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1E134" w14:textId="77777777" w:rsidR="00197749" w:rsidRDefault="00197749" w:rsidP="00AE1289">
      <w:pPr>
        <w:bidi w:val="0"/>
        <w:rPr>
          <w:rtl/>
          <w:lang w:bidi="ar-EG"/>
        </w:rPr>
      </w:pPr>
    </w:p>
    <w:p w14:paraId="15197D9B" w14:textId="77777777" w:rsidR="005E066B" w:rsidRDefault="00AA2B98"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mc:AlternateContent>
          <mc:Choice Requires="wps">
            <w:drawing>
              <wp:anchor distT="0" distB="0" distL="114300" distR="114300" simplePos="0" relativeHeight="251609600" behindDoc="0" locked="0" layoutInCell="1" allowOverlap="1" wp14:anchorId="2E665592" wp14:editId="08B48398">
                <wp:simplePos x="0" y="0"/>
                <wp:positionH relativeFrom="column">
                  <wp:posOffset>378790</wp:posOffset>
                </wp:positionH>
                <wp:positionV relativeFrom="paragraph">
                  <wp:posOffset>4329049</wp:posOffset>
                </wp:positionV>
                <wp:extent cx="5600700" cy="1448410"/>
                <wp:effectExtent l="0" t="0" r="0" b="0"/>
                <wp:wrapNone/>
                <wp:docPr id="4"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44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FA203" w14:textId="77777777" w:rsidR="00813ACB" w:rsidRPr="005F01A2" w:rsidRDefault="00813ACB" w:rsidP="0012530D">
                            <w:pPr>
                              <w:spacing w:line="168" w:lineRule="auto"/>
                              <w:ind w:right="-125"/>
                              <w:jc w:val="right"/>
                              <w:outlineLvl w:val="0"/>
                              <w:rPr>
                                <w:rFonts w:ascii="Tahoma" w:hAnsi="Tahoma"/>
                                <w:b/>
                                <w:bCs/>
                                <w:color w:val="000068"/>
                                <w:sz w:val="40"/>
                                <w:szCs w:val="72"/>
                                <w:rtl/>
                                <w:lang w:bidi="ar-EG"/>
                              </w:rPr>
                            </w:pPr>
                            <w:bookmarkStart w:id="0" w:name="_Toc527718749"/>
                            <w:bookmarkStart w:id="1" w:name="_Toc38898400"/>
                            <w:r w:rsidRPr="0012530D">
                              <w:rPr>
                                <w:rFonts w:ascii="Tahoma" w:hAnsi="Tahoma" w:hint="cs"/>
                                <w:b/>
                                <w:bCs/>
                                <w:color w:val="000068"/>
                                <w:sz w:val="40"/>
                                <w:szCs w:val="72"/>
                                <w:rtl/>
                              </w:rPr>
                              <w:t>نموذج تعريف الإشارة السمعية</w:t>
                            </w:r>
                            <w:bookmarkEnd w:id="0"/>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65592" id="_x0000_t202" coordsize="21600,21600" o:spt="202" path="m,l,21600r21600,l21600,xe">
                <v:stroke joinstyle="miter"/>
                <v:path gradientshapeok="t" o:connecttype="rect"/>
              </v:shapetype>
              <v:shape id="Text Box 2859" o:spid="_x0000_s1026" type="#_x0000_t202" style="position:absolute;left:0;text-align:left;margin-left:29.85pt;margin-top:340.85pt;width:441pt;height:114.0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" filled="f" stroked="f">
                <v:textbox>
                  <w:txbxContent>
                    <w:p w14:paraId="458FA203" w14:textId="77777777" w:rsidR="00813ACB" w:rsidRPr="005F01A2" w:rsidRDefault="00813ACB" w:rsidP="0012530D">
                      <w:pPr>
                        <w:spacing w:line="168" w:lineRule="auto"/>
                        <w:ind w:right="-125"/>
                        <w:jc w:val="right"/>
                        <w:outlineLvl w:val="0"/>
                        <w:rPr>
                          <w:rFonts w:ascii="Tahoma" w:hAnsi="Tahoma"/>
                          <w:b/>
                          <w:bCs/>
                          <w:color w:val="000068"/>
                          <w:sz w:val="40"/>
                          <w:szCs w:val="72"/>
                          <w:rtl/>
                          <w:lang w:bidi="ar-EG"/>
                        </w:rPr>
                      </w:pPr>
                      <w:bookmarkStart w:id="2" w:name="_Toc527718749"/>
                      <w:bookmarkStart w:id="3" w:name="_Toc38898400"/>
                      <w:r w:rsidRPr="0012530D">
                        <w:rPr>
                          <w:rFonts w:ascii="Tahoma" w:hAnsi="Tahoma" w:hint="cs"/>
                          <w:b/>
                          <w:bCs/>
                          <w:color w:val="000068"/>
                          <w:sz w:val="40"/>
                          <w:szCs w:val="72"/>
                          <w:rtl/>
                        </w:rPr>
                        <w:t>نموذج تعريف الإشارة السمعية</w:t>
                      </w:r>
                      <w:bookmarkEnd w:id="2"/>
                      <w:bookmarkEnd w:id="3"/>
                    </w:p>
                  </w:txbxContent>
                </v:textbox>
              </v:shape>
            </w:pict>
          </mc:Fallback>
        </mc:AlternateContent>
      </w:r>
      <w:r w:rsidR="00E3229B">
        <w:rPr>
          <w:b/>
          <w:bCs/>
          <w:noProof/>
          <w:sz w:val="32"/>
          <w:szCs w:val="32"/>
          <w:rtl/>
          <w:lang w:eastAsia="en-US"/>
        </w:rPr>
        <mc:AlternateContent>
          <mc:Choice Requires="wps">
            <w:drawing>
              <wp:anchor distT="0" distB="0" distL="114300" distR="114300" simplePos="0" relativeHeight="251611648" behindDoc="0" locked="0" layoutInCell="1" allowOverlap="1" wp14:anchorId="02936EA9" wp14:editId="10290E8D">
                <wp:simplePos x="0" y="0"/>
                <wp:positionH relativeFrom="column">
                  <wp:posOffset>377190</wp:posOffset>
                </wp:positionH>
                <wp:positionV relativeFrom="paragraph">
                  <wp:posOffset>3300095</wp:posOffset>
                </wp:positionV>
                <wp:extent cx="5598795" cy="914400"/>
                <wp:effectExtent l="0" t="0" r="0" b="0"/>
                <wp:wrapNone/>
                <wp:docPr id="8"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5E9BE" w14:textId="77777777" w:rsidR="00813ACB" w:rsidRPr="009C6655" w:rsidRDefault="00813ACB" w:rsidP="0012530D">
                            <w:pPr>
                              <w:spacing w:before="0"/>
                              <w:ind w:right="-125"/>
                              <w:jc w:val="right"/>
                              <w:outlineLvl w:val="0"/>
                              <w:rPr>
                                <w:rFonts w:ascii="Times New Roman Bold" w:hAnsi="Times New Roman Bold"/>
                                <w:b/>
                                <w:bCs/>
                                <w:color w:val="000068"/>
                                <w:sz w:val="36"/>
                                <w:szCs w:val="52"/>
                                <w:rtl/>
                                <w:lang w:bidi="ar-EG"/>
                              </w:rPr>
                            </w:pPr>
                            <w:bookmarkStart w:id="4" w:name="_Toc527718748"/>
                            <w:bookmarkStart w:id="5" w:name="_Toc38898401"/>
                            <w:r w:rsidRPr="0012530D">
                              <w:rPr>
                                <w:rFonts w:ascii="Tahoma" w:hAnsi="Tahoma" w:hint="cs"/>
                                <w:b/>
                                <w:bCs/>
                                <w:color w:val="000068"/>
                                <w:sz w:val="36"/>
                                <w:szCs w:val="56"/>
                                <w:rtl/>
                                <w:lang w:bidi="ar-EG"/>
                              </w:rPr>
                              <w:t xml:space="preserve">التوصيـة  </w:t>
                            </w:r>
                            <w:r w:rsidRPr="0012530D">
                              <w:rPr>
                                <w:rFonts w:ascii="Tahoma" w:hAnsi="Tahoma"/>
                                <w:b/>
                                <w:bCs/>
                                <w:color w:val="000068"/>
                                <w:sz w:val="36"/>
                                <w:szCs w:val="56"/>
                                <w:lang w:bidi="ar-EG"/>
                              </w:rPr>
                              <w:t>ITU-R  BS.2076-</w:t>
                            </w:r>
                            <w:r>
                              <w:rPr>
                                <w:rFonts w:ascii="Tahoma" w:hAnsi="Tahoma"/>
                                <w:b/>
                                <w:bCs/>
                                <w:color w:val="000068"/>
                                <w:sz w:val="36"/>
                                <w:szCs w:val="56"/>
                                <w:lang w:bidi="ar-EG"/>
                              </w:rPr>
                              <w:t>2</w:t>
                            </w:r>
                            <w:r w:rsidRPr="0012530D">
                              <w:rPr>
                                <w:rFonts w:ascii="Times New Roman Bold" w:hAnsi="Times New Roman Bold"/>
                                <w:b/>
                                <w:bCs/>
                                <w:color w:val="000068"/>
                                <w:sz w:val="32"/>
                                <w:szCs w:val="46"/>
                                <w:rtl/>
                                <w:lang w:bidi="ar-EG"/>
                              </w:rPr>
                              <w:br/>
                            </w:r>
                            <w:r w:rsidRPr="0012530D">
                              <w:rPr>
                                <w:rFonts w:ascii="Tahoma" w:hAnsi="Tahoma" w:cs="Tahoma"/>
                                <w:b/>
                                <w:bCs/>
                                <w:color w:val="000068"/>
                                <w:sz w:val="24"/>
                                <w:szCs w:val="24"/>
                                <w:lang w:bidi="ar-EG"/>
                              </w:rPr>
                              <w:t>(20</w:t>
                            </w:r>
                            <w:r>
                              <w:rPr>
                                <w:rFonts w:ascii="Tahoma" w:hAnsi="Tahoma" w:cs="Tahoma"/>
                                <w:b/>
                                <w:bCs/>
                                <w:color w:val="000068"/>
                                <w:sz w:val="24"/>
                                <w:szCs w:val="24"/>
                                <w:lang w:bidi="ar-EG"/>
                              </w:rPr>
                              <w:t>19</w:t>
                            </w:r>
                            <w:r w:rsidRPr="0012530D">
                              <w:rPr>
                                <w:rFonts w:ascii="Tahoma" w:hAnsi="Tahoma" w:cs="Tahoma"/>
                                <w:b/>
                                <w:bCs/>
                                <w:color w:val="000068"/>
                                <w:sz w:val="24"/>
                                <w:szCs w:val="24"/>
                                <w:lang w:bidi="ar-EG"/>
                              </w:rPr>
                              <w:t>/</w:t>
                            </w:r>
                            <w:r>
                              <w:rPr>
                                <w:rFonts w:ascii="Tahoma" w:hAnsi="Tahoma" w:cs="Tahoma"/>
                                <w:b/>
                                <w:bCs/>
                                <w:color w:val="000068"/>
                                <w:sz w:val="24"/>
                                <w:szCs w:val="24"/>
                                <w:lang w:bidi="ar-EG"/>
                              </w:rPr>
                              <w:t>10</w:t>
                            </w:r>
                            <w:r w:rsidRPr="0012530D">
                              <w:rPr>
                                <w:rFonts w:ascii="Tahoma" w:hAnsi="Tahoma" w:cs="Tahoma"/>
                                <w:b/>
                                <w:bCs/>
                                <w:color w:val="000068"/>
                                <w:sz w:val="24"/>
                                <w:szCs w:val="24"/>
                                <w:lang w:bidi="ar-EG"/>
                              </w:rPr>
                              <w:t>)</w:t>
                            </w:r>
                            <w:bookmarkEnd w:id="4"/>
                            <w:bookmarkEnd w:id="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36EA9" id="Text Box 2861" o:spid="_x0000_s1027" type="#_x0000_t202" style="position:absolute;left:0;text-align:left;margin-left:29.7pt;margin-top:259.85pt;width:440.85pt;height:1in;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" filled="f" stroked="f">
                <v:textbox>
                  <w:txbxContent>
                    <w:p w14:paraId="6EB5E9BE" w14:textId="77777777" w:rsidR="00813ACB" w:rsidRPr="009C6655" w:rsidRDefault="00813ACB" w:rsidP="0012530D">
                      <w:pPr>
                        <w:spacing w:before="0"/>
                        <w:ind w:right="-125"/>
                        <w:jc w:val="right"/>
                        <w:outlineLvl w:val="0"/>
                        <w:rPr>
                          <w:rFonts w:ascii="Times New Roman Bold" w:hAnsi="Times New Roman Bold"/>
                          <w:b/>
                          <w:bCs/>
                          <w:color w:val="000068"/>
                          <w:sz w:val="36"/>
                          <w:szCs w:val="52"/>
                          <w:rtl/>
                          <w:lang w:bidi="ar-EG"/>
                        </w:rPr>
                      </w:pPr>
                      <w:bookmarkStart w:id="6" w:name="_Toc527718748"/>
                      <w:bookmarkStart w:id="7" w:name="_Toc38898401"/>
                      <w:r w:rsidRPr="0012530D">
                        <w:rPr>
                          <w:rFonts w:ascii="Tahoma" w:hAnsi="Tahoma" w:hint="cs"/>
                          <w:b/>
                          <w:bCs/>
                          <w:color w:val="000068"/>
                          <w:sz w:val="36"/>
                          <w:szCs w:val="56"/>
                          <w:rtl/>
                          <w:lang w:bidi="ar-EG"/>
                        </w:rPr>
                        <w:t xml:space="preserve">التوصيـة  </w:t>
                      </w:r>
                      <w:r w:rsidRPr="0012530D">
                        <w:rPr>
                          <w:rFonts w:ascii="Tahoma" w:hAnsi="Tahoma"/>
                          <w:b/>
                          <w:bCs/>
                          <w:color w:val="000068"/>
                          <w:sz w:val="36"/>
                          <w:szCs w:val="56"/>
                          <w:lang w:bidi="ar-EG"/>
                        </w:rPr>
                        <w:t>ITU-R  BS.2076-</w:t>
                      </w:r>
                      <w:r>
                        <w:rPr>
                          <w:rFonts w:ascii="Tahoma" w:hAnsi="Tahoma"/>
                          <w:b/>
                          <w:bCs/>
                          <w:color w:val="000068"/>
                          <w:sz w:val="36"/>
                          <w:szCs w:val="56"/>
                          <w:lang w:bidi="ar-EG"/>
                        </w:rPr>
                        <w:t>2</w:t>
                      </w:r>
                      <w:r w:rsidRPr="0012530D">
                        <w:rPr>
                          <w:rFonts w:ascii="Times New Roman Bold" w:hAnsi="Times New Roman Bold"/>
                          <w:b/>
                          <w:bCs/>
                          <w:color w:val="000068"/>
                          <w:sz w:val="32"/>
                          <w:szCs w:val="46"/>
                          <w:rtl/>
                          <w:lang w:bidi="ar-EG"/>
                        </w:rPr>
                        <w:br/>
                      </w:r>
                      <w:r w:rsidRPr="0012530D">
                        <w:rPr>
                          <w:rFonts w:ascii="Tahoma" w:hAnsi="Tahoma" w:cs="Tahoma"/>
                          <w:b/>
                          <w:bCs/>
                          <w:color w:val="000068"/>
                          <w:sz w:val="24"/>
                          <w:szCs w:val="24"/>
                          <w:lang w:bidi="ar-EG"/>
                        </w:rPr>
                        <w:t>(20</w:t>
                      </w:r>
                      <w:r>
                        <w:rPr>
                          <w:rFonts w:ascii="Tahoma" w:hAnsi="Tahoma" w:cs="Tahoma"/>
                          <w:b/>
                          <w:bCs/>
                          <w:color w:val="000068"/>
                          <w:sz w:val="24"/>
                          <w:szCs w:val="24"/>
                          <w:lang w:bidi="ar-EG"/>
                        </w:rPr>
                        <w:t>19</w:t>
                      </w:r>
                      <w:r w:rsidRPr="0012530D">
                        <w:rPr>
                          <w:rFonts w:ascii="Tahoma" w:hAnsi="Tahoma" w:cs="Tahoma"/>
                          <w:b/>
                          <w:bCs/>
                          <w:color w:val="000068"/>
                          <w:sz w:val="24"/>
                          <w:szCs w:val="24"/>
                          <w:lang w:bidi="ar-EG"/>
                        </w:rPr>
                        <w:t>/</w:t>
                      </w:r>
                      <w:r>
                        <w:rPr>
                          <w:rFonts w:ascii="Tahoma" w:hAnsi="Tahoma" w:cs="Tahoma"/>
                          <w:b/>
                          <w:bCs/>
                          <w:color w:val="000068"/>
                          <w:sz w:val="24"/>
                          <w:szCs w:val="24"/>
                          <w:lang w:bidi="ar-EG"/>
                        </w:rPr>
                        <w:t>10</w:t>
                      </w:r>
                      <w:r w:rsidRPr="0012530D">
                        <w:rPr>
                          <w:rFonts w:ascii="Tahoma" w:hAnsi="Tahoma" w:cs="Tahoma"/>
                          <w:b/>
                          <w:bCs/>
                          <w:color w:val="000068"/>
                          <w:sz w:val="24"/>
                          <w:szCs w:val="24"/>
                          <w:lang w:bidi="ar-EG"/>
                        </w:rPr>
                        <w:t>)</w:t>
                      </w:r>
                      <w:bookmarkEnd w:id="6"/>
                      <w:bookmarkEnd w:id="7"/>
                    </w:p>
                  </w:txbxContent>
                </v:textbox>
              </v:shape>
            </w:pict>
          </mc:Fallback>
        </mc:AlternateContent>
      </w:r>
      <w:r w:rsidR="00E3229B">
        <w:rPr>
          <w:b/>
          <w:bCs/>
          <w:noProof/>
          <w:sz w:val="32"/>
          <w:szCs w:val="32"/>
          <w:rtl/>
          <w:lang w:eastAsia="en-US"/>
        </w:rPr>
        <mc:AlternateContent>
          <mc:Choice Requires="wps">
            <w:drawing>
              <wp:anchor distT="0" distB="0" distL="114300" distR="114300" simplePos="0" relativeHeight="251612672" behindDoc="0" locked="0" layoutInCell="1" allowOverlap="1" wp14:anchorId="09C62C20" wp14:editId="121FF0C5">
                <wp:simplePos x="0" y="0"/>
                <wp:positionH relativeFrom="column">
                  <wp:posOffset>377190</wp:posOffset>
                </wp:positionH>
                <wp:positionV relativeFrom="paragraph">
                  <wp:posOffset>6843395</wp:posOffset>
                </wp:positionV>
                <wp:extent cx="3314700" cy="1371600"/>
                <wp:effectExtent l="0" t="0" r="0" b="0"/>
                <wp:wrapNone/>
                <wp:docPr id="3"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9DEDC" w14:textId="77777777" w:rsidR="00813ACB" w:rsidRPr="005F01A2" w:rsidRDefault="00813ACB" w:rsidP="0012530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05B75F1D" w14:textId="77777777" w:rsidR="00813ACB" w:rsidRPr="005F01A2" w:rsidRDefault="00813ACB"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62C20" id="Text Box 2862" o:spid="_x0000_s1028" type="#_x0000_t202" style="position:absolute;left:0;text-align:left;margin-left:29.7pt;margin-top:538.85pt;width:261pt;height:10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3009DEDC" w14:textId="77777777" w:rsidR="00813ACB" w:rsidRPr="005F01A2" w:rsidRDefault="00813ACB" w:rsidP="0012530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05B75F1D" w14:textId="77777777" w:rsidR="00813ACB" w:rsidRPr="005F01A2" w:rsidRDefault="00813ACB"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(الصوتية)</w:t>
                      </w:r>
                    </w:p>
                  </w:txbxContent>
                </v:textbox>
              </v:shape>
            </w:pict>
          </mc:Fallback>
        </mc:AlternateContent>
      </w:r>
    </w:p>
    <w:p w14:paraId="0DF46493" w14:textId="77777777" w:rsidR="00AC1496" w:rsidRPr="00891CAB" w:rsidRDefault="00AC1496" w:rsidP="00AC1496">
      <w:pPr>
        <w:spacing w:before="240"/>
        <w:jc w:val="center"/>
        <w:outlineLvl w:val="0"/>
        <w:rPr>
          <w:b/>
          <w:bCs/>
          <w:sz w:val="32"/>
          <w:szCs w:val="32"/>
          <w:rtl/>
          <w:lang w:bidi="ar-EG"/>
        </w:rPr>
      </w:pPr>
      <w:bookmarkStart w:id="8" w:name="_Toc527718750"/>
      <w:bookmarkStart w:id="9" w:name="_Toc38898402"/>
      <w:r w:rsidRPr="00891CAB">
        <w:rPr>
          <w:rFonts w:hint="cs"/>
          <w:b/>
          <w:bCs/>
          <w:sz w:val="32"/>
          <w:szCs w:val="32"/>
          <w:rtl/>
        </w:rPr>
        <w:lastRenderedPageBreak/>
        <w:t>تمهيـد</w:t>
      </w:r>
      <w:bookmarkEnd w:id="8"/>
      <w:bookmarkEnd w:id="9"/>
    </w:p>
    <w:p w14:paraId="73C316E4"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1E523193"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52449AE9" w14:textId="77777777" w:rsidR="00AC1496" w:rsidRPr="00440F51" w:rsidRDefault="00AC1496" w:rsidP="00AC1496">
      <w:pPr>
        <w:spacing w:before="0"/>
        <w:rPr>
          <w:spacing w:val="-2"/>
          <w:sz w:val="21"/>
          <w:szCs w:val="28"/>
          <w:lang w:val="ru-RU"/>
        </w:rPr>
      </w:pPr>
    </w:p>
    <w:p w14:paraId="2CF7B390" w14:textId="77777777" w:rsidR="00AC1496" w:rsidRPr="001231D6" w:rsidRDefault="00AC1496" w:rsidP="00AC1496">
      <w:pPr>
        <w:pStyle w:val="IPR"/>
      </w:pPr>
      <w:bookmarkStart w:id="10" w:name="_Toc476039171"/>
      <w:bookmarkStart w:id="11" w:name="_Toc527718751"/>
      <w:bookmarkStart w:id="12" w:name="_Toc38898403"/>
      <w:r w:rsidRPr="001231D6">
        <w:rPr>
          <w:rFonts w:hint="cs"/>
          <w:rtl/>
        </w:rPr>
        <w:t xml:space="preserve">سياسة قطاع الاتصالات الراديوية بشأن حقوق الملكية الفكرية </w:t>
      </w:r>
      <w:r w:rsidRPr="001231D6">
        <w:t>(IPR)</w:t>
      </w:r>
      <w:bookmarkEnd w:id="10"/>
      <w:bookmarkEnd w:id="11"/>
      <w:bookmarkEnd w:id="12"/>
    </w:p>
    <w:p w14:paraId="35B069C3" w14:textId="742AA1F8" w:rsidR="00AC1496" w:rsidRPr="00463323" w:rsidRDefault="00AC1496" w:rsidP="00AC1496">
      <w:pPr>
        <w:rPr>
          <w:sz w:val="20"/>
          <w:szCs w:val="26"/>
          <w:rtl/>
          <w:lang w:bidi="ar-EG"/>
        </w:rPr>
      </w:pPr>
      <w:r w:rsidRPr="00AE3092">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AE3092">
        <w:rPr>
          <w:rFonts w:hint="cs"/>
          <w:spacing w:val="-2"/>
          <w:sz w:val="20"/>
          <w:szCs w:val="26"/>
          <w:rtl/>
        </w:rPr>
        <w:t xml:space="preserve"> </w:t>
      </w:r>
      <w:r w:rsidRPr="00AE3092">
        <w:rPr>
          <w:spacing w:val="-2"/>
          <w:sz w:val="20"/>
          <w:szCs w:val="26"/>
          <w:lang w:bidi="ar-EG"/>
        </w:rPr>
        <w:t>(ITU</w:t>
      </w:r>
      <w:r w:rsidRPr="00AE3092">
        <w:rPr>
          <w:spacing w:val="-2"/>
          <w:sz w:val="20"/>
          <w:szCs w:val="26"/>
          <w:lang w:bidi="ar-EG"/>
        </w:rPr>
        <w:noBreakHyphen/>
        <w:t>T/ITU</w:t>
      </w:r>
      <w:r w:rsidRPr="00AE3092">
        <w:rPr>
          <w:spacing w:val="-2"/>
          <w:sz w:val="20"/>
          <w:szCs w:val="26"/>
          <w:lang w:bidi="ar-EG"/>
        </w:rPr>
        <w:noBreakHyphen/>
        <w:t>R/ISO/IEC)</w:t>
      </w:r>
      <w:r w:rsidRPr="00AE3092">
        <w:rPr>
          <w:rFonts w:hint="cs"/>
          <w:spacing w:val="-2"/>
          <w:sz w:val="20"/>
          <w:szCs w:val="26"/>
          <w:rtl/>
          <w:lang w:bidi="ar-EG"/>
        </w:rPr>
        <w:t xml:space="preserve"> والمشار إليها في القرار</w:t>
      </w:r>
      <w:r w:rsidRPr="00AE3092">
        <w:rPr>
          <w:rFonts w:hint="eastAsia"/>
          <w:spacing w:val="-2"/>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w:t>
      </w:r>
      <w:r w:rsidR="00AE3092">
        <w:rPr>
          <w:rFonts w:hint="eastAsia"/>
          <w:spacing w:val="6"/>
          <w:sz w:val="20"/>
          <w:szCs w:val="26"/>
          <w:rtl/>
          <w:lang w:bidi="ar-EG"/>
        </w:rPr>
        <w:t> </w:t>
      </w:r>
      <w:r w:rsidRPr="00BC6301">
        <w:rPr>
          <w:rFonts w:hint="cs"/>
          <w:spacing w:val="6"/>
          <w:sz w:val="20"/>
          <w:szCs w:val="26"/>
          <w:rtl/>
          <w:lang w:bidi="ar-EG"/>
        </w:rPr>
        <w:t>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00403930" w:rsidRPr="00745447">
          <w:rPr>
            <w:rStyle w:val="Hyperlink"/>
            <w:spacing w:val="4"/>
            <w:sz w:val="20"/>
            <w:szCs w:val="26"/>
          </w:rPr>
          <w:t>https://www.itu.int/ITU</w:t>
        </w:r>
        <w:r w:rsidR="00403930" w:rsidRPr="00745447">
          <w:rPr>
            <w:rStyle w:val="Hyperlink"/>
            <w:spacing w:val="4"/>
            <w:sz w:val="20"/>
            <w:szCs w:val="26"/>
          </w:rPr>
          <w:noBreakHyphen/>
          <w:t>R/go/patents/ar</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14:paraId="4BD63E7F" w14:textId="77777777" w:rsidR="00AC1496" w:rsidRDefault="00AC1496" w:rsidP="00AC1496">
      <w:pPr>
        <w:spacing w:before="0"/>
        <w:rPr>
          <w:sz w:val="21"/>
          <w:szCs w:val="20"/>
          <w:rtl/>
          <w:lang w:bidi="ar-EG"/>
        </w:rPr>
      </w:pPr>
    </w:p>
    <w:p w14:paraId="7528741C"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328B5455" w14:textId="77777777" w:rsidTr="0012530D">
        <w:trPr>
          <w:jc w:val="center"/>
        </w:trPr>
        <w:tc>
          <w:tcPr>
            <w:tcW w:w="9394" w:type="dxa"/>
            <w:gridSpan w:val="2"/>
            <w:tcBorders>
              <w:top w:val="single" w:sz="12" w:space="0" w:color="000080"/>
              <w:left w:val="single" w:sz="12" w:space="0" w:color="000080"/>
              <w:right w:val="single" w:sz="12" w:space="0" w:color="000080"/>
            </w:tcBorders>
          </w:tcPr>
          <w:p w14:paraId="2BFB5E8B" w14:textId="77777777" w:rsidR="00AC1496" w:rsidRPr="00440F51" w:rsidRDefault="00AC1496" w:rsidP="0012530D">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6566C473" w14:textId="327A178C" w:rsidR="00AC1496" w:rsidRPr="009C6655" w:rsidRDefault="00AC1496" w:rsidP="0012530D">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r w:rsidR="00403930">
              <w:rPr>
                <w:sz w:val="18"/>
                <w:szCs w:val="24"/>
              </w:rPr>
              <w:fldChar w:fldCharType="begin"/>
            </w:r>
            <w:r w:rsidR="00403930">
              <w:rPr>
                <w:sz w:val="18"/>
                <w:szCs w:val="24"/>
              </w:rPr>
              <w:instrText>HYPERLINK "</w:instrText>
            </w:r>
            <w:r w:rsidR="00403930" w:rsidRPr="00403930">
              <w:rPr>
                <w:sz w:val="18"/>
                <w:szCs w:val="24"/>
              </w:rPr>
              <w:instrText>https://www.itu.int/publ/R-REC/ar</w:instrText>
            </w:r>
            <w:r w:rsidR="00403930">
              <w:rPr>
                <w:sz w:val="18"/>
                <w:szCs w:val="24"/>
              </w:rPr>
              <w:instrText>"</w:instrText>
            </w:r>
            <w:r w:rsidR="00403930">
              <w:rPr>
                <w:sz w:val="18"/>
                <w:szCs w:val="24"/>
              </w:rPr>
            </w:r>
            <w:r w:rsidR="00403930">
              <w:rPr>
                <w:sz w:val="18"/>
                <w:szCs w:val="24"/>
              </w:rPr>
              <w:fldChar w:fldCharType="separate"/>
            </w:r>
            <w:r w:rsidR="00403930" w:rsidRPr="00745447">
              <w:rPr>
                <w:rStyle w:val="Hyperlink"/>
                <w:sz w:val="18"/>
                <w:szCs w:val="24"/>
              </w:rPr>
              <w:t>https://www.itu.int/publ/R-REC/ar</w:t>
            </w:r>
            <w:r w:rsidR="00403930">
              <w:rPr>
                <w:sz w:val="18"/>
                <w:szCs w:val="24"/>
              </w:rPr>
              <w:fldChar w:fldCharType="end"/>
            </w:r>
            <w:r w:rsidRPr="009C6655">
              <w:rPr>
                <w:rFonts w:hint="cs"/>
                <w:sz w:val="18"/>
                <w:szCs w:val="24"/>
                <w:rtl/>
              </w:rPr>
              <w:t>)</w:t>
            </w:r>
          </w:p>
        </w:tc>
      </w:tr>
      <w:tr w:rsidR="00AC1496" w:rsidRPr="00440F51" w14:paraId="1143E8AF" w14:textId="77777777" w:rsidTr="0012530D">
        <w:trPr>
          <w:jc w:val="center"/>
        </w:trPr>
        <w:tc>
          <w:tcPr>
            <w:tcW w:w="1480" w:type="dxa"/>
            <w:tcBorders>
              <w:left w:val="single" w:sz="12" w:space="0" w:color="000080"/>
            </w:tcBorders>
          </w:tcPr>
          <w:p w14:paraId="262F1194" w14:textId="77777777" w:rsidR="00AC1496" w:rsidRPr="008113E9" w:rsidRDefault="00AC1496" w:rsidP="0012530D">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76C2264A" w14:textId="77777777" w:rsidR="00AC1496" w:rsidRPr="008113E9" w:rsidRDefault="00AC1496" w:rsidP="0012530D">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0AE563C6" w14:textId="77777777" w:rsidTr="0012530D">
        <w:trPr>
          <w:jc w:val="center"/>
        </w:trPr>
        <w:tc>
          <w:tcPr>
            <w:tcW w:w="9394" w:type="dxa"/>
            <w:gridSpan w:val="2"/>
            <w:tcBorders>
              <w:left w:val="single" w:sz="12" w:space="0" w:color="000080"/>
              <w:right w:val="single" w:sz="12" w:space="0" w:color="000080"/>
            </w:tcBorders>
            <w:shd w:val="clear" w:color="auto" w:fill="FFFFFF" w:themeFill="background1"/>
          </w:tcPr>
          <w:p w14:paraId="75424887" w14:textId="77777777" w:rsidR="00AC1496" w:rsidRPr="00CA603A" w:rsidRDefault="00AC1496" w:rsidP="0012530D">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0928A151" w14:textId="77777777" w:rsidTr="0012530D">
        <w:trPr>
          <w:jc w:val="center"/>
        </w:trPr>
        <w:tc>
          <w:tcPr>
            <w:tcW w:w="9394" w:type="dxa"/>
            <w:gridSpan w:val="2"/>
            <w:tcBorders>
              <w:left w:val="single" w:sz="12" w:space="0" w:color="000080"/>
              <w:right w:val="single" w:sz="12" w:space="0" w:color="000080"/>
            </w:tcBorders>
            <w:shd w:val="clear" w:color="auto" w:fill="FFFFFF" w:themeFill="background1"/>
          </w:tcPr>
          <w:p w14:paraId="1D3158CE" w14:textId="77777777" w:rsidR="00AC1496" w:rsidRPr="000D02E3" w:rsidRDefault="00AC1496" w:rsidP="0012530D">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12530D" w14:paraId="74E7321E" w14:textId="77777777" w:rsidTr="0012530D">
        <w:trPr>
          <w:jc w:val="center"/>
        </w:trPr>
        <w:tc>
          <w:tcPr>
            <w:tcW w:w="9394" w:type="dxa"/>
            <w:gridSpan w:val="2"/>
            <w:tcBorders>
              <w:left w:val="single" w:sz="12" w:space="0" w:color="000080"/>
              <w:right w:val="single" w:sz="12" w:space="0" w:color="000080"/>
            </w:tcBorders>
            <w:shd w:val="clear" w:color="auto" w:fill="F3F3F3"/>
          </w:tcPr>
          <w:p w14:paraId="76C16907" w14:textId="77777777" w:rsidR="00AC1496" w:rsidRPr="0012530D" w:rsidRDefault="00AC1496" w:rsidP="0012530D">
            <w:pPr>
              <w:tabs>
                <w:tab w:val="left" w:pos="1471"/>
              </w:tabs>
              <w:spacing w:before="20" w:after="40" w:line="240" w:lineRule="exact"/>
              <w:rPr>
                <w:b/>
                <w:bCs/>
                <w:color w:val="000080"/>
                <w:sz w:val="20"/>
                <w:szCs w:val="26"/>
                <w:lang w:val="ru-RU"/>
              </w:rPr>
            </w:pPr>
            <w:r w:rsidRPr="0012530D">
              <w:rPr>
                <w:b/>
                <w:bCs/>
                <w:color w:val="000080"/>
                <w:sz w:val="20"/>
                <w:szCs w:val="26"/>
                <w:lang w:val="ru-RU"/>
              </w:rPr>
              <w:t>BS</w:t>
            </w:r>
            <w:r w:rsidRPr="0012530D">
              <w:rPr>
                <w:rFonts w:hint="cs"/>
                <w:b/>
                <w:bCs/>
                <w:color w:val="000080"/>
                <w:sz w:val="20"/>
                <w:szCs w:val="26"/>
                <w:rtl/>
                <w:lang w:val="ru-RU"/>
              </w:rPr>
              <w:tab/>
              <w:t>الخدمة الإذاعية (الصوتية)</w:t>
            </w:r>
          </w:p>
        </w:tc>
      </w:tr>
      <w:tr w:rsidR="00AC1496" w:rsidRPr="00AB0789" w14:paraId="4EF5B05E" w14:textId="77777777" w:rsidTr="0012530D">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647A9D69" w14:textId="77777777" w:rsidR="00AC1496" w:rsidRPr="00AB0789" w:rsidRDefault="00AC1496" w:rsidP="0012530D">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24E2635E"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427BDD37" w14:textId="77777777" w:rsidR="00AC1496" w:rsidRPr="005C462C" w:rsidRDefault="00AC1496" w:rsidP="0012530D">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6915AC09"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1C0AE591" w14:textId="77777777" w:rsidR="00AC1496" w:rsidRPr="0085112A" w:rsidRDefault="00AC1496" w:rsidP="0012530D">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66B672B0" w14:textId="77777777" w:rsidTr="0012530D">
        <w:trPr>
          <w:jc w:val="center"/>
        </w:trPr>
        <w:tc>
          <w:tcPr>
            <w:tcW w:w="9394" w:type="dxa"/>
            <w:gridSpan w:val="2"/>
            <w:tcBorders>
              <w:top w:val="nil"/>
              <w:left w:val="single" w:sz="12" w:space="0" w:color="000080"/>
              <w:right w:val="single" w:sz="12" w:space="0" w:color="000080"/>
            </w:tcBorders>
          </w:tcPr>
          <w:p w14:paraId="7F75D698" w14:textId="77777777" w:rsidR="00AC1496" w:rsidRPr="008113E9" w:rsidRDefault="00AC1496" w:rsidP="0012530D">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327781E0" w14:textId="77777777" w:rsidTr="0012530D">
        <w:trPr>
          <w:jc w:val="center"/>
        </w:trPr>
        <w:tc>
          <w:tcPr>
            <w:tcW w:w="9394" w:type="dxa"/>
            <w:gridSpan w:val="2"/>
            <w:tcBorders>
              <w:left w:val="single" w:sz="12" w:space="0" w:color="000080"/>
              <w:right w:val="single" w:sz="12" w:space="0" w:color="000080"/>
            </w:tcBorders>
          </w:tcPr>
          <w:p w14:paraId="005AB251" w14:textId="77777777" w:rsidR="00AC1496" w:rsidRPr="008113E9" w:rsidRDefault="00AC1496" w:rsidP="0012530D">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78BFBC35" w14:textId="77777777" w:rsidTr="0012530D">
        <w:trPr>
          <w:jc w:val="center"/>
        </w:trPr>
        <w:tc>
          <w:tcPr>
            <w:tcW w:w="9394" w:type="dxa"/>
            <w:gridSpan w:val="2"/>
            <w:tcBorders>
              <w:left w:val="single" w:sz="12" w:space="0" w:color="000080"/>
              <w:right w:val="single" w:sz="12" w:space="0" w:color="000080"/>
            </w:tcBorders>
          </w:tcPr>
          <w:p w14:paraId="2DBE4DE9" w14:textId="77777777" w:rsidR="00AC1496" w:rsidRPr="008113E9" w:rsidRDefault="00AC1496" w:rsidP="0012530D">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2C1BD72B" w14:textId="77777777" w:rsidTr="0012530D">
        <w:trPr>
          <w:jc w:val="center"/>
        </w:trPr>
        <w:tc>
          <w:tcPr>
            <w:tcW w:w="9394" w:type="dxa"/>
            <w:gridSpan w:val="2"/>
            <w:tcBorders>
              <w:left w:val="single" w:sz="12" w:space="0" w:color="000080"/>
              <w:right w:val="single" w:sz="12" w:space="0" w:color="000080"/>
            </w:tcBorders>
          </w:tcPr>
          <w:p w14:paraId="6EA431EA" w14:textId="77777777" w:rsidR="00AC1496" w:rsidRPr="00C71576" w:rsidRDefault="00AC1496" w:rsidP="0012530D">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6535E16B" w14:textId="77777777" w:rsidTr="0012530D">
        <w:trPr>
          <w:jc w:val="center"/>
        </w:trPr>
        <w:tc>
          <w:tcPr>
            <w:tcW w:w="9394" w:type="dxa"/>
            <w:gridSpan w:val="2"/>
            <w:tcBorders>
              <w:left w:val="single" w:sz="12" w:space="0" w:color="000080"/>
              <w:right w:val="single" w:sz="12" w:space="0" w:color="000080"/>
            </w:tcBorders>
          </w:tcPr>
          <w:p w14:paraId="431A5B85" w14:textId="77777777" w:rsidR="00AC1496" w:rsidRPr="008113E9" w:rsidRDefault="00AC1496" w:rsidP="0012530D">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5F79AE4D" w14:textId="77777777" w:rsidTr="0012530D">
        <w:trPr>
          <w:jc w:val="center"/>
        </w:trPr>
        <w:tc>
          <w:tcPr>
            <w:tcW w:w="9394" w:type="dxa"/>
            <w:gridSpan w:val="2"/>
            <w:tcBorders>
              <w:left w:val="single" w:sz="12" w:space="0" w:color="000080"/>
              <w:right w:val="single" w:sz="12" w:space="0" w:color="000080"/>
            </w:tcBorders>
          </w:tcPr>
          <w:p w14:paraId="5F15B97C" w14:textId="77777777" w:rsidR="00AC1496" w:rsidRPr="008113E9" w:rsidRDefault="00AC1496" w:rsidP="0012530D">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2FED4FE8" w14:textId="77777777" w:rsidTr="0012530D">
        <w:trPr>
          <w:jc w:val="center"/>
        </w:trPr>
        <w:tc>
          <w:tcPr>
            <w:tcW w:w="9394" w:type="dxa"/>
            <w:gridSpan w:val="2"/>
            <w:tcBorders>
              <w:left w:val="single" w:sz="12" w:space="0" w:color="000080"/>
              <w:right w:val="single" w:sz="12" w:space="0" w:color="000080"/>
            </w:tcBorders>
          </w:tcPr>
          <w:p w14:paraId="5A209B29" w14:textId="77777777" w:rsidR="00AC1496" w:rsidRPr="008113E9" w:rsidRDefault="00AC1496" w:rsidP="0012530D">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52C86050" w14:textId="77777777" w:rsidTr="0012530D">
        <w:trPr>
          <w:jc w:val="center"/>
        </w:trPr>
        <w:tc>
          <w:tcPr>
            <w:tcW w:w="9394" w:type="dxa"/>
            <w:gridSpan w:val="2"/>
            <w:tcBorders>
              <w:left w:val="single" w:sz="12" w:space="0" w:color="000080"/>
              <w:right w:val="single" w:sz="12" w:space="0" w:color="000080"/>
            </w:tcBorders>
          </w:tcPr>
          <w:p w14:paraId="3E1F5338" w14:textId="77777777" w:rsidR="00AC1496" w:rsidRPr="008C733D" w:rsidRDefault="00AC1496" w:rsidP="0012530D">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310FCEE2" w14:textId="77777777" w:rsidTr="0012530D">
        <w:trPr>
          <w:jc w:val="center"/>
        </w:trPr>
        <w:tc>
          <w:tcPr>
            <w:tcW w:w="9394" w:type="dxa"/>
            <w:gridSpan w:val="2"/>
            <w:tcBorders>
              <w:left w:val="single" w:sz="12" w:space="0" w:color="000080"/>
              <w:right w:val="single" w:sz="12" w:space="0" w:color="000080"/>
            </w:tcBorders>
          </w:tcPr>
          <w:p w14:paraId="6C23B626" w14:textId="77777777" w:rsidR="00AC1496" w:rsidRPr="008C733D" w:rsidRDefault="00AC1496" w:rsidP="0012530D">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4D2E2415" w14:textId="77777777" w:rsidTr="0012530D">
        <w:trPr>
          <w:jc w:val="center"/>
        </w:trPr>
        <w:tc>
          <w:tcPr>
            <w:tcW w:w="9394" w:type="dxa"/>
            <w:gridSpan w:val="2"/>
            <w:tcBorders>
              <w:left w:val="single" w:sz="12" w:space="0" w:color="000080"/>
              <w:bottom w:val="single" w:sz="12" w:space="0" w:color="000080"/>
              <w:right w:val="single" w:sz="12" w:space="0" w:color="000080"/>
            </w:tcBorders>
          </w:tcPr>
          <w:p w14:paraId="46809057" w14:textId="77777777" w:rsidR="00AC1496" w:rsidRPr="008C733D" w:rsidRDefault="00AC1496" w:rsidP="0012530D">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7E2B2898" w14:textId="77777777" w:rsidR="00AC1496" w:rsidRPr="00440F51" w:rsidRDefault="00AC1496" w:rsidP="00AC1496">
      <w:pPr>
        <w:spacing w:before="0"/>
        <w:rPr>
          <w:sz w:val="21"/>
          <w:szCs w:val="20"/>
          <w:rtl/>
        </w:rPr>
      </w:pPr>
    </w:p>
    <w:p w14:paraId="58C14FCB"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4232B620" w14:textId="77777777" w:rsidTr="0012530D">
        <w:trPr>
          <w:trHeight w:val="720"/>
          <w:jc w:val="center"/>
        </w:trPr>
        <w:tc>
          <w:tcPr>
            <w:tcW w:w="9379" w:type="dxa"/>
          </w:tcPr>
          <w:p w14:paraId="0B1F1343" w14:textId="77777777" w:rsidR="00AC1496" w:rsidRPr="008113E9" w:rsidRDefault="00AC1496" w:rsidP="0012530D">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2E81B9BA" w14:textId="77777777" w:rsidR="00AC1496" w:rsidRPr="000F312E" w:rsidRDefault="00AC1496" w:rsidP="0012530D">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82203E">
        <w:rPr>
          <w:sz w:val="20"/>
          <w:szCs w:val="26"/>
        </w:rPr>
        <w:t>2020</w:t>
      </w:r>
    </w:p>
    <w:p w14:paraId="41BECEB7" w14:textId="77777777" w:rsidR="00AC1496" w:rsidRPr="00440F51" w:rsidRDefault="00AC1496" w:rsidP="00AC1496">
      <w:pPr>
        <w:spacing w:before="0" w:line="120" w:lineRule="auto"/>
        <w:ind w:right="539"/>
        <w:jc w:val="right"/>
        <w:rPr>
          <w:sz w:val="21"/>
          <w:szCs w:val="28"/>
          <w:rtl/>
          <w:lang w:bidi="ar-EG"/>
        </w:rPr>
      </w:pPr>
    </w:p>
    <w:p w14:paraId="500D1A85" w14:textId="77777777" w:rsidR="00AC1496" w:rsidRPr="003D017C" w:rsidRDefault="00AC1496" w:rsidP="00067A02">
      <w:pPr>
        <w:spacing w:before="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82203E">
        <w:rPr>
          <w:sz w:val="21"/>
          <w:szCs w:val="20"/>
        </w:rPr>
        <w:t>2020</w:t>
      </w:r>
    </w:p>
    <w:p w14:paraId="21BF4A91"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429C65E2" w14:textId="77777777" w:rsidR="005E066B" w:rsidRDefault="005E066B" w:rsidP="002144CB">
      <w:pPr>
        <w:rPr>
          <w:sz w:val="21"/>
          <w:szCs w:val="28"/>
          <w:rtl/>
          <w:lang w:bidi="ar-EG"/>
        </w:rPr>
        <w:sectPr w:rsidR="005E066B" w:rsidSect="00575822">
          <w:headerReference w:type="even" r:id="rId11"/>
          <w:headerReference w:type="default" r:id="rId12"/>
          <w:pgSz w:w="11907" w:h="16834" w:code="9"/>
          <w:pgMar w:top="1418" w:right="1134" w:bottom="567" w:left="1134" w:header="720" w:footer="510" w:gutter="0"/>
          <w:paperSrc w:first="15" w:other="15"/>
          <w:pgNumType w:fmt="lowerRoman" w:start="2"/>
          <w:cols w:space="720"/>
          <w:bidi/>
          <w:rtlGutter/>
          <w:docGrid w:linePitch="299"/>
        </w:sectPr>
      </w:pPr>
    </w:p>
    <w:p w14:paraId="04FD5457" w14:textId="7EB869F2" w:rsidR="00AC1496" w:rsidRPr="0012530D" w:rsidRDefault="00AC1496" w:rsidP="0012530D">
      <w:pPr>
        <w:pStyle w:val="RecNo"/>
      </w:pPr>
      <w:r w:rsidRPr="0012530D">
        <w:rPr>
          <w:rtl/>
        </w:rPr>
        <w:lastRenderedPageBreak/>
        <w:t>التوصيـة</w:t>
      </w:r>
      <w:r w:rsidRPr="0012530D">
        <w:rPr>
          <w:rFonts w:hint="cs"/>
          <w:rtl/>
        </w:rPr>
        <w:t xml:space="preserve"> </w:t>
      </w:r>
      <w:r w:rsidRPr="0012530D">
        <w:rPr>
          <w:rtl/>
        </w:rPr>
        <w:t xml:space="preserve"> </w:t>
      </w:r>
      <w:r w:rsidR="0064207D" w:rsidRPr="00480B7F">
        <w:rPr>
          <w:position w:val="6"/>
          <w:sz w:val="18"/>
        </w:rPr>
        <w:footnoteReference w:customMarkFollows="1" w:id="1"/>
        <w:sym w:font="Symbol" w:char="F02A"/>
      </w:r>
      <w:r w:rsidRPr="0012530D">
        <w:rPr>
          <w:rStyle w:val="href"/>
        </w:rPr>
        <w:t>ITU-R</w:t>
      </w:r>
      <w:r w:rsidR="008B203E" w:rsidRPr="0012530D">
        <w:rPr>
          <w:rStyle w:val="href"/>
        </w:rPr>
        <w:t xml:space="preserve"> </w:t>
      </w:r>
      <w:r w:rsidRPr="0012530D">
        <w:rPr>
          <w:rStyle w:val="href"/>
        </w:rPr>
        <w:t xml:space="preserve"> </w:t>
      </w:r>
      <w:r w:rsidR="0012530D" w:rsidRPr="0012530D">
        <w:rPr>
          <w:rStyle w:val="href"/>
        </w:rPr>
        <w:t>BS</w:t>
      </w:r>
      <w:r w:rsidR="0085112A" w:rsidRPr="0012530D">
        <w:rPr>
          <w:rStyle w:val="href"/>
        </w:rPr>
        <w:t>.</w:t>
      </w:r>
      <w:r w:rsidR="0012530D" w:rsidRPr="0012530D">
        <w:rPr>
          <w:rStyle w:val="href"/>
        </w:rPr>
        <w:t>2076-</w:t>
      </w:r>
      <w:r w:rsidR="00AE3092">
        <w:rPr>
          <w:rStyle w:val="href"/>
        </w:rPr>
        <w:t>2</w:t>
      </w:r>
    </w:p>
    <w:p w14:paraId="05993ACB" w14:textId="77777777" w:rsidR="00843DD0" w:rsidRPr="0012530D" w:rsidRDefault="0012530D" w:rsidP="0012530D">
      <w:pPr>
        <w:pStyle w:val="Rectitle"/>
        <w:rPr>
          <w:rFonts w:eastAsia="SimSun"/>
          <w:lang w:val="fr-FR" w:eastAsia="zh-CN"/>
        </w:rPr>
      </w:pPr>
      <w:r w:rsidRPr="0012530D">
        <w:rPr>
          <w:rFonts w:eastAsia="SimSun" w:hint="cs"/>
          <w:rtl/>
          <w:lang w:eastAsia="zh-CN" w:bidi="ar-SA"/>
        </w:rPr>
        <w:t>نموذج تعريف الإشارة السمعية</w:t>
      </w:r>
    </w:p>
    <w:p w14:paraId="62711F2A" w14:textId="77777777" w:rsidR="00AC1496" w:rsidRPr="0012530D" w:rsidRDefault="00CE6EB7" w:rsidP="0012530D">
      <w:pPr>
        <w:pStyle w:val="Date"/>
        <w:rPr>
          <w:rtl/>
          <w:lang w:bidi="ar-EG"/>
        </w:rPr>
      </w:pPr>
      <w:r w:rsidRPr="0012530D">
        <w:rPr>
          <w:rFonts w:eastAsia="SimSun" w:hint="cs"/>
          <w:rtl/>
        </w:rPr>
        <w:t> </w:t>
      </w:r>
      <w:r w:rsidR="00AC1496" w:rsidRPr="0012530D">
        <w:rPr>
          <w:rFonts w:eastAsia="SimSun"/>
        </w:rPr>
        <w:t>(</w:t>
      </w:r>
      <w:r w:rsidR="00AE3092">
        <w:rPr>
          <w:rFonts w:eastAsia="SimSun"/>
        </w:rPr>
        <w:t>2019-</w:t>
      </w:r>
      <w:r w:rsidR="0012530D">
        <w:rPr>
          <w:rFonts w:eastAsia="SimSun"/>
        </w:rPr>
        <w:t>2017-2015</w:t>
      </w:r>
      <w:r w:rsidR="00AC1496" w:rsidRPr="0012530D">
        <w:rPr>
          <w:rFonts w:eastAsia="SimSun"/>
        </w:rPr>
        <w:t>)</w:t>
      </w:r>
    </w:p>
    <w:p w14:paraId="28C5688C" w14:textId="77777777" w:rsidR="00843DD0" w:rsidRPr="0012530D" w:rsidRDefault="00843DD0" w:rsidP="00843DD0">
      <w:pPr>
        <w:pStyle w:val="Headingsum"/>
        <w:rPr>
          <w:rtl/>
        </w:rPr>
      </w:pPr>
      <w:bookmarkStart w:id="13" w:name="_Toc476039172"/>
      <w:bookmarkStart w:id="14" w:name="_Toc527718752"/>
      <w:bookmarkStart w:id="15" w:name="_Toc38898404"/>
      <w:r w:rsidRPr="0012530D">
        <w:rPr>
          <w:rFonts w:hint="cs"/>
          <w:rtl/>
        </w:rPr>
        <w:t>مجال التطبيق</w:t>
      </w:r>
      <w:bookmarkEnd w:id="13"/>
      <w:bookmarkEnd w:id="14"/>
      <w:bookmarkEnd w:id="15"/>
    </w:p>
    <w:p w14:paraId="384897FB" w14:textId="77777777" w:rsidR="00843DD0" w:rsidRPr="007A04E7" w:rsidRDefault="0012530D" w:rsidP="00AE0047">
      <w:pPr>
        <w:pStyle w:val="Summary"/>
        <w:rPr>
          <w:rFonts w:eastAsia="SimSun"/>
          <w:spacing w:val="0"/>
          <w:rtl/>
          <w:lang w:eastAsia="zh-CN"/>
        </w:rPr>
      </w:pPr>
      <w:r w:rsidRPr="007A04E7">
        <w:rPr>
          <w:spacing w:val="0"/>
          <w:rtl/>
        </w:rPr>
        <w:t xml:space="preserve">تصف هذه التوصية هيكل </w:t>
      </w:r>
      <w:r w:rsidRPr="007A04E7">
        <w:rPr>
          <w:rFonts w:hint="cs"/>
          <w:spacing w:val="0"/>
          <w:rtl/>
        </w:rPr>
        <w:t xml:space="preserve">نموذج </w:t>
      </w:r>
      <w:r w:rsidRPr="007A04E7">
        <w:rPr>
          <w:spacing w:val="0"/>
          <w:rtl/>
        </w:rPr>
        <w:t>البيا</w:t>
      </w:r>
      <w:r w:rsidRPr="007A04E7">
        <w:rPr>
          <w:rFonts w:hint="cs"/>
          <w:spacing w:val="0"/>
          <w:rtl/>
        </w:rPr>
        <w:t>نا</w:t>
      </w:r>
      <w:r w:rsidRPr="007A04E7">
        <w:rPr>
          <w:spacing w:val="0"/>
          <w:rtl/>
        </w:rPr>
        <w:t>ت الشرحية الذي يسمح بوصف نسق و</w:t>
      </w:r>
      <w:r w:rsidRPr="007A04E7">
        <w:rPr>
          <w:rFonts w:hint="cs"/>
          <w:spacing w:val="0"/>
          <w:rtl/>
        </w:rPr>
        <w:t>محتوى</w:t>
      </w:r>
      <w:r w:rsidRPr="007A04E7">
        <w:rPr>
          <w:spacing w:val="0"/>
          <w:rtl/>
        </w:rPr>
        <w:t xml:space="preserve"> ا</w:t>
      </w:r>
      <w:r w:rsidRPr="007A04E7">
        <w:rPr>
          <w:rFonts w:hint="cs"/>
          <w:spacing w:val="0"/>
          <w:rtl/>
        </w:rPr>
        <w:t>لملفات</w:t>
      </w:r>
      <w:r w:rsidRPr="007A04E7">
        <w:rPr>
          <w:spacing w:val="0"/>
          <w:rtl/>
        </w:rPr>
        <w:t xml:space="preserve"> السمعية بشكل موثوق. وهذا</w:t>
      </w:r>
      <w:r w:rsidR="00AE0047">
        <w:rPr>
          <w:rFonts w:hint="cs"/>
          <w:spacing w:val="0"/>
          <w:rtl/>
        </w:rPr>
        <w:t> </w:t>
      </w:r>
      <w:r w:rsidRPr="007A04E7">
        <w:rPr>
          <w:spacing w:val="0"/>
          <w:rtl/>
        </w:rPr>
        <w:t xml:space="preserve">النموذج الذي يدعى </w:t>
      </w:r>
      <w:r w:rsidRPr="007A04E7">
        <w:rPr>
          <w:rFonts w:hint="cs"/>
          <w:spacing w:val="0"/>
          <w:rtl/>
        </w:rPr>
        <w:t xml:space="preserve">نموذج </w:t>
      </w:r>
      <w:r w:rsidRPr="007A04E7">
        <w:rPr>
          <w:spacing w:val="0"/>
          <w:rtl/>
        </w:rPr>
        <w:t xml:space="preserve">تعريف </w:t>
      </w:r>
      <w:r w:rsidRPr="007A04E7">
        <w:rPr>
          <w:rFonts w:hint="cs"/>
          <w:spacing w:val="0"/>
          <w:rtl/>
        </w:rPr>
        <w:t>الإشارة السمعية</w:t>
      </w:r>
      <w:r w:rsidRPr="007A04E7">
        <w:rPr>
          <w:spacing w:val="0"/>
          <w:rtl/>
        </w:rPr>
        <w:t xml:space="preserve"> </w:t>
      </w:r>
      <w:r w:rsidRPr="007A04E7">
        <w:rPr>
          <w:rFonts w:cs="Times New Roman"/>
          <w:spacing w:val="0"/>
          <w:szCs w:val="22"/>
          <w:rtl/>
        </w:rPr>
        <w:t>(</w:t>
      </w:r>
      <w:r w:rsidRPr="007A04E7">
        <w:rPr>
          <w:rFonts w:cs="Times New Roman"/>
          <w:spacing w:val="0"/>
          <w:szCs w:val="22"/>
        </w:rPr>
        <w:t>ADM</w:t>
      </w:r>
      <w:r w:rsidRPr="007A04E7">
        <w:rPr>
          <w:rFonts w:cs="Times New Roman"/>
          <w:spacing w:val="0"/>
          <w:szCs w:val="22"/>
          <w:rtl/>
        </w:rPr>
        <w:t>)</w:t>
      </w:r>
      <w:r w:rsidRPr="007A04E7">
        <w:rPr>
          <w:spacing w:val="0"/>
          <w:rtl/>
        </w:rPr>
        <w:t xml:space="preserve">، </w:t>
      </w:r>
      <w:r w:rsidRPr="007A04E7">
        <w:rPr>
          <w:rFonts w:hint="cs"/>
          <w:spacing w:val="0"/>
          <w:rtl/>
        </w:rPr>
        <w:t>يحدد</w:t>
      </w:r>
      <w:r w:rsidRPr="007A04E7">
        <w:rPr>
          <w:spacing w:val="0"/>
          <w:rtl/>
        </w:rPr>
        <w:t xml:space="preserve"> كيفية توليد البيا</w:t>
      </w:r>
      <w:r w:rsidRPr="007A04E7">
        <w:rPr>
          <w:rFonts w:hint="cs"/>
          <w:spacing w:val="0"/>
          <w:rtl/>
        </w:rPr>
        <w:t>نا</w:t>
      </w:r>
      <w:r w:rsidRPr="007A04E7">
        <w:rPr>
          <w:spacing w:val="0"/>
          <w:rtl/>
        </w:rPr>
        <w:t>ت الشرحية</w:t>
      </w:r>
      <w:r w:rsidRPr="007A04E7">
        <w:rPr>
          <w:rFonts w:hint="cs"/>
          <w:spacing w:val="0"/>
          <w:rtl/>
        </w:rPr>
        <w:t> </w:t>
      </w:r>
      <w:r w:rsidRPr="007A04E7">
        <w:rPr>
          <w:spacing w:val="0"/>
        </w:rPr>
        <w:t>XML</w:t>
      </w:r>
      <w:r w:rsidRPr="007A04E7">
        <w:rPr>
          <w:spacing w:val="0"/>
          <w:rtl/>
        </w:rPr>
        <w:t xml:space="preserve"> من أجل تو</w:t>
      </w:r>
      <w:r w:rsidRPr="007A04E7">
        <w:rPr>
          <w:rFonts w:hint="cs"/>
          <w:spacing w:val="0"/>
          <w:rtl/>
        </w:rPr>
        <w:t>فير</w:t>
      </w:r>
      <w:r w:rsidRPr="007A04E7">
        <w:rPr>
          <w:spacing w:val="0"/>
          <w:rtl/>
        </w:rPr>
        <w:t xml:space="preserve"> تعاريف ا</w:t>
      </w:r>
      <w:r w:rsidRPr="007A04E7">
        <w:rPr>
          <w:rFonts w:hint="cs"/>
          <w:spacing w:val="0"/>
          <w:rtl/>
        </w:rPr>
        <w:t>لمسارات</w:t>
      </w:r>
      <w:r w:rsidRPr="007A04E7">
        <w:rPr>
          <w:spacing w:val="0"/>
          <w:rtl/>
        </w:rPr>
        <w:t xml:space="preserve"> </w:t>
      </w:r>
      <w:r w:rsidRPr="007A04E7">
        <w:rPr>
          <w:rFonts w:hint="cs"/>
          <w:spacing w:val="0"/>
          <w:rtl/>
        </w:rPr>
        <w:t>ﰲ</w:t>
      </w:r>
      <w:r w:rsidR="007A04E7" w:rsidRPr="007A04E7">
        <w:rPr>
          <w:rFonts w:hint="cs"/>
          <w:spacing w:val="0"/>
          <w:rtl/>
        </w:rPr>
        <w:t> </w:t>
      </w:r>
      <w:r w:rsidRPr="007A04E7">
        <w:rPr>
          <w:spacing w:val="0"/>
          <w:rtl/>
        </w:rPr>
        <w:t>ا</w:t>
      </w:r>
      <w:r w:rsidRPr="007A04E7">
        <w:rPr>
          <w:rFonts w:hint="cs"/>
          <w:spacing w:val="0"/>
          <w:rtl/>
        </w:rPr>
        <w:t>لملفات </w:t>
      </w:r>
      <w:r w:rsidRPr="007A04E7">
        <w:rPr>
          <w:spacing w:val="0"/>
          <w:rtl/>
        </w:rPr>
        <w:t>السمعية.</w:t>
      </w:r>
    </w:p>
    <w:p w14:paraId="53FB38D9" w14:textId="77777777" w:rsidR="00AC1496" w:rsidRPr="0012530D" w:rsidRDefault="009230F4" w:rsidP="00843DD0">
      <w:pPr>
        <w:pStyle w:val="Headingb"/>
        <w:rPr>
          <w:rFonts w:eastAsia="SimSun"/>
          <w:rtl/>
          <w:lang w:eastAsia="zh-CN" w:bidi="ar-EG"/>
        </w:rPr>
      </w:pPr>
      <w:r w:rsidRPr="0012530D">
        <w:rPr>
          <w:rFonts w:eastAsia="SimSun" w:hint="cs"/>
          <w:rtl/>
          <w:lang w:eastAsia="zh-CN" w:bidi="ar-EG"/>
        </w:rPr>
        <w:t>مصطلحات أساسية</w:t>
      </w:r>
    </w:p>
    <w:p w14:paraId="67C0AD4E" w14:textId="77777777" w:rsidR="0012530D" w:rsidRPr="00CA635C" w:rsidRDefault="0012530D" w:rsidP="00422B43">
      <w:pPr>
        <w:rPr>
          <w:rtl/>
        </w:rPr>
      </w:pPr>
      <w:r w:rsidRPr="00CA635C">
        <w:rPr>
          <w:lang w:bidi="ar-EG"/>
        </w:rPr>
        <w:t>ADM</w:t>
      </w:r>
      <w:r w:rsidRPr="00CA635C">
        <w:rPr>
          <w:rFonts w:hint="cs"/>
          <w:rtl/>
        </w:rPr>
        <w:t xml:space="preserve">، نموذج تعريف الإشارة السمعية، </w:t>
      </w:r>
      <w:r w:rsidRPr="00CA635C">
        <w:rPr>
          <w:lang w:bidi="ar-EG"/>
        </w:rPr>
        <w:t>BW</w:t>
      </w:r>
      <w:r>
        <w:rPr>
          <w:lang w:bidi="ar-EG"/>
        </w:rPr>
        <w:t>64</w:t>
      </w:r>
      <w:r w:rsidRPr="00CA635C">
        <w:rPr>
          <w:rFonts w:hint="cs"/>
          <w:rtl/>
        </w:rPr>
        <w:t xml:space="preserve">، </w:t>
      </w:r>
      <w:r w:rsidRPr="00CA635C">
        <w:rPr>
          <w:rtl/>
        </w:rPr>
        <w:t>البيا</w:t>
      </w:r>
      <w:r w:rsidRPr="00CA635C">
        <w:rPr>
          <w:rFonts w:hint="cs"/>
          <w:rtl/>
        </w:rPr>
        <w:t>نا</w:t>
      </w:r>
      <w:r w:rsidRPr="00CA635C">
        <w:rPr>
          <w:rtl/>
        </w:rPr>
        <w:t>ت الشرحية</w:t>
      </w:r>
      <w:r w:rsidRPr="00CA635C">
        <w:rPr>
          <w:rFonts w:hint="cs"/>
          <w:rtl/>
        </w:rPr>
        <w:t xml:space="preserve">، ملف موجي </w:t>
      </w:r>
      <w:r w:rsidRPr="00D00364">
        <w:rPr>
          <w:rFonts w:cs="Times New Roman" w:hint="cs"/>
          <w:szCs w:val="22"/>
          <w:rtl/>
        </w:rPr>
        <w:t>(</w:t>
      </w:r>
      <w:r w:rsidRPr="00D00364">
        <w:rPr>
          <w:rFonts w:cs="Times New Roman" w:hint="cs"/>
          <w:szCs w:val="22"/>
        </w:rPr>
        <w:t>Wave</w:t>
      </w:r>
      <w:r w:rsidRPr="00D00364">
        <w:rPr>
          <w:rFonts w:cs="Times New Roman" w:hint="cs"/>
          <w:szCs w:val="22"/>
          <w:rtl/>
        </w:rPr>
        <w:t>)</w:t>
      </w:r>
      <w:r w:rsidRPr="00CA635C">
        <w:rPr>
          <w:rFonts w:hint="cs"/>
          <w:rtl/>
        </w:rPr>
        <w:t xml:space="preserve">، </w:t>
      </w:r>
      <w:r w:rsidRPr="00CA635C">
        <w:rPr>
          <w:lang w:bidi="ar-EG"/>
        </w:rPr>
        <w:t>WAVE</w:t>
      </w:r>
      <w:r w:rsidRPr="00CA635C">
        <w:rPr>
          <w:rFonts w:hint="cs"/>
          <w:rtl/>
        </w:rPr>
        <w:t xml:space="preserve">، قائم على الكائن، قائم على القناة، قائم على المشهد، </w:t>
      </w:r>
      <w:r w:rsidRPr="00CA635C">
        <w:rPr>
          <w:rFonts w:hint="cs"/>
          <w:rtl/>
          <w:lang w:bidi="ar-EG"/>
        </w:rPr>
        <w:t>مجسِّد صوتي</w:t>
      </w:r>
      <w:r w:rsidRPr="00CA635C">
        <w:rPr>
          <w:rFonts w:hint="cs"/>
          <w:rtl/>
        </w:rPr>
        <w:t xml:space="preserve">، </w:t>
      </w:r>
      <w:r w:rsidRPr="00CA635C">
        <w:rPr>
          <w:lang w:bidi="ar-EG"/>
        </w:rPr>
        <w:t>XML</w:t>
      </w:r>
      <w:r w:rsidRPr="00CA635C">
        <w:rPr>
          <w:rFonts w:hint="cs"/>
          <w:rtl/>
        </w:rPr>
        <w:t xml:space="preserve">، </w:t>
      </w:r>
      <w:r w:rsidRPr="00CA635C">
        <w:rPr>
          <w:lang w:bidi="ar-EG"/>
        </w:rPr>
        <w:t>XSD</w:t>
      </w:r>
      <w:r w:rsidRPr="00CA635C">
        <w:rPr>
          <w:rFonts w:hint="cs"/>
          <w:rtl/>
        </w:rPr>
        <w:t>، نسق،</w:t>
      </w:r>
      <w:r>
        <w:rPr>
          <w:rFonts w:hint="eastAsia"/>
          <w:rtl/>
        </w:rPr>
        <w:t> </w:t>
      </w:r>
      <w:r w:rsidRPr="00CA635C">
        <w:rPr>
          <w:rFonts w:hint="cs"/>
          <w:rtl/>
        </w:rPr>
        <w:t>غامِر</w:t>
      </w:r>
    </w:p>
    <w:p w14:paraId="65C56652" w14:textId="77777777" w:rsidR="0012530D" w:rsidRPr="00CA635C" w:rsidRDefault="0012530D" w:rsidP="0012530D">
      <w:pPr>
        <w:spacing w:before="360"/>
        <w:rPr>
          <w:rtl/>
        </w:rPr>
      </w:pPr>
      <w:r w:rsidRPr="00CA635C">
        <w:rPr>
          <w:rtl/>
        </w:rPr>
        <w:t>إن جمعية الاتصالات الراديوية للاتحاد الدولي للاتصالات،</w:t>
      </w:r>
    </w:p>
    <w:p w14:paraId="60F34196" w14:textId="77777777" w:rsidR="0012530D" w:rsidRPr="00CA635C" w:rsidRDefault="0012530D" w:rsidP="0012530D">
      <w:pPr>
        <w:pStyle w:val="Call"/>
        <w:rPr>
          <w:rtl/>
        </w:rPr>
      </w:pPr>
      <w:r w:rsidRPr="00CA635C">
        <w:rPr>
          <w:rFonts w:hint="cs"/>
          <w:rtl/>
        </w:rPr>
        <w:t>إذ تضع في اعتبارها</w:t>
      </w:r>
    </w:p>
    <w:p w14:paraId="6F28039C" w14:textId="77777777" w:rsidR="0012530D" w:rsidRPr="00CA635C" w:rsidRDefault="0012530D" w:rsidP="0012530D">
      <w:pPr>
        <w:rPr>
          <w:rtl/>
        </w:rPr>
      </w:pPr>
      <w:r w:rsidRPr="00CA635C">
        <w:rPr>
          <w:rFonts w:hint="eastAsia"/>
          <w:i/>
          <w:iCs/>
          <w:rtl/>
        </w:rPr>
        <w:t> </w:t>
      </w:r>
      <w:r w:rsidRPr="00CA635C">
        <w:rPr>
          <w:rFonts w:hint="cs"/>
          <w:i/>
          <w:iCs/>
          <w:rtl/>
        </w:rPr>
        <w:t>أ</w:t>
      </w:r>
      <w:r w:rsidRPr="00CA635C">
        <w:rPr>
          <w:rFonts w:hint="eastAsia"/>
          <w:i/>
          <w:iCs/>
          <w:rtl/>
        </w:rPr>
        <w:t> </w:t>
      </w:r>
      <w:r w:rsidRPr="00CA635C">
        <w:rPr>
          <w:rFonts w:hint="cs"/>
          <w:i/>
          <w:iCs/>
          <w:rtl/>
        </w:rPr>
        <w:t>)</w:t>
      </w:r>
      <w:r>
        <w:rPr>
          <w:rtl/>
        </w:rPr>
        <w:tab/>
      </w:r>
      <w:r w:rsidRPr="00CA635C">
        <w:rPr>
          <w:rFonts w:hint="cs"/>
          <w:rtl/>
        </w:rPr>
        <w:t xml:space="preserve">أن التوصية </w:t>
      </w:r>
      <w:r w:rsidRPr="00CA635C">
        <w:rPr>
          <w:rFonts w:hint="cs"/>
          <w:lang w:bidi="ar-EG"/>
        </w:rPr>
        <w:t>ITU-R BS.2051</w:t>
      </w:r>
      <w:r w:rsidRPr="00CA635C">
        <w:rPr>
          <w:rFonts w:hint="cs"/>
          <w:rtl/>
        </w:rPr>
        <w:t xml:space="preserve"> </w:t>
      </w:r>
      <w:r w:rsidRPr="00CA635C">
        <w:rPr>
          <w:rtl/>
        </w:rPr>
        <w:t>المعنونة، الأنظمة الصوتية ال‍متقدمة من أجل إنتاج البرامج</w:t>
      </w:r>
      <w:r w:rsidRPr="00CA635C">
        <w:rPr>
          <w:rFonts w:hint="cs"/>
          <w:rtl/>
        </w:rPr>
        <w:t>، تسلط الضوء على الحاجة إلى نسق ملف قادر على التعامل مع متطلبات الأنظمة السمعية في</w:t>
      </w:r>
      <w:r>
        <w:rPr>
          <w:rFonts w:hint="cs"/>
          <w:rtl/>
        </w:rPr>
        <w:t> </w:t>
      </w:r>
      <w:r w:rsidRPr="00CA635C">
        <w:rPr>
          <w:rFonts w:hint="cs"/>
          <w:rtl/>
        </w:rPr>
        <w:t>المستقبل؛</w:t>
      </w:r>
    </w:p>
    <w:p w14:paraId="6D1F7BFE" w14:textId="77777777" w:rsidR="0012530D" w:rsidRPr="00CA635C" w:rsidRDefault="0012530D" w:rsidP="00067A02">
      <w:pPr>
        <w:rPr>
          <w:rtl/>
        </w:rPr>
      </w:pPr>
      <w:r w:rsidRPr="00CA635C">
        <w:rPr>
          <w:rFonts w:hint="cs"/>
          <w:i/>
          <w:iCs/>
          <w:rtl/>
        </w:rPr>
        <w:t>ب</w:t>
      </w:r>
      <w:r w:rsidRPr="00CA635C">
        <w:rPr>
          <w:i/>
          <w:iCs/>
          <w:rtl/>
        </w:rPr>
        <w:t>)</w:t>
      </w:r>
      <w:r>
        <w:rPr>
          <w:rtl/>
        </w:rPr>
        <w:tab/>
      </w:r>
      <w:r w:rsidRPr="00CA635C">
        <w:rPr>
          <w:rtl/>
        </w:rPr>
        <w:t xml:space="preserve">أن التوصية </w:t>
      </w:r>
      <w:r w:rsidRPr="00CA635C">
        <w:rPr>
          <w:lang w:bidi="ar-EG"/>
        </w:rPr>
        <w:t>ITU-R BS.1909</w:t>
      </w:r>
      <w:r w:rsidRPr="00CA635C">
        <w:rPr>
          <w:rtl/>
        </w:rPr>
        <w:t xml:space="preserve"> المعنونة، متطلبات الأداء من أجل نظام صوتي </w:t>
      </w:r>
      <w:r w:rsidRPr="00CA635C">
        <w:rPr>
          <w:rFonts w:hint="cs"/>
          <w:rtl/>
        </w:rPr>
        <w:t>ستيريو</w:t>
      </w:r>
      <w:r w:rsidRPr="00CA635C">
        <w:rPr>
          <w:rtl/>
        </w:rPr>
        <w:t xml:space="preserve"> متعدد القنوات متقدم للاستعمال مع صورة مصاحبة أو بدونها، </w:t>
      </w:r>
      <w:r w:rsidRPr="00CA635C">
        <w:rPr>
          <w:rFonts w:hint="cs"/>
          <w:rtl/>
        </w:rPr>
        <w:t xml:space="preserve">تحدد </w:t>
      </w:r>
      <w:r w:rsidRPr="00CA635C">
        <w:rPr>
          <w:rtl/>
        </w:rPr>
        <w:t>متطلبات نظام صوتي متقدم مع صورة مصاحبة أو</w:t>
      </w:r>
      <w:r>
        <w:rPr>
          <w:rFonts w:hint="cs"/>
          <w:rtl/>
        </w:rPr>
        <w:t> </w:t>
      </w:r>
      <w:r w:rsidRPr="00CA635C">
        <w:rPr>
          <w:rtl/>
        </w:rPr>
        <w:t>بدونها؛</w:t>
      </w:r>
    </w:p>
    <w:p w14:paraId="6BE4B715" w14:textId="77777777" w:rsidR="0012530D" w:rsidRPr="00CA635C" w:rsidRDefault="0012530D" w:rsidP="00067A02">
      <w:pPr>
        <w:rPr>
          <w:rtl/>
        </w:rPr>
      </w:pPr>
      <w:bookmarkStart w:id="16" w:name="lt_pId076"/>
      <w:r w:rsidRPr="00CA635C">
        <w:rPr>
          <w:rFonts w:hint="cs"/>
          <w:i/>
          <w:iCs/>
          <w:rtl/>
        </w:rPr>
        <w:t>ج)</w:t>
      </w:r>
      <w:r>
        <w:rPr>
          <w:rtl/>
        </w:rPr>
        <w:tab/>
      </w:r>
      <w:r w:rsidRPr="00CA635C">
        <w:rPr>
          <w:rFonts w:hint="cs"/>
          <w:rtl/>
        </w:rPr>
        <w:t>أن توفر معيار واحد مفتوح لنموذج البيانات الشرحية مستحسن لتعريف محتوى سمعي يمكن لأنساق الملف والتدفق إما</w:t>
      </w:r>
      <w:r>
        <w:rPr>
          <w:rFonts w:hint="eastAsia"/>
          <w:rtl/>
        </w:rPr>
        <w:t> </w:t>
      </w:r>
      <w:r w:rsidRPr="00CA635C">
        <w:rPr>
          <w:rFonts w:hint="cs"/>
          <w:rtl/>
        </w:rPr>
        <w:t>أن تعتمده أو أن تصبح متوافقة معه عن طريق سطح بيني</w:t>
      </w:r>
      <w:r>
        <w:rPr>
          <w:rFonts w:hint="cs"/>
          <w:rtl/>
        </w:rPr>
        <w:t> </w:t>
      </w:r>
      <w:r w:rsidRPr="00CA635C">
        <w:rPr>
          <w:rFonts w:hint="cs"/>
          <w:rtl/>
        </w:rPr>
        <w:t>مناسب،</w:t>
      </w:r>
    </w:p>
    <w:p w14:paraId="40508B8D" w14:textId="77777777" w:rsidR="0012530D" w:rsidRPr="00CA635C" w:rsidRDefault="0012530D" w:rsidP="0012530D">
      <w:pPr>
        <w:pStyle w:val="Call"/>
        <w:rPr>
          <w:rtl/>
        </w:rPr>
      </w:pPr>
      <w:r w:rsidRPr="00CA635C">
        <w:rPr>
          <w:rFonts w:hint="cs"/>
          <w:rtl/>
        </w:rPr>
        <w:t>توصي</w:t>
      </w:r>
    </w:p>
    <w:p w14:paraId="6D0681DA" w14:textId="77777777" w:rsidR="0012530D" w:rsidRPr="00CA635C" w:rsidRDefault="0012530D" w:rsidP="00432B74">
      <w:pPr>
        <w:keepNext/>
        <w:rPr>
          <w:rtl/>
        </w:rPr>
      </w:pPr>
      <w:bookmarkStart w:id="17" w:name="lt_pId078"/>
      <w:bookmarkEnd w:id="16"/>
      <w:r w:rsidRPr="00CA635C">
        <w:rPr>
          <w:rFonts w:hint="cs"/>
          <w:rtl/>
        </w:rPr>
        <w:t>بالنسبة لحالات الاستخدام التالية:</w:t>
      </w:r>
    </w:p>
    <w:p w14:paraId="2DB07C09" w14:textId="77777777" w:rsidR="0012530D" w:rsidRPr="00EB130A" w:rsidRDefault="00AE3092" w:rsidP="0012530D">
      <w:pPr>
        <w:pStyle w:val="enumlev10"/>
        <w:rPr>
          <w:spacing w:val="-8"/>
          <w:rtl/>
        </w:rPr>
      </w:pPr>
      <w:bookmarkStart w:id="18" w:name="_Toc527718753"/>
      <w:bookmarkStart w:id="19" w:name="_Toc38898405"/>
      <w:bookmarkEnd w:id="17"/>
      <w:r>
        <w:rPr>
          <w:rFonts w:hint="cs"/>
          <w:spacing w:val="-8"/>
          <w:rtl/>
          <w:lang w:bidi="ar-EG"/>
        </w:rPr>
        <w:t>-</w:t>
      </w:r>
      <w:r w:rsidR="0012530D" w:rsidRPr="00EB130A">
        <w:rPr>
          <w:spacing w:val="-8"/>
          <w:lang w:bidi="ar-EG"/>
        </w:rPr>
        <w:tab/>
      </w:r>
      <w:r w:rsidR="0012530D" w:rsidRPr="00EB130A">
        <w:rPr>
          <w:rFonts w:hint="cs"/>
          <w:spacing w:val="-8"/>
          <w:rtl/>
        </w:rPr>
        <w:t>التطبيقات التي تتطلب نموذجاً عاماً للبيانات الشرحية، ووصفاً رسمياً، للأنساق والمحتويات السمعية (بما في ذلك الكودكات)؛</w:t>
      </w:r>
      <w:bookmarkEnd w:id="18"/>
      <w:bookmarkEnd w:id="19"/>
    </w:p>
    <w:p w14:paraId="66933837" w14:textId="77777777" w:rsidR="0012530D" w:rsidRPr="00CA635C" w:rsidRDefault="00AE3092" w:rsidP="0012530D">
      <w:pPr>
        <w:pStyle w:val="enumlev10"/>
        <w:rPr>
          <w:lang w:bidi="ar-EG"/>
        </w:rPr>
      </w:pPr>
      <w:bookmarkStart w:id="20" w:name="_Toc527718754"/>
      <w:bookmarkStart w:id="21" w:name="_Toc38898406"/>
      <w:r>
        <w:rPr>
          <w:rFonts w:hint="cs"/>
          <w:rtl/>
          <w:lang w:bidi="ar-EG"/>
        </w:rPr>
        <w:t>-</w:t>
      </w:r>
      <w:r w:rsidR="0012530D" w:rsidRPr="00CA635C">
        <w:rPr>
          <w:lang w:bidi="ar-EG"/>
        </w:rPr>
        <w:tab/>
      </w:r>
      <w:r w:rsidR="0012530D" w:rsidRPr="00CA635C">
        <w:rPr>
          <w:rFonts w:hint="cs"/>
          <w:rtl/>
        </w:rPr>
        <w:t>توليد البيانات الشرحية السمعية وتأوليها بأدوات للأغراض العامة، مثل برامج تحرير النصوص؛</w:t>
      </w:r>
      <w:bookmarkEnd w:id="20"/>
      <w:bookmarkEnd w:id="21"/>
    </w:p>
    <w:p w14:paraId="38E072BE" w14:textId="77777777" w:rsidR="0012530D" w:rsidRPr="00CA635C" w:rsidRDefault="00AE3092" w:rsidP="0012530D">
      <w:pPr>
        <w:pStyle w:val="enumlev10"/>
        <w:rPr>
          <w:lang w:bidi="ar-EG"/>
        </w:rPr>
      </w:pPr>
      <w:bookmarkStart w:id="22" w:name="_Toc527718755"/>
      <w:bookmarkStart w:id="23" w:name="_Toc38898407"/>
      <w:r>
        <w:rPr>
          <w:rFonts w:hint="cs"/>
          <w:rtl/>
          <w:lang w:bidi="ar-EG"/>
        </w:rPr>
        <w:t>-</w:t>
      </w:r>
      <w:r w:rsidR="0012530D" w:rsidRPr="00CA635C">
        <w:rPr>
          <w:lang w:bidi="ar-EG"/>
        </w:rPr>
        <w:tab/>
      </w:r>
      <w:r w:rsidR="0012530D" w:rsidRPr="00CA635C">
        <w:rPr>
          <w:rFonts w:hint="cs"/>
          <w:rtl/>
        </w:rPr>
        <w:t>تطويرات الإنتاج الداخلية لمنظمة، حيث تلزم إضافة بيانات شرحية متعددة الأغراض؛</w:t>
      </w:r>
      <w:bookmarkEnd w:id="22"/>
      <w:bookmarkEnd w:id="23"/>
    </w:p>
    <w:p w14:paraId="159EB7EC" w14:textId="77777777" w:rsidR="0012530D" w:rsidRDefault="00AE3092" w:rsidP="0012530D">
      <w:pPr>
        <w:pStyle w:val="enumlev10"/>
        <w:rPr>
          <w:rtl/>
        </w:rPr>
      </w:pPr>
      <w:bookmarkStart w:id="24" w:name="_Toc527718756"/>
      <w:bookmarkStart w:id="25" w:name="_Toc38898408"/>
      <w:r>
        <w:rPr>
          <w:rFonts w:hint="cs"/>
          <w:rtl/>
          <w:lang w:bidi="ar-EG"/>
        </w:rPr>
        <w:t>-</w:t>
      </w:r>
      <w:r w:rsidR="0012530D" w:rsidRPr="00CA635C">
        <w:rPr>
          <w:lang w:bidi="ar-EG"/>
        </w:rPr>
        <w:tab/>
      </w:r>
      <w:r w:rsidR="0012530D" w:rsidRPr="00CA635C">
        <w:rPr>
          <w:rFonts w:hint="cs"/>
          <w:rtl/>
        </w:rPr>
        <w:t>الحاجة إلى ملف يمكن أن يقرأه البشر ويمكن أن يحرَر يدوياً لوصف تشكيلات سمعية (مثل وصف تشكيلة قناة استوديو المزج) بنسق متسق وقابل للترجمة،</w:t>
      </w:r>
      <w:bookmarkEnd w:id="24"/>
      <w:bookmarkEnd w:id="25"/>
    </w:p>
    <w:p w14:paraId="0502847F" w14:textId="77777777" w:rsidR="0012530D" w:rsidRPr="00CA635C" w:rsidRDefault="0012530D" w:rsidP="0012530D">
      <w:pPr>
        <w:rPr>
          <w:rtl/>
        </w:rPr>
      </w:pPr>
      <w:r w:rsidRPr="00CA635C">
        <w:rPr>
          <w:rFonts w:hint="cs"/>
          <w:rtl/>
        </w:rPr>
        <w:t xml:space="preserve">باستخدام نموذج تعريف الإشارة السمعية </w:t>
      </w:r>
      <w:r w:rsidRPr="00545585">
        <w:rPr>
          <w:rFonts w:cs="Times New Roman"/>
          <w:szCs w:val="22"/>
          <w:rtl/>
        </w:rPr>
        <w:t>(</w:t>
      </w:r>
      <w:r w:rsidRPr="00545585">
        <w:rPr>
          <w:rFonts w:cs="Times New Roman"/>
          <w:szCs w:val="22"/>
        </w:rPr>
        <w:t>ADM</w:t>
      </w:r>
      <w:r w:rsidRPr="00545585">
        <w:rPr>
          <w:rFonts w:cs="Times New Roman"/>
          <w:szCs w:val="22"/>
          <w:rtl/>
        </w:rPr>
        <w:t>)</w:t>
      </w:r>
      <w:r w:rsidRPr="00CA635C">
        <w:rPr>
          <w:rFonts w:hint="cs"/>
          <w:rtl/>
        </w:rPr>
        <w:t xml:space="preserve"> الوارد في الملحق </w:t>
      </w:r>
      <w:r>
        <w:t>1</w:t>
      </w:r>
      <w:r w:rsidRPr="00CA635C">
        <w:rPr>
          <w:rFonts w:hint="cs"/>
          <w:rtl/>
        </w:rPr>
        <w:t xml:space="preserve"> للبيانات الشرحية من أجل وصف الأنساق السمعية المستخدمة في إنتاج البرامج والتبادل الدولي</w:t>
      </w:r>
      <w:r>
        <w:rPr>
          <w:rFonts w:hint="cs"/>
          <w:rtl/>
        </w:rPr>
        <w:t>.</w:t>
      </w:r>
    </w:p>
    <w:p w14:paraId="4CA1B29C" w14:textId="77777777" w:rsidR="00AE3092" w:rsidRDefault="00AE3092">
      <w:pPr>
        <w:tabs>
          <w:tab w:val="clear" w:pos="794"/>
        </w:tabs>
        <w:overflowPunct/>
        <w:autoSpaceDE/>
        <w:autoSpaceDN/>
        <w:bidi w:val="0"/>
        <w:adjustRightInd/>
        <w:spacing w:before="0" w:line="240" w:lineRule="auto"/>
        <w:jc w:val="left"/>
        <w:textAlignment w:val="auto"/>
        <w:rPr>
          <w:rFonts w:eastAsia="SimSun"/>
          <w:rtl/>
          <w:lang w:eastAsia="zh-CN" w:bidi="ar-EG"/>
        </w:rPr>
      </w:pPr>
      <w:r>
        <w:rPr>
          <w:rFonts w:eastAsia="SimSun"/>
          <w:rtl/>
          <w:lang w:eastAsia="zh-CN" w:bidi="ar-EG"/>
        </w:rPr>
        <w:br w:type="page"/>
      </w:r>
    </w:p>
    <w:p w14:paraId="724DE688" w14:textId="77777777" w:rsidR="0085112A" w:rsidRDefault="00AE3092" w:rsidP="00AE3092">
      <w:pPr>
        <w:pStyle w:val="Heading1"/>
        <w:jc w:val="center"/>
        <w:rPr>
          <w:rFonts w:eastAsia="SimSun"/>
          <w:lang w:eastAsia="zh-CN" w:bidi="ar-EG"/>
        </w:rPr>
      </w:pPr>
      <w:bookmarkStart w:id="26" w:name="_Toc38898409"/>
      <w:r>
        <w:rPr>
          <w:rFonts w:eastAsia="SimSun" w:hint="cs"/>
          <w:rtl/>
          <w:lang w:eastAsia="zh-CN" w:bidi="ar-EG"/>
        </w:rPr>
        <w:lastRenderedPageBreak/>
        <w:t>جدول المحتويات</w:t>
      </w:r>
      <w:bookmarkEnd w:id="26"/>
    </w:p>
    <w:p w14:paraId="717D02BB" w14:textId="149E42EF" w:rsidR="00462E8C" w:rsidRPr="00FF7300" w:rsidRDefault="00FF7300" w:rsidP="00FF7300">
      <w:pPr>
        <w:jc w:val="right"/>
        <w:rPr>
          <w:rFonts w:asciiTheme="minorHAnsi" w:eastAsiaTheme="minorEastAsia" w:hAnsiTheme="minorHAnsi" w:cstheme="minorBidi"/>
          <w:i/>
          <w:iCs/>
          <w:noProof/>
          <w:sz w:val="24"/>
          <w:szCs w:val="24"/>
          <w:rtl/>
          <w:lang w:eastAsia="en-US"/>
        </w:rPr>
      </w:pPr>
      <w:r w:rsidRPr="00FF7300">
        <w:rPr>
          <w:rFonts w:eastAsia="SimSun" w:hint="cs"/>
          <w:i/>
          <w:iCs/>
          <w:rtl/>
          <w:lang w:eastAsia="zh-CN" w:bidi="ar-EG"/>
        </w:rPr>
        <w:t>الصفحة</w:t>
      </w:r>
      <w:r w:rsidR="00462E8C">
        <w:rPr>
          <w:rFonts w:eastAsia="SimSun"/>
          <w:i/>
          <w:iCs/>
          <w:highlight w:val="darkCyan"/>
          <w:lang w:eastAsia="zh-CN" w:bidi="ar-EG"/>
        </w:rPr>
        <w:fldChar w:fldCharType="begin"/>
      </w:r>
      <w:r w:rsidR="00462E8C" w:rsidRPr="00FF7300">
        <w:rPr>
          <w:rFonts w:eastAsia="SimSun"/>
          <w:i/>
          <w:iCs/>
          <w:highlight w:val="darkCyan"/>
          <w:lang w:eastAsia="zh-CN" w:bidi="ar-EG"/>
        </w:rPr>
        <w:instrText xml:space="preserve"> TOC \o "1-3" \h \z \u </w:instrText>
      </w:r>
      <w:r w:rsidR="00462E8C">
        <w:rPr>
          <w:rFonts w:eastAsia="SimSun"/>
          <w:i/>
          <w:iCs/>
          <w:highlight w:val="darkCyan"/>
          <w:lang w:eastAsia="zh-CN" w:bidi="ar-EG"/>
        </w:rPr>
        <w:fldChar w:fldCharType="separate"/>
      </w:r>
    </w:p>
    <w:p w14:paraId="55024C60" w14:textId="5553DE24" w:rsidR="00FF7300" w:rsidRPr="00FF7300" w:rsidRDefault="00462E8C" w:rsidP="0064207D">
      <w:pPr>
        <w:pStyle w:val="TOC1"/>
        <w:spacing w:line="168" w:lineRule="auto"/>
        <w:ind w:left="0" w:firstLine="0"/>
        <w:jc w:val="left"/>
        <w:rPr>
          <w:noProof/>
          <w:rtl/>
        </w:rPr>
      </w:pPr>
      <w:hyperlink w:anchor="_Toc38898410" w:history="1">
        <w:r w:rsidRPr="0032546B">
          <w:rPr>
            <w:rStyle w:val="Hyperlink"/>
            <w:noProof/>
            <w:rtl/>
            <w:lang w:bidi="ar-EG"/>
          </w:rPr>
          <w:t xml:space="preserve">الملحق </w:t>
        </w:r>
        <w:r w:rsidRPr="0032546B">
          <w:rPr>
            <w:rStyle w:val="Hyperlink"/>
            <w:noProof/>
            <w:lang w:bidi="ar-EG"/>
          </w:rPr>
          <w:t>1</w:t>
        </w:r>
        <w:r w:rsidR="00FF7300">
          <w:rPr>
            <w:rStyle w:val="Hyperlink"/>
            <w:rFonts w:hint="cs"/>
            <w:noProof/>
            <w:rtl/>
            <w:lang w:bidi="ar-EG"/>
          </w:rPr>
          <w:t xml:space="preserve"> - </w:t>
        </w:r>
        <w:r w:rsidRPr="0032546B">
          <w:rPr>
            <w:rStyle w:val="Hyperlink"/>
            <w:noProof/>
            <w:rtl/>
            <w:lang w:bidi="ar-EG"/>
          </w:rPr>
          <w:t>نموذج تعريف الإشارة السمعية</w:t>
        </w:r>
        <w:r>
          <w:rPr>
            <w:noProof/>
            <w:webHidden/>
            <w:rtl/>
          </w:rPr>
          <w:tab/>
        </w:r>
        <w:r w:rsidRPr="00462E8C">
          <w:rPr>
            <w:rFonts w:asciiTheme="majorBidi" w:hAnsiTheme="majorBidi" w:cstheme="majorBidi"/>
            <w:noProof/>
            <w:webHidden/>
            <w:szCs w:val="22"/>
            <w:rtl/>
          </w:rPr>
          <w:fldChar w:fldCharType="begin"/>
        </w:r>
        <w:r w:rsidRPr="00462E8C">
          <w:rPr>
            <w:rFonts w:asciiTheme="majorBidi" w:hAnsiTheme="majorBidi" w:cstheme="majorBidi"/>
            <w:noProof/>
            <w:webHidden/>
            <w:szCs w:val="22"/>
            <w:rtl/>
          </w:rPr>
          <w:instrText xml:space="preserve"> </w:instrText>
        </w:r>
        <w:r w:rsidRPr="00462E8C">
          <w:rPr>
            <w:rFonts w:asciiTheme="majorBidi" w:hAnsiTheme="majorBidi" w:cstheme="majorBidi"/>
            <w:noProof/>
            <w:webHidden/>
            <w:szCs w:val="22"/>
          </w:rPr>
          <w:instrText>PAGEREF</w:instrText>
        </w:r>
        <w:r w:rsidRPr="00462E8C">
          <w:rPr>
            <w:rFonts w:asciiTheme="majorBidi" w:hAnsiTheme="majorBidi" w:cstheme="majorBidi"/>
            <w:noProof/>
            <w:webHidden/>
            <w:szCs w:val="22"/>
            <w:rtl/>
          </w:rPr>
          <w:instrText xml:space="preserve"> _</w:instrText>
        </w:r>
        <w:r w:rsidRPr="00462E8C">
          <w:rPr>
            <w:rFonts w:asciiTheme="majorBidi" w:hAnsiTheme="majorBidi" w:cstheme="majorBidi"/>
            <w:noProof/>
            <w:webHidden/>
            <w:szCs w:val="22"/>
          </w:rPr>
          <w:instrText>Toc38898410 \h</w:instrText>
        </w:r>
        <w:r w:rsidRPr="00462E8C">
          <w:rPr>
            <w:rFonts w:asciiTheme="majorBidi" w:hAnsiTheme="majorBidi" w:cstheme="majorBidi"/>
            <w:noProof/>
            <w:webHidden/>
            <w:szCs w:val="22"/>
            <w:rtl/>
          </w:rPr>
          <w:instrText xml:space="preserve"> </w:instrText>
        </w:r>
        <w:r w:rsidRPr="00462E8C">
          <w:rPr>
            <w:rFonts w:asciiTheme="majorBidi" w:hAnsiTheme="majorBidi" w:cstheme="majorBidi"/>
            <w:noProof/>
            <w:webHidden/>
            <w:szCs w:val="22"/>
            <w:rtl/>
          </w:rPr>
        </w:r>
        <w:r w:rsidRPr="00462E8C">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4</w:t>
        </w:r>
        <w:r w:rsidRPr="00462E8C">
          <w:rPr>
            <w:rFonts w:asciiTheme="majorBidi" w:hAnsiTheme="majorBidi" w:cstheme="majorBidi"/>
            <w:noProof/>
            <w:webHidden/>
            <w:szCs w:val="22"/>
            <w:rtl/>
          </w:rPr>
          <w:fldChar w:fldCharType="end"/>
        </w:r>
      </w:hyperlink>
    </w:p>
    <w:p w14:paraId="5CAEC7D6" w14:textId="780E3B35" w:rsidR="00462E8C" w:rsidRPr="00462E8C" w:rsidRDefault="00462E8C" w:rsidP="0064207D">
      <w:pPr>
        <w:pStyle w:val="TOC1"/>
        <w:spacing w:line="168" w:lineRule="auto"/>
        <w:ind w:left="0" w:firstLine="0"/>
        <w:jc w:val="left"/>
        <w:rPr>
          <w:rFonts w:asciiTheme="minorHAnsi" w:hAnsiTheme="minorHAnsi" w:cstheme="minorBidi"/>
          <w:b/>
          <w:bCs/>
          <w:noProof/>
          <w:sz w:val="24"/>
          <w:szCs w:val="24"/>
          <w:lang w:val="it-IT" w:eastAsia="en-US" w:bidi="ar-EG"/>
        </w:rPr>
      </w:pPr>
      <w:r w:rsidRPr="00462E8C">
        <w:rPr>
          <w:rFonts w:ascii="Traditional Arabic" w:hAnsi="Traditional Arabic"/>
          <w:noProof/>
          <w:sz w:val="30"/>
          <w:rtl/>
          <w:lang w:eastAsia="en-US" w:bidi="ar-EG"/>
        </w:rPr>
        <w:t>استعراض عام للتعديلات الواردة في هذه الطبعة</w:t>
      </w:r>
      <w:r>
        <w:rPr>
          <w:rFonts w:ascii="Traditional Arabic" w:hAnsi="Traditional Arabic"/>
          <w:noProof/>
          <w:sz w:val="30"/>
          <w:rtl/>
          <w:lang w:eastAsia="en-US" w:bidi="ar-EG"/>
        </w:rPr>
        <w:tab/>
      </w:r>
      <w:r w:rsidRPr="00462E8C">
        <w:rPr>
          <w:rFonts w:asciiTheme="majorBidi" w:hAnsiTheme="majorBidi" w:cstheme="majorBidi"/>
          <w:noProof/>
          <w:szCs w:val="22"/>
          <w:lang w:val="it-IT" w:eastAsia="en-US" w:bidi="ar-EG"/>
        </w:rPr>
        <w:t>5</w:t>
      </w:r>
    </w:p>
    <w:p w14:paraId="3749B814" w14:textId="208FE4B1" w:rsidR="00462E8C" w:rsidRDefault="00462E8C" w:rsidP="0064207D">
      <w:pPr>
        <w:pStyle w:val="TOC1"/>
        <w:spacing w:line="168" w:lineRule="auto"/>
        <w:rPr>
          <w:rFonts w:asciiTheme="minorHAnsi" w:eastAsiaTheme="minorEastAsia" w:hAnsiTheme="minorHAnsi" w:cstheme="minorBidi"/>
          <w:noProof/>
          <w:sz w:val="24"/>
          <w:szCs w:val="24"/>
          <w:rtl/>
          <w:lang w:eastAsia="en-US" w:bidi="ar-SA"/>
        </w:rPr>
      </w:pPr>
      <w:hyperlink w:anchor="_Toc38898415" w:history="1">
        <w:r w:rsidRPr="0032546B">
          <w:rPr>
            <w:rStyle w:val="Hyperlink"/>
            <w:noProof/>
          </w:rPr>
          <w:t>1</w:t>
        </w:r>
        <w:r>
          <w:rPr>
            <w:rFonts w:asciiTheme="minorHAnsi" w:eastAsiaTheme="minorEastAsia" w:hAnsiTheme="minorHAnsi" w:cstheme="minorBidi"/>
            <w:noProof/>
            <w:sz w:val="24"/>
            <w:szCs w:val="24"/>
            <w:rtl/>
            <w:lang w:eastAsia="en-US" w:bidi="ar-SA"/>
          </w:rPr>
          <w:tab/>
        </w:r>
        <w:r w:rsidRPr="0032546B">
          <w:rPr>
            <w:rStyle w:val="Hyperlink"/>
            <w:noProof/>
            <w:rtl/>
          </w:rPr>
          <w:t>مقدمة</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Toc38898415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6</w:t>
        </w:r>
        <w:r w:rsidRPr="00685B63">
          <w:rPr>
            <w:rFonts w:asciiTheme="majorBidi" w:hAnsiTheme="majorBidi" w:cstheme="majorBidi"/>
            <w:noProof/>
            <w:webHidden/>
            <w:szCs w:val="22"/>
            <w:rtl/>
          </w:rPr>
          <w:fldChar w:fldCharType="end"/>
        </w:r>
      </w:hyperlink>
    </w:p>
    <w:p w14:paraId="2227B2FB" w14:textId="34E074F0" w:rsidR="00462E8C" w:rsidRDefault="00462E8C" w:rsidP="0064207D">
      <w:pPr>
        <w:pStyle w:val="TOC1"/>
        <w:spacing w:line="168" w:lineRule="auto"/>
        <w:rPr>
          <w:rFonts w:asciiTheme="minorHAnsi" w:eastAsiaTheme="minorEastAsia" w:hAnsiTheme="minorHAnsi" w:cstheme="minorBidi"/>
          <w:noProof/>
          <w:sz w:val="24"/>
          <w:szCs w:val="24"/>
          <w:rtl/>
          <w:lang w:eastAsia="en-US" w:bidi="ar-SA"/>
        </w:rPr>
      </w:pPr>
      <w:hyperlink w:anchor="_Toc38898416" w:history="1">
        <w:r w:rsidRPr="0032546B">
          <w:rPr>
            <w:rStyle w:val="Hyperlink"/>
            <w:noProof/>
            <w:lang w:bidi="ar-EG"/>
          </w:rPr>
          <w:t>2</w:t>
        </w:r>
        <w:r>
          <w:rPr>
            <w:rFonts w:asciiTheme="minorHAnsi" w:eastAsiaTheme="minorEastAsia" w:hAnsiTheme="minorHAnsi" w:cstheme="minorBidi"/>
            <w:noProof/>
            <w:sz w:val="24"/>
            <w:szCs w:val="24"/>
            <w:rtl/>
            <w:lang w:eastAsia="en-US" w:bidi="ar-SA"/>
          </w:rPr>
          <w:tab/>
        </w:r>
        <w:r w:rsidRPr="0032546B">
          <w:rPr>
            <w:rStyle w:val="Hyperlink"/>
            <w:noProof/>
            <w:rtl/>
            <w:lang w:bidi="ar-EG"/>
          </w:rPr>
          <w:t>الخلفية</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Toc38898416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6</w:t>
        </w:r>
        <w:r w:rsidRPr="00685B63">
          <w:rPr>
            <w:rFonts w:asciiTheme="majorBidi" w:hAnsiTheme="majorBidi" w:cstheme="majorBidi"/>
            <w:noProof/>
            <w:webHidden/>
            <w:szCs w:val="22"/>
            <w:rtl/>
          </w:rPr>
          <w:fldChar w:fldCharType="end"/>
        </w:r>
      </w:hyperlink>
    </w:p>
    <w:p w14:paraId="680A073F" w14:textId="018C3543" w:rsidR="00462E8C" w:rsidRDefault="00462E8C" w:rsidP="0064207D">
      <w:pPr>
        <w:pStyle w:val="TOC2"/>
        <w:tabs>
          <w:tab w:val="clear" w:pos="1134"/>
        </w:tabs>
        <w:spacing w:line="168" w:lineRule="auto"/>
        <w:rPr>
          <w:rFonts w:asciiTheme="minorHAnsi" w:eastAsiaTheme="minorEastAsia" w:hAnsiTheme="minorHAnsi" w:cstheme="minorBidi"/>
          <w:noProof/>
          <w:sz w:val="24"/>
          <w:szCs w:val="24"/>
          <w:rtl/>
          <w:lang w:eastAsia="en-US" w:bidi="ar-SA"/>
        </w:rPr>
      </w:pPr>
      <w:hyperlink w:anchor="_Toc38898417" w:history="1">
        <w:r w:rsidRPr="0032546B">
          <w:rPr>
            <w:rStyle w:val="Hyperlink"/>
            <w:noProof/>
            <w:lang w:bidi="ar-EG"/>
          </w:rPr>
          <w:t>1.2</w:t>
        </w:r>
        <w:r>
          <w:rPr>
            <w:rFonts w:asciiTheme="minorHAnsi" w:eastAsiaTheme="minorEastAsia" w:hAnsiTheme="minorHAnsi" w:cstheme="minorBidi"/>
            <w:noProof/>
            <w:sz w:val="24"/>
            <w:szCs w:val="24"/>
            <w:rtl/>
            <w:lang w:eastAsia="en-US" w:bidi="ar-SA"/>
          </w:rPr>
          <w:tab/>
        </w:r>
        <w:r w:rsidRPr="0032546B">
          <w:rPr>
            <w:rStyle w:val="Hyperlink"/>
            <w:noProof/>
            <w:rtl/>
            <w:lang w:bidi="ar-EG"/>
          </w:rPr>
          <w:t>مقارنة بالطبخ</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Toc38898417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6</w:t>
        </w:r>
        <w:r w:rsidRPr="00685B63">
          <w:rPr>
            <w:rFonts w:asciiTheme="majorBidi" w:hAnsiTheme="majorBidi" w:cstheme="majorBidi"/>
            <w:noProof/>
            <w:webHidden/>
            <w:szCs w:val="22"/>
            <w:rtl/>
          </w:rPr>
          <w:fldChar w:fldCharType="end"/>
        </w:r>
      </w:hyperlink>
    </w:p>
    <w:p w14:paraId="63C4E156" w14:textId="16129C5B"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418" w:history="1">
        <w:r w:rsidRPr="0032546B">
          <w:rPr>
            <w:rStyle w:val="Hyperlink"/>
            <w:noProof/>
            <w:lang w:bidi="ar-EG"/>
          </w:rPr>
          <w:t>2</w:t>
        </w:r>
        <w:r w:rsidRPr="0032546B">
          <w:rPr>
            <w:rStyle w:val="Hyperlink"/>
            <w:noProof/>
            <w:rtl/>
            <w:lang w:bidi="ar-EG"/>
          </w:rPr>
          <w:t>.</w:t>
        </w:r>
        <w:r w:rsidRPr="0032546B">
          <w:rPr>
            <w:rStyle w:val="Hyperlink"/>
            <w:noProof/>
            <w:lang w:bidi="ar-EG"/>
          </w:rPr>
          <w:t>2</w:t>
        </w:r>
        <w:r>
          <w:rPr>
            <w:rFonts w:asciiTheme="minorHAnsi" w:eastAsiaTheme="minorEastAsia" w:hAnsiTheme="minorHAnsi" w:cstheme="minorBidi"/>
            <w:noProof/>
            <w:sz w:val="24"/>
            <w:szCs w:val="24"/>
            <w:rtl/>
            <w:lang w:eastAsia="en-US" w:bidi="ar-SA"/>
          </w:rPr>
          <w:tab/>
        </w:r>
        <w:r w:rsidRPr="0032546B">
          <w:rPr>
            <w:rStyle w:val="Hyperlink"/>
            <w:noProof/>
            <w:rtl/>
            <w:lang w:bidi="ar-EG"/>
          </w:rPr>
          <w:t>لمحة موجزة</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Toc38898418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7</w:t>
        </w:r>
        <w:r w:rsidRPr="00685B63">
          <w:rPr>
            <w:rFonts w:asciiTheme="majorBidi" w:hAnsiTheme="majorBidi" w:cstheme="majorBidi"/>
            <w:noProof/>
            <w:webHidden/>
            <w:szCs w:val="22"/>
            <w:rtl/>
          </w:rPr>
          <w:fldChar w:fldCharType="end"/>
        </w:r>
      </w:hyperlink>
    </w:p>
    <w:p w14:paraId="13059E33" w14:textId="517B9C3C" w:rsidR="00462E8C" w:rsidRDefault="00462E8C" w:rsidP="0064207D">
      <w:pPr>
        <w:pStyle w:val="TOC1"/>
        <w:spacing w:line="168" w:lineRule="auto"/>
        <w:rPr>
          <w:rFonts w:asciiTheme="minorHAnsi" w:eastAsiaTheme="minorEastAsia" w:hAnsiTheme="minorHAnsi" w:cstheme="minorBidi"/>
          <w:noProof/>
          <w:sz w:val="24"/>
          <w:szCs w:val="24"/>
          <w:rtl/>
          <w:lang w:eastAsia="en-US" w:bidi="ar-SA"/>
        </w:rPr>
      </w:pPr>
      <w:hyperlink w:anchor="_Toc38898419" w:history="1">
        <w:r w:rsidRPr="0032546B">
          <w:rPr>
            <w:rStyle w:val="Hyperlink"/>
            <w:noProof/>
            <w:lang w:bidi="ar-EG"/>
          </w:rPr>
          <w:t>3</w:t>
        </w:r>
        <w:r>
          <w:rPr>
            <w:rFonts w:asciiTheme="minorHAnsi" w:eastAsiaTheme="minorEastAsia" w:hAnsiTheme="minorHAnsi" w:cstheme="minorBidi"/>
            <w:noProof/>
            <w:sz w:val="24"/>
            <w:szCs w:val="24"/>
            <w:rtl/>
            <w:lang w:eastAsia="en-US" w:bidi="ar-SA"/>
          </w:rPr>
          <w:tab/>
        </w:r>
        <w:r w:rsidRPr="0032546B">
          <w:rPr>
            <w:rStyle w:val="Hyperlink"/>
            <w:noProof/>
            <w:rtl/>
            <w:lang w:bidi="ar-EG"/>
          </w:rPr>
          <w:t>وصف النموذج</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Toc38898419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7</w:t>
        </w:r>
        <w:r w:rsidRPr="00685B63">
          <w:rPr>
            <w:rFonts w:asciiTheme="majorBidi" w:hAnsiTheme="majorBidi" w:cstheme="majorBidi"/>
            <w:noProof/>
            <w:webHidden/>
            <w:szCs w:val="22"/>
            <w:rtl/>
          </w:rPr>
          <w:fldChar w:fldCharType="end"/>
        </w:r>
      </w:hyperlink>
    </w:p>
    <w:p w14:paraId="5992CAF7" w14:textId="51E7027D"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420" w:history="1">
        <w:r w:rsidRPr="0032546B">
          <w:rPr>
            <w:rStyle w:val="Hyperlink"/>
            <w:noProof/>
            <w:lang w:bidi="ar-EG"/>
          </w:rPr>
          <w:t>1.3</w:t>
        </w:r>
        <w:r>
          <w:rPr>
            <w:rFonts w:asciiTheme="minorHAnsi" w:eastAsiaTheme="minorEastAsia" w:hAnsiTheme="minorHAnsi" w:cstheme="minorBidi"/>
            <w:noProof/>
            <w:sz w:val="24"/>
            <w:szCs w:val="24"/>
            <w:rtl/>
            <w:lang w:eastAsia="en-US" w:bidi="ar-SA"/>
          </w:rPr>
          <w:tab/>
        </w:r>
        <w:r w:rsidRPr="0032546B">
          <w:rPr>
            <w:rStyle w:val="Hyperlink"/>
            <w:noProof/>
            <w:rtl/>
            <w:lang w:bidi="ar-EG"/>
          </w:rPr>
          <w:t>النسق</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Toc38898420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9</w:t>
        </w:r>
        <w:r w:rsidRPr="00685B63">
          <w:rPr>
            <w:rFonts w:asciiTheme="majorBidi" w:hAnsiTheme="majorBidi" w:cstheme="majorBidi"/>
            <w:noProof/>
            <w:webHidden/>
            <w:szCs w:val="22"/>
            <w:rtl/>
          </w:rPr>
          <w:fldChar w:fldCharType="end"/>
        </w:r>
      </w:hyperlink>
    </w:p>
    <w:p w14:paraId="6F8147A9" w14:textId="7DD02432"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421" w:history="1">
        <w:r w:rsidRPr="0032546B">
          <w:rPr>
            <w:rStyle w:val="Hyperlink"/>
            <w:noProof/>
            <w:lang w:bidi="ar-EG"/>
          </w:rPr>
          <w:t>2.3</w:t>
        </w:r>
        <w:r>
          <w:rPr>
            <w:rFonts w:asciiTheme="minorHAnsi" w:eastAsiaTheme="minorEastAsia" w:hAnsiTheme="minorHAnsi" w:cstheme="minorBidi"/>
            <w:noProof/>
            <w:sz w:val="24"/>
            <w:szCs w:val="24"/>
            <w:rtl/>
            <w:lang w:eastAsia="en-US" w:bidi="ar-SA"/>
          </w:rPr>
          <w:tab/>
        </w:r>
        <w:r w:rsidRPr="0032546B">
          <w:rPr>
            <w:rStyle w:val="Hyperlink"/>
            <w:noProof/>
            <w:rtl/>
            <w:lang w:bidi="ar-EG"/>
          </w:rPr>
          <w:t>المحتوى</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Toc38898421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10</w:t>
        </w:r>
        <w:r w:rsidRPr="00685B63">
          <w:rPr>
            <w:rFonts w:asciiTheme="majorBidi" w:hAnsiTheme="majorBidi" w:cstheme="majorBidi"/>
            <w:noProof/>
            <w:webHidden/>
            <w:szCs w:val="22"/>
            <w:rtl/>
          </w:rPr>
          <w:fldChar w:fldCharType="end"/>
        </w:r>
      </w:hyperlink>
    </w:p>
    <w:p w14:paraId="1EEB1F18" w14:textId="4A77BAF3" w:rsidR="00462E8C" w:rsidRDefault="00462E8C" w:rsidP="0064207D">
      <w:pPr>
        <w:pStyle w:val="TOC1"/>
        <w:spacing w:line="168" w:lineRule="auto"/>
        <w:rPr>
          <w:rFonts w:asciiTheme="minorHAnsi" w:eastAsiaTheme="minorEastAsia" w:hAnsiTheme="minorHAnsi" w:cstheme="minorBidi"/>
          <w:noProof/>
          <w:sz w:val="24"/>
          <w:szCs w:val="24"/>
          <w:rtl/>
          <w:lang w:eastAsia="en-US" w:bidi="ar-SA"/>
        </w:rPr>
      </w:pPr>
      <w:hyperlink w:anchor="_Toc38898424" w:history="1">
        <w:r w:rsidRPr="0032546B">
          <w:rPr>
            <w:rStyle w:val="Hyperlink"/>
            <w:noProof/>
            <w:lang w:bidi="ar-EG"/>
          </w:rPr>
          <w:t>4</w:t>
        </w:r>
        <w:r>
          <w:rPr>
            <w:rFonts w:asciiTheme="minorHAnsi" w:eastAsiaTheme="minorEastAsia" w:hAnsiTheme="minorHAnsi" w:cstheme="minorBidi"/>
            <w:noProof/>
            <w:sz w:val="24"/>
            <w:szCs w:val="24"/>
            <w:rtl/>
            <w:lang w:eastAsia="en-US" w:bidi="ar-SA"/>
          </w:rPr>
          <w:tab/>
        </w:r>
        <w:r w:rsidRPr="0032546B">
          <w:rPr>
            <w:rStyle w:val="Hyperlink"/>
            <w:noProof/>
            <w:rtl/>
            <w:lang w:bidi="ar-EG"/>
          </w:rPr>
          <w:t>التعاريف المشتركة</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Toc38898424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11</w:t>
        </w:r>
        <w:r w:rsidRPr="00685B63">
          <w:rPr>
            <w:rFonts w:asciiTheme="majorBidi" w:hAnsiTheme="majorBidi" w:cstheme="majorBidi"/>
            <w:noProof/>
            <w:webHidden/>
            <w:szCs w:val="22"/>
            <w:rtl/>
          </w:rPr>
          <w:fldChar w:fldCharType="end"/>
        </w:r>
      </w:hyperlink>
    </w:p>
    <w:p w14:paraId="3D14A287" w14:textId="6C990321" w:rsidR="00462E8C" w:rsidRDefault="00462E8C" w:rsidP="0064207D">
      <w:pPr>
        <w:pStyle w:val="TOC1"/>
        <w:spacing w:line="168" w:lineRule="auto"/>
        <w:rPr>
          <w:rFonts w:asciiTheme="minorHAnsi" w:eastAsiaTheme="minorEastAsia" w:hAnsiTheme="minorHAnsi" w:cstheme="minorBidi"/>
          <w:noProof/>
          <w:sz w:val="24"/>
          <w:szCs w:val="24"/>
          <w:rtl/>
          <w:lang w:eastAsia="en-US" w:bidi="ar-SA"/>
        </w:rPr>
      </w:pPr>
      <w:hyperlink w:anchor="_Toc38898425" w:history="1">
        <w:r w:rsidRPr="0032546B">
          <w:rPr>
            <w:rStyle w:val="Hyperlink"/>
            <w:noProof/>
          </w:rPr>
          <w:t>5</w:t>
        </w:r>
        <w:r>
          <w:rPr>
            <w:rFonts w:asciiTheme="minorHAnsi" w:eastAsiaTheme="minorEastAsia" w:hAnsiTheme="minorHAnsi" w:cstheme="minorBidi"/>
            <w:noProof/>
            <w:sz w:val="24"/>
            <w:szCs w:val="24"/>
            <w:rtl/>
            <w:lang w:eastAsia="en-US" w:bidi="ar-SA"/>
          </w:rPr>
          <w:tab/>
        </w:r>
        <w:r w:rsidRPr="0032546B">
          <w:rPr>
            <w:rStyle w:val="Hyperlink"/>
            <w:noProof/>
            <w:rtl/>
          </w:rPr>
          <w:t>عناصر نموذج تعريف الإشارة السمعية</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Toc38898425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11</w:t>
        </w:r>
        <w:r w:rsidRPr="00685B63">
          <w:rPr>
            <w:rFonts w:asciiTheme="majorBidi" w:hAnsiTheme="majorBidi" w:cstheme="majorBidi"/>
            <w:noProof/>
            <w:webHidden/>
            <w:szCs w:val="22"/>
            <w:rtl/>
          </w:rPr>
          <w:fldChar w:fldCharType="end"/>
        </w:r>
      </w:hyperlink>
    </w:p>
    <w:p w14:paraId="5BABE178" w14:textId="1346E9E5"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426" w:history="1">
        <w:r w:rsidRPr="0032546B">
          <w:rPr>
            <w:rStyle w:val="Hyperlink"/>
            <w:noProof/>
            <w:lang w:bidi="ar-EG"/>
          </w:rPr>
          <w:t>1.5</w:t>
        </w:r>
        <w:r>
          <w:rPr>
            <w:rFonts w:asciiTheme="minorHAnsi" w:eastAsiaTheme="minorEastAsia" w:hAnsiTheme="minorHAnsi" w:cstheme="minorBidi"/>
            <w:noProof/>
            <w:sz w:val="24"/>
            <w:szCs w:val="24"/>
            <w:rtl/>
            <w:lang w:eastAsia="en-US" w:bidi="ar-SA"/>
          </w:rPr>
          <w:tab/>
        </w:r>
        <w:r w:rsidRPr="0032546B">
          <w:rPr>
            <w:rStyle w:val="Hyperlink"/>
            <w:noProof/>
            <w:rtl/>
            <w:lang w:bidi="ar-EG"/>
          </w:rPr>
          <w:t xml:space="preserve">نسق المسار السمعي </w:t>
        </w:r>
        <w:r w:rsidRPr="0032546B">
          <w:rPr>
            <w:rStyle w:val="Hyperlink"/>
            <w:noProof/>
            <w:lang w:bidi="ar-EG"/>
          </w:rPr>
          <w:t>(audioTrackFormat)</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Toc38898426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11</w:t>
        </w:r>
        <w:r w:rsidRPr="00685B63">
          <w:rPr>
            <w:rFonts w:asciiTheme="majorBidi" w:hAnsiTheme="majorBidi" w:cstheme="majorBidi"/>
            <w:noProof/>
            <w:webHidden/>
            <w:szCs w:val="22"/>
            <w:rtl/>
          </w:rPr>
          <w:fldChar w:fldCharType="end"/>
        </w:r>
      </w:hyperlink>
    </w:p>
    <w:p w14:paraId="7F9E6BE5" w14:textId="4B4262BF"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430" w:history="1">
        <w:r w:rsidRPr="0032546B">
          <w:rPr>
            <w:rStyle w:val="Hyperlink"/>
            <w:noProof/>
            <w:lang w:bidi="ar-EG"/>
          </w:rPr>
          <w:t>2.5</w:t>
        </w:r>
        <w:r>
          <w:rPr>
            <w:rFonts w:asciiTheme="minorHAnsi" w:eastAsiaTheme="minorEastAsia" w:hAnsiTheme="minorHAnsi" w:cstheme="minorBidi"/>
            <w:noProof/>
            <w:sz w:val="24"/>
            <w:szCs w:val="24"/>
            <w:rtl/>
            <w:lang w:eastAsia="en-US" w:bidi="ar-SA"/>
          </w:rPr>
          <w:tab/>
        </w:r>
        <w:r w:rsidRPr="0032546B">
          <w:rPr>
            <w:rStyle w:val="Hyperlink"/>
            <w:noProof/>
            <w:rtl/>
            <w:lang w:val="en-GB" w:bidi="ar-EG"/>
          </w:rPr>
          <w:t xml:space="preserve">نسق التدفق السمعي </w:t>
        </w:r>
        <w:r w:rsidRPr="0032546B">
          <w:rPr>
            <w:rStyle w:val="Hyperlink"/>
            <w:noProof/>
            <w:lang w:val="en-GB" w:bidi="ar-EG"/>
          </w:rPr>
          <w:t>(audioStreamFormat)</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Toc38898430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13</w:t>
        </w:r>
        <w:r w:rsidRPr="00685B63">
          <w:rPr>
            <w:rFonts w:asciiTheme="majorBidi" w:hAnsiTheme="majorBidi" w:cstheme="majorBidi"/>
            <w:noProof/>
            <w:webHidden/>
            <w:szCs w:val="22"/>
            <w:rtl/>
          </w:rPr>
          <w:fldChar w:fldCharType="end"/>
        </w:r>
      </w:hyperlink>
    </w:p>
    <w:p w14:paraId="076DD266" w14:textId="5A86B35E"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434" w:history="1">
        <w:r w:rsidRPr="0032546B">
          <w:rPr>
            <w:rStyle w:val="Hyperlink"/>
            <w:noProof/>
            <w:lang w:bidi="ar-EG"/>
          </w:rPr>
          <w:t>3.5</w:t>
        </w:r>
        <w:r>
          <w:rPr>
            <w:rFonts w:asciiTheme="minorHAnsi" w:eastAsiaTheme="minorEastAsia" w:hAnsiTheme="minorHAnsi" w:cstheme="minorBidi"/>
            <w:noProof/>
            <w:sz w:val="24"/>
            <w:szCs w:val="24"/>
            <w:rtl/>
            <w:lang w:eastAsia="en-US" w:bidi="ar-SA"/>
          </w:rPr>
          <w:tab/>
        </w:r>
        <w:r w:rsidRPr="0032546B">
          <w:rPr>
            <w:rStyle w:val="Hyperlink"/>
            <w:noProof/>
            <w:rtl/>
            <w:lang w:bidi="ar-EG"/>
          </w:rPr>
          <w:t xml:space="preserve">نسق القناة السمعية </w:t>
        </w:r>
        <w:r w:rsidRPr="0032546B">
          <w:rPr>
            <w:rStyle w:val="Hyperlink"/>
            <w:noProof/>
            <w:lang w:bidi="ar-EG"/>
          </w:rPr>
          <w:t>(audioChannelFormat)</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Toc38898434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14</w:t>
        </w:r>
        <w:r w:rsidRPr="00685B63">
          <w:rPr>
            <w:rFonts w:asciiTheme="majorBidi" w:hAnsiTheme="majorBidi" w:cstheme="majorBidi"/>
            <w:noProof/>
            <w:webHidden/>
            <w:szCs w:val="22"/>
            <w:rtl/>
          </w:rPr>
          <w:fldChar w:fldCharType="end"/>
        </w:r>
      </w:hyperlink>
    </w:p>
    <w:p w14:paraId="60DD3631" w14:textId="08B21ED1"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438" w:history="1">
        <w:r w:rsidRPr="0032546B">
          <w:rPr>
            <w:rStyle w:val="Hyperlink"/>
            <w:noProof/>
            <w:lang w:bidi="ar-EG"/>
          </w:rPr>
          <w:t>4.5</w:t>
        </w:r>
        <w:r>
          <w:rPr>
            <w:rFonts w:asciiTheme="minorHAnsi" w:eastAsiaTheme="minorEastAsia" w:hAnsiTheme="minorHAnsi" w:cstheme="minorBidi"/>
            <w:noProof/>
            <w:sz w:val="24"/>
            <w:szCs w:val="24"/>
            <w:rtl/>
            <w:lang w:eastAsia="en-US" w:bidi="ar-SA"/>
          </w:rPr>
          <w:tab/>
        </w:r>
        <w:r w:rsidRPr="0032546B">
          <w:rPr>
            <w:rStyle w:val="Hyperlink"/>
            <w:noProof/>
            <w:rtl/>
            <w:lang w:val="en-GB" w:bidi="ar-EG"/>
          </w:rPr>
          <w:t xml:space="preserve">نسق الفدرة السمعية </w:t>
        </w:r>
        <w:r w:rsidRPr="0032546B">
          <w:rPr>
            <w:rStyle w:val="Hyperlink"/>
            <w:noProof/>
            <w:lang w:val="en-GB" w:bidi="ar-EG"/>
          </w:rPr>
          <w:t>(audioBlockFormat)</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Toc38898438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15</w:t>
        </w:r>
        <w:r w:rsidRPr="00685B63">
          <w:rPr>
            <w:rFonts w:asciiTheme="majorBidi" w:hAnsiTheme="majorBidi" w:cstheme="majorBidi"/>
            <w:noProof/>
            <w:webHidden/>
            <w:szCs w:val="22"/>
            <w:rtl/>
          </w:rPr>
          <w:fldChar w:fldCharType="end"/>
        </w:r>
      </w:hyperlink>
    </w:p>
    <w:p w14:paraId="10D3F9F2" w14:textId="376D7063"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445" w:history="1">
        <w:r w:rsidRPr="0032546B">
          <w:rPr>
            <w:rStyle w:val="Hyperlink"/>
            <w:noProof/>
            <w:lang w:bidi="ar-EG"/>
          </w:rPr>
          <w:t>5.5</w:t>
        </w:r>
        <w:r>
          <w:rPr>
            <w:rFonts w:asciiTheme="minorHAnsi" w:eastAsiaTheme="minorEastAsia" w:hAnsiTheme="minorHAnsi" w:cstheme="minorBidi"/>
            <w:noProof/>
            <w:sz w:val="24"/>
            <w:szCs w:val="24"/>
            <w:rtl/>
            <w:lang w:eastAsia="en-US" w:bidi="ar-SA"/>
          </w:rPr>
          <w:tab/>
        </w:r>
        <w:r w:rsidRPr="0032546B">
          <w:rPr>
            <w:rStyle w:val="Hyperlink"/>
            <w:noProof/>
            <w:rtl/>
            <w:lang w:val="en-GB" w:bidi="ar-EG"/>
          </w:rPr>
          <w:t xml:space="preserve">نسق الكدسة السمعية، </w:t>
        </w:r>
        <w:r w:rsidRPr="0032546B">
          <w:rPr>
            <w:rStyle w:val="Hyperlink"/>
            <w:noProof/>
            <w:lang w:bidi="ar-EG"/>
          </w:rPr>
          <w:t>audioPackFormat</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Toc38898445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27</w:t>
        </w:r>
        <w:r w:rsidRPr="00685B63">
          <w:rPr>
            <w:rFonts w:asciiTheme="majorBidi" w:hAnsiTheme="majorBidi" w:cstheme="majorBidi"/>
            <w:noProof/>
            <w:webHidden/>
            <w:szCs w:val="22"/>
            <w:rtl/>
          </w:rPr>
          <w:fldChar w:fldCharType="end"/>
        </w:r>
      </w:hyperlink>
    </w:p>
    <w:p w14:paraId="4B7E3E6B" w14:textId="6E13D310"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450" w:history="1">
        <w:r w:rsidRPr="0032546B">
          <w:rPr>
            <w:rStyle w:val="Hyperlink"/>
            <w:noProof/>
            <w:lang w:bidi="ar-EG"/>
          </w:rPr>
          <w:t>6.5</w:t>
        </w:r>
        <w:r>
          <w:rPr>
            <w:rFonts w:asciiTheme="minorHAnsi" w:eastAsiaTheme="minorEastAsia" w:hAnsiTheme="minorHAnsi" w:cstheme="minorBidi"/>
            <w:noProof/>
            <w:sz w:val="24"/>
            <w:szCs w:val="24"/>
            <w:rtl/>
            <w:lang w:eastAsia="en-US" w:bidi="ar-SA"/>
          </w:rPr>
          <w:tab/>
        </w:r>
        <w:r w:rsidRPr="0032546B">
          <w:rPr>
            <w:rStyle w:val="Hyperlink"/>
            <w:noProof/>
            <w:rtl/>
            <w:lang w:val="en-GB" w:bidi="ar-EG"/>
          </w:rPr>
          <w:t xml:space="preserve">الكائن السمعي، </w:t>
        </w:r>
        <w:r w:rsidRPr="0032546B">
          <w:rPr>
            <w:rStyle w:val="Hyperlink"/>
            <w:noProof/>
            <w:lang w:bidi="ar-EG"/>
          </w:rPr>
          <w:t>audioObject</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Toc38898450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32</w:t>
        </w:r>
        <w:r w:rsidRPr="00685B63">
          <w:rPr>
            <w:rFonts w:asciiTheme="majorBidi" w:hAnsiTheme="majorBidi" w:cstheme="majorBidi"/>
            <w:noProof/>
            <w:webHidden/>
            <w:szCs w:val="22"/>
            <w:rtl/>
          </w:rPr>
          <w:fldChar w:fldCharType="end"/>
        </w:r>
      </w:hyperlink>
    </w:p>
    <w:p w14:paraId="6241B6EE" w14:textId="318C58F7"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458" w:history="1">
        <w:r w:rsidRPr="0032546B">
          <w:rPr>
            <w:rStyle w:val="Hyperlink"/>
            <w:noProof/>
            <w:lang w:bidi="ar-EG"/>
          </w:rPr>
          <w:t>7.5</w:t>
        </w:r>
        <w:r>
          <w:rPr>
            <w:rFonts w:asciiTheme="minorHAnsi" w:eastAsiaTheme="minorEastAsia" w:hAnsiTheme="minorHAnsi" w:cstheme="minorBidi"/>
            <w:noProof/>
            <w:sz w:val="24"/>
            <w:szCs w:val="24"/>
            <w:rtl/>
            <w:lang w:eastAsia="en-US" w:bidi="ar-SA"/>
          </w:rPr>
          <w:tab/>
        </w:r>
        <w:r w:rsidRPr="0032546B">
          <w:rPr>
            <w:rStyle w:val="Hyperlink"/>
            <w:noProof/>
            <w:rtl/>
            <w:lang w:val="en-GB" w:bidi="ar-EG"/>
          </w:rPr>
          <w:t xml:space="preserve">المحتوى السمعي </w:t>
        </w:r>
        <w:r w:rsidRPr="0032546B">
          <w:rPr>
            <w:rStyle w:val="Hyperlink"/>
            <w:noProof/>
            <w:lang w:val="en-GB" w:bidi="ar-EG"/>
          </w:rPr>
          <w:t>(audioContent)</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Toc38898458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39</w:t>
        </w:r>
        <w:r w:rsidRPr="00685B63">
          <w:rPr>
            <w:rFonts w:asciiTheme="majorBidi" w:hAnsiTheme="majorBidi" w:cstheme="majorBidi"/>
            <w:noProof/>
            <w:webHidden/>
            <w:szCs w:val="22"/>
            <w:rtl/>
          </w:rPr>
          <w:fldChar w:fldCharType="end"/>
        </w:r>
      </w:hyperlink>
    </w:p>
    <w:p w14:paraId="54B09BA1" w14:textId="0F3433D8"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464" w:history="1">
        <w:r w:rsidRPr="0032546B">
          <w:rPr>
            <w:rStyle w:val="Hyperlink"/>
            <w:noProof/>
            <w:lang w:bidi="ar-EG"/>
          </w:rPr>
          <w:t>8.5</w:t>
        </w:r>
        <w:r>
          <w:rPr>
            <w:rFonts w:asciiTheme="minorHAnsi" w:eastAsiaTheme="minorEastAsia" w:hAnsiTheme="minorHAnsi" w:cstheme="minorBidi"/>
            <w:noProof/>
            <w:sz w:val="24"/>
            <w:szCs w:val="24"/>
            <w:rtl/>
            <w:lang w:eastAsia="en-US" w:bidi="ar-SA"/>
          </w:rPr>
          <w:tab/>
        </w:r>
        <w:r w:rsidRPr="0032546B">
          <w:rPr>
            <w:rStyle w:val="Hyperlink"/>
            <w:noProof/>
            <w:rtl/>
            <w:lang w:bidi="ar-EG"/>
          </w:rPr>
          <w:t xml:space="preserve">البرنامج السمعي </w:t>
        </w:r>
        <w:r w:rsidRPr="0032546B">
          <w:rPr>
            <w:rStyle w:val="Hyperlink"/>
            <w:noProof/>
            <w:lang w:bidi="ar-EG"/>
          </w:rPr>
          <w:t>(</w:t>
        </w:r>
        <w:r w:rsidRPr="0032546B">
          <w:rPr>
            <w:rStyle w:val="Hyperlink"/>
            <w:noProof/>
            <w:lang w:val="en-GB" w:bidi="ar-EG"/>
          </w:rPr>
          <w:t>audioProgramme)</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Toc38898464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42</w:t>
        </w:r>
        <w:r w:rsidRPr="00685B63">
          <w:rPr>
            <w:rFonts w:asciiTheme="majorBidi" w:hAnsiTheme="majorBidi" w:cstheme="majorBidi"/>
            <w:noProof/>
            <w:webHidden/>
            <w:szCs w:val="22"/>
            <w:rtl/>
          </w:rPr>
          <w:fldChar w:fldCharType="end"/>
        </w:r>
      </w:hyperlink>
    </w:p>
    <w:p w14:paraId="0660EE03" w14:textId="3249071F"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472" w:history="1">
        <w:r w:rsidRPr="0032546B">
          <w:rPr>
            <w:rStyle w:val="Hyperlink"/>
            <w:noProof/>
            <w:lang w:bidi="ar-EG"/>
          </w:rPr>
          <w:t>9.5</w:t>
        </w:r>
        <w:r>
          <w:rPr>
            <w:rFonts w:asciiTheme="minorHAnsi" w:eastAsiaTheme="minorEastAsia" w:hAnsiTheme="minorHAnsi" w:cstheme="minorBidi"/>
            <w:noProof/>
            <w:sz w:val="24"/>
            <w:szCs w:val="24"/>
            <w:rtl/>
            <w:lang w:eastAsia="en-US" w:bidi="ar-SA"/>
          </w:rPr>
          <w:tab/>
        </w:r>
        <w:r w:rsidRPr="0032546B">
          <w:rPr>
            <w:rStyle w:val="Hyperlink"/>
            <w:noProof/>
            <w:rtl/>
            <w:lang w:val="en-GB" w:bidi="ar-EG"/>
          </w:rPr>
          <w:t xml:space="preserve">المعرف الفريد لمسار سمعي </w:t>
        </w:r>
        <w:r w:rsidRPr="0032546B">
          <w:rPr>
            <w:rStyle w:val="Hyperlink"/>
            <w:noProof/>
            <w:lang w:val="en-GB" w:bidi="ar-EG"/>
          </w:rPr>
          <w:t>(audioTrackUID)</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Toc38898472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47</w:t>
        </w:r>
        <w:r w:rsidRPr="00685B63">
          <w:rPr>
            <w:rFonts w:asciiTheme="majorBidi" w:hAnsiTheme="majorBidi" w:cstheme="majorBidi"/>
            <w:noProof/>
            <w:webHidden/>
            <w:szCs w:val="22"/>
            <w:rtl/>
          </w:rPr>
          <w:fldChar w:fldCharType="end"/>
        </w:r>
      </w:hyperlink>
    </w:p>
    <w:p w14:paraId="4FB50B62" w14:textId="2593F278"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477" w:history="1">
        <w:r w:rsidRPr="0032546B">
          <w:rPr>
            <w:rStyle w:val="Hyperlink"/>
            <w:noProof/>
            <w:lang w:bidi="ar-EG"/>
          </w:rPr>
          <w:t>10.5</w:t>
        </w:r>
        <w:r>
          <w:rPr>
            <w:rFonts w:asciiTheme="minorHAnsi" w:eastAsiaTheme="minorEastAsia" w:hAnsiTheme="minorHAnsi" w:cstheme="minorBidi"/>
            <w:noProof/>
            <w:sz w:val="24"/>
            <w:szCs w:val="24"/>
            <w:rtl/>
            <w:lang w:eastAsia="en-US" w:bidi="ar-SA"/>
          </w:rPr>
          <w:tab/>
        </w:r>
        <w:r w:rsidRPr="0032546B">
          <w:rPr>
            <w:rStyle w:val="Hyperlink"/>
            <w:noProof/>
            <w:rtl/>
            <w:lang w:val="en-GB" w:bidi="ar-EG"/>
          </w:rPr>
          <w:t xml:space="preserve">النسق السمعي الموسع </w:t>
        </w:r>
        <w:r w:rsidRPr="0032546B">
          <w:rPr>
            <w:rStyle w:val="Hyperlink"/>
            <w:noProof/>
            <w:lang w:val="en-GB" w:bidi="ar-EG"/>
          </w:rPr>
          <w:t>(audioFormatExtended)</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Toc38898477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48</w:t>
        </w:r>
        <w:r w:rsidRPr="00685B63">
          <w:rPr>
            <w:rFonts w:asciiTheme="majorBidi" w:hAnsiTheme="majorBidi" w:cstheme="majorBidi"/>
            <w:noProof/>
            <w:webHidden/>
            <w:szCs w:val="22"/>
            <w:rtl/>
          </w:rPr>
          <w:fldChar w:fldCharType="end"/>
        </w:r>
      </w:hyperlink>
    </w:p>
    <w:p w14:paraId="3CA39C98" w14:textId="4C41565E"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481" w:history="1">
        <w:r w:rsidRPr="0032546B">
          <w:rPr>
            <w:rStyle w:val="Hyperlink"/>
            <w:noProof/>
            <w:lang w:bidi="ar-EG"/>
          </w:rPr>
          <w:t>11.5</w:t>
        </w:r>
        <w:r>
          <w:rPr>
            <w:rFonts w:asciiTheme="minorHAnsi" w:eastAsiaTheme="minorEastAsia" w:hAnsiTheme="minorHAnsi" w:cstheme="minorBidi"/>
            <w:noProof/>
            <w:sz w:val="24"/>
            <w:szCs w:val="24"/>
            <w:rtl/>
            <w:lang w:eastAsia="en-US" w:bidi="ar-SA"/>
          </w:rPr>
          <w:tab/>
        </w:r>
        <w:r w:rsidRPr="0032546B">
          <w:rPr>
            <w:rStyle w:val="Hyperlink"/>
            <w:noProof/>
            <w:rtl/>
            <w:lang w:bidi="ar-EG"/>
          </w:rPr>
          <w:t>نسق معلمات الوقت</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Toc38898481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50</w:t>
        </w:r>
        <w:r w:rsidRPr="00685B63">
          <w:rPr>
            <w:rFonts w:asciiTheme="majorBidi" w:hAnsiTheme="majorBidi" w:cstheme="majorBidi"/>
            <w:noProof/>
            <w:webHidden/>
            <w:szCs w:val="22"/>
            <w:rtl/>
          </w:rPr>
          <w:fldChar w:fldCharType="end"/>
        </w:r>
      </w:hyperlink>
    </w:p>
    <w:p w14:paraId="6BBB39B9" w14:textId="37182D6A" w:rsidR="00462E8C" w:rsidRDefault="00462E8C" w:rsidP="0064207D">
      <w:pPr>
        <w:pStyle w:val="TOC1"/>
        <w:spacing w:line="168" w:lineRule="auto"/>
        <w:rPr>
          <w:rFonts w:asciiTheme="minorHAnsi" w:eastAsiaTheme="minorEastAsia" w:hAnsiTheme="minorHAnsi" w:cstheme="minorBidi"/>
          <w:noProof/>
          <w:sz w:val="24"/>
          <w:szCs w:val="24"/>
          <w:rtl/>
          <w:lang w:eastAsia="en-US" w:bidi="ar-SA"/>
        </w:rPr>
      </w:pPr>
      <w:hyperlink w:anchor="_Toc38898482" w:history="1">
        <w:r w:rsidRPr="0032546B">
          <w:rPr>
            <w:rStyle w:val="Hyperlink"/>
            <w:noProof/>
            <w:lang w:bidi="ar-EG"/>
          </w:rPr>
          <w:t>6</w:t>
        </w:r>
        <w:r>
          <w:rPr>
            <w:rFonts w:asciiTheme="minorHAnsi" w:eastAsiaTheme="minorEastAsia" w:hAnsiTheme="minorHAnsi" w:cstheme="minorBidi"/>
            <w:noProof/>
            <w:sz w:val="24"/>
            <w:szCs w:val="24"/>
            <w:rtl/>
            <w:lang w:eastAsia="en-US" w:bidi="ar-SA"/>
          </w:rPr>
          <w:tab/>
        </w:r>
        <w:r w:rsidRPr="0032546B">
          <w:rPr>
            <w:rStyle w:val="Hyperlink"/>
            <w:noProof/>
            <w:rtl/>
            <w:lang w:bidi="ar-EG"/>
          </w:rPr>
          <w:t xml:space="preserve">استخدام المعرفات </w:t>
        </w:r>
        <w:r w:rsidRPr="0032546B">
          <w:rPr>
            <w:rStyle w:val="Hyperlink"/>
            <w:noProof/>
            <w:lang w:bidi="ar-EG"/>
          </w:rPr>
          <w:t>(</w:t>
        </w:r>
        <w:r w:rsidRPr="0032546B">
          <w:rPr>
            <w:rStyle w:val="Hyperlink"/>
            <w:noProof/>
            <w:lang w:val="en-GB" w:bidi="ar-EG"/>
          </w:rPr>
          <w:t>ID</w:t>
        </w:r>
        <w:r w:rsidRPr="0032546B">
          <w:rPr>
            <w:rStyle w:val="Hyperlink"/>
            <w:noProof/>
            <w:lang w:bidi="ar-EG"/>
          </w:rPr>
          <w:t>)</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Toc38898482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50</w:t>
        </w:r>
        <w:r w:rsidRPr="00685B63">
          <w:rPr>
            <w:rFonts w:asciiTheme="majorBidi" w:hAnsiTheme="majorBidi" w:cstheme="majorBidi"/>
            <w:noProof/>
            <w:webHidden/>
            <w:szCs w:val="22"/>
            <w:rtl/>
          </w:rPr>
          <w:fldChar w:fldCharType="end"/>
        </w:r>
      </w:hyperlink>
    </w:p>
    <w:p w14:paraId="08A26B7E" w14:textId="646DAE13" w:rsidR="00462E8C" w:rsidRDefault="00462E8C" w:rsidP="0064207D">
      <w:pPr>
        <w:pStyle w:val="TOC1"/>
        <w:spacing w:line="168" w:lineRule="auto"/>
        <w:rPr>
          <w:rFonts w:asciiTheme="minorHAnsi" w:eastAsiaTheme="minorEastAsia" w:hAnsiTheme="minorHAnsi" w:cstheme="minorBidi"/>
          <w:noProof/>
          <w:sz w:val="24"/>
          <w:szCs w:val="24"/>
          <w:rtl/>
          <w:lang w:eastAsia="en-US" w:bidi="ar-SA"/>
        </w:rPr>
      </w:pPr>
      <w:hyperlink w:anchor="_Toc38898483" w:history="1">
        <w:r w:rsidRPr="0032546B">
          <w:rPr>
            <w:rStyle w:val="Hyperlink"/>
            <w:noProof/>
            <w:lang w:bidi="ar-EG"/>
          </w:rPr>
          <w:t>7</w:t>
        </w:r>
        <w:r>
          <w:rPr>
            <w:rFonts w:asciiTheme="minorHAnsi" w:eastAsiaTheme="minorEastAsia" w:hAnsiTheme="minorHAnsi" w:cstheme="minorBidi"/>
            <w:noProof/>
            <w:sz w:val="24"/>
            <w:szCs w:val="24"/>
            <w:rtl/>
            <w:lang w:eastAsia="en-US" w:bidi="ar-SA"/>
          </w:rPr>
          <w:tab/>
        </w:r>
        <w:r w:rsidRPr="0032546B">
          <w:rPr>
            <w:rStyle w:val="Hyperlink"/>
            <w:noProof/>
            <w:rtl/>
            <w:lang w:bidi="ar-EG"/>
          </w:rPr>
          <w:t xml:space="preserve">الكتلة </w:t>
        </w:r>
        <w:r w:rsidRPr="0032546B">
          <w:rPr>
            <w:rStyle w:val="Hyperlink"/>
            <w:rFonts w:cs="Times New Roman"/>
            <w:noProof/>
            <w:lang w:bidi="ar-EG"/>
          </w:rPr>
          <w:t>&lt;</w:t>
        </w:r>
        <w:r w:rsidRPr="0032546B">
          <w:rPr>
            <w:rStyle w:val="Hyperlink"/>
            <w:noProof/>
            <w:lang w:bidi="ar-EG"/>
          </w:rPr>
          <w:t>chna&gt; (Chunk)</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Toc38898483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52</w:t>
        </w:r>
        <w:r w:rsidRPr="00685B63">
          <w:rPr>
            <w:rFonts w:asciiTheme="majorBidi" w:hAnsiTheme="majorBidi" w:cstheme="majorBidi"/>
            <w:noProof/>
            <w:webHidden/>
            <w:szCs w:val="22"/>
            <w:rtl/>
          </w:rPr>
          <w:fldChar w:fldCharType="end"/>
        </w:r>
      </w:hyperlink>
    </w:p>
    <w:p w14:paraId="519B16DC" w14:textId="6A246F76" w:rsidR="00462E8C" w:rsidRDefault="00462E8C" w:rsidP="0064207D">
      <w:pPr>
        <w:pStyle w:val="TOC1"/>
        <w:spacing w:line="168" w:lineRule="auto"/>
        <w:rPr>
          <w:rFonts w:asciiTheme="minorHAnsi" w:eastAsiaTheme="minorEastAsia" w:hAnsiTheme="minorHAnsi" w:cstheme="minorBidi"/>
          <w:noProof/>
          <w:sz w:val="24"/>
          <w:szCs w:val="24"/>
          <w:rtl/>
          <w:lang w:eastAsia="en-US" w:bidi="ar-SA"/>
        </w:rPr>
      </w:pPr>
      <w:hyperlink w:anchor="_Toc38898488" w:history="1">
        <w:r w:rsidRPr="0032546B">
          <w:rPr>
            <w:rStyle w:val="Hyperlink"/>
            <w:noProof/>
            <w:lang w:bidi="ar-EG"/>
          </w:rPr>
          <w:t>8</w:t>
        </w:r>
        <w:r>
          <w:rPr>
            <w:rFonts w:asciiTheme="minorHAnsi" w:eastAsiaTheme="minorEastAsia" w:hAnsiTheme="minorHAnsi" w:cstheme="minorBidi"/>
            <w:noProof/>
            <w:sz w:val="24"/>
            <w:szCs w:val="24"/>
            <w:rtl/>
            <w:lang w:eastAsia="en-US" w:bidi="ar-SA"/>
          </w:rPr>
          <w:tab/>
        </w:r>
        <w:r w:rsidRPr="0032546B">
          <w:rPr>
            <w:rStyle w:val="Hyperlink"/>
            <w:noProof/>
            <w:rtl/>
            <w:lang w:bidi="ar-EG"/>
          </w:rPr>
          <w:t>نظام الإحداثيات</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Toc38898488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53</w:t>
        </w:r>
        <w:r w:rsidRPr="00685B63">
          <w:rPr>
            <w:rFonts w:asciiTheme="majorBidi" w:hAnsiTheme="majorBidi" w:cstheme="majorBidi"/>
            <w:noProof/>
            <w:webHidden/>
            <w:szCs w:val="22"/>
            <w:rtl/>
          </w:rPr>
          <w:fldChar w:fldCharType="end"/>
        </w:r>
      </w:hyperlink>
    </w:p>
    <w:p w14:paraId="3FAD52B2" w14:textId="0CBB0C62" w:rsidR="00462E8C" w:rsidRDefault="00462E8C" w:rsidP="0064207D">
      <w:pPr>
        <w:pStyle w:val="TOC1"/>
        <w:spacing w:line="168" w:lineRule="auto"/>
        <w:rPr>
          <w:rFonts w:asciiTheme="minorHAnsi" w:eastAsiaTheme="minorEastAsia" w:hAnsiTheme="minorHAnsi" w:cstheme="minorBidi"/>
          <w:noProof/>
          <w:sz w:val="24"/>
          <w:szCs w:val="24"/>
          <w:rtl/>
          <w:lang w:eastAsia="en-US" w:bidi="ar-SA"/>
        </w:rPr>
      </w:pPr>
      <w:hyperlink w:anchor="_Toc38898499" w:history="1">
        <w:r w:rsidRPr="0032546B">
          <w:rPr>
            <w:rStyle w:val="Hyperlink"/>
            <w:noProof/>
            <w:lang w:bidi="ar-EG"/>
          </w:rPr>
          <w:t>9</w:t>
        </w:r>
        <w:r>
          <w:rPr>
            <w:rFonts w:asciiTheme="minorHAnsi" w:eastAsiaTheme="minorEastAsia" w:hAnsiTheme="minorHAnsi" w:cstheme="minorBidi"/>
            <w:noProof/>
            <w:sz w:val="24"/>
            <w:szCs w:val="24"/>
            <w:rtl/>
            <w:lang w:eastAsia="en-US" w:bidi="ar-SA"/>
          </w:rPr>
          <w:tab/>
        </w:r>
        <w:r w:rsidRPr="0032546B">
          <w:rPr>
            <w:rStyle w:val="Hyperlink"/>
            <w:noProof/>
            <w:rtl/>
            <w:lang w:bidi="ar-EG"/>
          </w:rPr>
          <w:t>أوصاف المعلمات المشتركة بين جميع تعاريف النمط</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Toc38898499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55</w:t>
        </w:r>
        <w:r w:rsidRPr="00685B63">
          <w:rPr>
            <w:rFonts w:asciiTheme="majorBidi" w:hAnsiTheme="majorBidi" w:cstheme="majorBidi"/>
            <w:noProof/>
            <w:webHidden/>
            <w:szCs w:val="22"/>
            <w:rtl/>
          </w:rPr>
          <w:fldChar w:fldCharType="end"/>
        </w:r>
      </w:hyperlink>
    </w:p>
    <w:p w14:paraId="7A8CE7C9" w14:textId="115E7D91"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504" w:history="1">
        <w:r w:rsidRPr="0032546B">
          <w:rPr>
            <w:rStyle w:val="Hyperlink"/>
            <w:noProof/>
            <w:lang w:bidi="ar-EG"/>
          </w:rPr>
          <w:t>1.9</w:t>
        </w:r>
        <w:r>
          <w:rPr>
            <w:rFonts w:asciiTheme="minorHAnsi" w:eastAsiaTheme="minorEastAsia" w:hAnsiTheme="minorHAnsi" w:cstheme="minorBidi"/>
            <w:noProof/>
            <w:sz w:val="24"/>
            <w:szCs w:val="24"/>
            <w:rtl/>
            <w:lang w:eastAsia="en-US" w:bidi="ar-SA"/>
          </w:rPr>
          <w:tab/>
        </w:r>
        <w:r w:rsidRPr="0032546B">
          <w:rPr>
            <w:rStyle w:val="Hyperlink"/>
            <w:noProof/>
            <w:lang w:bidi="ar-EG"/>
          </w:rPr>
          <w:t>gain</w:t>
        </w:r>
        <w:r w:rsidRPr="0032546B">
          <w:rPr>
            <w:rStyle w:val="Hyperlink"/>
            <w:noProof/>
            <w:rtl/>
            <w:lang w:bidi="ar-EG"/>
          </w:rPr>
          <w:t xml:space="preserve"> (كسب)</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Toc38898504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55</w:t>
        </w:r>
        <w:r w:rsidRPr="00685B63">
          <w:rPr>
            <w:rFonts w:asciiTheme="majorBidi" w:hAnsiTheme="majorBidi" w:cstheme="majorBidi"/>
            <w:noProof/>
            <w:webHidden/>
            <w:szCs w:val="22"/>
            <w:rtl/>
          </w:rPr>
          <w:fldChar w:fldCharType="end"/>
        </w:r>
      </w:hyperlink>
    </w:p>
    <w:p w14:paraId="0AA50B59" w14:textId="3DB7A9F1"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505" w:history="1">
        <w:r w:rsidRPr="0032546B">
          <w:rPr>
            <w:rStyle w:val="Hyperlink"/>
            <w:noProof/>
            <w:lang w:bidi="ar-EG"/>
          </w:rPr>
          <w:t>2.9</w:t>
        </w:r>
        <w:r>
          <w:rPr>
            <w:rFonts w:asciiTheme="minorHAnsi" w:eastAsiaTheme="minorEastAsia" w:hAnsiTheme="minorHAnsi" w:cstheme="minorBidi"/>
            <w:noProof/>
            <w:sz w:val="24"/>
            <w:szCs w:val="24"/>
            <w:rtl/>
            <w:lang w:eastAsia="en-US" w:bidi="ar-SA"/>
          </w:rPr>
          <w:tab/>
        </w:r>
        <w:r w:rsidRPr="0032546B">
          <w:rPr>
            <w:rStyle w:val="Hyperlink"/>
            <w:noProof/>
            <w:lang w:bidi="ar-EG"/>
          </w:rPr>
          <w:t>importance</w:t>
        </w:r>
        <w:r w:rsidRPr="0032546B">
          <w:rPr>
            <w:rStyle w:val="Hyperlink"/>
            <w:noProof/>
            <w:rtl/>
            <w:lang w:bidi="ar-EG"/>
          </w:rPr>
          <w:t xml:space="preserve"> (أهمية)</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Toc38898505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56</w:t>
        </w:r>
        <w:r w:rsidRPr="00685B63">
          <w:rPr>
            <w:rFonts w:asciiTheme="majorBidi" w:hAnsiTheme="majorBidi" w:cstheme="majorBidi"/>
            <w:noProof/>
            <w:webHidden/>
            <w:szCs w:val="22"/>
            <w:rtl/>
          </w:rPr>
          <w:fldChar w:fldCharType="end"/>
        </w:r>
      </w:hyperlink>
    </w:p>
    <w:p w14:paraId="78B11C96" w14:textId="6282D147"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506" w:history="1">
        <w:r w:rsidRPr="0032546B">
          <w:rPr>
            <w:rStyle w:val="Hyperlink"/>
            <w:noProof/>
            <w:lang w:bidi="ar-EG"/>
          </w:rPr>
          <w:t>3.9</w:t>
        </w:r>
        <w:r>
          <w:rPr>
            <w:rFonts w:asciiTheme="minorHAnsi" w:eastAsiaTheme="minorEastAsia" w:hAnsiTheme="minorHAnsi" w:cstheme="minorBidi"/>
            <w:noProof/>
            <w:sz w:val="24"/>
            <w:szCs w:val="24"/>
            <w:rtl/>
            <w:lang w:eastAsia="en-US" w:bidi="ar-SA"/>
          </w:rPr>
          <w:tab/>
        </w:r>
        <w:r w:rsidRPr="0032546B">
          <w:rPr>
            <w:rStyle w:val="Hyperlink"/>
            <w:noProof/>
            <w:lang w:bidi="ar-EG"/>
          </w:rPr>
          <w:t>headLocked</w:t>
        </w:r>
        <w:r w:rsidRPr="0032546B">
          <w:rPr>
            <w:rStyle w:val="Hyperlink"/>
            <w:noProof/>
            <w:rtl/>
            <w:lang w:bidi="ar-EG"/>
          </w:rPr>
          <w:t xml:space="preserve"> (ممسِك بالرأس)</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Toc38898506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56</w:t>
        </w:r>
        <w:r w:rsidRPr="00685B63">
          <w:rPr>
            <w:rFonts w:asciiTheme="majorBidi" w:hAnsiTheme="majorBidi" w:cstheme="majorBidi"/>
            <w:noProof/>
            <w:webHidden/>
            <w:szCs w:val="22"/>
            <w:rtl/>
          </w:rPr>
          <w:fldChar w:fldCharType="end"/>
        </w:r>
      </w:hyperlink>
    </w:p>
    <w:p w14:paraId="3DA29CBB" w14:textId="4D1BC50E" w:rsidR="00462E8C" w:rsidRDefault="00462E8C" w:rsidP="0064207D">
      <w:pPr>
        <w:pStyle w:val="TOC2"/>
        <w:spacing w:line="168" w:lineRule="auto"/>
        <w:rPr>
          <w:rFonts w:asciiTheme="majorBidi" w:hAnsiTheme="majorBidi" w:cstheme="majorBidi"/>
          <w:noProof/>
          <w:szCs w:val="22"/>
        </w:rPr>
      </w:pPr>
      <w:hyperlink w:anchor="_Toc38898507" w:history="1">
        <w:r w:rsidRPr="0032546B">
          <w:rPr>
            <w:rStyle w:val="Hyperlink"/>
            <w:noProof/>
            <w:lang w:bidi="ar-EG"/>
          </w:rPr>
          <w:t>4.9</w:t>
        </w:r>
        <w:r>
          <w:rPr>
            <w:rFonts w:asciiTheme="minorHAnsi" w:eastAsiaTheme="minorEastAsia" w:hAnsiTheme="minorHAnsi" w:cstheme="minorBidi"/>
            <w:noProof/>
            <w:sz w:val="24"/>
            <w:szCs w:val="24"/>
            <w:rtl/>
            <w:lang w:eastAsia="en-US" w:bidi="ar-SA"/>
          </w:rPr>
          <w:tab/>
        </w:r>
        <w:r w:rsidRPr="0032546B">
          <w:rPr>
            <w:rStyle w:val="Hyperlink"/>
            <w:noProof/>
            <w:lang w:bidi="ar-EG"/>
          </w:rPr>
          <w:t>headphoneVirtualise</w:t>
        </w:r>
        <w:r w:rsidRPr="0032546B">
          <w:rPr>
            <w:rStyle w:val="Hyperlink"/>
            <w:noProof/>
            <w:rtl/>
            <w:lang w:bidi="ar-EG"/>
          </w:rPr>
          <w:t xml:space="preserve"> (إضفاء طابع افتراضي على سماعات الرأس)</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Toc38898507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56</w:t>
        </w:r>
        <w:r w:rsidRPr="00685B63">
          <w:rPr>
            <w:rFonts w:asciiTheme="majorBidi" w:hAnsiTheme="majorBidi" w:cstheme="majorBidi"/>
            <w:noProof/>
            <w:webHidden/>
            <w:szCs w:val="22"/>
            <w:rtl/>
          </w:rPr>
          <w:fldChar w:fldCharType="end"/>
        </w:r>
      </w:hyperlink>
    </w:p>
    <w:p w14:paraId="59297EFE" w14:textId="54E12390" w:rsidR="0064207D" w:rsidRDefault="0064207D" w:rsidP="0064207D">
      <w:pPr>
        <w:pageBreakBefore/>
        <w:jc w:val="right"/>
        <w:rPr>
          <w:rFonts w:asciiTheme="minorHAnsi" w:eastAsiaTheme="minorEastAsia" w:hAnsiTheme="minorHAnsi" w:cstheme="minorBidi"/>
          <w:noProof/>
          <w:sz w:val="24"/>
          <w:szCs w:val="24"/>
          <w:rtl/>
          <w:lang w:eastAsia="en-US"/>
        </w:rPr>
      </w:pPr>
      <w:r w:rsidRPr="00FF7300">
        <w:rPr>
          <w:rFonts w:eastAsia="SimSun" w:hint="cs"/>
          <w:i/>
          <w:iCs/>
          <w:noProof/>
          <w:rtl/>
          <w:lang w:eastAsia="zh-CN" w:bidi="ar-EG"/>
        </w:rPr>
        <w:lastRenderedPageBreak/>
        <w:t>الصفحة</w:t>
      </w:r>
    </w:p>
    <w:p w14:paraId="22637DB0" w14:textId="2EAEE26D" w:rsidR="00462E8C" w:rsidRDefault="00462E8C" w:rsidP="0064207D">
      <w:pPr>
        <w:pStyle w:val="TOC1"/>
        <w:spacing w:line="168" w:lineRule="auto"/>
        <w:rPr>
          <w:rFonts w:asciiTheme="minorHAnsi" w:eastAsiaTheme="minorEastAsia" w:hAnsiTheme="minorHAnsi" w:cstheme="minorBidi"/>
          <w:noProof/>
          <w:sz w:val="24"/>
          <w:szCs w:val="24"/>
          <w:rtl/>
          <w:lang w:eastAsia="en-US" w:bidi="ar-SA"/>
        </w:rPr>
      </w:pPr>
      <w:hyperlink w:anchor="_Toc38898508" w:history="1">
        <w:r w:rsidRPr="0032546B">
          <w:rPr>
            <w:rStyle w:val="Hyperlink"/>
            <w:noProof/>
            <w:lang w:bidi="ar-EG"/>
          </w:rPr>
          <w:t>10</w:t>
        </w:r>
        <w:r>
          <w:rPr>
            <w:rFonts w:asciiTheme="minorHAnsi" w:eastAsiaTheme="minorEastAsia" w:hAnsiTheme="minorHAnsi" w:cstheme="minorBidi"/>
            <w:noProof/>
            <w:sz w:val="24"/>
            <w:szCs w:val="24"/>
            <w:rtl/>
            <w:lang w:eastAsia="en-US" w:bidi="ar-SA"/>
          </w:rPr>
          <w:tab/>
        </w:r>
        <w:r w:rsidRPr="0032546B">
          <w:rPr>
            <w:rStyle w:val="Hyperlink"/>
            <w:noProof/>
            <w:rtl/>
            <w:lang w:bidi="ar-EG"/>
          </w:rPr>
          <w:t xml:space="preserve">أوصاف معلمات تعريف النمط </w:t>
        </w:r>
        <w:r w:rsidRPr="0032546B">
          <w:rPr>
            <w:rStyle w:val="Hyperlink"/>
            <w:noProof/>
            <w:lang w:val="en-GB"/>
          </w:rPr>
          <w:t>‘Objects’</w:t>
        </w:r>
        <w:r w:rsidRPr="0032546B">
          <w:rPr>
            <w:rStyle w:val="Hyperlink"/>
            <w:noProof/>
            <w:rtl/>
            <w:lang w:bidi="ar-EG"/>
          </w:rPr>
          <w:t xml:space="preserve"> (كائنات)</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Toc38898508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57</w:t>
        </w:r>
        <w:r w:rsidRPr="00685B63">
          <w:rPr>
            <w:rFonts w:asciiTheme="majorBidi" w:hAnsiTheme="majorBidi" w:cstheme="majorBidi"/>
            <w:noProof/>
            <w:webHidden/>
            <w:szCs w:val="22"/>
            <w:rtl/>
          </w:rPr>
          <w:fldChar w:fldCharType="end"/>
        </w:r>
      </w:hyperlink>
    </w:p>
    <w:p w14:paraId="5DD994EA" w14:textId="28600774"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509" w:history="1">
        <w:r w:rsidRPr="0032546B">
          <w:rPr>
            <w:rStyle w:val="Hyperlink"/>
            <w:noProof/>
            <w:lang w:bidi="ar-EG"/>
          </w:rPr>
          <w:t>1.10</w:t>
        </w:r>
        <w:r>
          <w:rPr>
            <w:rFonts w:asciiTheme="minorHAnsi" w:eastAsiaTheme="minorEastAsia" w:hAnsiTheme="minorHAnsi" w:cstheme="minorBidi"/>
            <w:noProof/>
            <w:sz w:val="24"/>
            <w:szCs w:val="24"/>
            <w:rtl/>
            <w:lang w:eastAsia="en-US" w:bidi="ar-SA"/>
          </w:rPr>
          <w:tab/>
        </w:r>
        <w:r w:rsidRPr="0032546B">
          <w:rPr>
            <w:rStyle w:val="Hyperlink"/>
            <w:noProof/>
            <w:lang w:bidi="ar-EG"/>
          </w:rPr>
          <w:t>diffuse</w:t>
        </w:r>
        <w:r w:rsidRPr="0032546B">
          <w:rPr>
            <w:rStyle w:val="Hyperlink"/>
            <w:noProof/>
            <w:rtl/>
            <w:lang w:bidi="ar-EG"/>
          </w:rPr>
          <w:t xml:space="preserve"> (منتثر)</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Toc38898509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57</w:t>
        </w:r>
        <w:r w:rsidRPr="00685B63">
          <w:rPr>
            <w:rFonts w:asciiTheme="majorBidi" w:hAnsiTheme="majorBidi" w:cstheme="majorBidi"/>
            <w:noProof/>
            <w:webHidden/>
            <w:szCs w:val="22"/>
            <w:rtl/>
          </w:rPr>
          <w:fldChar w:fldCharType="end"/>
        </w:r>
      </w:hyperlink>
    </w:p>
    <w:p w14:paraId="7F32B5E3" w14:textId="3F6A0BEE"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510" w:history="1">
        <w:r w:rsidRPr="0032546B">
          <w:rPr>
            <w:rStyle w:val="Hyperlink"/>
            <w:noProof/>
            <w:lang w:bidi="ar-EG"/>
          </w:rPr>
          <w:t>2.10</w:t>
        </w:r>
        <w:r>
          <w:rPr>
            <w:rFonts w:asciiTheme="minorHAnsi" w:eastAsiaTheme="minorEastAsia" w:hAnsiTheme="minorHAnsi" w:cstheme="minorBidi"/>
            <w:noProof/>
            <w:sz w:val="24"/>
            <w:szCs w:val="24"/>
            <w:rtl/>
            <w:lang w:eastAsia="en-US" w:bidi="ar-SA"/>
          </w:rPr>
          <w:tab/>
        </w:r>
        <w:r w:rsidRPr="0032546B">
          <w:rPr>
            <w:rStyle w:val="Hyperlink"/>
            <w:noProof/>
            <w:lang w:bidi="ar-EG"/>
          </w:rPr>
          <w:t>channelLock</w:t>
        </w:r>
        <w:r w:rsidRPr="0032546B">
          <w:rPr>
            <w:rStyle w:val="Hyperlink"/>
            <w:noProof/>
            <w:rtl/>
            <w:lang w:bidi="ar-EG"/>
          </w:rPr>
          <w:t xml:space="preserve"> (الإمساك بالقناة)</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Toc38898510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57</w:t>
        </w:r>
        <w:r w:rsidRPr="00685B63">
          <w:rPr>
            <w:rFonts w:asciiTheme="majorBidi" w:hAnsiTheme="majorBidi" w:cstheme="majorBidi"/>
            <w:noProof/>
            <w:webHidden/>
            <w:szCs w:val="22"/>
            <w:rtl/>
          </w:rPr>
          <w:fldChar w:fldCharType="end"/>
        </w:r>
      </w:hyperlink>
    </w:p>
    <w:p w14:paraId="5778C059" w14:textId="79362CB1"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511" w:history="1">
        <w:r w:rsidRPr="0032546B">
          <w:rPr>
            <w:rStyle w:val="Hyperlink"/>
            <w:noProof/>
            <w:lang w:bidi="ar-EG"/>
          </w:rPr>
          <w:t>3.10</w:t>
        </w:r>
        <w:r>
          <w:rPr>
            <w:rFonts w:asciiTheme="minorHAnsi" w:eastAsiaTheme="minorEastAsia" w:hAnsiTheme="minorHAnsi" w:cstheme="minorBidi"/>
            <w:noProof/>
            <w:sz w:val="24"/>
            <w:szCs w:val="24"/>
            <w:rtl/>
            <w:lang w:eastAsia="en-US" w:bidi="ar-SA"/>
          </w:rPr>
          <w:tab/>
        </w:r>
        <w:r w:rsidRPr="0032546B">
          <w:rPr>
            <w:rStyle w:val="Hyperlink"/>
            <w:noProof/>
            <w:rtl/>
            <w:lang w:bidi="ar-EG"/>
          </w:rPr>
          <w:t xml:space="preserve">القفز عن الموضع </w:t>
        </w:r>
        <w:r w:rsidRPr="0032546B">
          <w:rPr>
            <w:rStyle w:val="Hyperlink"/>
            <w:noProof/>
            <w:lang w:bidi="ar-EG"/>
          </w:rPr>
          <w:t>(jumpPosition)</w:t>
        </w:r>
        <w:r w:rsidRPr="0032546B">
          <w:rPr>
            <w:rStyle w:val="Hyperlink"/>
            <w:noProof/>
            <w:rtl/>
            <w:lang w:bidi="ar-EG"/>
          </w:rPr>
          <w:t xml:space="preserve"> وطول الاستكمال الداخلي </w:t>
        </w:r>
        <w:r w:rsidRPr="0032546B">
          <w:rPr>
            <w:rStyle w:val="Hyperlink"/>
            <w:noProof/>
            <w:lang w:bidi="ar-EG"/>
          </w:rPr>
          <w:t>(interpolationLength)</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Toc38898511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57</w:t>
        </w:r>
        <w:r w:rsidRPr="00685B63">
          <w:rPr>
            <w:rFonts w:asciiTheme="majorBidi" w:hAnsiTheme="majorBidi" w:cstheme="majorBidi"/>
            <w:noProof/>
            <w:webHidden/>
            <w:szCs w:val="22"/>
            <w:rtl/>
          </w:rPr>
          <w:fldChar w:fldCharType="end"/>
        </w:r>
      </w:hyperlink>
    </w:p>
    <w:p w14:paraId="4E77EBF9" w14:textId="54A95D81"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512" w:history="1">
        <w:r w:rsidRPr="0032546B">
          <w:rPr>
            <w:rStyle w:val="Hyperlink"/>
            <w:noProof/>
            <w:lang w:bidi="ar-EG"/>
          </w:rPr>
          <w:t>4.10</w:t>
        </w:r>
        <w:r>
          <w:rPr>
            <w:rFonts w:asciiTheme="minorHAnsi" w:eastAsiaTheme="minorEastAsia" w:hAnsiTheme="minorHAnsi" w:cstheme="minorBidi"/>
            <w:noProof/>
            <w:sz w:val="24"/>
            <w:szCs w:val="24"/>
            <w:rtl/>
            <w:lang w:eastAsia="en-US" w:bidi="ar-SA"/>
          </w:rPr>
          <w:tab/>
        </w:r>
        <w:r w:rsidRPr="0032546B">
          <w:rPr>
            <w:rStyle w:val="Hyperlink"/>
            <w:noProof/>
            <w:rtl/>
            <w:lang w:bidi="ar-EG"/>
          </w:rPr>
          <w:t xml:space="preserve">استبعاد منطقة </w:t>
        </w:r>
        <w:r w:rsidRPr="0032546B">
          <w:rPr>
            <w:rStyle w:val="Hyperlink"/>
            <w:noProof/>
            <w:lang w:bidi="ar-EG"/>
          </w:rPr>
          <w:t>(zoneExclusion)</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Toc38898512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60</w:t>
        </w:r>
        <w:r w:rsidRPr="00685B63">
          <w:rPr>
            <w:rFonts w:asciiTheme="majorBidi" w:hAnsiTheme="majorBidi" w:cstheme="majorBidi"/>
            <w:noProof/>
            <w:webHidden/>
            <w:szCs w:val="22"/>
            <w:rtl/>
          </w:rPr>
          <w:fldChar w:fldCharType="end"/>
        </w:r>
      </w:hyperlink>
    </w:p>
    <w:p w14:paraId="69A4A0E5" w14:textId="25B67EE1"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513" w:history="1">
        <w:r w:rsidRPr="0032546B">
          <w:rPr>
            <w:rStyle w:val="Hyperlink"/>
            <w:noProof/>
            <w:lang w:bidi="ar-EG"/>
          </w:rPr>
          <w:t>5.10</w:t>
        </w:r>
        <w:r>
          <w:rPr>
            <w:rFonts w:asciiTheme="minorHAnsi" w:eastAsiaTheme="minorEastAsia" w:hAnsiTheme="minorHAnsi" w:cstheme="minorBidi"/>
            <w:noProof/>
            <w:sz w:val="24"/>
            <w:szCs w:val="24"/>
            <w:rtl/>
            <w:lang w:eastAsia="en-US" w:bidi="ar-SA"/>
          </w:rPr>
          <w:tab/>
        </w:r>
        <w:r w:rsidRPr="0032546B">
          <w:rPr>
            <w:rStyle w:val="Hyperlink"/>
            <w:noProof/>
            <w:rtl/>
            <w:lang w:bidi="ar-EG"/>
          </w:rPr>
          <w:t xml:space="preserve">انحراف الكائن </w:t>
        </w:r>
        <w:r w:rsidRPr="0032546B">
          <w:rPr>
            <w:rStyle w:val="Hyperlink"/>
            <w:noProof/>
            <w:lang w:bidi="ar-EG"/>
          </w:rPr>
          <w:t>(objectDivergence)</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Toc38898513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60</w:t>
        </w:r>
        <w:r w:rsidRPr="00685B63">
          <w:rPr>
            <w:rFonts w:asciiTheme="majorBidi" w:hAnsiTheme="majorBidi" w:cstheme="majorBidi"/>
            <w:noProof/>
            <w:webHidden/>
            <w:szCs w:val="22"/>
            <w:rtl/>
          </w:rPr>
          <w:fldChar w:fldCharType="end"/>
        </w:r>
      </w:hyperlink>
    </w:p>
    <w:p w14:paraId="6BBD718B" w14:textId="3AA9AB0E" w:rsidR="00462E8C" w:rsidRDefault="00462E8C" w:rsidP="0064207D">
      <w:pPr>
        <w:pStyle w:val="TOC2"/>
        <w:spacing w:line="168" w:lineRule="auto"/>
        <w:jc w:val="left"/>
        <w:rPr>
          <w:rFonts w:asciiTheme="minorHAnsi" w:eastAsiaTheme="minorEastAsia" w:hAnsiTheme="minorHAnsi" w:cstheme="minorBidi"/>
          <w:noProof/>
          <w:sz w:val="24"/>
          <w:szCs w:val="24"/>
          <w:rtl/>
          <w:lang w:eastAsia="en-US" w:bidi="ar-SA"/>
        </w:rPr>
      </w:pPr>
      <w:hyperlink w:anchor="_Toc38898514" w:history="1">
        <w:r w:rsidRPr="0032546B">
          <w:rPr>
            <w:rStyle w:val="Hyperlink"/>
            <w:noProof/>
            <w:lang w:bidi="ar-EG"/>
          </w:rPr>
          <w:t>6.10</w:t>
        </w:r>
        <w:r>
          <w:rPr>
            <w:rFonts w:asciiTheme="minorHAnsi" w:eastAsiaTheme="minorEastAsia" w:hAnsiTheme="minorHAnsi" w:cstheme="minorBidi"/>
            <w:noProof/>
            <w:sz w:val="24"/>
            <w:szCs w:val="24"/>
            <w:rtl/>
            <w:lang w:eastAsia="en-US" w:bidi="ar-SA"/>
          </w:rPr>
          <w:tab/>
        </w:r>
        <w:r w:rsidRPr="0032546B">
          <w:rPr>
            <w:rStyle w:val="Hyperlink"/>
            <w:noProof/>
            <w:rtl/>
            <w:lang w:bidi="ar-EG"/>
          </w:rPr>
          <w:t xml:space="preserve">مرجعية الشاشة </w:t>
        </w:r>
        <w:r w:rsidRPr="0032546B">
          <w:rPr>
            <w:rStyle w:val="Hyperlink"/>
            <w:noProof/>
            <w:lang w:bidi="ar-EG"/>
          </w:rPr>
          <w:t>(screenRef)</w:t>
        </w:r>
        <w:r w:rsidRPr="0032546B">
          <w:rPr>
            <w:rStyle w:val="Hyperlink"/>
            <w:noProof/>
            <w:rtl/>
            <w:lang w:bidi="ar-EG"/>
          </w:rPr>
          <w:t xml:space="preserve"> والشاشة المرجعية للبرنامج السمعي </w:t>
        </w:r>
        <w:r w:rsidRPr="0032546B">
          <w:rPr>
            <w:rStyle w:val="Hyperlink"/>
            <w:noProof/>
            <w:lang w:bidi="ar-EG"/>
          </w:rPr>
          <w:t>(audioProgrammeReferenceScreen)</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Toc38898514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61</w:t>
        </w:r>
        <w:r w:rsidRPr="00685B63">
          <w:rPr>
            <w:rFonts w:asciiTheme="majorBidi" w:hAnsiTheme="majorBidi" w:cstheme="majorBidi"/>
            <w:noProof/>
            <w:webHidden/>
            <w:szCs w:val="22"/>
            <w:rtl/>
          </w:rPr>
          <w:fldChar w:fldCharType="end"/>
        </w:r>
      </w:hyperlink>
    </w:p>
    <w:p w14:paraId="5DB9C11A" w14:textId="10289574" w:rsidR="00462E8C" w:rsidRDefault="00462E8C" w:rsidP="0064207D">
      <w:pPr>
        <w:pStyle w:val="TOC1"/>
        <w:spacing w:line="168" w:lineRule="auto"/>
        <w:rPr>
          <w:rFonts w:asciiTheme="minorHAnsi" w:eastAsiaTheme="minorEastAsia" w:hAnsiTheme="minorHAnsi" w:cstheme="minorBidi"/>
          <w:noProof/>
          <w:sz w:val="24"/>
          <w:szCs w:val="24"/>
          <w:rtl/>
          <w:lang w:eastAsia="en-US" w:bidi="ar-SA"/>
        </w:rPr>
      </w:pPr>
      <w:hyperlink w:anchor="_Toc38898515" w:history="1">
        <w:r w:rsidRPr="0032546B">
          <w:rPr>
            <w:rStyle w:val="Hyperlink"/>
            <w:noProof/>
            <w:lang w:bidi="ar-EG"/>
          </w:rPr>
          <w:t>11</w:t>
        </w:r>
        <w:r>
          <w:rPr>
            <w:rFonts w:asciiTheme="minorHAnsi" w:eastAsiaTheme="minorEastAsia" w:hAnsiTheme="minorHAnsi" w:cstheme="minorBidi"/>
            <w:noProof/>
            <w:sz w:val="24"/>
            <w:szCs w:val="24"/>
            <w:rtl/>
            <w:lang w:eastAsia="en-US" w:bidi="ar-SA"/>
          </w:rPr>
          <w:tab/>
        </w:r>
        <w:r w:rsidRPr="0032546B">
          <w:rPr>
            <w:rStyle w:val="Hyperlink"/>
            <w:noProof/>
            <w:rtl/>
            <w:lang w:bidi="ar-EG"/>
          </w:rPr>
          <w:t xml:space="preserve">أوصاف معلمات تعريف النمط </w:t>
        </w:r>
        <w:r w:rsidRPr="0032546B">
          <w:rPr>
            <w:rStyle w:val="Hyperlink"/>
            <w:noProof/>
            <w:lang w:val="en-GB"/>
          </w:rPr>
          <w:t>‘HOA’</w:t>
        </w:r>
        <w:r w:rsidRPr="0032546B">
          <w:rPr>
            <w:rStyle w:val="Hyperlink"/>
            <w:noProof/>
            <w:rtl/>
            <w:lang w:val="en-GB"/>
          </w:rPr>
          <w:t xml:space="preserve"> (صوتيات محيطة من الرتبة العليا)</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Toc38898515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62</w:t>
        </w:r>
        <w:r w:rsidRPr="00685B63">
          <w:rPr>
            <w:rFonts w:asciiTheme="majorBidi" w:hAnsiTheme="majorBidi" w:cstheme="majorBidi"/>
            <w:noProof/>
            <w:webHidden/>
            <w:szCs w:val="22"/>
            <w:rtl/>
          </w:rPr>
          <w:fldChar w:fldCharType="end"/>
        </w:r>
      </w:hyperlink>
    </w:p>
    <w:p w14:paraId="3A31F9F5" w14:textId="3C9E021D"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516" w:history="1">
        <w:r w:rsidRPr="0032546B">
          <w:rPr>
            <w:rStyle w:val="Hyperlink"/>
            <w:noProof/>
            <w:lang w:bidi="ar-EG"/>
          </w:rPr>
          <w:t>1.11</w:t>
        </w:r>
        <w:r>
          <w:rPr>
            <w:rFonts w:asciiTheme="minorHAnsi" w:eastAsiaTheme="minorEastAsia" w:hAnsiTheme="minorHAnsi" w:cstheme="minorBidi"/>
            <w:noProof/>
            <w:sz w:val="24"/>
            <w:szCs w:val="24"/>
            <w:rtl/>
            <w:lang w:eastAsia="en-US" w:bidi="ar-SA"/>
          </w:rPr>
          <w:tab/>
        </w:r>
        <w:r w:rsidRPr="0032546B">
          <w:rPr>
            <w:rStyle w:val="Hyperlink"/>
            <w:noProof/>
            <w:lang w:bidi="ar-EG"/>
          </w:rPr>
          <w:t>order</w:t>
        </w:r>
        <w:r w:rsidRPr="0032546B">
          <w:rPr>
            <w:rStyle w:val="Hyperlink"/>
            <w:noProof/>
            <w:rtl/>
            <w:lang w:val="fr-FR"/>
          </w:rPr>
          <w:t xml:space="preserve"> و</w:t>
        </w:r>
        <w:r w:rsidRPr="0032546B">
          <w:rPr>
            <w:rStyle w:val="Hyperlink"/>
            <w:noProof/>
            <w:lang w:bidi="ar-EG"/>
          </w:rPr>
          <w:t>degree</w:t>
        </w:r>
        <w:r w:rsidRPr="0032546B">
          <w:rPr>
            <w:rStyle w:val="Hyperlink"/>
            <w:noProof/>
            <w:rtl/>
            <w:lang w:val="fr-FR"/>
          </w:rPr>
          <w:t xml:space="preserve"> (الرتبة والدرجة)</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Toc38898516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62</w:t>
        </w:r>
        <w:r w:rsidRPr="00685B63">
          <w:rPr>
            <w:rFonts w:asciiTheme="majorBidi" w:hAnsiTheme="majorBidi" w:cstheme="majorBidi"/>
            <w:noProof/>
            <w:webHidden/>
            <w:szCs w:val="22"/>
            <w:rtl/>
          </w:rPr>
          <w:fldChar w:fldCharType="end"/>
        </w:r>
      </w:hyperlink>
    </w:p>
    <w:p w14:paraId="2A4EFAFB" w14:textId="3C5864A6"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517" w:history="1">
        <w:r w:rsidRPr="0032546B">
          <w:rPr>
            <w:rStyle w:val="Hyperlink"/>
            <w:noProof/>
            <w:lang w:bidi="ar-EG"/>
          </w:rPr>
          <w:t>2.11</w:t>
        </w:r>
        <w:r>
          <w:rPr>
            <w:rFonts w:asciiTheme="minorHAnsi" w:eastAsiaTheme="minorEastAsia" w:hAnsiTheme="minorHAnsi" w:cstheme="minorBidi"/>
            <w:noProof/>
            <w:sz w:val="24"/>
            <w:szCs w:val="24"/>
            <w:rtl/>
            <w:lang w:eastAsia="en-US" w:bidi="ar-SA"/>
          </w:rPr>
          <w:tab/>
        </w:r>
        <w:r w:rsidRPr="0032546B">
          <w:rPr>
            <w:rStyle w:val="Hyperlink"/>
            <w:noProof/>
            <w:rtl/>
            <w:lang w:bidi="ar-EG"/>
          </w:rPr>
          <w:t>التقييس</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Toc38898517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62</w:t>
        </w:r>
        <w:r w:rsidRPr="00685B63">
          <w:rPr>
            <w:rFonts w:asciiTheme="majorBidi" w:hAnsiTheme="majorBidi" w:cstheme="majorBidi"/>
            <w:noProof/>
            <w:webHidden/>
            <w:szCs w:val="22"/>
            <w:rtl/>
          </w:rPr>
          <w:fldChar w:fldCharType="end"/>
        </w:r>
      </w:hyperlink>
    </w:p>
    <w:p w14:paraId="32FF33E5" w14:textId="5138AC21"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518" w:history="1">
        <w:r w:rsidRPr="0032546B">
          <w:rPr>
            <w:rStyle w:val="Hyperlink"/>
            <w:noProof/>
            <w:lang w:bidi="ar-EG"/>
          </w:rPr>
          <w:t>3.11</w:t>
        </w:r>
        <w:r>
          <w:rPr>
            <w:rFonts w:asciiTheme="minorHAnsi" w:eastAsiaTheme="minorEastAsia" w:hAnsiTheme="minorHAnsi" w:cstheme="minorBidi"/>
            <w:noProof/>
            <w:sz w:val="24"/>
            <w:szCs w:val="24"/>
            <w:rtl/>
            <w:lang w:eastAsia="en-US" w:bidi="ar-SA"/>
          </w:rPr>
          <w:tab/>
        </w:r>
        <w:r w:rsidRPr="0032546B">
          <w:rPr>
            <w:rStyle w:val="Hyperlink"/>
            <w:noProof/>
            <w:lang w:val="en-GB" w:bidi="ar-EG"/>
          </w:rPr>
          <w:t>nfcRefDist</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Toc38898518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63</w:t>
        </w:r>
        <w:r w:rsidRPr="00685B63">
          <w:rPr>
            <w:rFonts w:asciiTheme="majorBidi" w:hAnsiTheme="majorBidi" w:cstheme="majorBidi"/>
            <w:noProof/>
            <w:webHidden/>
            <w:szCs w:val="22"/>
            <w:rtl/>
          </w:rPr>
          <w:fldChar w:fldCharType="end"/>
        </w:r>
      </w:hyperlink>
    </w:p>
    <w:p w14:paraId="0376A153" w14:textId="06545547"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519" w:history="1">
        <w:r w:rsidRPr="0032546B">
          <w:rPr>
            <w:rStyle w:val="Hyperlink"/>
            <w:noProof/>
            <w:lang w:bidi="ar-EG"/>
          </w:rPr>
          <w:t>4.11</w:t>
        </w:r>
        <w:r>
          <w:rPr>
            <w:rFonts w:asciiTheme="minorHAnsi" w:eastAsiaTheme="minorEastAsia" w:hAnsiTheme="minorHAnsi" w:cstheme="minorBidi"/>
            <w:noProof/>
            <w:sz w:val="24"/>
            <w:szCs w:val="24"/>
            <w:rtl/>
            <w:lang w:eastAsia="en-US" w:bidi="ar-SA"/>
          </w:rPr>
          <w:tab/>
        </w:r>
        <w:r w:rsidRPr="0032546B">
          <w:rPr>
            <w:rStyle w:val="Hyperlink"/>
            <w:noProof/>
            <w:rtl/>
            <w:lang w:bidi="ar-EG"/>
          </w:rPr>
          <w:t xml:space="preserve">مرجعية الشاشة </w:t>
        </w:r>
        <w:r w:rsidRPr="0032546B">
          <w:rPr>
            <w:rStyle w:val="Hyperlink"/>
            <w:noProof/>
            <w:lang w:bidi="ar-EG"/>
          </w:rPr>
          <w:t>(screenRef)</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Toc38898519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63</w:t>
        </w:r>
        <w:r w:rsidRPr="00685B63">
          <w:rPr>
            <w:rFonts w:asciiTheme="majorBidi" w:hAnsiTheme="majorBidi" w:cstheme="majorBidi"/>
            <w:noProof/>
            <w:webHidden/>
            <w:szCs w:val="22"/>
            <w:rtl/>
          </w:rPr>
          <w:fldChar w:fldCharType="end"/>
        </w:r>
      </w:hyperlink>
    </w:p>
    <w:p w14:paraId="7917AB6A" w14:textId="0D965636"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520" w:history="1">
        <w:r w:rsidRPr="0032546B">
          <w:rPr>
            <w:rStyle w:val="Hyperlink"/>
            <w:noProof/>
            <w:lang w:bidi="ar-EG"/>
          </w:rPr>
          <w:t>5.11</w:t>
        </w:r>
        <w:r>
          <w:rPr>
            <w:rFonts w:asciiTheme="minorHAnsi" w:eastAsiaTheme="minorEastAsia" w:hAnsiTheme="minorHAnsi" w:cstheme="minorBidi"/>
            <w:noProof/>
            <w:sz w:val="24"/>
            <w:szCs w:val="24"/>
            <w:rtl/>
            <w:lang w:eastAsia="en-US" w:bidi="ar-SA"/>
          </w:rPr>
          <w:tab/>
        </w:r>
        <w:r w:rsidRPr="0032546B">
          <w:rPr>
            <w:rStyle w:val="Hyperlink"/>
            <w:noProof/>
            <w:rtl/>
            <w:lang w:bidi="ar-EG"/>
          </w:rPr>
          <w:t>ترقيم قنوات الصوتيات المحيطة</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Toc38898520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64</w:t>
        </w:r>
        <w:r w:rsidRPr="00685B63">
          <w:rPr>
            <w:rFonts w:asciiTheme="majorBidi" w:hAnsiTheme="majorBidi" w:cstheme="majorBidi"/>
            <w:noProof/>
            <w:webHidden/>
            <w:szCs w:val="22"/>
            <w:rtl/>
          </w:rPr>
          <w:fldChar w:fldCharType="end"/>
        </w:r>
      </w:hyperlink>
    </w:p>
    <w:p w14:paraId="5FB318B0" w14:textId="593F3B4A" w:rsidR="00462E8C" w:rsidRDefault="00462E8C" w:rsidP="0064207D">
      <w:pPr>
        <w:pStyle w:val="TOC1"/>
        <w:spacing w:line="168" w:lineRule="auto"/>
        <w:rPr>
          <w:rFonts w:asciiTheme="minorHAnsi" w:eastAsiaTheme="minorEastAsia" w:hAnsiTheme="minorHAnsi" w:cstheme="minorBidi"/>
          <w:noProof/>
          <w:sz w:val="24"/>
          <w:szCs w:val="24"/>
          <w:rtl/>
          <w:lang w:eastAsia="en-US" w:bidi="ar-SA"/>
        </w:rPr>
      </w:pPr>
      <w:hyperlink w:anchor="_Toc38898522" w:history="1">
        <w:r w:rsidRPr="0032546B">
          <w:rPr>
            <w:rStyle w:val="Hyperlink"/>
            <w:noProof/>
            <w:lang w:bidi="ar-EG"/>
          </w:rPr>
          <w:t>12</w:t>
        </w:r>
        <w:r>
          <w:rPr>
            <w:rFonts w:asciiTheme="minorHAnsi" w:eastAsiaTheme="minorEastAsia" w:hAnsiTheme="minorHAnsi" w:cstheme="minorBidi"/>
            <w:noProof/>
            <w:sz w:val="24"/>
            <w:szCs w:val="24"/>
            <w:rtl/>
            <w:lang w:eastAsia="en-US" w:bidi="ar-SA"/>
          </w:rPr>
          <w:tab/>
        </w:r>
        <w:r w:rsidRPr="0032546B">
          <w:rPr>
            <w:rStyle w:val="Hyperlink"/>
            <w:noProof/>
            <w:rtl/>
            <w:lang w:bidi="ar-EG"/>
          </w:rPr>
          <w:t xml:space="preserve">العلاقة بين معلمات الكسب وتطبيقها في نموذج تعريف الإشارة السمعية </w:t>
        </w:r>
        <w:r w:rsidRPr="0032546B">
          <w:rPr>
            <w:rStyle w:val="Hyperlink"/>
            <w:noProof/>
            <w:lang w:bidi="ar-EG"/>
          </w:rPr>
          <w:t>(ADM)</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Toc38898522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64</w:t>
        </w:r>
        <w:r w:rsidRPr="00685B63">
          <w:rPr>
            <w:rFonts w:asciiTheme="majorBidi" w:hAnsiTheme="majorBidi" w:cstheme="majorBidi"/>
            <w:noProof/>
            <w:webHidden/>
            <w:szCs w:val="22"/>
            <w:rtl/>
          </w:rPr>
          <w:fldChar w:fldCharType="end"/>
        </w:r>
      </w:hyperlink>
    </w:p>
    <w:p w14:paraId="3A3A2CD2" w14:textId="45F1566A" w:rsidR="00462E8C" w:rsidRDefault="00462E8C" w:rsidP="0064207D">
      <w:pPr>
        <w:pStyle w:val="TOC1"/>
        <w:spacing w:line="168" w:lineRule="auto"/>
        <w:rPr>
          <w:rFonts w:asciiTheme="minorHAnsi" w:eastAsiaTheme="minorEastAsia" w:hAnsiTheme="minorHAnsi" w:cstheme="minorBidi"/>
          <w:noProof/>
          <w:sz w:val="24"/>
          <w:szCs w:val="24"/>
          <w:rtl/>
          <w:lang w:eastAsia="en-US" w:bidi="ar-SA"/>
        </w:rPr>
      </w:pPr>
      <w:hyperlink w:anchor="_Toc38898526" w:history="1">
        <w:r w:rsidRPr="0032546B">
          <w:rPr>
            <w:rStyle w:val="Hyperlink"/>
            <w:noProof/>
            <w:lang w:bidi="ar-EG"/>
          </w:rPr>
          <w:t>13</w:t>
        </w:r>
        <w:r>
          <w:rPr>
            <w:rFonts w:asciiTheme="minorHAnsi" w:eastAsiaTheme="minorEastAsia" w:hAnsiTheme="minorHAnsi" w:cstheme="minorBidi"/>
            <w:noProof/>
            <w:sz w:val="24"/>
            <w:szCs w:val="24"/>
            <w:rtl/>
            <w:lang w:eastAsia="en-US" w:bidi="ar-SA"/>
          </w:rPr>
          <w:tab/>
        </w:r>
        <w:r w:rsidRPr="0032546B">
          <w:rPr>
            <w:rStyle w:val="Hyperlink"/>
            <w:noProof/>
            <w:rtl/>
            <w:lang w:bidi="ar-EG"/>
          </w:rPr>
          <w:t>تطبيق المعلمات المتعلقة بالموضع في نموذج تعريف الإشارة السمعية</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Toc38898526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66</w:t>
        </w:r>
        <w:r w:rsidRPr="00685B63">
          <w:rPr>
            <w:rFonts w:asciiTheme="majorBidi" w:hAnsiTheme="majorBidi" w:cstheme="majorBidi"/>
            <w:noProof/>
            <w:webHidden/>
            <w:szCs w:val="22"/>
            <w:rtl/>
          </w:rPr>
          <w:fldChar w:fldCharType="end"/>
        </w:r>
      </w:hyperlink>
    </w:p>
    <w:p w14:paraId="71671F41" w14:textId="79DFF4D4" w:rsidR="00462E8C" w:rsidRDefault="00462E8C" w:rsidP="0064207D">
      <w:pPr>
        <w:pStyle w:val="TOC1"/>
        <w:spacing w:line="168" w:lineRule="auto"/>
        <w:rPr>
          <w:rFonts w:asciiTheme="minorHAnsi" w:eastAsiaTheme="minorEastAsia" w:hAnsiTheme="minorHAnsi" w:cstheme="minorBidi"/>
          <w:noProof/>
          <w:sz w:val="24"/>
          <w:szCs w:val="24"/>
          <w:rtl/>
          <w:lang w:eastAsia="en-US" w:bidi="ar-SA"/>
        </w:rPr>
      </w:pPr>
      <w:hyperlink w:anchor="_Toc38898530" w:history="1">
        <w:r w:rsidRPr="0032546B">
          <w:rPr>
            <w:rStyle w:val="Hyperlink"/>
            <w:noProof/>
            <w:lang w:bidi="ar-EG"/>
          </w:rPr>
          <w:t>14</w:t>
        </w:r>
        <w:r>
          <w:rPr>
            <w:rFonts w:asciiTheme="minorHAnsi" w:eastAsiaTheme="minorEastAsia" w:hAnsiTheme="minorHAnsi" w:cstheme="minorBidi"/>
            <w:noProof/>
            <w:sz w:val="24"/>
            <w:szCs w:val="24"/>
            <w:rtl/>
            <w:lang w:eastAsia="en-US" w:bidi="ar-SA"/>
          </w:rPr>
          <w:tab/>
        </w:r>
        <w:r w:rsidRPr="0032546B">
          <w:rPr>
            <w:rStyle w:val="Hyperlink"/>
            <w:noProof/>
            <w:rtl/>
            <w:lang w:bidi="ar-EG"/>
          </w:rPr>
          <w:t>المراجع</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Toc38898530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67</w:t>
        </w:r>
        <w:r w:rsidRPr="00685B63">
          <w:rPr>
            <w:rFonts w:asciiTheme="majorBidi" w:hAnsiTheme="majorBidi" w:cstheme="majorBidi"/>
            <w:noProof/>
            <w:webHidden/>
            <w:szCs w:val="22"/>
            <w:rtl/>
          </w:rPr>
          <w:fldChar w:fldCharType="end"/>
        </w:r>
      </w:hyperlink>
    </w:p>
    <w:p w14:paraId="1C27046A" w14:textId="31CB2F86" w:rsidR="00462E8C" w:rsidRDefault="00462E8C" w:rsidP="0064207D">
      <w:pPr>
        <w:pStyle w:val="TOC1"/>
        <w:spacing w:line="168" w:lineRule="auto"/>
        <w:rPr>
          <w:rFonts w:asciiTheme="minorHAnsi" w:eastAsiaTheme="minorEastAsia" w:hAnsiTheme="minorHAnsi" w:cstheme="minorBidi"/>
          <w:noProof/>
          <w:sz w:val="24"/>
          <w:szCs w:val="24"/>
          <w:rtl/>
          <w:lang w:eastAsia="en-US" w:bidi="ar-SA"/>
        </w:rPr>
      </w:pPr>
      <w:hyperlink w:anchor="_Toc38898531" w:history="1">
        <w:r w:rsidRPr="0032546B">
          <w:rPr>
            <w:rStyle w:val="Hyperlink"/>
            <w:noProof/>
            <w:rtl/>
            <w:lang w:bidi="ar-EG"/>
          </w:rPr>
          <w:t xml:space="preserve">الملحق </w:t>
        </w:r>
        <w:r w:rsidRPr="0032546B">
          <w:rPr>
            <w:rStyle w:val="Hyperlink"/>
            <w:noProof/>
            <w:lang w:bidi="ar-EG"/>
          </w:rPr>
          <w:t>2</w:t>
        </w:r>
        <w:r w:rsidRPr="0032546B">
          <w:rPr>
            <w:rStyle w:val="Hyperlink"/>
            <w:noProof/>
            <w:rtl/>
            <w:lang w:bidi="ar-EG"/>
          </w:rPr>
          <w:t xml:space="preserve"> (إعلامي)</w:t>
        </w:r>
        <w:r w:rsidRPr="0032546B">
          <w:rPr>
            <w:rStyle w:val="Hyperlink"/>
            <w:noProof/>
            <w:lang w:bidi="ar-EG"/>
          </w:rPr>
          <w:t xml:space="preserve">  </w:t>
        </w:r>
        <w:r w:rsidRPr="0032546B">
          <w:rPr>
            <w:rStyle w:val="Hyperlink"/>
            <w:noProof/>
            <w:rtl/>
            <w:lang w:bidi="ar-EG"/>
          </w:rPr>
          <w:t xml:space="preserve">أمثلة على استخدام نموذج تعريف الإشارة السمعية </w:t>
        </w:r>
        <w:r w:rsidRPr="0032546B">
          <w:rPr>
            <w:rStyle w:val="Hyperlink"/>
            <w:rFonts w:cs="Times New Roman"/>
            <w:noProof/>
            <w:rtl/>
            <w:lang w:bidi="ar-EG"/>
          </w:rPr>
          <w:t>(</w:t>
        </w:r>
        <w:r w:rsidRPr="0032546B">
          <w:rPr>
            <w:rStyle w:val="Hyperlink"/>
            <w:rFonts w:cs="Times New Roman"/>
            <w:noProof/>
            <w:lang w:bidi="ar-EG"/>
          </w:rPr>
          <w:t>ADM</w:t>
        </w:r>
        <w:r w:rsidRPr="0032546B">
          <w:rPr>
            <w:rStyle w:val="Hyperlink"/>
            <w:rFonts w:cs="Times New Roman"/>
            <w:noProof/>
            <w:rtl/>
            <w:lang w:bidi="ar-EG"/>
          </w:rPr>
          <w:t>)</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Toc38898531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68</w:t>
        </w:r>
        <w:r w:rsidRPr="00685B63">
          <w:rPr>
            <w:rFonts w:asciiTheme="majorBidi" w:hAnsiTheme="majorBidi" w:cstheme="majorBidi"/>
            <w:noProof/>
            <w:webHidden/>
            <w:szCs w:val="22"/>
            <w:rtl/>
          </w:rPr>
          <w:fldChar w:fldCharType="end"/>
        </w:r>
      </w:hyperlink>
    </w:p>
    <w:p w14:paraId="1FE11D78" w14:textId="0577F38D" w:rsidR="00462E8C" w:rsidRDefault="00462E8C" w:rsidP="0064207D">
      <w:pPr>
        <w:pStyle w:val="TOC1"/>
        <w:spacing w:line="168" w:lineRule="auto"/>
        <w:rPr>
          <w:rFonts w:asciiTheme="minorHAnsi" w:eastAsiaTheme="minorEastAsia" w:hAnsiTheme="minorHAnsi" w:cstheme="minorBidi"/>
          <w:noProof/>
          <w:sz w:val="24"/>
          <w:szCs w:val="24"/>
          <w:rtl/>
          <w:lang w:eastAsia="en-US" w:bidi="ar-SA"/>
        </w:rPr>
      </w:pPr>
      <w:hyperlink w:anchor="_Toc38898532" w:history="1">
        <w:r w:rsidRPr="0032546B">
          <w:rPr>
            <w:rStyle w:val="Hyperlink"/>
            <w:noProof/>
            <w:lang w:bidi="ar-EG"/>
          </w:rPr>
          <w:t>1</w:t>
        </w:r>
        <w:r>
          <w:rPr>
            <w:rFonts w:asciiTheme="minorHAnsi" w:eastAsiaTheme="minorEastAsia" w:hAnsiTheme="minorHAnsi" w:cstheme="minorBidi"/>
            <w:noProof/>
            <w:sz w:val="24"/>
            <w:szCs w:val="24"/>
            <w:rtl/>
            <w:lang w:eastAsia="en-US" w:bidi="ar-SA"/>
          </w:rPr>
          <w:tab/>
        </w:r>
        <w:r w:rsidRPr="0032546B">
          <w:rPr>
            <w:rStyle w:val="Hyperlink"/>
            <w:noProof/>
            <w:rtl/>
            <w:lang w:bidi="ar-EG"/>
          </w:rPr>
          <w:t>مثال قائم على القناة</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Toc38898532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68</w:t>
        </w:r>
        <w:r w:rsidRPr="00685B63">
          <w:rPr>
            <w:rFonts w:asciiTheme="majorBidi" w:hAnsiTheme="majorBidi" w:cstheme="majorBidi"/>
            <w:noProof/>
            <w:webHidden/>
            <w:szCs w:val="22"/>
            <w:rtl/>
          </w:rPr>
          <w:fldChar w:fldCharType="end"/>
        </w:r>
      </w:hyperlink>
    </w:p>
    <w:p w14:paraId="1A343899" w14:textId="23560A00"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533" w:history="1">
        <w:r w:rsidRPr="0032546B">
          <w:rPr>
            <w:rStyle w:val="Hyperlink"/>
            <w:noProof/>
            <w:lang w:bidi="ar-EG"/>
          </w:rPr>
          <w:t>1.1</w:t>
        </w:r>
        <w:r>
          <w:rPr>
            <w:rFonts w:asciiTheme="minorHAnsi" w:eastAsiaTheme="minorEastAsia" w:hAnsiTheme="minorHAnsi" w:cstheme="minorBidi"/>
            <w:noProof/>
            <w:sz w:val="24"/>
            <w:szCs w:val="24"/>
            <w:rtl/>
            <w:lang w:eastAsia="en-US" w:bidi="ar-SA"/>
          </w:rPr>
          <w:tab/>
        </w:r>
        <w:r w:rsidRPr="0032546B">
          <w:rPr>
            <w:rStyle w:val="Hyperlink"/>
            <w:noProof/>
            <w:rtl/>
            <w:lang w:bidi="ar-EG"/>
          </w:rPr>
          <w:t>ملخص العناصر</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Toc38898533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68</w:t>
        </w:r>
        <w:r w:rsidRPr="00685B63">
          <w:rPr>
            <w:rFonts w:asciiTheme="majorBidi" w:hAnsiTheme="majorBidi" w:cstheme="majorBidi"/>
            <w:noProof/>
            <w:webHidden/>
            <w:szCs w:val="22"/>
            <w:rtl/>
          </w:rPr>
          <w:fldChar w:fldCharType="end"/>
        </w:r>
      </w:hyperlink>
    </w:p>
    <w:p w14:paraId="606BFB4E" w14:textId="10991D4F"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534" w:history="1">
        <w:r w:rsidRPr="0032546B">
          <w:rPr>
            <w:rStyle w:val="Hyperlink"/>
            <w:noProof/>
            <w:lang w:bidi="ar-EG"/>
          </w:rPr>
          <w:t>2.1</w:t>
        </w:r>
        <w:r>
          <w:rPr>
            <w:rFonts w:asciiTheme="minorHAnsi" w:eastAsiaTheme="minorEastAsia" w:hAnsiTheme="minorHAnsi" w:cstheme="minorBidi"/>
            <w:noProof/>
            <w:sz w:val="24"/>
            <w:szCs w:val="24"/>
            <w:rtl/>
            <w:lang w:eastAsia="en-US" w:bidi="ar-SA"/>
          </w:rPr>
          <w:tab/>
        </w:r>
        <w:r w:rsidRPr="0032546B">
          <w:rPr>
            <w:rStyle w:val="Hyperlink"/>
            <w:noProof/>
            <w:rtl/>
            <w:lang w:bidi="ar-EG"/>
          </w:rPr>
          <w:t>العلاقات بين العناصر</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Toc38898534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69</w:t>
        </w:r>
        <w:r w:rsidRPr="00685B63">
          <w:rPr>
            <w:rFonts w:asciiTheme="majorBidi" w:hAnsiTheme="majorBidi" w:cstheme="majorBidi"/>
            <w:noProof/>
            <w:webHidden/>
            <w:szCs w:val="22"/>
            <w:rtl/>
          </w:rPr>
          <w:fldChar w:fldCharType="end"/>
        </w:r>
      </w:hyperlink>
    </w:p>
    <w:p w14:paraId="2994C23E" w14:textId="4BA7A7B4"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535" w:history="1">
        <w:r w:rsidRPr="0032546B">
          <w:rPr>
            <w:rStyle w:val="Hyperlink"/>
            <w:noProof/>
            <w:lang w:bidi="ar-EG"/>
          </w:rPr>
          <w:t>3.1</w:t>
        </w:r>
        <w:r>
          <w:rPr>
            <w:rFonts w:asciiTheme="minorHAnsi" w:eastAsiaTheme="minorEastAsia" w:hAnsiTheme="minorHAnsi" w:cstheme="minorBidi"/>
            <w:noProof/>
            <w:sz w:val="24"/>
            <w:szCs w:val="24"/>
            <w:rtl/>
            <w:lang w:eastAsia="en-US" w:bidi="ar-SA"/>
          </w:rPr>
          <w:tab/>
        </w:r>
        <w:r w:rsidRPr="0032546B">
          <w:rPr>
            <w:rStyle w:val="Hyperlink"/>
            <w:noProof/>
            <w:rtl/>
            <w:lang w:bidi="ar-EG"/>
          </w:rPr>
          <w:t>عينة شفرة</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Toc38898535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70</w:t>
        </w:r>
        <w:r w:rsidRPr="00685B63">
          <w:rPr>
            <w:rFonts w:asciiTheme="majorBidi" w:hAnsiTheme="majorBidi" w:cstheme="majorBidi"/>
            <w:noProof/>
            <w:webHidden/>
            <w:szCs w:val="22"/>
            <w:rtl/>
          </w:rPr>
          <w:fldChar w:fldCharType="end"/>
        </w:r>
      </w:hyperlink>
    </w:p>
    <w:p w14:paraId="4AEC955F" w14:textId="26E95953" w:rsidR="00462E8C" w:rsidRDefault="00462E8C" w:rsidP="0064207D">
      <w:pPr>
        <w:pStyle w:val="TOC1"/>
        <w:spacing w:line="168" w:lineRule="auto"/>
        <w:rPr>
          <w:rFonts w:asciiTheme="minorHAnsi" w:eastAsiaTheme="minorEastAsia" w:hAnsiTheme="minorHAnsi" w:cstheme="minorBidi"/>
          <w:noProof/>
          <w:sz w:val="24"/>
          <w:szCs w:val="24"/>
          <w:rtl/>
          <w:lang w:eastAsia="en-US" w:bidi="ar-SA"/>
        </w:rPr>
      </w:pPr>
      <w:hyperlink w:anchor="_Toc38898536" w:history="1">
        <w:r w:rsidRPr="0032546B">
          <w:rPr>
            <w:rStyle w:val="Hyperlink"/>
            <w:noProof/>
            <w:lang w:bidi="ar-EG"/>
          </w:rPr>
          <w:t>2</w:t>
        </w:r>
        <w:r>
          <w:rPr>
            <w:rFonts w:asciiTheme="minorHAnsi" w:eastAsiaTheme="minorEastAsia" w:hAnsiTheme="minorHAnsi" w:cstheme="minorBidi"/>
            <w:noProof/>
            <w:sz w:val="24"/>
            <w:szCs w:val="24"/>
            <w:rtl/>
            <w:lang w:eastAsia="en-US" w:bidi="ar-SA"/>
          </w:rPr>
          <w:tab/>
        </w:r>
        <w:r w:rsidRPr="0032546B">
          <w:rPr>
            <w:rStyle w:val="Hyperlink"/>
            <w:noProof/>
            <w:rtl/>
            <w:lang w:bidi="ar-EG"/>
          </w:rPr>
          <w:t>مثال قائم على الكائن</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Toc38898536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72</w:t>
        </w:r>
        <w:r w:rsidRPr="00685B63">
          <w:rPr>
            <w:rFonts w:asciiTheme="majorBidi" w:hAnsiTheme="majorBidi" w:cstheme="majorBidi"/>
            <w:noProof/>
            <w:webHidden/>
            <w:szCs w:val="22"/>
            <w:rtl/>
          </w:rPr>
          <w:fldChar w:fldCharType="end"/>
        </w:r>
      </w:hyperlink>
    </w:p>
    <w:p w14:paraId="712B36F9" w14:textId="6C21EA9A"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537" w:history="1">
        <w:r w:rsidRPr="0032546B">
          <w:rPr>
            <w:rStyle w:val="Hyperlink"/>
            <w:noProof/>
            <w:lang w:bidi="ar-EG"/>
          </w:rPr>
          <w:t>1.2</w:t>
        </w:r>
        <w:r>
          <w:rPr>
            <w:rFonts w:asciiTheme="minorHAnsi" w:eastAsiaTheme="minorEastAsia" w:hAnsiTheme="minorHAnsi" w:cstheme="minorBidi"/>
            <w:noProof/>
            <w:sz w:val="24"/>
            <w:szCs w:val="24"/>
            <w:rtl/>
            <w:lang w:eastAsia="en-US" w:bidi="ar-SA"/>
          </w:rPr>
          <w:tab/>
        </w:r>
        <w:r w:rsidRPr="0032546B">
          <w:rPr>
            <w:rStyle w:val="Hyperlink"/>
            <w:noProof/>
            <w:rtl/>
            <w:lang w:bidi="ar-EG"/>
          </w:rPr>
          <w:t>ملخص العناصر</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Toc38898537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72</w:t>
        </w:r>
        <w:r w:rsidRPr="00685B63">
          <w:rPr>
            <w:rFonts w:asciiTheme="majorBidi" w:hAnsiTheme="majorBidi" w:cstheme="majorBidi"/>
            <w:noProof/>
            <w:webHidden/>
            <w:szCs w:val="22"/>
            <w:rtl/>
          </w:rPr>
          <w:fldChar w:fldCharType="end"/>
        </w:r>
      </w:hyperlink>
    </w:p>
    <w:p w14:paraId="21E8EA04" w14:textId="5740D04B"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538" w:history="1">
        <w:r w:rsidRPr="0032546B">
          <w:rPr>
            <w:rStyle w:val="Hyperlink"/>
            <w:noProof/>
            <w:lang w:bidi="ar-EG"/>
          </w:rPr>
          <w:t>2.2</w:t>
        </w:r>
        <w:r>
          <w:rPr>
            <w:rFonts w:asciiTheme="minorHAnsi" w:eastAsiaTheme="minorEastAsia" w:hAnsiTheme="minorHAnsi" w:cstheme="minorBidi"/>
            <w:noProof/>
            <w:sz w:val="24"/>
            <w:szCs w:val="24"/>
            <w:rtl/>
            <w:lang w:eastAsia="en-US" w:bidi="ar-SA"/>
          </w:rPr>
          <w:tab/>
        </w:r>
        <w:r w:rsidRPr="0032546B">
          <w:rPr>
            <w:rStyle w:val="Hyperlink"/>
            <w:noProof/>
            <w:rtl/>
            <w:lang w:bidi="ar-EG"/>
          </w:rPr>
          <w:t>العلاقات بين العناصر</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Toc38898538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73</w:t>
        </w:r>
        <w:r w:rsidRPr="00685B63">
          <w:rPr>
            <w:rFonts w:asciiTheme="majorBidi" w:hAnsiTheme="majorBidi" w:cstheme="majorBidi"/>
            <w:noProof/>
            <w:webHidden/>
            <w:szCs w:val="22"/>
            <w:rtl/>
          </w:rPr>
          <w:fldChar w:fldCharType="end"/>
        </w:r>
      </w:hyperlink>
    </w:p>
    <w:p w14:paraId="7F666328" w14:textId="1414ECFE"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539" w:history="1">
        <w:r w:rsidRPr="0032546B">
          <w:rPr>
            <w:rStyle w:val="Hyperlink"/>
            <w:noProof/>
            <w:lang w:bidi="ar-EG"/>
          </w:rPr>
          <w:t>3.2</w:t>
        </w:r>
        <w:r>
          <w:rPr>
            <w:rFonts w:asciiTheme="minorHAnsi" w:eastAsiaTheme="minorEastAsia" w:hAnsiTheme="minorHAnsi" w:cstheme="minorBidi"/>
            <w:noProof/>
            <w:sz w:val="24"/>
            <w:szCs w:val="24"/>
            <w:rtl/>
            <w:lang w:eastAsia="en-US" w:bidi="ar-SA"/>
          </w:rPr>
          <w:tab/>
        </w:r>
        <w:r w:rsidRPr="0032546B">
          <w:rPr>
            <w:rStyle w:val="Hyperlink"/>
            <w:noProof/>
            <w:rtl/>
            <w:lang w:bidi="ar-EG"/>
          </w:rPr>
          <w:t>عينة شفرة</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Toc38898539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74</w:t>
        </w:r>
        <w:r w:rsidRPr="00685B63">
          <w:rPr>
            <w:rFonts w:asciiTheme="majorBidi" w:hAnsiTheme="majorBidi" w:cstheme="majorBidi"/>
            <w:noProof/>
            <w:webHidden/>
            <w:szCs w:val="22"/>
            <w:rtl/>
          </w:rPr>
          <w:fldChar w:fldCharType="end"/>
        </w:r>
      </w:hyperlink>
    </w:p>
    <w:p w14:paraId="15F6EF38" w14:textId="5035BA6C" w:rsidR="00462E8C" w:rsidRDefault="00462E8C" w:rsidP="0064207D">
      <w:pPr>
        <w:pStyle w:val="TOC1"/>
        <w:spacing w:line="168" w:lineRule="auto"/>
        <w:rPr>
          <w:rFonts w:asciiTheme="minorHAnsi" w:eastAsiaTheme="minorEastAsia" w:hAnsiTheme="minorHAnsi" w:cstheme="minorBidi"/>
          <w:noProof/>
          <w:sz w:val="24"/>
          <w:szCs w:val="24"/>
          <w:rtl/>
          <w:lang w:eastAsia="en-US" w:bidi="ar-SA"/>
        </w:rPr>
      </w:pPr>
      <w:hyperlink w:anchor="_Toc38898540" w:history="1">
        <w:r w:rsidRPr="0032546B">
          <w:rPr>
            <w:rStyle w:val="Hyperlink"/>
            <w:noProof/>
            <w:lang w:val="en-GB" w:bidi="ar-EG"/>
          </w:rPr>
          <w:t>3</w:t>
        </w:r>
        <w:r>
          <w:rPr>
            <w:rFonts w:asciiTheme="minorHAnsi" w:eastAsiaTheme="minorEastAsia" w:hAnsiTheme="minorHAnsi" w:cstheme="minorBidi"/>
            <w:noProof/>
            <w:sz w:val="24"/>
            <w:szCs w:val="24"/>
            <w:rtl/>
            <w:lang w:eastAsia="en-US" w:bidi="ar-SA"/>
          </w:rPr>
          <w:tab/>
        </w:r>
        <w:r w:rsidRPr="0032546B">
          <w:rPr>
            <w:rStyle w:val="Hyperlink"/>
            <w:noProof/>
            <w:rtl/>
            <w:lang w:val="en-GB" w:bidi="ar-EG"/>
          </w:rPr>
          <w:t>مثال قائم على المشهد</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Toc38898540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75</w:t>
        </w:r>
        <w:r w:rsidRPr="00685B63">
          <w:rPr>
            <w:rFonts w:asciiTheme="majorBidi" w:hAnsiTheme="majorBidi" w:cstheme="majorBidi"/>
            <w:noProof/>
            <w:webHidden/>
            <w:szCs w:val="22"/>
            <w:rtl/>
          </w:rPr>
          <w:fldChar w:fldCharType="end"/>
        </w:r>
      </w:hyperlink>
    </w:p>
    <w:p w14:paraId="3D43EA38" w14:textId="2E61D15B"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541" w:history="1">
        <w:r w:rsidRPr="0032546B">
          <w:rPr>
            <w:rStyle w:val="Hyperlink"/>
            <w:noProof/>
            <w:lang w:bidi="ar-EG"/>
          </w:rPr>
          <w:t>1.3</w:t>
        </w:r>
        <w:r>
          <w:rPr>
            <w:rFonts w:asciiTheme="minorHAnsi" w:eastAsiaTheme="minorEastAsia" w:hAnsiTheme="minorHAnsi" w:cstheme="minorBidi"/>
            <w:noProof/>
            <w:sz w:val="24"/>
            <w:szCs w:val="24"/>
            <w:rtl/>
            <w:lang w:eastAsia="en-US" w:bidi="ar-SA"/>
          </w:rPr>
          <w:tab/>
        </w:r>
        <w:r w:rsidRPr="0032546B">
          <w:rPr>
            <w:rStyle w:val="Hyperlink"/>
            <w:noProof/>
            <w:rtl/>
            <w:lang w:bidi="ar-EG"/>
          </w:rPr>
          <w:t>ملخص العناصر</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Toc38898541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75</w:t>
        </w:r>
        <w:r w:rsidRPr="00685B63">
          <w:rPr>
            <w:rFonts w:asciiTheme="majorBidi" w:hAnsiTheme="majorBidi" w:cstheme="majorBidi"/>
            <w:noProof/>
            <w:webHidden/>
            <w:szCs w:val="22"/>
            <w:rtl/>
          </w:rPr>
          <w:fldChar w:fldCharType="end"/>
        </w:r>
      </w:hyperlink>
    </w:p>
    <w:p w14:paraId="717D4CFE" w14:textId="6FD83630"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542" w:history="1">
        <w:r w:rsidRPr="0032546B">
          <w:rPr>
            <w:rStyle w:val="Hyperlink"/>
            <w:noProof/>
            <w:lang w:bidi="ar-EG"/>
          </w:rPr>
          <w:t>2.3</w:t>
        </w:r>
        <w:r>
          <w:rPr>
            <w:rFonts w:asciiTheme="minorHAnsi" w:eastAsiaTheme="minorEastAsia" w:hAnsiTheme="minorHAnsi" w:cstheme="minorBidi"/>
            <w:noProof/>
            <w:sz w:val="24"/>
            <w:szCs w:val="24"/>
            <w:rtl/>
            <w:lang w:eastAsia="en-US" w:bidi="ar-SA"/>
          </w:rPr>
          <w:tab/>
        </w:r>
        <w:r w:rsidRPr="0032546B">
          <w:rPr>
            <w:rStyle w:val="Hyperlink"/>
            <w:noProof/>
            <w:rtl/>
            <w:lang w:bidi="ar-EG"/>
          </w:rPr>
          <w:t>العلاقات بين العناصر</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Toc38898542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76</w:t>
        </w:r>
        <w:r w:rsidRPr="00685B63">
          <w:rPr>
            <w:rFonts w:asciiTheme="majorBidi" w:hAnsiTheme="majorBidi" w:cstheme="majorBidi"/>
            <w:noProof/>
            <w:webHidden/>
            <w:szCs w:val="22"/>
            <w:rtl/>
          </w:rPr>
          <w:fldChar w:fldCharType="end"/>
        </w:r>
      </w:hyperlink>
    </w:p>
    <w:p w14:paraId="6EFFA6A1" w14:textId="26B00E63"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543" w:history="1">
        <w:r w:rsidRPr="0032546B">
          <w:rPr>
            <w:rStyle w:val="Hyperlink"/>
            <w:noProof/>
            <w:lang w:bidi="ar-EG"/>
          </w:rPr>
          <w:t>3.3</w:t>
        </w:r>
        <w:r>
          <w:rPr>
            <w:rFonts w:asciiTheme="minorHAnsi" w:eastAsiaTheme="minorEastAsia" w:hAnsiTheme="minorHAnsi" w:cstheme="minorBidi"/>
            <w:noProof/>
            <w:sz w:val="24"/>
            <w:szCs w:val="24"/>
            <w:rtl/>
            <w:lang w:eastAsia="en-US" w:bidi="ar-SA"/>
          </w:rPr>
          <w:tab/>
        </w:r>
        <w:r w:rsidRPr="0032546B">
          <w:rPr>
            <w:rStyle w:val="Hyperlink"/>
            <w:noProof/>
            <w:rtl/>
            <w:lang w:bidi="ar-EG"/>
          </w:rPr>
          <w:t>عينة شفرة</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Toc38898543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77</w:t>
        </w:r>
        <w:r w:rsidRPr="00685B63">
          <w:rPr>
            <w:rFonts w:asciiTheme="majorBidi" w:hAnsiTheme="majorBidi" w:cstheme="majorBidi"/>
            <w:noProof/>
            <w:webHidden/>
            <w:szCs w:val="22"/>
            <w:rtl/>
          </w:rPr>
          <w:fldChar w:fldCharType="end"/>
        </w:r>
      </w:hyperlink>
    </w:p>
    <w:p w14:paraId="60A86027" w14:textId="576FDEF0" w:rsidR="00462E8C" w:rsidRDefault="00462E8C" w:rsidP="0064207D">
      <w:pPr>
        <w:pStyle w:val="TOC1"/>
        <w:spacing w:line="168" w:lineRule="auto"/>
        <w:rPr>
          <w:rFonts w:asciiTheme="minorHAnsi" w:eastAsiaTheme="minorEastAsia" w:hAnsiTheme="minorHAnsi" w:cstheme="minorBidi"/>
          <w:noProof/>
          <w:sz w:val="24"/>
          <w:szCs w:val="24"/>
          <w:rtl/>
          <w:lang w:eastAsia="en-US" w:bidi="ar-SA"/>
        </w:rPr>
      </w:pPr>
      <w:hyperlink w:anchor="_Toc38898544" w:history="1">
        <w:r w:rsidRPr="0032546B">
          <w:rPr>
            <w:rStyle w:val="Hyperlink"/>
            <w:noProof/>
            <w:lang w:bidi="ar-EG"/>
          </w:rPr>
          <w:t>4</w:t>
        </w:r>
        <w:r>
          <w:rPr>
            <w:rFonts w:asciiTheme="minorHAnsi" w:eastAsiaTheme="minorEastAsia" w:hAnsiTheme="minorHAnsi" w:cstheme="minorBidi"/>
            <w:noProof/>
            <w:sz w:val="24"/>
            <w:szCs w:val="24"/>
            <w:rtl/>
            <w:lang w:eastAsia="en-US" w:bidi="ar-SA"/>
          </w:rPr>
          <w:tab/>
        </w:r>
        <w:r w:rsidRPr="0032546B">
          <w:rPr>
            <w:rStyle w:val="Hyperlink"/>
            <w:noProof/>
            <w:rtl/>
            <w:lang w:bidi="ar-EG"/>
          </w:rPr>
          <w:t>مثال عن تقابل نسق تبادل المواد</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Toc38898544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79</w:t>
        </w:r>
        <w:r w:rsidRPr="00685B63">
          <w:rPr>
            <w:rFonts w:asciiTheme="majorBidi" w:hAnsiTheme="majorBidi" w:cstheme="majorBidi"/>
            <w:noProof/>
            <w:webHidden/>
            <w:szCs w:val="22"/>
            <w:rtl/>
          </w:rPr>
          <w:fldChar w:fldCharType="end"/>
        </w:r>
      </w:hyperlink>
    </w:p>
    <w:p w14:paraId="367DA723" w14:textId="1A9F3850"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545" w:history="1">
        <w:r w:rsidRPr="0032546B">
          <w:rPr>
            <w:rStyle w:val="Hyperlink"/>
            <w:noProof/>
            <w:lang w:val="en-GB" w:bidi="ar-EG"/>
          </w:rPr>
          <w:t>1.4</w:t>
        </w:r>
        <w:r>
          <w:rPr>
            <w:rFonts w:asciiTheme="minorHAnsi" w:eastAsiaTheme="minorEastAsia" w:hAnsiTheme="minorHAnsi" w:cstheme="minorBidi"/>
            <w:noProof/>
            <w:sz w:val="24"/>
            <w:szCs w:val="24"/>
            <w:rtl/>
            <w:lang w:eastAsia="en-US" w:bidi="ar-SA"/>
          </w:rPr>
          <w:tab/>
        </w:r>
        <w:r w:rsidRPr="0032546B">
          <w:rPr>
            <w:rStyle w:val="Hyperlink"/>
            <w:noProof/>
            <w:rtl/>
            <w:lang w:val="en-GB" w:bidi="ar-EG"/>
          </w:rPr>
          <w:t>ملخص العناصر</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Toc38898545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80</w:t>
        </w:r>
        <w:r w:rsidRPr="00685B63">
          <w:rPr>
            <w:rFonts w:asciiTheme="majorBidi" w:hAnsiTheme="majorBidi" w:cstheme="majorBidi"/>
            <w:noProof/>
            <w:webHidden/>
            <w:szCs w:val="22"/>
            <w:rtl/>
          </w:rPr>
          <w:fldChar w:fldCharType="end"/>
        </w:r>
      </w:hyperlink>
    </w:p>
    <w:p w14:paraId="0D81C3EF" w14:textId="59F31807"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546" w:history="1">
        <w:r w:rsidRPr="0032546B">
          <w:rPr>
            <w:rStyle w:val="Hyperlink"/>
            <w:noProof/>
            <w:lang w:bidi="ar-EG"/>
          </w:rPr>
          <w:t>2.4</w:t>
        </w:r>
        <w:r>
          <w:rPr>
            <w:rFonts w:asciiTheme="minorHAnsi" w:eastAsiaTheme="minorEastAsia" w:hAnsiTheme="minorHAnsi" w:cstheme="minorBidi"/>
            <w:noProof/>
            <w:sz w:val="24"/>
            <w:szCs w:val="24"/>
            <w:rtl/>
            <w:lang w:eastAsia="en-US" w:bidi="ar-SA"/>
          </w:rPr>
          <w:tab/>
        </w:r>
        <w:r w:rsidRPr="0032546B">
          <w:rPr>
            <w:rStyle w:val="Hyperlink"/>
            <w:noProof/>
            <w:rtl/>
            <w:lang w:bidi="ar-EG"/>
          </w:rPr>
          <w:t>العلاقات بين العناصر</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Toc38898546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81</w:t>
        </w:r>
        <w:r w:rsidRPr="00685B63">
          <w:rPr>
            <w:rFonts w:asciiTheme="majorBidi" w:hAnsiTheme="majorBidi" w:cstheme="majorBidi"/>
            <w:noProof/>
            <w:webHidden/>
            <w:szCs w:val="22"/>
            <w:rtl/>
          </w:rPr>
          <w:fldChar w:fldCharType="end"/>
        </w:r>
      </w:hyperlink>
    </w:p>
    <w:p w14:paraId="46464F9C" w14:textId="7F356F08" w:rsidR="00462E8C" w:rsidRDefault="00462E8C" w:rsidP="0064207D">
      <w:pPr>
        <w:pStyle w:val="TOC2"/>
        <w:spacing w:line="168" w:lineRule="auto"/>
        <w:rPr>
          <w:rFonts w:asciiTheme="majorBidi" w:hAnsiTheme="majorBidi" w:cstheme="majorBidi"/>
          <w:noProof/>
          <w:szCs w:val="22"/>
        </w:rPr>
      </w:pPr>
      <w:hyperlink w:anchor="_Toc38898547" w:history="1">
        <w:r w:rsidRPr="0032546B">
          <w:rPr>
            <w:rStyle w:val="Hyperlink"/>
            <w:noProof/>
            <w:lang w:bidi="ar-EG"/>
          </w:rPr>
          <w:t>3.4</w:t>
        </w:r>
        <w:r>
          <w:rPr>
            <w:rFonts w:asciiTheme="minorHAnsi" w:eastAsiaTheme="minorEastAsia" w:hAnsiTheme="minorHAnsi" w:cstheme="minorBidi"/>
            <w:noProof/>
            <w:sz w:val="24"/>
            <w:szCs w:val="24"/>
            <w:rtl/>
            <w:lang w:eastAsia="en-US" w:bidi="ar-SA"/>
          </w:rPr>
          <w:tab/>
        </w:r>
        <w:r w:rsidRPr="0032546B">
          <w:rPr>
            <w:rStyle w:val="Hyperlink"/>
            <w:noProof/>
            <w:rtl/>
            <w:lang w:bidi="ar-EG"/>
          </w:rPr>
          <w:t>عينة شفرة</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Toc38898547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82</w:t>
        </w:r>
        <w:r w:rsidRPr="00685B63">
          <w:rPr>
            <w:rFonts w:asciiTheme="majorBidi" w:hAnsiTheme="majorBidi" w:cstheme="majorBidi"/>
            <w:noProof/>
            <w:webHidden/>
            <w:szCs w:val="22"/>
            <w:rtl/>
          </w:rPr>
          <w:fldChar w:fldCharType="end"/>
        </w:r>
      </w:hyperlink>
    </w:p>
    <w:p w14:paraId="797C01FB" w14:textId="4D1B32F6" w:rsidR="0064207D" w:rsidRDefault="0064207D" w:rsidP="0064207D">
      <w:pPr>
        <w:pageBreakBefore/>
        <w:jc w:val="right"/>
        <w:rPr>
          <w:rFonts w:asciiTheme="minorHAnsi" w:eastAsiaTheme="minorEastAsia" w:hAnsiTheme="minorHAnsi" w:cstheme="minorBidi"/>
          <w:noProof/>
          <w:sz w:val="24"/>
          <w:szCs w:val="24"/>
          <w:rtl/>
          <w:lang w:eastAsia="en-US"/>
        </w:rPr>
      </w:pPr>
      <w:r w:rsidRPr="00FF7300">
        <w:rPr>
          <w:rFonts w:eastAsia="SimSun" w:hint="cs"/>
          <w:i/>
          <w:iCs/>
          <w:noProof/>
          <w:rtl/>
          <w:lang w:eastAsia="zh-CN" w:bidi="ar-EG"/>
        </w:rPr>
        <w:lastRenderedPageBreak/>
        <w:t>الصفحة</w:t>
      </w:r>
    </w:p>
    <w:p w14:paraId="1268FED3" w14:textId="2C71176D" w:rsidR="00462E8C" w:rsidRDefault="00462E8C" w:rsidP="0064207D">
      <w:pPr>
        <w:pStyle w:val="TOC1"/>
        <w:spacing w:line="168" w:lineRule="auto"/>
        <w:rPr>
          <w:rFonts w:asciiTheme="minorHAnsi" w:eastAsiaTheme="minorEastAsia" w:hAnsiTheme="minorHAnsi" w:cstheme="minorBidi"/>
          <w:noProof/>
          <w:sz w:val="24"/>
          <w:szCs w:val="24"/>
          <w:rtl/>
          <w:lang w:eastAsia="en-US" w:bidi="ar-SA"/>
        </w:rPr>
      </w:pPr>
      <w:hyperlink w:anchor="_Toc38898548" w:history="1">
        <w:r w:rsidRPr="0032546B">
          <w:rPr>
            <w:rStyle w:val="Hyperlink"/>
            <w:noProof/>
            <w:lang w:bidi="ar-EG"/>
          </w:rPr>
          <w:t>5</w:t>
        </w:r>
        <w:r>
          <w:rPr>
            <w:rFonts w:asciiTheme="minorHAnsi" w:eastAsiaTheme="minorEastAsia" w:hAnsiTheme="minorHAnsi" w:cstheme="minorBidi"/>
            <w:noProof/>
            <w:sz w:val="24"/>
            <w:szCs w:val="24"/>
            <w:rtl/>
            <w:lang w:eastAsia="en-US" w:bidi="ar-SA"/>
          </w:rPr>
          <w:tab/>
        </w:r>
        <w:r w:rsidRPr="0032546B">
          <w:rPr>
            <w:rStyle w:val="Hyperlink"/>
            <w:noProof/>
            <w:rtl/>
            <w:lang w:bidi="ar-EG"/>
          </w:rPr>
          <w:t>مثال إشارة سمعية مفصَّلة على مقاس شخصي</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Toc38898548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85</w:t>
        </w:r>
        <w:r w:rsidRPr="00685B63">
          <w:rPr>
            <w:rFonts w:asciiTheme="majorBidi" w:hAnsiTheme="majorBidi" w:cstheme="majorBidi"/>
            <w:noProof/>
            <w:webHidden/>
            <w:szCs w:val="22"/>
            <w:rtl/>
          </w:rPr>
          <w:fldChar w:fldCharType="end"/>
        </w:r>
      </w:hyperlink>
    </w:p>
    <w:p w14:paraId="61048E63" w14:textId="5192493C"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549" w:history="1">
        <w:r w:rsidRPr="0032546B">
          <w:rPr>
            <w:rStyle w:val="Hyperlink"/>
            <w:noProof/>
            <w:lang w:bidi="ar-EG"/>
          </w:rPr>
          <w:t>1.5</w:t>
        </w:r>
        <w:r>
          <w:rPr>
            <w:rFonts w:asciiTheme="minorHAnsi" w:eastAsiaTheme="minorEastAsia" w:hAnsiTheme="minorHAnsi" w:cstheme="minorBidi"/>
            <w:noProof/>
            <w:sz w:val="24"/>
            <w:szCs w:val="24"/>
            <w:rtl/>
            <w:lang w:eastAsia="en-US" w:bidi="ar-SA"/>
          </w:rPr>
          <w:tab/>
        </w:r>
        <w:r w:rsidRPr="0032546B">
          <w:rPr>
            <w:rStyle w:val="Hyperlink"/>
            <w:noProof/>
            <w:rtl/>
            <w:lang w:bidi="ar-EG"/>
          </w:rPr>
          <w:t>ملخص العناصر</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Toc38898549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86</w:t>
        </w:r>
        <w:r w:rsidRPr="00685B63">
          <w:rPr>
            <w:rFonts w:asciiTheme="majorBidi" w:hAnsiTheme="majorBidi" w:cstheme="majorBidi"/>
            <w:noProof/>
            <w:webHidden/>
            <w:szCs w:val="22"/>
            <w:rtl/>
          </w:rPr>
          <w:fldChar w:fldCharType="end"/>
        </w:r>
      </w:hyperlink>
    </w:p>
    <w:p w14:paraId="06D74C7A" w14:textId="3442B96E"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550" w:history="1">
        <w:r w:rsidRPr="0032546B">
          <w:rPr>
            <w:rStyle w:val="Hyperlink"/>
            <w:noProof/>
            <w:lang w:bidi="ar-EG"/>
          </w:rPr>
          <w:t>2.5</w:t>
        </w:r>
        <w:r>
          <w:rPr>
            <w:rFonts w:asciiTheme="minorHAnsi" w:eastAsiaTheme="minorEastAsia" w:hAnsiTheme="minorHAnsi" w:cstheme="minorBidi"/>
            <w:noProof/>
            <w:sz w:val="24"/>
            <w:szCs w:val="24"/>
            <w:rtl/>
            <w:lang w:eastAsia="en-US" w:bidi="ar-SA"/>
          </w:rPr>
          <w:tab/>
        </w:r>
        <w:r w:rsidRPr="0032546B">
          <w:rPr>
            <w:rStyle w:val="Hyperlink"/>
            <w:noProof/>
            <w:rtl/>
            <w:lang w:bidi="ar-EG"/>
          </w:rPr>
          <w:t>العلاقات بين العناصر</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Toc38898550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88</w:t>
        </w:r>
        <w:r w:rsidRPr="00685B63">
          <w:rPr>
            <w:rFonts w:asciiTheme="majorBidi" w:hAnsiTheme="majorBidi" w:cstheme="majorBidi"/>
            <w:noProof/>
            <w:webHidden/>
            <w:szCs w:val="22"/>
            <w:rtl/>
          </w:rPr>
          <w:fldChar w:fldCharType="end"/>
        </w:r>
      </w:hyperlink>
    </w:p>
    <w:p w14:paraId="0C9D9600" w14:textId="1E788E08"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551" w:history="1">
        <w:r w:rsidRPr="0032546B">
          <w:rPr>
            <w:rStyle w:val="Hyperlink"/>
            <w:noProof/>
            <w:lang w:bidi="ar-EG"/>
          </w:rPr>
          <w:t>3.5</w:t>
        </w:r>
        <w:r>
          <w:rPr>
            <w:rFonts w:asciiTheme="minorHAnsi" w:eastAsiaTheme="minorEastAsia" w:hAnsiTheme="minorHAnsi" w:cstheme="minorBidi"/>
            <w:noProof/>
            <w:sz w:val="24"/>
            <w:szCs w:val="24"/>
            <w:rtl/>
            <w:lang w:eastAsia="en-US" w:bidi="ar-SA"/>
          </w:rPr>
          <w:tab/>
        </w:r>
        <w:r w:rsidRPr="0032546B">
          <w:rPr>
            <w:rStyle w:val="Hyperlink"/>
            <w:noProof/>
            <w:rtl/>
            <w:lang w:bidi="ar-EG"/>
          </w:rPr>
          <w:t>عينة شفرة</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Toc38898551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90</w:t>
        </w:r>
        <w:r w:rsidRPr="00685B63">
          <w:rPr>
            <w:rFonts w:asciiTheme="majorBidi" w:hAnsiTheme="majorBidi" w:cstheme="majorBidi"/>
            <w:noProof/>
            <w:webHidden/>
            <w:szCs w:val="22"/>
            <w:rtl/>
          </w:rPr>
          <w:fldChar w:fldCharType="end"/>
        </w:r>
      </w:hyperlink>
    </w:p>
    <w:p w14:paraId="149041E3" w14:textId="5F8D047A" w:rsidR="00462E8C" w:rsidRDefault="00462E8C" w:rsidP="0064207D">
      <w:pPr>
        <w:pStyle w:val="TOC1"/>
        <w:spacing w:line="168" w:lineRule="auto"/>
        <w:rPr>
          <w:rFonts w:asciiTheme="minorHAnsi" w:eastAsiaTheme="minorEastAsia" w:hAnsiTheme="minorHAnsi" w:cstheme="minorBidi"/>
          <w:noProof/>
          <w:sz w:val="24"/>
          <w:szCs w:val="24"/>
          <w:rtl/>
          <w:lang w:eastAsia="en-US" w:bidi="ar-SA"/>
        </w:rPr>
      </w:pPr>
      <w:hyperlink w:anchor="_Toc38898552" w:history="1">
        <w:r w:rsidRPr="0032546B">
          <w:rPr>
            <w:rStyle w:val="Hyperlink"/>
            <w:noProof/>
            <w:lang w:bidi="ar-EG"/>
          </w:rPr>
          <w:t>6</w:t>
        </w:r>
        <w:r>
          <w:rPr>
            <w:rFonts w:asciiTheme="minorHAnsi" w:eastAsiaTheme="minorEastAsia" w:hAnsiTheme="minorHAnsi" w:cstheme="minorBidi"/>
            <w:noProof/>
            <w:sz w:val="24"/>
            <w:szCs w:val="24"/>
            <w:rtl/>
            <w:lang w:eastAsia="en-US" w:bidi="ar-SA"/>
          </w:rPr>
          <w:tab/>
        </w:r>
        <w:r w:rsidRPr="0032546B">
          <w:rPr>
            <w:rStyle w:val="Hyperlink"/>
            <w:noProof/>
            <w:rtl/>
            <w:lang w:bidi="ar-EG"/>
          </w:rPr>
          <w:t xml:space="preserve">برنامج </w:t>
        </w:r>
        <w:r w:rsidRPr="0032546B">
          <w:rPr>
            <w:rStyle w:val="Hyperlink"/>
            <w:noProof/>
            <w:lang w:bidi="ar-EG"/>
          </w:rPr>
          <w:t>2.22</w:t>
        </w:r>
        <w:r w:rsidRPr="0032546B">
          <w:rPr>
            <w:rStyle w:val="Hyperlink"/>
            <w:noProof/>
            <w:rtl/>
            <w:lang w:bidi="ar-EG"/>
          </w:rPr>
          <w:t xml:space="preserve"> متعدد القنوات مع مثال على حوار البديل</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Toc38898552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96</w:t>
        </w:r>
        <w:r w:rsidRPr="00685B63">
          <w:rPr>
            <w:rFonts w:asciiTheme="majorBidi" w:hAnsiTheme="majorBidi" w:cstheme="majorBidi"/>
            <w:noProof/>
            <w:webHidden/>
            <w:szCs w:val="22"/>
            <w:rtl/>
          </w:rPr>
          <w:fldChar w:fldCharType="end"/>
        </w:r>
      </w:hyperlink>
    </w:p>
    <w:p w14:paraId="7D3C6AAB" w14:textId="3608874E"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553" w:history="1">
        <w:r w:rsidRPr="0032546B">
          <w:rPr>
            <w:rStyle w:val="Hyperlink"/>
            <w:noProof/>
            <w:lang w:bidi="ar-EG"/>
          </w:rPr>
          <w:t>1.6</w:t>
        </w:r>
        <w:r>
          <w:rPr>
            <w:rFonts w:asciiTheme="minorHAnsi" w:eastAsiaTheme="minorEastAsia" w:hAnsiTheme="minorHAnsi" w:cstheme="minorBidi"/>
            <w:noProof/>
            <w:sz w:val="24"/>
            <w:szCs w:val="24"/>
            <w:rtl/>
            <w:lang w:eastAsia="en-US" w:bidi="ar-SA"/>
          </w:rPr>
          <w:tab/>
        </w:r>
        <w:r w:rsidRPr="0032546B">
          <w:rPr>
            <w:rStyle w:val="Hyperlink"/>
            <w:noProof/>
            <w:rtl/>
            <w:lang w:bidi="ar-EG"/>
          </w:rPr>
          <w:t>ملخص العناصر</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Toc38898553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96</w:t>
        </w:r>
        <w:r w:rsidRPr="00685B63">
          <w:rPr>
            <w:rFonts w:asciiTheme="majorBidi" w:hAnsiTheme="majorBidi" w:cstheme="majorBidi"/>
            <w:noProof/>
            <w:webHidden/>
            <w:szCs w:val="22"/>
            <w:rtl/>
          </w:rPr>
          <w:fldChar w:fldCharType="end"/>
        </w:r>
      </w:hyperlink>
    </w:p>
    <w:p w14:paraId="11D50DB9" w14:textId="0555D960"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554" w:history="1">
        <w:r w:rsidRPr="0032546B">
          <w:rPr>
            <w:rStyle w:val="Hyperlink"/>
            <w:noProof/>
            <w:lang w:bidi="ar-EG"/>
          </w:rPr>
          <w:t>2.6</w:t>
        </w:r>
        <w:r>
          <w:rPr>
            <w:rFonts w:asciiTheme="minorHAnsi" w:eastAsiaTheme="minorEastAsia" w:hAnsiTheme="minorHAnsi" w:cstheme="minorBidi"/>
            <w:noProof/>
            <w:sz w:val="24"/>
            <w:szCs w:val="24"/>
            <w:rtl/>
            <w:lang w:eastAsia="en-US" w:bidi="ar-SA"/>
          </w:rPr>
          <w:tab/>
        </w:r>
        <w:r w:rsidRPr="0032546B">
          <w:rPr>
            <w:rStyle w:val="Hyperlink"/>
            <w:noProof/>
            <w:rtl/>
            <w:lang w:bidi="ar-EG"/>
          </w:rPr>
          <w:t>العلاقات بين العناصر</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Toc38898554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99</w:t>
        </w:r>
        <w:r w:rsidRPr="00685B63">
          <w:rPr>
            <w:rFonts w:asciiTheme="majorBidi" w:hAnsiTheme="majorBidi" w:cstheme="majorBidi"/>
            <w:noProof/>
            <w:webHidden/>
            <w:szCs w:val="22"/>
            <w:rtl/>
          </w:rPr>
          <w:fldChar w:fldCharType="end"/>
        </w:r>
      </w:hyperlink>
    </w:p>
    <w:p w14:paraId="357C1F64" w14:textId="6EF79C96"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555" w:history="1">
        <w:r w:rsidRPr="0032546B">
          <w:rPr>
            <w:rStyle w:val="Hyperlink"/>
            <w:noProof/>
            <w:lang w:bidi="ar-EG"/>
          </w:rPr>
          <w:t>3.6</w:t>
        </w:r>
        <w:r>
          <w:rPr>
            <w:rFonts w:asciiTheme="minorHAnsi" w:eastAsiaTheme="minorEastAsia" w:hAnsiTheme="minorHAnsi" w:cstheme="minorBidi"/>
            <w:noProof/>
            <w:sz w:val="24"/>
            <w:szCs w:val="24"/>
            <w:rtl/>
            <w:lang w:eastAsia="en-US" w:bidi="ar-SA"/>
          </w:rPr>
          <w:tab/>
        </w:r>
        <w:r w:rsidRPr="0032546B">
          <w:rPr>
            <w:rStyle w:val="Hyperlink"/>
            <w:noProof/>
            <w:rtl/>
            <w:lang w:bidi="ar-EG"/>
          </w:rPr>
          <w:t>عينة شفرة</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Toc38898555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100</w:t>
        </w:r>
        <w:r w:rsidRPr="00685B63">
          <w:rPr>
            <w:rFonts w:asciiTheme="majorBidi" w:hAnsiTheme="majorBidi" w:cstheme="majorBidi"/>
            <w:noProof/>
            <w:webHidden/>
            <w:szCs w:val="22"/>
            <w:rtl/>
          </w:rPr>
          <w:fldChar w:fldCharType="end"/>
        </w:r>
      </w:hyperlink>
    </w:p>
    <w:p w14:paraId="75CD071B" w14:textId="0B2A0A1B" w:rsidR="00462E8C" w:rsidRDefault="00462E8C" w:rsidP="0064207D">
      <w:pPr>
        <w:pStyle w:val="TOC1"/>
        <w:spacing w:line="168" w:lineRule="auto"/>
        <w:rPr>
          <w:rFonts w:asciiTheme="minorHAnsi" w:eastAsiaTheme="minorEastAsia" w:hAnsiTheme="minorHAnsi" w:cstheme="minorBidi"/>
          <w:noProof/>
          <w:sz w:val="24"/>
          <w:szCs w:val="24"/>
          <w:rtl/>
          <w:lang w:eastAsia="en-US" w:bidi="ar-SA"/>
        </w:rPr>
      </w:pPr>
      <w:hyperlink w:anchor="_Toc38898556" w:history="1">
        <w:r w:rsidRPr="0032546B">
          <w:rPr>
            <w:rStyle w:val="Hyperlink"/>
            <w:noProof/>
            <w:lang w:bidi="ar-EG"/>
          </w:rPr>
          <w:t>7</w:t>
        </w:r>
        <w:r>
          <w:rPr>
            <w:rFonts w:asciiTheme="minorHAnsi" w:eastAsiaTheme="minorEastAsia" w:hAnsiTheme="minorHAnsi" w:cstheme="minorBidi"/>
            <w:noProof/>
            <w:sz w:val="24"/>
            <w:szCs w:val="24"/>
            <w:rtl/>
            <w:lang w:eastAsia="en-US" w:bidi="ar-SA"/>
          </w:rPr>
          <w:tab/>
        </w:r>
        <w:r w:rsidRPr="0032546B">
          <w:rPr>
            <w:rStyle w:val="Hyperlink"/>
            <w:noProof/>
            <w:rtl/>
            <w:lang w:bidi="ar-EG"/>
          </w:rPr>
          <w:t>مثال على استخدام نمط المصفوفة</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Toc38898556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113</w:t>
        </w:r>
        <w:r w:rsidRPr="00685B63">
          <w:rPr>
            <w:rFonts w:asciiTheme="majorBidi" w:hAnsiTheme="majorBidi" w:cstheme="majorBidi"/>
            <w:noProof/>
            <w:webHidden/>
            <w:szCs w:val="22"/>
            <w:rtl/>
          </w:rPr>
          <w:fldChar w:fldCharType="end"/>
        </w:r>
      </w:hyperlink>
    </w:p>
    <w:p w14:paraId="55969776" w14:textId="2FA3226D"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557" w:history="1">
        <w:r w:rsidRPr="0032546B">
          <w:rPr>
            <w:rStyle w:val="Hyperlink"/>
            <w:noProof/>
            <w:lang w:bidi="ar-EG"/>
          </w:rPr>
          <w:t>1.7</w:t>
        </w:r>
        <w:r>
          <w:rPr>
            <w:rFonts w:asciiTheme="minorHAnsi" w:eastAsiaTheme="minorEastAsia" w:hAnsiTheme="minorHAnsi" w:cstheme="minorBidi"/>
            <w:noProof/>
            <w:sz w:val="24"/>
            <w:szCs w:val="24"/>
            <w:rtl/>
            <w:lang w:eastAsia="en-US" w:bidi="ar-SA"/>
          </w:rPr>
          <w:tab/>
        </w:r>
        <w:r w:rsidRPr="0032546B">
          <w:rPr>
            <w:rStyle w:val="Hyperlink"/>
            <w:noProof/>
            <w:rtl/>
            <w:lang w:bidi="ar-EG"/>
          </w:rPr>
          <w:t>ملخص العناصر</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Toc38898557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113</w:t>
        </w:r>
        <w:r w:rsidRPr="00685B63">
          <w:rPr>
            <w:rFonts w:asciiTheme="majorBidi" w:hAnsiTheme="majorBidi" w:cstheme="majorBidi"/>
            <w:noProof/>
            <w:webHidden/>
            <w:szCs w:val="22"/>
            <w:rtl/>
          </w:rPr>
          <w:fldChar w:fldCharType="end"/>
        </w:r>
      </w:hyperlink>
    </w:p>
    <w:p w14:paraId="0D3D5F10" w14:textId="7D0154F4"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558" w:history="1">
        <w:r w:rsidRPr="0032546B">
          <w:rPr>
            <w:rStyle w:val="Hyperlink"/>
            <w:noProof/>
            <w:lang w:bidi="ar-EG"/>
          </w:rPr>
          <w:t>2.7</w:t>
        </w:r>
        <w:r>
          <w:rPr>
            <w:rFonts w:asciiTheme="minorHAnsi" w:eastAsiaTheme="minorEastAsia" w:hAnsiTheme="minorHAnsi" w:cstheme="minorBidi"/>
            <w:noProof/>
            <w:sz w:val="24"/>
            <w:szCs w:val="24"/>
            <w:rtl/>
            <w:lang w:eastAsia="en-US" w:bidi="ar-SA"/>
          </w:rPr>
          <w:tab/>
        </w:r>
        <w:r w:rsidRPr="0032546B">
          <w:rPr>
            <w:rStyle w:val="Hyperlink"/>
            <w:noProof/>
            <w:rtl/>
            <w:lang w:bidi="ar-EG"/>
          </w:rPr>
          <w:t>العلاقات بين العناصر</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Toc38898558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114</w:t>
        </w:r>
        <w:r w:rsidRPr="00685B63">
          <w:rPr>
            <w:rFonts w:asciiTheme="majorBidi" w:hAnsiTheme="majorBidi" w:cstheme="majorBidi"/>
            <w:noProof/>
            <w:webHidden/>
            <w:szCs w:val="22"/>
            <w:rtl/>
          </w:rPr>
          <w:fldChar w:fldCharType="end"/>
        </w:r>
      </w:hyperlink>
    </w:p>
    <w:p w14:paraId="0674B073" w14:textId="24331914" w:rsidR="00462E8C" w:rsidRDefault="00462E8C" w:rsidP="0064207D">
      <w:pPr>
        <w:pStyle w:val="TOC2"/>
        <w:spacing w:line="168" w:lineRule="auto"/>
        <w:rPr>
          <w:rFonts w:asciiTheme="minorHAnsi" w:eastAsiaTheme="minorEastAsia" w:hAnsiTheme="minorHAnsi" w:cstheme="minorBidi"/>
          <w:noProof/>
          <w:sz w:val="24"/>
          <w:szCs w:val="24"/>
          <w:rtl/>
          <w:lang w:eastAsia="en-US" w:bidi="ar-SA"/>
        </w:rPr>
      </w:pPr>
      <w:hyperlink w:anchor="_Toc38898559" w:history="1">
        <w:r w:rsidRPr="0032546B">
          <w:rPr>
            <w:rStyle w:val="Hyperlink"/>
            <w:noProof/>
          </w:rPr>
          <w:t>3.7</w:t>
        </w:r>
        <w:r>
          <w:rPr>
            <w:rFonts w:asciiTheme="minorHAnsi" w:eastAsiaTheme="minorEastAsia" w:hAnsiTheme="minorHAnsi" w:cstheme="minorBidi"/>
            <w:noProof/>
            <w:sz w:val="24"/>
            <w:szCs w:val="24"/>
            <w:rtl/>
            <w:lang w:eastAsia="en-US" w:bidi="ar-SA"/>
          </w:rPr>
          <w:tab/>
        </w:r>
        <w:r w:rsidRPr="0032546B">
          <w:rPr>
            <w:rStyle w:val="Hyperlink"/>
            <w:noProof/>
            <w:rtl/>
          </w:rPr>
          <w:t>عينة شفرة</w:t>
        </w:r>
        <w:r>
          <w:rPr>
            <w:noProof/>
            <w:webHidden/>
            <w:rtl/>
          </w:rPr>
          <w:tab/>
        </w:r>
        <w:r w:rsidRPr="00685B63">
          <w:rPr>
            <w:rFonts w:asciiTheme="majorBidi" w:hAnsiTheme="majorBidi" w:cstheme="majorBidi"/>
            <w:noProof/>
            <w:webHidden/>
            <w:szCs w:val="22"/>
            <w:rtl/>
          </w:rPr>
          <w:fldChar w:fldCharType="begin"/>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Pr>
          <w:instrText>PAGEREF</w:instrText>
        </w:r>
        <w:r w:rsidRPr="00685B63">
          <w:rPr>
            <w:rFonts w:asciiTheme="majorBidi" w:hAnsiTheme="majorBidi" w:cstheme="majorBidi"/>
            <w:noProof/>
            <w:webHidden/>
            <w:szCs w:val="22"/>
            <w:rtl/>
          </w:rPr>
          <w:instrText xml:space="preserve"> _</w:instrText>
        </w:r>
        <w:r w:rsidRPr="00685B63">
          <w:rPr>
            <w:rFonts w:asciiTheme="majorBidi" w:hAnsiTheme="majorBidi" w:cstheme="majorBidi"/>
            <w:noProof/>
            <w:webHidden/>
            <w:szCs w:val="22"/>
          </w:rPr>
          <w:instrText>Toc38898559 \h</w:instrText>
        </w:r>
        <w:r w:rsidRPr="00685B63">
          <w:rPr>
            <w:rFonts w:asciiTheme="majorBidi" w:hAnsiTheme="majorBidi" w:cstheme="majorBidi"/>
            <w:noProof/>
            <w:webHidden/>
            <w:szCs w:val="22"/>
            <w:rtl/>
          </w:rPr>
          <w:instrText xml:space="preserve"> </w:instrText>
        </w:r>
        <w:r w:rsidRPr="00685B63">
          <w:rPr>
            <w:rFonts w:asciiTheme="majorBidi" w:hAnsiTheme="majorBidi" w:cstheme="majorBidi"/>
            <w:noProof/>
            <w:webHidden/>
            <w:szCs w:val="22"/>
            <w:rtl/>
          </w:rPr>
        </w:r>
        <w:r w:rsidRPr="00685B63">
          <w:rPr>
            <w:rFonts w:asciiTheme="majorBidi" w:hAnsiTheme="majorBidi" w:cstheme="majorBidi"/>
            <w:noProof/>
            <w:webHidden/>
            <w:szCs w:val="22"/>
            <w:rtl/>
          </w:rPr>
          <w:fldChar w:fldCharType="separate"/>
        </w:r>
        <w:r w:rsidR="00AA2AF8">
          <w:rPr>
            <w:rFonts w:asciiTheme="majorBidi" w:hAnsiTheme="majorBidi" w:cstheme="majorBidi"/>
            <w:noProof/>
            <w:webHidden/>
            <w:szCs w:val="22"/>
            <w:rtl/>
          </w:rPr>
          <w:t>115</w:t>
        </w:r>
        <w:r w:rsidRPr="00685B63">
          <w:rPr>
            <w:rFonts w:asciiTheme="majorBidi" w:hAnsiTheme="majorBidi" w:cstheme="majorBidi"/>
            <w:noProof/>
            <w:webHidden/>
            <w:szCs w:val="22"/>
            <w:rtl/>
          </w:rPr>
          <w:fldChar w:fldCharType="end"/>
        </w:r>
      </w:hyperlink>
    </w:p>
    <w:p w14:paraId="03F9B381" w14:textId="3995583D" w:rsidR="00AE3092" w:rsidRDefault="00462E8C" w:rsidP="00462E8C">
      <w:pPr>
        <w:rPr>
          <w:rFonts w:eastAsia="SimSun"/>
          <w:lang w:eastAsia="zh-CN" w:bidi="ar-EG"/>
        </w:rPr>
      </w:pPr>
      <w:r>
        <w:rPr>
          <w:rFonts w:eastAsia="SimSun"/>
          <w:i/>
          <w:iCs/>
          <w:highlight w:val="darkCyan"/>
          <w:lang w:eastAsia="zh-CN" w:bidi="ar-EG"/>
        </w:rPr>
        <w:fldChar w:fldCharType="end"/>
      </w:r>
    </w:p>
    <w:p w14:paraId="1D6814F6" w14:textId="77777777" w:rsidR="00AE3092" w:rsidRDefault="00AE3092" w:rsidP="00AE3092">
      <w:pPr>
        <w:rPr>
          <w:rFonts w:eastAsia="SimSun"/>
          <w:lang w:eastAsia="zh-CN" w:bidi="ar-EG"/>
        </w:rPr>
      </w:pPr>
    </w:p>
    <w:p w14:paraId="3365D8FC" w14:textId="77777777" w:rsidR="0012530D" w:rsidRDefault="0012530D" w:rsidP="0064207D">
      <w:pPr>
        <w:pStyle w:val="AnnexNoTitle0"/>
      </w:pPr>
      <w:bookmarkStart w:id="27" w:name="_Toc460502772"/>
      <w:bookmarkStart w:id="28" w:name="_Toc527718757"/>
      <w:bookmarkStart w:id="29" w:name="_Toc38898410"/>
      <w:r>
        <w:rPr>
          <w:rFonts w:hint="cs"/>
          <w:rtl/>
        </w:rPr>
        <w:t>الملح</w:t>
      </w:r>
      <w:r w:rsidRPr="00D86EFF">
        <w:rPr>
          <w:rFonts w:hint="cs"/>
          <w:rtl/>
        </w:rPr>
        <w:t xml:space="preserve">ق </w:t>
      </w:r>
      <w:r>
        <w:t>1</w:t>
      </w:r>
      <w:r>
        <w:br/>
      </w:r>
      <w:r>
        <w:br/>
      </w:r>
      <w:r>
        <w:rPr>
          <w:rFonts w:hint="cs"/>
          <w:rtl/>
        </w:rPr>
        <w:t>نموذج تعريف الإشارة السمعية</w:t>
      </w:r>
      <w:bookmarkEnd w:id="27"/>
      <w:bookmarkEnd w:id="28"/>
      <w:bookmarkEnd w:id="29"/>
    </w:p>
    <w:p w14:paraId="6541FF81" w14:textId="77777777" w:rsidR="00AE3092" w:rsidRDefault="0086312C" w:rsidP="00AE3092">
      <w:pPr>
        <w:pStyle w:val="Headingb0"/>
        <w:rPr>
          <w:rtl/>
          <w:lang w:bidi="ar-EG"/>
        </w:rPr>
      </w:pPr>
      <w:bookmarkStart w:id="30" w:name="_Toc460502773"/>
      <w:bookmarkStart w:id="31" w:name="_Toc527718758"/>
      <w:r>
        <w:rPr>
          <w:rFonts w:hint="cs"/>
          <w:rtl/>
          <w:lang w:bidi="ar-EG"/>
        </w:rPr>
        <w:t>استعراض عام للتعديلات الواردة في هذه الطبعة</w:t>
      </w:r>
    </w:p>
    <w:p w14:paraId="2FF3EE67" w14:textId="1B89DF88" w:rsidR="00AE3092" w:rsidRDefault="0086312C" w:rsidP="00AE3092">
      <w:pPr>
        <w:rPr>
          <w:rtl/>
        </w:rPr>
      </w:pPr>
      <w:r>
        <w:rPr>
          <w:rFonts w:hint="cs"/>
          <w:rtl/>
        </w:rPr>
        <w:t xml:space="preserve">يقدم هذا الاستعراض العام </w:t>
      </w:r>
      <w:r w:rsidR="00481A5E">
        <w:rPr>
          <w:rFonts w:hint="cs"/>
          <w:rtl/>
        </w:rPr>
        <w:t xml:space="preserve">قائمة بالتحديثات والتعديلات المدخلة على </w:t>
      </w:r>
      <w:r w:rsidR="00140EF3">
        <w:rPr>
          <w:rFonts w:hint="cs"/>
          <w:rtl/>
        </w:rPr>
        <w:t>الإصدار</w:t>
      </w:r>
      <w:r w:rsidR="00644B67">
        <w:rPr>
          <w:rFonts w:hint="cs"/>
          <w:rtl/>
        </w:rPr>
        <w:t>ين</w:t>
      </w:r>
      <w:r w:rsidR="00140EF3">
        <w:rPr>
          <w:rFonts w:hint="cs"/>
          <w:rtl/>
        </w:rPr>
        <w:t xml:space="preserve"> السابق</w:t>
      </w:r>
      <w:r w:rsidR="00644B67">
        <w:rPr>
          <w:rFonts w:hint="cs"/>
          <w:rtl/>
        </w:rPr>
        <w:t>ين</w:t>
      </w:r>
      <w:r w:rsidR="003A3226">
        <w:rPr>
          <w:rFonts w:hint="cs"/>
          <w:rtl/>
        </w:rPr>
        <w:t xml:space="preserve"> من </w:t>
      </w:r>
      <w:r w:rsidR="00481A5E">
        <w:rPr>
          <w:rFonts w:hint="cs"/>
          <w:rtl/>
        </w:rPr>
        <w:t>هذه التوصية</w:t>
      </w:r>
      <w:r w:rsidR="003A3226">
        <w:rPr>
          <w:rFonts w:hint="cs"/>
          <w:rtl/>
        </w:rPr>
        <w:t>.</w:t>
      </w:r>
    </w:p>
    <w:p w14:paraId="3C0DA688" w14:textId="13C05458" w:rsidR="008C1D19" w:rsidRDefault="00AE3092" w:rsidP="00FF7300">
      <w:pPr>
        <w:pStyle w:val="enumlev10"/>
        <w:spacing w:after="120"/>
        <w:rPr>
          <w:rtl/>
        </w:rPr>
      </w:pPr>
      <w:bookmarkStart w:id="32" w:name="_Toc38898411"/>
      <w:r>
        <w:rPr>
          <w:rFonts w:hint="cs"/>
          <w:rtl/>
          <w:lang w:bidi="ar-EG"/>
        </w:rPr>
        <w:t>’</w:t>
      </w:r>
      <w:r>
        <w:rPr>
          <w:lang w:bidi="ar-EG"/>
        </w:rPr>
        <w:t>1</w:t>
      </w:r>
      <w:r>
        <w:rPr>
          <w:rFonts w:hint="cs"/>
          <w:rtl/>
          <w:lang w:bidi="ar-EG"/>
        </w:rPr>
        <w:t>‘</w:t>
      </w:r>
      <w:r>
        <w:rPr>
          <w:lang w:bidi="ar-EG"/>
        </w:rPr>
        <w:tab/>
      </w:r>
      <w:r w:rsidR="00B552CE">
        <w:rPr>
          <w:rFonts w:hint="cs"/>
          <w:rtl/>
        </w:rPr>
        <w:t xml:space="preserve">تعديلات صياغية ونصوص/أمثلة توضيحية إضافية </w:t>
      </w:r>
      <w:r w:rsidR="008C1D19">
        <w:rPr>
          <w:rFonts w:hint="cs"/>
          <w:rtl/>
        </w:rPr>
        <w:t xml:space="preserve">تصف </w:t>
      </w:r>
      <w:r w:rsidR="00644B67">
        <w:rPr>
          <w:rFonts w:hint="cs"/>
          <w:rtl/>
        </w:rPr>
        <w:t>الميزات</w:t>
      </w:r>
      <w:r w:rsidR="008C1D19">
        <w:rPr>
          <w:rFonts w:hint="cs"/>
          <w:rtl/>
        </w:rPr>
        <w:t xml:space="preserve"> القائمة في التوصية </w:t>
      </w:r>
      <w:r w:rsidR="008C1D19" w:rsidRPr="00A770BB">
        <w:rPr>
          <w:lang w:val="en-GB"/>
        </w:rPr>
        <w:t>BS.2076-1</w:t>
      </w:r>
      <w:r w:rsidR="008C1D19">
        <w:rPr>
          <w:rFonts w:hint="cs"/>
          <w:rtl/>
          <w:lang w:val="en-GB"/>
        </w:rPr>
        <w:t xml:space="preserve"> </w:t>
      </w:r>
      <w:r w:rsidR="00B552CE">
        <w:rPr>
          <w:rFonts w:hint="cs"/>
          <w:rtl/>
        </w:rPr>
        <w:t xml:space="preserve">لضمان </w:t>
      </w:r>
      <w:r w:rsidR="00644B67">
        <w:rPr>
          <w:rFonts w:hint="cs"/>
          <w:rtl/>
        </w:rPr>
        <w:t xml:space="preserve">وضوح </w:t>
      </w:r>
      <w:r w:rsidR="00EC6788">
        <w:rPr>
          <w:rFonts w:hint="cs"/>
          <w:rtl/>
        </w:rPr>
        <w:t>فهم</w:t>
      </w:r>
      <w:r w:rsidR="00644B67">
        <w:rPr>
          <w:rFonts w:hint="cs"/>
          <w:rtl/>
        </w:rPr>
        <w:t>ها</w:t>
      </w:r>
      <w:r w:rsidR="008C1D19">
        <w:rPr>
          <w:rFonts w:hint="cs"/>
          <w:rtl/>
        </w:rPr>
        <w:t>:</w:t>
      </w:r>
      <w:bookmarkEnd w:id="32"/>
    </w:p>
    <w:tbl>
      <w:tblPr>
        <w:tblStyle w:val="TableGrid2"/>
        <w:bidiVisual/>
        <w:tblW w:w="5000" w:type="pct"/>
        <w:jc w:val="center"/>
        <w:tblLook w:val="04A0" w:firstRow="1" w:lastRow="0" w:firstColumn="1" w:lastColumn="0" w:noHBand="0" w:noVBand="1"/>
      </w:tblPr>
      <w:tblGrid>
        <w:gridCol w:w="705"/>
        <w:gridCol w:w="7784"/>
        <w:gridCol w:w="1140"/>
      </w:tblGrid>
      <w:tr w:rsidR="00AE3092" w:rsidRPr="00AE3092" w14:paraId="69DD87BD" w14:textId="77777777" w:rsidTr="007D3E20">
        <w:trPr>
          <w:jc w:val="center"/>
        </w:trPr>
        <w:tc>
          <w:tcPr>
            <w:tcW w:w="366" w:type="pct"/>
            <w:vAlign w:val="center"/>
          </w:tcPr>
          <w:p w14:paraId="784CF1C6" w14:textId="77777777" w:rsidR="00AE3092" w:rsidRPr="00DA24F7" w:rsidRDefault="00973573" w:rsidP="0064207D">
            <w:pPr>
              <w:pStyle w:val="Tablehead"/>
              <w:spacing w:before="60" w:after="60"/>
            </w:pPr>
            <w:r w:rsidRPr="00DA24F7">
              <w:rPr>
                <w:rFonts w:hint="cs"/>
                <w:rtl/>
              </w:rPr>
              <w:t>البند</w:t>
            </w:r>
          </w:p>
        </w:tc>
        <w:tc>
          <w:tcPr>
            <w:tcW w:w="4042" w:type="pct"/>
            <w:vAlign w:val="center"/>
          </w:tcPr>
          <w:p w14:paraId="3AE4250D" w14:textId="77777777" w:rsidR="00AE3092" w:rsidRPr="00DA24F7" w:rsidRDefault="00AE3092" w:rsidP="0064207D">
            <w:pPr>
              <w:pStyle w:val="Tablehead"/>
              <w:spacing w:before="60" w:after="60"/>
            </w:pPr>
            <w:r w:rsidRPr="00DA24F7">
              <w:rPr>
                <w:rFonts w:hint="cs"/>
                <w:rtl/>
              </w:rPr>
              <w:t>الوصف</w:t>
            </w:r>
          </w:p>
        </w:tc>
        <w:tc>
          <w:tcPr>
            <w:tcW w:w="592" w:type="pct"/>
            <w:vAlign w:val="center"/>
          </w:tcPr>
          <w:p w14:paraId="5D6E41C2" w14:textId="77777777" w:rsidR="00AE3092" w:rsidRPr="00DA24F7" w:rsidRDefault="00C16E49" w:rsidP="0064207D">
            <w:pPr>
              <w:pStyle w:val="Tablehead"/>
              <w:spacing w:before="60" w:after="60"/>
            </w:pPr>
            <w:r w:rsidRPr="00DA24F7">
              <w:rPr>
                <w:rFonts w:hint="cs"/>
                <w:rtl/>
              </w:rPr>
              <w:t>القسم (الأقسام)</w:t>
            </w:r>
          </w:p>
        </w:tc>
      </w:tr>
      <w:tr w:rsidR="00AE3092" w:rsidRPr="00AE3092" w14:paraId="0FDF5628" w14:textId="77777777" w:rsidTr="00AE3092">
        <w:trPr>
          <w:jc w:val="center"/>
        </w:trPr>
        <w:tc>
          <w:tcPr>
            <w:tcW w:w="366" w:type="pct"/>
          </w:tcPr>
          <w:p w14:paraId="72AD5CD0" w14:textId="77777777" w:rsidR="00AE3092" w:rsidRPr="00AE3092" w:rsidRDefault="00AE3092" w:rsidP="0064207D">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en-GB" w:eastAsia="de-DE"/>
              </w:rPr>
            </w:pPr>
            <w:r w:rsidRPr="00AE3092">
              <w:rPr>
                <w:sz w:val="20"/>
                <w:szCs w:val="26"/>
                <w:lang w:val="en-GB" w:eastAsia="de-DE"/>
              </w:rPr>
              <w:t>1</w:t>
            </w:r>
          </w:p>
        </w:tc>
        <w:tc>
          <w:tcPr>
            <w:tcW w:w="4042" w:type="pct"/>
          </w:tcPr>
          <w:p w14:paraId="7FCE7AC4" w14:textId="32011064" w:rsidR="00AE3092" w:rsidRPr="00FB4D84" w:rsidRDefault="00973573" w:rsidP="0064207D">
            <w:pPr>
              <w:pStyle w:val="Tabletext"/>
              <w:spacing w:before="60"/>
              <w:rPr>
                <w:rtl/>
                <w:lang w:val="en-US" w:bidi="ar-EG"/>
              </w:rPr>
            </w:pPr>
            <w:r>
              <w:rPr>
                <w:rFonts w:hint="cs"/>
                <w:rtl/>
              </w:rPr>
              <w:t xml:space="preserve">إضافة نص توضيحي </w:t>
            </w:r>
            <w:r w:rsidR="00FB4D84">
              <w:rPr>
                <w:rFonts w:hint="cs"/>
                <w:rtl/>
              </w:rPr>
              <w:t xml:space="preserve">يتعلق بالفرز الضمني للكائنات السمعية </w:t>
            </w:r>
            <w:r w:rsidR="00FB4D84">
              <w:rPr>
                <w:lang w:val="en-US"/>
              </w:rPr>
              <w:t>(</w:t>
            </w:r>
            <w:proofErr w:type="spellStart"/>
            <w:r w:rsidR="00FB4D84">
              <w:rPr>
                <w:lang w:val="en-US" w:bidi="ar-EG"/>
              </w:rPr>
              <w:t>audioObjects</w:t>
            </w:r>
            <w:proofErr w:type="spellEnd"/>
            <w:r w:rsidR="00FB4D84">
              <w:rPr>
                <w:lang w:val="en-US" w:bidi="ar-EG"/>
              </w:rPr>
              <w:t>)</w:t>
            </w:r>
            <w:r w:rsidR="00FB4D84">
              <w:rPr>
                <w:rFonts w:hint="cs"/>
                <w:rtl/>
                <w:lang w:val="en-US" w:bidi="ar-EG"/>
              </w:rPr>
              <w:t xml:space="preserve"> ومعلمات</w:t>
            </w:r>
            <w:r w:rsidR="00B05F01">
              <w:rPr>
                <w:rFonts w:hint="cs"/>
                <w:rtl/>
                <w:lang w:val="en-US" w:bidi="ar-EG"/>
              </w:rPr>
              <w:t xml:space="preserve"> التوقيت </w:t>
            </w:r>
            <w:r w:rsidR="00893435">
              <w:rPr>
                <w:rFonts w:hint="cs"/>
                <w:rtl/>
                <w:lang w:val="en-US" w:bidi="ar-EG"/>
              </w:rPr>
              <w:t>المتصلة</w:t>
            </w:r>
            <w:r w:rsidR="00B05F01">
              <w:rPr>
                <w:rFonts w:hint="cs"/>
                <w:rtl/>
                <w:lang w:val="en-US" w:bidi="ar-EG"/>
              </w:rPr>
              <w:t xml:space="preserve"> بها</w:t>
            </w:r>
            <w:r w:rsidR="00FB4D84">
              <w:rPr>
                <w:rFonts w:hint="cs"/>
                <w:rtl/>
                <w:lang w:val="en-US" w:bidi="ar-EG"/>
              </w:rPr>
              <w:t xml:space="preserve"> </w:t>
            </w:r>
          </w:p>
        </w:tc>
        <w:tc>
          <w:tcPr>
            <w:tcW w:w="592" w:type="pct"/>
          </w:tcPr>
          <w:p w14:paraId="2F489DED" w14:textId="77777777" w:rsidR="00AE3092" w:rsidRPr="00AE3092" w:rsidRDefault="00AE3092" w:rsidP="0064207D">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Pr>
                <w:sz w:val="20"/>
                <w:szCs w:val="26"/>
                <w:lang w:val="fr-FR" w:eastAsia="en-US"/>
              </w:rPr>
              <w:t>7.6.5</w:t>
            </w:r>
          </w:p>
        </w:tc>
      </w:tr>
      <w:tr w:rsidR="00AE3092" w:rsidRPr="00AE3092" w14:paraId="016575FC" w14:textId="77777777" w:rsidTr="00AE3092">
        <w:trPr>
          <w:jc w:val="center"/>
        </w:trPr>
        <w:tc>
          <w:tcPr>
            <w:tcW w:w="366" w:type="pct"/>
          </w:tcPr>
          <w:p w14:paraId="05F8F3D5" w14:textId="77777777" w:rsidR="00AE3092" w:rsidRPr="00AE3092" w:rsidRDefault="00AE3092" w:rsidP="0064207D">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en-GB" w:eastAsia="de-DE"/>
              </w:rPr>
            </w:pPr>
            <w:r w:rsidRPr="00AE3092">
              <w:rPr>
                <w:sz w:val="20"/>
                <w:szCs w:val="26"/>
                <w:lang w:val="en-GB" w:eastAsia="de-DE"/>
              </w:rPr>
              <w:t>2</w:t>
            </w:r>
          </w:p>
        </w:tc>
        <w:tc>
          <w:tcPr>
            <w:tcW w:w="4042" w:type="pct"/>
          </w:tcPr>
          <w:p w14:paraId="3AAEE7CE" w14:textId="5A8169BE" w:rsidR="00AE3092" w:rsidRDefault="00A2213E" w:rsidP="0064207D">
            <w:pPr>
              <w:pStyle w:val="Tabletext"/>
              <w:spacing w:before="60"/>
            </w:pPr>
            <w:r>
              <w:rPr>
                <w:rFonts w:hint="cs"/>
                <w:rtl/>
              </w:rPr>
              <w:t xml:space="preserve">إضافة نص توضيحي يتعلق بالكتلة </w:t>
            </w:r>
            <w:r w:rsidR="004D139A">
              <w:rPr>
                <w:rFonts w:cs="Times New Roman"/>
                <w:szCs w:val="22"/>
                <w:lang w:bidi="ar-EG"/>
              </w:rPr>
              <w:t>&lt;</w:t>
            </w:r>
            <w:r w:rsidR="004D139A" w:rsidRPr="009371E5">
              <w:rPr>
                <w:lang w:bidi="ar-EG"/>
              </w:rPr>
              <w:t>chna&gt;</w:t>
            </w:r>
          </w:p>
        </w:tc>
        <w:tc>
          <w:tcPr>
            <w:tcW w:w="592" w:type="pct"/>
          </w:tcPr>
          <w:p w14:paraId="62FF90DE" w14:textId="77777777" w:rsidR="00AE3092" w:rsidRPr="00AE3092" w:rsidRDefault="00AE3092" w:rsidP="0064207D">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AE3092">
              <w:rPr>
                <w:sz w:val="20"/>
                <w:szCs w:val="26"/>
                <w:lang w:val="fr-FR" w:eastAsia="en-US"/>
              </w:rPr>
              <w:t>7</w:t>
            </w:r>
          </w:p>
        </w:tc>
      </w:tr>
      <w:tr w:rsidR="00AE3092" w:rsidRPr="00AE3092" w14:paraId="52AB5427" w14:textId="77777777" w:rsidTr="00AE3092">
        <w:trPr>
          <w:jc w:val="center"/>
        </w:trPr>
        <w:tc>
          <w:tcPr>
            <w:tcW w:w="366" w:type="pct"/>
          </w:tcPr>
          <w:p w14:paraId="2C6BF627" w14:textId="77777777" w:rsidR="00AE3092" w:rsidRPr="00AE3092" w:rsidRDefault="00AE3092" w:rsidP="0064207D">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en-GB" w:eastAsia="de-DE"/>
              </w:rPr>
            </w:pPr>
            <w:r w:rsidRPr="00AE3092">
              <w:rPr>
                <w:sz w:val="20"/>
                <w:szCs w:val="26"/>
                <w:lang w:val="en-GB" w:eastAsia="de-DE"/>
              </w:rPr>
              <w:t>3</w:t>
            </w:r>
          </w:p>
        </w:tc>
        <w:tc>
          <w:tcPr>
            <w:tcW w:w="4042" w:type="pct"/>
          </w:tcPr>
          <w:p w14:paraId="44CEF316" w14:textId="77777777" w:rsidR="00B31651" w:rsidRDefault="00857B61" w:rsidP="0064207D">
            <w:pPr>
              <w:pStyle w:val="Tabletext"/>
              <w:spacing w:before="60"/>
              <w:rPr>
                <w:rtl/>
                <w:lang w:val="en-US" w:bidi="ar-EG"/>
              </w:rPr>
            </w:pPr>
            <w:r>
              <w:rPr>
                <w:rFonts w:hint="cs"/>
                <w:rtl/>
              </w:rPr>
              <w:t xml:space="preserve">توضيح استخدام الوقت الحقيقي </w:t>
            </w:r>
            <w:r>
              <w:rPr>
                <w:lang w:val="en-US"/>
              </w:rPr>
              <w:t>(</w:t>
            </w:r>
            <w:proofErr w:type="spellStart"/>
            <w:r w:rsidR="00B31651">
              <w:rPr>
                <w:lang w:val="en-US"/>
              </w:rPr>
              <w:t>rtime</w:t>
            </w:r>
            <w:proofErr w:type="spellEnd"/>
            <w:r>
              <w:rPr>
                <w:lang w:val="en-US"/>
              </w:rPr>
              <w:t>)</w:t>
            </w:r>
            <w:r>
              <w:rPr>
                <w:rFonts w:hint="cs"/>
                <w:rtl/>
                <w:lang w:val="en-US" w:bidi="ar-EG"/>
              </w:rPr>
              <w:t xml:space="preserve"> </w:t>
            </w:r>
            <w:r w:rsidR="00B31651">
              <w:rPr>
                <w:rFonts w:hint="cs"/>
                <w:rtl/>
                <w:lang w:val="en-US" w:bidi="ar-EG"/>
              </w:rPr>
              <w:t xml:space="preserve">والمدة </w:t>
            </w:r>
            <w:r w:rsidR="00B31651">
              <w:rPr>
                <w:lang w:val="en-US" w:bidi="ar-EG"/>
              </w:rPr>
              <w:t>(duration)</w:t>
            </w:r>
          </w:p>
          <w:p w14:paraId="52506BD2" w14:textId="77777777" w:rsidR="00B31651" w:rsidRPr="00B31651" w:rsidRDefault="00B31651" w:rsidP="0064207D">
            <w:pPr>
              <w:pStyle w:val="Tabletext"/>
              <w:spacing w:before="60"/>
              <w:rPr>
                <w:rtl/>
                <w:lang w:val="en-US" w:bidi="ar-EG"/>
              </w:rPr>
            </w:pPr>
            <w:r>
              <w:rPr>
                <w:rFonts w:hint="cs"/>
                <w:rtl/>
                <w:lang w:val="en-US" w:bidi="ar-EG"/>
              </w:rPr>
              <w:t>إضافة قسم حول أنساق الوقت</w:t>
            </w:r>
          </w:p>
        </w:tc>
        <w:tc>
          <w:tcPr>
            <w:tcW w:w="592" w:type="pct"/>
          </w:tcPr>
          <w:p w14:paraId="72452AC2" w14:textId="77777777" w:rsidR="00AE3092" w:rsidRPr="00AE3092" w:rsidRDefault="00AE3092" w:rsidP="0064207D">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Pr>
                <w:sz w:val="20"/>
                <w:szCs w:val="26"/>
                <w:lang w:val="fr-FR" w:eastAsia="en-US"/>
              </w:rPr>
              <w:t>1.4.5</w:t>
            </w:r>
          </w:p>
          <w:p w14:paraId="62863BA7" w14:textId="77777777" w:rsidR="00AE3092" w:rsidRPr="00AE3092" w:rsidRDefault="00AE3092" w:rsidP="0064207D">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AE3092">
              <w:rPr>
                <w:sz w:val="20"/>
                <w:szCs w:val="26"/>
                <w:lang w:val="fr-FR" w:eastAsia="en-US"/>
              </w:rPr>
              <w:t>11</w:t>
            </w:r>
            <w:r>
              <w:rPr>
                <w:sz w:val="20"/>
                <w:szCs w:val="26"/>
                <w:lang w:val="fr-FR" w:eastAsia="en-US"/>
              </w:rPr>
              <w:t>.5</w:t>
            </w:r>
          </w:p>
        </w:tc>
      </w:tr>
      <w:tr w:rsidR="00AE3092" w:rsidRPr="00AE3092" w14:paraId="0761AEB6" w14:textId="77777777" w:rsidTr="00AE3092">
        <w:trPr>
          <w:jc w:val="center"/>
        </w:trPr>
        <w:tc>
          <w:tcPr>
            <w:tcW w:w="366" w:type="pct"/>
          </w:tcPr>
          <w:p w14:paraId="11C837E2" w14:textId="77777777" w:rsidR="00AE3092" w:rsidRPr="00AE3092" w:rsidRDefault="00AE3092" w:rsidP="0064207D">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en-GB" w:eastAsia="de-DE"/>
              </w:rPr>
            </w:pPr>
            <w:r w:rsidRPr="00AE3092">
              <w:rPr>
                <w:sz w:val="20"/>
                <w:szCs w:val="26"/>
                <w:lang w:val="en-GB" w:eastAsia="de-DE"/>
              </w:rPr>
              <w:t>4</w:t>
            </w:r>
          </w:p>
        </w:tc>
        <w:tc>
          <w:tcPr>
            <w:tcW w:w="4042" w:type="pct"/>
          </w:tcPr>
          <w:p w14:paraId="4914992A" w14:textId="7F41E9FC" w:rsidR="00AE3092" w:rsidRPr="00F82ED4" w:rsidRDefault="00CC345E" w:rsidP="0064207D">
            <w:pPr>
              <w:pStyle w:val="Tabletext"/>
              <w:spacing w:before="60"/>
              <w:rPr>
                <w:lang w:val="en-US"/>
              </w:rPr>
            </w:pPr>
            <w:r>
              <w:rPr>
                <w:rFonts w:hint="cs"/>
                <w:rtl/>
              </w:rPr>
              <w:t xml:space="preserve">مراجعة وصف استخدام معلمة </w:t>
            </w:r>
            <w:r w:rsidR="00EA7F9A">
              <w:rPr>
                <w:rFonts w:hint="cs"/>
                <w:rtl/>
              </w:rPr>
              <w:t>"م</w:t>
            </w:r>
            <w:r>
              <w:rPr>
                <w:rFonts w:hint="cs"/>
                <w:rtl/>
              </w:rPr>
              <w:t>عادلة</w:t>
            </w:r>
            <w:r w:rsidR="00EA7F9A">
              <w:rPr>
                <w:rFonts w:hint="cs"/>
                <w:rtl/>
              </w:rPr>
              <w:t>"</w:t>
            </w:r>
            <w:r>
              <w:rPr>
                <w:rFonts w:hint="cs"/>
                <w:rtl/>
              </w:rPr>
              <w:t xml:space="preserve"> </w:t>
            </w:r>
            <w:r w:rsidR="00600331">
              <w:rPr>
                <w:rFonts w:hint="cs"/>
                <w:rtl/>
              </w:rPr>
              <w:t>فيما يتعلق</w:t>
            </w:r>
            <w:r w:rsidR="00F82ED4">
              <w:rPr>
                <w:rFonts w:hint="cs"/>
                <w:rtl/>
              </w:rPr>
              <w:t xml:space="preserve"> بمحتوى الصوتيات المحيطة من الرتبة العليا </w:t>
            </w:r>
            <w:r w:rsidR="00F82ED4">
              <w:rPr>
                <w:lang w:val="en-US"/>
              </w:rPr>
              <w:t>(HOA)</w:t>
            </w:r>
          </w:p>
        </w:tc>
        <w:tc>
          <w:tcPr>
            <w:tcW w:w="592" w:type="pct"/>
          </w:tcPr>
          <w:p w14:paraId="3644C5B6" w14:textId="77777777" w:rsidR="00AE3092" w:rsidRPr="00AE3092" w:rsidRDefault="00AE3092" w:rsidP="0064207D">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Pr>
                <w:sz w:val="20"/>
                <w:szCs w:val="26"/>
                <w:lang w:val="fr-FR" w:eastAsia="en-US"/>
              </w:rPr>
              <w:t>4.3.4.5</w:t>
            </w:r>
          </w:p>
        </w:tc>
      </w:tr>
      <w:tr w:rsidR="00AE3092" w:rsidRPr="00AE3092" w14:paraId="3F8F1CA6" w14:textId="77777777" w:rsidTr="00AE3092">
        <w:trPr>
          <w:jc w:val="center"/>
        </w:trPr>
        <w:tc>
          <w:tcPr>
            <w:tcW w:w="366" w:type="pct"/>
          </w:tcPr>
          <w:p w14:paraId="49783C8E" w14:textId="77777777" w:rsidR="00AE3092" w:rsidRPr="00AE3092" w:rsidRDefault="00AE3092" w:rsidP="0064207D">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de-DE"/>
              </w:rPr>
            </w:pPr>
            <w:r w:rsidRPr="00AE3092">
              <w:rPr>
                <w:sz w:val="20"/>
                <w:szCs w:val="26"/>
                <w:lang w:val="fr-FR" w:eastAsia="de-DE"/>
              </w:rPr>
              <w:t>5</w:t>
            </w:r>
          </w:p>
        </w:tc>
        <w:tc>
          <w:tcPr>
            <w:tcW w:w="4042" w:type="pct"/>
          </w:tcPr>
          <w:p w14:paraId="24B7F585" w14:textId="77777777" w:rsidR="00AE3092" w:rsidRDefault="00123ECD" w:rsidP="0064207D">
            <w:pPr>
              <w:pStyle w:val="Tabletext"/>
              <w:spacing w:before="60"/>
            </w:pPr>
            <w:r>
              <w:rPr>
                <w:rFonts w:hint="cs"/>
                <w:rtl/>
              </w:rPr>
              <w:t>إعادة ترقيم الأقسام والجداول والأشكال وتصحيح المراجع</w:t>
            </w:r>
          </w:p>
        </w:tc>
        <w:tc>
          <w:tcPr>
            <w:tcW w:w="592" w:type="pct"/>
          </w:tcPr>
          <w:p w14:paraId="4052B24D" w14:textId="77777777" w:rsidR="00AE3092" w:rsidRPr="00AE3092" w:rsidRDefault="00123ECD" w:rsidP="0064207D">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ja-JP"/>
              </w:rPr>
            </w:pPr>
            <w:r>
              <w:rPr>
                <w:rFonts w:hint="cs"/>
                <w:sz w:val="20"/>
                <w:szCs w:val="26"/>
                <w:rtl/>
                <w:lang w:val="fr-FR" w:eastAsia="ja-JP"/>
              </w:rPr>
              <w:t>عدة أقسام</w:t>
            </w:r>
          </w:p>
        </w:tc>
      </w:tr>
    </w:tbl>
    <w:p w14:paraId="704ADCA0" w14:textId="042BB2E6" w:rsidR="00AE3092" w:rsidRDefault="00AE3092" w:rsidP="0064207D">
      <w:pPr>
        <w:pStyle w:val="enumlev10"/>
        <w:pageBreakBefore/>
        <w:spacing w:before="240" w:after="120"/>
        <w:rPr>
          <w:lang w:bidi="ar-EG"/>
        </w:rPr>
      </w:pPr>
      <w:bookmarkStart w:id="33" w:name="_Toc38898412"/>
      <w:r>
        <w:rPr>
          <w:rFonts w:hint="cs"/>
          <w:rtl/>
          <w:lang w:bidi="ar-EG"/>
        </w:rPr>
        <w:lastRenderedPageBreak/>
        <w:t>’</w:t>
      </w:r>
      <w:r>
        <w:rPr>
          <w:lang w:bidi="ar-EG"/>
        </w:rPr>
        <w:t>2</w:t>
      </w:r>
      <w:r>
        <w:rPr>
          <w:rFonts w:hint="cs"/>
          <w:rtl/>
          <w:lang w:bidi="ar-EG"/>
        </w:rPr>
        <w:t>‘</w:t>
      </w:r>
      <w:r>
        <w:rPr>
          <w:lang w:bidi="ar-EG"/>
        </w:rPr>
        <w:tab/>
      </w:r>
      <w:r w:rsidR="00123ECD">
        <w:rPr>
          <w:rFonts w:hint="cs"/>
          <w:rtl/>
          <w:lang w:bidi="ar-EG"/>
        </w:rPr>
        <w:t xml:space="preserve">تصويبات تقنية </w:t>
      </w:r>
      <w:r w:rsidR="006E283C">
        <w:rPr>
          <w:rFonts w:hint="cs"/>
          <w:rtl/>
          <w:lang w:bidi="ar-EG"/>
        </w:rPr>
        <w:t>ونصوص توضيحية إضافية:</w:t>
      </w:r>
      <w:bookmarkEnd w:id="33"/>
    </w:p>
    <w:tbl>
      <w:tblPr>
        <w:tblStyle w:val="TableGrid"/>
        <w:bidiVisual/>
        <w:tblW w:w="5000" w:type="pct"/>
        <w:jc w:val="center"/>
        <w:tblLook w:val="04A0" w:firstRow="1" w:lastRow="0" w:firstColumn="1" w:lastColumn="0" w:noHBand="0" w:noVBand="1"/>
      </w:tblPr>
      <w:tblGrid>
        <w:gridCol w:w="704"/>
        <w:gridCol w:w="7771"/>
        <w:gridCol w:w="1154"/>
      </w:tblGrid>
      <w:tr w:rsidR="00AE3092" w:rsidRPr="00AE3092" w14:paraId="63AEBEED" w14:textId="77777777" w:rsidTr="007D3E20">
        <w:trPr>
          <w:tblHeader/>
          <w:jc w:val="center"/>
        </w:trPr>
        <w:tc>
          <w:tcPr>
            <w:tcW w:w="366" w:type="pct"/>
            <w:vAlign w:val="center"/>
          </w:tcPr>
          <w:p w14:paraId="02FEDB8B" w14:textId="77777777" w:rsidR="00AE3092" w:rsidRPr="00DA24F7" w:rsidRDefault="006E283C" w:rsidP="0064207D">
            <w:pPr>
              <w:pStyle w:val="Tablehead"/>
              <w:spacing w:before="60" w:after="60"/>
            </w:pPr>
            <w:r w:rsidRPr="00DA24F7">
              <w:rPr>
                <w:rFonts w:hint="cs"/>
                <w:rtl/>
              </w:rPr>
              <w:t>البند</w:t>
            </w:r>
          </w:p>
        </w:tc>
        <w:tc>
          <w:tcPr>
            <w:tcW w:w="4035" w:type="pct"/>
            <w:vAlign w:val="center"/>
          </w:tcPr>
          <w:p w14:paraId="063908E4" w14:textId="77777777" w:rsidR="00AE3092" w:rsidRPr="00DA24F7" w:rsidRDefault="00AE3092" w:rsidP="0064207D">
            <w:pPr>
              <w:pStyle w:val="Tablehead"/>
              <w:spacing w:before="60" w:after="60"/>
            </w:pPr>
            <w:r w:rsidRPr="00DA24F7">
              <w:rPr>
                <w:rFonts w:hint="cs"/>
                <w:rtl/>
              </w:rPr>
              <w:t>الوصف</w:t>
            </w:r>
          </w:p>
        </w:tc>
        <w:tc>
          <w:tcPr>
            <w:tcW w:w="599" w:type="pct"/>
            <w:vAlign w:val="center"/>
          </w:tcPr>
          <w:p w14:paraId="5516B872" w14:textId="77777777" w:rsidR="00AE3092" w:rsidRPr="00DA24F7" w:rsidRDefault="006E283C" w:rsidP="0064207D">
            <w:pPr>
              <w:pStyle w:val="Tablehead"/>
              <w:spacing w:before="60" w:after="60"/>
            </w:pPr>
            <w:r w:rsidRPr="00DA24F7">
              <w:rPr>
                <w:rFonts w:hint="cs"/>
                <w:rtl/>
              </w:rPr>
              <w:t>القسم (الأقسام)</w:t>
            </w:r>
          </w:p>
        </w:tc>
      </w:tr>
      <w:tr w:rsidR="00AE3092" w:rsidRPr="00AE3092" w14:paraId="430206CF" w14:textId="77777777" w:rsidTr="00AE3092">
        <w:trPr>
          <w:jc w:val="center"/>
        </w:trPr>
        <w:tc>
          <w:tcPr>
            <w:tcW w:w="366" w:type="pct"/>
          </w:tcPr>
          <w:p w14:paraId="41DF6CA1" w14:textId="77777777" w:rsidR="00AE3092" w:rsidRPr="00AE3092" w:rsidRDefault="00AE3092" w:rsidP="0064207D">
            <w:pPr>
              <w:pStyle w:val="Tabletext"/>
              <w:spacing w:before="60"/>
              <w:jc w:val="center"/>
              <w:rPr>
                <w:lang w:val="en-GB" w:eastAsia="de-DE"/>
              </w:rPr>
            </w:pPr>
            <w:r w:rsidRPr="00AE3092">
              <w:rPr>
                <w:lang w:val="en-GB" w:eastAsia="de-DE"/>
              </w:rPr>
              <w:t>6</w:t>
            </w:r>
          </w:p>
        </w:tc>
        <w:tc>
          <w:tcPr>
            <w:tcW w:w="4035" w:type="pct"/>
          </w:tcPr>
          <w:p w14:paraId="335730DC" w14:textId="77777777" w:rsidR="00AE3092" w:rsidRDefault="006E283C" w:rsidP="0064207D">
            <w:pPr>
              <w:pStyle w:val="Tabletext"/>
              <w:spacing w:before="60"/>
            </w:pPr>
            <w:r w:rsidRPr="00F83FAE">
              <w:rPr>
                <w:rFonts w:hint="cs"/>
                <w:rtl/>
              </w:rPr>
              <w:t>إضافة ال</w:t>
            </w:r>
            <w:r w:rsidR="00E71832" w:rsidRPr="00F83FAE">
              <w:rPr>
                <w:rFonts w:hint="cs"/>
                <w:rtl/>
              </w:rPr>
              <w:t>ق</w:t>
            </w:r>
            <w:r w:rsidRPr="00F83FAE">
              <w:rPr>
                <w:rFonts w:hint="cs"/>
                <w:rtl/>
              </w:rPr>
              <w:t xml:space="preserve">يم </w:t>
            </w:r>
            <w:r w:rsidR="006E6FD2" w:rsidRPr="00F83FAE">
              <w:rPr>
                <w:rFonts w:hint="cs"/>
                <w:rtl/>
              </w:rPr>
              <w:t>المبدئية</w:t>
            </w:r>
            <w:r w:rsidRPr="00F83FAE">
              <w:rPr>
                <w:rFonts w:hint="cs"/>
                <w:rtl/>
              </w:rPr>
              <w:t xml:space="preserve"> الناقصة في العديد من العناصر والنعوت</w:t>
            </w:r>
          </w:p>
        </w:tc>
        <w:tc>
          <w:tcPr>
            <w:tcW w:w="599" w:type="pct"/>
          </w:tcPr>
          <w:p w14:paraId="32FA2FA1" w14:textId="77777777" w:rsidR="00AE3092" w:rsidRPr="00AE3092" w:rsidRDefault="00AE3092" w:rsidP="0064207D">
            <w:pPr>
              <w:pStyle w:val="Tabletext"/>
              <w:spacing w:before="60"/>
              <w:jc w:val="center"/>
            </w:pPr>
            <w:r>
              <w:rPr>
                <w:rFonts w:eastAsia="MS Mincho"/>
              </w:rPr>
              <w:t>2.3.4.5</w:t>
            </w:r>
            <w:r>
              <w:rPr>
                <w:rFonts w:eastAsia="MS Mincho" w:hint="cs"/>
                <w:rtl/>
              </w:rPr>
              <w:t xml:space="preserve">، </w:t>
            </w:r>
            <w:r>
              <w:rPr>
                <w:rFonts w:eastAsia="MS Mincho"/>
              </w:rPr>
              <w:t>1.6.5</w:t>
            </w:r>
            <w:r>
              <w:rPr>
                <w:rFonts w:eastAsia="MS Mincho" w:hint="cs"/>
                <w:rtl/>
              </w:rPr>
              <w:t xml:space="preserve">، </w:t>
            </w:r>
            <w:r>
              <w:rPr>
                <w:rFonts w:eastAsia="MS Mincho"/>
              </w:rPr>
              <w:t>5.10</w:t>
            </w:r>
          </w:p>
        </w:tc>
      </w:tr>
      <w:tr w:rsidR="00AE3092" w:rsidRPr="00AE3092" w14:paraId="1C34CB2D" w14:textId="77777777" w:rsidTr="00AE3092">
        <w:trPr>
          <w:jc w:val="center"/>
        </w:trPr>
        <w:tc>
          <w:tcPr>
            <w:tcW w:w="366" w:type="pct"/>
          </w:tcPr>
          <w:p w14:paraId="3FCC0C70" w14:textId="77777777" w:rsidR="00AE3092" w:rsidRPr="00AE3092" w:rsidRDefault="00AE3092" w:rsidP="0064207D">
            <w:pPr>
              <w:pStyle w:val="Tabletext"/>
              <w:spacing w:before="60"/>
              <w:jc w:val="center"/>
              <w:rPr>
                <w:lang w:val="en-GB" w:eastAsia="de-DE"/>
              </w:rPr>
            </w:pPr>
            <w:r w:rsidRPr="00AE3092">
              <w:rPr>
                <w:lang w:val="en-GB" w:eastAsia="de-DE"/>
              </w:rPr>
              <w:t>7</w:t>
            </w:r>
          </w:p>
        </w:tc>
        <w:tc>
          <w:tcPr>
            <w:tcW w:w="4035" w:type="pct"/>
          </w:tcPr>
          <w:p w14:paraId="12060B58" w14:textId="5329EA55" w:rsidR="00AE3092" w:rsidRPr="00F83FAE" w:rsidRDefault="002B0F57" w:rsidP="0064207D">
            <w:pPr>
              <w:pStyle w:val="Tabletext"/>
              <w:spacing w:before="60"/>
            </w:pPr>
            <w:r w:rsidRPr="00F83FAE">
              <w:rPr>
                <w:rFonts w:hint="cs"/>
                <w:rtl/>
              </w:rPr>
              <w:t xml:space="preserve">تصحيح الطابع الإلزامي/الاختياري </w:t>
            </w:r>
            <w:r w:rsidR="003E2014" w:rsidRPr="00F83FAE">
              <w:rPr>
                <w:rFonts w:hint="cs"/>
                <w:rtl/>
              </w:rPr>
              <w:t>لبعض العناصر والنعوت (مثل</w:t>
            </w:r>
            <w:r w:rsidR="00AD447A" w:rsidRPr="00F83FAE">
              <w:rPr>
                <w:rFonts w:hint="cs"/>
                <w:rtl/>
              </w:rPr>
              <w:t>اً،</w:t>
            </w:r>
            <w:r w:rsidR="003E2014" w:rsidRPr="00F83FAE">
              <w:rPr>
                <w:rFonts w:hint="cs"/>
                <w:rtl/>
              </w:rPr>
              <w:t xml:space="preserve"> نعت </w:t>
            </w:r>
            <w:r w:rsidR="007D3E20">
              <w:t>"</w:t>
            </w:r>
            <w:r w:rsidR="00AD447A" w:rsidRPr="00F83FAE">
              <w:t>version</w:t>
            </w:r>
            <w:r w:rsidR="007D3E20">
              <w:t>"</w:t>
            </w:r>
            <w:r w:rsidR="00AD447A" w:rsidRPr="00F83FAE">
              <w:rPr>
                <w:rFonts w:hint="cs"/>
                <w:rtl/>
              </w:rPr>
              <w:t xml:space="preserve"> (الإصدار)</w:t>
            </w:r>
            <w:r w:rsidR="003E2014" w:rsidRPr="00F83FAE">
              <w:rPr>
                <w:rFonts w:hint="cs"/>
                <w:rtl/>
              </w:rPr>
              <w:t xml:space="preserve"> لنموذج تعريف الإشارة السمعية</w:t>
            </w:r>
            <w:r w:rsidR="00E71832" w:rsidRPr="00F83FAE">
              <w:rPr>
                <w:rFonts w:hint="cs"/>
                <w:rtl/>
              </w:rPr>
              <w:t xml:space="preserve"> </w:t>
            </w:r>
            <w:r w:rsidR="00E71832" w:rsidRPr="00F83FAE">
              <w:t>(ADM)</w:t>
            </w:r>
            <w:r w:rsidR="00A429EC" w:rsidRPr="00F83FAE">
              <w:rPr>
                <w:rFonts w:hint="cs"/>
                <w:rtl/>
              </w:rPr>
              <w:t xml:space="preserve"> في النسق السمعي الموسع </w:t>
            </w:r>
            <w:r w:rsidR="00A429EC" w:rsidRPr="00F83FAE">
              <w:t>(</w:t>
            </w:r>
            <w:proofErr w:type="spellStart"/>
            <w:r w:rsidR="00A429EC" w:rsidRPr="00F83FAE">
              <w:t>audioFormatExtended</w:t>
            </w:r>
            <w:proofErr w:type="spellEnd"/>
            <w:r w:rsidR="00A429EC" w:rsidRPr="00F83FAE">
              <w:t>)</w:t>
            </w:r>
            <w:r w:rsidR="003E2014" w:rsidRPr="00F83FAE">
              <w:rPr>
                <w:rFonts w:hint="cs"/>
                <w:rtl/>
              </w:rPr>
              <w:t xml:space="preserve"> </w:t>
            </w:r>
            <w:r w:rsidR="00AD447A" w:rsidRPr="00F83FAE">
              <w:rPr>
                <w:rFonts w:hint="cs"/>
                <w:rtl/>
              </w:rPr>
              <w:t>أصبح الآن إلزامياً</w:t>
            </w:r>
            <w:r w:rsidR="00A429EC" w:rsidRPr="00F83FAE">
              <w:rPr>
                <w:rFonts w:hint="cs"/>
                <w:rtl/>
              </w:rPr>
              <w:t xml:space="preserve">)؛ </w:t>
            </w:r>
            <w:r w:rsidR="00306A89" w:rsidRPr="00F83FAE">
              <w:rPr>
                <w:rFonts w:hint="cs"/>
                <w:rtl/>
              </w:rPr>
              <w:t xml:space="preserve">إضافة نص توضيحي بشأن كيفية </w:t>
            </w:r>
            <w:r w:rsidR="004E757A" w:rsidRPr="00F83FAE">
              <w:rPr>
                <w:rFonts w:hint="cs"/>
                <w:rtl/>
              </w:rPr>
              <w:t>معالجة</w:t>
            </w:r>
            <w:r w:rsidR="00306A89" w:rsidRPr="00F83FAE">
              <w:rPr>
                <w:rFonts w:hint="cs"/>
                <w:rtl/>
              </w:rPr>
              <w:t xml:space="preserve"> الحالات التي لا تكون فيها بعض العناصر الاختيارية موجودة</w:t>
            </w:r>
            <w:r w:rsidR="00E71832" w:rsidRPr="00F83FAE">
              <w:rPr>
                <w:rFonts w:hint="cs"/>
                <w:rtl/>
              </w:rPr>
              <w:t xml:space="preserve">، وكيفية </w:t>
            </w:r>
            <w:r w:rsidR="004E757A" w:rsidRPr="00F83FAE">
              <w:rPr>
                <w:rFonts w:hint="cs"/>
                <w:rtl/>
              </w:rPr>
              <w:t>معالجة</w:t>
            </w:r>
            <w:r w:rsidR="00E71832" w:rsidRPr="00F83FAE">
              <w:rPr>
                <w:rFonts w:hint="cs"/>
                <w:rtl/>
              </w:rPr>
              <w:t xml:space="preserve"> ملفات</w:t>
            </w:r>
            <w:r w:rsidR="00B810E5">
              <w:rPr>
                <w:rFonts w:hint="cs"/>
                <w:rtl/>
              </w:rPr>
              <w:t xml:space="preserve"> النموذج</w:t>
            </w:r>
            <w:r w:rsidR="00E71832" w:rsidRPr="00F83FAE">
              <w:rPr>
                <w:rFonts w:hint="cs"/>
                <w:rtl/>
              </w:rPr>
              <w:t xml:space="preserve"> </w:t>
            </w:r>
            <w:r w:rsidR="00E71832" w:rsidRPr="00F83FAE">
              <w:t>ADM</w:t>
            </w:r>
            <w:r w:rsidR="00E71832" w:rsidRPr="00F83FAE">
              <w:rPr>
                <w:rFonts w:hint="cs"/>
                <w:rtl/>
              </w:rPr>
              <w:t xml:space="preserve"> القديمة </w:t>
            </w:r>
            <w:r w:rsidR="00B810E5">
              <w:rPr>
                <w:rFonts w:hint="cs"/>
                <w:rtl/>
              </w:rPr>
              <w:t>المعرَّفة</w:t>
            </w:r>
            <w:r w:rsidR="00E71832" w:rsidRPr="00F83FAE">
              <w:rPr>
                <w:rFonts w:hint="cs"/>
                <w:rtl/>
              </w:rPr>
              <w:t xml:space="preserve"> وفقاً للإصدارا</w:t>
            </w:r>
            <w:r w:rsidR="00B810E5">
              <w:rPr>
                <w:rFonts w:hint="cs"/>
                <w:rtl/>
              </w:rPr>
              <w:t>ين</w:t>
            </w:r>
            <w:r w:rsidR="00E71832" w:rsidRPr="00F83FAE">
              <w:rPr>
                <w:rFonts w:hint="cs"/>
                <w:rtl/>
              </w:rPr>
              <w:t xml:space="preserve"> السابق</w:t>
            </w:r>
            <w:r w:rsidR="00B810E5">
              <w:rPr>
                <w:rFonts w:hint="cs"/>
                <w:rtl/>
              </w:rPr>
              <w:t>ين</w:t>
            </w:r>
          </w:p>
        </w:tc>
        <w:tc>
          <w:tcPr>
            <w:tcW w:w="599" w:type="pct"/>
          </w:tcPr>
          <w:p w14:paraId="0CEDDC9B" w14:textId="77777777" w:rsidR="00AE3092" w:rsidRPr="00AE3092" w:rsidRDefault="00AE3092" w:rsidP="0064207D">
            <w:pPr>
              <w:pStyle w:val="Tabletext"/>
              <w:spacing w:before="60"/>
              <w:jc w:val="center"/>
            </w:pPr>
            <w:r>
              <w:t>2.1.5</w:t>
            </w:r>
            <w:r>
              <w:rPr>
                <w:rFonts w:hint="cs"/>
                <w:rtl/>
              </w:rPr>
              <w:t xml:space="preserve">، </w:t>
            </w:r>
            <w:r>
              <w:t>2.2.5</w:t>
            </w:r>
            <w:r>
              <w:rPr>
                <w:rFonts w:hint="cs"/>
                <w:rtl/>
              </w:rPr>
              <w:t xml:space="preserve">، </w:t>
            </w:r>
            <w:r>
              <w:t>2.9.5</w:t>
            </w:r>
            <w:r>
              <w:rPr>
                <w:rFonts w:hint="cs"/>
                <w:rtl/>
              </w:rPr>
              <w:t xml:space="preserve">، </w:t>
            </w:r>
            <w:r>
              <w:t>1.10.5</w:t>
            </w:r>
          </w:p>
        </w:tc>
      </w:tr>
      <w:tr w:rsidR="00AE3092" w:rsidRPr="00AE3092" w14:paraId="5435EDD7" w14:textId="77777777" w:rsidTr="00AE3092">
        <w:trPr>
          <w:jc w:val="center"/>
        </w:trPr>
        <w:tc>
          <w:tcPr>
            <w:tcW w:w="366" w:type="pct"/>
          </w:tcPr>
          <w:p w14:paraId="30633EE9" w14:textId="77777777" w:rsidR="00AE3092" w:rsidRPr="00AE3092" w:rsidRDefault="00AE3092" w:rsidP="0064207D">
            <w:pPr>
              <w:pStyle w:val="Tabletext"/>
              <w:spacing w:before="60"/>
              <w:jc w:val="center"/>
              <w:rPr>
                <w:lang w:val="en-GB" w:eastAsia="de-DE"/>
              </w:rPr>
            </w:pPr>
            <w:r w:rsidRPr="00AE3092">
              <w:rPr>
                <w:lang w:val="en-GB" w:eastAsia="de-DE"/>
              </w:rPr>
              <w:t>8</w:t>
            </w:r>
          </w:p>
        </w:tc>
        <w:tc>
          <w:tcPr>
            <w:tcW w:w="4035" w:type="pct"/>
          </w:tcPr>
          <w:p w14:paraId="6A714802" w14:textId="77777777" w:rsidR="00AE3092" w:rsidRPr="00F83FAE" w:rsidRDefault="004E757A" w:rsidP="0064207D">
            <w:pPr>
              <w:pStyle w:val="Tabletext"/>
              <w:spacing w:before="60"/>
            </w:pPr>
            <w:r w:rsidRPr="00F83FAE">
              <w:rPr>
                <w:rFonts w:hint="cs"/>
                <w:rtl/>
              </w:rPr>
              <w:t xml:space="preserve">توضيح </w:t>
            </w:r>
            <w:r w:rsidR="002E33D8" w:rsidRPr="00F83FAE">
              <w:rPr>
                <w:rFonts w:hint="cs"/>
                <w:rtl/>
              </w:rPr>
              <w:t>معالجة البيانات الشرحية الدينامية والاستكمال الداخلي</w:t>
            </w:r>
          </w:p>
        </w:tc>
        <w:tc>
          <w:tcPr>
            <w:tcW w:w="599" w:type="pct"/>
          </w:tcPr>
          <w:p w14:paraId="16E46CFD" w14:textId="77777777" w:rsidR="00AE3092" w:rsidRPr="00AE3092" w:rsidRDefault="00AE3092" w:rsidP="0064207D">
            <w:pPr>
              <w:pStyle w:val="Tabletext"/>
              <w:spacing w:before="60"/>
              <w:jc w:val="center"/>
            </w:pPr>
            <w:r>
              <w:t>3.3.4.5</w:t>
            </w:r>
            <w:r>
              <w:rPr>
                <w:rFonts w:hint="cs"/>
                <w:rtl/>
              </w:rPr>
              <w:t xml:space="preserve">، </w:t>
            </w:r>
            <w:r>
              <w:t>3.10</w:t>
            </w:r>
          </w:p>
        </w:tc>
      </w:tr>
      <w:tr w:rsidR="00AE3092" w:rsidRPr="00AE3092" w14:paraId="42274955" w14:textId="77777777" w:rsidTr="00AE3092">
        <w:trPr>
          <w:jc w:val="center"/>
        </w:trPr>
        <w:tc>
          <w:tcPr>
            <w:tcW w:w="366" w:type="pct"/>
          </w:tcPr>
          <w:p w14:paraId="33F23955" w14:textId="77777777" w:rsidR="00AE3092" w:rsidRPr="00AE3092" w:rsidRDefault="00AE3092" w:rsidP="0064207D">
            <w:pPr>
              <w:pStyle w:val="Tabletext"/>
              <w:spacing w:before="60"/>
              <w:jc w:val="center"/>
              <w:rPr>
                <w:lang w:val="en-GB" w:eastAsia="de-DE"/>
              </w:rPr>
            </w:pPr>
            <w:r w:rsidRPr="00AE3092">
              <w:rPr>
                <w:lang w:val="en-GB" w:eastAsia="de-DE"/>
              </w:rPr>
              <w:t>9</w:t>
            </w:r>
          </w:p>
        </w:tc>
        <w:tc>
          <w:tcPr>
            <w:tcW w:w="4035" w:type="pct"/>
          </w:tcPr>
          <w:p w14:paraId="6E8E3EC1" w14:textId="49D41275" w:rsidR="00AE3092" w:rsidRPr="00F83FAE" w:rsidRDefault="00A56C34" w:rsidP="0064207D">
            <w:pPr>
              <w:pStyle w:val="Tabletext"/>
              <w:spacing w:before="60"/>
              <w:rPr>
                <w:rtl/>
              </w:rPr>
            </w:pPr>
            <w:r w:rsidRPr="00F83FAE">
              <w:rPr>
                <w:rFonts w:hint="cs"/>
                <w:rtl/>
              </w:rPr>
              <w:t xml:space="preserve">توضيح استخدام </w:t>
            </w:r>
            <w:r w:rsidR="008541CD" w:rsidRPr="00F83FAE">
              <w:rPr>
                <w:rFonts w:hint="cs"/>
                <w:rtl/>
              </w:rPr>
              <w:t>نعت تعريف النمط</w:t>
            </w:r>
            <w:r w:rsidR="00806E56">
              <w:t xml:space="preserve"> </w:t>
            </w:r>
            <w:r w:rsidR="008541CD" w:rsidRPr="00F83FAE">
              <w:rPr>
                <w:rFonts w:hint="cs"/>
                <w:rtl/>
              </w:rPr>
              <w:t xml:space="preserve">الذي يعبر عن مصفوفة </w:t>
            </w:r>
            <w:r w:rsidR="008541CD" w:rsidRPr="00F83FAE">
              <w:t>(</w:t>
            </w:r>
            <w:proofErr w:type="spellStart"/>
            <w:r w:rsidR="008541CD" w:rsidRPr="00F83FAE">
              <w:t>typeDefinition</w:t>
            </w:r>
            <w:proofErr w:type="spellEnd"/>
            <w:r w:rsidR="008541CD" w:rsidRPr="00F83FAE">
              <w:t>=“Matrix”)</w:t>
            </w:r>
            <w:r w:rsidR="008541CD" w:rsidRPr="00F83FAE">
              <w:rPr>
                <w:rFonts w:hint="cs"/>
                <w:rtl/>
              </w:rPr>
              <w:t xml:space="preserve"> (توضيح أن </w:t>
            </w:r>
            <w:r w:rsidR="00A2465D" w:rsidRPr="00F83FAE">
              <w:rPr>
                <w:rFonts w:hint="cs"/>
                <w:rtl/>
              </w:rPr>
              <w:t>أنساق</w:t>
            </w:r>
            <w:r w:rsidR="008541CD" w:rsidRPr="00F83FAE">
              <w:rPr>
                <w:rFonts w:hint="cs"/>
                <w:rtl/>
              </w:rPr>
              <w:t xml:space="preserve"> الدخل والخرج </w:t>
            </w:r>
            <w:r w:rsidR="00A2465D" w:rsidRPr="00F83FAE">
              <w:rPr>
                <w:rFonts w:hint="cs"/>
                <w:rtl/>
              </w:rPr>
              <w:t>لا تقتصر على</w:t>
            </w:r>
            <w:r w:rsidR="006F34E0" w:rsidRPr="00F83FAE">
              <w:rPr>
                <w:rFonts w:hint="cs"/>
                <w:rtl/>
              </w:rPr>
              <w:t xml:space="preserve"> نمط </w:t>
            </w:r>
            <w:r w:rsidR="000875C2" w:rsidRPr="00F83FAE">
              <w:rPr>
                <w:rFonts w:hint="cs"/>
                <w:rtl/>
              </w:rPr>
              <w:t>ال</w:t>
            </w:r>
            <w:r w:rsidR="006F34E0" w:rsidRPr="00F83FAE">
              <w:rPr>
                <w:rFonts w:hint="cs"/>
                <w:rtl/>
              </w:rPr>
              <w:t xml:space="preserve">مجاهير </w:t>
            </w:r>
            <w:r w:rsidR="000875C2" w:rsidRPr="00F83FAE">
              <w:rPr>
                <w:rFonts w:hint="cs"/>
                <w:rtl/>
              </w:rPr>
              <w:t>ال</w:t>
            </w:r>
            <w:r w:rsidR="006F34E0" w:rsidRPr="00F83FAE">
              <w:rPr>
                <w:rFonts w:hint="cs"/>
                <w:rtl/>
              </w:rPr>
              <w:t>مباشرة</w:t>
            </w:r>
            <w:r w:rsidR="000875C2" w:rsidRPr="00F83FAE">
              <w:rPr>
                <w:rFonts w:hint="cs"/>
                <w:rtl/>
              </w:rPr>
              <w:t xml:space="preserve"> </w:t>
            </w:r>
            <w:r w:rsidR="000875C2" w:rsidRPr="00F83FAE">
              <w:t>‘</w:t>
            </w:r>
            <w:proofErr w:type="spellStart"/>
            <w:r w:rsidR="000875C2" w:rsidRPr="00F83FAE">
              <w:t>DirectSpeakers</w:t>
            </w:r>
            <w:proofErr w:type="spellEnd"/>
            <w:r w:rsidR="000875C2" w:rsidRPr="00F83FAE">
              <w:t>’</w:t>
            </w:r>
            <w:r w:rsidR="008541CD" w:rsidRPr="00F83FAE">
              <w:rPr>
                <w:rFonts w:hint="cs"/>
                <w:rtl/>
              </w:rPr>
              <w:t>)</w:t>
            </w:r>
          </w:p>
        </w:tc>
        <w:tc>
          <w:tcPr>
            <w:tcW w:w="599" w:type="pct"/>
          </w:tcPr>
          <w:p w14:paraId="620A59E3" w14:textId="77777777" w:rsidR="00AE3092" w:rsidRPr="00AE3092" w:rsidRDefault="00AE3092" w:rsidP="0064207D">
            <w:pPr>
              <w:pStyle w:val="Tabletext"/>
              <w:spacing w:before="60"/>
              <w:jc w:val="center"/>
            </w:pPr>
            <w:r>
              <w:rPr>
                <w:rFonts w:eastAsia="MS Mincho"/>
              </w:rPr>
              <w:t>2.3.4.5</w:t>
            </w:r>
            <w:r>
              <w:rPr>
                <w:rFonts w:eastAsia="MS Mincho" w:hint="cs"/>
                <w:rtl/>
              </w:rPr>
              <w:t xml:space="preserve">، </w:t>
            </w:r>
            <w:r>
              <w:rPr>
                <w:rFonts w:eastAsia="MS Mincho"/>
              </w:rPr>
              <w:t>4.5.5</w:t>
            </w:r>
          </w:p>
        </w:tc>
      </w:tr>
      <w:tr w:rsidR="00AE3092" w:rsidRPr="00AE3092" w14:paraId="6573C9BB" w14:textId="77777777" w:rsidTr="00AE3092">
        <w:trPr>
          <w:jc w:val="center"/>
        </w:trPr>
        <w:tc>
          <w:tcPr>
            <w:tcW w:w="366" w:type="pct"/>
          </w:tcPr>
          <w:p w14:paraId="783522FC" w14:textId="77777777" w:rsidR="00AE3092" w:rsidRPr="00AE3092" w:rsidRDefault="00AE3092" w:rsidP="0064207D">
            <w:pPr>
              <w:pStyle w:val="Tabletext"/>
              <w:spacing w:before="60"/>
              <w:jc w:val="center"/>
              <w:rPr>
                <w:lang w:val="en-GB" w:eastAsia="de-DE"/>
              </w:rPr>
            </w:pPr>
            <w:r w:rsidRPr="00AE3092">
              <w:rPr>
                <w:lang w:val="en-GB" w:eastAsia="de-DE"/>
              </w:rPr>
              <w:t>10</w:t>
            </w:r>
          </w:p>
        </w:tc>
        <w:tc>
          <w:tcPr>
            <w:tcW w:w="4035" w:type="pct"/>
          </w:tcPr>
          <w:p w14:paraId="298C06F9" w14:textId="79951EA6" w:rsidR="00AE3092" w:rsidRPr="00F83FAE" w:rsidRDefault="00855339" w:rsidP="0064207D">
            <w:pPr>
              <w:pStyle w:val="Tabletext"/>
              <w:spacing w:before="60"/>
            </w:pPr>
            <w:r w:rsidRPr="00F83FAE">
              <w:rPr>
                <w:rFonts w:hint="cs"/>
                <w:rtl/>
              </w:rPr>
              <w:t xml:space="preserve">تصحيح قيم </w:t>
            </w:r>
            <w:r w:rsidR="006E6FD2" w:rsidRPr="00F83FAE">
              <w:rPr>
                <w:rFonts w:hint="cs"/>
                <w:rtl/>
              </w:rPr>
              <w:t xml:space="preserve">المقاس المبدئي للشاشة فيما يتعلق بعنصر </w:t>
            </w:r>
            <w:r w:rsidR="00B70690" w:rsidRPr="00F83FAE">
              <w:rPr>
                <w:rFonts w:hint="cs"/>
                <w:rtl/>
              </w:rPr>
              <w:t>مرجعية</w:t>
            </w:r>
            <w:r w:rsidR="00273E56">
              <w:rPr>
                <w:rFonts w:hint="cs"/>
                <w:rtl/>
              </w:rPr>
              <w:t xml:space="preserve"> الشاشة</w:t>
            </w:r>
            <w:r w:rsidR="00B70690" w:rsidRPr="00F83FAE">
              <w:rPr>
                <w:rFonts w:hint="cs"/>
                <w:rtl/>
              </w:rPr>
              <w:t xml:space="preserve"> </w:t>
            </w:r>
            <w:r w:rsidR="00AA7686" w:rsidRPr="00F83FAE">
              <w:t>(</w:t>
            </w:r>
            <w:proofErr w:type="spellStart"/>
            <w:r w:rsidR="00AA7686" w:rsidRPr="00F83FAE">
              <w:t>screenRef</w:t>
            </w:r>
            <w:proofErr w:type="spellEnd"/>
            <w:r w:rsidR="00AA7686" w:rsidRPr="00F83FAE">
              <w:t>)</w:t>
            </w:r>
          </w:p>
        </w:tc>
        <w:tc>
          <w:tcPr>
            <w:tcW w:w="599" w:type="pct"/>
          </w:tcPr>
          <w:p w14:paraId="7BF447CF" w14:textId="77777777" w:rsidR="00AE3092" w:rsidRPr="00AE3092" w:rsidRDefault="00AE3092" w:rsidP="0064207D">
            <w:pPr>
              <w:pStyle w:val="Tabletext"/>
              <w:spacing w:before="60"/>
              <w:jc w:val="center"/>
            </w:pPr>
            <w:r>
              <w:t>6.10</w:t>
            </w:r>
          </w:p>
        </w:tc>
      </w:tr>
      <w:tr w:rsidR="00AE3092" w:rsidRPr="00AE3092" w14:paraId="2DC8A45B" w14:textId="77777777" w:rsidTr="00AE3092">
        <w:trPr>
          <w:jc w:val="center"/>
        </w:trPr>
        <w:tc>
          <w:tcPr>
            <w:tcW w:w="366" w:type="pct"/>
          </w:tcPr>
          <w:p w14:paraId="260EFCC0" w14:textId="77777777" w:rsidR="00AE3092" w:rsidRPr="00AE3092" w:rsidRDefault="00AE3092" w:rsidP="0064207D">
            <w:pPr>
              <w:pStyle w:val="Tabletext"/>
              <w:spacing w:before="60"/>
              <w:jc w:val="center"/>
              <w:rPr>
                <w:lang w:val="en-GB" w:eastAsia="de-DE"/>
              </w:rPr>
            </w:pPr>
            <w:r w:rsidRPr="00AE3092">
              <w:rPr>
                <w:lang w:val="en-GB" w:eastAsia="de-DE"/>
              </w:rPr>
              <w:t>11</w:t>
            </w:r>
          </w:p>
        </w:tc>
        <w:tc>
          <w:tcPr>
            <w:tcW w:w="4035" w:type="pct"/>
          </w:tcPr>
          <w:p w14:paraId="28032838" w14:textId="24760C4D" w:rsidR="00AE3092" w:rsidRPr="00F83FAE" w:rsidRDefault="00855339" w:rsidP="0064207D">
            <w:pPr>
              <w:pStyle w:val="Tabletext"/>
              <w:spacing w:before="60"/>
              <w:rPr>
                <w:rtl/>
              </w:rPr>
            </w:pPr>
            <w:r w:rsidRPr="00F83FAE">
              <w:rPr>
                <w:rFonts w:hint="cs"/>
                <w:rtl/>
              </w:rPr>
              <w:t xml:space="preserve">إضافة نص </w:t>
            </w:r>
            <w:r w:rsidR="002C0436" w:rsidRPr="00F83FAE">
              <w:rPr>
                <w:rFonts w:hint="cs"/>
                <w:rtl/>
              </w:rPr>
              <w:t>بشأ</w:t>
            </w:r>
            <w:r w:rsidR="002F504D" w:rsidRPr="00F83FAE">
              <w:rPr>
                <w:rFonts w:hint="cs"/>
                <w:rtl/>
              </w:rPr>
              <w:t>ن قيمة مبدئية لعنصر ال</w:t>
            </w:r>
            <w:r w:rsidR="00AA7686" w:rsidRPr="00F83FAE">
              <w:rPr>
                <w:rFonts w:hint="cs"/>
                <w:rtl/>
              </w:rPr>
              <w:t xml:space="preserve">برنامج </w:t>
            </w:r>
            <w:r w:rsidR="002F504D" w:rsidRPr="00F83FAE">
              <w:rPr>
                <w:rFonts w:hint="cs"/>
                <w:rtl/>
              </w:rPr>
              <w:t>ال</w:t>
            </w:r>
            <w:r w:rsidR="00AA7686" w:rsidRPr="00F83FAE">
              <w:rPr>
                <w:rFonts w:hint="cs"/>
                <w:rtl/>
              </w:rPr>
              <w:t xml:space="preserve">سمعي </w:t>
            </w:r>
            <w:r w:rsidR="00AA7686" w:rsidRPr="00F83FAE">
              <w:t>(</w:t>
            </w:r>
            <w:proofErr w:type="spellStart"/>
            <w:r w:rsidR="00AA7686" w:rsidRPr="00F83FAE">
              <w:t>audioProgramme</w:t>
            </w:r>
            <w:proofErr w:type="spellEnd"/>
            <w:r w:rsidR="00AA7686" w:rsidRPr="00F83FAE">
              <w:t>)</w:t>
            </w:r>
          </w:p>
        </w:tc>
        <w:tc>
          <w:tcPr>
            <w:tcW w:w="599" w:type="pct"/>
          </w:tcPr>
          <w:p w14:paraId="1C2AB759" w14:textId="77777777" w:rsidR="00AE3092" w:rsidRPr="00AE3092" w:rsidRDefault="00AE3092" w:rsidP="0064207D">
            <w:pPr>
              <w:pStyle w:val="Tabletext"/>
              <w:spacing w:before="60"/>
              <w:jc w:val="center"/>
            </w:pPr>
            <w:r>
              <w:t>8.5</w:t>
            </w:r>
          </w:p>
        </w:tc>
      </w:tr>
      <w:tr w:rsidR="00AE3092" w:rsidRPr="00AE3092" w14:paraId="7E5A330A" w14:textId="77777777" w:rsidTr="00AE3092">
        <w:trPr>
          <w:jc w:val="center"/>
        </w:trPr>
        <w:tc>
          <w:tcPr>
            <w:tcW w:w="366" w:type="pct"/>
          </w:tcPr>
          <w:p w14:paraId="0555F46E" w14:textId="77777777" w:rsidR="00AE3092" w:rsidRPr="00AE3092" w:rsidRDefault="00AE3092" w:rsidP="0064207D">
            <w:pPr>
              <w:pStyle w:val="Tabletext"/>
              <w:spacing w:before="60"/>
              <w:jc w:val="center"/>
              <w:rPr>
                <w:lang w:val="en-GB" w:eastAsia="de-DE"/>
              </w:rPr>
            </w:pPr>
            <w:r w:rsidRPr="00AE3092">
              <w:rPr>
                <w:lang w:val="en-GB" w:eastAsia="de-DE"/>
              </w:rPr>
              <w:t>12</w:t>
            </w:r>
          </w:p>
        </w:tc>
        <w:tc>
          <w:tcPr>
            <w:tcW w:w="4035" w:type="pct"/>
          </w:tcPr>
          <w:p w14:paraId="4D8ECA5F" w14:textId="25EF795A" w:rsidR="00AE3092" w:rsidRPr="00F83FAE" w:rsidRDefault="00AA7686" w:rsidP="0064207D">
            <w:pPr>
              <w:pStyle w:val="Tabletext"/>
              <w:spacing w:before="60"/>
              <w:rPr>
                <w:rtl/>
              </w:rPr>
            </w:pPr>
            <w:r w:rsidRPr="00F83FAE">
              <w:rPr>
                <w:rFonts w:hint="cs"/>
                <w:rtl/>
              </w:rPr>
              <w:t xml:space="preserve">تصحيح القيم الدنيا </w:t>
            </w:r>
            <w:r w:rsidR="009F5255" w:rsidRPr="00F83FAE">
              <w:rPr>
                <w:rFonts w:hint="cs"/>
                <w:rtl/>
              </w:rPr>
              <w:t>والقصوى لبعض العناصر</w:t>
            </w:r>
            <w:r w:rsidR="00CE6515" w:rsidRPr="00F83FAE">
              <w:rPr>
                <w:rFonts w:hint="cs"/>
                <w:rtl/>
              </w:rPr>
              <w:t xml:space="preserve">، مثل المسافة القصوى </w:t>
            </w:r>
            <w:r w:rsidR="005E20E2" w:rsidRPr="00F83FAE">
              <w:rPr>
                <w:rFonts w:hint="cs"/>
                <w:rtl/>
              </w:rPr>
              <w:t xml:space="preserve">لعنصر الإمساك بالقناة </w:t>
            </w:r>
            <w:r w:rsidR="005E20E2" w:rsidRPr="00F83FAE">
              <w:t>(</w:t>
            </w:r>
            <w:proofErr w:type="spellStart"/>
            <w:r w:rsidR="005E20E2" w:rsidRPr="00F83FAE">
              <w:t>channelLock</w:t>
            </w:r>
            <w:proofErr w:type="spellEnd"/>
            <w:r w:rsidR="005E20E2" w:rsidRPr="00F83FAE">
              <w:t>)</w:t>
            </w:r>
            <w:r w:rsidR="005E20E2" w:rsidRPr="00F83FAE">
              <w:rPr>
                <w:rFonts w:hint="cs"/>
                <w:rtl/>
              </w:rPr>
              <w:t xml:space="preserve"> </w:t>
            </w:r>
            <w:r w:rsidR="005E20E2" w:rsidRPr="008A1635">
              <w:rPr>
                <w:rFonts w:hint="cs"/>
                <w:rtl/>
              </w:rPr>
              <w:t>المشروط</w:t>
            </w:r>
          </w:p>
        </w:tc>
        <w:tc>
          <w:tcPr>
            <w:tcW w:w="599" w:type="pct"/>
          </w:tcPr>
          <w:p w14:paraId="79F67101" w14:textId="77777777" w:rsidR="00AE3092" w:rsidRPr="00AE3092" w:rsidRDefault="00AE3092" w:rsidP="0064207D">
            <w:pPr>
              <w:pStyle w:val="Tabletext"/>
              <w:spacing w:before="60"/>
              <w:jc w:val="center"/>
            </w:pPr>
            <w:r>
              <w:t>4.3.4.5</w:t>
            </w:r>
            <w:r>
              <w:rPr>
                <w:rFonts w:hint="cs"/>
                <w:rtl/>
              </w:rPr>
              <w:t xml:space="preserve">، </w:t>
            </w:r>
            <w:r w:rsidRPr="00AE3092">
              <w:t>5.5.5</w:t>
            </w:r>
          </w:p>
        </w:tc>
      </w:tr>
      <w:tr w:rsidR="00AE3092" w:rsidRPr="00AE3092" w14:paraId="25384589" w14:textId="77777777" w:rsidTr="00AE3092">
        <w:trPr>
          <w:jc w:val="center"/>
        </w:trPr>
        <w:tc>
          <w:tcPr>
            <w:tcW w:w="366" w:type="pct"/>
          </w:tcPr>
          <w:p w14:paraId="6564F440" w14:textId="77777777" w:rsidR="00AE3092" w:rsidRPr="00AE3092" w:rsidRDefault="00AE3092" w:rsidP="0064207D">
            <w:pPr>
              <w:pStyle w:val="Tabletext"/>
              <w:spacing w:before="60"/>
              <w:jc w:val="center"/>
              <w:rPr>
                <w:lang w:val="en-GB"/>
              </w:rPr>
            </w:pPr>
            <w:r w:rsidRPr="00AE3092">
              <w:rPr>
                <w:lang w:val="en-GB"/>
              </w:rPr>
              <w:t>13</w:t>
            </w:r>
          </w:p>
        </w:tc>
        <w:tc>
          <w:tcPr>
            <w:tcW w:w="4035" w:type="pct"/>
          </w:tcPr>
          <w:p w14:paraId="6CFB318F" w14:textId="77777777" w:rsidR="00AE3092" w:rsidRPr="00F83FAE" w:rsidRDefault="00AA3145" w:rsidP="0064207D">
            <w:pPr>
              <w:pStyle w:val="Tabletext"/>
              <w:spacing w:before="60"/>
            </w:pPr>
            <w:r w:rsidRPr="00F83FAE">
              <w:rPr>
                <w:rFonts w:hint="cs"/>
                <w:rtl/>
              </w:rPr>
              <w:t xml:space="preserve">توضيح قواعد معلمات </w:t>
            </w:r>
            <w:r w:rsidRPr="00F83FAE">
              <w:t>HOA</w:t>
            </w:r>
            <w:r w:rsidRPr="00F83FAE">
              <w:rPr>
                <w:rFonts w:hint="cs"/>
                <w:rtl/>
              </w:rPr>
              <w:t xml:space="preserve"> المشتركة في نسق </w:t>
            </w:r>
            <w:r w:rsidR="00B06606" w:rsidRPr="00F83FAE">
              <w:rPr>
                <w:rFonts w:hint="cs"/>
                <w:rtl/>
              </w:rPr>
              <w:t xml:space="preserve">الكدسة السمعية </w:t>
            </w:r>
            <w:r w:rsidR="00B06606" w:rsidRPr="00F83FAE">
              <w:t>(</w:t>
            </w:r>
            <w:proofErr w:type="spellStart"/>
            <w:r w:rsidR="00B06606" w:rsidRPr="00F83FAE">
              <w:t>audioPackFormat</w:t>
            </w:r>
            <w:proofErr w:type="spellEnd"/>
            <w:r w:rsidR="00B06606" w:rsidRPr="00F83FAE">
              <w:t>)</w:t>
            </w:r>
            <w:r w:rsidR="00B06606" w:rsidRPr="00F83FAE">
              <w:rPr>
                <w:rFonts w:hint="cs"/>
                <w:rtl/>
              </w:rPr>
              <w:t xml:space="preserve"> </w:t>
            </w:r>
            <w:r w:rsidRPr="00F83FAE">
              <w:rPr>
                <w:rFonts w:hint="cs"/>
                <w:rtl/>
              </w:rPr>
              <w:t xml:space="preserve">ونسق الفدرة السمعية </w:t>
            </w:r>
            <w:r w:rsidR="00B06606" w:rsidRPr="00F83FAE">
              <w:t>(</w:t>
            </w:r>
            <w:proofErr w:type="spellStart"/>
            <w:r w:rsidR="00B06606" w:rsidRPr="00F83FAE">
              <w:t>audioBlockFormat</w:t>
            </w:r>
            <w:proofErr w:type="spellEnd"/>
            <w:r w:rsidR="00B06606" w:rsidRPr="00F83FAE">
              <w:t>)</w:t>
            </w:r>
          </w:p>
        </w:tc>
        <w:tc>
          <w:tcPr>
            <w:tcW w:w="599" w:type="pct"/>
          </w:tcPr>
          <w:p w14:paraId="7BA933E1" w14:textId="77777777" w:rsidR="00AE3092" w:rsidRPr="00AE3092" w:rsidRDefault="00AE3092" w:rsidP="0064207D">
            <w:pPr>
              <w:pStyle w:val="Tabletext"/>
              <w:spacing w:before="60"/>
              <w:jc w:val="center"/>
            </w:pPr>
            <w:r>
              <w:t>4.3.4.5</w:t>
            </w:r>
            <w:r>
              <w:rPr>
                <w:rFonts w:hint="cs"/>
                <w:rtl/>
              </w:rPr>
              <w:t xml:space="preserve">، </w:t>
            </w:r>
            <w:r w:rsidRPr="00AE3092">
              <w:t>5.5.5</w:t>
            </w:r>
          </w:p>
        </w:tc>
      </w:tr>
      <w:tr w:rsidR="00AE3092" w:rsidRPr="00AE3092" w14:paraId="5DCEC0DE" w14:textId="77777777" w:rsidTr="00AE3092">
        <w:trPr>
          <w:jc w:val="center"/>
        </w:trPr>
        <w:tc>
          <w:tcPr>
            <w:tcW w:w="366" w:type="pct"/>
          </w:tcPr>
          <w:p w14:paraId="7AD069EA" w14:textId="77777777" w:rsidR="00AE3092" w:rsidRPr="00AE3092" w:rsidRDefault="00AE3092" w:rsidP="0064207D">
            <w:pPr>
              <w:pStyle w:val="Tabletext"/>
              <w:spacing w:before="60"/>
              <w:jc w:val="center"/>
              <w:rPr>
                <w:lang w:val="en-GB"/>
              </w:rPr>
            </w:pPr>
            <w:r w:rsidRPr="00AE3092">
              <w:rPr>
                <w:lang w:val="en-GB"/>
              </w:rPr>
              <w:t>14</w:t>
            </w:r>
          </w:p>
        </w:tc>
        <w:tc>
          <w:tcPr>
            <w:tcW w:w="4035" w:type="pct"/>
          </w:tcPr>
          <w:p w14:paraId="287C2B59" w14:textId="33A9965D" w:rsidR="00AE3092" w:rsidRPr="00F83FAE" w:rsidRDefault="00B06606" w:rsidP="0064207D">
            <w:pPr>
              <w:pStyle w:val="Tabletext"/>
              <w:spacing w:before="60"/>
            </w:pPr>
            <w:r w:rsidRPr="00F83FAE">
              <w:rPr>
                <w:rFonts w:hint="cs"/>
                <w:rtl/>
              </w:rPr>
              <w:t xml:space="preserve">توضيح تطبيق النعوت والعناصر </w:t>
            </w:r>
            <w:r w:rsidR="00A50736" w:rsidRPr="00F83FAE">
              <w:rPr>
                <w:rFonts w:hint="cs"/>
                <w:rtl/>
              </w:rPr>
              <w:t>في أنظمة إحداثيات مختلفة</w:t>
            </w:r>
          </w:p>
        </w:tc>
        <w:tc>
          <w:tcPr>
            <w:tcW w:w="599" w:type="pct"/>
          </w:tcPr>
          <w:p w14:paraId="3E97BA31" w14:textId="77777777" w:rsidR="00AE3092" w:rsidRPr="00AE3092" w:rsidRDefault="00AE3092" w:rsidP="0064207D">
            <w:pPr>
              <w:pStyle w:val="Tabletext"/>
              <w:spacing w:before="60"/>
              <w:jc w:val="center"/>
            </w:pPr>
            <w:r>
              <w:t>3.3.4.5</w:t>
            </w:r>
            <w:r>
              <w:rPr>
                <w:rFonts w:hint="cs"/>
                <w:rtl/>
              </w:rPr>
              <w:t xml:space="preserve">، </w:t>
            </w:r>
            <w:r>
              <w:t>2.6.5</w:t>
            </w:r>
            <w:r>
              <w:rPr>
                <w:rFonts w:hint="cs"/>
                <w:rtl/>
              </w:rPr>
              <w:t xml:space="preserve">، </w:t>
            </w:r>
            <w:r>
              <w:t>3.8.5</w:t>
            </w:r>
          </w:p>
        </w:tc>
      </w:tr>
      <w:tr w:rsidR="00AE3092" w:rsidRPr="00AE3092" w14:paraId="1819E2F0" w14:textId="77777777" w:rsidTr="00AE3092">
        <w:trPr>
          <w:jc w:val="center"/>
        </w:trPr>
        <w:tc>
          <w:tcPr>
            <w:tcW w:w="366" w:type="pct"/>
          </w:tcPr>
          <w:p w14:paraId="5FC9E109" w14:textId="77777777" w:rsidR="00AE3092" w:rsidRPr="00AE3092" w:rsidRDefault="00AE3092" w:rsidP="0064207D">
            <w:pPr>
              <w:pStyle w:val="Tabletext"/>
              <w:spacing w:before="60"/>
              <w:jc w:val="center"/>
            </w:pPr>
            <w:r w:rsidRPr="00AE3092">
              <w:t>15</w:t>
            </w:r>
          </w:p>
        </w:tc>
        <w:tc>
          <w:tcPr>
            <w:tcW w:w="4035" w:type="pct"/>
          </w:tcPr>
          <w:p w14:paraId="5ECAEEAF" w14:textId="77777777" w:rsidR="00AE3092" w:rsidRPr="00F83FAE" w:rsidRDefault="00A50736" w:rsidP="0064207D">
            <w:pPr>
              <w:pStyle w:val="Tabletext"/>
              <w:spacing w:before="60"/>
            </w:pPr>
            <w:r w:rsidRPr="00F83FAE">
              <w:rPr>
                <w:rFonts w:hint="cs"/>
                <w:rtl/>
              </w:rPr>
              <w:t>توضيح م</w:t>
            </w:r>
            <w:r w:rsidR="00600219" w:rsidRPr="00F83FAE">
              <w:rPr>
                <w:rFonts w:hint="cs"/>
                <w:rtl/>
              </w:rPr>
              <w:t xml:space="preserve">علمات </w:t>
            </w:r>
            <w:r w:rsidR="00F43379" w:rsidRPr="00F83FAE">
              <w:rPr>
                <w:rFonts w:hint="cs"/>
                <w:rtl/>
              </w:rPr>
              <w:t xml:space="preserve">الموضع </w:t>
            </w:r>
            <w:r w:rsidR="0023164A" w:rsidRPr="00F83FAE">
              <w:rPr>
                <w:rFonts w:hint="cs"/>
                <w:rtl/>
              </w:rPr>
              <w:t>والامتداد</w:t>
            </w:r>
          </w:p>
        </w:tc>
        <w:tc>
          <w:tcPr>
            <w:tcW w:w="599" w:type="pct"/>
          </w:tcPr>
          <w:p w14:paraId="2A33964D" w14:textId="77777777" w:rsidR="00AE3092" w:rsidRPr="00AE3092" w:rsidRDefault="00AE3092" w:rsidP="0064207D">
            <w:pPr>
              <w:pStyle w:val="Tabletext"/>
              <w:spacing w:before="60"/>
              <w:jc w:val="center"/>
            </w:pPr>
            <w:r>
              <w:t>3.3.4.5</w:t>
            </w:r>
          </w:p>
        </w:tc>
      </w:tr>
    </w:tbl>
    <w:p w14:paraId="3423D84C" w14:textId="6BB7911E" w:rsidR="00AE3092" w:rsidRDefault="00AE3092" w:rsidP="007D3E20">
      <w:pPr>
        <w:pStyle w:val="enumlev10"/>
        <w:keepNext/>
        <w:spacing w:before="240" w:after="120"/>
      </w:pPr>
      <w:bookmarkStart w:id="34" w:name="_Toc38898413"/>
      <w:r>
        <w:rPr>
          <w:rFonts w:hint="cs"/>
          <w:rtl/>
          <w:lang w:bidi="ar-EG"/>
        </w:rPr>
        <w:t>’</w:t>
      </w:r>
      <w:r>
        <w:rPr>
          <w:lang w:bidi="ar-EG"/>
        </w:rPr>
        <w:t>3</w:t>
      </w:r>
      <w:r>
        <w:rPr>
          <w:rFonts w:hint="cs"/>
          <w:rtl/>
          <w:lang w:bidi="ar-EG"/>
        </w:rPr>
        <w:t>‘</w:t>
      </w:r>
      <w:r>
        <w:rPr>
          <w:lang w:bidi="ar-EG"/>
        </w:rPr>
        <w:tab/>
      </w:r>
      <w:r w:rsidR="00F8402D">
        <w:rPr>
          <w:rFonts w:hint="cs"/>
          <w:rtl/>
        </w:rPr>
        <w:t>تعديلات تقنية أخرى تشمل تعريف العناصر والنعوت الجديدة:</w:t>
      </w:r>
      <w:bookmarkEnd w:id="34"/>
    </w:p>
    <w:tbl>
      <w:tblPr>
        <w:tblStyle w:val="TableGrid"/>
        <w:bidiVisual/>
        <w:tblW w:w="5000" w:type="pct"/>
        <w:jc w:val="center"/>
        <w:tblLook w:val="04A0" w:firstRow="1" w:lastRow="0" w:firstColumn="1" w:lastColumn="0" w:noHBand="0" w:noVBand="1"/>
      </w:tblPr>
      <w:tblGrid>
        <w:gridCol w:w="704"/>
        <w:gridCol w:w="7771"/>
        <w:gridCol w:w="1154"/>
      </w:tblGrid>
      <w:tr w:rsidR="00AE3092" w:rsidRPr="00CA79A8" w14:paraId="3884AE2A" w14:textId="77777777" w:rsidTr="007D3E20">
        <w:trPr>
          <w:tblHeader/>
          <w:jc w:val="center"/>
        </w:trPr>
        <w:tc>
          <w:tcPr>
            <w:tcW w:w="366" w:type="pct"/>
            <w:vAlign w:val="center"/>
          </w:tcPr>
          <w:p w14:paraId="5E2D9D8B" w14:textId="77777777" w:rsidR="00AE3092" w:rsidRPr="00CA79A8" w:rsidRDefault="00F8402D" w:rsidP="0017040B">
            <w:pPr>
              <w:pStyle w:val="Tablehead"/>
              <w:spacing w:before="60" w:after="60"/>
              <w:rPr>
                <w:rFonts w:ascii="Times New Roman" w:hAnsi="Times New Roman"/>
              </w:rPr>
            </w:pPr>
            <w:r>
              <w:rPr>
                <w:rFonts w:ascii="Times New Roman" w:hAnsi="Times New Roman" w:hint="cs"/>
                <w:rtl/>
              </w:rPr>
              <w:t>البند</w:t>
            </w:r>
          </w:p>
        </w:tc>
        <w:tc>
          <w:tcPr>
            <w:tcW w:w="4035" w:type="pct"/>
            <w:vAlign w:val="center"/>
          </w:tcPr>
          <w:p w14:paraId="1701D7B5" w14:textId="77777777" w:rsidR="00AE3092" w:rsidRPr="00CA79A8" w:rsidRDefault="00AE3092" w:rsidP="0017040B">
            <w:pPr>
              <w:pStyle w:val="Tablehead"/>
              <w:spacing w:before="60" w:after="60"/>
              <w:rPr>
                <w:rFonts w:ascii="Times New Roman" w:hAnsi="Times New Roman"/>
              </w:rPr>
            </w:pPr>
            <w:r w:rsidRPr="00CA79A8">
              <w:rPr>
                <w:rFonts w:ascii="Times New Roman" w:hAnsi="Times New Roman" w:hint="cs"/>
                <w:rtl/>
              </w:rPr>
              <w:t>الوصف</w:t>
            </w:r>
          </w:p>
        </w:tc>
        <w:tc>
          <w:tcPr>
            <w:tcW w:w="599" w:type="pct"/>
            <w:vAlign w:val="center"/>
          </w:tcPr>
          <w:p w14:paraId="3CBCF80C" w14:textId="77777777" w:rsidR="00AE3092" w:rsidRPr="00CA79A8" w:rsidRDefault="00F8402D" w:rsidP="0017040B">
            <w:pPr>
              <w:pStyle w:val="Tablehead"/>
              <w:spacing w:before="60" w:after="60"/>
              <w:rPr>
                <w:rFonts w:ascii="Times New Roman" w:hAnsi="Times New Roman"/>
              </w:rPr>
            </w:pPr>
            <w:r w:rsidRPr="006E283C">
              <w:rPr>
                <w:rFonts w:hint="cs"/>
                <w:rtl/>
                <w:lang w:val="fr-FR"/>
              </w:rPr>
              <w:t>القسم (الأقسام)</w:t>
            </w:r>
          </w:p>
        </w:tc>
      </w:tr>
      <w:tr w:rsidR="00CA79A8" w:rsidRPr="00CA79A8" w14:paraId="4AA61285" w14:textId="77777777" w:rsidTr="00AE3092">
        <w:trPr>
          <w:jc w:val="center"/>
        </w:trPr>
        <w:tc>
          <w:tcPr>
            <w:tcW w:w="366" w:type="pct"/>
          </w:tcPr>
          <w:p w14:paraId="551A57E0" w14:textId="77777777" w:rsidR="00CA79A8" w:rsidRPr="00CA79A8" w:rsidRDefault="00CA79A8" w:rsidP="0017040B">
            <w:pPr>
              <w:pStyle w:val="Tabletext"/>
              <w:keepNext/>
              <w:keepLines/>
              <w:spacing w:before="60"/>
              <w:jc w:val="center"/>
              <w:rPr>
                <w:lang w:val="en-GB" w:eastAsia="de-DE"/>
              </w:rPr>
            </w:pPr>
            <w:r w:rsidRPr="00CA79A8">
              <w:rPr>
                <w:lang w:val="en-GB" w:eastAsia="de-DE"/>
              </w:rPr>
              <w:t>16</w:t>
            </w:r>
          </w:p>
        </w:tc>
        <w:tc>
          <w:tcPr>
            <w:tcW w:w="4035" w:type="pct"/>
          </w:tcPr>
          <w:p w14:paraId="6EAA0550" w14:textId="30340FB1" w:rsidR="00CA79A8" w:rsidRPr="0034488E" w:rsidRDefault="00003B47" w:rsidP="0017040B">
            <w:pPr>
              <w:pStyle w:val="Tabletext"/>
              <w:spacing w:before="60"/>
              <w:rPr>
                <w:rtl/>
              </w:rPr>
            </w:pPr>
            <w:r>
              <w:rPr>
                <w:rFonts w:hint="cs"/>
                <w:rtl/>
              </w:rPr>
              <w:t>يمكن</w:t>
            </w:r>
            <w:r w:rsidR="00FB1C3A">
              <w:rPr>
                <w:rFonts w:hint="cs"/>
                <w:rtl/>
              </w:rPr>
              <w:t xml:space="preserve"> الآن تعريف</w:t>
            </w:r>
            <w:r w:rsidR="004A1AAF">
              <w:t xml:space="preserve"> </w:t>
            </w:r>
            <w:r w:rsidR="00FB1C3A">
              <w:rPr>
                <w:rFonts w:hint="cs"/>
                <w:rtl/>
              </w:rPr>
              <w:t xml:space="preserve"> وقت </w:t>
            </w:r>
            <w:r w:rsidR="0078371A">
              <w:rPr>
                <w:rFonts w:hint="cs"/>
                <w:rtl/>
                <w:lang w:bidi="ar-EG"/>
              </w:rPr>
              <w:t>ال</w:t>
            </w:r>
            <w:r w:rsidR="00FB1C3A">
              <w:rPr>
                <w:rFonts w:hint="cs"/>
                <w:rtl/>
              </w:rPr>
              <w:t>بدء</w:t>
            </w:r>
            <w:r w:rsidR="0078371A">
              <w:rPr>
                <w:rFonts w:hint="cs"/>
                <w:rtl/>
              </w:rPr>
              <w:t xml:space="preserve"> والمدة</w:t>
            </w:r>
            <w:r w:rsidR="0034488E">
              <w:rPr>
                <w:rFonts w:hint="cs"/>
                <w:rtl/>
              </w:rPr>
              <w:t xml:space="preserve"> </w:t>
            </w:r>
            <w:r w:rsidR="0078371A">
              <w:rPr>
                <w:rFonts w:hint="cs"/>
                <w:rtl/>
              </w:rPr>
              <w:t>ل</w:t>
            </w:r>
            <w:r w:rsidR="0034488E">
              <w:rPr>
                <w:rFonts w:hint="cs"/>
                <w:rtl/>
              </w:rPr>
              <w:t xml:space="preserve">نسق الفدرة السمعية </w:t>
            </w:r>
            <w:r w:rsidR="0034488E">
              <w:t>(</w:t>
            </w:r>
            <w:proofErr w:type="spellStart"/>
            <w:r w:rsidRPr="00003B47">
              <w:t>audioBlockFormat</w:t>
            </w:r>
            <w:proofErr w:type="spellEnd"/>
            <w:r w:rsidR="0034488E">
              <w:t>)</w:t>
            </w:r>
            <w:r w:rsidR="0034488E">
              <w:rPr>
                <w:rFonts w:hint="cs"/>
                <w:rtl/>
              </w:rPr>
              <w:t xml:space="preserve"> والكائن السمعي </w:t>
            </w:r>
            <w:r w:rsidR="0034488E">
              <w:t>(</w:t>
            </w:r>
            <w:proofErr w:type="spellStart"/>
            <w:r w:rsidRPr="00003B47">
              <w:t>audioObject</w:t>
            </w:r>
            <w:proofErr w:type="spellEnd"/>
            <w:r w:rsidR="0034488E">
              <w:t>)</w:t>
            </w:r>
            <w:r w:rsidR="00FB1C3A">
              <w:rPr>
                <w:rFonts w:hint="cs"/>
                <w:rtl/>
              </w:rPr>
              <w:t xml:space="preserve"> وال</w:t>
            </w:r>
            <w:r w:rsidR="0034488E">
              <w:rPr>
                <w:rFonts w:hint="cs"/>
                <w:rtl/>
              </w:rPr>
              <w:t xml:space="preserve">برنامج السمعي </w:t>
            </w:r>
            <w:r w:rsidR="0034488E">
              <w:t>(</w:t>
            </w:r>
            <w:proofErr w:type="spellStart"/>
            <w:r w:rsidRPr="00003B47">
              <w:t>audioProgramme</w:t>
            </w:r>
            <w:proofErr w:type="spellEnd"/>
            <w:r w:rsidR="0034488E">
              <w:t>)</w:t>
            </w:r>
            <w:r w:rsidR="0034488E">
              <w:rPr>
                <w:rFonts w:hint="cs"/>
                <w:rtl/>
              </w:rPr>
              <w:t xml:space="preserve"> </w:t>
            </w:r>
            <w:r>
              <w:rPr>
                <w:rFonts w:hint="cs"/>
                <w:rtl/>
              </w:rPr>
              <w:t>في عينات سمعية</w:t>
            </w:r>
            <w:r w:rsidR="00C50E57">
              <w:rPr>
                <w:rFonts w:hint="cs"/>
                <w:rtl/>
              </w:rPr>
              <w:t xml:space="preserve"> أيضاً</w:t>
            </w:r>
          </w:p>
        </w:tc>
        <w:tc>
          <w:tcPr>
            <w:tcW w:w="599" w:type="pct"/>
          </w:tcPr>
          <w:p w14:paraId="0B9ABF35" w14:textId="77777777" w:rsidR="00CA79A8" w:rsidRPr="00CA79A8" w:rsidRDefault="00CA79A8" w:rsidP="0017040B">
            <w:pPr>
              <w:pStyle w:val="Tabletext"/>
              <w:keepNext/>
              <w:keepLines/>
              <w:spacing w:before="60"/>
              <w:jc w:val="center"/>
            </w:pPr>
            <w:r w:rsidRPr="00CA79A8">
              <w:t>1.4.5</w:t>
            </w:r>
            <w:r w:rsidRPr="00CA79A8">
              <w:rPr>
                <w:rtl/>
              </w:rPr>
              <w:t xml:space="preserve">، </w:t>
            </w:r>
            <w:r w:rsidRPr="00CA79A8">
              <w:t>1.6.5</w:t>
            </w:r>
            <w:r w:rsidRPr="00CA79A8">
              <w:rPr>
                <w:rtl/>
              </w:rPr>
              <w:t xml:space="preserve">، </w:t>
            </w:r>
            <w:r w:rsidRPr="00CA79A8">
              <w:t>1.8.5</w:t>
            </w:r>
          </w:p>
        </w:tc>
      </w:tr>
      <w:tr w:rsidR="00CA79A8" w:rsidRPr="00CA79A8" w14:paraId="76560080" w14:textId="77777777" w:rsidTr="00AE3092">
        <w:trPr>
          <w:jc w:val="center"/>
        </w:trPr>
        <w:tc>
          <w:tcPr>
            <w:tcW w:w="366" w:type="pct"/>
          </w:tcPr>
          <w:p w14:paraId="60214FFB" w14:textId="77777777" w:rsidR="00CA79A8" w:rsidRPr="00CA79A8" w:rsidRDefault="00CA79A8" w:rsidP="0017040B">
            <w:pPr>
              <w:pStyle w:val="Tabletext"/>
              <w:keepNext/>
              <w:keepLines/>
              <w:spacing w:before="60"/>
              <w:jc w:val="center"/>
              <w:rPr>
                <w:lang w:val="en-GB" w:eastAsia="de-DE"/>
              </w:rPr>
            </w:pPr>
            <w:r w:rsidRPr="00CA79A8">
              <w:rPr>
                <w:lang w:val="en-GB" w:eastAsia="de-DE"/>
              </w:rPr>
              <w:t>17</w:t>
            </w:r>
          </w:p>
        </w:tc>
        <w:tc>
          <w:tcPr>
            <w:tcW w:w="4035" w:type="pct"/>
          </w:tcPr>
          <w:p w14:paraId="79063DF3" w14:textId="77777777" w:rsidR="00CA79A8" w:rsidRPr="000D2277" w:rsidRDefault="00A643E2" w:rsidP="0017040B">
            <w:pPr>
              <w:pStyle w:val="Tabletext"/>
              <w:spacing w:before="60"/>
            </w:pPr>
            <w:r>
              <w:rPr>
                <w:rFonts w:hint="cs"/>
                <w:rtl/>
              </w:rPr>
              <w:t xml:space="preserve">العنصران الفرعيان "كسب" و"أهمية" لنسق الفدرة السمعية </w:t>
            </w:r>
            <w:r>
              <w:t>(</w:t>
            </w:r>
            <w:proofErr w:type="spellStart"/>
            <w:r w:rsidRPr="00003B47">
              <w:t>audioBlockFormat</w:t>
            </w:r>
            <w:proofErr w:type="spellEnd"/>
            <w:r>
              <w:t>)</w:t>
            </w:r>
            <w:r>
              <w:rPr>
                <w:rFonts w:hint="cs"/>
                <w:rtl/>
              </w:rPr>
              <w:t xml:space="preserve"> متاحان </w:t>
            </w:r>
            <w:r w:rsidR="004206D2">
              <w:rPr>
                <w:rFonts w:hint="cs"/>
                <w:rtl/>
              </w:rPr>
              <w:t xml:space="preserve">الآن لجميع </w:t>
            </w:r>
            <w:r w:rsidR="000D2277">
              <w:rPr>
                <w:rFonts w:hint="cs"/>
                <w:rtl/>
              </w:rPr>
              <w:t xml:space="preserve">تعاريف النمط </w:t>
            </w:r>
            <w:r w:rsidR="000D2277">
              <w:t>(</w:t>
            </w:r>
            <w:proofErr w:type="spellStart"/>
            <w:r w:rsidR="000D2277" w:rsidRPr="000D2277">
              <w:t>typeDefinitions</w:t>
            </w:r>
            <w:proofErr w:type="spellEnd"/>
            <w:r w:rsidR="000D2277">
              <w:t>)</w:t>
            </w:r>
          </w:p>
        </w:tc>
        <w:tc>
          <w:tcPr>
            <w:tcW w:w="599" w:type="pct"/>
          </w:tcPr>
          <w:p w14:paraId="7F839773" w14:textId="77777777" w:rsidR="00CA79A8" w:rsidRPr="00CA79A8" w:rsidRDefault="00CA79A8" w:rsidP="0017040B">
            <w:pPr>
              <w:pStyle w:val="Tabletext"/>
              <w:keepNext/>
              <w:keepLines/>
              <w:spacing w:before="60"/>
              <w:jc w:val="center"/>
            </w:pPr>
            <w:r w:rsidRPr="00CA79A8">
              <w:t>3.4.5</w:t>
            </w:r>
          </w:p>
        </w:tc>
      </w:tr>
      <w:tr w:rsidR="00CA79A8" w:rsidRPr="00CA79A8" w14:paraId="71D26602" w14:textId="77777777" w:rsidTr="00AE3092">
        <w:trPr>
          <w:jc w:val="center"/>
        </w:trPr>
        <w:tc>
          <w:tcPr>
            <w:tcW w:w="366" w:type="pct"/>
          </w:tcPr>
          <w:p w14:paraId="5C5E13BA" w14:textId="77777777" w:rsidR="00CA79A8" w:rsidRPr="00CA79A8" w:rsidRDefault="00CA79A8" w:rsidP="0017040B">
            <w:pPr>
              <w:pStyle w:val="Tabletext"/>
              <w:keepNext/>
              <w:keepLines/>
              <w:spacing w:before="60"/>
              <w:jc w:val="center"/>
              <w:rPr>
                <w:lang w:val="en-GB" w:eastAsia="de-DE"/>
              </w:rPr>
            </w:pPr>
            <w:r w:rsidRPr="00CA79A8">
              <w:rPr>
                <w:lang w:val="en-GB" w:eastAsia="de-DE"/>
              </w:rPr>
              <w:t>18</w:t>
            </w:r>
          </w:p>
        </w:tc>
        <w:tc>
          <w:tcPr>
            <w:tcW w:w="4035" w:type="pct"/>
          </w:tcPr>
          <w:p w14:paraId="2027AFB2" w14:textId="0F47D396" w:rsidR="00CA79A8" w:rsidRPr="0093747F" w:rsidRDefault="000D2277" w:rsidP="0017040B">
            <w:pPr>
              <w:pStyle w:val="Tabletext"/>
              <w:spacing w:before="60"/>
              <w:rPr>
                <w:rtl/>
                <w:lang w:bidi="ar-EG"/>
              </w:rPr>
            </w:pPr>
            <w:r>
              <w:rPr>
                <w:rFonts w:hint="cs"/>
                <w:rtl/>
                <w:lang w:bidi="ar-EG"/>
              </w:rPr>
              <w:t xml:space="preserve">أُضيف إلى </w:t>
            </w:r>
            <w:r w:rsidR="00F22B7C">
              <w:rPr>
                <w:rFonts w:hint="cs"/>
                <w:rtl/>
                <w:lang w:bidi="ar-EG"/>
              </w:rPr>
              <w:t xml:space="preserve">الكائن السمعي </w:t>
            </w:r>
            <w:r w:rsidR="00F22B7C">
              <w:rPr>
                <w:lang w:bidi="ar-EG"/>
              </w:rPr>
              <w:t>(</w:t>
            </w:r>
            <w:proofErr w:type="spellStart"/>
            <w:r w:rsidR="00F22B7C" w:rsidRPr="00003B47">
              <w:rPr>
                <w:lang w:bidi="ar-EG"/>
              </w:rPr>
              <w:t>audioObject</w:t>
            </w:r>
            <w:proofErr w:type="spellEnd"/>
            <w:r w:rsidR="00F22B7C">
              <w:rPr>
                <w:lang w:bidi="ar-EG"/>
              </w:rPr>
              <w:t>)</w:t>
            </w:r>
            <w:r w:rsidR="00F22B7C">
              <w:rPr>
                <w:rFonts w:hint="cs"/>
                <w:rtl/>
                <w:lang w:bidi="ar-EG"/>
              </w:rPr>
              <w:t xml:space="preserve"> عنصر</w:t>
            </w:r>
            <w:r w:rsidR="004675DB">
              <w:rPr>
                <w:rFonts w:hint="cs"/>
                <w:rtl/>
                <w:lang w:bidi="ar-EG"/>
              </w:rPr>
              <w:t>ا</w:t>
            </w:r>
            <w:r w:rsidR="00F22B7C">
              <w:rPr>
                <w:rFonts w:hint="cs"/>
                <w:rtl/>
                <w:lang w:bidi="ar-EG"/>
              </w:rPr>
              <w:t xml:space="preserve"> </w:t>
            </w:r>
            <w:r w:rsidR="00282B89">
              <w:rPr>
                <w:rFonts w:hint="cs"/>
                <w:rtl/>
                <w:lang w:bidi="ar-EG"/>
              </w:rPr>
              <w:t>كسب إضافي</w:t>
            </w:r>
            <w:r w:rsidR="004675DB">
              <w:rPr>
                <w:rFonts w:hint="cs"/>
                <w:rtl/>
                <w:lang w:bidi="ar-EG"/>
              </w:rPr>
              <w:t>ان</w:t>
            </w:r>
            <w:r w:rsidR="00282B89">
              <w:rPr>
                <w:rFonts w:hint="cs"/>
                <w:rtl/>
                <w:lang w:bidi="ar-EG"/>
              </w:rPr>
              <w:t xml:space="preserve"> </w:t>
            </w:r>
            <w:r w:rsidR="00547CE6">
              <w:rPr>
                <w:rFonts w:hint="cs"/>
                <w:rtl/>
                <w:lang w:bidi="ar-EG"/>
              </w:rPr>
              <w:t>ه</w:t>
            </w:r>
            <w:r w:rsidR="004675DB">
              <w:rPr>
                <w:rFonts w:hint="cs"/>
                <w:rtl/>
                <w:lang w:bidi="ar-EG"/>
              </w:rPr>
              <w:t>ما</w:t>
            </w:r>
            <w:r w:rsidR="00547CE6">
              <w:rPr>
                <w:rFonts w:hint="cs"/>
                <w:rtl/>
                <w:lang w:bidi="ar-EG"/>
              </w:rPr>
              <w:t xml:space="preserve"> عنصر </w:t>
            </w:r>
            <w:r w:rsidR="00D160C3" w:rsidRPr="00D160C3">
              <w:rPr>
                <w:rFonts w:hint="cs"/>
                <w:rtl/>
                <w:lang w:bidi="ar-EG"/>
              </w:rPr>
              <w:t>الإسكات</w:t>
            </w:r>
            <w:r w:rsidR="004A1AAF" w:rsidRPr="00D160C3">
              <w:rPr>
                <w:rFonts w:hint="cs"/>
                <w:rtl/>
                <w:lang w:bidi="ar-EG"/>
              </w:rPr>
              <w:t xml:space="preserve"> </w:t>
            </w:r>
            <w:r w:rsidR="004A1AAF">
              <w:rPr>
                <w:lang w:bidi="ar-EG"/>
              </w:rPr>
              <w:t>(</w:t>
            </w:r>
            <w:r w:rsidR="0093747F" w:rsidRPr="0093747F">
              <w:rPr>
                <w:lang w:bidi="ar-EG"/>
              </w:rPr>
              <w:t>mute</w:t>
            </w:r>
            <w:r w:rsidR="004A1AAF">
              <w:rPr>
                <w:lang w:bidi="ar-EG"/>
              </w:rPr>
              <w:t>)</w:t>
            </w:r>
            <w:r w:rsidR="004A1AAF">
              <w:rPr>
                <w:rFonts w:hint="cs"/>
                <w:rtl/>
                <w:lang w:bidi="ar-EG"/>
              </w:rPr>
              <w:t xml:space="preserve">، وعنصر </w:t>
            </w:r>
            <w:r w:rsidR="0093747F">
              <w:rPr>
                <w:rFonts w:hint="cs"/>
                <w:rtl/>
                <w:lang w:bidi="ar-EG"/>
              </w:rPr>
              <w:t xml:space="preserve">تخالف الموضع </w:t>
            </w:r>
            <w:r w:rsidR="0093747F">
              <w:rPr>
                <w:lang w:bidi="ar-EG"/>
              </w:rPr>
              <w:t>(</w:t>
            </w:r>
            <w:proofErr w:type="spellStart"/>
            <w:r w:rsidR="0093747F" w:rsidRPr="0093747F">
              <w:rPr>
                <w:lang w:bidi="ar-EG"/>
              </w:rPr>
              <w:t>positionOffset</w:t>
            </w:r>
            <w:proofErr w:type="spellEnd"/>
            <w:r w:rsidR="0093747F">
              <w:rPr>
                <w:lang w:bidi="ar-EG"/>
              </w:rPr>
              <w:t>)</w:t>
            </w:r>
          </w:p>
        </w:tc>
        <w:tc>
          <w:tcPr>
            <w:tcW w:w="599" w:type="pct"/>
          </w:tcPr>
          <w:p w14:paraId="2D8C136F" w14:textId="4EE5F0D6" w:rsidR="00CA79A8" w:rsidRPr="00CA79A8" w:rsidRDefault="00CA79A8" w:rsidP="0017040B">
            <w:pPr>
              <w:pStyle w:val="Tabletext"/>
              <w:keepNext/>
              <w:keepLines/>
              <w:spacing w:before="60"/>
              <w:jc w:val="center"/>
            </w:pPr>
            <w:r w:rsidRPr="00CA79A8">
              <w:t>2.</w:t>
            </w:r>
            <w:r w:rsidR="0017040B">
              <w:t>6</w:t>
            </w:r>
            <w:r w:rsidRPr="00CA79A8">
              <w:t>.</w:t>
            </w:r>
            <w:r w:rsidR="0017040B">
              <w:t>5</w:t>
            </w:r>
          </w:p>
        </w:tc>
      </w:tr>
      <w:tr w:rsidR="00CA79A8" w:rsidRPr="00CA79A8" w14:paraId="191D2203" w14:textId="77777777" w:rsidTr="00AE3092">
        <w:trPr>
          <w:jc w:val="center"/>
        </w:trPr>
        <w:tc>
          <w:tcPr>
            <w:tcW w:w="366" w:type="pct"/>
          </w:tcPr>
          <w:p w14:paraId="2FA04F04" w14:textId="77777777" w:rsidR="00CA79A8" w:rsidRPr="00CA79A8" w:rsidRDefault="00CA79A8" w:rsidP="0017040B">
            <w:pPr>
              <w:pStyle w:val="Tabletext"/>
              <w:spacing w:before="60"/>
              <w:jc w:val="center"/>
              <w:rPr>
                <w:lang w:val="en-GB" w:eastAsia="de-DE"/>
              </w:rPr>
            </w:pPr>
            <w:r w:rsidRPr="00CA79A8">
              <w:rPr>
                <w:lang w:val="en-GB" w:eastAsia="de-DE"/>
              </w:rPr>
              <w:t>19</w:t>
            </w:r>
          </w:p>
        </w:tc>
        <w:tc>
          <w:tcPr>
            <w:tcW w:w="4035" w:type="pct"/>
          </w:tcPr>
          <w:p w14:paraId="340422B2" w14:textId="7B6D214D" w:rsidR="00CA79A8" w:rsidRPr="00B63C9C" w:rsidRDefault="002123B7" w:rsidP="0017040B">
            <w:pPr>
              <w:pStyle w:val="Tabletext"/>
              <w:spacing w:before="60"/>
              <w:rPr>
                <w:rtl/>
                <w:lang w:val="fr-FR" w:bidi="ar-EG"/>
              </w:rPr>
            </w:pPr>
            <w:r>
              <w:rPr>
                <w:rFonts w:hint="cs"/>
                <w:rtl/>
              </w:rPr>
              <w:t xml:space="preserve">يُدرَج نعت </w:t>
            </w:r>
            <w:r w:rsidR="00B830FF">
              <w:rPr>
                <w:rFonts w:hint="cs"/>
                <w:rtl/>
              </w:rPr>
              <w:t xml:space="preserve"> </w:t>
            </w:r>
            <w:r>
              <w:rPr>
                <w:rFonts w:hint="cs"/>
                <w:rtl/>
              </w:rPr>
              <w:t>"</w:t>
            </w:r>
            <w:r w:rsidRPr="002123B7">
              <w:rPr>
                <w:rFonts w:hint="cs"/>
                <w:rtl/>
              </w:rPr>
              <w:t>ممس</w:t>
            </w:r>
            <w:r w:rsidR="000415D8">
              <w:rPr>
                <w:rFonts w:hint="cs"/>
                <w:rtl/>
              </w:rPr>
              <w:t>ِ</w:t>
            </w:r>
            <w:r w:rsidRPr="002123B7">
              <w:rPr>
                <w:rFonts w:hint="cs"/>
                <w:rtl/>
              </w:rPr>
              <w:t>ك</w:t>
            </w:r>
            <w:r w:rsidR="00B830FF" w:rsidRPr="002123B7">
              <w:rPr>
                <w:rFonts w:hint="cs"/>
                <w:rtl/>
              </w:rPr>
              <w:t xml:space="preserve"> بالرأس</w:t>
            </w:r>
            <w:r w:rsidRPr="002123B7">
              <w:rPr>
                <w:rFonts w:hint="cs"/>
                <w:rtl/>
              </w:rPr>
              <w:t>"</w:t>
            </w:r>
            <w:r w:rsidR="00684F01" w:rsidRPr="002123B7">
              <w:rPr>
                <w:rFonts w:hint="cs"/>
                <w:rtl/>
              </w:rPr>
              <w:t xml:space="preserve"> </w:t>
            </w:r>
            <w:r w:rsidR="00B830FF" w:rsidRPr="002123B7">
              <w:t>(</w:t>
            </w:r>
            <w:proofErr w:type="spellStart"/>
            <w:r w:rsidR="00B830FF" w:rsidRPr="002123B7">
              <w:t>headLocked</w:t>
            </w:r>
            <w:proofErr w:type="spellEnd"/>
            <w:r w:rsidR="00B830FF" w:rsidRPr="002123B7">
              <w:t>)</w:t>
            </w:r>
            <w:r w:rsidR="00B830FF" w:rsidRPr="002123B7">
              <w:rPr>
                <w:rFonts w:hint="cs"/>
                <w:rtl/>
                <w:lang w:bidi="ar-EG"/>
              </w:rPr>
              <w:t xml:space="preserve"> الذي </w:t>
            </w:r>
            <w:r w:rsidR="00B1151B" w:rsidRPr="002123B7">
              <w:rPr>
                <w:rFonts w:hint="cs"/>
                <w:rtl/>
                <w:lang w:bidi="ar-EG"/>
              </w:rPr>
              <w:t>ي</w:t>
            </w:r>
            <w:r w:rsidR="00F03B5E" w:rsidRPr="002123B7">
              <w:rPr>
                <w:rFonts w:hint="cs"/>
                <w:rtl/>
                <w:lang w:bidi="ar-EG"/>
              </w:rPr>
              <w:t>مكّن من</w:t>
            </w:r>
            <w:r w:rsidR="00B1151B" w:rsidRPr="002123B7">
              <w:rPr>
                <w:rFonts w:hint="cs"/>
                <w:rtl/>
                <w:lang w:bidi="ar-EG"/>
              </w:rPr>
              <w:t xml:space="preserve"> </w:t>
            </w:r>
            <w:r w:rsidR="00E91107" w:rsidRPr="002123B7">
              <w:rPr>
                <w:rFonts w:hint="cs"/>
                <w:rtl/>
                <w:lang w:bidi="ar-EG"/>
              </w:rPr>
              <w:t>تحديد</w:t>
            </w:r>
            <w:r w:rsidR="00B1151B" w:rsidRPr="002123B7">
              <w:rPr>
                <w:rFonts w:hint="cs"/>
                <w:rtl/>
                <w:lang w:bidi="ar-EG"/>
              </w:rPr>
              <w:t xml:space="preserve"> ما إذا كان ينبغي أن يتأثر موضع المحتوى السمعي من</w:t>
            </w:r>
            <w:r w:rsidR="004675DB">
              <w:rPr>
                <w:rFonts w:hint="cs"/>
                <w:rtl/>
                <w:lang w:bidi="ar-EG"/>
              </w:rPr>
              <w:t xml:space="preserve"> بيانات </w:t>
            </w:r>
            <w:r w:rsidR="00B63C9C">
              <w:rPr>
                <w:rFonts w:hint="cs"/>
                <w:rtl/>
                <w:lang w:bidi="ar-EG"/>
              </w:rPr>
              <w:t>تتبع الرأس/التتبع</w:t>
            </w:r>
          </w:p>
        </w:tc>
        <w:tc>
          <w:tcPr>
            <w:tcW w:w="599" w:type="pct"/>
          </w:tcPr>
          <w:p w14:paraId="1DB3E321" w14:textId="77777777" w:rsidR="00CA79A8" w:rsidRPr="00CA79A8" w:rsidRDefault="00CA79A8" w:rsidP="0017040B">
            <w:pPr>
              <w:pStyle w:val="Tabletext"/>
              <w:spacing w:before="60"/>
              <w:jc w:val="center"/>
            </w:pPr>
            <w:r w:rsidRPr="00CA79A8">
              <w:t>3.4.5</w:t>
            </w:r>
            <w:r w:rsidRPr="00CA79A8">
              <w:rPr>
                <w:rtl/>
              </w:rPr>
              <w:t xml:space="preserve">، </w:t>
            </w:r>
            <w:r w:rsidRPr="00CA79A8">
              <w:t>2.6.5</w:t>
            </w:r>
          </w:p>
        </w:tc>
      </w:tr>
      <w:tr w:rsidR="00CA79A8" w:rsidRPr="00CA79A8" w14:paraId="346AAE4F" w14:textId="77777777" w:rsidTr="00AE3092">
        <w:trPr>
          <w:jc w:val="center"/>
        </w:trPr>
        <w:tc>
          <w:tcPr>
            <w:tcW w:w="366" w:type="pct"/>
          </w:tcPr>
          <w:p w14:paraId="0DAE8956" w14:textId="77777777" w:rsidR="00CA79A8" w:rsidRPr="00CA79A8" w:rsidRDefault="00CA79A8" w:rsidP="0017040B">
            <w:pPr>
              <w:pStyle w:val="Tabletext"/>
              <w:spacing w:before="60"/>
              <w:jc w:val="center"/>
              <w:rPr>
                <w:lang w:val="en-GB" w:eastAsia="de-DE"/>
              </w:rPr>
            </w:pPr>
            <w:r w:rsidRPr="00CA79A8">
              <w:rPr>
                <w:lang w:val="en-GB" w:eastAsia="de-DE"/>
              </w:rPr>
              <w:t>20</w:t>
            </w:r>
          </w:p>
        </w:tc>
        <w:tc>
          <w:tcPr>
            <w:tcW w:w="4035" w:type="pct"/>
          </w:tcPr>
          <w:p w14:paraId="7BD75D37" w14:textId="06DF5F38" w:rsidR="00CA79A8" w:rsidRPr="00FF4B0F" w:rsidRDefault="002123B7" w:rsidP="0017040B">
            <w:pPr>
              <w:pStyle w:val="Tabletext"/>
              <w:spacing w:before="60"/>
            </w:pPr>
            <w:r w:rsidRPr="00FF4B0F">
              <w:rPr>
                <w:rFonts w:hint="cs"/>
                <w:rtl/>
              </w:rPr>
              <w:t>يُدرَج</w:t>
            </w:r>
            <w:r w:rsidR="00FF4B0F" w:rsidRPr="00FF4B0F">
              <w:rPr>
                <w:rFonts w:hint="cs"/>
                <w:rtl/>
              </w:rPr>
              <w:t xml:space="preserve"> عنصر إضفاء طابع افتراضي على سماعات الرأس</w:t>
            </w:r>
            <w:r w:rsidRPr="00FF4B0F">
              <w:rPr>
                <w:rFonts w:hint="cs"/>
                <w:rtl/>
              </w:rPr>
              <w:t xml:space="preserve"> </w:t>
            </w:r>
            <w:r w:rsidR="00B63C9C">
              <w:t>(</w:t>
            </w:r>
            <w:proofErr w:type="spellStart"/>
            <w:r w:rsidR="00B63C9C" w:rsidRPr="00FF4B0F">
              <w:t>headphoneVirtualise</w:t>
            </w:r>
            <w:proofErr w:type="spellEnd"/>
            <w:r w:rsidR="00B63C9C">
              <w:t>)</w:t>
            </w:r>
            <w:r w:rsidR="00B63C9C">
              <w:rPr>
                <w:rFonts w:hint="cs"/>
                <w:rtl/>
              </w:rPr>
              <w:t xml:space="preserve"> </w:t>
            </w:r>
            <w:r w:rsidR="001B08F4" w:rsidRPr="00FF4B0F">
              <w:rPr>
                <w:rFonts w:hint="cs"/>
                <w:rtl/>
              </w:rPr>
              <w:t xml:space="preserve">الذي </w:t>
            </w:r>
            <w:r w:rsidR="00A9701C" w:rsidRPr="00FF4B0F">
              <w:rPr>
                <w:rFonts w:hint="cs"/>
                <w:rtl/>
              </w:rPr>
              <w:t>يسمح</w:t>
            </w:r>
            <w:r w:rsidR="00E91107" w:rsidRPr="00FF4B0F">
              <w:rPr>
                <w:rFonts w:hint="cs"/>
                <w:rtl/>
              </w:rPr>
              <w:t xml:space="preserve"> </w:t>
            </w:r>
            <w:r w:rsidR="00E91107" w:rsidRPr="00E05D56">
              <w:rPr>
                <w:rFonts w:hint="cs"/>
                <w:rtl/>
              </w:rPr>
              <w:t xml:space="preserve">بتجاوز </w:t>
            </w:r>
            <w:r w:rsidR="00E05D56">
              <w:rPr>
                <w:rFonts w:hint="cs"/>
                <w:rtl/>
              </w:rPr>
              <w:t>التجسيد الصوتي</w:t>
            </w:r>
            <w:r w:rsidR="00A9701C" w:rsidRPr="00FF4B0F">
              <w:rPr>
                <w:rFonts w:hint="cs"/>
                <w:rtl/>
              </w:rPr>
              <w:t xml:space="preserve"> </w:t>
            </w:r>
            <w:r w:rsidR="00E05D56">
              <w:rPr>
                <w:rFonts w:hint="cs"/>
                <w:rtl/>
              </w:rPr>
              <w:t>ل</w:t>
            </w:r>
            <w:r w:rsidR="00A9701C" w:rsidRPr="00FF4B0F">
              <w:rPr>
                <w:rFonts w:hint="cs"/>
                <w:rtl/>
              </w:rPr>
              <w:t xml:space="preserve">سماعات الرأس </w:t>
            </w:r>
            <w:r w:rsidR="00E05D56">
              <w:rPr>
                <w:rFonts w:hint="cs"/>
                <w:rtl/>
              </w:rPr>
              <w:t xml:space="preserve">في </w:t>
            </w:r>
            <w:r w:rsidR="00A9701C" w:rsidRPr="00FF4B0F">
              <w:rPr>
                <w:rFonts w:hint="cs"/>
                <w:rtl/>
              </w:rPr>
              <w:t xml:space="preserve">عناصر محددة ويتضمن نعتاً </w:t>
            </w:r>
            <w:r w:rsidR="0019509C" w:rsidRPr="00FF4B0F">
              <w:rPr>
                <w:rFonts w:hint="cs"/>
                <w:rtl/>
              </w:rPr>
              <w:t xml:space="preserve">لتعريف </w:t>
            </w:r>
            <w:r w:rsidR="004B5C17" w:rsidRPr="00FF4B0F">
              <w:rPr>
                <w:rFonts w:hint="cs"/>
                <w:rtl/>
              </w:rPr>
              <w:t>نسبة الصوت المباشر إلى الصوت الم</w:t>
            </w:r>
            <w:r w:rsidR="000560C2" w:rsidRPr="00FF4B0F">
              <w:rPr>
                <w:rFonts w:hint="cs"/>
                <w:rtl/>
                <w:lang w:bidi="ar-EG"/>
              </w:rPr>
              <w:t>رت</w:t>
            </w:r>
            <w:r w:rsidR="004B5C17" w:rsidRPr="00FF4B0F">
              <w:rPr>
                <w:rFonts w:hint="cs"/>
                <w:rtl/>
              </w:rPr>
              <w:t xml:space="preserve">د </w:t>
            </w:r>
            <w:r w:rsidR="004B5C17" w:rsidRPr="00FF4B0F">
              <w:t>(DRR)</w:t>
            </w:r>
            <w:r w:rsidR="00E05D56">
              <w:rPr>
                <w:rFonts w:hint="cs"/>
                <w:rtl/>
              </w:rPr>
              <w:t xml:space="preserve"> </w:t>
            </w:r>
          </w:p>
        </w:tc>
        <w:tc>
          <w:tcPr>
            <w:tcW w:w="599" w:type="pct"/>
          </w:tcPr>
          <w:p w14:paraId="101FF0EF" w14:textId="77777777" w:rsidR="00CA79A8" w:rsidRPr="00CA79A8" w:rsidRDefault="00CA79A8" w:rsidP="0017040B">
            <w:pPr>
              <w:pStyle w:val="Tabletext"/>
              <w:spacing w:before="60"/>
              <w:jc w:val="center"/>
            </w:pPr>
            <w:r w:rsidRPr="00CA79A8">
              <w:t>3.4.5</w:t>
            </w:r>
          </w:p>
        </w:tc>
      </w:tr>
      <w:tr w:rsidR="00CA79A8" w:rsidRPr="00CA79A8" w14:paraId="2FDC0EEA" w14:textId="77777777" w:rsidTr="00AE3092">
        <w:trPr>
          <w:jc w:val="center"/>
        </w:trPr>
        <w:tc>
          <w:tcPr>
            <w:tcW w:w="366" w:type="pct"/>
          </w:tcPr>
          <w:p w14:paraId="7BADC9FD" w14:textId="77777777" w:rsidR="00CA79A8" w:rsidRPr="00CA79A8" w:rsidRDefault="00CA79A8" w:rsidP="0017040B">
            <w:pPr>
              <w:pStyle w:val="Tabletext"/>
              <w:spacing w:before="60"/>
              <w:jc w:val="center"/>
              <w:rPr>
                <w:lang w:val="en-GB" w:eastAsia="de-DE"/>
              </w:rPr>
            </w:pPr>
            <w:r w:rsidRPr="00CA79A8">
              <w:rPr>
                <w:lang w:val="en-GB" w:eastAsia="de-DE"/>
              </w:rPr>
              <w:t>21</w:t>
            </w:r>
          </w:p>
        </w:tc>
        <w:tc>
          <w:tcPr>
            <w:tcW w:w="4035" w:type="pct"/>
          </w:tcPr>
          <w:p w14:paraId="552ADF14" w14:textId="322FFDD4" w:rsidR="00CA79A8" w:rsidRPr="005C56F3" w:rsidRDefault="00B63C9C" w:rsidP="0017040B">
            <w:pPr>
              <w:pStyle w:val="Tabletext"/>
              <w:spacing w:before="60"/>
              <w:rPr>
                <w:rtl/>
                <w:lang w:bidi="ar-EG"/>
              </w:rPr>
            </w:pPr>
            <w:r w:rsidRPr="00FF4B0F">
              <w:rPr>
                <w:rFonts w:hint="cs"/>
                <w:rtl/>
              </w:rPr>
              <w:t xml:space="preserve">يُدرَج </w:t>
            </w:r>
            <w:r w:rsidR="000560C2">
              <w:rPr>
                <w:rFonts w:hint="cs"/>
                <w:rtl/>
              </w:rPr>
              <w:t>عنصر فرعي جديد</w:t>
            </w:r>
            <w:r w:rsidR="00ED33F1">
              <w:rPr>
                <w:rFonts w:hint="cs"/>
                <w:rtl/>
              </w:rPr>
              <w:t xml:space="preserve"> هو </w:t>
            </w:r>
            <w:r w:rsidR="005C56F3">
              <w:rPr>
                <w:rFonts w:hint="cs"/>
                <w:rtl/>
              </w:rPr>
              <w:t xml:space="preserve">مجموعة القيم البديلة </w:t>
            </w:r>
            <w:r w:rsidR="005C56F3">
              <w:t>(</w:t>
            </w:r>
            <w:proofErr w:type="spellStart"/>
            <w:r w:rsidR="005C56F3" w:rsidRPr="005C56F3">
              <w:t>alternativeValueSet</w:t>
            </w:r>
            <w:proofErr w:type="spellEnd"/>
            <w:r w:rsidR="005C56F3">
              <w:t>)</w:t>
            </w:r>
            <w:r w:rsidR="005C56F3">
              <w:rPr>
                <w:rFonts w:hint="cs"/>
                <w:rtl/>
                <w:lang w:bidi="ar-EG"/>
              </w:rPr>
              <w:t xml:space="preserve"> </w:t>
            </w:r>
            <w:r w:rsidR="00ED33F1">
              <w:rPr>
                <w:rFonts w:hint="cs"/>
                <w:rtl/>
                <w:lang w:bidi="ar-EG"/>
              </w:rPr>
              <w:t>لإتاحة ضبط معلمات الكائن السمعي</w:t>
            </w:r>
            <w:r w:rsidR="00E849E5">
              <w:rPr>
                <w:rFonts w:hint="cs"/>
                <w:rtl/>
                <w:lang w:bidi="ar-EG"/>
              </w:rPr>
              <w:t xml:space="preserve"> عند اختيار </w:t>
            </w:r>
            <w:r w:rsidR="00716294">
              <w:rPr>
                <w:rFonts w:hint="cs"/>
                <w:rtl/>
                <w:lang w:bidi="ar-EG"/>
              </w:rPr>
              <w:t xml:space="preserve">تشغيل </w:t>
            </w:r>
            <w:r w:rsidR="00E849E5">
              <w:rPr>
                <w:rFonts w:hint="cs"/>
                <w:rtl/>
                <w:lang w:bidi="ar-EG"/>
              </w:rPr>
              <w:t>محتوى محدد</w:t>
            </w:r>
          </w:p>
        </w:tc>
        <w:tc>
          <w:tcPr>
            <w:tcW w:w="599" w:type="pct"/>
          </w:tcPr>
          <w:p w14:paraId="68BCD8F5" w14:textId="77777777" w:rsidR="00CA79A8" w:rsidRPr="00CA79A8" w:rsidRDefault="00CA79A8" w:rsidP="0017040B">
            <w:pPr>
              <w:pStyle w:val="Tabletext"/>
              <w:spacing w:before="60"/>
              <w:jc w:val="center"/>
            </w:pPr>
            <w:r w:rsidRPr="00CA79A8">
              <w:t>5.6.5</w:t>
            </w:r>
          </w:p>
        </w:tc>
      </w:tr>
      <w:tr w:rsidR="00CA79A8" w:rsidRPr="00CA79A8" w14:paraId="1A6A93EF" w14:textId="77777777" w:rsidTr="00AE3092">
        <w:trPr>
          <w:jc w:val="center"/>
        </w:trPr>
        <w:tc>
          <w:tcPr>
            <w:tcW w:w="366" w:type="pct"/>
          </w:tcPr>
          <w:p w14:paraId="2834EDAB" w14:textId="77777777" w:rsidR="00CA79A8" w:rsidRPr="00CA79A8" w:rsidRDefault="00CA79A8" w:rsidP="0017040B">
            <w:pPr>
              <w:pStyle w:val="Tabletext"/>
              <w:spacing w:before="60"/>
              <w:jc w:val="center"/>
              <w:rPr>
                <w:lang w:val="en-GB" w:eastAsia="de-DE"/>
              </w:rPr>
            </w:pPr>
            <w:r w:rsidRPr="00CA79A8">
              <w:rPr>
                <w:lang w:val="en-GB" w:eastAsia="de-DE"/>
              </w:rPr>
              <w:t>22</w:t>
            </w:r>
          </w:p>
        </w:tc>
        <w:tc>
          <w:tcPr>
            <w:tcW w:w="4035" w:type="pct"/>
          </w:tcPr>
          <w:p w14:paraId="118E779D" w14:textId="77777777" w:rsidR="00CA79A8" w:rsidRPr="00CA79A8" w:rsidRDefault="00C160F4" w:rsidP="0017040B">
            <w:pPr>
              <w:pStyle w:val="Tabletext"/>
              <w:spacing w:before="60"/>
            </w:pPr>
            <w:r>
              <w:rPr>
                <w:rFonts w:hint="cs"/>
                <w:rtl/>
              </w:rPr>
              <w:t xml:space="preserve">يمكن الآن تقديم قيم الكسب </w:t>
            </w:r>
            <w:r w:rsidR="00AA3684">
              <w:rPr>
                <w:rFonts w:hint="cs"/>
                <w:rtl/>
              </w:rPr>
              <w:t>كقيم خطية أو بالديسيبل</w:t>
            </w:r>
          </w:p>
        </w:tc>
        <w:tc>
          <w:tcPr>
            <w:tcW w:w="599" w:type="pct"/>
          </w:tcPr>
          <w:p w14:paraId="218F883F" w14:textId="77777777" w:rsidR="00CA79A8" w:rsidRPr="00CA79A8" w:rsidRDefault="00CA79A8" w:rsidP="0017040B">
            <w:pPr>
              <w:pStyle w:val="Tabletext"/>
              <w:spacing w:before="60"/>
              <w:jc w:val="center"/>
            </w:pPr>
            <w:r w:rsidRPr="00CA79A8">
              <w:t>3.4.5</w:t>
            </w:r>
            <w:r w:rsidRPr="00CA79A8">
              <w:rPr>
                <w:rtl/>
              </w:rPr>
              <w:t xml:space="preserve">، </w:t>
            </w:r>
            <w:r w:rsidRPr="00CA79A8">
              <w:t>2.6.5</w:t>
            </w:r>
          </w:p>
        </w:tc>
      </w:tr>
      <w:tr w:rsidR="00CA79A8" w:rsidRPr="00CA79A8" w14:paraId="1F5F49E5" w14:textId="77777777" w:rsidTr="00AE3092">
        <w:trPr>
          <w:jc w:val="center"/>
        </w:trPr>
        <w:tc>
          <w:tcPr>
            <w:tcW w:w="366" w:type="pct"/>
          </w:tcPr>
          <w:p w14:paraId="05B9F066" w14:textId="77777777" w:rsidR="00CA79A8" w:rsidRPr="00CA79A8" w:rsidRDefault="00CA79A8" w:rsidP="0017040B">
            <w:pPr>
              <w:pStyle w:val="Tabletext"/>
              <w:spacing w:before="60"/>
              <w:jc w:val="center"/>
              <w:rPr>
                <w:lang w:val="en-GB" w:eastAsia="de-DE"/>
              </w:rPr>
            </w:pPr>
            <w:r w:rsidRPr="00CA79A8">
              <w:rPr>
                <w:lang w:val="en-GB" w:eastAsia="de-DE"/>
              </w:rPr>
              <w:t>23</w:t>
            </w:r>
          </w:p>
        </w:tc>
        <w:tc>
          <w:tcPr>
            <w:tcW w:w="4035" w:type="pct"/>
          </w:tcPr>
          <w:p w14:paraId="494831DA" w14:textId="77777777" w:rsidR="00CA79A8" w:rsidRPr="00CA79A8" w:rsidRDefault="00AA3684" w:rsidP="0017040B">
            <w:pPr>
              <w:pStyle w:val="Tabletext"/>
              <w:spacing w:before="60"/>
            </w:pPr>
            <w:r>
              <w:rPr>
                <w:rFonts w:hint="cs"/>
                <w:rtl/>
              </w:rPr>
              <w:t>من الممكن الآن تعريف الوسوم بلغات متعددة</w:t>
            </w:r>
          </w:p>
        </w:tc>
        <w:tc>
          <w:tcPr>
            <w:tcW w:w="599" w:type="pct"/>
          </w:tcPr>
          <w:p w14:paraId="71AD45E5" w14:textId="77777777" w:rsidR="00CA79A8" w:rsidRPr="00CA79A8" w:rsidRDefault="00CA79A8" w:rsidP="0017040B">
            <w:pPr>
              <w:pStyle w:val="Tabletext"/>
              <w:spacing w:before="60"/>
              <w:jc w:val="center"/>
            </w:pPr>
            <w:r w:rsidRPr="00CA79A8">
              <w:t>2.6.5</w:t>
            </w:r>
            <w:r w:rsidRPr="00CA79A8">
              <w:rPr>
                <w:rtl/>
              </w:rPr>
              <w:t xml:space="preserve">، </w:t>
            </w:r>
            <w:r w:rsidRPr="00CA79A8">
              <w:t>2.7.5</w:t>
            </w:r>
            <w:r w:rsidRPr="00CA79A8">
              <w:rPr>
                <w:rtl/>
              </w:rPr>
              <w:t xml:space="preserve">، </w:t>
            </w:r>
            <w:r w:rsidRPr="00CA79A8">
              <w:t>2.8.5</w:t>
            </w:r>
          </w:p>
        </w:tc>
      </w:tr>
      <w:tr w:rsidR="00CA79A8" w:rsidRPr="00CA79A8" w14:paraId="1D772C7F" w14:textId="77777777" w:rsidTr="00AE3092">
        <w:trPr>
          <w:jc w:val="center"/>
        </w:trPr>
        <w:tc>
          <w:tcPr>
            <w:tcW w:w="366" w:type="pct"/>
          </w:tcPr>
          <w:p w14:paraId="25A298A8" w14:textId="77777777" w:rsidR="00CA79A8" w:rsidRPr="00CA79A8" w:rsidRDefault="00CA79A8" w:rsidP="0017040B">
            <w:pPr>
              <w:pStyle w:val="Tabletext"/>
              <w:spacing w:before="60"/>
              <w:jc w:val="center"/>
              <w:rPr>
                <w:lang w:val="en-GB" w:eastAsia="de-DE"/>
              </w:rPr>
            </w:pPr>
            <w:r w:rsidRPr="00CA79A8">
              <w:rPr>
                <w:lang w:val="en-GB" w:eastAsia="de-DE"/>
              </w:rPr>
              <w:lastRenderedPageBreak/>
              <w:t>24</w:t>
            </w:r>
          </w:p>
        </w:tc>
        <w:tc>
          <w:tcPr>
            <w:tcW w:w="4035" w:type="pct"/>
          </w:tcPr>
          <w:p w14:paraId="69C71CED" w14:textId="77777777" w:rsidR="00F83FAE" w:rsidRPr="00F83FAE" w:rsidRDefault="00AA3684" w:rsidP="0017040B">
            <w:pPr>
              <w:pStyle w:val="Tabletext"/>
              <w:spacing w:before="60"/>
            </w:pPr>
            <w:r>
              <w:rPr>
                <w:rFonts w:hint="cs"/>
                <w:rtl/>
              </w:rPr>
              <w:t xml:space="preserve">أضيفت بيانات شرحية دينامية </w:t>
            </w:r>
            <w:r w:rsidR="00F83FAE">
              <w:rPr>
                <w:rFonts w:hint="cs"/>
                <w:rtl/>
              </w:rPr>
              <w:t xml:space="preserve">فيما يتعلق بنعت تعريف النمط الذي يعبر عن مصفوفة </w:t>
            </w:r>
            <w:r w:rsidR="00F83FAE" w:rsidRPr="00F83FAE">
              <w:t>(</w:t>
            </w:r>
            <w:proofErr w:type="spellStart"/>
            <w:r w:rsidR="00F83FAE" w:rsidRPr="00F83FAE">
              <w:t>typeDefinition</w:t>
            </w:r>
            <w:proofErr w:type="spellEnd"/>
            <w:r w:rsidR="00F83FAE" w:rsidRPr="00F83FAE">
              <w:t>=“Matrix”)</w:t>
            </w:r>
          </w:p>
        </w:tc>
        <w:tc>
          <w:tcPr>
            <w:tcW w:w="599" w:type="pct"/>
          </w:tcPr>
          <w:p w14:paraId="16AD9D45" w14:textId="77777777" w:rsidR="00CA79A8" w:rsidRPr="00CA79A8" w:rsidRDefault="00CA79A8" w:rsidP="0017040B">
            <w:pPr>
              <w:pStyle w:val="Tabletext"/>
              <w:spacing w:before="60"/>
              <w:jc w:val="center"/>
            </w:pPr>
            <w:r w:rsidRPr="00CA79A8">
              <w:t>2.3.4.5</w:t>
            </w:r>
          </w:p>
        </w:tc>
      </w:tr>
      <w:tr w:rsidR="00CA79A8" w:rsidRPr="00CA79A8" w14:paraId="758615CB" w14:textId="77777777" w:rsidTr="00AE3092">
        <w:trPr>
          <w:jc w:val="center"/>
        </w:trPr>
        <w:tc>
          <w:tcPr>
            <w:tcW w:w="366" w:type="pct"/>
          </w:tcPr>
          <w:p w14:paraId="7FF2C219" w14:textId="77777777" w:rsidR="00CA79A8" w:rsidRPr="00CA79A8" w:rsidRDefault="00CA79A8" w:rsidP="0017040B">
            <w:pPr>
              <w:pStyle w:val="Tabletext"/>
              <w:spacing w:before="60"/>
              <w:jc w:val="center"/>
              <w:rPr>
                <w:lang w:val="en-GB" w:eastAsia="de-DE"/>
              </w:rPr>
            </w:pPr>
            <w:r w:rsidRPr="00CA79A8">
              <w:rPr>
                <w:lang w:val="en-GB" w:eastAsia="de-DE"/>
              </w:rPr>
              <w:t>25</w:t>
            </w:r>
          </w:p>
        </w:tc>
        <w:tc>
          <w:tcPr>
            <w:tcW w:w="4035" w:type="pct"/>
          </w:tcPr>
          <w:p w14:paraId="1F0D419B" w14:textId="5771A716" w:rsidR="00CA79A8" w:rsidRPr="00CA79A8" w:rsidRDefault="00F83FAE" w:rsidP="0017040B">
            <w:pPr>
              <w:pStyle w:val="Tabletext"/>
              <w:spacing w:before="60"/>
              <w:rPr>
                <w:lang w:bidi="ar-EG"/>
              </w:rPr>
            </w:pPr>
            <w:r>
              <w:rPr>
                <w:rFonts w:hint="cs"/>
                <w:rtl/>
              </w:rPr>
              <w:t>أضيف</w:t>
            </w:r>
            <w:r w:rsidR="00014A66">
              <w:rPr>
                <w:rFonts w:hint="cs"/>
                <w:rtl/>
              </w:rPr>
              <w:t xml:space="preserve"> عنصر</w:t>
            </w:r>
            <w:r w:rsidR="00640151">
              <w:rPr>
                <w:rFonts w:hint="cs"/>
                <w:rtl/>
              </w:rPr>
              <w:t xml:space="preserve"> معلومات التأليف</w:t>
            </w:r>
            <w:r w:rsidR="00014A66">
              <w:rPr>
                <w:rFonts w:hint="cs"/>
                <w:rtl/>
              </w:rPr>
              <w:t xml:space="preserve"> </w:t>
            </w:r>
            <w:r w:rsidR="00640151">
              <w:t>(</w:t>
            </w:r>
            <w:proofErr w:type="spellStart"/>
            <w:r w:rsidR="00640151" w:rsidRPr="0092450D">
              <w:t>authoringInformation</w:t>
            </w:r>
            <w:proofErr w:type="spellEnd"/>
            <w:r w:rsidR="00640151">
              <w:t>)</w:t>
            </w:r>
            <w:r w:rsidR="00640151">
              <w:rPr>
                <w:rFonts w:hint="cs"/>
                <w:rtl/>
                <w:lang w:bidi="ar-EG"/>
              </w:rPr>
              <w:t xml:space="preserve"> </w:t>
            </w:r>
            <w:r w:rsidR="0092450D">
              <w:rPr>
                <w:rFonts w:hint="cs"/>
                <w:rtl/>
              </w:rPr>
              <w:t xml:space="preserve">لوصف </w:t>
            </w:r>
            <w:r w:rsidR="003E1DFE">
              <w:rPr>
                <w:rFonts w:hint="cs"/>
                <w:rtl/>
                <w:lang w:bidi="ar-EG"/>
              </w:rPr>
              <w:t>تشكيل</w:t>
            </w:r>
            <w:r w:rsidR="00640151">
              <w:rPr>
                <w:rFonts w:hint="cs"/>
                <w:rtl/>
                <w:lang w:bidi="ar-EG"/>
              </w:rPr>
              <w:t>ة</w:t>
            </w:r>
            <w:r w:rsidR="003E1DFE">
              <w:rPr>
                <w:rFonts w:hint="cs"/>
                <w:rtl/>
                <w:lang w:bidi="ar-EG"/>
              </w:rPr>
              <w:t xml:space="preserve"> الإنتاج المرجعية والمجسِّدات الصوتية المستخدمة خلال المراقبة</w:t>
            </w:r>
          </w:p>
        </w:tc>
        <w:tc>
          <w:tcPr>
            <w:tcW w:w="599" w:type="pct"/>
          </w:tcPr>
          <w:p w14:paraId="5A9A88FC" w14:textId="77777777" w:rsidR="00CA79A8" w:rsidRPr="00CA79A8" w:rsidRDefault="00CA79A8" w:rsidP="0017040B">
            <w:pPr>
              <w:pStyle w:val="Tabletext"/>
              <w:spacing w:before="60"/>
              <w:jc w:val="center"/>
            </w:pPr>
            <w:r w:rsidRPr="00CA79A8">
              <w:t>2.8.5</w:t>
            </w:r>
            <w:r w:rsidRPr="00CA79A8">
              <w:rPr>
                <w:rtl/>
              </w:rPr>
              <w:t xml:space="preserve">، </w:t>
            </w:r>
            <w:r w:rsidRPr="00CA79A8">
              <w:t>6.8.5</w:t>
            </w:r>
          </w:p>
        </w:tc>
      </w:tr>
    </w:tbl>
    <w:p w14:paraId="33FEFC51" w14:textId="3A1BBF32" w:rsidR="00CA79A8" w:rsidRDefault="00CA79A8" w:rsidP="007D3E20">
      <w:pPr>
        <w:pStyle w:val="enumlev10"/>
        <w:spacing w:before="240" w:after="120"/>
        <w:rPr>
          <w:rtl/>
          <w:lang w:bidi="ar-EG"/>
        </w:rPr>
      </w:pPr>
      <w:bookmarkStart w:id="35" w:name="_Toc38898414"/>
      <w:r>
        <w:rPr>
          <w:rFonts w:hint="cs"/>
          <w:rtl/>
          <w:lang w:bidi="ar-EG"/>
        </w:rPr>
        <w:t>’</w:t>
      </w:r>
      <w:r>
        <w:rPr>
          <w:lang w:bidi="ar-EG"/>
        </w:rPr>
        <w:t>4</w:t>
      </w:r>
      <w:r>
        <w:rPr>
          <w:rFonts w:hint="cs"/>
          <w:rtl/>
          <w:lang w:bidi="ar-EG"/>
        </w:rPr>
        <w:t>‘</w:t>
      </w:r>
      <w:r>
        <w:rPr>
          <w:lang w:bidi="ar-EG"/>
        </w:rPr>
        <w:tab/>
      </w:r>
      <w:r w:rsidR="0023571D">
        <w:rPr>
          <w:rFonts w:hint="cs"/>
          <w:rtl/>
        </w:rPr>
        <w:t xml:space="preserve">نصوص توضيحية إضافية أخرى تصف </w:t>
      </w:r>
      <w:r w:rsidR="00640151">
        <w:rPr>
          <w:rFonts w:hint="cs"/>
          <w:rtl/>
        </w:rPr>
        <w:t>الميزات</w:t>
      </w:r>
      <w:r w:rsidR="0023571D">
        <w:rPr>
          <w:rFonts w:hint="cs"/>
          <w:rtl/>
        </w:rPr>
        <w:t xml:space="preserve"> القديمة والجديدة للتوصية </w:t>
      </w:r>
      <w:r w:rsidR="0023571D" w:rsidRPr="0023571D">
        <w:t>BS.2076</w:t>
      </w:r>
      <w:r w:rsidR="0023571D">
        <w:rPr>
          <w:rFonts w:hint="cs"/>
          <w:rtl/>
        </w:rPr>
        <w:t>:</w:t>
      </w:r>
      <w:bookmarkEnd w:id="35"/>
    </w:p>
    <w:tbl>
      <w:tblPr>
        <w:tblStyle w:val="TableGrid"/>
        <w:bidiVisual/>
        <w:tblW w:w="5000" w:type="pct"/>
        <w:jc w:val="center"/>
        <w:tblLook w:val="04A0" w:firstRow="1" w:lastRow="0" w:firstColumn="1" w:lastColumn="0" w:noHBand="0" w:noVBand="1"/>
      </w:tblPr>
      <w:tblGrid>
        <w:gridCol w:w="704"/>
        <w:gridCol w:w="7771"/>
        <w:gridCol w:w="1154"/>
      </w:tblGrid>
      <w:tr w:rsidR="00CA79A8" w:rsidRPr="007D3E20" w14:paraId="5575325F" w14:textId="77777777" w:rsidTr="00CA79A8">
        <w:trPr>
          <w:jc w:val="center"/>
        </w:trPr>
        <w:tc>
          <w:tcPr>
            <w:tcW w:w="366" w:type="pct"/>
          </w:tcPr>
          <w:p w14:paraId="582274BC" w14:textId="77777777" w:rsidR="00CA79A8" w:rsidRPr="007D3E20" w:rsidRDefault="0023571D" w:rsidP="007D3E20">
            <w:pPr>
              <w:pStyle w:val="Tablehead"/>
              <w:spacing w:before="60" w:after="60"/>
              <w:rPr>
                <w:rFonts w:ascii="Times New Roman" w:hAnsi="Times New Roman"/>
              </w:rPr>
            </w:pPr>
            <w:r w:rsidRPr="007D3E20">
              <w:rPr>
                <w:rFonts w:ascii="Times New Roman" w:hAnsi="Times New Roman" w:hint="cs"/>
                <w:rtl/>
              </w:rPr>
              <w:t>البند</w:t>
            </w:r>
          </w:p>
        </w:tc>
        <w:tc>
          <w:tcPr>
            <w:tcW w:w="4035" w:type="pct"/>
          </w:tcPr>
          <w:p w14:paraId="3CE52AD0" w14:textId="77777777" w:rsidR="00CA79A8" w:rsidRPr="007D3E20" w:rsidRDefault="00CA79A8" w:rsidP="007D3E20">
            <w:pPr>
              <w:pStyle w:val="Tablehead"/>
              <w:spacing w:before="60" w:after="60"/>
              <w:rPr>
                <w:rFonts w:ascii="Times New Roman" w:hAnsi="Times New Roman"/>
              </w:rPr>
            </w:pPr>
            <w:r w:rsidRPr="007D3E20">
              <w:rPr>
                <w:rFonts w:ascii="Times New Roman" w:hAnsi="Times New Roman" w:hint="cs"/>
                <w:rtl/>
              </w:rPr>
              <w:t>الوصف</w:t>
            </w:r>
          </w:p>
        </w:tc>
        <w:tc>
          <w:tcPr>
            <w:tcW w:w="599" w:type="pct"/>
          </w:tcPr>
          <w:p w14:paraId="3EA83139" w14:textId="77777777" w:rsidR="00CA79A8" w:rsidRPr="007D3E20" w:rsidRDefault="0023571D" w:rsidP="007D3E20">
            <w:pPr>
              <w:pStyle w:val="Tablehead"/>
              <w:spacing w:before="60" w:after="60"/>
              <w:rPr>
                <w:rFonts w:ascii="Times New Roman" w:hAnsi="Times New Roman"/>
              </w:rPr>
            </w:pPr>
            <w:r w:rsidRPr="007D3E20">
              <w:rPr>
                <w:rFonts w:ascii="Times New Roman" w:hAnsi="Times New Roman" w:hint="cs"/>
                <w:rtl/>
              </w:rPr>
              <w:t>القسم (الأقسام)</w:t>
            </w:r>
          </w:p>
        </w:tc>
      </w:tr>
      <w:tr w:rsidR="00CA79A8" w:rsidRPr="007D3E20" w14:paraId="6C5A570D" w14:textId="77777777" w:rsidTr="00CA79A8">
        <w:trPr>
          <w:jc w:val="center"/>
        </w:trPr>
        <w:tc>
          <w:tcPr>
            <w:tcW w:w="366" w:type="pct"/>
          </w:tcPr>
          <w:p w14:paraId="0C1A381D" w14:textId="77777777" w:rsidR="00CA79A8" w:rsidRPr="007D3E20" w:rsidRDefault="00CA79A8" w:rsidP="007D3E20">
            <w:pPr>
              <w:pStyle w:val="Tabletext"/>
              <w:spacing w:before="60"/>
            </w:pPr>
            <w:r w:rsidRPr="007D3E20">
              <w:t>26</w:t>
            </w:r>
          </w:p>
        </w:tc>
        <w:tc>
          <w:tcPr>
            <w:tcW w:w="4035" w:type="pct"/>
          </w:tcPr>
          <w:p w14:paraId="64E75C97" w14:textId="180133EF" w:rsidR="00CA79A8" w:rsidRPr="007D3E20" w:rsidRDefault="00E15968" w:rsidP="007D3E20">
            <w:pPr>
              <w:pStyle w:val="Tabletext"/>
              <w:spacing w:before="60"/>
            </w:pPr>
            <w:r w:rsidRPr="007D3E20">
              <w:rPr>
                <w:rFonts w:hint="cs"/>
                <w:rtl/>
              </w:rPr>
              <w:t xml:space="preserve">نص توضيحي بشأن </w:t>
            </w:r>
            <w:r w:rsidR="00C161C2" w:rsidRPr="007D3E20">
              <w:rPr>
                <w:rFonts w:hint="cs"/>
                <w:rtl/>
              </w:rPr>
              <w:t>جمع</w:t>
            </w:r>
            <w:r w:rsidRPr="007D3E20">
              <w:rPr>
                <w:rFonts w:hint="cs"/>
                <w:rtl/>
              </w:rPr>
              <w:t xml:space="preserve"> </w:t>
            </w:r>
            <w:r w:rsidR="007C635D" w:rsidRPr="007D3E20">
              <w:rPr>
                <w:rFonts w:hint="cs"/>
                <w:rtl/>
              </w:rPr>
              <w:t xml:space="preserve">المعلمات المختلفة المتعلقة بالكسب </w:t>
            </w:r>
            <w:r w:rsidR="002429AC" w:rsidRPr="007D3E20">
              <w:rPr>
                <w:rFonts w:hint="cs"/>
                <w:rtl/>
              </w:rPr>
              <w:t xml:space="preserve">للحصول على </w:t>
            </w:r>
            <w:r w:rsidR="00E407A1" w:rsidRPr="007D3E20">
              <w:rPr>
                <w:rFonts w:hint="cs"/>
                <w:rtl/>
              </w:rPr>
              <w:t xml:space="preserve">كسب </w:t>
            </w:r>
            <w:r w:rsidR="002429AC" w:rsidRPr="007D3E20">
              <w:rPr>
                <w:rFonts w:hint="cs"/>
                <w:rtl/>
              </w:rPr>
              <w:t>تشغيل</w:t>
            </w:r>
            <w:r w:rsidR="00E407A1" w:rsidRPr="007D3E20">
              <w:rPr>
                <w:rFonts w:hint="cs"/>
                <w:rtl/>
              </w:rPr>
              <w:t xml:space="preserve"> وتفاعل كسب</w:t>
            </w:r>
            <w:r w:rsidR="0015522C" w:rsidRPr="007D3E20">
              <w:rPr>
                <w:rFonts w:hint="cs"/>
                <w:rtl/>
              </w:rPr>
              <w:t xml:space="preserve"> مركَّبين</w:t>
            </w:r>
          </w:p>
        </w:tc>
        <w:tc>
          <w:tcPr>
            <w:tcW w:w="599" w:type="pct"/>
          </w:tcPr>
          <w:p w14:paraId="1AD80591" w14:textId="77777777" w:rsidR="00CA79A8" w:rsidRPr="007D3E20" w:rsidRDefault="00CA79A8" w:rsidP="007D3E20">
            <w:pPr>
              <w:pStyle w:val="Tabletext"/>
              <w:spacing w:before="60"/>
              <w:jc w:val="center"/>
            </w:pPr>
            <w:r w:rsidRPr="007D3E20">
              <w:t>12</w:t>
            </w:r>
          </w:p>
        </w:tc>
      </w:tr>
      <w:tr w:rsidR="00CA79A8" w:rsidRPr="007D3E20" w14:paraId="367D5724" w14:textId="77777777" w:rsidTr="00CA79A8">
        <w:trPr>
          <w:jc w:val="center"/>
        </w:trPr>
        <w:tc>
          <w:tcPr>
            <w:tcW w:w="366" w:type="pct"/>
          </w:tcPr>
          <w:p w14:paraId="60CA8395" w14:textId="77777777" w:rsidR="00CA79A8" w:rsidRPr="007D3E20" w:rsidRDefault="00CA79A8" w:rsidP="007D3E20">
            <w:pPr>
              <w:pStyle w:val="Tabletext"/>
              <w:spacing w:before="60"/>
            </w:pPr>
            <w:r w:rsidRPr="007D3E20">
              <w:t>27</w:t>
            </w:r>
          </w:p>
        </w:tc>
        <w:tc>
          <w:tcPr>
            <w:tcW w:w="4035" w:type="pct"/>
          </w:tcPr>
          <w:p w14:paraId="5426E0B1" w14:textId="77777777" w:rsidR="00CA79A8" w:rsidRPr="007D3E20" w:rsidRDefault="00E407A1" w:rsidP="007D3E20">
            <w:pPr>
              <w:pStyle w:val="Tabletext"/>
              <w:spacing w:before="60"/>
            </w:pPr>
            <w:r w:rsidRPr="007D3E20">
              <w:rPr>
                <w:rFonts w:hint="cs"/>
                <w:rtl/>
              </w:rPr>
              <w:t>نص توضيحي بشأن تطبيق المعلمات المتعلقة بالموضع وتفاعل الموضع</w:t>
            </w:r>
          </w:p>
        </w:tc>
        <w:tc>
          <w:tcPr>
            <w:tcW w:w="599" w:type="pct"/>
          </w:tcPr>
          <w:p w14:paraId="7286BFEA" w14:textId="77777777" w:rsidR="00CA79A8" w:rsidRPr="007D3E20" w:rsidRDefault="00CA79A8" w:rsidP="007D3E20">
            <w:pPr>
              <w:pStyle w:val="Tabletext"/>
              <w:spacing w:before="60"/>
              <w:jc w:val="center"/>
            </w:pPr>
            <w:r w:rsidRPr="007D3E20">
              <w:t>13</w:t>
            </w:r>
          </w:p>
        </w:tc>
      </w:tr>
      <w:tr w:rsidR="00CA79A8" w:rsidRPr="007D3E20" w14:paraId="3FC7D948" w14:textId="77777777" w:rsidTr="00CA79A8">
        <w:trPr>
          <w:jc w:val="center"/>
        </w:trPr>
        <w:tc>
          <w:tcPr>
            <w:tcW w:w="366" w:type="pct"/>
          </w:tcPr>
          <w:p w14:paraId="0184BF8C" w14:textId="77777777" w:rsidR="00CA79A8" w:rsidRPr="007D3E20" w:rsidRDefault="00CA79A8" w:rsidP="007D3E20">
            <w:pPr>
              <w:pStyle w:val="Tabletext"/>
              <w:spacing w:before="60"/>
            </w:pPr>
            <w:r w:rsidRPr="007D3E20">
              <w:t>28</w:t>
            </w:r>
          </w:p>
        </w:tc>
        <w:tc>
          <w:tcPr>
            <w:tcW w:w="4035" w:type="pct"/>
          </w:tcPr>
          <w:p w14:paraId="5CB50B90" w14:textId="12A98CDD" w:rsidR="00CA79A8" w:rsidRPr="007D3E20" w:rsidRDefault="00E407A1" w:rsidP="007D3E20">
            <w:pPr>
              <w:pStyle w:val="Tabletext"/>
              <w:spacing w:before="60"/>
            </w:pPr>
            <w:r w:rsidRPr="007D3E20">
              <w:rPr>
                <w:rFonts w:hint="cs"/>
                <w:rtl/>
              </w:rPr>
              <w:t xml:space="preserve">يرد الآن في الفقرة </w:t>
            </w:r>
            <w:r w:rsidR="007D3E20" w:rsidRPr="007D3E20">
              <w:t>9</w:t>
            </w:r>
            <w:r w:rsidRPr="007D3E20">
              <w:rPr>
                <w:rFonts w:hint="cs"/>
                <w:rtl/>
              </w:rPr>
              <w:t xml:space="preserve"> </w:t>
            </w:r>
            <w:r w:rsidR="00C762F9" w:rsidRPr="007D3E20">
              <w:rPr>
                <w:rFonts w:hint="cs"/>
                <w:rtl/>
              </w:rPr>
              <w:t xml:space="preserve">وصف </w:t>
            </w:r>
            <w:r w:rsidR="0015522C" w:rsidRPr="007D3E20">
              <w:rPr>
                <w:rFonts w:hint="cs"/>
                <w:rtl/>
              </w:rPr>
              <w:t>ل</w:t>
            </w:r>
            <w:r w:rsidR="00C762F9" w:rsidRPr="007D3E20">
              <w:rPr>
                <w:rFonts w:hint="cs"/>
                <w:rtl/>
              </w:rPr>
              <w:t>لمعلمات المشتركة بين جميع تعاريف النمط</w:t>
            </w:r>
            <w:r w:rsidR="0015522C" w:rsidRPr="007D3E20">
              <w:rPr>
                <w:rFonts w:hint="cs"/>
                <w:rtl/>
              </w:rPr>
              <w:t xml:space="preserve"> </w:t>
            </w:r>
            <w:r w:rsidR="0015522C" w:rsidRPr="007D3E20">
              <w:t>(</w:t>
            </w:r>
            <w:proofErr w:type="spellStart"/>
            <w:r w:rsidR="0015522C" w:rsidRPr="007D3E20">
              <w:t>typeDefinitions</w:t>
            </w:r>
            <w:proofErr w:type="spellEnd"/>
            <w:r w:rsidR="0015522C" w:rsidRPr="007D3E20">
              <w:t>)</w:t>
            </w:r>
          </w:p>
        </w:tc>
        <w:tc>
          <w:tcPr>
            <w:tcW w:w="599" w:type="pct"/>
          </w:tcPr>
          <w:p w14:paraId="28898BE0" w14:textId="77777777" w:rsidR="00CA79A8" w:rsidRPr="007D3E20" w:rsidRDefault="00CA79A8" w:rsidP="007D3E20">
            <w:pPr>
              <w:pStyle w:val="Tabletext"/>
              <w:spacing w:before="60"/>
              <w:jc w:val="center"/>
            </w:pPr>
            <w:r w:rsidRPr="007D3E20">
              <w:t>9</w:t>
            </w:r>
          </w:p>
        </w:tc>
      </w:tr>
    </w:tbl>
    <w:p w14:paraId="70E76EE1" w14:textId="77777777" w:rsidR="0012530D" w:rsidRPr="00CE033F" w:rsidRDefault="0012530D" w:rsidP="0012530D">
      <w:pPr>
        <w:pStyle w:val="Heading1"/>
        <w:rPr>
          <w:rtl/>
        </w:rPr>
      </w:pPr>
      <w:bookmarkStart w:id="36" w:name="_Toc38898415"/>
      <w:r>
        <w:t>1</w:t>
      </w:r>
      <w:r>
        <w:rPr>
          <w:rFonts w:hint="cs"/>
          <w:rtl/>
        </w:rPr>
        <w:tab/>
      </w:r>
      <w:r w:rsidRPr="00CE033F">
        <w:rPr>
          <w:rFonts w:hint="cs"/>
          <w:rtl/>
        </w:rPr>
        <w:t>مقدمة</w:t>
      </w:r>
      <w:bookmarkEnd w:id="30"/>
      <w:bookmarkEnd w:id="31"/>
      <w:bookmarkEnd w:id="36"/>
    </w:p>
    <w:p w14:paraId="799591C4" w14:textId="77777777" w:rsidR="0012530D" w:rsidRPr="00CE033F" w:rsidRDefault="0012530D" w:rsidP="00067A02">
      <w:pPr>
        <w:rPr>
          <w:spacing w:val="-4"/>
          <w:rtl/>
          <w:lang w:bidi="ar-EG"/>
        </w:rPr>
      </w:pPr>
      <w:bookmarkStart w:id="37" w:name="lt_pId093"/>
      <w:r w:rsidRPr="00CE033F">
        <w:rPr>
          <w:spacing w:val="-4"/>
          <w:rtl/>
          <w:lang w:bidi="ar-EG"/>
        </w:rPr>
        <w:t xml:space="preserve">تتطور الإشارة السمعية المعدة للإذاعة والسينما نحو معايشة غامرة وتفاعلية تتطلب استخدام أنساق سمعية أكثر مرونة. ولا يكفي نهج قائم على قناة ثابتة ليحيط بهذه التطورات، ولذلك يجري تطوير أنساق قائمة على القناة وعلى الكائن وعلى المشهد. ويسلَّط الضوء على هذه التطورات وعلى الحاجة لأن تستوعبها سلسلة الإنتاج في التقرير </w:t>
      </w:r>
      <w:r w:rsidRPr="00CE033F">
        <w:rPr>
          <w:spacing w:val="-4"/>
          <w:lang w:bidi="ar-EG"/>
        </w:rPr>
        <w:t>ITU-R BS.2266</w:t>
      </w:r>
      <w:r w:rsidRPr="00CE033F">
        <w:rPr>
          <w:spacing w:val="-4"/>
          <w:rtl/>
          <w:lang w:bidi="ar-EG"/>
        </w:rPr>
        <w:t> </w:t>
      </w:r>
      <w:r w:rsidRPr="00CE033F">
        <w:rPr>
          <w:spacing w:val="-4"/>
          <w:lang w:bidi="ar-EG"/>
        </w:rPr>
        <w:t>[1]</w:t>
      </w:r>
      <w:r w:rsidRPr="00CE033F">
        <w:rPr>
          <w:spacing w:val="-4"/>
          <w:rtl/>
          <w:lang w:bidi="ar-EG"/>
        </w:rPr>
        <w:t xml:space="preserve"> والتوصيتين </w:t>
      </w:r>
      <w:r w:rsidRPr="00CE033F">
        <w:rPr>
          <w:spacing w:val="-4"/>
          <w:lang w:bidi="ar-EG"/>
        </w:rPr>
        <w:t>ITU</w:t>
      </w:r>
      <w:r w:rsidRPr="00CE033F">
        <w:rPr>
          <w:spacing w:val="-4"/>
          <w:lang w:bidi="ar-EG"/>
        </w:rPr>
        <w:noBreakHyphen/>
        <w:t>R BS.1909</w:t>
      </w:r>
      <w:r w:rsidRPr="00CE033F">
        <w:rPr>
          <w:spacing w:val="-4"/>
          <w:rtl/>
          <w:lang w:bidi="ar-EG"/>
        </w:rPr>
        <w:t> </w:t>
      </w:r>
      <w:r w:rsidRPr="00CE033F">
        <w:rPr>
          <w:rFonts w:cs="Times New Roman"/>
          <w:spacing w:val="-4"/>
          <w:szCs w:val="22"/>
          <w:rtl/>
          <w:lang w:bidi="ar-EG"/>
        </w:rPr>
        <w:t>[</w:t>
      </w:r>
      <w:r w:rsidRPr="00CE033F">
        <w:rPr>
          <w:rFonts w:cs="Times New Roman"/>
          <w:spacing w:val="-4"/>
          <w:szCs w:val="22"/>
          <w:lang w:bidi="ar-EG"/>
        </w:rPr>
        <w:t>2</w:t>
      </w:r>
      <w:r w:rsidRPr="00CE033F">
        <w:rPr>
          <w:rFonts w:cs="Times New Roman"/>
          <w:spacing w:val="-4"/>
          <w:szCs w:val="22"/>
          <w:rtl/>
          <w:lang w:bidi="ar-EG"/>
        </w:rPr>
        <w:t>]</w:t>
      </w:r>
      <w:r w:rsidRPr="00CE033F">
        <w:rPr>
          <w:spacing w:val="-4"/>
          <w:rtl/>
          <w:lang w:bidi="ar-EG"/>
        </w:rPr>
        <w:t xml:space="preserve"> و</w:t>
      </w:r>
      <w:r w:rsidRPr="00CE033F">
        <w:rPr>
          <w:spacing w:val="-4"/>
          <w:lang w:bidi="ar-EG"/>
        </w:rPr>
        <w:t>ITU</w:t>
      </w:r>
      <w:r w:rsidRPr="00CE033F">
        <w:rPr>
          <w:spacing w:val="-4"/>
          <w:lang w:bidi="ar-EG"/>
        </w:rPr>
        <w:noBreakHyphen/>
        <w:t>R</w:t>
      </w:r>
      <w:r w:rsidR="00067A02" w:rsidRPr="00CE033F">
        <w:rPr>
          <w:spacing w:val="-4"/>
          <w:lang w:bidi="ar-EG"/>
        </w:rPr>
        <w:t> </w:t>
      </w:r>
      <w:r w:rsidRPr="00CE033F">
        <w:rPr>
          <w:spacing w:val="-4"/>
          <w:lang w:bidi="ar-EG"/>
        </w:rPr>
        <w:t>BS.2051</w:t>
      </w:r>
      <w:r w:rsidRPr="00CE033F">
        <w:rPr>
          <w:spacing w:val="-4"/>
          <w:rtl/>
          <w:lang w:bidi="ar-EG"/>
        </w:rPr>
        <w:t> </w:t>
      </w:r>
      <w:r w:rsidRPr="00CE033F">
        <w:rPr>
          <w:rFonts w:cs="Times New Roman"/>
          <w:spacing w:val="-4"/>
          <w:szCs w:val="22"/>
          <w:rtl/>
          <w:lang w:bidi="ar-EG"/>
        </w:rPr>
        <w:t>[</w:t>
      </w:r>
      <w:r w:rsidRPr="00CE033F">
        <w:rPr>
          <w:rFonts w:cs="Times New Roman"/>
          <w:spacing w:val="-4"/>
          <w:szCs w:val="22"/>
          <w:lang w:bidi="ar-EG"/>
        </w:rPr>
        <w:t>3</w:t>
      </w:r>
      <w:r w:rsidRPr="00CE033F">
        <w:rPr>
          <w:rFonts w:cs="Times New Roman"/>
          <w:spacing w:val="-4"/>
          <w:szCs w:val="22"/>
          <w:rtl/>
          <w:lang w:bidi="ar-EG"/>
        </w:rPr>
        <w:t>]</w:t>
      </w:r>
      <w:r w:rsidRPr="00CE033F">
        <w:rPr>
          <w:spacing w:val="-4"/>
          <w:rtl/>
          <w:lang w:bidi="ar-EG"/>
        </w:rPr>
        <w:t>.</w:t>
      </w:r>
    </w:p>
    <w:p w14:paraId="7A05F8EC" w14:textId="77777777" w:rsidR="0012530D" w:rsidRPr="009371E5" w:rsidRDefault="0012530D" w:rsidP="0012530D">
      <w:pPr>
        <w:rPr>
          <w:rtl/>
          <w:lang w:bidi="ar-EG"/>
        </w:rPr>
      </w:pPr>
      <w:bookmarkStart w:id="38" w:name="lt_pId096"/>
      <w:bookmarkEnd w:id="37"/>
      <w:r w:rsidRPr="00CE033F">
        <w:rPr>
          <w:rtl/>
          <w:lang w:bidi="ar-EG"/>
        </w:rPr>
        <w:t>والمتطلَّب المركزي للسماح بتوزيع</w:t>
      </w:r>
      <w:r w:rsidRPr="009371E5">
        <w:rPr>
          <w:rtl/>
          <w:lang w:bidi="ar-EG"/>
        </w:rPr>
        <w:t xml:space="preserve"> جميع الأنماط المختلفة من الإشارة السمعية، سواء عن طريق الملفات أو البث المتدفق، يتمثل في</w:t>
      </w:r>
      <w:r>
        <w:rPr>
          <w:rFonts w:hint="cs"/>
          <w:rtl/>
          <w:lang w:bidi="ar-EG"/>
        </w:rPr>
        <w:t> </w:t>
      </w:r>
      <w:r w:rsidRPr="009371E5">
        <w:rPr>
          <w:rtl/>
          <w:lang w:bidi="ar-EG"/>
        </w:rPr>
        <w:t>تعايش البيانات الشرحية، أياً كان نسق الملف/التدفق، كي تصف الإشارة السمعية وصفاً كاملاً. وينبغي أن يكون كل مسار فردي داخل ملف أو تدفق قابلاً للاستخلاص أو المعالجة أو التوزيع بشكل صحيح، وفقاً للبيانات الشرحية المصاحبة. وسيُضمن التوافق بين جميع الأنظمة، بكون نموذج تعريف الإشارة السمعية معياراً</w:t>
      </w:r>
      <w:r>
        <w:rPr>
          <w:rFonts w:hint="cs"/>
          <w:rtl/>
          <w:lang w:bidi="ar-EG"/>
        </w:rPr>
        <w:t> </w:t>
      </w:r>
      <w:r w:rsidRPr="009371E5">
        <w:rPr>
          <w:rtl/>
          <w:lang w:bidi="ar-EG"/>
        </w:rPr>
        <w:t>مفتوحاً.</w:t>
      </w:r>
    </w:p>
    <w:p w14:paraId="522B6527" w14:textId="77777777" w:rsidR="0012530D" w:rsidRPr="009371E5" w:rsidRDefault="0012530D" w:rsidP="0012530D">
      <w:pPr>
        <w:pStyle w:val="Heading1"/>
        <w:rPr>
          <w:lang w:bidi="ar-EG"/>
        </w:rPr>
      </w:pPr>
      <w:bookmarkStart w:id="39" w:name="_Toc460502774"/>
      <w:bookmarkStart w:id="40" w:name="_Toc527718759"/>
      <w:bookmarkStart w:id="41" w:name="_Toc38898416"/>
      <w:r w:rsidRPr="009371E5">
        <w:rPr>
          <w:lang w:bidi="ar-EG"/>
        </w:rPr>
        <w:t>2</w:t>
      </w:r>
      <w:bookmarkEnd w:id="38"/>
      <w:r w:rsidRPr="009371E5">
        <w:rPr>
          <w:lang w:bidi="ar-EG"/>
        </w:rPr>
        <w:tab/>
      </w:r>
      <w:r w:rsidRPr="009371E5">
        <w:rPr>
          <w:rtl/>
          <w:lang w:bidi="ar-EG"/>
        </w:rPr>
        <w:t>الخلفية</w:t>
      </w:r>
      <w:bookmarkEnd w:id="39"/>
      <w:bookmarkEnd w:id="40"/>
      <w:bookmarkEnd w:id="41"/>
    </w:p>
    <w:p w14:paraId="65D466E7" w14:textId="77777777" w:rsidR="0012530D" w:rsidRPr="009371E5" w:rsidRDefault="0012530D" w:rsidP="0012530D">
      <w:pPr>
        <w:rPr>
          <w:rtl/>
          <w:lang w:bidi="ar-EG"/>
        </w:rPr>
      </w:pPr>
      <w:bookmarkStart w:id="42" w:name="lt_pId101"/>
      <w:r w:rsidRPr="009371E5">
        <w:rPr>
          <w:rtl/>
          <w:lang w:bidi="ar-EG"/>
        </w:rPr>
        <w:t>إن الغرض من هذا النموذج هو إضفاء الطابع الرسمي على وصف الإشارة السمعية. وهو ليس نسقاً لحمل الإشارة السمعية. ويساعد هذا التمييز في فهم</w:t>
      </w:r>
      <w:r>
        <w:rPr>
          <w:rFonts w:hint="cs"/>
          <w:rtl/>
          <w:lang w:bidi="ar-EG"/>
        </w:rPr>
        <w:t> </w:t>
      </w:r>
      <w:r w:rsidRPr="009371E5">
        <w:rPr>
          <w:rtl/>
          <w:lang w:bidi="ar-EG"/>
        </w:rPr>
        <w:t>النموذج.</w:t>
      </w:r>
    </w:p>
    <w:p w14:paraId="207C8EAD" w14:textId="77777777" w:rsidR="0012530D" w:rsidRPr="009371E5" w:rsidRDefault="0012530D" w:rsidP="0012530D">
      <w:pPr>
        <w:pStyle w:val="Heading2"/>
        <w:rPr>
          <w:lang w:bidi="ar-EG"/>
        </w:rPr>
      </w:pPr>
      <w:bookmarkStart w:id="43" w:name="_Toc460502775"/>
      <w:bookmarkStart w:id="44" w:name="_Toc527718760"/>
      <w:bookmarkStart w:id="45" w:name="_Toc38898417"/>
      <w:bookmarkEnd w:id="42"/>
      <w:r w:rsidRPr="009371E5">
        <w:rPr>
          <w:lang w:bidi="ar-EG"/>
        </w:rPr>
        <w:t>1.2</w:t>
      </w:r>
      <w:r w:rsidRPr="009371E5">
        <w:rPr>
          <w:lang w:bidi="ar-EG"/>
        </w:rPr>
        <w:tab/>
      </w:r>
      <w:r w:rsidRPr="009371E5">
        <w:rPr>
          <w:rtl/>
          <w:lang w:bidi="ar-EG"/>
        </w:rPr>
        <w:t>مقارنة بالطبخ</w:t>
      </w:r>
      <w:bookmarkEnd w:id="43"/>
      <w:bookmarkEnd w:id="44"/>
      <w:bookmarkEnd w:id="45"/>
    </w:p>
    <w:p w14:paraId="657A45C2" w14:textId="77777777" w:rsidR="0012530D" w:rsidRPr="009371E5" w:rsidRDefault="0012530D" w:rsidP="0012530D">
      <w:pPr>
        <w:rPr>
          <w:rtl/>
          <w:lang w:bidi="ar-EG"/>
        </w:rPr>
      </w:pPr>
      <w:bookmarkStart w:id="46" w:name="lt_pId105"/>
      <w:r w:rsidRPr="009371E5">
        <w:rPr>
          <w:rtl/>
          <w:lang w:bidi="ar-EG"/>
        </w:rPr>
        <w:t>للمساعدة في شرح ما يقوم به نموذج تعريف الإشارة السمعية</w:t>
      </w:r>
      <w:r>
        <w:rPr>
          <w:rFonts w:hint="cs"/>
          <w:rtl/>
          <w:lang w:bidi="ar-EG"/>
        </w:rPr>
        <w:t> </w:t>
      </w:r>
      <w:r w:rsidRPr="009371E5">
        <w:rPr>
          <w:rFonts w:cs="Times New Roman"/>
          <w:szCs w:val="22"/>
          <w:rtl/>
          <w:lang w:bidi="ar-EG"/>
        </w:rPr>
        <w:t>(</w:t>
      </w:r>
      <w:r w:rsidRPr="009371E5">
        <w:rPr>
          <w:rFonts w:cs="Times New Roman"/>
          <w:szCs w:val="22"/>
          <w:lang w:bidi="ar-EG"/>
        </w:rPr>
        <w:t>ADM</w:t>
      </w:r>
      <w:r w:rsidRPr="009371E5">
        <w:rPr>
          <w:rFonts w:cs="Times New Roman"/>
          <w:szCs w:val="22"/>
          <w:rtl/>
          <w:lang w:bidi="ar-EG"/>
        </w:rPr>
        <w:t>)</w:t>
      </w:r>
      <w:r w:rsidRPr="009371E5">
        <w:rPr>
          <w:rtl/>
          <w:lang w:bidi="ar-EG"/>
        </w:rPr>
        <w:t xml:space="preserve"> في الواقع</w:t>
      </w:r>
      <w:r>
        <w:rPr>
          <w:rtl/>
          <w:lang w:bidi="ar-EG"/>
        </w:rPr>
        <w:t>،</w:t>
      </w:r>
      <w:r w:rsidRPr="009371E5">
        <w:rPr>
          <w:rtl/>
          <w:lang w:bidi="ar-EG"/>
        </w:rPr>
        <w:t xml:space="preserve"> قد يستفاد من النظر في</w:t>
      </w:r>
      <w:r>
        <w:rPr>
          <w:rFonts w:hint="cs"/>
          <w:rtl/>
          <w:lang w:bidi="ar-EG"/>
        </w:rPr>
        <w:t> </w:t>
      </w:r>
      <w:r w:rsidRPr="009371E5">
        <w:rPr>
          <w:b/>
          <w:rtl/>
          <w:lang w:bidi="ar-EG"/>
        </w:rPr>
        <w:t>مقارنة بالطبخ</w:t>
      </w:r>
      <w:r w:rsidRPr="009371E5">
        <w:rPr>
          <w:rtl/>
          <w:lang w:bidi="ar-EG"/>
        </w:rPr>
        <w:t>. فوصفة كعكة تحتوي على قائمة المكونات، وتعليمات توضح كيفية الجمع بين هذه المكونات وكيفية خبز</w:t>
      </w:r>
      <w:r>
        <w:rPr>
          <w:rFonts w:hint="cs"/>
          <w:rtl/>
          <w:lang w:bidi="ar-EG"/>
        </w:rPr>
        <w:t> </w:t>
      </w:r>
      <w:r w:rsidRPr="009371E5">
        <w:rPr>
          <w:rtl/>
          <w:lang w:bidi="ar-EG"/>
        </w:rPr>
        <w:t>الكعكة.</w:t>
      </w:r>
    </w:p>
    <w:p w14:paraId="1ED3052F" w14:textId="77777777" w:rsidR="0012530D" w:rsidRPr="009371E5" w:rsidRDefault="0012530D" w:rsidP="0012530D">
      <w:pPr>
        <w:rPr>
          <w:rtl/>
          <w:lang w:bidi="ar-EG"/>
        </w:rPr>
      </w:pPr>
      <w:bookmarkStart w:id="47" w:name="lt_pId108"/>
      <w:bookmarkEnd w:id="46"/>
      <w:r w:rsidRPr="009371E5">
        <w:rPr>
          <w:rtl/>
          <w:lang w:bidi="ar-EG"/>
        </w:rPr>
        <w:t>ونموذج تعريف الإشارة السمعية يشبه مجموعة من القواعد لكتابة قائمة المكونات؛ فهو يقدم وصفاً واضحاً لكل بند، على غرار: بيضتان، و</w:t>
      </w:r>
      <w:r w:rsidRPr="009371E5">
        <w:rPr>
          <w:lang w:bidi="ar-EG"/>
        </w:rPr>
        <w:t>400</w:t>
      </w:r>
      <w:r>
        <w:rPr>
          <w:rFonts w:hint="cs"/>
          <w:rtl/>
          <w:lang w:bidi="ar-EG"/>
        </w:rPr>
        <w:t> </w:t>
      </w:r>
      <w:r w:rsidRPr="009371E5">
        <w:rPr>
          <w:rtl/>
          <w:lang w:bidi="ar-EG"/>
        </w:rPr>
        <w:t>غرام من الدقيق، و</w:t>
      </w:r>
      <w:r w:rsidRPr="009371E5">
        <w:rPr>
          <w:lang w:bidi="ar-EG"/>
        </w:rPr>
        <w:t>200</w:t>
      </w:r>
      <w:r w:rsidRPr="009371E5">
        <w:rPr>
          <w:rtl/>
          <w:lang w:bidi="ar-EG"/>
        </w:rPr>
        <w:t xml:space="preserve"> غرام من الزبدة، و</w:t>
      </w:r>
      <w:r w:rsidRPr="009371E5">
        <w:rPr>
          <w:lang w:bidi="ar-EG"/>
        </w:rPr>
        <w:t>200</w:t>
      </w:r>
      <w:r w:rsidRPr="009371E5">
        <w:rPr>
          <w:rtl/>
          <w:lang w:bidi="ar-EG"/>
        </w:rPr>
        <w:t xml:space="preserve"> غرام من</w:t>
      </w:r>
      <w:r>
        <w:rPr>
          <w:rFonts w:hint="cs"/>
          <w:rtl/>
          <w:lang w:bidi="ar-EG"/>
        </w:rPr>
        <w:t> </w:t>
      </w:r>
      <w:r w:rsidRPr="009371E5">
        <w:rPr>
          <w:rtl/>
          <w:lang w:bidi="ar-EG"/>
        </w:rPr>
        <w:t>السكر.</w:t>
      </w:r>
    </w:p>
    <w:bookmarkEnd w:id="47"/>
    <w:p w14:paraId="207AB085" w14:textId="77777777" w:rsidR="0012530D" w:rsidRPr="009371E5" w:rsidRDefault="0012530D" w:rsidP="0012530D">
      <w:pPr>
        <w:rPr>
          <w:lang w:bidi="ar-EG"/>
        </w:rPr>
      </w:pPr>
      <w:r w:rsidRPr="009371E5">
        <w:rPr>
          <w:rtl/>
          <w:lang w:bidi="ar-EG"/>
        </w:rPr>
        <w:t>فيقدم نموذج تعريف الإشارة السمعية تعليمات للجمع بين المكونات ولكنه لا ينبئ عن كيفية القيام بالخلط أو</w:t>
      </w:r>
      <w:r>
        <w:rPr>
          <w:rFonts w:hint="cs"/>
          <w:rtl/>
          <w:lang w:bidi="ar-EG"/>
        </w:rPr>
        <w:t> </w:t>
      </w:r>
      <w:r w:rsidRPr="009371E5">
        <w:rPr>
          <w:rtl/>
          <w:lang w:bidi="ar-EG"/>
        </w:rPr>
        <w:t>الخبز. وفي</w:t>
      </w:r>
      <w:r>
        <w:rPr>
          <w:rFonts w:hint="cs"/>
          <w:rtl/>
          <w:lang w:bidi="ar-EG"/>
        </w:rPr>
        <w:t> </w:t>
      </w:r>
      <w:r w:rsidRPr="009371E5">
        <w:rPr>
          <w:rtl/>
          <w:lang w:bidi="ar-EG"/>
        </w:rPr>
        <w:t>عالم الإشارة السمعية ذلك هو ما يفعله المجسِّد الصوتي.</w:t>
      </w:r>
    </w:p>
    <w:p w14:paraId="1DD2ACFE" w14:textId="77777777" w:rsidR="0012530D" w:rsidRPr="009371E5" w:rsidRDefault="0012530D" w:rsidP="00191570">
      <w:pPr>
        <w:rPr>
          <w:rtl/>
          <w:lang w:bidi="ar-EG"/>
        </w:rPr>
      </w:pPr>
      <w:r w:rsidRPr="00C82534">
        <w:rPr>
          <w:rtl/>
          <w:lang w:bidi="ar-EG"/>
        </w:rPr>
        <w:lastRenderedPageBreak/>
        <w:t>ويتوافق نموذج تعريف الإشارة السمعية بوجه عام مع الأنساق القائمة على ملف موجي مثل</w:t>
      </w:r>
      <w:r w:rsidRPr="00C82534">
        <w:rPr>
          <w:rFonts w:hint="cs"/>
          <w:rtl/>
          <w:lang w:bidi="ar-EG"/>
        </w:rPr>
        <w:t xml:space="preserve"> </w:t>
      </w:r>
      <w:r w:rsidR="00AE1289" w:rsidRPr="00C82534">
        <w:rPr>
          <w:rFonts w:hint="cs"/>
          <w:rtl/>
          <w:lang w:bidi="ar-EG"/>
        </w:rPr>
        <w:t>نسق</w:t>
      </w:r>
      <w:r w:rsidR="00C82534" w:rsidRPr="00C82534">
        <w:rPr>
          <w:rFonts w:hint="cs"/>
          <w:rtl/>
          <w:lang w:bidi="ar-EG"/>
        </w:rPr>
        <w:t xml:space="preserve"> </w:t>
      </w:r>
      <w:r w:rsidR="00C82534" w:rsidRPr="00C82534">
        <w:rPr>
          <w:lang w:val="en-GB" w:eastAsia="ja-JP"/>
        </w:rPr>
        <w:t>BW64</w:t>
      </w:r>
      <w:r w:rsidR="00AE1289" w:rsidRPr="00C82534">
        <w:rPr>
          <w:rFonts w:hint="cs"/>
          <w:rtl/>
          <w:lang w:bidi="ar-EG"/>
        </w:rPr>
        <w:t xml:space="preserve"> المبين في</w:t>
      </w:r>
      <w:r w:rsidR="00191570">
        <w:rPr>
          <w:rFonts w:hint="eastAsia"/>
          <w:rtl/>
          <w:lang w:bidi="ar-EG"/>
        </w:rPr>
        <w:t> </w:t>
      </w:r>
      <w:r w:rsidRPr="00C82534">
        <w:rPr>
          <w:rFonts w:hint="cs"/>
          <w:rtl/>
          <w:lang w:bidi="ar-EG"/>
        </w:rPr>
        <w:t>التوصية </w:t>
      </w:r>
      <w:r w:rsidRPr="00C82534">
        <w:rPr>
          <w:lang w:bidi="ar-EG"/>
        </w:rPr>
        <w:t>[7] ITU</w:t>
      </w:r>
      <w:r w:rsidRPr="00C82534">
        <w:rPr>
          <w:lang w:bidi="ar-EG"/>
        </w:rPr>
        <w:noBreakHyphen/>
        <w:t>R BS.2088</w:t>
      </w:r>
      <w:r w:rsidRPr="00C82534">
        <w:rPr>
          <w:rtl/>
          <w:lang w:bidi="ar-EG"/>
        </w:rPr>
        <w:t>، ونسق الموجة الإذاعية</w:t>
      </w:r>
      <w:r w:rsidRPr="00C82534">
        <w:rPr>
          <w:rFonts w:hint="cs"/>
          <w:rtl/>
          <w:lang w:bidi="ar-EG"/>
        </w:rPr>
        <w:t> </w:t>
      </w:r>
      <w:r w:rsidRPr="00C82534">
        <w:rPr>
          <w:rFonts w:cs="Times New Roman"/>
          <w:szCs w:val="22"/>
          <w:rtl/>
          <w:lang w:bidi="ar-EG"/>
        </w:rPr>
        <w:t>(</w:t>
      </w:r>
      <w:r w:rsidRPr="00C82534">
        <w:rPr>
          <w:rFonts w:cs="Times New Roman"/>
          <w:szCs w:val="22"/>
          <w:lang w:bidi="ar-EG"/>
        </w:rPr>
        <w:t>BWF</w:t>
      </w:r>
      <w:r w:rsidRPr="00C82534">
        <w:rPr>
          <w:rFonts w:cs="Times New Roman"/>
          <w:szCs w:val="22"/>
          <w:rtl/>
          <w:lang w:bidi="ar-EG"/>
        </w:rPr>
        <w:t>)</w:t>
      </w:r>
      <w:r w:rsidRPr="00C82534">
        <w:rPr>
          <w:rtl/>
          <w:lang w:bidi="ar-EG"/>
        </w:rPr>
        <w:t xml:space="preserve"> على النحو المعرَّف من </w:t>
      </w:r>
      <w:r w:rsidRPr="00C82534">
        <w:rPr>
          <w:rFonts w:hint="cs"/>
          <w:rtl/>
          <w:lang w:bidi="ar-EG"/>
        </w:rPr>
        <w:t>الاتحاد الدولي للاتصالات</w:t>
      </w:r>
      <w:r w:rsidRPr="00C82534">
        <w:rPr>
          <w:rtl/>
          <w:lang w:bidi="ar-EG"/>
        </w:rPr>
        <w:t xml:space="preserve"> في</w:t>
      </w:r>
      <w:r w:rsidRPr="009371E5">
        <w:rPr>
          <w:rtl/>
          <w:lang w:bidi="ar-EG"/>
        </w:rPr>
        <w:t xml:space="preserve"> المرجع</w:t>
      </w:r>
      <w:r>
        <w:rPr>
          <w:rFonts w:hint="cs"/>
          <w:rtl/>
          <w:lang w:bidi="ar-EG"/>
        </w:rPr>
        <w:t> </w:t>
      </w:r>
      <w:r w:rsidRPr="00603DC2">
        <w:rPr>
          <w:rFonts w:cs="Times New Roman"/>
          <w:szCs w:val="22"/>
          <w:rtl/>
          <w:lang w:bidi="ar-EG"/>
        </w:rPr>
        <w:t>[4]</w:t>
      </w:r>
      <w:r w:rsidRPr="009371E5">
        <w:rPr>
          <w:rtl/>
          <w:lang w:bidi="ar-EG"/>
        </w:rPr>
        <w:t xml:space="preserve"> وغيرها من الأنساق القائمة على الموجة التي تدعم استخدام الكتل الإضافية اللازمة.</w:t>
      </w:r>
    </w:p>
    <w:p w14:paraId="36435B79" w14:textId="77777777" w:rsidR="0012530D" w:rsidRPr="009371E5" w:rsidRDefault="0012530D" w:rsidP="00C82534">
      <w:pPr>
        <w:rPr>
          <w:rtl/>
          <w:lang w:bidi="ar-EG"/>
        </w:rPr>
      </w:pPr>
      <w:bookmarkStart w:id="48" w:name="lt_pId114"/>
      <w:r w:rsidRPr="009371E5">
        <w:rPr>
          <w:rtl/>
          <w:lang w:bidi="ar-EG"/>
        </w:rPr>
        <w:t xml:space="preserve">وعندما تُستخدم الكتلة </w:t>
      </w:r>
      <w:r w:rsidRPr="009371E5">
        <w:rPr>
          <w:rFonts w:cs="Times New Roman"/>
          <w:szCs w:val="22"/>
          <w:rtl/>
          <w:lang w:bidi="ar-EG"/>
        </w:rPr>
        <w:t>&lt;</w:t>
      </w:r>
      <w:proofErr w:type="spellStart"/>
      <w:r w:rsidRPr="009371E5">
        <w:rPr>
          <w:i/>
          <w:lang w:bidi="ar-EG"/>
        </w:rPr>
        <w:t>chna</w:t>
      </w:r>
      <w:proofErr w:type="spellEnd"/>
      <w:r w:rsidRPr="009371E5">
        <w:rPr>
          <w:rFonts w:cs="Times New Roman"/>
          <w:szCs w:val="22"/>
          <w:rtl/>
          <w:lang w:bidi="ar-EG"/>
        </w:rPr>
        <w:t>&gt;</w:t>
      </w:r>
      <w:r>
        <w:rPr>
          <w:rtl/>
          <w:lang w:bidi="ar-EG"/>
        </w:rPr>
        <w:t xml:space="preserve"> </w:t>
      </w:r>
      <w:r w:rsidRPr="009371E5">
        <w:rPr>
          <w:rtl/>
          <w:lang w:bidi="ar-EG"/>
        </w:rPr>
        <w:t xml:space="preserve">في سياق </w:t>
      </w:r>
      <w:r w:rsidRPr="00C82534">
        <w:rPr>
          <w:rFonts w:hint="cs"/>
          <w:rtl/>
          <w:lang w:bidi="ar-EG"/>
        </w:rPr>
        <w:t xml:space="preserve">ملف التوصية </w:t>
      </w:r>
      <w:r w:rsidRPr="00C82534">
        <w:rPr>
          <w:lang w:bidi="ar-EG"/>
        </w:rPr>
        <w:t>ITU</w:t>
      </w:r>
      <w:r w:rsidRPr="00C82534">
        <w:rPr>
          <w:lang w:bidi="ar-EG"/>
        </w:rPr>
        <w:noBreakHyphen/>
        <w:t>R BS.2088</w:t>
      </w:r>
      <w:r w:rsidRPr="00C82534">
        <w:rPr>
          <w:rtl/>
          <w:lang w:bidi="ar-EG"/>
        </w:rPr>
        <w:t>،</w:t>
      </w:r>
      <w:r w:rsidRPr="009371E5">
        <w:rPr>
          <w:rtl/>
          <w:lang w:bidi="ar-EG"/>
        </w:rPr>
        <w:t xml:space="preserve"> </w:t>
      </w:r>
      <w:r w:rsidR="00C82534">
        <w:rPr>
          <w:rFonts w:hint="cs"/>
          <w:rtl/>
          <w:lang w:bidi="ar-EG"/>
        </w:rPr>
        <w:t xml:space="preserve">فإن </w:t>
      </w:r>
      <w:r w:rsidRPr="00C82534">
        <w:rPr>
          <w:rtl/>
          <w:lang w:bidi="ar-EG"/>
        </w:rPr>
        <w:t>كتلة ملف</w:t>
      </w:r>
      <w:r w:rsidR="002C7AFA">
        <w:rPr>
          <w:rFonts w:hint="cs"/>
          <w:rtl/>
          <w:lang w:bidi="ar-EG"/>
        </w:rPr>
        <w:t xml:space="preserve"> التوصية</w:t>
      </w:r>
      <w:r w:rsidRPr="00C82534">
        <w:rPr>
          <w:rFonts w:hint="cs"/>
          <w:rtl/>
          <w:lang w:bidi="ar-EG"/>
        </w:rPr>
        <w:t> </w:t>
      </w:r>
      <w:r w:rsidRPr="00C82534">
        <w:rPr>
          <w:lang w:bidi="ar-EG"/>
        </w:rPr>
        <w:t>BS.2088</w:t>
      </w:r>
      <w:r w:rsidRPr="00C82534">
        <w:rPr>
          <w:rtl/>
          <w:lang w:bidi="ar-EG"/>
        </w:rPr>
        <w:t xml:space="preserve"> </w:t>
      </w:r>
      <w:r w:rsidR="00C82534" w:rsidRPr="00C82534">
        <w:rPr>
          <w:rFonts w:hint="cs"/>
          <w:rtl/>
          <w:lang w:bidi="ar-EG"/>
        </w:rPr>
        <w:t>تكون شبيهة</w:t>
      </w:r>
      <w:r w:rsidR="00C82534">
        <w:rPr>
          <w:rFonts w:hint="cs"/>
          <w:rtl/>
          <w:lang w:bidi="ar-EG"/>
        </w:rPr>
        <w:t xml:space="preserve"> ب</w:t>
      </w:r>
      <w:r w:rsidRPr="009371E5">
        <w:rPr>
          <w:rtl/>
          <w:lang w:bidi="ar-EG"/>
        </w:rPr>
        <w:t xml:space="preserve">شفرة الخطوط العمودية على غلاف كل من مكونات الطبخ؛ فتتيح لنا هذه الشفرة البحث عن وصف النموذج لكل بند. ويشابه الكيس الذي يحتوي على المكونات الفعلية كتلة "بيانات" </w:t>
      </w:r>
      <w:r w:rsidRPr="00C82534">
        <w:rPr>
          <w:rtl/>
          <w:lang w:bidi="ar-EG"/>
        </w:rPr>
        <w:t>ملف</w:t>
      </w:r>
      <w:r w:rsidR="002C7AFA">
        <w:rPr>
          <w:rFonts w:hint="cs"/>
          <w:rtl/>
          <w:lang w:bidi="ar-EG"/>
        </w:rPr>
        <w:t xml:space="preserve"> التوصية</w:t>
      </w:r>
      <w:r w:rsidRPr="00C82534">
        <w:rPr>
          <w:rtl/>
          <w:lang w:bidi="ar-EG"/>
        </w:rPr>
        <w:t xml:space="preserve"> </w:t>
      </w:r>
      <w:r w:rsidRPr="00C82534">
        <w:rPr>
          <w:lang w:bidi="ar-EG"/>
        </w:rPr>
        <w:t>BS.2088</w:t>
      </w:r>
      <w:r w:rsidRPr="009371E5">
        <w:rPr>
          <w:rtl/>
          <w:lang w:bidi="ar-EG"/>
        </w:rPr>
        <w:t xml:space="preserve"> الذي يحتوي على عينات الإشارة</w:t>
      </w:r>
      <w:r>
        <w:rPr>
          <w:rFonts w:hint="cs"/>
          <w:rtl/>
          <w:lang w:bidi="ar-EG"/>
        </w:rPr>
        <w:t> </w:t>
      </w:r>
      <w:r w:rsidRPr="009371E5">
        <w:rPr>
          <w:rtl/>
          <w:lang w:bidi="ar-EG"/>
        </w:rPr>
        <w:t>السمعية.</w:t>
      </w:r>
    </w:p>
    <w:p w14:paraId="51190A92" w14:textId="77777777" w:rsidR="0012530D" w:rsidRPr="009371E5" w:rsidRDefault="0012530D" w:rsidP="0012530D">
      <w:pPr>
        <w:rPr>
          <w:rtl/>
          <w:lang w:bidi="ar-EG"/>
        </w:rPr>
      </w:pPr>
      <w:bookmarkStart w:id="49" w:name="lt_pId118"/>
      <w:bookmarkEnd w:id="48"/>
      <w:r w:rsidRPr="009371E5">
        <w:rPr>
          <w:rtl/>
          <w:lang w:bidi="ar-EG"/>
        </w:rPr>
        <w:t xml:space="preserve">ومن منظور </w:t>
      </w:r>
      <w:r w:rsidRPr="00C82534">
        <w:rPr>
          <w:rtl/>
          <w:lang w:bidi="ar-EG"/>
        </w:rPr>
        <w:t>ملف</w:t>
      </w:r>
      <w:r w:rsidR="002C7AFA">
        <w:rPr>
          <w:rFonts w:hint="cs"/>
          <w:rtl/>
          <w:lang w:bidi="ar-EG"/>
        </w:rPr>
        <w:t xml:space="preserve"> من ملفات</w:t>
      </w:r>
      <w:r w:rsidRPr="00C82534">
        <w:rPr>
          <w:rtl/>
          <w:lang w:bidi="ar-EG"/>
        </w:rPr>
        <w:t xml:space="preserve"> </w:t>
      </w:r>
      <w:r w:rsidRPr="00C82534">
        <w:rPr>
          <w:rFonts w:hint="cs"/>
          <w:rtl/>
          <w:lang w:bidi="ar-EG"/>
        </w:rPr>
        <w:t xml:space="preserve">التوصية </w:t>
      </w:r>
      <w:r w:rsidRPr="00C82534">
        <w:rPr>
          <w:lang w:bidi="ar-EG"/>
        </w:rPr>
        <w:t>ITU</w:t>
      </w:r>
      <w:r w:rsidRPr="00C82534">
        <w:rPr>
          <w:lang w:bidi="ar-EG"/>
        </w:rPr>
        <w:noBreakHyphen/>
        <w:t>R BS.2088</w:t>
      </w:r>
      <w:r w:rsidRPr="009371E5">
        <w:rPr>
          <w:rtl/>
          <w:lang w:bidi="ar-EG"/>
        </w:rPr>
        <w:t xml:space="preserve">، </w:t>
      </w:r>
      <w:r w:rsidR="00153DE2">
        <w:rPr>
          <w:rFonts w:hint="cs"/>
          <w:rtl/>
          <w:lang w:bidi="ar-EG"/>
        </w:rPr>
        <w:t>يُ</w:t>
      </w:r>
      <w:r w:rsidRPr="009371E5">
        <w:rPr>
          <w:rtl/>
          <w:lang w:bidi="ar-EG"/>
        </w:rPr>
        <w:t>نظر إلى ما</w:t>
      </w:r>
      <w:r>
        <w:rPr>
          <w:rFonts w:hint="cs"/>
          <w:rtl/>
          <w:lang w:bidi="ar-EG"/>
        </w:rPr>
        <w:t> </w:t>
      </w:r>
      <w:r w:rsidR="00153DE2">
        <w:rPr>
          <w:rFonts w:hint="cs"/>
          <w:rtl/>
          <w:lang w:bidi="ar-EG"/>
        </w:rPr>
        <w:t>يوجد</w:t>
      </w:r>
      <w:r w:rsidRPr="009371E5">
        <w:rPr>
          <w:rtl/>
          <w:lang w:bidi="ar-EG"/>
        </w:rPr>
        <w:t xml:space="preserve"> من شفرات الخطوط العمودية على كل عنصر في</w:t>
      </w:r>
      <w:r>
        <w:rPr>
          <w:rFonts w:hint="cs"/>
          <w:rtl/>
          <w:lang w:bidi="ar-EG"/>
        </w:rPr>
        <w:t> </w:t>
      </w:r>
      <w:r w:rsidR="00153DE2">
        <w:rPr>
          <w:rFonts w:hint="cs"/>
          <w:rtl/>
          <w:lang w:bidi="ar-EG"/>
        </w:rPr>
        <w:t>ال</w:t>
      </w:r>
      <w:r w:rsidRPr="009371E5">
        <w:rPr>
          <w:rtl/>
          <w:lang w:bidi="ar-EG"/>
        </w:rPr>
        <w:t>كيس، و</w:t>
      </w:r>
      <w:r w:rsidR="00153DE2">
        <w:rPr>
          <w:rFonts w:hint="cs"/>
          <w:rtl/>
          <w:lang w:bidi="ar-EG"/>
        </w:rPr>
        <w:t>تُ</w:t>
      </w:r>
      <w:r w:rsidRPr="009371E5">
        <w:rPr>
          <w:rtl/>
          <w:lang w:bidi="ar-EG"/>
        </w:rPr>
        <w:t>ستخدم للبحث عن وصف كل بند في</w:t>
      </w:r>
      <w:r>
        <w:rPr>
          <w:rFonts w:hint="cs"/>
          <w:rtl/>
          <w:lang w:bidi="ar-EG"/>
        </w:rPr>
        <w:t> </w:t>
      </w:r>
      <w:r w:rsidRPr="009371E5">
        <w:rPr>
          <w:rtl/>
          <w:lang w:bidi="ar-EG"/>
        </w:rPr>
        <w:t>الكيس. ويتبع كل وصف هيكل النموذج. وقد تكون هناك مكونات مثل فتات الخبز يمكن تقسيمها إلى مكونات خاصة بها (كالدقيق والخميرة وغيرها)؛ وشأنها في ذلك شأن وجود كائن سمعي يحتوي على قنوات متعددة (كالإشارة الستيريو التي تحتوي القناتين "اليسرى"</w:t>
      </w:r>
      <w:r>
        <w:rPr>
          <w:rFonts w:hint="cs"/>
          <w:rtl/>
          <w:lang w:bidi="ar-EG"/>
        </w:rPr>
        <w:t> </w:t>
      </w:r>
      <w:r w:rsidRPr="009371E5">
        <w:rPr>
          <w:rtl/>
          <w:lang w:bidi="ar-EG"/>
        </w:rPr>
        <w:t>و"اليمنى").</w:t>
      </w:r>
    </w:p>
    <w:p w14:paraId="48B7662B" w14:textId="77777777" w:rsidR="0012530D" w:rsidRPr="009371E5" w:rsidRDefault="0012530D" w:rsidP="0012530D">
      <w:pPr>
        <w:pStyle w:val="Heading2"/>
        <w:rPr>
          <w:lang w:val="en-GB" w:bidi="ar-EG"/>
        </w:rPr>
      </w:pPr>
      <w:bookmarkStart w:id="50" w:name="_Toc460502776"/>
      <w:bookmarkStart w:id="51" w:name="_Toc527718761"/>
      <w:bookmarkStart w:id="52" w:name="_Toc38898418"/>
      <w:r w:rsidRPr="009371E5">
        <w:rPr>
          <w:lang w:bidi="ar-EG"/>
        </w:rPr>
        <w:t>2</w:t>
      </w:r>
      <w:r w:rsidRPr="009371E5">
        <w:rPr>
          <w:rtl/>
          <w:lang w:bidi="ar-EG"/>
        </w:rPr>
        <w:t>.</w:t>
      </w:r>
      <w:bookmarkEnd w:id="49"/>
      <w:r w:rsidRPr="009371E5">
        <w:rPr>
          <w:lang w:bidi="ar-EG"/>
        </w:rPr>
        <w:t>2</w:t>
      </w:r>
      <w:r w:rsidRPr="009371E5">
        <w:rPr>
          <w:rtl/>
          <w:lang w:bidi="ar-EG"/>
        </w:rPr>
        <w:tab/>
        <w:t>لمحة موجزة</w:t>
      </w:r>
      <w:bookmarkEnd w:id="50"/>
      <w:bookmarkEnd w:id="51"/>
      <w:bookmarkEnd w:id="52"/>
    </w:p>
    <w:p w14:paraId="3ED76560" w14:textId="6882B67E" w:rsidR="0012530D" w:rsidRPr="009371E5" w:rsidRDefault="0012530D" w:rsidP="002C7AFA">
      <w:pPr>
        <w:rPr>
          <w:rtl/>
          <w:lang w:bidi="ar-EG"/>
        </w:rPr>
      </w:pPr>
      <w:bookmarkStart w:id="53" w:name="lt_pId122"/>
      <w:r w:rsidRPr="009371E5">
        <w:rPr>
          <w:rtl/>
          <w:lang w:bidi="ar-EG"/>
        </w:rPr>
        <w:t xml:space="preserve">سيستخدم هذا النموذج في البداية </w:t>
      </w:r>
      <w:r w:rsidRPr="009371E5">
        <w:rPr>
          <w:lang w:bidi="ar-EG"/>
        </w:rPr>
        <w:t>XML</w:t>
      </w:r>
      <w:r w:rsidRPr="009371E5">
        <w:rPr>
          <w:rtl/>
          <w:lang w:bidi="ar-EG"/>
        </w:rPr>
        <w:t xml:space="preserve"> كلغته للتوصيف، والتي يمكن أن تُفهم أيضاً بما يقابلها في</w:t>
      </w:r>
      <w:r>
        <w:rPr>
          <w:rFonts w:hint="cs"/>
          <w:rtl/>
          <w:lang w:bidi="ar-EG"/>
        </w:rPr>
        <w:t> </w:t>
      </w:r>
      <w:r w:rsidRPr="009371E5">
        <w:rPr>
          <w:rtl/>
          <w:lang w:bidi="ar-EG"/>
        </w:rPr>
        <w:t>لغات أخرى مثل</w:t>
      </w:r>
      <w:r>
        <w:rPr>
          <w:rFonts w:hint="cs"/>
          <w:rtl/>
          <w:lang w:bidi="ar-EG"/>
        </w:rPr>
        <w:t> </w:t>
      </w:r>
      <w:r w:rsidRPr="009371E5">
        <w:rPr>
          <w:lang w:bidi="ar-EG"/>
        </w:rPr>
        <w:t>JSON</w:t>
      </w:r>
      <w:r w:rsidRPr="009371E5">
        <w:rPr>
          <w:rtl/>
          <w:lang w:bidi="ar-EG"/>
        </w:rPr>
        <w:t xml:space="preserve"> (ترميز كائن </w:t>
      </w:r>
      <w:r w:rsidRPr="009371E5">
        <w:rPr>
          <w:lang w:bidi="ar-EG"/>
        </w:rPr>
        <w:t>JavaScript</w:t>
      </w:r>
      <w:r w:rsidR="00C82534">
        <w:rPr>
          <w:rtl/>
          <w:lang w:bidi="ar-EG"/>
        </w:rPr>
        <w:t xml:space="preserve">) إذا لزم الأمر. وعندما </w:t>
      </w:r>
      <w:r w:rsidR="00C82534">
        <w:rPr>
          <w:rFonts w:hint="cs"/>
          <w:rtl/>
          <w:lang w:bidi="ar-EG"/>
        </w:rPr>
        <w:t>يُ</w:t>
      </w:r>
      <w:r w:rsidRPr="009371E5">
        <w:rPr>
          <w:rtl/>
          <w:lang w:bidi="ar-EG"/>
        </w:rPr>
        <w:t xml:space="preserve">ستخدم </w:t>
      </w:r>
      <w:r w:rsidR="002C7AFA">
        <w:rPr>
          <w:rFonts w:hint="cs"/>
          <w:rtl/>
          <w:lang w:bidi="ar-EG"/>
        </w:rPr>
        <w:t>مع</w:t>
      </w:r>
      <w:r w:rsidR="00C82534">
        <w:rPr>
          <w:rFonts w:hint="cs"/>
          <w:rtl/>
          <w:lang w:bidi="ar-EG"/>
        </w:rPr>
        <w:t xml:space="preserve"> </w:t>
      </w:r>
      <w:r w:rsidRPr="00C82534">
        <w:rPr>
          <w:rtl/>
          <w:lang w:bidi="ar-EG"/>
        </w:rPr>
        <w:t>ملفات</w:t>
      </w:r>
      <w:r w:rsidRPr="00C82534">
        <w:rPr>
          <w:rFonts w:hint="cs"/>
          <w:rtl/>
          <w:lang w:bidi="ar-EG"/>
        </w:rPr>
        <w:t> </w:t>
      </w:r>
      <w:r w:rsidR="0045290E" w:rsidRPr="00C82534">
        <w:rPr>
          <w:rFonts w:hint="cs"/>
          <w:rtl/>
          <w:lang w:bidi="ar-EG"/>
        </w:rPr>
        <w:t>التوصية </w:t>
      </w:r>
      <w:r w:rsidR="0045290E" w:rsidRPr="00C82534">
        <w:rPr>
          <w:lang w:bidi="ar-EG"/>
        </w:rPr>
        <w:t>ITU</w:t>
      </w:r>
      <w:r w:rsidR="0045290E" w:rsidRPr="00C82534">
        <w:rPr>
          <w:lang w:bidi="ar-EG"/>
        </w:rPr>
        <w:noBreakHyphen/>
        <w:t>R BS.2088</w:t>
      </w:r>
      <w:r w:rsidRPr="00C82534">
        <w:rPr>
          <w:rtl/>
          <w:lang w:bidi="ar-EG"/>
        </w:rPr>
        <w:t>،</w:t>
      </w:r>
      <w:r w:rsidRPr="009371E5">
        <w:rPr>
          <w:rtl/>
          <w:lang w:bidi="ar-EG"/>
        </w:rPr>
        <w:t xml:space="preserve"> </w:t>
      </w:r>
      <w:r w:rsidR="00C82534">
        <w:rPr>
          <w:rFonts w:hint="cs"/>
          <w:rtl/>
          <w:lang w:bidi="ar-EG"/>
        </w:rPr>
        <w:t>فإن</w:t>
      </w:r>
      <w:r w:rsidR="002C7AFA">
        <w:rPr>
          <w:rFonts w:hint="cs"/>
          <w:rtl/>
          <w:lang w:bidi="ar-EG"/>
        </w:rPr>
        <w:t>ه</w:t>
      </w:r>
      <w:r w:rsidR="00C82534">
        <w:rPr>
          <w:rFonts w:hint="cs"/>
          <w:rtl/>
          <w:lang w:bidi="ar-EG"/>
        </w:rPr>
        <w:t xml:space="preserve"> يمكن دمج </w:t>
      </w:r>
      <w:r w:rsidR="002C7AFA">
        <w:rPr>
          <w:rFonts w:hint="cs"/>
          <w:rtl/>
          <w:lang w:bidi="ar-EG"/>
        </w:rPr>
        <w:t>ال</w:t>
      </w:r>
      <w:r w:rsidR="00C82534" w:rsidRPr="009371E5">
        <w:rPr>
          <w:rtl/>
          <w:lang w:bidi="ar-EG"/>
        </w:rPr>
        <w:t>لغة</w:t>
      </w:r>
      <w:r w:rsidR="00C82534">
        <w:rPr>
          <w:rFonts w:hint="cs"/>
          <w:rtl/>
          <w:lang w:bidi="ar-EG"/>
        </w:rPr>
        <w:t> </w:t>
      </w:r>
      <w:r w:rsidR="00C82534" w:rsidRPr="009371E5">
        <w:rPr>
          <w:lang w:bidi="ar-EG"/>
        </w:rPr>
        <w:t>XML</w:t>
      </w:r>
      <w:r w:rsidR="00C82534" w:rsidRPr="009371E5">
        <w:rPr>
          <w:rtl/>
          <w:lang w:bidi="ar-EG"/>
        </w:rPr>
        <w:t xml:space="preserve"> </w:t>
      </w:r>
      <w:r w:rsidRPr="009371E5">
        <w:rPr>
          <w:rtl/>
          <w:lang w:bidi="ar-EG"/>
        </w:rPr>
        <w:t>في</w:t>
      </w:r>
      <w:r w:rsidR="007D3E20">
        <w:rPr>
          <w:rFonts w:hint="eastAsia"/>
          <w:rtl/>
          <w:lang w:bidi="ar-EG"/>
        </w:rPr>
        <w:t> </w:t>
      </w:r>
      <w:r w:rsidR="00A14FEE">
        <w:rPr>
          <w:rFonts w:hint="cs"/>
          <w:rtl/>
          <w:lang w:bidi="ar-EG"/>
        </w:rPr>
        <w:t>كتل محددة</w:t>
      </w:r>
      <w:r w:rsidR="0057406F">
        <w:rPr>
          <w:rFonts w:hint="cs"/>
          <w:rtl/>
          <w:lang w:bidi="ar-EG"/>
        </w:rPr>
        <w:t xml:space="preserve"> للملف</w:t>
      </w:r>
      <w:r w:rsidR="00A14FEE">
        <w:rPr>
          <w:rFonts w:hint="cs"/>
          <w:rtl/>
          <w:lang w:bidi="ar-EG"/>
        </w:rPr>
        <w:t xml:space="preserve"> </w:t>
      </w:r>
      <w:r w:rsidR="0057406F">
        <w:rPr>
          <w:rFonts w:hint="cs"/>
          <w:rtl/>
          <w:lang w:bidi="ar-EG"/>
        </w:rPr>
        <w:t>مثل</w:t>
      </w:r>
      <w:r>
        <w:rPr>
          <w:rFonts w:hint="cs"/>
          <w:rtl/>
          <w:lang w:bidi="ar-EG"/>
        </w:rPr>
        <w:t> </w:t>
      </w:r>
      <w:r w:rsidRPr="009371E5">
        <w:rPr>
          <w:rtl/>
          <w:lang w:bidi="ar-EG"/>
        </w:rPr>
        <w:t>الكتلة</w:t>
      </w:r>
      <w:r>
        <w:rPr>
          <w:rFonts w:hint="cs"/>
          <w:rtl/>
          <w:lang w:bidi="ar-EG"/>
        </w:rPr>
        <w:t> </w:t>
      </w:r>
      <w:r w:rsidRPr="009371E5">
        <w:rPr>
          <w:rFonts w:cs="Times New Roman"/>
          <w:szCs w:val="22"/>
          <w:rtl/>
          <w:lang w:bidi="ar-EG"/>
        </w:rPr>
        <w:t>&lt;</w:t>
      </w:r>
      <w:proofErr w:type="spellStart"/>
      <w:r w:rsidRPr="009371E5">
        <w:rPr>
          <w:i/>
          <w:lang w:bidi="ar-EG"/>
        </w:rPr>
        <w:t>axml</w:t>
      </w:r>
      <w:proofErr w:type="spellEnd"/>
      <w:r w:rsidRPr="009371E5">
        <w:rPr>
          <w:rFonts w:cs="Times New Roman"/>
          <w:szCs w:val="22"/>
          <w:rtl/>
          <w:lang w:bidi="ar-EG"/>
        </w:rPr>
        <w:t>&gt;</w:t>
      </w:r>
      <w:r w:rsidRPr="009371E5">
        <w:rPr>
          <w:rtl/>
          <w:lang w:bidi="ar-EG"/>
        </w:rPr>
        <w:t>.</w:t>
      </w:r>
    </w:p>
    <w:p w14:paraId="6858E0F9" w14:textId="77777777" w:rsidR="0012530D" w:rsidRPr="009371E5" w:rsidRDefault="0012530D" w:rsidP="0012530D">
      <w:pPr>
        <w:rPr>
          <w:rtl/>
          <w:lang w:bidi="ar-EG"/>
        </w:rPr>
      </w:pPr>
      <w:bookmarkStart w:id="54" w:name="lt_pId124"/>
      <w:bookmarkEnd w:id="53"/>
      <w:r w:rsidRPr="009371E5">
        <w:rPr>
          <w:rtl/>
          <w:lang w:bidi="ar-EG"/>
        </w:rPr>
        <w:t xml:space="preserve">وينقسم النموذج إلى قسمين يمثلان جزء </w:t>
      </w:r>
      <w:r w:rsidRPr="009371E5">
        <w:rPr>
          <w:b/>
          <w:bCs/>
          <w:rtl/>
          <w:lang w:bidi="ar-EG"/>
        </w:rPr>
        <w:t>المحتوى</w:t>
      </w:r>
      <w:r w:rsidRPr="009371E5">
        <w:rPr>
          <w:rtl/>
          <w:lang w:bidi="ar-EG"/>
        </w:rPr>
        <w:t xml:space="preserve"> وجزء </w:t>
      </w:r>
      <w:r w:rsidRPr="009371E5">
        <w:rPr>
          <w:b/>
          <w:bCs/>
          <w:rtl/>
          <w:lang w:bidi="ar-EG"/>
        </w:rPr>
        <w:t>النسق</w:t>
      </w:r>
      <w:r w:rsidRPr="009371E5">
        <w:rPr>
          <w:rtl/>
          <w:lang w:bidi="ar-EG"/>
        </w:rPr>
        <w:t>. ويصف جزء المحتوى ما</w:t>
      </w:r>
      <w:r>
        <w:rPr>
          <w:rFonts w:hint="cs"/>
          <w:rtl/>
          <w:lang w:bidi="ar-EG"/>
        </w:rPr>
        <w:t> </w:t>
      </w:r>
      <w:r w:rsidRPr="009371E5">
        <w:rPr>
          <w:rtl/>
          <w:lang w:bidi="ar-EG"/>
        </w:rPr>
        <w:t>تتضمنه الإشارة السمعية، لذلك فهو</w:t>
      </w:r>
      <w:r>
        <w:rPr>
          <w:rFonts w:hint="cs"/>
          <w:rtl/>
          <w:lang w:bidi="ar-EG"/>
        </w:rPr>
        <w:t> </w:t>
      </w:r>
      <w:r w:rsidRPr="009371E5">
        <w:rPr>
          <w:rtl/>
          <w:lang w:bidi="ar-EG"/>
        </w:rPr>
        <w:t>يصف أشياء مثل لغة أي حوار، والجهارة، وما</w:t>
      </w:r>
      <w:r>
        <w:rPr>
          <w:rFonts w:hint="cs"/>
          <w:rtl/>
          <w:lang w:bidi="ar-EG"/>
        </w:rPr>
        <w:t> </w:t>
      </w:r>
      <w:r w:rsidRPr="009371E5">
        <w:rPr>
          <w:rtl/>
          <w:lang w:bidi="ar-EG"/>
        </w:rPr>
        <w:t>إلى</w:t>
      </w:r>
      <w:r>
        <w:rPr>
          <w:rFonts w:hint="cs"/>
          <w:rtl/>
          <w:lang w:bidi="ar-EG"/>
        </w:rPr>
        <w:t> </w:t>
      </w:r>
      <w:r w:rsidRPr="009371E5">
        <w:rPr>
          <w:rtl/>
          <w:lang w:bidi="ar-EG"/>
        </w:rPr>
        <w:t>ذلك.</w:t>
      </w:r>
    </w:p>
    <w:p w14:paraId="34BBAD24" w14:textId="77777777" w:rsidR="0012530D" w:rsidRPr="009371E5" w:rsidRDefault="0012530D" w:rsidP="0012530D">
      <w:pPr>
        <w:rPr>
          <w:rtl/>
          <w:lang w:bidi="ar-EG"/>
        </w:rPr>
      </w:pPr>
      <w:bookmarkStart w:id="55" w:name="lt_pId126"/>
      <w:bookmarkEnd w:id="54"/>
      <w:r w:rsidRPr="009371E5">
        <w:rPr>
          <w:rtl/>
          <w:lang w:bidi="ar-EG"/>
        </w:rPr>
        <w:t>ويصف جزء النسق الطبيعة التقنية للإشارة السمعية بحيث يمكن فك شفرتها أو استخلاصها بشكل صحيح. ويمكن تعريف بعض عناصر النسق قبل ورود أي إشارات سمعية، في حين يتعذر عادة إكمال أجزاء المحتوى إلا</w:t>
      </w:r>
      <w:r>
        <w:rPr>
          <w:rFonts w:hint="cs"/>
          <w:rtl/>
          <w:lang w:bidi="ar-EG"/>
        </w:rPr>
        <w:t> </w:t>
      </w:r>
      <w:r w:rsidRPr="009371E5">
        <w:rPr>
          <w:rtl/>
          <w:lang w:bidi="ar-EG"/>
        </w:rPr>
        <w:t>بعد توليد</w:t>
      </w:r>
      <w:r>
        <w:rPr>
          <w:rFonts w:hint="cs"/>
          <w:rtl/>
          <w:lang w:bidi="ar-EG"/>
        </w:rPr>
        <w:t> </w:t>
      </w:r>
      <w:r w:rsidRPr="009371E5">
        <w:rPr>
          <w:rtl/>
          <w:lang w:bidi="ar-EG"/>
        </w:rPr>
        <w:t>الإشارات.</w:t>
      </w:r>
    </w:p>
    <w:bookmarkEnd w:id="55"/>
    <w:p w14:paraId="1EEDFB26" w14:textId="77777777" w:rsidR="0012530D" w:rsidRPr="00DB50D4" w:rsidRDefault="0012530D" w:rsidP="00C82534">
      <w:pPr>
        <w:rPr>
          <w:spacing w:val="-2"/>
          <w:rtl/>
          <w:lang w:bidi="ar-EG"/>
        </w:rPr>
      </w:pPr>
      <w:r w:rsidRPr="00DB50D4">
        <w:rPr>
          <w:spacing w:val="-2"/>
          <w:rtl/>
          <w:lang w:bidi="ar-EG"/>
        </w:rPr>
        <w:t xml:space="preserve">وفي حين يستند هذا النموذج إلى نسق قائم على ملف موجي، فهو النموذج الأعم. بيد أن الأمثلة تعطى باستخدام </w:t>
      </w:r>
      <w:r w:rsidR="0045290E" w:rsidRPr="00DB50D4">
        <w:rPr>
          <w:rFonts w:hint="cs"/>
          <w:spacing w:val="-2"/>
          <w:rtl/>
          <w:lang w:bidi="ar-EG"/>
        </w:rPr>
        <w:t>التوصية </w:t>
      </w:r>
      <w:r w:rsidR="0045290E" w:rsidRPr="00DB50D4">
        <w:rPr>
          <w:spacing w:val="-2"/>
          <w:lang w:bidi="ar-EG"/>
        </w:rPr>
        <w:t>ITU</w:t>
      </w:r>
      <w:r w:rsidR="0045290E" w:rsidRPr="00DB50D4">
        <w:rPr>
          <w:spacing w:val="-2"/>
          <w:lang w:bidi="ar-EG"/>
        </w:rPr>
        <w:noBreakHyphen/>
        <w:t>R BS.2088</w:t>
      </w:r>
      <w:r w:rsidR="0045290E" w:rsidRPr="00DB50D4">
        <w:rPr>
          <w:rFonts w:hint="cs"/>
          <w:spacing w:val="-2"/>
          <w:rtl/>
          <w:lang w:bidi="ar-EG"/>
        </w:rPr>
        <w:t xml:space="preserve"> </w:t>
      </w:r>
      <w:r w:rsidRPr="00DB50D4">
        <w:rPr>
          <w:spacing w:val="-2"/>
          <w:rtl/>
          <w:lang w:bidi="ar-EG"/>
        </w:rPr>
        <w:t>وفقا</w:t>
      </w:r>
      <w:r w:rsidRPr="00DB50D4">
        <w:rPr>
          <w:rFonts w:hint="cs"/>
          <w:spacing w:val="-2"/>
          <w:rtl/>
          <w:lang w:bidi="ar-EG"/>
        </w:rPr>
        <w:t>ً</w:t>
      </w:r>
      <w:r w:rsidRPr="00DB50D4">
        <w:rPr>
          <w:spacing w:val="-2"/>
          <w:rtl/>
          <w:lang w:bidi="ar-EG"/>
        </w:rPr>
        <w:t xml:space="preserve"> للتعريف الوارد في</w:t>
      </w:r>
      <w:r w:rsidRPr="00DB50D4">
        <w:rPr>
          <w:rFonts w:hint="cs"/>
          <w:spacing w:val="-2"/>
          <w:rtl/>
          <w:lang w:bidi="ar-EG"/>
        </w:rPr>
        <w:t> </w:t>
      </w:r>
      <w:r w:rsidRPr="00DB50D4">
        <w:rPr>
          <w:spacing w:val="-2"/>
          <w:rtl/>
          <w:lang w:bidi="ar-EG"/>
        </w:rPr>
        <w:t>المرجع</w:t>
      </w:r>
      <w:r w:rsidRPr="00DB50D4">
        <w:rPr>
          <w:rFonts w:hint="cs"/>
          <w:spacing w:val="-2"/>
          <w:rtl/>
          <w:lang w:bidi="ar-EG"/>
        </w:rPr>
        <w:t> </w:t>
      </w:r>
      <w:r w:rsidRPr="00DB50D4">
        <w:rPr>
          <w:rFonts w:cs="Times New Roman"/>
          <w:spacing w:val="-2"/>
          <w:szCs w:val="22"/>
          <w:rtl/>
          <w:lang w:bidi="ar-EG"/>
        </w:rPr>
        <w:t>[</w:t>
      </w:r>
      <w:r w:rsidR="0045290E" w:rsidRPr="00DB50D4">
        <w:rPr>
          <w:rFonts w:cs="Times New Roman"/>
          <w:spacing w:val="-2"/>
          <w:szCs w:val="22"/>
          <w:lang w:bidi="ar-EG"/>
        </w:rPr>
        <w:t>7</w:t>
      </w:r>
      <w:r w:rsidRPr="00DB50D4">
        <w:rPr>
          <w:rFonts w:cs="Times New Roman"/>
          <w:spacing w:val="-2"/>
          <w:szCs w:val="22"/>
          <w:rtl/>
          <w:lang w:bidi="ar-EG"/>
        </w:rPr>
        <w:t>]</w:t>
      </w:r>
      <w:r w:rsidRPr="00DB50D4">
        <w:rPr>
          <w:spacing w:val="-2"/>
          <w:rtl/>
          <w:lang w:bidi="ar-EG"/>
        </w:rPr>
        <w:t>، لأن ذلك يفسر بوضوح أكثر كيف يعمل هذا النموذج. وتُتوقع أيضاً إضافة معلمات النموذج في</w:t>
      </w:r>
      <w:r w:rsidRPr="00DB50D4">
        <w:rPr>
          <w:rFonts w:hint="cs"/>
          <w:spacing w:val="-2"/>
          <w:rtl/>
          <w:lang w:bidi="ar-EG"/>
        </w:rPr>
        <w:t> </w:t>
      </w:r>
      <w:r w:rsidRPr="00DB50D4">
        <w:rPr>
          <w:spacing w:val="-2"/>
          <w:rtl/>
          <w:lang w:bidi="ar-EG"/>
        </w:rPr>
        <w:t>إصدارات لاحقة لهذا كي تعبر عن التقدم الحاصل في التكنولوجيا</w:t>
      </w:r>
      <w:r w:rsidRPr="00DB50D4">
        <w:rPr>
          <w:rFonts w:hint="cs"/>
          <w:spacing w:val="-2"/>
          <w:rtl/>
          <w:lang w:bidi="ar-EG"/>
        </w:rPr>
        <w:t> </w:t>
      </w:r>
      <w:r w:rsidRPr="00DB50D4">
        <w:rPr>
          <w:spacing w:val="-2"/>
          <w:rtl/>
          <w:lang w:bidi="ar-EG"/>
        </w:rPr>
        <w:t>السمعية.</w:t>
      </w:r>
    </w:p>
    <w:p w14:paraId="2AC895B5" w14:textId="77777777" w:rsidR="0012530D" w:rsidRPr="009371E5" w:rsidRDefault="0012530D" w:rsidP="0012530D">
      <w:pPr>
        <w:pStyle w:val="Heading1"/>
        <w:rPr>
          <w:rtl/>
          <w:lang w:bidi="ar-EG"/>
        </w:rPr>
      </w:pPr>
      <w:bookmarkStart w:id="56" w:name="_Toc460502777"/>
      <w:bookmarkStart w:id="57" w:name="_Toc527718762"/>
      <w:bookmarkStart w:id="58" w:name="_Toc38898419"/>
      <w:r w:rsidRPr="009371E5">
        <w:rPr>
          <w:lang w:bidi="ar-EG"/>
        </w:rPr>
        <w:t>3</w:t>
      </w:r>
      <w:r>
        <w:rPr>
          <w:rtl/>
          <w:lang w:bidi="ar-EG"/>
        </w:rPr>
        <w:tab/>
      </w:r>
      <w:r w:rsidRPr="009371E5">
        <w:rPr>
          <w:rtl/>
          <w:lang w:bidi="ar-EG"/>
        </w:rPr>
        <w:t>وصف النموذج</w:t>
      </w:r>
      <w:bookmarkEnd w:id="56"/>
      <w:bookmarkEnd w:id="57"/>
      <w:bookmarkEnd w:id="58"/>
    </w:p>
    <w:p w14:paraId="6C23FD5E" w14:textId="77777777" w:rsidR="0012530D" w:rsidRPr="009371E5" w:rsidRDefault="0012530D" w:rsidP="00C82534">
      <w:pPr>
        <w:rPr>
          <w:rtl/>
          <w:lang w:bidi="ar-EG"/>
        </w:rPr>
      </w:pPr>
      <w:bookmarkStart w:id="59" w:name="lt_pId135"/>
      <w:r w:rsidRPr="009371E5">
        <w:rPr>
          <w:rtl/>
          <w:lang w:bidi="ar-EG"/>
        </w:rPr>
        <w:t xml:space="preserve">يرد في الشكل </w:t>
      </w:r>
      <w:r w:rsidRPr="009371E5">
        <w:rPr>
          <w:lang w:bidi="ar-EG"/>
        </w:rPr>
        <w:t>1</w:t>
      </w:r>
      <w:r w:rsidRPr="009371E5">
        <w:rPr>
          <w:rtl/>
          <w:lang w:bidi="ar-EG"/>
        </w:rPr>
        <w:t xml:space="preserve"> الرسم البياني العام للنموذج. وهو يُظهر كيفية ارتباط العناصر فيما بينها ويوضح الانقسام بين جزأي المحتوى والنسق. ويبين أيضاً كتلة </w:t>
      </w:r>
      <w:r w:rsidRPr="009371E5">
        <w:rPr>
          <w:rFonts w:cs="Times New Roman"/>
          <w:szCs w:val="22"/>
          <w:rtl/>
          <w:lang w:bidi="ar-EG"/>
        </w:rPr>
        <w:t>&lt;</w:t>
      </w:r>
      <w:proofErr w:type="spellStart"/>
      <w:r w:rsidRPr="009371E5">
        <w:rPr>
          <w:i/>
          <w:lang w:bidi="ar-EG"/>
        </w:rPr>
        <w:t>chna</w:t>
      </w:r>
      <w:proofErr w:type="spellEnd"/>
      <w:r w:rsidRPr="009371E5">
        <w:rPr>
          <w:rFonts w:cs="Times New Roman"/>
          <w:szCs w:val="22"/>
          <w:rtl/>
          <w:lang w:bidi="ar-EG"/>
        </w:rPr>
        <w:t>&gt;</w:t>
      </w:r>
      <w:r>
        <w:rPr>
          <w:rtl/>
          <w:lang w:bidi="ar-EG"/>
        </w:rPr>
        <w:t xml:space="preserve"> </w:t>
      </w:r>
      <w:r w:rsidR="00C82534">
        <w:rPr>
          <w:rFonts w:hint="cs"/>
          <w:rtl/>
          <w:lang w:bidi="ar-EG"/>
        </w:rPr>
        <w:t>ل</w:t>
      </w:r>
      <w:r w:rsidRPr="009371E5">
        <w:rPr>
          <w:rtl/>
          <w:lang w:bidi="ar-EG"/>
        </w:rPr>
        <w:t>ملف</w:t>
      </w:r>
      <w:r w:rsidR="002C7AFA">
        <w:rPr>
          <w:rFonts w:hint="cs"/>
          <w:rtl/>
          <w:lang w:bidi="ar-EG"/>
        </w:rPr>
        <w:t xml:space="preserve"> التوصية</w:t>
      </w:r>
      <w:r w:rsidRPr="009371E5">
        <w:rPr>
          <w:rtl/>
          <w:lang w:bidi="ar-EG"/>
        </w:rPr>
        <w:t xml:space="preserve"> </w:t>
      </w:r>
      <w:r w:rsidR="0045290E">
        <w:rPr>
          <w:lang w:bidi="ar-EG"/>
        </w:rPr>
        <w:t>BS.2088</w:t>
      </w:r>
      <w:r w:rsidRPr="009371E5">
        <w:rPr>
          <w:rtl/>
          <w:lang w:bidi="ar-EG"/>
        </w:rPr>
        <w:t xml:space="preserve"> وكيف تربط المسارات في</w:t>
      </w:r>
      <w:r>
        <w:rPr>
          <w:rFonts w:hint="cs"/>
          <w:rtl/>
          <w:lang w:bidi="ar-EG"/>
        </w:rPr>
        <w:t> </w:t>
      </w:r>
      <w:r w:rsidRPr="009371E5">
        <w:rPr>
          <w:rtl/>
          <w:lang w:bidi="ar-EG"/>
        </w:rPr>
        <w:t>الملف</w:t>
      </w:r>
      <w:r>
        <w:rPr>
          <w:rFonts w:hint="cs"/>
          <w:rtl/>
          <w:lang w:bidi="ar-EG"/>
        </w:rPr>
        <w:t> </w:t>
      </w:r>
      <w:r w:rsidRPr="009371E5">
        <w:rPr>
          <w:rtl/>
          <w:lang w:bidi="ar-EG"/>
        </w:rPr>
        <w:t>بالنموذج.</w:t>
      </w:r>
    </w:p>
    <w:p w14:paraId="3BBBFD54" w14:textId="77777777" w:rsidR="0012530D" w:rsidRPr="009371E5" w:rsidRDefault="0012530D" w:rsidP="0045290E">
      <w:pPr>
        <w:rPr>
          <w:rtl/>
          <w:lang w:bidi="ar-EG"/>
        </w:rPr>
      </w:pPr>
      <w:bookmarkStart w:id="60" w:name="lt_pId140"/>
      <w:bookmarkEnd w:id="59"/>
      <w:r w:rsidRPr="009371E5">
        <w:rPr>
          <w:rtl/>
          <w:lang w:bidi="ar-EG"/>
        </w:rPr>
        <w:t>وحيثما يحتوي ملف</w:t>
      </w:r>
      <w:r w:rsidR="002C7AFA">
        <w:rPr>
          <w:rFonts w:hint="cs"/>
          <w:rtl/>
          <w:lang w:bidi="ar-EG"/>
        </w:rPr>
        <w:t xml:space="preserve"> التوصية</w:t>
      </w:r>
      <w:r w:rsidRPr="009371E5">
        <w:rPr>
          <w:rtl/>
          <w:lang w:bidi="ar-EG"/>
        </w:rPr>
        <w:t xml:space="preserve"> </w:t>
      </w:r>
      <w:r w:rsidR="0045290E">
        <w:rPr>
          <w:lang w:bidi="ar-EG"/>
        </w:rPr>
        <w:t>BS.2088</w:t>
      </w:r>
      <w:r w:rsidR="0045290E">
        <w:rPr>
          <w:rFonts w:hint="cs"/>
          <w:rtl/>
          <w:lang w:bidi="ar-EG"/>
        </w:rPr>
        <w:t xml:space="preserve"> </w:t>
      </w:r>
      <w:r w:rsidRPr="009371E5">
        <w:rPr>
          <w:rtl/>
          <w:lang w:bidi="ar-EG"/>
        </w:rPr>
        <w:t xml:space="preserve">على عدد من مسارات الإشارة السمعية، تقتضي الضرورة معرفة ماهية كل مسار. وتتضمن الكتلة </w:t>
      </w:r>
      <w:r w:rsidRPr="009371E5">
        <w:rPr>
          <w:rFonts w:cs="Times New Roman"/>
          <w:szCs w:val="22"/>
          <w:rtl/>
          <w:lang w:bidi="ar-EG"/>
        </w:rPr>
        <w:t>&lt;</w:t>
      </w:r>
      <w:proofErr w:type="spellStart"/>
      <w:r w:rsidRPr="009371E5">
        <w:rPr>
          <w:i/>
          <w:lang w:bidi="ar-EG"/>
        </w:rPr>
        <w:t>chna</w:t>
      </w:r>
      <w:proofErr w:type="spellEnd"/>
      <w:r w:rsidRPr="009371E5">
        <w:rPr>
          <w:rFonts w:cs="Times New Roman"/>
          <w:szCs w:val="22"/>
          <w:rtl/>
          <w:lang w:bidi="ar-EG"/>
        </w:rPr>
        <w:t>&gt;</w:t>
      </w:r>
      <w:r w:rsidRPr="009371E5">
        <w:rPr>
          <w:rtl/>
          <w:lang w:bidi="ar-EG"/>
        </w:rPr>
        <w:t xml:space="preserve"> قائمة الأرقام المقابلة لكل مسار في الملف. وبالتالي، لا يقل طول القائمة عن </w:t>
      </w:r>
      <w:r w:rsidRPr="009371E5">
        <w:rPr>
          <w:lang w:bidi="ar-EG"/>
        </w:rPr>
        <w:t>6</w:t>
      </w:r>
      <w:r w:rsidRPr="009371E5">
        <w:rPr>
          <w:rtl/>
          <w:lang w:bidi="ar-EG"/>
        </w:rPr>
        <w:t xml:space="preserve"> في</w:t>
      </w:r>
      <w:r>
        <w:rPr>
          <w:rFonts w:hint="cs"/>
          <w:rtl/>
          <w:lang w:bidi="ar-EG"/>
        </w:rPr>
        <w:t> </w:t>
      </w:r>
      <w:r w:rsidRPr="009371E5">
        <w:rPr>
          <w:rtl/>
          <w:lang w:bidi="ar-EG"/>
        </w:rPr>
        <w:t xml:space="preserve">ملف يضم </w:t>
      </w:r>
      <w:r w:rsidRPr="009371E5">
        <w:rPr>
          <w:lang w:bidi="ar-EG"/>
        </w:rPr>
        <w:t>6</w:t>
      </w:r>
      <w:r>
        <w:rPr>
          <w:rFonts w:hint="cs"/>
          <w:rtl/>
          <w:lang w:bidi="ar-EG"/>
        </w:rPr>
        <w:t> </w:t>
      </w:r>
      <w:r w:rsidRPr="009371E5">
        <w:rPr>
          <w:rtl/>
          <w:lang w:bidi="ar-EG"/>
        </w:rPr>
        <w:t xml:space="preserve">مسارات. ولكل رقم مسار معرف نسق مسار سمعي، </w:t>
      </w:r>
      <w:proofErr w:type="spellStart"/>
      <w:r w:rsidRPr="009371E5">
        <w:rPr>
          <w:lang w:bidi="ar-EG"/>
        </w:rPr>
        <w:t>audioTrackFormatID</w:t>
      </w:r>
      <w:proofErr w:type="spellEnd"/>
      <w:r w:rsidRPr="009371E5">
        <w:rPr>
          <w:rtl/>
          <w:lang w:bidi="ar-EG"/>
        </w:rPr>
        <w:t xml:space="preserve">، ورقم معرف فريد لمسار سمعي، </w:t>
      </w:r>
      <w:proofErr w:type="spellStart"/>
      <w:r w:rsidRPr="009371E5">
        <w:rPr>
          <w:lang w:bidi="ar-EG"/>
        </w:rPr>
        <w:t>audioTrackUID</w:t>
      </w:r>
      <w:proofErr w:type="spellEnd"/>
      <w:r w:rsidRPr="009371E5">
        <w:rPr>
          <w:rtl/>
          <w:lang w:bidi="ar-EG"/>
        </w:rPr>
        <w:t xml:space="preserve">، (لاحظ أن حرف </w:t>
      </w:r>
      <w:r w:rsidRPr="00E52851">
        <w:rPr>
          <w:rFonts w:cs="Times New Roman"/>
          <w:szCs w:val="22"/>
          <w:rtl/>
          <w:lang w:bidi="ar-EG"/>
        </w:rPr>
        <w:t>"</w:t>
      </w:r>
      <w:r w:rsidRPr="009371E5">
        <w:rPr>
          <w:lang w:bidi="ar-EG"/>
        </w:rPr>
        <w:t>U</w:t>
      </w:r>
      <w:r w:rsidRPr="00E52851">
        <w:rPr>
          <w:rFonts w:cs="Times New Roman"/>
          <w:szCs w:val="22"/>
          <w:rtl/>
          <w:lang w:bidi="ar-EG"/>
        </w:rPr>
        <w:t>"</w:t>
      </w:r>
      <w:r w:rsidRPr="009371E5">
        <w:rPr>
          <w:rtl/>
          <w:lang w:bidi="ar-EG"/>
        </w:rPr>
        <w:t xml:space="preserve"> الإضافي ورد للدلالة على "فريد"). أما سبب إمكانية كون القائمة أطول من عدد المسارات فيعود إلى إمكانية أن يتخذ مسار واحد تعاريف مختلفة في أوقات مختلفة بحيث يتطلب معرفات </w:t>
      </w:r>
      <w:proofErr w:type="spellStart"/>
      <w:r w:rsidRPr="009371E5">
        <w:rPr>
          <w:lang w:bidi="ar-EG"/>
        </w:rPr>
        <w:t>audioTrackUID</w:t>
      </w:r>
      <w:proofErr w:type="spellEnd"/>
      <w:r w:rsidRPr="009371E5">
        <w:rPr>
          <w:rtl/>
          <w:lang w:bidi="ar-EG"/>
        </w:rPr>
        <w:t xml:space="preserve"> ومراجع</w:t>
      </w:r>
      <w:r>
        <w:rPr>
          <w:rFonts w:hint="cs"/>
          <w:rtl/>
          <w:lang w:bidi="ar-EG"/>
        </w:rPr>
        <w:t> </w:t>
      </w:r>
      <w:r w:rsidRPr="009371E5">
        <w:rPr>
          <w:rtl/>
          <w:lang w:bidi="ar-EG"/>
        </w:rPr>
        <w:t>متعددة.</w:t>
      </w:r>
    </w:p>
    <w:p w14:paraId="2CAE517E" w14:textId="238D3B6E" w:rsidR="0012530D" w:rsidRPr="009371E5" w:rsidRDefault="0012530D" w:rsidP="0017040B">
      <w:pPr>
        <w:rPr>
          <w:rtl/>
          <w:lang w:bidi="ar-EG"/>
        </w:rPr>
      </w:pPr>
      <w:bookmarkStart w:id="61" w:name="lt_pId147"/>
      <w:bookmarkEnd w:id="60"/>
      <w:r w:rsidRPr="0017040B">
        <w:rPr>
          <w:spacing w:val="-4"/>
          <w:rtl/>
          <w:lang w:bidi="ar-EG"/>
        </w:rPr>
        <w:t xml:space="preserve">ويُستخدم معرِّف </w:t>
      </w:r>
      <w:proofErr w:type="spellStart"/>
      <w:r w:rsidRPr="0017040B">
        <w:rPr>
          <w:spacing w:val="-4"/>
          <w:lang w:bidi="ar-EG"/>
        </w:rPr>
        <w:t>audioTrackFormatID</w:t>
      </w:r>
      <w:proofErr w:type="spellEnd"/>
      <w:r w:rsidRPr="0017040B">
        <w:rPr>
          <w:spacing w:val="-4"/>
          <w:rtl/>
          <w:lang w:bidi="ar-EG"/>
        </w:rPr>
        <w:t xml:space="preserve"> للبحث عن تعريف نسق ذلك المسار المعيَّن. ومعرِّفات </w:t>
      </w:r>
      <w:proofErr w:type="spellStart"/>
      <w:r w:rsidRPr="0017040B">
        <w:rPr>
          <w:spacing w:val="-4"/>
          <w:lang w:bidi="ar-EG"/>
        </w:rPr>
        <w:t>audioTrackFormatID</w:t>
      </w:r>
      <w:proofErr w:type="spellEnd"/>
      <w:r w:rsidRPr="0017040B">
        <w:rPr>
          <w:spacing w:val="-4"/>
          <w:rtl/>
          <w:lang w:bidi="ar-EG"/>
        </w:rPr>
        <w:t xml:space="preserve"> ليست فريدة من نوعها؛ فعلى سبيل المثال، إذا احتوى الملف على </w:t>
      </w:r>
      <w:r w:rsidR="002B2EAA" w:rsidRPr="0017040B">
        <w:rPr>
          <w:rFonts w:hint="cs"/>
          <w:spacing w:val="-4"/>
          <w:rtl/>
          <w:lang w:bidi="ar-EG"/>
        </w:rPr>
        <w:t>خمسة</w:t>
      </w:r>
      <w:r w:rsidRPr="0017040B">
        <w:rPr>
          <w:spacing w:val="-4"/>
          <w:rtl/>
          <w:lang w:bidi="ar-EG"/>
        </w:rPr>
        <w:t xml:space="preserve"> أزواج ستيريو، ستكون هناك </w:t>
      </w:r>
      <w:r w:rsidR="002B2EAA" w:rsidRPr="0017040B">
        <w:rPr>
          <w:rFonts w:hint="cs"/>
          <w:spacing w:val="-4"/>
          <w:rtl/>
          <w:lang w:bidi="ar-EG"/>
        </w:rPr>
        <w:t>خمسة</w:t>
      </w:r>
      <w:r w:rsidRPr="0017040B">
        <w:rPr>
          <w:rFonts w:hint="cs"/>
          <w:spacing w:val="-4"/>
          <w:rtl/>
          <w:lang w:bidi="ar-EG"/>
        </w:rPr>
        <w:t> </w:t>
      </w:r>
      <w:r w:rsidRPr="0017040B">
        <w:rPr>
          <w:spacing w:val="-4"/>
          <w:rtl/>
          <w:lang w:bidi="ar-EG"/>
        </w:rPr>
        <w:t>معرِّفات</w:t>
      </w:r>
      <w:r w:rsidR="001F0BAA" w:rsidRPr="0017040B">
        <w:rPr>
          <w:rFonts w:hint="cs"/>
          <w:spacing w:val="-4"/>
          <w:rtl/>
          <w:lang w:bidi="ar-EG"/>
        </w:rPr>
        <w:t> </w:t>
      </w:r>
      <w:proofErr w:type="spellStart"/>
      <w:r w:rsidRPr="0017040B">
        <w:rPr>
          <w:spacing w:val="-4"/>
          <w:lang w:bidi="ar-EG"/>
        </w:rPr>
        <w:t>audioTrackFormatID</w:t>
      </w:r>
      <w:proofErr w:type="spellEnd"/>
      <w:r w:rsidRPr="0017040B">
        <w:rPr>
          <w:spacing w:val="-4"/>
          <w:rtl/>
          <w:lang w:bidi="ar-EG"/>
        </w:rPr>
        <w:t xml:space="preserve"> متطابقة لوصف القناة "اليسرى"، و</w:t>
      </w:r>
      <w:r w:rsidR="002B2EAA" w:rsidRPr="0017040B">
        <w:rPr>
          <w:rFonts w:hint="cs"/>
          <w:spacing w:val="-4"/>
          <w:rtl/>
          <w:lang w:bidi="ar-EG"/>
        </w:rPr>
        <w:t>خمسة</w:t>
      </w:r>
      <w:r w:rsidRPr="0017040B">
        <w:rPr>
          <w:spacing w:val="-4"/>
          <w:rtl/>
          <w:lang w:bidi="ar-EG"/>
        </w:rPr>
        <w:t xml:space="preserve"> لوصف القناة "اليمنى". وبالتالي، لن يلزم إلا تعريف معرِّفي </w:t>
      </w:r>
      <w:proofErr w:type="spellStart"/>
      <w:r w:rsidRPr="0017040B">
        <w:rPr>
          <w:spacing w:val="-4"/>
          <w:lang w:bidi="ar-EG"/>
        </w:rPr>
        <w:t>audioTrackFormatID</w:t>
      </w:r>
      <w:proofErr w:type="spellEnd"/>
      <w:r w:rsidRPr="0017040B">
        <w:rPr>
          <w:spacing w:val="-4"/>
          <w:rtl/>
          <w:lang w:bidi="ar-EG"/>
        </w:rPr>
        <w:t xml:space="preserve"> مختلفين. غير أن معرِّفات </w:t>
      </w:r>
      <w:proofErr w:type="spellStart"/>
      <w:r w:rsidRPr="0017040B">
        <w:rPr>
          <w:spacing w:val="-4"/>
          <w:lang w:bidi="ar-EG"/>
        </w:rPr>
        <w:t>audioTrackUID</w:t>
      </w:r>
      <w:proofErr w:type="spellEnd"/>
      <w:r w:rsidRPr="0017040B">
        <w:rPr>
          <w:spacing w:val="-4"/>
          <w:rtl/>
          <w:lang w:bidi="ar-EG"/>
        </w:rPr>
        <w:t xml:space="preserve"> فريدة من نوعها، وهي موجودة لتعريف المسار تعريفاً فريداً. ويعني هذا الاستخدام للمعرفات أن المسارات يمكن أن تُرتَب بأي شكل في الملف؛ حيث تكشف معرفاتها ماهية تلك</w:t>
      </w:r>
      <w:r w:rsidRPr="0017040B">
        <w:rPr>
          <w:rFonts w:hint="cs"/>
          <w:spacing w:val="-4"/>
          <w:rtl/>
          <w:lang w:bidi="ar-EG"/>
        </w:rPr>
        <w:t> </w:t>
      </w:r>
      <w:r w:rsidRPr="0017040B">
        <w:rPr>
          <w:spacing w:val="-4"/>
          <w:rtl/>
          <w:lang w:bidi="ar-EG"/>
        </w:rPr>
        <w:t>المسارات.</w:t>
      </w:r>
      <w:r w:rsidRPr="009371E5">
        <w:rPr>
          <w:rtl/>
          <w:lang w:bidi="ar-EG"/>
        </w:rPr>
        <w:br w:type="page"/>
      </w:r>
    </w:p>
    <w:p w14:paraId="367912E2" w14:textId="77777777" w:rsidR="0012530D" w:rsidRPr="00E5654F" w:rsidRDefault="0012530D" w:rsidP="0012530D">
      <w:pPr>
        <w:pStyle w:val="FigureNo0"/>
        <w:rPr>
          <w:rtl/>
          <w:lang w:val="fr-FR"/>
        </w:rPr>
      </w:pPr>
      <w:r w:rsidRPr="00E5654F">
        <w:rPr>
          <w:rtl/>
          <w:lang w:val="fr-FR"/>
        </w:rPr>
        <w:lastRenderedPageBreak/>
        <w:t xml:space="preserve">الشكل </w:t>
      </w:r>
      <w:r w:rsidRPr="00E5654F">
        <w:rPr>
          <w:lang w:val="fr-FR"/>
        </w:rPr>
        <w:t>1</w:t>
      </w:r>
      <w:bookmarkEnd w:id="61"/>
    </w:p>
    <w:p w14:paraId="5DD64636" w14:textId="2E3A76A9" w:rsidR="0012530D" w:rsidRDefault="0012530D" w:rsidP="009479C1">
      <w:pPr>
        <w:pStyle w:val="FigureTitle"/>
        <w:rPr>
          <w:rtl/>
        </w:rPr>
      </w:pPr>
      <w:r w:rsidRPr="00E5654F">
        <w:rPr>
          <w:rtl/>
        </w:rPr>
        <w:t xml:space="preserve">النموذج الإجمالي للغة النمذجة الموحدة </w:t>
      </w:r>
      <w:r w:rsidRPr="00E5654F">
        <w:t>(UML)</w:t>
      </w:r>
    </w:p>
    <w:p w14:paraId="6F65D71C" w14:textId="5F8D62B1" w:rsidR="00070FA2" w:rsidRDefault="00E5654F" w:rsidP="00070FA2">
      <w:pPr>
        <w:pStyle w:val="Figure"/>
        <w:rPr>
          <w:rtl/>
          <w:lang w:val="fr-FR"/>
        </w:rPr>
      </w:pPr>
      <w:r>
        <w:rPr>
          <w:noProof/>
        </w:rPr>
        <mc:AlternateContent>
          <mc:Choice Requires="wpg">
            <w:drawing>
              <wp:anchor distT="0" distB="0" distL="114300" distR="114300" simplePos="0" relativeHeight="251682304" behindDoc="0" locked="0" layoutInCell="1" allowOverlap="1" wp14:anchorId="4E100754" wp14:editId="5C661F21">
                <wp:simplePos x="0" y="0"/>
                <wp:positionH relativeFrom="column">
                  <wp:posOffset>262404</wp:posOffset>
                </wp:positionH>
                <wp:positionV relativeFrom="paragraph">
                  <wp:posOffset>320270</wp:posOffset>
                </wp:positionV>
                <wp:extent cx="5883726" cy="7996231"/>
                <wp:effectExtent l="0" t="0" r="3175" b="5080"/>
                <wp:wrapNone/>
                <wp:docPr id="59" name="Group 59"/>
                <wp:cNvGraphicFramePr/>
                <a:graphic xmlns:a="http://schemas.openxmlformats.org/drawingml/2006/main">
                  <a:graphicData uri="http://schemas.microsoft.com/office/word/2010/wordprocessingGroup">
                    <wpg:wgp>
                      <wpg:cNvGrpSpPr/>
                      <wpg:grpSpPr>
                        <a:xfrm>
                          <a:off x="0" y="0"/>
                          <a:ext cx="5883726" cy="7996231"/>
                          <a:chOff x="0" y="0"/>
                          <a:chExt cx="5883726" cy="7996231"/>
                        </a:xfrm>
                      </wpg:grpSpPr>
                      <wps:wsp>
                        <wps:cNvPr id="14" name="Text Box 2"/>
                        <wps:cNvSpPr txBox="1">
                          <a:spLocks noChangeArrowheads="1"/>
                        </wps:cNvSpPr>
                        <wps:spPr bwMode="auto">
                          <a:xfrm>
                            <a:off x="1935804" y="4484451"/>
                            <a:ext cx="961764" cy="238067"/>
                          </a:xfrm>
                          <a:prstGeom prst="rect">
                            <a:avLst/>
                          </a:prstGeom>
                          <a:solidFill>
                            <a:schemeClr val="bg1"/>
                          </a:solidFill>
                          <a:ln w="9525">
                            <a:noFill/>
                            <a:miter lim="800000"/>
                            <a:headEnd/>
                            <a:tailEnd/>
                          </a:ln>
                        </wps:spPr>
                        <wps:txbx>
                          <w:txbxContent>
                            <w:p w14:paraId="374B75F4" w14:textId="77777777" w:rsidR="00813ACB" w:rsidRPr="0075777C" w:rsidRDefault="00813ACB" w:rsidP="00FE6C94">
                              <w:pPr>
                                <w:pStyle w:val="Figurelegend0"/>
                                <w:spacing w:before="0"/>
                                <w:jc w:val="center"/>
                                <w:rPr>
                                  <w:b/>
                                  <w:bCs/>
                                  <w:sz w:val="20"/>
                                  <w:szCs w:val="20"/>
                                  <w:rtl/>
                                  <w:lang w:bidi="ar-EG"/>
                                </w:rPr>
                              </w:pPr>
                              <w:r>
                                <w:rPr>
                                  <w:rFonts w:hint="cs"/>
                                  <w:b/>
                                  <w:bCs/>
                                  <w:sz w:val="20"/>
                                  <w:szCs w:val="20"/>
                                  <w:rtl/>
                                  <w:lang w:bidi="ar-EG"/>
                                </w:rPr>
                                <w:t>نسق قناة</w:t>
                              </w:r>
                              <w:r w:rsidRPr="0075777C">
                                <w:rPr>
                                  <w:rFonts w:hint="cs"/>
                                  <w:b/>
                                  <w:bCs/>
                                  <w:sz w:val="20"/>
                                  <w:szCs w:val="20"/>
                                  <w:rtl/>
                                  <w:lang w:bidi="ar-EG"/>
                                </w:rPr>
                                <w:t xml:space="preserve"> سمعي</w:t>
                              </w:r>
                              <w:r>
                                <w:rPr>
                                  <w:rFonts w:hint="cs"/>
                                  <w:b/>
                                  <w:bCs/>
                                  <w:sz w:val="20"/>
                                  <w:szCs w:val="20"/>
                                  <w:rtl/>
                                  <w:lang w:bidi="ar-EG"/>
                                </w:rPr>
                                <w:t>ة</w:t>
                              </w:r>
                            </w:p>
                            <w:p w14:paraId="64F8D7B2" w14:textId="77777777" w:rsidR="00813ACB" w:rsidRDefault="00813ACB" w:rsidP="0012530D">
                              <w:pPr>
                                <w:pStyle w:val="Figurelegend0"/>
                                <w:jc w:val="right"/>
                                <w:rPr>
                                  <w:rtl/>
                                  <w:lang w:bidi="ar-EG"/>
                                </w:rPr>
                              </w:pPr>
                            </w:p>
                          </w:txbxContent>
                        </wps:txbx>
                        <wps:bodyPr rot="0" vert="horz" wrap="square" lIns="0" tIns="0" rIns="0" bIns="0" anchor="t" anchorCtr="0">
                          <a:noAutofit/>
                        </wps:bodyPr>
                      </wps:wsp>
                      <wps:wsp>
                        <wps:cNvPr id="18" name="Text Box 2"/>
                        <wps:cNvSpPr txBox="1">
                          <a:spLocks noChangeArrowheads="1"/>
                        </wps:cNvSpPr>
                        <wps:spPr bwMode="auto">
                          <a:xfrm>
                            <a:off x="311285" y="7500025"/>
                            <a:ext cx="445142" cy="238067"/>
                          </a:xfrm>
                          <a:prstGeom prst="rect">
                            <a:avLst/>
                          </a:prstGeom>
                          <a:solidFill>
                            <a:schemeClr val="bg1"/>
                          </a:solidFill>
                          <a:ln w="9525">
                            <a:noFill/>
                            <a:miter lim="800000"/>
                            <a:headEnd/>
                            <a:tailEnd/>
                          </a:ln>
                        </wps:spPr>
                        <wps:txbx>
                          <w:txbxContent>
                            <w:p w14:paraId="42470C50" w14:textId="77777777" w:rsidR="00813ACB" w:rsidRDefault="00813ACB" w:rsidP="00427691">
                              <w:pPr>
                                <w:pStyle w:val="Figurelegend0"/>
                                <w:jc w:val="center"/>
                                <w:rPr>
                                  <w:rtl/>
                                  <w:lang w:bidi="ar-EG"/>
                                </w:rPr>
                              </w:pPr>
                              <w:r>
                                <w:rPr>
                                  <w:rFonts w:hint="cs"/>
                                  <w:rtl/>
                                  <w:lang w:bidi="ar-EG"/>
                                </w:rPr>
                                <w:t>مثال</w:t>
                              </w:r>
                            </w:p>
                          </w:txbxContent>
                        </wps:txbx>
                        <wps:bodyPr rot="0" vert="horz" wrap="square" lIns="0" tIns="0" rIns="0" bIns="0" anchor="t" anchorCtr="0">
                          <a:noAutofit/>
                        </wps:bodyPr>
                      </wps:wsp>
                      <wps:wsp>
                        <wps:cNvPr id="19" name="Text Box 2"/>
                        <wps:cNvSpPr txBox="1">
                          <a:spLocks noChangeArrowheads="1"/>
                        </wps:cNvSpPr>
                        <wps:spPr bwMode="auto">
                          <a:xfrm>
                            <a:off x="2169268" y="7042825"/>
                            <a:ext cx="761638" cy="166933"/>
                          </a:xfrm>
                          <a:prstGeom prst="rect">
                            <a:avLst/>
                          </a:prstGeom>
                          <a:solidFill>
                            <a:schemeClr val="bg1"/>
                          </a:solidFill>
                          <a:ln w="9525">
                            <a:noFill/>
                            <a:miter lim="800000"/>
                            <a:headEnd/>
                            <a:tailEnd/>
                          </a:ln>
                        </wps:spPr>
                        <wps:txbx>
                          <w:txbxContent>
                            <w:p w14:paraId="154CF1B4" w14:textId="77777777" w:rsidR="00813ACB" w:rsidRPr="00FE6C94" w:rsidRDefault="00813ACB" w:rsidP="00427691">
                              <w:pPr>
                                <w:pStyle w:val="Figurelegend0"/>
                                <w:spacing w:before="0"/>
                                <w:jc w:val="center"/>
                                <w:rPr>
                                  <w:rFonts w:ascii="Times New Roman Bold" w:hAnsi="Times New Roman Bold"/>
                                  <w:b/>
                                  <w:bCs/>
                                  <w:lang w:bidi="ar-EG"/>
                                </w:rPr>
                              </w:pPr>
                              <w:r w:rsidRPr="00FE6C94">
                                <w:rPr>
                                  <w:rFonts w:ascii="Times New Roman Bold" w:hAnsi="Times New Roman Bold" w:hint="cs"/>
                                  <w:b/>
                                  <w:bCs/>
                                  <w:rtl/>
                                  <w:lang w:bidi="ar-EG"/>
                                </w:rPr>
                                <w:t xml:space="preserve">ملف </w:t>
                              </w:r>
                              <w:r w:rsidRPr="00FE6C94">
                                <w:rPr>
                                  <w:rFonts w:ascii="Times New Roman Bold" w:hAnsi="Times New Roman Bold"/>
                                  <w:b/>
                                  <w:bCs/>
                                  <w:lang w:bidi="ar-EG"/>
                                </w:rPr>
                                <w:t>BWF</w:t>
                              </w:r>
                            </w:p>
                            <w:p w14:paraId="43E14A93" w14:textId="77777777" w:rsidR="00813ACB" w:rsidRDefault="00813ACB" w:rsidP="0012530D">
                              <w:pPr>
                                <w:pStyle w:val="Figurelegend0"/>
                                <w:jc w:val="right"/>
                                <w:rPr>
                                  <w:rtl/>
                                  <w:lang w:bidi="ar-EG"/>
                                </w:rPr>
                              </w:pPr>
                            </w:p>
                          </w:txbxContent>
                        </wps:txbx>
                        <wps:bodyPr rot="0" vert="horz" wrap="square" lIns="0" tIns="0" rIns="0" bIns="0" anchor="t" anchorCtr="0">
                          <a:noAutofit/>
                        </wps:bodyPr>
                      </wps:wsp>
                      <wps:wsp>
                        <wps:cNvPr id="20" name="Text Box 2"/>
                        <wps:cNvSpPr txBox="1">
                          <a:spLocks noChangeArrowheads="1"/>
                        </wps:cNvSpPr>
                        <wps:spPr bwMode="auto">
                          <a:xfrm>
                            <a:off x="0" y="2422187"/>
                            <a:ext cx="761638" cy="238067"/>
                          </a:xfrm>
                          <a:prstGeom prst="rect">
                            <a:avLst/>
                          </a:prstGeom>
                          <a:solidFill>
                            <a:schemeClr val="bg1"/>
                          </a:solidFill>
                          <a:ln w="9525">
                            <a:noFill/>
                            <a:miter lim="800000"/>
                            <a:headEnd/>
                            <a:tailEnd/>
                          </a:ln>
                        </wps:spPr>
                        <wps:txbx>
                          <w:txbxContent>
                            <w:p w14:paraId="7B5C1FCB" w14:textId="77777777" w:rsidR="00813ACB" w:rsidRPr="007665BB" w:rsidRDefault="00813ACB" w:rsidP="0012530D">
                              <w:pPr>
                                <w:pStyle w:val="Figurelegend0"/>
                                <w:jc w:val="right"/>
                                <w:rPr>
                                  <w:b/>
                                  <w:bCs/>
                                  <w:sz w:val="28"/>
                                  <w:szCs w:val="28"/>
                                  <w:rtl/>
                                  <w:lang w:bidi="ar-EG"/>
                                </w:rPr>
                              </w:pPr>
                              <w:r w:rsidRPr="007665BB">
                                <w:rPr>
                                  <w:rFonts w:hint="cs"/>
                                  <w:b/>
                                  <w:bCs/>
                                  <w:sz w:val="28"/>
                                  <w:szCs w:val="28"/>
                                  <w:rtl/>
                                  <w:lang w:bidi="ar-EG"/>
                                </w:rPr>
                                <w:t>المحتوى</w:t>
                              </w:r>
                            </w:p>
                            <w:p w14:paraId="183CAA28" w14:textId="77777777" w:rsidR="00813ACB" w:rsidRDefault="00813ACB" w:rsidP="0012530D">
                              <w:pPr>
                                <w:pStyle w:val="Figurelegend0"/>
                                <w:jc w:val="right"/>
                                <w:rPr>
                                  <w:rtl/>
                                  <w:lang w:bidi="ar-EG"/>
                                </w:rPr>
                              </w:pPr>
                            </w:p>
                          </w:txbxContent>
                        </wps:txbx>
                        <wps:bodyPr rot="0" vert="horz" wrap="square" lIns="0" tIns="0" rIns="0" bIns="0" anchor="t" anchorCtr="0">
                          <a:noAutofit/>
                        </wps:bodyPr>
                      </wps:wsp>
                      <wps:wsp>
                        <wps:cNvPr id="21" name="Text Box 2"/>
                        <wps:cNvSpPr txBox="1">
                          <a:spLocks noChangeArrowheads="1"/>
                        </wps:cNvSpPr>
                        <wps:spPr bwMode="auto">
                          <a:xfrm>
                            <a:off x="29183" y="2850204"/>
                            <a:ext cx="761638" cy="204615"/>
                          </a:xfrm>
                          <a:prstGeom prst="rect">
                            <a:avLst/>
                          </a:prstGeom>
                          <a:solidFill>
                            <a:schemeClr val="bg1"/>
                          </a:solidFill>
                          <a:ln w="9525">
                            <a:noFill/>
                            <a:miter lim="800000"/>
                            <a:headEnd/>
                            <a:tailEnd/>
                          </a:ln>
                        </wps:spPr>
                        <wps:txbx>
                          <w:txbxContent>
                            <w:p w14:paraId="53230D1C" w14:textId="77777777" w:rsidR="00813ACB" w:rsidRPr="007665BB" w:rsidRDefault="00813ACB" w:rsidP="0012530D">
                              <w:pPr>
                                <w:pStyle w:val="Figurelegend0"/>
                                <w:jc w:val="right"/>
                                <w:rPr>
                                  <w:b/>
                                  <w:bCs/>
                                  <w:sz w:val="28"/>
                                  <w:szCs w:val="28"/>
                                  <w:rtl/>
                                  <w:lang w:bidi="ar-EG"/>
                                </w:rPr>
                              </w:pPr>
                              <w:r w:rsidRPr="007665BB">
                                <w:rPr>
                                  <w:rFonts w:hint="cs"/>
                                  <w:b/>
                                  <w:bCs/>
                                  <w:sz w:val="28"/>
                                  <w:szCs w:val="28"/>
                                  <w:rtl/>
                                  <w:lang w:bidi="ar-EG"/>
                                </w:rPr>
                                <w:t>النسق</w:t>
                              </w:r>
                            </w:p>
                            <w:p w14:paraId="02BAD0B4" w14:textId="77777777" w:rsidR="00813ACB" w:rsidRDefault="00813ACB" w:rsidP="0012530D">
                              <w:pPr>
                                <w:pStyle w:val="Figurelegend0"/>
                                <w:jc w:val="right"/>
                                <w:rPr>
                                  <w:rtl/>
                                  <w:lang w:bidi="ar-EG"/>
                                </w:rPr>
                              </w:pPr>
                            </w:p>
                          </w:txbxContent>
                        </wps:txbx>
                        <wps:bodyPr rot="0" vert="horz" wrap="square" lIns="0" tIns="0" rIns="0" bIns="0" anchor="t" anchorCtr="0">
                          <a:noAutofit/>
                        </wps:bodyPr>
                      </wps:wsp>
                      <wps:wsp>
                        <wps:cNvPr id="25" name="Text Box 2"/>
                        <wps:cNvSpPr txBox="1">
                          <a:spLocks noChangeArrowheads="1"/>
                        </wps:cNvSpPr>
                        <wps:spPr bwMode="auto">
                          <a:xfrm>
                            <a:off x="1935804" y="5719864"/>
                            <a:ext cx="859093" cy="238067"/>
                          </a:xfrm>
                          <a:prstGeom prst="rect">
                            <a:avLst/>
                          </a:prstGeom>
                          <a:solidFill>
                            <a:schemeClr val="bg1"/>
                          </a:solidFill>
                          <a:ln w="9525">
                            <a:noFill/>
                            <a:miter lim="800000"/>
                            <a:headEnd/>
                            <a:tailEnd/>
                          </a:ln>
                        </wps:spPr>
                        <wps:txbx>
                          <w:txbxContent>
                            <w:p w14:paraId="1D11FA2D" w14:textId="77777777" w:rsidR="00813ACB" w:rsidRPr="0075777C" w:rsidRDefault="00813ACB" w:rsidP="00FE6C94">
                              <w:pPr>
                                <w:pStyle w:val="Figurelegend0"/>
                                <w:spacing w:before="0"/>
                                <w:jc w:val="right"/>
                                <w:rPr>
                                  <w:b/>
                                  <w:bCs/>
                                  <w:sz w:val="20"/>
                                  <w:szCs w:val="20"/>
                                  <w:rtl/>
                                  <w:lang w:bidi="ar-EG"/>
                                </w:rPr>
                              </w:pPr>
                              <w:r w:rsidRPr="00CE4AFE">
                                <w:rPr>
                                  <w:b/>
                                  <w:bCs/>
                                  <w:sz w:val="20"/>
                                  <w:szCs w:val="20"/>
                                  <w:rtl/>
                                  <w:lang w:bidi="ar-EG"/>
                                </w:rPr>
                                <w:t>نسق الفدرة السمعية</w:t>
                              </w:r>
                            </w:p>
                            <w:p w14:paraId="55B7634B" w14:textId="77777777" w:rsidR="00813ACB" w:rsidRDefault="00813ACB" w:rsidP="0012530D">
                              <w:pPr>
                                <w:pStyle w:val="Figurelegend0"/>
                                <w:jc w:val="right"/>
                                <w:rPr>
                                  <w:rtl/>
                                  <w:lang w:bidi="ar-EG"/>
                                </w:rPr>
                              </w:pPr>
                            </w:p>
                          </w:txbxContent>
                        </wps:txbx>
                        <wps:bodyPr rot="0" vert="horz" wrap="square" lIns="0" tIns="0" rIns="0" bIns="0" anchor="t" anchorCtr="0">
                          <a:noAutofit/>
                        </wps:bodyPr>
                      </wps:wsp>
                      <wps:wsp>
                        <wps:cNvPr id="27" name="Text Box 2"/>
                        <wps:cNvSpPr txBox="1">
                          <a:spLocks noChangeArrowheads="1"/>
                        </wps:cNvSpPr>
                        <wps:spPr bwMode="auto">
                          <a:xfrm>
                            <a:off x="184825" y="5836595"/>
                            <a:ext cx="933091" cy="145613"/>
                          </a:xfrm>
                          <a:prstGeom prst="rect">
                            <a:avLst/>
                          </a:prstGeom>
                          <a:solidFill>
                            <a:schemeClr val="bg1"/>
                          </a:solidFill>
                          <a:ln w="9525">
                            <a:noFill/>
                            <a:miter lim="800000"/>
                            <a:headEnd/>
                            <a:tailEnd/>
                          </a:ln>
                        </wps:spPr>
                        <wps:txbx>
                          <w:txbxContent>
                            <w:p w14:paraId="14BE4EA0" w14:textId="77777777" w:rsidR="00813ACB" w:rsidRPr="0075777C" w:rsidRDefault="00813ACB" w:rsidP="00FE6C94">
                              <w:pPr>
                                <w:pStyle w:val="Figurelegend0"/>
                                <w:spacing w:before="0" w:line="200" w:lineRule="exact"/>
                                <w:jc w:val="right"/>
                                <w:rPr>
                                  <w:b/>
                                  <w:bCs/>
                                  <w:sz w:val="20"/>
                                  <w:szCs w:val="20"/>
                                  <w:rtl/>
                                  <w:lang w:bidi="ar-EG"/>
                                </w:rPr>
                              </w:pPr>
                              <w:r>
                                <w:rPr>
                                  <w:rFonts w:hint="cs"/>
                                  <w:b/>
                                  <w:bCs/>
                                  <w:sz w:val="20"/>
                                  <w:szCs w:val="20"/>
                                  <w:rtl/>
                                  <w:lang w:bidi="ar-EG"/>
                                </w:rPr>
                                <w:t>نسق مسار سمعي</w:t>
                              </w:r>
                            </w:p>
                            <w:p w14:paraId="63DAFBF5" w14:textId="77777777" w:rsidR="00813ACB" w:rsidRDefault="00813ACB" w:rsidP="0012530D">
                              <w:pPr>
                                <w:pStyle w:val="Figurelegend0"/>
                                <w:jc w:val="right"/>
                                <w:rPr>
                                  <w:rtl/>
                                  <w:lang w:bidi="ar-EG"/>
                                </w:rPr>
                              </w:pPr>
                            </w:p>
                          </w:txbxContent>
                        </wps:txbx>
                        <wps:bodyPr rot="0" vert="horz" wrap="square" lIns="0" tIns="0" rIns="0" bIns="0" anchor="t" anchorCtr="0">
                          <a:noAutofit/>
                        </wps:bodyPr>
                      </wps:wsp>
                      <wps:wsp>
                        <wps:cNvPr id="28" name="Text Box 2"/>
                        <wps:cNvSpPr txBox="1">
                          <a:spLocks noChangeArrowheads="1"/>
                        </wps:cNvSpPr>
                        <wps:spPr bwMode="auto">
                          <a:xfrm>
                            <a:off x="126459" y="4182893"/>
                            <a:ext cx="991495" cy="238067"/>
                          </a:xfrm>
                          <a:prstGeom prst="rect">
                            <a:avLst/>
                          </a:prstGeom>
                          <a:solidFill>
                            <a:schemeClr val="bg1"/>
                          </a:solidFill>
                          <a:ln w="9525">
                            <a:noFill/>
                            <a:miter lim="800000"/>
                            <a:headEnd/>
                            <a:tailEnd/>
                          </a:ln>
                        </wps:spPr>
                        <wps:txbx>
                          <w:txbxContent>
                            <w:p w14:paraId="304AE1F1" w14:textId="77777777" w:rsidR="00813ACB" w:rsidRPr="0075777C" w:rsidRDefault="00813ACB" w:rsidP="007665BB">
                              <w:pPr>
                                <w:pStyle w:val="Figurelegend0"/>
                                <w:spacing w:before="0"/>
                                <w:jc w:val="center"/>
                                <w:rPr>
                                  <w:b/>
                                  <w:bCs/>
                                  <w:sz w:val="20"/>
                                  <w:szCs w:val="20"/>
                                  <w:rtl/>
                                  <w:lang w:bidi="ar-EG"/>
                                </w:rPr>
                              </w:pPr>
                              <w:r>
                                <w:rPr>
                                  <w:rFonts w:hint="cs"/>
                                  <w:b/>
                                  <w:bCs/>
                                  <w:sz w:val="20"/>
                                  <w:szCs w:val="20"/>
                                  <w:rtl/>
                                  <w:lang w:bidi="ar-EG"/>
                                </w:rPr>
                                <w:t>نسق تدفق سمعي</w:t>
                              </w:r>
                            </w:p>
                            <w:p w14:paraId="43CAA8ED" w14:textId="77777777" w:rsidR="00813ACB" w:rsidRDefault="00813ACB" w:rsidP="0012530D">
                              <w:pPr>
                                <w:pStyle w:val="Figurelegend0"/>
                                <w:jc w:val="right"/>
                                <w:rPr>
                                  <w:rtl/>
                                  <w:lang w:bidi="ar-EG"/>
                                </w:rPr>
                              </w:pPr>
                            </w:p>
                          </w:txbxContent>
                        </wps:txbx>
                        <wps:bodyPr rot="0" vert="horz" wrap="square" lIns="0" tIns="0" rIns="0" bIns="0" anchor="t" anchorCtr="0">
                          <a:noAutofit/>
                        </wps:bodyPr>
                      </wps:wsp>
                      <wps:wsp>
                        <wps:cNvPr id="29" name="Text Box 2"/>
                        <wps:cNvSpPr txBox="1">
                          <a:spLocks noChangeArrowheads="1"/>
                        </wps:cNvSpPr>
                        <wps:spPr bwMode="auto">
                          <a:xfrm>
                            <a:off x="1935804" y="3132306"/>
                            <a:ext cx="776297" cy="173523"/>
                          </a:xfrm>
                          <a:prstGeom prst="rect">
                            <a:avLst/>
                          </a:prstGeom>
                          <a:solidFill>
                            <a:schemeClr val="bg1"/>
                          </a:solidFill>
                          <a:ln w="9525">
                            <a:noFill/>
                            <a:miter lim="800000"/>
                            <a:headEnd/>
                            <a:tailEnd/>
                          </a:ln>
                        </wps:spPr>
                        <wps:txbx>
                          <w:txbxContent>
                            <w:p w14:paraId="59B0BA1E" w14:textId="77777777" w:rsidR="00813ACB" w:rsidRPr="0075777C" w:rsidRDefault="00813ACB" w:rsidP="00B11564">
                              <w:pPr>
                                <w:pStyle w:val="Figurelegend0"/>
                                <w:spacing w:before="0"/>
                                <w:jc w:val="right"/>
                                <w:rPr>
                                  <w:b/>
                                  <w:bCs/>
                                  <w:sz w:val="20"/>
                                  <w:szCs w:val="20"/>
                                  <w:rtl/>
                                  <w:lang w:bidi="ar-EG"/>
                                </w:rPr>
                              </w:pPr>
                              <w:r>
                                <w:rPr>
                                  <w:rFonts w:hint="cs"/>
                                  <w:b/>
                                  <w:bCs/>
                                  <w:sz w:val="20"/>
                                  <w:szCs w:val="20"/>
                                  <w:rtl/>
                                  <w:lang w:bidi="ar-EG"/>
                                </w:rPr>
                                <w:t>نسق عدسة</w:t>
                              </w:r>
                              <w:r w:rsidRPr="0075777C">
                                <w:rPr>
                                  <w:rFonts w:hint="cs"/>
                                  <w:b/>
                                  <w:bCs/>
                                  <w:sz w:val="20"/>
                                  <w:szCs w:val="20"/>
                                  <w:rtl/>
                                  <w:lang w:bidi="ar-EG"/>
                                </w:rPr>
                                <w:t xml:space="preserve"> سمعي</w:t>
                              </w:r>
                              <w:r>
                                <w:rPr>
                                  <w:rFonts w:hint="cs"/>
                                  <w:b/>
                                  <w:bCs/>
                                  <w:sz w:val="20"/>
                                  <w:szCs w:val="20"/>
                                  <w:rtl/>
                                  <w:lang w:bidi="ar-EG"/>
                                </w:rPr>
                                <w:t>ة</w:t>
                              </w:r>
                            </w:p>
                            <w:p w14:paraId="6BE0F287" w14:textId="77777777" w:rsidR="00813ACB" w:rsidRDefault="00813ACB" w:rsidP="0012530D">
                              <w:pPr>
                                <w:pStyle w:val="Figurelegend0"/>
                                <w:jc w:val="right"/>
                                <w:rPr>
                                  <w:rtl/>
                                  <w:lang w:bidi="ar-EG"/>
                                </w:rPr>
                              </w:pPr>
                            </w:p>
                          </w:txbxContent>
                        </wps:txbx>
                        <wps:bodyPr rot="0" vert="horz" wrap="square" lIns="0" tIns="0" rIns="0" bIns="0" anchor="t" anchorCtr="0">
                          <a:noAutofit/>
                        </wps:bodyPr>
                      </wps:wsp>
                      <wps:wsp>
                        <wps:cNvPr id="30" name="Text Box 2"/>
                        <wps:cNvSpPr txBox="1">
                          <a:spLocks noChangeArrowheads="1"/>
                        </wps:cNvSpPr>
                        <wps:spPr bwMode="auto">
                          <a:xfrm>
                            <a:off x="1760706" y="1429966"/>
                            <a:ext cx="776297" cy="173523"/>
                          </a:xfrm>
                          <a:prstGeom prst="rect">
                            <a:avLst/>
                          </a:prstGeom>
                          <a:solidFill>
                            <a:schemeClr val="bg1"/>
                          </a:solidFill>
                          <a:ln w="9525">
                            <a:noFill/>
                            <a:miter lim="800000"/>
                            <a:headEnd/>
                            <a:tailEnd/>
                          </a:ln>
                        </wps:spPr>
                        <wps:txbx>
                          <w:txbxContent>
                            <w:p w14:paraId="3758690C" w14:textId="77777777" w:rsidR="00813ACB" w:rsidRPr="0075777C" w:rsidRDefault="00813ACB" w:rsidP="00B11564">
                              <w:pPr>
                                <w:pStyle w:val="Figurelegend0"/>
                                <w:spacing w:before="0"/>
                                <w:jc w:val="right"/>
                                <w:rPr>
                                  <w:b/>
                                  <w:bCs/>
                                  <w:sz w:val="20"/>
                                  <w:szCs w:val="20"/>
                                  <w:rtl/>
                                  <w:lang w:bidi="ar-EG"/>
                                </w:rPr>
                              </w:pPr>
                              <w:r>
                                <w:rPr>
                                  <w:rFonts w:hint="cs"/>
                                  <w:b/>
                                  <w:bCs/>
                                  <w:sz w:val="20"/>
                                  <w:szCs w:val="20"/>
                                  <w:rtl/>
                                  <w:lang w:bidi="ar-EG"/>
                                </w:rPr>
                                <w:t>كائن سمعي</w:t>
                              </w:r>
                            </w:p>
                            <w:p w14:paraId="55C2CE1F" w14:textId="77777777" w:rsidR="00813ACB" w:rsidRDefault="00813ACB" w:rsidP="0012530D">
                              <w:pPr>
                                <w:pStyle w:val="Figurelegend0"/>
                                <w:jc w:val="right"/>
                                <w:rPr>
                                  <w:rtl/>
                                  <w:lang w:bidi="ar-EG"/>
                                </w:rPr>
                              </w:pPr>
                            </w:p>
                          </w:txbxContent>
                        </wps:txbx>
                        <wps:bodyPr rot="0" vert="horz" wrap="square" lIns="0" tIns="0" rIns="0" bIns="0" anchor="t" anchorCtr="0">
                          <a:noAutofit/>
                        </wps:bodyPr>
                      </wps:wsp>
                      <wps:wsp>
                        <wps:cNvPr id="36" name="Text Box 2"/>
                        <wps:cNvSpPr txBox="1">
                          <a:spLocks noChangeArrowheads="1"/>
                        </wps:cNvSpPr>
                        <wps:spPr bwMode="auto">
                          <a:xfrm>
                            <a:off x="2149812" y="204281"/>
                            <a:ext cx="776297" cy="173523"/>
                          </a:xfrm>
                          <a:prstGeom prst="rect">
                            <a:avLst/>
                          </a:prstGeom>
                          <a:solidFill>
                            <a:schemeClr val="bg1"/>
                          </a:solidFill>
                          <a:ln w="9525">
                            <a:noFill/>
                            <a:miter lim="800000"/>
                            <a:headEnd/>
                            <a:tailEnd/>
                          </a:ln>
                        </wps:spPr>
                        <wps:txbx>
                          <w:txbxContent>
                            <w:p w14:paraId="6291E0A7" w14:textId="77777777" w:rsidR="00813ACB" w:rsidRPr="0075777C" w:rsidRDefault="00813ACB" w:rsidP="00B11564">
                              <w:pPr>
                                <w:pStyle w:val="Figurelegend0"/>
                                <w:spacing w:before="0"/>
                                <w:jc w:val="right"/>
                                <w:rPr>
                                  <w:b/>
                                  <w:bCs/>
                                  <w:sz w:val="20"/>
                                  <w:szCs w:val="20"/>
                                  <w:rtl/>
                                  <w:lang w:bidi="ar-EG"/>
                                </w:rPr>
                              </w:pPr>
                              <w:r>
                                <w:rPr>
                                  <w:rFonts w:hint="cs"/>
                                  <w:b/>
                                  <w:bCs/>
                                  <w:sz w:val="20"/>
                                  <w:szCs w:val="20"/>
                                  <w:rtl/>
                                  <w:lang w:bidi="ar-EG"/>
                                </w:rPr>
                                <w:t>محتوى سمعي</w:t>
                              </w:r>
                            </w:p>
                            <w:p w14:paraId="11644382" w14:textId="77777777" w:rsidR="00813ACB" w:rsidRDefault="00813ACB" w:rsidP="0012530D">
                              <w:pPr>
                                <w:pStyle w:val="Figurelegend0"/>
                                <w:jc w:val="right"/>
                                <w:rPr>
                                  <w:rtl/>
                                  <w:lang w:bidi="ar-EG"/>
                                </w:rPr>
                              </w:pPr>
                            </w:p>
                          </w:txbxContent>
                        </wps:txbx>
                        <wps:bodyPr rot="0" vert="horz" wrap="square" lIns="0" tIns="0" rIns="0" bIns="0" anchor="t" anchorCtr="0">
                          <a:noAutofit/>
                        </wps:bodyPr>
                      </wps:wsp>
                      <wps:wsp>
                        <wps:cNvPr id="37" name="Text Box 2"/>
                        <wps:cNvSpPr txBox="1">
                          <a:spLocks noChangeArrowheads="1"/>
                        </wps:cNvSpPr>
                        <wps:spPr bwMode="auto">
                          <a:xfrm>
                            <a:off x="126459" y="243191"/>
                            <a:ext cx="761638" cy="173523"/>
                          </a:xfrm>
                          <a:prstGeom prst="rect">
                            <a:avLst/>
                          </a:prstGeom>
                          <a:solidFill>
                            <a:schemeClr val="bg1"/>
                          </a:solidFill>
                          <a:ln w="9525">
                            <a:noFill/>
                            <a:miter lim="800000"/>
                            <a:headEnd/>
                            <a:tailEnd/>
                          </a:ln>
                        </wps:spPr>
                        <wps:txbx>
                          <w:txbxContent>
                            <w:p w14:paraId="6729B892" w14:textId="77777777" w:rsidR="00813ACB" w:rsidRPr="00807EBD" w:rsidRDefault="00813ACB" w:rsidP="00807EBD">
                              <w:pPr>
                                <w:pStyle w:val="Figurelegend0"/>
                                <w:spacing w:before="0" w:line="192" w:lineRule="auto"/>
                                <w:jc w:val="center"/>
                                <w:rPr>
                                  <w:b/>
                                  <w:bCs/>
                                  <w:sz w:val="20"/>
                                  <w:szCs w:val="20"/>
                                  <w:rtl/>
                                  <w:lang w:bidi="ar-EG"/>
                                </w:rPr>
                              </w:pPr>
                              <w:r w:rsidRPr="00807EBD">
                                <w:rPr>
                                  <w:rFonts w:hint="cs"/>
                                  <w:b/>
                                  <w:bCs/>
                                  <w:sz w:val="20"/>
                                  <w:szCs w:val="20"/>
                                  <w:rtl/>
                                  <w:lang w:bidi="ar-EG"/>
                                </w:rPr>
                                <w:t>برنامج سمعي</w:t>
                              </w:r>
                            </w:p>
                            <w:p w14:paraId="469A9640" w14:textId="77777777" w:rsidR="00813ACB" w:rsidRDefault="00813ACB" w:rsidP="0012530D">
                              <w:pPr>
                                <w:pStyle w:val="Figurelegend0"/>
                                <w:jc w:val="right"/>
                                <w:rPr>
                                  <w:rtl/>
                                  <w:lang w:bidi="ar-EG"/>
                                </w:rPr>
                              </w:pPr>
                            </w:p>
                          </w:txbxContent>
                        </wps:txbx>
                        <wps:bodyPr rot="0" vert="horz" wrap="square" lIns="0" tIns="0" rIns="0" bIns="0" anchor="t" anchorCtr="0">
                          <a:noAutofit/>
                        </wps:bodyPr>
                      </wps:wsp>
                      <wps:wsp>
                        <wps:cNvPr id="38" name="Text Box 2"/>
                        <wps:cNvSpPr txBox="1">
                          <a:spLocks noChangeArrowheads="1"/>
                        </wps:cNvSpPr>
                        <wps:spPr bwMode="auto">
                          <a:xfrm>
                            <a:off x="3647872" y="1799617"/>
                            <a:ext cx="901684" cy="173523"/>
                          </a:xfrm>
                          <a:prstGeom prst="rect">
                            <a:avLst/>
                          </a:prstGeom>
                          <a:solidFill>
                            <a:schemeClr val="bg1"/>
                          </a:solidFill>
                          <a:ln w="9525">
                            <a:noFill/>
                            <a:miter lim="800000"/>
                            <a:headEnd/>
                            <a:tailEnd/>
                          </a:ln>
                        </wps:spPr>
                        <wps:txbx>
                          <w:txbxContent>
                            <w:p w14:paraId="40E1999D" w14:textId="77777777" w:rsidR="00813ACB" w:rsidRPr="0075777C" w:rsidRDefault="00813ACB" w:rsidP="00B11564">
                              <w:pPr>
                                <w:pStyle w:val="Figurelegend0"/>
                                <w:spacing w:before="0"/>
                                <w:jc w:val="right"/>
                                <w:rPr>
                                  <w:b/>
                                  <w:bCs/>
                                  <w:sz w:val="20"/>
                                  <w:szCs w:val="20"/>
                                  <w:rtl/>
                                  <w:lang w:bidi="ar-EG"/>
                                </w:rPr>
                              </w:pPr>
                              <w:r>
                                <w:rPr>
                                  <w:rFonts w:hint="cs"/>
                                  <w:b/>
                                  <w:bCs/>
                                  <w:sz w:val="20"/>
                                  <w:szCs w:val="20"/>
                                  <w:rtl/>
                                  <w:lang w:bidi="ar-EG"/>
                                </w:rPr>
                                <w:t>معرف فريد لمسار سمعي</w:t>
                              </w:r>
                            </w:p>
                            <w:p w14:paraId="29CEFB1F" w14:textId="77777777" w:rsidR="00813ACB" w:rsidRDefault="00813ACB" w:rsidP="0012530D">
                              <w:pPr>
                                <w:pStyle w:val="Figurelegend0"/>
                                <w:jc w:val="right"/>
                                <w:rPr>
                                  <w:rtl/>
                                  <w:lang w:bidi="ar-EG"/>
                                </w:rPr>
                              </w:pPr>
                            </w:p>
                          </w:txbxContent>
                        </wps:txbx>
                        <wps:bodyPr rot="0" vert="horz" wrap="square" lIns="0" tIns="0" rIns="0" bIns="0" anchor="t" anchorCtr="0">
                          <a:noAutofit/>
                        </wps:bodyPr>
                      </wps:wsp>
                      <wps:wsp>
                        <wps:cNvPr id="23" name="Text Box 2"/>
                        <wps:cNvSpPr txBox="1">
                          <a:spLocks noChangeArrowheads="1"/>
                        </wps:cNvSpPr>
                        <wps:spPr bwMode="auto">
                          <a:xfrm>
                            <a:off x="4912468" y="7091464"/>
                            <a:ext cx="670031" cy="208282"/>
                          </a:xfrm>
                          <a:prstGeom prst="rect">
                            <a:avLst/>
                          </a:prstGeom>
                          <a:solidFill>
                            <a:schemeClr val="bg1"/>
                          </a:solidFill>
                          <a:ln w="9525">
                            <a:noFill/>
                            <a:miter lim="800000"/>
                            <a:headEnd/>
                            <a:tailEnd/>
                          </a:ln>
                        </wps:spPr>
                        <wps:txbx>
                          <w:txbxContent>
                            <w:p w14:paraId="6C979637" w14:textId="08615B96" w:rsidR="00813ACB" w:rsidRPr="00517A5F" w:rsidRDefault="00813ACB" w:rsidP="00E5654F">
                              <w:pPr>
                                <w:pStyle w:val="Figurelegend0"/>
                                <w:tabs>
                                  <w:tab w:val="clear" w:pos="794"/>
                                  <w:tab w:val="clear" w:pos="1361"/>
                                  <w:tab w:val="left" w:pos="1163"/>
                                </w:tabs>
                                <w:spacing w:before="0" w:after="40" w:line="200" w:lineRule="exact"/>
                                <w:jc w:val="center"/>
                                <w:rPr>
                                  <w:b/>
                                  <w:bCs/>
                                  <w:rtl/>
                                  <w:lang w:bidi="ar-EG"/>
                                </w:rPr>
                              </w:pPr>
                              <w:r>
                                <w:rPr>
                                  <w:rFonts w:hint="cs"/>
                                  <w:b/>
                                  <w:bCs/>
                                  <w:rtl/>
                                  <w:lang w:bidi="ar-EG"/>
                                </w:rPr>
                                <w:t>يحيل إلى</w:t>
                              </w:r>
                            </w:p>
                          </w:txbxContent>
                        </wps:txbx>
                        <wps:bodyPr rot="0" vert="horz" wrap="square" lIns="0" tIns="0" rIns="0" bIns="0" anchor="t" anchorCtr="0">
                          <a:noAutofit/>
                        </wps:bodyPr>
                      </wps:wsp>
                      <wps:wsp>
                        <wps:cNvPr id="24" name="Text Box 2"/>
                        <wps:cNvSpPr txBox="1">
                          <a:spLocks noChangeArrowheads="1"/>
                        </wps:cNvSpPr>
                        <wps:spPr bwMode="auto">
                          <a:xfrm>
                            <a:off x="4805463" y="7470842"/>
                            <a:ext cx="845132" cy="144825"/>
                          </a:xfrm>
                          <a:prstGeom prst="rect">
                            <a:avLst/>
                          </a:prstGeom>
                          <a:solidFill>
                            <a:schemeClr val="bg1"/>
                          </a:solidFill>
                          <a:ln w="9525">
                            <a:noFill/>
                            <a:miter lim="800000"/>
                            <a:headEnd/>
                            <a:tailEnd/>
                          </a:ln>
                        </wps:spPr>
                        <wps:txbx>
                          <w:txbxContent>
                            <w:p w14:paraId="492E3839" w14:textId="22818CA9" w:rsidR="00813ACB" w:rsidRPr="00517A5F" w:rsidRDefault="00813ACB" w:rsidP="00E5654F">
                              <w:pPr>
                                <w:pStyle w:val="Figurelegend0"/>
                                <w:tabs>
                                  <w:tab w:val="clear" w:pos="794"/>
                                  <w:tab w:val="clear" w:pos="1361"/>
                                  <w:tab w:val="left" w:pos="1163"/>
                                </w:tabs>
                                <w:spacing w:before="0" w:after="40" w:line="200" w:lineRule="exact"/>
                                <w:jc w:val="center"/>
                                <w:rPr>
                                  <w:b/>
                                  <w:bCs/>
                                  <w:rtl/>
                                  <w:lang w:bidi="ar-EG"/>
                                </w:rPr>
                              </w:pPr>
                              <w:r w:rsidRPr="00807EBD">
                                <w:rPr>
                                  <w:b/>
                                  <w:bCs/>
                                  <w:rtl/>
                                  <w:lang w:bidi="ar-SA"/>
                                </w:rPr>
                                <w:t>يتضمن</w:t>
                              </w:r>
                            </w:p>
                          </w:txbxContent>
                        </wps:txbx>
                        <wps:bodyPr rot="0" vert="horz" wrap="square" lIns="0" tIns="0" rIns="0" bIns="0" anchor="t" anchorCtr="0">
                          <a:noAutofit/>
                        </wps:bodyPr>
                      </wps:wsp>
                      <wps:wsp>
                        <wps:cNvPr id="26" name="Text Box 2"/>
                        <wps:cNvSpPr txBox="1">
                          <a:spLocks noChangeArrowheads="1"/>
                        </wps:cNvSpPr>
                        <wps:spPr bwMode="auto">
                          <a:xfrm>
                            <a:off x="4747097" y="7762672"/>
                            <a:ext cx="1002300" cy="233559"/>
                          </a:xfrm>
                          <a:prstGeom prst="rect">
                            <a:avLst/>
                          </a:prstGeom>
                          <a:solidFill>
                            <a:schemeClr val="bg1"/>
                          </a:solidFill>
                          <a:ln w="9525">
                            <a:noFill/>
                            <a:miter lim="800000"/>
                            <a:headEnd/>
                            <a:tailEnd/>
                          </a:ln>
                        </wps:spPr>
                        <wps:txbx>
                          <w:txbxContent>
                            <w:p w14:paraId="1207CBF7" w14:textId="7EF43D94" w:rsidR="00813ACB" w:rsidRPr="00517A5F" w:rsidRDefault="00813ACB" w:rsidP="00517A5F">
                              <w:pPr>
                                <w:pStyle w:val="Figurelegend0"/>
                                <w:tabs>
                                  <w:tab w:val="clear" w:pos="794"/>
                                  <w:tab w:val="clear" w:pos="1361"/>
                                  <w:tab w:val="left" w:pos="1163"/>
                                </w:tabs>
                                <w:spacing w:after="40" w:line="200" w:lineRule="exact"/>
                                <w:jc w:val="center"/>
                                <w:rPr>
                                  <w:b/>
                                  <w:bCs/>
                                  <w:rtl/>
                                  <w:lang w:bidi="ar-EG"/>
                                </w:rPr>
                              </w:pPr>
                              <w:r>
                                <w:rPr>
                                  <w:rFonts w:hint="cs"/>
                                  <w:b/>
                                  <w:bCs/>
                                  <w:rtl/>
                                  <w:lang w:bidi="ar-EG"/>
                                </w:rPr>
                                <w:t>مرجع خارجي</w:t>
                              </w:r>
                            </w:p>
                          </w:txbxContent>
                        </wps:txbx>
                        <wps:bodyPr rot="0" vert="horz" wrap="square" lIns="0" tIns="0" rIns="0" bIns="0" anchor="t" anchorCtr="0">
                          <a:noAutofit/>
                        </wps:bodyPr>
                      </wps:wsp>
                      <wps:wsp>
                        <wps:cNvPr id="32" name="Text Box 2"/>
                        <wps:cNvSpPr txBox="1">
                          <a:spLocks noChangeArrowheads="1"/>
                        </wps:cNvSpPr>
                        <wps:spPr bwMode="auto">
                          <a:xfrm>
                            <a:off x="5515583" y="7208195"/>
                            <a:ext cx="368143" cy="221755"/>
                          </a:xfrm>
                          <a:prstGeom prst="rect">
                            <a:avLst/>
                          </a:prstGeom>
                          <a:solidFill>
                            <a:schemeClr val="bg1"/>
                          </a:solidFill>
                          <a:ln w="9525">
                            <a:noFill/>
                            <a:miter lim="800000"/>
                            <a:headEnd/>
                            <a:tailEnd/>
                          </a:ln>
                        </wps:spPr>
                        <wps:txbx>
                          <w:txbxContent>
                            <w:p w14:paraId="79544CE6" w14:textId="0C4F34F4" w:rsidR="00813ACB" w:rsidRPr="00517A5F" w:rsidRDefault="00813ACB" w:rsidP="00517A5F">
                              <w:pPr>
                                <w:pStyle w:val="Figurelegend0"/>
                                <w:tabs>
                                  <w:tab w:val="clear" w:pos="794"/>
                                  <w:tab w:val="clear" w:pos="1361"/>
                                  <w:tab w:val="left" w:pos="1163"/>
                                </w:tabs>
                                <w:spacing w:after="40" w:line="200" w:lineRule="exact"/>
                                <w:jc w:val="center"/>
                                <w:rPr>
                                  <w:b/>
                                  <w:bCs/>
                                  <w:rtl/>
                                  <w:lang w:bidi="ar-EG"/>
                                </w:rPr>
                              </w:pPr>
                              <w:r>
                                <w:rPr>
                                  <w:rFonts w:hint="cs"/>
                                  <w:b/>
                                  <w:bCs/>
                                  <w:rtl/>
                                  <w:lang w:bidi="ar-EG"/>
                                </w:rPr>
                                <w:t>ذاك</w:t>
                              </w:r>
                            </w:p>
                          </w:txbxContent>
                        </wps:txbx>
                        <wps:bodyPr rot="0" vert="horz" wrap="square" lIns="0" tIns="0" rIns="0" bIns="0" anchor="t" anchorCtr="0">
                          <a:noAutofit/>
                        </wps:bodyPr>
                      </wps:wsp>
                      <wps:wsp>
                        <wps:cNvPr id="33" name="Text Box 2"/>
                        <wps:cNvSpPr txBox="1">
                          <a:spLocks noChangeArrowheads="1"/>
                        </wps:cNvSpPr>
                        <wps:spPr bwMode="auto">
                          <a:xfrm>
                            <a:off x="4698459" y="7208195"/>
                            <a:ext cx="368143" cy="221755"/>
                          </a:xfrm>
                          <a:prstGeom prst="rect">
                            <a:avLst/>
                          </a:prstGeom>
                          <a:solidFill>
                            <a:schemeClr val="bg1"/>
                          </a:solidFill>
                          <a:ln w="9525">
                            <a:noFill/>
                            <a:miter lim="800000"/>
                            <a:headEnd/>
                            <a:tailEnd/>
                          </a:ln>
                        </wps:spPr>
                        <wps:txbx>
                          <w:txbxContent>
                            <w:p w14:paraId="1C62868B" w14:textId="4E4988D8" w:rsidR="00813ACB" w:rsidRPr="00517A5F" w:rsidRDefault="00813ACB" w:rsidP="00517A5F">
                              <w:pPr>
                                <w:pStyle w:val="Figurelegend0"/>
                                <w:tabs>
                                  <w:tab w:val="clear" w:pos="794"/>
                                  <w:tab w:val="clear" w:pos="1361"/>
                                  <w:tab w:val="left" w:pos="1163"/>
                                </w:tabs>
                                <w:spacing w:after="40" w:line="200" w:lineRule="exact"/>
                                <w:jc w:val="center"/>
                                <w:rPr>
                                  <w:b/>
                                  <w:bCs/>
                                  <w:rtl/>
                                  <w:lang w:bidi="ar-EG"/>
                                </w:rPr>
                              </w:pPr>
                              <w:r>
                                <w:rPr>
                                  <w:rFonts w:hint="cs"/>
                                  <w:b/>
                                  <w:bCs/>
                                  <w:rtl/>
                                  <w:lang w:bidi="ar-EG"/>
                                </w:rPr>
                                <w:t>هذا</w:t>
                              </w:r>
                            </w:p>
                          </w:txbxContent>
                        </wps:txbx>
                        <wps:bodyPr rot="0" vert="horz" wrap="square" lIns="0" tIns="0" rIns="0" bIns="0" anchor="t" anchorCtr="0">
                          <a:noAutofit/>
                        </wps:bodyPr>
                      </wps:wsp>
                      <wps:wsp>
                        <wps:cNvPr id="34" name="Text Box 2"/>
                        <wps:cNvSpPr txBox="1">
                          <a:spLocks noChangeArrowheads="1"/>
                        </wps:cNvSpPr>
                        <wps:spPr bwMode="auto">
                          <a:xfrm>
                            <a:off x="5496127" y="7577846"/>
                            <a:ext cx="368143" cy="221755"/>
                          </a:xfrm>
                          <a:prstGeom prst="rect">
                            <a:avLst/>
                          </a:prstGeom>
                          <a:solidFill>
                            <a:schemeClr val="bg1"/>
                          </a:solidFill>
                          <a:ln w="9525">
                            <a:noFill/>
                            <a:miter lim="800000"/>
                            <a:headEnd/>
                            <a:tailEnd/>
                          </a:ln>
                        </wps:spPr>
                        <wps:txbx>
                          <w:txbxContent>
                            <w:p w14:paraId="5F52F7D7" w14:textId="77777777" w:rsidR="00813ACB" w:rsidRPr="00517A5F" w:rsidRDefault="00813ACB" w:rsidP="00517A5F">
                              <w:pPr>
                                <w:pStyle w:val="Figurelegend0"/>
                                <w:tabs>
                                  <w:tab w:val="clear" w:pos="794"/>
                                  <w:tab w:val="clear" w:pos="1361"/>
                                  <w:tab w:val="left" w:pos="1163"/>
                                </w:tabs>
                                <w:spacing w:after="40" w:line="200" w:lineRule="exact"/>
                                <w:jc w:val="center"/>
                                <w:rPr>
                                  <w:b/>
                                  <w:bCs/>
                                  <w:rtl/>
                                  <w:lang w:bidi="ar-EG"/>
                                </w:rPr>
                              </w:pPr>
                              <w:r>
                                <w:rPr>
                                  <w:rFonts w:hint="cs"/>
                                  <w:b/>
                                  <w:bCs/>
                                  <w:rtl/>
                                  <w:lang w:bidi="ar-EG"/>
                                </w:rPr>
                                <w:t>ذاك</w:t>
                              </w:r>
                            </w:p>
                          </w:txbxContent>
                        </wps:txbx>
                        <wps:bodyPr rot="0" vert="horz" wrap="square" lIns="0" tIns="0" rIns="0" bIns="0" anchor="t" anchorCtr="0">
                          <a:noAutofit/>
                        </wps:bodyPr>
                      </wps:wsp>
                      <wps:wsp>
                        <wps:cNvPr id="35" name="Text Box 2"/>
                        <wps:cNvSpPr txBox="1">
                          <a:spLocks noChangeArrowheads="1"/>
                        </wps:cNvSpPr>
                        <wps:spPr bwMode="auto">
                          <a:xfrm>
                            <a:off x="4669276" y="7577846"/>
                            <a:ext cx="368143" cy="221755"/>
                          </a:xfrm>
                          <a:prstGeom prst="rect">
                            <a:avLst/>
                          </a:prstGeom>
                          <a:solidFill>
                            <a:schemeClr val="bg1"/>
                          </a:solidFill>
                          <a:ln w="9525">
                            <a:noFill/>
                            <a:miter lim="800000"/>
                            <a:headEnd/>
                            <a:tailEnd/>
                          </a:ln>
                        </wps:spPr>
                        <wps:txbx>
                          <w:txbxContent>
                            <w:p w14:paraId="0CFAE945" w14:textId="77777777" w:rsidR="00813ACB" w:rsidRPr="00517A5F" w:rsidRDefault="00813ACB" w:rsidP="00517A5F">
                              <w:pPr>
                                <w:pStyle w:val="Figurelegend0"/>
                                <w:tabs>
                                  <w:tab w:val="clear" w:pos="794"/>
                                  <w:tab w:val="clear" w:pos="1361"/>
                                  <w:tab w:val="left" w:pos="1163"/>
                                </w:tabs>
                                <w:spacing w:after="40" w:line="200" w:lineRule="exact"/>
                                <w:jc w:val="center"/>
                                <w:rPr>
                                  <w:b/>
                                  <w:bCs/>
                                  <w:rtl/>
                                  <w:lang w:bidi="ar-EG"/>
                                </w:rPr>
                              </w:pPr>
                              <w:r>
                                <w:rPr>
                                  <w:rFonts w:hint="cs"/>
                                  <w:b/>
                                  <w:bCs/>
                                  <w:rtl/>
                                  <w:lang w:bidi="ar-EG"/>
                                </w:rPr>
                                <w:t>هذا</w:t>
                              </w:r>
                            </w:p>
                          </w:txbxContent>
                        </wps:txbx>
                        <wps:bodyPr rot="0" vert="horz" wrap="square" lIns="0" tIns="0" rIns="0" bIns="0" anchor="t" anchorCtr="0">
                          <a:noAutofit/>
                        </wps:bodyPr>
                      </wps:wsp>
                      <wps:wsp>
                        <wps:cNvPr id="57" name="Text Box 57"/>
                        <wps:cNvSpPr txBox="1"/>
                        <wps:spPr>
                          <a:xfrm>
                            <a:off x="0" y="0"/>
                            <a:ext cx="1118098" cy="184825"/>
                          </a:xfrm>
                          <a:prstGeom prst="rect">
                            <a:avLst/>
                          </a:prstGeom>
                          <a:solidFill>
                            <a:schemeClr val="lt1"/>
                          </a:solidFill>
                          <a:ln w="6350">
                            <a:noFill/>
                          </a:ln>
                        </wps:spPr>
                        <wps:txbx>
                          <w:txbxContent>
                            <w:p w14:paraId="1FE9F962" w14:textId="66FF0511" w:rsidR="00813ACB" w:rsidRPr="00807EBD" w:rsidRDefault="00813ACB" w:rsidP="00807EBD">
                              <w:pPr>
                                <w:pStyle w:val="Figurelegend0"/>
                                <w:spacing w:before="80" w:line="22" w:lineRule="auto"/>
                                <w:jc w:val="right"/>
                                <w:rPr>
                                  <w:b/>
                                  <w:bCs/>
                                  <w:sz w:val="20"/>
                                  <w:szCs w:val="20"/>
                                </w:rPr>
                              </w:pPr>
                              <w:r w:rsidRPr="00807EBD">
                                <w:rPr>
                                  <w:b/>
                                  <w:bCs/>
                                  <w:sz w:val="20"/>
                                  <w:szCs w:val="20"/>
                                  <w:rtl/>
                                  <w:lang w:bidi="ar-EG"/>
                                </w:rPr>
                                <w:t>النسق</w:t>
                              </w:r>
                              <w:r w:rsidRPr="00807EBD">
                                <w:rPr>
                                  <w:b/>
                                  <w:bCs/>
                                  <w:sz w:val="20"/>
                                  <w:szCs w:val="20"/>
                                  <w:rtl/>
                                  <w:lang w:val="en-GB" w:bidi="ar-EG"/>
                                </w:rPr>
                                <w:t xml:space="preserve"> السمعي الموسع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2"/>
                        <wps:cNvSpPr txBox="1">
                          <a:spLocks noChangeArrowheads="1"/>
                        </wps:cNvSpPr>
                        <wps:spPr bwMode="auto">
                          <a:xfrm>
                            <a:off x="107004" y="1342417"/>
                            <a:ext cx="776383" cy="173523"/>
                          </a:xfrm>
                          <a:prstGeom prst="rect">
                            <a:avLst/>
                          </a:prstGeom>
                          <a:solidFill>
                            <a:schemeClr val="bg1"/>
                          </a:solidFill>
                          <a:ln w="9525">
                            <a:noFill/>
                            <a:miter lim="800000"/>
                            <a:headEnd/>
                            <a:tailEnd/>
                          </a:ln>
                        </wps:spPr>
                        <wps:txbx>
                          <w:txbxContent>
                            <w:p w14:paraId="22E4A500" w14:textId="41A7A77A" w:rsidR="00813ACB" w:rsidRDefault="00813ACB" w:rsidP="00807EBD">
                              <w:pPr>
                                <w:pStyle w:val="Figurelegend0"/>
                                <w:spacing w:before="0"/>
                                <w:jc w:val="right"/>
                                <w:rPr>
                                  <w:rtl/>
                                  <w:lang w:bidi="ar-EG"/>
                                </w:rPr>
                              </w:pPr>
                              <w:r>
                                <w:rPr>
                                  <w:rFonts w:hint="cs"/>
                                  <w:b/>
                                  <w:bCs/>
                                  <w:sz w:val="20"/>
                                  <w:szCs w:val="20"/>
                                  <w:rtl/>
                                  <w:lang w:bidi="ar-EG"/>
                                </w:rPr>
                                <w:t>مفتاح:</w:t>
                              </w:r>
                            </w:p>
                          </w:txbxContent>
                        </wps:txbx>
                        <wps:bodyPr rot="0" vert="horz" wrap="square" lIns="0" tIns="0" rIns="0" bIns="0" anchor="t" anchorCtr="0">
                          <a:noAutofit/>
                        </wps:bodyPr>
                      </wps:wsp>
                    </wpg:wgp>
                  </a:graphicData>
                </a:graphic>
              </wp:anchor>
            </w:drawing>
          </mc:Choice>
          <mc:Fallback>
            <w:pict>
              <v:group w14:anchorId="4E100754" id="Group 59" o:spid="_x0000_s1029" style="position:absolute;left:0;text-align:left;margin-left:20.65pt;margin-top:25.2pt;width:463.3pt;height:629.6pt;z-index:251682304" coordsize="58837,79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">
                <v:shape id="Text Box 2" o:spid="_x0000_s1030" type="#_x0000_t202" style="position:absolute;left:19358;top:44844;width:961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" fillcolor="white [3212]" stroked="f">
                  <v:textbox inset="0,0,0,0">
                    <w:txbxContent>
                      <w:p w14:paraId="374B75F4" w14:textId="77777777" w:rsidR="00813ACB" w:rsidRPr="0075777C" w:rsidRDefault="00813ACB" w:rsidP="00FE6C94">
                        <w:pPr>
                          <w:pStyle w:val="Figurelegend0"/>
                          <w:spacing w:before="0"/>
                          <w:jc w:val="center"/>
                          <w:rPr>
                            <w:b/>
                            <w:bCs/>
                            <w:sz w:val="20"/>
                            <w:szCs w:val="20"/>
                            <w:rtl/>
                            <w:lang w:bidi="ar-EG"/>
                          </w:rPr>
                        </w:pPr>
                        <w:r>
                          <w:rPr>
                            <w:rFonts w:hint="cs"/>
                            <w:b/>
                            <w:bCs/>
                            <w:sz w:val="20"/>
                            <w:szCs w:val="20"/>
                            <w:rtl/>
                            <w:lang w:bidi="ar-EG"/>
                          </w:rPr>
                          <w:t>نسق قناة</w:t>
                        </w:r>
                        <w:r w:rsidRPr="0075777C">
                          <w:rPr>
                            <w:rFonts w:hint="cs"/>
                            <w:b/>
                            <w:bCs/>
                            <w:sz w:val="20"/>
                            <w:szCs w:val="20"/>
                            <w:rtl/>
                            <w:lang w:bidi="ar-EG"/>
                          </w:rPr>
                          <w:t xml:space="preserve"> سمعي</w:t>
                        </w:r>
                        <w:r>
                          <w:rPr>
                            <w:rFonts w:hint="cs"/>
                            <w:b/>
                            <w:bCs/>
                            <w:sz w:val="20"/>
                            <w:szCs w:val="20"/>
                            <w:rtl/>
                            <w:lang w:bidi="ar-EG"/>
                          </w:rPr>
                          <w:t>ة</w:t>
                        </w:r>
                      </w:p>
                      <w:p w14:paraId="64F8D7B2" w14:textId="77777777" w:rsidR="00813ACB" w:rsidRDefault="00813ACB" w:rsidP="0012530D">
                        <w:pPr>
                          <w:pStyle w:val="Figurelegend0"/>
                          <w:jc w:val="right"/>
                          <w:rPr>
                            <w:rtl/>
                            <w:lang w:bidi="ar-EG"/>
                          </w:rPr>
                        </w:pPr>
                      </w:p>
                    </w:txbxContent>
                  </v:textbox>
                </v:shape>
                <v:shape id="Text Box 2" o:spid="_x0000_s1031" type="#_x0000_t202" style="position:absolute;left:3112;top:75000;width:4452;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" fillcolor="white [3212]" stroked="f">
                  <v:textbox inset="0,0,0,0">
                    <w:txbxContent>
                      <w:p w14:paraId="42470C50" w14:textId="77777777" w:rsidR="00813ACB" w:rsidRDefault="00813ACB" w:rsidP="00427691">
                        <w:pPr>
                          <w:pStyle w:val="Figurelegend0"/>
                          <w:jc w:val="center"/>
                          <w:rPr>
                            <w:rtl/>
                            <w:lang w:bidi="ar-EG"/>
                          </w:rPr>
                        </w:pPr>
                        <w:r>
                          <w:rPr>
                            <w:rFonts w:hint="cs"/>
                            <w:rtl/>
                            <w:lang w:bidi="ar-EG"/>
                          </w:rPr>
                          <w:t>مثال</w:t>
                        </w:r>
                      </w:p>
                    </w:txbxContent>
                  </v:textbox>
                </v:shape>
                <v:shape id="Text Box 2" o:spid="_x0000_s1032" type="#_x0000_t202" style="position:absolute;left:21692;top:70428;width:7617;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" fillcolor="white [3212]" stroked="f">
                  <v:textbox inset="0,0,0,0">
                    <w:txbxContent>
                      <w:p w14:paraId="154CF1B4" w14:textId="77777777" w:rsidR="00813ACB" w:rsidRPr="00FE6C94" w:rsidRDefault="00813ACB" w:rsidP="00427691">
                        <w:pPr>
                          <w:pStyle w:val="Figurelegend0"/>
                          <w:spacing w:before="0"/>
                          <w:jc w:val="center"/>
                          <w:rPr>
                            <w:rFonts w:ascii="Times New Roman Bold" w:hAnsi="Times New Roman Bold"/>
                            <w:b/>
                            <w:bCs/>
                            <w:lang w:bidi="ar-EG"/>
                          </w:rPr>
                        </w:pPr>
                        <w:r w:rsidRPr="00FE6C94">
                          <w:rPr>
                            <w:rFonts w:ascii="Times New Roman Bold" w:hAnsi="Times New Roman Bold" w:hint="cs"/>
                            <w:b/>
                            <w:bCs/>
                            <w:rtl/>
                            <w:lang w:bidi="ar-EG"/>
                          </w:rPr>
                          <w:t xml:space="preserve">ملف </w:t>
                        </w:r>
                        <w:r w:rsidRPr="00FE6C94">
                          <w:rPr>
                            <w:rFonts w:ascii="Times New Roman Bold" w:hAnsi="Times New Roman Bold"/>
                            <w:b/>
                            <w:bCs/>
                            <w:lang w:bidi="ar-EG"/>
                          </w:rPr>
                          <w:t>BWF</w:t>
                        </w:r>
                      </w:p>
                      <w:p w14:paraId="43E14A93" w14:textId="77777777" w:rsidR="00813ACB" w:rsidRDefault="00813ACB" w:rsidP="0012530D">
                        <w:pPr>
                          <w:pStyle w:val="Figurelegend0"/>
                          <w:jc w:val="right"/>
                          <w:rPr>
                            <w:rtl/>
                            <w:lang w:bidi="ar-EG"/>
                          </w:rPr>
                        </w:pPr>
                      </w:p>
                    </w:txbxContent>
                  </v:textbox>
                </v:shape>
                <v:shape id="Text Box 2" o:spid="_x0000_s1033" type="#_x0000_t202" style="position:absolute;top:24221;width:761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" fillcolor="white [3212]" stroked="f">
                  <v:textbox inset="0,0,0,0">
                    <w:txbxContent>
                      <w:p w14:paraId="7B5C1FCB" w14:textId="77777777" w:rsidR="00813ACB" w:rsidRPr="007665BB" w:rsidRDefault="00813ACB" w:rsidP="0012530D">
                        <w:pPr>
                          <w:pStyle w:val="Figurelegend0"/>
                          <w:jc w:val="right"/>
                          <w:rPr>
                            <w:b/>
                            <w:bCs/>
                            <w:sz w:val="28"/>
                            <w:szCs w:val="28"/>
                            <w:rtl/>
                            <w:lang w:bidi="ar-EG"/>
                          </w:rPr>
                        </w:pPr>
                        <w:r w:rsidRPr="007665BB">
                          <w:rPr>
                            <w:rFonts w:hint="cs"/>
                            <w:b/>
                            <w:bCs/>
                            <w:sz w:val="28"/>
                            <w:szCs w:val="28"/>
                            <w:rtl/>
                            <w:lang w:bidi="ar-EG"/>
                          </w:rPr>
                          <w:t>المحتوى</w:t>
                        </w:r>
                      </w:p>
                      <w:p w14:paraId="183CAA28" w14:textId="77777777" w:rsidR="00813ACB" w:rsidRDefault="00813ACB" w:rsidP="0012530D">
                        <w:pPr>
                          <w:pStyle w:val="Figurelegend0"/>
                          <w:jc w:val="right"/>
                          <w:rPr>
                            <w:rtl/>
                            <w:lang w:bidi="ar-EG"/>
                          </w:rPr>
                        </w:pPr>
                      </w:p>
                    </w:txbxContent>
                  </v:textbox>
                </v:shape>
                <v:shape id="Text Box 2" o:spid="_x0000_s1034" type="#_x0000_t202" style="position:absolute;left:291;top:28502;width:7617;height:2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" fillcolor="white [3212]" stroked="f">
                  <v:textbox inset="0,0,0,0">
                    <w:txbxContent>
                      <w:p w14:paraId="53230D1C" w14:textId="77777777" w:rsidR="00813ACB" w:rsidRPr="007665BB" w:rsidRDefault="00813ACB" w:rsidP="0012530D">
                        <w:pPr>
                          <w:pStyle w:val="Figurelegend0"/>
                          <w:jc w:val="right"/>
                          <w:rPr>
                            <w:b/>
                            <w:bCs/>
                            <w:sz w:val="28"/>
                            <w:szCs w:val="28"/>
                            <w:rtl/>
                            <w:lang w:bidi="ar-EG"/>
                          </w:rPr>
                        </w:pPr>
                        <w:r w:rsidRPr="007665BB">
                          <w:rPr>
                            <w:rFonts w:hint="cs"/>
                            <w:b/>
                            <w:bCs/>
                            <w:sz w:val="28"/>
                            <w:szCs w:val="28"/>
                            <w:rtl/>
                            <w:lang w:bidi="ar-EG"/>
                          </w:rPr>
                          <w:t>النسق</w:t>
                        </w:r>
                      </w:p>
                      <w:p w14:paraId="02BAD0B4" w14:textId="77777777" w:rsidR="00813ACB" w:rsidRDefault="00813ACB" w:rsidP="0012530D">
                        <w:pPr>
                          <w:pStyle w:val="Figurelegend0"/>
                          <w:jc w:val="right"/>
                          <w:rPr>
                            <w:rtl/>
                            <w:lang w:bidi="ar-EG"/>
                          </w:rPr>
                        </w:pPr>
                      </w:p>
                    </w:txbxContent>
                  </v:textbox>
                </v:shape>
                <v:shape id="Text Box 2" o:spid="_x0000_s1035" type="#_x0000_t202" style="position:absolute;left:19358;top:57198;width:859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" fillcolor="white [3212]" stroked="f">
                  <v:textbox inset="0,0,0,0">
                    <w:txbxContent>
                      <w:p w14:paraId="1D11FA2D" w14:textId="77777777" w:rsidR="00813ACB" w:rsidRPr="0075777C" w:rsidRDefault="00813ACB" w:rsidP="00FE6C94">
                        <w:pPr>
                          <w:pStyle w:val="Figurelegend0"/>
                          <w:spacing w:before="0"/>
                          <w:jc w:val="right"/>
                          <w:rPr>
                            <w:b/>
                            <w:bCs/>
                            <w:sz w:val="20"/>
                            <w:szCs w:val="20"/>
                            <w:rtl/>
                            <w:lang w:bidi="ar-EG"/>
                          </w:rPr>
                        </w:pPr>
                        <w:r w:rsidRPr="00CE4AFE">
                          <w:rPr>
                            <w:b/>
                            <w:bCs/>
                            <w:sz w:val="20"/>
                            <w:szCs w:val="20"/>
                            <w:rtl/>
                            <w:lang w:bidi="ar-EG"/>
                          </w:rPr>
                          <w:t>نسق الفدرة السمعية</w:t>
                        </w:r>
                      </w:p>
                      <w:p w14:paraId="55B7634B" w14:textId="77777777" w:rsidR="00813ACB" w:rsidRDefault="00813ACB" w:rsidP="0012530D">
                        <w:pPr>
                          <w:pStyle w:val="Figurelegend0"/>
                          <w:jc w:val="right"/>
                          <w:rPr>
                            <w:rtl/>
                            <w:lang w:bidi="ar-EG"/>
                          </w:rPr>
                        </w:pPr>
                      </w:p>
                    </w:txbxContent>
                  </v:textbox>
                </v:shape>
                <v:shape id="Text Box 2" o:spid="_x0000_s1036" type="#_x0000_t202" style="position:absolute;left:1848;top:58365;width:933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" fillcolor="white [3212]" stroked="f">
                  <v:textbox inset="0,0,0,0">
                    <w:txbxContent>
                      <w:p w14:paraId="14BE4EA0" w14:textId="77777777" w:rsidR="00813ACB" w:rsidRPr="0075777C" w:rsidRDefault="00813ACB" w:rsidP="00FE6C94">
                        <w:pPr>
                          <w:pStyle w:val="Figurelegend0"/>
                          <w:spacing w:before="0" w:line="200" w:lineRule="exact"/>
                          <w:jc w:val="right"/>
                          <w:rPr>
                            <w:b/>
                            <w:bCs/>
                            <w:sz w:val="20"/>
                            <w:szCs w:val="20"/>
                            <w:rtl/>
                            <w:lang w:bidi="ar-EG"/>
                          </w:rPr>
                        </w:pPr>
                        <w:r>
                          <w:rPr>
                            <w:rFonts w:hint="cs"/>
                            <w:b/>
                            <w:bCs/>
                            <w:sz w:val="20"/>
                            <w:szCs w:val="20"/>
                            <w:rtl/>
                            <w:lang w:bidi="ar-EG"/>
                          </w:rPr>
                          <w:t>نسق مسار سمعي</w:t>
                        </w:r>
                      </w:p>
                      <w:p w14:paraId="63DAFBF5" w14:textId="77777777" w:rsidR="00813ACB" w:rsidRDefault="00813ACB" w:rsidP="0012530D">
                        <w:pPr>
                          <w:pStyle w:val="Figurelegend0"/>
                          <w:jc w:val="right"/>
                          <w:rPr>
                            <w:rtl/>
                            <w:lang w:bidi="ar-EG"/>
                          </w:rPr>
                        </w:pPr>
                      </w:p>
                    </w:txbxContent>
                  </v:textbox>
                </v:shape>
                <v:shape id="Text Box 2" o:spid="_x0000_s1037" type="#_x0000_t202" style="position:absolute;left:1264;top:41828;width:991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" fillcolor="white [3212]" stroked="f">
                  <v:textbox inset="0,0,0,0">
                    <w:txbxContent>
                      <w:p w14:paraId="304AE1F1" w14:textId="77777777" w:rsidR="00813ACB" w:rsidRPr="0075777C" w:rsidRDefault="00813ACB" w:rsidP="007665BB">
                        <w:pPr>
                          <w:pStyle w:val="Figurelegend0"/>
                          <w:spacing w:before="0"/>
                          <w:jc w:val="center"/>
                          <w:rPr>
                            <w:b/>
                            <w:bCs/>
                            <w:sz w:val="20"/>
                            <w:szCs w:val="20"/>
                            <w:rtl/>
                            <w:lang w:bidi="ar-EG"/>
                          </w:rPr>
                        </w:pPr>
                        <w:r>
                          <w:rPr>
                            <w:rFonts w:hint="cs"/>
                            <w:b/>
                            <w:bCs/>
                            <w:sz w:val="20"/>
                            <w:szCs w:val="20"/>
                            <w:rtl/>
                            <w:lang w:bidi="ar-EG"/>
                          </w:rPr>
                          <w:t>نسق تدفق سمعي</w:t>
                        </w:r>
                      </w:p>
                      <w:p w14:paraId="43CAA8ED" w14:textId="77777777" w:rsidR="00813ACB" w:rsidRDefault="00813ACB" w:rsidP="0012530D">
                        <w:pPr>
                          <w:pStyle w:val="Figurelegend0"/>
                          <w:jc w:val="right"/>
                          <w:rPr>
                            <w:rtl/>
                            <w:lang w:bidi="ar-EG"/>
                          </w:rPr>
                        </w:pPr>
                      </w:p>
                    </w:txbxContent>
                  </v:textbox>
                </v:shape>
                <v:shape id="Text Box 2" o:spid="_x0000_s1038" type="#_x0000_t202" style="position:absolute;left:19358;top:31323;width:7763;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" fillcolor="white [3212]" stroked="f">
                  <v:textbox inset="0,0,0,0">
                    <w:txbxContent>
                      <w:p w14:paraId="59B0BA1E" w14:textId="77777777" w:rsidR="00813ACB" w:rsidRPr="0075777C" w:rsidRDefault="00813ACB" w:rsidP="00B11564">
                        <w:pPr>
                          <w:pStyle w:val="Figurelegend0"/>
                          <w:spacing w:before="0"/>
                          <w:jc w:val="right"/>
                          <w:rPr>
                            <w:b/>
                            <w:bCs/>
                            <w:sz w:val="20"/>
                            <w:szCs w:val="20"/>
                            <w:rtl/>
                            <w:lang w:bidi="ar-EG"/>
                          </w:rPr>
                        </w:pPr>
                        <w:r>
                          <w:rPr>
                            <w:rFonts w:hint="cs"/>
                            <w:b/>
                            <w:bCs/>
                            <w:sz w:val="20"/>
                            <w:szCs w:val="20"/>
                            <w:rtl/>
                            <w:lang w:bidi="ar-EG"/>
                          </w:rPr>
                          <w:t>نسق عدسة</w:t>
                        </w:r>
                        <w:r w:rsidRPr="0075777C">
                          <w:rPr>
                            <w:rFonts w:hint="cs"/>
                            <w:b/>
                            <w:bCs/>
                            <w:sz w:val="20"/>
                            <w:szCs w:val="20"/>
                            <w:rtl/>
                            <w:lang w:bidi="ar-EG"/>
                          </w:rPr>
                          <w:t xml:space="preserve"> سمعي</w:t>
                        </w:r>
                        <w:r>
                          <w:rPr>
                            <w:rFonts w:hint="cs"/>
                            <w:b/>
                            <w:bCs/>
                            <w:sz w:val="20"/>
                            <w:szCs w:val="20"/>
                            <w:rtl/>
                            <w:lang w:bidi="ar-EG"/>
                          </w:rPr>
                          <w:t>ة</w:t>
                        </w:r>
                      </w:p>
                      <w:p w14:paraId="6BE0F287" w14:textId="77777777" w:rsidR="00813ACB" w:rsidRDefault="00813ACB" w:rsidP="0012530D">
                        <w:pPr>
                          <w:pStyle w:val="Figurelegend0"/>
                          <w:jc w:val="right"/>
                          <w:rPr>
                            <w:rtl/>
                            <w:lang w:bidi="ar-EG"/>
                          </w:rPr>
                        </w:pPr>
                      </w:p>
                    </w:txbxContent>
                  </v:textbox>
                </v:shape>
                <v:shape id="Text Box 2" o:spid="_x0000_s1039" type="#_x0000_t202" style="position:absolute;left:17607;top:14299;width:7763;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" fillcolor="white [3212]" stroked="f">
                  <v:textbox inset="0,0,0,0">
                    <w:txbxContent>
                      <w:p w14:paraId="3758690C" w14:textId="77777777" w:rsidR="00813ACB" w:rsidRPr="0075777C" w:rsidRDefault="00813ACB" w:rsidP="00B11564">
                        <w:pPr>
                          <w:pStyle w:val="Figurelegend0"/>
                          <w:spacing w:before="0"/>
                          <w:jc w:val="right"/>
                          <w:rPr>
                            <w:b/>
                            <w:bCs/>
                            <w:sz w:val="20"/>
                            <w:szCs w:val="20"/>
                            <w:rtl/>
                            <w:lang w:bidi="ar-EG"/>
                          </w:rPr>
                        </w:pPr>
                        <w:r>
                          <w:rPr>
                            <w:rFonts w:hint="cs"/>
                            <w:b/>
                            <w:bCs/>
                            <w:sz w:val="20"/>
                            <w:szCs w:val="20"/>
                            <w:rtl/>
                            <w:lang w:bidi="ar-EG"/>
                          </w:rPr>
                          <w:t>كائن سمعي</w:t>
                        </w:r>
                      </w:p>
                      <w:p w14:paraId="55C2CE1F" w14:textId="77777777" w:rsidR="00813ACB" w:rsidRDefault="00813ACB" w:rsidP="0012530D">
                        <w:pPr>
                          <w:pStyle w:val="Figurelegend0"/>
                          <w:jc w:val="right"/>
                          <w:rPr>
                            <w:rtl/>
                            <w:lang w:bidi="ar-EG"/>
                          </w:rPr>
                        </w:pPr>
                      </w:p>
                    </w:txbxContent>
                  </v:textbox>
                </v:shape>
                <v:shape id="Text Box 2" o:spid="_x0000_s1040" type="#_x0000_t202" style="position:absolute;left:21498;top:2042;width:776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" fillcolor="white [3212]" stroked="f">
                  <v:textbox inset="0,0,0,0">
                    <w:txbxContent>
                      <w:p w14:paraId="6291E0A7" w14:textId="77777777" w:rsidR="00813ACB" w:rsidRPr="0075777C" w:rsidRDefault="00813ACB" w:rsidP="00B11564">
                        <w:pPr>
                          <w:pStyle w:val="Figurelegend0"/>
                          <w:spacing w:before="0"/>
                          <w:jc w:val="right"/>
                          <w:rPr>
                            <w:b/>
                            <w:bCs/>
                            <w:sz w:val="20"/>
                            <w:szCs w:val="20"/>
                            <w:rtl/>
                            <w:lang w:bidi="ar-EG"/>
                          </w:rPr>
                        </w:pPr>
                        <w:r>
                          <w:rPr>
                            <w:rFonts w:hint="cs"/>
                            <w:b/>
                            <w:bCs/>
                            <w:sz w:val="20"/>
                            <w:szCs w:val="20"/>
                            <w:rtl/>
                            <w:lang w:bidi="ar-EG"/>
                          </w:rPr>
                          <w:t>محتوى سمعي</w:t>
                        </w:r>
                      </w:p>
                      <w:p w14:paraId="11644382" w14:textId="77777777" w:rsidR="00813ACB" w:rsidRDefault="00813ACB" w:rsidP="0012530D">
                        <w:pPr>
                          <w:pStyle w:val="Figurelegend0"/>
                          <w:jc w:val="right"/>
                          <w:rPr>
                            <w:rtl/>
                            <w:lang w:bidi="ar-EG"/>
                          </w:rPr>
                        </w:pPr>
                      </w:p>
                    </w:txbxContent>
                  </v:textbox>
                </v:shape>
                <v:shape id="Text Box 2" o:spid="_x0000_s1041" type="#_x0000_t202" style="position:absolute;left:1264;top:2431;width:7616;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" fillcolor="white [3212]" stroked="f">
                  <v:textbox inset="0,0,0,0">
                    <w:txbxContent>
                      <w:p w14:paraId="6729B892" w14:textId="77777777" w:rsidR="00813ACB" w:rsidRPr="00807EBD" w:rsidRDefault="00813ACB" w:rsidP="00807EBD">
                        <w:pPr>
                          <w:pStyle w:val="Figurelegend0"/>
                          <w:spacing w:before="0" w:line="192" w:lineRule="auto"/>
                          <w:jc w:val="center"/>
                          <w:rPr>
                            <w:b/>
                            <w:bCs/>
                            <w:sz w:val="20"/>
                            <w:szCs w:val="20"/>
                            <w:rtl/>
                            <w:lang w:bidi="ar-EG"/>
                          </w:rPr>
                        </w:pPr>
                        <w:r w:rsidRPr="00807EBD">
                          <w:rPr>
                            <w:rFonts w:hint="cs"/>
                            <w:b/>
                            <w:bCs/>
                            <w:sz w:val="20"/>
                            <w:szCs w:val="20"/>
                            <w:rtl/>
                            <w:lang w:bidi="ar-EG"/>
                          </w:rPr>
                          <w:t>برنامج سمعي</w:t>
                        </w:r>
                      </w:p>
                      <w:p w14:paraId="469A9640" w14:textId="77777777" w:rsidR="00813ACB" w:rsidRDefault="00813ACB" w:rsidP="0012530D">
                        <w:pPr>
                          <w:pStyle w:val="Figurelegend0"/>
                          <w:jc w:val="right"/>
                          <w:rPr>
                            <w:rtl/>
                            <w:lang w:bidi="ar-EG"/>
                          </w:rPr>
                        </w:pPr>
                      </w:p>
                    </w:txbxContent>
                  </v:textbox>
                </v:shape>
                <v:shape id="Text Box 2" o:spid="_x0000_s1042" type="#_x0000_t202" style="position:absolute;left:36478;top:17996;width:9017;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" fillcolor="white [3212]" stroked="f">
                  <v:textbox inset="0,0,0,0">
                    <w:txbxContent>
                      <w:p w14:paraId="40E1999D" w14:textId="77777777" w:rsidR="00813ACB" w:rsidRPr="0075777C" w:rsidRDefault="00813ACB" w:rsidP="00B11564">
                        <w:pPr>
                          <w:pStyle w:val="Figurelegend0"/>
                          <w:spacing w:before="0"/>
                          <w:jc w:val="right"/>
                          <w:rPr>
                            <w:b/>
                            <w:bCs/>
                            <w:sz w:val="20"/>
                            <w:szCs w:val="20"/>
                            <w:rtl/>
                            <w:lang w:bidi="ar-EG"/>
                          </w:rPr>
                        </w:pPr>
                        <w:r>
                          <w:rPr>
                            <w:rFonts w:hint="cs"/>
                            <w:b/>
                            <w:bCs/>
                            <w:sz w:val="20"/>
                            <w:szCs w:val="20"/>
                            <w:rtl/>
                            <w:lang w:bidi="ar-EG"/>
                          </w:rPr>
                          <w:t>معرف فريد لمسار سمعي</w:t>
                        </w:r>
                      </w:p>
                      <w:p w14:paraId="29CEFB1F" w14:textId="77777777" w:rsidR="00813ACB" w:rsidRDefault="00813ACB" w:rsidP="0012530D">
                        <w:pPr>
                          <w:pStyle w:val="Figurelegend0"/>
                          <w:jc w:val="right"/>
                          <w:rPr>
                            <w:rtl/>
                            <w:lang w:bidi="ar-EG"/>
                          </w:rPr>
                        </w:pPr>
                      </w:p>
                    </w:txbxContent>
                  </v:textbox>
                </v:shape>
                <v:shape id="Text Box 2" o:spid="_x0000_s1043" type="#_x0000_t202" style="position:absolute;left:49124;top:70914;width:6700;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" fillcolor="white [3212]" stroked="f">
                  <v:textbox inset="0,0,0,0">
                    <w:txbxContent>
                      <w:p w14:paraId="6C979637" w14:textId="08615B96" w:rsidR="00813ACB" w:rsidRPr="00517A5F" w:rsidRDefault="00813ACB" w:rsidP="00E5654F">
                        <w:pPr>
                          <w:pStyle w:val="Figurelegend0"/>
                          <w:tabs>
                            <w:tab w:val="clear" w:pos="794"/>
                            <w:tab w:val="clear" w:pos="1361"/>
                            <w:tab w:val="left" w:pos="1163"/>
                          </w:tabs>
                          <w:spacing w:before="0" w:after="40" w:line="200" w:lineRule="exact"/>
                          <w:jc w:val="center"/>
                          <w:rPr>
                            <w:b/>
                            <w:bCs/>
                            <w:rtl/>
                            <w:lang w:bidi="ar-EG"/>
                          </w:rPr>
                        </w:pPr>
                        <w:r>
                          <w:rPr>
                            <w:rFonts w:hint="cs"/>
                            <w:b/>
                            <w:bCs/>
                            <w:rtl/>
                            <w:lang w:bidi="ar-EG"/>
                          </w:rPr>
                          <w:t>يحيل إلى</w:t>
                        </w:r>
                      </w:p>
                    </w:txbxContent>
                  </v:textbox>
                </v:shape>
                <v:shape id="Text Box 2" o:spid="_x0000_s1044" type="#_x0000_t202" style="position:absolute;left:48054;top:74708;width:8451;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" fillcolor="white [3212]" stroked="f">
                  <v:textbox inset="0,0,0,0">
                    <w:txbxContent>
                      <w:p w14:paraId="492E3839" w14:textId="22818CA9" w:rsidR="00813ACB" w:rsidRPr="00517A5F" w:rsidRDefault="00813ACB" w:rsidP="00E5654F">
                        <w:pPr>
                          <w:pStyle w:val="Figurelegend0"/>
                          <w:tabs>
                            <w:tab w:val="clear" w:pos="794"/>
                            <w:tab w:val="clear" w:pos="1361"/>
                            <w:tab w:val="left" w:pos="1163"/>
                          </w:tabs>
                          <w:spacing w:before="0" w:after="40" w:line="200" w:lineRule="exact"/>
                          <w:jc w:val="center"/>
                          <w:rPr>
                            <w:b/>
                            <w:bCs/>
                            <w:rtl/>
                            <w:lang w:bidi="ar-EG"/>
                          </w:rPr>
                        </w:pPr>
                        <w:r w:rsidRPr="00807EBD">
                          <w:rPr>
                            <w:b/>
                            <w:bCs/>
                            <w:rtl/>
                            <w:lang w:bidi="ar-SA"/>
                          </w:rPr>
                          <w:t>يتضمن</w:t>
                        </w:r>
                      </w:p>
                    </w:txbxContent>
                  </v:textbox>
                </v:shape>
                <v:shape id="Text Box 2" o:spid="_x0000_s1045" type="#_x0000_t202" style="position:absolute;left:47470;top:77626;width:10023;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" fillcolor="white [3212]" stroked="f">
                  <v:textbox inset="0,0,0,0">
                    <w:txbxContent>
                      <w:p w14:paraId="1207CBF7" w14:textId="7EF43D94" w:rsidR="00813ACB" w:rsidRPr="00517A5F" w:rsidRDefault="00813ACB" w:rsidP="00517A5F">
                        <w:pPr>
                          <w:pStyle w:val="Figurelegend0"/>
                          <w:tabs>
                            <w:tab w:val="clear" w:pos="794"/>
                            <w:tab w:val="clear" w:pos="1361"/>
                            <w:tab w:val="left" w:pos="1163"/>
                          </w:tabs>
                          <w:spacing w:after="40" w:line="200" w:lineRule="exact"/>
                          <w:jc w:val="center"/>
                          <w:rPr>
                            <w:b/>
                            <w:bCs/>
                            <w:rtl/>
                            <w:lang w:bidi="ar-EG"/>
                          </w:rPr>
                        </w:pPr>
                        <w:r>
                          <w:rPr>
                            <w:rFonts w:hint="cs"/>
                            <w:b/>
                            <w:bCs/>
                            <w:rtl/>
                            <w:lang w:bidi="ar-EG"/>
                          </w:rPr>
                          <w:t>مرجع خارجي</w:t>
                        </w:r>
                      </w:p>
                    </w:txbxContent>
                  </v:textbox>
                </v:shape>
                <v:shape id="Text Box 2" o:spid="_x0000_s1046" type="#_x0000_t202" style="position:absolute;left:55155;top:72081;width:3682;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" fillcolor="white [3212]" stroked="f">
                  <v:textbox inset="0,0,0,0">
                    <w:txbxContent>
                      <w:p w14:paraId="79544CE6" w14:textId="0C4F34F4" w:rsidR="00813ACB" w:rsidRPr="00517A5F" w:rsidRDefault="00813ACB" w:rsidP="00517A5F">
                        <w:pPr>
                          <w:pStyle w:val="Figurelegend0"/>
                          <w:tabs>
                            <w:tab w:val="clear" w:pos="794"/>
                            <w:tab w:val="clear" w:pos="1361"/>
                            <w:tab w:val="left" w:pos="1163"/>
                          </w:tabs>
                          <w:spacing w:after="40" w:line="200" w:lineRule="exact"/>
                          <w:jc w:val="center"/>
                          <w:rPr>
                            <w:b/>
                            <w:bCs/>
                            <w:rtl/>
                            <w:lang w:bidi="ar-EG"/>
                          </w:rPr>
                        </w:pPr>
                        <w:r>
                          <w:rPr>
                            <w:rFonts w:hint="cs"/>
                            <w:b/>
                            <w:bCs/>
                            <w:rtl/>
                            <w:lang w:bidi="ar-EG"/>
                          </w:rPr>
                          <w:t>ذاك</w:t>
                        </w:r>
                      </w:p>
                    </w:txbxContent>
                  </v:textbox>
                </v:shape>
                <v:shape id="Text Box 2" o:spid="_x0000_s1047" type="#_x0000_t202" style="position:absolute;left:46984;top:72081;width:3682;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" fillcolor="white [3212]" stroked="f">
                  <v:textbox inset="0,0,0,0">
                    <w:txbxContent>
                      <w:p w14:paraId="1C62868B" w14:textId="4E4988D8" w:rsidR="00813ACB" w:rsidRPr="00517A5F" w:rsidRDefault="00813ACB" w:rsidP="00517A5F">
                        <w:pPr>
                          <w:pStyle w:val="Figurelegend0"/>
                          <w:tabs>
                            <w:tab w:val="clear" w:pos="794"/>
                            <w:tab w:val="clear" w:pos="1361"/>
                            <w:tab w:val="left" w:pos="1163"/>
                          </w:tabs>
                          <w:spacing w:after="40" w:line="200" w:lineRule="exact"/>
                          <w:jc w:val="center"/>
                          <w:rPr>
                            <w:b/>
                            <w:bCs/>
                            <w:rtl/>
                            <w:lang w:bidi="ar-EG"/>
                          </w:rPr>
                        </w:pPr>
                        <w:r>
                          <w:rPr>
                            <w:rFonts w:hint="cs"/>
                            <w:b/>
                            <w:bCs/>
                            <w:rtl/>
                            <w:lang w:bidi="ar-EG"/>
                          </w:rPr>
                          <w:t>هذا</w:t>
                        </w:r>
                      </w:p>
                    </w:txbxContent>
                  </v:textbox>
                </v:shape>
                <v:shape id="Text Box 2" o:spid="_x0000_s1048" type="#_x0000_t202" style="position:absolute;left:54961;top:75778;width:3681;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" fillcolor="white [3212]" stroked="f">
                  <v:textbox inset="0,0,0,0">
                    <w:txbxContent>
                      <w:p w14:paraId="5F52F7D7" w14:textId="77777777" w:rsidR="00813ACB" w:rsidRPr="00517A5F" w:rsidRDefault="00813ACB" w:rsidP="00517A5F">
                        <w:pPr>
                          <w:pStyle w:val="Figurelegend0"/>
                          <w:tabs>
                            <w:tab w:val="clear" w:pos="794"/>
                            <w:tab w:val="clear" w:pos="1361"/>
                            <w:tab w:val="left" w:pos="1163"/>
                          </w:tabs>
                          <w:spacing w:after="40" w:line="200" w:lineRule="exact"/>
                          <w:jc w:val="center"/>
                          <w:rPr>
                            <w:b/>
                            <w:bCs/>
                            <w:rtl/>
                            <w:lang w:bidi="ar-EG"/>
                          </w:rPr>
                        </w:pPr>
                        <w:r>
                          <w:rPr>
                            <w:rFonts w:hint="cs"/>
                            <w:b/>
                            <w:bCs/>
                            <w:rtl/>
                            <w:lang w:bidi="ar-EG"/>
                          </w:rPr>
                          <w:t>ذاك</w:t>
                        </w:r>
                      </w:p>
                    </w:txbxContent>
                  </v:textbox>
                </v:shape>
                <v:shape id="Text Box 2" o:spid="_x0000_s1049" type="#_x0000_t202" style="position:absolute;left:46692;top:75778;width:3682;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" fillcolor="white [3212]" stroked="f">
                  <v:textbox inset="0,0,0,0">
                    <w:txbxContent>
                      <w:p w14:paraId="0CFAE945" w14:textId="77777777" w:rsidR="00813ACB" w:rsidRPr="00517A5F" w:rsidRDefault="00813ACB" w:rsidP="00517A5F">
                        <w:pPr>
                          <w:pStyle w:val="Figurelegend0"/>
                          <w:tabs>
                            <w:tab w:val="clear" w:pos="794"/>
                            <w:tab w:val="clear" w:pos="1361"/>
                            <w:tab w:val="left" w:pos="1163"/>
                          </w:tabs>
                          <w:spacing w:after="40" w:line="200" w:lineRule="exact"/>
                          <w:jc w:val="center"/>
                          <w:rPr>
                            <w:b/>
                            <w:bCs/>
                            <w:rtl/>
                            <w:lang w:bidi="ar-EG"/>
                          </w:rPr>
                        </w:pPr>
                        <w:r>
                          <w:rPr>
                            <w:rFonts w:hint="cs"/>
                            <w:b/>
                            <w:bCs/>
                            <w:rtl/>
                            <w:lang w:bidi="ar-EG"/>
                          </w:rPr>
                          <w:t>هذا</w:t>
                        </w:r>
                      </w:p>
                    </w:txbxContent>
                  </v:textbox>
                </v:shape>
                <v:shape id="Text Box 57" o:spid="_x0000_s1050" type="#_x0000_t202" style="position:absolute;width:11180;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" fillcolor="white [3201]" stroked="f" strokeweight=".5pt">
                  <v:textbox>
                    <w:txbxContent>
                      <w:p w14:paraId="1FE9F962" w14:textId="66FF0511" w:rsidR="00813ACB" w:rsidRPr="00807EBD" w:rsidRDefault="00813ACB" w:rsidP="00807EBD">
                        <w:pPr>
                          <w:pStyle w:val="Figurelegend0"/>
                          <w:spacing w:before="80" w:line="22" w:lineRule="auto"/>
                          <w:jc w:val="right"/>
                          <w:rPr>
                            <w:b/>
                            <w:bCs/>
                            <w:sz w:val="20"/>
                            <w:szCs w:val="20"/>
                          </w:rPr>
                        </w:pPr>
                        <w:r w:rsidRPr="00807EBD">
                          <w:rPr>
                            <w:b/>
                            <w:bCs/>
                            <w:sz w:val="20"/>
                            <w:szCs w:val="20"/>
                            <w:rtl/>
                            <w:lang w:bidi="ar-EG"/>
                          </w:rPr>
                          <w:t>النسق</w:t>
                        </w:r>
                        <w:r w:rsidRPr="00807EBD">
                          <w:rPr>
                            <w:b/>
                            <w:bCs/>
                            <w:sz w:val="20"/>
                            <w:szCs w:val="20"/>
                            <w:rtl/>
                            <w:lang w:val="en-GB" w:bidi="ar-EG"/>
                          </w:rPr>
                          <w:t xml:space="preserve"> السمعي الموسع</w:t>
                        </w:r>
                      </w:p>
                    </w:txbxContent>
                  </v:textbox>
                </v:shape>
                <v:shape id="Text Box 2" o:spid="_x0000_s1051" type="#_x0000_t202" style="position:absolute;left:1070;top:13424;width:7763;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" fillcolor="white [3212]" stroked="f">
                  <v:textbox inset="0,0,0,0">
                    <w:txbxContent>
                      <w:p w14:paraId="22E4A500" w14:textId="41A7A77A" w:rsidR="00813ACB" w:rsidRDefault="00813ACB" w:rsidP="00807EBD">
                        <w:pPr>
                          <w:pStyle w:val="Figurelegend0"/>
                          <w:spacing w:before="0"/>
                          <w:jc w:val="right"/>
                          <w:rPr>
                            <w:rtl/>
                            <w:lang w:bidi="ar-EG"/>
                          </w:rPr>
                        </w:pPr>
                        <w:r>
                          <w:rPr>
                            <w:rFonts w:hint="cs"/>
                            <w:b/>
                            <w:bCs/>
                            <w:sz w:val="20"/>
                            <w:szCs w:val="20"/>
                            <w:rtl/>
                            <w:lang w:bidi="ar-EG"/>
                          </w:rPr>
                          <w:t>مفتاح:</w:t>
                        </w:r>
                      </w:p>
                    </w:txbxContent>
                  </v:textbox>
                </v:shape>
              </v:group>
            </w:pict>
          </mc:Fallback>
        </mc:AlternateContent>
      </w:r>
      <w:r w:rsidR="00070FA2">
        <w:rPr>
          <w:noProof/>
        </w:rPr>
        <w:drawing>
          <wp:inline distT="0" distB="0" distL="0" distR="0" wp14:anchorId="55615030" wp14:editId="0E826B04">
            <wp:extent cx="5908620" cy="8352000"/>
            <wp:effectExtent l="0" t="0" r="0" b="0"/>
            <wp:docPr id="56" name="Picture 5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8620" cy="8352000"/>
                    </a:xfrm>
                    <a:prstGeom prst="rect">
                      <a:avLst/>
                    </a:prstGeom>
                  </pic:spPr>
                </pic:pic>
              </a:graphicData>
            </a:graphic>
          </wp:inline>
        </w:drawing>
      </w:r>
    </w:p>
    <w:p w14:paraId="2739D3DE" w14:textId="77777777" w:rsidR="0012530D" w:rsidRPr="009371E5" w:rsidRDefault="0012530D" w:rsidP="0012530D">
      <w:pPr>
        <w:pStyle w:val="Heading2"/>
        <w:rPr>
          <w:lang w:val="en-GB" w:bidi="ar-EG"/>
        </w:rPr>
      </w:pPr>
      <w:bookmarkStart w:id="62" w:name="_Toc460502778"/>
      <w:bookmarkStart w:id="63" w:name="_Toc527718763"/>
      <w:bookmarkStart w:id="64" w:name="_Toc38898420"/>
      <w:r>
        <w:rPr>
          <w:lang w:bidi="ar-EG"/>
        </w:rPr>
        <w:lastRenderedPageBreak/>
        <w:t>1.3</w:t>
      </w:r>
      <w:r w:rsidRPr="009371E5">
        <w:rPr>
          <w:rtl/>
          <w:lang w:bidi="ar-EG"/>
        </w:rPr>
        <w:tab/>
        <w:t>النسق</w:t>
      </w:r>
      <w:bookmarkEnd w:id="62"/>
      <w:bookmarkEnd w:id="63"/>
      <w:bookmarkEnd w:id="64"/>
    </w:p>
    <w:p w14:paraId="7081A8DD" w14:textId="3AD695F1" w:rsidR="0012530D" w:rsidRPr="004B0E16" w:rsidRDefault="0012530D" w:rsidP="0012530D">
      <w:pPr>
        <w:rPr>
          <w:spacing w:val="-4"/>
          <w:rtl/>
          <w:lang w:bidi="ar-EG"/>
        </w:rPr>
      </w:pPr>
      <w:bookmarkStart w:id="65" w:name="lt_pId153"/>
      <w:r w:rsidRPr="004B0E16">
        <w:rPr>
          <w:spacing w:val="-4"/>
          <w:rtl/>
          <w:lang w:bidi="ar-EG"/>
        </w:rPr>
        <w:t xml:space="preserve">يجيب معرِّف </w:t>
      </w:r>
      <w:proofErr w:type="spellStart"/>
      <w:r w:rsidRPr="004B0E16">
        <w:rPr>
          <w:spacing w:val="-4"/>
          <w:lang w:bidi="ar-EG"/>
        </w:rPr>
        <w:t>audioTrackFormatID</w:t>
      </w:r>
      <w:proofErr w:type="spellEnd"/>
      <w:r w:rsidRPr="004B0E16">
        <w:rPr>
          <w:spacing w:val="-4"/>
          <w:rtl/>
          <w:lang w:bidi="ar-EG"/>
        </w:rPr>
        <w:t xml:space="preserve"> على السؤال "ما هو نسق هذا المسار؟" وسيحتوي نسق مسار سمعي، </w:t>
      </w:r>
      <w:proofErr w:type="spellStart"/>
      <w:r w:rsidRPr="004B0E16">
        <w:rPr>
          <w:spacing w:val="-4"/>
          <w:lang w:bidi="ar-EG"/>
        </w:rPr>
        <w:t>audioTrackFormat</w:t>
      </w:r>
      <w:proofErr w:type="spellEnd"/>
      <w:r w:rsidRPr="004B0E16">
        <w:rPr>
          <w:spacing w:val="-4"/>
          <w:rtl/>
          <w:lang w:bidi="ar-EG"/>
        </w:rPr>
        <w:t xml:space="preserve">، أيضاً معرف نسق تدفق سمعي، </w:t>
      </w:r>
      <w:proofErr w:type="spellStart"/>
      <w:r w:rsidRPr="004B0E16">
        <w:rPr>
          <w:spacing w:val="-4"/>
          <w:lang w:bidi="ar-EG"/>
        </w:rPr>
        <w:t>audioStreamFormatID</w:t>
      </w:r>
      <w:proofErr w:type="spellEnd"/>
      <w:r w:rsidRPr="004B0E16">
        <w:rPr>
          <w:spacing w:val="-4"/>
          <w:rtl/>
          <w:lang w:bidi="ar-EG"/>
        </w:rPr>
        <w:t xml:space="preserve">، يسمح بتعريف توليفة نسق المسار السمعي، </w:t>
      </w:r>
      <w:proofErr w:type="spellStart"/>
      <w:r w:rsidRPr="004B0E16">
        <w:rPr>
          <w:spacing w:val="-4"/>
          <w:lang w:bidi="ar-EG"/>
        </w:rPr>
        <w:t>audioTrackFormat</w:t>
      </w:r>
      <w:proofErr w:type="spellEnd"/>
      <w:r w:rsidRPr="004B0E16">
        <w:rPr>
          <w:spacing w:val="-4"/>
          <w:rtl/>
          <w:lang w:bidi="ar-EG"/>
        </w:rPr>
        <w:t>، ونسق</w:t>
      </w:r>
      <w:r w:rsidR="009479C1">
        <w:rPr>
          <w:spacing w:val="-4"/>
          <w:lang w:bidi="ar-EG"/>
        </w:rPr>
        <w:t> </w:t>
      </w:r>
      <w:r w:rsidRPr="004B0E16">
        <w:rPr>
          <w:spacing w:val="-4"/>
          <w:rtl/>
          <w:lang w:bidi="ar-EG"/>
        </w:rPr>
        <w:t xml:space="preserve">التدفق </w:t>
      </w:r>
      <w:r>
        <w:rPr>
          <w:rFonts w:hint="cs"/>
          <w:spacing w:val="-4"/>
          <w:rtl/>
          <w:lang w:bidi="ar-EG"/>
        </w:rPr>
        <w:t>ال</w:t>
      </w:r>
      <w:r w:rsidRPr="004B0E16">
        <w:rPr>
          <w:spacing w:val="-4"/>
          <w:rtl/>
          <w:lang w:bidi="ar-EG"/>
        </w:rPr>
        <w:t xml:space="preserve">سمعي، </w:t>
      </w:r>
      <w:proofErr w:type="spellStart"/>
      <w:r w:rsidRPr="004B0E16">
        <w:rPr>
          <w:spacing w:val="-4"/>
          <w:lang w:bidi="ar-EG"/>
        </w:rPr>
        <w:t>audioStreamFormat</w:t>
      </w:r>
      <w:proofErr w:type="spellEnd"/>
      <w:r w:rsidRPr="004B0E16">
        <w:rPr>
          <w:spacing w:val="-4"/>
          <w:rtl/>
          <w:lang w:bidi="ar-EG"/>
        </w:rPr>
        <w:t xml:space="preserve">. ويصف نسق </w:t>
      </w:r>
      <w:proofErr w:type="spellStart"/>
      <w:r w:rsidRPr="004B0E16">
        <w:rPr>
          <w:spacing w:val="-4"/>
          <w:lang w:bidi="ar-EG"/>
        </w:rPr>
        <w:t>audioStreamFormat</w:t>
      </w:r>
      <w:proofErr w:type="spellEnd"/>
      <w:r w:rsidRPr="004B0E16">
        <w:rPr>
          <w:spacing w:val="-4"/>
          <w:rtl/>
          <w:lang w:bidi="ar-EG"/>
        </w:rPr>
        <w:t xml:space="preserve"> الإشارة التي يمكن فك</w:t>
      </w:r>
      <w:r>
        <w:rPr>
          <w:rFonts w:hint="cs"/>
          <w:spacing w:val="-4"/>
          <w:rtl/>
          <w:lang w:bidi="ar-EG"/>
        </w:rPr>
        <w:t> </w:t>
      </w:r>
      <w:r w:rsidRPr="004B0E16">
        <w:rPr>
          <w:spacing w:val="-4"/>
          <w:rtl/>
          <w:lang w:bidi="ar-EG"/>
        </w:rPr>
        <w:t>تشفيرها.</w:t>
      </w:r>
    </w:p>
    <w:p w14:paraId="39381DDF" w14:textId="77777777" w:rsidR="0012530D" w:rsidRPr="009371E5" w:rsidRDefault="0012530D" w:rsidP="0012530D">
      <w:pPr>
        <w:rPr>
          <w:rtl/>
          <w:lang w:bidi="ar-EG"/>
        </w:rPr>
      </w:pPr>
      <w:bookmarkStart w:id="66" w:name="lt_pId155"/>
      <w:bookmarkEnd w:id="65"/>
      <w:r w:rsidRPr="009371E5">
        <w:rPr>
          <w:rtl/>
          <w:lang w:bidi="ar-EG"/>
        </w:rPr>
        <w:t xml:space="preserve">ويتكون نسق </w:t>
      </w:r>
      <w:proofErr w:type="spellStart"/>
      <w:r w:rsidRPr="009371E5">
        <w:rPr>
          <w:lang w:bidi="ar-EG"/>
        </w:rPr>
        <w:t>audioStreamFormat</w:t>
      </w:r>
      <w:proofErr w:type="spellEnd"/>
      <w:r w:rsidRPr="009371E5">
        <w:rPr>
          <w:rtl/>
          <w:lang w:bidi="ar-EG"/>
        </w:rPr>
        <w:t xml:space="preserve"> من واحد أو أكثر من أنساق </w:t>
      </w:r>
      <w:proofErr w:type="spellStart"/>
      <w:r w:rsidRPr="009371E5">
        <w:rPr>
          <w:lang w:bidi="ar-EG"/>
        </w:rPr>
        <w:t>audioTrackFormat</w:t>
      </w:r>
      <w:proofErr w:type="spellEnd"/>
      <w:r w:rsidRPr="009371E5">
        <w:rPr>
          <w:rtl/>
          <w:lang w:bidi="ar-EG"/>
        </w:rPr>
        <w:t>. وبالتالي، فإن الجمع بين نسق</w:t>
      </w:r>
      <w:r>
        <w:rPr>
          <w:rFonts w:hint="cs"/>
          <w:rtl/>
          <w:lang w:bidi="ar-EG"/>
        </w:rPr>
        <w:t> </w:t>
      </w:r>
      <w:proofErr w:type="spellStart"/>
      <w:r w:rsidRPr="009371E5">
        <w:rPr>
          <w:lang w:bidi="ar-EG"/>
        </w:rPr>
        <w:t>audioStreamFormat</w:t>
      </w:r>
      <w:proofErr w:type="spellEnd"/>
      <w:r w:rsidRPr="009371E5">
        <w:rPr>
          <w:rtl/>
          <w:lang w:bidi="ar-EG"/>
        </w:rPr>
        <w:t xml:space="preserve"> ونسق </w:t>
      </w:r>
      <w:proofErr w:type="spellStart"/>
      <w:r w:rsidRPr="009371E5">
        <w:rPr>
          <w:lang w:bidi="ar-EG"/>
        </w:rPr>
        <w:t>audioTrackFormat</w:t>
      </w:r>
      <w:proofErr w:type="spellEnd"/>
      <w:r w:rsidRPr="009371E5">
        <w:rPr>
          <w:rtl/>
          <w:lang w:bidi="ar-EG"/>
        </w:rPr>
        <w:t xml:space="preserve"> يكشف ما</w:t>
      </w:r>
      <w:r>
        <w:rPr>
          <w:rFonts w:hint="cs"/>
          <w:spacing w:val="-4"/>
          <w:rtl/>
          <w:lang w:bidi="ar-EG"/>
        </w:rPr>
        <w:t> </w:t>
      </w:r>
      <w:r w:rsidRPr="009371E5">
        <w:rPr>
          <w:rtl/>
          <w:lang w:bidi="ar-EG"/>
        </w:rPr>
        <w:t>إذا كان فك شفرة الإشارة لازماً أم</w:t>
      </w:r>
      <w:r>
        <w:rPr>
          <w:rFonts w:hint="cs"/>
          <w:spacing w:val="-4"/>
          <w:rtl/>
          <w:lang w:bidi="ar-EG"/>
        </w:rPr>
        <w:t> </w:t>
      </w:r>
      <w:r w:rsidRPr="009371E5">
        <w:rPr>
          <w:rtl/>
          <w:lang w:bidi="ar-EG"/>
        </w:rPr>
        <w:t>لا.</w:t>
      </w:r>
    </w:p>
    <w:p w14:paraId="38DEC9F5" w14:textId="18FA9D32" w:rsidR="0012530D" w:rsidRPr="009371E5" w:rsidRDefault="0012530D" w:rsidP="0012530D">
      <w:pPr>
        <w:rPr>
          <w:rtl/>
          <w:lang w:bidi="ar-EG"/>
        </w:rPr>
      </w:pPr>
      <w:bookmarkStart w:id="67" w:name="lt_pId159"/>
      <w:bookmarkEnd w:id="66"/>
      <w:r w:rsidRPr="009371E5">
        <w:rPr>
          <w:rtl/>
          <w:lang w:bidi="ar-EG"/>
        </w:rPr>
        <w:t>وتتمثل المرحلة التالية في معرفة ماهية نمط إشارة التدفق السمعية؛ فقد تكون قناة تقليدية (كقناة "أمامية يسرى")، على سبيل المثال، أو كائناً سمعياً (كشيء يدعى "القيثارة" متموضع في المقدمة)، أو مكون صوتيات محيطة من الرتبة العليا</w:t>
      </w:r>
      <w:r>
        <w:rPr>
          <w:rFonts w:hint="cs"/>
          <w:spacing w:val="-4"/>
          <w:rtl/>
          <w:lang w:bidi="ar-EG"/>
        </w:rPr>
        <w:t> </w:t>
      </w:r>
      <w:r w:rsidRPr="009371E5">
        <w:rPr>
          <w:rFonts w:cs="Times New Roman"/>
          <w:szCs w:val="22"/>
          <w:rtl/>
          <w:lang w:bidi="ar-EG"/>
        </w:rPr>
        <w:t>(</w:t>
      </w:r>
      <w:r w:rsidRPr="009371E5">
        <w:rPr>
          <w:rFonts w:cs="Times New Roman"/>
          <w:szCs w:val="22"/>
          <w:lang w:bidi="ar-EG"/>
        </w:rPr>
        <w:t>HOA</w:t>
      </w:r>
      <w:r w:rsidRPr="009371E5">
        <w:rPr>
          <w:rFonts w:cs="Times New Roman"/>
          <w:szCs w:val="22"/>
          <w:rtl/>
          <w:lang w:bidi="ar-EG"/>
        </w:rPr>
        <w:t>)</w:t>
      </w:r>
      <w:r w:rsidRPr="009371E5">
        <w:rPr>
          <w:rtl/>
          <w:lang w:bidi="ar-EG"/>
        </w:rPr>
        <w:t xml:space="preserve"> مثل</w:t>
      </w:r>
      <w:r>
        <w:rPr>
          <w:rFonts w:hint="cs"/>
          <w:rtl/>
          <w:lang w:bidi="ar-EG"/>
        </w:rPr>
        <w:t> </w:t>
      </w:r>
      <w:r w:rsidRPr="004B0E16">
        <w:rPr>
          <w:rFonts w:cs="Times New Roman"/>
          <w:szCs w:val="22"/>
          <w:rtl/>
          <w:lang w:bidi="ar-EG"/>
        </w:rPr>
        <w:t>(</w:t>
      </w:r>
      <w:r w:rsidRPr="004B0E16">
        <w:rPr>
          <w:rFonts w:cs="Times New Roman" w:hint="eastAsia"/>
          <w:szCs w:val="22"/>
          <w:rtl/>
          <w:lang w:bidi="ar-EG"/>
        </w:rPr>
        <w:t>’</w:t>
      </w:r>
      <w:r w:rsidRPr="004B0E16">
        <w:rPr>
          <w:rFonts w:cs="Times New Roman"/>
          <w:szCs w:val="22"/>
          <w:lang w:bidi="ar-EG"/>
        </w:rPr>
        <w:t>X</w:t>
      </w:r>
      <w:r w:rsidRPr="004B0E16">
        <w:rPr>
          <w:rFonts w:cs="Times New Roman" w:hint="eastAsia"/>
          <w:szCs w:val="22"/>
          <w:rtl/>
          <w:lang w:bidi="ar-EG"/>
        </w:rPr>
        <w:t>‘</w:t>
      </w:r>
      <w:r w:rsidRPr="004B0E16">
        <w:rPr>
          <w:rFonts w:cs="Times New Roman"/>
          <w:szCs w:val="22"/>
          <w:rtl/>
          <w:lang w:bidi="ar-EG"/>
        </w:rPr>
        <w:t>)</w:t>
      </w:r>
      <w:r w:rsidRPr="009371E5">
        <w:rPr>
          <w:rtl/>
          <w:lang w:bidi="ar-EG"/>
        </w:rPr>
        <w:t xml:space="preserve"> أو</w:t>
      </w:r>
      <w:r w:rsidR="009479C1">
        <w:rPr>
          <w:lang w:bidi="ar-EG"/>
        </w:rPr>
        <w:t> </w:t>
      </w:r>
      <w:r w:rsidRPr="009371E5">
        <w:rPr>
          <w:rtl/>
          <w:lang w:bidi="ar-EG"/>
        </w:rPr>
        <w:t xml:space="preserve">مجموعة من القنوات. وداخل نسق </w:t>
      </w:r>
      <w:proofErr w:type="spellStart"/>
      <w:r w:rsidRPr="009371E5">
        <w:rPr>
          <w:lang w:bidi="ar-EG"/>
        </w:rPr>
        <w:t>audioStreamFormat</w:t>
      </w:r>
      <w:proofErr w:type="spellEnd"/>
      <w:r w:rsidRPr="009371E5">
        <w:rPr>
          <w:rtl/>
          <w:lang w:bidi="ar-EG"/>
        </w:rPr>
        <w:t xml:space="preserve"> سيكون هناك مرجع يشير إما إلى نسق القناة السمعية،</w:t>
      </w:r>
      <w:r w:rsidR="001F0BAA">
        <w:rPr>
          <w:rFonts w:hint="cs"/>
          <w:rtl/>
          <w:lang w:bidi="ar-EG"/>
        </w:rPr>
        <w:t xml:space="preserve"> </w:t>
      </w:r>
      <w:proofErr w:type="spellStart"/>
      <w:r w:rsidRPr="009371E5">
        <w:rPr>
          <w:lang w:bidi="ar-EG"/>
        </w:rPr>
        <w:t>audioChannelFormat</w:t>
      </w:r>
      <w:proofErr w:type="spellEnd"/>
      <w:r w:rsidRPr="009371E5">
        <w:rPr>
          <w:rtl/>
          <w:lang w:bidi="ar-EG"/>
        </w:rPr>
        <w:t xml:space="preserve">، أو إلى نسق الكدسة السمعية، </w:t>
      </w:r>
      <w:proofErr w:type="spellStart"/>
      <w:r w:rsidRPr="009371E5">
        <w:rPr>
          <w:lang w:bidi="ar-EG"/>
        </w:rPr>
        <w:t>audioPackFormat</w:t>
      </w:r>
      <w:proofErr w:type="spellEnd"/>
      <w:r w:rsidRPr="009371E5">
        <w:rPr>
          <w:rtl/>
          <w:lang w:bidi="ar-EG"/>
        </w:rPr>
        <w:t>، فيصف تدفق الإشارة السمعية. وسيكون هناك واحد فقط من هذه</w:t>
      </w:r>
      <w:r>
        <w:rPr>
          <w:rFonts w:hint="cs"/>
          <w:spacing w:val="-4"/>
          <w:rtl/>
          <w:lang w:bidi="ar-EG"/>
        </w:rPr>
        <w:t> </w:t>
      </w:r>
      <w:r w:rsidRPr="009371E5">
        <w:rPr>
          <w:rtl/>
          <w:lang w:bidi="ar-EG"/>
        </w:rPr>
        <w:t>المراجع.</w:t>
      </w:r>
    </w:p>
    <w:p w14:paraId="55F67C97" w14:textId="77777777" w:rsidR="0012530D" w:rsidRPr="004B0E16" w:rsidRDefault="0012530D" w:rsidP="0012530D">
      <w:pPr>
        <w:rPr>
          <w:spacing w:val="-4"/>
          <w:rtl/>
          <w:lang w:bidi="ar-EG"/>
        </w:rPr>
      </w:pPr>
      <w:bookmarkStart w:id="68" w:name="lt_pId162"/>
      <w:bookmarkEnd w:id="67"/>
      <w:r w:rsidRPr="009371E5">
        <w:rPr>
          <w:rtl/>
          <w:lang w:bidi="ar-EG"/>
        </w:rPr>
        <w:t xml:space="preserve">وإذا احتوى نسقُ </w:t>
      </w:r>
      <w:proofErr w:type="spellStart"/>
      <w:r w:rsidRPr="009371E5">
        <w:rPr>
          <w:lang w:bidi="ar-EG"/>
        </w:rPr>
        <w:t>audioStreamFormat</w:t>
      </w:r>
      <w:proofErr w:type="spellEnd"/>
      <w:r w:rsidRPr="009371E5">
        <w:rPr>
          <w:rtl/>
          <w:lang w:bidi="ar-EG"/>
        </w:rPr>
        <w:t xml:space="preserve"> مرجع نسق </w:t>
      </w:r>
      <w:proofErr w:type="spellStart"/>
      <w:r w:rsidRPr="009371E5">
        <w:rPr>
          <w:lang w:bidi="ar-EG"/>
        </w:rPr>
        <w:t>audioChannelFormat</w:t>
      </w:r>
      <w:proofErr w:type="spellEnd"/>
      <w:r w:rsidRPr="009371E5">
        <w:rPr>
          <w:rtl/>
          <w:lang w:bidi="ar-EG"/>
        </w:rPr>
        <w:t xml:space="preserve"> (أي </w:t>
      </w:r>
      <w:proofErr w:type="spellStart"/>
      <w:r w:rsidRPr="009371E5">
        <w:rPr>
          <w:lang w:bidi="ar-EG"/>
        </w:rPr>
        <w:t>audioChannelFormatIDRef</w:t>
      </w:r>
      <w:proofErr w:type="spellEnd"/>
      <w:r w:rsidRPr="009371E5">
        <w:rPr>
          <w:rtl/>
          <w:lang w:bidi="ar-EG"/>
        </w:rPr>
        <w:t>) فإن نسق</w:t>
      </w:r>
      <w:r w:rsidR="001F0BAA">
        <w:rPr>
          <w:rFonts w:hint="cs"/>
          <w:rtl/>
          <w:lang w:bidi="ar-EG"/>
        </w:rPr>
        <w:t xml:space="preserve"> </w:t>
      </w:r>
      <w:proofErr w:type="spellStart"/>
      <w:r w:rsidRPr="009371E5">
        <w:rPr>
          <w:lang w:bidi="ar-EG"/>
        </w:rPr>
        <w:t>audioStreamFormat</w:t>
      </w:r>
      <w:proofErr w:type="spellEnd"/>
      <w:r w:rsidRPr="009371E5">
        <w:rPr>
          <w:rtl/>
          <w:lang w:bidi="ar-EG"/>
        </w:rPr>
        <w:t xml:space="preserve"> هو واحد من عدة أنماط مختلفة من نسق </w:t>
      </w:r>
      <w:proofErr w:type="spellStart"/>
      <w:r w:rsidRPr="009371E5">
        <w:rPr>
          <w:lang w:bidi="ar-EG"/>
        </w:rPr>
        <w:t>audioChannelFormat</w:t>
      </w:r>
      <w:proofErr w:type="spellEnd"/>
      <w:r w:rsidRPr="009371E5">
        <w:rPr>
          <w:rtl/>
          <w:lang w:bidi="ar-EG"/>
        </w:rPr>
        <w:t xml:space="preserve">. ونسق </w:t>
      </w:r>
      <w:proofErr w:type="spellStart"/>
      <w:r w:rsidRPr="009371E5">
        <w:rPr>
          <w:lang w:bidi="ar-EG"/>
        </w:rPr>
        <w:t>audioChannelFormat</w:t>
      </w:r>
      <w:proofErr w:type="spellEnd"/>
      <w:r w:rsidRPr="009371E5">
        <w:rPr>
          <w:rtl/>
          <w:lang w:bidi="ar-EG"/>
        </w:rPr>
        <w:t xml:space="preserve"> </w:t>
      </w:r>
      <w:r w:rsidRPr="004B0E16">
        <w:rPr>
          <w:spacing w:val="-4"/>
          <w:rtl/>
          <w:lang w:bidi="ar-EG"/>
        </w:rPr>
        <w:t xml:space="preserve">هو وصف لشكل موجي واحد من الإشارة السمعية. وفي نسق </w:t>
      </w:r>
      <w:proofErr w:type="spellStart"/>
      <w:r w:rsidRPr="004B0E16">
        <w:rPr>
          <w:spacing w:val="-4"/>
          <w:lang w:bidi="ar-EG"/>
        </w:rPr>
        <w:t>audioChannelFormat</w:t>
      </w:r>
      <w:proofErr w:type="spellEnd"/>
      <w:r w:rsidRPr="004B0E16">
        <w:rPr>
          <w:spacing w:val="-4"/>
          <w:rtl/>
          <w:lang w:bidi="ar-EG"/>
        </w:rPr>
        <w:t xml:space="preserve"> هناك نعت تعريف النمط، </w:t>
      </w:r>
      <w:proofErr w:type="spellStart"/>
      <w:r w:rsidRPr="004B0E16">
        <w:rPr>
          <w:spacing w:val="-4"/>
          <w:lang w:bidi="ar-EG"/>
        </w:rPr>
        <w:t>typeDefinition</w:t>
      </w:r>
      <w:proofErr w:type="spellEnd"/>
      <w:r w:rsidRPr="004B0E16">
        <w:rPr>
          <w:spacing w:val="-4"/>
          <w:rtl/>
          <w:lang w:bidi="ar-EG"/>
        </w:rPr>
        <w:t>، الذي يستخدم لتعريف ماهية نمط</w:t>
      </w:r>
      <w:r>
        <w:rPr>
          <w:rFonts w:hint="cs"/>
          <w:spacing w:val="-4"/>
          <w:rtl/>
          <w:lang w:bidi="ar-EG"/>
        </w:rPr>
        <w:t> </w:t>
      </w:r>
      <w:r w:rsidRPr="004B0E16">
        <w:rPr>
          <w:spacing w:val="-4"/>
          <w:rtl/>
          <w:lang w:bidi="ar-EG"/>
        </w:rPr>
        <w:t>القناة.</w:t>
      </w:r>
    </w:p>
    <w:p w14:paraId="6C169CB9" w14:textId="77777777" w:rsidR="0012530D" w:rsidRPr="009371E5" w:rsidRDefault="0012530D" w:rsidP="0012530D">
      <w:pPr>
        <w:rPr>
          <w:rtl/>
          <w:lang w:bidi="ar-EG"/>
        </w:rPr>
      </w:pPr>
      <w:bookmarkStart w:id="69" w:name="lt_pId165"/>
      <w:bookmarkEnd w:id="68"/>
      <w:r w:rsidRPr="009371E5">
        <w:rPr>
          <w:rtl/>
          <w:lang w:bidi="ar-EG"/>
        </w:rPr>
        <w:t xml:space="preserve">ويمكن ضبط نعت تعريف النمط، </w:t>
      </w:r>
      <w:proofErr w:type="spellStart"/>
      <w:r w:rsidRPr="009371E5">
        <w:rPr>
          <w:lang w:bidi="ar-EG"/>
        </w:rPr>
        <w:t>typeDefinition</w:t>
      </w:r>
      <w:proofErr w:type="spellEnd"/>
      <w:r w:rsidRPr="009371E5">
        <w:rPr>
          <w:rtl/>
          <w:lang w:bidi="ar-EG"/>
        </w:rPr>
        <w:t xml:space="preserve">، ليعبر عن مجاهير مباشرة، </w:t>
      </w:r>
      <w:r w:rsidRPr="00A122E7">
        <w:rPr>
          <w:rFonts w:cs="Times New Roman" w:hint="eastAsia"/>
          <w:szCs w:val="22"/>
          <w:rtl/>
          <w:lang w:bidi="ar-EG"/>
        </w:rPr>
        <w:t>’</w:t>
      </w:r>
      <w:proofErr w:type="spellStart"/>
      <w:r w:rsidRPr="009371E5">
        <w:rPr>
          <w:lang w:bidi="ar-EG"/>
        </w:rPr>
        <w:t>DirectSpeakers</w:t>
      </w:r>
      <w:proofErr w:type="spellEnd"/>
      <w:r w:rsidRPr="00A122E7">
        <w:rPr>
          <w:rFonts w:cs="Times New Roman" w:hint="eastAsia"/>
          <w:szCs w:val="22"/>
          <w:rtl/>
          <w:lang w:bidi="ar-EG"/>
        </w:rPr>
        <w:t>‘</w:t>
      </w:r>
      <w:r w:rsidRPr="009371E5">
        <w:rPr>
          <w:rtl/>
          <w:lang w:bidi="ar-EG"/>
        </w:rPr>
        <w:t xml:space="preserve">، أو صوتيات محيطة من الرتبة العليا، </w:t>
      </w:r>
      <w:r w:rsidRPr="00A122E7">
        <w:rPr>
          <w:rFonts w:cs="Times New Roman" w:hint="eastAsia"/>
          <w:szCs w:val="22"/>
          <w:rtl/>
          <w:lang w:bidi="ar-EG"/>
        </w:rPr>
        <w:t>’</w:t>
      </w:r>
      <w:r w:rsidRPr="009371E5">
        <w:rPr>
          <w:lang w:bidi="ar-EG"/>
        </w:rPr>
        <w:t>HOA</w:t>
      </w:r>
      <w:r w:rsidRPr="00A122E7">
        <w:rPr>
          <w:rFonts w:cs="Times New Roman" w:hint="eastAsia"/>
          <w:szCs w:val="22"/>
          <w:rtl/>
          <w:lang w:bidi="ar-EG"/>
        </w:rPr>
        <w:t>‘</w:t>
      </w:r>
      <w:r w:rsidRPr="009371E5">
        <w:rPr>
          <w:rtl/>
          <w:lang w:bidi="ar-EG"/>
        </w:rPr>
        <w:t>،</w:t>
      </w:r>
      <w:r>
        <w:rPr>
          <w:rFonts w:hint="cs"/>
          <w:spacing w:val="-4"/>
          <w:rtl/>
          <w:lang w:bidi="ar-EG"/>
        </w:rPr>
        <w:t> </w:t>
      </w:r>
      <w:r w:rsidRPr="009371E5">
        <w:rPr>
          <w:rtl/>
          <w:lang w:bidi="ar-EG"/>
        </w:rPr>
        <w:t xml:space="preserve">أو مصفوفة، </w:t>
      </w:r>
      <w:r w:rsidRPr="00A122E7">
        <w:rPr>
          <w:rFonts w:cs="Times New Roman" w:hint="eastAsia"/>
          <w:szCs w:val="22"/>
          <w:rtl/>
          <w:lang w:bidi="ar-EG"/>
        </w:rPr>
        <w:t>’</w:t>
      </w:r>
      <w:r w:rsidRPr="009371E5">
        <w:rPr>
          <w:lang w:bidi="ar-EG"/>
        </w:rPr>
        <w:t>Matrix</w:t>
      </w:r>
      <w:r w:rsidRPr="00A122E7">
        <w:rPr>
          <w:rFonts w:cs="Times New Roman" w:hint="eastAsia"/>
          <w:szCs w:val="22"/>
          <w:rtl/>
          <w:lang w:bidi="ar-EG"/>
        </w:rPr>
        <w:t>‘</w:t>
      </w:r>
      <w:r w:rsidRPr="009371E5">
        <w:rPr>
          <w:rtl/>
          <w:lang w:bidi="ar-EG"/>
        </w:rPr>
        <w:t xml:space="preserve">، أو كائنات، </w:t>
      </w:r>
      <w:r w:rsidRPr="00A122E7">
        <w:rPr>
          <w:rFonts w:cs="Times New Roman" w:hint="eastAsia"/>
          <w:szCs w:val="22"/>
          <w:rtl/>
          <w:lang w:bidi="ar-EG"/>
        </w:rPr>
        <w:t>’</w:t>
      </w:r>
      <w:r w:rsidRPr="009371E5">
        <w:rPr>
          <w:lang w:bidi="ar-EG"/>
        </w:rPr>
        <w:t>Objects</w:t>
      </w:r>
      <w:r w:rsidRPr="00A122E7">
        <w:rPr>
          <w:rFonts w:cs="Times New Roman" w:hint="eastAsia"/>
          <w:szCs w:val="22"/>
          <w:rtl/>
          <w:lang w:bidi="ar-EG"/>
        </w:rPr>
        <w:t>‘</w:t>
      </w:r>
      <w:r w:rsidRPr="009371E5">
        <w:rPr>
          <w:rtl/>
          <w:lang w:bidi="ar-EG"/>
        </w:rPr>
        <w:t xml:space="preserve">، أو سماع بكلتا الأذنين، </w:t>
      </w:r>
      <w:r w:rsidRPr="00A122E7">
        <w:rPr>
          <w:rFonts w:cs="Times New Roman" w:hint="eastAsia"/>
          <w:szCs w:val="22"/>
          <w:rtl/>
          <w:lang w:bidi="ar-EG"/>
        </w:rPr>
        <w:t>’</w:t>
      </w:r>
      <w:r w:rsidRPr="009371E5">
        <w:rPr>
          <w:lang w:bidi="ar-EG"/>
        </w:rPr>
        <w:t>Binaural</w:t>
      </w:r>
      <w:r w:rsidRPr="00A122E7">
        <w:rPr>
          <w:rFonts w:cs="Times New Roman" w:hint="eastAsia"/>
          <w:szCs w:val="22"/>
          <w:rtl/>
          <w:lang w:bidi="ar-EG"/>
        </w:rPr>
        <w:t>‘</w:t>
      </w:r>
      <w:r w:rsidRPr="009371E5">
        <w:rPr>
          <w:rtl/>
          <w:lang w:bidi="ar-EG"/>
        </w:rPr>
        <w:t xml:space="preserve">. ولكل من هذه الأنماط، هناك مجموعة مختلفة من العناصر الفرعية لتوصيف معلمات ساكنة مرتبطة بذلك النمط من نسق </w:t>
      </w:r>
      <w:proofErr w:type="spellStart"/>
      <w:r w:rsidRPr="009371E5">
        <w:rPr>
          <w:lang w:bidi="ar-EG"/>
        </w:rPr>
        <w:t>audioChannelFormat</w:t>
      </w:r>
      <w:proofErr w:type="spellEnd"/>
      <w:r w:rsidRPr="009371E5">
        <w:rPr>
          <w:rtl/>
          <w:lang w:bidi="ar-EG"/>
        </w:rPr>
        <w:t xml:space="preserve">. فعلى سبيل المثال، لنمط قناة </w:t>
      </w:r>
      <w:r w:rsidRPr="00A122E7">
        <w:rPr>
          <w:rFonts w:cs="Times New Roman" w:hint="eastAsia"/>
          <w:szCs w:val="22"/>
          <w:rtl/>
          <w:lang w:bidi="ar-EG"/>
        </w:rPr>
        <w:t>’</w:t>
      </w:r>
      <w:proofErr w:type="spellStart"/>
      <w:r w:rsidRPr="009371E5">
        <w:rPr>
          <w:lang w:bidi="ar-EG"/>
        </w:rPr>
        <w:t>speakerLabel</w:t>
      </w:r>
      <w:proofErr w:type="spellEnd"/>
      <w:r w:rsidRPr="00A122E7">
        <w:rPr>
          <w:rFonts w:cs="Times New Roman" w:hint="eastAsia"/>
          <w:szCs w:val="22"/>
          <w:rtl/>
          <w:lang w:bidi="ar-EG"/>
        </w:rPr>
        <w:t>‘</w:t>
      </w:r>
      <w:r w:rsidRPr="009371E5">
        <w:rPr>
          <w:rtl/>
          <w:lang w:bidi="ar-EG"/>
        </w:rPr>
        <w:t xml:space="preserve"> عنصر فرعي يدعى وسم المجهار، </w:t>
      </w:r>
      <w:r w:rsidRPr="00E52851">
        <w:rPr>
          <w:rFonts w:cs="Times New Roman"/>
          <w:szCs w:val="22"/>
          <w:rtl/>
          <w:lang w:bidi="ar-EG"/>
        </w:rPr>
        <w:t>"</w:t>
      </w:r>
      <w:proofErr w:type="spellStart"/>
      <w:r w:rsidRPr="009371E5">
        <w:rPr>
          <w:lang w:bidi="ar-EG"/>
        </w:rPr>
        <w:t>speakerLabel</w:t>
      </w:r>
      <w:proofErr w:type="spellEnd"/>
      <w:r w:rsidRPr="00E52851">
        <w:rPr>
          <w:rFonts w:cs="Times New Roman"/>
          <w:szCs w:val="22"/>
          <w:rtl/>
          <w:lang w:bidi="ar-EG"/>
        </w:rPr>
        <w:t>"</w:t>
      </w:r>
      <w:r w:rsidRPr="009371E5">
        <w:rPr>
          <w:rtl/>
          <w:lang w:bidi="ar-EG"/>
        </w:rPr>
        <w:t>، لتوزيع مجهار</w:t>
      </w:r>
      <w:r>
        <w:rPr>
          <w:rFonts w:hint="cs"/>
          <w:spacing w:val="-4"/>
          <w:rtl/>
          <w:lang w:bidi="ar-EG"/>
        </w:rPr>
        <w:t> </w:t>
      </w:r>
      <w:r w:rsidRPr="009371E5">
        <w:rPr>
          <w:rtl/>
          <w:lang w:bidi="ar-EG"/>
        </w:rPr>
        <w:t>للقناة.</w:t>
      </w:r>
    </w:p>
    <w:bookmarkEnd w:id="69"/>
    <w:p w14:paraId="3A874651" w14:textId="77777777" w:rsidR="0012530D" w:rsidRPr="009371E5" w:rsidRDefault="0012530D" w:rsidP="0012530D">
      <w:pPr>
        <w:rPr>
          <w:rtl/>
          <w:lang w:bidi="ar-EG"/>
        </w:rPr>
      </w:pPr>
      <w:r w:rsidRPr="009371E5">
        <w:rPr>
          <w:rtl/>
          <w:lang w:bidi="ar-EG"/>
        </w:rPr>
        <w:t xml:space="preserve">وللسماح لنسق </w:t>
      </w:r>
      <w:proofErr w:type="spellStart"/>
      <w:r w:rsidRPr="009371E5">
        <w:rPr>
          <w:lang w:bidi="ar-EG"/>
        </w:rPr>
        <w:t>audioChannelFormat</w:t>
      </w:r>
      <w:proofErr w:type="spellEnd"/>
      <w:r w:rsidRPr="009371E5">
        <w:rPr>
          <w:rtl/>
          <w:lang w:bidi="ar-EG"/>
        </w:rPr>
        <w:t xml:space="preserve"> بوصف القنوات الدينامية (أي القنوات التي تتغير بنحو ما مع مرور الوقت)، فهو يستخدم </w:t>
      </w:r>
      <w:r w:rsidRPr="00CE4AFE">
        <w:rPr>
          <w:rtl/>
          <w:lang w:bidi="ar-EG"/>
        </w:rPr>
        <w:t xml:space="preserve">نسق الفدرة السمعية، </w:t>
      </w:r>
      <w:proofErr w:type="spellStart"/>
      <w:r w:rsidRPr="00CE4AFE">
        <w:rPr>
          <w:lang w:bidi="ar-EG"/>
        </w:rPr>
        <w:t>audioBlockFormat</w:t>
      </w:r>
      <w:proofErr w:type="spellEnd"/>
      <w:r w:rsidRPr="009371E5">
        <w:rPr>
          <w:rtl/>
          <w:lang w:bidi="ar-EG"/>
        </w:rPr>
        <w:t xml:space="preserve">، لتقسيم القناة على طول محور الزمن. وسيتضمن عنصر </w:t>
      </w:r>
      <w:proofErr w:type="spellStart"/>
      <w:r w:rsidRPr="009371E5">
        <w:rPr>
          <w:lang w:bidi="ar-EG"/>
        </w:rPr>
        <w:t>audioBlockFormat</w:t>
      </w:r>
      <w:proofErr w:type="spellEnd"/>
      <w:r w:rsidRPr="009371E5">
        <w:rPr>
          <w:rtl/>
          <w:lang w:bidi="ar-EG"/>
        </w:rPr>
        <w:t xml:space="preserve"> وقت البدء (نسبة إلى وقت بدء الكائن السمعي، </w:t>
      </w:r>
      <w:proofErr w:type="spellStart"/>
      <w:r w:rsidRPr="009371E5">
        <w:rPr>
          <w:lang w:bidi="ar-EG"/>
        </w:rPr>
        <w:t>audioObject</w:t>
      </w:r>
      <w:proofErr w:type="spellEnd"/>
      <w:r w:rsidRPr="009371E5">
        <w:rPr>
          <w:rtl/>
          <w:lang w:bidi="ar-EG"/>
        </w:rPr>
        <w:t xml:space="preserve">) الرئيسي ومدته. وضمن نسق </w:t>
      </w:r>
      <w:proofErr w:type="spellStart"/>
      <w:r w:rsidRPr="009371E5">
        <w:rPr>
          <w:lang w:bidi="ar-EG"/>
        </w:rPr>
        <w:t>audioBlockFormat</w:t>
      </w:r>
      <w:proofErr w:type="spellEnd"/>
      <w:r w:rsidRPr="009371E5">
        <w:rPr>
          <w:rtl/>
          <w:lang w:bidi="ar-EG"/>
        </w:rPr>
        <w:t xml:space="preserve"> هناك معلمات تعتمد على الوقت وتصف القناة التي تعتمد على نمط نسق </w:t>
      </w:r>
      <w:proofErr w:type="spellStart"/>
      <w:r w:rsidRPr="009371E5">
        <w:rPr>
          <w:lang w:bidi="ar-EG"/>
        </w:rPr>
        <w:t>audioChannelFormat</w:t>
      </w:r>
      <w:proofErr w:type="spellEnd"/>
      <w:r w:rsidRPr="009371E5">
        <w:rPr>
          <w:rtl/>
          <w:lang w:bidi="ar-EG"/>
        </w:rPr>
        <w:t>.</w:t>
      </w:r>
    </w:p>
    <w:p w14:paraId="72A1547C" w14:textId="77777777" w:rsidR="0012530D" w:rsidRPr="009371E5" w:rsidRDefault="0012530D" w:rsidP="0012530D">
      <w:pPr>
        <w:rPr>
          <w:rtl/>
          <w:lang w:bidi="ar-EG"/>
        </w:rPr>
      </w:pPr>
      <w:bookmarkStart w:id="70" w:name="lt_pId171"/>
      <w:r w:rsidRPr="009371E5">
        <w:rPr>
          <w:rtl/>
          <w:lang w:bidi="ar-EG"/>
        </w:rPr>
        <w:t>فعلى سبيل المثال، لقناة من نمط "الكائنات" عناصر فرعية هي "السمت" و"الارتفاع" و"المسافة" لوصف موقع الصوت. ولا</w:t>
      </w:r>
      <w:r>
        <w:rPr>
          <w:rFonts w:hint="cs"/>
          <w:rtl/>
          <w:lang w:bidi="ar-EG"/>
        </w:rPr>
        <w:t> </w:t>
      </w:r>
      <w:r w:rsidRPr="009371E5">
        <w:rPr>
          <w:rtl/>
          <w:lang w:bidi="ar-EG"/>
        </w:rPr>
        <w:t xml:space="preserve">حد لعدد ومدة أنساق </w:t>
      </w:r>
      <w:proofErr w:type="spellStart"/>
      <w:r w:rsidRPr="009371E5">
        <w:rPr>
          <w:lang w:bidi="ar-EG"/>
        </w:rPr>
        <w:t>audioBlockFormat</w:t>
      </w:r>
      <w:proofErr w:type="spellEnd"/>
      <w:r w:rsidRPr="009371E5">
        <w:rPr>
          <w:rtl/>
          <w:lang w:bidi="ar-EG"/>
        </w:rPr>
        <w:t xml:space="preserve">، فيمكن أن يكون هناك نسق </w:t>
      </w:r>
      <w:proofErr w:type="spellStart"/>
      <w:r w:rsidRPr="009371E5">
        <w:rPr>
          <w:lang w:bidi="ar-EG"/>
        </w:rPr>
        <w:t>audioBlockFormat</w:t>
      </w:r>
      <w:proofErr w:type="spellEnd"/>
      <w:r w:rsidRPr="009371E5">
        <w:rPr>
          <w:rtl/>
          <w:lang w:bidi="ar-EG"/>
        </w:rPr>
        <w:t xml:space="preserve"> لكل عينة إذا كان هناك شيء يتحرك بسرعة، على الرغم من أن ذلك قد يكون مسرفاً قليلاً! ويُتطلب نسق </w:t>
      </w:r>
      <w:proofErr w:type="spellStart"/>
      <w:r w:rsidRPr="009371E5">
        <w:rPr>
          <w:lang w:bidi="ar-EG"/>
        </w:rPr>
        <w:t>audioBlockFormat</w:t>
      </w:r>
      <w:proofErr w:type="spellEnd"/>
      <w:r w:rsidRPr="009371E5">
        <w:rPr>
          <w:rtl/>
          <w:lang w:bidi="ar-EG"/>
        </w:rPr>
        <w:t xml:space="preserve"> واحد على الأقل كي تحصل القنوات الساكنة على نسق </w:t>
      </w:r>
      <w:proofErr w:type="spellStart"/>
      <w:r w:rsidRPr="009371E5">
        <w:rPr>
          <w:lang w:bidi="ar-EG"/>
        </w:rPr>
        <w:t>audioBlockFormat</w:t>
      </w:r>
      <w:proofErr w:type="spellEnd"/>
      <w:r w:rsidRPr="009371E5">
        <w:rPr>
          <w:rtl/>
          <w:lang w:bidi="ar-EG"/>
        </w:rPr>
        <w:t xml:space="preserve"> واحد يحتوي على معلمات</w:t>
      </w:r>
      <w:r>
        <w:rPr>
          <w:rFonts w:hint="cs"/>
          <w:rtl/>
          <w:lang w:bidi="ar-EG"/>
        </w:rPr>
        <w:t> </w:t>
      </w:r>
      <w:r w:rsidRPr="009371E5">
        <w:rPr>
          <w:rtl/>
          <w:lang w:bidi="ar-EG"/>
        </w:rPr>
        <w:t>القناة.</w:t>
      </w:r>
    </w:p>
    <w:p w14:paraId="323308B1" w14:textId="77777777" w:rsidR="0012530D" w:rsidRPr="009371E5" w:rsidRDefault="0012530D" w:rsidP="0012530D">
      <w:pPr>
        <w:rPr>
          <w:rtl/>
          <w:lang w:bidi="ar-EG"/>
        </w:rPr>
      </w:pPr>
      <w:bookmarkStart w:id="71" w:name="lt_pId174"/>
      <w:bookmarkEnd w:id="70"/>
      <w:r w:rsidRPr="009371E5">
        <w:rPr>
          <w:rtl/>
          <w:lang w:bidi="ar-EG"/>
        </w:rPr>
        <w:t xml:space="preserve">وإذا أحال نسق </w:t>
      </w:r>
      <w:proofErr w:type="spellStart"/>
      <w:r w:rsidRPr="009371E5">
        <w:rPr>
          <w:lang w:bidi="ar-EG"/>
        </w:rPr>
        <w:t>audioStreamFormat</w:t>
      </w:r>
      <w:proofErr w:type="spellEnd"/>
      <w:r w:rsidRPr="009371E5">
        <w:rPr>
          <w:rtl/>
          <w:lang w:bidi="ar-EG"/>
        </w:rPr>
        <w:t xml:space="preserve"> إلى نسق </w:t>
      </w:r>
      <w:proofErr w:type="spellStart"/>
      <w:r w:rsidRPr="009371E5">
        <w:rPr>
          <w:lang w:bidi="ar-EG"/>
        </w:rPr>
        <w:t>audioPackFormat</w:t>
      </w:r>
      <w:proofErr w:type="spellEnd"/>
      <w:r w:rsidRPr="009371E5">
        <w:rPr>
          <w:rtl/>
          <w:lang w:bidi="ar-EG"/>
        </w:rPr>
        <w:t>، فهو يصف مجموعة من القنوات. ويجمع عنصر نسق</w:t>
      </w:r>
      <w:r>
        <w:rPr>
          <w:rFonts w:hint="cs"/>
          <w:rtl/>
          <w:lang w:bidi="ar-EG"/>
        </w:rPr>
        <w:t> </w:t>
      </w:r>
      <w:proofErr w:type="spellStart"/>
      <w:r w:rsidRPr="009371E5">
        <w:rPr>
          <w:lang w:bidi="ar-EG"/>
        </w:rPr>
        <w:t>audioPackFormat</w:t>
      </w:r>
      <w:proofErr w:type="spellEnd"/>
      <w:r w:rsidRPr="009371E5">
        <w:rPr>
          <w:rtl/>
          <w:lang w:bidi="ar-EG"/>
        </w:rPr>
        <w:t xml:space="preserve"> معاً واحد أو أكثر من أنساق </w:t>
      </w:r>
      <w:proofErr w:type="spellStart"/>
      <w:r w:rsidRPr="009371E5">
        <w:rPr>
          <w:lang w:bidi="ar-EG"/>
        </w:rPr>
        <w:t>audioChannelFormat</w:t>
      </w:r>
      <w:proofErr w:type="spellEnd"/>
      <w:r w:rsidRPr="009371E5">
        <w:rPr>
          <w:rtl/>
          <w:lang w:bidi="ar-EG"/>
        </w:rPr>
        <w:t xml:space="preserve"> ذات الانتماء المشترك (مثل زوج ستيريو). وهذا أمر مهم عند استخلاص الإشارة السمعية، فقد تحتاج قنوات ضمن مجموعة للتفاعل فيما</w:t>
      </w:r>
      <w:r>
        <w:rPr>
          <w:rFonts w:hint="cs"/>
          <w:rtl/>
          <w:lang w:bidi="ar-EG"/>
        </w:rPr>
        <w:t> </w:t>
      </w:r>
      <w:r w:rsidRPr="009371E5">
        <w:rPr>
          <w:rtl/>
          <w:lang w:bidi="ar-EG"/>
        </w:rPr>
        <w:t>بينها.</w:t>
      </w:r>
    </w:p>
    <w:p w14:paraId="6AE13AA7" w14:textId="77777777" w:rsidR="0012530D" w:rsidRPr="009371E5" w:rsidRDefault="0012530D" w:rsidP="0012530D">
      <w:pPr>
        <w:rPr>
          <w:rtl/>
          <w:lang w:bidi="ar-EG"/>
        </w:rPr>
      </w:pPr>
      <w:bookmarkStart w:id="72" w:name="lt_pId177"/>
      <w:bookmarkEnd w:id="71"/>
      <w:r w:rsidRPr="009371E5">
        <w:rPr>
          <w:rtl/>
          <w:lang w:bidi="ar-EG"/>
        </w:rPr>
        <w:t xml:space="preserve">وعادة ما تحدث الإحالة إلى نسق </w:t>
      </w:r>
      <w:proofErr w:type="spellStart"/>
      <w:r w:rsidRPr="009371E5">
        <w:rPr>
          <w:lang w:bidi="ar-EG"/>
        </w:rPr>
        <w:t>audioPackFormat</w:t>
      </w:r>
      <w:proofErr w:type="spellEnd"/>
      <w:r w:rsidRPr="009371E5">
        <w:rPr>
          <w:rtl/>
          <w:lang w:bidi="ar-EG"/>
        </w:rPr>
        <w:t xml:space="preserve"> الحاوي على أنساق </w:t>
      </w:r>
      <w:proofErr w:type="spellStart"/>
      <w:r w:rsidRPr="009371E5">
        <w:rPr>
          <w:lang w:bidi="ar-EG"/>
        </w:rPr>
        <w:t>audioChannelFormat</w:t>
      </w:r>
      <w:proofErr w:type="spellEnd"/>
      <w:r w:rsidRPr="009371E5">
        <w:rPr>
          <w:rtl/>
          <w:lang w:bidi="ar-EG"/>
        </w:rPr>
        <w:t xml:space="preserve"> متعددة من نسق</w:t>
      </w:r>
      <w:r w:rsidR="001F0BAA">
        <w:rPr>
          <w:rFonts w:hint="cs"/>
          <w:rtl/>
          <w:lang w:bidi="ar-EG"/>
        </w:rPr>
        <w:t xml:space="preserve"> </w:t>
      </w:r>
      <w:proofErr w:type="spellStart"/>
      <w:r w:rsidRPr="009371E5">
        <w:rPr>
          <w:lang w:bidi="ar-EG"/>
        </w:rPr>
        <w:t>audioStreamFormat</w:t>
      </w:r>
      <w:proofErr w:type="spellEnd"/>
      <w:r w:rsidRPr="009371E5">
        <w:rPr>
          <w:rtl/>
          <w:lang w:bidi="ar-EG"/>
        </w:rPr>
        <w:t xml:space="preserve"> عندما يحتوي نسق </w:t>
      </w:r>
      <w:proofErr w:type="spellStart"/>
      <w:r w:rsidRPr="009371E5">
        <w:rPr>
          <w:lang w:bidi="ar-EG"/>
        </w:rPr>
        <w:t>audioStreamFormat</w:t>
      </w:r>
      <w:proofErr w:type="spellEnd"/>
      <w:r w:rsidRPr="009371E5">
        <w:rPr>
          <w:rtl/>
          <w:lang w:bidi="ar-EG"/>
        </w:rPr>
        <w:t xml:space="preserve"> على إشارة سمعية غير مشكَّلة بالتشفير النبضي</w:t>
      </w:r>
      <w:r>
        <w:rPr>
          <w:rFonts w:hint="cs"/>
          <w:rtl/>
          <w:lang w:bidi="ar-EG"/>
        </w:rPr>
        <w:t> </w:t>
      </w:r>
      <w:r w:rsidRPr="00603DC2">
        <w:rPr>
          <w:rFonts w:cs="Times New Roman"/>
          <w:szCs w:val="22"/>
          <w:rtl/>
          <w:lang w:bidi="ar-EG"/>
        </w:rPr>
        <w:t>(</w:t>
      </w:r>
      <w:r w:rsidRPr="00603DC2">
        <w:rPr>
          <w:rFonts w:cs="Times New Roman"/>
          <w:szCs w:val="22"/>
          <w:lang w:bidi="ar-EG"/>
        </w:rPr>
        <w:t>PCM</w:t>
      </w:r>
      <w:r w:rsidRPr="00603DC2">
        <w:rPr>
          <w:rFonts w:cs="Times New Roman"/>
          <w:szCs w:val="22"/>
          <w:rtl/>
          <w:lang w:bidi="ar-EG"/>
        </w:rPr>
        <w:t>)</w:t>
      </w:r>
      <w:r w:rsidRPr="009371E5">
        <w:rPr>
          <w:rtl/>
          <w:lang w:bidi="ar-EG"/>
        </w:rPr>
        <w:t xml:space="preserve"> وتحمل العديد من القنوات المشفرة معاً. ولن يحال نسق </w:t>
      </w:r>
      <w:proofErr w:type="spellStart"/>
      <w:r w:rsidRPr="009371E5">
        <w:rPr>
          <w:lang w:bidi="ar-EG"/>
        </w:rPr>
        <w:t>audioPackFormat</w:t>
      </w:r>
      <w:proofErr w:type="spellEnd"/>
      <w:r w:rsidRPr="009371E5">
        <w:rPr>
          <w:rtl/>
          <w:lang w:bidi="ar-EG"/>
        </w:rPr>
        <w:t xml:space="preserve"> عادة من نسق </w:t>
      </w:r>
      <w:proofErr w:type="spellStart"/>
      <w:r w:rsidRPr="009371E5">
        <w:rPr>
          <w:lang w:bidi="ar-EG"/>
        </w:rPr>
        <w:t>audioStreamFormat</w:t>
      </w:r>
      <w:proofErr w:type="spellEnd"/>
      <w:r w:rsidRPr="009371E5">
        <w:rPr>
          <w:rtl/>
          <w:lang w:bidi="ar-EG"/>
        </w:rPr>
        <w:t xml:space="preserve"> في</w:t>
      </w:r>
      <w:r>
        <w:rPr>
          <w:rFonts w:hint="cs"/>
          <w:rtl/>
          <w:lang w:bidi="ar-EG"/>
        </w:rPr>
        <w:t> </w:t>
      </w:r>
      <w:r w:rsidRPr="009371E5">
        <w:rPr>
          <w:rtl/>
          <w:lang w:bidi="ar-EG"/>
        </w:rPr>
        <w:t>معظم أنساق القناة القائمة على المشهد ذات الإشارة السمعية المشكَّلة بالتشفير النبضي</w:t>
      </w:r>
      <w:r>
        <w:rPr>
          <w:rFonts w:hint="cs"/>
          <w:rtl/>
          <w:lang w:bidi="ar-EG"/>
        </w:rPr>
        <w:t> </w:t>
      </w:r>
      <w:r w:rsidRPr="00603DC2">
        <w:rPr>
          <w:rFonts w:cs="Times New Roman"/>
          <w:szCs w:val="22"/>
          <w:rtl/>
          <w:lang w:bidi="ar-EG"/>
        </w:rPr>
        <w:t>(</w:t>
      </w:r>
      <w:r w:rsidRPr="00603DC2">
        <w:rPr>
          <w:rFonts w:cs="Times New Roman"/>
          <w:szCs w:val="22"/>
          <w:lang w:bidi="ar-EG"/>
        </w:rPr>
        <w:t>PCM</w:t>
      </w:r>
      <w:r w:rsidRPr="00603DC2">
        <w:rPr>
          <w:rFonts w:cs="Times New Roman"/>
          <w:szCs w:val="22"/>
          <w:rtl/>
          <w:lang w:bidi="ar-EG"/>
        </w:rPr>
        <w:t>)</w:t>
      </w:r>
      <w:r w:rsidRPr="009371E5">
        <w:rPr>
          <w:rtl/>
          <w:lang w:bidi="ar-EG"/>
        </w:rPr>
        <w:t xml:space="preserve">. وحيث توجد هذه الإحالة، يتعين الجمع بين وظيفة نسق </w:t>
      </w:r>
      <w:proofErr w:type="spellStart"/>
      <w:r w:rsidRPr="009371E5">
        <w:rPr>
          <w:lang w:bidi="ar-EG"/>
        </w:rPr>
        <w:t>audioPackFormat</w:t>
      </w:r>
      <w:proofErr w:type="spellEnd"/>
      <w:r w:rsidRPr="009371E5">
        <w:rPr>
          <w:rtl/>
          <w:lang w:bidi="ar-EG"/>
        </w:rPr>
        <w:t xml:space="preserve"> وأنساق </w:t>
      </w:r>
      <w:proofErr w:type="spellStart"/>
      <w:r w:rsidRPr="009371E5">
        <w:rPr>
          <w:lang w:bidi="ar-EG"/>
        </w:rPr>
        <w:t>audioChannelFormats</w:t>
      </w:r>
      <w:proofErr w:type="spellEnd"/>
      <w:r w:rsidRPr="009371E5">
        <w:rPr>
          <w:rtl/>
          <w:lang w:bidi="ar-EG"/>
        </w:rPr>
        <w:t xml:space="preserve"> ذات الانتماء المشترك لأغراض</w:t>
      </w:r>
      <w:r>
        <w:rPr>
          <w:rFonts w:hint="cs"/>
          <w:rtl/>
          <w:lang w:bidi="ar-EG"/>
        </w:rPr>
        <w:t> </w:t>
      </w:r>
      <w:r w:rsidRPr="009371E5">
        <w:rPr>
          <w:rtl/>
          <w:lang w:bidi="ar-EG"/>
        </w:rPr>
        <w:t>الاستخلاص.</w:t>
      </w:r>
    </w:p>
    <w:bookmarkEnd w:id="72"/>
    <w:p w14:paraId="5D93F607" w14:textId="77777777" w:rsidR="0012530D" w:rsidRPr="009371E5" w:rsidRDefault="0012530D" w:rsidP="0012530D">
      <w:pPr>
        <w:rPr>
          <w:rtl/>
          <w:lang w:bidi="ar-EG"/>
        </w:rPr>
      </w:pPr>
      <w:r w:rsidRPr="009371E5">
        <w:rPr>
          <w:rtl/>
          <w:lang w:bidi="ar-EG"/>
        </w:rPr>
        <w:lastRenderedPageBreak/>
        <w:t>فعلى سبيل المثال، تشكل نعوت ’ستيريو‘ و</w:t>
      </w:r>
      <w:r w:rsidRPr="00A122E7">
        <w:rPr>
          <w:rFonts w:cs="Times New Roman" w:hint="eastAsia"/>
          <w:szCs w:val="22"/>
          <w:rtl/>
          <w:lang w:bidi="ar-EG"/>
        </w:rPr>
        <w:t>’</w:t>
      </w:r>
      <w:r w:rsidRPr="000D7628">
        <w:rPr>
          <w:lang w:bidi="ar-EG"/>
        </w:rPr>
        <w:t>5.1</w:t>
      </w:r>
      <w:r w:rsidRPr="00A122E7">
        <w:rPr>
          <w:rFonts w:cs="Times New Roman" w:hint="eastAsia"/>
          <w:szCs w:val="22"/>
          <w:rtl/>
          <w:lang w:bidi="ar-EG"/>
        </w:rPr>
        <w:t>‘</w:t>
      </w:r>
      <w:r>
        <w:rPr>
          <w:rFonts w:ascii="Traditional Arabic" w:hAnsi="Traditional Arabic"/>
          <w:sz w:val="30"/>
          <w:lang w:bidi="ar-EG"/>
        </w:rPr>
        <w:t xml:space="preserve"> </w:t>
      </w:r>
      <w:r>
        <w:rPr>
          <w:rFonts w:hint="cs"/>
          <w:rtl/>
          <w:lang w:bidi="ar-EG"/>
        </w:rPr>
        <w:t>و</w:t>
      </w:r>
      <w:r w:rsidRPr="009371E5">
        <w:rPr>
          <w:rtl/>
          <w:lang w:bidi="ar-EG"/>
        </w:rPr>
        <w:t xml:space="preserve">’صوتيات محيطة من الرتبة الأولى‘ جميعها أمثلة على نسق </w:t>
      </w:r>
      <w:proofErr w:type="spellStart"/>
      <w:r w:rsidRPr="009371E5">
        <w:rPr>
          <w:lang w:bidi="ar-EG"/>
        </w:rPr>
        <w:t>audioPackFormat</w:t>
      </w:r>
      <w:proofErr w:type="spellEnd"/>
      <w:r w:rsidRPr="009371E5">
        <w:rPr>
          <w:rtl/>
          <w:lang w:bidi="ar-EG"/>
        </w:rPr>
        <w:t xml:space="preserve">؛ علماً بأن نسق </w:t>
      </w:r>
      <w:proofErr w:type="spellStart"/>
      <w:r w:rsidRPr="009371E5">
        <w:rPr>
          <w:lang w:bidi="ar-EG"/>
        </w:rPr>
        <w:t>audioPackFormat</w:t>
      </w:r>
      <w:proofErr w:type="spellEnd"/>
      <w:r w:rsidRPr="009371E5">
        <w:rPr>
          <w:rtl/>
          <w:lang w:bidi="ar-EG"/>
        </w:rPr>
        <w:t xml:space="preserve"> يقتصر على وصف نسق الإشارة السمعية. فعلى سبيل المثال، فإن ملفاً يحتوي على </w:t>
      </w:r>
      <w:r w:rsidRPr="009371E5">
        <w:rPr>
          <w:lang w:bidi="ar-EG"/>
        </w:rPr>
        <w:t>5</w:t>
      </w:r>
      <w:r>
        <w:rPr>
          <w:rFonts w:hint="cs"/>
          <w:rtl/>
          <w:lang w:bidi="ar-EG"/>
        </w:rPr>
        <w:t> </w:t>
      </w:r>
      <w:r w:rsidRPr="009371E5">
        <w:rPr>
          <w:rtl/>
          <w:lang w:bidi="ar-EG"/>
        </w:rPr>
        <w:t xml:space="preserve">أزواج ستيريو سيحوي نسق </w:t>
      </w:r>
      <w:proofErr w:type="spellStart"/>
      <w:r w:rsidRPr="009371E5">
        <w:rPr>
          <w:lang w:bidi="ar-EG"/>
        </w:rPr>
        <w:t>audioPackFormat</w:t>
      </w:r>
      <w:proofErr w:type="spellEnd"/>
      <w:r w:rsidRPr="009371E5">
        <w:rPr>
          <w:rtl/>
          <w:lang w:bidi="ar-EG"/>
        </w:rPr>
        <w:t xml:space="preserve"> واحداً فقط لوصف "ستريو". ويمكن الفرز الضمني لأنساق </w:t>
      </w:r>
      <w:proofErr w:type="spellStart"/>
      <w:r w:rsidRPr="009371E5">
        <w:rPr>
          <w:lang w:bidi="ar-EG"/>
        </w:rPr>
        <w:t>audioPackFormat</w:t>
      </w:r>
      <w:proofErr w:type="spellEnd"/>
      <w:r w:rsidRPr="009371E5">
        <w:rPr>
          <w:rtl/>
          <w:lang w:bidi="ar-EG"/>
        </w:rPr>
        <w:t xml:space="preserve"> فتحوي ’صوتيات محيطة من الرتبة الثانية‘ نسق </w:t>
      </w:r>
      <w:proofErr w:type="spellStart"/>
      <w:r w:rsidRPr="009371E5">
        <w:rPr>
          <w:lang w:bidi="ar-EG"/>
        </w:rPr>
        <w:t>audioPackFormat</w:t>
      </w:r>
      <w:proofErr w:type="spellEnd"/>
      <w:r w:rsidRPr="009371E5">
        <w:rPr>
          <w:rtl/>
          <w:lang w:bidi="ar-EG"/>
        </w:rPr>
        <w:t xml:space="preserve"> ’لصوتيات محيطة من الرتبة الأولى‘ إلى جانب أنساق</w:t>
      </w:r>
      <w:r w:rsidR="001F0BAA">
        <w:rPr>
          <w:rFonts w:hint="cs"/>
          <w:rtl/>
          <w:lang w:bidi="ar-EG"/>
        </w:rPr>
        <w:t xml:space="preserve"> </w:t>
      </w:r>
      <w:proofErr w:type="spellStart"/>
      <w:r w:rsidRPr="009371E5">
        <w:rPr>
          <w:lang w:bidi="ar-EG"/>
        </w:rPr>
        <w:t>audioChannelFormat</w:t>
      </w:r>
      <w:proofErr w:type="spellEnd"/>
      <w:r w:rsidRPr="009371E5">
        <w:rPr>
          <w:rtl/>
          <w:lang w:bidi="ar-EG"/>
        </w:rPr>
        <w:t xml:space="preserve"> للمكونات </w:t>
      </w:r>
      <w:r w:rsidRPr="009371E5">
        <w:rPr>
          <w:lang w:bidi="ar-EG"/>
        </w:rPr>
        <w:t>R</w:t>
      </w:r>
      <w:r>
        <w:rPr>
          <w:rtl/>
          <w:lang w:bidi="ar-EG"/>
        </w:rPr>
        <w:t xml:space="preserve"> و</w:t>
      </w:r>
      <w:r w:rsidRPr="009371E5">
        <w:rPr>
          <w:lang w:bidi="ar-EG"/>
        </w:rPr>
        <w:t>S</w:t>
      </w:r>
      <w:r>
        <w:rPr>
          <w:rtl/>
          <w:lang w:bidi="ar-EG"/>
        </w:rPr>
        <w:t xml:space="preserve"> و</w:t>
      </w:r>
      <w:r w:rsidRPr="009371E5">
        <w:rPr>
          <w:lang w:bidi="ar-EG"/>
        </w:rPr>
        <w:t>T</w:t>
      </w:r>
      <w:r>
        <w:rPr>
          <w:rFonts w:hint="cs"/>
          <w:rtl/>
          <w:lang w:bidi="ar-EG"/>
        </w:rPr>
        <w:t> </w:t>
      </w:r>
      <w:r>
        <w:rPr>
          <w:rtl/>
          <w:lang w:bidi="ar-EG"/>
        </w:rPr>
        <w:t>و</w:t>
      </w:r>
      <w:r w:rsidRPr="009371E5">
        <w:rPr>
          <w:lang w:bidi="ar-EG"/>
        </w:rPr>
        <w:t>U</w:t>
      </w:r>
      <w:r>
        <w:rPr>
          <w:rFonts w:hint="cs"/>
          <w:rtl/>
          <w:lang w:bidi="ar-EG"/>
        </w:rPr>
        <w:t> </w:t>
      </w:r>
      <w:r w:rsidRPr="009371E5">
        <w:rPr>
          <w:rtl/>
          <w:lang w:bidi="ar-EG"/>
        </w:rPr>
        <w:t>و</w:t>
      </w:r>
      <w:r w:rsidRPr="009371E5">
        <w:rPr>
          <w:lang w:bidi="ar-EG"/>
        </w:rPr>
        <w:t>V</w:t>
      </w:r>
      <w:r w:rsidRPr="009371E5">
        <w:rPr>
          <w:rtl/>
          <w:lang w:bidi="ar-EG"/>
        </w:rPr>
        <w:t>.</w:t>
      </w:r>
    </w:p>
    <w:p w14:paraId="105250F9" w14:textId="77777777" w:rsidR="0012530D" w:rsidRPr="009371E5" w:rsidRDefault="0012530D" w:rsidP="0012530D">
      <w:pPr>
        <w:pStyle w:val="Heading2"/>
        <w:rPr>
          <w:lang w:bidi="ar-EG"/>
        </w:rPr>
      </w:pPr>
      <w:bookmarkStart w:id="73" w:name="_Toc460502779"/>
      <w:bookmarkStart w:id="74" w:name="_Toc527718764"/>
      <w:bookmarkStart w:id="75" w:name="_Toc38898421"/>
      <w:r>
        <w:rPr>
          <w:lang w:bidi="ar-EG"/>
        </w:rPr>
        <w:t>2.3</w:t>
      </w:r>
      <w:r w:rsidRPr="009371E5">
        <w:rPr>
          <w:rtl/>
          <w:lang w:bidi="ar-EG"/>
        </w:rPr>
        <w:tab/>
        <w:t>المحتوى</w:t>
      </w:r>
      <w:bookmarkEnd w:id="73"/>
      <w:bookmarkEnd w:id="74"/>
      <w:bookmarkEnd w:id="75"/>
    </w:p>
    <w:p w14:paraId="40F91F8C" w14:textId="77777777" w:rsidR="0027157E" w:rsidRDefault="0012530D" w:rsidP="00B11564">
      <w:pPr>
        <w:rPr>
          <w:rtl/>
          <w:lang w:bidi="ar-EG"/>
        </w:rPr>
      </w:pPr>
      <w:bookmarkStart w:id="76" w:name="lt_pId190"/>
      <w:r w:rsidRPr="009371E5">
        <w:rPr>
          <w:rtl/>
          <w:lang w:bidi="ar-EG"/>
        </w:rPr>
        <w:t xml:space="preserve">إذا أخذنا مشهداً سمعياً ذا </w:t>
      </w:r>
      <w:r w:rsidR="00EF0EA6">
        <w:rPr>
          <w:rFonts w:hint="cs"/>
          <w:rtl/>
          <w:lang w:bidi="ar-EG"/>
        </w:rPr>
        <w:t>خمسة</w:t>
      </w:r>
      <w:r w:rsidRPr="009371E5">
        <w:rPr>
          <w:rtl/>
          <w:lang w:bidi="ar-EG"/>
        </w:rPr>
        <w:t xml:space="preserve"> أزواج ستيريو كمثال، فإن نسق </w:t>
      </w:r>
      <w:proofErr w:type="spellStart"/>
      <w:r w:rsidRPr="009371E5">
        <w:rPr>
          <w:lang w:bidi="ar-EG"/>
        </w:rPr>
        <w:t>audioTrackFormat</w:t>
      </w:r>
      <w:proofErr w:type="spellEnd"/>
      <w:r>
        <w:rPr>
          <w:rtl/>
          <w:lang w:bidi="ar-EG"/>
        </w:rPr>
        <w:t xml:space="preserve"> </w:t>
      </w:r>
      <w:r w:rsidRPr="009371E5">
        <w:rPr>
          <w:rtl/>
          <w:lang w:bidi="ar-EG"/>
        </w:rPr>
        <w:t xml:space="preserve">يحدد أي من المسارات السمعية هي مسارات يسرى وأي منها مسارات يمنى، وليس الانتماء المشترك بينها، ولا ما يمثَّل فيها. ويُستخدم الكائن السمعي، </w:t>
      </w:r>
      <w:proofErr w:type="spellStart"/>
      <w:r w:rsidRPr="009371E5">
        <w:rPr>
          <w:lang w:bidi="ar-EG"/>
        </w:rPr>
        <w:t>audioObject</w:t>
      </w:r>
      <w:proofErr w:type="spellEnd"/>
      <w:r w:rsidRPr="009371E5">
        <w:rPr>
          <w:rtl/>
          <w:lang w:bidi="ar-EG"/>
        </w:rPr>
        <w:t>، لتحديد المسارات ذات الانتماء المشترك ومواضعها في الملف. ويوصل هذا العنصر البيانات السمعية الفعلية بالنسق، وهنا يأتي دور معرِّف</w:t>
      </w:r>
      <w:r>
        <w:rPr>
          <w:rFonts w:hint="cs"/>
          <w:rtl/>
          <w:lang w:bidi="ar-EG"/>
        </w:rPr>
        <w:t> </w:t>
      </w:r>
      <w:proofErr w:type="spellStart"/>
      <w:r w:rsidRPr="009371E5">
        <w:rPr>
          <w:lang w:bidi="ar-EG"/>
        </w:rPr>
        <w:t>audioTrackUID</w:t>
      </w:r>
      <w:proofErr w:type="spellEnd"/>
      <w:r w:rsidRPr="009371E5">
        <w:rPr>
          <w:rtl/>
          <w:lang w:bidi="ar-EG"/>
        </w:rPr>
        <w:t>.</w:t>
      </w:r>
    </w:p>
    <w:p w14:paraId="303C1574" w14:textId="77777777" w:rsidR="0012530D" w:rsidRPr="009371E5" w:rsidRDefault="0012530D" w:rsidP="0012530D">
      <w:pPr>
        <w:rPr>
          <w:rtl/>
          <w:lang w:bidi="ar-EG"/>
        </w:rPr>
      </w:pPr>
      <w:r w:rsidRPr="009371E5">
        <w:rPr>
          <w:rtl/>
          <w:lang w:bidi="ar-EG"/>
        </w:rPr>
        <w:t>فبالنسبة لزوج الستيريو (في التشكيل بالتشفير النبضي</w:t>
      </w:r>
      <w:r>
        <w:rPr>
          <w:rFonts w:hint="cs"/>
          <w:rtl/>
          <w:lang w:bidi="ar-EG"/>
        </w:rPr>
        <w:t> </w:t>
      </w:r>
      <w:r w:rsidRPr="00603DC2">
        <w:rPr>
          <w:rFonts w:cs="Times New Roman"/>
          <w:szCs w:val="22"/>
          <w:rtl/>
          <w:lang w:bidi="ar-EG"/>
        </w:rPr>
        <w:t>(</w:t>
      </w:r>
      <w:r w:rsidRPr="00603DC2">
        <w:rPr>
          <w:rFonts w:cs="Times New Roman"/>
          <w:szCs w:val="22"/>
          <w:lang w:bidi="ar-EG"/>
        </w:rPr>
        <w:t>PCM</w:t>
      </w:r>
      <w:r w:rsidRPr="00603DC2">
        <w:rPr>
          <w:rFonts w:cs="Times New Roman"/>
          <w:szCs w:val="22"/>
          <w:rtl/>
          <w:lang w:bidi="ar-EG"/>
        </w:rPr>
        <w:t>)</w:t>
      </w:r>
      <w:r w:rsidRPr="009371E5">
        <w:rPr>
          <w:rtl/>
          <w:lang w:bidi="ar-EG"/>
        </w:rPr>
        <w:t xml:space="preserve">)، سيتضمن الكائن السمعي، </w:t>
      </w:r>
      <w:proofErr w:type="spellStart"/>
      <w:r w:rsidRPr="009371E5">
        <w:rPr>
          <w:lang w:bidi="ar-EG"/>
        </w:rPr>
        <w:t>audioObject</w:t>
      </w:r>
      <w:proofErr w:type="spellEnd"/>
      <w:r w:rsidRPr="009371E5">
        <w:rPr>
          <w:rtl/>
          <w:lang w:bidi="ar-EG"/>
        </w:rPr>
        <w:t xml:space="preserve">، إحالتين إلى معرِّفات </w:t>
      </w:r>
      <w:proofErr w:type="spellStart"/>
      <w:r w:rsidRPr="009371E5">
        <w:rPr>
          <w:lang w:bidi="ar-EG"/>
        </w:rPr>
        <w:t>audioTrackUID</w:t>
      </w:r>
      <w:proofErr w:type="spellEnd"/>
      <w:r w:rsidRPr="009371E5">
        <w:rPr>
          <w:rtl/>
          <w:lang w:bidi="ar-EG"/>
        </w:rPr>
        <w:t xml:space="preserve">؛ وبالتالي، فإن هذين المسارين سيتضمنان إشارة ستيريو سمعية. وسيتضمن الكائن السمعي أيضاً إحالة إلى نسق </w:t>
      </w:r>
      <w:proofErr w:type="spellStart"/>
      <w:r w:rsidRPr="009371E5">
        <w:rPr>
          <w:lang w:bidi="ar-EG"/>
        </w:rPr>
        <w:t>audioPackFormat</w:t>
      </w:r>
      <w:proofErr w:type="spellEnd"/>
      <w:r w:rsidRPr="009371E5">
        <w:rPr>
          <w:rtl/>
          <w:lang w:bidi="ar-EG"/>
        </w:rPr>
        <w:t>، الذي يحدد نسق هذين المسارين كزوج</w:t>
      </w:r>
      <w:r>
        <w:rPr>
          <w:rFonts w:hint="cs"/>
          <w:rtl/>
          <w:lang w:bidi="ar-EG"/>
        </w:rPr>
        <w:t> </w:t>
      </w:r>
      <w:r w:rsidRPr="009371E5">
        <w:rPr>
          <w:rtl/>
          <w:lang w:bidi="ar-EG"/>
        </w:rPr>
        <w:t>ستيريو.</w:t>
      </w:r>
    </w:p>
    <w:p w14:paraId="0C0FC395" w14:textId="77777777" w:rsidR="0012530D" w:rsidRPr="00CB3924" w:rsidRDefault="0012530D" w:rsidP="0012530D">
      <w:pPr>
        <w:rPr>
          <w:spacing w:val="-4"/>
          <w:rtl/>
          <w:lang w:bidi="ar-EG"/>
        </w:rPr>
      </w:pPr>
      <w:bookmarkStart w:id="77" w:name="lt_pId193"/>
      <w:bookmarkEnd w:id="76"/>
      <w:r w:rsidRPr="00CB3924">
        <w:rPr>
          <w:spacing w:val="-4"/>
          <w:rtl/>
          <w:lang w:bidi="ar-EG"/>
        </w:rPr>
        <w:t xml:space="preserve">وبما أن هناك </w:t>
      </w:r>
      <w:r w:rsidR="00EF0EA6">
        <w:rPr>
          <w:rFonts w:hint="cs"/>
          <w:spacing w:val="-4"/>
          <w:rtl/>
          <w:lang w:bidi="ar-EG"/>
        </w:rPr>
        <w:t>خمسة</w:t>
      </w:r>
      <w:r w:rsidRPr="00CB3924">
        <w:rPr>
          <w:spacing w:val="-4"/>
          <w:rtl/>
          <w:lang w:bidi="ar-EG"/>
        </w:rPr>
        <w:t xml:space="preserve"> أزواج ستيريو في هذا المثال، ستدعو الحاجة إلى </w:t>
      </w:r>
      <w:r w:rsidRPr="00CB3924">
        <w:rPr>
          <w:spacing w:val="-4"/>
          <w:lang w:bidi="ar-EG"/>
        </w:rPr>
        <w:t>5</w:t>
      </w:r>
      <w:r w:rsidRPr="00CB3924">
        <w:rPr>
          <w:spacing w:val="-4"/>
          <w:rtl/>
          <w:lang w:bidi="ar-EG"/>
        </w:rPr>
        <w:t xml:space="preserve"> عناصر </w:t>
      </w:r>
      <w:proofErr w:type="spellStart"/>
      <w:r w:rsidRPr="00CB3924">
        <w:rPr>
          <w:spacing w:val="-4"/>
          <w:lang w:bidi="ar-EG"/>
        </w:rPr>
        <w:t>audioObject</w:t>
      </w:r>
      <w:proofErr w:type="spellEnd"/>
      <w:r w:rsidRPr="00CB3924">
        <w:rPr>
          <w:spacing w:val="-4"/>
          <w:rtl/>
          <w:lang w:bidi="ar-EG"/>
        </w:rPr>
        <w:t xml:space="preserve">. وسيحتوي كل واحد منها على نفس الإحالة إلى نسق </w:t>
      </w:r>
      <w:proofErr w:type="spellStart"/>
      <w:r w:rsidRPr="00CB3924">
        <w:rPr>
          <w:spacing w:val="-4"/>
          <w:lang w:bidi="ar-EG"/>
        </w:rPr>
        <w:t>audioPackFormat</w:t>
      </w:r>
      <w:proofErr w:type="spellEnd"/>
      <w:r w:rsidRPr="00CB3924">
        <w:rPr>
          <w:spacing w:val="-4"/>
          <w:rtl/>
          <w:lang w:bidi="ar-EG"/>
        </w:rPr>
        <w:t xml:space="preserve"> الستيريوي، ولكنه سيتضمن إحالة مختلفة إلى معرِّفات </w:t>
      </w:r>
      <w:proofErr w:type="spellStart"/>
      <w:r w:rsidRPr="00CB3924">
        <w:rPr>
          <w:spacing w:val="-4"/>
          <w:lang w:bidi="ar-EG"/>
        </w:rPr>
        <w:t>audioTrackUID</w:t>
      </w:r>
      <w:proofErr w:type="spellEnd"/>
      <w:r w:rsidRPr="00CB3924">
        <w:rPr>
          <w:spacing w:val="-4"/>
          <w:rtl/>
          <w:lang w:bidi="ar-EG"/>
        </w:rPr>
        <w:t xml:space="preserve">، حيث يحمل كل زوج ستيريو إشارة سمعية مختلفة. ولا يهم ترتيب الإحالات إلى معرِّف فريد لمسار سمعي، </w:t>
      </w:r>
      <w:proofErr w:type="spellStart"/>
      <w:r w:rsidRPr="00CB3924">
        <w:rPr>
          <w:spacing w:val="-4"/>
          <w:lang w:bidi="ar-EG"/>
        </w:rPr>
        <w:t>audioTrackUIDRefs</w:t>
      </w:r>
      <w:proofErr w:type="spellEnd"/>
      <w:r w:rsidRPr="00CB3924">
        <w:rPr>
          <w:spacing w:val="-4"/>
          <w:rtl/>
          <w:lang w:bidi="ar-EG"/>
        </w:rPr>
        <w:t xml:space="preserve">، لأن تعريف النسق من خلال المسار السمعي، </w:t>
      </w:r>
      <w:proofErr w:type="spellStart"/>
      <w:r w:rsidRPr="00CB3924">
        <w:rPr>
          <w:spacing w:val="-4"/>
          <w:lang w:bidi="ar-EG"/>
        </w:rPr>
        <w:t>audioTrack</w:t>
      </w:r>
      <w:proofErr w:type="spellEnd"/>
      <w:r w:rsidRPr="00CB3924">
        <w:rPr>
          <w:spacing w:val="-4"/>
          <w:rtl/>
          <w:lang w:bidi="ar-EG"/>
        </w:rPr>
        <w:t xml:space="preserve">، ونسق </w:t>
      </w:r>
      <w:proofErr w:type="spellStart"/>
      <w:r w:rsidRPr="00CB3924">
        <w:rPr>
          <w:spacing w:val="-4"/>
          <w:lang w:bidi="ar-EG"/>
        </w:rPr>
        <w:t>audioStreamFormat</w:t>
      </w:r>
      <w:proofErr w:type="spellEnd"/>
      <w:r w:rsidRPr="00CB3924">
        <w:rPr>
          <w:spacing w:val="-4"/>
          <w:rtl/>
          <w:lang w:bidi="ar-EG"/>
        </w:rPr>
        <w:t xml:space="preserve"> ونسق </w:t>
      </w:r>
      <w:proofErr w:type="spellStart"/>
      <w:r w:rsidRPr="00CB3924">
        <w:rPr>
          <w:spacing w:val="-4"/>
          <w:lang w:bidi="ar-EG"/>
        </w:rPr>
        <w:t>audioChannelFormat</w:t>
      </w:r>
      <w:proofErr w:type="spellEnd"/>
      <w:r w:rsidRPr="00CB3924">
        <w:rPr>
          <w:spacing w:val="-4"/>
          <w:rtl/>
          <w:lang w:bidi="ar-EG"/>
        </w:rPr>
        <w:t xml:space="preserve"> ونسق</w:t>
      </w:r>
      <w:r w:rsidRPr="00CB3924">
        <w:rPr>
          <w:rFonts w:hint="cs"/>
          <w:spacing w:val="-4"/>
          <w:rtl/>
          <w:lang w:bidi="ar-EG"/>
        </w:rPr>
        <w:t> </w:t>
      </w:r>
      <w:proofErr w:type="spellStart"/>
      <w:r w:rsidRPr="00CB3924">
        <w:rPr>
          <w:spacing w:val="-4"/>
          <w:lang w:bidi="ar-EG"/>
        </w:rPr>
        <w:t>audioPackFormat</w:t>
      </w:r>
      <w:proofErr w:type="spellEnd"/>
      <w:r w:rsidRPr="00CB3924">
        <w:rPr>
          <w:spacing w:val="-4"/>
          <w:rtl/>
          <w:lang w:bidi="ar-EG"/>
        </w:rPr>
        <w:t xml:space="preserve"> هو الذي يحدد هوية كل</w:t>
      </w:r>
      <w:r>
        <w:rPr>
          <w:rFonts w:hint="cs"/>
          <w:rtl/>
          <w:lang w:bidi="ar-EG"/>
        </w:rPr>
        <w:t> </w:t>
      </w:r>
      <w:r w:rsidRPr="00CB3924">
        <w:rPr>
          <w:spacing w:val="-4"/>
          <w:rtl/>
          <w:lang w:bidi="ar-EG"/>
        </w:rPr>
        <w:t>مسار.</w:t>
      </w:r>
    </w:p>
    <w:p w14:paraId="53CEE6B2" w14:textId="77777777" w:rsidR="0012530D" w:rsidRPr="009371E5" w:rsidRDefault="0012530D" w:rsidP="001F0BAA">
      <w:pPr>
        <w:rPr>
          <w:rtl/>
          <w:lang w:bidi="ar-EG"/>
        </w:rPr>
      </w:pPr>
      <w:bookmarkStart w:id="78" w:name="lt_pId196"/>
      <w:bookmarkEnd w:id="77"/>
      <w:r w:rsidRPr="009371E5">
        <w:rPr>
          <w:rtl/>
          <w:lang w:bidi="ar-EG"/>
        </w:rPr>
        <w:t xml:space="preserve">ويحتوي عنصر الكائن السمعي، </w:t>
      </w:r>
      <w:proofErr w:type="spellStart"/>
      <w:r w:rsidRPr="009371E5">
        <w:rPr>
          <w:lang w:bidi="ar-EG"/>
        </w:rPr>
        <w:t>audioObject</w:t>
      </w:r>
      <w:proofErr w:type="spellEnd"/>
      <w:r w:rsidRPr="009371E5">
        <w:rPr>
          <w:rtl/>
          <w:lang w:bidi="ar-EG"/>
        </w:rPr>
        <w:t xml:space="preserve">، أيضاً على نعتي البدء، </w:t>
      </w:r>
      <w:r w:rsidRPr="009371E5">
        <w:rPr>
          <w:lang w:bidi="ar-EG"/>
        </w:rPr>
        <w:t>start</w:t>
      </w:r>
      <w:r>
        <w:rPr>
          <w:rtl/>
          <w:lang w:bidi="ar-EG"/>
        </w:rPr>
        <w:t>،</w:t>
      </w:r>
      <w:r w:rsidRPr="009371E5">
        <w:rPr>
          <w:rtl/>
          <w:lang w:bidi="ar-EG"/>
        </w:rPr>
        <w:t xml:space="preserve"> والمدة</w:t>
      </w:r>
      <w:r w:rsidR="002C7AFA">
        <w:rPr>
          <w:rFonts w:hint="cs"/>
          <w:rtl/>
          <w:lang w:bidi="ar-EG"/>
        </w:rPr>
        <w:t xml:space="preserve">، </w:t>
      </w:r>
      <w:r w:rsidR="002C7AFA">
        <w:rPr>
          <w:lang w:bidi="ar-EG"/>
        </w:rPr>
        <w:t>duration</w:t>
      </w:r>
      <w:r w:rsidRPr="009371E5">
        <w:rPr>
          <w:rtl/>
          <w:lang w:bidi="ar-EG"/>
        </w:rPr>
        <w:t xml:space="preserve">. ويمثل وقت البدء هذا، الوقت الذي تبدأ فيه إشارة الكائن في ملف أو تسجيل. وبالتالي، إذا كان البدء، </w:t>
      </w:r>
      <w:r w:rsidRPr="009371E5">
        <w:rPr>
          <w:lang w:bidi="ar-EG"/>
        </w:rPr>
        <w:t>start</w:t>
      </w:r>
      <w:r>
        <w:rPr>
          <w:rtl/>
          <w:lang w:bidi="ar-EG"/>
        </w:rPr>
        <w:t>،</w:t>
      </w:r>
      <w:r w:rsidR="00AD3515">
        <w:rPr>
          <w:rFonts w:hint="cs"/>
          <w:rtl/>
          <w:lang w:bidi="ar-EG"/>
        </w:rPr>
        <w:t xml:space="preserve"> هو</w:t>
      </w:r>
      <w:r w:rsidRPr="009371E5">
        <w:rPr>
          <w:rtl/>
          <w:lang w:bidi="ar-EG"/>
        </w:rPr>
        <w:t xml:space="preserve"> </w:t>
      </w:r>
      <w:r w:rsidRPr="00CB3924">
        <w:rPr>
          <w:rFonts w:cs="Times New Roman"/>
          <w:szCs w:val="22"/>
          <w:lang w:bidi="ar-EG"/>
        </w:rPr>
        <w:t>“</w:t>
      </w:r>
      <w:r w:rsidRPr="009371E5">
        <w:rPr>
          <w:lang w:bidi="ar-EG"/>
        </w:rPr>
        <w:t>00:00:10</w:t>
      </w:r>
      <w:r w:rsidR="001F0BAA">
        <w:rPr>
          <w:lang w:bidi="ar-EG"/>
        </w:rPr>
        <w:t>,</w:t>
      </w:r>
      <w:r w:rsidRPr="009371E5">
        <w:rPr>
          <w:lang w:bidi="ar-EG"/>
        </w:rPr>
        <w:t>0000</w:t>
      </w:r>
      <w:r>
        <w:rPr>
          <w:lang w:bidi="ar-EG"/>
        </w:rPr>
        <w:t>0</w:t>
      </w:r>
      <w:r w:rsidRPr="00CB3924">
        <w:rPr>
          <w:lang w:bidi="ar-EG"/>
        </w:rPr>
        <w:t>”</w:t>
      </w:r>
      <w:r w:rsidRPr="009371E5">
        <w:rPr>
          <w:rtl/>
          <w:lang w:bidi="ar-EG"/>
        </w:rPr>
        <w:t xml:space="preserve">، </w:t>
      </w:r>
      <w:r w:rsidR="00AD3515">
        <w:rPr>
          <w:rFonts w:hint="cs"/>
          <w:rtl/>
          <w:lang w:bidi="ar-EG"/>
        </w:rPr>
        <w:t>ف</w:t>
      </w:r>
      <w:r w:rsidRPr="009371E5">
        <w:rPr>
          <w:rtl/>
          <w:lang w:bidi="ar-EG"/>
        </w:rPr>
        <w:t xml:space="preserve">ستبدأ إشارة الكائن بعد مضي </w:t>
      </w:r>
      <w:r w:rsidRPr="009371E5">
        <w:rPr>
          <w:lang w:bidi="ar-EG"/>
        </w:rPr>
        <w:t>10</w:t>
      </w:r>
      <w:r w:rsidRPr="009371E5">
        <w:rPr>
          <w:rtl/>
          <w:lang w:bidi="ar-EG"/>
        </w:rPr>
        <w:t xml:space="preserve"> ثوان على بدء ملف سمعي.</w:t>
      </w:r>
    </w:p>
    <w:p w14:paraId="43752403" w14:textId="77777777" w:rsidR="0012530D" w:rsidRPr="009371E5" w:rsidRDefault="0012530D" w:rsidP="001F0BAA">
      <w:pPr>
        <w:rPr>
          <w:rtl/>
          <w:lang w:bidi="ar-EG"/>
        </w:rPr>
      </w:pPr>
      <w:bookmarkStart w:id="79" w:name="lt_pId198"/>
      <w:bookmarkEnd w:id="78"/>
      <w:r w:rsidRPr="009371E5">
        <w:rPr>
          <w:rtl/>
          <w:lang w:bidi="ar-EG"/>
        </w:rPr>
        <w:t xml:space="preserve">وتترتب على إمكانية الفرز الضمني لنسق </w:t>
      </w:r>
      <w:proofErr w:type="spellStart"/>
      <w:r w:rsidRPr="009371E5">
        <w:rPr>
          <w:lang w:bidi="ar-EG"/>
        </w:rPr>
        <w:t>audioPackFormat</w:t>
      </w:r>
      <w:proofErr w:type="spellEnd"/>
      <w:r w:rsidRPr="009371E5">
        <w:rPr>
          <w:rtl/>
          <w:lang w:bidi="ar-EG"/>
        </w:rPr>
        <w:t xml:space="preserve">، إمكانية الفرز الضمني للكائنات السمعية، </w:t>
      </w:r>
      <w:proofErr w:type="spellStart"/>
      <w:r w:rsidRPr="009371E5">
        <w:rPr>
          <w:lang w:bidi="ar-EG"/>
        </w:rPr>
        <w:t>audioObjects</w:t>
      </w:r>
      <w:proofErr w:type="spellEnd"/>
      <w:r w:rsidRPr="009371E5">
        <w:rPr>
          <w:rtl/>
          <w:lang w:bidi="ar-EG"/>
        </w:rPr>
        <w:t xml:space="preserve">. لذلك، لن يحتوي الكائن السمعي، الكيان السمعي، </w:t>
      </w:r>
      <w:proofErr w:type="spellStart"/>
      <w:r w:rsidRPr="009371E5">
        <w:rPr>
          <w:lang w:bidi="ar-EG"/>
        </w:rPr>
        <w:t>audioObject</w:t>
      </w:r>
      <w:proofErr w:type="spellEnd"/>
      <w:r w:rsidRPr="009371E5">
        <w:rPr>
          <w:rtl/>
          <w:lang w:bidi="ar-EG"/>
        </w:rPr>
        <w:t xml:space="preserve">، على مجرد إحالات إلى معرِّفي </w:t>
      </w:r>
      <w:proofErr w:type="spellStart"/>
      <w:r w:rsidRPr="009371E5">
        <w:rPr>
          <w:lang w:bidi="ar-EG"/>
        </w:rPr>
        <w:t>audioTrackUID</w:t>
      </w:r>
      <w:proofErr w:type="spellEnd"/>
      <w:r w:rsidRPr="009371E5">
        <w:rPr>
          <w:rtl/>
          <w:lang w:bidi="ar-EG"/>
        </w:rPr>
        <w:t xml:space="preserve"> الحاملين للتدفق، بل أيضاً إحالات إلى كائنين سمعيين، </w:t>
      </w:r>
      <w:proofErr w:type="spellStart"/>
      <w:r w:rsidRPr="009371E5">
        <w:rPr>
          <w:lang w:bidi="ar-EG"/>
        </w:rPr>
        <w:t>audioObjects</w:t>
      </w:r>
      <w:proofErr w:type="spellEnd"/>
      <w:r w:rsidRPr="009371E5">
        <w:rPr>
          <w:rtl/>
          <w:lang w:bidi="ar-EG"/>
        </w:rPr>
        <w:t xml:space="preserve">، واحد من أجل </w:t>
      </w:r>
      <w:r w:rsidRPr="000D7628">
        <w:rPr>
          <w:lang w:bidi="ar-EG"/>
        </w:rPr>
        <w:t>5</w:t>
      </w:r>
      <w:r w:rsidR="001F0BAA">
        <w:rPr>
          <w:lang w:bidi="ar-EG"/>
        </w:rPr>
        <w:t>,</w:t>
      </w:r>
      <w:r w:rsidRPr="000D7628">
        <w:rPr>
          <w:lang w:bidi="ar-EG"/>
        </w:rPr>
        <w:t>1</w:t>
      </w:r>
      <w:r w:rsidRPr="009371E5">
        <w:rPr>
          <w:rtl/>
          <w:lang w:bidi="ar-EG"/>
        </w:rPr>
        <w:t xml:space="preserve"> وواحد من أجل</w:t>
      </w:r>
      <w:r>
        <w:rPr>
          <w:rFonts w:hint="cs"/>
          <w:rtl/>
          <w:lang w:bidi="ar-EG"/>
        </w:rPr>
        <w:t> </w:t>
      </w:r>
      <w:r w:rsidRPr="000D7628">
        <w:rPr>
          <w:lang w:bidi="ar-EG"/>
        </w:rPr>
        <w:t>2</w:t>
      </w:r>
      <w:r w:rsidR="001F0BAA">
        <w:rPr>
          <w:lang w:bidi="ar-EG"/>
        </w:rPr>
        <w:t>,</w:t>
      </w:r>
      <w:r w:rsidRPr="000D7628">
        <w:rPr>
          <w:lang w:bidi="ar-EG"/>
        </w:rPr>
        <w:t>0</w:t>
      </w:r>
      <w:r w:rsidRPr="009371E5">
        <w:rPr>
          <w:rtl/>
          <w:lang w:bidi="ar-EG"/>
        </w:rPr>
        <w:t>.</w:t>
      </w:r>
    </w:p>
    <w:p w14:paraId="7FF36FC3" w14:textId="77777777" w:rsidR="0012530D" w:rsidRPr="009371E5" w:rsidRDefault="0012530D" w:rsidP="0012530D">
      <w:pPr>
        <w:rPr>
          <w:rtl/>
          <w:lang w:bidi="ar-EG"/>
        </w:rPr>
      </w:pPr>
      <w:bookmarkStart w:id="80" w:name="lt_pId201"/>
      <w:bookmarkEnd w:id="79"/>
      <w:r w:rsidRPr="009371E5">
        <w:rPr>
          <w:rtl/>
          <w:lang w:bidi="ar-EG"/>
        </w:rPr>
        <w:t xml:space="preserve">ويحال إلى الكائن السمعي، </w:t>
      </w:r>
      <w:proofErr w:type="spellStart"/>
      <w:r w:rsidRPr="009371E5">
        <w:rPr>
          <w:lang w:bidi="ar-EG"/>
        </w:rPr>
        <w:t>audioObject</w:t>
      </w:r>
      <w:proofErr w:type="spellEnd"/>
      <w:r w:rsidRPr="009371E5">
        <w:rPr>
          <w:rtl/>
          <w:lang w:bidi="ar-EG"/>
        </w:rPr>
        <w:t xml:space="preserve">، بالمحتوى السمعي، </w:t>
      </w:r>
      <w:proofErr w:type="spellStart"/>
      <w:r w:rsidRPr="009371E5">
        <w:rPr>
          <w:lang w:bidi="ar-EG"/>
        </w:rPr>
        <w:t>audioContent</w:t>
      </w:r>
      <w:proofErr w:type="spellEnd"/>
      <w:r w:rsidRPr="009371E5">
        <w:rPr>
          <w:rtl/>
          <w:lang w:bidi="ar-EG"/>
        </w:rPr>
        <w:t>، الذي يقدم وصفاً للمحتوى السمعي ويمتلك معلمات كاللغة (إذا كان هناك حوار) ومعلمات الجهارة. ولا يمكن أن تُحسب بعض قيم هذه المعلمات إلا بعد توليد الإشارة السمعية، ولذلك فهي ليست في جزء</w:t>
      </w:r>
      <w:r>
        <w:rPr>
          <w:rFonts w:hint="cs"/>
          <w:rtl/>
          <w:lang w:bidi="ar-EG"/>
        </w:rPr>
        <w:t> </w:t>
      </w:r>
      <w:r w:rsidRPr="009371E5">
        <w:rPr>
          <w:rtl/>
          <w:lang w:bidi="ar-EG"/>
        </w:rPr>
        <w:t>النسق.</w:t>
      </w:r>
    </w:p>
    <w:bookmarkEnd w:id="80"/>
    <w:p w14:paraId="39138287" w14:textId="77777777" w:rsidR="0012530D" w:rsidRPr="004B0E16" w:rsidRDefault="0012530D" w:rsidP="00B11564">
      <w:pPr>
        <w:keepNext/>
        <w:rPr>
          <w:spacing w:val="-2"/>
          <w:rtl/>
          <w:lang w:bidi="ar-EG"/>
        </w:rPr>
      </w:pPr>
      <w:r w:rsidRPr="004B0E16">
        <w:rPr>
          <w:spacing w:val="-2"/>
          <w:rtl/>
          <w:lang w:bidi="ar-EG"/>
        </w:rPr>
        <w:t xml:space="preserve">ويجمع البرنامج السمعي، </w:t>
      </w:r>
      <w:proofErr w:type="spellStart"/>
      <w:r w:rsidRPr="004B0E16">
        <w:rPr>
          <w:spacing w:val="-2"/>
          <w:lang w:bidi="ar-EG"/>
        </w:rPr>
        <w:t>AudioProgramme</w:t>
      </w:r>
      <w:proofErr w:type="spellEnd"/>
      <w:r w:rsidRPr="004B0E16">
        <w:rPr>
          <w:spacing w:val="-2"/>
          <w:rtl/>
          <w:lang w:bidi="ar-EG"/>
        </w:rPr>
        <w:t xml:space="preserve">، كل مكونات المحتوى السمعي، </w:t>
      </w:r>
      <w:proofErr w:type="spellStart"/>
      <w:r w:rsidRPr="004B0E16">
        <w:rPr>
          <w:spacing w:val="-2"/>
          <w:lang w:bidi="ar-EG"/>
        </w:rPr>
        <w:t>audioContent</w:t>
      </w:r>
      <w:proofErr w:type="spellEnd"/>
      <w:r w:rsidRPr="004B0E16">
        <w:rPr>
          <w:spacing w:val="-2"/>
          <w:rtl/>
          <w:lang w:bidi="ar-EG"/>
        </w:rPr>
        <w:t>، معاً ويدمجها للقيام ’بالمزج‘</w:t>
      </w:r>
      <w:r>
        <w:rPr>
          <w:rFonts w:hint="cs"/>
          <w:rtl/>
          <w:lang w:bidi="ar-EG"/>
        </w:rPr>
        <w:t> </w:t>
      </w:r>
      <w:r w:rsidRPr="004B0E16">
        <w:rPr>
          <w:spacing w:val="-2"/>
          <w:rtl/>
          <w:lang w:bidi="ar-EG"/>
        </w:rPr>
        <w:t>الكامل.</w:t>
      </w:r>
    </w:p>
    <w:p w14:paraId="3C834418" w14:textId="77777777" w:rsidR="0012530D" w:rsidRPr="009371E5" w:rsidRDefault="0012530D" w:rsidP="0012530D">
      <w:pPr>
        <w:rPr>
          <w:rtl/>
          <w:lang w:bidi="ar-EG"/>
        </w:rPr>
      </w:pPr>
      <w:r w:rsidRPr="009371E5">
        <w:rPr>
          <w:rtl/>
          <w:lang w:bidi="ar-EG"/>
        </w:rPr>
        <w:t>فمثلاً:</w:t>
      </w:r>
    </w:p>
    <w:p w14:paraId="12D81866" w14:textId="77777777" w:rsidR="0012530D" w:rsidRPr="001F3A5E" w:rsidRDefault="0012530D" w:rsidP="002E20B7">
      <w:pPr>
        <w:pStyle w:val="enumlev1"/>
        <w:rPr>
          <w:rtl/>
        </w:rPr>
      </w:pPr>
      <w:r w:rsidRPr="001F3A5E">
        <w:rPr>
          <w:rFonts w:hint="cs"/>
          <w:rtl/>
        </w:rPr>
        <w:t>-</w:t>
      </w:r>
      <w:r w:rsidRPr="001F3A5E">
        <w:rPr>
          <w:rtl/>
        </w:rPr>
        <w:tab/>
      </w:r>
      <w:r w:rsidRPr="0069046F">
        <w:rPr>
          <w:spacing w:val="-6"/>
          <w:rtl/>
        </w:rPr>
        <w:t xml:space="preserve">قد يحتوي البرنامج السمعي، </w:t>
      </w:r>
      <w:proofErr w:type="spellStart"/>
      <w:r w:rsidRPr="0069046F">
        <w:rPr>
          <w:spacing w:val="-6"/>
        </w:rPr>
        <w:t>audioProgramme</w:t>
      </w:r>
      <w:proofErr w:type="spellEnd"/>
      <w:r w:rsidRPr="0069046F">
        <w:rPr>
          <w:spacing w:val="-6"/>
          <w:rtl/>
        </w:rPr>
        <w:t xml:space="preserve">، على محتوى سمعي، </w:t>
      </w:r>
      <w:proofErr w:type="spellStart"/>
      <w:r w:rsidRPr="0069046F">
        <w:rPr>
          <w:spacing w:val="-6"/>
        </w:rPr>
        <w:t>audioContent</w:t>
      </w:r>
      <w:proofErr w:type="spellEnd"/>
      <w:r w:rsidRPr="0069046F">
        <w:rPr>
          <w:spacing w:val="-6"/>
          <w:rtl/>
        </w:rPr>
        <w:t>، ’للراوي‘ وآخر ’لموسيقى</w:t>
      </w:r>
      <w:r w:rsidRPr="0069046F">
        <w:rPr>
          <w:rFonts w:hint="cs"/>
          <w:spacing w:val="-6"/>
          <w:rtl/>
        </w:rPr>
        <w:t> </w:t>
      </w:r>
      <w:r w:rsidRPr="0069046F">
        <w:rPr>
          <w:spacing w:val="-6"/>
          <w:rtl/>
        </w:rPr>
        <w:t>الخلفية‘؛</w:t>
      </w:r>
    </w:p>
    <w:p w14:paraId="072CC611" w14:textId="77777777" w:rsidR="0012530D" w:rsidRPr="004B0E16" w:rsidRDefault="0012530D" w:rsidP="0069046F">
      <w:pPr>
        <w:pStyle w:val="enumlev1"/>
        <w:rPr>
          <w:rtl/>
        </w:rPr>
      </w:pPr>
      <w:r w:rsidRPr="004B0E16">
        <w:rPr>
          <w:rtl/>
        </w:rPr>
        <w:t>-</w:t>
      </w:r>
      <w:r w:rsidRPr="004B0E16">
        <w:rPr>
          <w:rtl/>
        </w:rPr>
        <w:tab/>
      </w:r>
      <w:bookmarkStart w:id="81" w:name="lt_pId208"/>
      <w:r w:rsidRPr="0069046F">
        <w:rPr>
          <w:spacing w:val="-4"/>
          <w:rtl/>
        </w:rPr>
        <w:t xml:space="preserve">قد يحتوي البرنامج السمعي، </w:t>
      </w:r>
      <w:proofErr w:type="spellStart"/>
      <w:r w:rsidRPr="0069046F">
        <w:rPr>
          <w:spacing w:val="-4"/>
        </w:rPr>
        <w:t>audioProgramme</w:t>
      </w:r>
      <w:proofErr w:type="spellEnd"/>
      <w:r w:rsidRPr="0069046F">
        <w:rPr>
          <w:spacing w:val="-4"/>
          <w:rtl/>
        </w:rPr>
        <w:t xml:space="preserve">، لفرنسا على محتويات سمعية، </w:t>
      </w:r>
      <w:proofErr w:type="spellStart"/>
      <w:r w:rsidRPr="0069046F">
        <w:rPr>
          <w:spacing w:val="-4"/>
        </w:rPr>
        <w:t>audioContents</w:t>
      </w:r>
      <w:proofErr w:type="spellEnd"/>
      <w:r w:rsidRPr="0069046F">
        <w:rPr>
          <w:spacing w:val="-4"/>
          <w:rtl/>
        </w:rPr>
        <w:t>، تدعى</w:t>
      </w:r>
      <w:r w:rsidR="0069046F">
        <w:rPr>
          <w:rFonts w:hint="cs"/>
          <w:spacing w:val="-4"/>
          <w:rtl/>
        </w:rPr>
        <w:t xml:space="preserve"> </w:t>
      </w:r>
      <w:r w:rsidRPr="0069046F">
        <w:rPr>
          <w:spacing w:val="-4"/>
          <w:rtl/>
        </w:rPr>
        <w:t>’حوار</w:t>
      </w:r>
      <w:r w:rsidRPr="0069046F">
        <w:rPr>
          <w:spacing w:val="-4"/>
          <w:rtl/>
        </w:rPr>
        <w:noBreakHyphen/>
      </w:r>
      <w:proofErr w:type="spellStart"/>
      <w:r w:rsidRPr="0069046F">
        <w:rPr>
          <w:spacing w:val="-4"/>
        </w:rPr>
        <w:t>fr</w:t>
      </w:r>
      <w:proofErr w:type="spellEnd"/>
      <w:r w:rsidRPr="0069046F">
        <w:rPr>
          <w:spacing w:val="-4"/>
          <w:rtl/>
        </w:rPr>
        <w:t>‘</w:t>
      </w:r>
      <w:r w:rsidRPr="0069046F">
        <w:rPr>
          <w:rFonts w:hint="cs"/>
          <w:spacing w:val="-4"/>
          <w:rtl/>
        </w:rPr>
        <w:t xml:space="preserve">‍ </w:t>
      </w:r>
      <w:r w:rsidRPr="0069046F">
        <w:rPr>
          <w:spacing w:val="-4"/>
          <w:rtl/>
        </w:rPr>
        <w:t xml:space="preserve">و’موسيقى الخلفية‘، فيما يحتوي برنامج سمعي، </w:t>
      </w:r>
      <w:proofErr w:type="spellStart"/>
      <w:r w:rsidRPr="0069046F">
        <w:rPr>
          <w:spacing w:val="-4"/>
        </w:rPr>
        <w:t>audioProgramme</w:t>
      </w:r>
      <w:proofErr w:type="spellEnd"/>
      <w:r w:rsidRPr="0069046F">
        <w:rPr>
          <w:spacing w:val="-4"/>
          <w:rtl/>
        </w:rPr>
        <w:t>، للمملكة المتحدة على محتويات سمعية،</w:t>
      </w:r>
      <w:r w:rsidRPr="0069046F">
        <w:rPr>
          <w:rFonts w:hint="cs"/>
          <w:spacing w:val="-4"/>
          <w:rtl/>
        </w:rPr>
        <w:t xml:space="preserve"> </w:t>
      </w:r>
      <w:proofErr w:type="spellStart"/>
      <w:r w:rsidRPr="0069046F">
        <w:rPr>
          <w:spacing w:val="-4"/>
        </w:rPr>
        <w:t>audioContents</w:t>
      </w:r>
      <w:proofErr w:type="spellEnd"/>
      <w:r w:rsidRPr="0069046F">
        <w:rPr>
          <w:spacing w:val="-4"/>
          <w:rtl/>
        </w:rPr>
        <w:t>، تدعى ’حوار-</w:t>
      </w:r>
      <w:proofErr w:type="spellStart"/>
      <w:r w:rsidRPr="0069046F">
        <w:rPr>
          <w:spacing w:val="-4"/>
        </w:rPr>
        <w:t>en</w:t>
      </w:r>
      <w:proofErr w:type="spellEnd"/>
      <w:r w:rsidRPr="0069046F">
        <w:rPr>
          <w:spacing w:val="-4"/>
          <w:rtl/>
        </w:rPr>
        <w:t>‘ و’موسيقى الخلفية‘</w:t>
      </w:r>
      <w:r w:rsidRPr="0069046F">
        <w:rPr>
          <w:rFonts w:hint="cs"/>
          <w:spacing w:val="-4"/>
          <w:rtl/>
        </w:rPr>
        <w:t> </w:t>
      </w:r>
      <w:r w:rsidRPr="0069046F">
        <w:rPr>
          <w:spacing w:val="-4"/>
          <w:rtl/>
        </w:rPr>
        <w:t>نفسها.</w:t>
      </w:r>
    </w:p>
    <w:p w14:paraId="5BB738D1" w14:textId="77777777" w:rsidR="0012530D" w:rsidRPr="009371E5" w:rsidRDefault="0012530D" w:rsidP="00B11564">
      <w:pPr>
        <w:rPr>
          <w:rtl/>
          <w:lang w:bidi="ar-EG"/>
        </w:rPr>
      </w:pPr>
      <w:bookmarkStart w:id="82" w:name="lt_pId212"/>
      <w:bookmarkEnd w:id="81"/>
      <w:r w:rsidRPr="009371E5">
        <w:rPr>
          <w:rtl/>
          <w:lang w:bidi="ar-EG"/>
        </w:rPr>
        <w:t xml:space="preserve">ويمكن تعريف عناصر متعددة للبرنامج السمعي، </w:t>
      </w:r>
      <w:proofErr w:type="spellStart"/>
      <w:r w:rsidRPr="009371E5">
        <w:rPr>
          <w:lang w:bidi="ar-EG"/>
        </w:rPr>
        <w:t>audioProgramme</w:t>
      </w:r>
      <w:proofErr w:type="spellEnd"/>
      <w:r w:rsidRPr="009371E5">
        <w:rPr>
          <w:rtl/>
          <w:lang w:bidi="ar-EG"/>
        </w:rPr>
        <w:t>، في تمثيل شجرة واحدة لنموذج تعريف الإشارة السمعية</w:t>
      </w:r>
      <w:r>
        <w:rPr>
          <w:rFonts w:hint="cs"/>
          <w:rtl/>
          <w:lang w:bidi="ar-EG"/>
        </w:rPr>
        <w:t> </w:t>
      </w:r>
      <w:r w:rsidRPr="009371E5">
        <w:rPr>
          <w:rFonts w:cs="Times New Roman"/>
          <w:szCs w:val="22"/>
          <w:rtl/>
          <w:lang w:bidi="ar-EG"/>
        </w:rPr>
        <w:t>(</w:t>
      </w:r>
      <w:r w:rsidRPr="009371E5">
        <w:rPr>
          <w:rFonts w:cs="Times New Roman"/>
          <w:szCs w:val="22"/>
          <w:lang w:bidi="ar-EG"/>
        </w:rPr>
        <w:t>ADM</w:t>
      </w:r>
      <w:r w:rsidRPr="009371E5">
        <w:rPr>
          <w:rFonts w:cs="Times New Roman"/>
          <w:szCs w:val="22"/>
          <w:rtl/>
          <w:lang w:bidi="ar-EG"/>
        </w:rPr>
        <w:t>)</w:t>
      </w:r>
      <w:r w:rsidRPr="009371E5">
        <w:rPr>
          <w:rtl/>
          <w:lang w:bidi="ar-EG"/>
        </w:rPr>
        <w:t xml:space="preserve"> بلغة </w:t>
      </w:r>
      <w:r w:rsidRPr="009371E5">
        <w:rPr>
          <w:lang w:bidi="ar-EG"/>
        </w:rPr>
        <w:t>XML</w:t>
      </w:r>
      <w:r w:rsidRPr="009371E5">
        <w:rPr>
          <w:rtl/>
          <w:lang w:bidi="ar-EG"/>
        </w:rPr>
        <w:t xml:space="preserve">. وهذا يسهل وصف عرض يمثل عدداً محدداً مسبقاً من عمليات المزج المجدية التي يمكن للمستخدمين </w:t>
      </w:r>
      <w:r w:rsidRPr="009371E5">
        <w:rPr>
          <w:rtl/>
          <w:lang w:bidi="ar-EG"/>
        </w:rPr>
        <w:lastRenderedPageBreak/>
        <w:t xml:space="preserve">الاختيار من بينها. ويمكن لكل عنصر من عناصر البرنامج السمعي، </w:t>
      </w:r>
      <w:proofErr w:type="spellStart"/>
      <w:r w:rsidRPr="009371E5">
        <w:rPr>
          <w:lang w:bidi="ar-EG"/>
        </w:rPr>
        <w:t>audioProgramme</w:t>
      </w:r>
      <w:proofErr w:type="spellEnd"/>
      <w:r w:rsidRPr="009371E5">
        <w:rPr>
          <w:rtl/>
          <w:lang w:bidi="ar-EG"/>
        </w:rPr>
        <w:t>، أن يحيل إلى مجموعة فرعية فقط من</w:t>
      </w:r>
      <w:r w:rsidR="00011E2E">
        <w:rPr>
          <w:rFonts w:hint="cs"/>
          <w:rtl/>
          <w:lang w:bidi="ar-EG"/>
        </w:rPr>
        <w:t> </w:t>
      </w:r>
      <w:r w:rsidRPr="009371E5">
        <w:rPr>
          <w:rtl/>
          <w:lang w:bidi="ar-EG"/>
        </w:rPr>
        <w:t xml:space="preserve">عناصر المحتوى السمعي، </w:t>
      </w:r>
      <w:proofErr w:type="spellStart"/>
      <w:r w:rsidRPr="009371E5">
        <w:rPr>
          <w:lang w:bidi="ar-EG"/>
        </w:rPr>
        <w:t>audioContent</w:t>
      </w:r>
      <w:proofErr w:type="spellEnd"/>
      <w:r w:rsidRPr="009371E5">
        <w:rPr>
          <w:rtl/>
          <w:lang w:bidi="ar-EG"/>
        </w:rPr>
        <w:t>، من شجرة نموذج تعريف الإشارة السمعية بلغة</w:t>
      </w:r>
      <w:r>
        <w:rPr>
          <w:rFonts w:hint="cs"/>
          <w:rtl/>
          <w:lang w:bidi="ar-EG"/>
        </w:rPr>
        <w:t> </w:t>
      </w:r>
      <w:r w:rsidRPr="009371E5">
        <w:rPr>
          <w:lang w:bidi="ar-EG"/>
        </w:rPr>
        <w:t>XML</w:t>
      </w:r>
      <w:r w:rsidRPr="009371E5">
        <w:rPr>
          <w:rtl/>
          <w:lang w:bidi="ar-EG"/>
        </w:rPr>
        <w:t xml:space="preserve">. ويمثل ذلك أحد أساليب تمكين نموذج تعريف الإشارة السمعية </w:t>
      </w:r>
      <w:r w:rsidRPr="009371E5">
        <w:rPr>
          <w:rFonts w:cs="Times New Roman"/>
          <w:szCs w:val="22"/>
          <w:rtl/>
          <w:lang w:bidi="ar-EG"/>
        </w:rPr>
        <w:t>(</w:t>
      </w:r>
      <w:r w:rsidRPr="009371E5">
        <w:rPr>
          <w:rFonts w:cs="Times New Roman"/>
          <w:szCs w:val="22"/>
          <w:lang w:bidi="ar-EG"/>
        </w:rPr>
        <w:t>ADM</w:t>
      </w:r>
      <w:r w:rsidRPr="009371E5">
        <w:rPr>
          <w:rFonts w:cs="Times New Roman"/>
          <w:szCs w:val="22"/>
          <w:rtl/>
          <w:lang w:bidi="ar-EG"/>
        </w:rPr>
        <w:t>)</w:t>
      </w:r>
      <w:r w:rsidRPr="009371E5">
        <w:rPr>
          <w:rtl/>
          <w:lang w:bidi="ar-EG"/>
        </w:rPr>
        <w:t xml:space="preserve"> لوصف إشارة سمعية ذات طابع</w:t>
      </w:r>
      <w:r>
        <w:rPr>
          <w:rFonts w:hint="cs"/>
          <w:rtl/>
          <w:lang w:bidi="ar-EG"/>
        </w:rPr>
        <w:t> </w:t>
      </w:r>
      <w:r w:rsidRPr="009371E5">
        <w:rPr>
          <w:rtl/>
          <w:lang w:bidi="ar-EG"/>
        </w:rPr>
        <w:t>شخصي.</w:t>
      </w:r>
    </w:p>
    <w:p w14:paraId="1F0B7E13" w14:textId="77777777" w:rsidR="0012530D" w:rsidRPr="009371E5" w:rsidRDefault="0012530D" w:rsidP="00B11564">
      <w:pPr>
        <w:keepNext/>
        <w:rPr>
          <w:rtl/>
          <w:lang w:bidi="ar-EG"/>
        </w:rPr>
      </w:pPr>
      <w:bookmarkStart w:id="83" w:name="lt_pId213"/>
      <w:bookmarkEnd w:id="82"/>
      <w:r w:rsidRPr="009371E5">
        <w:rPr>
          <w:rtl/>
          <w:lang w:bidi="ar-EG"/>
        </w:rPr>
        <w:t>فمثلاً:</w:t>
      </w:r>
    </w:p>
    <w:p w14:paraId="16F051B5" w14:textId="77777777" w:rsidR="0012530D" w:rsidRPr="009371E5" w:rsidRDefault="0012530D" w:rsidP="0012530D">
      <w:pPr>
        <w:pStyle w:val="enumlev10"/>
        <w:rPr>
          <w:rtl/>
        </w:rPr>
      </w:pPr>
      <w:bookmarkStart w:id="84" w:name="_Toc527718765"/>
      <w:bookmarkStart w:id="85" w:name="_Toc38898422"/>
      <w:bookmarkEnd w:id="83"/>
      <w:r>
        <w:rPr>
          <w:rtl/>
          <w:lang w:bidi="ar-EG"/>
        </w:rPr>
        <w:t>-</w:t>
      </w:r>
      <w:r>
        <w:rPr>
          <w:rtl/>
          <w:lang w:bidi="ar-EG"/>
        </w:rPr>
        <w:tab/>
      </w:r>
      <w:bookmarkStart w:id="86" w:name="lt_pId215"/>
      <w:r w:rsidRPr="009371E5">
        <w:rPr>
          <w:rtl/>
          <w:lang w:bidi="ar-EG"/>
        </w:rPr>
        <w:t xml:space="preserve">باتباع المثال السابق لبرنامج سمعي، </w:t>
      </w:r>
      <w:proofErr w:type="spellStart"/>
      <w:r w:rsidRPr="009371E5">
        <w:rPr>
          <w:lang w:bidi="ar-EG"/>
        </w:rPr>
        <w:t>audioProgramme</w:t>
      </w:r>
      <w:proofErr w:type="spellEnd"/>
      <w:r w:rsidRPr="009371E5">
        <w:rPr>
          <w:rtl/>
          <w:lang w:bidi="ar-EG"/>
        </w:rPr>
        <w:t xml:space="preserve">، يمكن أن تحتوي شجرة واحدة لنموذج تعريف الإشارة السمعية بلغة </w:t>
      </w:r>
      <w:r w:rsidRPr="009371E5">
        <w:rPr>
          <w:lang w:bidi="ar-EG"/>
        </w:rPr>
        <w:t>XML</w:t>
      </w:r>
      <w:r w:rsidRPr="009371E5">
        <w:rPr>
          <w:rtl/>
          <w:lang w:bidi="ar-EG"/>
        </w:rPr>
        <w:t xml:space="preserve"> العناصر الفرنسية والإنجليزية للبرنامج السمعي على</w:t>
      </w:r>
      <w:r>
        <w:rPr>
          <w:rFonts w:hint="cs"/>
          <w:rtl/>
          <w:lang w:bidi="ar-EG"/>
        </w:rPr>
        <w:t> </w:t>
      </w:r>
      <w:r w:rsidRPr="009371E5">
        <w:rPr>
          <w:rtl/>
          <w:lang w:bidi="ar-EG"/>
        </w:rPr>
        <w:t>السواء.</w:t>
      </w:r>
      <w:bookmarkEnd w:id="84"/>
      <w:bookmarkEnd w:id="85"/>
    </w:p>
    <w:p w14:paraId="1C7B4614" w14:textId="77777777" w:rsidR="0012530D" w:rsidRDefault="0012530D" w:rsidP="00517A5F">
      <w:pPr>
        <w:pStyle w:val="enumlev10"/>
        <w:rPr>
          <w:rtl/>
          <w:lang w:bidi="ar-EG"/>
        </w:rPr>
      </w:pPr>
      <w:bookmarkStart w:id="87" w:name="_Toc527718766"/>
      <w:bookmarkStart w:id="88" w:name="_Toc38898423"/>
      <w:bookmarkEnd w:id="86"/>
      <w:r>
        <w:rPr>
          <w:rtl/>
          <w:lang w:bidi="ar-EG"/>
        </w:rPr>
        <w:t>-</w:t>
      </w:r>
      <w:r>
        <w:rPr>
          <w:rtl/>
          <w:lang w:bidi="ar-EG"/>
        </w:rPr>
        <w:tab/>
      </w:r>
      <w:r w:rsidRPr="009371E5">
        <w:rPr>
          <w:rtl/>
          <w:lang w:bidi="ar-EG"/>
        </w:rPr>
        <w:t>ويمكن لشجرة نموذج تعريف الإشارة السمعية بلغة</w:t>
      </w:r>
      <w:r>
        <w:rPr>
          <w:rFonts w:hint="cs"/>
          <w:rtl/>
          <w:lang w:bidi="ar-EG"/>
        </w:rPr>
        <w:t> </w:t>
      </w:r>
      <w:r w:rsidRPr="009371E5">
        <w:rPr>
          <w:lang w:bidi="ar-EG"/>
        </w:rPr>
        <w:t>XML</w:t>
      </w:r>
      <w:r w:rsidRPr="009371E5">
        <w:rPr>
          <w:rtl/>
          <w:lang w:bidi="ar-EG"/>
        </w:rPr>
        <w:t xml:space="preserve"> التي تصف برنامجاً رياضياً أن تحتوي على عناصر البرنامج السمعي، </w:t>
      </w:r>
      <w:proofErr w:type="spellStart"/>
      <w:r w:rsidRPr="009371E5">
        <w:rPr>
          <w:lang w:bidi="ar-EG"/>
        </w:rPr>
        <w:t>audioProgramme</w:t>
      </w:r>
      <w:proofErr w:type="spellEnd"/>
      <w:r w:rsidRPr="009371E5">
        <w:rPr>
          <w:rtl/>
          <w:lang w:bidi="ar-EG"/>
        </w:rPr>
        <w:t xml:space="preserve">، للفريق المضيف والفريق الزائر. ويمكن أن يحتوي البرنامج السمعي للفريق المضيف على عناصر المحتوى السمعي، </w:t>
      </w:r>
      <w:proofErr w:type="spellStart"/>
      <w:r w:rsidRPr="009371E5">
        <w:rPr>
          <w:lang w:bidi="ar-EG"/>
        </w:rPr>
        <w:t>audioContent</w:t>
      </w:r>
      <w:proofErr w:type="spellEnd"/>
      <w:r w:rsidRPr="009371E5">
        <w:rPr>
          <w:rtl/>
          <w:lang w:bidi="ar-EG"/>
        </w:rPr>
        <w:t>، ’لتعليق منحاز للفريق المضيف‘، وأخرى تعبر عن ’أجواء المكان‘. فيما</w:t>
      </w:r>
      <w:r>
        <w:rPr>
          <w:rFonts w:hint="cs"/>
          <w:rtl/>
          <w:lang w:bidi="ar-EG"/>
        </w:rPr>
        <w:t> </w:t>
      </w:r>
      <w:r w:rsidRPr="009371E5">
        <w:rPr>
          <w:rtl/>
          <w:lang w:bidi="ar-EG"/>
        </w:rPr>
        <w:t xml:space="preserve">يمكن أن يحتوي البرنامج السمعي للفريق الزائر على عناصر المحتوى السمعي، </w:t>
      </w:r>
      <w:proofErr w:type="spellStart"/>
      <w:r w:rsidRPr="009371E5">
        <w:rPr>
          <w:lang w:bidi="ar-EG"/>
        </w:rPr>
        <w:t>audioContent</w:t>
      </w:r>
      <w:proofErr w:type="spellEnd"/>
      <w:r w:rsidRPr="009371E5">
        <w:rPr>
          <w:rtl/>
          <w:lang w:bidi="ar-EG"/>
        </w:rPr>
        <w:t>، ’لتعليق منحاز للفريق الزائر‘، و’لأجواء المكان‘</w:t>
      </w:r>
      <w:r>
        <w:rPr>
          <w:rFonts w:hint="cs"/>
          <w:rtl/>
          <w:lang w:bidi="ar-EG"/>
        </w:rPr>
        <w:t> </w:t>
      </w:r>
      <w:r w:rsidRPr="009371E5">
        <w:rPr>
          <w:rtl/>
          <w:lang w:bidi="ar-EG"/>
        </w:rPr>
        <w:t>نفسها.</w:t>
      </w:r>
      <w:bookmarkEnd w:id="87"/>
      <w:bookmarkEnd w:id="88"/>
    </w:p>
    <w:p w14:paraId="403C1F05" w14:textId="77777777" w:rsidR="00427691" w:rsidRDefault="00427691" w:rsidP="004D6968">
      <w:pPr>
        <w:pStyle w:val="TableNo"/>
        <w:rPr>
          <w:rtl/>
        </w:rPr>
      </w:pPr>
      <w:r>
        <w:rPr>
          <w:rFonts w:hint="cs"/>
          <w:rtl/>
        </w:rPr>
        <w:t xml:space="preserve">الجدول </w:t>
      </w:r>
      <w:r>
        <w:t>1</w:t>
      </w:r>
    </w:p>
    <w:p w14:paraId="5D7ECDAB" w14:textId="77777777" w:rsidR="00427691" w:rsidRPr="009371E5" w:rsidRDefault="0088577D" w:rsidP="004D6968">
      <w:pPr>
        <w:pStyle w:val="Tabletitle"/>
        <w:rPr>
          <w:rtl/>
        </w:rPr>
      </w:pPr>
      <w:r w:rsidRPr="0088577D">
        <w:rPr>
          <w:rFonts w:hint="cs"/>
          <w:rtl/>
        </w:rPr>
        <w:t>الخلائط البديلة</w:t>
      </w:r>
    </w:p>
    <w:tbl>
      <w:tblPr>
        <w:bidiVisual/>
        <w:tblW w:w="7989" w:type="dxa"/>
        <w:jc w:val="center"/>
        <w:tblLayout w:type="fixed"/>
        <w:tblLook w:val="00A0" w:firstRow="1" w:lastRow="0" w:firstColumn="1" w:lastColumn="0" w:noHBand="0" w:noVBand="0"/>
      </w:tblPr>
      <w:tblGrid>
        <w:gridCol w:w="1641"/>
        <w:gridCol w:w="1587"/>
        <w:gridCol w:w="1587"/>
        <w:gridCol w:w="1587"/>
        <w:gridCol w:w="1587"/>
      </w:tblGrid>
      <w:tr w:rsidR="0012530D" w:rsidRPr="009371E5" w14:paraId="3B93D5B5" w14:textId="77777777" w:rsidTr="0012530D">
        <w:trPr>
          <w:trHeight w:val="1"/>
          <w:jc w:val="center"/>
        </w:trPr>
        <w:tc>
          <w:tcPr>
            <w:tcW w:w="16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4A50491" w14:textId="77777777" w:rsidR="0012530D" w:rsidRPr="009371E5" w:rsidRDefault="0012530D" w:rsidP="0012530D">
            <w:pPr>
              <w:pStyle w:val="TableHead0"/>
              <w:rPr>
                <w:lang w:bidi="ar-EG"/>
              </w:rPr>
            </w:pPr>
          </w:p>
        </w:tc>
        <w:tc>
          <w:tcPr>
            <w:tcW w:w="158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9AD1AA6" w14:textId="77777777" w:rsidR="0012530D" w:rsidRPr="009371E5" w:rsidRDefault="0012530D" w:rsidP="0012530D">
            <w:pPr>
              <w:pStyle w:val="TableHead0"/>
              <w:rPr>
                <w:lang w:val="en-GB" w:bidi="ar-EG"/>
              </w:rPr>
            </w:pPr>
            <w:r w:rsidRPr="009371E5">
              <w:rPr>
                <w:rtl/>
                <w:lang w:val="en-GB" w:bidi="ar-EG"/>
              </w:rPr>
              <w:t>أجواء المكان</w:t>
            </w:r>
          </w:p>
        </w:tc>
        <w:tc>
          <w:tcPr>
            <w:tcW w:w="158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0E42253" w14:textId="77777777" w:rsidR="0012530D" w:rsidRPr="009371E5" w:rsidRDefault="0012530D" w:rsidP="0012530D">
            <w:pPr>
              <w:pStyle w:val="TableHead0"/>
              <w:rPr>
                <w:lang w:val="en-GB" w:bidi="ar-EG"/>
              </w:rPr>
            </w:pPr>
            <w:r w:rsidRPr="009371E5">
              <w:rPr>
                <w:rtl/>
                <w:lang w:val="en-GB" w:bidi="ar-EG"/>
              </w:rPr>
              <w:t>تعليق محايد</w:t>
            </w:r>
          </w:p>
        </w:tc>
        <w:tc>
          <w:tcPr>
            <w:tcW w:w="158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B05CA0D" w14:textId="77777777" w:rsidR="0012530D" w:rsidRPr="009371E5" w:rsidRDefault="0012530D" w:rsidP="0012530D">
            <w:pPr>
              <w:pStyle w:val="TableHead0"/>
              <w:rPr>
                <w:lang w:val="en-GB" w:bidi="ar-EG"/>
              </w:rPr>
            </w:pPr>
            <w:r w:rsidRPr="009371E5">
              <w:rPr>
                <w:rtl/>
                <w:lang w:val="en-GB" w:bidi="ar-EG"/>
              </w:rPr>
              <w:t>تعليق منحاز</w:t>
            </w:r>
            <w:r>
              <w:rPr>
                <w:rtl/>
                <w:lang w:val="en-GB" w:bidi="ar-EG"/>
              </w:rPr>
              <w:br/>
            </w:r>
            <w:r w:rsidRPr="009371E5">
              <w:rPr>
                <w:rtl/>
                <w:lang w:val="en-GB" w:bidi="ar-EG"/>
              </w:rPr>
              <w:t>للفريق المضيف</w:t>
            </w:r>
          </w:p>
        </w:tc>
        <w:tc>
          <w:tcPr>
            <w:tcW w:w="158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8255753" w14:textId="77777777" w:rsidR="0012530D" w:rsidRPr="009371E5" w:rsidRDefault="0012530D" w:rsidP="0012530D">
            <w:pPr>
              <w:pStyle w:val="TableHead0"/>
              <w:rPr>
                <w:lang w:val="en-GB" w:bidi="ar-EG"/>
              </w:rPr>
            </w:pPr>
            <w:r w:rsidRPr="009371E5">
              <w:rPr>
                <w:rtl/>
                <w:lang w:bidi="ar-EG"/>
              </w:rPr>
              <w:t>تعليق منحاز</w:t>
            </w:r>
            <w:r>
              <w:rPr>
                <w:rtl/>
                <w:lang w:bidi="ar-EG"/>
              </w:rPr>
              <w:br/>
            </w:r>
            <w:r w:rsidRPr="009371E5">
              <w:rPr>
                <w:rtl/>
                <w:lang w:bidi="ar-EG"/>
              </w:rPr>
              <w:t>للفريق الزائر</w:t>
            </w:r>
          </w:p>
        </w:tc>
      </w:tr>
      <w:tr w:rsidR="0012530D" w:rsidRPr="009371E5" w14:paraId="72BFA5B0" w14:textId="77777777" w:rsidTr="0012530D">
        <w:trPr>
          <w:trHeight w:val="1"/>
          <w:jc w:val="center"/>
        </w:trPr>
        <w:tc>
          <w:tcPr>
            <w:tcW w:w="1641" w:type="dxa"/>
            <w:tcBorders>
              <w:top w:val="single" w:sz="2" w:space="0" w:color="000000"/>
              <w:left w:val="single" w:sz="2" w:space="0" w:color="000000"/>
              <w:bottom w:val="single" w:sz="2" w:space="0" w:color="000000"/>
              <w:right w:val="single" w:sz="2" w:space="0" w:color="000000"/>
            </w:tcBorders>
            <w:shd w:val="clear" w:color="000000" w:fill="FFFFFF"/>
          </w:tcPr>
          <w:p w14:paraId="317A5054" w14:textId="77777777" w:rsidR="0012530D" w:rsidRPr="009371E5" w:rsidRDefault="0012530D" w:rsidP="0012530D">
            <w:pPr>
              <w:pStyle w:val="Tabletext"/>
              <w:rPr>
                <w:lang w:val="en-GB"/>
              </w:rPr>
            </w:pPr>
            <w:r w:rsidRPr="009371E5">
              <w:rPr>
                <w:rtl/>
              </w:rPr>
              <w:t>مزج مبدئي</w:t>
            </w:r>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C687C9C" w14:textId="77777777" w:rsidR="0012530D" w:rsidRPr="009371E5" w:rsidRDefault="0012530D" w:rsidP="0012530D">
            <w:pPr>
              <w:pStyle w:val="Tabletext"/>
              <w:jc w:val="center"/>
              <w:rPr>
                <w:lang w:val="en-GB"/>
              </w:rPr>
            </w:pPr>
            <w:bookmarkStart w:id="89" w:name="lt_pId224"/>
            <w:r w:rsidRPr="009371E5">
              <w:rPr>
                <w:rtl/>
                <w:lang w:val="en-GB"/>
              </w:rPr>
              <w:sym w:font="Wingdings" w:char="F09F"/>
            </w:r>
            <w:bookmarkEnd w:id="89"/>
          </w:p>
        </w:tc>
        <w:tc>
          <w:tcPr>
            <w:tcW w:w="1587" w:type="dxa"/>
            <w:tcBorders>
              <w:top w:val="single" w:sz="2" w:space="0" w:color="000000"/>
              <w:left w:val="single" w:sz="2" w:space="0" w:color="000000"/>
              <w:bottom w:val="single" w:sz="2" w:space="0" w:color="000000"/>
              <w:right w:val="single" w:sz="2" w:space="0" w:color="000000"/>
            </w:tcBorders>
            <w:shd w:val="clear" w:color="000000" w:fill="FFFFFF"/>
          </w:tcPr>
          <w:p w14:paraId="0F813B33" w14:textId="77777777" w:rsidR="0012530D" w:rsidRPr="009371E5" w:rsidRDefault="0012530D" w:rsidP="0012530D">
            <w:pPr>
              <w:pStyle w:val="Tabletext"/>
              <w:jc w:val="center"/>
              <w:rPr>
                <w:lang w:val="en-GB"/>
              </w:rPr>
            </w:pPr>
            <w:bookmarkStart w:id="90" w:name="lt_pId225"/>
            <w:r w:rsidRPr="009371E5">
              <w:rPr>
                <w:rtl/>
                <w:lang w:val="en-GB"/>
              </w:rPr>
              <w:sym w:font="Wingdings" w:char="F09F"/>
            </w:r>
            <w:bookmarkEnd w:id="90"/>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BC8D4CA" w14:textId="77777777" w:rsidR="0012530D" w:rsidRPr="009371E5" w:rsidRDefault="0012530D" w:rsidP="0012530D">
            <w:pPr>
              <w:pStyle w:val="Tabletext"/>
              <w:jc w:val="center"/>
              <w:rPr>
                <w:lang w:val="en-GB"/>
              </w:rPr>
            </w:pPr>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982B3E" w14:textId="77777777" w:rsidR="0012530D" w:rsidRPr="009371E5" w:rsidRDefault="0012530D" w:rsidP="0012530D">
            <w:pPr>
              <w:pStyle w:val="Tabletext"/>
              <w:jc w:val="center"/>
              <w:rPr>
                <w:lang w:val="en-GB"/>
              </w:rPr>
            </w:pPr>
          </w:p>
        </w:tc>
      </w:tr>
      <w:tr w:rsidR="0012530D" w:rsidRPr="009371E5" w14:paraId="75CD465C" w14:textId="77777777" w:rsidTr="0012530D">
        <w:trPr>
          <w:trHeight w:val="1"/>
          <w:jc w:val="center"/>
        </w:trPr>
        <w:tc>
          <w:tcPr>
            <w:tcW w:w="1641" w:type="dxa"/>
            <w:tcBorders>
              <w:top w:val="single" w:sz="2" w:space="0" w:color="000000"/>
              <w:left w:val="single" w:sz="2" w:space="0" w:color="000000"/>
              <w:bottom w:val="single" w:sz="2" w:space="0" w:color="000000"/>
              <w:right w:val="single" w:sz="2" w:space="0" w:color="000000"/>
            </w:tcBorders>
            <w:shd w:val="clear" w:color="000000" w:fill="FFFFFF"/>
          </w:tcPr>
          <w:p w14:paraId="3D444BAC" w14:textId="77777777" w:rsidR="0012530D" w:rsidRPr="009371E5" w:rsidRDefault="0012530D" w:rsidP="0012530D">
            <w:pPr>
              <w:pStyle w:val="Tabletext"/>
              <w:rPr>
                <w:lang w:val="en-GB"/>
              </w:rPr>
            </w:pPr>
            <w:r w:rsidRPr="009371E5">
              <w:rPr>
                <w:rtl/>
              </w:rPr>
              <w:t>الفريق المضيف</w:t>
            </w:r>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017CD58" w14:textId="77777777" w:rsidR="0012530D" w:rsidRPr="009371E5" w:rsidRDefault="0012530D" w:rsidP="0012530D">
            <w:pPr>
              <w:pStyle w:val="Tabletext"/>
              <w:jc w:val="center"/>
              <w:rPr>
                <w:lang w:val="en-GB"/>
              </w:rPr>
            </w:pPr>
            <w:bookmarkStart w:id="91" w:name="lt_pId227"/>
            <w:r w:rsidRPr="009371E5">
              <w:rPr>
                <w:rtl/>
                <w:lang w:val="en-GB"/>
              </w:rPr>
              <w:sym w:font="Wingdings" w:char="F09F"/>
            </w:r>
            <w:bookmarkEnd w:id="91"/>
          </w:p>
        </w:tc>
        <w:tc>
          <w:tcPr>
            <w:tcW w:w="1587" w:type="dxa"/>
            <w:tcBorders>
              <w:top w:val="single" w:sz="2" w:space="0" w:color="000000"/>
              <w:left w:val="single" w:sz="2" w:space="0" w:color="000000"/>
              <w:bottom w:val="single" w:sz="2" w:space="0" w:color="000000"/>
              <w:right w:val="single" w:sz="2" w:space="0" w:color="000000"/>
            </w:tcBorders>
            <w:shd w:val="clear" w:color="000000" w:fill="FFFFFF"/>
          </w:tcPr>
          <w:p w14:paraId="2C2D63DD" w14:textId="77777777" w:rsidR="0012530D" w:rsidRPr="009371E5" w:rsidRDefault="0012530D" w:rsidP="0012530D">
            <w:pPr>
              <w:pStyle w:val="Tabletext"/>
              <w:jc w:val="center"/>
              <w:rPr>
                <w:lang w:val="en-GB"/>
              </w:rPr>
            </w:pPr>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45CE648" w14:textId="77777777" w:rsidR="0012530D" w:rsidRPr="009371E5" w:rsidRDefault="0012530D" w:rsidP="0012530D">
            <w:pPr>
              <w:pStyle w:val="Tabletext"/>
              <w:jc w:val="center"/>
              <w:rPr>
                <w:lang w:val="en-GB"/>
              </w:rPr>
            </w:pPr>
            <w:bookmarkStart w:id="92" w:name="lt_pId228"/>
            <w:r w:rsidRPr="009371E5">
              <w:rPr>
                <w:rtl/>
                <w:lang w:val="en-GB"/>
              </w:rPr>
              <w:sym w:font="Wingdings" w:char="F09F"/>
            </w:r>
            <w:bookmarkEnd w:id="92"/>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AFB4D31" w14:textId="77777777" w:rsidR="0012530D" w:rsidRPr="009371E5" w:rsidRDefault="0012530D" w:rsidP="0012530D">
            <w:pPr>
              <w:pStyle w:val="Tabletext"/>
              <w:jc w:val="center"/>
              <w:rPr>
                <w:lang w:val="en-GB"/>
              </w:rPr>
            </w:pPr>
          </w:p>
        </w:tc>
      </w:tr>
      <w:tr w:rsidR="0012530D" w:rsidRPr="009371E5" w14:paraId="1AB32B6A" w14:textId="77777777" w:rsidTr="0012530D">
        <w:trPr>
          <w:trHeight w:val="1"/>
          <w:jc w:val="center"/>
        </w:trPr>
        <w:tc>
          <w:tcPr>
            <w:tcW w:w="1641" w:type="dxa"/>
            <w:tcBorders>
              <w:top w:val="single" w:sz="2" w:space="0" w:color="000000"/>
              <w:left w:val="single" w:sz="2" w:space="0" w:color="000000"/>
              <w:bottom w:val="single" w:sz="2" w:space="0" w:color="000000"/>
              <w:right w:val="single" w:sz="2" w:space="0" w:color="000000"/>
            </w:tcBorders>
            <w:shd w:val="clear" w:color="000000" w:fill="FFFFFF"/>
          </w:tcPr>
          <w:p w14:paraId="5F113766" w14:textId="77777777" w:rsidR="0012530D" w:rsidRPr="009371E5" w:rsidRDefault="0012530D" w:rsidP="0012530D">
            <w:pPr>
              <w:pStyle w:val="Tabletext"/>
              <w:rPr>
                <w:lang w:val="en-GB"/>
              </w:rPr>
            </w:pPr>
            <w:r w:rsidRPr="009371E5">
              <w:rPr>
                <w:rtl/>
              </w:rPr>
              <w:t>الفريق الزائر</w:t>
            </w:r>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2872730" w14:textId="77777777" w:rsidR="0012530D" w:rsidRPr="009371E5" w:rsidRDefault="0012530D" w:rsidP="0012530D">
            <w:pPr>
              <w:pStyle w:val="Tabletext"/>
              <w:jc w:val="center"/>
              <w:rPr>
                <w:lang w:val="en-GB"/>
              </w:rPr>
            </w:pPr>
            <w:bookmarkStart w:id="93" w:name="lt_pId230"/>
            <w:r w:rsidRPr="009371E5">
              <w:rPr>
                <w:rtl/>
                <w:lang w:val="en-GB"/>
              </w:rPr>
              <w:sym w:font="Wingdings" w:char="F09F"/>
            </w:r>
            <w:bookmarkEnd w:id="93"/>
          </w:p>
        </w:tc>
        <w:tc>
          <w:tcPr>
            <w:tcW w:w="1587" w:type="dxa"/>
            <w:tcBorders>
              <w:top w:val="single" w:sz="2" w:space="0" w:color="000000"/>
              <w:left w:val="single" w:sz="2" w:space="0" w:color="000000"/>
              <w:bottom w:val="single" w:sz="2" w:space="0" w:color="000000"/>
              <w:right w:val="single" w:sz="2" w:space="0" w:color="000000"/>
            </w:tcBorders>
            <w:shd w:val="clear" w:color="000000" w:fill="FFFFFF"/>
          </w:tcPr>
          <w:p w14:paraId="05F71BD5" w14:textId="77777777" w:rsidR="0012530D" w:rsidRPr="009371E5" w:rsidRDefault="0012530D" w:rsidP="0012530D">
            <w:pPr>
              <w:pStyle w:val="Tabletext"/>
              <w:jc w:val="center"/>
              <w:rPr>
                <w:lang w:val="en-GB"/>
              </w:rPr>
            </w:pPr>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3F3611D" w14:textId="77777777" w:rsidR="0012530D" w:rsidRPr="009371E5" w:rsidRDefault="0012530D" w:rsidP="0012530D">
            <w:pPr>
              <w:pStyle w:val="Tabletext"/>
              <w:jc w:val="center"/>
              <w:rPr>
                <w:lang w:val="en-GB"/>
              </w:rPr>
            </w:pPr>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AE19237" w14:textId="77777777" w:rsidR="0012530D" w:rsidRPr="009371E5" w:rsidRDefault="0012530D" w:rsidP="0012530D">
            <w:pPr>
              <w:pStyle w:val="Tabletext"/>
              <w:jc w:val="center"/>
              <w:rPr>
                <w:lang w:val="en-GB"/>
              </w:rPr>
            </w:pPr>
            <w:bookmarkStart w:id="94" w:name="lt_pId231"/>
            <w:r w:rsidRPr="009371E5">
              <w:rPr>
                <w:rtl/>
                <w:lang w:val="en-GB"/>
              </w:rPr>
              <w:sym w:font="Wingdings" w:char="F09F"/>
            </w:r>
            <w:bookmarkEnd w:id="94"/>
          </w:p>
        </w:tc>
      </w:tr>
    </w:tbl>
    <w:p w14:paraId="66953668" w14:textId="77777777" w:rsidR="0012530D" w:rsidRPr="009371E5" w:rsidRDefault="0012530D" w:rsidP="002C7AFA">
      <w:pPr>
        <w:pStyle w:val="Heading1"/>
        <w:rPr>
          <w:rtl/>
          <w:lang w:bidi="ar-EG"/>
        </w:rPr>
      </w:pPr>
      <w:bookmarkStart w:id="95" w:name="lt_pId232"/>
      <w:bookmarkStart w:id="96" w:name="_Toc460502780"/>
      <w:bookmarkStart w:id="97" w:name="_Toc527718767"/>
      <w:bookmarkStart w:id="98" w:name="_Toc38898424"/>
      <w:r w:rsidRPr="009371E5">
        <w:rPr>
          <w:lang w:bidi="ar-EG"/>
        </w:rPr>
        <w:t>4</w:t>
      </w:r>
      <w:bookmarkEnd w:id="95"/>
      <w:r w:rsidRPr="009371E5">
        <w:rPr>
          <w:rtl/>
          <w:lang w:val="en-GB" w:bidi="ar-EG"/>
        </w:rPr>
        <w:tab/>
      </w:r>
      <w:bookmarkStart w:id="99" w:name="lt_pId234"/>
      <w:r w:rsidR="004A5D30">
        <w:rPr>
          <w:rFonts w:hint="cs"/>
          <w:rtl/>
          <w:lang w:bidi="ar-EG"/>
        </w:rPr>
        <w:t>التعاريف</w:t>
      </w:r>
      <w:r w:rsidRPr="00F75EB3">
        <w:rPr>
          <w:rtl/>
          <w:lang w:bidi="ar-EG"/>
        </w:rPr>
        <w:t xml:space="preserve"> </w:t>
      </w:r>
      <w:bookmarkEnd w:id="96"/>
      <w:r w:rsidR="002C7AFA">
        <w:rPr>
          <w:rFonts w:hint="cs"/>
          <w:rtl/>
          <w:lang w:bidi="ar-EG"/>
        </w:rPr>
        <w:t>المشتركة</w:t>
      </w:r>
      <w:bookmarkEnd w:id="97"/>
      <w:bookmarkEnd w:id="98"/>
    </w:p>
    <w:p w14:paraId="055516C4" w14:textId="77777777" w:rsidR="0012530D" w:rsidRPr="009371E5" w:rsidRDefault="0012530D" w:rsidP="001F0BAA">
      <w:pPr>
        <w:rPr>
          <w:rtl/>
          <w:lang w:bidi="ar-EG"/>
        </w:rPr>
      </w:pPr>
      <w:bookmarkStart w:id="100" w:name="lt_pId237"/>
      <w:bookmarkEnd w:id="99"/>
      <w:r w:rsidRPr="009371E5">
        <w:rPr>
          <w:rtl/>
          <w:lang w:bidi="ar-EG"/>
        </w:rPr>
        <w:t>في كثير من الحالات، وخاصة في العمل القائم على القناة والمشهد، تكون العديد من الأنساق المطلوبة مشتركة. فعلى سبيل المثال، للقنوات الأحادية والستيريو و</w:t>
      </w:r>
      <w:r w:rsidRPr="000D7628">
        <w:rPr>
          <w:lang w:bidi="ar-EG"/>
        </w:rPr>
        <w:t>5</w:t>
      </w:r>
      <w:r w:rsidR="001F0BAA">
        <w:rPr>
          <w:lang w:bidi="ar-EG"/>
        </w:rPr>
        <w:t>,</w:t>
      </w:r>
      <w:r w:rsidRPr="000D7628">
        <w:rPr>
          <w:lang w:bidi="ar-EG"/>
        </w:rPr>
        <w:t>1</w:t>
      </w:r>
      <w:r w:rsidRPr="009371E5">
        <w:rPr>
          <w:rtl/>
          <w:lang w:bidi="ar-EG"/>
        </w:rPr>
        <w:t xml:space="preserve"> جميعها تعاريف </w:t>
      </w:r>
      <w:r w:rsidR="002C7AFA">
        <w:rPr>
          <w:rFonts w:hint="cs"/>
          <w:rtl/>
          <w:lang w:bidi="ar-EG"/>
        </w:rPr>
        <w:t>مشتركة</w:t>
      </w:r>
      <w:r w:rsidRPr="009371E5">
        <w:rPr>
          <w:rtl/>
          <w:lang w:bidi="ar-EG"/>
        </w:rPr>
        <w:t xml:space="preserve"> ولن تتحقق الكفاءة بتوليد كتلة</w:t>
      </w:r>
      <w:r>
        <w:rPr>
          <w:rFonts w:hint="cs"/>
          <w:rtl/>
          <w:lang w:bidi="ar-EG"/>
        </w:rPr>
        <w:t> </w:t>
      </w:r>
      <w:r w:rsidRPr="009371E5">
        <w:rPr>
          <w:lang w:bidi="ar-EG"/>
        </w:rPr>
        <w:t>XML</w:t>
      </w:r>
      <w:r w:rsidRPr="009371E5">
        <w:rPr>
          <w:rtl/>
          <w:lang w:bidi="ar-EG"/>
        </w:rPr>
        <w:t xml:space="preserve"> وحملها في</w:t>
      </w:r>
      <w:r>
        <w:rPr>
          <w:rFonts w:hint="cs"/>
          <w:rtl/>
          <w:lang w:bidi="ar-EG"/>
        </w:rPr>
        <w:t> </w:t>
      </w:r>
      <w:r w:rsidRPr="009371E5">
        <w:rPr>
          <w:rtl/>
          <w:lang w:bidi="ar-EG"/>
        </w:rPr>
        <w:t>كل مرة يتعين فيها وصف أحد هذه الأنساق</w:t>
      </w:r>
      <w:r w:rsidR="00427691">
        <w:rPr>
          <w:rFonts w:hint="cs"/>
          <w:rtl/>
          <w:lang w:bidi="ar-EG"/>
        </w:rPr>
        <w:t xml:space="preserve">. </w:t>
      </w:r>
      <w:r w:rsidR="00F75EB3">
        <w:rPr>
          <w:rFonts w:hint="cs"/>
          <w:rtl/>
          <w:lang w:bidi="ar-EG"/>
        </w:rPr>
        <w:t>وتُ</w:t>
      </w:r>
      <w:r w:rsidR="00DB50D4">
        <w:rPr>
          <w:rFonts w:hint="cs"/>
          <w:rtl/>
          <w:lang w:bidi="ar-EG"/>
        </w:rPr>
        <w:t>وصف</w:t>
      </w:r>
      <w:r w:rsidR="00F75EB3">
        <w:rPr>
          <w:rFonts w:hint="cs"/>
          <w:rtl/>
          <w:lang w:bidi="ar-EG"/>
        </w:rPr>
        <w:t xml:space="preserve"> هذه التعاريف </w:t>
      </w:r>
      <w:r w:rsidR="002C7AFA">
        <w:rPr>
          <w:rFonts w:hint="cs"/>
          <w:rtl/>
          <w:lang w:bidi="ar-EG"/>
        </w:rPr>
        <w:t>المشتركة</w:t>
      </w:r>
      <w:r w:rsidR="002C7AFA" w:rsidRPr="009371E5">
        <w:rPr>
          <w:rtl/>
          <w:lang w:bidi="ar-EG"/>
        </w:rPr>
        <w:t xml:space="preserve"> </w:t>
      </w:r>
      <w:r w:rsidR="00F75EB3">
        <w:rPr>
          <w:rFonts w:hint="cs"/>
          <w:rtl/>
          <w:lang w:bidi="ar-EG"/>
        </w:rPr>
        <w:t>في التوصية</w:t>
      </w:r>
      <w:r w:rsidR="00E10321">
        <w:rPr>
          <w:rFonts w:hint="cs"/>
          <w:rtl/>
          <w:lang w:bidi="ar-EG"/>
        </w:rPr>
        <w:t xml:space="preserve"> </w:t>
      </w:r>
      <w:r w:rsidR="00E10321">
        <w:rPr>
          <w:lang w:val="en-GB" w:eastAsia="ja-JP"/>
        </w:rPr>
        <w:t>ITU-R BS.2094</w:t>
      </w:r>
      <w:r w:rsidR="00F75EB3">
        <w:rPr>
          <w:rFonts w:hint="cs"/>
          <w:rtl/>
          <w:lang w:val="en-GB" w:eastAsia="ja-JP"/>
        </w:rPr>
        <w:t xml:space="preserve"> </w:t>
      </w:r>
      <w:r w:rsidR="00F75EB3" w:rsidRPr="005F4807">
        <w:rPr>
          <w:lang w:val="en-GB" w:eastAsia="ja-JP"/>
        </w:rPr>
        <w:t>[8]</w:t>
      </w:r>
      <w:r w:rsidR="00F75EB3">
        <w:rPr>
          <w:rFonts w:hint="cs"/>
          <w:rtl/>
          <w:lang w:val="en-GB" w:eastAsia="ja-JP"/>
        </w:rPr>
        <w:t>.</w:t>
      </w:r>
    </w:p>
    <w:p w14:paraId="2C570EA8" w14:textId="77777777" w:rsidR="0012530D" w:rsidRPr="009371E5" w:rsidRDefault="0012530D" w:rsidP="002C7AFA">
      <w:pPr>
        <w:rPr>
          <w:rtl/>
          <w:lang w:bidi="ar-EG"/>
        </w:rPr>
      </w:pPr>
      <w:bookmarkStart w:id="101" w:name="lt_pId241"/>
      <w:bookmarkEnd w:id="100"/>
      <w:r w:rsidRPr="00F75EB3">
        <w:rPr>
          <w:rtl/>
          <w:lang w:bidi="ar-EG"/>
        </w:rPr>
        <w:t xml:space="preserve">وهذه المجموعة </w:t>
      </w:r>
      <w:r w:rsidR="00F75EB3" w:rsidRPr="00F75EB3">
        <w:rPr>
          <w:rFonts w:hint="cs"/>
          <w:rtl/>
          <w:lang w:bidi="ar-EG"/>
        </w:rPr>
        <w:t xml:space="preserve">متاحة في التوصية </w:t>
      </w:r>
      <w:r w:rsidR="00E10321">
        <w:rPr>
          <w:lang w:val="en-GB" w:eastAsia="ja-JP"/>
        </w:rPr>
        <w:t>ITU-R BS.2094</w:t>
      </w:r>
      <w:r w:rsidR="00F75EB3" w:rsidRPr="00F75EB3">
        <w:rPr>
          <w:rFonts w:hint="cs"/>
          <w:rtl/>
          <w:lang w:val="en-GB" w:eastAsia="ja-JP"/>
        </w:rPr>
        <w:t xml:space="preserve"> </w:t>
      </w:r>
      <w:r w:rsidR="00F75EB3" w:rsidRPr="00F75EB3">
        <w:rPr>
          <w:lang w:val="en-GB" w:eastAsia="ja-JP"/>
        </w:rPr>
        <w:t>[8]</w:t>
      </w:r>
      <w:r w:rsidRPr="00F75EB3">
        <w:rPr>
          <w:rtl/>
          <w:lang w:bidi="ar-EG"/>
        </w:rPr>
        <w:t xml:space="preserve"> </w:t>
      </w:r>
      <w:r w:rsidR="002C7AFA">
        <w:rPr>
          <w:rFonts w:hint="cs"/>
          <w:rtl/>
          <w:lang w:bidi="ar-EG"/>
        </w:rPr>
        <w:t>ك</w:t>
      </w:r>
      <w:r w:rsidRPr="00F75EB3">
        <w:rPr>
          <w:rtl/>
          <w:lang w:bidi="ar-EG"/>
        </w:rPr>
        <w:t xml:space="preserve">ملف </w:t>
      </w:r>
      <w:r w:rsidRPr="00F75EB3">
        <w:rPr>
          <w:lang w:bidi="ar-EG"/>
        </w:rPr>
        <w:t>XML</w:t>
      </w:r>
      <w:r w:rsidRPr="00F75EB3">
        <w:rPr>
          <w:rtl/>
          <w:lang w:bidi="ar-EG"/>
        </w:rPr>
        <w:t xml:space="preserve"> </w:t>
      </w:r>
      <w:r w:rsidR="00F75EB3" w:rsidRPr="00F75EB3">
        <w:rPr>
          <w:rFonts w:hint="cs"/>
          <w:rtl/>
          <w:lang w:bidi="ar-EG"/>
        </w:rPr>
        <w:t>مرفق بها</w:t>
      </w:r>
      <w:r w:rsidRPr="00F75EB3">
        <w:rPr>
          <w:rtl/>
          <w:lang w:bidi="ar-EG"/>
        </w:rPr>
        <w:t>. ولن يلزم تضمين</w:t>
      </w:r>
      <w:r w:rsidR="002C7AFA">
        <w:rPr>
          <w:rFonts w:hint="cs"/>
          <w:rtl/>
          <w:lang w:bidi="ar-EG"/>
        </w:rPr>
        <w:t xml:space="preserve"> هذا</w:t>
      </w:r>
      <w:r w:rsidRPr="00F75EB3">
        <w:rPr>
          <w:rtl/>
          <w:lang w:bidi="ar-EG"/>
        </w:rPr>
        <w:t xml:space="preserve"> الملف المرجعي في ملف يستخدم نموذج تعريف الإشارة السمعية، بل تمكن الإحالة إليه خارجياً. وبالتالي لن يحتاج الملف إلى حمل </w:t>
      </w:r>
      <w:r w:rsidR="002C7AFA">
        <w:rPr>
          <w:rFonts w:hint="cs"/>
          <w:rtl/>
          <w:lang w:bidi="ar-EG"/>
        </w:rPr>
        <w:t>ال</w:t>
      </w:r>
      <w:r w:rsidRPr="00F75EB3">
        <w:rPr>
          <w:rtl/>
          <w:lang w:bidi="ar-EG"/>
        </w:rPr>
        <w:t xml:space="preserve">لغة </w:t>
      </w:r>
      <w:r w:rsidRPr="00F75EB3">
        <w:rPr>
          <w:lang w:bidi="ar-EG"/>
        </w:rPr>
        <w:t>XML</w:t>
      </w:r>
      <w:r w:rsidRPr="00F75EB3">
        <w:rPr>
          <w:rtl/>
          <w:lang w:bidi="ar-EG"/>
        </w:rPr>
        <w:t xml:space="preserve"> </w:t>
      </w:r>
      <w:r w:rsidR="002C7AFA">
        <w:rPr>
          <w:rFonts w:hint="cs"/>
          <w:rtl/>
          <w:lang w:bidi="ar-EG"/>
        </w:rPr>
        <w:t>للنسق إذا</w:t>
      </w:r>
      <w:r w:rsidR="002C7AFA">
        <w:rPr>
          <w:rFonts w:hint="eastAsia"/>
          <w:rtl/>
          <w:lang w:bidi="ar-EG"/>
        </w:rPr>
        <w:t> </w:t>
      </w:r>
      <w:r w:rsidR="002C7AFA">
        <w:rPr>
          <w:rFonts w:hint="cs"/>
          <w:rtl/>
          <w:lang w:bidi="ar-EG"/>
        </w:rPr>
        <w:t xml:space="preserve">لم تستخدم إلا </w:t>
      </w:r>
      <w:r w:rsidR="004A5D30">
        <w:rPr>
          <w:rFonts w:hint="cs"/>
          <w:rtl/>
          <w:lang w:bidi="ar-EG"/>
        </w:rPr>
        <w:t>التعاريف</w:t>
      </w:r>
      <w:r w:rsidR="002C7AFA">
        <w:rPr>
          <w:rFonts w:hint="cs"/>
          <w:rtl/>
          <w:lang w:bidi="ar-EG"/>
        </w:rPr>
        <w:t xml:space="preserve"> المشتركة</w:t>
      </w:r>
      <w:r w:rsidRPr="00F75EB3">
        <w:rPr>
          <w:rtl/>
          <w:lang w:bidi="ar-EG"/>
        </w:rPr>
        <w:t>.</w:t>
      </w:r>
      <w:r w:rsidRPr="009371E5">
        <w:rPr>
          <w:rtl/>
          <w:lang w:bidi="ar-EG"/>
        </w:rPr>
        <w:t xml:space="preserve"> أما عندما يُستخدم البرنامج السمعي، </w:t>
      </w:r>
      <w:proofErr w:type="spellStart"/>
      <w:r w:rsidRPr="009371E5">
        <w:rPr>
          <w:lang w:bidi="ar-EG"/>
        </w:rPr>
        <w:t>audioProgramme</w:t>
      </w:r>
      <w:proofErr w:type="spellEnd"/>
      <w:r>
        <w:rPr>
          <w:rtl/>
          <w:lang w:bidi="ar-EG"/>
        </w:rPr>
        <w:t>،</w:t>
      </w:r>
      <w:r w:rsidRPr="009371E5">
        <w:rPr>
          <w:rtl/>
          <w:lang w:bidi="ar-EG"/>
        </w:rPr>
        <w:t xml:space="preserve"> والمحتوى السمعي، </w:t>
      </w:r>
      <w:proofErr w:type="spellStart"/>
      <w:r w:rsidRPr="009371E5">
        <w:rPr>
          <w:lang w:bidi="ar-EG"/>
        </w:rPr>
        <w:t>audioContent</w:t>
      </w:r>
      <w:proofErr w:type="spellEnd"/>
      <w:r w:rsidRPr="009371E5">
        <w:rPr>
          <w:rtl/>
          <w:lang w:bidi="ar-EG"/>
        </w:rPr>
        <w:t xml:space="preserve">، والكيان السمعي، </w:t>
      </w:r>
      <w:proofErr w:type="spellStart"/>
      <w:r w:rsidRPr="009371E5">
        <w:rPr>
          <w:lang w:bidi="ar-EG"/>
        </w:rPr>
        <w:t>audioObject</w:t>
      </w:r>
      <w:proofErr w:type="spellEnd"/>
      <w:r w:rsidRPr="009371E5">
        <w:rPr>
          <w:rtl/>
          <w:lang w:bidi="ar-EG"/>
        </w:rPr>
        <w:t>، أو تُطلب تعاريف غير معيارية، فيلزم حينها أن تُحمل في الملف شفرة</w:t>
      </w:r>
      <w:r>
        <w:rPr>
          <w:rFonts w:hint="cs"/>
          <w:rtl/>
          <w:lang w:bidi="ar-EG"/>
        </w:rPr>
        <w:t> </w:t>
      </w:r>
      <w:r w:rsidRPr="009371E5">
        <w:rPr>
          <w:lang w:bidi="ar-EG"/>
        </w:rPr>
        <w:t>XML</w:t>
      </w:r>
      <w:r w:rsidRPr="009371E5">
        <w:rPr>
          <w:rtl/>
          <w:lang w:bidi="ar-EG"/>
        </w:rPr>
        <w:t xml:space="preserve"> لنموذج تعريف الإشار</w:t>
      </w:r>
      <w:r>
        <w:rPr>
          <w:rFonts w:hint="cs"/>
          <w:rtl/>
          <w:lang w:bidi="ar-EG"/>
        </w:rPr>
        <w:t>ة </w:t>
      </w:r>
      <w:r w:rsidRPr="009371E5">
        <w:rPr>
          <w:rtl/>
          <w:lang w:bidi="ar-EG"/>
        </w:rPr>
        <w:t>السمعية.</w:t>
      </w:r>
    </w:p>
    <w:p w14:paraId="22DA1860" w14:textId="77777777" w:rsidR="0012530D" w:rsidRPr="007226BB" w:rsidRDefault="0012530D" w:rsidP="007226BB">
      <w:pPr>
        <w:pStyle w:val="Heading1"/>
      </w:pPr>
      <w:bookmarkStart w:id="102" w:name="_Toc460502781"/>
      <w:bookmarkStart w:id="103" w:name="_Toc527718768"/>
      <w:bookmarkStart w:id="104" w:name="_Toc38898425"/>
      <w:bookmarkEnd w:id="101"/>
      <w:r w:rsidRPr="007226BB">
        <w:t>5</w:t>
      </w:r>
      <w:r w:rsidRPr="007226BB">
        <w:rPr>
          <w:rtl/>
        </w:rPr>
        <w:tab/>
        <w:t>عناصر نموذج تعريف الإشارة السمعية</w:t>
      </w:r>
      <w:bookmarkEnd w:id="102"/>
      <w:bookmarkEnd w:id="103"/>
      <w:bookmarkEnd w:id="104"/>
    </w:p>
    <w:p w14:paraId="23E5F072" w14:textId="77777777" w:rsidR="0012530D" w:rsidRPr="009371E5" w:rsidRDefault="0012530D" w:rsidP="00B11564">
      <w:pPr>
        <w:rPr>
          <w:rtl/>
          <w:lang w:bidi="ar-EG"/>
        </w:rPr>
      </w:pPr>
      <w:bookmarkStart w:id="105" w:name="lt_pId245"/>
      <w:r w:rsidRPr="009371E5">
        <w:rPr>
          <w:rtl/>
          <w:lang w:bidi="ar-EG"/>
        </w:rPr>
        <w:t>يرد في الأقسام الفرعية التالية وصف كل من العناصر ضمن نموذج تعريف الإشارة السمعية.</w:t>
      </w:r>
    </w:p>
    <w:p w14:paraId="47460986" w14:textId="77777777" w:rsidR="0012530D" w:rsidRPr="009371E5" w:rsidRDefault="0012530D" w:rsidP="0012530D">
      <w:pPr>
        <w:pStyle w:val="Heading2"/>
        <w:rPr>
          <w:lang w:bidi="ar-EG"/>
        </w:rPr>
      </w:pPr>
      <w:bookmarkStart w:id="106" w:name="_Toc460502782"/>
      <w:bookmarkStart w:id="107" w:name="_Toc527718769"/>
      <w:bookmarkStart w:id="108" w:name="_Toc38898426"/>
      <w:bookmarkEnd w:id="105"/>
      <w:r>
        <w:rPr>
          <w:lang w:bidi="ar-EG"/>
        </w:rPr>
        <w:t>1.5</w:t>
      </w:r>
      <w:r w:rsidRPr="009371E5">
        <w:rPr>
          <w:rtl/>
          <w:lang w:bidi="ar-EG"/>
        </w:rPr>
        <w:tab/>
        <w:t xml:space="preserve">نسق المسار السمعي </w:t>
      </w:r>
      <w:r>
        <w:rPr>
          <w:lang w:bidi="ar-EG"/>
        </w:rPr>
        <w:t>(</w:t>
      </w:r>
      <w:proofErr w:type="spellStart"/>
      <w:r w:rsidRPr="009371E5">
        <w:rPr>
          <w:lang w:bidi="ar-EG"/>
        </w:rPr>
        <w:t>audioTrackFormat</w:t>
      </w:r>
      <w:proofErr w:type="spellEnd"/>
      <w:r>
        <w:rPr>
          <w:lang w:bidi="ar-EG"/>
        </w:rPr>
        <w:t>)</w:t>
      </w:r>
      <w:bookmarkEnd w:id="106"/>
      <w:bookmarkEnd w:id="107"/>
      <w:bookmarkEnd w:id="108"/>
    </w:p>
    <w:p w14:paraId="64E837CA" w14:textId="77777777" w:rsidR="0012530D" w:rsidRPr="009371E5" w:rsidRDefault="0012530D" w:rsidP="0012530D">
      <w:pPr>
        <w:rPr>
          <w:rtl/>
          <w:lang w:bidi="ar-EG"/>
        </w:rPr>
      </w:pPr>
      <w:bookmarkStart w:id="109" w:name="lt_pId250"/>
      <w:r w:rsidRPr="009371E5">
        <w:rPr>
          <w:rtl/>
          <w:lang w:bidi="ar-EG"/>
        </w:rPr>
        <w:t xml:space="preserve">إن عنصر نسق المسار السمعي، </w:t>
      </w:r>
      <w:proofErr w:type="spellStart"/>
      <w:r w:rsidRPr="009371E5">
        <w:rPr>
          <w:lang w:bidi="ar-EG"/>
        </w:rPr>
        <w:t>audioTrackFormat</w:t>
      </w:r>
      <w:proofErr w:type="spellEnd"/>
      <w:r w:rsidRPr="009371E5">
        <w:rPr>
          <w:rtl/>
          <w:lang w:bidi="ar-EG"/>
        </w:rPr>
        <w:t>، يقابل مجموعة واحدة من العينات أو البيانات في مسار واحد في</w:t>
      </w:r>
      <w:r>
        <w:rPr>
          <w:rFonts w:hint="cs"/>
          <w:rtl/>
          <w:lang w:bidi="ar-EG"/>
        </w:rPr>
        <w:t> </w:t>
      </w:r>
      <w:r w:rsidRPr="009371E5">
        <w:rPr>
          <w:rtl/>
          <w:lang w:bidi="ar-EG"/>
        </w:rPr>
        <w:t xml:space="preserve">واسطة تخزين. وهو يستخدم لوصف ماهية نسق البيانات، فيتيح للمجسِّد الصوتي فك شفرة الإشارات على الوجه الصحيح. ويحال إليه من عنصر نسق </w:t>
      </w:r>
      <w:proofErr w:type="spellStart"/>
      <w:r w:rsidRPr="009371E5">
        <w:rPr>
          <w:lang w:bidi="ar-EG"/>
        </w:rPr>
        <w:t>audioStreamFormat</w:t>
      </w:r>
      <w:proofErr w:type="spellEnd"/>
      <w:r w:rsidRPr="009371E5">
        <w:rPr>
          <w:rtl/>
          <w:lang w:bidi="ar-EG"/>
        </w:rPr>
        <w:t xml:space="preserve"> الذي يستخدم لتحديد توليفة المسارات المطلوبة لفك تشفير بيانات المسار</w:t>
      </w:r>
      <w:r>
        <w:rPr>
          <w:rFonts w:hint="cs"/>
          <w:rtl/>
          <w:lang w:bidi="ar-EG"/>
        </w:rPr>
        <w:t> </w:t>
      </w:r>
      <w:r w:rsidRPr="009371E5">
        <w:rPr>
          <w:rtl/>
          <w:lang w:bidi="ar-EG"/>
        </w:rPr>
        <w:t>بنجاح.</w:t>
      </w:r>
    </w:p>
    <w:p w14:paraId="3BB11F9E" w14:textId="77777777" w:rsidR="0012530D" w:rsidRPr="009371E5" w:rsidRDefault="0012530D" w:rsidP="0012530D">
      <w:pPr>
        <w:rPr>
          <w:rtl/>
          <w:lang w:bidi="ar-EG"/>
        </w:rPr>
      </w:pPr>
      <w:bookmarkStart w:id="110" w:name="lt_pId252"/>
      <w:bookmarkEnd w:id="109"/>
      <w:r w:rsidRPr="009371E5">
        <w:rPr>
          <w:rtl/>
          <w:lang w:bidi="ar-EG"/>
        </w:rPr>
        <w:lastRenderedPageBreak/>
        <w:t xml:space="preserve">وبالنسبة إلى إشارة سمعية مشكَّلة بالتشفير النبضي </w:t>
      </w:r>
      <w:r w:rsidRPr="00603DC2">
        <w:rPr>
          <w:rFonts w:cs="Times New Roman"/>
          <w:szCs w:val="22"/>
          <w:rtl/>
          <w:lang w:bidi="ar-EG"/>
        </w:rPr>
        <w:t>(</w:t>
      </w:r>
      <w:r w:rsidRPr="00603DC2">
        <w:rPr>
          <w:rFonts w:cs="Times New Roman"/>
          <w:szCs w:val="22"/>
          <w:lang w:bidi="ar-EG"/>
        </w:rPr>
        <w:t>PCM</w:t>
      </w:r>
      <w:r w:rsidRPr="00603DC2">
        <w:rPr>
          <w:rFonts w:cs="Times New Roman"/>
          <w:szCs w:val="22"/>
          <w:rtl/>
          <w:lang w:bidi="ar-EG"/>
        </w:rPr>
        <w:t>)</w:t>
      </w:r>
      <w:r w:rsidRPr="009371E5">
        <w:rPr>
          <w:rtl/>
          <w:lang w:bidi="ar-EG"/>
        </w:rPr>
        <w:t xml:space="preserve">، سيحيل نسق </w:t>
      </w:r>
      <w:proofErr w:type="spellStart"/>
      <w:r w:rsidRPr="009371E5">
        <w:rPr>
          <w:lang w:bidi="ar-EG"/>
        </w:rPr>
        <w:t>audioStreamFormat</w:t>
      </w:r>
      <w:proofErr w:type="spellEnd"/>
      <w:r w:rsidRPr="009371E5">
        <w:rPr>
          <w:rtl/>
          <w:lang w:bidi="ar-EG"/>
        </w:rPr>
        <w:t xml:space="preserve"> إلى نسق </w:t>
      </w:r>
      <w:proofErr w:type="spellStart"/>
      <w:r w:rsidRPr="009371E5">
        <w:rPr>
          <w:lang w:bidi="ar-EG"/>
        </w:rPr>
        <w:t>audioTrackFormat</w:t>
      </w:r>
      <w:proofErr w:type="spellEnd"/>
      <w:r w:rsidRPr="009371E5">
        <w:rPr>
          <w:rtl/>
          <w:lang w:bidi="ar-EG"/>
        </w:rPr>
        <w:t xml:space="preserve"> واحد وبذلك يصف العنصران نفس الشيء فعلياً. </w:t>
      </w:r>
      <w:r w:rsidR="00DC0740">
        <w:rPr>
          <w:rFonts w:hint="cs"/>
          <w:rtl/>
          <w:lang w:bidi="ar-EG"/>
        </w:rPr>
        <w:t xml:space="preserve">وفي هذه الحالة، يمكن حذف النسقين </w:t>
      </w:r>
      <w:r w:rsidR="008E0CFC">
        <w:rPr>
          <w:rFonts w:hint="cs"/>
          <w:rtl/>
          <w:lang w:bidi="ar-EG"/>
        </w:rPr>
        <w:t>كليهما</w:t>
      </w:r>
      <w:r w:rsidR="00077761">
        <w:rPr>
          <w:rFonts w:hint="cs"/>
          <w:rtl/>
          <w:lang w:bidi="ar-EG"/>
        </w:rPr>
        <w:t>.</w:t>
      </w:r>
      <w:r w:rsidR="008E0CFC">
        <w:rPr>
          <w:rFonts w:hint="cs"/>
          <w:rtl/>
          <w:lang w:bidi="ar-EG"/>
        </w:rPr>
        <w:t xml:space="preserve"> وبالتالي، يجب أن</w:t>
      </w:r>
      <w:r w:rsidR="00936460">
        <w:rPr>
          <w:rFonts w:hint="cs"/>
          <w:rtl/>
          <w:lang w:bidi="ar-EG"/>
        </w:rPr>
        <w:t xml:space="preserve"> ي</w:t>
      </w:r>
      <w:r w:rsidR="008E0CFC">
        <w:rPr>
          <w:rFonts w:hint="cs"/>
          <w:rtl/>
          <w:lang w:bidi="ar-EG"/>
        </w:rPr>
        <w:t>حيل</w:t>
      </w:r>
      <w:r w:rsidR="00936460">
        <w:rPr>
          <w:rFonts w:hint="cs"/>
          <w:rtl/>
          <w:lang w:bidi="ar-EG"/>
        </w:rPr>
        <w:t xml:space="preserve"> </w:t>
      </w:r>
      <w:r w:rsidR="00936460" w:rsidRPr="009371E5">
        <w:rPr>
          <w:rtl/>
          <w:lang w:bidi="ar-EG"/>
        </w:rPr>
        <w:t>معرِّف</w:t>
      </w:r>
      <w:r w:rsidR="00936460">
        <w:rPr>
          <w:rFonts w:hint="cs"/>
          <w:rtl/>
          <w:lang w:bidi="ar-EG"/>
        </w:rPr>
        <w:t> </w:t>
      </w:r>
      <w:proofErr w:type="spellStart"/>
      <w:r w:rsidR="00936460" w:rsidRPr="009371E5">
        <w:rPr>
          <w:lang w:bidi="ar-EG"/>
        </w:rPr>
        <w:t>audioTrackUID</w:t>
      </w:r>
      <w:proofErr w:type="spellEnd"/>
      <w:r w:rsidR="008E0CFC">
        <w:rPr>
          <w:rFonts w:hint="cs"/>
          <w:rtl/>
          <w:lang w:bidi="ar-EG"/>
        </w:rPr>
        <w:t xml:space="preserve"> </w:t>
      </w:r>
      <w:r w:rsidR="00936460">
        <w:rPr>
          <w:rFonts w:hint="cs"/>
          <w:rtl/>
          <w:lang w:bidi="ar-EG"/>
        </w:rPr>
        <w:t xml:space="preserve">إلى نسق </w:t>
      </w:r>
      <w:proofErr w:type="spellStart"/>
      <w:r w:rsidR="00936460" w:rsidRPr="00936460">
        <w:rPr>
          <w:lang w:bidi="ar-EG"/>
        </w:rPr>
        <w:t>audioChannelFormat</w:t>
      </w:r>
      <w:proofErr w:type="spellEnd"/>
      <w:r w:rsidR="00936460" w:rsidRPr="00936460">
        <w:rPr>
          <w:rtl/>
          <w:lang w:bidi="ar-EG"/>
        </w:rPr>
        <w:t xml:space="preserve"> </w:t>
      </w:r>
      <w:r w:rsidR="00936460">
        <w:rPr>
          <w:rFonts w:hint="cs"/>
          <w:rtl/>
          <w:lang w:bidi="ar-EG"/>
        </w:rPr>
        <w:t xml:space="preserve">المقابل ويُستخدم العدد نفسه </w:t>
      </w:r>
      <w:r w:rsidR="00EE114B">
        <w:rPr>
          <w:rFonts w:hint="cs"/>
          <w:rtl/>
          <w:lang w:bidi="ar-EG"/>
        </w:rPr>
        <w:t>فيما يتعلق</w:t>
      </w:r>
      <w:r w:rsidR="00EE114B" w:rsidRPr="00BA70CD">
        <w:rPr>
          <w:rFonts w:hint="cs"/>
          <w:rtl/>
          <w:lang w:bidi="ar-EG"/>
        </w:rPr>
        <w:t xml:space="preserve"> </w:t>
      </w:r>
      <w:r w:rsidR="00EE114B">
        <w:rPr>
          <w:rFonts w:hint="cs"/>
          <w:rtl/>
          <w:lang w:bidi="ar-EG"/>
        </w:rPr>
        <w:t>با</w:t>
      </w:r>
      <w:r w:rsidR="00EE114B" w:rsidRPr="00BA70CD">
        <w:rPr>
          <w:rFonts w:hint="cs"/>
          <w:rtl/>
          <w:lang w:bidi="ar-EG"/>
        </w:rPr>
        <w:t xml:space="preserve">لأجزاء </w:t>
      </w:r>
      <w:r w:rsidR="00BA70CD" w:rsidRPr="00A73C88">
        <w:rPr>
          <w:lang w:val="en-GB"/>
        </w:rPr>
        <w:t>‘</w:t>
      </w:r>
      <w:proofErr w:type="spellStart"/>
      <w:r w:rsidR="00BA70CD" w:rsidRPr="00A73C88">
        <w:rPr>
          <w:lang w:val="en-GB"/>
        </w:rPr>
        <w:t>yyyyxxxx</w:t>
      </w:r>
      <w:proofErr w:type="spellEnd"/>
      <w:r w:rsidR="00BA70CD" w:rsidRPr="00A73C88">
        <w:rPr>
          <w:lang w:val="en-GB"/>
        </w:rPr>
        <w:t>’</w:t>
      </w:r>
      <w:r w:rsidR="00BA70CD">
        <w:rPr>
          <w:rFonts w:hint="cs"/>
          <w:rtl/>
          <w:lang w:bidi="ar-EG"/>
        </w:rPr>
        <w:t xml:space="preserve"> </w:t>
      </w:r>
      <w:r w:rsidR="00436334">
        <w:rPr>
          <w:rFonts w:hint="cs"/>
          <w:rtl/>
          <w:lang w:bidi="ar-EG"/>
        </w:rPr>
        <w:t xml:space="preserve">للمسار السمعي </w:t>
      </w:r>
      <w:proofErr w:type="spellStart"/>
      <w:r w:rsidR="00436334" w:rsidRPr="00A73C88">
        <w:rPr>
          <w:lang w:val="en-GB"/>
        </w:rPr>
        <w:t>AT_yyyyxxxx_zz</w:t>
      </w:r>
      <w:proofErr w:type="spellEnd"/>
      <w:r w:rsidR="00436334" w:rsidRPr="00BA70CD">
        <w:rPr>
          <w:rtl/>
          <w:lang w:bidi="ar-EG"/>
        </w:rPr>
        <w:t xml:space="preserve"> </w:t>
      </w:r>
      <w:r w:rsidR="004F51FB">
        <w:rPr>
          <w:rFonts w:hint="cs"/>
          <w:rtl/>
          <w:lang w:bidi="ar-EG"/>
        </w:rPr>
        <w:t xml:space="preserve">والتدفق السمعي </w:t>
      </w:r>
      <w:proofErr w:type="spellStart"/>
      <w:r w:rsidR="004F51FB" w:rsidRPr="00A73C88">
        <w:rPr>
          <w:lang w:val="en-GB"/>
        </w:rPr>
        <w:t>AS_yyyyxxxx</w:t>
      </w:r>
      <w:proofErr w:type="spellEnd"/>
      <w:r w:rsidR="004F51FB">
        <w:rPr>
          <w:rFonts w:hint="cs"/>
          <w:rtl/>
          <w:lang w:val="en-GB"/>
        </w:rPr>
        <w:t xml:space="preserve"> والقناة السمعية </w:t>
      </w:r>
      <w:proofErr w:type="spellStart"/>
      <w:r w:rsidR="004F51FB" w:rsidRPr="00A73C88">
        <w:rPr>
          <w:lang w:val="en-GB"/>
        </w:rPr>
        <w:t>AC_yyyyxxxx</w:t>
      </w:r>
      <w:proofErr w:type="spellEnd"/>
      <w:r w:rsidR="004F51FB">
        <w:rPr>
          <w:rFonts w:hint="cs"/>
          <w:rtl/>
          <w:lang w:val="en-GB" w:bidi="ar-EG"/>
        </w:rPr>
        <w:t xml:space="preserve">. </w:t>
      </w:r>
      <w:r w:rsidRPr="00BA70CD">
        <w:rPr>
          <w:rtl/>
          <w:lang w:bidi="ar-EG"/>
        </w:rPr>
        <w:t>وبالنسبة</w:t>
      </w:r>
      <w:r w:rsidRPr="009371E5">
        <w:rPr>
          <w:rtl/>
          <w:lang w:bidi="ar-EG"/>
        </w:rPr>
        <w:t xml:space="preserve"> إلى إشارة سمعية مشفرة، سيتعين جمع أنساق </w:t>
      </w:r>
      <w:proofErr w:type="spellStart"/>
      <w:r w:rsidRPr="009371E5">
        <w:rPr>
          <w:lang w:bidi="ar-EG"/>
        </w:rPr>
        <w:t>audioTrackFormat</w:t>
      </w:r>
      <w:proofErr w:type="spellEnd"/>
      <w:r>
        <w:rPr>
          <w:rtl/>
          <w:lang w:bidi="ar-EG"/>
        </w:rPr>
        <w:t xml:space="preserve"> </w:t>
      </w:r>
      <w:r w:rsidRPr="009371E5">
        <w:rPr>
          <w:rtl/>
          <w:lang w:bidi="ar-EG"/>
        </w:rPr>
        <w:t xml:space="preserve">متعددة في نسق </w:t>
      </w:r>
      <w:proofErr w:type="spellStart"/>
      <w:r w:rsidRPr="009371E5">
        <w:rPr>
          <w:lang w:bidi="ar-EG"/>
        </w:rPr>
        <w:t>audioStreamFormat</w:t>
      </w:r>
      <w:proofErr w:type="spellEnd"/>
      <w:r w:rsidRPr="009371E5">
        <w:rPr>
          <w:rtl/>
          <w:lang w:bidi="ar-EG"/>
        </w:rPr>
        <w:t xml:space="preserve"> واحد لتوليد بيانات يمكن فك</w:t>
      </w:r>
      <w:r>
        <w:rPr>
          <w:rFonts w:hint="cs"/>
          <w:rtl/>
          <w:lang w:bidi="ar-EG"/>
        </w:rPr>
        <w:t> </w:t>
      </w:r>
      <w:r w:rsidRPr="009371E5">
        <w:rPr>
          <w:rtl/>
          <w:lang w:bidi="ar-EG"/>
        </w:rPr>
        <w:t>تشفيرها.</w:t>
      </w:r>
    </w:p>
    <w:bookmarkEnd w:id="110"/>
    <w:p w14:paraId="1516C512" w14:textId="77777777" w:rsidR="004E14D7" w:rsidRDefault="0012530D" w:rsidP="004E14D7">
      <w:pPr>
        <w:rPr>
          <w:rtl/>
          <w:lang w:bidi="ar-EG"/>
        </w:rPr>
      </w:pPr>
      <w:r w:rsidRPr="009371E5">
        <w:rPr>
          <w:rtl/>
          <w:lang w:bidi="ar-EG"/>
        </w:rPr>
        <w:t xml:space="preserve">ويمكن للبرمجيات التي تؤوِل النموذج أن تبدأ من أي نسق </w:t>
      </w:r>
      <w:proofErr w:type="spellStart"/>
      <w:r w:rsidRPr="009371E5">
        <w:rPr>
          <w:lang w:bidi="ar-EG"/>
        </w:rPr>
        <w:t>audioTrackFormat</w:t>
      </w:r>
      <w:proofErr w:type="spellEnd"/>
      <w:r>
        <w:rPr>
          <w:rtl/>
          <w:lang w:bidi="ar-EG"/>
        </w:rPr>
        <w:t xml:space="preserve"> </w:t>
      </w:r>
      <w:r w:rsidRPr="009371E5">
        <w:rPr>
          <w:rtl/>
          <w:lang w:bidi="ar-EG"/>
        </w:rPr>
        <w:t xml:space="preserve">أو </w:t>
      </w:r>
      <w:proofErr w:type="spellStart"/>
      <w:r w:rsidRPr="009371E5">
        <w:rPr>
          <w:lang w:bidi="ar-EG"/>
        </w:rPr>
        <w:t>audioStreamFormat</w:t>
      </w:r>
      <w:proofErr w:type="spellEnd"/>
      <w:r w:rsidRPr="009371E5">
        <w:rPr>
          <w:rtl/>
          <w:lang w:bidi="ar-EG"/>
        </w:rPr>
        <w:t xml:space="preserve">. ولإتاحة هذه المرونة، يمكن لنسق </w:t>
      </w:r>
      <w:proofErr w:type="spellStart"/>
      <w:r w:rsidRPr="009371E5">
        <w:rPr>
          <w:lang w:bidi="ar-EG"/>
        </w:rPr>
        <w:t>audioTrackFormat</w:t>
      </w:r>
      <w:proofErr w:type="spellEnd"/>
      <w:r w:rsidRPr="009371E5">
        <w:rPr>
          <w:rtl/>
          <w:lang w:bidi="ar-EG"/>
        </w:rPr>
        <w:t xml:space="preserve"> أن يحيل أيضاً إلى نسق </w:t>
      </w:r>
      <w:proofErr w:type="spellStart"/>
      <w:r w:rsidRPr="009371E5">
        <w:rPr>
          <w:lang w:bidi="ar-EG"/>
        </w:rPr>
        <w:t>audioStreamFormat</w:t>
      </w:r>
      <w:proofErr w:type="spellEnd"/>
      <w:r w:rsidRPr="009371E5">
        <w:rPr>
          <w:rtl/>
          <w:lang w:bidi="ar-EG"/>
        </w:rPr>
        <w:t xml:space="preserve">. </w:t>
      </w:r>
    </w:p>
    <w:p w14:paraId="259300C2" w14:textId="77777777" w:rsidR="00077761" w:rsidRPr="009371E5" w:rsidRDefault="00BC3F71" w:rsidP="004E14D7">
      <w:pPr>
        <w:rPr>
          <w:rtl/>
          <w:lang w:bidi="ar-EG"/>
        </w:rPr>
      </w:pPr>
      <w:r>
        <w:rPr>
          <w:rFonts w:hint="cs"/>
          <w:rtl/>
          <w:lang w:bidi="ar-EG"/>
        </w:rPr>
        <w:t xml:space="preserve">وإذا كان نسق </w:t>
      </w:r>
      <w:proofErr w:type="spellStart"/>
      <w:r w:rsidRPr="00BC3F71">
        <w:rPr>
          <w:lang w:bidi="ar-EG"/>
        </w:rPr>
        <w:t>audioStreamFormat</w:t>
      </w:r>
      <w:proofErr w:type="spellEnd"/>
      <w:r>
        <w:rPr>
          <w:rFonts w:hint="cs"/>
          <w:rtl/>
          <w:lang w:bidi="ar-EG"/>
        </w:rPr>
        <w:t xml:space="preserve"> يشير إلى نسق </w:t>
      </w:r>
      <w:proofErr w:type="spellStart"/>
      <w:r w:rsidRPr="00BC3F71">
        <w:rPr>
          <w:lang w:bidi="ar-EG"/>
        </w:rPr>
        <w:t>audioTrackFormat</w:t>
      </w:r>
      <w:proofErr w:type="spellEnd"/>
      <w:r w:rsidR="008F4A02">
        <w:rPr>
          <w:rFonts w:hint="cs"/>
          <w:rtl/>
          <w:lang w:bidi="ar-EG"/>
        </w:rPr>
        <w:t xml:space="preserve">، يجب عندئذ أن يحيل نسق </w:t>
      </w:r>
      <w:proofErr w:type="spellStart"/>
      <w:r w:rsidR="008F4A02" w:rsidRPr="008F4A02">
        <w:rPr>
          <w:lang w:bidi="ar-EG"/>
        </w:rPr>
        <w:t>audioTrackFormat</w:t>
      </w:r>
      <w:proofErr w:type="spellEnd"/>
      <w:r w:rsidR="008F4A02">
        <w:rPr>
          <w:rFonts w:hint="cs"/>
          <w:rtl/>
          <w:lang w:bidi="ar-EG"/>
        </w:rPr>
        <w:t xml:space="preserve"> إلى نسق </w:t>
      </w:r>
      <w:proofErr w:type="spellStart"/>
      <w:r w:rsidR="008F4A02" w:rsidRPr="00BC3F71">
        <w:rPr>
          <w:lang w:bidi="ar-EG"/>
        </w:rPr>
        <w:t>audioStreamFormat</w:t>
      </w:r>
      <w:proofErr w:type="spellEnd"/>
      <w:r w:rsidR="008F4A02">
        <w:rPr>
          <w:rFonts w:hint="cs"/>
          <w:rtl/>
          <w:lang w:bidi="ar-EG"/>
        </w:rPr>
        <w:t xml:space="preserve"> </w:t>
      </w:r>
      <w:r w:rsidR="004E14D7">
        <w:rPr>
          <w:rFonts w:hint="cs"/>
          <w:rtl/>
          <w:lang w:bidi="ar-EG"/>
        </w:rPr>
        <w:t>نفسه</w:t>
      </w:r>
      <w:r w:rsidR="00077761">
        <w:rPr>
          <w:rFonts w:hint="cs"/>
          <w:rtl/>
          <w:lang w:bidi="ar-EG"/>
        </w:rPr>
        <w:t>.</w:t>
      </w:r>
    </w:p>
    <w:p w14:paraId="1390D551" w14:textId="77777777" w:rsidR="0012530D" w:rsidRDefault="0012530D" w:rsidP="0012530D">
      <w:pPr>
        <w:pStyle w:val="Heading3"/>
        <w:rPr>
          <w:rtl/>
          <w:lang w:val="en-GB" w:bidi="ar-EG"/>
        </w:rPr>
      </w:pPr>
      <w:bookmarkStart w:id="111" w:name="_Toc460502783"/>
      <w:bookmarkStart w:id="112" w:name="_Toc527718770"/>
      <w:bookmarkStart w:id="113" w:name="_Toc38898427"/>
      <w:r>
        <w:rPr>
          <w:lang w:bidi="ar-EG"/>
        </w:rPr>
        <w:t>1.1.5</w:t>
      </w:r>
      <w:r w:rsidRPr="009371E5">
        <w:rPr>
          <w:rtl/>
          <w:lang w:val="en-GB" w:bidi="ar-EG"/>
        </w:rPr>
        <w:tab/>
        <w:t>النعوت</w:t>
      </w:r>
      <w:bookmarkEnd w:id="111"/>
      <w:bookmarkEnd w:id="112"/>
      <w:bookmarkEnd w:id="113"/>
    </w:p>
    <w:p w14:paraId="365438CD" w14:textId="77777777" w:rsidR="00427691" w:rsidRDefault="00427691" w:rsidP="00F64C81">
      <w:pPr>
        <w:pStyle w:val="TableNo"/>
        <w:rPr>
          <w:rtl/>
        </w:rPr>
      </w:pPr>
      <w:r>
        <w:rPr>
          <w:rFonts w:hint="cs"/>
          <w:rtl/>
        </w:rPr>
        <w:t xml:space="preserve">الجدول </w:t>
      </w:r>
      <w:r>
        <w:t>2</w:t>
      </w:r>
    </w:p>
    <w:p w14:paraId="5813E909" w14:textId="77777777" w:rsidR="00427691" w:rsidRPr="00C16136" w:rsidRDefault="00427691" w:rsidP="00217834">
      <w:pPr>
        <w:pStyle w:val="Tabletitle"/>
        <w:rPr>
          <w:rtl/>
        </w:rPr>
      </w:pPr>
      <w:r w:rsidRPr="00C16136">
        <w:rPr>
          <w:rFonts w:hint="cs"/>
          <w:rtl/>
        </w:rPr>
        <w:t>نعوت</w:t>
      </w:r>
      <w:r w:rsidR="00C16136" w:rsidRPr="00C16136">
        <w:rPr>
          <w:rFonts w:hint="cs"/>
          <w:rtl/>
        </w:rPr>
        <w:t xml:space="preserve"> </w:t>
      </w:r>
      <w:r w:rsidR="00C16136" w:rsidRPr="00C16136">
        <w:rPr>
          <w:rtl/>
        </w:rPr>
        <w:t>نسق المسار السمعي</w:t>
      </w:r>
      <w:r w:rsidR="00C16136" w:rsidRPr="00C16136">
        <w:rPr>
          <w:rFonts w:hint="cs"/>
          <w:rtl/>
        </w:rPr>
        <w:t xml:space="preserve"> </w:t>
      </w:r>
      <w:r w:rsidR="00191570">
        <w:t>(</w:t>
      </w:r>
      <w:proofErr w:type="spellStart"/>
      <w:r w:rsidR="00C16136" w:rsidRPr="00C16136">
        <w:rPr>
          <w:lang w:val="en-GB"/>
        </w:rPr>
        <w:t>audioTrackFormat</w:t>
      </w:r>
      <w:proofErr w:type="spellEnd"/>
      <w:r w:rsidR="00191570">
        <w:rPr>
          <w:lang w:val="en-GB"/>
        </w:rPr>
        <w:t>)</w:t>
      </w:r>
    </w:p>
    <w:tbl>
      <w:tblPr>
        <w:bidiVisual/>
        <w:tblW w:w="5000" w:type="pct"/>
        <w:jc w:val="center"/>
        <w:tblLayout w:type="fixed"/>
        <w:tblLook w:val="00A0" w:firstRow="1" w:lastRow="0" w:firstColumn="1" w:lastColumn="0" w:noHBand="0" w:noVBand="0"/>
      </w:tblPr>
      <w:tblGrid>
        <w:gridCol w:w="2262"/>
        <w:gridCol w:w="4055"/>
        <w:gridCol w:w="1756"/>
        <w:gridCol w:w="1560"/>
      </w:tblGrid>
      <w:tr w:rsidR="00427691" w:rsidRPr="00C16136" w14:paraId="4B742FA8" w14:textId="77777777" w:rsidTr="00427691">
        <w:trPr>
          <w:trHeight w:val="1"/>
          <w:jc w:val="center"/>
        </w:trPr>
        <w:tc>
          <w:tcPr>
            <w:tcW w:w="2262"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14:paraId="0EDFF2F0" w14:textId="77777777" w:rsidR="00427691" w:rsidRPr="00C16136" w:rsidRDefault="00427691" w:rsidP="0012530D">
            <w:pPr>
              <w:pStyle w:val="TableHead0"/>
              <w:rPr>
                <w:lang w:val="en-GB" w:bidi="ar-EG"/>
              </w:rPr>
            </w:pPr>
            <w:r w:rsidRPr="00C16136">
              <w:rPr>
                <w:rtl/>
                <w:lang w:val="en-GB" w:bidi="ar-EG"/>
              </w:rPr>
              <w:t>النعت</w:t>
            </w:r>
          </w:p>
        </w:tc>
        <w:tc>
          <w:tcPr>
            <w:tcW w:w="4055"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14:paraId="40778D8C" w14:textId="77777777" w:rsidR="00427691" w:rsidRPr="00C16136" w:rsidRDefault="00427691" w:rsidP="0012530D">
            <w:pPr>
              <w:pStyle w:val="TableHead0"/>
              <w:rPr>
                <w:lang w:val="en-GB" w:bidi="ar-EG"/>
              </w:rPr>
            </w:pPr>
            <w:r w:rsidRPr="00C16136">
              <w:rPr>
                <w:rtl/>
                <w:lang w:bidi="ar-EG"/>
              </w:rPr>
              <w:t>الوصف</w:t>
            </w:r>
          </w:p>
        </w:tc>
        <w:tc>
          <w:tcPr>
            <w:tcW w:w="1756"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14:paraId="457DFBB7" w14:textId="77777777" w:rsidR="00427691" w:rsidRPr="00C16136" w:rsidRDefault="00427691" w:rsidP="0012530D">
            <w:pPr>
              <w:pStyle w:val="TableHead0"/>
              <w:rPr>
                <w:lang w:val="en-GB" w:bidi="ar-EG"/>
              </w:rPr>
            </w:pPr>
            <w:r w:rsidRPr="00C16136">
              <w:rPr>
                <w:rtl/>
                <w:lang w:bidi="ar-EG"/>
              </w:rPr>
              <w:t>مثال</w:t>
            </w:r>
          </w:p>
        </w:tc>
        <w:tc>
          <w:tcPr>
            <w:tcW w:w="1560" w:type="dxa"/>
            <w:tcBorders>
              <w:top w:val="single" w:sz="2" w:space="0" w:color="000000"/>
              <w:left w:val="single" w:sz="2" w:space="0" w:color="000000"/>
              <w:bottom w:val="single" w:sz="2" w:space="0" w:color="000000"/>
              <w:right w:val="single" w:sz="2" w:space="0" w:color="000000"/>
            </w:tcBorders>
          </w:tcPr>
          <w:p w14:paraId="0D2E7CBE" w14:textId="77777777" w:rsidR="00427691" w:rsidRPr="00C16136" w:rsidRDefault="00C16136" w:rsidP="00C16136">
            <w:pPr>
              <w:pStyle w:val="TableHead0"/>
              <w:rPr>
                <w:rtl/>
                <w:lang w:bidi="ar-EG"/>
              </w:rPr>
            </w:pPr>
            <w:r w:rsidRPr="00C16136">
              <w:rPr>
                <w:rFonts w:hint="cs"/>
                <w:rtl/>
                <w:lang w:bidi="ar-EG"/>
              </w:rPr>
              <w:t>مطلوب</w:t>
            </w:r>
          </w:p>
        </w:tc>
      </w:tr>
      <w:tr w:rsidR="00427691" w:rsidRPr="00C16136" w14:paraId="194F6C8C" w14:textId="77777777" w:rsidTr="00427691">
        <w:trPr>
          <w:trHeight w:val="1"/>
          <w:jc w:val="center"/>
        </w:trPr>
        <w:tc>
          <w:tcPr>
            <w:tcW w:w="226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4355276F" w14:textId="77777777" w:rsidR="00427691" w:rsidRPr="00C16136" w:rsidRDefault="00427691" w:rsidP="0012530D">
            <w:pPr>
              <w:pStyle w:val="Tabletext"/>
              <w:jc w:val="center"/>
              <w:rPr>
                <w:lang w:val="en-GB"/>
              </w:rPr>
            </w:pPr>
            <w:bookmarkStart w:id="114" w:name="lt_pId262"/>
            <w:proofErr w:type="spellStart"/>
            <w:r w:rsidRPr="00C16136">
              <w:rPr>
                <w:lang w:val="en-GB"/>
              </w:rPr>
              <w:t>audioTrackFormatID</w:t>
            </w:r>
            <w:bookmarkEnd w:id="114"/>
            <w:proofErr w:type="spellEnd"/>
          </w:p>
        </w:tc>
        <w:tc>
          <w:tcPr>
            <w:tcW w:w="405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34D69A47" w14:textId="77777777" w:rsidR="00427691" w:rsidRPr="00C16136" w:rsidRDefault="00C16136" w:rsidP="00C16136">
            <w:pPr>
              <w:pStyle w:val="Tabletext"/>
              <w:rPr>
                <w:lang w:val="en-GB"/>
              </w:rPr>
            </w:pPr>
            <w:r w:rsidRPr="00C16136">
              <w:rPr>
                <w:rFonts w:hint="cs"/>
                <w:rtl/>
                <w:lang w:val="en-GB"/>
              </w:rPr>
              <w:t xml:space="preserve">معرّف </w:t>
            </w:r>
            <w:r w:rsidR="002C7AFA">
              <w:rPr>
                <w:rFonts w:hint="cs"/>
                <w:rtl/>
                <w:lang w:val="en-GB"/>
              </w:rPr>
              <w:t>الهوية ل</w:t>
            </w:r>
            <w:r w:rsidRPr="00C16136">
              <w:rPr>
                <w:rFonts w:hint="cs"/>
                <w:rtl/>
                <w:lang w:val="en-GB"/>
              </w:rPr>
              <w:t xml:space="preserve">لمسار، انظر الفقرة </w:t>
            </w:r>
            <w:r w:rsidRPr="00C16136">
              <w:t>6</w:t>
            </w:r>
            <w:r w:rsidRPr="00C16136">
              <w:rPr>
                <w:rFonts w:hint="cs"/>
                <w:rtl/>
                <w:lang w:bidi="ar-EG"/>
              </w:rPr>
              <w:t xml:space="preserve">. تمثل الأرقام </w:t>
            </w:r>
            <w:proofErr w:type="spellStart"/>
            <w:r w:rsidRPr="00C16136">
              <w:rPr>
                <w:lang w:val="en-GB" w:eastAsia="ja-JP"/>
              </w:rPr>
              <w:t>yyyy</w:t>
            </w:r>
            <w:proofErr w:type="spellEnd"/>
            <w:r w:rsidRPr="00C16136">
              <w:rPr>
                <w:rFonts w:hint="cs"/>
                <w:rtl/>
                <w:lang w:val="en-GB"/>
              </w:rPr>
              <w:t xml:space="preserve"> للمسار السمعي </w:t>
            </w:r>
            <w:proofErr w:type="spellStart"/>
            <w:r w:rsidRPr="00C16136">
              <w:rPr>
                <w:lang w:val="en-GB" w:eastAsia="ja-JP"/>
              </w:rPr>
              <w:t>AT_yyyyxxxx_nn</w:t>
            </w:r>
            <w:proofErr w:type="spellEnd"/>
            <w:r w:rsidRPr="00C16136">
              <w:rPr>
                <w:rFonts w:hint="cs"/>
                <w:rtl/>
                <w:lang w:val="en-GB" w:eastAsia="ja-JP"/>
              </w:rPr>
              <w:t xml:space="preserve"> نوع الصوت المضمن في المسار. وينبغي أن </w:t>
            </w:r>
            <w:r w:rsidR="002C7AFA">
              <w:rPr>
                <w:rFonts w:hint="cs"/>
                <w:rtl/>
                <w:lang w:val="en-GB" w:eastAsia="ja-JP"/>
              </w:rPr>
              <w:t>ت</w:t>
            </w:r>
            <w:r w:rsidRPr="00C16136">
              <w:rPr>
                <w:rFonts w:hint="cs"/>
                <w:rtl/>
                <w:lang w:val="en-GB" w:eastAsia="ja-JP"/>
              </w:rPr>
              <w:t>تطابق</w:t>
            </w:r>
            <w:r w:rsidR="002C7AFA">
              <w:rPr>
                <w:rFonts w:hint="cs"/>
                <w:rtl/>
                <w:lang w:val="en-GB" w:eastAsia="ja-JP"/>
              </w:rPr>
              <w:t xml:space="preserve"> أرقام</w:t>
            </w:r>
            <w:r w:rsidRPr="00C16136">
              <w:rPr>
                <w:rFonts w:hint="cs"/>
                <w:rtl/>
                <w:lang w:val="en-GB" w:eastAsia="ja-JP"/>
              </w:rPr>
              <w:t xml:space="preserve"> </w:t>
            </w:r>
            <w:proofErr w:type="spellStart"/>
            <w:r w:rsidRPr="00C16136">
              <w:rPr>
                <w:lang w:val="en-GB" w:eastAsia="ja-JP"/>
              </w:rPr>
              <w:t>yyyyxxxx</w:t>
            </w:r>
            <w:proofErr w:type="spellEnd"/>
            <w:r w:rsidRPr="00C16136">
              <w:rPr>
                <w:rFonts w:hint="cs"/>
                <w:rtl/>
                <w:lang w:val="en-GB" w:eastAsia="ja-JP"/>
              </w:rPr>
              <w:t xml:space="preserve"> </w:t>
            </w:r>
            <w:r w:rsidR="002C7AFA">
              <w:rPr>
                <w:rFonts w:hint="cs"/>
                <w:rtl/>
                <w:lang w:val="en-GB" w:eastAsia="ja-JP"/>
              </w:rPr>
              <w:t xml:space="preserve">مع </w:t>
            </w:r>
            <w:r w:rsidRPr="00C16136">
              <w:rPr>
                <w:rFonts w:hint="cs"/>
                <w:rtl/>
                <w:lang w:val="en-GB" w:eastAsia="ja-JP"/>
              </w:rPr>
              <w:t xml:space="preserve">أرقام </w:t>
            </w:r>
            <w:r w:rsidRPr="00C16136">
              <w:rPr>
                <w:rtl/>
                <w:lang w:val="en-GB" w:eastAsia="ja-JP"/>
              </w:rPr>
              <w:t>نسق التدفق السمعي</w:t>
            </w:r>
            <w:r w:rsidRPr="00C16136">
              <w:rPr>
                <w:rFonts w:hint="cs"/>
                <w:rtl/>
                <w:lang w:val="en-GB" w:eastAsia="ja-JP"/>
              </w:rPr>
              <w:t xml:space="preserve"> </w:t>
            </w:r>
            <w:proofErr w:type="spellStart"/>
            <w:r w:rsidRPr="00C16136">
              <w:rPr>
                <w:lang w:val="en-GB" w:eastAsia="ja-JP"/>
              </w:rPr>
              <w:t>yyyyxxxx</w:t>
            </w:r>
            <w:proofErr w:type="spellEnd"/>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27E95E2D" w14:textId="77777777" w:rsidR="00427691" w:rsidRPr="00C16136" w:rsidRDefault="00427691" w:rsidP="0012530D">
            <w:pPr>
              <w:pStyle w:val="Tabletext"/>
              <w:jc w:val="center"/>
              <w:rPr>
                <w:lang w:val="en-GB"/>
              </w:rPr>
            </w:pPr>
            <w:bookmarkStart w:id="115" w:name="lt_pId264"/>
            <w:r w:rsidRPr="00C16136">
              <w:rPr>
                <w:lang w:val="en-GB"/>
              </w:rPr>
              <w:t>AT_00010001_01</w:t>
            </w:r>
            <w:bookmarkEnd w:id="115"/>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3ECEA9A8" w14:textId="77777777" w:rsidR="00427691" w:rsidRPr="00C16136" w:rsidRDefault="00427691" w:rsidP="0012530D">
            <w:pPr>
              <w:pStyle w:val="Tabletext"/>
              <w:jc w:val="center"/>
              <w:rPr>
                <w:lang w:val="en-GB"/>
              </w:rPr>
            </w:pPr>
            <w:r w:rsidRPr="00C16136">
              <w:rPr>
                <w:rFonts w:hint="cs"/>
                <w:rtl/>
                <w:lang w:val="en-GB"/>
              </w:rPr>
              <w:t>نعم</w:t>
            </w:r>
          </w:p>
        </w:tc>
      </w:tr>
      <w:tr w:rsidR="00427691" w:rsidRPr="00C16136" w14:paraId="1B44F09D" w14:textId="77777777" w:rsidTr="00427691">
        <w:trPr>
          <w:trHeight w:val="1"/>
          <w:jc w:val="center"/>
        </w:trPr>
        <w:tc>
          <w:tcPr>
            <w:tcW w:w="226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1703FA86" w14:textId="77777777" w:rsidR="00427691" w:rsidRPr="00C16136" w:rsidRDefault="00427691" w:rsidP="0012530D">
            <w:pPr>
              <w:pStyle w:val="Tabletext"/>
              <w:jc w:val="center"/>
              <w:rPr>
                <w:lang w:val="en-GB"/>
              </w:rPr>
            </w:pPr>
            <w:bookmarkStart w:id="116" w:name="lt_pId265"/>
            <w:proofErr w:type="spellStart"/>
            <w:r w:rsidRPr="00C16136">
              <w:rPr>
                <w:lang w:val="en-GB"/>
              </w:rPr>
              <w:t>audioTrackFormatName</w:t>
            </w:r>
            <w:bookmarkEnd w:id="116"/>
            <w:proofErr w:type="spellEnd"/>
          </w:p>
        </w:tc>
        <w:tc>
          <w:tcPr>
            <w:tcW w:w="405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0EAE9AFC" w14:textId="77777777" w:rsidR="00427691" w:rsidRPr="00C16136" w:rsidRDefault="00427691" w:rsidP="0012530D">
            <w:pPr>
              <w:pStyle w:val="Tabletext"/>
              <w:rPr>
                <w:lang w:val="en-GB"/>
              </w:rPr>
            </w:pPr>
            <w:r w:rsidRPr="00C16136">
              <w:rPr>
                <w:rtl/>
                <w:lang w:val="en-GB"/>
              </w:rPr>
              <w:t>اسم المسار</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5B7C60C7" w14:textId="77777777" w:rsidR="00427691" w:rsidRPr="00C16136" w:rsidRDefault="00427691" w:rsidP="0012530D">
            <w:pPr>
              <w:pStyle w:val="Tabletext"/>
              <w:jc w:val="center"/>
              <w:rPr>
                <w:lang w:val="en-GB"/>
              </w:rPr>
            </w:pPr>
            <w:bookmarkStart w:id="117" w:name="lt_pId267"/>
            <w:proofErr w:type="spellStart"/>
            <w:r w:rsidRPr="00C16136">
              <w:rPr>
                <w:lang w:val="en-GB"/>
              </w:rPr>
              <w:t>PCM_FrontLeft</w:t>
            </w:r>
            <w:bookmarkEnd w:id="117"/>
            <w:proofErr w:type="spellEnd"/>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4D99AB14" w14:textId="77777777" w:rsidR="00427691" w:rsidRPr="00C16136" w:rsidRDefault="00427691" w:rsidP="0012530D">
            <w:pPr>
              <w:pStyle w:val="Tabletext"/>
              <w:jc w:val="center"/>
              <w:rPr>
                <w:lang w:val="en-GB"/>
              </w:rPr>
            </w:pPr>
            <w:r w:rsidRPr="00C16136">
              <w:rPr>
                <w:rFonts w:hint="cs"/>
                <w:rtl/>
                <w:lang w:val="en-GB"/>
              </w:rPr>
              <w:t>نعم</w:t>
            </w:r>
          </w:p>
        </w:tc>
      </w:tr>
      <w:tr w:rsidR="00427691" w:rsidRPr="00C16136" w14:paraId="77D1575B" w14:textId="77777777" w:rsidTr="00427691">
        <w:trPr>
          <w:trHeight w:val="1"/>
          <w:jc w:val="center"/>
        </w:trPr>
        <w:tc>
          <w:tcPr>
            <w:tcW w:w="226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3ECF826A" w14:textId="77777777" w:rsidR="00427691" w:rsidRPr="00C16136" w:rsidRDefault="00427691" w:rsidP="0012530D">
            <w:pPr>
              <w:pStyle w:val="Tabletext"/>
              <w:jc w:val="center"/>
              <w:rPr>
                <w:lang w:val="en-GB"/>
              </w:rPr>
            </w:pPr>
            <w:bookmarkStart w:id="118" w:name="lt_pId268"/>
            <w:proofErr w:type="spellStart"/>
            <w:r w:rsidRPr="00C16136">
              <w:rPr>
                <w:lang w:val="en-GB"/>
              </w:rPr>
              <w:t>formatLabel</w:t>
            </w:r>
            <w:bookmarkEnd w:id="118"/>
            <w:proofErr w:type="spellEnd"/>
          </w:p>
        </w:tc>
        <w:tc>
          <w:tcPr>
            <w:tcW w:w="405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39CAEC02" w14:textId="77777777" w:rsidR="00427691" w:rsidRPr="00C16136" w:rsidRDefault="00427691" w:rsidP="0012530D">
            <w:pPr>
              <w:pStyle w:val="Tabletext"/>
              <w:rPr>
                <w:lang w:val="en-GB"/>
              </w:rPr>
            </w:pPr>
            <w:r w:rsidRPr="00C16136">
              <w:rPr>
                <w:rtl/>
              </w:rPr>
              <w:t>واصف النسق</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38CCD7DA" w14:textId="77777777" w:rsidR="00427691" w:rsidRPr="00C16136" w:rsidRDefault="00427691" w:rsidP="0012530D">
            <w:pPr>
              <w:pStyle w:val="Tabletext"/>
              <w:jc w:val="center"/>
              <w:rPr>
                <w:lang w:val="en-GB"/>
              </w:rPr>
            </w:pPr>
            <w:bookmarkStart w:id="119" w:name="lt_pId270"/>
            <w:r w:rsidRPr="00C16136">
              <w:t>000</w:t>
            </w:r>
            <w:bookmarkEnd w:id="119"/>
            <w:r w:rsidRPr="00C16136">
              <w:t>1</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258198D8" w14:textId="77777777" w:rsidR="00427691" w:rsidRPr="00C16136" w:rsidRDefault="00427691" w:rsidP="0012530D">
            <w:pPr>
              <w:pStyle w:val="Tabletext"/>
              <w:jc w:val="center"/>
            </w:pPr>
            <w:r w:rsidRPr="00C16136">
              <w:rPr>
                <w:rFonts w:hint="cs"/>
                <w:rtl/>
              </w:rPr>
              <w:t>اختياري</w:t>
            </w:r>
          </w:p>
        </w:tc>
      </w:tr>
      <w:tr w:rsidR="00427691" w:rsidRPr="009371E5" w14:paraId="53B43A80" w14:textId="77777777" w:rsidTr="00427691">
        <w:trPr>
          <w:trHeight w:val="1"/>
          <w:jc w:val="center"/>
        </w:trPr>
        <w:tc>
          <w:tcPr>
            <w:tcW w:w="226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35112370" w14:textId="77777777" w:rsidR="00427691" w:rsidRPr="00C16136" w:rsidRDefault="00427691" w:rsidP="0012530D">
            <w:pPr>
              <w:pStyle w:val="Tabletext"/>
              <w:jc w:val="center"/>
              <w:rPr>
                <w:lang w:val="en-GB"/>
              </w:rPr>
            </w:pPr>
            <w:bookmarkStart w:id="120" w:name="lt_pId271"/>
            <w:proofErr w:type="spellStart"/>
            <w:r w:rsidRPr="00C16136">
              <w:rPr>
                <w:lang w:val="en-GB"/>
              </w:rPr>
              <w:t>formatDefinition</w:t>
            </w:r>
            <w:bookmarkEnd w:id="120"/>
            <w:proofErr w:type="spellEnd"/>
          </w:p>
        </w:tc>
        <w:tc>
          <w:tcPr>
            <w:tcW w:w="405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6D895062" w14:textId="77777777" w:rsidR="00427691" w:rsidRPr="00C16136" w:rsidRDefault="00427691" w:rsidP="0012530D">
            <w:pPr>
              <w:pStyle w:val="Tabletext"/>
              <w:rPr>
                <w:lang w:val="en-GB"/>
              </w:rPr>
            </w:pPr>
            <w:r w:rsidRPr="00C16136">
              <w:rPr>
                <w:rtl/>
              </w:rPr>
              <w:t>وصف النسق</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47DDB17E" w14:textId="77777777" w:rsidR="00427691" w:rsidRPr="00C16136" w:rsidRDefault="00427691" w:rsidP="0012530D">
            <w:pPr>
              <w:pStyle w:val="Tabletext"/>
              <w:jc w:val="center"/>
              <w:rPr>
                <w:lang w:val="en-GB"/>
              </w:rPr>
            </w:pPr>
            <w:bookmarkStart w:id="121" w:name="lt_pId273"/>
            <w:r w:rsidRPr="00C16136">
              <w:rPr>
                <w:lang w:val="en-GB"/>
              </w:rPr>
              <w:t>PCM</w:t>
            </w:r>
            <w:bookmarkEnd w:id="121"/>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1EEF0C36" w14:textId="77777777" w:rsidR="00427691" w:rsidRPr="00C16136" w:rsidRDefault="00427691" w:rsidP="0012530D">
            <w:pPr>
              <w:pStyle w:val="Tabletext"/>
              <w:jc w:val="center"/>
              <w:rPr>
                <w:lang w:val="en-GB"/>
              </w:rPr>
            </w:pPr>
            <w:r w:rsidRPr="00C16136">
              <w:rPr>
                <w:rFonts w:hint="cs"/>
                <w:rtl/>
                <w:lang w:val="en-GB"/>
              </w:rPr>
              <w:t>اختياري</w:t>
            </w:r>
          </w:p>
        </w:tc>
      </w:tr>
    </w:tbl>
    <w:p w14:paraId="443513E5" w14:textId="77777777" w:rsidR="0012530D" w:rsidRPr="007226BB" w:rsidRDefault="0012530D" w:rsidP="007226BB">
      <w:pPr>
        <w:pStyle w:val="Heading3"/>
      </w:pPr>
      <w:bookmarkStart w:id="122" w:name="_Toc460502784"/>
      <w:bookmarkStart w:id="123" w:name="_Toc527718771"/>
      <w:bookmarkStart w:id="124" w:name="_Toc38898428"/>
      <w:r w:rsidRPr="007226BB">
        <w:t>2.1.5</w:t>
      </w:r>
      <w:r w:rsidRPr="007226BB">
        <w:rPr>
          <w:rtl/>
        </w:rPr>
        <w:tab/>
        <w:t>العناصر الفرعية</w:t>
      </w:r>
      <w:bookmarkEnd w:id="122"/>
      <w:bookmarkEnd w:id="123"/>
      <w:bookmarkEnd w:id="124"/>
    </w:p>
    <w:p w14:paraId="43491866" w14:textId="77777777" w:rsidR="00427691" w:rsidRDefault="00427691" w:rsidP="00F64C81">
      <w:pPr>
        <w:pStyle w:val="TableNo"/>
        <w:rPr>
          <w:rtl/>
        </w:rPr>
      </w:pPr>
      <w:r>
        <w:rPr>
          <w:rFonts w:hint="cs"/>
          <w:rtl/>
          <w:lang w:val="en-GB"/>
        </w:rPr>
        <w:t xml:space="preserve">الجدول </w:t>
      </w:r>
      <w:r>
        <w:t>3</w:t>
      </w:r>
    </w:p>
    <w:p w14:paraId="6639E395" w14:textId="77777777" w:rsidR="00427691" w:rsidRPr="00427691" w:rsidRDefault="00C16136" w:rsidP="00217834">
      <w:pPr>
        <w:pStyle w:val="Tabletitle"/>
        <w:rPr>
          <w:rtl/>
        </w:rPr>
      </w:pPr>
      <w:r>
        <w:rPr>
          <w:rFonts w:hint="cs"/>
          <w:rtl/>
        </w:rPr>
        <w:t xml:space="preserve">العناصر الفرعية لنسق المسار السمعي </w:t>
      </w:r>
      <w:r w:rsidR="00191570">
        <w:t>(</w:t>
      </w:r>
      <w:proofErr w:type="spellStart"/>
      <w:r w:rsidRPr="00427691">
        <w:rPr>
          <w:lang w:val="en-GB"/>
        </w:rPr>
        <w:t>audioTrackForma</w:t>
      </w:r>
      <w:proofErr w:type="spellEnd"/>
      <w:r>
        <w:t>t</w:t>
      </w:r>
      <w:r w:rsidR="00191570">
        <w:t>)</w:t>
      </w:r>
    </w:p>
    <w:tbl>
      <w:tblPr>
        <w:bidiVisual/>
        <w:tblW w:w="9639" w:type="dxa"/>
        <w:jc w:val="center"/>
        <w:tblLayout w:type="fixed"/>
        <w:tblLook w:val="00A0" w:firstRow="1" w:lastRow="0" w:firstColumn="1" w:lastColumn="0" w:noHBand="0" w:noVBand="0"/>
      </w:tblPr>
      <w:tblGrid>
        <w:gridCol w:w="2665"/>
        <w:gridCol w:w="3703"/>
        <w:gridCol w:w="1596"/>
        <w:gridCol w:w="1675"/>
      </w:tblGrid>
      <w:tr w:rsidR="0012530D" w:rsidRPr="009371E5" w14:paraId="38A81828" w14:textId="77777777" w:rsidTr="0012530D">
        <w:trPr>
          <w:trHeight w:val="1"/>
          <w:jc w:val="center"/>
        </w:trPr>
        <w:tc>
          <w:tcPr>
            <w:tcW w:w="266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5DCC5DC" w14:textId="52E0980E" w:rsidR="0012530D" w:rsidRPr="009371E5" w:rsidRDefault="0012530D" w:rsidP="0012530D">
            <w:pPr>
              <w:pStyle w:val="TableHead0"/>
              <w:rPr>
                <w:lang w:val="en-GB" w:bidi="ar-EG"/>
              </w:rPr>
            </w:pPr>
            <w:r w:rsidRPr="00217834">
              <w:rPr>
                <w:rtl/>
                <w:lang w:val="en-GB" w:bidi="ar-EG"/>
              </w:rPr>
              <w:t>العنصر</w:t>
            </w:r>
            <w:r w:rsidR="00CD7346" w:rsidRPr="00217834">
              <w:rPr>
                <w:rFonts w:hint="cs"/>
                <w:rtl/>
                <w:lang w:val="en-GB" w:bidi="ar-EG"/>
              </w:rPr>
              <w:t xml:space="preserve"> الفرعي</w:t>
            </w:r>
          </w:p>
        </w:tc>
        <w:tc>
          <w:tcPr>
            <w:tcW w:w="370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19F76FF" w14:textId="77777777" w:rsidR="0012530D" w:rsidRPr="009371E5" w:rsidRDefault="0012530D" w:rsidP="0012530D">
            <w:pPr>
              <w:pStyle w:val="TableHead0"/>
              <w:rPr>
                <w:lang w:val="en-GB" w:bidi="ar-EG"/>
              </w:rPr>
            </w:pPr>
            <w:r w:rsidRPr="009371E5">
              <w:rPr>
                <w:rtl/>
                <w:lang w:bidi="ar-EG"/>
              </w:rPr>
              <w:t>الوصف</w:t>
            </w:r>
          </w:p>
        </w:tc>
        <w:tc>
          <w:tcPr>
            <w:tcW w:w="159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DA4C198" w14:textId="77777777" w:rsidR="0012530D" w:rsidRPr="009371E5" w:rsidRDefault="0012530D" w:rsidP="0012530D">
            <w:pPr>
              <w:pStyle w:val="TableHead0"/>
              <w:rPr>
                <w:lang w:val="en-GB" w:bidi="ar-EG"/>
              </w:rPr>
            </w:pPr>
            <w:r w:rsidRPr="009371E5">
              <w:rPr>
                <w:rtl/>
                <w:lang w:bidi="ar-EG"/>
              </w:rPr>
              <w:t>مثال</w:t>
            </w:r>
          </w:p>
        </w:tc>
        <w:tc>
          <w:tcPr>
            <w:tcW w:w="16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4A3BD76" w14:textId="77777777" w:rsidR="0012530D" w:rsidRPr="009371E5" w:rsidRDefault="0012530D" w:rsidP="0012530D">
            <w:pPr>
              <w:pStyle w:val="TableHead0"/>
              <w:rPr>
                <w:lang w:val="en-GB" w:bidi="ar-EG"/>
              </w:rPr>
            </w:pPr>
            <w:r w:rsidRPr="009371E5">
              <w:rPr>
                <w:rtl/>
                <w:lang w:bidi="ar-EG"/>
              </w:rPr>
              <w:t>الكمية</w:t>
            </w:r>
          </w:p>
        </w:tc>
      </w:tr>
      <w:tr w:rsidR="0012530D" w:rsidRPr="009371E5" w14:paraId="2361C67A" w14:textId="77777777" w:rsidTr="0012530D">
        <w:trPr>
          <w:trHeight w:val="1"/>
          <w:jc w:val="center"/>
        </w:trPr>
        <w:tc>
          <w:tcPr>
            <w:tcW w:w="26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B38A87" w14:textId="77777777" w:rsidR="0012530D" w:rsidRPr="009371E5" w:rsidRDefault="0012530D" w:rsidP="0012530D">
            <w:pPr>
              <w:pStyle w:val="Tabletext"/>
              <w:jc w:val="center"/>
              <w:rPr>
                <w:lang w:val="en-GB"/>
              </w:rPr>
            </w:pPr>
            <w:bookmarkStart w:id="125" w:name="lt_pId284"/>
            <w:proofErr w:type="spellStart"/>
            <w:r w:rsidRPr="009371E5">
              <w:rPr>
                <w:lang w:val="en-GB"/>
              </w:rPr>
              <w:t>audioStreamFormatIDRef</w:t>
            </w:r>
            <w:bookmarkEnd w:id="125"/>
            <w:proofErr w:type="spellEnd"/>
          </w:p>
        </w:tc>
        <w:tc>
          <w:tcPr>
            <w:tcW w:w="37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D62846" w14:textId="77777777" w:rsidR="0012530D" w:rsidRPr="009371E5" w:rsidRDefault="0012530D" w:rsidP="0012530D">
            <w:pPr>
              <w:pStyle w:val="Tabletext"/>
              <w:rPr>
                <w:lang w:val="en-GB"/>
              </w:rPr>
            </w:pPr>
            <w:bookmarkStart w:id="126" w:name="lt_pId285"/>
            <w:r w:rsidRPr="009371E5">
              <w:rPr>
                <w:rtl/>
                <w:lang w:val="en-GB"/>
              </w:rPr>
              <w:t xml:space="preserve">إحالة إلى نسق </w:t>
            </w:r>
            <w:proofErr w:type="spellStart"/>
            <w:r w:rsidRPr="009371E5">
              <w:rPr>
                <w:lang w:val="en-GB"/>
              </w:rPr>
              <w:t>audioStreamFormat</w:t>
            </w:r>
            <w:bookmarkEnd w:id="126"/>
            <w:proofErr w:type="spellEnd"/>
          </w:p>
        </w:tc>
        <w:tc>
          <w:tcPr>
            <w:tcW w:w="15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7D3C6FD" w14:textId="77777777" w:rsidR="0012530D" w:rsidRPr="009371E5" w:rsidRDefault="0012530D" w:rsidP="0012530D">
            <w:pPr>
              <w:pStyle w:val="Tabletext"/>
              <w:jc w:val="center"/>
              <w:rPr>
                <w:lang w:val="en-GB"/>
              </w:rPr>
            </w:pPr>
            <w:bookmarkStart w:id="127" w:name="lt_pId286"/>
            <w:r w:rsidRPr="009371E5">
              <w:rPr>
                <w:lang w:val="en-GB"/>
              </w:rPr>
              <w:t>AS_00010001</w:t>
            </w:r>
            <w:bookmarkEnd w:id="127"/>
          </w:p>
        </w:tc>
        <w:tc>
          <w:tcPr>
            <w:tcW w:w="1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85D5A4" w14:textId="011B51B6" w:rsidR="0012530D" w:rsidRPr="009371E5" w:rsidRDefault="0012530D" w:rsidP="0012530D">
            <w:pPr>
              <w:pStyle w:val="Tabletext"/>
              <w:jc w:val="center"/>
              <w:rPr>
                <w:lang w:val="en-GB"/>
              </w:rPr>
            </w:pPr>
            <w:r w:rsidRPr="009371E5">
              <w:t>1</w:t>
            </w:r>
            <w:r w:rsidR="00077761">
              <w:rPr>
                <w:rFonts w:hint="cs"/>
                <w:rtl/>
              </w:rPr>
              <w:t xml:space="preserve"> (انظر</w:t>
            </w:r>
            <w:r w:rsidR="006C4479">
              <w:br/>
            </w:r>
            <w:r w:rsidR="00077761">
              <w:rPr>
                <w:rFonts w:hint="cs"/>
                <w:rtl/>
              </w:rPr>
              <w:t>الملاحظة أدناه)</w:t>
            </w:r>
          </w:p>
        </w:tc>
      </w:tr>
    </w:tbl>
    <w:p w14:paraId="7907FE40" w14:textId="6502A872" w:rsidR="00077761" w:rsidRPr="008C4ABE" w:rsidRDefault="00077761" w:rsidP="00476290">
      <w:pPr>
        <w:pStyle w:val="Note"/>
        <w:spacing w:before="120"/>
        <w:rPr>
          <w:rtl/>
          <w:lang w:bidi="ar-EG"/>
        </w:rPr>
      </w:pPr>
      <w:bookmarkStart w:id="128" w:name="_Toc460502785"/>
      <w:bookmarkStart w:id="129" w:name="_Toc527718772"/>
      <w:r w:rsidRPr="00077761">
        <w:rPr>
          <w:rFonts w:hint="cs"/>
          <w:b/>
          <w:bCs/>
          <w:rtl/>
          <w:lang w:bidi="ar-EG"/>
        </w:rPr>
        <w:t>ملاحظة</w:t>
      </w:r>
      <w:r>
        <w:rPr>
          <w:rFonts w:hint="cs"/>
          <w:rtl/>
          <w:lang w:bidi="ar-EG"/>
        </w:rPr>
        <w:t xml:space="preserve"> </w:t>
      </w:r>
      <w:r w:rsidR="00DF7342">
        <w:rPr>
          <w:rFonts w:hint="cs"/>
          <w:rtl/>
          <w:lang w:bidi="ar-EG"/>
        </w:rPr>
        <w:t>-</w:t>
      </w:r>
      <w:r>
        <w:rPr>
          <w:rFonts w:hint="cs"/>
          <w:rtl/>
          <w:lang w:bidi="ar-EG"/>
        </w:rPr>
        <w:t xml:space="preserve"> </w:t>
      </w:r>
      <w:r w:rsidR="001756CD">
        <w:rPr>
          <w:rFonts w:hint="cs"/>
          <w:rtl/>
          <w:lang w:bidi="ar-EG"/>
        </w:rPr>
        <w:t>ت</w:t>
      </w:r>
      <w:r w:rsidR="007552F5">
        <w:rPr>
          <w:rFonts w:hint="cs"/>
          <w:rtl/>
          <w:lang w:bidi="ar-EG"/>
        </w:rPr>
        <w:t>حدد</w:t>
      </w:r>
      <w:r w:rsidR="001756CD">
        <w:rPr>
          <w:rFonts w:hint="cs"/>
          <w:rtl/>
          <w:lang w:bidi="ar-EG"/>
        </w:rPr>
        <w:t>ت الكمية أعلاه في</w:t>
      </w:r>
      <w:r w:rsidR="007552F5">
        <w:rPr>
          <w:rFonts w:hint="cs"/>
          <w:rtl/>
          <w:lang w:bidi="ar-EG"/>
        </w:rPr>
        <w:t xml:space="preserve"> الإصدار</w:t>
      </w:r>
      <w:r w:rsidR="001756CD">
        <w:rPr>
          <w:rFonts w:hint="cs"/>
          <w:rtl/>
          <w:lang w:bidi="ar-EG"/>
        </w:rPr>
        <w:t>ي</w:t>
      </w:r>
      <w:r w:rsidR="007552F5">
        <w:rPr>
          <w:rFonts w:hint="cs"/>
          <w:rtl/>
          <w:lang w:bidi="ar-EG"/>
        </w:rPr>
        <w:t>ن السابق</w:t>
      </w:r>
      <w:r w:rsidR="001756CD">
        <w:rPr>
          <w:rFonts w:hint="cs"/>
          <w:rtl/>
          <w:lang w:bidi="ar-EG"/>
        </w:rPr>
        <w:t>ي</w:t>
      </w:r>
      <w:r w:rsidR="007552F5">
        <w:rPr>
          <w:rFonts w:hint="cs"/>
          <w:rtl/>
          <w:lang w:bidi="ar-EG"/>
        </w:rPr>
        <w:t xml:space="preserve">ن (التوصيتان </w:t>
      </w:r>
      <w:r w:rsidR="007552F5" w:rsidRPr="00A73C88">
        <w:rPr>
          <w:spacing w:val="-2"/>
          <w:lang w:val="en-GB"/>
        </w:rPr>
        <w:t>ITU-R BS.2076-0</w:t>
      </w:r>
      <w:r w:rsidR="007552F5">
        <w:rPr>
          <w:rFonts w:hint="cs"/>
          <w:spacing w:val="-2"/>
          <w:rtl/>
          <w:lang w:val="en-GB"/>
        </w:rPr>
        <w:t xml:space="preserve"> و</w:t>
      </w:r>
      <w:r w:rsidR="007552F5" w:rsidRPr="00A73C88">
        <w:rPr>
          <w:spacing w:val="-2"/>
          <w:lang w:val="en-GB"/>
        </w:rPr>
        <w:t>ITU-R BS.2076-1</w:t>
      </w:r>
      <w:r w:rsidR="007552F5">
        <w:rPr>
          <w:rFonts w:hint="cs"/>
          <w:rtl/>
          <w:lang w:bidi="ar-EG"/>
        </w:rPr>
        <w:t xml:space="preserve">) من هذه التوصية </w:t>
      </w:r>
      <w:r w:rsidR="00D4029C">
        <w:rPr>
          <w:rFonts w:hint="cs"/>
          <w:rtl/>
          <w:lang w:bidi="ar-EG"/>
        </w:rPr>
        <w:t xml:space="preserve">على أنها </w:t>
      </w:r>
      <w:r w:rsidR="00D4029C">
        <w:rPr>
          <w:lang w:bidi="ar-EG"/>
        </w:rPr>
        <w:t>“0”</w:t>
      </w:r>
      <w:r w:rsidR="00D4029C">
        <w:rPr>
          <w:rFonts w:hint="cs"/>
          <w:rtl/>
          <w:lang w:bidi="ar-EG"/>
        </w:rPr>
        <w:t xml:space="preserve"> أو </w:t>
      </w:r>
      <w:r w:rsidR="00D4029C">
        <w:rPr>
          <w:lang w:bidi="ar-EG"/>
        </w:rPr>
        <w:t>“1”</w:t>
      </w:r>
      <w:r w:rsidR="00D4029C">
        <w:rPr>
          <w:rFonts w:hint="cs"/>
          <w:rtl/>
          <w:lang w:bidi="ar-EG"/>
        </w:rPr>
        <w:t xml:space="preserve">، </w:t>
      </w:r>
      <w:r w:rsidR="00C7532F">
        <w:rPr>
          <w:rFonts w:hint="cs"/>
          <w:rtl/>
          <w:lang w:bidi="ar-EG"/>
        </w:rPr>
        <w:t xml:space="preserve">ولكن ذلك كان من باب الخطأ </w:t>
      </w:r>
      <w:r w:rsidR="0087680C">
        <w:rPr>
          <w:rFonts w:hint="cs"/>
          <w:rtl/>
          <w:lang w:bidi="ar-EG"/>
        </w:rPr>
        <w:t xml:space="preserve">ولم يكن </w:t>
      </w:r>
      <w:r w:rsidR="0046729A">
        <w:rPr>
          <w:rFonts w:hint="cs"/>
          <w:rtl/>
          <w:lang w:bidi="ar-EG"/>
        </w:rPr>
        <w:t xml:space="preserve">المقصد الأساسي. ونظراً إلى أن بعض </w:t>
      </w:r>
      <w:r w:rsidR="00D42BA0">
        <w:rPr>
          <w:rFonts w:hint="cs"/>
          <w:rtl/>
          <w:lang w:bidi="ar-EG"/>
        </w:rPr>
        <w:t>ال</w:t>
      </w:r>
      <w:r w:rsidR="0046729A">
        <w:rPr>
          <w:rFonts w:hint="cs"/>
          <w:rtl/>
          <w:lang w:bidi="ar-EG"/>
        </w:rPr>
        <w:t>ملفات</w:t>
      </w:r>
      <w:r w:rsidR="00D42BA0">
        <w:rPr>
          <w:rFonts w:hint="cs"/>
          <w:rtl/>
          <w:lang w:bidi="ar-EG"/>
        </w:rPr>
        <w:t xml:space="preserve"> القائمة</w:t>
      </w:r>
      <w:r w:rsidR="002C3483">
        <w:rPr>
          <w:rFonts w:hint="cs"/>
          <w:rtl/>
          <w:lang w:bidi="ar-EG"/>
        </w:rPr>
        <w:t xml:space="preserve"> </w:t>
      </w:r>
      <w:r w:rsidR="00D42BA0">
        <w:rPr>
          <w:rFonts w:hint="cs"/>
          <w:rtl/>
          <w:lang w:val="en-GB" w:bidi="ar-EG"/>
        </w:rPr>
        <w:t>ل</w:t>
      </w:r>
      <w:r w:rsidR="002C3483">
        <w:rPr>
          <w:rFonts w:hint="cs"/>
          <w:rtl/>
          <w:lang w:val="en-GB" w:bidi="ar-EG"/>
        </w:rPr>
        <w:t>لنموذج</w:t>
      </w:r>
      <w:r w:rsidR="00D42BA0">
        <w:rPr>
          <w:rFonts w:hint="cs"/>
          <w:rtl/>
          <w:lang w:bidi="ar-EG"/>
        </w:rPr>
        <w:t xml:space="preserve"> </w:t>
      </w:r>
      <w:r w:rsidR="000C20E3">
        <w:rPr>
          <w:lang w:bidi="ar-EG"/>
        </w:rPr>
        <w:t>ADM</w:t>
      </w:r>
      <w:r w:rsidR="0046729A">
        <w:rPr>
          <w:rFonts w:hint="cs"/>
          <w:rtl/>
          <w:lang w:bidi="ar-EG"/>
        </w:rPr>
        <w:t xml:space="preserve"> </w:t>
      </w:r>
      <w:r w:rsidR="000C20E3">
        <w:rPr>
          <w:rFonts w:hint="cs"/>
          <w:rtl/>
          <w:lang w:bidi="ar-EG"/>
        </w:rPr>
        <w:t>(بناءً على التوصية</w:t>
      </w:r>
      <w:r w:rsidR="00DF7342">
        <w:rPr>
          <w:rFonts w:hint="eastAsia"/>
          <w:rtl/>
          <w:lang w:bidi="ar-EG"/>
        </w:rPr>
        <w:t> </w:t>
      </w:r>
      <w:r w:rsidR="000C20E3" w:rsidRPr="00A73C88">
        <w:rPr>
          <w:spacing w:val="-2"/>
          <w:lang w:val="en-GB"/>
        </w:rPr>
        <w:t>ITU</w:t>
      </w:r>
      <w:r w:rsidR="00DF7342">
        <w:rPr>
          <w:spacing w:val="-2"/>
          <w:lang w:val="en-GB"/>
        </w:rPr>
        <w:noBreakHyphen/>
      </w:r>
      <w:r w:rsidR="000C20E3" w:rsidRPr="00A73C88">
        <w:rPr>
          <w:spacing w:val="-2"/>
          <w:lang w:val="en-GB"/>
        </w:rPr>
        <w:t>R</w:t>
      </w:r>
      <w:r w:rsidR="00DF7342">
        <w:rPr>
          <w:spacing w:val="-2"/>
          <w:lang w:val="en-GB"/>
        </w:rPr>
        <w:t> </w:t>
      </w:r>
      <w:r w:rsidR="000C20E3" w:rsidRPr="00A73C88">
        <w:rPr>
          <w:spacing w:val="-2"/>
          <w:lang w:val="en-GB"/>
        </w:rPr>
        <w:t>BS.2076-0</w:t>
      </w:r>
      <w:r w:rsidR="000C20E3">
        <w:rPr>
          <w:rFonts w:hint="cs"/>
          <w:rtl/>
          <w:lang w:bidi="ar-EG"/>
        </w:rPr>
        <w:t xml:space="preserve"> أو التوصية </w:t>
      </w:r>
      <w:r w:rsidR="000C20E3" w:rsidRPr="00A73C88">
        <w:rPr>
          <w:spacing w:val="-2"/>
          <w:lang w:val="en-GB"/>
        </w:rPr>
        <w:t>ITU-R BS.2076-1</w:t>
      </w:r>
      <w:r w:rsidR="000C20E3">
        <w:rPr>
          <w:rFonts w:hint="cs"/>
          <w:rtl/>
          <w:lang w:bidi="ar-EG"/>
        </w:rPr>
        <w:t xml:space="preserve">) </w:t>
      </w:r>
      <w:r w:rsidR="000D1E44">
        <w:rPr>
          <w:rFonts w:hint="cs"/>
          <w:rtl/>
          <w:lang w:bidi="ar-EG"/>
        </w:rPr>
        <w:t xml:space="preserve">قد تفتقر إلى هذا العنصر الفرعي نتيجة هذا الخطأ، فإن أي برمجيات </w:t>
      </w:r>
      <w:r w:rsidR="000F1586">
        <w:rPr>
          <w:rFonts w:hint="cs"/>
          <w:rtl/>
          <w:lang w:bidi="ar-EG"/>
        </w:rPr>
        <w:t>تقرأ ملفات</w:t>
      </w:r>
      <w:r w:rsidR="00D42BA0">
        <w:rPr>
          <w:rFonts w:hint="cs"/>
          <w:rtl/>
          <w:lang w:bidi="ar-EG"/>
        </w:rPr>
        <w:t xml:space="preserve"> النموذج</w:t>
      </w:r>
      <w:r w:rsidR="000F1586">
        <w:rPr>
          <w:rFonts w:hint="cs"/>
          <w:rtl/>
          <w:lang w:bidi="ar-EG"/>
        </w:rPr>
        <w:t xml:space="preserve"> </w:t>
      </w:r>
      <w:r w:rsidR="000F1586">
        <w:rPr>
          <w:lang w:bidi="ar-EG"/>
        </w:rPr>
        <w:t>ADM</w:t>
      </w:r>
      <w:r w:rsidR="000F1586">
        <w:rPr>
          <w:rFonts w:hint="cs"/>
          <w:rtl/>
          <w:lang w:bidi="ar-EG"/>
        </w:rPr>
        <w:t xml:space="preserve"> ينبغي أن تتحمل غياب </w:t>
      </w:r>
      <w:r w:rsidR="00A868C3">
        <w:rPr>
          <w:rFonts w:hint="cs"/>
          <w:rtl/>
          <w:lang w:bidi="ar-EG"/>
        </w:rPr>
        <w:t xml:space="preserve">العنصر الفرعي </w:t>
      </w:r>
      <w:proofErr w:type="spellStart"/>
      <w:r w:rsidR="00A868C3" w:rsidRPr="009371E5">
        <w:rPr>
          <w:lang w:val="en-GB"/>
        </w:rPr>
        <w:t>audioStreamFormatIDRef</w:t>
      </w:r>
      <w:proofErr w:type="spellEnd"/>
      <w:r w:rsidR="00A868C3">
        <w:rPr>
          <w:rFonts w:hint="cs"/>
          <w:rtl/>
          <w:lang w:val="en-GB"/>
        </w:rPr>
        <w:t>.</w:t>
      </w:r>
      <w:r w:rsidR="00596A52">
        <w:rPr>
          <w:rFonts w:hint="cs"/>
          <w:rtl/>
          <w:lang w:val="en-GB"/>
        </w:rPr>
        <w:t xml:space="preserve"> ومع ذلك، ينبغي لأي برمجيات جديدة </w:t>
      </w:r>
      <w:r w:rsidR="008C4ABE">
        <w:rPr>
          <w:rFonts w:hint="cs"/>
          <w:rtl/>
          <w:lang w:val="en-GB"/>
        </w:rPr>
        <w:t>الآن أن تشمل دائماً هذا العنصر الفرعي عند توليد ملفا</w:t>
      </w:r>
      <w:r w:rsidR="002C3483">
        <w:rPr>
          <w:rFonts w:hint="cs"/>
          <w:rtl/>
          <w:lang w:val="en-GB" w:bidi="ar-EG"/>
        </w:rPr>
        <w:t>ت النموذج</w:t>
      </w:r>
      <w:r w:rsidR="008C4ABE">
        <w:rPr>
          <w:rFonts w:hint="cs"/>
          <w:rtl/>
          <w:lang w:val="en-GB"/>
        </w:rPr>
        <w:t xml:space="preserve"> </w:t>
      </w:r>
      <w:r w:rsidR="008C4ABE">
        <w:t>ADM</w:t>
      </w:r>
      <w:r w:rsidR="008C4ABE">
        <w:rPr>
          <w:rFonts w:hint="cs"/>
          <w:rtl/>
          <w:lang w:bidi="ar-EG"/>
        </w:rPr>
        <w:t>.</w:t>
      </w:r>
    </w:p>
    <w:p w14:paraId="2662E087" w14:textId="77777777" w:rsidR="0012530D" w:rsidRDefault="0012530D" w:rsidP="00432B74">
      <w:pPr>
        <w:pStyle w:val="Heading3"/>
        <w:keepLines w:val="0"/>
        <w:spacing w:after="120"/>
        <w:rPr>
          <w:lang w:val="en-GB" w:bidi="ar-EG"/>
        </w:rPr>
      </w:pPr>
      <w:bookmarkStart w:id="130" w:name="_Toc38898429"/>
      <w:r>
        <w:rPr>
          <w:lang w:bidi="ar-EG"/>
        </w:rPr>
        <w:lastRenderedPageBreak/>
        <w:t>3.1.5</w:t>
      </w:r>
      <w:r w:rsidRPr="009371E5">
        <w:rPr>
          <w:rtl/>
          <w:lang w:bidi="ar-EG"/>
        </w:rPr>
        <w:tab/>
      </w:r>
      <w:r w:rsidRPr="009371E5">
        <w:rPr>
          <w:rtl/>
          <w:lang w:val="en-GB" w:bidi="ar-EG"/>
        </w:rPr>
        <w:t>عينة شفرة</w:t>
      </w:r>
      <w:bookmarkEnd w:id="128"/>
      <w:bookmarkEnd w:id="129"/>
      <w:bookmarkEnd w:id="130"/>
    </w:p>
    <w:tbl>
      <w:tblPr>
        <w:tblW w:w="0" w:type="auto"/>
        <w:tblInd w:w="46" w:type="dxa"/>
        <w:tblCellMar>
          <w:left w:w="10" w:type="dxa"/>
          <w:right w:w="10" w:type="dxa"/>
        </w:tblCellMar>
        <w:tblLook w:val="00A0" w:firstRow="1" w:lastRow="0" w:firstColumn="1" w:lastColumn="0" w:noHBand="0" w:noVBand="0"/>
      </w:tblPr>
      <w:tblGrid>
        <w:gridCol w:w="9587"/>
      </w:tblGrid>
      <w:tr w:rsidR="0012530D" w:rsidRPr="00695F07" w14:paraId="530557FF" w14:textId="77777777" w:rsidTr="0012530D">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A4C5EB4" w14:textId="77777777" w:rsidR="0012530D" w:rsidRPr="0001056D" w:rsidRDefault="0012530D" w:rsidP="006C4479">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01056D">
              <w:rPr>
                <w:rFonts w:ascii="Courier New" w:hAnsi="Courier New" w:cs="Courier New"/>
                <w:sz w:val="18"/>
              </w:rPr>
              <w:t>&lt;</w:t>
            </w:r>
            <w:proofErr w:type="spellStart"/>
            <w:r w:rsidRPr="0001056D">
              <w:rPr>
                <w:rFonts w:ascii="Courier New" w:hAnsi="Courier New" w:cs="Courier New"/>
                <w:sz w:val="18"/>
              </w:rPr>
              <w:t>audioTrackFormat</w:t>
            </w:r>
            <w:proofErr w:type="spellEnd"/>
            <w:r w:rsidRPr="0001056D">
              <w:rPr>
                <w:rFonts w:ascii="Courier New" w:hAnsi="Courier New" w:cs="Courier New"/>
                <w:sz w:val="18"/>
              </w:rPr>
              <w:t xml:space="preserve"> </w:t>
            </w:r>
            <w:proofErr w:type="spellStart"/>
            <w:r w:rsidRPr="0001056D">
              <w:rPr>
                <w:rFonts w:ascii="Courier New" w:hAnsi="Courier New" w:cs="Courier New"/>
                <w:sz w:val="18"/>
              </w:rPr>
              <w:t>audioTrackFormatID</w:t>
            </w:r>
            <w:proofErr w:type="spellEnd"/>
            <w:r w:rsidRPr="0001056D">
              <w:rPr>
                <w:rFonts w:ascii="Courier New" w:hAnsi="Courier New" w:cs="Courier New"/>
                <w:sz w:val="18"/>
              </w:rPr>
              <w:t xml:space="preserve">="AT_00010001_01" </w:t>
            </w:r>
            <w:proofErr w:type="spellStart"/>
            <w:r w:rsidRPr="0001056D">
              <w:rPr>
                <w:rFonts w:ascii="Courier New" w:hAnsi="Courier New" w:cs="Courier New"/>
                <w:sz w:val="18"/>
              </w:rPr>
              <w:t>audioTrackFormatName</w:t>
            </w:r>
            <w:proofErr w:type="spellEnd"/>
            <w:r w:rsidRPr="0001056D">
              <w:rPr>
                <w:rFonts w:ascii="Courier New" w:hAnsi="Courier New" w:cs="Courier New"/>
                <w:sz w:val="18"/>
              </w:rPr>
              <w:t>="</w:t>
            </w:r>
            <w:proofErr w:type="spellStart"/>
            <w:r w:rsidRPr="0001056D">
              <w:rPr>
                <w:rFonts w:ascii="Courier New" w:hAnsi="Courier New" w:cs="Courier New"/>
                <w:sz w:val="18"/>
              </w:rPr>
              <w:t>PCM_FrontLeft</w:t>
            </w:r>
            <w:proofErr w:type="spellEnd"/>
            <w:r w:rsidRPr="0001056D">
              <w:rPr>
                <w:rFonts w:ascii="Courier New" w:hAnsi="Courier New" w:cs="Courier New"/>
                <w:sz w:val="18"/>
              </w:rPr>
              <w:t xml:space="preserve">" </w:t>
            </w:r>
            <w:proofErr w:type="spellStart"/>
            <w:r w:rsidRPr="0001056D">
              <w:rPr>
                <w:rFonts w:ascii="Courier New" w:hAnsi="Courier New" w:cs="Courier New"/>
                <w:sz w:val="18"/>
              </w:rPr>
              <w:t>formatDefinition</w:t>
            </w:r>
            <w:proofErr w:type="spellEnd"/>
            <w:r w:rsidRPr="0001056D">
              <w:rPr>
                <w:rFonts w:ascii="Courier New" w:hAnsi="Courier New" w:cs="Courier New"/>
                <w:sz w:val="18"/>
              </w:rPr>
              <w:t xml:space="preserve">="PCM" </w:t>
            </w:r>
            <w:proofErr w:type="spellStart"/>
            <w:r w:rsidRPr="0001056D">
              <w:rPr>
                <w:rFonts w:ascii="Courier New" w:hAnsi="Courier New" w:cs="Courier New"/>
                <w:sz w:val="18"/>
              </w:rPr>
              <w:t>formatLabel</w:t>
            </w:r>
            <w:proofErr w:type="spellEnd"/>
            <w:r w:rsidRPr="0001056D">
              <w:rPr>
                <w:rFonts w:ascii="Courier New" w:hAnsi="Courier New" w:cs="Courier New"/>
                <w:sz w:val="18"/>
              </w:rPr>
              <w:t>="0001"&gt;</w:t>
            </w:r>
          </w:p>
          <w:p w14:paraId="1ED9FA0E" w14:textId="77777777" w:rsidR="0012530D" w:rsidRPr="00695F07" w:rsidRDefault="0012530D" w:rsidP="006C4479">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01056D">
              <w:rPr>
                <w:rFonts w:ascii="Courier New" w:hAnsi="Courier New" w:cs="Courier New"/>
                <w:sz w:val="18"/>
              </w:rPr>
              <w:t xml:space="preserve">  </w:t>
            </w:r>
            <w:r w:rsidRPr="00695F07">
              <w:rPr>
                <w:rFonts w:ascii="Courier New" w:hAnsi="Courier New" w:cs="Courier New"/>
                <w:sz w:val="18"/>
              </w:rPr>
              <w:t>&lt;</w:t>
            </w:r>
            <w:proofErr w:type="spellStart"/>
            <w:r w:rsidRPr="00695F07">
              <w:rPr>
                <w:rFonts w:ascii="Courier New" w:hAnsi="Courier New" w:cs="Courier New"/>
                <w:sz w:val="18"/>
              </w:rPr>
              <w:t>audioStreamFormatIDRef</w:t>
            </w:r>
            <w:proofErr w:type="spellEnd"/>
            <w:r w:rsidRPr="00695F07">
              <w:rPr>
                <w:rFonts w:ascii="Courier New" w:hAnsi="Courier New" w:cs="Courier New"/>
                <w:sz w:val="18"/>
              </w:rPr>
              <w:t>&gt;AS_00010001&lt;/</w:t>
            </w:r>
            <w:proofErr w:type="spellStart"/>
            <w:r w:rsidRPr="00695F07">
              <w:rPr>
                <w:rFonts w:ascii="Courier New" w:hAnsi="Courier New" w:cs="Courier New"/>
                <w:sz w:val="18"/>
              </w:rPr>
              <w:t>audioStreamFormatIDRef</w:t>
            </w:r>
            <w:proofErr w:type="spellEnd"/>
            <w:r w:rsidRPr="00695F07">
              <w:rPr>
                <w:rFonts w:ascii="Courier New" w:hAnsi="Courier New" w:cs="Courier New"/>
                <w:sz w:val="18"/>
              </w:rPr>
              <w:t>&gt;</w:t>
            </w:r>
          </w:p>
          <w:p w14:paraId="2B5ABCAF" w14:textId="77777777" w:rsidR="0012530D" w:rsidRPr="00695F07" w:rsidRDefault="0012530D" w:rsidP="0064084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pPr>
            <w:r w:rsidRPr="00695F07">
              <w:rPr>
                <w:rFonts w:ascii="Courier New" w:hAnsi="Courier New" w:cs="Courier New"/>
                <w:sz w:val="18"/>
              </w:rPr>
              <w:t>&lt;/</w:t>
            </w:r>
            <w:proofErr w:type="spellStart"/>
            <w:r w:rsidRPr="00695F07">
              <w:rPr>
                <w:rFonts w:ascii="Courier New" w:hAnsi="Courier New" w:cs="Courier New"/>
                <w:sz w:val="18"/>
              </w:rPr>
              <w:t>audioTrackFormat</w:t>
            </w:r>
            <w:proofErr w:type="spellEnd"/>
            <w:r w:rsidRPr="00695F07">
              <w:rPr>
                <w:rFonts w:ascii="Courier New" w:hAnsi="Courier New" w:cs="Courier New"/>
                <w:sz w:val="18"/>
              </w:rPr>
              <w:t>&gt;</w:t>
            </w:r>
          </w:p>
        </w:tc>
      </w:tr>
    </w:tbl>
    <w:p w14:paraId="0F0DA3FC" w14:textId="77777777" w:rsidR="0012530D" w:rsidRPr="0000351B" w:rsidRDefault="0012530D" w:rsidP="0012530D">
      <w:pPr>
        <w:pStyle w:val="Heading2"/>
        <w:rPr>
          <w:lang w:val="en-GB" w:bidi="ar-EG"/>
        </w:rPr>
      </w:pPr>
      <w:bookmarkStart w:id="131" w:name="_Toc460502786"/>
      <w:bookmarkStart w:id="132" w:name="_Toc527718773"/>
      <w:bookmarkStart w:id="133" w:name="_Toc38898430"/>
      <w:r w:rsidRPr="0000351B">
        <w:rPr>
          <w:lang w:bidi="ar-EG"/>
        </w:rPr>
        <w:t>2.5</w:t>
      </w:r>
      <w:r w:rsidRPr="0000351B">
        <w:rPr>
          <w:rtl/>
          <w:lang w:val="en-GB" w:bidi="ar-EG"/>
        </w:rPr>
        <w:tab/>
      </w:r>
      <w:bookmarkStart w:id="134" w:name="lt_pId294"/>
      <w:r w:rsidRPr="0000351B">
        <w:rPr>
          <w:rtl/>
          <w:lang w:val="en-GB" w:bidi="ar-EG"/>
        </w:rPr>
        <w:t xml:space="preserve">نسق التدفق السمعي </w:t>
      </w:r>
      <w:r w:rsidRPr="0000351B">
        <w:rPr>
          <w:lang w:val="en-GB" w:bidi="ar-EG"/>
        </w:rPr>
        <w:t>(</w:t>
      </w:r>
      <w:proofErr w:type="spellStart"/>
      <w:r w:rsidRPr="0000351B">
        <w:rPr>
          <w:lang w:val="en-GB" w:bidi="ar-EG"/>
        </w:rPr>
        <w:t>audioStreamFormat</w:t>
      </w:r>
      <w:bookmarkEnd w:id="134"/>
      <w:proofErr w:type="spellEnd"/>
      <w:r w:rsidRPr="0000351B">
        <w:rPr>
          <w:lang w:val="en-GB" w:bidi="ar-EG"/>
        </w:rPr>
        <w:t>)</w:t>
      </w:r>
      <w:bookmarkEnd w:id="131"/>
      <w:bookmarkEnd w:id="132"/>
      <w:bookmarkEnd w:id="133"/>
    </w:p>
    <w:p w14:paraId="1958C5ED" w14:textId="77777777" w:rsidR="0012530D" w:rsidRPr="009371E5" w:rsidRDefault="0012530D" w:rsidP="001F0BAA">
      <w:pPr>
        <w:rPr>
          <w:rtl/>
          <w:lang w:bidi="ar-EG"/>
        </w:rPr>
      </w:pPr>
      <w:r w:rsidRPr="0000351B">
        <w:rPr>
          <w:rtl/>
          <w:lang w:bidi="ar-EG"/>
        </w:rPr>
        <w:t xml:space="preserve">التدفق هو مزيج من المسارات (أو مسار واحد) مطلوب لاستخلاص قناة أو كيان، أو مكون أو كدسة </w:t>
      </w:r>
      <w:r w:rsidRPr="0000351B">
        <w:rPr>
          <w:lang w:bidi="ar-EG"/>
        </w:rPr>
        <w:t>HOA</w:t>
      </w:r>
      <w:r w:rsidRPr="0000351B">
        <w:rPr>
          <w:rtl/>
          <w:lang w:bidi="ar-EG"/>
        </w:rPr>
        <w:t xml:space="preserve">. ويقيم </w:t>
      </w:r>
      <w:r w:rsidRPr="0000351B">
        <w:rPr>
          <w:b/>
          <w:rtl/>
          <w:lang w:val="en-GB" w:bidi="ar-EG"/>
        </w:rPr>
        <w:t>نسق التدفق</w:t>
      </w:r>
      <w:r w:rsidR="001F0BAA" w:rsidRPr="0000351B">
        <w:rPr>
          <w:rFonts w:hint="cs"/>
          <w:b/>
          <w:rtl/>
          <w:lang w:val="en-GB" w:bidi="ar-EG"/>
        </w:rPr>
        <w:t> </w:t>
      </w:r>
      <w:r w:rsidRPr="0000351B">
        <w:rPr>
          <w:b/>
          <w:rtl/>
          <w:lang w:val="en-GB" w:bidi="ar-EG"/>
        </w:rPr>
        <w:t xml:space="preserve">السمعي، </w:t>
      </w:r>
      <w:proofErr w:type="spellStart"/>
      <w:r w:rsidRPr="0000351B">
        <w:rPr>
          <w:lang w:bidi="ar-EG"/>
        </w:rPr>
        <w:t>audioStreamFormat</w:t>
      </w:r>
      <w:proofErr w:type="spellEnd"/>
      <w:r w:rsidRPr="0000351B">
        <w:rPr>
          <w:rtl/>
          <w:lang w:bidi="ar-EG"/>
        </w:rPr>
        <w:t xml:space="preserve">، علاقة بين أنساق </w:t>
      </w:r>
      <w:proofErr w:type="spellStart"/>
      <w:r w:rsidRPr="0000351B">
        <w:rPr>
          <w:lang w:bidi="ar-EG"/>
        </w:rPr>
        <w:t>audioTrackFormat</w:t>
      </w:r>
      <w:proofErr w:type="spellEnd"/>
      <w:r w:rsidRPr="0000351B">
        <w:rPr>
          <w:rtl/>
          <w:lang w:bidi="ar-EG"/>
        </w:rPr>
        <w:t xml:space="preserve"> وأنساق </w:t>
      </w:r>
      <w:proofErr w:type="spellStart"/>
      <w:r w:rsidRPr="0000351B">
        <w:rPr>
          <w:lang w:bidi="ar-EG"/>
        </w:rPr>
        <w:t>audioChannelFormat</w:t>
      </w:r>
      <w:proofErr w:type="spellEnd"/>
      <w:r w:rsidRPr="0000351B">
        <w:rPr>
          <w:rtl/>
          <w:lang w:bidi="ar-EG"/>
        </w:rPr>
        <w:t xml:space="preserve"> أو</w:t>
      </w:r>
      <w:r w:rsidRPr="0000351B">
        <w:rPr>
          <w:rFonts w:hint="cs"/>
          <w:rtl/>
          <w:lang w:bidi="ar-EG"/>
        </w:rPr>
        <w:t> </w:t>
      </w:r>
      <w:r w:rsidRPr="0000351B">
        <w:rPr>
          <w:rtl/>
          <w:lang w:bidi="ar-EG"/>
        </w:rPr>
        <w:t>نسق</w:t>
      </w:r>
      <w:r w:rsidRPr="0000351B">
        <w:rPr>
          <w:rFonts w:hint="cs"/>
          <w:rtl/>
          <w:lang w:bidi="ar-EG"/>
        </w:rPr>
        <w:t xml:space="preserve"> </w:t>
      </w:r>
      <w:proofErr w:type="spellStart"/>
      <w:r w:rsidRPr="0000351B">
        <w:rPr>
          <w:lang w:bidi="ar-EG"/>
        </w:rPr>
        <w:t>audioPackFormat</w:t>
      </w:r>
      <w:proofErr w:type="spellEnd"/>
      <w:r w:rsidRPr="0000351B">
        <w:rPr>
          <w:rtl/>
          <w:lang w:bidi="ar-EG"/>
        </w:rPr>
        <w:t xml:space="preserve">. ويتمثل استخدامه الرئيسي في التعامل مع مسارات مشفرة غير مشكَّلة بالتشفير النبضي، حيث يجب الجمع بين واحد أو أكثر من أنساق </w:t>
      </w:r>
      <w:proofErr w:type="spellStart"/>
      <w:r w:rsidRPr="0000351B">
        <w:rPr>
          <w:lang w:bidi="ar-EG"/>
        </w:rPr>
        <w:t>audioTrackFormat</w:t>
      </w:r>
      <w:proofErr w:type="spellEnd"/>
      <w:r w:rsidRPr="0000351B">
        <w:rPr>
          <w:rtl/>
          <w:lang w:bidi="ar-EG"/>
        </w:rPr>
        <w:t xml:space="preserve"> كي تمثل إشارة يمكن فك تشفيرها وتغطي عدة أنساق</w:t>
      </w:r>
      <w:r w:rsidRPr="0000351B">
        <w:rPr>
          <w:rFonts w:hint="cs"/>
          <w:rtl/>
          <w:lang w:bidi="ar-EG"/>
        </w:rPr>
        <w:t xml:space="preserve"> </w:t>
      </w:r>
      <w:proofErr w:type="spellStart"/>
      <w:r w:rsidRPr="0000351B">
        <w:rPr>
          <w:lang w:bidi="ar-EG"/>
        </w:rPr>
        <w:t>audioChannelFormat</w:t>
      </w:r>
      <w:proofErr w:type="spellEnd"/>
      <w:r w:rsidRPr="0000351B">
        <w:rPr>
          <w:rtl/>
          <w:lang w:bidi="ar-EG"/>
        </w:rPr>
        <w:t xml:space="preserve"> (بالإحالة إلى نسق </w:t>
      </w:r>
      <w:proofErr w:type="spellStart"/>
      <w:r w:rsidRPr="0000351B">
        <w:rPr>
          <w:lang w:bidi="ar-EG"/>
        </w:rPr>
        <w:t>audioPackFormat</w:t>
      </w:r>
      <w:proofErr w:type="spellEnd"/>
      <w:r w:rsidRPr="0000351B">
        <w:rPr>
          <w:rtl/>
          <w:lang w:bidi="ar-EG"/>
        </w:rPr>
        <w:t>).</w:t>
      </w:r>
      <w:r w:rsidR="00077761" w:rsidRPr="0000351B">
        <w:rPr>
          <w:rFonts w:hint="cs"/>
          <w:rtl/>
          <w:lang w:bidi="ar-EG"/>
        </w:rPr>
        <w:t xml:space="preserve"> </w:t>
      </w:r>
      <w:r w:rsidR="008C47A0" w:rsidRPr="0000351B">
        <w:rPr>
          <w:rFonts w:hint="cs"/>
          <w:rtl/>
          <w:lang w:bidi="ar-EG"/>
        </w:rPr>
        <w:t xml:space="preserve">وبالنسبة للإشارة السمعية المشكَّلة بالتشفير النبضي، يحيل نسق </w:t>
      </w:r>
      <w:proofErr w:type="spellStart"/>
      <w:r w:rsidR="008C47A0" w:rsidRPr="0000351B">
        <w:rPr>
          <w:lang w:bidi="ar-EG"/>
        </w:rPr>
        <w:t>audioStreamFormat</w:t>
      </w:r>
      <w:proofErr w:type="spellEnd"/>
      <w:r w:rsidR="008C47A0" w:rsidRPr="0000351B">
        <w:rPr>
          <w:rFonts w:hint="cs"/>
          <w:rtl/>
          <w:lang w:bidi="ar-EG"/>
        </w:rPr>
        <w:t xml:space="preserve"> إلى نسق </w:t>
      </w:r>
      <w:proofErr w:type="spellStart"/>
      <w:r w:rsidR="008C47A0" w:rsidRPr="0000351B">
        <w:rPr>
          <w:lang w:bidi="ar-EG"/>
        </w:rPr>
        <w:t>audioTrackFormat</w:t>
      </w:r>
      <w:proofErr w:type="spellEnd"/>
      <w:r w:rsidR="008C47A0" w:rsidRPr="0000351B">
        <w:rPr>
          <w:rFonts w:hint="cs"/>
          <w:rtl/>
          <w:lang w:bidi="ar-EG"/>
        </w:rPr>
        <w:t xml:space="preserve"> واحد و</w:t>
      </w:r>
      <w:r w:rsidR="00B241B1" w:rsidRPr="0000351B">
        <w:rPr>
          <w:rFonts w:hint="cs"/>
          <w:rtl/>
          <w:lang w:bidi="ar-EG"/>
        </w:rPr>
        <w:t xml:space="preserve">إلى </w:t>
      </w:r>
      <w:r w:rsidR="008C47A0" w:rsidRPr="0000351B">
        <w:rPr>
          <w:rFonts w:hint="cs"/>
          <w:rtl/>
          <w:lang w:bidi="ar-EG"/>
        </w:rPr>
        <w:t xml:space="preserve">نسق </w:t>
      </w:r>
      <w:proofErr w:type="spellStart"/>
      <w:r w:rsidR="00B241B1" w:rsidRPr="0000351B">
        <w:rPr>
          <w:lang w:bidi="ar-EG"/>
        </w:rPr>
        <w:t>audioChannelFormat</w:t>
      </w:r>
      <w:proofErr w:type="spellEnd"/>
      <w:r w:rsidR="00B241B1" w:rsidRPr="0000351B">
        <w:rPr>
          <w:rFonts w:hint="cs"/>
          <w:rtl/>
          <w:lang w:bidi="ar-EG"/>
        </w:rPr>
        <w:t xml:space="preserve"> واحد. وفي هذه الحالة، يمكن حذف نسق </w:t>
      </w:r>
      <w:proofErr w:type="spellStart"/>
      <w:r w:rsidR="00B241B1" w:rsidRPr="0000351B">
        <w:rPr>
          <w:lang w:bidi="ar-EG"/>
        </w:rPr>
        <w:t>audioStreamFormat</w:t>
      </w:r>
      <w:proofErr w:type="spellEnd"/>
      <w:r w:rsidR="00B241B1" w:rsidRPr="0000351B">
        <w:rPr>
          <w:rFonts w:hint="cs"/>
          <w:rtl/>
          <w:lang w:bidi="ar-EG"/>
        </w:rPr>
        <w:t xml:space="preserve"> ونسق </w:t>
      </w:r>
      <w:proofErr w:type="spellStart"/>
      <w:r w:rsidR="00B241B1" w:rsidRPr="0000351B">
        <w:rPr>
          <w:lang w:bidi="ar-EG"/>
        </w:rPr>
        <w:t>audioTrackFormat</w:t>
      </w:r>
      <w:proofErr w:type="spellEnd"/>
      <w:r w:rsidR="00B241B1" w:rsidRPr="0000351B">
        <w:rPr>
          <w:rFonts w:hint="cs"/>
          <w:rtl/>
          <w:lang w:bidi="ar-EG"/>
        </w:rPr>
        <w:t xml:space="preserve"> كليهما. </w:t>
      </w:r>
      <w:r w:rsidR="00CF1A4D" w:rsidRPr="0000351B">
        <w:rPr>
          <w:rFonts w:hint="cs"/>
          <w:rtl/>
          <w:lang w:bidi="ar-EG"/>
        </w:rPr>
        <w:t xml:space="preserve">وبالتالي، يجب أن يحيل </w:t>
      </w:r>
      <w:r w:rsidR="00CF1A4D" w:rsidRPr="0000351B">
        <w:rPr>
          <w:rtl/>
          <w:lang w:bidi="ar-EG"/>
        </w:rPr>
        <w:t>معرِّف</w:t>
      </w:r>
      <w:r w:rsidR="00CF1A4D" w:rsidRPr="0000351B">
        <w:rPr>
          <w:rFonts w:hint="cs"/>
          <w:rtl/>
          <w:lang w:bidi="ar-EG"/>
        </w:rPr>
        <w:t> </w:t>
      </w:r>
      <w:proofErr w:type="spellStart"/>
      <w:r w:rsidR="00CF1A4D" w:rsidRPr="0000351B">
        <w:rPr>
          <w:lang w:bidi="ar-EG"/>
        </w:rPr>
        <w:t>audioTrackUID</w:t>
      </w:r>
      <w:proofErr w:type="spellEnd"/>
      <w:r w:rsidR="00CF1A4D" w:rsidRPr="0000351B">
        <w:rPr>
          <w:rFonts w:hint="cs"/>
          <w:rtl/>
          <w:lang w:bidi="ar-EG"/>
        </w:rPr>
        <w:t xml:space="preserve"> إلى نسق </w:t>
      </w:r>
      <w:proofErr w:type="spellStart"/>
      <w:r w:rsidR="00CF1A4D" w:rsidRPr="0000351B">
        <w:rPr>
          <w:lang w:bidi="ar-EG"/>
        </w:rPr>
        <w:t>audioChannelFormat</w:t>
      </w:r>
      <w:proofErr w:type="spellEnd"/>
      <w:r w:rsidR="00CF1A4D" w:rsidRPr="0000351B">
        <w:rPr>
          <w:rtl/>
          <w:lang w:bidi="ar-EG"/>
        </w:rPr>
        <w:t xml:space="preserve"> </w:t>
      </w:r>
      <w:r w:rsidR="00CF1A4D" w:rsidRPr="0000351B">
        <w:rPr>
          <w:rFonts w:hint="cs"/>
          <w:rtl/>
          <w:lang w:bidi="ar-EG"/>
        </w:rPr>
        <w:t xml:space="preserve">المقابل ويُستخدم العدد نفسه </w:t>
      </w:r>
      <w:r w:rsidR="00EE114B" w:rsidRPr="0000351B">
        <w:rPr>
          <w:rFonts w:hint="cs"/>
          <w:rtl/>
          <w:lang w:bidi="ar-EG"/>
        </w:rPr>
        <w:t>فيما يتعلق</w:t>
      </w:r>
      <w:r w:rsidR="00CF1A4D" w:rsidRPr="0000351B">
        <w:rPr>
          <w:rFonts w:hint="cs"/>
          <w:rtl/>
          <w:lang w:bidi="ar-EG"/>
        </w:rPr>
        <w:t xml:space="preserve"> </w:t>
      </w:r>
      <w:r w:rsidR="00EE114B" w:rsidRPr="0000351B">
        <w:rPr>
          <w:rFonts w:hint="cs"/>
          <w:rtl/>
          <w:lang w:bidi="ar-EG"/>
        </w:rPr>
        <w:t>با</w:t>
      </w:r>
      <w:r w:rsidR="00CF1A4D" w:rsidRPr="0000351B">
        <w:rPr>
          <w:rFonts w:hint="cs"/>
          <w:rtl/>
          <w:lang w:bidi="ar-EG"/>
        </w:rPr>
        <w:t xml:space="preserve">لأجزاء </w:t>
      </w:r>
      <w:r w:rsidR="00CF1A4D" w:rsidRPr="0000351B">
        <w:rPr>
          <w:lang w:val="en-GB"/>
        </w:rPr>
        <w:t>‘</w:t>
      </w:r>
      <w:proofErr w:type="spellStart"/>
      <w:r w:rsidR="00CF1A4D" w:rsidRPr="0000351B">
        <w:rPr>
          <w:lang w:val="en-GB"/>
        </w:rPr>
        <w:t>yyyyxxxx</w:t>
      </w:r>
      <w:proofErr w:type="spellEnd"/>
      <w:r w:rsidR="00CF1A4D" w:rsidRPr="0000351B">
        <w:rPr>
          <w:lang w:val="en-GB"/>
        </w:rPr>
        <w:t>’</w:t>
      </w:r>
      <w:r w:rsidR="00CF1A4D" w:rsidRPr="0000351B">
        <w:rPr>
          <w:rFonts w:hint="cs"/>
          <w:rtl/>
          <w:lang w:bidi="ar-EG"/>
        </w:rPr>
        <w:t xml:space="preserve"> للمسار السمعي </w:t>
      </w:r>
      <w:proofErr w:type="spellStart"/>
      <w:r w:rsidR="00CF1A4D" w:rsidRPr="0000351B">
        <w:rPr>
          <w:lang w:val="en-GB"/>
        </w:rPr>
        <w:t>AT_yyyyxxxx_zz</w:t>
      </w:r>
      <w:proofErr w:type="spellEnd"/>
      <w:r w:rsidR="00CF1A4D" w:rsidRPr="0000351B">
        <w:rPr>
          <w:rtl/>
          <w:lang w:bidi="ar-EG"/>
        </w:rPr>
        <w:t xml:space="preserve"> </w:t>
      </w:r>
      <w:r w:rsidR="00CF1A4D" w:rsidRPr="0000351B">
        <w:rPr>
          <w:rFonts w:hint="cs"/>
          <w:rtl/>
          <w:lang w:bidi="ar-EG"/>
        </w:rPr>
        <w:t xml:space="preserve">والتدفق السمعي </w:t>
      </w:r>
      <w:proofErr w:type="spellStart"/>
      <w:r w:rsidR="00CF1A4D" w:rsidRPr="0000351B">
        <w:rPr>
          <w:lang w:val="en-GB"/>
        </w:rPr>
        <w:t>AS_yyyyxxxx</w:t>
      </w:r>
      <w:proofErr w:type="spellEnd"/>
      <w:r w:rsidR="00CF1A4D" w:rsidRPr="0000351B">
        <w:rPr>
          <w:rFonts w:hint="cs"/>
          <w:rtl/>
          <w:lang w:val="en-GB"/>
        </w:rPr>
        <w:t xml:space="preserve"> والقناة السمعية </w:t>
      </w:r>
      <w:proofErr w:type="spellStart"/>
      <w:r w:rsidR="00CF1A4D" w:rsidRPr="0000351B">
        <w:rPr>
          <w:lang w:val="en-GB"/>
        </w:rPr>
        <w:t>AC_yyyyxxxx</w:t>
      </w:r>
      <w:proofErr w:type="spellEnd"/>
      <w:r w:rsidR="00CF1A4D" w:rsidRPr="0000351B">
        <w:rPr>
          <w:rFonts w:hint="cs"/>
          <w:rtl/>
          <w:lang w:val="en-GB" w:bidi="ar-EG"/>
        </w:rPr>
        <w:t>.</w:t>
      </w:r>
    </w:p>
    <w:p w14:paraId="7DADE498" w14:textId="77777777" w:rsidR="0012530D" w:rsidRDefault="0012530D" w:rsidP="00C50944">
      <w:pPr>
        <w:pStyle w:val="Heading3"/>
        <w:rPr>
          <w:rtl/>
          <w:lang w:val="en-GB" w:bidi="ar-EG"/>
        </w:rPr>
      </w:pPr>
      <w:bookmarkStart w:id="135" w:name="_Toc460502787"/>
      <w:bookmarkStart w:id="136" w:name="_Toc527718774"/>
      <w:bookmarkStart w:id="137" w:name="_Toc38898431"/>
      <w:r>
        <w:rPr>
          <w:lang w:bidi="ar-EG"/>
        </w:rPr>
        <w:t>1.2.5</w:t>
      </w:r>
      <w:r w:rsidRPr="009371E5">
        <w:rPr>
          <w:rtl/>
          <w:lang w:val="en-GB" w:bidi="ar-EG"/>
        </w:rPr>
        <w:tab/>
        <w:t>النعوت</w:t>
      </w:r>
      <w:bookmarkEnd w:id="135"/>
      <w:bookmarkEnd w:id="136"/>
      <w:bookmarkEnd w:id="137"/>
    </w:p>
    <w:p w14:paraId="132790B6" w14:textId="77777777" w:rsidR="00427691" w:rsidRDefault="00427691" w:rsidP="00F64C81">
      <w:pPr>
        <w:pStyle w:val="TableNo"/>
        <w:rPr>
          <w:rtl/>
        </w:rPr>
      </w:pPr>
      <w:r>
        <w:rPr>
          <w:rFonts w:hint="cs"/>
          <w:rtl/>
        </w:rPr>
        <w:t xml:space="preserve">الجدول </w:t>
      </w:r>
      <w:r>
        <w:t>4</w:t>
      </w:r>
    </w:p>
    <w:p w14:paraId="6FE74266" w14:textId="77777777" w:rsidR="00427691" w:rsidRPr="00427691" w:rsidRDefault="00427691" w:rsidP="00217834">
      <w:pPr>
        <w:pStyle w:val="Tabletitle"/>
        <w:rPr>
          <w:lang w:val="en-GB"/>
        </w:rPr>
      </w:pPr>
      <w:r w:rsidRPr="00EF4BB8">
        <w:rPr>
          <w:rFonts w:hint="cs"/>
          <w:rtl/>
        </w:rPr>
        <w:t>نعوت</w:t>
      </w:r>
      <w:r w:rsidR="00EF4BB8" w:rsidRPr="00EF4BB8">
        <w:rPr>
          <w:rFonts w:hint="cs"/>
          <w:rtl/>
        </w:rPr>
        <w:t xml:space="preserve"> نسق التدفق السمعي </w:t>
      </w:r>
      <w:r w:rsidR="00191570">
        <w:t>(</w:t>
      </w:r>
      <w:proofErr w:type="spellStart"/>
      <w:r w:rsidR="00EF4BB8" w:rsidRPr="00EF4BB8">
        <w:t>audioStreamFormat</w:t>
      </w:r>
      <w:proofErr w:type="spellEnd"/>
      <w:r w:rsidR="00191570">
        <w:t>)</w:t>
      </w:r>
    </w:p>
    <w:tbl>
      <w:tblPr>
        <w:bidiVisual/>
        <w:tblW w:w="5000" w:type="pct"/>
        <w:jc w:val="center"/>
        <w:tblLayout w:type="fixed"/>
        <w:tblLook w:val="00A0" w:firstRow="1" w:lastRow="0" w:firstColumn="1" w:lastColumn="0" w:noHBand="0" w:noVBand="0"/>
      </w:tblPr>
      <w:tblGrid>
        <w:gridCol w:w="2403"/>
        <w:gridCol w:w="4172"/>
        <w:gridCol w:w="1529"/>
        <w:gridCol w:w="1529"/>
      </w:tblGrid>
      <w:tr w:rsidR="00427691" w:rsidRPr="009371E5" w14:paraId="4E1BFFDA" w14:textId="77777777" w:rsidTr="00A0141C">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14:paraId="15EB2A4F" w14:textId="77777777" w:rsidR="00427691" w:rsidRPr="009371E5" w:rsidRDefault="00427691" w:rsidP="00217834">
            <w:pPr>
              <w:pStyle w:val="TableHead0"/>
              <w:keepLines/>
              <w:spacing w:line="240" w:lineRule="exact"/>
              <w:rPr>
                <w:lang w:val="en-GB" w:bidi="ar-EG"/>
              </w:rPr>
            </w:pPr>
            <w:r w:rsidRPr="009371E5">
              <w:rPr>
                <w:rtl/>
                <w:lang w:val="en-GB" w:bidi="ar-EG"/>
              </w:rPr>
              <w:t>النعت</w:t>
            </w:r>
          </w:p>
        </w:tc>
        <w:tc>
          <w:tcPr>
            <w:tcW w:w="4172"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14:paraId="79C2D7DC" w14:textId="77777777" w:rsidR="00427691" w:rsidRPr="009371E5" w:rsidRDefault="00427691" w:rsidP="00217834">
            <w:pPr>
              <w:pStyle w:val="TableHead0"/>
              <w:keepLines/>
              <w:spacing w:line="240" w:lineRule="exact"/>
              <w:rPr>
                <w:lang w:val="en-GB" w:bidi="ar-EG"/>
              </w:rPr>
            </w:pPr>
            <w:r w:rsidRPr="009371E5">
              <w:rPr>
                <w:rtl/>
                <w:lang w:bidi="ar-EG"/>
              </w:rPr>
              <w:t>الوصف</w:t>
            </w:r>
          </w:p>
        </w:tc>
        <w:tc>
          <w:tcPr>
            <w:tcW w:w="1529"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14:paraId="42E017D8" w14:textId="77777777" w:rsidR="00427691" w:rsidRPr="009371E5" w:rsidRDefault="00427691" w:rsidP="00217834">
            <w:pPr>
              <w:pStyle w:val="TableHead0"/>
              <w:keepLines/>
              <w:spacing w:line="240" w:lineRule="exact"/>
              <w:rPr>
                <w:lang w:val="en-GB" w:bidi="ar-EG"/>
              </w:rPr>
            </w:pPr>
            <w:r w:rsidRPr="009371E5">
              <w:rPr>
                <w:rtl/>
                <w:lang w:bidi="ar-EG"/>
              </w:rPr>
              <w:t>مثال</w:t>
            </w:r>
          </w:p>
        </w:tc>
        <w:tc>
          <w:tcPr>
            <w:tcW w:w="1529" w:type="dxa"/>
            <w:tcBorders>
              <w:top w:val="single" w:sz="2" w:space="0" w:color="000000"/>
              <w:left w:val="single" w:sz="2" w:space="0" w:color="000000"/>
              <w:bottom w:val="single" w:sz="2" w:space="0" w:color="000000"/>
              <w:right w:val="single" w:sz="2" w:space="0" w:color="000000"/>
            </w:tcBorders>
          </w:tcPr>
          <w:p w14:paraId="29FF9C4D" w14:textId="77777777" w:rsidR="00427691" w:rsidRPr="00EF4BB8" w:rsidRDefault="00C16136" w:rsidP="00217834">
            <w:pPr>
              <w:pStyle w:val="TableHead0"/>
              <w:keepLines/>
              <w:spacing w:line="240" w:lineRule="exact"/>
              <w:rPr>
                <w:rtl/>
                <w:lang w:bidi="ar-EG"/>
              </w:rPr>
            </w:pPr>
            <w:r w:rsidRPr="00EF4BB8">
              <w:rPr>
                <w:rFonts w:hint="cs"/>
                <w:rtl/>
                <w:lang w:bidi="ar-EG"/>
              </w:rPr>
              <w:t>مطلوب</w:t>
            </w:r>
          </w:p>
        </w:tc>
      </w:tr>
      <w:tr w:rsidR="00427691" w:rsidRPr="009371E5" w14:paraId="1B408D5E" w14:textId="77777777" w:rsidTr="00A0141C">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23332BC8" w14:textId="77777777" w:rsidR="00427691" w:rsidRPr="009371E5" w:rsidRDefault="00427691" w:rsidP="00217834">
            <w:pPr>
              <w:pStyle w:val="Tabletext"/>
              <w:keepNext/>
              <w:keepLines/>
              <w:bidi w:val="0"/>
              <w:spacing w:line="240" w:lineRule="exact"/>
              <w:jc w:val="center"/>
              <w:rPr>
                <w:lang w:val="en-GB"/>
              </w:rPr>
            </w:pPr>
            <w:bookmarkStart w:id="138" w:name="lt_pId305"/>
            <w:proofErr w:type="spellStart"/>
            <w:r w:rsidRPr="009371E5">
              <w:rPr>
                <w:lang w:val="en-GB"/>
              </w:rPr>
              <w:t>audioStreamFormatID</w:t>
            </w:r>
            <w:bookmarkEnd w:id="138"/>
            <w:proofErr w:type="spellEnd"/>
          </w:p>
        </w:tc>
        <w:tc>
          <w:tcPr>
            <w:tcW w:w="417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7D236C79" w14:textId="77777777" w:rsidR="00427691" w:rsidRPr="009371E5" w:rsidRDefault="00C16136" w:rsidP="00217834">
            <w:pPr>
              <w:pStyle w:val="Tabletext"/>
              <w:keepNext/>
              <w:keepLines/>
              <w:spacing w:line="240" w:lineRule="exact"/>
              <w:rPr>
                <w:lang w:val="en-GB"/>
              </w:rPr>
            </w:pPr>
            <w:r w:rsidRPr="00C16136">
              <w:rPr>
                <w:rFonts w:hint="cs"/>
                <w:rtl/>
                <w:lang w:val="en-GB"/>
              </w:rPr>
              <w:t xml:space="preserve">معرّف </w:t>
            </w:r>
            <w:r w:rsidR="002C7AFA">
              <w:rPr>
                <w:rFonts w:hint="cs"/>
                <w:rtl/>
                <w:lang w:val="en-GB"/>
              </w:rPr>
              <w:t xml:space="preserve">هوية </w:t>
            </w:r>
            <w:r>
              <w:rPr>
                <w:rFonts w:hint="cs"/>
                <w:rtl/>
                <w:lang w:val="en-GB"/>
              </w:rPr>
              <w:t>التدفق</w:t>
            </w:r>
            <w:r w:rsidRPr="00C16136">
              <w:rPr>
                <w:rFonts w:hint="cs"/>
                <w:rtl/>
                <w:lang w:val="en-GB"/>
              </w:rPr>
              <w:t xml:space="preserve">، انظر الفقرة </w:t>
            </w:r>
            <w:r w:rsidRPr="00C16136">
              <w:t>6</w:t>
            </w:r>
            <w:r w:rsidRPr="00C16136">
              <w:rPr>
                <w:rFonts w:hint="cs"/>
                <w:rtl/>
                <w:lang w:bidi="ar-EG"/>
              </w:rPr>
              <w:t xml:space="preserve">. تمثل الأرقام </w:t>
            </w:r>
            <w:proofErr w:type="spellStart"/>
            <w:r w:rsidRPr="00C16136">
              <w:rPr>
                <w:lang w:val="en-GB" w:eastAsia="ja-JP"/>
              </w:rPr>
              <w:t>yyyy</w:t>
            </w:r>
            <w:proofErr w:type="spellEnd"/>
            <w:r w:rsidRPr="00C16136">
              <w:rPr>
                <w:rFonts w:hint="cs"/>
                <w:rtl/>
                <w:lang w:val="en-GB"/>
              </w:rPr>
              <w:t xml:space="preserve"> </w:t>
            </w:r>
            <w:r w:rsidR="002C7AFA">
              <w:rPr>
                <w:rFonts w:hint="cs"/>
                <w:rtl/>
                <w:lang w:val="en-GB"/>
              </w:rPr>
              <w:t>للتدفق</w:t>
            </w:r>
            <w:r w:rsidRPr="00C16136">
              <w:rPr>
                <w:rFonts w:hint="cs"/>
                <w:rtl/>
                <w:lang w:val="en-GB"/>
              </w:rPr>
              <w:t xml:space="preserve"> السمعي </w:t>
            </w:r>
            <w:proofErr w:type="spellStart"/>
            <w:r w:rsidRPr="00C16136">
              <w:rPr>
                <w:lang w:val="en-GB" w:eastAsia="ja-JP"/>
              </w:rPr>
              <w:t>A</w:t>
            </w:r>
            <w:r w:rsidR="002C7AFA">
              <w:rPr>
                <w:lang w:val="en-GB" w:eastAsia="ja-JP"/>
              </w:rPr>
              <w:t>S</w:t>
            </w:r>
            <w:r w:rsidRPr="00C16136">
              <w:rPr>
                <w:lang w:val="en-GB" w:eastAsia="ja-JP"/>
              </w:rPr>
              <w:t>_yyyyxxxx</w:t>
            </w:r>
            <w:proofErr w:type="spellEnd"/>
            <w:r w:rsidRPr="00C16136">
              <w:rPr>
                <w:rFonts w:hint="cs"/>
                <w:rtl/>
                <w:lang w:val="en-GB" w:eastAsia="ja-JP"/>
              </w:rPr>
              <w:t xml:space="preserve"> نوع الصوت المضمن في</w:t>
            </w:r>
            <w:r w:rsidR="00DB50D4">
              <w:rPr>
                <w:rFonts w:hint="eastAsia"/>
                <w:rtl/>
                <w:lang w:val="en-GB" w:eastAsia="ja-JP"/>
              </w:rPr>
              <w:t> </w:t>
            </w:r>
            <w:r w:rsidR="002C7AFA">
              <w:rPr>
                <w:rFonts w:hint="cs"/>
                <w:rtl/>
                <w:lang w:val="en-GB" w:eastAsia="ja-JP"/>
              </w:rPr>
              <w:t>التدفق</w:t>
            </w:r>
            <w:r w:rsidRPr="00C16136">
              <w:rPr>
                <w:rFonts w:hint="cs"/>
                <w:rtl/>
                <w:lang w:val="en-GB" w:eastAsia="ja-JP"/>
              </w:rPr>
              <w:t xml:space="preserve">. وينبغي أن </w:t>
            </w:r>
            <w:r w:rsidR="002C7AFA">
              <w:rPr>
                <w:rFonts w:hint="cs"/>
                <w:rtl/>
                <w:lang w:val="en-GB" w:eastAsia="ja-JP"/>
              </w:rPr>
              <w:t>ت</w:t>
            </w:r>
            <w:r w:rsidRPr="00C16136">
              <w:rPr>
                <w:rFonts w:hint="cs"/>
                <w:rtl/>
                <w:lang w:val="en-GB" w:eastAsia="ja-JP"/>
              </w:rPr>
              <w:t>تطابق</w:t>
            </w:r>
            <w:r w:rsidR="002C7AFA">
              <w:rPr>
                <w:rFonts w:hint="cs"/>
                <w:rtl/>
                <w:lang w:val="en-GB" w:eastAsia="ja-JP"/>
              </w:rPr>
              <w:t xml:space="preserve"> أرقام</w:t>
            </w:r>
            <w:r w:rsidRPr="00C16136">
              <w:rPr>
                <w:rFonts w:hint="cs"/>
                <w:rtl/>
                <w:lang w:val="en-GB" w:eastAsia="ja-JP"/>
              </w:rPr>
              <w:t xml:space="preserve"> </w:t>
            </w:r>
            <w:proofErr w:type="spellStart"/>
            <w:r w:rsidRPr="00C16136">
              <w:rPr>
                <w:lang w:val="en-GB" w:eastAsia="ja-JP"/>
              </w:rPr>
              <w:t>yyyyxxxx</w:t>
            </w:r>
            <w:proofErr w:type="spellEnd"/>
            <w:r w:rsidRPr="00C16136">
              <w:rPr>
                <w:rFonts w:hint="cs"/>
                <w:rtl/>
                <w:lang w:val="en-GB" w:eastAsia="ja-JP"/>
              </w:rPr>
              <w:t xml:space="preserve"> </w:t>
            </w:r>
            <w:r w:rsidR="002C7AFA">
              <w:rPr>
                <w:rFonts w:hint="cs"/>
                <w:rtl/>
                <w:lang w:val="en-GB" w:eastAsia="ja-JP"/>
              </w:rPr>
              <w:t>مع ال</w:t>
            </w:r>
            <w:r w:rsidRPr="00C16136">
              <w:rPr>
                <w:rFonts w:hint="cs"/>
                <w:rtl/>
                <w:lang w:val="en-GB" w:eastAsia="ja-JP"/>
              </w:rPr>
              <w:t>أرقام</w:t>
            </w:r>
            <w:r w:rsidR="00DB50D4">
              <w:rPr>
                <w:rFonts w:hint="eastAsia"/>
                <w:rtl/>
                <w:lang w:val="en-GB" w:eastAsia="ja-JP"/>
              </w:rPr>
              <w:t> </w:t>
            </w:r>
            <w:proofErr w:type="spellStart"/>
            <w:r w:rsidR="002C7AFA" w:rsidRPr="00C16136">
              <w:rPr>
                <w:lang w:val="en-GB" w:eastAsia="ja-JP"/>
              </w:rPr>
              <w:t>xxxx</w:t>
            </w:r>
            <w:proofErr w:type="spellEnd"/>
            <w:r w:rsidR="002C7AFA">
              <w:rPr>
                <w:rFonts w:hint="cs"/>
                <w:rtl/>
                <w:lang w:val="en-GB" w:eastAsia="ja-JP"/>
              </w:rPr>
              <w:t xml:space="preserve"> ل</w:t>
            </w:r>
            <w:r w:rsidRPr="00C16136">
              <w:rPr>
                <w:rtl/>
                <w:lang w:val="en-GB" w:eastAsia="ja-JP"/>
              </w:rPr>
              <w:t xml:space="preserve">نسق </w:t>
            </w:r>
            <w:r w:rsidR="002C7AFA">
              <w:rPr>
                <w:rFonts w:hint="cs"/>
                <w:rtl/>
                <w:lang w:val="en-GB" w:eastAsia="ja-JP"/>
              </w:rPr>
              <w:t>القناة</w:t>
            </w:r>
            <w:r w:rsidRPr="00C16136">
              <w:rPr>
                <w:rtl/>
                <w:lang w:val="en-GB" w:eastAsia="ja-JP"/>
              </w:rPr>
              <w:t xml:space="preserve"> السمعي</w:t>
            </w:r>
            <w:r w:rsidR="002C7AFA">
              <w:rPr>
                <w:rFonts w:hint="cs"/>
                <w:rtl/>
                <w:lang w:val="en-GB" w:eastAsia="ja-JP"/>
              </w:rPr>
              <w:t>ة</w:t>
            </w:r>
            <w:r w:rsidRPr="00C16136">
              <w:rPr>
                <w:rFonts w:hint="cs"/>
                <w:rtl/>
                <w:lang w:val="en-GB" w:eastAsia="ja-JP"/>
              </w:rPr>
              <w:t xml:space="preserve"> </w:t>
            </w:r>
          </w:p>
        </w:tc>
        <w:tc>
          <w:tcPr>
            <w:tcW w:w="15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53054F79" w14:textId="77777777" w:rsidR="00427691" w:rsidRPr="009371E5" w:rsidRDefault="00427691" w:rsidP="00217834">
            <w:pPr>
              <w:pStyle w:val="Tabletext"/>
              <w:keepNext/>
              <w:keepLines/>
              <w:bidi w:val="0"/>
              <w:spacing w:line="240" w:lineRule="exact"/>
              <w:jc w:val="center"/>
              <w:rPr>
                <w:lang w:val="en-GB"/>
              </w:rPr>
            </w:pPr>
            <w:bookmarkStart w:id="139" w:name="lt_pId307"/>
            <w:r w:rsidRPr="009371E5">
              <w:rPr>
                <w:lang w:val="en-GB"/>
              </w:rPr>
              <w:t>AS_00010001</w:t>
            </w:r>
            <w:bookmarkEnd w:id="139"/>
          </w:p>
        </w:tc>
        <w:tc>
          <w:tcPr>
            <w:tcW w:w="1529" w:type="dxa"/>
            <w:tcBorders>
              <w:top w:val="single" w:sz="2" w:space="0" w:color="000000"/>
              <w:left w:val="single" w:sz="2" w:space="0" w:color="000000"/>
              <w:bottom w:val="single" w:sz="2" w:space="0" w:color="000000"/>
              <w:right w:val="single" w:sz="2" w:space="0" w:color="000000"/>
            </w:tcBorders>
            <w:shd w:val="clear" w:color="000000" w:fill="FFFFFF"/>
          </w:tcPr>
          <w:p w14:paraId="0DC6B5FE" w14:textId="77777777" w:rsidR="00427691" w:rsidRPr="00EF4BB8" w:rsidRDefault="00427691" w:rsidP="00217834">
            <w:pPr>
              <w:pStyle w:val="Tabletext"/>
              <w:keepNext/>
              <w:keepLines/>
              <w:spacing w:line="240" w:lineRule="exact"/>
              <w:jc w:val="center"/>
              <w:rPr>
                <w:lang w:val="en-GB"/>
              </w:rPr>
            </w:pPr>
            <w:r w:rsidRPr="00EF4BB8">
              <w:rPr>
                <w:rFonts w:hint="cs"/>
                <w:rtl/>
                <w:lang w:val="en-GB"/>
              </w:rPr>
              <w:t>نعم</w:t>
            </w:r>
          </w:p>
        </w:tc>
      </w:tr>
      <w:tr w:rsidR="00427691" w:rsidRPr="009371E5" w14:paraId="7A03E8FE" w14:textId="77777777" w:rsidTr="00A0141C">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167C1C8D" w14:textId="77777777" w:rsidR="00427691" w:rsidRPr="009371E5" w:rsidRDefault="00427691" w:rsidP="00217834">
            <w:pPr>
              <w:pStyle w:val="Tabletext"/>
              <w:keepNext/>
              <w:keepLines/>
              <w:bidi w:val="0"/>
              <w:spacing w:line="240" w:lineRule="exact"/>
              <w:jc w:val="center"/>
              <w:rPr>
                <w:lang w:val="en-GB"/>
              </w:rPr>
            </w:pPr>
            <w:bookmarkStart w:id="140" w:name="lt_pId308"/>
            <w:proofErr w:type="spellStart"/>
            <w:r w:rsidRPr="009371E5">
              <w:rPr>
                <w:lang w:val="en-GB"/>
              </w:rPr>
              <w:t>audioStreamFormatName</w:t>
            </w:r>
            <w:bookmarkEnd w:id="140"/>
            <w:proofErr w:type="spellEnd"/>
          </w:p>
        </w:tc>
        <w:tc>
          <w:tcPr>
            <w:tcW w:w="417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3260190D" w14:textId="77777777" w:rsidR="00427691" w:rsidRPr="009371E5" w:rsidRDefault="00427691" w:rsidP="00217834">
            <w:pPr>
              <w:pStyle w:val="Tabletext"/>
              <w:keepNext/>
              <w:keepLines/>
              <w:spacing w:line="240" w:lineRule="exact"/>
              <w:rPr>
                <w:lang w:val="en-GB"/>
              </w:rPr>
            </w:pPr>
            <w:r w:rsidRPr="009371E5">
              <w:rPr>
                <w:rtl/>
                <w:lang w:val="en-GB"/>
              </w:rPr>
              <w:t xml:space="preserve">اسم </w:t>
            </w:r>
            <w:r w:rsidRPr="009371E5">
              <w:rPr>
                <w:rtl/>
              </w:rPr>
              <w:t>التدفق</w:t>
            </w:r>
          </w:p>
        </w:tc>
        <w:tc>
          <w:tcPr>
            <w:tcW w:w="15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2BADDAAB" w14:textId="77777777" w:rsidR="00427691" w:rsidRPr="009371E5" w:rsidRDefault="00427691" w:rsidP="00217834">
            <w:pPr>
              <w:pStyle w:val="Tabletext"/>
              <w:keepNext/>
              <w:keepLines/>
              <w:bidi w:val="0"/>
              <w:spacing w:line="240" w:lineRule="exact"/>
              <w:jc w:val="center"/>
              <w:rPr>
                <w:lang w:val="en-GB"/>
              </w:rPr>
            </w:pPr>
            <w:bookmarkStart w:id="141" w:name="lt_pId310"/>
            <w:proofErr w:type="spellStart"/>
            <w:r w:rsidRPr="009371E5">
              <w:rPr>
                <w:lang w:val="en-GB"/>
              </w:rPr>
              <w:t>PCM_FrontLeft</w:t>
            </w:r>
            <w:bookmarkEnd w:id="141"/>
            <w:proofErr w:type="spellEnd"/>
          </w:p>
        </w:tc>
        <w:tc>
          <w:tcPr>
            <w:tcW w:w="1529" w:type="dxa"/>
            <w:tcBorders>
              <w:top w:val="single" w:sz="2" w:space="0" w:color="000000"/>
              <w:left w:val="single" w:sz="2" w:space="0" w:color="000000"/>
              <w:bottom w:val="single" w:sz="2" w:space="0" w:color="000000"/>
              <w:right w:val="single" w:sz="2" w:space="0" w:color="000000"/>
            </w:tcBorders>
            <w:shd w:val="clear" w:color="000000" w:fill="FFFFFF"/>
          </w:tcPr>
          <w:p w14:paraId="47AAAEE2" w14:textId="77777777" w:rsidR="00427691" w:rsidRPr="00EF4BB8" w:rsidRDefault="00427691" w:rsidP="00217834">
            <w:pPr>
              <w:pStyle w:val="Tabletext"/>
              <w:keepNext/>
              <w:keepLines/>
              <w:spacing w:line="240" w:lineRule="exact"/>
              <w:jc w:val="center"/>
              <w:rPr>
                <w:lang w:val="en-GB"/>
              </w:rPr>
            </w:pPr>
            <w:r w:rsidRPr="00EF4BB8">
              <w:rPr>
                <w:rFonts w:hint="cs"/>
                <w:rtl/>
                <w:lang w:val="en-GB"/>
              </w:rPr>
              <w:t>نعم</w:t>
            </w:r>
          </w:p>
        </w:tc>
      </w:tr>
      <w:tr w:rsidR="00427691" w:rsidRPr="009371E5" w14:paraId="799F7196" w14:textId="77777777" w:rsidTr="00A0141C">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030E50C3" w14:textId="29B69AA4" w:rsidR="00427691" w:rsidRPr="009371E5" w:rsidRDefault="00427691" w:rsidP="00217834">
            <w:pPr>
              <w:pStyle w:val="Tabletext"/>
              <w:bidi w:val="0"/>
              <w:spacing w:line="240" w:lineRule="exact"/>
              <w:jc w:val="center"/>
              <w:rPr>
                <w:lang w:val="en-GB"/>
              </w:rPr>
            </w:pPr>
            <w:bookmarkStart w:id="142" w:name="lt_pId311"/>
            <w:proofErr w:type="spellStart"/>
            <w:r w:rsidRPr="009371E5">
              <w:rPr>
                <w:lang w:val="en-GB"/>
              </w:rPr>
              <w:t>formatLabel</w:t>
            </w:r>
            <w:bookmarkEnd w:id="142"/>
            <w:proofErr w:type="spellEnd"/>
          </w:p>
        </w:tc>
        <w:tc>
          <w:tcPr>
            <w:tcW w:w="417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573CFF50" w14:textId="77777777" w:rsidR="00427691" w:rsidRPr="009371E5" w:rsidRDefault="00427691" w:rsidP="00217834">
            <w:pPr>
              <w:pStyle w:val="Tabletext"/>
              <w:spacing w:line="240" w:lineRule="exact"/>
              <w:rPr>
                <w:lang w:val="en-GB"/>
              </w:rPr>
            </w:pPr>
            <w:r w:rsidRPr="009371E5">
              <w:rPr>
                <w:rtl/>
              </w:rPr>
              <w:t>واصف النسق</w:t>
            </w:r>
          </w:p>
        </w:tc>
        <w:tc>
          <w:tcPr>
            <w:tcW w:w="15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5A1B7BED" w14:textId="77777777" w:rsidR="00427691" w:rsidRPr="009371E5" w:rsidRDefault="00427691" w:rsidP="00217834">
            <w:pPr>
              <w:pStyle w:val="Tabletext"/>
              <w:bidi w:val="0"/>
              <w:spacing w:line="240" w:lineRule="exact"/>
              <w:jc w:val="center"/>
              <w:rPr>
                <w:lang w:val="en-GB"/>
              </w:rPr>
            </w:pPr>
            <w:bookmarkStart w:id="143" w:name="lt_pId313"/>
            <w:r w:rsidRPr="009371E5">
              <w:t>000</w:t>
            </w:r>
            <w:bookmarkEnd w:id="143"/>
            <w:r w:rsidRPr="009371E5">
              <w:t>1</w:t>
            </w:r>
          </w:p>
        </w:tc>
        <w:tc>
          <w:tcPr>
            <w:tcW w:w="1529" w:type="dxa"/>
            <w:tcBorders>
              <w:top w:val="single" w:sz="2" w:space="0" w:color="000000"/>
              <w:left w:val="single" w:sz="2" w:space="0" w:color="000000"/>
              <w:bottom w:val="single" w:sz="2" w:space="0" w:color="000000"/>
              <w:right w:val="single" w:sz="2" w:space="0" w:color="000000"/>
            </w:tcBorders>
            <w:shd w:val="clear" w:color="000000" w:fill="FFFFFF"/>
          </w:tcPr>
          <w:p w14:paraId="6B6E1819" w14:textId="77777777" w:rsidR="00427691" w:rsidRPr="00EF4BB8" w:rsidRDefault="00427691" w:rsidP="00217834">
            <w:pPr>
              <w:pStyle w:val="Tabletext"/>
              <w:spacing w:line="240" w:lineRule="exact"/>
              <w:jc w:val="center"/>
            </w:pPr>
            <w:r w:rsidRPr="00EF4BB8">
              <w:rPr>
                <w:rFonts w:hint="cs"/>
                <w:rtl/>
              </w:rPr>
              <w:t>اختياري</w:t>
            </w:r>
          </w:p>
        </w:tc>
      </w:tr>
      <w:tr w:rsidR="00427691" w:rsidRPr="009371E5" w14:paraId="280CB450" w14:textId="77777777" w:rsidTr="00A0141C">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74D58718" w14:textId="621B3CA8" w:rsidR="00427691" w:rsidRPr="009371E5" w:rsidRDefault="00427691" w:rsidP="00217834">
            <w:pPr>
              <w:pStyle w:val="Tabletext"/>
              <w:bidi w:val="0"/>
              <w:spacing w:line="240" w:lineRule="exact"/>
              <w:jc w:val="center"/>
              <w:rPr>
                <w:lang w:val="en-GB"/>
              </w:rPr>
            </w:pPr>
            <w:bookmarkStart w:id="144" w:name="lt_pId314"/>
            <w:proofErr w:type="spellStart"/>
            <w:r w:rsidRPr="009371E5">
              <w:rPr>
                <w:lang w:val="en-GB"/>
              </w:rPr>
              <w:t>formatDefinition</w:t>
            </w:r>
            <w:bookmarkEnd w:id="144"/>
            <w:proofErr w:type="spellEnd"/>
          </w:p>
        </w:tc>
        <w:tc>
          <w:tcPr>
            <w:tcW w:w="417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3EAC8A72" w14:textId="77777777" w:rsidR="00427691" w:rsidRPr="009371E5" w:rsidRDefault="00427691" w:rsidP="00217834">
            <w:pPr>
              <w:pStyle w:val="Tabletext"/>
              <w:spacing w:line="240" w:lineRule="exact"/>
              <w:rPr>
                <w:lang w:val="en-GB"/>
              </w:rPr>
            </w:pPr>
            <w:r w:rsidRPr="009371E5">
              <w:rPr>
                <w:rtl/>
              </w:rPr>
              <w:t>وصف النسق</w:t>
            </w:r>
          </w:p>
        </w:tc>
        <w:tc>
          <w:tcPr>
            <w:tcW w:w="15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7C481273" w14:textId="77777777" w:rsidR="00427691" w:rsidRPr="009371E5" w:rsidRDefault="00427691" w:rsidP="00217834">
            <w:pPr>
              <w:pStyle w:val="Tabletext"/>
              <w:bidi w:val="0"/>
              <w:spacing w:line="240" w:lineRule="exact"/>
              <w:jc w:val="center"/>
              <w:rPr>
                <w:lang w:val="en-GB"/>
              </w:rPr>
            </w:pPr>
            <w:bookmarkStart w:id="145" w:name="lt_pId316"/>
            <w:r w:rsidRPr="009371E5">
              <w:rPr>
                <w:lang w:val="en-GB"/>
              </w:rPr>
              <w:t>PCM</w:t>
            </w:r>
            <w:bookmarkEnd w:id="145"/>
          </w:p>
        </w:tc>
        <w:tc>
          <w:tcPr>
            <w:tcW w:w="1529" w:type="dxa"/>
            <w:tcBorders>
              <w:top w:val="single" w:sz="2" w:space="0" w:color="000000"/>
              <w:left w:val="single" w:sz="2" w:space="0" w:color="000000"/>
              <w:bottom w:val="single" w:sz="2" w:space="0" w:color="000000"/>
              <w:right w:val="single" w:sz="2" w:space="0" w:color="000000"/>
            </w:tcBorders>
            <w:shd w:val="clear" w:color="000000" w:fill="FFFFFF"/>
          </w:tcPr>
          <w:p w14:paraId="73F8BA37" w14:textId="77777777" w:rsidR="00427691" w:rsidRPr="00EF4BB8" w:rsidRDefault="00427691" w:rsidP="00217834">
            <w:pPr>
              <w:pStyle w:val="Tabletext"/>
              <w:spacing w:line="240" w:lineRule="exact"/>
              <w:jc w:val="center"/>
              <w:rPr>
                <w:lang w:val="en-GB"/>
              </w:rPr>
            </w:pPr>
            <w:r w:rsidRPr="00EF4BB8">
              <w:rPr>
                <w:rFonts w:hint="cs"/>
                <w:rtl/>
                <w:lang w:val="en-GB"/>
              </w:rPr>
              <w:t>اختياري</w:t>
            </w:r>
          </w:p>
        </w:tc>
      </w:tr>
    </w:tbl>
    <w:p w14:paraId="0A6E1CEF" w14:textId="77777777" w:rsidR="0012530D" w:rsidRDefault="0012530D" w:rsidP="0000351B">
      <w:pPr>
        <w:pStyle w:val="Heading3"/>
        <w:spacing w:before="240"/>
        <w:rPr>
          <w:rtl/>
          <w:lang w:val="en-GB" w:bidi="ar-EG"/>
        </w:rPr>
      </w:pPr>
      <w:bookmarkStart w:id="146" w:name="_Toc460502788"/>
      <w:bookmarkStart w:id="147" w:name="_Toc527718775"/>
      <w:bookmarkStart w:id="148" w:name="_Toc38898432"/>
      <w:r>
        <w:rPr>
          <w:lang w:bidi="ar-EG"/>
        </w:rPr>
        <w:t>2.2.5</w:t>
      </w:r>
      <w:r w:rsidRPr="009371E5">
        <w:rPr>
          <w:rtl/>
          <w:lang w:val="en-GB" w:bidi="ar-EG"/>
        </w:rPr>
        <w:tab/>
        <w:t>العناصر الفرعية</w:t>
      </w:r>
      <w:bookmarkEnd w:id="146"/>
      <w:bookmarkEnd w:id="147"/>
      <w:bookmarkEnd w:id="148"/>
    </w:p>
    <w:p w14:paraId="3D58B552" w14:textId="77777777" w:rsidR="00A0141C" w:rsidRDefault="00A0141C" w:rsidP="00F64C81">
      <w:pPr>
        <w:pStyle w:val="TableNo"/>
        <w:rPr>
          <w:rtl/>
        </w:rPr>
      </w:pPr>
      <w:r>
        <w:rPr>
          <w:rFonts w:hint="cs"/>
          <w:rtl/>
        </w:rPr>
        <w:t xml:space="preserve">الجدول </w:t>
      </w:r>
      <w:r>
        <w:t>5</w:t>
      </w:r>
    </w:p>
    <w:p w14:paraId="0F30E2FC" w14:textId="77777777" w:rsidR="00A0141C" w:rsidRPr="00A0141C" w:rsidRDefault="00EF4BB8" w:rsidP="00217834">
      <w:pPr>
        <w:pStyle w:val="Tabletitle"/>
        <w:rPr>
          <w:rtl/>
          <w:lang w:val="en-GB"/>
        </w:rPr>
      </w:pPr>
      <w:r>
        <w:rPr>
          <w:rFonts w:hint="cs"/>
          <w:rtl/>
        </w:rPr>
        <w:t>العناصر الفرعية ل</w:t>
      </w:r>
      <w:r w:rsidRPr="00EF4BB8">
        <w:rPr>
          <w:rFonts w:hint="cs"/>
          <w:rtl/>
        </w:rPr>
        <w:t>نسق التدفق السمعي</w:t>
      </w:r>
      <w:r>
        <w:rPr>
          <w:rFonts w:hint="cs"/>
          <w:rtl/>
        </w:rPr>
        <w:t xml:space="preserve"> </w:t>
      </w:r>
      <w:r w:rsidR="00191570">
        <w:t>(</w:t>
      </w:r>
      <w:proofErr w:type="spellStart"/>
      <w:r>
        <w:t>audioStreamFormat</w:t>
      </w:r>
      <w:proofErr w:type="spellEnd"/>
      <w:r w:rsidR="00191570">
        <w:t>)</w:t>
      </w:r>
    </w:p>
    <w:tbl>
      <w:tblPr>
        <w:bidiVisual/>
        <w:tblW w:w="5000" w:type="pct"/>
        <w:jc w:val="center"/>
        <w:tblLayout w:type="fixed"/>
        <w:tblLook w:val="00A0" w:firstRow="1" w:lastRow="0" w:firstColumn="1" w:lastColumn="0" w:noHBand="0" w:noVBand="0"/>
      </w:tblPr>
      <w:tblGrid>
        <w:gridCol w:w="2562"/>
        <w:gridCol w:w="3035"/>
        <w:gridCol w:w="2007"/>
        <w:gridCol w:w="2029"/>
      </w:tblGrid>
      <w:tr w:rsidR="00A0141C" w:rsidRPr="009371E5" w14:paraId="632A1A1D" w14:textId="77777777" w:rsidTr="00A0141C">
        <w:trPr>
          <w:trHeight w:val="1"/>
          <w:jc w:val="center"/>
        </w:trPr>
        <w:tc>
          <w:tcPr>
            <w:tcW w:w="324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1808901" w14:textId="44467E28" w:rsidR="00A0141C" w:rsidRPr="009371E5" w:rsidRDefault="00A0141C" w:rsidP="00217834">
            <w:pPr>
              <w:pStyle w:val="TableHead0"/>
              <w:spacing w:line="240" w:lineRule="exact"/>
              <w:rPr>
                <w:lang w:val="en-GB" w:bidi="ar-EG"/>
              </w:rPr>
            </w:pPr>
            <w:r w:rsidRPr="00217834">
              <w:rPr>
                <w:rtl/>
                <w:lang w:val="en-GB" w:bidi="ar-EG"/>
              </w:rPr>
              <w:t>العنصر</w:t>
            </w:r>
            <w:r w:rsidR="00CD7346" w:rsidRPr="00217834">
              <w:rPr>
                <w:rFonts w:hint="cs"/>
                <w:rtl/>
                <w:lang w:val="en-GB" w:bidi="ar-EG"/>
              </w:rPr>
              <w:t xml:space="preserve"> الفرعي</w:t>
            </w:r>
          </w:p>
        </w:tc>
        <w:tc>
          <w:tcPr>
            <w:tcW w:w="385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B14D2B1" w14:textId="77777777" w:rsidR="00A0141C" w:rsidRPr="009371E5" w:rsidRDefault="00A0141C" w:rsidP="00217834">
            <w:pPr>
              <w:pStyle w:val="TableHead0"/>
              <w:spacing w:line="240" w:lineRule="exact"/>
              <w:rPr>
                <w:lang w:val="en-GB" w:bidi="ar-EG"/>
              </w:rPr>
            </w:pPr>
            <w:r w:rsidRPr="009371E5">
              <w:rPr>
                <w:rtl/>
                <w:lang w:bidi="ar-EG"/>
              </w:rPr>
              <w:t>الوصف</w:t>
            </w:r>
          </w:p>
        </w:tc>
        <w:tc>
          <w:tcPr>
            <w:tcW w:w="253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8E3964A" w14:textId="77777777" w:rsidR="00A0141C" w:rsidRPr="009371E5" w:rsidRDefault="00A0141C" w:rsidP="00217834">
            <w:pPr>
              <w:pStyle w:val="TableHead0"/>
              <w:spacing w:line="240" w:lineRule="exact"/>
              <w:rPr>
                <w:lang w:val="en-GB" w:bidi="ar-EG"/>
              </w:rPr>
            </w:pPr>
            <w:r w:rsidRPr="009371E5">
              <w:rPr>
                <w:rtl/>
                <w:lang w:bidi="ar-EG"/>
              </w:rPr>
              <w:t>مثال</w:t>
            </w:r>
          </w:p>
        </w:tc>
        <w:tc>
          <w:tcPr>
            <w:tcW w:w="2536" w:type="dxa"/>
            <w:tcBorders>
              <w:top w:val="single" w:sz="2" w:space="0" w:color="000000"/>
              <w:left w:val="single" w:sz="2" w:space="0" w:color="000000"/>
              <w:bottom w:val="single" w:sz="2" w:space="0" w:color="000000"/>
              <w:right w:val="single" w:sz="2" w:space="0" w:color="000000"/>
            </w:tcBorders>
          </w:tcPr>
          <w:p w14:paraId="1E093B06" w14:textId="77777777" w:rsidR="00A0141C" w:rsidRPr="009371E5" w:rsidRDefault="00A0141C" w:rsidP="00217834">
            <w:pPr>
              <w:pStyle w:val="TableHead0"/>
              <w:spacing w:line="240" w:lineRule="exact"/>
              <w:rPr>
                <w:rtl/>
                <w:lang w:bidi="ar-EG"/>
              </w:rPr>
            </w:pPr>
            <w:r w:rsidRPr="009371E5">
              <w:rPr>
                <w:rtl/>
                <w:lang w:bidi="ar-EG"/>
              </w:rPr>
              <w:t>الكمية</w:t>
            </w:r>
          </w:p>
        </w:tc>
      </w:tr>
      <w:tr w:rsidR="00A0141C" w:rsidRPr="009371E5" w14:paraId="78E43DBC" w14:textId="77777777" w:rsidTr="00A0141C">
        <w:trPr>
          <w:trHeight w:val="1"/>
          <w:jc w:val="center"/>
        </w:trPr>
        <w:tc>
          <w:tcPr>
            <w:tcW w:w="32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38A892" w14:textId="77777777" w:rsidR="00A0141C" w:rsidRPr="009371E5" w:rsidRDefault="00A0141C" w:rsidP="00217834">
            <w:pPr>
              <w:pStyle w:val="Tabletext"/>
              <w:bidi w:val="0"/>
              <w:spacing w:line="240" w:lineRule="exact"/>
              <w:jc w:val="center"/>
              <w:rPr>
                <w:lang w:val="en-GB"/>
              </w:rPr>
            </w:pPr>
            <w:bookmarkStart w:id="149" w:name="lt_pId326"/>
            <w:proofErr w:type="spellStart"/>
            <w:r w:rsidRPr="009371E5">
              <w:rPr>
                <w:lang w:val="en-GB"/>
              </w:rPr>
              <w:t>audioChannelFormatIDRef</w:t>
            </w:r>
            <w:bookmarkEnd w:id="149"/>
            <w:proofErr w:type="spellEnd"/>
          </w:p>
        </w:tc>
        <w:tc>
          <w:tcPr>
            <w:tcW w:w="3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5A7C14E" w14:textId="77777777" w:rsidR="00A0141C" w:rsidRPr="009371E5" w:rsidRDefault="00A0141C" w:rsidP="00217834">
            <w:pPr>
              <w:pStyle w:val="Tabletext"/>
              <w:spacing w:line="240" w:lineRule="exact"/>
              <w:rPr>
                <w:lang w:val="en-GB"/>
              </w:rPr>
            </w:pPr>
            <w:bookmarkStart w:id="150" w:name="lt_pId327"/>
            <w:r w:rsidRPr="009371E5">
              <w:rPr>
                <w:rtl/>
                <w:lang w:val="en-GB"/>
              </w:rPr>
              <w:t>إحالة إلى نسق</w:t>
            </w:r>
            <w:r>
              <w:rPr>
                <w:rtl/>
                <w:lang w:val="en-GB"/>
              </w:rPr>
              <w:t xml:space="preserve"> </w:t>
            </w:r>
            <w:proofErr w:type="spellStart"/>
            <w:r w:rsidRPr="009371E5">
              <w:rPr>
                <w:lang w:val="en-GB"/>
              </w:rPr>
              <w:t>audioChannelFormat</w:t>
            </w:r>
            <w:bookmarkEnd w:id="150"/>
            <w:proofErr w:type="spellEnd"/>
          </w:p>
        </w:tc>
        <w:tc>
          <w:tcPr>
            <w:tcW w:w="2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FAFA621" w14:textId="77777777" w:rsidR="00A0141C" w:rsidRPr="009371E5" w:rsidRDefault="00A0141C" w:rsidP="00217834">
            <w:pPr>
              <w:pStyle w:val="Tabletext"/>
              <w:bidi w:val="0"/>
              <w:spacing w:line="240" w:lineRule="exact"/>
              <w:jc w:val="center"/>
              <w:rPr>
                <w:lang w:val="en-GB"/>
              </w:rPr>
            </w:pPr>
            <w:bookmarkStart w:id="151" w:name="lt_pId328"/>
            <w:r w:rsidRPr="009371E5">
              <w:rPr>
                <w:lang w:val="en-GB"/>
              </w:rPr>
              <w:t>AC_00010001</w:t>
            </w:r>
            <w:bookmarkEnd w:id="151"/>
          </w:p>
        </w:tc>
        <w:tc>
          <w:tcPr>
            <w:tcW w:w="2536" w:type="dxa"/>
            <w:tcBorders>
              <w:top w:val="single" w:sz="2" w:space="0" w:color="000000"/>
              <w:left w:val="single" w:sz="2" w:space="0" w:color="000000"/>
              <w:bottom w:val="single" w:sz="2" w:space="0" w:color="000000"/>
              <w:right w:val="single" w:sz="2" w:space="0" w:color="000000"/>
            </w:tcBorders>
            <w:shd w:val="clear" w:color="000000" w:fill="FFFFFF"/>
          </w:tcPr>
          <w:p w14:paraId="3084FCD5" w14:textId="77777777" w:rsidR="00A0141C" w:rsidRPr="00A0141C" w:rsidRDefault="00A0141C" w:rsidP="00217834">
            <w:pPr>
              <w:pStyle w:val="Tabletext"/>
              <w:spacing w:line="240" w:lineRule="exact"/>
              <w:jc w:val="center"/>
              <w:rPr>
                <w:rtl/>
                <w:lang w:bidi="ar-EG"/>
              </w:rPr>
            </w:pPr>
            <w:r>
              <w:t>0</w:t>
            </w:r>
            <w:r>
              <w:rPr>
                <w:rFonts w:hint="cs"/>
                <w:rtl/>
                <w:lang w:bidi="ar-EG"/>
              </w:rPr>
              <w:t xml:space="preserve"> أو </w:t>
            </w:r>
            <w:r>
              <w:rPr>
                <w:lang w:bidi="ar-EG"/>
              </w:rPr>
              <w:t>1</w:t>
            </w:r>
          </w:p>
        </w:tc>
      </w:tr>
      <w:tr w:rsidR="00A0141C" w:rsidRPr="009371E5" w14:paraId="5F2D0995" w14:textId="77777777" w:rsidTr="00A0141C">
        <w:trPr>
          <w:trHeight w:val="1"/>
          <w:jc w:val="center"/>
        </w:trPr>
        <w:tc>
          <w:tcPr>
            <w:tcW w:w="32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72144A3" w14:textId="77777777" w:rsidR="00A0141C" w:rsidRPr="009371E5" w:rsidRDefault="00A0141C" w:rsidP="00217834">
            <w:pPr>
              <w:pStyle w:val="Tabletext"/>
              <w:bidi w:val="0"/>
              <w:spacing w:line="240" w:lineRule="exact"/>
              <w:jc w:val="center"/>
              <w:rPr>
                <w:lang w:val="en-GB"/>
              </w:rPr>
            </w:pPr>
            <w:bookmarkStart w:id="152" w:name="lt_pId329"/>
            <w:proofErr w:type="spellStart"/>
            <w:r w:rsidRPr="009371E5">
              <w:rPr>
                <w:lang w:val="en-GB"/>
              </w:rPr>
              <w:t>audioPackFormatIDRef</w:t>
            </w:r>
            <w:bookmarkEnd w:id="152"/>
            <w:proofErr w:type="spellEnd"/>
          </w:p>
        </w:tc>
        <w:tc>
          <w:tcPr>
            <w:tcW w:w="3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531E6D" w14:textId="77777777" w:rsidR="00A0141C" w:rsidRPr="009371E5" w:rsidRDefault="00A0141C" w:rsidP="00217834">
            <w:pPr>
              <w:pStyle w:val="Tabletext"/>
              <w:spacing w:line="240" w:lineRule="exact"/>
              <w:rPr>
                <w:lang w:val="en-GB"/>
              </w:rPr>
            </w:pPr>
            <w:bookmarkStart w:id="153" w:name="lt_pId330"/>
            <w:r w:rsidRPr="009371E5">
              <w:rPr>
                <w:rtl/>
                <w:lang w:val="en-GB"/>
              </w:rPr>
              <w:t>إحالة إلى نسق</w:t>
            </w:r>
            <w:r>
              <w:rPr>
                <w:rtl/>
                <w:lang w:val="en-GB"/>
              </w:rPr>
              <w:t xml:space="preserve"> </w:t>
            </w:r>
            <w:proofErr w:type="spellStart"/>
            <w:r w:rsidRPr="009371E5">
              <w:rPr>
                <w:lang w:val="en-GB"/>
              </w:rPr>
              <w:t>audioPackFormat</w:t>
            </w:r>
            <w:bookmarkEnd w:id="153"/>
            <w:proofErr w:type="spellEnd"/>
          </w:p>
        </w:tc>
        <w:tc>
          <w:tcPr>
            <w:tcW w:w="2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9C2DCB7" w14:textId="77777777" w:rsidR="00A0141C" w:rsidRPr="009371E5" w:rsidRDefault="00A0141C" w:rsidP="00217834">
            <w:pPr>
              <w:pStyle w:val="Tabletext"/>
              <w:bidi w:val="0"/>
              <w:spacing w:line="240" w:lineRule="exact"/>
              <w:jc w:val="center"/>
              <w:rPr>
                <w:lang w:val="en-GB"/>
              </w:rPr>
            </w:pPr>
            <w:bookmarkStart w:id="154" w:name="lt_pId331"/>
            <w:r w:rsidRPr="009371E5">
              <w:rPr>
                <w:lang w:val="en-GB"/>
              </w:rPr>
              <w:t>AP_00010003</w:t>
            </w:r>
            <w:bookmarkEnd w:id="154"/>
          </w:p>
        </w:tc>
        <w:tc>
          <w:tcPr>
            <w:tcW w:w="2536" w:type="dxa"/>
            <w:tcBorders>
              <w:top w:val="single" w:sz="2" w:space="0" w:color="000000"/>
              <w:left w:val="single" w:sz="2" w:space="0" w:color="000000"/>
              <w:bottom w:val="single" w:sz="2" w:space="0" w:color="000000"/>
              <w:right w:val="single" w:sz="2" w:space="0" w:color="000000"/>
            </w:tcBorders>
            <w:shd w:val="clear" w:color="000000" w:fill="FFFFFF"/>
          </w:tcPr>
          <w:p w14:paraId="539A3D43" w14:textId="77777777" w:rsidR="00A0141C" w:rsidRPr="009371E5" w:rsidRDefault="00A0141C" w:rsidP="00217834">
            <w:pPr>
              <w:pStyle w:val="Tabletext"/>
              <w:bidi w:val="0"/>
              <w:spacing w:line="240" w:lineRule="exact"/>
              <w:jc w:val="center"/>
              <w:rPr>
                <w:lang w:val="en-GB"/>
              </w:rPr>
            </w:pPr>
            <w:r>
              <w:t>0</w:t>
            </w:r>
            <w:r>
              <w:rPr>
                <w:rFonts w:hint="cs"/>
                <w:rtl/>
                <w:lang w:bidi="ar-EG"/>
              </w:rPr>
              <w:t xml:space="preserve"> أو </w:t>
            </w:r>
            <w:r>
              <w:rPr>
                <w:lang w:bidi="ar-EG"/>
              </w:rPr>
              <w:t>1</w:t>
            </w:r>
          </w:p>
        </w:tc>
      </w:tr>
      <w:tr w:rsidR="00A0141C" w:rsidRPr="009371E5" w14:paraId="7EF0AA52" w14:textId="77777777" w:rsidTr="00A0141C">
        <w:trPr>
          <w:trHeight w:val="1"/>
          <w:jc w:val="center"/>
        </w:trPr>
        <w:tc>
          <w:tcPr>
            <w:tcW w:w="32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DD57597" w14:textId="77777777" w:rsidR="00A0141C" w:rsidRPr="009371E5" w:rsidRDefault="00A0141C" w:rsidP="00217834">
            <w:pPr>
              <w:pStyle w:val="Tabletext"/>
              <w:bidi w:val="0"/>
              <w:spacing w:line="240" w:lineRule="exact"/>
              <w:jc w:val="center"/>
              <w:rPr>
                <w:lang w:val="en-GB"/>
              </w:rPr>
            </w:pPr>
            <w:bookmarkStart w:id="155" w:name="lt_pId332"/>
            <w:proofErr w:type="spellStart"/>
            <w:r w:rsidRPr="009371E5">
              <w:rPr>
                <w:lang w:val="en-GB"/>
              </w:rPr>
              <w:t>audioTrackFormatIDRef</w:t>
            </w:r>
            <w:bookmarkEnd w:id="155"/>
            <w:proofErr w:type="spellEnd"/>
          </w:p>
        </w:tc>
        <w:tc>
          <w:tcPr>
            <w:tcW w:w="3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0D013D" w14:textId="77777777" w:rsidR="00A0141C" w:rsidRPr="009371E5" w:rsidRDefault="00A0141C" w:rsidP="00217834">
            <w:pPr>
              <w:pStyle w:val="Tabletext"/>
              <w:spacing w:line="240" w:lineRule="exact"/>
              <w:rPr>
                <w:lang w:val="en-GB"/>
              </w:rPr>
            </w:pPr>
            <w:bookmarkStart w:id="156" w:name="lt_pId333"/>
            <w:r w:rsidRPr="009371E5">
              <w:rPr>
                <w:rtl/>
                <w:lang w:val="en-GB"/>
              </w:rPr>
              <w:t>إحالة إلى نسق</w:t>
            </w:r>
            <w:r>
              <w:rPr>
                <w:rtl/>
                <w:lang w:val="en-GB"/>
              </w:rPr>
              <w:t xml:space="preserve"> </w:t>
            </w:r>
            <w:proofErr w:type="spellStart"/>
            <w:r w:rsidRPr="009371E5">
              <w:rPr>
                <w:lang w:val="en-GB"/>
              </w:rPr>
              <w:t>audioTrackFormat</w:t>
            </w:r>
            <w:bookmarkEnd w:id="156"/>
            <w:proofErr w:type="spellEnd"/>
          </w:p>
        </w:tc>
        <w:tc>
          <w:tcPr>
            <w:tcW w:w="2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F563C4" w14:textId="77777777" w:rsidR="00A0141C" w:rsidRPr="009371E5" w:rsidRDefault="00A0141C" w:rsidP="00217834">
            <w:pPr>
              <w:pStyle w:val="Tabletext"/>
              <w:bidi w:val="0"/>
              <w:spacing w:line="240" w:lineRule="exact"/>
              <w:jc w:val="center"/>
              <w:rPr>
                <w:lang w:val="en-GB"/>
              </w:rPr>
            </w:pPr>
            <w:bookmarkStart w:id="157" w:name="lt_pId334"/>
            <w:r w:rsidRPr="009371E5">
              <w:rPr>
                <w:lang w:val="en-GB"/>
              </w:rPr>
              <w:t>AT_00010001_01</w:t>
            </w:r>
            <w:bookmarkEnd w:id="157"/>
          </w:p>
        </w:tc>
        <w:tc>
          <w:tcPr>
            <w:tcW w:w="2536" w:type="dxa"/>
            <w:tcBorders>
              <w:top w:val="single" w:sz="2" w:space="0" w:color="000000"/>
              <w:left w:val="single" w:sz="2" w:space="0" w:color="000000"/>
              <w:bottom w:val="single" w:sz="2" w:space="0" w:color="000000"/>
              <w:right w:val="single" w:sz="2" w:space="0" w:color="000000"/>
            </w:tcBorders>
            <w:shd w:val="clear" w:color="000000" w:fill="FFFFFF"/>
          </w:tcPr>
          <w:p w14:paraId="4301318A" w14:textId="77777777" w:rsidR="00A0141C" w:rsidRDefault="00077761" w:rsidP="00217834">
            <w:pPr>
              <w:pStyle w:val="Tabletext"/>
              <w:spacing w:line="240" w:lineRule="exact"/>
              <w:jc w:val="center"/>
              <w:rPr>
                <w:lang w:bidi="ar-EG"/>
              </w:rPr>
            </w:pPr>
            <w:r>
              <w:t>0</w:t>
            </w:r>
            <w:r w:rsidR="00A0141C">
              <w:rPr>
                <w:rFonts w:hint="cs"/>
                <w:rtl/>
                <w:lang w:bidi="ar-EG"/>
              </w:rPr>
              <w:t>...*</w:t>
            </w:r>
          </w:p>
          <w:p w14:paraId="1FD66515" w14:textId="77777777" w:rsidR="00077761" w:rsidRPr="00A0141C" w:rsidRDefault="00077761" w:rsidP="00217834">
            <w:pPr>
              <w:pStyle w:val="Tabletext"/>
              <w:spacing w:line="240" w:lineRule="exact"/>
              <w:jc w:val="center"/>
              <w:rPr>
                <w:rtl/>
                <w:lang w:bidi="ar-EG"/>
              </w:rPr>
            </w:pPr>
            <w:r>
              <w:rPr>
                <w:rFonts w:hint="cs"/>
                <w:rtl/>
                <w:lang w:bidi="ar-EG"/>
              </w:rPr>
              <w:t>(انظر الملاحظة أدناه)</w:t>
            </w:r>
          </w:p>
        </w:tc>
      </w:tr>
    </w:tbl>
    <w:p w14:paraId="71C307DE" w14:textId="00AC0780" w:rsidR="00831C53" w:rsidRPr="00217834" w:rsidRDefault="00077761" w:rsidP="00DF7342">
      <w:pPr>
        <w:pStyle w:val="Note"/>
        <w:rPr>
          <w:spacing w:val="-6"/>
          <w:rtl/>
          <w:lang w:bidi="ar-EG"/>
        </w:rPr>
      </w:pPr>
      <w:bookmarkStart w:id="158" w:name="_Toc460502789"/>
      <w:r w:rsidRPr="00217834">
        <w:rPr>
          <w:rFonts w:hint="cs"/>
          <w:b/>
          <w:bCs/>
          <w:spacing w:val="-6"/>
          <w:rtl/>
          <w:lang w:bidi="ar-EG"/>
        </w:rPr>
        <w:t>ملاحظة</w:t>
      </w:r>
      <w:r w:rsidRPr="00217834">
        <w:rPr>
          <w:rFonts w:hint="cs"/>
          <w:spacing w:val="-6"/>
          <w:rtl/>
          <w:lang w:bidi="ar-EG"/>
        </w:rPr>
        <w:t xml:space="preserve"> </w:t>
      </w:r>
      <w:r w:rsidR="00C37CDD" w:rsidRPr="00217834">
        <w:rPr>
          <w:spacing w:val="-6"/>
          <w:rtl/>
          <w:lang w:bidi="ar-EG"/>
        </w:rPr>
        <w:t>–</w:t>
      </w:r>
      <w:r w:rsidRPr="00217834">
        <w:rPr>
          <w:rFonts w:hint="cs"/>
          <w:spacing w:val="-6"/>
          <w:rtl/>
          <w:lang w:bidi="ar-EG"/>
        </w:rPr>
        <w:t xml:space="preserve"> </w:t>
      </w:r>
      <w:r w:rsidR="00C37CDD" w:rsidRPr="00217834">
        <w:rPr>
          <w:rFonts w:hint="cs"/>
          <w:spacing w:val="-6"/>
          <w:rtl/>
          <w:lang w:bidi="ar-EG"/>
        </w:rPr>
        <w:t xml:space="preserve">تحددت هذه الكمية في الإصدارين السابقين (التوصيتان </w:t>
      </w:r>
      <w:r w:rsidR="00C37CDD" w:rsidRPr="00217834">
        <w:rPr>
          <w:spacing w:val="-6"/>
          <w:lang w:val="en-GB"/>
        </w:rPr>
        <w:t>ITU-R BS.2076-0</w:t>
      </w:r>
      <w:r w:rsidR="00C37CDD" w:rsidRPr="00217834">
        <w:rPr>
          <w:rFonts w:hint="cs"/>
          <w:spacing w:val="-6"/>
          <w:rtl/>
          <w:lang w:val="en-GB"/>
        </w:rPr>
        <w:t xml:space="preserve"> و</w:t>
      </w:r>
      <w:r w:rsidR="00C37CDD" w:rsidRPr="00217834">
        <w:rPr>
          <w:spacing w:val="-6"/>
          <w:lang w:val="en-GB"/>
        </w:rPr>
        <w:t xml:space="preserve"> ITU-R BS.2076-1</w:t>
      </w:r>
      <w:r w:rsidR="00C37CDD" w:rsidRPr="00217834">
        <w:rPr>
          <w:rFonts w:hint="cs"/>
          <w:spacing w:val="-6"/>
          <w:rtl/>
          <w:lang w:bidi="ar-EG"/>
        </w:rPr>
        <w:t xml:space="preserve">) من هذه التوصية على أنها </w:t>
      </w:r>
      <w:r w:rsidR="00C37CDD" w:rsidRPr="00217834">
        <w:rPr>
          <w:spacing w:val="-6"/>
          <w:lang w:bidi="ar-EG"/>
        </w:rPr>
        <w:t>“1”</w:t>
      </w:r>
      <w:r w:rsidR="00C37CDD" w:rsidRPr="00217834">
        <w:rPr>
          <w:rFonts w:hint="cs"/>
          <w:spacing w:val="-6"/>
          <w:rtl/>
          <w:lang w:bidi="ar-EG"/>
        </w:rPr>
        <w:t>، ولكن ذلك كان من باب الخطأ ولم يكن المقصد الأساسي. و</w:t>
      </w:r>
      <w:r w:rsidR="002B59C5" w:rsidRPr="00217834">
        <w:rPr>
          <w:rFonts w:hint="cs"/>
          <w:spacing w:val="-6"/>
          <w:rtl/>
          <w:lang w:bidi="ar-EG"/>
        </w:rPr>
        <w:t xml:space="preserve">ينبغي أن </w:t>
      </w:r>
      <w:r w:rsidR="006E1BBE" w:rsidRPr="00217834">
        <w:rPr>
          <w:rFonts w:hint="cs"/>
          <w:spacing w:val="-6"/>
          <w:rtl/>
          <w:lang w:bidi="ar-EG"/>
        </w:rPr>
        <w:t>تراعي</w:t>
      </w:r>
      <w:r w:rsidR="002B59C5" w:rsidRPr="00217834">
        <w:rPr>
          <w:rFonts w:hint="cs"/>
          <w:spacing w:val="-6"/>
          <w:rtl/>
          <w:lang w:bidi="ar-EG"/>
        </w:rPr>
        <w:t xml:space="preserve"> أي برمجيات جديدة </w:t>
      </w:r>
      <w:r w:rsidR="00296C22" w:rsidRPr="00217834">
        <w:rPr>
          <w:rFonts w:hint="cs"/>
          <w:spacing w:val="-6"/>
          <w:rtl/>
          <w:lang w:bidi="ar-EG"/>
        </w:rPr>
        <w:t>تقرأ ملفات</w:t>
      </w:r>
      <w:r w:rsidR="00D42BA0" w:rsidRPr="00217834">
        <w:rPr>
          <w:rFonts w:hint="cs"/>
          <w:spacing w:val="-6"/>
          <w:rtl/>
          <w:lang w:bidi="ar-EG"/>
        </w:rPr>
        <w:t xml:space="preserve"> النموذج</w:t>
      </w:r>
      <w:r w:rsidR="00296C22" w:rsidRPr="00217834">
        <w:rPr>
          <w:rFonts w:hint="cs"/>
          <w:spacing w:val="-6"/>
          <w:rtl/>
          <w:lang w:bidi="ar-EG"/>
        </w:rPr>
        <w:t xml:space="preserve"> </w:t>
      </w:r>
      <w:r w:rsidR="00296C22" w:rsidRPr="00217834">
        <w:rPr>
          <w:spacing w:val="-6"/>
          <w:lang w:bidi="ar-EG"/>
        </w:rPr>
        <w:t>ADM</w:t>
      </w:r>
      <w:r w:rsidR="00296C22" w:rsidRPr="00217834">
        <w:rPr>
          <w:rFonts w:hint="cs"/>
          <w:spacing w:val="-6"/>
          <w:rtl/>
          <w:lang w:bidi="ar-EG"/>
        </w:rPr>
        <w:t xml:space="preserve"> أن بعض </w:t>
      </w:r>
      <w:r w:rsidR="00D42BA0" w:rsidRPr="00217834">
        <w:rPr>
          <w:rFonts w:hint="cs"/>
          <w:spacing w:val="-6"/>
          <w:rtl/>
          <w:lang w:bidi="ar-EG"/>
        </w:rPr>
        <w:t>ال</w:t>
      </w:r>
      <w:r w:rsidR="00C37CDD" w:rsidRPr="00217834">
        <w:rPr>
          <w:rFonts w:hint="cs"/>
          <w:spacing w:val="-6"/>
          <w:rtl/>
          <w:lang w:bidi="ar-EG"/>
        </w:rPr>
        <w:t>ملفات</w:t>
      </w:r>
      <w:r w:rsidR="00D42BA0" w:rsidRPr="00217834">
        <w:rPr>
          <w:rFonts w:hint="cs"/>
          <w:spacing w:val="-6"/>
          <w:rtl/>
          <w:lang w:bidi="ar-EG"/>
        </w:rPr>
        <w:t xml:space="preserve"> </w:t>
      </w:r>
      <w:r w:rsidR="00C37CDD" w:rsidRPr="00217834">
        <w:rPr>
          <w:rFonts w:hint="cs"/>
          <w:spacing w:val="-6"/>
          <w:rtl/>
          <w:lang w:bidi="ar-EG"/>
        </w:rPr>
        <w:t>القائمة</w:t>
      </w:r>
      <w:r w:rsidR="00D42BA0" w:rsidRPr="00217834">
        <w:rPr>
          <w:rFonts w:hint="cs"/>
          <w:spacing w:val="-6"/>
          <w:rtl/>
          <w:lang w:bidi="ar-EG"/>
        </w:rPr>
        <w:t xml:space="preserve"> لهذا النموذج</w:t>
      </w:r>
      <w:r w:rsidR="00C37CDD" w:rsidRPr="00217834">
        <w:rPr>
          <w:rFonts w:hint="cs"/>
          <w:spacing w:val="-6"/>
          <w:rtl/>
          <w:lang w:bidi="ar-EG"/>
        </w:rPr>
        <w:t xml:space="preserve"> (بناءً على التوصية </w:t>
      </w:r>
      <w:r w:rsidR="00C37CDD" w:rsidRPr="00217834">
        <w:rPr>
          <w:spacing w:val="-6"/>
          <w:lang w:val="en-GB"/>
        </w:rPr>
        <w:t>ITU-R BS.2076-0</w:t>
      </w:r>
      <w:r w:rsidR="00C37CDD" w:rsidRPr="00217834">
        <w:rPr>
          <w:rFonts w:hint="cs"/>
          <w:spacing w:val="-6"/>
          <w:rtl/>
          <w:lang w:bidi="ar-EG"/>
        </w:rPr>
        <w:t xml:space="preserve"> أو التوصية </w:t>
      </w:r>
      <w:r w:rsidR="00C37CDD" w:rsidRPr="00217834">
        <w:rPr>
          <w:spacing w:val="-6"/>
          <w:lang w:val="en-GB"/>
        </w:rPr>
        <w:t>ITU-R BS.2076-1</w:t>
      </w:r>
      <w:r w:rsidR="00C37CDD" w:rsidRPr="00217834">
        <w:rPr>
          <w:rFonts w:hint="cs"/>
          <w:spacing w:val="-6"/>
          <w:rtl/>
          <w:lang w:bidi="ar-EG"/>
        </w:rPr>
        <w:t xml:space="preserve">) قد </w:t>
      </w:r>
      <w:r w:rsidR="00063109" w:rsidRPr="00217834">
        <w:rPr>
          <w:rFonts w:hint="cs"/>
          <w:spacing w:val="-6"/>
          <w:rtl/>
          <w:lang w:bidi="ar-EG"/>
        </w:rPr>
        <w:t>يكون لديها</w:t>
      </w:r>
      <w:r w:rsidR="006E1BBE" w:rsidRPr="00217834">
        <w:rPr>
          <w:rFonts w:hint="cs"/>
          <w:spacing w:val="-6"/>
          <w:rtl/>
          <w:lang w:bidi="ar-EG"/>
        </w:rPr>
        <w:t xml:space="preserve"> </w:t>
      </w:r>
      <w:r w:rsidR="00C37CDD" w:rsidRPr="00217834">
        <w:rPr>
          <w:rFonts w:hint="cs"/>
          <w:spacing w:val="-6"/>
          <w:rtl/>
          <w:lang w:bidi="ar-EG"/>
        </w:rPr>
        <w:t>العنصر الفرعي</w:t>
      </w:r>
      <w:r w:rsidR="00324F85" w:rsidRPr="00217834">
        <w:rPr>
          <w:rFonts w:hint="cs"/>
          <w:spacing w:val="-6"/>
          <w:rtl/>
          <w:lang w:bidi="ar-EG"/>
        </w:rPr>
        <w:t xml:space="preserve"> </w:t>
      </w:r>
      <w:proofErr w:type="spellStart"/>
      <w:r w:rsidR="00324F85" w:rsidRPr="00217834">
        <w:rPr>
          <w:spacing w:val="-6"/>
          <w:lang w:bidi="ar-EG"/>
        </w:rPr>
        <w:t>audioTrackFormatIDRef</w:t>
      </w:r>
      <w:proofErr w:type="spellEnd"/>
      <w:r w:rsidR="00324F85" w:rsidRPr="00217834">
        <w:rPr>
          <w:rFonts w:hint="cs"/>
          <w:spacing w:val="-6"/>
          <w:rtl/>
          <w:lang w:bidi="ar-EG"/>
        </w:rPr>
        <w:t xml:space="preserve"> فقط</w:t>
      </w:r>
      <w:r w:rsidR="00C37CDD" w:rsidRPr="00217834">
        <w:rPr>
          <w:rFonts w:hint="cs"/>
          <w:spacing w:val="-6"/>
          <w:rtl/>
          <w:lang w:bidi="ar-EG"/>
        </w:rPr>
        <w:t xml:space="preserve"> </w:t>
      </w:r>
      <w:r w:rsidR="00D66F2F" w:rsidRPr="00217834">
        <w:rPr>
          <w:rFonts w:hint="cs"/>
          <w:spacing w:val="-6"/>
          <w:rtl/>
          <w:lang w:bidi="ar-EG"/>
        </w:rPr>
        <w:t>ضمن</w:t>
      </w:r>
      <w:r w:rsidR="001025F7" w:rsidRPr="00217834">
        <w:rPr>
          <w:rFonts w:hint="cs"/>
          <w:spacing w:val="-6"/>
          <w:rtl/>
          <w:lang w:bidi="ar-EG"/>
        </w:rPr>
        <w:t xml:space="preserve"> نسق </w:t>
      </w:r>
      <w:proofErr w:type="spellStart"/>
      <w:r w:rsidR="001025F7" w:rsidRPr="00217834">
        <w:rPr>
          <w:spacing w:val="-6"/>
          <w:lang w:bidi="ar-EG"/>
        </w:rPr>
        <w:t>audioStreamFormat</w:t>
      </w:r>
      <w:proofErr w:type="spellEnd"/>
      <w:r w:rsidR="001025F7" w:rsidRPr="00217834">
        <w:rPr>
          <w:rFonts w:hint="cs"/>
          <w:spacing w:val="-6"/>
          <w:rtl/>
          <w:lang w:bidi="ar-EG"/>
        </w:rPr>
        <w:t xml:space="preserve">، ولكنها قد تفتقر إلى العنصر الفرعي </w:t>
      </w:r>
      <w:proofErr w:type="spellStart"/>
      <w:r w:rsidR="001025F7" w:rsidRPr="00217834">
        <w:rPr>
          <w:spacing w:val="-6"/>
          <w:lang w:val="en-GB"/>
        </w:rPr>
        <w:t>audioStreamFormatIDRef</w:t>
      </w:r>
      <w:proofErr w:type="spellEnd"/>
      <w:r w:rsidR="001025F7" w:rsidRPr="00217834">
        <w:rPr>
          <w:rFonts w:hint="cs"/>
          <w:spacing w:val="-6"/>
          <w:rtl/>
          <w:lang w:val="en-GB"/>
        </w:rPr>
        <w:t xml:space="preserve"> </w:t>
      </w:r>
      <w:r w:rsidR="00D66F2F" w:rsidRPr="00217834">
        <w:rPr>
          <w:rFonts w:hint="cs"/>
          <w:spacing w:val="-6"/>
          <w:rtl/>
          <w:lang w:val="en-GB"/>
        </w:rPr>
        <w:t>ضمن</w:t>
      </w:r>
      <w:r w:rsidR="001025F7" w:rsidRPr="00217834">
        <w:rPr>
          <w:rFonts w:hint="cs"/>
          <w:spacing w:val="-6"/>
          <w:rtl/>
          <w:lang w:val="en-GB"/>
        </w:rPr>
        <w:t xml:space="preserve"> نسق </w:t>
      </w:r>
      <w:proofErr w:type="spellStart"/>
      <w:r w:rsidR="001025F7" w:rsidRPr="00217834">
        <w:rPr>
          <w:spacing w:val="-6"/>
          <w:lang w:val="en-GB"/>
        </w:rPr>
        <w:t>audioTrackFormat</w:t>
      </w:r>
      <w:proofErr w:type="spellEnd"/>
      <w:r w:rsidR="001025F7" w:rsidRPr="00217834">
        <w:rPr>
          <w:rFonts w:hint="cs"/>
          <w:spacing w:val="-6"/>
          <w:rtl/>
          <w:lang w:val="en-GB"/>
        </w:rPr>
        <w:t xml:space="preserve"> (انظر الفقرة </w:t>
      </w:r>
      <w:r w:rsidR="001025F7" w:rsidRPr="00217834">
        <w:rPr>
          <w:spacing w:val="-6"/>
        </w:rPr>
        <w:t>2.1.5</w:t>
      </w:r>
      <w:r w:rsidR="001025F7" w:rsidRPr="00217834">
        <w:rPr>
          <w:rFonts w:hint="cs"/>
          <w:spacing w:val="-6"/>
          <w:rtl/>
          <w:lang w:val="en-GB"/>
        </w:rPr>
        <w:t>).</w:t>
      </w:r>
    </w:p>
    <w:p w14:paraId="6211C80E" w14:textId="77777777" w:rsidR="00A0141C" w:rsidRDefault="008B4BE9" w:rsidP="0064084E">
      <w:pPr>
        <w:spacing w:before="240"/>
        <w:rPr>
          <w:rtl/>
          <w:lang w:bidi="ar-EG"/>
        </w:rPr>
      </w:pPr>
      <w:r>
        <w:rPr>
          <w:rFonts w:hint="cs"/>
          <w:rtl/>
          <w:lang w:bidi="ar-EG"/>
        </w:rPr>
        <w:lastRenderedPageBreak/>
        <w:t>يستخدم في نفس العنصر</w:t>
      </w:r>
      <w:r w:rsidR="002C7AFA">
        <w:rPr>
          <w:rFonts w:hint="cs"/>
          <w:rtl/>
          <w:lang w:bidi="ar-EG"/>
        </w:rPr>
        <w:t xml:space="preserve"> إما</w:t>
      </w:r>
      <w:r>
        <w:rPr>
          <w:rFonts w:hint="cs"/>
          <w:rtl/>
          <w:lang w:bidi="ar-EG"/>
        </w:rPr>
        <w:t xml:space="preserve"> </w:t>
      </w:r>
      <w:proofErr w:type="spellStart"/>
      <w:r w:rsidRPr="005F4807">
        <w:rPr>
          <w:lang w:val="en-GB"/>
        </w:rPr>
        <w:t>audioPackFormatIDRef</w:t>
      </w:r>
      <w:proofErr w:type="spellEnd"/>
      <w:r>
        <w:rPr>
          <w:rFonts w:hint="cs"/>
          <w:rtl/>
          <w:lang w:val="en-GB"/>
        </w:rPr>
        <w:t xml:space="preserve"> أو</w:t>
      </w:r>
      <w:proofErr w:type="spellStart"/>
      <w:r w:rsidR="000C33D1" w:rsidRPr="00A73C88">
        <w:rPr>
          <w:lang w:val="en-GB"/>
        </w:rPr>
        <w:t>audioChannelFormatIDRef</w:t>
      </w:r>
      <w:proofErr w:type="spellEnd"/>
      <w:r w:rsidR="000C33D1" w:rsidRPr="00A73C88">
        <w:rPr>
          <w:lang w:val="en-GB"/>
        </w:rPr>
        <w:t xml:space="preserve"> </w:t>
      </w:r>
      <w:r w:rsidR="000C33D1">
        <w:rPr>
          <w:rFonts w:hint="cs"/>
          <w:rtl/>
          <w:lang w:val="en-GB"/>
        </w:rPr>
        <w:t xml:space="preserve"> </w:t>
      </w:r>
      <w:r w:rsidR="002C7AFA">
        <w:rPr>
          <w:rFonts w:hint="cs"/>
          <w:rtl/>
          <w:lang w:val="en-GB"/>
        </w:rPr>
        <w:t>فقط</w:t>
      </w:r>
      <w:r>
        <w:rPr>
          <w:rFonts w:hint="cs"/>
          <w:rtl/>
          <w:lang w:val="en-GB"/>
        </w:rPr>
        <w:t xml:space="preserve">، </w:t>
      </w:r>
      <w:r w:rsidR="002C7AFA">
        <w:rPr>
          <w:rFonts w:hint="cs"/>
          <w:rtl/>
          <w:lang w:val="en-GB"/>
        </w:rPr>
        <w:t>وليس كل</w:t>
      </w:r>
      <w:r w:rsidR="00D66F2F">
        <w:rPr>
          <w:rFonts w:hint="cs"/>
          <w:rtl/>
          <w:lang w:val="en-GB"/>
        </w:rPr>
        <w:t>ا</w:t>
      </w:r>
      <w:r w:rsidR="002C7AFA">
        <w:rPr>
          <w:rFonts w:hint="cs"/>
          <w:rtl/>
          <w:lang w:val="en-GB"/>
        </w:rPr>
        <w:t xml:space="preserve">هما </w:t>
      </w:r>
      <w:r>
        <w:rPr>
          <w:rFonts w:hint="cs"/>
          <w:rtl/>
          <w:lang w:val="en-GB"/>
        </w:rPr>
        <w:t>معاً.</w:t>
      </w:r>
    </w:p>
    <w:p w14:paraId="5F34BD64" w14:textId="77777777" w:rsidR="0012530D" w:rsidRDefault="0012530D" w:rsidP="0064084E">
      <w:pPr>
        <w:pStyle w:val="Heading3"/>
        <w:spacing w:after="120"/>
        <w:rPr>
          <w:lang w:val="en-GB" w:bidi="ar-EG"/>
        </w:rPr>
      </w:pPr>
      <w:bookmarkStart w:id="159" w:name="_Toc527718776"/>
      <w:bookmarkStart w:id="160" w:name="_Toc38898433"/>
      <w:r>
        <w:rPr>
          <w:lang w:bidi="ar-EG"/>
        </w:rPr>
        <w:t>3.2.5</w:t>
      </w:r>
      <w:r w:rsidRPr="009371E5">
        <w:rPr>
          <w:rtl/>
          <w:lang w:val="en-GB" w:bidi="ar-EG"/>
        </w:rPr>
        <w:tab/>
        <w:t>عينة شفرة</w:t>
      </w:r>
      <w:bookmarkEnd w:id="158"/>
      <w:bookmarkEnd w:id="159"/>
      <w:bookmarkEnd w:id="160"/>
    </w:p>
    <w:tbl>
      <w:tblPr>
        <w:tblW w:w="0" w:type="auto"/>
        <w:tblInd w:w="46" w:type="dxa"/>
        <w:tblCellMar>
          <w:left w:w="10" w:type="dxa"/>
          <w:right w:w="10" w:type="dxa"/>
        </w:tblCellMar>
        <w:tblLook w:val="00A0" w:firstRow="1" w:lastRow="0" w:firstColumn="1" w:lastColumn="0" w:noHBand="0" w:noVBand="0"/>
      </w:tblPr>
      <w:tblGrid>
        <w:gridCol w:w="9587"/>
      </w:tblGrid>
      <w:tr w:rsidR="00831C53" w:rsidRPr="00960395" w14:paraId="38410097" w14:textId="77777777" w:rsidTr="00397889">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5528C49" w14:textId="77777777" w:rsidR="00831C53" w:rsidRPr="00A73C88" w:rsidRDefault="00831C53" w:rsidP="00831C53">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rPr>
            </w:pPr>
            <w:bookmarkStart w:id="161" w:name="_Toc460502790"/>
            <w:bookmarkStart w:id="162" w:name="_Toc527718777"/>
            <w:r w:rsidRPr="00A73C88">
              <w:rPr>
                <w:rFonts w:ascii="Courier New" w:hAnsi="Courier New" w:cs="Courier New"/>
                <w:sz w:val="18"/>
                <w:szCs w:val="18"/>
                <w:lang w:val="en-GB"/>
              </w:rPr>
              <w:t>&lt;</w:t>
            </w:r>
            <w:proofErr w:type="spellStart"/>
            <w:r w:rsidRPr="00A73C88">
              <w:rPr>
                <w:rFonts w:ascii="Courier New" w:hAnsi="Courier New" w:cs="Courier New"/>
                <w:sz w:val="18"/>
                <w:szCs w:val="18"/>
                <w:lang w:val="en-GB"/>
              </w:rPr>
              <w:t>audioStreamFormat</w:t>
            </w:r>
            <w:proofErr w:type="spellEnd"/>
            <w:r w:rsidRPr="00A73C88">
              <w:rPr>
                <w:rFonts w:ascii="Courier New" w:hAnsi="Courier New" w:cs="Courier New"/>
                <w:sz w:val="18"/>
                <w:szCs w:val="18"/>
                <w:lang w:val="en-GB"/>
              </w:rPr>
              <w:t xml:space="preserve"> </w:t>
            </w:r>
            <w:proofErr w:type="spellStart"/>
            <w:r w:rsidRPr="00A73C88">
              <w:rPr>
                <w:rFonts w:ascii="Courier New" w:hAnsi="Courier New" w:cs="Courier New"/>
                <w:sz w:val="18"/>
                <w:szCs w:val="18"/>
                <w:lang w:val="en-GB"/>
              </w:rPr>
              <w:t>audioStreamFormatID</w:t>
            </w:r>
            <w:proofErr w:type="spellEnd"/>
            <w:r w:rsidRPr="00A73C88">
              <w:rPr>
                <w:rFonts w:ascii="Courier New" w:hAnsi="Courier New" w:cs="Courier New"/>
                <w:sz w:val="18"/>
                <w:szCs w:val="18"/>
                <w:lang w:val="en-GB"/>
              </w:rPr>
              <w:t xml:space="preserve">="AS_00010001" </w:t>
            </w:r>
            <w:proofErr w:type="spellStart"/>
            <w:r w:rsidRPr="00A73C88">
              <w:rPr>
                <w:rFonts w:ascii="Courier New" w:hAnsi="Courier New" w:cs="Courier New"/>
                <w:sz w:val="18"/>
                <w:szCs w:val="18"/>
                <w:lang w:val="en-GB"/>
              </w:rPr>
              <w:t>audioStreamFormatName</w:t>
            </w:r>
            <w:proofErr w:type="spellEnd"/>
            <w:r w:rsidRPr="00A73C88">
              <w:rPr>
                <w:rFonts w:ascii="Courier New" w:hAnsi="Courier New" w:cs="Courier New"/>
                <w:sz w:val="18"/>
                <w:szCs w:val="18"/>
                <w:lang w:val="en-GB"/>
              </w:rPr>
              <w:t>="</w:t>
            </w:r>
            <w:proofErr w:type="spellStart"/>
            <w:r w:rsidRPr="00A73C88">
              <w:rPr>
                <w:rFonts w:ascii="Courier New" w:hAnsi="Courier New" w:cs="Courier New"/>
                <w:sz w:val="18"/>
                <w:szCs w:val="18"/>
                <w:lang w:val="en-GB"/>
              </w:rPr>
              <w:t>PCM_FrontLeft</w:t>
            </w:r>
            <w:proofErr w:type="spellEnd"/>
            <w:r w:rsidRPr="00A73C88">
              <w:rPr>
                <w:rFonts w:ascii="Courier New" w:hAnsi="Courier New" w:cs="Courier New"/>
                <w:sz w:val="18"/>
                <w:szCs w:val="18"/>
                <w:lang w:val="en-GB"/>
              </w:rPr>
              <w:t xml:space="preserve">" </w:t>
            </w:r>
            <w:proofErr w:type="spellStart"/>
            <w:r w:rsidRPr="00A73C88">
              <w:rPr>
                <w:rFonts w:ascii="Courier New" w:hAnsi="Courier New" w:cs="Courier New"/>
                <w:sz w:val="18"/>
                <w:szCs w:val="18"/>
                <w:lang w:val="en-GB"/>
              </w:rPr>
              <w:t>formatDefinition</w:t>
            </w:r>
            <w:proofErr w:type="spellEnd"/>
            <w:r w:rsidRPr="00A73C88">
              <w:rPr>
                <w:rFonts w:ascii="Courier New" w:hAnsi="Courier New" w:cs="Courier New"/>
                <w:sz w:val="18"/>
                <w:szCs w:val="18"/>
                <w:lang w:val="en-GB"/>
              </w:rPr>
              <w:t>="PCM"</w:t>
            </w:r>
          </w:p>
          <w:p w14:paraId="4ADC6FA9" w14:textId="77777777" w:rsidR="00831C53" w:rsidRPr="00B431CA" w:rsidRDefault="00831C53" w:rsidP="00831C53">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rPr>
            </w:pPr>
            <w:proofErr w:type="spellStart"/>
            <w:r w:rsidRPr="00B431CA">
              <w:rPr>
                <w:rFonts w:ascii="Courier New" w:hAnsi="Courier New" w:cs="Courier New"/>
                <w:sz w:val="18"/>
                <w:szCs w:val="18"/>
                <w:lang w:val="en-GB"/>
              </w:rPr>
              <w:t>formatLabel</w:t>
            </w:r>
            <w:proofErr w:type="spellEnd"/>
            <w:r w:rsidRPr="00B431CA">
              <w:rPr>
                <w:rFonts w:ascii="Courier New" w:hAnsi="Courier New" w:cs="Courier New"/>
                <w:sz w:val="18"/>
                <w:szCs w:val="18"/>
                <w:lang w:val="en-GB"/>
              </w:rPr>
              <w:t>="0001"&gt;</w:t>
            </w:r>
          </w:p>
          <w:p w14:paraId="05B48781" w14:textId="77777777" w:rsidR="00831C53" w:rsidRPr="00B431CA" w:rsidRDefault="00831C53" w:rsidP="00831C53">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rPr>
            </w:pPr>
            <w:r w:rsidRPr="00B431CA">
              <w:rPr>
                <w:rFonts w:ascii="Courier New" w:hAnsi="Courier New" w:cs="Courier New"/>
                <w:sz w:val="18"/>
                <w:szCs w:val="18"/>
                <w:lang w:val="en-GB"/>
              </w:rPr>
              <w:t xml:space="preserve">  &lt;</w:t>
            </w:r>
            <w:proofErr w:type="spellStart"/>
            <w:r w:rsidRPr="00B431CA">
              <w:rPr>
                <w:rFonts w:ascii="Courier New" w:hAnsi="Courier New" w:cs="Courier New"/>
                <w:sz w:val="18"/>
                <w:szCs w:val="18"/>
                <w:lang w:val="en-GB"/>
              </w:rPr>
              <w:t>audioTrackFormatIDRef</w:t>
            </w:r>
            <w:proofErr w:type="spellEnd"/>
            <w:r w:rsidRPr="00B431CA">
              <w:rPr>
                <w:rFonts w:ascii="Courier New" w:hAnsi="Courier New" w:cs="Courier New"/>
                <w:sz w:val="18"/>
                <w:szCs w:val="18"/>
                <w:lang w:val="en-GB"/>
              </w:rPr>
              <w:t>&gt;AT_00010001_01&lt;/</w:t>
            </w:r>
            <w:proofErr w:type="spellStart"/>
            <w:r w:rsidRPr="00B431CA">
              <w:rPr>
                <w:rFonts w:ascii="Courier New" w:hAnsi="Courier New" w:cs="Courier New"/>
                <w:sz w:val="18"/>
                <w:szCs w:val="18"/>
                <w:lang w:val="en-GB"/>
              </w:rPr>
              <w:t>audioTrackFormatIDRef</w:t>
            </w:r>
            <w:proofErr w:type="spellEnd"/>
            <w:r w:rsidRPr="00B431CA">
              <w:rPr>
                <w:rFonts w:ascii="Courier New" w:hAnsi="Courier New" w:cs="Courier New"/>
                <w:sz w:val="18"/>
                <w:szCs w:val="18"/>
                <w:lang w:val="en-GB"/>
              </w:rPr>
              <w:t>&gt;</w:t>
            </w:r>
          </w:p>
          <w:p w14:paraId="79BF22EC" w14:textId="77777777" w:rsidR="00831C53" w:rsidRPr="00B431CA" w:rsidRDefault="00831C53" w:rsidP="00831C53">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rPr>
            </w:pPr>
            <w:r w:rsidRPr="00B431CA">
              <w:rPr>
                <w:rFonts w:ascii="Courier New" w:hAnsi="Courier New" w:cs="Courier New"/>
                <w:sz w:val="18"/>
                <w:szCs w:val="18"/>
                <w:lang w:val="en-GB"/>
              </w:rPr>
              <w:t xml:space="preserve">  &lt;</w:t>
            </w:r>
            <w:proofErr w:type="spellStart"/>
            <w:r w:rsidRPr="00B431CA">
              <w:rPr>
                <w:rFonts w:ascii="Courier New" w:hAnsi="Courier New" w:cs="Courier New"/>
                <w:sz w:val="18"/>
                <w:szCs w:val="18"/>
                <w:lang w:val="en-GB"/>
              </w:rPr>
              <w:t>audioChannelFormatIDRef</w:t>
            </w:r>
            <w:proofErr w:type="spellEnd"/>
            <w:r w:rsidRPr="00B431CA">
              <w:rPr>
                <w:rFonts w:ascii="Courier New" w:hAnsi="Courier New" w:cs="Courier New"/>
                <w:sz w:val="18"/>
                <w:szCs w:val="18"/>
                <w:lang w:val="en-GB"/>
              </w:rPr>
              <w:t>&gt;AC_00010001&lt;/</w:t>
            </w:r>
            <w:proofErr w:type="spellStart"/>
            <w:r w:rsidRPr="00B431CA">
              <w:rPr>
                <w:rFonts w:ascii="Courier New" w:hAnsi="Courier New" w:cs="Courier New"/>
                <w:sz w:val="18"/>
                <w:szCs w:val="18"/>
                <w:lang w:val="en-GB"/>
              </w:rPr>
              <w:t>audioChannelFormatIDRef</w:t>
            </w:r>
            <w:proofErr w:type="spellEnd"/>
            <w:r w:rsidRPr="00B431CA">
              <w:rPr>
                <w:rFonts w:ascii="Courier New" w:hAnsi="Courier New" w:cs="Courier New"/>
                <w:sz w:val="18"/>
                <w:szCs w:val="18"/>
                <w:lang w:val="en-GB"/>
              </w:rPr>
              <w:t>&gt;</w:t>
            </w:r>
          </w:p>
          <w:p w14:paraId="34ABA761" w14:textId="77777777" w:rsidR="00831C53" w:rsidRPr="00B431CA" w:rsidRDefault="00831C53" w:rsidP="00831C53">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lang w:val="en-GB"/>
              </w:rPr>
            </w:pPr>
            <w:r w:rsidRPr="00B431CA">
              <w:rPr>
                <w:rFonts w:ascii="Courier New" w:hAnsi="Courier New" w:cs="Courier New"/>
                <w:sz w:val="18"/>
                <w:szCs w:val="18"/>
                <w:lang w:val="en-GB"/>
              </w:rPr>
              <w:t>&lt;/</w:t>
            </w:r>
            <w:proofErr w:type="spellStart"/>
            <w:r w:rsidRPr="00B431CA">
              <w:rPr>
                <w:rFonts w:ascii="Courier New" w:hAnsi="Courier New" w:cs="Courier New"/>
                <w:sz w:val="18"/>
                <w:szCs w:val="18"/>
                <w:lang w:val="en-GB"/>
              </w:rPr>
              <w:t>audioStreamFormat</w:t>
            </w:r>
            <w:proofErr w:type="spellEnd"/>
            <w:r w:rsidRPr="00B431CA">
              <w:rPr>
                <w:rFonts w:ascii="Courier New" w:hAnsi="Courier New" w:cs="Courier New"/>
                <w:sz w:val="18"/>
                <w:szCs w:val="18"/>
                <w:lang w:val="en-GB"/>
              </w:rPr>
              <w:t>&gt;</w:t>
            </w:r>
          </w:p>
        </w:tc>
      </w:tr>
    </w:tbl>
    <w:p w14:paraId="63B6EA41" w14:textId="77777777" w:rsidR="0012530D" w:rsidRPr="009371E5" w:rsidRDefault="0012530D" w:rsidP="0012530D">
      <w:pPr>
        <w:pStyle w:val="Heading2"/>
        <w:rPr>
          <w:lang w:bidi="ar-EG"/>
        </w:rPr>
      </w:pPr>
      <w:bookmarkStart w:id="163" w:name="_Toc38898434"/>
      <w:r>
        <w:rPr>
          <w:lang w:bidi="ar-EG"/>
        </w:rPr>
        <w:t>3.5</w:t>
      </w:r>
      <w:r w:rsidRPr="009371E5">
        <w:rPr>
          <w:rtl/>
          <w:lang w:bidi="ar-EG"/>
        </w:rPr>
        <w:tab/>
      </w:r>
      <w:bookmarkStart w:id="164" w:name="lt_pId343"/>
      <w:r w:rsidRPr="009371E5">
        <w:rPr>
          <w:rtl/>
          <w:lang w:bidi="ar-EG"/>
        </w:rPr>
        <w:t xml:space="preserve">نسق القناة السمعية </w:t>
      </w:r>
      <w:r>
        <w:rPr>
          <w:lang w:bidi="ar-EG"/>
        </w:rPr>
        <w:t>(</w:t>
      </w:r>
      <w:proofErr w:type="spellStart"/>
      <w:r w:rsidRPr="009371E5">
        <w:rPr>
          <w:lang w:bidi="ar-EG"/>
        </w:rPr>
        <w:t>audioChannelFormat</w:t>
      </w:r>
      <w:bookmarkEnd w:id="164"/>
      <w:proofErr w:type="spellEnd"/>
      <w:r>
        <w:rPr>
          <w:lang w:bidi="ar-EG"/>
        </w:rPr>
        <w:t>)</w:t>
      </w:r>
      <w:bookmarkEnd w:id="161"/>
      <w:bookmarkEnd w:id="162"/>
      <w:bookmarkEnd w:id="163"/>
    </w:p>
    <w:p w14:paraId="7B45BD7D" w14:textId="77777777" w:rsidR="0012530D" w:rsidRPr="005C4663" w:rsidRDefault="0012530D" w:rsidP="0012530D">
      <w:pPr>
        <w:rPr>
          <w:spacing w:val="-4"/>
          <w:rtl/>
          <w:lang w:bidi="ar-EG"/>
        </w:rPr>
      </w:pPr>
      <w:r w:rsidRPr="005C4663">
        <w:rPr>
          <w:spacing w:val="-4"/>
          <w:rtl/>
          <w:lang w:bidi="ar-EG"/>
        </w:rPr>
        <w:t xml:space="preserve">يمثل نسق القناة السمعية، </w:t>
      </w:r>
      <w:proofErr w:type="spellStart"/>
      <w:r w:rsidRPr="005C4663">
        <w:rPr>
          <w:spacing w:val="-4"/>
          <w:lang w:bidi="ar-EG"/>
        </w:rPr>
        <w:t>audioChannelFormat</w:t>
      </w:r>
      <w:proofErr w:type="spellEnd"/>
      <w:r w:rsidRPr="005C4663">
        <w:rPr>
          <w:spacing w:val="-4"/>
          <w:rtl/>
          <w:lang w:bidi="ar-EG"/>
        </w:rPr>
        <w:t xml:space="preserve">، تتابعاً واحداً من العينات السمعية التي يمكن القيام ببعض الإجراءات حيالها، مثل حركة كيان مجسَّد صوتياً في مشهد. ويقسَّم هذا النسق فرعياً في الميدان الزمني إلى واحد أو أكثر من أنساق </w:t>
      </w:r>
      <w:proofErr w:type="spellStart"/>
      <w:r w:rsidRPr="005C4663">
        <w:rPr>
          <w:spacing w:val="-4"/>
          <w:lang w:bidi="ar-EG"/>
        </w:rPr>
        <w:t>audioBlockFormats</w:t>
      </w:r>
      <w:proofErr w:type="spellEnd"/>
      <w:r w:rsidRPr="005C4663">
        <w:rPr>
          <w:spacing w:val="-4"/>
          <w:rtl/>
          <w:lang w:bidi="ar-EG"/>
        </w:rPr>
        <w:t>.</w:t>
      </w:r>
    </w:p>
    <w:p w14:paraId="3D836A9B" w14:textId="77777777" w:rsidR="0012530D" w:rsidRDefault="0012530D" w:rsidP="0012530D">
      <w:pPr>
        <w:pStyle w:val="Heading3"/>
        <w:rPr>
          <w:rtl/>
          <w:lang w:val="en-GB" w:bidi="ar-EG"/>
        </w:rPr>
      </w:pPr>
      <w:bookmarkStart w:id="165" w:name="_Toc460502791"/>
      <w:bookmarkStart w:id="166" w:name="_Toc527718778"/>
      <w:bookmarkStart w:id="167" w:name="_Toc38898435"/>
      <w:r>
        <w:rPr>
          <w:lang w:bidi="ar-EG"/>
        </w:rPr>
        <w:t>1.3.5</w:t>
      </w:r>
      <w:r w:rsidRPr="009371E5">
        <w:rPr>
          <w:rtl/>
          <w:lang w:val="en-GB" w:bidi="ar-EG"/>
        </w:rPr>
        <w:tab/>
        <w:t>النعوت</w:t>
      </w:r>
      <w:bookmarkEnd w:id="165"/>
      <w:bookmarkEnd w:id="166"/>
      <w:bookmarkEnd w:id="167"/>
    </w:p>
    <w:p w14:paraId="759DA26F" w14:textId="77777777" w:rsidR="00A0141C" w:rsidRDefault="00A0141C" w:rsidP="00F64C81">
      <w:pPr>
        <w:pStyle w:val="TableNo"/>
        <w:rPr>
          <w:rtl/>
        </w:rPr>
      </w:pPr>
      <w:r>
        <w:rPr>
          <w:rFonts w:hint="cs"/>
          <w:rtl/>
        </w:rPr>
        <w:t xml:space="preserve">الجدول </w:t>
      </w:r>
      <w:r>
        <w:t>6</w:t>
      </w:r>
    </w:p>
    <w:p w14:paraId="3B6D6C45" w14:textId="77777777" w:rsidR="00A0141C" w:rsidRPr="00A0141C" w:rsidRDefault="00A0141C" w:rsidP="00217834">
      <w:pPr>
        <w:pStyle w:val="Tabletitle"/>
        <w:rPr>
          <w:rtl/>
        </w:rPr>
      </w:pPr>
      <w:r w:rsidRPr="008B4BE9">
        <w:rPr>
          <w:rFonts w:hint="cs"/>
          <w:rtl/>
          <w:lang w:val="en-GB"/>
        </w:rPr>
        <w:t xml:space="preserve">نعوت </w:t>
      </w:r>
      <w:r w:rsidR="008B4BE9" w:rsidRPr="009371E5">
        <w:rPr>
          <w:rtl/>
        </w:rPr>
        <w:t xml:space="preserve">نسق القناة السمعية </w:t>
      </w:r>
      <w:r w:rsidR="008B4BE9">
        <w:t>(</w:t>
      </w:r>
      <w:proofErr w:type="spellStart"/>
      <w:r w:rsidR="008B4BE9" w:rsidRPr="009371E5">
        <w:t>audioChannelFormat</w:t>
      </w:r>
      <w:proofErr w:type="spellEnd"/>
      <w:r w:rsidR="008B4BE9">
        <w:t>)</w:t>
      </w:r>
    </w:p>
    <w:tbl>
      <w:tblPr>
        <w:bidiVisual/>
        <w:tblW w:w="5000" w:type="pct"/>
        <w:jc w:val="center"/>
        <w:tblLayout w:type="fixed"/>
        <w:tblCellMar>
          <w:left w:w="0" w:type="dxa"/>
          <w:right w:w="0" w:type="dxa"/>
        </w:tblCellMar>
        <w:tblLook w:val="00A0" w:firstRow="1" w:lastRow="0" w:firstColumn="1" w:lastColumn="0" w:noHBand="0" w:noVBand="0"/>
      </w:tblPr>
      <w:tblGrid>
        <w:gridCol w:w="2262"/>
        <w:gridCol w:w="4475"/>
        <w:gridCol w:w="1465"/>
        <w:gridCol w:w="1431"/>
      </w:tblGrid>
      <w:tr w:rsidR="00A0141C" w:rsidRPr="009371E5" w14:paraId="3F0D2DCF" w14:textId="77777777" w:rsidTr="00A0141C">
        <w:trPr>
          <w:trHeight w:val="1"/>
          <w:jc w:val="center"/>
        </w:trPr>
        <w:tc>
          <w:tcPr>
            <w:tcW w:w="2262"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14:paraId="6FDF54ED" w14:textId="77777777" w:rsidR="00A0141C" w:rsidRPr="009371E5" w:rsidRDefault="00A0141C" w:rsidP="00217834">
            <w:pPr>
              <w:pStyle w:val="TableHead0"/>
              <w:spacing w:before="40" w:after="40" w:line="240" w:lineRule="exact"/>
              <w:rPr>
                <w:lang w:val="en-GB" w:bidi="ar-EG"/>
              </w:rPr>
            </w:pPr>
            <w:r w:rsidRPr="009371E5">
              <w:rPr>
                <w:rtl/>
                <w:lang w:val="en-GB" w:bidi="ar-EG"/>
              </w:rPr>
              <w:t>النعت</w:t>
            </w:r>
          </w:p>
        </w:tc>
        <w:tc>
          <w:tcPr>
            <w:tcW w:w="4475"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14:paraId="65C9FB56" w14:textId="77777777" w:rsidR="00A0141C" w:rsidRPr="009371E5" w:rsidRDefault="00A0141C" w:rsidP="00217834">
            <w:pPr>
              <w:pStyle w:val="TableHead0"/>
              <w:spacing w:before="40" w:after="40" w:line="240" w:lineRule="exact"/>
              <w:rPr>
                <w:lang w:val="en-GB" w:bidi="ar-EG"/>
              </w:rPr>
            </w:pPr>
            <w:r w:rsidRPr="009371E5">
              <w:rPr>
                <w:rtl/>
                <w:lang w:bidi="ar-EG"/>
              </w:rPr>
              <w:t>الوصف</w:t>
            </w:r>
          </w:p>
        </w:tc>
        <w:tc>
          <w:tcPr>
            <w:tcW w:w="1465"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14:paraId="10BBFA2C" w14:textId="77777777" w:rsidR="00A0141C" w:rsidRPr="009371E5" w:rsidRDefault="00A0141C" w:rsidP="00217834">
            <w:pPr>
              <w:pStyle w:val="TableHead0"/>
              <w:spacing w:before="40" w:after="40" w:line="240" w:lineRule="exact"/>
              <w:rPr>
                <w:lang w:val="en-GB" w:bidi="ar-EG"/>
              </w:rPr>
            </w:pPr>
            <w:r w:rsidRPr="009371E5">
              <w:rPr>
                <w:rtl/>
                <w:lang w:bidi="ar-EG"/>
              </w:rPr>
              <w:t>مثال</w:t>
            </w:r>
          </w:p>
        </w:tc>
        <w:tc>
          <w:tcPr>
            <w:tcW w:w="1431" w:type="dxa"/>
            <w:tcBorders>
              <w:top w:val="single" w:sz="2" w:space="0" w:color="000000"/>
              <w:left w:val="single" w:sz="2" w:space="0" w:color="000000"/>
              <w:bottom w:val="single" w:sz="2" w:space="0" w:color="000000"/>
              <w:right w:val="single" w:sz="2" w:space="0" w:color="000000"/>
            </w:tcBorders>
          </w:tcPr>
          <w:p w14:paraId="16791AFE" w14:textId="77777777" w:rsidR="00A0141C" w:rsidRPr="008B4BE9" w:rsidRDefault="008B4BE9" w:rsidP="00217834">
            <w:pPr>
              <w:pStyle w:val="TableHead0"/>
              <w:spacing w:before="40" w:after="40" w:line="240" w:lineRule="exact"/>
              <w:rPr>
                <w:rtl/>
                <w:lang w:bidi="ar-EG"/>
              </w:rPr>
            </w:pPr>
            <w:r w:rsidRPr="008B4BE9">
              <w:rPr>
                <w:rFonts w:hint="cs"/>
                <w:rtl/>
                <w:lang w:bidi="ar-EG"/>
              </w:rPr>
              <w:t>مطلوب</w:t>
            </w:r>
          </w:p>
        </w:tc>
      </w:tr>
      <w:tr w:rsidR="00A0141C" w:rsidRPr="009371E5" w14:paraId="2C7E6D90" w14:textId="77777777" w:rsidTr="00A0141C">
        <w:trPr>
          <w:trHeight w:val="1"/>
          <w:jc w:val="center"/>
        </w:trPr>
        <w:tc>
          <w:tcPr>
            <w:tcW w:w="226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14:paraId="77A32621" w14:textId="77777777" w:rsidR="00A0141C" w:rsidRPr="009371E5" w:rsidRDefault="00A0141C" w:rsidP="00217834">
            <w:pPr>
              <w:pStyle w:val="Tabletext"/>
              <w:bidi w:val="0"/>
              <w:spacing w:before="40" w:after="40" w:line="240" w:lineRule="exact"/>
              <w:jc w:val="center"/>
              <w:rPr>
                <w:lang w:val="en-GB"/>
              </w:rPr>
            </w:pPr>
            <w:bookmarkStart w:id="168" w:name="lt_pId353"/>
            <w:proofErr w:type="spellStart"/>
            <w:r w:rsidRPr="009371E5">
              <w:rPr>
                <w:lang w:val="en-GB"/>
              </w:rPr>
              <w:t>audioChannelFormatName</w:t>
            </w:r>
            <w:bookmarkEnd w:id="168"/>
            <w:proofErr w:type="spellEnd"/>
          </w:p>
        </w:tc>
        <w:tc>
          <w:tcPr>
            <w:tcW w:w="447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48FAA837" w14:textId="77777777" w:rsidR="00A0141C" w:rsidRPr="009371E5" w:rsidRDefault="00A0141C" w:rsidP="00217834">
            <w:pPr>
              <w:pStyle w:val="Tabletext"/>
              <w:spacing w:before="40" w:after="40" w:line="240" w:lineRule="exact"/>
              <w:rPr>
                <w:lang w:val="en-GB"/>
              </w:rPr>
            </w:pPr>
            <w:r w:rsidRPr="009371E5">
              <w:rPr>
                <w:rtl/>
                <w:lang w:val="en-GB"/>
              </w:rPr>
              <w:t>اسم القناة</w:t>
            </w:r>
          </w:p>
        </w:tc>
        <w:tc>
          <w:tcPr>
            <w:tcW w:w="146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531412EE" w14:textId="77777777" w:rsidR="00A0141C" w:rsidRPr="009371E5" w:rsidRDefault="00A0141C" w:rsidP="00217834">
            <w:pPr>
              <w:pStyle w:val="Tabletext"/>
              <w:bidi w:val="0"/>
              <w:spacing w:before="40" w:after="40" w:line="240" w:lineRule="exact"/>
              <w:jc w:val="center"/>
              <w:rPr>
                <w:lang w:val="en-GB"/>
              </w:rPr>
            </w:pPr>
            <w:bookmarkStart w:id="169" w:name="lt_pId355"/>
            <w:proofErr w:type="spellStart"/>
            <w:r w:rsidRPr="009371E5">
              <w:rPr>
                <w:lang w:val="en-GB"/>
              </w:rPr>
              <w:t>FrontLeft</w:t>
            </w:r>
            <w:bookmarkEnd w:id="169"/>
            <w:proofErr w:type="spellEnd"/>
          </w:p>
        </w:tc>
        <w:tc>
          <w:tcPr>
            <w:tcW w:w="1431" w:type="dxa"/>
            <w:tcBorders>
              <w:top w:val="single" w:sz="2" w:space="0" w:color="000000"/>
              <w:left w:val="single" w:sz="2" w:space="0" w:color="000000"/>
              <w:bottom w:val="single" w:sz="2" w:space="0" w:color="000000"/>
              <w:right w:val="single" w:sz="2" w:space="0" w:color="000000"/>
            </w:tcBorders>
            <w:shd w:val="clear" w:color="000000" w:fill="FFFFFF"/>
          </w:tcPr>
          <w:p w14:paraId="44272334" w14:textId="77777777" w:rsidR="00A0141C" w:rsidRPr="008B4BE9" w:rsidRDefault="00A0141C" w:rsidP="00217834">
            <w:pPr>
              <w:pStyle w:val="Tabletext"/>
              <w:spacing w:before="40" w:after="40" w:line="240" w:lineRule="exact"/>
              <w:jc w:val="center"/>
              <w:rPr>
                <w:lang w:val="en-GB"/>
              </w:rPr>
            </w:pPr>
            <w:r w:rsidRPr="008B4BE9">
              <w:rPr>
                <w:rFonts w:hint="cs"/>
                <w:rtl/>
                <w:lang w:val="en-GB"/>
              </w:rPr>
              <w:t>نعم</w:t>
            </w:r>
          </w:p>
        </w:tc>
      </w:tr>
      <w:tr w:rsidR="00A0141C" w:rsidRPr="009371E5" w14:paraId="7CE068DB" w14:textId="77777777" w:rsidTr="00A0141C">
        <w:trPr>
          <w:trHeight w:val="1"/>
          <w:jc w:val="center"/>
        </w:trPr>
        <w:tc>
          <w:tcPr>
            <w:tcW w:w="226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093E07D4" w14:textId="77777777" w:rsidR="00A0141C" w:rsidRPr="009371E5" w:rsidRDefault="00A0141C" w:rsidP="00217834">
            <w:pPr>
              <w:pStyle w:val="Tabletext"/>
              <w:bidi w:val="0"/>
              <w:spacing w:before="40" w:after="40" w:line="240" w:lineRule="exact"/>
              <w:jc w:val="center"/>
              <w:rPr>
                <w:lang w:val="en-GB"/>
              </w:rPr>
            </w:pPr>
            <w:bookmarkStart w:id="170" w:name="lt_pId356"/>
            <w:proofErr w:type="spellStart"/>
            <w:r w:rsidRPr="009371E5">
              <w:rPr>
                <w:lang w:val="en-GB"/>
              </w:rPr>
              <w:t>audioChannelFormatID</w:t>
            </w:r>
            <w:bookmarkEnd w:id="170"/>
            <w:proofErr w:type="spellEnd"/>
          </w:p>
        </w:tc>
        <w:tc>
          <w:tcPr>
            <w:tcW w:w="447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57" w:type="dxa"/>
            </w:tcMar>
          </w:tcPr>
          <w:p w14:paraId="2BBF13AD" w14:textId="77777777" w:rsidR="00A0141C" w:rsidRPr="009371E5" w:rsidRDefault="00A0141C" w:rsidP="00217834">
            <w:pPr>
              <w:pStyle w:val="Tabletext"/>
              <w:spacing w:before="40" w:after="40" w:line="240" w:lineRule="exact"/>
            </w:pPr>
            <w:bookmarkStart w:id="171" w:name="lt_pId357"/>
            <w:r w:rsidRPr="009371E5">
              <w:rPr>
                <w:rtl/>
              </w:rPr>
              <w:t xml:space="preserve">معرِّف القناة، انظر الفقرة </w:t>
            </w:r>
            <w:r w:rsidRPr="009371E5">
              <w:t>6</w:t>
            </w:r>
            <w:r w:rsidRPr="009371E5">
              <w:rPr>
                <w:rtl/>
              </w:rPr>
              <w:t xml:space="preserve"> بشأن استخدام المعرِّف </w:t>
            </w:r>
            <w:proofErr w:type="spellStart"/>
            <w:r w:rsidRPr="009371E5">
              <w:t>audioChannelFormatID</w:t>
            </w:r>
            <w:proofErr w:type="spellEnd"/>
            <w:r w:rsidRPr="009371E5">
              <w:rPr>
                <w:rtl/>
              </w:rPr>
              <w:t xml:space="preserve"> في تشكيلات القناة النمطية</w:t>
            </w:r>
            <w:bookmarkEnd w:id="171"/>
            <w:r>
              <w:rPr>
                <w:rFonts w:hint="cs"/>
                <w:rtl/>
              </w:rPr>
              <w:t xml:space="preserve">. </w:t>
            </w:r>
            <w:r w:rsidR="008B4BE9" w:rsidRPr="00C16136">
              <w:rPr>
                <w:rFonts w:hint="cs"/>
                <w:rtl/>
                <w:lang w:bidi="ar-EG"/>
              </w:rPr>
              <w:t xml:space="preserve">تمثل الأرقام </w:t>
            </w:r>
            <w:proofErr w:type="spellStart"/>
            <w:r w:rsidR="008B4BE9" w:rsidRPr="00C16136">
              <w:rPr>
                <w:lang w:val="en-GB" w:eastAsia="ja-JP"/>
              </w:rPr>
              <w:t>yyyy</w:t>
            </w:r>
            <w:proofErr w:type="spellEnd"/>
            <w:r w:rsidR="008B4BE9" w:rsidRPr="00C16136">
              <w:rPr>
                <w:rFonts w:hint="cs"/>
                <w:rtl/>
                <w:lang w:val="en-GB"/>
              </w:rPr>
              <w:t xml:space="preserve"> </w:t>
            </w:r>
            <w:r w:rsidR="002C7AFA">
              <w:rPr>
                <w:rFonts w:hint="cs"/>
                <w:rtl/>
                <w:lang w:val="en-GB"/>
              </w:rPr>
              <w:t>للقناة السمعية</w:t>
            </w:r>
            <w:r w:rsidR="008B4BE9" w:rsidRPr="00C16136">
              <w:rPr>
                <w:rFonts w:hint="cs"/>
                <w:rtl/>
                <w:lang w:val="en-GB"/>
              </w:rPr>
              <w:t xml:space="preserve"> </w:t>
            </w:r>
            <w:proofErr w:type="spellStart"/>
            <w:r w:rsidR="008B4BE9" w:rsidRPr="00C16136">
              <w:rPr>
                <w:lang w:val="en-GB" w:eastAsia="ja-JP"/>
              </w:rPr>
              <w:t>A</w:t>
            </w:r>
            <w:r w:rsidR="002C7AFA">
              <w:rPr>
                <w:lang w:val="en-GB" w:eastAsia="ja-JP"/>
              </w:rPr>
              <w:t>C</w:t>
            </w:r>
            <w:r w:rsidR="008B4BE9" w:rsidRPr="00C16136">
              <w:rPr>
                <w:lang w:val="en-GB" w:eastAsia="ja-JP"/>
              </w:rPr>
              <w:t>_yyyyxxxx</w:t>
            </w:r>
            <w:proofErr w:type="spellEnd"/>
            <w:r w:rsidR="008B4BE9" w:rsidRPr="00C16136">
              <w:rPr>
                <w:rFonts w:hint="cs"/>
                <w:rtl/>
                <w:lang w:val="en-GB" w:eastAsia="ja-JP"/>
              </w:rPr>
              <w:t xml:space="preserve"> نوع الصوت المضمن في </w:t>
            </w:r>
            <w:r w:rsidR="002C7AFA">
              <w:rPr>
                <w:rFonts w:hint="cs"/>
                <w:rtl/>
                <w:lang w:val="en-GB" w:eastAsia="ja-JP"/>
              </w:rPr>
              <w:t>القناة</w:t>
            </w:r>
            <w:r w:rsidR="008B4BE9" w:rsidRPr="00C16136">
              <w:rPr>
                <w:rFonts w:hint="cs"/>
                <w:rtl/>
                <w:lang w:val="en-GB" w:eastAsia="ja-JP"/>
              </w:rPr>
              <w:t>. وينبغي أن تطابق</w:t>
            </w:r>
            <w:r w:rsidR="002C7AFA">
              <w:rPr>
                <w:rFonts w:hint="cs"/>
                <w:rtl/>
                <w:lang w:val="en-GB" w:eastAsia="ja-JP"/>
              </w:rPr>
              <w:t xml:space="preserve"> الأرقام</w:t>
            </w:r>
            <w:r w:rsidR="008B4BE9" w:rsidRPr="00C16136">
              <w:rPr>
                <w:rFonts w:hint="cs"/>
                <w:rtl/>
                <w:lang w:val="en-GB" w:eastAsia="ja-JP"/>
              </w:rPr>
              <w:t xml:space="preserve"> </w:t>
            </w:r>
            <w:proofErr w:type="spellStart"/>
            <w:r w:rsidR="008B4BE9" w:rsidRPr="00C16136">
              <w:rPr>
                <w:lang w:val="en-GB" w:eastAsia="ja-JP"/>
              </w:rPr>
              <w:t>xxxx</w:t>
            </w:r>
            <w:proofErr w:type="spellEnd"/>
            <w:r w:rsidR="008B4BE9" w:rsidRPr="00C16136">
              <w:rPr>
                <w:rFonts w:hint="cs"/>
                <w:rtl/>
                <w:lang w:val="en-GB" w:eastAsia="ja-JP"/>
              </w:rPr>
              <w:t xml:space="preserve"> </w:t>
            </w:r>
            <w:r w:rsidR="002C7AFA">
              <w:rPr>
                <w:rFonts w:hint="cs"/>
                <w:rtl/>
                <w:lang w:val="en-GB" w:eastAsia="ja-JP"/>
              </w:rPr>
              <w:t xml:space="preserve">الأرقام </w:t>
            </w:r>
            <w:proofErr w:type="spellStart"/>
            <w:r w:rsidR="002C7AFA" w:rsidRPr="00C16136">
              <w:rPr>
                <w:lang w:val="en-GB" w:eastAsia="ja-JP"/>
              </w:rPr>
              <w:t>xxxx</w:t>
            </w:r>
            <w:proofErr w:type="spellEnd"/>
            <w:r w:rsidR="002C7AFA">
              <w:rPr>
                <w:rFonts w:hint="cs"/>
                <w:rtl/>
                <w:lang w:val="en-GB" w:eastAsia="ja-JP"/>
              </w:rPr>
              <w:t xml:space="preserve"> في</w:t>
            </w:r>
            <w:r w:rsidR="008B4BE9" w:rsidRPr="00C16136">
              <w:rPr>
                <w:rFonts w:hint="cs"/>
                <w:rtl/>
                <w:lang w:val="en-GB" w:eastAsia="ja-JP"/>
              </w:rPr>
              <w:t xml:space="preserve"> </w:t>
            </w:r>
            <w:r w:rsidR="008B4BE9" w:rsidRPr="00C16136">
              <w:rPr>
                <w:rtl/>
                <w:lang w:val="en-GB" w:eastAsia="ja-JP"/>
              </w:rPr>
              <w:t>نسق التدفق السمعي</w:t>
            </w:r>
            <w:r w:rsidR="008B4BE9" w:rsidRPr="00C16136">
              <w:rPr>
                <w:rFonts w:hint="cs"/>
                <w:rtl/>
                <w:lang w:val="en-GB" w:eastAsia="ja-JP"/>
              </w:rPr>
              <w:t xml:space="preserve"> </w:t>
            </w:r>
            <w:proofErr w:type="spellStart"/>
            <w:r w:rsidR="008B4BE9" w:rsidRPr="00C16136">
              <w:rPr>
                <w:lang w:val="en-GB" w:eastAsia="ja-JP"/>
              </w:rPr>
              <w:t>xxxx</w:t>
            </w:r>
            <w:proofErr w:type="spellEnd"/>
            <w:r w:rsidR="008B4BE9">
              <w:rPr>
                <w:rFonts w:hint="cs"/>
                <w:rtl/>
                <w:lang w:val="en-GB" w:eastAsia="ja-JP"/>
              </w:rPr>
              <w:t>.</w:t>
            </w:r>
          </w:p>
        </w:tc>
        <w:tc>
          <w:tcPr>
            <w:tcW w:w="146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5C62AE82" w14:textId="77777777" w:rsidR="00A0141C" w:rsidRPr="009371E5" w:rsidRDefault="00A0141C" w:rsidP="00217834">
            <w:pPr>
              <w:pStyle w:val="Tabletext"/>
              <w:bidi w:val="0"/>
              <w:spacing w:before="40" w:after="40" w:line="240" w:lineRule="exact"/>
              <w:jc w:val="center"/>
              <w:rPr>
                <w:lang w:val="en-GB"/>
              </w:rPr>
            </w:pPr>
            <w:bookmarkStart w:id="172" w:name="lt_pId358"/>
            <w:r w:rsidRPr="009371E5">
              <w:rPr>
                <w:lang w:val="en-GB"/>
              </w:rPr>
              <w:t>AC_00010001</w:t>
            </w:r>
            <w:bookmarkEnd w:id="172"/>
          </w:p>
        </w:tc>
        <w:tc>
          <w:tcPr>
            <w:tcW w:w="1431" w:type="dxa"/>
            <w:tcBorders>
              <w:top w:val="single" w:sz="2" w:space="0" w:color="000000"/>
              <w:left w:val="single" w:sz="2" w:space="0" w:color="000000"/>
              <w:bottom w:val="single" w:sz="2" w:space="0" w:color="000000"/>
              <w:right w:val="single" w:sz="2" w:space="0" w:color="000000"/>
            </w:tcBorders>
            <w:shd w:val="clear" w:color="000000" w:fill="FFFFFF"/>
          </w:tcPr>
          <w:p w14:paraId="50CDA930" w14:textId="77777777" w:rsidR="00A0141C" w:rsidRPr="008B4BE9" w:rsidRDefault="00A0141C" w:rsidP="00217834">
            <w:pPr>
              <w:pStyle w:val="Tabletext"/>
              <w:spacing w:before="40" w:after="40" w:line="240" w:lineRule="exact"/>
              <w:jc w:val="center"/>
              <w:rPr>
                <w:lang w:val="en-GB"/>
              </w:rPr>
            </w:pPr>
            <w:r w:rsidRPr="008B4BE9">
              <w:rPr>
                <w:rFonts w:hint="cs"/>
                <w:rtl/>
                <w:lang w:val="en-GB"/>
              </w:rPr>
              <w:t>نعم</w:t>
            </w:r>
          </w:p>
        </w:tc>
      </w:tr>
      <w:tr w:rsidR="00A0141C" w:rsidRPr="009371E5" w14:paraId="269A7B34" w14:textId="77777777" w:rsidTr="00A0141C">
        <w:trPr>
          <w:trHeight w:val="1"/>
          <w:jc w:val="center"/>
        </w:trPr>
        <w:tc>
          <w:tcPr>
            <w:tcW w:w="226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48239245" w14:textId="3DD4DAED" w:rsidR="00A0141C" w:rsidRPr="009371E5" w:rsidRDefault="00A0141C" w:rsidP="00217834">
            <w:pPr>
              <w:pStyle w:val="Tabletext"/>
              <w:bidi w:val="0"/>
              <w:spacing w:before="40" w:after="40" w:line="240" w:lineRule="exact"/>
              <w:jc w:val="center"/>
              <w:rPr>
                <w:lang w:val="en-GB"/>
              </w:rPr>
            </w:pPr>
            <w:bookmarkStart w:id="173" w:name="lt_pId359"/>
            <w:proofErr w:type="spellStart"/>
            <w:r w:rsidRPr="009371E5">
              <w:rPr>
                <w:lang w:val="en-GB"/>
              </w:rPr>
              <w:t>typeLabel</w:t>
            </w:r>
            <w:bookmarkEnd w:id="173"/>
            <w:proofErr w:type="spellEnd"/>
          </w:p>
        </w:tc>
        <w:tc>
          <w:tcPr>
            <w:tcW w:w="447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17AF2C86" w14:textId="77777777" w:rsidR="00A0141C" w:rsidRPr="009371E5" w:rsidRDefault="00A0141C" w:rsidP="00217834">
            <w:pPr>
              <w:pStyle w:val="Tabletext"/>
              <w:spacing w:before="40" w:after="40" w:line="240" w:lineRule="exact"/>
            </w:pPr>
            <w:r w:rsidRPr="009371E5">
              <w:rPr>
                <w:rtl/>
              </w:rPr>
              <w:t>واصف نمط القناة</w:t>
            </w:r>
          </w:p>
        </w:tc>
        <w:tc>
          <w:tcPr>
            <w:tcW w:w="146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364BC0C9" w14:textId="77777777" w:rsidR="00A0141C" w:rsidRPr="009371E5" w:rsidRDefault="00A0141C" w:rsidP="00217834">
            <w:pPr>
              <w:pStyle w:val="Tabletext"/>
              <w:bidi w:val="0"/>
              <w:spacing w:before="40" w:after="40" w:line="240" w:lineRule="exact"/>
              <w:jc w:val="center"/>
              <w:rPr>
                <w:lang w:val="en-GB"/>
              </w:rPr>
            </w:pPr>
            <w:bookmarkStart w:id="174" w:name="lt_pId361"/>
            <w:r w:rsidRPr="009371E5">
              <w:t>000</w:t>
            </w:r>
            <w:bookmarkEnd w:id="174"/>
            <w:r w:rsidRPr="009371E5">
              <w:t>1</w:t>
            </w:r>
          </w:p>
        </w:tc>
        <w:tc>
          <w:tcPr>
            <w:tcW w:w="1431" w:type="dxa"/>
            <w:tcBorders>
              <w:top w:val="single" w:sz="2" w:space="0" w:color="000000"/>
              <w:left w:val="single" w:sz="2" w:space="0" w:color="000000"/>
              <w:bottom w:val="single" w:sz="2" w:space="0" w:color="000000"/>
              <w:right w:val="single" w:sz="2" w:space="0" w:color="000000"/>
            </w:tcBorders>
            <w:shd w:val="clear" w:color="000000" w:fill="FFFFFF"/>
          </w:tcPr>
          <w:p w14:paraId="132FAA07" w14:textId="77777777" w:rsidR="00A0141C" w:rsidRPr="008B4BE9" w:rsidRDefault="00A0141C" w:rsidP="00217834">
            <w:pPr>
              <w:pStyle w:val="Tabletext"/>
              <w:spacing w:before="40" w:after="40" w:line="240" w:lineRule="exact"/>
              <w:jc w:val="center"/>
            </w:pPr>
            <w:r w:rsidRPr="008B4BE9">
              <w:rPr>
                <w:rFonts w:hint="cs"/>
                <w:rtl/>
              </w:rPr>
              <w:t>اختياري</w:t>
            </w:r>
            <w:r w:rsidR="00CF6D93">
              <w:rPr>
                <w:rFonts w:hint="cs"/>
                <w:rtl/>
              </w:rPr>
              <w:t>*</w:t>
            </w:r>
          </w:p>
        </w:tc>
      </w:tr>
      <w:tr w:rsidR="00A0141C" w:rsidRPr="009371E5" w14:paraId="79EE3725" w14:textId="77777777" w:rsidTr="00A05A9A">
        <w:trPr>
          <w:trHeight w:val="1"/>
          <w:jc w:val="center"/>
        </w:trPr>
        <w:tc>
          <w:tcPr>
            <w:tcW w:w="226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0F753743" w14:textId="7A0E5AE5" w:rsidR="00A0141C" w:rsidRPr="009371E5" w:rsidRDefault="00A0141C" w:rsidP="00217834">
            <w:pPr>
              <w:pStyle w:val="Tabletext"/>
              <w:bidi w:val="0"/>
              <w:spacing w:before="40" w:after="40" w:line="240" w:lineRule="exact"/>
              <w:jc w:val="center"/>
              <w:rPr>
                <w:lang w:val="en-GB"/>
              </w:rPr>
            </w:pPr>
            <w:bookmarkStart w:id="175" w:name="lt_pId362"/>
            <w:proofErr w:type="spellStart"/>
            <w:r w:rsidRPr="009371E5">
              <w:rPr>
                <w:lang w:val="en-GB"/>
              </w:rPr>
              <w:t>typeDefinition</w:t>
            </w:r>
            <w:bookmarkEnd w:id="175"/>
            <w:proofErr w:type="spellEnd"/>
          </w:p>
        </w:tc>
        <w:tc>
          <w:tcPr>
            <w:tcW w:w="447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1ED5AFC0" w14:textId="77777777" w:rsidR="00A0141C" w:rsidRPr="009371E5" w:rsidRDefault="00A0141C" w:rsidP="00217834">
            <w:pPr>
              <w:pStyle w:val="Tabletext"/>
              <w:spacing w:before="40" w:after="40" w:line="240" w:lineRule="exact"/>
            </w:pPr>
            <w:r w:rsidRPr="009371E5">
              <w:rPr>
                <w:rtl/>
              </w:rPr>
              <w:t>وصف نمط القناة</w:t>
            </w:r>
          </w:p>
        </w:tc>
        <w:tc>
          <w:tcPr>
            <w:tcW w:w="146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06C42B40" w14:textId="77777777" w:rsidR="00A0141C" w:rsidRPr="009371E5" w:rsidRDefault="00A0141C" w:rsidP="00217834">
            <w:pPr>
              <w:pStyle w:val="Tabletext"/>
              <w:bidi w:val="0"/>
              <w:spacing w:before="40" w:after="40" w:line="240" w:lineRule="exact"/>
              <w:jc w:val="center"/>
              <w:rPr>
                <w:lang w:val="en-GB"/>
              </w:rPr>
            </w:pPr>
            <w:bookmarkStart w:id="176" w:name="lt_pId364"/>
            <w:proofErr w:type="spellStart"/>
            <w:r w:rsidRPr="009371E5">
              <w:rPr>
                <w:lang w:val="en-GB"/>
              </w:rPr>
              <w:t>DirectSpeakers</w:t>
            </w:r>
            <w:bookmarkEnd w:id="176"/>
            <w:proofErr w:type="spellEnd"/>
          </w:p>
        </w:tc>
        <w:tc>
          <w:tcPr>
            <w:tcW w:w="1431" w:type="dxa"/>
            <w:tcBorders>
              <w:top w:val="single" w:sz="2" w:space="0" w:color="000000"/>
              <w:left w:val="single" w:sz="2" w:space="0" w:color="000000"/>
              <w:bottom w:val="single" w:sz="2" w:space="0" w:color="000000"/>
              <w:right w:val="single" w:sz="2" w:space="0" w:color="000000"/>
            </w:tcBorders>
            <w:shd w:val="clear" w:color="000000" w:fill="FFFFFF"/>
          </w:tcPr>
          <w:p w14:paraId="2EBBE934" w14:textId="77777777" w:rsidR="00A0141C" w:rsidRPr="008B4BE9" w:rsidRDefault="00A0141C" w:rsidP="00217834">
            <w:pPr>
              <w:pStyle w:val="Tabletext"/>
              <w:spacing w:before="40" w:after="40" w:line="240" w:lineRule="exact"/>
              <w:jc w:val="center"/>
              <w:rPr>
                <w:lang w:val="en-GB"/>
              </w:rPr>
            </w:pPr>
            <w:r w:rsidRPr="008B4BE9">
              <w:rPr>
                <w:rFonts w:hint="cs"/>
                <w:rtl/>
                <w:lang w:val="en-GB"/>
              </w:rPr>
              <w:t>اختياري</w:t>
            </w:r>
            <w:r w:rsidR="00CF6D93">
              <w:rPr>
                <w:rFonts w:hint="cs"/>
                <w:rtl/>
                <w:lang w:val="en-GB"/>
              </w:rPr>
              <w:t>*</w:t>
            </w:r>
          </w:p>
        </w:tc>
      </w:tr>
      <w:tr w:rsidR="00CF6D93" w:rsidRPr="009371E5" w14:paraId="53A9EAF6" w14:textId="77777777" w:rsidTr="00A05A9A">
        <w:trPr>
          <w:trHeight w:val="1"/>
          <w:jc w:val="center"/>
        </w:trPr>
        <w:tc>
          <w:tcPr>
            <w:tcW w:w="9633" w:type="dxa"/>
            <w:gridSpan w:val="4"/>
            <w:tcBorders>
              <w:top w:val="single" w:sz="2" w:space="0" w:color="000000"/>
            </w:tcBorders>
            <w:shd w:val="clear" w:color="000000" w:fill="FFFFFF"/>
            <w:tcMar>
              <w:left w:w="108" w:type="dxa"/>
              <w:right w:w="108" w:type="dxa"/>
            </w:tcMar>
          </w:tcPr>
          <w:p w14:paraId="42C67CAE" w14:textId="77777777" w:rsidR="00CF6D93" w:rsidRPr="008B4BE9" w:rsidRDefault="00CF6D93" w:rsidP="00217834">
            <w:pPr>
              <w:pStyle w:val="Tabletext"/>
              <w:spacing w:before="40" w:after="40" w:line="240" w:lineRule="exact"/>
              <w:ind w:left="314" w:hanging="314"/>
              <w:rPr>
                <w:rtl/>
                <w:lang w:val="en-GB"/>
              </w:rPr>
            </w:pPr>
            <w:r>
              <w:rPr>
                <w:rFonts w:hint="cs"/>
                <w:rtl/>
                <w:lang w:val="en-GB"/>
              </w:rPr>
              <w:t>*</w:t>
            </w:r>
            <w:r>
              <w:rPr>
                <w:rtl/>
                <w:lang w:val="en-GB"/>
              </w:rPr>
              <w:tab/>
            </w:r>
            <w:r w:rsidR="008F5A09">
              <w:rPr>
                <w:rFonts w:hint="cs"/>
                <w:rtl/>
                <w:lang w:val="en-GB"/>
              </w:rPr>
              <w:t>يُطلب</w:t>
            </w:r>
            <w:r w:rsidR="00995FCC">
              <w:rPr>
                <w:rFonts w:hint="cs"/>
                <w:rtl/>
                <w:lang w:val="en-GB"/>
              </w:rPr>
              <w:t xml:space="preserve"> على الأقل</w:t>
            </w:r>
            <w:r w:rsidR="008F5A09">
              <w:rPr>
                <w:rFonts w:hint="cs"/>
                <w:rtl/>
                <w:lang w:val="en-GB"/>
              </w:rPr>
              <w:t xml:space="preserve"> إما </w:t>
            </w:r>
            <w:r w:rsidR="00995FCC">
              <w:rPr>
                <w:rFonts w:hint="cs"/>
                <w:rtl/>
                <w:lang w:val="en-GB"/>
              </w:rPr>
              <w:t>واسم النمط،</w:t>
            </w:r>
            <w:r w:rsidR="008F5A09">
              <w:rPr>
                <w:rFonts w:hint="cs"/>
                <w:rtl/>
                <w:lang w:val="en-GB"/>
              </w:rPr>
              <w:t xml:space="preserve"> </w:t>
            </w:r>
            <w:proofErr w:type="spellStart"/>
            <w:r w:rsidR="008F5A09" w:rsidRPr="009371E5">
              <w:rPr>
                <w:lang w:val="en-GB"/>
              </w:rPr>
              <w:t>typeLabel</w:t>
            </w:r>
            <w:proofErr w:type="spellEnd"/>
            <w:r w:rsidR="00995FCC">
              <w:rPr>
                <w:rFonts w:hint="cs"/>
                <w:rtl/>
                <w:lang w:val="en-GB"/>
              </w:rPr>
              <w:t xml:space="preserve">، </w:t>
            </w:r>
            <w:r w:rsidR="008F5A09">
              <w:rPr>
                <w:rFonts w:hint="cs"/>
                <w:rtl/>
                <w:lang w:val="en-GB"/>
              </w:rPr>
              <w:t xml:space="preserve">أو </w:t>
            </w:r>
            <w:r w:rsidR="00995FCC">
              <w:rPr>
                <w:rFonts w:hint="cs"/>
                <w:rtl/>
                <w:lang w:val="en-GB"/>
              </w:rPr>
              <w:t xml:space="preserve">تعريف النمط، </w:t>
            </w:r>
            <w:proofErr w:type="spellStart"/>
            <w:r w:rsidR="00995FCC" w:rsidRPr="009371E5">
              <w:rPr>
                <w:lang w:bidi="ar-EG"/>
              </w:rPr>
              <w:t>typeDefinition</w:t>
            </w:r>
            <w:proofErr w:type="spellEnd"/>
            <w:r w:rsidR="00995FCC">
              <w:rPr>
                <w:rFonts w:hint="cs"/>
                <w:rtl/>
                <w:lang w:bidi="ar-EG"/>
              </w:rPr>
              <w:t>.</w:t>
            </w:r>
          </w:p>
        </w:tc>
      </w:tr>
    </w:tbl>
    <w:p w14:paraId="38A7D1B5" w14:textId="77777777" w:rsidR="0012530D" w:rsidRPr="009371E5" w:rsidRDefault="0012530D" w:rsidP="0012530D">
      <w:pPr>
        <w:spacing w:before="240"/>
        <w:rPr>
          <w:rtl/>
          <w:lang w:bidi="ar-EG"/>
        </w:rPr>
      </w:pPr>
      <w:bookmarkStart w:id="177" w:name="lt_pId370"/>
      <w:r w:rsidRPr="009371E5">
        <w:rPr>
          <w:rtl/>
          <w:lang w:bidi="ar-EG"/>
        </w:rPr>
        <w:t xml:space="preserve">يوصِّف تعريف النمط، </w:t>
      </w:r>
      <w:proofErr w:type="spellStart"/>
      <w:r w:rsidRPr="009371E5">
        <w:rPr>
          <w:lang w:bidi="ar-EG"/>
        </w:rPr>
        <w:t>typeDefinition</w:t>
      </w:r>
      <w:proofErr w:type="spellEnd"/>
      <w:r w:rsidRPr="009371E5">
        <w:rPr>
          <w:rtl/>
          <w:lang w:bidi="ar-EG"/>
        </w:rPr>
        <w:t xml:space="preserve">، نسق القناة السمعية، </w:t>
      </w:r>
      <w:proofErr w:type="spellStart"/>
      <w:r w:rsidRPr="009371E5">
        <w:rPr>
          <w:lang w:bidi="ar-EG"/>
        </w:rPr>
        <w:t>audioChannel</w:t>
      </w:r>
      <w:proofErr w:type="spellEnd"/>
      <w:r w:rsidRPr="009371E5">
        <w:rPr>
          <w:rtl/>
          <w:lang w:bidi="ar-EG"/>
        </w:rPr>
        <w:t xml:space="preserve">، لنمط الإشارة السمعية الذي يصفه، ويحدد أيضاً أي من المعلمات تُستخدم ضمن فروع نسق </w:t>
      </w:r>
      <w:proofErr w:type="spellStart"/>
      <w:r w:rsidRPr="009371E5">
        <w:rPr>
          <w:lang w:bidi="ar-EG"/>
        </w:rPr>
        <w:t>audioBlockFormat</w:t>
      </w:r>
      <w:proofErr w:type="spellEnd"/>
      <w:r w:rsidRPr="009371E5">
        <w:rPr>
          <w:rtl/>
          <w:lang w:bidi="ar-EG"/>
        </w:rPr>
        <w:t xml:space="preserve"> لديه.</w:t>
      </w:r>
    </w:p>
    <w:bookmarkEnd w:id="177"/>
    <w:p w14:paraId="1924EDA4" w14:textId="77777777" w:rsidR="0012530D" w:rsidRDefault="0012530D" w:rsidP="0012530D">
      <w:pPr>
        <w:keepNext/>
        <w:spacing w:after="120"/>
        <w:rPr>
          <w:rtl/>
          <w:lang w:bidi="ar-EG"/>
        </w:rPr>
      </w:pPr>
      <w:r w:rsidRPr="009371E5">
        <w:rPr>
          <w:rtl/>
          <w:lang w:bidi="ar-EG"/>
        </w:rPr>
        <w:t xml:space="preserve">وتوجد حالياً خمسة تعاريف نمط، </w:t>
      </w:r>
      <w:proofErr w:type="spellStart"/>
      <w:r w:rsidRPr="009371E5">
        <w:rPr>
          <w:lang w:bidi="ar-EG"/>
        </w:rPr>
        <w:t>typeDefinition</w:t>
      </w:r>
      <w:proofErr w:type="spellEnd"/>
      <w:r w:rsidRPr="009371E5">
        <w:rPr>
          <w:rtl/>
          <w:lang w:bidi="ar-EG"/>
        </w:rPr>
        <w:t>، مختلفة:</w:t>
      </w:r>
    </w:p>
    <w:p w14:paraId="38BD5ABC" w14:textId="77777777" w:rsidR="00A0141C" w:rsidRDefault="00A0141C" w:rsidP="00F64C81">
      <w:pPr>
        <w:pStyle w:val="TableNo"/>
        <w:rPr>
          <w:rtl/>
        </w:rPr>
      </w:pPr>
      <w:r>
        <w:rPr>
          <w:rFonts w:hint="cs"/>
          <w:rtl/>
        </w:rPr>
        <w:t xml:space="preserve">الجدول </w:t>
      </w:r>
      <w:r>
        <w:t>7</w:t>
      </w:r>
    </w:p>
    <w:p w14:paraId="534EB3F0" w14:textId="77777777" w:rsidR="00A0141C" w:rsidRPr="009371E5" w:rsidRDefault="008B4BE9" w:rsidP="00217834">
      <w:pPr>
        <w:pStyle w:val="Tabletitle"/>
        <w:rPr>
          <w:rtl/>
        </w:rPr>
      </w:pPr>
      <w:r>
        <w:rPr>
          <w:rFonts w:hint="cs"/>
          <w:rtl/>
        </w:rPr>
        <w:t>تعاريف النمط</w:t>
      </w:r>
    </w:p>
    <w:tbl>
      <w:tblPr>
        <w:bidiVisual/>
        <w:tblW w:w="9639" w:type="dxa"/>
        <w:jc w:val="center"/>
        <w:tblLayout w:type="fixed"/>
        <w:tblLook w:val="00A0" w:firstRow="1" w:lastRow="0" w:firstColumn="1" w:lastColumn="0" w:noHBand="0" w:noVBand="0"/>
      </w:tblPr>
      <w:tblGrid>
        <w:gridCol w:w="2080"/>
        <w:gridCol w:w="1463"/>
        <w:gridCol w:w="6096"/>
      </w:tblGrid>
      <w:tr w:rsidR="0012530D" w:rsidRPr="009371E5" w14:paraId="3A5F9B9C" w14:textId="77777777" w:rsidTr="00635319">
        <w:trPr>
          <w:trHeight w:val="1"/>
          <w:jc w:val="center"/>
        </w:trPr>
        <w:tc>
          <w:tcPr>
            <w:tcW w:w="20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D59EFA2" w14:textId="77777777" w:rsidR="0012530D" w:rsidRPr="009371E5" w:rsidRDefault="008B4BE9" w:rsidP="00217834">
            <w:pPr>
              <w:pStyle w:val="TableHead0"/>
              <w:keepLines/>
              <w:spacing w:before="20" w:after="20" w:line="240" w:lineRule="exact"/>
              <w:rPr>
                <w:lang w:val="en-GB" w:bidi="ar-EG"/>
              </w:rPr>
            </w:pPr>
            <w:r>
              <w:rPr>
                <w:rFonts w:hint="cs"/>
                <w:rtl/>
                <w:lang w:val="en-GB" w:bidi="ar-EG"/>
              </w:rPr>
              <w:t>تعريف النمط</w:t>
            </w:r>
          </w:p>
        </w:tc>
        <w:tc>
          <w:tcPr>
            <w:tcW w:w="146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E4ACD7A" w14:textId="77777777" w:rsidR="0012530D" w:rsidRPr="009371E5" w:rsidRDefault="008B4BE9" w:rsidP="00217834">
            <w:pPr>
              <w:pStyle w:val="TableHead0"/>
              <w:keepLines/>
              <w:spacing w:before="20" w:after="20" w:line="240" w:lineRule="exact"/>
              <w:rPr>
                <w:lang w:val="en-GB" w:bidi="ar-EG"/>
              </w:rPr>
            </w:pPr>
            <w:r w:rsidRPr="009371E5">
              <w:rPr>
                <w:rtl/>
              </w:rPr>
              <w:t>واصف نمط القناة</w:t>
            </w:r>
          </w:p>
        </w:tc>
        <w:tc>
          <w:tcPr>
            <w:tcW w:w="609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6B9A0EE" w14:textId="77777777" w:rsidR="0012530D" w:rsidRPr="009371E5" w:rsidRDefault="0012530D" w:rsidP="00217834">
            <w:pPr>
              <w:pStyle w:val="TableHead0"/>
              <w:keepLines/>
              <w:spacing w:before="20" w:after="20" w:line="240" w:lineRule="exact"/>
              <w:rPr>
                <w:lang w:val="en-GB" w:bidi="ar-EG"/>
              </w:rPr>
            </w:pPr>
            <w:r w:rsidRPr="009371E5">
              <w:rPr>
                <w:rtl/>
                <w:lang w:bidi="ar-EG"/>
              </w:rPr>
              <w:t>الوصف</w:t>
            </w:r>
          </w:p>
        </w:tc>
      </w:tr>
      <w:tr w:rsidR="0012530D" w:rsidRPr="009371E5" w14:paraId="2AC2E139" w14:textId="77777777" w:rsidTr="00635319">
        <w:trPr>
          <w:trHeight w:val="1"/>
          <w:jc w:val="center"/>
        </w:trPr>
        <w:tc>
          <w:tcPr>
            <w:tcW w:w="2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0E17EA7" w14:textId="77777777" w:rsidR="0012530D" w:rsidRPr="009371E5" w:rsidRDefault="0012530D" w:rsidP="00217834">
            <w:pPr>
              <w:pStyle w:val="Tabletext"/>
              <w:keepNext/>
              <w:keepLines/>
              <w:spacing w:after="20" w:line="240" w:lineRule="exact"/>
              <w:jc w:val="center"/>
              <w:rPr>
                <w:lang w:val="en-GB"/>
              </w:rPr>
            </w:pPr>
            <w:bookmarkStart w:id="178" w:name="lt_pId374"/>
            <w:proofErr w:type="spellStart"/>
            <w:r w:rsidRPr="009371E5">
              <w:rPr>
                <w:lang w:val="en-GB"/>
              </w:rPr>
              <w:t>DirectSpeakers</w:t>
            </w:r>
            <w:bookmarkEnd w:id="178"/>
            <w:proofErr w:type="spellEnd"/>
          </w:p>
        </w:tc>
        <w:tc>
          <w:tcPr>
            <w:tcW w:w="14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5C46B03" w14:textId="77777777" w:rsidR="0012530D" w:rsidRPr="009371E5" w:rsidRDefault="0012530D" w:rsidP="00217834">
            <w:pPr>
              <w:pStyle w:val="Tabletext"/>
              <w:keepNext/>
              <w:keepLines/>
              <w:spacing w:after="20" w:line="240" w:lineRule="exact"/>
              <w:jc w:val="center"/>
              <w:rPr>
                <w:lang w:val="en-GB"/>
              </w:rPr>
            </w:pPr>
            <w:bookmarkStart w:id="179" w:name="lt_pId375"/>
            <w:r w:rsidRPr="009371E5">
              <w:t>000</w:t>
            </w:r>
            <w:bookmarkEnd w:id="179"/>
            <w:r w:rsidRPr="009371E5">
              <w:t>1</w:t>
            </w:r>
          </w:p>
        </w:tc>
        <w:tc>
          <w:tcPr>
            <w:tcW w:w="6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B4A4196" w14:textId="77777777" w:rsidR="0012530D" w:rsidRPr="009371E5" w:rsidRDefault="0012530D" w:rsidP="00217834">
            <w:pPr>
              <w:pStyle w:val="Tabletext"/>
              <w:keepNext/>
              <w:keepLines/>
              <w:spacing w:after="20" w:line="240" w:lineRule="exact"/>
              <w:rPr>
                <w:lang w:val="en-GB"/>
              </w:rPr>
            </w:pPr>
            <w:r w:rsidRPr="009371E5">
              <w:rPr>
                <w:rtl/>
                <w:lang w:val="en-GB"/>
              </w:rPr>
              <w:t>للإشارة السمعية</w:t>
            </w:r>
            <w:r w:rsidRPr="009371E5">
              <w:rPr>
                <w:rtl/>
              </w:rPr>
              <w:t xml:space="preserve"> القائمة على القناة، حيث تغذي كل قناة المجهار مباشرة</w:t>
            </w:r>
          </w:p>
        </w:tc>
      </w:tr>
      <w:tr w:rsidR="0012530D" w:rsidRPr="009371E5" w14:paraId="349FA7D6" w14:textId="77777777" w:rsidTr="00635319">
        <w:trPr>
          <w:trHeight w:val="1"/>
          <w:jc w:val="center"/>
        </w:trPr>
        <w:tc>
          <w:tcPr>
            <w:tcW w:w="2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147175C" w14:textId="162BE4FF" w:rsidR="0012530D" w:rsidRPr="009371E5" w:rsidRDefault="0012530D" w:rsidP="00217834">
            <w:pPr>
              <w:pStyle w:val="Tabletext"/>
              <w:keepNext/>
              <w:keepLines/>
              <w:spacing w:after="20" w:line="240" w:lineRule="exact"/>
              <w:jc w:val="center"/>
              <w:rPr>
                <w:lang w:val="en-GB"/>
              </w:rPr>
            </w:pPr>
            <w:r w:rsidRPr="009371E5">
              <w:t>Matrix</w:t>
            </w:r>
            <w:r w:rsidR="00DF7342">
              <w:rPr>
                <w:rFonts w:hint="cs"/>
                <w:szCs w:val="22"/>
                <w:rtl/>
              </w:rPr>
              <w:t xml:space="preserve"> </w:t>
            </w:r>
            <w:r w:rsidR="00DF7342" w:rsidRPr="00603DC2">
              <w:rPr>
                <w:rFonts w:hint="cs"/>
                <w:sz w:val="30"/>
                <w:rtl/>
              </w:rPr>
              <w:t>(</w:t>
            </w:r>
            <w:r w:rsidR="00DF7342" w:rsidRPr="009371E5">
              <w:rPr>
                <w:rtl/>
              </w:rPr>
              <w:t>مصفوفة)</w:t>
            </w:r>
          </w:p>
        </w:tc>
        <w:tc>
          <w:tcPr>
            <w:tcW w:w="14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F57DB1E" w14:textId="77777777" w:rsidR="0012530D" w:rsidRPr="009371E5" w:rsidRDefault="0012530D" w:rsidP="00217834">
            <w:pPr>
              <w:pStyle w:val="Tabletext"/>
              <w:keepNext/>
              <w:keepLines/>
              <w:spacing w:after="20" w:line="240" w:lineRule="exact"/>
              <w:jc w:val="center"/>
              <w:rPr>
                <w:lang w:val="en-GB"/>
              </w:rPr>
            </w:pPr>
            <w:bookmarkStart w:id="180" w:name="lt_pId378"/>
            <w:r w:rsidRPr="009371E5">
              <w:t>000</w:t>
            </w:r>
            <w:bookmarkEnd w:id="180"/>
            <w:r w:rsidRPr="009371E5">
              <w:t>2</w:t>
            </w:r>
          </w:p>
        </w:tc>
        <w:tc>
          <w:tcPr>
            <w:tcW w:w="6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87DFEAB" w14:textId="77777777" w:rsidR="0012530D" w:rsidRPr="009371E5" w:rsidRDefault="0012530D" w:rsidP="00217834">
            <w:pPr>
              <w:pStyle w:val="Tabletext"/>
              <w:keepNext/>
              <w:keepLines/>
              <w:spacing w:after="20" w:line="240" w:lineRule="exact"/>
            </w:pPr>
            <w:r w:rsidRPr="009371E5">
              <w:rPr>
                <w:rtl/>
                <w:lang w:val="en-GB"/>
              </w:rPr>
              <w:t>ل</w:t>
            </w:r>
            <w:r w:rsidR="004A4506">
              <w:rPr>
                <w:rFonts w:hint="cs"/>
                <w:rtl/>
                <w:lang w:val="en-GB"/>
              </w:rPr>
              <w:t>جميع تعاريف النمط الأخرى</w:t>
            </w:r>
            <w:r w:rsidRPr="009371E5">
              <w:rPr>
                <w:rtl/>
              </w:rPr>
              <w:t xml:space="preserve">، حيث تُنشأ مصفوفة تضم كل </w:t>
            </w:r>
            <w:r w:rsidR="004A4506">
              <w:rPr>
                <w:rFonts w:hint="cs"/>
                <w:rtl/>
              </w:rPr>
              <w:t>الإشارات</w:t>
            </w:r>
            <w:r w:rsidRPr="009371E5">
              <w:rPr>
                <w:rtl/>
              </w:rPr>
              <w:t xml:space="preserve"> معاً، من قبيل القناة الوسطى، اليسرى/اليمنى</w:t>
            </w:r>
          </w:p>
        </w:tc>
      </w:tr>
      <w:tr w:rsidR="0012530D" w:rsidRPr="009371E5" w14:paraId="106FFB97" w14:textId="77777777" w:rsidTr="00635319">
        <w:trPr>
          <w:trHeight w:val="1"/>
          <w:jc w:val="center"/>
        </w:trPr>
        <w:tc>
          <w:tcPr>
            <w:tcW w:w="2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BF67BAE" w14:textId="77777777" w:rsidR="0012530D" w:rsidRPr="009371E5" w:rsidRDefault="0012530D" w:rsidP="00217834">
            <w:pPr>
              <w:pStyle w:val="Tabletext"/>
              <w:spacing w:after="20" w:line="240" w:lineRule="exact"/>
              <w:jc w:val="center"/>
              <w:rPr>
                <w:lang w:val="en-GB"/>
              </w:rPr>
            </w:pPr>
            <w:r w:rsidRPr="009371E5">
              <w:t>Objects</w:t>
            </w:r>
            <w:r w:rsidRPr="00603DC2">
              <w:rPr>
                <w:sz w:val="30"/>
                <w:rtl/>
              </w:rPr>
              <w:t xml:space="preserve"> (</w:t>
            </w:r>
            <w:r w:rsidRPr="009371E5">
              <w:rPr>
                <w:rtl/>
              </w:rPr>
              <w:t>كائنات)</w:t>
            </w:r>
          </w:p>
        </w:tc>
        <w:tc>
          <w:tcPr>
            <w:tcW w:w="14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9F3B23A" w14:textId="77777777" w:rsidR="0012530D" w:rsidRPr="009371E5" w:rsidRDefault="0012530D" w:rsidP="00217834">
            <w:pPr>
              <w:pStyle w:val="Tabletext"/>
              <w:spacing w:after="20" w:line="240" w:lineRule="exact"/>
              <w:jc w:val="center"/>
              <w:rPr>
                <w:lang w:val="en-GB"/>
              </w:rPr>
            </w:pPr>
            <w:bookmarkStart w:id="181" w:name="lt_pId381"/>
            <w:r w:rsidRPr="009371E5">
              <w:t>000</w:t>
            </w:r>
            <w:bookmarkEnd w:id="181"/>
            <w:r w:rsidRPr="009371E5">
              <w:t>3</w:t>
            </w:r>
          </w:p>
        </w:tc>
        <w:tc>
          <w:tcPr>
            <w:tcW w:w="6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5094A30" w14:textId="77777777" w:rsidR="0012530D" w:rsidRPr="009371E5" w:rsidRDefault="0012530D" w:rsidP="00217834">
            <w:pPr>
              <w:pStyle w:val="Tabletext"/>
              <w:spacing w:after="20" w:line="240" w:lineRule="exact"/>
              <w:rPr>
                <w:lang w:val="en-GB"/>
              </w:rPr>
            </w:pPr>
            <w:bookmarkStart w:id="182" w:name="lt_pId382"/>
            <w:r w:rsidRPr="009371E5">
              <w:rPr>
                <w:rtl/>
                <w:lang w:val="en-GB"/>
              </w:rPr>
              <w:t>للإشارة السمعية</w:t>
            </w:r>
            <w:r w:rsidRPr="009371E5">
              <w:rPr>
                <w:rtl/>
              </w:rPr>
              <w:t xml:space="preserve"> القائمة على الكائن، حيث تمثل القنوات كائنات (أو أجزاء من كائنات) الإشارة السمعية، بحيث تشمل المعلومات الموضعية</w:t>
            </w:r>
            <w:bookmarkEnd w:id="182"/>
          </w:p>
        </w:tc>
      </w:tr>
      <w:tr w:rsidR="0012530D" w:rsidRPr="009371E5" w14:paraId="7A8D4623" w14:textId="77777777" w:rsidTr="00635319">
        <w:trPr>
          <w:trHeight w:val="1"/>
          <w:jc w:val="center"/>
        </w:trPr>
        <w:tc>
          <w:tcPr>
            <w:tcW w:w="2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31395C4" w14:textId="77777777" w:rsidR="0012530D" w:rsidRPr="009371E5" w:rsidRDefault="0012530D" w:rsidP="00217834">
            <w:pPr>
              <w:pStyle w:val="Tabletext"/>
              <w:spacing w:after="20" w:line="240" w:lineRule="exact"/>
              <w:jc w:val="center"/>
              <w:rPr>
                <w:lang w:val="en-GB"/>
              </w:rPr>
            </w:pPr>
            <w:bookmarkStart w:id="183" w:name="lt_pId383"/>
            <w:r w:rsidRPr="009371E5">
              <w:rPr>
                <w:lang w:val="en-GB"/>
              </w:rPr>
              <w:t>HOA</w:t>
            </w:r>
            <w:bookmarkEnd w:id="183"/>
          </w:p>
        </w:tc>
        <w:tc>
          <w:tcPr>
            <w:tcW w:w="14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16545BD" w14:textId="77777777" w:rsidR="0012530D" w:rsidRPr="009371E5" w:rsidRDefault="0012530D" w:rsidP="00217834">
            <w:pPr>
              <w:pStyle w:val="Tabletext"/>
              <w:spacing w:after="20" w:line="240" w:lineRule="exact"/>
              <w:jc w:val="center"/>
              <w:rPr>
                <w:lang w:val="en-GB"/>
              </w:rPr>
            </w:pPr>
            <w:bookmarkStart w:id="184" w:name="lt_pId384"/>
            <w:r w:rsidRPr="009371E5">
              <w:t>000</w:t>
            </w:r>
            <w:bookmarkEnd w:id="184"/>
            <w:r w:rsidRPr="009371E5">
              <w:t>4</w:t>
            </w:r>
          </w:p>
        </w:tc>
        <w:tc>
          <w:tcPr>
            <w:tcW w:w="6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5312CB6" w14:textId="77777777" w:rsidR="0012530D" w:rsidRPr="009371E5" w:rsidRDefault="0012530D" w:rsidP="00217834">
            <w:pPr>
              <w:pStyle w:val="Tabletext"/>
              <w:spacing w:after="20" w:line="240" w:lineRule="exact"/>
            </w:pPr>
            <w:r w:rsidRPr="009371E5">
              <w:rPr>
                <w:rtl/>
                <w:lang w:val="en-GB"/>
              </w:rPr>
              <w:t>للإشارة السمعية</w:t>
            </w:r>
            <w:r w:rsidRPr="009371E5">
              <w:rPr>
                <w:rtl/>
              </w:rPr>
              <w:t xml:space="preserve"> القائمة على المشهد حيث تستخدم صوتيات محيطة </w:t>
            </w:r>
            <w:r w:rsidRPr="00CB58FC">
              <w:rPr>
                <w:rFonts w:cs="Times New Roman"/>
                <w:szCs w:val="20"/>
                <w:rtl/>
              </w:rPr>
              <w:t>(</w:t>
            </w:r>
            <w:r w:rsidRPr="00CB58FC">
              <w:rPr>
                <w:rFonts w:cs="Times New Roman"/>
                <w:szCs w:val="20"/>
              </w:rPr>
              <w:t>Ambisonics</w:t>
            </w:r>
            <w:r w:rsidRPr="00CB58FC">
              <w:rPr>
                <w:rFonts w:cs="Times New Roman"/>
                <w:szCs w:val="20"/>
                <w:rtl/>
              </w:rPr>
              <w:t>)</w:t>
            </w:r>
            <w:r w:rsidRPr="009371E5">
              <w:rPr>
                <w:rtl/>
              </w:rPr>
              <w:t xml:space="preserve"> وصوتيات محيطة من الرتبة العليا </w:t>
            </w:r>
          </w:p>
        </w:tc>
      </w:tr>
      <w:tr w:rsidR="0012530D" w:rsidRPr="009371E5" w14:paraId="6D8063C1" w14:textId="77777777" w:rsidTr="00635319">
        <w:trPr>
          <w:trHeight w:val="1"/>
          <w:jc w:val="center"/>
        </w:trPr>
        <w:tc>
          <w:tcPr>
            <w:tcW w:w="2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8C8AF05" w14:textId="77777777" w:rsidR="0012530D" w:rsidRPr="009371E5" w:rsidRDefault="0012530D" w:rsidP="00217834">
            <w:pPr>
              <w:pStyle w:val="Tabletext"/>
              <w:spacing w:after="20" w:line="240" w:lineRule="exact"/>
              <w:jc w:val="center"/>
              <w:rPr>
                <w:lang w:val="en-GB"/>
              </w:rPr>
            </w:pPr>
            <w:r w:rsidRPr="009371E5">
              <w:t>Binaural</w:t>
            </w:r>
            <w:r>
              <w:rPr>
                <w:sz w:val="30"/>
                <w:rtl/>
              </w:rPr>
              <w:br/>
            </w:r>
            <w:r w:rsidRPr="00603DC2">
              <w:rPr>
                <w:sz w:val="30"/>
                <w:rtl/>
              </w:rPr>
              <w:t>(</w:t>
            </w:r>
            <w:r w:rsidRPr="009371E5">
              <w:rPr>
                <w:rtl/>
              </w:rPr>
              <w:t>سماع بكلتا الأذنين)</w:t>
            </w:r>
          </w:p>
        </w:tc>
        <w:tc>
          <w:tcPr>
            <w:tcW w:w="14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5EF017F" w14:textId="77777777" w:rsidR="0012530D" w:rsidRPr="009371E5" w:rsidRDefault="0012530D" w:rsidP="00217834">
            <w:pPr>
              <w:pStyle w:val="Tabletext"/>
              <w:spacing w:after="20" w:line="240" w:lineRule="exact"/>
              <w:jc w:val="center"/>
              <w:rPr>
                <w:lang w:val="en-GB"/>
              </w:rPr>
            </w:pPr>
            <w:bookmarkStart w:id="185" w:name="lt_pId387"/>
            <w:r w:rsidRPr="009371E5">
              <w:t>000</w:t>
            </w:r>
            <w:bookmarkEnd w:id="185"/>
            <w:r w:rsidRPr="009371E5">
              <w:t>5</w:t>
            </w:r>
          </w:p>
        </w:tc>
        <w:tc>
          <w:tcPr>
            <w:tcW w:w="6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D194532" w14:textId="77777777" w:rsidR="0012530D" w:rsidRPr="009371E5" w:rsidRDefault="0012530D" w:rsidP="00217834">
            <w:pPr>
              <w:pStyle w:val="Tabletext"/>
              <w:spacing w:after="20" w:line="240" w:lineRule="exact"/>
            </w:pPr>
            <w:r w:rsidRPr="009371E5">
              <w:rPr>
                <w:rtl/>
                <w:lang w:val="en-GB"/>
              </w:rPr>
              <w:t>لإشارة سمعية</w:t>
            </w:r>
            <w:r w:rsidRPr="009371E5">
              <w:rPr>
                <w:rtl/>
              </w:rPr>
              <w:t xml:space="preserve"> موجهة إلى كلتا الأذنين، حيث الاستعراض عبر سماعات رأسية</w:t>
            </w:r>
          </w:p>
        </w:tc>
      </w:tr>
      <w:tr w:rsidR="008B4BE9" w:rsidRPr="009371E5" w14:paraId="19116B8F" w14:textId="77777777" w:rsidTr="00635319">
        <w:trPr>
          <w:trHeight w:val="1"/>
          <w:jc w:val="center"/>
        </w:trPr>
        <w:tc>
          <w:tcPr>
            <w:tcW w:w="2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7FE616" w14:textId="77777777" w:rsidR="008B4BE9" w:rsidRPr="009371E5" w:rsidRDefault="006C1E44" w:rsidP="00217834">
            <w:pPr>
              <w:pStyle w:val="Tabletext"/>
              <w:spacing w:after="20" w:line="240" w:lineRule="exact"/>
              <w:jc w:val="center"/>
            </w:pPr>
            <w:r w:rsidRPr="005F4807">
              <w:rPr>
                <w:lang w:val="en-GB" w:eastAsia="ja-JP"/>
              </w:rPr>
              <w:t>User Custom</w:t>
            </w:r>
          </w:p>
        </w:tc>
        <w:tc>
          <w:tcPr>
            <w:tcW w:w="14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2AAC750" w14:textId="77777777" w:rsidR="008B4BE9" w:rsidRPr="001F0BAA" w:rsidRDefault="00CF6D93" w:rsidP="00217834">
            <w:pPr>
              <w:pStyle w:val="Tabletext"/>
              <w:spacing w:after="20" w:line="240" w:lineRule="exact"/>
              <w:jc w:val="center"/>
            </w:pPr>
            <w:r>
              <w:rPr>
                <w:lang w:val="en-GB" w:eastAsia="ja-JP"/>
              </w:rPr>
              <w:t>1yyy</w:t>
            </w:r>
            <w:r w:rsidR="00635319">
              <w:rPr>
                <w:rFonts w:hint="cs"/>
                <w:rtl/>
                <w:lang w:val="en-GB" w:eastAsia="ja-JP"/>
              </w:rPr>
              <w:t xml:space="preserve"> </w:t>
            </w:r>
            <w:r w:rsidR="00635319" w:rsidRPr="001F0BAA">
              <w:rPr>
                <w:rFonts w:hint="cs"/>
                <w:rtl/>
                <w:lang w:val="en-GB" w:eastAsia="ja-JP"/>
              </w:rPr>
              <w:t>إلى</w:t>
            </w:r>
            <w:r w:rsidR="00635319">
              <w:rPr>
                <w:rFonts w:hint="cs"/>
                <w:rtl/>
                <w:lang w:val="en-GB" w:eastAsia="ja-JP"/>
              </w:rPr>
              <w:t xml:space="preserve"> </w:t>
            </w:r>
            <w:proofErr w:type="spellStart"/>
            <w:r>
              <w:rPr>
                <w:lang w:val="en-GB" w:eastAsia="ja-JP"/>
              </w:rPr>
              <w:t>Fyyy</w:t>
            </w:r>
            <w:proofErr w:type="spellEnd"/>
          </w:p>
        </w:tc>
        <w:tc>
          <w:tcPr>
            <w:tcW w:w="6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CAD227F" w14:textId="77777777" w:rsidR="008B4BE9" w:rsidRPr="009371E5" w:rsidRDefault="00023975" w:rsidP="00217834">
            <w:pPr>
              <w:pStyle w:val="Tabletext"/>
              <w:spacing w:after="20" w:line="240" w:lineRule="exact"/>
              <w:rPr>
                <w:rtl/>
                <w:lang w:val="en-GB" w:bidi="ar-EG"/>
              </w:rPr>
            </w:pPr>
            <w:r>
              <w:rPr>
                <w:rFonts w:hint="cs"/>
                <w:rtl/>
                <w:lang w:val="en-GB" w:bidi="ar-EG"/>
              </w:rPr>
              <w:t>للأنماط المكيفة حسب رغبة المستعمل</w:t>
            </w:r>
          </w:p>
        </w:tc>
      </w:tr>
    </w:tbl>
    <w:p w14:paraId="4C580585" w14:textId="77777777" w:rsidR="0012530D" w:rsidRDefault="0012530D" w:rsidP="0012530D">
      <w:pPr>
        <w:pStyle w:val="Heading3"/>
        <w:rPr>
          <w:rtl/>
          <w:lang w:val="en-GB" w:bidi="ar-EG"/>
        </w:rPr>
      </w:pPr>
      <w:bookmarkStart w:id="186" w:name="_Toc460502792"/>
      <w:bookmarkStart w:id="187" w:name="_Toc527718779"/>
      <w:bookmarkStart w:id="188" w:name="_Toc38898436"/>
      <w:r>
        <w:rPr>
          <w:lang w:bidi="ar-EG"/>
        </w:rPr>
        <w:lastRenderedPageBreak/>
        <w:t>2.3.5</w:t>
      </w:r>
      <w:r w:rsidRPr="009371E5">
        <w:rPr>
          <w:rtl/>
          <w:lang w:val="en-GB" w:bidi="ar-EG"/>
        </w:rPr>
        <w:tab/>
        <w:t>العناصر الفرعية</w:t>
      </w:r>
      <w:bookmarkEnd w:id="186"/>
      <w:bookmarkEnd w:id="187"/>
      <w:bookmarkEnd w:id="188"/>
    </w:p>
    <w:p w14:paraId="67D89E79" w14:textId="77777777" w:rsidR="00A0141C" w:rsidRDefault="00A0141C" w:rsidP="00F64C81">
      <w:pPr>
        <w:pStyle w:val="TableNo"/>
        <w:rPr>
          <w:rtl/>
        </w:rPr>
      </w:pPr>
      <w:r>
        <w:rPr>
          <w:rFonts w:hint="cs"/>
          <w:rtl/>
        </w:rPr>
        <w:t xml:space="preserve">الجدول </w:t>
      </w:r>
      <w:r>
        <w:t>8</w:t>
      </w:r>
    </w:p>
    <w:p w14:paraId="7C447C05" w14:textId="77777777" w:rsidR="00A0141C" w:rsidRPr="0064084E" w:rsidRDefault="006C1E44" w:rsidP="00217834">
      <w:pPr>
        <w:pStyle w:val="Tabletitle"/>
        <w:rPr>
          <w:rtl/>
        </w:rPr>
      </w:pPr>
      <w:r w:rsidRPr="0064084E">
        <w:rPr>
          <w:rFonts w:hint="cs"/>
          <w:rtl/>
        </w:rPr>
        <w:t xml:space="preserve">العناصر الفرعية لنسق القناة السمعية </w:t>
      </w:r>
      <w:r w:rsidR="00191570" w:rsidRPr="0064084E">
        <w:t>(</w:t>
      </w:r>
      <w:proofErr w:type="spellStart"/>
      <w:r w:rsidRPr="0064084E">
        <w:t>audioChannelFormat</w:t>
      </w:r>
      <w:proofErr w:type="spellEnd"/>
      <w:r w:rsidR="00191570" w:rsidRPr="0064084E">
        <w:t>)</w:t>
      </w:r>
    </w:p>
    <w:tbl>
      <w:tblPr>
        <w:bidiVisual/>
        <w:tblW w:w="9639" w:type="dxa"/>
        <w:jc w:val="center"/>
        <w:tblLayout w:type="fixed"/>
        <w:tblLook w:val="00A0" w:firstRow="1" w:lastRow="0" w:firstColumn="1" w:lastColumn="0" w:noHBand="0" w:noVBand="0"/>
      </w:tblPr>
      <w:tblGrid>
        <w:gridCol w:w="2032"/>
        <w:gridCol w:w="3403"/>
        <w:gridCol w:w="2812"/>
        <w:gridCol w:w="1392"/>
      </w:tblGrid>
      <w:tr w:rsidR="0012530D" w:rsidRPr="009371E5" w14:paraId="60F3C81E" w14:textId="77777777" w:rsidTr="0012530D">
        <w:trPr>
          <w:trHeight w:val="1"/>
          <w:jc w:val="center"/>
        </w:trPr>
        <w:tc>
          <w:tcPr>
            <w:tcW w:w="203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A56B384" w14:textId="767D41D4" w:rsidR="0012530D" w:rsidRPr="009371E5" w:rsidRDefault="0012530D" w:rsidP="00D32559">
            <w:pPr>
              <w:pStyle w:val="TableHead0"/>
              <w:spacing w:before="40" w:after="40" w:line="240" w:lineRule="exact"/>
              <w:rPr>
                <w:lang w:val="en-GB" w:bidi="ar-EG"/>
              </w:rPr>
            </w:pPr>
            <w:r w:rsidRPr="00217834">
              <w:rPr>
                <w:rtl/>
                <w:lang w:val="en-GB" w:bidi="ar-EG"/>
              </w:rPr>
              <w:t>العنصر</w:t>
            </w:r>
            <w:r w:rsidR="00CD7346" w:rsidRPr="00217834">
              <w:rPr>
                <w:rFonts w:hint="cs"/>
                <w:rtl/>
                <w:lang w:val="en-GB" w:bidi="ar-EG"/>
              </w:rPr>
              <w:t xml:space="preserve"> الفرعي</w:t>
            </w:r>
          </w:p>
        </w:tc>
        <w:tc>
          <w:tcPr>
            <w:tcW w:w="340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B31B7C8" w14:textId="77777777" w:rsidR="0012530D" w:rsidRPr="009371E5" w:rsidRDefault="0012530D" w:rsidP="00D32559">
            <w:pPr>
              <w:pStyle w:val="TableHead0"/>
              <w:spacing w:before="40" w:after="40" w:line="240" w:lineRule="exact"/>
              <w:rPr>
                <w:lang w:val="en-GB" w:bidi="ar-EG"/>
              </w:rPr>
            </w:pPr>
            <w:r w:rsidRPr="009371E5">
              <w:rPr>
                <w:rtl/>
                <w:lang w:bidi="ar-EG"/>
              </w:rPr>
              <w:t>الوصف</w:t>
            </w:r>
          </w:p>
        </w:tc>
        <w:tc>
          <w:tcPr>
            <w:tcW w:w="281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D642B8D" w14:textId="77777777" w:rsidR="0012530D" w:rsidRPr="009371E5" w:rsidRDefault="0012530D" w:rsidP="00D32559">
            <w:pPr>
              <w:pStyle w:val="TableHead0"/>
              <w:spacing w:before="40" w:after="40" w:line="240" w:lineRule="exact"/>
              <w:rPr>
                <w:lang w:val="en-GB" w:bidi="ar-EG"/>
              </w:rPr>
            </w:pPr>
            <w:r w:rsidRPr="009371E5">
              <w:rPr>
                <w:rtl/>
                <w:lang w:bidi="ar-EG"/>
              </w:rPr>
              <w:t>النعوت</w:t>
            </w:r>
          </w:p>
        </w:tc>
        <w:tc>
          <w:tcPr>
            <w:tcW w:w="139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6E7AD64" w14:textId="77777777" w:rsidR="0012530D" w:rsidRPr="009371E5" w:rsidRDefault="0012530D" w:rsidP="00D32559">
            <w:pPr>
              <w:pStyle w:val="TableHead0"/>
              <w:spacing w:before="40" w:after="40" w:line="240" w:lineRule="exact"/>
              <w:rPr>
                <w:lang w:val="en-GB" w:bidi="ar-EG"/>
              </w:rPr>
            </w:pPr>
            <w:r w:rsidRPr="009371E5">
              <w:rPr>
                <w:rtl/>
                <w:lang w:bidi="ar-EG"/>
              </w:rPr>
              <w:t>الكمية</w:t>
            </w:r>
          </w:p>
        </w:tc>
      </w:tr>
      <w:tr w:rsidR="0012530D" w:rsidRPr="009371E5" w14:paraId="3E4A33F5" w14:textId="77777777" w:rsidTr="0012530D">
        <w:trPr>
          <w:trHeight w:val="1"/>
          <w:jc w:val="center"/>
        </w:trPr>
        <w:tc>
          <w:tcPr>
            <w:tcW w:w="20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3510B3B" w14:textId="77777777" w:rsidR="0012530D" w:rsidRPr="009371E5" w:rsidRDefault="0012530D" w:rsidP="00D32559">
            <w:pPr>
              <w:pStyle w:val="Tabletext"/>
              <w:spacing w:before="40" w:after="40" w:line="240" w:lineRule="exact"/>
              <w:jc w:val="center"/>
              <w:rPr>
                <w:lang w:val="en-GB"/>
              </w:rPr>
            </w:pPr>
            <w:bookmarkStart w:id="189" w:name="lt_pId395"/>
            <w:proofErr w:type="spellStart"/>
            <w:r w:rsidRPr="009371E5">
              <w:rPr>
                <w:lang w:val="en-GB"/>
              </w:rPr>
              <w:t>audioBlockFormat</w:t>
            </w:r>
            <w:bookmarkEnd w:id="189"/>
            <w:proofErr w:type="spellEnd"/>
          </w:p>
        </w:tc>
        <w:tc>
          <w:tcPr>
            <w:tcW w:w="34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728923A" w14:textId="77777777" w:rsidR="0012530D" w:rsidRPr="009371E5" w:rsidRDefault="0012530D" w:rsidP="00D32559">
            <w:pPr>
              <w:pStyle w:val="Tabletext"/>
              <w:spacing w:before="40" w:after="40" w:line="240" w:lineRule="exact"/>
              <w:jc w:val="center"/>
            </w:pPr>
            <w:r w:rsidRPr="009371E5">
              <w:rPr>
                <w:rtl/>
              </w:rPr>
              <w:t>تقسيم زمني لقناة تحوي بيانات شرحية دينامية</w:t>
            </w:r>
          </w:p>
        </w:tc>
        <w:tc>
          <w:tcPr>
            <w:tcW w:w="2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7E92F7" w14:textId="77777777" w:rsidR="0012530D" w:rsidRPr="009371E5" w:rsidRDefault="0012530D" w:rsidP="00D32559">
            <w:pPr>
              <w:pStyle w:val="Tabletext"/>
              <w:spacing w:before="40" w:after="40" w:line="240" w:lineRule="exact"/>
              <w:jc w:val="center"/>
              <w:rPr>
                <w:lang w:val="en-GB"/>
              </w:rPr>
            </w:pPr>
            <w:bookmarkStart w:id="190" w:name="lt_pId397"/>
            <w:r w:rsidRPr="009371E5">
              <w:rPr>
                <w:rtl/>
                <w:lang w:val="en-GB"/>
              </w:rPr>
              <w:t>انظر الفقرة</w:t>
            </w:r>
            <w:r>
              <w:rPr>
                <w:rtl/>
                <w:lang w:val="en-GB"/>
              </w:rPr>
              <w:t xml:space="preserve"> </w:t>
            </w:r>
            <w:bookmarkEnd w:id="190"/>
            <w:r>
              <w:t>4.5</w:t>
            </w:r>
          </w:p>
        </w:tc>
        <w:tc>
          <w:tcPr>
            <w:tcW w:w="1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4D8DAAE" w14:textId="77777777" w:rsidR="0012530D" w:rsidRPr="009371E5" w:rsidRDefault="0012530D" w:rsidP="00D32559">
            <w:pPr>
              <w:pStyle w:val="Tabletext"/>
              <w:spacing w:before="40" w:after="40" w:line="240" w:lineRule="exact"/>
              <w:jc w:val="center"/>
              <w:rPr>
                <w:lang w:val="en-GB"/>
              </w:rPr>
            </w:pPr>
            <w:bookmarkStart w:id="191" w:name="lt_pId398"/>
            <w:r>
              <w:t>1...</w:t>
            </w:r>
            <w:bookmarkEnd w:id="191"/>
            <w:r w:rsidRPr="009371E5">
              <w:rPr>
                <w:rtl/>
                <w:lang w:val="en-GB"/>
              </w:rPr>
              <w:t xml:space="preserve"> *</w:t>
            </w:r>
          </w:p>
        </w:tc>
      </w:tr>
      <w:tr w:rsidR="0012530D" w:rsidRPr="009371E5" w14:paraId="5352D9AD" w14:textId="77777777" w:rsidTr="0012530D">
        <w:trPr>
          <w:trHeight w:val="1"/>
          <w:jc w:val="center"/>
        </w:trPr>
        <w:tc>
          <w:tcPr>
            <w:tcW w:w="20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B80376" w14:textId="77777777" w:rsidR="0012530D" w:rsidRPr="009371E5" w:rsidRDefault="0012530D" w:rsidP="00D32559">
            <w:pPr>
              <w:pStyle w:val="Tabletext"/>
              <w:spacing w:before="40" w:after="40" w:line="240" w:lineRule="exact"/>
              <w:jc w:val="center"/>
              <w:rPr>
                <w:lang w:val="en-GB"/>
              </w:rPr>
            </w:pPr>
            <w:bookmarkStart w:id="192" w:name="lt_pId399"/>
            <w:r w:rsidRPr="009371E5">
              <w:t>frequency</w:t>
            </w:r>
            <w:bookmarkEnd w:id="192"/>
            <w:r w:rsidRPr="009371E5">
              <w:rPr>
                <w:rtl/>
                <w:lang w:val="en-GB"/>
              </w:rPr>
              <w:t xml:space="preserve"> (التردد)</w:t>
            </w:r>
          </w:p>
        </w:tc>
        <w:tc>
          <w:tcPr>
            <w:tcW w:w="34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169AE52" w14:textId="77777777" w:rsidR="0012530D" w:rsidRPr="009371E5" w:rsidRDefault="003F564B" w:rsidP="00D32559">
            <w:pPr>
              <w:pStyle w:val="Tabletext"/>
              <w:spacing w:before="40" w:after="40" w:line="240" w:lineRule="exact"/>
              <w:jc w:val="center"/>
              <w:rPr>
                <w:lang w:val="en-GB"/>
              </w:rPr>
            </w:pPr>
            <w:bookmarkStart w:id="193" w:name="lt_pId400"/>
            <w:r>
              <w:rPr>
                <w:rFonts w:hint="cs"/>
                <w:position w:val="4"/>
                <w:rtl/>
                <w:lang w:val="en-GB"/>
              </w:rPr>
              <w:t>يصف</w:t>
            </w:r>
            <w:r w:rsidR="0012530D" w:rsidRPr="00D32559">
              <w:rPr>
                <w:position w:val="4"/>
                <w:rtl/>
                <w:lang w:val="en-GB"/>
              </w:rPr>
              <w:t xml:space="preserve"> تردد القطع المرتفع و</w:t>
            </w:r>
            <w:r>
              <w:rPr>
                <w:rFonts w:hint="cs"/>
                <w:position w:val="4"/>
                <w:rtl/>
                <w:lang w:val="en-GB"/>
              </w:rPr>
              <w:t xml:space="preserve">/أو </w:t>
            </w:r>
            <w:r w:rsidR="0012530D" w:rsidRPr="00D32559">
              <w:rPr>
                <w:position w:val="4"/>
                <w:rtl/>
                <w:lang w:val="en-GB"/>
              </w:rPr>
              <w:t>المنخفض</w:t>
            </w:r>
            <w:r w:rsidR="0012530D" w:rsidRPr="009371E5">
              <w:rPr>
                <w:rtl/>
                <w:lang w:val="en-GB"/>
              </w:rPr>
              <w:t xml:space="preserve"> للإشار</w:t>
            </w:r>
            <w:r w:rsidR="0012530D">
              <w:rPr>
                <w:rFonts w:hint="cs"/>
                <w:rtl/>
                <w:lang w:val="en-GB" w:bidi="ar-EG"/>
              </w:rPr>
              <w:t>ة</w:t>
            </w:r>
            <w:r w:rsidR="0012530D">
              <w:rPr>
                <w:rFonts w:hint="cs"/>
                <w:rtl/>
                <w:lang w:val="en-GB"/>
              </w:rPr>
              <w:t> </w:t>
            </w:r>
            <w:r w:rsidR="0012530D" w:rsidRPr="009371E5">
              <w:rPr>
                <w:rtl/>
                <w:lang w:val="en-GB"/>
              </w:rPr>
              <w:t xml:space="preserve">السمعية بوحدة </w:t>
            </w:r>
            <w:r w:rsidR="0012530D" w:rsidRPr="009371E5">
              <w:rPr>
                <w:lang w:val="en-GB"/>
              </w:rPr>
              <w:t>Hz</w:t>
            </w:r>
            <w:bookmarkEnd w:id="193"/>
          </w:p>
        </w:tc>
        <w:tc>
          <w:tcPr>
            <w:tcW w:w="2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513B36" w14:textId="77777777" w:rsidR="0012530D" w:rsidRPr="009371E5" w:rsidRDefault="0012530D" w:rsidP="00D32559">
            <w:pPr>
              <w:pStyle w:val="Tabletext"/>
              <w:spacing w:before="40" w:after="40" w:line="240" w:lineRule="exact"/>
              <w:jc w:val="center"/>
              <w:rPr>
                <w:lang w:val="en-GB"/>
              </w:rPr>
            </w:pPr>
            <w:bookmarkStart w:id="194" w:name="lt_pId401"/>
            <w:proofErr w:type="spellStart"/>
            <w:r w:rsidRPr="009371E5">
              <w:t>typeDefinition</w:t>
            </w:r>
            <w:proofErr w:type="spellEnd"/>
            <w:r w:rsidRPr="009371E5">
              <w:rPr>
                <w:rtl/>
              </w:rPr>
              <w:t xml:space="preserve"> = "تمرير منخفض" أو</w:t>
            </w:r>
            <w:r>
              <w:rPr>
                <w:rFonts w:hint="cs"/>
                <w:rtl/>
              </w:rPr>
              <w:t> </w:t>
            </w:r>
            <w:r w:rsidRPr="009371E5">
              <w:rPr>
                <w:rtl/>
              </w:rPr>
              <w:t>"تمرير مرتفع"</w:t>
            </w:r>
            <w:bookmarkEnd w:id="194"/>
          </w:p>
        </w:tc>
        <w:tc>
          <w:tcPr>
            <w:tcW w:w="1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D593BAB" w14:textId="77777777" w:rsidR="0012530D" w:rsidRPr="009371E5" w:rsidRDefault="0012530D" w:rsidP="00D32559">
            <w:pPr>
              <w:pStyle w:val="Tabletext"/>
              <w:spacing w:before="40" w:after="40" w:line="240" w:lineRule="exact"/>
              <w:jc w:val="center"/>
              <w:rPr>
                <w:lang w:val="en-GB"/>
              </w:rPr>
            </w:pPr>
            <w:bookmarkStart w:id="195" w:name="lt_pId402"/>
            <w:r w:rsidRPr="009371E5">
              <w:t>0</w:t>
            </w:r>
            <w:r w:rsidRPr="00BE3725">
              <w:rPr>
                <w:rFonts w:cs="Times New Roman"/>
                <w:szCs w:val="20"/>
                <w:rtl/>
                <w:lang w:val="en-GB"/>
              </w:rPr>
              <w:t>...</w:t>
            </w:r>
            <w:bookmarkEnd w:id="195"/>
            <w:r w:rsidRPr="009371E5">
              <w:t>2</w:t>
            </w:r>
          </w:p>
        </w:tc>
      </w:tr>
    </w:tbl>
    <w:p w14:paraId="2C75916C" w14:textId="77777777" w:rsidR="0012530D" w:rsidRPr="009371E5" w:rsidRDefault="0012530D" w:rsidP="0012530D">
      <w:pPr>
        <w:spacing w:before="240"/>
        <w:rPr>
          <w:rtl/>
          <w:lang w:bidi="ar-EG"/>
        </w:rPr>
      </w:pPr>
      <w:r w:rsidRPr="009371E5">
        <w:rPr>
          <w:rtl/>
          <w:lang w:bidi="ar-EG"/>
        </w:rPr>
        <w:t>تسمح معلمة التردد الاختيارية بوصف المدى الترددي للإشارة السمعية. ويمكن أن يكون ذلك تمريراً منخفضاً أو تمريراً مرتفعاً، أو</w:t>
      </w:r>
      <w:r>
        <w:rPr>
          <w:rFonts w:hint="cs"/>
          <w:rtl/>
          <w:lang w:bidi="ar-EG"/>
        </w:rPr>
        <w:t> </w:t>
      </w:r>
      <w:r w:rsidRPr="009371E5">
        <w:rPr>
          <w:rtl/>
          <w:lang w:bidi="ar-EG"/>
        </w:rPr>
        <w:t xml:space="preserve">من خلال الجمع بينهما معاً لتحقيق تمرير نطاق أو وقف نطاق. ويُستخدم ذلك أكثر ما يُستخدم في قنوات مؤثرات الترددات المنخفضة </w:t>
      </w:r>
      <w:r w:rsidRPr="00603DC2">
        <w:rPr>
          <w:rFonts w:cs="Times New Roman"/>
          <w:szCs w:val="22"/>
          <w:rtl/>
          <w:lang w:bidi="ar-EG"/>
        </w:rPr>
        <w:t>(</w:t>
      </w:r>
      <w:r w:rsidRPr="009371E5">
        <w:rPr>
          <w:rFonts w:cs="Times New Roman"/>
          <w:szCs w:val="22"/>
          <w:lang w:bidi="ar-EG"/>
        </w:rPr>
        <w:t>LFE</w:t>
      </w:r>
      <w:r w:rsidRPr="00603DC2">
        <w:rPr>
          <w:rFonts w:cs="Times New Roman"/>
          <w:szCs w:val="22"/>
          <w:rtl/>
          <w:lang w:bidi="ar-EG"/>
        </w:rPr>
        <w:t>)</w:t>
      </w:r>
      <w:r w:rsidRPr="009371E5">
        <w:rPr>
          <w:rtl/>
          <w:lang w:bidi="ar-EG"/>
        </w:rPr>
        <w:t xml:space="preserve"> حيث يمكن </w:t>
      </w:r>
      <w:r w:rsidR="00EC22CB">
        <w:rPr>
          <w:rFonts w:hint="cs"/>
          <w:rtl/>
          <w:lang w:bidi="ar-EG"/>
        </w:rPr>
        <w:t>وصف حد</w:t>
      </w:r>
      <w:r w:rsidRPr="009371E5">
        <w:rPr>
          <w:rtl/>
          <w:lang w:bidi="ar-EG"/>
        </w:rPr>
        <w:t xml:space="preserve"> تردد التمرير المنخفض (مثل </w:t>
      </w:r>
      <w:r w:rsidRPr="009371E5">
        <w:rPr>
          <w:lang w:bidi="ar-EG"/>
        </w:rPr>
        <w:t>200</w:t>
      </w:r>
      <w:r w:rsidRPr="009371E5">
        <w:rPr>
          <w:rtl/>
          <w:lang w:bidi="ar-EG"/>
        </w:rPr>
        <w:t xml:space="preserve"> </w:t>
      </w:r>
      <w:r w:rsidRPr="009371E5">
        <w:rPr>
          <w:lang w:bidi="ar-EG"/>
        </w:rPr>
        <w:t>Hz</w:t>
      </w:r>
      <w:r w:rsidRPr="009371E5">
        <w:rPr>
          <w:rtl/>
          <w:lang w:bidi="ar-EG"/>
        </w:rPr>
        <w:t>).</w:t>
      </w:r>
    </w:p>
    <w:p w14:paraId="3558B254" w14:textId="77777777" w:rsidR="0012530D" w:rsidRDefault="0012530D" w:rsidP="0064084E">
      <w:pPr>
        <w:pStyle w:val="Heading3"/>
        <w:spacing w:after="120"/>
        <w:rPr>
          <w:rtl/>
          <w:lang w:val="en-GB" w:bidi="ar-EG"/>
        </w:rPr>
      </w:pPr>
      <w:bookmarkStart w:id="196" w:name="_Toc460502793"/>
      <w:bookmarkStart w:id="197" w:name="_Toc527718780"/>
      <w:bookmarkStart w:id="198" w:name="_Toc38898437"/>
      <w:r>
        <w:rPr>
          <w:lang w:bidi="ar-EG"/>
        </w:rPr>
        <w:t>3.3.5</w:t>
      </w:r>
      <w:r w:rsidRPr="009371E5">
        <w:rPr>
          <w:rtl/>
          <w:lang w:val="en-GB" w:bidi="ar-EG"/>
        </w:rPr>
        <w:tab/>
        <w:t>عينة شفرة</w:t>
      </w:r>
      <w:bookmarkEnd w:id="196"/>
      <w:bookmarkEnd w:id="197"/>
      <w:bookmarkEnd w:id="198"/>
    </w:p>
    <w:tbl>
      <w:tblPr>
        <w:tblW w:w="0" w:type="auto"/>
        <w:tblInd w:w="46" w:type="dxa"/>
        <w:tblCellMar>
          <w:left w:w="10" w:type="dxa"/>
          <w:right w:w="10" w:type="dxa"/>
        </w:tblCellMar>
        <w:tblLook w:val="00A0" w:firstRow="1" w:lastRow="0" w:firstColumn="1" w:lastColumn="0" w:noHBand="0" w:noVBand="0"/>
      </w:tblPr>
      <w:tblGrid>
        <w:gridCol w:w="9587"/>
      </w:tblGrid>
      <w:tr w:rsidR="0012530D" w:rsidRPr="00695F07" w14:paraId="27409840" w14:textId="77777777" w:rsidTr="0012530D">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6BE0F0B" w14:textId="77777777" w:rsidR="0012530D" w:rsidRPr="0001056D" w:rsidRDefault="0012530D" w:rsidP="0064084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01056D">
              <w:rPr>
                <w:rFonts w:ascii="Courier New" w:hAnsi="Courier New" w:cs="Courier New"/>
                <w:sz w:val="18"/>
              </w:rPr>
              <w:t>&lt;</w:t>
            </w:r>
            <w:proofErr w:type="spellStart"/>
            <w:r w:rsidRPr="0001056D">
              <w:rPr>
                <w:rFonts w:ascii="Courier New" w:hAnsi="Courier New" w:cs="Courier New"/>
                <w:sz w:val="18"/>
              </w:rPr>
              <w:t>audioChannelFormat</w:t>
            </w:r>
            <w:proofErr w:type="spellEnd"/>
            <w:r w:rsidRPr="0001056D">
              <w:rPr>
                <w:rFonts w:ascii="Courier New" w:hAnsi="Courier New" w:cs="Courier New"/>
                <w:sz w:val="18"/>
              </w:rPr>
              <w:t xml:space="preserve"> </w:t>
            </w:r>
            <w:proofErr w:type="spellStart"/>
            <w:r w:rsidRPr="0001056D">
              <w:rPr>
                <w:rFonts w:ascii="Courier New" w:hAnsi="Courier New" w:cs="Courier New"/>
                <w:sz w:val="18"/>
              </w:rPr>
              <w:t>audioChannelFormatID</w:t>
            </w:r>
            <w:proofErr w:type="spellEnd"/>
            <w:r w:rsidRPr="0001056D">
              <w:rPr>
                <w:rFonts w:ascii="Courier New" w:hAnsi="Courier New" w:cs="Courier New"/>
                <w:sz w:val="18"/>
              </w:rPr>
              <w:t xml:space="preserve">="AC_00010001" </w:t>
            </w:r>
            <w:proofErr w:type="spellStart"/>
            <w:r w:rsidRPr="0001056D">
              <w:rPr>
                <w:rFonts w:ascii="Courier New" w:hAnsi="Courier New" w:cs="Courier New"/>
                <w:sz w:val="18"/>
              </w:rPr>
              <w:t>audioChannelFormatName</w:t>
            </w:r>
            <w:proofErr w:type="spellEnd"/>
            <w:r w:rsidRPr="0001056D">
              <w:rPr>
                <w:rFonts w:ascii="Courier New" w:hAnsi="Courier New" w:cs="Courier New"/>
                <w:sz w:val="18"/>
              </w:rPr>
              <w:t>="</w:t>
            </w:r>
            <w:proofErr w:type="spellStart"/>
            <w:r w:rsidRPr="0001056D">
              <w:rPr>
                <w:rFonts w:ascii="Courier New" w:hAnsi="Courier New" w:cs="Courier New"/>
                <w:sz w:val="18"/>
              </w:rPr>
              <w:t>FrontLeft</w:t>
            </w:r>
            <w:proofErr w:type="spellEnd"/>
            <w:r w:rsidRPr="0001056D">
              <w:rPr>
                <w:rFonts w:ascii="Courier New" w:hAnsi="Courier New" w:cs="Courier New"/>
                <w:sz w:val="18"/>
              </w:rPr>
              <w:t xml:space="preserve">" </w:t>
            </w:r>
            <w:proofErr w:type="spellStart"/>
            <w:r w:rsidRPr="0001056D">
              <w:rPr>
                <w:rFonts w:ascii="Courier New" w:hAnsi="Courier New" w:cs="Courier New"/>
                <w:sz w:val="18"/>
              </w:rPr>
              <w:t>typeDefinition</w:t>
            </w:r>
            <w:proofErr w:type="spellEnd"/>
            <w:r w:rsidRPr="0001056D">
              <w:rPr>
                <w:rFonts w:ascii="Courier New" w:hAnsi="Courier New" w:cs="Courier New"/>
                <w:sz w:val="18"/>
              </w:rPr>
              <w:t>="</w:t>
            </w:r>
            <w:proofErr w:type="spellStart"/>
            <w:r w:rsidRPr="0001056D">
              <w:rPr>
                <w:rFonts w:ascii="Courier New" w:hAnsi="Courier New" w:cs="Courier New"/>
                <w:sz w:val="18"/>
              </w:rPr>
              <w:t>DirectSpeakers</w:t>
            </w:r>
            <w:proofErr w:type="spellEnd"/>
            <w:r w:rsidRPr="0001056D">
              <w:rPr>
                <w:rFonts w:ascii="Courier New" w:hAnsi="Courier New" w:cs="Courier New"/>
                <w:sz w:val="18"/>
              </w:rPr>
              <w:t>"&gt;</w:t>
            </w:r>
          </w:p>
          <w:p w14:paraId="6453DA42" w14:textId="77777777" w:rsidR="0012530D" w:rsidRPr="00695F07" w:rsidRDefault="0012530D" w:rsidP="0064084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01056D">
              <w:rPr>
                <w:rFonts w:ascii="Courier New" w:hAnsi="Courier New" w:cs="Courier New"/>
                <w:sz w:val="18"/>
              </w:rPr>
              <w:t xml:space="preserve">  </w:t>
            </w:r>
            <w:r w:rsidRPr="00695F07">
              <w:rPr>
                <w:rFonts w:ascii="Courier New" w:hAnsi="Courier New" w:cs="Courier New"/>
                <w:sz w:val="18"/>
              </w:rPr>
              <w:t>&lt;</w:t>
            </w:r>
            <w:proofErr w:type="spellStart"/>
            <w:r w:rsidRPr="00695F07">
              <w:rPr>
                <w:rFonts w:ascii="Courier New" w:hAnsi="Courier New" w:cs="Courier New"/>
                <w:sz w:val="18"/>
              </w:rPr>
              <w:t>audioBlockFormat</w:t>
            </w:r>
            <w:proofErr w:type="spellEnd"/>
            <w:r w:rsidRPr="00695F07">
              <w:rPr>
                <w:rFonts w:ascii="Courier New" w:hAnsi="Courier New" w:cs="Courier New"/>
                <w:sz w:val="18"/>
              </w:rPr>
              <w:t xml:space="preserve"> ...&gt;</w:t>
            </w:r>
          </w:p>
          <w:p w14:paraId="7FE8F7D4" w14:textId="77777777" w:rsidR="0012530D" w:rsidRPr="00695F07" w:rsidRDefault="0012530D" w:rsidP="0064084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695F07">
              <w:rPr>
                <w:rFonts w:ascii="Courier New" w:hAnsi="Courier New" w:cs="Courier New"/>
                <w:sz w:val="18"/>
              </w:rPr>
              <w:t xml:space="preserve">    ...</w:t>
            </w:r>
          </w:p>
          <w:p w14:paraId="277888C3" w14:textId="77777777" w:rsidR="0012530D" w:rsidRPr="00695F07" w:rsidRDefault="0012530D" w:rsidP="0064084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695F07">
              <w:rPr>
                <w:rFonts w:ascii="Courier New" w:hAnsi="Courier New" w:cs="Courier New"/>
                <w:sz w:val="18"/>
              </w:rPr>
              <w:t xml:space="preserve">  &lt;/</w:t>
            </w:r>
            <w:proofErr w:type="spellStart"/>
            <w:r w:rsidRPr="00695F07">
              <w:rPr>
                <w:rFonts w:ascii="Courier New" w:hAnsi="Courier New" w:cs="Courier New"/>
                <w:sz w:val="18"/>
              </w:rPr>
              <w:t>audioBlockFormat</w:t>
            </w:r>
            <w:proofErr w:type="spellEnd"/>
            <w:r w:rsidRPr="00695F07">
              <w:rPr>
                <w:rFonts w:ascii="Courier New" w:hAnsi="Courier New" w:cs="Courier New"/>
                <w:sz w:val="18"/>
              </w:rPr>
              <w:t>&gt;</w:t>
            </w:r>
          </w:p>
          <w:p w14:paraId="56236759" w14:textId="77777777" w:rsidR="0012530D" w:rsidRPr="00695F07" w:rsidRDefault="0012530D" w:rsidP="0064084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pPr>
            <w:r w:rsidRPr="00695F07">
              <w:rPr>
                <w:rFonts w:ascii="Courier New" w:hAnsi="Courier New" w:cs="Courier New"/>
                <w:sz w:val="18"/>
              </w:rPr>
              <w:t>&lt;/</w:t>
            </w:r>
            <w:proofErr w:type="spellStart"/>
            <w:r w:rsidRPr="00695F07">
              <w:rPr>
                <w:rFonts w:ascii="Courier New" w:hAnsi="Courier New" w:cs="Courier New"/>
                <w:sz w:val="18"/>
              </w:rPr>
              <w:t>audioChannelFormat</w:t>
            </w:r>
            <w:proofErr w:type="spellEnd"/>
            <w:r w:rsidRPr="00695F07">
              <w:rPr>
                <w:rFonts w:ascii="Courier New" w:hAnsi="Courier New" w:cs="Courier New"/>
                <w:sz w:val="18"/>
              </w:rPr>
              <w:t>&gt;</w:t>
            </w:r>
          </w:p>
        </w:tc>
      </w:tr>
    </w:tbl>
    <w:p w14:paraId="741D9DB2" w14:textId="77777777" w:rsidR="0012530D" w:rsidRPr="009371E5" w:rsidRDefault="0012530D" w:rsidP="0012530D">
      <w:pPr>
        <w:pStyle w:val="Heading2"/>
        <w:rPr>
          <w:lang w:val="en-GB" w:bidi="ar-EG"/>
        </w:rPr>
      </w:pPr>
      <w:bookmarkStart w:id="199" w:name="_Toc460502794"/>
      <w:bookmarkStart w:id="200" w:name="_Toc527718781"/>
      <w:bookmarkStart w:id="201" w:name="_Toc38898438"/>
      <w:r>
        <w:rPr>
          <w:lang w:bidi="ar-EG"/>
        </w:rPr>
        <w:t>4.5</w:t>
      </w:r>
      <w:r w:rsidRPr="009371E5">
        <w:rPr>
          <w:rtl/>
          <w:lang w:val="en-GB" w:bidi="ar-EG"/>
        </w:rPr>
        <w:tab/>
      </w:r>
      <w:bookmarkStart w:id="202" w:name="lt_pId414"/>
      <w:r w:rsidRPr="009371E5">
        <w:rPr>
          <w:rtl/>
          <w:lang w:val="en-GB" w:bidi="ar-EG"/>
        </w:rPr>
        <w:t>نسق الفدرة السمعية</w:t>
      </w:r>
      <w:r>
        <w:rPr>
          <w:rtl/>
          <w:lang w:val="en-GB" w:bidi="ar-EG"/>
        </w:rPr>
        <w:t xml:space="preserve"> </w:t>
      </w:r>
      <w:r>
        <w:rPr>
          <w:lang w:val="en-GB" w:bidi="ar-EG"/>
        </w:rPr>
        <w:t>(</w:t>
      </w:r>
      <w:proofErr w:type="spellStart"/>
      <w:r w:rsidRPr="009371E5">
        <w:rPr>
          <w:lang w:val="en-GB" w:bidi="ar-EG"/>
        </w:rPr>
        <w:t>audioBlockFormat</w:t>
      </w:r>
      <w:bookmarkEnd w:id="202"/>
      <w:proofErr w:type="spellEnd"/>
      <w:r>
        <w:rPr>
          <w:lang w:val="en-GB" w:bidi="ar-EG"/>
        </w:rPr>
        <w:t>)</w:t>
      </w:r>
      <w:bookmarkEnd w:id="199"/>
      <w:bookmarkEnd w:id="200"/>
      <w:bookmarkEnd w:id="201"/>
    </w:p>
    <w:p w14:paraId="2F37BCB0" w14:textId="77777777" w:rsidR="0012530D" w:rsidRPr="009371E5" w:rsidRDefault="0012530D" w:rsidP="0012530D">
      <w:pPr>
        <w:rPr>
          <w:rtl/>
          <w:lang w:bidi="ar-EG"/>
        </w:rPr>
      </w:pPr>
      <w:r w:rsidRPr="009371E5">
        <w:rPr>
          <w:rtl/>
          <w:lang w:bidi="ar-EG"/>
        </w:rPr>
        <w:t xml:space="preserve">يمثل نسق </w:t>
      </w:r>
      <w:proofErr w:type="spellStart"/>
      <w:r w:rsidRPr="009371E5">
        <w:rPr>
          <w:lang w:bidi="ar-EG"/>
        </w:rPr>
        <w:t>audioBlockFormat</w:t>
      </w:r>
      <w:proofErr w:type="spellEnd"/>
      <w:r w:rsidRPr="009371E5">
        <w:rPr>
          <w:rtl/>
          <w:lang w:bidi="ar-EG"/>
        </w:rPr>
        <w:t xml:space="preserve"> سلسلة واحدة من عينات نسق القناة السمعية، </w:t>
      </w:r>
      <w:proofErr w:type="spellStart"/>
      <w:r w:rsidRPr="009371E5">
        <w:rPr>
          <w:lang w:bidi="ar-EG"/>
        </w:rPr>
        <w:t>audioChannelFormat</w:t>
      </w:r>
      <w:proofErr w:type="spellEnd"/>
      <w:r w:rsidRPr="009371E5">
        <w:rPr>
          <w:rtl/>
          <w:lang w:bidi="ar-EG"/>
        </w:rPr>
        <w:t>، ذات المعلمات الثابتة، بما في ذلك الموضع، في غضون فترة زمنية محددة.</w:t>
      </w:r>
    </w:p>
    <w:p w14:paraId="084E6BB5" w14:textId="77777777" w:rsidR="0012530D" w:rsidRDefault="0012530D" w:rsidP="0012530D">
      <w:pPr>
        <w:pStyle w:val="Heading3"/>
        <w:rPr>
          <w:rtl/>
          <w:lang w:val="en-GB" w:bidi="ar-EG"/>
        </w:rPr>
      </w:pPr>
      <w:bookmarkStart w:id="203" w:name="_Toc460502795"/>
      <w:bookmarkStart w:id="204" w:name="_Toc527718782"/>
      <w:bookmarkStart w:id="205" w:name="_Toc38898439"/>
      <w:r>
        <w:rPr>
          <w:lang w:bidi="ar-EG"/>
        </w:rPr>
        <w:t>1.4.5</w:t>
      </w:r>
      <w:r w:rsidRPr="009371E5">
        <w:rPr>
          <w:rtl/>
          <w:lang w:val="en-GB" w:bidi="ar-EG"/>
        </w:rPr>
        <w:tab/>
        <w:t>النعوت</w:t>
      </w:r>
      <w:bookmarkEnd w:id="203"/>
      <w:bookmarkEnd w:id="204"/>
      <w:bookmarkEnd w:id="205"/>
    </w:p>
    <w:p w14:paraId="4386A1F8" w14:textId="77777777" w:rsidR="00A0141C" w:rsidRDefault="00A0141C" w:rsidP="00F64C81">
      <w:pPr>
        <w:pStyle w:val="TableNo"/>
        <w:rPr>
          <w:rtl/>
        </w:rPr>
      </w:pPr>
      <w:r>
        <w:rPr>
          <w:rFonts w:hint="cs"/>
          <w:rtl/>
        </w:rPr>
        <w:t xml:space="preserve">الجدول </w:t>
      </w:r>
      <w:r>
        <w:t>9</w:t>
      </w:r>
    </w:p>
    <w:p w14:paraId="1F008F2C" w14:textId="77777777" w:rsidR="00A0141C" w:rsidRPr="00A0141C" w:rsidRDefault="00A0141C" w:rsidP="00217834">
      <w:pPr>
        <w:pStyle w:val="Tabletitle"/>
        <w:rPr>
          <w:rtl/>
          <w:lang w:val="en-GB"/>
        </w:rPr>
      </w:pPr>
      <w:r w:rsidRPr="006C1E44">
        <w:rPr>
          <w:rFonts w:hint="cs"/>
          <w:rtl/>
        </w:rPr>
        <w:t xml:space="preserve">نعوت </w:t>
      </w:r>
      <w:r w:rsidR="006C1E44" w:rsidRPr="006C1E44">
        <w:rPr>
          <w:rFonts w:hint="cs"/>
          <w:rtl/>
        </w:rPr>
        <w:t xml:space="preserve">نسق الفدرة السمعية </w:t>
      </w:r>
      <w:r w:rsidR="00191570">
        <w:t>(</w:t>
      </w:r>
      <w:proofErr w:type="spellStart"/>
      <w:r w:rsidR="006C1E44" w:rsidRPr="006C1E44">
        <w:t>audioBlockFormat</w:t>
      </w:r>
      <w:proofErr w:type="spellEnd"/>
      <w:r w:rsidR="00191570">
        <w:t>)</w:t>
      </w:r>
    </w:p>
    <w:tbl>
      <w:tblPr>
        <w:bidiVisual/>
        <w:tblW w:w="5000" w:type="pct"/>
        <w:jc w:val="center"/>
        <w:tblLayout w:type="fixed"/>
        <w:tblLook w:val="00A0" w:firstRow="1" w:lastRow="0" w:firstColumn="1" w:lastColumn="0" w:noHBand="0" w:noVBand="0"/>
      </w:tblPr>
      <w:tblGrid>
        <w:gridCol w:w="2402"/>
        <w:gridCol w:w="3120"/>
        <w:gridCol w:w="2268"/>
        <w:gridCol w:w="1843"/>
      </w:tblGrid>
      <w:tr w:rsidR="00A0141C" w:rsidRPr="009371E5" w14:paraId="6B20E861" w14:textId="77777777" w:rsidTr="00F64C81">
        <w:trPr>
          <w:trHeight w:val="1"/>
          <w:jc w:val="center"/>
        </w:trPr>
        <w:tc>
          <w:tcPr>
            <w:tcW w:w="240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38149EC" w14:textId="77777777" w:rsidR="00A0141C" w:rsidRPr="009371E5" w:rsidRDefault="00A0141C" w:rsidP="00D32559">
            <w:pPr>
              <w:pStyle w:val="TableHead0"/>
              <w:spacing w:line="240" w:lineRule="exact"/>
              <w:rPr>
                <w:lang w:val="en-GB" w:bidi="ar-EG"/>
              </w:rPr>
            </w:pPr>
            <w:r w:rsidRPr="009371E5">
              <w:rPr>
                <w:rtl/>
                <w:lang w:val="en-GB" w:bidi="ar-EG"/>
              </w:rPr>
              <w:t>النعت</w:t>
            </w:r>
          </w:p>
        </w:tc>
        <w:tc>
          <w:tcPr>
            <w:tcW w:w="312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1FDD2C1" w14:textId="77777777" w:rsidR="00A0141C" w:rsidRPr="009371E5" w:rsidRDefault="00A0141C" w:rsidP="00D32559">
            <w:pPr>
              <w:pStyle w:val="TableHead0"/>
              <w:spacing w:line="240" w:lineRule="exact"/>
              <w:rPr>
                <w:lang w:val="en-GB" w:bidi="ar-EG"/>
              </w:rPr>
            </w:pPr>
            <w:r w:rsidRPr="009371E5">
              <w:rPr>
                <w:rtl/>
                <w:lang w:bidi="ar-EG"/>
              </w:rPr>
              <w:t>الوصف</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18AFEDE" w14:textId="77777777" w:rsidR="00A0141C" w:rsidRPr="009371E5" w:rsidRDefault="00A0141C" w:rsidP="00D32559">
            <w:pPr>
              <w:pStyle w:val="TableHead0"/>
              <w:spacing w:line="240" w:lineRule="exact"/>
              <w:rPr>
                <w:lang w:val="en-GB" w:bidi="ar-EG"/>
              </w:rPr>
            </w:pPr>
            <w:r w:rsidRPr="009371E5">
              <w:rPr>
                <w:rtl/>
                <w:lang w:bidi="ar-EG"/>
              </w:rPr>
              <w:t>مثال</w:t>
            </w:r>
          </w:p>
        </w:tc>
        <w:tc>
          <w:tcPr>
            <w:tcW w:w="1843" w:type="dxa"/>
            <w:tcBorders>
              <w:top w:val="single" w:sz="2" w:space="0" w:color="000000"/>
              <w:left w:val="single" w:sz="2" w:space="0" w:color="000000"/>
              <w:bottom w:val="single" w:sz="2" w:space="0" w:color="000000"/>
              <w:right w:val="single" w:sz="2" w:space="0" w:color="000000"/>
            </w:tcBorders>
          </w:tcPr>
          <w:p w14:paraId="0C6072CD" w14:textId="77777777" w:rsidR="00A0141C" w:rsidRPr="006C1E44" w:rsidRDefault="006C1E44" w:rsidP="00D32559">
            <w:pPr>
              <w:pStyle w:val="TableHead0"/>
              <w:spacing w:line="240" w:lineRule="exact"/>
              <w:rPr>
                <w:rtl/>
                <w:lang w:bidi="ar-EG"/>
              </w:rPr>
            </w:pPr>
            <w:r w:rsidRPr="006C1E44">
              <w:rPr>
                <w:rFonts w:hint="cs"/>
                <w:rtl/>
                <w:lang w:bidi="ar-EG"/>
              </w:rPr>
              <w:t>مطلوب</w:t>
            </w:r>
          </w:p>
        </w:tc>
      </w:tr>
      <w:tr w:rsidR="00A0141C" w:rsidRPr="009371E5" w14:paraId="584EC607" w14:textId="77777777" w:rsidTr="00F64C81">
        <w:trPr>
          <w:trHeight w:val="1"/>
          <w:jc w:val="center"/>
        </w:trPr>
        <w:tc>
          <w:tcPr>
            <w:tcW w:w="24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87FBD22" w14:textId="77777777" w:rsidR="00A0141C" w:rsidRPr="009371E5" w:rsidRDefault="00A0141C" w:rsidP="00D32559">
            <w:pPr>
              <w:pStyle w:val="Tabletext"/>
              <w:spacing w:line="240" w:lineRule="exact"/>
              <w:jc w:val="center"/>
              <w:rPr>
                <w:lang w:val="en-GB"/>
              </w:rPr>
            </w:pPr>
            <w:bookmarkStart w:id="206" w:name="lt_pId421"/>
            <w:proofErr w:type="spellStart"/>
            <w:r w:rsidRPr="009371E5">
              <w:rPr>
                <w:lang w:val="en-GB"/>
              </w:rPr>
              <w:t>audioBlockFormatID</w:t>
            </w:r>
            <w:bookmarkEnd w:id="206"/>
            <w:proofErr w:type="spellEnd"/>
          </w:p>
        </w:tc>
        <w:tc>
          <w:tcPr>
            <w:tcW w:w="31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787B0C6" w14:textId="77777777" w:rsidR="00A0141C" w:rsidRPr="009371E5" w:rsidRDefault="00A0141C" w:rsidP="00D32559">
            <w:pPr>
              <w:pStyle w:val="Tabletext"/>
              <w:spacing w:line="240" w:lineRule="exact"/>
              <w:rPr>
                <w:lang w:val="en-GB"/>
              </w:rPr>
            </w:pPr>
            <w:r w:rsidRPr="009371E5">
              <w:rPr>
                <w:rtl/>
                <w:lang w:val="en-GB"/>
              </w:rPr>
              <w:t>معرف فدرة</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B955339" w14:textId="77777777" w:rsidR="00A0141C" w:rsidRPr="009371E5" w:rsidRDefault="00A0141C" w:rsidP="00D32559">
            <w:pPr>
              <w:pStyle w:val="Tabletext"/>
              <w:spacing w:line="240" w:lineRule="exact"/>
              <w:jc w:val="center"/>
              <w:rPr>
                <w:lang w:val="en-GB"/>
              </w:rPr>
            </w:pPr>
            <w:bookmarkStart w:id="207" w:name="lt_pId423"/>
            <w:r w:rsidRPr="009371E5">
              <w:rPr>
                <w:lang w:val="en-GB"/>
              </w:rPr>
              <w:t>AB_00010001_00000001</w:t>
            </w:r>
            <w:bookmarkEnd w:id="207"/>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14:paraId="2AA6B3DC" w14:textId="77777777" w:rsidR="00A0141C" w:rsidRPr="006C1E44" w:rsidRDefault="00A0141C" w:rsidP="00D32559">
            <w:pPr>
              <w:pStyle w:val="Tabletext"/>
              <w:spacing w:line="240" w:lineRule="exact"/>
              <w:jc w:val="center"/>
              <w:rPr>
                <w:lang w:val="en-GB"/>
              </w:rPr>
            </w:pPr>
            <w:r w:rsidRPr="006C1E44">
              <w:rPr>
                <w:rFonts w:hint="cs"/>
                <w:rtl/>
                <w:lang w:val="en-GB"/>
              </w:rPr>
              <w:t>نعم</w:t>
            </w:r>
          </w:p>
        </w:tc>
      </w:tr>
      <w:tr w:rsidR="00A0141C" w:rsidRPr="009371E5" w14:paraId="2C98359B" w14:textId="77777777" w:rsidTr="00F64C81">
        <w:trPr>
          <w:trHeight w:val="1"/>
          <w:jc w:val="center"/>
        </w:trPr>
        <w:tc>
          <w:tcPr>
            <w:tcW w:w="24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10FE2D7" w14:textId="77777777" w:rsidR="00A0141C" w:rsidRPr="009371E5" w:rsidRDefault="00847AE3" w:rsidP="00D32559">
            <w:pPr>
              <w:pStyle w:val="Tabletext"/>
              <w:spacing w:line="240" w:lineRule="exact"/>
              <w:jc w:val="center"/>
              <w:rPr>
                <w:lang w:val="en-GB"/>
              </w:rPr>
            </w:pPr>
            <w:bookmarkStart w:id="208" w:name="lt_pId424"/>
            <w:proofErr w:type="spellStart"/>
            <w:r>
              <w:rPr>
                <w:lang w:val="en-GB"/>
              </w:rPr>
              <w:t>r</w:t>
            </w:r>
            <w:r w:rsidR="00A0141C" w:rsidRPr="009371E5">
              <w:rPr>
                <w:lang w:val="en-GB"/>
              </w:rPr>
              <w:t>time</w:t>
            </w:r>
            <w:bookmarkEnd w:id="208"/>
            <w:proofErr w:type="spellEnd"/>
            <w:r w:rsidR="00CA0E7A">
              <w:rPr>
                <w:rFonts w:hint="cs"/>
                <w:rtl/>
                <w:lang w:val="en-GB"/>
              </w:rPr>
              <w:t xml:space="preserve"> (الوقت الحقيقي)</w:t>
            </w:r>
          </w:p>
        </w:tc>
        <w:tc>
          <w:tcPr>
            <w:tcW w:w="31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97E4C50" w14:textId="0B0CDAAB" w:rsidR="00A0141C" w:rsidRPr="009371E5" w:rsidRDefault="00A0141C" w:rsidP="00D32559">
            <w:pPr>
              <w:pStyle w:val="Tabletext"/>
              <w:spacing w:line="240" w:lineRule="exact"/>
              <w:rPr>
                <w:rtl/>
                <w:lang w:val="en-GB" w:bidi="ar-EG"/>
              </w:rPr>
            </w:pPr>
            <w:bookmarkStart w:id="209" w:name="lt_pId425"/>
            <w:r w:rsidRPr="009371E5">
              <w:rPr>
                <w:rtl/>
              </w:rPr>
              <w:t xml:space="preserve">وقت بدء فدرة (نسبة إلى وقت بدء الكائن السمعي، </w:t>
            </w:r>
            <w:proofErr w:type="spellStart"/>
            <w:r w:rsidRPr="009371E5">
              <w:t>audioObject</w:t>
            </w:r>
            <w:proofErr w:type="spellEnd"/>
            <w:r w:rsidRPr="009371E5">
              <w:rPr>
                <w:rtl/>
              </w:rPr>
              <w:t>، الرئيسي)</w:t>
            </w:r>
            <w:bookmarkEnd w:id="209"/>
            <w:r w:rsidR="00CF6D93">
              <w:rPr>
                <w:rFonts w:hint="cs"/>
                <w:rtl/>
                <w:lang w:bidi="ar-EG"/>
              </w:rPr>
              <w:t xml:space="preserve">. </w:t>
            </w:r>
            <w:r w:rsidR="000361FD">
              <w:rPr>
                <w:rFonts w:hint="cs"/>
                <w:rtl/>
                <w:lang w:bidi="ar-EG"/>
              </w:rPr>
              <w:t xml:space="preserve">ويرد وقت البدء </w:t>
            </w:r>
            <w:r w:rsidR="00127034">
              <w:rPr>
                <w:rFonts w:hint="cs"/>
                <w:rtl/>
                <w:lang w:bidi="ar-EG"/>
              </w:rPr>
              <w:t>بنسق الوقت على النحو الوارد وصفه في الفقرة</w:t>
            </w:r>
            <w:r w:rsidR="00CF6D93">
              <w:rPr>
                <w:rFonts w:hint="cs"/>
                <w:rtl/>
                <w:lang w:bidi="ar-EG"/>
              </w:rPr>
              <w:t xml:space="preserve"> </w:t>
            </w:r>
            <w:r w:rsidR="00CF6D93">
              <w:rPr>
                <w:lang w:bidi="ar-EG"/>
              </w:rPr>
              <w:t>11.5</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D427CB8" w14:textId="617F34E2" w:rsidR="00A0141C" w:rsidRDefault="00DF7342" w:rsidP="00DF7342">
            <w:pPr>
              <w:pStyle w:val="Tabletext"/>
              <w:spacing w:line="240" w:lineRule="exact"/>
              <w:jc w:val="center"/>
              <w:rPr>
                <w:rtl/>
              </w:rPr>
            </w:pPr>
            <w:proofErr w:type="gramStart"/>
            <w:r w:rsidRPr="00DF7342">
              <w:rPr>
                <w:lang w:val="fr-FR"/>
              </w:rPr>
              <w:t>00:00:</w:t>
            </w:r>
            <w:proofErr w:type="gramEnd"/>
            <w:r w:rsidRPr="00DF7342">
              <w:rPr>
                <w:lang w:val="fr-FR"/>
              </w:rPr>
              <w:t>00.00000</w:t>
            </w:r>
            <w:r w:rsidR="00CF6D93">
              <w:rPr>
                <w:rFonts w:hint="cs"/>
                <w:rtl/>
              </w:rPr>
              <w:t xml:space="preserve"> أو</w:t>
            </w:r>
          </w:p>
          <w:p w14:paraId="3AB768A6" w14:textId="1122C82F" w:rsidR="00CF6D93" w:rsidRPr="009371E5" w:rsidRDefault="00CF6D93" w:rsidP="00D32559">
            <w:pPr>
              <w:pStyle w:val="Tabletext"/>
              <w:spacing w:line="240" w:lineRule="exact"/>
              <w:jc w:val="center"/>
              <w:rPr>
                <w:lang w:val="en-GB"/>
              </w:rPr>
            </w:pPr>
            <w:r w:rsidRPr="00937E89">
              <w:rPr>
                <w:sz w:val="21"/>
                <w:szCs w:val="21"/>
              </w:rPr>
              <w:t>00:00:00</w:t>
            </w:r>
            <w:r w:rsidR="00DF7342">
              <w:rPr>
                <w:sz w:val="21"/>
                <w:szCs w:val="21"/>
              </w:rPr>
              <w:t>.</w:t>
            </w:r>
            <w:r w:rsidRPr="00937E89">
              <w:rPr>
                <w:sz w:val="21"/>
                <w:szCs w:val="21"/>
              </w:rPr>
              <w:t>00000S48000</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14:paraId="29367EEC" w14:textId="77777777" w:rsidR="00A0141C" w:rsidRDefault="00A0141C" w:rsidP="00D32559">
            <w:pPr>
              <w:pStyle w:val="Tabletext"/>
              <w:spacing w:line="240" w:lineRule="exact"/>
              <w:jc w:val="center"/>
            </w:pPr>
            <w:r w:rsidRPr="006C1E44">
              <w:rPr>
                <w:rFonts w:hint="cs"/>
                <w:rtl/>
              </w:rPr>
              <w:t>اختياري</w:t>
            </w:r>
          </w:p>
          <w:p w14:paraId="2AAFFCAD" w14:textId="09B617E7" w:rsidR="00CF6D93" w:rsidRDefault="00D3520B" w:rsidP="00D32559">
            <w:pPr>
              <w:pStyle w:val="Tabletext"/>
              <w:spacing w:line="240" w:lineRule="exact"/>
              <w:jc w:val="center"/>
              <w:rPr>
                <w:rtl/>
                <w:lang w:bidi="ar-EG"/>
              </w:rPr>
            </w:pPr>
            <w:r>
              <w:rPr>
                <w:rFonts w:hint="cs"/>
                <w:rtl/>
                <w:lang w:bidi="ar-EG"/>
              </w:rPr>
              <w:t>القيمة ال</w:t>
            </w:r>
            <w:r w:rsidR="005307E6">
              <w:rPr>
                <w:rFonts w:hint="cs"/>
                <w:rtl/>
                <w:lang w:bidi="ar-EG"/>
              </w:rPr>
              <w:t>مبدئي</w:t>
            </w:r>
            <w:r>
              <w:rPr>
                <w:rFonts w:hint="cs"/>
                <w:rtl/>
                <w:lang w:bidi="ar-EG"/>
              </w:rPr>
              <w:t xml:space="preserve">ة </w:t>
            </w:r>
            <w:r w:rsidR="005307E6">
              <w:rPr>
                <w:rFonts w:hint="cs"/>
                <w:rtl/>
                <w:lang w:bidi="ar-EG"/>
              </w:rPr>
              <w:t>عندما لا</w:t>
            </w:r>
            <w:r w:rsidR="00DF7342">
              <w:rPr>
                <w:rFonts w:hint="eastAsia"/>
                <w:rtl/>
                <w:lang w:bidi="ar-EG"/>
              </w:rPr>
              <w:t> </w:t>
            </w:r>
            <w:r w:rsidR="005307E6">
              <w:rPr>
                <w:rFonts w:hint="cs"/>
                <w:rtl/>
                <w:lang w:bidi="ar-EG"/>
              </w:rPr>
              <w:t>يكون</w:t>
            </w:r>
            <w:r w:rsidR="00747CB7">
              <w:rPr>
                <w:rFonts w:hint="cs"/>
                <w:rtl/>
                <w:lang w:bidi="ar-EG"/>
              </w:rPr>
              <w:t xml:space="preserve"> </w:t>
            </w:r>
            <w:r w:rsidR="00D642ED">
              <w:rPr>
                <w:rFonts w:hint="cs"/>
                <w:rtl/>
                <w:lang w:bidi="ar-EG"/>
              </w:rPr>
              <w:t>هذا النعت</w:t>
            </w:r>
            <w:r w:rsidR="005307E6">
              <w:rPr>
                <w:rFonts w:hint="cs"/>
                <w:rtl/>
                <w:lang w:bidi="ar-EG"/>
              </w:rPr>
              <w:t xml:space="preserve"> موجوداً:</w:t>
            </w:r>
          </w:p>
          <w:p w14:paraId="3C7D43A0" w14:textId="27C9F92A" w:rsidR="00CF6D93" w:rsidRPr="006C1E44" w:rsidRDefault="00CF6D93" w:rsidP="00D32559">
            <w:pPr>
              <w:pStyle w:val="Tabletext"/>
              <w:spacing w:line="240" w:lineRule="exact"/>
              <w:jc w:val="center"/>
              <w:rPr>
                <w:rtl/>
                <w:lang w:val="en-GB" w:bidi="ar-EG"/>
              </w:rPr>
            </w:pPr>
            <w:r w:rsidRPr="00A73C88">
              <w:rPr>
                <w:lang w:val="en-GB"/>
              </w:rPr>
              <w:t>00:00:00</w:t>
            </w:r>
            <w:r w:rsidR="00DF7342">
              <w:rPr>
                <w:lang w:val="en-GB"/>
              </w:rPr>
              <w:t>.</w:t>
            </w:r>
            <w:r w:rsidRPr="00A73C88">
              <w:rPr>
                <w:lang w:val="en-GB"/>
              </w:rPr>
              <w:t>00000</w:t>
            </w:r>
          </w:p>
        </w:tc>
      </w:tr>
      <w:tr w:rsidR="00A0141C" w:rsidRPr="009371E5" w14:paraId="24DFD7D3" w14:textId="77777777" w:rsidTr="00F64C81">
        <w:trPr>
          <w:trHeight w:val="1"/>
          <w:jc w:val="center"/>
        </w:trPr>
        <w:tc>
          <w:tcPr>
            <w:tcW w:w="24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64D4509" w14:textId="77777777" w:rsidR="00A0141C" w:rsidRPr="009371E5" w:rsidRDefault="00A0141C" w:rsidP="00D32559">
            <w:pPr>
              <w:pStyle w:val="Tabletext"/>
              <w:spacing w:after="120" w:line="240" w:lineRule="exact"/>
              <w:jc w:val="center"/>
              <w:rPr>
                <w:lang w:val="en-GB"/>
              </w:rPr>
            </w:pPr>
            <w:bookmarkStart w:id="210" w:name="lt_pId427"/>
            <w:r w:rsidRPr="009371E5">
              <w:t>duration</w:t>
            </w:r>
            <w:bookmarkEnd w:id="210"/>
            <w:r w:rsidRPr="009371E5">
              <w:rPr>
                <w:rtl/>
              </w:rPr>
              <w:t xml:space="preserve"> (المدة)</w:t>
            </w:r>
          </w:p>
        </w:tc>
        <w:tc>
          <w:tcPr>
            <w:tcW w:w="31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D5E6048" w14:textId="2F55D885" w:rsidR="00A0141C" w:rsidRPr="009371E5" w:rsidRDefault="00A0141C" w:rsidP="00D32559">
            <w:pPr>
              <w:pStyle w:val="Tabletext"/>
              <w:spacing w:after="120" w:line="240" w:lineRule="exact"/>
              <w:rPr>
                <w:rtl/>
                <w:lang w:val="en-GB" w:bidi="ar-EG"/>
              </w:rPr>
            </w:pPr>
            <w:r w:rsidRPr="009371E5">
              <w:rPr>
                <w:rtl/>
              </w:rPr>
              <w:t>مدة فدرة</w:t>
            </w:r>
            <w:r w:rsidR="00CF6D93">
              <w:rPr>
                <w:rFonts w:hint="cs"/>
                <w:rtl/>
              </w:rPr>
              <w:t xml:space="preserve"> .</w:t>
            </w:r>
            <w:r w:rsidR="00D3520B">
              <w:rPr>
                <w:rFonts w:hint="cs"/>
                <w:rtl/>
              </w:rPr>
              <w:t xml:space="preserve"> ترد المدة بنسق الوقت على النحو الوارد وصفه في الفقرة</w:t>
            </w:r>
            <w:r w:rsidR="00CF6D93">
              <w:rPr>
                <w:rFonts w:hint="cs"/>
                <w:rtl/>
              </w:rPr>
              <w:t xml:space="preserve"> </w:t>
            </w:r>
            <w:r w:rsidR="00CF6D93">
              <w:t>11.5</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8A08737" w14:textId="77742E05" w:rsidR="00A0141C" w:rsidRDefault="00DF7342" w:rsidP="00DF7342">
            <w:pPr>
              <w:pStyle w:val="Tabletext"/>
              <w:spacing w:after="120" w:line="240" w:lineRule="exact"/>
              <w:jc w:val="center"/>
              <w:rPr>
                <w:rtl/>
                <w:lang w:bidi="ar-EG"/>
              </w:rPr>
            </w:pPr>
            <w:proofErr w:type="gramStart"/>
            <w:r w:rsidRPr="00DF7342">
              <w:rPr>
                <w:lang w:val="fr-FR"/>
              </w:rPr>
              <w:t>00:00:</w:t>
            </w:r>
            <w:proofErr w:type="gramEnd"/>
            <w:r w:rsidRPr="00DF7342">
              <w:rPr>
                <w:lang w:val="fr-FR"/>
              </w:rPr>
              <w:t>05.00000</w:t>
            </w:r>
            <w:r>
              <w:rPr>
                <w:rFonts w:hint="cs"/>
                <w:rtl/>
                <w:lang w:val="fr-FR" w:bidi="ar-EG"/>
              </w:rPr>
              <w:t xml:space="preserve"> </w:t>
            </w:r>
            <w:r w:rsidR="00CF6D93">
              <w:rPr>
                <w:rFonts w:hint="cs"/>
                <w:rtl/>
                <w:lang w:bidi="ar-EG"/>
              </w:rPr>
              <w:t>أو</w:t>
            </w:r>
          </w:p>
          <w:p w14:paraId="717039BF" w14:textId="68A0A41B" w:rsidR="00CF6D93" w:rsidRPr="009371E5" w:rsidRDefault="00CF6D93" w:rsidP="00D32559">
            <w:pPr>
              <w:pStyle w:val="Tabletext"/>
              <w:spacing w:after="120" w:line="240" w:lineRule="exact"/>
              <w:jc w:val="center"/>
              <w:rPr>
                <w:rtl/>
                <w:lang w:val="en-GB" w:bidi="ar-EG"/>
              </w:rPr>
            </w:pPr>
            <w:r w:rsidRPr="00937E89">
              <w:rPr>
                <w:sz w:val="21"/>
                <w:szCs w:val="21"/>
              </w:rPr>
              <w:t>00:00:0</w:t>
            </w:r>
            <w:r w:rsidRPr="00937E89">
              <w:rPr>
                <w:sz w:val="21"/>
                <w:szCs w:val="21"/>
                <w:lang w:eastAsia="ja-JP"/>
              </w:rPr>
              <w:t>5</w:t>
            </w:r>
            <w:r w:rsidR="00DF7342">
              <w:rPr>
                <w:sz w:val="21"/>
                <w:szCs w:val="21"/>
              </w:rPr>
              <w:t>.</w:t>
            </w:r>
            <w:r w:rsidRPr="00937E89">
              <w:rPr>
                <w:sz w:val="21"/>
                <w:szCs w:val="21"/>
              </w:rPr>
              <w:t>00000S48000</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14:paraId="79643C62" w14:textId="77777777" w:rsidR="00A0141C" w:rsidRDefault="00A0141C" w:rsidP="00D32559">
            <w:pPr>
              <w:pStyle w:val="Tabletext"/>
              <w:spacing w:after="120" w:line="240" w:lineRule="exact"/>
              <w:jc w:val="center"/>
            </w:pPr>
            <w:r w:rsidRPr="006C1E44">
              <w:rPr>
                <w:rFonts w:hint="cs"/>
                <w:rtl/>
              </w:rPr>
              <w:t>اختياري</w:t>
            </w:r>
          </w:p>
          <w:p w14:paraId="156D804D" w14:textId="25EE7BBC" w:rsidR="00CF6D93" w:rsidRPr="006C1E44" w:rsidRDefault="00747CB7" w:rsidP="00D32559">
            <w:pPr>
              <w:pStyle w:val="Tabletext"/>
              <w:spacing w:after="120" w:line="240" w:lineRule="exact"/>
              <w:jc w:val="center"/>
            </w:pPr>
            <w:r>
              <w:rPr>
                <w:rFonts w:hint="cs"/>
                <w:rtl/>
                <w:lang w:bidi="ar-EG"/>
              </w:rPr>
              <w:t>القيمة المبدئية عندما لا</w:t>
            </w:r>
            <w:r w:rsidR="00DF7342">
              <w:rPr>
                <w:rFonts w:hint="eastAsia"/>
                <w:rtl/>
                <w:lang w:bidi="ar-EG"/>
              </w:rPr>
              <w:t> </w:t>
            </w:r>
            <w:r w:rsidR="00D642ED">
              <w:rPr>
                <w:rFonts w:hint="cs"/>
                <w:rtl/>
                <w:lang w:bidi="ar-EG"/>
              </w:rPr>
              <w:t>ي</w:t>
            </w:r>
            <w:r>
              <w:rPr>
                <w:rFonts w:hint="cs"/>
                <w:rtl/>
                <w:lang w:bidi="ar-EG"/>
              </w:rPr>
              <w:t xml:space="preserve">كون </w:t>
            </w:r>
            <w:r w:rsidR="00D642ED">
              <w:rPr>
                <w:rFonts w:hint="cs"/>
                <w:rtl/>
                <w:lang w:bidi="ar-EG"/>
              </w:rPr>
              <w:t xml:space="preserve">هذا النعت </w:t>
            </w:r>
            <w:r>
              <w:rPr>
                <w:rFonts w:hint="cs"/>
                <w:rtl/>
                <w:lang w:bidi="ar-EG"/>
              </w:rPr>
              <w:t>موجود</w:t>
            </w:r>
            <w:r w:rsidR="00D642ED">
              <w:rPr>
                <w:rFonts w:hint="cs"/>
                <w:rtl/>
                <w:lang w:bidi="ar-EG"/>
              </w:rPr>
              <w:t>اً</w:t>
            </w:r>
            <w:r>
              <w:rPr>
                <w:rFonts w:hint="cs"/>
                <w:rtl/>
                <w:lang w:bidi="ar-EG"/>
              </w:rPr>
              <w:t xml:space="preserve">: </w:t>
            </w:r>
            <w:r w:rsidR="00D642ED">
              <w:rPr>
                <w:rFonts w:hint="cs"/>
                <w:rtl/>
                <w:lang w:bidi="ar-EG"/>
              </w:rPr>
              <w:t>مدة غير محدودة</w:t>
            </w:r>
          </w:p>
        </w:tc>
      </w:tr>
    </w:tbl>
    <w:p w14:paraId="3A6788ED" w14:textId="346DB39D" w:rsidR="00A0141C" w:rsidRPr="00C50944" w:rsidRDefault="006C1E44" w:rsidP="00795837">
      <w:pPr>
        <w:pageBreakBefore/>
        <w:spacing w:before="240"/>
        <w:rPr>
          <w:spacing w:val="-2"/>
          <w:highlight w:val="yellow"/>
          <w:rtl/>
          <w:lang w:bidi="ar-EG"/>
        </w:rPr>
      </w:pPr>
      <w:r w:rsidRPr="00C50944">
        <w:rPr>
          <w:rFonts w:hint="cs"/>
          <w:spacing w:val="-2"/>
          <w:rtl/>
          <w:lang w:bidi="ar-EG"/>
        </w:rPr>
        <w:lastRenderedPageBreak/>
        <w:t xml:space="preserve">تتضمن </w:t>
      </w:r>
      <w:r w:rsidR="00382EBC" w:rsidRPr="00C50944">
        <w:rPr>
          <w:rFonts w:hint="cs"/>
          <w:spacing w:val="-2"/>
          <w:rtl/>
          <w:lang w:bidi="ar-EG"/>
        </w:rPr>
        <w:t>الأرقام</w:t>
      </w:r>
      <w:r w:rsidRPr="00C50944">
        <w:rPr>
          <w:spacing w:val="-2"/>
          <w:rtl/>
          <w:lang w:bidi="ar-EG"/>
        </w:rPr>
        <w:t xml:space="preserve"> </w:t>
      </w:r>
      <w:r w:rsidR="000257DC">
        <w:rPr>
          <w:rFonts w:hint="cs"/>
          <w:spacing w:val="-2"/>
          <w:rtl/>
          <w:lang w:bidi="ar-EG"/>
        </w:rPr>
        <w:t xml:space="preserve">الثمانية الأخيرة للنظام </w:t>
      </w:r>
      <w:r w:rsidRPr="00C50944">
        <w:rPr>
          <w:spacing w:val="-2"/>
          <w:rtl/>
          <w:lang w:bidi="ar-EG"/>
        </w:rPr>
        <w:t xml:space="preserve">الست عشري </w:t>
      </w:r>
      <w:r w:rsidRPr="00C50944">
        <w:rPr>
          <w:rFonts w:hint="cs"/>
          <w:spacing w:val="-2"/>
          <w:rtl/>
          <w:lang w:bidi="ar-EG"/>
        </w:rPr>
        <w:t xml:space="preserve">في نسق </w:t>
      </w:r>
      <w:proofErr w:type="spellStart"/>
      <w:r w:rsidRPr="00C50944">
        <w:rPr>
          <w:spacing w:val="-2"/>
          <w:lang w:val="en-GB"/>
        </w:rPr>
        <w:t>audioBlockFormatID</w:t>
      </w:r>
      <w:proofErr w:type="spellEnd"/>
      <w:r w:rsidRPr="00C50944">
        <w:rPr>
          <w:rFonts w:hint="cs"/>
          <w:spacing w:val="-2"/>
          <w:rtl/>
          <w:lang w:bidi="ar-EG"/>
        </w:rPr>
        <w:t xml:space="preserve"> مؤشر الفدرة داخل القناة، بدءا</w:t>
      </w:r>
      <w:r w:rsidR="00553114">
        <w:rPr>
          <w:rFonts w:hint="cs"/>
          <w:spacing w:val="-2"/>
          <w:rtl/>
          <w:lang w:bidi="ar-EG"/>
        </w:rPr>
        <w:t>ً</w:t>
      </w:r>
      <w:r w:rsidRPr="00C50944">
        <w:rPr>
          <w:rFonts w:hint="cs"/>
          <w:spacing w:val="-2"/>
          <w:rtl/>
          <w:lang w:bidi="ar-EG"/>
        </w:rPr>
        <w:t xml:space="preserve"> من </w:t>
      </w:r>
      <w:r w:rsidRPr="00C50944">
        <w:rPr>
          <w:spacing w:val="-2"/>
          <w:lang w:val="en-GB"/>
        </w:rPr>
        <w:t>00000001</w:t>
      </w:r>
      <w:r w:rsidRPr="00C50944">
        <w:rPr>
          <w:rFonts w:hint="cs"/>
          <w:spacing w:val="-2"/>
          <w:rtl/>
          <w:lang w:val="en-GB"/>
        </w:rPr>
        <w:t xml:space="preserve"> للفدرة الأولى.</w:t>
      </w:r>
    </w:p>
    <w:p w14:paraId="30FCCCAE" w14:textId="29D4508C" w:rsidR="00A0141C" w:rsidRDefault="0027157E" w:rsidP="00191570">
      <w:pPr>
        <w:rPr>
          <w:rtl/>
          <w:lang w:bidi="ar-EG"/>
        </w:rPr>
      </w:pPr>
      <w:r w:rsidRPr="00BB4DE0">
        <w:rPr>
          <w:rFonts w:hint="cs"/>
          <w:rtl/>
          <w:lang w:bidi="ar-EG"/>
        </w:rPr>
        <w:t>و</w:t>
      </w:r>
      <w:r w:rsidR="007F5BAA" w:rsidRPr="00BB4DE0">
        <w:rPr>
          <w:rFonts w:hint="cs"/>
          <w:rtl/>
          <w:lang w:bidi="ar-EG"/>
        </w:rPr>
        <w:t xml:space="preserve">إذا لم يستخدم </w:t>
      </w:r>
      <w:r w:rsidR="007F5BAA" w:rsidRPr="00BB4DE0">
        <w:rPr>
          <w:rFonts w:hint="cs"/>
          <w:i/>
          <w:iCs/>
          <w:rtl/>
          <w:lang w:bidi="ar-EG"/>
        </w:rPr>
        <w:t>الوقت الحقيقي</w:t>
      </w:r>
      <w:r w:rsidR="007F5BAA" w:rsidRPr="00BB4DE0">
        <w:rPr>
          <w:rFonts w:hint="cs"/>
          <w:rtl/>
          <w:lang w:bidi="ar-EG"/>
        </w:rPr>
        <w:t xml:space="preserve"> </w:t>
      </w:r>
      <w:r w:rsidR="00191570" w:rsidRPr="00BB4DE0">
        <w:rPr>
          <w:lang w:bidi="ar-EG"/>
        </w:rPr>
        <w:t>(</w:t>
      </w:r>
      <w:proofErr w:type="spellStart"/>
      <w:r w:rsidR="007F5BAA" w:rsidRPr="00BB4DE0">
        <w:rPr>
          <w:i/>
          <w:lang w:val="en-GB"/>
        </w:rPr>
        <w:t>rtime</w:t>
      </w:r>
      <w:proofErr w:type="spellEnd"/>
      <w:r w:rsidR="00191570" w:rsidRPr="00BB4DE0">
        <w:rPr>
          <w:i/>
          <w:lang w:val="en-GB"/>
        </w:rPr>
        <w:t>)</w:t>
      </w:r>
      <w:r w:rsidR="00BB4DE0">
        <w:rPr>
          <w:rFonts w:hint="cs"/>
          <w:rtl/>
          <w:lang w:bidi="ar-EG"/>
        </w:rPr>
        <w:t xml:space="preserve">، فإن الفدرة تبدأ عند </w:t>
      </w:r>
      <w:r w:rsidR="00553114" w:rsidRPr="00A73C88">
        <w:rPr>
          <w:lang w:val="en-GB"/>
        </w:rPr>
        <w:t>00:00:00.00000</w:t>
      </w:r>
      <w:r w:rsidR="00CA75F3">
        <w:rPr>
          <w:rFonts w:hint="cs"/>
          <w:rtl/>
        </w:rPr>
        <w:t xml:space="preserve">. وإذا لم تستخدم </w:t>
      </w:r>
      <w:r w:rsidR="007F5BAA" w:rsidRPr="00BB4DE0">
        <w:rPr>
          <w:rFonts w:hint="cs"/>
          <w:i/>
          <w:iCs/>
          <w:rtl/>
          <w:lang w:bidi="ar-EG"/>
        </w:rPr>
        <w:t>المدة</w:t>
      </w:r>
      <w:r w:rsidR="007F5BAA" w:rsidRPr="00BB4DE0">
        <w:rPr>
          <w:rFonts w:hint="cs"/>
          <w:rtl/>
          <w:lang w:bidi="ar-EG"/>
        </w:rPr>
        <w:t xml:space="preserve"> </w:t>
      </w:r>
      <w:r w:rsidR="00191570" w:rsidRPr="00BB4DE0">
        <w:rPr>
          <w:lang w:bidi="ar-EG"/>
        </w:rPr>
        <w:t>(</w:t>
      </w:r>
      <w:r w:rsidR="007F5BAA" w:rsidRPr="00BB4DE0">
        <w:rPr>
          <w:i/>
          <w:lang w:val="en-GB"/>
        </w:rPr>
        <w:t>duration</w:t>
      </w:r>
      <w:r w:rsidR="00191570" w:rsidRPr="00BB4DE0">
        <w:rPr>
          <w:i/>
          <w:lang w:val="en-GB"/>
        </w:rPr>
        <w:t>)</w:t>
      </w:r>
      <w:r w:rsidR="007F5BAA" w:rsidRPr="00BB4DE0">
        <w:rPr>
          <w:rFonts w:hint="cs"/>
          <w:rtl/>
          <w:lang w:bidi="ar-EG"/>
        </w:rPr>
        <w:t>، فإن الفدرة تستغرق كامل مدة القناة.</w:t>
      </w:r>
    </w:p>
    <w:p w14:paraId="6D450E38" w14:textId="1286A7D7" w:rsidR="00CF6D93" w:rsidRPr="00553114" w:rsidRDefault="00CA75F3" w:rsidP="008B4321">
      <w:pPr>
        <w:rPr>
          <w:spacing w:val="-6"/>
          <w:lang w:bidi="ar-EG"/>
        </w:rPr>
      </w:pPr>
      <w:r w:rsidRPr="00553114">
        <w:rPr>
          <w:rFonts w:hint="cs"/>
          <w:spacing w:val="-6"/>
          <w:rtl/>
          <w:lang w:bidi="ar-EG"/>
        </w:rPr>
        <w:t xml:space="preserve">وإذا كان هناك نسق </w:t>
      </w:r>
      <w:proofErr w:type="spellStart"/>
      <w:r w:rsidRPr="00553114">
        <w:rPr>
          <w:spacing w:val="-6"/>
          <w:lang w:bidi="ar-EG"/>
        </w:rPr>
        <w:t>audioBlockFormat</w:t>
      </w:r>
      <w:proofErr w:type="spellEnd"/>
      <w:r w:rsidRPr="00553114">
        <w:rPr>
          <w:rFonts w:hint="cs"/>
          <w:spacing w:val="-6"/>
          <w:rtl/>
          <w:lang w:bidi="ar-EG"/>
        </w:rPr>
        <w:t xml:space="preserve"> واحد </w:t>
      </w:r>
      <w:r w:rsidR="009B4396" w:rsidRPr="00553114">
        <w:rPr>
          <w:rFonts w:hint="cs"/>
          <w:spacing w:val="-6"/>
          <w:rtl/>
          <w:lang w:bidi="ar-EG"/>
        </w:rPr>
        <w:t xml:space="preserve">فقط ضمن نسق </w:t>
      </w:r>
      <w:proofErr w:type="spellStart"/>
      <w:r w:rsidR="009B4396" w:rsidRPr="00553114">
        <w:rPr>
          <w:spacing w:val="-6"/>
          <w:lang w:bidi="ar-EG"/>
        </w:rPr>
        <w:t>audioChannelFormat</w:t>
      </w:r>
      <w:proofErr w:type="spellEnd"/>
      <w:r w:rsidR="009B4396" w:rsidRPr="00553114">
        <w:rPr>
          <w:rFonts w:hint="cs"/>
          <w:spacing w:val="-6"/>
          <w:rtl/>
          <w:lang w:bidi="ar-EG"/>
        </w:rPr>
        <w:t xml:space="preserve">، فإن خصائص نسق </w:t>
      </w:r>
      <w:proofErr w:type="spellStart"/>
      <w:r w:rsidR="009B4396" w:rsidRPr="00553114">
        <w:rPr>
          <w:spacing w:val="-6"/>
          <w:lang w:bidi="ar-EG"/>
        </w:rPr>
        <w:t>audioChannelFormat</w:t>
      </w:r>
      <w:proofErr w:type="spellEnd"/>
      <w:r w:rsidR="009B4396" w:rsidRPr="00553114">
        <w:rPr>
          <w:rFonts w:hint="cs"/>
          <w:spacing w:val="-6"/>
          <w:rtl/>
          <w:lang w:bidi="ar-EG"/>
        </w:rPr>
        <w:t xml:space="preserve"> الرئيسي تُعتبر ساكنة مع مرور الوقت</w:t>
      </w:r>
      <w:r w:rsidR="002650B1" w:rsidRPr="00553114">
        <w:rPr>
          <w:rFonts w:hint="cs"/>
          <w:spacing w:val="-6"/>
          <w:rtl/>
          <w:lang w:bidi="ar-EG"/>
        </w:rPr>
        <w:t xml:space="preserve">، </w:t>
      </w:r>
      <w:r w:rsidR="008B4321" w:rsidRPr="00553114">
        <w:rPr>
          <w:rFonts w:hint="cs"/>
          <w:spacing w:val="-6"/>
          <w:rtl/>
          <w:lang w:bidi="ar-EG"/>
        </w:rPr>
        <w:t>و</w:t>
      </w:r>
      <w:r w:rsidR="002650B1" w:rsidRPr="00553114">
        <w:rPr>
          <w:rFonts w:hint="cs"/>
          <w:spacing w:val="-6"/>
          <w:rtl/>
          <w:lang w:bidi="ar-EG"/>
        </w:rPr>
        <w:t>ينبغي</w:t>
      </w:r>
      <w:r w:rsidR="008B4321" w:rsidRPr="00553114">
        <w:rPr>
          <w:rFonts w:hint="cs"/>
          <w:spacing w:val="-6"/>
          <w:rtl/>
          <w:lang w:bidi="ar-EG"/>
        </w:rPr>
        <w:t xml:space="preserve"> بالتالي</w:t>
      </w:r>
      <w:r w:rsidR="002650B1" w:rsidRPr="00553114">
        <w:rPr>
          <w:rFonts w:hint="cs"/>
          <w:spacing w:val="-6"/>
          <w:rtl/>
          <w:lang w:bidi="ar-EG"/>
        </w:rPr>
        <w:t xml:space="preserve"> حذف نعتي </w:t>
      </w:r>
      <w:r w:rsidR="002650B1" w:rsidRPr="00553114">
        <w:rPr>
          <w:rFonts w:hint="cs"/>
          <w:i/>
          <w:iCs/>
          <w:spacing w:val="-6"/>
          <w:rtl/>
          <w:lang w:bidi="ar-EG"/>
        </w:rPr>
        <w:t>الوقت الحقيقي</w:t>
      </w:r>
      <w:r w:rsidR="002650B1" w:rsidRPr="00553114">
        <w:rPr>
          <w:rFonts w:hint="cs"/>
          <w:spacing w:val="-6"/>
          <w:rtl/>
          <w:lang w:bidi="ar-EG"/>
        </w:rPr>
        <w:t xml:space="preserve"> </w:t>
      </w:r>
      <w:r w:rsidR="002650B1" w:rsidRPr="00553114">
        <w:rPr>
          <w:spacing w:val="-6"/>
          <w:lang w:bidi="ar-EG"/>
        </w:rPr>
        <w:t>(</w:t>
      </w:r>
      <w:proofErr w:type="spellStart"/>
      <w:r w:rsidR="002650B1" w:rsidRPr="00553114">
        <w:rPr>
          <w:i/>
          <w:spacing w:val="-6"/>
          <w:lang w:val="en-GB"/>
        </w:rPr>
        <w:t>rtime</w:t>
      </w:r>
      <w:proofErr w:type="spellEnd"/>
      <w:r w:rsidR="002650B1" w:rsidRPr="00553114">
        <w:rPr>
          <w:i/>
          <w:spacing w:val="-6"/>
          <w:lang w:val="en-GB"/>
        </w:rPr>
        <w:t>)</w:t>
      </w:r>
      <w:r w:rsidR="002650B1" w:rsidRPr="00553114">
        <w:rPr>
          <w:rFonts w:hint="cs"/>
          <w:spacing w:val="-6"/>
          <w:rtl/>
          <w:lang w:bidi="ar-EG"/>
        </w:rPr>
        <w:t xml:space="preserve"> و</w:t>
      </w:r>
      <w:r w:rsidR="002650B1" w:rsidRPr="00553114">
        <w:rPr>
          <w:rFonts w:hint="cs"/>
          <w:i/>
          <w:iCs/>
          <w:spacing w:val="-6"/>
          <w:rtl/>
          <w:lang w:bidi="ar-EG"/>
        </w:rPr>
        <w:t xml:space="preserve"> المدة</w:t>
      </w:r>
      <w:r w:rsidR="002650B1" w:rsidRPr="00553114">
        <w:rPr>
          <w:rFonts w:hint="cs"/>
          <w:spacing w:val="-6"/>
          <w:rtl/>
          <w:lang w:bidi="ar-EG"/>
        </w:rPr>
        <w:t xml:space="preserve"> </w:t>
      </w:r>
      <w:r w:rsidR="002650B1" w:rsidRPr="00553114">
        <w:rPr>
          <w:spacing w:val="-6"/>
          <w:lang w:bidi="ar-EG"/>
        </w:rPr>
        <w:t>(</w:t>
      </w:r>
      <w:r w:rsidR="002650B1" w:rsidRPr="00553114">
        <w:rPr>
          <w:i/>
          <w:spacing w:val="-6"/>
          <w:lang w:val="en-GB"/>
        </w:rPr>
        <w:t>duration)</w:t>
      </w:r>
      <w:r w:rsidR="00CF6D93" w:rsidRPr="00553114">
        <w:rPr>
          <w:rFonts w:hint="cs"/>
          <w:spacing w:val="-6"/>
          <w:rtl/>
          <w:lang w:bidi="ar-EG"/>
        </w:rPr>
        <w:t>.</w:t>
      </w:r>
      <w:r w:rsidR="002650B1" w:rsidRPr="00553114">
        <w:rPr>
          <w:rFonts w:hint="cs"/>
          <w:spacing w:val="-6"/>
          <w:rtl/>
          <w:lang w:bidi="ar-EG"/>
        </w:rPr>
        <w:t xml:space="preserve"> وعندما </w:t>
      </w:r>
      <w:r w:rsidR="00043DBE" w:rsidRPr="00553114">
        <w:rPr>
          <w:rFonts w:hint="cs"/>
          <w:spacing w:val="-6"/>
          <w:rtl/>
          <w:lang w:bidi="ar-EG"/>
        </w:rPr>
        <w:t>يوجد أكثر من نسق</w:t>
      </w:r>
      <w:r w:rsidR="00553114">
        <w:rPr>
          <w:rFonts w:hint="eastAsia"/>
          <w:spacing w:val="-6"/>
          <w:rtl/>
          <w:lang w:bidi="ar-EG"/>
        </w:rPr>
        <w:t> </w:t>
      </w:r>
      <w:proofErr w:type="spellStart"/>
      <w:r w:rsidR="00043DBE" w:rsidRPr="00553114">
        <w:rPr>
          <w:spacing w:val="-6"/>
          <w:lang w:bidi="ar-EG"/>
        </w:rPr>
        <w:t>audioBlockFormat</w:t>
      </w:r>
      <w:proofErr w:type="spellEnd"/>
      <w:r w:rsidR="00043DBE" w:rsidRPr="00553114">
        <w:rPr>
          <w:rFonts w:hint="cs"/>
          <w:spacing w:val="-6"/>
          <w:rtl/>
          <w:lang w:bidi="ar-EG"/>
        </w:rPr>
        <w:t xml:space="preserve"> واحد ضمن نسق </w:t>
      </w:r>
      <w:proofErr w:type="spellStart"/>
      <w:r w:rsidR="00043DBE" w:rsidRPr="00553114">
        <w:rPr>
          <w:spacing w:val="-6"/>
          <w:lang w:bidi="ar-EG"/>
        </w:rPr>
        <w:t>audioChannelFormat</w:t>
      </w:r>
      <w:proofErr w:type="spellEnd"/>
      <w:r w:rsidR="00043DBE" w:rsidRPr="00553114">
        <w:rPr>
          <w:rFonts w:hint="cs"/>
          <w:spacing w:val="-6"/>
          <w:rtl/>
          <w:lang w:bidi="ar-EG"/>
        </w:rPr>
        <w:t xml:space="preserve">، </w:t>
      </w:r>
      <w:r w:rsidR="007A2B9F" w:rsidRPr="00553114">
        <w:rPr>
          <w:rFonts w:hint="cs"/>
          <w:spacing w:val="-6"/>
          <w:rtl/>
          <w:lang w:bidi="ar-EG"/>
        </w:rPr>
        <w:t xml:space="preserve">فإن خصائص نسق </w:t>
      </w:r>
      <w:proofErr w:type="spellStart"/>
      <w:r w:rsidR="007A2B9F" w:rsidRPr="00553114">
        <w:rPr>
          <w:spacing w:val="-6"/>
          <w:lang w:bidi="ar-EG"/>
        </w:rPr>
        <w:t>audioChannelFormat</w:t>
      </w:r>
      <w:proofErr w:type="spellEnd"/>
      <w:r w:rsidR="007A2B9F" w:rsidRPr="00553114">
        <w:rPr>
          <w:rFonts w:hint="cs"/>
          <w:spacing w:val="-6"/>
          <w:rtl/>
          <w:lang w:bidi="ar-EG"/>
        </w:rPr>
        <w:t xml:space="preserve"> الرئيسي يُفترض أنها دينامية مع مرور الوقت، </w:t>
      </w:r>
      <w:r w:rsidR="008B4321" w:rsidRPr="00553114">
        <w:rPr>
          <w:rFonts w:hint="cs"/>
          <w:spacing w:val="-6"/>
          <w:rtl/>
          <w:lang w:bidi="ar-EG"/>
        </w:rPr>
        <w:t xml:space="preserve">وينبغي بالتالي استخدام نعتي </w:t>
      </w:r>
      <w:r w:rsidR="008B4321" w:rsidRPr="00553114">
        <w:rPr>
          <w:rFonts w:hint="cs"/>
          <w:i/>
          <w:iCs/>
          <w:spacing w:val="-6"/>
          <w:rtl/>
          <w:lang w:bidi="ar-EG"/>
        </w:rPr>
        <w:t>الوقت الحقيقي</w:t>
      </w:r>
      <w:r w:rsidR="008B4321" w:rsidRPr="00553114">
        <w:rPr>
          <w:rFonts w:hint="cs"/>
          <w:spacing w:val="-6"/>
          <w:rtl/>
          <w:lang w:bidi="ar-EG"/>
        </w:rPr>
        <w:t xml:space="preserve"> </w:t>
      </w:r>
      <w:r w:rsidR="008B4321" w:rsidRPr="00553114">
        <w:rPr>
          <w:spacing w:val="-6"/>
          <w:lang w:bidi="ar-EG"/>
        </w:rPr>
        <w:t>(</w:t>
      </w:r>
      <w:proofErr w:type="spellStart"/>
      <w:r w:rsidR="008B4321" w:rsidRPr="00553114">
        <w:rPr>
          <w:i/>
          <w:spacing w:val="-6"/>
          <w:lang w:val="en-GB"/>
        </w:rPr>
        <w:t>rtime</w:t>
      </w:r>
      <w:proofErr w:type="spellEnd"/>
      <w:r w:rsidR="008B4321" w:rsidRPr="00553114">
        <w:rPr>
          <w:i/>
          <w:spacing w:val="-6"/>
          <w:lang w:val="en-GB"/>
        </w:rPr>
        <w:t>)</w:t>
      </w:r>
      <w:r w:rsidR="008B4321" w:rsidRPr="00553114">
        <w:rPr>
          <w:rFonts w:hint="cs"/>
          <w:spacing w:val="-6"/>
          <w:rtl/>
          <w:lang w:bidi="ar-EG"/>
        </w:rPr>
        <w:t xml:space="preserve"> و</w:t>
      </w:r>
      <w:r w:rsidR="008B4321" w:rsidRPr="00553114">
        <w:rPr>
          <w:rFonts w:hint="cs"/>
          <w:i/>
          <w:iCs/>
          <w:spacing w:val="-6"/>
          <w:rtl/>
          <w:lang w:bidi="ar-EG"/>
        </w:rPr>
        <w:t xml:space="preserve"> المدة</w:t>
      </w:r>
      <w:r w:rsidR="008B4321" w:rsidRPr="00553114">
        <w:rPr>
          <w:rFonts w:hint="cs"/>
          <w:spacing w:val="-6"/>
          <w:rtl/>
          <w:lang w:bidi="ar-EG"/>
        </w:rPr>
        <w:t xml:space="preserve"> </w:t>
      </w:r>
      <w:r w:rsidR="008B4321" w:rsidRPr="00553114">
        <w:rPr>
          <w:spacing w:val="-6"/>
          <w:lang w:bidi="ar-EG"/>
        </w:rPr>
        <w:t>(</w:t>
      </w:r>
      <w:r w:rsidR="008B4321" w:rsidRPr="00553114">
        <w:rPr>
          <w:i/>
          <w:spacing w:val="-6"/>
          <w:lang w:val="en-GB"/>
        </w:rPr>
        <w:t>duration)</w:t>
      </w:r>
      <w:r w:rsidR="008B4321" w:rsidRPr="00553114">
        <w:rPr>
          <w:rFonts w:hint="cs"/>
          <w:spacing w:val="-6"/>
          <w:rtl/>
          <w:lang w:bidi="ar-EG"/>
        </w:rPr>
        <w:t>.</w:t>
      </w:r>
    </w:p>
    <w:p w14:paraId="0D3F6079" w14:textId="77777777" w:rsidR="0012530D" w:rsidRPr="009371E5" w:rsidRDefault="0027157E" w:rsidP="00B40BB7">
      <w:pPr>
        <w:rPr>
          <w:rtl/>
          <w:lang w:bidi="ar-EG"/>
        </w:rPr>
      </w:pPr>
      <w:r>
        <w:rPr>
          <w:rFonts w:hint="cs"/>
          <w:rtl/>
          <w:lang w:bidi="ar-EG"/>
        </w:rPr>
        <w:t>و</w:t>
      </w:r>
      <w:r w:rsidR="0012530D" w:rsidRPr="009371E5">
        <w:rPr>
          <w:rtl/>
          <w:lang w:bidi="ar-EG"/>
        </w:rPr>
        <w:t xml:space="preserve">تعتمد </w:t>
      </w:r>
      <w:r w:rsidR="008B4321">
        <w:rPr>
          <w:rFonts w:hint="cs"/>
          <w:rtl/>
          <w:lang w:bidi="ar-EG"/>
        </w:rPr>
        <w:t xml:space="preserve">جل </w:t>
      </w:r>
      <w:r w:rsidR="0012530D" w:rsidRPr="009371E5">
        <w:rPr>
          <w:rtl/>
          <w:lang w:bidi="ar-EG"/>
        </w:rPr>
        <w:t xml:space="preserve">العناصر الفرعية داخل نسق </w:t>
      </w:r>
      <w:proofErr w:type="spellStart"/>
      <w:r w:rsidR="0012530D" w:rsidRPr="009371E5">
        <w:rPr>
          <w:lang w:bidi="ar-EG"/>
        </w:rPr>
        <w:t>audioBlockFormat</w:t>
      </w:r>
      <w:proofErr w:type="spellEnd"/>
      <w:r w:rsidR="0012530D" w:rsidRPr="009371E5">
        <w:rPr>
          <w:rtl/>
          <w:lang w:bidi="ar-EG"/>
        </w:rPr>
        <w:t xml:space="preserve"> على تعريف النمط، </w:t>
      </w:r>
      <w:proofErr w:type="spellStart"/>
      <w:r w:rsidR="0012530D" w:rsidRPr="009371E5">
        <w:rPr>
          <w:lang w:bidi="ar-EG"/>
        </w:rPr>
        <w:t>typeDefinition</w:t>
      </w:r>
      <w:proofErr w:type="spellEnd"/>
      <w:r w:rsidR="0012530D" w:rsidRPr="009371E5">
        <w:rPr>
          <w:rtl/>
          <w:lang w:bidi="ar-EG"/>
        </w:rPr>
        <w:t>، أو وا</w:t>
      </w:r>
      <w:r w:rsidR="00B40BB7">
        <w:rPr>
          <w:rFonts w:hint="cs"/>
          <w:rtl/>
          <w:lang w:bidi="ar-EG"/>
        </w:rPr>
        <w:t>سم</w:t>
      </w:r>
      <w:r w:rsidR="0012530D" w:rsidRPr="009371E5">
        <w:rPr>
          <w:rtl/>
          <w:lang w:bidi="ar-EG"/>
        </w:rPr>
        <w:t xml:space="preserve"> النمط، </w:t>
      </w:r>
      <w:proofErr w:type="spellStart"/>
      <w:r w:rsidR="0012530D" w:rsidRPr="009371E5">
        <w:rPr>
          <w:lang w:bidi="ar-EG"/>
        </w:rPr>
        <w:t>typeLabel</w:t>
      </w:r>
      <w:proofErr w:type="spellEnd"/>
      <w:r w:rsidR="0012530D" w:rsidRPr="009371E5">
        <w:rPr>
          <w:rtl/>
          <w:lang w:bidi="ar-EG"/>
        </w:rPr>
        <w:t xml:space="preserve">، لعنصر نسق القناة السمعية، </w:t>
      </w:r>
      <w:proofErr w:type="spellStart"/>
      <w:r w:rsidR="0012530D" w:rsidRPr="009371E5">
        <w:rPr>
          <w:lang w:bidi="ar-EG"/>
        </w:rPr>
        <w:t>audioChannelFormat</w:t>
      </w:r>
      <w:proofErr w:type="spellEnd"/>
      <w:r w:rsidR="0012530D" w:rsidRPr="009371E5">
        <w:rPr>
          <w:rtl/>
          <w:lang w:bidi="ar-EG"/>
        </w:rPr>
        <w:t>، الرئيسية.</w:t>
      </w:r>
    </w:p>
    <w:p w14:paraId="5364CB9C" w14:textId="77777777" w:rsidR="0012530D" w:rsidRDefault="00FD2676" w:rsidP="00B40BB7">
      <w:pPr>
        <w:keepNext/>
        <w:rPr>
          <w:rtl/>
          <w:lang w:bidi="ar-EG"/>
        </w:rPr>
      </w:pPr>
      <w:r>
        <w:rPr>
          <w:rFonts w:hint="cs"/>
          <w:rtl/>
          <w:lang w:bidi="ar-EG"/>
        </w:rPr>
        <w:t xml:space="preserve">وتنطبق قيود الوقت التي يفرضها عنصر الكائن السمعي، </w:t>
      </w:r>
      <w:proofErr w:type="spellStart"/>
      <w:r w:rsidRPr="00FD2676">
        <w:rPr>
          <w:lang w:bidi="ar-EG"/>
        </w:rPr>
        <w:t>audioObject</w:t>
      </w:r>
      <w:proofErr w:type="spellEnd"/>
      <w:r>
        <w:rPr>
          <w:rFonts w:hint="cs"/>
          <w:rtl/>
          <w:lang w:bidi="ar-EG"/>
        </w:rPr>
        <w:t>،</w:t>
      </w:r>
      <w:r w:rsidR="00CF6D93">
        <w:rPr>
          <w:rFonts w:hint="cs"/>
          <w:rtl/>
          <w:lang w:bidi="ar-EG"/>
        </w:rPr>
        <w:t xml:space="preserve"> </w:t>
      </w:r>
      <w:r>
        <w:rPr>
          <w:rFonts w:hint="cs"/>
          <w:rtl/>
          <w:lang w:bidi="ar-EG"/>
        </w:rPr>
        <w:t xml:space="preserve">على </w:t>
      </w:r>
      <w:r w:rsidR="00C67A3C">
        <w:rPr>
          <w:rFonts w:hint="cs"/>
          <w:rtl/>
          <w:lang w:bidi="ar-EG"/>
        </w:rPr>
        <w:t xml:space="preserve">البيانات الشرحية الدينامية والساكنة على السواء بغض النظر عن تعاريف النمط. </w:t>
      </w:r>
      <w:r w:rsidR="0012530D" w:rsidRPr="00B40BB7">
        <w:rPr>
          <w:rtl/>
          <w:lang w:bidi="ar-EG"/>
        </w:rPr>
        <w:t>وت</w:t>
      </w:r>
      <w:r w:rsidR="00B40BB7" w:rsidRPr="00B40BB7">
        <w:rPr>
          <w:rFonts w:hint="cs"/>
          <w:rtl/>
          <w:lang w:bidi="ar-EG"/>
        </w:rPr>
        <w:t>حدد</w:t>
      </w:r>
      <w:r w:rsidR="0012530D" w:rsidRPr="00B40BB7">
        <w:rPr>
          <w:rtl/>
          <w:lang w:bidi="ar-EG"/>
        </w:rPr>
        <w:t xml:space="preserve"> حالياً خمسة تعاريف نمط، </w:t>
      </w:r>
      <w:proofErr w:type="spellStart"/>
      <w:r w:rsidR="0012530D" w:rsidRPr="00B40BB7">
        <w:rPr>
          <w:lang w:bidi="ar-EG"/>
        </w:rPr>
        <w:t>typeDefinition</w:t>
      </w:r>
      <w:proofErr w:type="spellEnd"/>
      <w:r w:rsidR="0012530D" w:rsidRPr="00B40BB7">
        <w:rPr>
          <w:rtl/>
          <w:lang w:bidi="ar-EG"/>
        </w:rPr>
        <w:t>، مختلفة:</w:t>
      </w:r>
    </w:p>
    <w:p w14:paraId="5CE40EB7" w14:textId="77777777" w:rsidR="00A0141C" w:rsidRDefault="00A0141C" w:rsidP="00F64C81">
      <w:pPr>
        <w:pStyle w:val="TableNo"/>
        <w:rPr>
          <w:rtl/>
        </w:rPr>
      </w:pPr>
      <w:r>
        <w:rPr>
          <w:rFonts w:hint="cs"/>
          <w:rtl/>
        </w:rPr>
        <w:t xml:space="preserve">الجدول </w:t>
      </w:r>
      <w:r>
        <w:t>10</w:t>
      </w:r>
    </w:p>
    <w:p w14:paraId="341563AA" w14:textId="77777777" w:rsidR="00B40BB7" w:rsidRPr="009371E5" w:rsidRDefault="00B40BB7" w:rsidP="00795837">
      <w:pPr>
        <w:pStyle w:val="Tabletitle"/>
        <w:rPr>
          <w:rtl/>
        </w:rPr>
      </w:pPr>
      <w:r>
        <w:rPr>
          <w:rFonts w:hint="cs"/>
          <w:rtl/>
        </w:rPr>
        <w:t>تعاريف النمط</w:t>
      </w:r>
    </w:p>
    <w:tbl>
      <w:tblPr>
        <w:bidiVisual/>
        <w:tblW w:w="5000" w:type="pct"/>
        <w:jc w:val="center"/>
        <w:tblLook w:val="00A0" w:firstRow="1" w:lastRow="0" w:firstColumn="1" w:lastColumn="0" w:noHBand="0" w:noVBand="0"/>
      </w:tblPr>
      <w:tblGrid>
        <w:gridCol w:w="1711"/>
        <w:gridCol w:w="1287"/>
        <w:gridCol w:w="6635"/>
      </w:tblGrid>
      <w:tr w:rsidR="0027157E" w:rsidRPr="009371E5" w14:paraId="2ABC1DCE" w14:textId="77777777" w:rsidTr="0027157E">
        <w:trPr>
          <w:trHeight w:val="1"/>
          <w:jc w:val="center"/>
        </w:trPr>
        <w:tc>
          <w:tcPr>
            <w:tcW w:w="888" w:type="pct"/>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39D3ACA" w14:textId="77777777" w:rsidR="0027157E" w:rsidRPr="009371E5" w:rsidRDefault="0027157E" w:rsidP="00553114">
            <w:pPr>
              <w:pStyle w:val="TableHead0"/>
              <w:rPr>
                <w:lang w:val="en-GB" w:bidi="ar-EG"/>
              </w:rPr>
            </w:pPr>
            <w:r>
              <w:rPr>
                <w:rFonts w:hint="cs"/>
                <w:rtl/>
                <w:lang w:val="en-GB" w:bidi="ar-EG"/>
              </w:rPr>
              <w:t>تعريف النمط</w:t>
            </w:r>
          </w:p>
        </w:tc>
        <w:tc>
          <w:tcPr>
            <w:tcW w:w="668" w:type="pct"/>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1E51C8B" w14:textId="77777777" w:rsidR="0027157E" w:rsidRPr="009371E5" w:rsidRDefault="0027157E" w:rsidP="00553114">
            <w:pPr>
              <w:pStyle w:val="TableHead0"/>
              <w:rPr>
                <w:lang w:val="en-GB" w:bidi="ar-EG"/>
              </w:rPr>
            </w:pPr>
            <w:r>
              <w:rPr>
                <w:rFonts w:hint="cs"/>
                <w:rtl/>
                <w:lang w:val="en-GB" w:bidi="ar-EG"/>
              </w:rPr>
              <w:t>واسم النمط</w:t>
            </w:r>
          </w:p>
        </w:tc>
        <w:tc>
          <w:tcPr>
            <w:tcW w:w="3444" w:type="pct"/>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D84CD13" w14:textId="77777777" w:rsidR="0027157E" w:rsidRPr="009371E5" w:rsidRDefault="0027157E" w:rsidP="00553114">
            <w:pPr>
              <w:pStyle w:val="TableHead0"/>
              <w:rPr>
                <w:lang w:val="en-GB" w:bidi="ar-EG"/>
              </w:rPr>
            </w:pPr>
            <w:r w:rsidRPr="009371E5">
              <w:rPr>
                <w:rtl/>
                <w:lang w:bidi="ar-EG"/>
              </w:rPr>
              <w:t>الوصف</w:t>
            </w:r>
          </w:p>
        </w:tc>
      </w:tr>
      <w:tr w:rsidR="0027157E" w:rsidRPr="009371E5" w14:paraId="0F70FC2F" w14:textId="77777777" w:rsidTr="0027157E">
        <w:trPr>
          <w:trHeight w:val="1"/>
          <w:jc w:val="center"/>
        </w:trPr>
        <w:tc>
          <w:tcPr>
            <w:tcW w:w="88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DD041C1" w14:textId="77777777" w:rsidR="0027157E" w:rsidRPr="009371E5" w:rsidRDefault="0027157E" w:rsidP="00553114">
            <w:pPr>
              <w:pStyle w:val="Tabletext"/>
              <w:spacing w:before="60"/>
              <w:jc w:val="center"/>
              <w:rPr>
                <w:lang w:val="en-GB"/>
              </w:rPr>
            </w:pPr>
            <w:proofErr w:type="spellStart"/>
            <w:r w:rsidRPr="009371E5">
              <w:rPr>
                <w:lang w:val="en-GB"/>
              </w:rPr>
              <w:t>DirectSpeakers</w:t>
            </w:r>
            <w:proofErr w:type="spellEnd"/>
          </w:p>
        </w:tc>
        <w:tc>
          <w:tcPr>
            <w:tcW w:w="66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9773B65" w14:textId="77777777" w:rsidR="0027157E" w:rsidRPr="009371E5" w:rsidRDefault="0027157E" w:rsidP="00553114">
            <w:pPr>
              <w:pStyle w:val="Tabletext"/>
              <w:spacing w:before="60"/>
              <w:jc w:val="center"/>
              <w:rPr>
                <w:lang w:val="en-GB"/>
              </w:rPr>
            </w:pPr>
            <w:r w:rsidRPr="009371E5">
              <w:t>0001</w:t>
            </w:r>
          </w:p>
        </w:tc>
        <w:tc>
          <w:tcPr>
            <w:tcW w:w="3444"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E2E4099" w14:textId="77777777" w:rsidR="0027157E" w:rsidRPr="009371E5" w:rsidRDefault="0027157E" w:rsidP="00553114">
            <w:pPr>
              <w:pStyle w:val="Tabletext"/>
              <w:spacing w:before="60"/>
              <w:jc w:val="both"/>
              <w:rPr>
                <w:lang w:val="en-GB"/>
              </w:rPr>
            </w:pPr>
            <w:r w:rsidRPr="009371E5">
              <w:rPr>
                <w:rtl/>
                <w:lang w:val="en-GB"/>
              </w:rPr>
              <w:t>للإشارة السمعية</w:t>
            </w:r>
            <w:r w:rsidRPr="009371E5">
              <w:rPr>
                <w:rtl/>
              </w:rPr>
              <w:t xml:space="preserve"> القائمة على القناة، حيث تغذي كل قناة المجهار مباشرة</w:t>
            </w:r>
          </w:p>
        </w:tc>
      </w:tr>
      <w:tr w:rsidR="0027157E" w:rsidRPr="009371E5" w14:paraId="16DC8078" w14:textId="77777777" w:rsidTr="0027157E">
        <w:trPr>
          <w:trHeight w:val="1"/>
          <w:jc w:val="center"/>
        </w:trPr>
        <w:tc>
          <w:tcPr>
            <w:tcW w:w="88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C875F4D" w14:textId="77777777" w:rsidR="0027157E" w:rsidRPr="009371E5" w:rsidRDefault="0027157E" w:rsidP="00553114">
            <w:pPr>
              <w:pStyle w:val="Tabletext"/>
              <w:spacing w:before="60"/>
              <w:jc w:val="center"/>
              <w:rPr>
                <w:lang w:val="en-GB"/>
              </w:rPr>
            </w:pPr>
            <w:r w:rsidRPr="009371E5">
              <w:t>Matrix</w:t>
            </w:r>
            <w:r w:rsidRPr="00603DC2">
              <w:rPr>
                <w:sz w:val="30"/>
                <w:rtl/>
              </w:rPr>
              <w:t xml:space="preserve"> (</w:t>
            </w:r>
            <w:r w:rsidRPr="009371E5">
              <w:rPr>
                <w:rtl/>
              </w:rPr>
              <w:t>مصفوفة)</w:t>
            </w:r>
          </w:p>
        </w:tc>
        <w:tc>
          <w:tcPr>
            <w:tcW w:w="66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601112" w14:textId="77777777" w:rsidR="0027157E" w:rsidRPr="009371E5" w:rsidRDefault="0027157E" w:rsidP="00553114">
            <w:pPr>
              <w:pStyle w:val="Tabletext"/>
              <w:spacing w:before="60"/>
              <w:jc w:val="center"/>
              <w:rPr>
                <w:lang w:val="en-GB"/>
              </w:rPr>
            </w:pPr>
            <w:r w:rsidRPr="009371E5">
              <w:t>0002</w:t>
            </w:r>
          </w:p>
        </w:tc>
        <w:tc>
          <w:tcPr>
            <w:tcW w:w="3444"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07BC25F" w14:textId="77777777" w:rsidR="0027157E" w:rsidRPr="009371E5" w:rsidRDefault="0027157E" w:rsidP="00553114">
            <w:pPr>
              <w:pStyle w:val="Tabletext"/>
              <w:spacing w:before="60"/>
              <w:jc w:val="both"/>
            </w:pPr>
            <w:r w:rsidRPr="009371E5">
              <w:rPr>
                <w:rtl/>
                <w:lang w:val="en-GB"/>
              </w:rPr>
              <w:t>ل</w:t>
            </w:r>
            <w:r w:rsidR="001155C7">
              <w:rPr>
                <w:rFonts w:hint="cs"/>
                <w:rtl/>
                <w:lang w:val="en-GB"/>
              </w:rPr>
              <w:t>جميع تعاريف النمط الأخرى</w:t>
            </w:r>
            <w:r w:rsidRPr="009371E5">
              <w:rPr>
                <w:rtl/>
              </w:rPr>
              <w:t xml:space="preserve">، حيث تُنشأ مصفوفة تضم كل </w:t>
            </w:r>
            <w:r w:rsidR="001155C7">
              <w:rPr>
                <w:rFonts w:hint="cs"/>
                <w:rtl/>
              </w:rPr>
              <w:t>الإشارات</w:t>
            </w:r>
            <w:r w:rsidRPr="009371E5">
              <w:rPr>
                <w:rtl/>
              </w:rPr>
              <w:t xml:space="preserve"> معاً، من قبيل القناة الوسطى، اليسرى/اليمنى</w:t>
            </w:r>
          </w:p>
        </w:tc>
      </w:tr>
      <w:tr w:rsidR="0027157E" w:rsidRPr="009371E5" w14:paraId="338803F3" w14:textId="77777777" w:rsidTr="0027157E">
        <w:trPr>
          <w:trHeight w:val="1"/>
          <w:jc w:val="center"/>
        </w:trPr>
        <w:tc>
          <w:tcPr>
            <w:tcW w:w="88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3939C9" w14:textId="77777777" w:rsidR="0027157E" w:rsidRPr="009371E5" w:rsidRDefault="0027157E" w:rsidP="00553114">
            <w:pPr>
              <w:pStyle w:val="Tabletext"/>
              <w:spacing w:before="60"/>
              <w:jc w:val="center"/>
              <w:rPr>
                <w:lang w:val="en-GB"/>
              </w:rPr>
            </w:pPr>
            <w:r w:rsidRPr="009371E5">
              <w:t>Objects</w:t>
            </w:r>
            <w:r w:rsidRPr="00603DC2">
              <w:rPr>
                <w:sz w:val="30"/>
                <w:rtl/>
              </w:rPr>
              <w:t xml:space="preserve"> (</w:t>
            </w:r>
            <w:r w:rsidRPr="009371E5">
              <w:rPr>
                <w:rtl/>
              </w:rPr>
              <w:t>كائنات)</w:t>
            </w:r>
          </w:p>
        </w:tc>
        <w:tc>
          <w:tcPr>
            <w:tcW w:w="66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6AA4B8" w14:textId="77777777" w:rsidR="0027157E" w:rsidRPr="009371E5" w:rsidRDefault="0027157E" w:rsidP="00553114">
            <w:pPr>
              <w:pStyle w:val="Tabletext"/>
              <w:spacing w:before="60"/>
              <w:jc w:val="center"/>
              <w:rPr>
                <w:lang w:val="en-GB"/>
              </w:rPr>
            </w:pPr>
            <w:r w:rsidRPr="009371E5">
              <w:t>0003</w:t>
            </w:r>
          </w:p>
        </w:tc>
        <w:tc>
          <w:tcPr>
            <w:tcW w:w="3444"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03DF260" w14:textId="77777777" w:rsidR="0027157E" w:rsidRPr="009371E5" w:rsidRDefault="0027157E" w:rsidP="00553114">
            <w:pPr>
              <w:pStyle w:val="Tabletext"/>
              <w:spacing w:before="60"/>
              <w:jc w:val="both"/>
              <w:rPr>
                <w:lang w:val="en-GB"/>
              </w:rPr>
            </w:pPr>
            <w:r w:rsidRPr="009371E5">
              <w:rPr>
                <w:rtl/>
                <w:lang w:val="en-GB"/>
              </w:rPr>
              <w:t>للإشارة السمعية</w:t>
            </w:r>
            <w:r w:rsidRPr="009371E5">
              <w:rPr>
                <w:rtl/>
              </w:rPr>
              <w:t xml:space="preserve"> القائمة على الكائن، حيث تمثل القنوات كائنات (أو أجزاء من كائنات) الإشارة السمعية، بحيث تشمل المعلومات الموضعية</w:t>
            </w:r>
          </w:p>
        </w:tc>
      </w:tr>
      <w:tr w:rsidR="0027157E" w:rsidRPr="009371E5" w14:paraId="50E92FE3" w14:textId="77777777" w:rsidTr="0027157E">
        <w:trPr>
          <w:trHeight w:val="1"/>
          <w:jc w:val="center"/>
        </w:trPr>
        <w:tc>
          <w:tcPr>
            <w:tcW w:w="88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0C482A" w14:textId="77777777" w:rsidR="0027157E" w:rsidRPr="009371E5" w:rsidRDefault="0027157E" w:rsidP="00553114">
            <w:pPr>
              <w:pStyle w:val="Tabletext"/>
              <w:spacing w:before="60"/>
              <w:jc w:val="center"/>
              <w:rPr>
                <w:lang w:val="en-GB"/>
              </w:rPr>
            </w:pPr>
            <w:r w:rsidRPr="009371E5">
              <w:rPr>
                <w:lang w:val="en-GB"/>
              </w:rPr>
              <w:t>HOA</w:t>
            </w:r>
          </w:p>
        </w:tc>
        <w:tc>
          <w:tcPr>
            <w:tcW w:w="66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639204A" w14:textId="77777777" w:rsidR="0027157E" w:rsidRPr="009371E5" w:rsidRDefault="0027157E" w:rsidP="00553114">
            <w:pPr>
              <w:pStyle w:val="Tabletext"/>
              <w:spacing w:before="60"/>
              <w:jc w:val="center"/>
              <w:rPr>
                <w:lang w:val="en-GB"/>
              </w:rPr>
            </w:pPr>
            <w:r w:rsidRPr="009371E5">
              <w:t>0004</w:t>
            </w:r>
          </w:p>
        </w:tc>
        <w:tc>
          <w:tcPr>
            <w:tcW w:w="3444"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8989717" w14:textId="77777777" w:rsidR="0027157E" w:rsidRPr="009371E5" w:rsidRDefault="0027157E" w:rsidP="00553114">
            <w:pPr>
              <w:pStyle w:val="Tabletext"/>
              <w:spacing w:before="60"/>
              <w:jc w:val="both"/>
            </w:pPr>
            <w:r w:rsidRPr="009371E5">
              <w:rPr>
                <w:rtl/>
                <w:lang w:val="en-GB"/>
              </w:rPr>
              <w:t>للإشارة السمعية</w:t>
            </w:r>
            <w:r w:rsidRPr="009371E5">
              <w:rPr>
                <w:rtl/>
              </w:rPr>
              <w:t xml:space="preserve"> القائمة على المشهد حيث تستخدم صوتيات محيطة وصوتيات محيطة من الرتبة العليا</w:t>
            </w:r>
            <w:r>
              <w:rPr>
                <w:rFonts w:hint="eastAsia"/>
                <w:rtl/>
                <w:lang w:bidi="ar-EG"/>
              </w:rPr>
              <w:t> </w:t>
            </w:r>
            <w:r w:rsidRPr="00CB58FC">
              <w:rPr>
                <w:rFonts w:cs="Times New Roman"/>
                <w:szCs w:val="20"/>
                <w:rtl/>
              </w:rPr>
              <w:t>(</w:t>
            </w:r>
            <w:r w:rsidRPr="00CB58FC">
              <w:rPr>
                <w:rFonts w:cs="Times New Roman"/>
                <w:szCs w:val="20"/>
              </w:rPr>
              <w:t>HOA</w:t>
            </w:r>
            <w:r w:rsidRPr="00CB58FC">
              <w:rPr>
                <w:rFonts w:cs="Times New Roman"/>
                <w:szCs w:val="20"/>
                <w:rtl/>
              </w:rPr>
              <w:t>)</w:t>
            </w:r>
          </w:p>
        </w:tc>
      </w:tr>
      <w:tr w:rsidR="0027157E" w:rsidRPr="009371E5" w14:paraId="2D940353" w14:textId="77777777" w:rsidTr="0027157E">
        <w:trPr>
          <w:trHeight w:val="1"/>
          <w:jc w:val="center"/>
        </w:trPr>
        <w:tc>
          <w:tcPr>
            <w:tcW w:w="88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CDEEBD6" w14:textId="77777777" w:rsidR="0027157E" w:rsidRPr="009371E5" w:rsidRDefault="0027157E" w:rsidP="00553114">
            <w:pPr>
              <w:pStyle w:val="Tabletext"/>
              <w:spacing w:before="60"/>
              <w:jc w:val="center"/>
              <w:rPr>
                <w:lang w:val="en-GB"/>
              </w:rPr>
            </w:pPr>
            <w:r w:rsidRPr="009371E5">
              <w:t>Binaural</w:t>
            </w:r>
            <w:r>
              <w:rPr>
                <w:sz w:val="30"/>
                <w:rtl/>
              </w:rPr>
              <w:br/>
            </w:r>
            <w:r w:rsidRPr="00603DC2">
              <w:rPr>
                <w:sz w:val="30"/>
                <w:rtl/>
              </w:rPr>
              <w:t>(</w:t>
            </w:r>
            <w:r w:rsidRPr="009371E5">
              <w:rPr>
                <w:rtl/>
              </w:rPr>
              <w:t>سماع بكلتا الأذنين)</w:t>
            </w:r>
          </w:p>
        </w:tc>
        <w:tc>
          <w:tcPr>
            <w:tcW w:w="66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0A3873" w14:textId="77777777" w:rsidR="0027157E" w:rsidRPr="009371E5" w:rsidRDefault="0027157E" w:rsidP="00553114">
            <w:pPr>
              <w:pStyle w:val="Tabletext"/>
              <w:spacing w:before="60"/>
              <w:jc w:val="center"/>
              <w:rPr>
                <w:lang w:val="en-GB"/>
              </w:rPr>
            </w:pPr>
            <w:r w:rsidRPr="009371E5">
              <w:t>0005</w:t>
            </w:r>
          </w:p>
        </w:tc>
        <w:tc>
          <w:tcPr>
            <w:tcW w:w="3444"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6246719" w14:textId="77777777" w:rsidR="0027157E" w:rsidRPr="009371E5" w:rsidRDefault="0027157E" w:rsidP="00553114">
            <w:pPr>
              <w:pStyle w:val="Tabletext"/>
              <w:spacing w:before="60"/>
              <w:jc w:val="both"/>
            </w:pPr>
            <w:r w:rsidRPr="009371E5">
              <w:rPr>
                <w:rtl/>
                <w:lang w:val="en-GB"/>
              </w:rPr>
              <w:t>لإشارة سمعية</w:t>
            </w:r>
            <w:r w:rsidRPr="009371E5">
              <w:rPr>
                <w:rtl/>
              </w:rPr>
              <w:t xml:space="preserve"> موجهة إلى كلتا الأذنين، حيث الاستعراض عبر سماعات رأسية</w:t>
            </w:r>
          </w:p>
        </w:tc>
      </w:tr>
      <w:tr w:rsidR="00CF6D93" w:rsidRPr="009371E5" w14:paraId="4238BB6B" w14:textId="77777777" w:rsidTr="0027157E">
        <w:trPr>
          <w:trHeight w:val="1"/>
          <w:jc w:val="center"/>
        </w:trPr>
        <w:tc>
          <w:tcPr>
            <w:tcW w:w="88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504771" w14:textId="77777777" w:rsidR="00CF6D93" w:rsidRPr="009371E5" w:rsidRDefault="00CF6D93" w:rsidP="00553114">
            <w:pPr>
              <w:pStyle w:val="Tabletext"/>
              <w:spacing w:before="60"/>
              <w:jc w:val="center"/>
            </w:pPr>
            <w:r w:rsidRPr="008C5E55">
              <w:t>User Custom</w:t>
            </w:r>
          </w:p>
        </w:tc>
        <w:tc>
          <w:tcPr>
            <w:tcW w:w="66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CD18E0B" w14:textId="77777777" w:rsidR="00CF6D93" w:rsidRPr="009371E5" w:rsidRDefault="00CF6D93" w:rsidP="00553114">
            <w:pPr>
              <w:pStyle w:val="Tabletext"/>
              <w:spacing w:before="60"/>
              <w:jc w:val="center"/>
            </w:pPr>
            <w:r w:rsidRPr="008C5E55">
              <w:t>1yyy</w:t>
            </w:r>
            <w:r>
              <w:rPr>
                <w:rFonts w:hint="cs"/>
                <w:rtl/>
              </w:rPr>
              <w:t xml:space="preserve"> إلى </w:t>
            </w:r>
            <w:proofErr w:type="spellStart"/>
            <w:r w:rsidRPr="008C5E55">
              <w:t>Fyyy</w:t>
            </w:r>
            <w:proofErr w:type="spellEnd"/>
          </w:p>
        </w:tc>
        <w:tc>
          <w:tcPr>
            <w:tcW w:w="3444"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E432D97" w14:textId="5199CF59" w:rsidR="00CF6D93" w:rsidRPr="008C5E55" w:rsidRDefault="00023975" w:rsidP="00553114">
            <w:pPr>
              <w:pStyle w:val="Tabletext"/>
              <w:keepNext/>
              <w:keepLines/>
              <w:spacing w:before="60"/>
              <w:jc w:val="both"/>
            </w:pPr>
            <w:r>
              <w:rPr>
                <w:rFonts w:hint="cs"/>
                <w:rtl/>
                <w:lang w:val="en-GB" w:bidi="ar-EG"/>
              </w:rPr>
              <w:t>للأنماط المكيفة حسب رغبة المستعمل</w:t>
            </w:r>
          </w:p>
        </w:tc>
      </w:tr>
    </w:tbl>
    <w:p w14:paraId="157ACF3E" w14:textId="77777777" w:rsidR="0012530D" w:rsidRPr="009371E5" w:rsidRDefault="0012530D" w:rsidP="00CF6D93">
      <w:pPr>
        <w:pStyle w:val="Heading3"/>
        <w:keepNext w:val="0"/>
        <w:keepLines w:val="0"/>
        <w:widowControl w:val="0"/>
        <w:spacing w:after="120"/>
        <w:rPr>
          <w:lang w:val="en-GB" w:bidi="ar-EG"/>
        </w:rPr>
      </w:pPr>
      <w:bookmarkStart w:id="211" w:name="_Toc460502796"/>
      <w:bookmarkStart w:id="212" w:name="_Toc527718783"/>
      <w:bookmarkStart w:id="213" w:name="_Toc38898440"/>
      <w:r>
        <w:rPr>
          <w:lang w:bidi="ar-EG"/>
        </w:rPr>
        <w:t>2.4.5</w:t>
      </w:r>
      <w:r w:rsidRPr="009371E5">
        <w:rPr>
          <w:rtl/>
          <w:lang w:val="en-GB" w:bidi="ar-EG"/>
        </w:rPr>
        <w:tab/>
        <w:t>عينة شفرة</w:t>
      </w:r>
      <w:bookmarkEnd w:id="211"/>
      <w:bookmarkEnd w:id="212"/>
      <w:bookmarkEnd w:id="213"/>
    </w:p>
    <w:tbl>
      <w:tblPr>
        <w:tblW w:w="0" w:type="auto"/>
        <w:tblInd w:w="46" w:type="dxa"/>
        <w:tblCellMar>
          <w:left w:w="10" w:type="dxa"/>
          <w:right w:w="10" w:type="dxa"/>
        </w:tblCellMar>
        <w:tblLook w:val="00A0" w:firstRow="1" w:lastRow="0" w:firstColumn="1" w:lastColumn="0" w:noHBand="0" w:noVBand="0"/>
      </w:tblPr>
      <w:tblGrid>
        <w:gridCol w:w="9587"/>
      </w:tblGrid>
      <w:tr w:rsidR="0012530D" w:rsidRPr="009371E5" w14:paraId="5AFDFB1B" w14:textId="77777777" w:rsidTr="0012530D">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36D290F" w14:textId="77777777" w:rsidR="0012530D" w:rsidRPr="009371E5" w:rsidRDefault="0012530D" w:rsidP="00F64C81">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214" w:name="lt_pId452"/>
            <w:r w:rsidRPr="009371E5">
              <w:rPr>
                <w:rFonts w:ascii="Courier New" w:hAnsi="Courier New" w:cs="Courier New"/>
                <w:sz w:val="18"/>
                <w:lang w:bidi="ar-EG"/>
              </w:rPr>
              <w:t>&lt;</w:t>
            </w:r>
            <w:proofErr w:type="spellStart"/>
            <w:r w:rsidRPr="009371E5">
              <w:rPr>
                <w:rFonts w:ascii="Courier New" w:hAnsi="Courier New" w:cs="Courier New"/>
                <w:sz w:val="18"/>
                <w:lang w:bidi="ar-EG"/>
              </w:rPr>
              <w:t>audioBlockFormat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audioBlockFormatID</w:t>
            </w:r>
            <w:proofErr w:type="spellEnd"/>
            <w:r w:rsidRPr="009371E5">
              <w:rPr>
                <w:rFonts w:ascii="Courier New" w:hAnsi="Courier New" w:cs="Courier New"/>
                <w:sz w:val="18"/>
                <w:lang w:bidi="ar-EG"/>
              </w:rPr>
              <w:t xml:space="preserve">="AB_00010001_00000001" </w:t>
            </w:r>
            <w:proofErr w:type="spellStart"/>
            <w:r w:rsidRPr="009371E5">
              <w:rPr>
                <w:rFonts w:ascii="Courier New" w:hAnsi="Courier New" w:cs="Courier New"/>
                <w:sz w:val="18"/>
                <w:lang w:bidi="ar-EG"/>
              </w:rPr>
              <w:t>rtime</w:t>
            </w:r>
            <w:proofErr w:type="spellEnd"/>
            <w:r w:rsidRPr="009371E5">
              <w:rPr>
                <w:rFonts w:ascii="Courier New" w:hAnsi="Courier New" w:cs="Courier New"/>
                <w:sz w:val="18"/>
                <w:lang w:bidi="ar-EG"/>
              </w:rPr>
              <w:t>="00:00:00.00000" duration="00:00:05.00000"&gt;</w:t>
            </w:r>
            <w:bookmarkEnd w:id="214"/>
          </w:p>
          <w:p w14:paraId="2DCCEC62" w14:textId="77777777" w:rsidR="0012530D" w:rsidRPr="009371E5" w:rsidRDefault="0012530D" w:rsidP="00F64C81">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bookmarkStart w:id="215" w:name="lt_pId453"/>
            <w:r>
              <w:rPr>
                <w:rFonts w:ascii="Courier New" w:hAnsi="Courier New" w:cs="Courier New"/>
                <w:sz w:val="18"/>
                <w:lang w:bidi="ar-EG"/>
              </w:rPr>
              <w:t xml:space="preserve"> </w:t>
            </w:r>
            <w:r w:rsidRPr="009371E5">
              <w:rPr>
                <w:rFonts w:ascii="Courier New" w:hAnsi="Courier New" w:cs="Courier New"/>
                <w:sz w:val="18"/>
                <w:lang w:bidi="ar-EG"/>
              </w:rPr>
              <w:t>...</w:t>
            </w:r>
            <w:bookmarkEnd w:id="215"/>
          </w:p>
          <w:p w14:paraId="29952D77" w14:textId="77777777" w:rsidR="0012530D" w:rsidRPr="009371E5" w:rsidRDefault="0012530D" w:rsidP="00F64C81">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lang w:bidi="ar-EG"/>
              </w:rPr>
            </w:pPr>
            <w:bookmarkStart w:id="216" w:name="lt_pId454"/>
            <w:r w:rsidRPr="009371E5">
              <w:rPr>
                <w:rFonts w:ascii="Courier New" w:hAnsi="Courier New" w:cs="Courier New"/>
                <w:sz w:val="18"/>
                <w:lang w:bidi="ar-EG"/>
              </w:rPr>
              <w:t>&lt;/</w:t>
            </w:r>
            <w:proofErr w:type="spellStart"/>
            <w:r w:rsidRPr="009371E5">
              <w:rPr>
                <w:rFonts w:ascii="Courier New" w:hAnsi="Courier New" w:cs="Courier New"/>
                <w:sz w:val="18"/>
                <w:lang w:bidi="ar-EG"/>
              </w:rPr>
              <w:t>audioBlockFormat</w:t>
            </w:r>
            <w:proofErr w:type="spellEnd"/>
            <w:r w:rsidRPr="009371E5">
              <w:rPr>
                <w:rFonts w:ascii="Courier New" w:hAnsi="Courier New" w:cs="Courier New"/>
                <w:sz w:val="18"/>
                <w:lang w:bidi="ar-EG"/>
              </w:rPr>
              <w:t>&gt;</w:t>
            </w:r>
            <w:bookmarkEnd w:id="216"/>
          </w:p>
        </w:tc>
      </w:tr>
    </w:tbl>
    <w:p w14:paraId="5C972295" w14:textId="77777777" w:rsidR="0012530D" w:rsidRDefault="0012530D" w:rsidP="003C1F1C">
      <w:pPr>
        <w:pStyle w:val="Heading3"/>
        <w:pageBreakBefore/>
        <w:spacing w:before="240" w:line="240" w:lineRule="auto"/>
        <w:rPr>
          <w:rtl/>
          <w:lang w:val="en-GB" w:bidi="ar-EG"/>
        </w:rPr>
      </w:pPr>
      <w:bookmarkStart w:id="217" w:name="_Toc460502797"/>
      <w:bookmarkStart w:id="218" w:name="_Toc527718784"/>
      <w:bookmarkStart w:id="219" w:name="_Toc38898441"/>
      <w:bookmarkStart w:id="220" w:name="lt_pId457"/>
      <w:r>
        <w:rPr>
          <w:lang w:bidi="ar-EG"/>
        </w:rPr>
        <w:lastRenderedPageBreak/>
        <w:t>3.4.5</w:t>
      </w:r>
      <w:r w:rsidRPr="009371E5">
        <w:rPr>
          <w:rtl/>
          <w:lang w:val="en-GB" w:bidi="ar-EG"/>
        </w:rPr>
        <w:tab/>
        <w:t>العناصر الفرعية</w:t>
      </w:r>
      <w:bookmarkEnd w:id="217"/>
      <w:bookmarkEnd w:id="218"/>
      <w:bookmarkEnd w:id="219"/>
    </w:p>
    <w:p w14:paraId="2D169DEC" w14:textId="77777777" w:rsidR="00CF6D93" w:rsidRPr="00B031E7" w:rsidRDefault="00CF6D93" w:rsidP="00B031E7">
      <w:pPr>
        <w:pStyle w:val="TableNo"/>
        <w:rPr>
          <w:rtl/>
        </w:rPr>
      </w:pPr>
      <w:r w:rsidRPr="00B031E7">
        <w:rPr>
          <w:rFonts w:hint="cs"/>
          <w:rtl/>
        </w:rPr>
        <w:t xml:space="preserve">الجدول </w:t>
      </w:r>
      <w:r w:rsidRPr="00B031E7">
        <w:t>11</w:t>
      </w:r>
    </w:p>
    <w:p w14:paraId="57B540DF" w14:textId="77777777" w:rsidR="00CF6D93" w:rsidRDefault="00F2109A" w:rsidP="00795837">
      <w:pPr>
        <w:pStyle w:val="Tabletitle"/>
      </w:pPr>
      <w:r>
        <w:rPr>
          <w:rFonts w:hint="cs"/>
          <w:rtl/>
        </w:rPr>
        <w:t xml:space="preserve">العناصر الفرعية المشتركة لنسق الفدرة السمعية </w:t>
      </w:r>
      <w:r>
        <w:t>(</w:t>
      </w:r>
      <w:proofErr w:type="spellStart"/>
      <w:r w:rsidRPr="00B40BB7">
        <w:t>audioBlockFormat</w:t>
      </w:r>
      <w:proofErr w:type="spellEnd"/>
      <w: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5"/>
        <w:gridCol w:w="1234"/>
        <w:gridCol w:w="2186"/>
        <w:gridCol w:w="1315"/>
        <w:gridCol w:w="1288"/>
        <w:gridCol w:w="1179"/>
        <w:gridCol w:w="1192"/>
      </w:tblGrid>
      <w:tr w:rsidR="00CF6D93" w:rsidRPr="00CF6D93" w14:paraId="27130011" w14:textId="77777777" w:rsidTr="00553114">
        <w:trPr>
          <w:trHeight w:val="1"/>
          <w:jc w:val="center"/>
        </w:trPr>
        <w:tc>
          <w:tcPr>
            <w:tcW w:w="1254" w:type="dxa"/>
            <w:tcBorders>
              <w:top w:val="single" w:sz="4" w:space="0" w:color="auto"/>
              <w:left w:val="single" w:sz="4" w:space="0" w:color="auto"/>
              <w:bottom w:val="single" w:sz="4" w:space="0" w:color="auto"/>
              <w:right w:val="single" w:sz="4" w:space="0" w:color="auto"/>
            </w:tcBorders>
          </w:tcPr>
          <w:p w14:paraId="5F86988E" w14:textId="77777777" w:rsidR="00CF6D93" w:rsidRPr="00F2109A" w:rsidRDefault="00F2109A" w:rsidP="00795837">
            <w:pPr>
              <w:pStyle w:val="Tablehead"/>
              <w:rPr>
                <w:rFonts w:eastAsia="MS Mincho"/>
                <w:lang w:val="fr-FR"/>
              </w:rPr>
            </w:pPr>
            <w:r w:rsidRPr="00F2109A">
              <w:rPr>
                <w:rFonts w:eastAsia="MS Mincho" w:hint="cs"/>
                <w:rtl/>
                <w:lang w:val="fr-FR"/>
              </w:rPr>
              <w:t>العنصر الفرعي</w:t>
            </w:r>
          </w:p>
        </w:tc>
        <w:tc>
          <w:tcPr>
            <w:tcW w:w="1253" w:type="dxa"/>
            <w:tcBorders>
              <w:top w:val="single" w:sz="4" w:space="0" w:color="auto"/>
              <w:left w:val="single" w:sz="4" w:space="0" w:color="auto"/>
              <w:bottom w:val="single" w:sz="4" w:space="0" w:color="auto"/>
              <w:right w:val="single" w:sz="4" w:space="0" w:color="auto"/>
            </w:tcBorders>
          </w:tcPr>
          <w:p w14:paraId="49976EDB" w14:textId="77777777" w:rsidR="00CF6D93" w:rsidRPr="00F2109A" w:rsidRDefault="00F2109A" w:rsidP="00795837">
            <w:pPr>
              <w:pStyle w:val="Tablehead"/>
              <w:rPr>
                <w:rFonts w:eastAsia="MS Mincho"/>
                <w:lang w:val="fr-FR"/>
              </w:rPr>
            </w:pPr>
            <w:r w:rsidRPr="00F2109A">
              <w:rPr>
                <w:rFonts w:eastAsia="MS Mincho" w:hint="cs"/>
                <w:rtl/>
                <w:lang w:val="fr-FR"/>
              </w:rPr>
              <w:t>النعت</w:t>
            </w:r>
          </w:p>
        </w:tc>
        <w:tc>
          <w:tcPr>
            <w:tcW w:w="2223" w:type="dxa"/>
            <w:tcBorders>
              <w:top w:val="single" w:sz="4" w:space="0" w:color="auto"/>
              <w:left w:val="single" w:sz="4" w:space="0" w:color="auto"/>
              <w:bottom w:val="single" w:sz="4" w:space="0" w:color="auto"/>
              <w:right w:val="single" w:sz="4" w:space="0" w:color="auto"/>
            </w:tcBorders>
          </w:tcPr>
          <w:p w14:paraId="51849748" w14:textId="77777777" w:rsidR="00CF6D93" w:rsidRPr="00F2109A" w:rsidRDefault="00F2109A" w:rsidP="00795837">
            <w:pPr>
              <w:pStyle w:val="Tablehead"/>
              <w:rPr>
                <w:rFonts w:eastAsia="MS Mincho"/>
                <w:lang w:val="fr-FR"/>
              </w:rPr>
            </w:pPr>
            <w:r w:rsidRPr="00F2109A">
              <w:rPr>
                <w:rFonts w:eastAsia="MS Mincho" w:hint="cs"/>
                <w:rtl/>
                <w:lang w:val="fr-FR"/>
              </w:rPr>
              <w:t>الوصف</w:t>
            </w:r>
          </w:p>
        </w:tc>
        <w:tc>
          <w:tcPr>
            <w:tcW w:w="1336" w:type="dxa"/>
            <w:tcBorders>
              <w:top w:val="single" w:sz="4" w:space="0" w:color="auto"/>
              <w:left w:val="single" w:sz="4" w:space="0" w:color="auto"/>
              <w:bottom w:val="single" w:sz="4" w:space="0" w:color="auto"/>
              <w:right w:val="single" w:sz="4" w:space="0" w:color="auto"/>
            </w:tcBorders>
          </w:tcPr>
          <w:p w14:paraId="66AC892F" w14:textId="77777777" w:rsidR="00CF6D93" w:rsidRPr="004365CC" w:rsidRDefault="004365CC" w:rsidP="00795837">
            <w:pPr>
              <w:pStyle w:val="Tablehead"/>
              <w:rPr>
                <w:rFonts w:eastAsia="MS Mincho"/>
                <w:lang w:val="fr-FR"/>
              </w:rPr>
            </w:pPr>
            <w:r w:rsidRPr="004365CC">
              <w:rPr>
                <w:rFonts w:eastAsia="MS Mincho" w:hint="cs"/>
                <w:rtl/>
                <w:lang w:val="fr-FR"/>
              </w:rPr>
              <w:t>الوحدات</w:t>
            </w:r>
          </w:p>
        </w:tc>
        <w:tc>
          <w:tcPr>
            <w:tcW w:w="1308" w:type="dxa"/>
            <w:tcBorders>
              <w:top w:val="single" w:sz="4" w:space="0" w:color="auto"/>
              <w:left w:val="single" w:sz="4" w:space="0" w:color="auto"/>
              <w:bottom w:val="single" w:sz="4" w:space="0" w:color="auto"/>
              <w:right w:val="single" w:sz="4" w:space="0" w:color="auto"/>
            </w:tcBorders>
          </w:tcPr>
          <w:p w14:paraId="0417BCB9" w14:textId="77777777" w:rsidR="00CF6D93" w:rsidRPr="004365CC" w:rsidRDefault="004365CC" w:rsidP="00795837">
            <w:pPr>
              <w:pStyle w:val="Tablehead"/>
              <w:rPr>
                <w:rFonts w:eastAsia="MS Mincho"/>
                <w:lang w:val="fr-FR"/>
              </w:rPr>
            </w:pPr>
            <w:r w:rsidRPr="004365CC">
              <w:rPr>
                <w:rFonts w:eastAsia="MS Mincho" w:hint="cs"/>
                <w:rtl/>
                <w:lang w:val="fr-FR"/>
              </w:rPr>
              <w:t>مثال</w:t>
            </w:r>
          </w:p>
        </w:tc>
        <w:tc>
          <w:tcPr>
            <w:tcW w:w="1197" w:type="dxa"/>
            <w:tcBorders>
              <w:top w:val="single" w:sz="4" w:space="0" w:color="auto"/>
              <w:left w:val="single" w:sz="4" w:space="0" w:color="auto"/>
              <w:bottom w:val="single" w:sz="4" w:space="0" w:color="auto"/>
              <w:right w:val="single" w:sz="4" w:space="0" w:color="auto"/>
            </w:tcBorders>
          </w:tcPr>
          <w:p w14:paraId="1DAFC739" w14:textId="77777777" w:rsidR="00CF6D93" w:rsidRPr="004365CC" w:rsidRDefault="004365CC" w:rsidP="00795837">
            <w:pPr>
              <w:pStyle w:val="Tablehead"/>
              <w:rPr>
                <w:rFonts w:eastAsia="MS Mincho"/>
                <w:lang w:val="fr-FR"/>
              </w:rPr>
            </w:pPr>
            <w:r w:rsidRPr="004365CC">
              <w:rPr>
                <w:rFonts w:eastAsia="MS Mincho" w:hint="cs"/>
                <w:rtl/>
                <w:lang w:val="fr-FR"/>
              </w:rPr>
              <w:t>الكمية</w:t>
            </w:r>
          </w:p>
        </w:tc>
        <w:tc>
          <w:tcPr>
            <w:tcW w:w="1210" w:type="dxa"/>
            <w:tcBorders>
              <w:top w:val="single" w:sz="4" w:space="0" w:color="auto"/>
              <w:left w:val="single" w:sz="4" w:space="0" w:color="auto"/>
              <w:bottom w:val="single" w:sz="4" w:space="0" w:color="auto"/>
              <w:right w:val="single" w:sz="4" w:space="0" w:color="auto"/>
            </w:tcBorders>
          </w:tcPr>
          <w:p w14:paraId="7B7A8A27" w14:textId="77777777" w:rsidR="00CF6D93" w:rsidRPr="004365CC" w:rsidRDefault="004365CC" w:rsidP="00795837">
            <w:pPr>
              <w:pStyle w:val="Tablehead"/>
              <w:rPr>
                <w:rFonts w:eastAsia="MS Mincho"/>
                <w:lang w:val="fr-FR"/>
              </w:rPr>
            </w:pPr>
            <w:r w:rsidRPr="004365CC">
              <w:rPr>
                <w:rFonts w:eastAsia="MS Mincho" w:hint="cs"/>
                <w:rtl/>
                <w:lang w:val="fr-FR"/>
              </w:rPr>
              <w:t>القيمة المبدئية</w:t>
            </w:r>
          </w:p>
        </w:tc>
      </w:tr>
      <w:tr w:rsidR="00CF6D93" w:rsidRPr="00CF6D93" w14:paraId="3D6999A4" w14:textId="77777777" w:rsidTr="00553114">
        <w:trPr>
          <w:trHeight w:val="1"/>
          <w:jc w:val="center"/>
        </w:trPr>
        <w:tc>
          <w:tcPr>
            <w:tcW w:w="1254" w:type="dxa"/>
          </w:tcPr>
          <w:p w14:paraId="1EF6566F" w14:textId="3D7E05E6" w:rsidR="00CF6D93" w:rsidRDefault="00CA0E7A" w:rsidP="00553114">
            <w:pPr>
              <w:pStyle w:val="Tabletext"/>
              <w:spacing w:before="60"/>
              <w:jc w:val="center"/>
              <w:rPr>
                <w:rFonts w:eastAsia="MS Mincho"/>
                <w:rtl/>
                <w:lang w:eastAsia="en-US" w:bidi="ar-EG"/>
              </w:rPr>
            </w:pPr>
            <w:r>
              <w:rPr>
                <w:rFonts w:eastAsia="MS Mincho"/>
                <w:lang w:eastAsia="en-US"/>
              </w:rPr>
              <w:t>gain</w:t>
            </w:r>
          </w:p>
          <w:p w14:paraId="6B5E9406" w14:textId="77777777" w:rsidR="00E90B4A" w:rsidRPr="00CA0E7A" w:rsidRDefault="00E90B4A" w:rsidP="00553114">
            <w:pPr>
              <w:pStyle w:val="Tabletext"/>
              <w:spacing w:before="60"/>
              <w:jc w:val="center"/>
              <w:rPr>
                <w:rFonts w:eastAsia="MS Mincho"/>
                <w:rtl/>
                <w:lang w:eastAsia="en-US" w:bidi="ar-EG"/>
              </w:rPr>
            </w:pPr>
            <w:r>
              <w:rPr>
                <w:rFonts w:eastAsia="MS Mincho" w:hint="cs"/>
                <w:rtl/>
                <w:lang w:eastAsia="en-US" w:bidi="ar-EG"/>
              </w:rPr>
              <w:t>(الكسب)</w:t>
            </w:r>
          </w:p>
        </w:tc>
        <w:tc>
          <w:tcPr>
            <w:tcW w:w="1253" w:type="dxa"/>
          </w:tcPr>
          <w:p w14:paraId="266190C2" w14:textId="77777777" w:rsidR="00CF6D93" w:rsidRPr="00CF6D93" w:rsidRDefault="00CF6D93" w:rsidP="00553114">
            <w:pPr>
              <w:pStyle w:val="Tabletext"/>
              <w:spacing w:before="60"/>
              <w:jc w:val="center"/>
              <w:rPr>
                <w:rFonts w:eastAsia="MS Mincho"/>
                <w:lang w:val="fr-FR" w:eastAsia="en-US"/>
              </w:rPr>
            </w:pPr>
            <w:proofErr w:type="spellStart"/>
            <w:proofErr w:type="gramStart"/>
            <w:r w:rsidRPr="00CF6D93">
              <w:rPr>
                <w:rFonts w:eastAsia="MS Mincho"/>
                <w:lang w:val="fr-FR" w:eastAsia="ja-JP"/>
              </w:rPr>
              <w:t>gainUnit</w:t>
            </w:r>
            <w:proofErr w:type="spellEnd"/>
            <w:proofErr w:type="gramEnd"/>
          </w:p>
        </w:tc>
        <w:tc>
          <w:tcPr>
            <w:tcW w:w="2223" w:type="dxa"/>
          </w:tcPr>
          <w:p w14:paraId="07FB2F95" w14:textId="77777777" w:rsidR="00CF6D93" w:rsidRPr="00972B5D" w:rsidRDefault="00930666" w:rsidP="00553114">
            <w:pPr>
              <w:pStyle w:val="Tabletext"/>
              <w:spacing w:before="60"/>
              <w:rPr>
                <w:rFonts w:eastAsia="MS Mincho"/>
                <w:rtl/>
                <w:lang w:eastAsia="en-US" w:bidi="ar-EG"/>
              </w:rPr>
            </w:pPr>
            <w:r w:rsidRPr="00930666">
              <w:rPr>
                <w:rFonts w:hint="cs"/>
                <w:rtl/>
              </w:rPr>
              <w:t>ت</w:t>
            </w:r>
            <w:r w:rsidR="00FD7697">
              <w:rPr>
                <w:rFonts w:hint="cs"/>
                <w:rtl/>
              </w:rPr>
              <w:t>حديد</w:t>
            </w:r>
            <w:r w:rsidRPr="00930666">
              <w:rPr>
                <w:rFonts w:hint="cs"/>
                <w:rtl/>
              </w:rPr>
              <w:t xml:space="preserve"> قيمة كسب</w:t>
            </w:r>
            <w:r w:rsidR="00994647">
              <w:rPr>
                <w:rFonts w:hint="cs"/>
                <w:rtl/>
              </w:rPr>
              <w:t xml:space="preserve"> ينبغي أن</w:t>
            </w:r>
            <w:r w:rsidRPr="00930666">
              <w:rPr>
                <w:rFonts w:hint="cs"/>
                <w:rtl/>
              </w:rPr>
              <w:t xml:space="preserve"> تنطبق على جميع </w:t>
            </w:r>
            <w:r w:rsidR="00994647">
              <w:rPr>
                <w:rFonts w:hint="cs"/>
                <w:rtl/>
              </w:rPr>
              <w:t xml:space="preserve">العينات السمعية المقابلة لنسق الفدرة السمعية. ويمكن استخدام نعت </w:t>
            </w:r>
            <w:proofErr w:type="spellStart"/>
            <w:r w:rsidR="00563FDB" w:rsidRPr="00563FDB">
              <w:t>gainUnit</w:t>
            </w:r>
            <w:proofErr w:type="spellEnd"/>
            <w:r w:rsidR="00563FDB">
              <w:rPr>
                <w:rFonts w:hint="cs"/>
                <w:rtl/>
              </w:rPr>
              <w:t xml:space="preserve"> اختياري (’</w:t>
            </w:r>
            <w:r w:rsidR="004F05CA">
              <w:rPr>
                <w:rFonts w:hint="cs"/>
                <w:rtl/>
              </w:rPr>
              <w:t>ب</w:t>
            </w:r>
            <w:r w:rsidR="00CE623D">
              <w:rPr>
                <w:rFonts w:hint="cs"/>
                <w:rtl/>
              </w:rPr>
              <w:t>وحدة</w:t>
            </w:r>
            <w:r w:rsidR="004F05CA">
              <w:rPr>
                <w:rFonts w:hint="cs"/>
                <w:rtl/>
              </w:rPr>
              <w:t xml:space="preserve"> </w:t>
            </w:r>
            <w:r w:rsidR="00563FDB">
              <w:rPr>
                <w:rFonts w:hint="cs"/>
                <w:rtl/>
              </w:rPr>
              <w:t>خط</w:t>
            </w:r>
            <w:r w:rsidR="004F05CA">
              <w:rPr>
                <w:rFonts w:hint="cs"/>
                <w:rtl/>
              </w:rPr>
              <w:t>ية</w:t>
            </w:r>
            <w:r w:rsidR="00563FDB">
              <w:rPr>
                <w:rFonts w:hint="cs"/>
                <w:rtl/>
              </w:rPr>
              <w:t>‘ أو ’بالديسيبل‘)</w:t>
            </w:r>
            <w:r w:rsidR="00FD7697">
              <w:rPr>
                <w:rFonts w:hint="cs"/>
                <w:rtl/>
              </w:rPr>
              <w:t xml:space="preserve"> لتحديد وحدة قيمة الكسب. </w:t>
            </w:r>
            <w:r w:rsidR="00972B5D">
              <w:rPr>
                <w:rFonts w:hint="cs"/>
                <w:rtl/>
              </w:rPr>
              <w:t>والوحدة المبدئية هي ’ال</w:t>
            </w:r>
            <w:r w:rsidR="00CE623D">
              <w:rPr>
                <w:rFonts w:hint="cs"/>
                <w:rtl/>
              </w:rPr>
              <w:t>وحدة</w:t>
            </w:r>
            <w:r w:rsidR="00972B5D">
              <w:rPr>
                <w:rFonts w:hint="cs"/>
                <w:rtl/>
              </w:rPr>
              <w:t xml:space="preserve"> الخطية‘. انظر الفقرة </w:t>
            </w:r>
            <w:r w:rsidR="00972B5D">
              <w:t>12</w:t>
            </w:r>
            <w:r w:rsidR="00972B5D">
              <w:rPr>
                <w:rFonts w:hint="cs"/>
                <w:rtl/>
                <w:lang w:bidi="ar-EG"/>
              </w:rPr>
              <w:t xml:space="preserve"> للاطلاع على وصف تفصيلي لتطبيق قيمة الكسب هذه.</w:t>
            </w:r>
          </w:p>
        </w:tc>
        <w:tc>
          <w:tcPr>
            <w:tcW w:w="1336" w:type="dxa"/>
          </w:tcPr>
          <w:p w14:paraId="4A5D1715" w14:textId="78719BF9" w:rsidR="00CF6D93" w:rsidRPr="00843639" w:rsidDel="008C35EE" w:rsidRDefault="00843639" w:rsidP="00553114">
            <w:pPr>
              <w:pStyle w:val="Tabletext"/>
              <w:spacing w:before="60"/>
              <w:jc w:val="center"/>
              <w:rPr>
                <w:rFonts w:eastAsia="MS Mincho"/>
                <w:lang w:val="en-GB" w:eastAsia="en-US"/>
              </w:rPr>
            </w:pPr>
            <w:r w:rsidRPr="00843639">
              <w:rPr>
                <w:rFonts w:hint="cs"/>
                <w:rtl/>
              </w:rPr>
              <w:t>قيمة الكسب،</w:t>
            </w:r>
            <w:r>
              <w:rPr>
                <w:rFonts w:hint="cs"/>
                <w:rtl/>
              </w:rPr>
              <w:t xml:space="preserve"> والوحدة المبدئية هي ’القيمة الخطية‘</w:t>
            </w:r>
          </w:p>
        </w:tc>
        <w:tc>
          <w:tcPr>
            <w:tcW w:w="1308" w:type="dxa"/>
          </w:tcPr>
          <w:p w14:paraId="704B640E" w14:textId="6B0399C1" w:rsidR="00CF6D93" w:rsidRPr="00CF6D93" w:rsidRDefault="00CF6D93" w:rsidP="00553114">
            <w:pPr>
              <w:pStyle w:val="Tabletext"/>
              <w:spacing w:before="60"/>
              <w:jc w:val="center"/>
              <w:rPr>
                <w:rFonts w:eastAsia="MS Mincho"/>
                <w:lang w:eastAsia="en-US"/>
              </w:rPr>
            </w:pPr>
            <w:r w:rsidRPr="00CF6D93">
              <w:rPr>
                <w:rFonts w:eastAsia="MS Mincho"/>
                <w:lang w:val="fr-FR" w:eastAsia="en-US"/>
              </w:rPr>
              <w:t>0</w:t>
            </w:r>
            <w:r w:rsidR="00397889" w:rsidRPr="00397889">
              <w:rPr>
                <w:rFonts w:eastAsia="MS Mincho"/>
                <w:lang w:val="fr-FR" w:eastAsia="en-US"/>
              </w:rPr>
              <w:t>,</w:t>
            </w:r>
            <w:r w:rsidRPr="00CF6D93">
              <w:rPr>
                <w:rFonts w:eastAsia="MS Mincho"/>
                <w:lang w:val="fr-FR" w:eastAsia="en-US"/>
              </w:rPr>
              <w:t>5</w:t>
            </w:r>
            <w:r w:rsidR="00397889" w:rsidRPr="00397889">
              <w:rPr>
                <w:rFonts w:eastAsia="MS Mincho" w:hint="cs"/>
                <w:rtl/>
                <w:lang w:val="fr-FR" w:eastAsia="en-US"/>
              </w:rPr>
              <w:t xml:space="preserve"> (</w:t>
            </w:r>
            <w:r w:rsidR="00CE623D">
              <w:rPr>
                <w:rFonts w:eastAsia="MS Mincho" w:hint="cs"/>
                <w:rtl/>
                <w:lang w:eastAsia="en-US" w:bidi="ar-EG"/>
              </w:rPr>
              <w:t>وحدة</w:t>
            </w:r>
            <w:r w:rsidR="00843639">
              <w:rPr>
                <w:rFonts w:eastAsia="MS Mincho" w:hint="cs"/>
                <w:rtl/>
                <w:lang w:val="fr-FR" w:eastAsia="en-US"/>
              </w:rPr>
              <w:t xml:space="preserve"> </w:t>
            </w:r>
            <w:proofErr w:type="gramStart"/>
            <w:r w:rsidR="00843639">
              <w:rPr>
                <w:rFonts w:eastAsia="MS Mincho" w:hint="cs"/>
                <w:rtl/>
                <w:lang w:val="fr-FR" w:eastAsia="en-US"/>
              </w:rPr>
              <w:t>خطية</w:t>
            </w:r>
            <w:r w:rsidR="00397889" w:rsidRPr="00397889">
              <w:rPr>
                <w:rFonts w:eastAsia="MS Mincho" w:hint="cs"/>
                <w:rtl/>
                <w:lang w:val="fr-FR" w:eastAsia="en-US"/>
              </w:rPr>
              <w:t>)،</w:t>
            </w:r>
            <w:proofErr w:type="gramEnd"/>
            <w:r w:rsidR="00397889" w:rsidRPr="00397889">
              <w:rPr>
                <w:rFonts w:eastAsia="MS Mincho" w:hint="cs"/>
                <w:rtl/>
                <w:lang w:val="fr-FR" w:eastAsia="en-US"/>
              </w:rPr>
              <w:t xml:space="preserve"> </w:t>
            </w:r>
            <w:r w:rsidRPr="00CF6D93">
              <w:rPr>
                <w:rFonts w:eastAsia="MS Mincho"/>
                <w:lang w:val="fr-FR" w:eastAsia="en-US"/>
              </w:rPr>
              <w:br/>
              <w:t>(dB)</w:t>
            </w:r>
            <w:r w:rsidR="00397889" w:rsidRPr="00397889">
              <w:rPr>
                <w:rFonts w:eastAsia="MS Mincho"/>
                <w:lang w:eastAsia="en-US"/>
              </w:rPr>
              <w:t> </w:t>
            </w:r>
            <w:r w:rsidR="00397889" w:rsidRPr="00CF6D93">
              <w:rPr>
                <w:rFonts w:eastAsia="MS Mincho"/>
                <w:lang w:val="fr-FR" w:eastAsia="en-US"/>
              </w:rPr>
              <w:t>6</w:t>
            </w:r>
            <w:r w:rsidR="00397889" w:rsidRPr="00397889">
              <w:rPr>
                <w:rFonts w:eastAsia="MS Mincho"/>
                <w:lang w:val="fr-FR" w:eastAsia="en-US"/>
              </w:rPr>
              <w:t>–</w:t>
            </w:r>
          </w:p>
        </w:tc>
        <w:tc>
          <w:tcPr>
            <w:tcW w:w="1197" w:type="dxa"/>
          </w:tcPr>
          <w:p w14:paraId="174A6EB7" w14:textId="77777777" w:rsidR="00CF6D93" w:rsidRPr="00CF6D93" w:rsidRDefault="00CF6D93" w:rsidP="00553114">
            <w:pPr>
              <w:pStyle w:val="Tabletext"/>
              <w:spacing w:before="60"/>
              <w:jc w:val="center"/>
              <w:rPr>
                <w:rFonts w:eastAsia="MS Mincho"/>
                <w:lang w:val="fr-FR" w:eastAsia="en-US"/>
              </w:rPr>
            </w:pPr>
            <w:r w:rsidRPr="00CF6D93">
              <w:rPr>
                <w:rFonts w:eastAsia="MS Mincho"/>
                <w:lang w:val="fr-FR" w:eastAsia="en-US"/>
              </w:rPr>
              <w:t>0</w:t>
            </w:r>
            <w:r w:rsidR="00397889" w:rsidRPr="00397889">
              <w:rPr>
                <w:rFonts w:eastAsia="MS Mincho" w:hint="cs"/>
                <w:rtl/>
                <w:lang w:val="fr-FR" w:eastAsia="en-US"/>
              </w:rPr>
              <w:t xml:space="preserve"> أو </w:t>
            </w:r>
            <w:r w:rsidRPr="00CF6D93">
              <w:rPr>
                <w:rFonts w:eastAsia="MS Mincho"/>
                <w:lang w:val="fr-FR" w:eastAsia="en-US"/>
              </w:rPr>
              <w:t>1</w:t>
            </w:r>
          </w:p>
        </w:tc>
        <w:tc>
          <w:tcPr>
            <w:tcW w:w="1210" w:type="dxa"/>
          </w:tcPr>
          <w:p w14:paraId="1D861F40" w14:textId="77777777" w:rsidR="00CF6D93" w:rsidRPr="00CF6D93" w:rsidRDefault="00CF6D93" w:rsidP="00553114">
            <w:pPr>
              <w:pStyle w:val="Tabletext"/>
              <w:spacing w:before="60"/>
              <w:jc w:val="center"/>
              <w:rPr>
                <w:rFonts w:eastAsia="MS Mincho"/>
                <w:lang w:val="fr-FR" w:eastAsia="en-US"/>
              </w:rPr>
            </w:pPr>
            <w:r w:rsidRPr="00CF6D93">
              <w:rPr>
                <w:rFonts w:eastAsia="MS Mincho"/>
                <w:lang w:val="fr-FR" w:eastAsia="en-US"/>
              </w:rPr>
              <w:t>1</w:t>
            </w:r>
            <w:r w:rsidR="00397889">
              <w:rPr>
                <w:rFonts w:eastAsia="MS Mincho"/>
                <w:lang w:val="fr-FR" w:eastAsia="en-US"/>
              </w:rPr>
              <w:t>,</w:t>
            </w:r>
            <w:r w:rsidRPr="00CF6D93">
              <w:rPr>
                <w:rFonts w:eastAsia="MS Mincho"/>
                <w:lang w:val="fr-FR" w:eastAsia="en-US"/>
              </w:rPr>
              <w:t>0</w:t>
            </w:r>
          </w:p>
        </w:tc>
      </w:tr>
      <w:tr w:rsidR="00397889" w:rsidRPr="00CF6D93" w14:paraId="68D0F816" w14:textId="77777777" w:rsidTr="00553114">
        <w:trPr>
          <w:trHeight w:val="1"/>
          <w:jc w:val="center"/>
        </w:trPr>
        <w:tc>
          <w:tcPr>
            <w:tcW w:w="1254" w:type="dxa"/>
          </w:tcPr>
          <w:p w14:paraId="1737F5AF" w14:textId="77777777" w:rsidR="00397889" w:rsidRDefault="00397889" w:rsidP="00553114">
            <w:pPr>
              <w:pStyle w:val="Tabletext"/>
              <w:spacing w:before="60"/>
              <w:jc w:val="center"/>
              <w:rPr>
                <w:rFonts w:eastAsia="MS Mincho"/>
                <w:rtl/>
                <w:lang w:val="fr-FR" w:eastAsia="en-US"/>
              </w:rPr>
            </w:pPr>
            <w:proofErr w:type="gramStart"/>
            <w:r w:rsidRPr="00CF6D93">
              <w:rPr>
                <w:rFonts w:eastAsia="MS Mincho"/>
                <w:lang w:val="fr-FR" w:eastAsia="en-US"/>
              </w:rPr>
              <w:t>importance</w:t>
            </w:r>
            <w:proofErr w:type="gramEnd"/>
          </w:p>
          <w:p w14:paraId="58D8EA87" w14:textId="77777777" w:rsidR="00E90B4A" w:rsidRPr="00CF6D93" w:rsidRDefault="00E90B4A" w:rsidP="00553114">
            <w:pPr>
              <w:pStyle w:val="Tabletext"/>
              <w:spacing w:before="60"/>
              <w:jc w:val="center"/>
              <w:rPr>
                <w:rFonts w:eastAsia="MS Mincho"/>
                <w:lang w:val="fr-FR" w:eastAsia="en-US"/>
              </w:rPr>
            </w:pPr>
            <w:r>
              <w:rPr>
                <w:rFonts w:eastAsia="MS Mincho" w:hint="cs"/>
                <w:rtl/>
                <w:lang w:val="fr-FR" w:eastAsia="en-US"/>
              </w:rPr>
              <w:t>(الأهمية)</w:t>
            </w:r>
          </w:p>
        </w:tc>
        <w:tc>
          <w:tcPr>
            <w:tcW w:w="1253" w:type="dxa"/>
          </w:tcPr>
          <w:p w14:paraId="14AA207A" w14:textId="77777777" w:rsidR="00397889" w:rsidRPr="00CF6D93" w:rsidRDefault="00397889" w:rsidP="00553114">
            <w:pPr>
              <w:pStyle w:val="Tabletext"/>
              <w:spacing w:before="60"/>
              <w:jc w:val="center"/>
              <w:rPr>
                <w:rFonts w:eastAsia="MS Mincho"/>
                <w:lang w:val="fr-FR" w:eastAsia="en-US"/>
              </w:rPr>
            </w:pPr>
          </w:p>
        </w:tc>
        <w:tc>
          <w:tcPr>
            <w:tcW w:w="2223" w:type="dxa"/>
          </w:tcPr>
          <w:p w14:paraId="5DAC9D38" w14:textId="77777777" w:rsidR="00397889" w:rsidRPr="00385483" w:rsidRDefault="004B6EF2" w:rsidP="00553114">
            <w:pPr>
              <w:pStyle w:val="Tabletext"/>
              <w:spacing w:before="60"/>
              <w:rPr>
                <w:rtl/>
                <w:lang w:bidi="ar-EG"/>
              </w:rPr>
            </w:pPr>
            <w:r w:rsidRPr="004B6EF2">
              <w:rPr>
                <w:rFonts w:hint="cs"/>
                <w:rtl/>
              </w:rPr>
              <w:t xml:space="preserve">أهمية </w:t>
            </w:r>
            <w:r w:rsidR="0064376E">
              <w:rPr>
                <w:rFonts w:hint="cs"/>
                <w:rtl/>
              </w:rPr>
              <w:t xml:space="preserve">نسق القناة السمعية </w:t>
            </w:r>
            <w:r w:rsidR="0064376E">
              <w:t>(</w:t>
            </w:r>
            <w:proofErr w:type="spellStart"/>
            <w:r w:rsidR="0064376E" w:rsidRPr="0064376E">
              <w:t>audioChannelFormat</w:t>
            </w:r>
            <w:proofErr w:type="spellEnd"/>
            <w:r w:rsidR="0064376E">
              <w:t>)</w:t>
            </w:r>
            <w:r w:rsidR="0064376E">
              <w:rPr>
                <w:rFonts w:hint="cs"/>
                <w:rtl/>
                <w:lang w:bidi="ar-EG"/>
              </w:rPr>
              <w:t xml:space="preserve"> المحددة لمدة </w:t>
            </w:r>
            <w:r w:rsidR="00385483">
              <w:rPr>
                <w:rFonts w:hint="cs"/>
                <w:rtl/>
                <w:lang w:bidi="ar-EG"/>
              </w:rPr>
              <w:t xml:space="preserve">نسق الفدرة السمعية </w:t>
            </w:r>
            <w:r w:rsidR="00385483">
              <w:rPr>
                <w:lang w:bidi="ar-EG"/>
              </w:rPr>
              <w:t>(</w:t>
            </w:r>
            <w:proofErr w:type="spellStart"/>
            <w:r w:rsidR="00385483" w:rsidRPr="00385483">
              <w:rPr>
                <w:lang w:bidi="ar-EG"/>
              </w:rPr>
              <w:t>audioBlockFormat</w:t>
            </w:r>
            <w:proofErr w:type="spellEnd"/>
            <w:r w:rsidR="00385483">
              <w:rPr>
                <w:lang w:bidi="ar-EG"/>
              </w:rPr>
              <w:t>)</w:t>
            </w:r>
            <w:r w:rsidR="00385483">
              <w:rPr>
                <w:rFonts w:hint="cs"/>
                <w:rtl/>
                <w:lang w:bidi="ar-EG"/>
              </w:rPr>
              <w:t xml:space="preserve"> الحالي.</w:t>
            </w:r>
          </w:p>
        </w:tc>
        <w:tc>
          <w:tcPr>
            <w:tcW w:w="1336" w:type="dxa"/>
          </w:tcPr>
          <w:p w14:paraId="42185053" w14:textId="77777777" w:rsidR="00397889" w:rsidRPr="00CF6D93" w:rsidRDefault="00397889" w:rsidP="00553114">
            <w:pPr>
              <w:pStyle w:val="Tabletext"/>
              <w:spacing w:before="60"/>
              <w:jc w:val="center"/>
              <w:rPr>
                <w:rFonts w:eastAsia="MS Mincho"/>
                <w:lang w:val="fr-FR" w:eastAsia="en-US"/>
              </w:rPr>
            </w:pPr>
            <w:r w:rsidRPr="00CF6D93">
              <w:rPr>
                <w:rFonts w:eastAsia="MS Mincho"/>
                <w:lang w:val="fr-FR" w:eastAsia="en-US"/>
              </w:rPr>
              <w:t>0</w:t>
            </w:r>
            <w:r>
              <w:rPr>
                <w:rFonts w:eastAsia="MS Mincho" w:hint="cs"/>
                <w:rtl/>
                <w:lang w:val="fr-FR" w:eastAsia="en-US"/>
              </w:rPr>
              <w:t xml:space="preserve"> إلى </w:t>
            </w:r>
            <w:r w:rsidRPr="00CF6D93">
              <w:rPr>
                <w:rFonts w:eastAsia="MS Mincho"/>
                <w:lang w:val="fr-FR" w:eastAsia="en-US"/>
              </w:rPr>
              <w:t>10</w:t>
            </w:r>
          </w:p>
        </w:tc>
        <w:tc>
          <w:tcPr>
            <w:tcW w:w="1308" w:type="dxa"/>
          </w:tcPr>
          <w:p w14:paraId="39CE57F8" w14:textId="77777777" w:rsidR="00397889" w:rsidRPr="00CF6D93" w:rsidRDefault="00397889" w:rsidP="00553114">
            <w:pPr>
              <w:pStyle w:val="Tabletext"/>
              <w:spacing w:before="60"/>
              <w:jc w:val="center"/>
              <w:rPr>
                <w:rFonts w:eastAsia="MS Mincho"/>
                <w:lang w:val="fr-FR" w:eastAsia="en-US"/>
              </w:rPr>
            </w:pPr>
            <w:r w:rsidRPr="00CF6D93">
              <w:rPr>
                <w:rFonts w:eastAsia="MS Mincho"/>
                <w:lang w:val="fr-FR" w:eastAsia="en-US"/>
              </w:rPr>
              <w:t>10</w:t>
            </w:r>
          </w:p>
        </w:tc>
        <w:tc>
          <w:tcPr>
            <w:tcW w:w="1197" w:type="dxa"/>
          </w:tcPr>
          <w:p w14:paraId="3C119A70" w14:textId="77777777" w:rsidR="00397889" w:rsidRPr="00CF6D93" w:rsidRDefault="00397889" w:rsidP="00553114">
            <w:pPr>
              <w:pStyle w:val="Tabletext"/>
              <w:spacing w:before="60"/>
              <w:jc w:val="center"/>
              <w:rPr>
                <w:rFonts w:eastAsia="MS Mincho"/>
                <w:lang w:val="fr-FR" w:eastAsia="en-US"/>
              </w:rPr>
            </w:pPr>
            <w:r w:rsidRPr="00CF6D93">
              <w:rPr>
                <w:rFonts w:eastAsia="MS Mincho"/>
                <w:lang w:val="fr-FR" w:eastAsia="en-US"/>
              </w:rPr>
              <w:t>0</w:t>
            </w:r>
            <w:r w:rsidRPr="00397889">
              <w:rPr>
                <w:rFonts w:eastAsia="MS Mincho" w:hint="cs"/>
                <w:rtl/>
                <w:lang w:val="fr-FR" w:eastAsia="en-US"/>
              </w:rPr>
              <w:t xml:space="preserve"> أو </w:t>
            </w:r>
            <w:r w:rsidRPr="00CF6D93">
              <w:rPr>
                <w:rFonts w:eastAsia="MS Mincho"/>
                <w:lang w:val="fr-FR" w:eastAsia="en-US"/>
              </w:rPr>
              <w:t>1</w:t>
            </w:r>
          </w:p>
        </w:tc>
        <w:tc>
          <w:tcPr>
            <w:tcW w:w="1210" w:type="dxa"/>
          </w:tcPr>
          <w:p w14:paraId="0A5E9042" w14:textId="77777777" w:rsidR="00397889" w:rsidRPr="00CF6D93" w:rsidRDefault="00397889" w:rsidP="00553114">
            <w:pPr>
              <w:pStyle w:val="Tabletext"/>
              <w:spacing w:before="60"/>
              <w:jc w:val="center"/>
              <w:rPr>
                <w:rFonts w:eastAsia="MS Mincho"/>
                <w:lang w:val="fr-FR" w:eastAsia="en-US"/>
              </w:rPr>
            </w:pPr>
            <w:r w:rsidRPr="00CF6D93">
              <w:rPr>
                <w:rFonts w:eastAsia="MS Mincho"/>
                <w:lang w:val="fr-FR" w:eastAsia="en-US"/>
              </w:rPr>
              <w:t>10</w:t>
            </w:r>
          </w:p>
        </w:tc>
      </w:tr>
      <w:tr w:rsidR="00397889" w:rsidRPr="00CF6D93" w14:paraId="6BF00FAB" w14:textId="77777777" w:rsidTr="00553114">
        <w:trPr>
          <w:trHeight w:val="1"/>
          <w:jc w:val="center"/>
        </w:trPr>
        <w:tc>
          <w:tcPr>
            <w:tcW w:w="1254" w:type="dxa"/>
          </w:tcPr>
          <w:p w14:paraId="33CA421A" w14:textId="77777777" w:rsidR="00397889" w:rsidRPr="00CF6D93" w:rsidRDefault="00397889" w:rsidP="00553114">
            <w:pPr>
              <w:pStyle w:val="Tabletext"/>
              <w:spacing w:before="60"/>
              <w:jc w:val="center"/>
              <w:rPr>
                <w:rFonts w:eastAsia="MS Mincho"/>
                <w:lang w:val="fr-FR" w:eastAsia="en-US"/>
              </w:rPr>
            </w:pPr>
            <w:proofErr w:type="spellStart"/>
            <w:proofErr w:type="gramStart"/>
            <w:r w:rsidRPr="00CF6D93">
              <w:rPr>
                <w:rFonts w:eastAsia="MS Mincho"/>
                <w:lang w:val="fr-FR" w:eastAsia="en-US"/>
              </w:rPr>
              <w:t>headLocked</w:t>
            </w:r>
            <w:proofErr w:type="spellEnd"/>
            <w:proofErr w:type="gramEnd"/>
          </w:p>
        </w:tc>
        <w:tc>
          <w:tcPr>
            <w:tcW w:w="1253" w:type="dxa"/>
          </w:tcPr>
          <w:p w14:paraId="7156BEAD" w14:textId="77777777" w:rsidR="00397889" w:rsidRPr="00CF6D93" w:rsidRDefault="00397889" w:rsidP="00553114">
            <w:pPr>
              <w:pStyle w:val="Tabletext"/>
              <w:spacing w:before="60"/>
              <w:jc w:val="center"/>
              <w:rPr>
                <w:rFonts w:eastAsia="MS Mincho"/>
                <w:lang w:val="fr-FR" w:eastAsia="en-US"/>
              </w:rPr>
            </w:pPr>
          </w:p>
        </w:tc>
        <w:tc>
          <w:tcPr>
            <w:tcW w:w="2223" w:type="dxa"/>
          </w:tcPr>
          <w:p w14:paraId="27DDEDE2" w14:textId="77777777" w:rsidR="00397889" w:rsidRDefault="0007711F" w:rsidP="00553114">
            <w:pPr>
              <w:pStyle w:val="Tabletext"/>
              <w:spacing w:before="60"/>
              <w:rPr>
                <w:rtl/>
                <w:lang w:bidi="ar-EG"/>
              </w:rPr>
            </w:pPr>
            <w:r w:rsidRPr="0007711F">
              <w:rPr>
                <w:rFonts w:hint="cs"/>
                <w:rtl/>
                <w:lang w:bidi="ar-EG"/>
              </w:rPr>
              <w:t xml:space="preserve">يبين ما إذا كان الموضع </w:t>
            </w:r>
            <w:r w:rsidR="00DB737E">
              <w:rPr>
                <w:rFonts w:hint="cs"/>
                <w:rtl/>
                <w:lang w:bidi="ar-EG"/>
              </w:rPr>
              <w:t>المتصور للعنصر السمعي يمسك بالرأس (</w:t>
            </w:r>
            <w:r w:rsidR="00876A69">
              <w:rPr>
                <w:rFonts w:hint="cs"/>
                <w:rtl/>
                <w:lang w:bidi="ar-EG"/>
              </w:rPr>
              <w:t xml:space="preserve">العَلم </w:t>
            </w:r>
            <w:r w:rsidR="00876A69" w:rsidRPr="00876A69">
              <w:rPr>
                <w:rtl/>
                <w:lang w:bidi="ar-EG"/>
              </w:rPr>
              <w:t>=</w:t>
            </w:r>
            <w:r w:rsidR="00876A69">
              <w:rPr>
                <w:rFonts w:hint="cs"/>
                <w:rtl/>
                <w:lang w:bidi="ar-EG"/>
              </w:rPr>
              <w:t xml:space="preserve"> </w:t>
            </w:r>
            <w:r w:rsidR="00876A69">
              <w:rPr>
                <w:lang w:bidi="ar-EG"/>
              </w:rPr>
              <w:t>1</w:t>
            </w:r>
            <w:r w:rsidR="00DB737E">
              <w:rPr>
                <w:rFonts w:hint="cs"/>
                <w:rtl/>
                <w:lang w:bidi="ar-EG"/>
              </w:rPr>
              <w:t>)</w:t>
            </w:r>
            <w:r w:rsidR="00876A69">
              <w:rPr>
                <w:rFonts w:hint="cs"/>
                <w:rtl/>
                <w:lang w:bidi="ar-EG"/>
              </w:rPr>
              <w:t xml:space="preserve"> </w:t>
            </w:r>
            <w:r w:rsidR="003D4420">
              <w:rPr>
                <w:rFonts w:hint="cs"/>
                <w:rtl/>
                <w:lang w:bidi="ar-EG"/>
              </w:rPr>
              <w:t>أم</w:t>
            </w:r>
            <w:r w:rsidR="00876A69">
              <w:rPr>
                <w:rFonts w:hint="cs"/>
                <w:rtl/>
                <w:lang w:bidi="ar-EG"/>
              </w:rPr>
              <w:t xml:space="preserve"> لا (العَلم </w:t>
            </w:r>
            <w:r w:rsidR="00876A69" w:rsidRPr="00876A69">
              <w:rPr>
                <w:rtl/>
                <w:lang w:bidi="ar-EG"/>
              </w:rPr>
              <w:t>=</w:t>
            </w:r>
            <w:r w:rsidR="00876A69">
              <w:rPr>
                <w:rFonts w:hint="cs"/>
                <w:rtl/>
                <w:lang w:bidi="ar-EG"/>
              </w:rPr>
              <w:t xml:space="preserve"> </w:t>
            </w:r>
            <w:r w:rsidR="00876A69">
              <w:rPr>
                <w:lang w:bidi="ar-EG"/>
              </w:rPr>
              <w:t>0</w:t>
            </w:r>
            <w:r w:rsidR="00876A69">
              <w:rPr>
                <w:rFonts w:hint="cs"/>
                <w:rtl/>
                <w:lang w:bidi="ar-EG"/>
              </w:rPr>
              <w:t>)</w:t>
            </w:r>
          </w:p>
          <w:p w14:paraId="07FBB479" w14:textId="77777777" w:rsidR="00876A69" w:rsidRPr="00876A69" w:rsidRDefault="00876A69" w:rsidP="00553114">
            <w:pPr>
              <w:pStyle w:val="Tabletext"/>
              <w:spacing w:before="60"/>
              <w:rPr>
                <w:rtl/>
                <w:lang w:bidi="ar-EG"/>
              </w:rPr>
            </w:pPr>
            <w:r>
              <w:rPr>
                <w:rFonts w:hint="cs"/>
                <w:rtl/>
                <w:lang w:bidi="ar-EG"/>
              </w:rPr>
              <w:t xml:space="preserve">انظر الفقرة </w:t>
            </w:r>
            <w:r>
              <w:rPr>
                <w:lang w:bidi="ar-EG"/>
              </w:rPr>
              <w:t>3.9</w:t>
            </w:r>
          </w:p>
        </w:tc>
        <w:tc>
          <w:tcPr>
            <w:tcW w:w="1336" w:type="dxa"/>
          </w:tcPr>
          <w:p w14:paraId="5E47305D" w14:textId="114C7FCC" w:rsidR="00397889" w:rsidRPr="00CF6D93" w:rsidRDefault="00DE3675" w:rsidP="00553114">
            <w:pPr>
              <w:pStyle w:val="Tabletext"/>
              <w:spacing w:before="60"/>
              <w:jc w:val="center"/>
              <w:rPr>
                <w:rFonts w:eastAsia="MS Mincho"/>
                <w:lang w:val="fr-FR" w:eastAsia="en-US"/>
              </w:rPr>
            </w:pPr>
            <w:r w:rsidRPr="00DE3675">
              <w:rPr>
                <w:rtl/>
              </w:rPr>
              <w:t xml:space="preserve">عَلَم </w:t>
            </w:r>
            <w:r w:rsidRPr="00DE3675">
              <w:t>1/0</w:t>
            </w:r>
          </w:p>
        </w:tc>
        <w:tc>
          <w:tcPr>
            <w:tcW w:w="1308" w:type="dxa"/>
          </w:tcPr>
          <w:p w14:paraId="6C1758A4" w14:textId="77777777" w:rsidR="00397889" w:rsidRPr="00CF6D93" w:rsidRDefault="00397889" w:rsidP="00553114">
            <w:pPr>
              <w:pStyle w:val="Tabletext"/>
              <w:spacing w:before="60"/>
              <w:jc w:val="center"/>
              <w:rPr>
                <w:rFonts w:eastAsia="MS Mincho"/>
                <w:lang w:val="fr-FR" w:eastAsia="en-US"/>
              </w:rPr>
            </w:pPr>
            <w:r w:rsidRPr="00CF6D93">
              <w:rPr>
                <w:rFonts w:eastAsia="MS Mincho"/>
                <w:lang w:val="fr-FR" w:eastAsia="ja-JP"/>
              </w:rPr>
              <w:t>1</w:t>
            </w:r>
          </w:p>
        </w:tc>
        <w:tc>
          <w:tcPr>
            <w:tcW w:w="1197" w:type="dxa"/>
          </w:tcPr>
          <w:p w14:paraId="56B08B41" w14:textId="77777777" w:rsidR="00397889" w:rsidRPr="00CF6D93" w:rsidRDefault="00397889" w:rsidP="00553114">
            <w:pPr>
              <w:pStyle w:val="Tabletext"/>
              <w:spacing w:before="60"/>
              <w:jc w:val="center"/>
              <w:rPr>
                <w:rFonts w:eastAsia="MS Mincho"/>
                <w:lang w:val="fr-FR" w:eastAsia="en-US"/>
              </w:rPr>
            </w:pPr>
            <w:r w:rsidRPr="00CF6D93">
              <w:rPr>
                <w:rFonts w:eastAsia="MS Mincho"/>
                <w:lang w:val="fr-FR" w:eastAsia="ja-JP"/>
              </w:rPr>
              <w:t>0</w:t>
            </w:r>
            <w:r w:rsidRPr="00397889">
              <w:rPr>
                <w:rFonts w:eastAsia="MS Mincho" w:hint="cs"/>
                <w:rtl/>
                <w:lang w:val="fr-FR" w:eastAsia="en-US"/>
              </w:rPr>
              <w:t xml:space="preserve"> أو </w:t>
            </w:r>
            <w:r w:rsidRPr="00CF6D93">
              <w:rPr>
                <w:rFonts w:eastAsia="MS Mincho"/>
                <w:lang w:val="fr-FR" w:eastAsia="ja-JP"/>
              </w:rPr>
              <w:t>1</w:t>
            </w:r>
          </w:p>
        </w:tc>
        <w:tc>
          <w:tcPr>
            <w:tcW w:w="1210" w:type="dxa"/>
          </w:tcPr>
          <w:p w14:paraId="4DDB2A3C" w14:textId="77777777" w:rsidR="00397889" w:rsidRPr="00CF6D93" w:rsidRDefault="00397889" w:rsidP="00553114">
            <w:pPr>
              <w:pStyle w:val="Tabletext"/>
              <w:spacing w:before="60"/>
              <w:jc w:val="center"/>
              <w:rPr>
                <w:rFonts w:eastAsia="MS Mincho"/>
                <w:lang w:val="fr-FR" w:eastAsia="en-US"/>
              </w:rPr>
            </w:pPr>
            <w:r w:rsidRPr="00CF6D93">
              <w:rPr>
                <w:rFonts w:eastAsia="MS Mincho"/>
                <w:lang w:val="fr-FR" w:eastAsia="en-US"/>
              </w:rPr>
              <w:t>0</w:t>
            </w:r>
          </w:p>
        </w:tc>
      </w:tr>
      <w:tr w:rsidR="00397889" w:rsidRPr="00CF6D93" w14:paraId="35C7D31D" w14:textId="77777777" w:rsidTr="00553114">
        <w:trPr>
          <w:trHeight w:val="1"/>
          <w:jc w:val="center"/>
        </w:trPr>
        <w:tc>
          <w:tcPr>
            <w:tcW w:w="1254" w:type="dxa"/>
          </w:tcPr>
          <w:p w14:paraId="73960516" w14:textId="77777777" w:rsidR="00397889" w:rsidRPr="00CF6D93" w:rsidRDefault="00397889" w:rsidP="00553114">
            <w:pPr>
              <w:pStyle w:val="Tabletext"/>
              <w:spacing w:before="60"/>
              <w:jc w:val="center"/>
              <w:rPr>
                <w:rFonts w:eastAsia="MS Mincho"/>
                <w:lang w:val="fr-FR" w:eastAsia="en-US"/>
              </w:rPr>
            </w:pPr>
            <w:proofErr w:type="spellStart"/>
            <w:proofErr w:type="gramStart"/>
            <w:r w:rsidRPr="00CF6D93">
              <w:rPr>
                <w:rFonts w:eastAsia="MS Mincho"/>
                <w:lang w:val="fr-FR" w:eastAsia="en-US"/>
              </w:rPr>
              <w:t>headphoneVirtualise</w:t>
            </w:r>
            <w:proofErr w:type="spellEnd"/>
            <w:proofErr w:type="gramEnd"/>
          </w:p>
        </w:tc>
        <w:tc>
          <w:tcPr>
            <w:tcW w:w="1253" w:type="dxa"/>
          </w:tcPr>
          <w:p w14:paraId="5D4E0178" w14:textId="77777777" w:rsidR="00397889" w:rsidRPr="00CF6D93" w:rsidRDefault="00397889" w:rsidP="00553114">
            <w:pPr>
              <w:pStyle w:val="Tabletext"/>
              <w:spacing w:before="60"/>
              <w:jc w:val="center"/>
              <w:rPr>
                <w:rFonts w:eastAsia="MS Mincho"/>
                <w:lang w:val="fr-FR" w:eastAsia="en-US"/>
              </w:rPr>
            </w:pPr>
            <w:proofErr w:type="gramStart"/>
            <w:r w:rsidRPr="00CF6D93">
              <w:rPr>
                <w:rFonts w:eastAsia="MS Mincho"/>
                <w:lang w:val="fr-FR" w:eastAsia="en-US"/>
              </w:rPr>
              <w:t>bypass</w:t>
            </w:r>
            <w:proofErr w:type="gramEnd"/>
          </w:p>
        </w:tc>
        <w:tc>
          <w:tcPr>
            <w:tcW w:w="2223" w:type="dxa"/>
          </w:tcPr>
          <w:p w14:paraId="149B48C4" w14:textId="77777777" w:rsidR="00397889" w:rsidRDefault="005B5F80" w:rsidP="00553114">
            <w:pPr>
              <w:pStyle w:val="Tabletext"/>
              <w:spacing w:before="60"/>
              <w:rPr>
                <w:rtl/>
              </w:rPr>
            </w:pPr>
            <w:r w:rsidRPr="005B5F80">
              <w:rPr>
                <w:rFonts w:hint="cs"/>
                <w:rtl/>
              </w:rPr>
              <w:t xml:space="preserve">يحدد ما إذا </w:t>
            </w:r>
            <w:r w:rsidR="002316C8">
              <w:rPr>
                <w:rFonts w:hint="cs"/>
                <w:rtl/>
              </w:rPr>
              <w:t>ينبغي</w:t>
            </w:r>
            <w:r w:rsidR="00161E78">
              <w:rPr>
                <w:rFonts w:hint="cs"/>
                <w:rtl/>
              </w:rPr>
              <w:t xml:space="preserve"> أم لا</w:t>
            </w:r>
            <w:r w:rsidR="002316C8">
              <w:rPr>
                <w:rFonts w:hint="cs"/>
                <w:rtl/>
              </w:rPr>
              <w:t xml:space="preserve"> إضفاء الطابع الافتراضي على الكائن </w:t>
            </w:r>
            <w:r w:rsidR="00542592">
              <w:rPr>
                <w:rFonts w:hint="cs"/>
                <w:rtl/>
              </w:rPr>
              <w:t xml:space="preserve">باستخدام </w:t>
            </w:r>
            <w:r w:rsidR="00161E78">
              <w:rPr>
                <w:rFonts w:hint="cs"/>
                <w:rtl/>
              </w:rPr>
              <w:t>مُحاكٍ افتراضي لسماعات الرأس (</w:t>
            </w:r>
            <w:r w:rsidR="00C50462">
              <w:t>1</w:t>
            </w:r>
            <w:r w:rsidR="00C50462">
              <w:rPr>
                <w:rFonts w:hint="cs"/>
                <w:rtl/>
                <w:lang w:bidi="ar-EG"/>
              </w:rPr>
              <w:t xml:space="preserve"> </w:t>
            </w:r>
            <w:r w:rsidR="00C50462" w:rsidRPr="00876A69">
              <w:rPr>
                <w:rtl/>
                <w:lang w:bidi="ar-EG"/>
              </w:rPr>
              <w:t>=</w:t>
            </w:r>
            <w:r w:rsidR="00C50462">
              <w:rPr>
                <w:rFonts w:hint="cs"/>
                <w:rtl/>
                <w:lang w:bidi="ar-EG"/>
              </w:rPr>
              <w:t xml:space="preserve"> مجسِّد الصوت إلى الستيريو، </w:t>
            </w:r>
            <w:r w:rsidR="00C50462">
              <w:t>0</w:t>
            </w:r>
            <w:r w:rsidR="00C50462">
              <w:rPr>
                <w:rFonts w:hint="cs"/>
                <w:rtl/>
                <w:lang w:bidi="ar-EG"/>
              </w:rPr>
              <w:t xml:space="preserve"> </w:t>
            </w:r>
            <w:r w:rsidR="00C50462" w:rsidRPr="00876A69">
              <w:rPr>
                <w:rtl/>
                <w:lang w:bidi="ar-EG"/>
              </w:rPr>
              <w:t>=</w:t>
            </w:r>
            <w:r w:rsidR="00C50462">
              <w:rPr>
                <w:rFonts w:hint="cs"/>
                <w:rtl/>
                <w:lang w:bidi="ar-EG"/>
              </w:rPr>
              <w:t xml:space="preserve"> مجسِّد</w:t>
            </w:r>
            <w:r w:rsidR="004925A7">
              <w:rPr>
                <w:rFonts w:hint="cs"/>
                <w:rtl/>
                <w:lang w:bidi="ar-EG"/>
              </w:rPr>
              <w:t xml:space="preserve"> الصوت </w:t>
            </w:r>
            <w:r w:rsidR="004925A7">
              <w:rPr>
                <w:rFonts w:hint="cs"/>
                <w:rtl/>
              </w:rPr>
              <w:t>باستخدام مُحاكٍ افتراضي لسماعات الرأس</w:t>
            </w:r>
            <w:r w:rsidR="00161E78">
              <w:rPr>
                <w:rFonts w:hint="cs"/>
                <w:rtl/>
              </w:rPr>
              <w:t>)</w:t>
            </w:r>
          </w:p>
          <w:p w14:paraId="24433775" w14:textId="77777777" w:rsidR="004925A7" w:rsidRPr="004925A7" w:rsidRDefault="004925A7" w:rsidP="00553114">
            <w:pPr>
              <w:pStyle w:val="Tabletext"/>
              <w:spacing w:before="60"/>
              <w:rPr>
                <w:rtl/>
                <w:lang w:bidi="ar-EG"/>
              </w:rPr>
            </w:pPr>
            <w:r>
              <w:rPr>
                <w:rFonts w:hint="cs"/>
                <w:rtl/>
              </w:rPr>
              <w:t xml:space="preserve">انظر الفقرة </w:t>
            </w:r>
            <w:r>
              <w:t>4.9</w:t>
            </w:r>
          </w:p>
        </w:tc>
        <w:tc>
          <w:tcPr>
            <w:tcW w:w="1336" w:type="dxa"/>
          </w:tcPr>
          <w:p w14:paraId="41B35C72" w14:textId="669D47B3" w:rsidR="00397889" w:rsidRPr="00DE3675" w:rsidRDefault="00DE3675" w:rsidP="00553114">
            <w:pPr>
              <w:pStyle w:val="Tabletext"/>
              <w:spacing w:before="60"/>
              <w:jc w:val="center"/>
            </w:pPr>
            <w:r w:rsidRPr="00DE3675">
              <w:rPr>
                <w:rtl/>
              </w:rPr>
              <w:t xml:space="preserve">عَلَم </w:t>
            </w:r>
            <w:r w:rsidRPr="00DE3675">
              <w:t>1/0</w:t>
            </w:r>
          </w:p>
        </w:tc>
        <w:tc>
          <w:tcPr>
            <w:tcW w:w="1308" w:type="dxa"/>
          </w:tcPr>
          <w:p w14:paraId="18EE4C32" w14:textId="77777777" w:rsidR="00397889" w:rsidRPr="00CF6D93" w:rsidRDefault="00397889" w:rsidP="00553114">
            <w:pPr>
              <w:pStyle w:val="Tabletext"/>
              <w:spacing w:before="60"/>
              <w:jc w:val="center"/>
              <w:rPr>
                <w:rFonts w:eastAsia="MS Mincho"/>
                <w:lang w:val="fr-FR" w:eastAsia="ja-JP"/>
              </w:rPr>
            </w:pPr>
            <w:r w:rsidRPr="00CF6D93">
              <w:rPr>
                <w:rFonts w:eastAsia="MS Mincho"/>
                <w:lang w:val="fr-FR" w:eastAsia="en-US"/>
              </w:rPr>
              <w:t>1</w:t>
            </w:r>
          </w:p>
        </w:tc>
        <w:tc>
          <w:tcPr>
            <w:tcW w:w="1197" w:type="dxa"/>
          </w:tcPr>
          <w:p w14:paraId="08EDD849" w14:textId="77777777" w:rsidR="00397889" w:rsidRPr="00CF6D93" w:rsidRDefault="00397889" w:rsidP="00553114">
            <w:pPr>
              <w:pStyle w:val="Tabletext"/>
              <w:spacing w:before="60"/>
              <w:jc w:val="center"/>
              <w:rPr>
                <w:rFonts w:eastAsia="MS Mincho"/>
                <w:lang w:val="fr-FR" w:eastAsia="ja-JP"/>
              </w:rPr>
            </w:pPr>
            <w:r w:rsidRPr="00CF6D93">
              <w:rPr>
                <w:rFonts w:eastAsia="MS Mincho"/>
                <w:lang w:val="fr-FR" w:eastAsia="en-US"/>
              </w:rPr>
              <w:t>0</w:t>
            </w:r>
            <w:r w:rsidRPr="00397889">
              <w:rPr>
                <w:rFonts w:eastAsia="MS Mincho" w:hint="cs"/>
                <w:rtl/>
                <w:lang w:val="fr-FR" w:eastAsia="en-US"/>
              </w:rPr>
              <w:t xml:space="preserve"> أو </w:t>
            </w:r>
            <w:r w:rsidRPr="00CF6D93">
              <w:rPr>
                <w:rFonts w:eastAsia="MS Mincho"/>
                <w:lang w:val="fr-FR" w:eastAsia="en-US"/>
              </w:rPr>
              <w:t>1</w:t>
            </w:r>
          </w:p>
        </w:tc>
        <w:tc>
          <w:tcPr>
            <w:tcW w:w="1210" w:type="dxa"/>
          </w:tcPr>
          <w:p w14:paraId="278F0BE3" w14:textId="77777777" w:rsidR="00397889" w:rsidRPr="00CF6D93" w:rsidRDefault="00397889" w:rsidP="00553114">
            <w:pPr>
              <w:pStyle w:val="Tabletext"/>
              <w:spacing w:before="60"/>
              <w:jc w:val="center"/>
              <w:rPr>
                <w:rFonts w:eastAsia="MS Mincho"/>
                <w:lang w:val="fr-FR" w:eastAsia="en-US"/>
              </w:rPr>
            </w:pPr>
            <w:r w:rsidRPr="00CF6D93">
              <w:rPr>
                <w:rFonts w:eastAsia="MS Mincho"/>
                <w:lang w:val="fr-FR" w:eastAsia="en-US"/>
              </w:rPr>
              <w:t>0</w:t>
            </w:r>
          </w:p>
        </w:tc>
      </w:tr>
      <w:tr w:rsidR="00397889" w:rsidRPr="00CF6D93" w14:paraId="543AADF9" w14:textId="77777777" w:rsidTr="00553114">
        <w:trPr>
          <w:trHeight w:val="1"/>
          <w:jc w:val="center"/>
        </w:trPr>
        <w:tc>
          <w:tcPr>
            <w:tcW w:w="1254" w:type="dxa"/>
          </w:tcPr>
          <w:p w14:paraId="4DFADC98" w14:textId="77777777" w:rsidR="00397889" w:rsidRPr="00CF6D93" w:rsidRDefault="00397889" w:rsidP="00553114">
            <w:pPr>
              <w:pStyle w:val="Tabletext"/>
              <w:spacing w:before="60"/>
              <w:jc w:val="center"/>
              <w:rPr>
                <w:rFonts w:eastAsia="MS Mincho"/>
                <w:lang w:val="fr-FR" w:eastAsia="en-US"/>
              </w:rPr>
            </w:pPr>
          </w:p>
        </w:tc>
        <w:tc>
          <w:tcPr>
            <w:tcW w:w="1253" w:type="dxa"/>
          </w:tcPr>
          <w:p w14:paraId="2BEDA3FD" w14:textId="77777777" w:rsidR="00397889" w:rsidRPr="00CF6D93" w:rsidRDefault="00397889" w:rsidP="00553114">
            <w:pPr>
              <w:pStyle w:val="Tabletext"/>
              <w:spacing w:before="60"/>
              <w:jc w:val="center"/>
              <w:rPr>
                <w:rFonts w:eastAsia="MS Mincho"/>
                <w:lang w:val="fr-FR" w:eastAsia="en-US"/>
              </w:rPr>
            </w:pPr>
            <w:r w:rsidRPr="00CF6D93">
              <w:rPr>
                <w:rFonts w:eastAsia="MS Mincho"/>
                <w:lang w:val="fr-FR" w:eastAsia="en-US"/>
              </w:rPr>
              <w:t>DRR</w:t>
            </w:r>
          </w:p>
        </w:tc>
        <w:tc>
          <w:tcPr>
            <w:tcW w:w="2223" w:type="dxa"/>
          </w:tcPr>
          <w:p w14:paraId="56B8E28C" w14:textId="77777777" w:rsidR="00397889" w:rsidRPr="00D835F1" w:rsidRDefault="004925A7" w:rsidP="00553114">
            <w:pPr>
              <w:pStyle w:val="Tabletext"/>
              <w:spacing w:before="60"/>
            </w:pPr>
            <w:r w:rsidRPr="00D835F1">
              <w:rPr>
                <w:rFonts w:hint="cs"/>
                <w:rtl/>
              </w:rPr>
              <w:t>نسبة الصوت المباشر إلى الصوت المرتد بالديسيبل</w:t>
            </w:r>
            <w:r w:rsidR="00D835F1">
              <w:rPr>
                <w:rFonts w:hint="cs"/>
                <w:rtl/>
              </w:rPr>
              <w:t xml:space="preserve"> </w:t>
            </w:r>
            <w:r w:rsidR="00D835F1">
              <w:t>(</w:t>
            </w:r>
            <w:r w:rsidR="00D835F1" w:rsidRPr="00CF6D93">
              <w:rPr>
                <w:rFonts w:eastAsia="MS Mincho"/>
                <w:lang w:val="fr-FR" w:eastAsia="en-US"/>
              </w:rPr>
              <w:t>dB</w:t>
            </w:r>
            <w:r w:rsidR="00D835F1">
              <w:t>)</w:t>
            </w:r>
            <w:r w:rsidR="00D835F1" w:rsidRPr="00D835F1">
              <w:rPr>
                <w:rFonts w:hint="cs"/>
                <w:rtl/>
              </w:rPr>
              <w:t>.</w:t>
            </w:r>
          </w:p>
        </w:tc>
        <w:tc>
          <w:tcPr>
            <w:tcW w:w="1336" w:type="dxa"/>
          </w:tcPr>
          <w:p w14:paraId="0DD7F333" w14:textId="77777777" w:rsidR="00397889" w:rsidRPr="00CF6D93" w:rsidRDefault="00397889" w:rsidP="00553114">
            <w:pPr>
              <w:pStyle w:val="Tabletext"/>
              <w:spacing w:before="60"/>
              <w:jc w:val="center"/>
              <w:rPr>
                <w:rFonts w:eastAsia="MS Mincho"/>
                <w:lang w:val="fr-FR" w:eastAsia="ja-JP"/>
              </w:rPr>
            </w:pPr>
            <w:proofErr w:type="gramStart"/>
            <w:r w:rsidRPr="00CF6D93">
              <w:rPr>
                <w:rFonts w:eastAsia="MS Mincho"/>
                <w:lang w:val="fr-FR" w:eastAsia="en-US"/>
              </w:rPr>
              <w:t>dB</w:t>
            </w:r>
            <w:proofErr w:type="gramEnd"/>
          </w:p>
        </w:tc>
        <w:tc>
          <w:tcPr>
            <w:tcW w:w="1308" w:type="dxa"/>
          </w:tcPr>
          <w:p w14:paraId="309992F1" w14:textId="0F1EB313" w:rsidR="00397889" w:rsidRPr="00CF6D93" w:rsidRDefault="00397889" w:rsidP="00553114">
            <w:pPr>
              <w:pStyle w:val="Tabletext"/>
              <w:spacing w:before="60"/>
              <w:jc w:val="center"/>
              <w:rPr>
                <w:rFonts w:eastAsia="MS Mincho"/>
                <w:lang w:val="fr-FR" w:eastAsia="ja-JP"/>
              </w:rPr>
            </w:pPr>
            <w:r w:rsidRPr="00CF6D93">
              <w:rPr>
                <w:rFonts w:eastAsia="MS Mincho"/>
                <w:lang w:val="fr-FR" w:eastAsia="en-US"/>
              </w:rPr>
              <w:t>130</w:t>
            </w:r>
            <w:proofErr w:type="gramStart"/>
            <w:r w:rsidR="00553114">
              <w:rPr>
                <w:rFonts w:eastAsia="MS Mincho"/>
                <w:lang w:eastAsia="en-US"/>
              </w:rPr>
              <w:t>–</w:t>
            </w:r>
            <w:r w:rsidRPr="00CF6D93">
              <w:rPr>
                <w:rFonts w:eastAsia="MS Mincho"/>
                <w:lang w:val="fr-FR" w:eastAsia="en-US"/>
              </w:rPr>
              <w:t>..</w:t>
            </w:r>
            <w:proofErr w:type="gramEnd"/>
            <w:r w:rsidRPr="00CF6D93">
              <w:rPr>
                <w:rFonts w:eastAsia="MS Mincho"/>
                <w:lang w:val="fr-FR" w:eastAsia="en-US"/>
              </w:rPr>
              <w:t>130</w:t>
            </w:r>
          </w:p>
        </w:tc>
        <w:tc>
          <w:tcPr>
            <w:tcW w:w="1197" w:type="dxa"/>
          </w:tcPr>
          <w:p w14:paraId="0EA6EFDC" w14:textId="77777777" w:rsidR="00397889" w:rsidRPr="00CF6D93" w:rsidRDefault="00397889" w:rsidP="00553114">
            <w:pPr>
              <w:pStyle w:val="Tabletext"/>
              <w:spacing w:before="60"/>
              <w:jc w:val="center"/>
              <w:rPr>
                <w:rFonts w:eastAsia="MS Mincho"/>
                <w:lang w:val="fr-FR" w:eastAsia="ja-JP"/>
              </w:rPr>
            </w:pPr>
            <w:r w:rsidRPr="00CF6D93">
              <w:rPr>
                <w:rFonts w:eastAsia="MS Mincho"/>
                <w:lang w:val="fr-FR" w:eastAsia="en-US"/>
              </w:rPr>
              <w:t>0</w:t>
            </w:r>
            <w:r w:rsidRPr="00397889">
              <w:rPr>
                <w:rFonts w:eastAsia="MS Mincho" w:hint="cs"/>
                <w:rtl/>
                <w:lang w:val="fr-FR" w:eastAsia="en-US"/>
              </w:rPr>
              <w:t xml:space="preserve"> أو </w:t>
            </w:r>
            <w:r w:rsidRPr="00CF6D93">
              <w:rPr>
                <w:rFonts w:eastAsia="MS Mincho"/>
                <w:lang w:val="fr-FR" w:eastAsia="en-US"/>
              </w:rPr>
              <w:t>1</w:t>
            </w:r>
          </w:p>
        </w:tc>
        <w:tc>
          <w:tcPr>
            <w:tcW w:w="1210" w:type="dxa"/>
          </w:tcPr>
          <w:p w14:paraId="354C8943" w14:textId="347E62C4" w:rsidR="00397889" w:rsidRPr="00CF6D93" w:rsidRDefault="00397889" w:rsidP="00553114">
            <w:pPr>
              <w:pStyle w:val="Tabletext"/>
              <w:spacing w:before="60"/>
              <w:jc w:val="center"/>
              <w:rPr>
                <w:rFonts w:eastAsia="MS Mincho"/>
                <w:rtl/>
                <w:lang w:val="fr-FR" w:eastAsia="en-US" w:bidi="ar-EG"/>
              </w:rPr>
            </w:pPr>
            <w:r w:rsidRPr="00CF6D93">
              <w:rPr>
                <w:rFonts w:eastAsia="MS Mincho"/>
                <w:lang w:val="fr-FR" w:eastAsia="en-US"/>
              </w:rPr>
              <w:t>130</w:t>
            </w:r>
            <w:r w:rsidRPr="00CF6D93">
              <w:rPr>
                <w:rFonts w:eastAsia="MS Mincho"/>
                <w:lang w:val="fr-FR" w:eastAsia="en-US"/>
              </w:rPr>
              <w:br/>
            </w:r>
            <w:r w:rsidR="006A5CA4">
              <w:rPr>
                <w:rFonts w:eastAsia="MS Mincho" w:hint="cs"/>
                <w:rtl/>
                <w:lang w:val="fr-FR" w:eastAsia="en-US" w:bidi="ar-EG"/>
              </w:rPr>
              <w:t xml:space="preserve">(صوت عديم الصدى-مباشر </w:t>
            </w:r>
            <w:r w:rsidR="00383853">
              <w:rPr>
                <w:rFonts w:eastAsia="MS Mincho" w:hint="cs"/>
                <w:rtl/>
                <w:lang w:val="fr-FR" w:eastAsia="en-US" w:bidi="ar-EG"/>
              </w:rPr>
              <w:t>كلياً</w:t>
            </w:r>
            <w:r w:rsidR="006A5CA4">
              <w:rPr>
                <w:rFonts w:eastAsia="MS Mincho" w:hint="cs"/>
                <w:rtl/>
                <w:lang w:val="fr-FR" w:eastAsia="en-US" w:bidi="ar-EG"/>
              </w:rPr>
              <w:t>)</w:t>
            </w:r>
          </w:p>
        </w:tc>
      </w:tr>
    </w:tbl>
    <w:bookmarkEnd w:id="220"/>
    <w:p w14:paraId="77B6D0FE" w14:textId="0F97AA63" w:rsidR="0012530D" w:rsidRPr="009371E5" w:rsidRDefault="0012530D" w:rsidP="00553114">
      <w:pPr>
        <w:pStyle w:val="Heading4"/>
        <w:rPr>
          <w:lang w:val="en-GB" w:bidi="ar-EG"/>
        </w:rPr>
      </w:pPr>
      <w:r>
        <w:rPr>
          <w:lang w:bidi="ar-EG"/>
        </w:rPr>
        <w:lastRenderedPageBreak/>
        <w:t>1.3.4.5</w:t>
      </w:r>
      <w:r w:rsidRPr="009371E5">
        <w:rPr>
          <w:rtl/>
          <w:lang w:val="en-GB" w:bidi="ar-EG"/>
        </w:rPr>
        <w:tab/>
      </w:r>
      <w:bookmarkStart w:id="221" w:name="lt_pId458"/>
      <w:r w:rsidRPr="00F1724E">
        <w:rPr>
          <w:rtl/>
          <w:lang w:val="en-GB" w:bidi="ar-EG"/>
        </w:rPr>
        <w:t xml:space="preserve">في حال </w:t>
      </w:r>
      <w:proofErr w:type="spellStart"/>
      <w:r w:rsidRPr="00F1724E">
        <w:rPr>
          <w:lang w:val="en-GB" w:bidi="ar-EG"/>
        </w:rPr>
        <w:t>audioChannelFormat.typeDefinition</w:t>
      </w:r>
      <w:proofErr w:type="spellEnd"/>
      <w:r w:rsidRPr="00F1724E">
        <w:rPr>
          <w:lang w:val="en-GB" w:bidi="ar-EG"/>
        </w:rPr>
        <w:t xml:space="preserve"> == </w:t>
      </w:r>
      <w:bookmarkEnd w:id="221"/>
      <w:r w:rsidR="00553114" w:rsidRPr="00553114">
        <w:rPr>
          <w:rFonts w:cs="Times New Roman"/>
          <w:szCs w:val="22"/>
          <w:lang w:val="fr-FR" w:bidi="ar-EG"/>
        </w:rPr>
        <w:t>“</w:t>
      </w:r>
      <w:proofErr w:type="spellStart"/>
      <w:r w:rsidR="00553114" w:rsidRPr="00553114">
        <w:rPr>
          <w:rFonts w:cs="Times New Roman"/>
          <w:szCs w:val="22"/>
          <w:lang w:val="fr-FR" w:bidi="ar-EG"/>
        </w:rPr>
        <w:t>DirectSpeakers</w:t>
      </w:r>
      <w:proofErr w:type="spellEnd"/>
      <w:r w:rsidR="00553114" w:rsidRPr="00553114">
        <w:rPr>
          <w:rFonts w:cs="Times New Roman"/>
          <w:szCs w:val="22"/>
          <w:lang w:val="fr-FR" w:bidi="ar-EG"/>
        </w:rPr>
        <w:t>”</w:t>
      </w:r>
    </w:p>
    <w:p w14:paraId="3B7C867A" w14:textId="77777777" w:rsidR="0012530D" w:rsidRPr="009371E5" w:rsidRDefault="0012530D" w:rsidP="003C1F1C">
      <w:pPr>
        <w:keepNext/>
        <w:keepLines/>
        <w:rPr>
          <w:rtl/>
          <w:lang w:bidi="ar-EG"/>
        </w:rPr>
      </w:pPr>
      <w:r w:rsidRPr="009371E5">
        <w:rPr>
          <w:rtl/>
          <w:lang w:bidi="ar-EG"/>
        </w:rPr>
        <w:t xml:space="preserve">في الأنظمة القائمة على القناة، هذه هي البيانات الشرحية التي تُستخدم لوصف القناة. فإذا اتجهت النية لتشغيل القناة عبر مجهار معين، يُستخدم، </w:t>
      </w:r>
      <w:r w:rsidRPr="00F64C81">
        <w:rPr>
          <w:i/>
          <w:iCs/>
          <w:rtl/>
          <w:lang w:bidi="ar-EG"/>
        </w:rPr>
        <w:t>وسم المجهار</w:t>
      </w:r>
      <w:r w:rsidRPr="009371E5">
        <w:rPr>
          <w:rtl/>
          <w:lang w:bidi="ar-EG"/>
        </w:rPr>
        <w:t xml:space="preserve">، </w:t>
      </w:r>
      <w:proofErr w:type="spellStart"/>
      <w:r w:rsidRPr="009371E5">
        <w:rPr>
          <w:i/>
          <w:iCs/>
          <w:lang w:bidi="ar-EG"/>
        </w:rPr>
        <w:t>speakerLabel</w:t>
      </w:r>
      <w:proofErr w:type="spellEnd"/>
      <w:r w:rsidRPr="009371E5">
        <w:rPr>
          <w:rtl/>
          <w:lang w:bidi="ar-EG"/>
        </w:rPr>
        <w:t xml:space="preserve">، لبيان وسم ذلك المجهار. ورغم توفر كل من القيم القصوى والدنيا لعناصر الموضع الثلاثة (باستخدام النعت الملازم)، ينبغي تجنبها لأن الموضع الدقيق ينبغي تحديده عادة بحذف النعت </w:t>
      </w:r>
      <w:r w:rsidRPr="00F64C81">
        <w:rPr>
          <w:i/>
          <w:iCs/>
          <w:rtl/>
          <w:lang w:bidi="ar-EG"/>
        </w:rPr>
        <w:t>الملازم</w:t>
      </w:r>
      <w:r w:rsidRPr="009371E5">
        <w:rPr>
          <w:rtl/>
          <w:lang w:bidi="ar-EG"/>
        </w:rPr>
        <w:t>.</w:t>
      </w:r>
    </w:p>
    <w:p w14:paraId="333FC6DF" w14:textId="77777777" w:rsidR="0012530D" w:rsidRDefault="00A0141C" w:rsidP="00F64C81">
      <w:pPr>
        <w:pStyle w:val="TableNo"/>
        <w:rPr>
          <w:rtl/>
        </w:rPr>
      </w:pPr>
      <w:r>
        <w:rPr>
          <w:rFonts w:hint="cs"/>
          <w:rtl/>
        </w:rPr>
        <w:t xml:space="preserve">الجدول </w:t>
      </w:r>
      <w:r w:rsidR="00397889">
        <w:t>12</w:t>
      </w:r>
    </w:p>
    <w:p w14:paraId="30BD169B" w14:textId="77777777" w:rsidR="00A0141C" w:rsidRDefault="00B40BB7" w:rsidP="00795837">
      <w:pPr>
        <w:pStyle w:val="Tabletitle"/>
        <w:rPr>
          <w:rtl/>
        </w:rPr>
      </w:pPr>
      <w:r w:rsidRPr="00B40BB7">
        <w:rPr>
          <w:rFonts w:hint="cs"/>
          <w:rtl/>
        </w:rPr>
        <w:t xml:space="preserve">العناصر الفرعية لنسق </w:t>
      </w:r>
      <w:r w:rsidRPr="00B40BB7">
        <w:rPr>
          <w:rtl/>
          <w:lang w:val="en-GB"/>
        </w:rPr>
        <w:t>الفدرة السمعية</w:t>
      </w:r>
      <w:r w:rsidRPr="00B40BB7">
        <w:rPr>
          <w:rFonts w:hint="cs"/>
          <w:rtl/>
        </w:rPr>
        <w:t xml:space="preserve"> </w:t>
      </w:r>
      <w:r w:rsidR="00191570">
        <w:t>(</w:t>
      </w:r>
      <w:proofErr w:type="spellStart"/>
      <w:r w:rsidRPr="00B40BB7">
        <w:t>audioBlockFormat</w:t>
      </w:r>
      <w:proofErr w:type="spellEnd"/>
      <w:r w:rsidR="00191570">
        <w:t>)</w:t>
      </w:r>
      <w:r w:rsidRPr="00B40BB7">
        <w:rPr>
          <w:rFonts w:hint="cs"/>
          <w:rtl/>
        </w:rPr>
        <w:t xml:space="preserve"> للمجاهير المباشرة </w:t>
      </w:r>
      <w:r w:rsidR="00191570">
        <w:t>(</w:t>
      </w:r>
      <w:proofErr w:type="spellStart"/>
      <w:r w:rsidRPr="00B40BB7">
        <w:rPr>
          <w:lang w:val="en-GB"/>
        </w:rPr>
        <w:t>DirectSpeakers</w:t>
      </w:r>
      <w:proofErr w:type="spellEnd"/>
      <w:r w:rsidR="00191570">
        <w:rPr>
          <w:lang w:val="en-GB"/>
        </w:rPr>
        <w:t>)</w:t>
      </w:r>
    </w:p>
    <w:tbl>
      <w:tblPr>
        <w:bidiVisual/>
        <w:tblW w:w="9639" w:type="dxa"/>
        <w:tblLayout w:type="fixed"/>
        <w:tblCellMar>
          <w:right w:w="67" w:type="dxa"/>
        </w:tblCellMar>
        <w:tblLook w:val="00A0" w:firstRow="1" w:lastRow="0" w:firstColumn="1" w:lastColumn="0" w:noHBand="0" w:noVBand="0"/>
      </w:tblPr>
      <w:tblGrid>
        <w:gridCol w:w="1278"/>
        <w:gridCol w:w="1991"/>
        <w:gridCol w:w="946"/>
        <w:gridCol w:w="2305"/>
        <w:gridCol w:w="1256"/>
        <w:gridCol w:w="979"/>
        <w:gridCol w:w="884"/>
      </w:tblGrid>
      <w:tr w:rsidR="0012530D" w:rsidRPr="009371E5" w14:paraId="5931AFA2" w14:textId="77777777" w:rsidTr="0012530D">
        <w:trPr>
          <w:trHeight w:val="1"/>
        </w:trPr>
        <w:tc>
          <w:tcPr>
            <w:tcW w:w="12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118F79F" w14:textId="2F050338" w:rsidR="0012530D" w:rsidRPr="00CD7346" w:rsidRDefault="0012530D" w:rsidP="005B0F19">
            <w:pPr>
              <w:pStyle w:val="TableHead0"/>
              <w:rPr>
                <w:highlight w:val="yellow"/>
              </w:rPr>
            </w:pPr>
            <w:r w:rsidRPr="00795837">
              <w:rPr>
                <w:rtl/>
              </w:rPr>
              <w:t>العنصر</w:t>
            </w:r>
            <w:r w:rsidR="00CD7346" w:rsidRPr="00795837">
              <w:rPr>
                <w:rFonts w:hint="cs"/>
                <w:rtl/>
              </w:rPr>
              <w:t xml:space="preserve"> الفرعي</w:t>
            </w:r>
          </w:p>
        </w:tc>
        <w:tc>
          <w:tcPr>
            <w:tcW w:w="199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5E07B43" w14:textId="77777777" w:rsidR="0012530D" w:rsidRPr="005B0F19" w:rsidRDefault="0012530D" w:rsidP="005B0F19">
            <w:pPr>
              <w:pStyle w:val="TableHead0"/>
            </w:pPr>
            <w:r w:rsidRPr="005B0F19">
              <w:rPr>
                <w:rtl/>
              </w:rPr>
              <w:t>النعت</w:t>
            </w:r>
          </w:p>
        </w:tc>
        <w:tc>
          <w:tcPr>
            <w:tcW w:w="94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FE56D6A" w14:textId="77777777" w:rsidR="0012530D" w:rsidRPr="005B0F19" w:rsidRDefault="0012530D" w:rsidP="005B0F19">
            <w:pPr>
              <w:pStyle w:val="TableHead0"/>
            </w:pPr>
            <w:r w:rsidRPr="005B0F19">
              <w:rPr>
                <w:rtl/>
              </w:rPr>
              <w:t>النعت الملازم</w:t>
            </w:r>
          </w:p>
        </w:tc>
        <w:tc>
          <w:tcPr>
            <w:tcW w:w="23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FA35E8F" w14:textId="77777777" w:rsidR="0012530D" w:rsidRPr="005B0F19" w:rsidRDefault="0012530D" w:rsidP="005B0F19">
            <w:pPr>
              <w:pStyle w:val="TableHead0"/>
            </w:pPr>
            <w:r w:rsidRPr="005B0F19">
              <w:rPr>
                <w:rtl/>
              </w:rPr>
              <w:t>الوصف</w:t>
            </w:r>
          </w:p>
        </w:tc>
        <w:tc>
          <w:tcPr>
            <w:tcW w:w="125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96F9919" w14:textId="37DCDBC1" w:rsidR="0012530D" w:rsidRPr="005B0F19" w:rsidRDefault="0012530D" w:rsidP="005B0F19">
            <w:pPr>
              <w:pStyle w:val="TableHead0"/>
              <w:rPr>
                <w:rtl/>
              </w:rPr>
            </w:pPr>
            <w:r w:rsidRPr="005B0F19">
              <w:rPr>
                <w:rtl/>
              </w:rPr>
              <w:t>الوحدات</w:t>
            </w:r>
            <w:r w:rsidR="00397889" w:rsidRPr="005B0F19">
              <w:rPr>
                <w:rFonts w:hint="cs"/>
                <w:rtl/>
              </w:rPr>
              <w:t>/</w:t>
            </w:r>
            <w:r w:rsidR="00553114">
              <w:rPr>
                <w:rtl/>
              </w:rPr>
              <w:br/>
            </w:r>
            <w:r w:rsidR="00654859" w:rsidRPr="005B0F19">
              <w:rPr>
                <w:rFonts w:hint="cs"/>
                <w:rtl/>
              </w:rPr>
              <w:t>القيم</w:t>
            </w:r>
          </w:p>
        </w:tc>
        <w:tc>
          <w:tcPr>
            <w:tcW w:w="97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9512562" w14:textId="77777777" w:rsidR="0012530D" w:rsidRPr="005B0F19" w:rsidRDefault="0012530D" w:rsidP="005B0F19">
            <w:pPr>
              <w:pStyle w:val="TableHead0"/>
            </w:pPr>
            <w:r w:rsidRPr="005B0F19">
              <w:rPr>
                <w:rtl/>
              </w:rPr>
              <w:t>مثال</w:t>
            </w:r>
          </w:p>
        </w:tc>
        <w:tc>
          <w:tcPr>
            <w:tcW w:w="88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913D727" w14:textId="77777777" w:rsidR="0012530D" w:rsidRPr="005B0F19" w:rsidRDefault="0012530D" w:rsidP="005B0F19">
            <w:pPr>
              <w:pStyle w:val="TableHead0"/>
            </w:pPr>
            <w:r w:rsidRPr="005B0F19">
              <w:rPr>
                <w:rtl/>
              </w:rPr>
              <w:t>الكمية</w:t>
            </w:r>
          </w:p>
        </w:tc>
      </w:tr>
      <w:tr w:rsidR="0012530D" w:rsidRPr="009371E5" w14:paraId="759ACCE2" w14:textId="77777777" w:rsidTr="0012530D">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22BCA18" w14:textId="77777777" w:rsidR="0012530D" w:rsidRPr="009371E5" w:rsidRDefault="0012530D" w:rsidP="00D55208">
            <w:pPr>
              <w:pStyle w:val="Tabletext"/>
              <w:spacing w:before="60"/>
              <w:jc w:val="center"/>
              <w:rPr>
                <w:lang w:val="en-GB"/>
              </w:rPr>
            </w:pPr>
            <w:bookmarkStart w:id="222" w:name="lt_pId471"/>
            <w:proofErr w:type="spellStart"/>
            <w:r w:rsidRPr="009371E5">
              <w:rPr>
                <w:lang w:val="en-GB"/>
              </w:rPr>
              <w:t>speakerLabel</w:t>
            </w:r>
            <w:bookmarkEnd w:id="222"/>
            <w:proofErr w:type="spellEnd"/>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4F4D84E" w14:textId="77777777" w:rsidR="0012530D" w:rsidRPr="009371E5" w:rsidRDefault="0012530D" w:rsidP="00D55208">
            <w:pPr>
              <w:pStyle w:val="Tabletexte"/>
              <w:keepNext/>
              <w:keepLines/>
              <w:jc w:val="center"/>
              <w:rPr>
                <w:lang w:val="en-GB"/>
              </w:rPr>
            </w:pP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01AFD29" w14:textId="77777777" w:rsidR="0012530D" w:rsidRPr="009371E5" w:rsidRDefault="0012530D" w:rsidP="00D55208">
            <w:pPr>
              <w:pStyle w:val="Tabletext"/>
              <w:spacing w:before="60"/>
              <w:jc w:val="center"/>
              <w:rPr>
                <w:lang w:val="en-GB"/>
              </w:rPr>
            </w:pPr>
            <w:r w:rsidRPr="009371E5">
              <w:rPr>
                <w:rtl/>
                <w:lang w:val="en-GB"/>
              </w:rPr>
              <w:t>غير مطبَّق</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66EB2B0" w14:textId="77777777" w:rsidR="0012530D" w:rsidRPr="009371E5" w:rsidRDefault="0012530D" w:rsidP="00D55208">
            <w:pPr>
              <w:pStyle w:val="Tabletext"/>
              <w:spacing w:before="60"/>
              <w:jc w:val="center"/>
            </w:pPr>
            <w:bookmarkStart w:id="223" w:name="lt_pId473"/>
            <w:r w:rsidRPr="009371E5">
              <w:rPr>
                <w:rtl/>
              </w:rPr>
              <w:t>إحالة إلى وسم موضع المجهار</w:t>
            </w:r>
            <w:bookmarkEnd w:id="223"/>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FC9C488" w14:textId="77777777" w:rsidR="0012530D" w:rsidRPr="009371E5" w:rsidRDefault="0012530D" w:rsidP="00D55208">
            <w:pPr>
              <w:pStyle w:val="Tabletext"/>
              <w:spacing w:before="60"/>
              <w:jc w:val="center"/>
              <w:rPr>
                <w:lang w:val="en-GB"/>
              </w:rPr>
            </w:pPr>
            <w:bookmarkStart w:id="224" w:name="lt_pId474"/>
            <w:r w:rsidRPr="009371E5">
              <w:rPr>
                <w:rtl/>
                <w:lang w:val="en-GB"/>
              </w:rPr>
              <w:t>–</w:t>
            </w:r>
            <w:bookmarkEnd w:id="224"/>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A857F47" w14:textId="77777777" w:rsidR="0012530D" w:rsidRPr="009371E5" w:rsidRDefault="0012530D" w:rsidP="00D55208">
            <w:pPr>
              <w:pStyle w:val="Tabletext"/>
              <w:spacing w:before="60"/>
              <w:jc w:val="center"/>
              <w:rPr>
                <w:lang w:val="en-GB"/>
              </w:rPr>
            </w:pPr>
            <w:bookmarkStart w:id="225" w:name="lt_pId475"/>
            <w:r w:rsidRPr="009371E5">
              <w:rPr>
                <w:lang w:val="en-GB"/>
              </w:rPr>
              <w:t>M-30</w:t>
            </w:r>
            <w:bookmarkEnd w:id="225"/>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70B9F5" w14:textId="77777777" w:rsidR="0012530D" w:rsidRPr="009371E5" w:rsidRDefault="0012530D" w:rsidP="00D55208">
            <w:pPr>
              <w:pStyle w:val="Tabletext"/>
              <w:spacing w:before="60"/>
              <w:jc w:val="center"/>
              <w:rPr>
                <w:lang w:val="en-GB"/>
              </w:rPr>
            </w:pPr>
            <w:bookmarkStart w:id="226" w:name="lt_pId476"/>
            <w:r w:rsidRPr="009371E5">
              <w:t>0</w:t>
            </w:r>
            <w:r w:rsidRPr="009371E5">
              <w:rPr>
                <w:rtl/>
                <w:lang w:val="en-GB"/>
              </w:rPr>
              <w:t>...*</w:t>
            </w:r>
            <w:bookmarkEnd w:id="226"/>
          </w:p>
        </w:tc>
      </w:tr>
      <w:tr w:rsidR="0012530D" w:rsidRPr="009371E5" w14:paraId="23A83F58" w14:textId="77777777" w:rsidTr="0012530D">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EB2F50F" w14:textId="77777777" w:rsidR="0012530D" w:rsidRPr="009371E5" w:rsidRDefault="0012530D" w:rsidP="00D55208">
            <w:pPr>
              <w:pStyle w:val="Tabletext"/>
              <w:spacing w:before="60"/>
              <w:jc w:val="center"/>
              <w:rPr>
                <w:lang w:val="en-GB"/>
              </w:rPr>
            </w:pPr>
            <w:r w:rsidRPr="009371E5">
              <w:rPr>
                <w:rtl/>
                <w:lang w:val="en-GB"/>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701D23" w14:textId="77777777" w:rsidR="0012530D" w:rsidRPr="009371E5" w:rsidRDefault="0012530D" w:rsidP="00D55208">
            <w:pPr>
              <w:pStyle w:val="Tabletext"/>
              <w:bidi w:val="0"/>
              <w:spacing w:before="60"/>
              <w:jc w:val="center"/>
              <w:rPr>
                <w:lang w:val="en-GB"/>
              </w:rPr>
            </w:pPr>
            <w:bookmarkStart w:id="227" w:name="lt_pId478"/>
            <w:r w:rsidRPr="009371E5">
              <w:rPr>
                <w:lang w:val="en-GB"/>
              </w:rPr>
              <w:t>coordinate=</w:t>
            </w:r>
            <w:r w:rsidRPr="006A77D0">
              <w:rPr>
                <w:rFonts w:cs="Times New Roman"/>
                <w:szCs w:val="20"/>
                <w:lang w:val="en-GB"/>
              </w:rPr>
              <w:t>"</w:t>
            </w:r>
            <w:r w:rsidRPr="009371E5">
              <w:rPr>
                <w:lang w:val="en-GB"/>
              </w:rPr>
              <w:t>azimuth</w:t>
            </w:r>
            <w:r w:rsidRPr="006A77D0">
              <w:rPr>
                <w:rFonts w:cs="Times New Roman"/>
                <w:szCs w:val="20"/>
                <w:lang w:val="en-GB"/>
              </w:rPr>
              <w:t>"</w:t>
            </w:r>
            <w:bookmarkEnd w:id="227"/>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21A95A3" w14:textId="77777777" w:rsidR="0012530D" w:rsidRPr="009371E5" w:rsidRDefault="0012530D" w:rsidP="00D55208">
            <w:pPr>
              <w:pStyle w:val="Tabletexte"/>
              <w:keepNext/>
              <w:keepLines/>
              <w:jc w:val="center"/>
              <w:rPr>
                <w:lang w:val="en-GB"/>
              </w:rPr>
            </w:pP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0EB8AD2" w14:textId="77777777" w:rsidR="0012530D" w:rsidRPr="009371E5" w:rsidRDefault="0012530D" w:rsidP="00D55208">
            <w:pPr>
              <w:pStyle w:val="Tabletext"/>
              <w:spacing w:before="60"/>
              <w:jc w:val="center"/>
            </w:pPr>
            <w:bookmarkStart w:id="228" w:name="lt_pId479"/>
            <w:r w:rsidRPr="009371E5">
              <w:rPr>
                <w:rtl/>
              </w:rPr>
              <w:t>موقع السمت الدقيق للصوت</w:t>
            </w:r>
            <w:bookmarkEnd w:id="228"/>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73976C0" w14:textId="77777777" w:rsidR="0012530D" w:rsidRPr="009371E5" w:rsidRDefault="0012530D" w:rsidP="00D55208">
            <w:pPr>
              <w:pStyle w:val="Tabletext"/>
              <w:spacing w:before="60"/>
              <w:jc w:val="center"/>
              <w:rPr>
                <w:lang w:val="en-GB"/>
              </w:rPr>
            </w:pPr>
            <w:r w:rsidRPr="009371E5">
              <w:rPr>
                <w:rtl/>
                <w:lang w:val="en-GB"/>
              </w:rPr>
              <w:t>درجات</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28D8322" w14:textId="77777777" w:rsidR="0012530D" w:rsidRPr="009371E5" w:rsidRDefault="0012530D" w:rsidP="00D55208">
            <w:pPr>
              <w:pStyle w:val="Tabletext"/>
              <w:spacing w:before="60"/>
              <w:jc w:val="center"/>
              <w:rPr>
                <w:lang w:val="en-GB"/>
              </w:rPr>
            </w:pPr>
            <w:bookmarkStart w:id="229" w:name="lt_pId481"/>
            <w:r w:rsidRPr="009371E5">
              <w:rPr>
                <w:rFonts w:cs="Times New Roman"/>
                <w:rtl/>
                <w:lang w:val="en-GB"/>
              </w:rPr>
              <w:t>−</w:t>
            </w:r>
            <w:r w:rsidRPr="009371E5">
              <w:t>30</w:t>
            </w:r>
            <w:bookmarkEnd w:id="229"/>
            <w:r w:rsidRPr="007A26C3">
              <w:t>,</w:t>
            </w:r>
            <w:r w:rsidRPr="009371E5">
              <w:t>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9EC91F6" w14:textId="77777777" w:rsidR="0012530D" w:rsidRPr="009371E5" w:rsidRDefault="0012530D" w:rsidP="00D55208">
            <w:pPr>
              <w:pStyle w:val="Tabletext"/>
              <w:spacing w:before="60"/>
              <w:jc w:val="center"/>
              <w:rPr>
                <w:lang w:val="en-GB"/>
              </w:rPr>
            </w:pPr>
            <w:bookmarkStart w:id="230" w:name="lt_pId482"/>
            <w:r w:rsidRPr="009371E5">
              <w:t>1</w:t>
            </w:r>
            <w:bookmarkEnd w:id="230"/>
          </w:p>
        </w:tc>
      </w:tr>
      <w:tr w:rsidR="0012530D" w:rsidRPr="009371E5" w14:paraId="5E64BD18" w14:textId="77777777" w:rsidTr="0012530D">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892D68F" w14:textId="77777777" w:rsidR="0012530D" w:rsidRPr="009371E5" w:rsidRDefault="0012530D" w:rsidP="00D55208">
            <w:pPr>
              <w:pStyle w:val="Tabletext"/>
              <w:spacing w:before="60"/>
              <w:jc w:val="center"/>
            </w:pPr>
            <w:r w:rsidRPr="009371E5">
              <w:rPr>
                <w:rtl/>
                <w:lang w:val="en-GB"/>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3DD949" w14:textId="77777777" w:rsidR="0012530D" w:rsidRPr="009371E5" w:rsidRDefault="0012530D" w:rsidP="00D55208">
            <w:pPr>
              <w:pStyle w:val="Tabletext"/>
              <w:bidi w:val="0"/>
              <w:spacing w:before="60"/>
              <w:jc w:val="center"/>
              <w:rPr>
                <w:lang w:val="en-GB"/>
              </w:rPr>
            </w:pPr>
            <w:bookmarkStart w:id="231" w:name="lt_pId484"/>
            <w:r w:rsidRPr="009371E5">
              <w:rPr>
                <w:lang w:val="en-GB"/>
              </w:rPr>
              <w:t>coordinate=</w:t>
            </w:r>
            <w:r w:rsidRPr="006A77D0">
              <w:rPr>
                <w:rFonts w:cs="Times New Roman"/>
                <w:szCs w:val="20"/>
                <w:lang w:val="en-GB"/>
              </w:rPr>
              <w:t>"</w:t>
            </w:r>
            <w:r w:rsidRPr="009371E5">
              <w:rPr>
                <w:lang w:val="en-GB"/>
              </w:rPr>
              <w:t>azimuth</w:t>
            </w:r>
            <w:r w:rsidRPr="006A77D0">
              <w:rPr>
                <w:rFonts w:cs="Times New Roman"/>
                <w:szCs w:val="20"/>
                <w:lang w:val="en-GB"/>
              </w:rPr>
              <w:t>"</w:t>
            </w:r>
            <w:bookmarkEnd w:id="231"/>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3C574E0" w14:textId="77777777" w:rsidR="0012530D" w:rsidRPr="009371E5" w:rsidRDefault="0012530D" w:rsidP="00D55208">
            <w:pPr>
              <w:pStyle w:val="Tabletext"/>
              <w:spacing w:before="60"/>
              <w:jc w:val="center"/>
              <w:rPr>
                <w:lang w:val="en-GB"/>
              </w:rPr>
            </w:pPr>
            <w:r w:rsidRPr="009371E5">
              <w:rPr>
                <w:rtl/>
                <w:lang w:val="en-GB"/>
              </w:rPr>
              <w:t>الأقصى</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21876C" w14:textId="77777777" w:rsidR="0012530D" w:rsidRPr="009371E5" w:rsidRDefault="0012530D" w:rsidP="00D55208">
            <w:pPr>
              <w:pStyle w:val="Tabletext"/>
              <w:spacing w:before="60"/>
              <w:jc w:val="center"/>
            </w:pPr>
            <w:r w:rsidRPr="009371E5">
              <w:rPr>
                <w:rtl/>
              </w:rPr>
              <w:t xml:space="preserve">موقع السمت </w:t>
            </w:r>
            <w:r w:rsidRPr="009371E5">
              <w:rPr>
                <w:rtl/>
                <w:lang w:val="en-GB"/>
              </w:rPr>
              <w:t>الأقصى</w:t>
            </w:r>
            <w:r w:rsidRPr="009371E5">
              <w:rPr>
                <w:rtl/>
              </w:rPr>
              <w:t xml:space="preserve"> للصوت</w:t>
            </w:r>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6551019" w14:textId="77777777" w:rsidR="0012530D" w:rsidRPr="009371E5" w:rsidRDefault="0012530D" w:rsidP="00D55208">
            <w:pPr>
              <w:pStyle w:val="Tabletext"/>
              <w:spacing w:before="60"/>
              <w:jc w:val="center"/>
            </w:pPr>
            <w:r w:rsidRPr="009371E5">
              <w:rPr>
                <w:rtl/>
                <w:lang w:val="en-GB"/>
              </w:rPr>
              <w:t>درجات</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857956E" w14:textId="77777777" w:rsidR="0012530D" w:rsidRPr="009371E5" w:rsidRDefault="0012530D" w:rsidP="00D55208">
            <w:pPr>
              <w:pStyle w:val="Tabletext"/>
              <w:spacing w:before="60"/>
              <w:jc w:val="center"/>
              <w:rPr>
                <w:lang w:val="en-GB"/>
              </w:rPr>
            </w:pPr>
            <w:bookmarkStart w:id="232" w:name="lt_pId488"/>
            <w:r w:rsidRPr="009371E5">
              <w:rPr>
                <w:rFonts w:cs="Times New Roman"/>
                <w:rtl/>
                <w:lang w:val="en-GB"/>
              </w:rPr>
              <w:t>−</w:t>
            </w:r>
            <w:r w:rsidRPr="009371E5">
              <w:t>22</w:t>
            </w:r>
            <w:bookmarkEnd w:id="232"/>
            <w:r w:rsidRPr="007A26C3">
              <w:t>,</w:t>
            </w:r>
            <w:r w:rsidRPr="009371E5">
              <w:t>5</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30C6AAA" w14:textId="77777777" w:rsidR="0012530D" w:rsidRPr="009371E5" w:rsidRDefault="0012530D" w:rsidP="00D55208">
            <w:pPr>
              <w:pStyle w:val="Tabletext"/>
              <w:spacing w:before="60"/>
              <w:jc w:val="center"/>
              <w:rPr>
                <w:lang w:val="en-GB"/>
              </w:rPr>
            </w:pPr>
            <w:bookmarkStart w:id="233" w:name="lt_pId489"/>
            <w:r w:rsidRPr="009371E5">
              <w:t>0</w:t>
            </w:r>
            <w:r>
              <w:rPr>
                <w:rtl/>
                <w:lang w:val="en-GB"/>
              </w:rPr>
              <w:t xml:space="preserve"> </w:t>
            </w:r>
            <w:r w:rsidRPr="009371E5">
              <w:rPr>
                <w:rtl/>
                <w:lang w:val="en-GB"/>
              </w:rPr>
              <w:t>أو</w:t>
            </w:r>
            <w:r>
              <w:rPr>
                <w:rtl/>
                <w:lang w:val="en-GB"/>
              </w:rPr>
              <w:t xml:space="preserve"> </w:t>
            </w:r>
            <w:bookmarkEnd w:id="233"/>
            <w:r w:rsidRPr="009371E5">
              <w:t>1</w:t>
            </w:r>
          </w:p>
        </w:tc>
      </w:tr>
      <w:tr w:rsidR="0012530D" w:rsidRPr="009371E5" w14:paraId="0A35A9D6" w14:textId="77777777" w:rsidTr="0012530D">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9B72A8B" w14:textId="77777777" w:rsidR="0012530D" w:rsidRPr="009371E5" w:rsidRDefault="0012530D" w:rsidP="00D55208">
            <w:pPr>
              <w:pStyle w:val="Tabletext"/>
              <w:spacing w:before="60"/>
              <w:jc w:val="center"/>
            </w:pPr>
            <w:r w:rsidRPr="009371E5">
              <w:rPr>
                <w:rtl/>
                <w:lang w:val="en-GB"/>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2E7F4C1" w14:textId="77777777" w:rsidR="0012530D" w:rsidRPr="009371E5" w:rsidRDefault="0012530D" w:rsidP="00D55208">
            <w:pPr>
              <w:pStyle w:val="Tabletext"/>
              <w:bidi w:val="0"/>
              <w:spacing w:before="60"/>
              <w:jc w:val="center"/>
              <w:rPr>
                <w:lang w:val="en-GB"/>
              </w:rPr>
            </w:pPr>
            <w:bookmarkStart w:id="234" w:name="lt_pId491"/>
            <w:r w:rsidRPr="009371E5">
              <w:rPr>
                <w:lang w:val="en-GB"/>
              </w:rPr>
              <w:t>coordinate=</w:t>
            </w:r>
            <w:r w:rsidRPr="006A77D0">
              <w:rPr>
                <w:rFonts w:cs="Times New Roman"/>
                <w:szCs w:val="20"/>
                <w:lang w:val="en-GB"/>
              </w:rPr>
              <w:t>"</w:t>
            </w:r>
            <w:r w:rsidRPr="009371E5">
              <w:rPr>
                <w:lang w:val="en-GB"/>
              </w:rPr>
              <w:t>azimuth</w:t>
            </w:r>
            <w:r w:rsidRPr="006A77D0">
              <w:rPr>
                <w:rFonts w:cs="Times New Roman"/>
                <w:szCs w:val="20"/>
                <w:lang w:val="en-GB"/>
              </w:rPr>
              <w:t>"</w:t>
            </w:r>
            <w:bookmarkEnd w:id="234"/>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A57D48" w14:textId="77777777" w:rsidR="0012530D" w:rsidRPr="009371E5" w:rsidRDefault="0012530D" w:rsidP="00D55208">
            <w:pPr>
              <w:pStyle w:val="Tabletext"/>
              <w:spacing w:before="60"/>
              <w:jc w:val="center"/>
              <w:rPr>
                <w:lang w:val="en-GB"/>
              </w:rPr>
            </w:pPr>
            <w:r w:rsidRPr="009371E5">
              <w:rPr>
                <w:rtl/>
                <w:lang w:val="en-GB"/>
              </w:rPr>
              <w:t>الأدنى</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C425F3" w14:textId="77777777" w:rsidR="0012530D" w:rsidRPr="009371E5" w:rsidRDefault="0012530D" w:rsidP="00D55208">
            <w:pPr>
              <w:pStyle w:val="Tabletext"/>
              <w:spacing w:before="60"/>
              <w:jc w:val="center"/>
            </w:pPr>
            <w:r w:rsidRPr="009371E5">
              <w:rPr>
                <w:rtl/>
              </w:rPr>
              <w:t xml:space="preserve">موقع السمت </w:t>
            </w:r>
            <w:r w:rsidRPr="009371E5">
              <w:rPr>
                <w:rtl/>
                <w:lang w:val="en-GB"/>
              </w:rPr>
              <w:t>الأدنى</w:t>
            </w:r>
            <w:r w:rsidRPr="009371E5">
              <w:rPr>
                <w:rtl/>
              </w:rPr>
              <w:t xml:space="preserve"> للصوت</w:t>
            </w:r>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9F0993E" w14:textId="77777777" w:rsidR="0012530D" w:rsidRPr="009371E5" w:rsidRDefault="0012530D" w:rsidP="00D55208">
            <w:pPr>
              <w:pStyle w:val="Tabletext"/>
              <w:spacing w:before="60"/>
              <w:jc w:val="center"/>
            </w:pPr>
            <w:r w:rsidRPr="009371E5">
              <w:rPr>
                <w:rtl/>
                <w:lang w:val="en-GB"/>
              </w:rPr>
              <w:t>درجات</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E33C1AD" w14:textId="77777777" w:rsidR="0012530D" w:rsidRPr="009371E5" w:rsidRDefault="0012530D" w:rsidP="00D55208">
            <w:pPr>
              <w:pStyle w:val="Tabletext"/>
              <w:spacing w:before="60"/>
              <w:jc w:val="center"/>
              <w:rPr>
                <w:lang w:val="en-GB"/>
              </w:rPr>
            </w:pPr>
            <w:bookmarkStart w:id="235" w:name="lt_pId495"/>
            <w:r w:rsidRPr="009371E5">
              <w:rPr>
                <w:rFonts w:cs="Times New Roman"/>
                <w:rtl/>
                <w:lang w:val="en-GB"/>
              </w:rPr>
              <w:t>−</w:t>
            </w:r>
            <w:r w:rsidRPr="009371E5">
              <w:t>30</w:t>
            </w:r>
            <w:bookmarkEnd w:id="235"/>
            <w:r w:rsidRPr="007A26C3">
              <w:t>,</w:t>
            </w:r>
            <w:r w:rsidRPr="009371E5">
              <w:t>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9A081B" w14:textId="77777777" w:rsidR="0012530D" w:rsidRPr="009371E5" w:rsidRDefault="0012530D" w:rsidP="00D55208">
            <w:pPr>
              <w:pStyle w:val="Tabletext"/>
              <w:spacing w:before="60"/>
              <w:jc w:val="center"/>
              <w:rPr>
                <w:lang w:val="en-GB"/>
              </w:rPr>
            </w:pPr>
            <w:r w:rsidRPr="009371E5">
              <w:t>0</w:t>
            </w:r>
            <w:r>
              <w:rPr>
                <w:rtl/>
                <w:lang w:val="en-GB"/>
              </w:rPr>
              <w:t xml:space="preserve"> </w:t>
            </w:r>
            <w:r w:rsidRPr="009371E5">
              <w:rPr>
                <w:rtl/>
                <w:lang w:val="en-GB"/>
              </w:rPr>
              <w:t>أو</w:t>
            </w:r>
            <w:r>
              <w:rPr>
                <w:rtl/>
                <w:lang w:val="en-GB"/>
              </w:rPr>
              <w:t xml:space="preserve"> </w:t>
            </w:r>
            <w:r w:rsidRPr="009371E5">
              <w:t>1</w:t>
            </w:r>
          </w:p>
        </w:tc>
      </w:tr>
      <w:tr w:rsidR="0012530D" w:rsidRPr="009371E5" w14:paraId="5AA61676" w14:textId="77777777" w:rsidTr="0012530D">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7C128CB" w14:textId="77777777" w:rsidR="0012530D" w:rsidRPr="009371E5" w:rsidRDefault="0012530D" w:rsidP="00D55208">
            <w:pPr>
              <w:pStyle w:val="Tabletext"/>
              <w:spacing w:before="60"/>
              <w:jc w:val="center"/>
            </w:pPr>
            <w:r w:rsidRPr="009371E5">
              <w:rPr>
                <w:rtl/>
                <w:lang w:val="en-GB"/>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46DA79" w14:textId="77777777" w:rsidR="0012530D" w:rsidRPr="009371E5" w:rsidRDefault="0012530D" w:rsidP="00D55208">
            <w:pPr>
              <w:pStyle w:val="Tabletext"/>
              <w:bidi w:val="0"/>
              <w:spacing w:before="60"/>
              <w:jc w:val="center"/>
              <w:rPr>
                <w:lang w:val="en-GB"/>
              </w:rPr>
            </w:pPr>
            <w:bookmarkStart w:id="236" w:name="lt_pId498"/>
            <w:r w:rsidRPr="009371E5">
              <w:rPr>
                <w:lang w:val="en-GB"/>
              </w:rPr>
              <w:t>coordinate=</w:t>
            </w:r>
            <w:r w:rsidRPr="006A77D0">
              <w:rPr>
                <w:rFonts w:cs="Times New Roman"/>
                <w:szCs w:val="20"/>
                <w:lang w:val="en-GB"/>
              </w:rPr>
              <w:t>"</w:t>
            </w:r>
            <w:r w:rsidRPr="009371E5">
              <w:rPr>
                <w:lang w:val="en-GB"/>
              </w:rPr>
              <w:t>elevation</w:t>
            </w:r>
            <w:r w:rsidRPr="006A77D0">
              <w:rPr>
                <w:rFonts w:cs="Times New Roman"/>
                <w:szCs w:val="20"/>
                <w:lang w:val="en-GB"/>
              </w:rPr>
              <w:t>"</w:t>
            </w:r>
            <w:bookmarkEnd w:id="236"/>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1382EEC" w14:textId="77777777" w:rsidR="0012530D" w:rsidRPr="009371E5" w:rsidRDefault="0012530D" w:rsidP="00D55208">
            <w:pPr>
              <w:pStyle w:val="Tabletexte"/>
              <w:keepNext/>
              <w:keepLines/>
              <w:jc w:val="center"/>
              <w:rPr>
                <w:lang w:val="en-GB"/>
              </w:rPr>
            </w:pP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36CDAD7" w14:textId="77777777" w:rsidR="0012530D" w:rsidRPr="009371E5" w:rsidRDefault="0012530D" w:rsidP="00D55208">
            <w:pPr>
              <w:pStyle w:val="Tabletext"/>
              <w:spacing w:before="60"/>
              <w:jc w:val="center"/>
            </w:pPr>
            <w:r w:rsidRPr="009371E5">
              <w:rPr>
                <w:rtl/>
              </w:rPr>
              <w:t>موقع الارتفاع الدقيق للصوت</w:t>
            </w:r>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2145269" w14:textId="77777777" w:rsidR="0012530D" w:rsidRPr="009371E5" w:rsidRDefault="0012530D" w:rsidP="00D55208">
            <w:pPr>
              <w:pStyle w:val="Tabletext"/>
              <w:spacing w:before="60"/>
              <w:jc w:val="center"/>
            </w:pPr>
            <w:r w:rsidRPr="009371E5">
              <w:rPr>
                <w:rtl/>
                <w:lang w:val="en-GB"/>
              </w:rPr>
              <w:t>درجات</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0AA33A1" w14:textId="77777777" w:rsidR="0012530D" w:rsidRPr="009371E5" w:rsidRDefault="0012530D" w:rsidP="00D55208">
            <w:pPr>
              <w:pStyle w:val="Tabletext"/>
              <w:spacing w:before="60"/>
              <w:jc w:val="center"/>
              <w:rPr>
                <w:lang w:val="en-GB"/>
              </w:rPr>
            </w:pPr>
            <w:bookmarkStart w:id="237" w:name="lt_pId501"/>
            <w:r w:rsidRPr="009371E5">
              <w:t>0</w:t>
            </w:r>
            <w:bookmarkEnd w:id="237"/>
            <w:r w:rsidRPr="007A26C3">
              <w:t>,</w:t>
            </w:r>
            <w:r w:rsidRPr="009371E5">
              <w:t>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8B64C8" w14:textId="77777777" w:rsidR="0012530D" w:rsidRPr="009371E5" w:rsidRDefault="0012530D" w:rsidP="00D55208">
            <w:pPr>
              <w:pStyle w:val="Tabletext"/>
              <w:spacing w:before="60"/>
              <w:jc w:val="center"/>
              <w:rPr>
                <w:lang w:val="en-GB"/>
              </w:rPr>
            </w:pPr>
            <w:bookmarkStart w:id="238" w:name="lt_pId502"/>
            <w:r w:rsidRPr="009371E5">
              <w:t>1</w:t>
            </w:r>
            <w:bookmarkEnd w:id="238"/>
          </w:p>
        </w:tc>
      </w:tr>
      <w:tr w:rsidR="0012530D" w:rsidRPr="009371E5" w14:paraId="06830990" w14:textId="77777777" w:rsidTr="0012530D">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0B8837C" w14:textId="77777777" w:rsidR="0012530D" w:rsidRPr="009371E5" w:rsidRDefault="0012530D" w:rsidP="00D55208">
            <w:pPr>
              <w:pStyle w:val="Tabletext"/>
              <w:spacing w:before="60"/>
              <w:jc w:val="center"/>
            </w:pPr>
            <w:r w:rsidRPr="009371E5">
              <w:rPr>
                <w:rtl/>
                <w:lang w:val="en-GB"/>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19904FD" w14:textId="77777777" w:rsidR="0012530D" w:rsidRPr="009371E5" w:rsidRDefault="0012530D" w:rsidP="00D55208">
            <w:pPr>
              <w:pStyle w:val="Tabletext"/>
              <w:bidi w:val="0"/>
              <w:spacing w:before="60"/>
              <w:jc w:val="center"/>
              <w:rPr>
                <w:lang w:val="en-GB"/>
              </w:rPr>
            </w:pPr>
            <w:bookmarkStart w:id="239" w:name="lt_pId504"/>
            <w:r w:rsidRPr="009371E5">
              <w:rPr>
                <w:lang w:val="en-GB"/>
              </w:rPr>
              <w:t>coordinate=</w:t>
            </w:r>
            <w:r w:rsidRPr="006A77D0">
              <w:rPr>
                <w:rFonts w:cs="Times New Roman"/>
                <w:szCs w:val="20"/>
                <w:lang w:val="en-GB"/>
              </w:rPr>
              <w:t>"</w:t>
            </w:r>
            <w:r w:rsidRPr="009371E5">
              <w:rPr>
                <w:lang w:val="en-GB"/>
              </w:rPr>
              <w:t>elevation</w:t>
            </w:r>
            <w:r w:rsidRPr="006A77D0">
              <w:rPr>
                <w:rFonts w:cs="Times New Roman"/>
                <w:szCs w:val="20"/>
                <w:lang w:val="en-GB"/>
              </w:rPr>
              <w:t>"</w:t>
            </w:r>
            <w:bookmarkEnd w:id="239"/>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6128B0" w14:textId="77777777" w:rsidR="0012530D" w:rsidRPr="009371E5" w:rsidRDefault="0012530D" w:rsidP="00D55208">
            <w:pPr>
              <w:pStyle w:val="Tabletext"/>
              <w:spacing w:before="60"/>
              <w:jc w:val="center"/>
              <w:rPr>
                <w:lang w:val="en-GB"/>
              </w:rPr>
            </w:pPr>
            <w:r w:rsidRPr="009371E5">
              <w:rPr>
                <w:rtl/>
                <w:lang w:val="en-GB"/>
              </w:rPr>
              <w:t>الأقصى</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862CC6A" w14:textId="77777777" w:rsidR="0012530D" w:rsidRPr="009371E5" w:rsidRDefault="0012530D" w:rsidP="00D55208">
            <w:pPr>
              <w:pStyle w:val="Tabletext"/>
              <w:spacing w:before="60"/>
              <w:jc w:val="center"/>
            </w:pPr>
            <w:r w:rsidRPr="009371E5">
              <w:rPr>
                <w:rtl/>
              </w:rPr>
              <w:t xml:space="preserve">موقع الارتفاع </w:t>
            </w:r>
            <w:r w:rsidRPr="009371E5">
              <w:rPr>
                <w:rtl/>
                <w:lang w:val="en-GB"/>
              </w:rPr>
              <w:t>الأقصى</w:t>
            </w:r>
            <w:r w:rsidRPr="009371E5">
              <w:rPr>
                <w:rtl/>
              </w:rPr>
              <w:t xml:space="preserve"> للصوت</w:t>
            </w:r>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148EE9A" w14:textId="77777777" w:rsidR="0012530D" w:rsidRPr="009371E5" w:rsidRDefault="0012530D" w:rsidP="00D55208">
            <w:pPr>
              <w:pStyle w:val="Tabletext"/>
              <w:spacing w:before="60"/>
              <w:jc w:val="center"/>
            </w:pPr>
            <w:r w:rsidRPr="009371E5">
              <w:rPr>
                <w:rtl/>
                <w:lang w:val="en-GB"/>
              </w:rPr>
              <w:t>درجات</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5F65998" w14:textId="77777777" w:rsidR="0012530D" w:rsidRPr="009371E5" w:rsidRDefault="0012530D" w:rsidP="00D55208">
            <w:pPr>
              <w:pStyle w:val="Tabletext"/>
              <w:spacing w:before="60"/>
              <w:jc w:val="center"/>
              <w:rPr>
                <w:lang w:val="en-GB"/>
              </w:rPr>
            </w:pPr>
            <w:bookmarkStart w:id="240" w:name="lt_pId508"/>
            <w:r w:rsidRPr="009371E5">
              <w:t>5</w:t>
            </w:r>
            <w:bookmarkEnd w:id="240"/>
            <w:r w:rsidRPr="007A26C3">
              <w:t>,</w:t>
            </w:r>
            <w:r w:rsidRPr="009371E5">
              <w:t>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6D7F947" w14:textId="77777777" w:rsidR="0012530D" w:rsidRPr="009371E5" w:rsidRDefault="0012530D" w:rsidP="00D55208">
            <w:pPr>
              <w:pStyle w:val="Tabletext"/>
              <w:spacing w:before="60"/>
              <w:jc w:val="center"/>
              <w:rPr>
                <w:lang w:val="en-GB"/>
              </w:rPr>
            </w:pPr>
            <w:r w:rsidRPr="009371E5">
              <w:t>0</w:t>
            </w:r>
            <w:r>
              <w:rPr>
                <w:rtl/>
                <w:lang w:val="en-GB"/>
              </w:rPr>
              <w:t xml:space="preserve"> </w:t>
            </w:r>
            <w:r w:rsidRPr="009371E5">
              <w:rPr>
                <w:rtl/>
                <w:lang w:val="en-GB"/>
              </w:rPr>
              <w:t>أو</w:t>
            </w:r>
            <w:r>
              <w:rPr>
                <w:rtl/>
                <w:lang w:val="en-GB"/>
              </w:rPr>
              <w:t xml:space="preserve"> </w:t>
            </w:r>
            <w:r w:rsidRPr="009371E5">
              <w:t>1</w:t>
            </w:r>
          </w:p>
        </w:tc>
      </w:tr>
      <w:tr w:rsidR="0012530D" w:rsidRPr="009371E5" w14:paraId="62E0FD6C" w14:textId="77777777" w:rsidTr="0012530D">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C129AF3" w14:textId="77777777" w:rsidR="0012530D" w:rsidRPr="009371E5" w:rsidRDefault="0012530D" w:rsidP="00D55208">
            <w:pPr>
              <w:pStyle w:val="Tabletext"/>
              <w:spacing w:before="60"/>
              <w:jc w:val="center"/>
            </w:pPr>
            <w:r w:rsidRPr="009371E5">
              <w:rPr>
                <w:rtl/>
                <w:lang w:val="en-GB"/>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0CF3A9D" w14:textId="77777777" w:rsidR="0012530D" w:rsidRPr="009371E5" w:rsidRDefault="0012530D" w:rsidP="00D55208">
            <w:pPr>
              <w:pStyle w:val="Tabletext"/>
              <w:bidi w:val="0"/>
              <w:spacing w:before="60"/>
              <w:jc w:val="center"/>
              <w:rPr>
                <w:lang w:val="en-GB"/>
              </w:rPr>
            </w:pPr>
            <w:bookmarkStart w:id="241" w:name="lt_pId511"/>
            <w:r w:rsidRPr="009371E5">
              <w:rPr>
                <w:lang w:val="en-GB"/>
              </w:rPr>
              <w:t>coordinate=</w:t>
            </w:r>
            <w:r w:rsidRPr="006A77D0">
              <w:rPr>
                <w:rFonts w:cs="Times New Roman"/>
                <w:szCs w:val="20"/>
                <w:lang w:val="en-GB"/>
              </w:rPr>
              <w:t>"</w:t>
            </w:r>
            <w:r w:rsidRPr="009371E5">
              <w:rPr>
                <w:lang w:val="en-GB"/>
              </w:rPr>
              <w:t>elevation</w:t>
            </w:r>
            <w:r w:rsidRPr="006A77D0">
              <w:rPr>
                <w:rFonts w:cs="Times New Roman"/>
                <w:szCs w:val="20"/>
                <w:lang w:val="en-GB"/>
              </w:rPr>
              <w:t>"</w:t>
            </w:r>
            <w:bookmarkEnd w:id="241"/>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90866E3" w14:textId="77777777" w:rsidR="0012530D" w:rsidRPr="009371E5" w:rsidRDefault="0012530D" w:rsidP="00D55208">
            <w:pPr>
              <w:pStyle w:val="Tabletext"/>
              <w:spacing w:before="60"/>
              <w:jc w:val="center"/>
              <w:rPr>
                <w:lang w:val="en-GB"/>
              </w:rPr>
            </w:pPr>
            <w:r w:rsidRPr="009371E5">
              <w:rPr>
                <w:rtl/>
                <w:lang w:val="en-GB"/>
              </w:rPr>
              <w:t>الأدنى</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25FE1BD" w14:textId="77777777" w:rsidR="0012530D" w:rsidRPr="009371E5" w:rsidRDefault="0012530D" w:rsidP="00D55208">
            <w:pPr>
              <w:pStyle w:val="Tabletext"/>
              <w:spacing w:before="60"/>
              <w:jc w:val="center"/>
            </w:pPr>
            <w:r w:rsidRPr="009371E5">
              <w:rPr>
                <w:rtl/>
              </w:rPr>
              <w:t xml:space="preserve">موقع الارتفاع </w:t>
            </w:r>
            <w:r w:rsidRPr="009371E5">
              <w:rPr>
                <w:rtl/>
                <w:lang w:val="en-GB"/>
              </w:rPr>
              <w:t>الأدنى</w:t>
            </w:r>
            <w:r w:rsidRPr="009371E5">
              <w:rPr>
                <w:rtl/>
              </w:rPr>
              <w:t xml:space="preserve"> للصوت</w:t>
            </w:r>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363F03F" w14:textId="77777777" w:rsidR="0012530D" w:rsidRPr="009371E5" w:rsidRDefault="0012530D" w:rsidP="00D55208">
            <w:pPr>
              <w:pStyle w:val="Tabletext"/>
              <w:spacing w:before="60"/>
              <w:jc w:val="center"/>
            </w:pPr>
            <w:r w:rsidRPr="009371E5">
              <w:rPr>
                <w:rtl/>
                <w:lang w:val="en-GB"/>
              </w:rPr>
              <w:t>درجات</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C045987" w14:textId="77777777" w:rsidR="0012530D" w:rsidRPr="009371E5" w:rsidRDefault="0012530D" w:rsidP="00D55208">
            <w:pPr>
              <w:pStyle w:val="Tabletext"/>
              <w:spacing w:before="60"/>
              <w:jc w:val="center"/>
              <w:rPr>
                <w:lang w:val="en-GB"/>
              </w:rPr>
            </w:pPr>
            <w:bookmarkStart w:id="242" w:name="lt_pId515"/>
            <w:r w:rsidRPr="009371E5">
              <w:t>0</w:t>
            </w:r>
            <w:bookmarkEnd w:id="242"/>
            <w:r w:rsidRPr="007A26C3">
              <w:t>,</w:t>
            </w:r>
            <w:r w:rsidRPr="009371E5">
              <w:t>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EB9C88" w14:textId="77777777" w:rsidR="0012530D" w:rsidRPr="009371E5" w:rsidRDefault="0012530D" w:rsidP="00D55208">
            <w:pPr>
              <w:pStyle w:val="Tabletext"/>
              <w:spacing w:before="60"/>
              <w:jc w:val="center"/>
              <w:rPr>
                <w:lang w:val="en-GB"/>
              </w:rPr>
            </w:pPr>
            <w:r w:rsidRPr="009371E5">
              <w:t>0</w:t>
            </w:r>
            <w:r>
              <w:rPr>
                <w:rtl/>
                <w:lang w:val="en-GB"/>
              </w:rPr>
              <w:t xml:space="preserve"> </w:t>
            </w:r>
            <w:r w:rsidRPr="009371E5">
              <w:rPr>
                <w:rtl/>
                <w:lang w:val="en-GB"/>
              </w:rPr>
              <w:t>أو</w:t>
            </w:r>
            <w:r>
              <w:rPr>
                <w:rtl/>
                <w:lang w:val="en-GB"/>
              </w:rPr>
              <w:t xml:space="preserve"> </w:t>
            </w:r>
            <w:r w:rsidRPr="009371E5">
              <w:t>1</w:t>
            </w:r>
          </w:p>
        </w:tc>
      </w:tr>
      <w:tr w:rsidR="0012530D" w:rsidRPr="009371E5" w14:paraId="4896BC00" w14:textId="77777777" w:rsidTr="0012530D">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C670747" w14:textId="77777777" w:rsidR="0012530D" w:rsidRPr="009371E5" w:rsidRDefault="0012530D" w:rsidP="00D55208">
            <w:pPr>
              <w:pStyle w:val="Tabletext"/>
              <w:spacing w:before="60"/>
              <w:jc w:val="center"/>
            </w:pPr>
            <w:r w:rsidRPr="009371E5">
              <w:rPr>
                <w:rtl/>
                <w:lang w:val="en-GB"/>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78F0FFA" w14:textId="77777777" w:rsidR="0012530D" w:rsidRPr="009371E5" w:rsidRDefault="0012530D" w:rsidP="00D55208">
            <w:pPr>
              <w:pStyle w:val="Tabletext"/>
              <w:bidi w:val="0"/>
              <w:spacing w:before="60"/>
              <w:jc w:val="center"/>
              <w:rPr>
                <w:lang w:val="en-GB"/>
              </w:rPr>
            </w:pPr>
            <w:bookmarkStart w:id="243" w:name="lt_pId518"/>
            <w:r w:rsidRPr="009371E5">
              <w:rPr>
                <w:lang w:val="en-GB"/>
              </w:rPr>
              <w:t>coordinate=</w:t>
            </w:r>
            <w:r w:rsidRPr="006A77D0">
              <w:rPr>
                <w:rFonts w:cs="Times New Roman"/>
                <w:szCs w:val="20"/>
                <w:lang w:val="en-GB"/>
              </w:rPr>
              <w:t>"</w:t>
            </w:r>
            <w:r w:rsidRPr="009371E5">
              <w:rPr>
                <w:lang w:val="en-GB"/>
              </w:rPr>
              <w:t>distance</w:t>
            </w:r>
            <w:r w:rsidRPr="006A77D0">
              <w:rPr>
                <w:rFonts w:cs="Times New Roman"/>
                <w:szCs w:val="20"/>
                <w:lang w:val="en-GB"/>
              </w:rPr>
              <w:t>"</w:t>
            </w:r>
            <w:bookmarkEnd w:id="243"/>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64B3EC" w14:textId="77777777" w:rsidR="0012530D" w:rsidRPr="009371E5" w:rsidRDefault="0012530D" w:rsidP="00D55208">
            <w:pPr>
              <w:pStyle w:val="Tabletexte"/>
              <w:keepNext/>
              <w:keepLines/>
              <w:jc w:val="center"/>
              <w:rPr>
                <w:lang w:val="en-GB"/>
              </w:rPr>
            </w:pP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575739" w14:textId="77777777" w:rsidR="0012530D" w:rsidRPr="009371E5" w:rsidRDefault="0012530D" w:rsidP="00D55208">
            <w:pPr>
              <w:pStyle w:val="Tabletext"/>
              <w:spacing w:before="60"/>
              <w:jc w:val="center"/>
            </w:pPr>
            <w:bookmarkStart w:id="244" w:name="lt_pId519"/>
            <w:r w:rsidRPr="009371E5">
              <w:rPr>
                <w:rtl/>
              </w:rPr>
              <w:t>المسافة المقيَّسة الدقيقة من</w:t>
            </w:r>
            <w:r>
              <w:rPr>
                <w:rFonts w:hint="cs"/>
                <w:rtl/>
              </w:rPr>
              <w:t> </w:t>
            </w:r>
            <w:r w:rsidRPr="009371E5">
              <w:rPr>
                <w:rtl/>
              </w:rPr>
              <w:t>المنشأ</w:t>
            </w:r>
            <w:bookmarkEnd w:id="244"/>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BA1486" w14:textId="77777777" w:rsidR="0012530D" w:rsidRPr="009371E5" w:rsidRDefault="0012530D" w:rsidP="00D55208">
            <w:pPr>
              <w:pStyle w:val="Tabletext"/>
              <w:spacing w:before="60"/>
              <w:jc w:val="center"/>
              <w:rPr>
                <w:lang w:val="en-GB"/>
              </w:rPr>
            </w:pPr>
            <w:bookmarkStart w:id="245" w:name="lt_pId520"/>
            <w:r w:rsidRPr="009371E5">
              <w:rPr>
                <w:rtl/>
                <w:lang w:val="en-GB"/>
              </w:rPr>
              <w:t>مقيَّسة بقيمة</w:t>
            </w:r>
            <w:r>
              <w:rPr>
                <w:rtl/>
                <w:lang w:val="en-GB"/>
              </w:rPr>
              <w:t xml:space="preserve"> </w:t>
            </w:r>
            <w:bookmarkEnd w:id="245"/>
            <w:r w:rsidRPr="009371E5">
              <w:t>1</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B24B65" w14:textId="77777777" w:rsidR="0012530D" w:rsidRPr="009371E5" w:rsidRDefault="0012530D" w:rsidP="00D55208">
            <w:pPr>
              <w:pStyle w:val="Tabletext"/>
              <w:spacing w:before="60"/>
              <w:jc w:val="center"/>
              <w:rPr>
                <w:lang w:val="en-GB"/>
              </w:rPr>
            </w:pPr>
            <w:bookmarkStart w:id="246" w:name="lt_pId521"/>
            <w:r w:rsidRPr="009371E5">
              <w:t>1</w:t>
            </w:r>
            <w:bookmarkEnd w:id="246"/>
            <w:r w:rsidRPr="007A26C3">
              <w:t>,</w:t>
            </w:r>
            <w:r w:rsidRPr="009371E5">
              <w:t>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5033F0D" w14:textId="77777777" w:rsidR="0012530D" w:rsidRPr="009371E5" w:rsidRDefault="0012530D" w:rsidP="00D55208">
            <w:pPr>
              <w:pStyle w:val="Tabletext"/>
              <w:spacing w:before="60"/>
              <w:jc w:val="center"/>
              <w:rPr>
                <w:lang w:val="en-GB"/>
              </w:rPr>
            </w:pPr>
            <w:r w:rsidRPr="009371E5">
              <w:t>0</w:t>
            </w:r>
            <w:r>
              <w:rPr>
                <w:rtl/>
                <w:lang w:val="en-GB"/>
              </w:rPr>
              <w:t xml:space="preserve"> </w:t>
            </w:r>
            <w:r w:rsidRPr="009371E5">
              <w:rPr>
                <w:rtl/>
                <w:lang w:val="en-GB"/>
              </w:rPr>
              <w:t>أو</w:t>
            </w:r>
            <w:r>
              <w:rPr>
                <w:rtl/>
                <w:lang w:val="en-GB"/>
              </w:rPr>
              <w:t xml:space="preserve"> </w:t>
            </w:r>
            <w:r w:rsidRPr="009371E5">
              <w:t>1</w:t>
            </w:r>
          </w:p>
        </w:tc>
      </w:tr>
      <w:tr w:rsidR="0012530D" w:rsidRPr="009371E5" w14:paraId="7E3DB093" w14:textId="77777777" w:rsidTr="0012530D">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9B72384" w14:textId="77777777" w:rsidR="0012530D" w:rsidRPr="009371E5" w:rsidRDefault="0012530D" w:rsidP="00D55208">
            <w:pPr>
              <w:pStyle w:val="Tabletext"/>
              <w:spacing w:before="60"/>
              <w:jc w:val="center"/>
            </w:pPr>
            <w:r w:rsidRPr="009371E5">
              <w:rPr>
                <w:rtl/>
                <w:lang w:val="en-GB"/>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DA5EC9" w14:textId="77777777" w:rsidR="0012530D" w:rsidRPr="009371E5" w:rsidRDefault="0012530D" w:rsidP="00D55208">
            <w:pPr>
              <w:pStyle w:val="Tabletext"/>
              <w:bidi w:val="0"/>
              <w:spacing w:before="60"/>
              <w:jc w:val="center"/>
              <w:rPr>
                <w:lang w:val="en-GB"/>
              </w:rPr>
            </w:pPr>
            <w:bookmarkStart w:id="247" w:name="lt_pId524"/>
            <w:r w:rsidRPr="009371E5">
              <w:rPr>
                <w:lang w:val="en-GB"/>
              </w:rPr>
              <w:t>coordinate=</w:t>
            </w:r>
            <w:r w:rsidRPr="006A77D0">
              <w:rPr>
                <w:rFonts w:cs="Times New Roman"/>
                <w:szCs w:val="20"/>
                <w:lang w:val="en-GB"/>
              </w:rPr>
              <w:t>"</w:t>
            </w:r>
            <w:r w:rsidRPr="009371E5">
              <w:rPr>
                <w:lang w:val="en-GB"/>
              </w:rPr>
              <w:t>distance</w:t>
            </w:r>
            <w:r w:rsidRPr="006A77D0">
              <w:rPr>
                <w:rFonts w:cs="Times New Roman"/>
                <w:szCs w:val="20"/>
                <w:lang w:val="en-GB"/>
              </w:rPr>
              <w:t>"</w:t>
            </w:r>
            <w:bookmarkEnd w:id="247"/>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1732B13" w14:textId="77777777" w:rsidR="0012530D" w:rsidRPr="009371E5" w:rsidRDefault="0012530D" w:rsidP="00D55208">
            <w:pPr>
              <w:pStyle w:val="Tabletext"/>
              <w:spacing w:before="60"/>
              <w:jc w:val="center"/>
              <w:rPr>
                <w:lang w:val="en-GB"/>
              </w:rPr>
            </w:pPr>
            <w:r w:rsidRPr="009371E5">
              <w:rPr>
                <w:rtl/>
                <w:lang w:val="en-GB"/>
              </w:rPr>
              <w:t>الأقصى</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A483A84" w14:textId="77777777" w:rsidR="0012530D" w:rsidRPr="009371E5" w:rsidRDefault="0012530D" w:rsidP="00D55208">
            <w:pPr>
              <w:pStyle w:val="Tabletext"/>
              <w:bidi w:val="0"/>
              <w:spacing w:before="60"/>
              <w:jc w:val="center"/>
            </w:pPr>
            <w:r w:rsidRPr="009371E5">
              <w:rPr>
                <w:rtl/>
              </w:rPr>
              <w:t>المسافة المقيَّسة القصوى من</w:t>
            </w:r>
            <w:r>
              <w:rPr>
                <w:rFonts w:hint="cs"/>
                <w:rtl/>
              </w:rPr>
              <w:t> </w:t>
            </w:r>
            <w:r w:rsidRPr="009371E5">
              <w:rPr>
                <w:rtl/>
              </w:rPr>
              <w:t>المنشأ</w:t>
            </w:r>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F99FCA" w14:textId="77777777" w:rsidR="0012530D" w:rsidRPr="009371E5" w:rsidRDefault="0012530D" w:rsidP="00D55208">
            <w:pPr>
              <w:pStyle w:val="Tabletext"/>
              <w:spacing w:before="60"/>
              <w:jc w:val="center"/>
              <w:rPr>
                <w:lang w:val="en-GB"/>
              </w:rPr>
            </w:pPr>
            <w:r w:rsidRPr="009371E5">
              <w:rPr>
                <w:rtl/>
                <w:lang w:val="en-GB"/>
              </w:rPr>
              <w:t>مقيَّسة بقيمة</w:t>
            </w:r>
            <w:r>
              <w:rPr>
                <w:rtl/>
                <w:lang w:val="en-GB"/>
              </w:rPr>
              <w:t xml:space="preserve"> </w:t>
            </w:r>
            <w:r w:rsidRPr="009371E5">
              <w:t>1</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673C6F2" w14:textId="77777777" w:rsidR="0012530D" w:rsidRPr="009371E5" w:rsidRDefault="0012530D" w:rsidP="00D55208">
            <w:pPr>
              <w:pStyle w:val="Tabletext"/>
              <w:spacing w:before="60"/>
              <w:jc w:val="center"/>
              <w:rPr>
                <w:lang w:val="en-GB"/>
              </w:rPr>
            </w:pPr>
            <w:bookmarkStart w:id="248" w:name="lt_pId528"/>
            <w:r w:rsidRPr="009371E5">
              <w:t>0</w:t>
            </w:r>
            <w:bookmarkEnd w:id="248"/>
            <w:r w:rsidRPr="007A26C3">
              <w:t>,</w:t>
            </w:r>
            <w:r w:rsidRPr="009371E5">
              <w:t>8</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2A42574" w14:textId="77777777" w:rsidR="0012530D" w:rsidRPr="009371E5" w:rsidRDefault="0012530D" w:rsidP="00D55208">
            <w:pPr>
              <w:pStyle w:val="Tabletext"/>
              <w:spacing w:before="60"/>
              <w:jc w:val="center"/>
              <w:rPr>
                <w:lang w:val="en-GB"/>
              </w:rPr>
            </w:pPr>
            <w:r w:rsidRPr="009371E5">
              <w:t>0</w:t>
            </w:r>
            <w:r>
              <w:rPr>
                <w:rtl/>
                <w:lang w:val="en-GB"/>
              </w:rPr>
              <w:t xml:space="preserve"> </w:t>
            </w:r>
            <w:r w:rsidRPr="009371E5">
              <w:rPr>
                <w:rtl/>
                <w:lang w:val="en-GB"/>
              </w:rPr>
              <w:t>أو</w:t>
            </w:r>
            <w:r>
              <w:rPr>
                <w:rtl/>
                <w:lang w:val="en-GB"/>
              </w:rPr>
              <w:t xml:space="preserve"> </w:t>
            </w:r>
            <w:r w:rsidRPr="009371E5">
              <w:t>1</w:t>
            </w:r>
          </w:p>
        </w:tc>
      </w:tr>
      <w:tr w:rsidR="0012530D" w:rsidRPr="009371E5" w14:paraId="6FEC3D16" w14:textId="77777777" w:rsidTr="0012530D">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FABE4A6" w14:textId="77777777" w:rsidR="0012530D" w:rsidRPr="009371E5" w:rsidRDefault="0012530D" w:rsidP="00D55208">
            <w:pPr>
              <w:pStyle w:val="Tabletext"/>
              <w:spacing w:before="60"/>
              <w:jc w:val="center"/>
            </w:pPr>
            <w:r w:rsidRPr="009371E5">
              <w:rPr>
                <w:rtl/>
                <w:lang w:val="en-GB"/>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06F87DA" w14:textId="77777777" w:rsidR="0012530D" w:rsidRPr="009371E5" w:rsidRDefault="0012530D" w:rsidP="00D55208">
            <w:pPr>
              <w:pStyle w:val="Tabletext"/>
              <w:bidi w:val="0"/>
              <w:spacing w:before="60"/>
              <w:jc w:val="center"/>
              <w:rPr>
                <w:lang w:val="en-GB"/>
              </w:rPr>
            </w:pPr>
            <w:bookmarkStart w:id="249" w:name="lt_pId531"/>
            <w:r w:rsidRPr="009371E5">
              <w:rPr>
                <w:lang w:val="en-GB"/>
              </w:rPr>
              <w:t>coordinate=</w:t>
            </w:r>
            <w:r w:rsidRPr="006A77D0">
              <w:rPr>
                <w:rFonts w:cs="Times New Roman"/>
                <w:szCs w:val="20"/>
                <w:lang w:val="en-GB"/>
              </w:rPr>
              <w:t>"</w:t>
            </w:r>
            <w:r w:rsidRPr="009371E5">
              <w:rPr>
                <w:lang w:val="en-GB"/>
              </w:rPr>
              <w:t>distance</w:t>
            </w:r>
            <w:r w:rsidRPr="006A77D0">
              <w:rPr>
                <w:rFonts w:cs="Times New Roman"/>
                <w:szCs w:val="20"/>
                <w:lang w:val="en-GB"/>
              </w:rPr>
              <w:t>"</w:t>
            </w:r>
            <w:bookmarkEnd w:id="249"/>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BB7DF9" w14:textId="77777777" w:rsidR="0012530D" w:rsidRPr="009371E5" w:rsidRDefault="0012530D" w:rsidP="00D55208">
            <w:pPr>
              <w:pStyle w:val="Tabletext"/>
              <w:spacing w:before="60"/>
              <w:jc w:val="center"/>
              <w:rPr>
                <w:lang w:val="en-GB"/>
              </w:rPr>
            </w:pPr>
            <w:r w:rsidRPr="009371E5">
              <w:rPr>
                <w:rtl/>
                <w:lang w:val="en-GB"/>
              </w:rPr>
              <w:t>الأدنى</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0DCBA1C" w14:textId="77777777" w:rsidR="0012530D" w:rsidRPr="009371E5" w:rsidRDefault="0012530D" w:rsidP="00D55208">
            <w:pPr>
              <w:pStyle w:val="Tabletext"/>
              <w:spacing w:before="60"/>
              <w:jc w:val="center"/>
            </w:pPr>
            <w:r w:rsidRPr="009371E5">
              <w:rPr>
                <w:rtl/>
              </w:rPr>
              <w:t>المسافة المقيَّسة الدنيا من</w:t>
            </w:r>
            <w:r>
              <w:rPr>
                <w:rFonts w:hint="cs"/>
                <w:rtl/>
              </w:rPr>
              <w:t> </w:t>
            </w:r>
            <w:r w:rsidRPr="009371E5">
              <w:rPr>
                <w:rtl/>
              </w:rPr>
              <w:t>المنشأ</w:t>
            </w:r>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DC995D" w14:textId="77777777" w:rsidR="0012530D" w:rsidRPr="009371E5" w:rsidRDefault="0012530D" w:rsidP="00D55208">
            <w:pPr>
              <w:pStyle w:val="Tabletext"/>
              <w:spacing w:before="60"/>
              <w:jc w:val="center"/>
              <w:rPr>
                <w:lang w:val="en-GB"/>
              </w:rPr>
            </w:pPr>
            <w:r w:rsidRPr="009371E5">
              <w:rPr>
                <w:rtl/>
                <w:lang w:val="en-GB"/>
              </w:rPr>
              <w:t>مقيَّسة بقيمة</w:t>
            </w:r>
            <w:r>
              <w:rPr>
                <w:rtl/>
                <w:lang w:val="en-GB"/>
              </w:rPr>
              <w:t xml:space="preserve"> </w:t>
            </w:r>
            <w:r w:rsidRPr="009371E5">
              <w:t>1</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FF472C8" w14:textId="77777777" w:rsidR="0012530D" w:rsidRPr="009371E5" w:rsidRDefault="0012530D" w:rsidP="00D55208">
            <w:pPr>
              <w:pStyle w:val="Tabletext"/>
              <w:spacing w:before="60"/>
              <w:jc w:val="center"/>
              <w:rPr>
                <w:lang w:val="en-GB"/>
              </w:rPr>
            </w:pPr>
            <w:bookmarkStart w:id="250" w:name="lt_pId535"/>
            <w:r w:rsidRPr="009371E5">
              <w:t>0</w:t>
            </w:r>
            <w:bookmarkEnd w:id="250"/>
            <w:r w:rsidRPr="007A26C3">
              <w:t>,</w:t>
            </w:r>
            <w:r w:rsidRPr="009371E5">
              <w:t>9</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FE42F01" w14:textId="77777777" w:rsidR="0012530D" w:rsidRPr="009371E5" w:rsidRDefault="0012530D" w:rsidP="00D55208">
            <w:pPr>
              <w:pStyle w:val="Tabletext"/>
              <w:spacing w:before="60"/>
              <w:jc w:val="center"/>
              <w:rPr>
                <w:lang w:val="en-GB"/>
              </w:rPr>
            </w:pPr>
            <w:r w:rsidRPr="009371E5">
              <w:t>0</w:t>
            </w:r>
            <w:r>
              <w:rPr>
                <w:rtl/>
                <w:lang w:val="en-GB"/>
              </w:rPr>
              <w:t xml:space="preserve"> </w:t>
            </w:r>
            <w:r w:rsidRPr="009371E5">
              <w:rPr>
                <w:rtl/>
                <w:lang w:val="en-GB"/>
              </w:rPr>
              <w:t>أو</w:t>
            </w:r>
            <w:r>
              <w:rPr>
                <w:rtl/>
                <w:lang w:val="en-GB"/>
              </w:rPr>
              <w:t xml:space="preserve"> </w:t>
            </w:r>
            <w:r w:rsidRPr="009371E5">
              <w:t>1</w:t>
            </w:r>
          </w:p>
        </w:tc>
      </w:tr>
      <w:tr w:rsidR="0012530D" w:rsidRPr="009371E5" w14:paraId="3ED89B1D" w14:textId="77777777" w:rsidTr="0012530D">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4F05B6B" w14:textId="77777777" w:rsidR="0012530D" w:rsidRPr="009371E5" w:rsidRDefault="0012530D" w:rsidP="00D55208">
            <w:pPr>
              <w:pStyle w:val="Tabletext"/>
              <w:spacing w:before="60"/>
              <w:jc w:val="center"/>
            </w:pPr>
            <w:r w:rsidRPr="009371E5">
              <w:rPr>
                <w:rtl/>
                <w:lang w:val="en-GB"/>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EFFD67" w14:textId="77777777" w:rsidR="0012530D" w:rsidRPr="009371E5" w:rsidRDefault="0012530D" w:rsidP="00D55208">
            <w:pPr>
              <w:pStyle w:val="Tabletext"/>
              <w:bidi w:val="0"/>
              <w:spacing w:before="60"/>
              <w:jc w:val="center"/>
              <w:rPr>
                <w:lang w:val="en-GB"/>
              </w:rPr>
            </w:pPr>
            <w:bookmarkStart w:id="251" w:name="lt_pId538"/>
            <w:proofErr w:type="spellStart"/>
            <w:r w:rsidRPr="009371E5">
              <w:rPr>
                <w:lang w:val="en-GB"/>
              </w:rPr>
              <w:t>screenEdgeLock</w:t>
            </w:r>
            <w:bookmarkEnd w:id="251"/>
            <w:proofErr w:type="spellEnd"/>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8D9109D" w14:textId="77777777" w:rsidR="0012530D" w:rsidRPr="009371E5" w:rsidRDefault="0012530D" w:rsidP="00D55208">
            <w:pPr>
              <w:pStyle w:val="Tabletexte"/>
              <w:keepNext/>
              <w:keepLines/>
              <w:jc w:val="center"/>
              <w:rPr>
                <w:lang w:val="en-GB"/>
              </w:rPr>
            </w:pP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5F39B7" w14:textId="77777777" w:rsidR="0012530D" w:rsidRPr="009371E5" w:rsidRDefault="0012530D" w:rsidP="00D55208">
            <w:pPr>
              <w:pStyle w:val="Tabletext"/>
              <w:spacing w:before="60"/>
              <w:jc w:val="center"/>
            </w:pPr>
            <w:bookmarkStart w:id="252" w:name="lt_pId539"/>
            <w:r w:rsidRPr="009371E5">
              <w:rPr>
                <w:rtl/>
              </w:rPr>
              <w:t>يعرِّف موضع مجهار عند حافة</w:t>
            </w:r>
            <w:r>
              <w:rPr>
                <w:rFonts w:hint="cs"/>
                <w:rtl/>
              </w:rPr>
              <w:t> </w:t>
            </w:r>
            <w:r w:rsidRPr="009371E5">
              <w:rPr>
                <w:rtl/>
              </w:rPr>
              <w:t>شاشة</w:t>
            </w:r>
            <w:bookmarkEnd w:id="252"/>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3603C9" w14:textId="77777777" w:rsidR="0012530D" w:rsidRPr="009371E5" w:rsidRDefault="0012530D" w:rsidP="00D55208">
            <w:pPr>
              <w:pStyle w:val="Tabletext"/>
              <w:spacing w:before="60"/>
              <w:jc w:val="center"/>
              <w:rPr>
                <w:lang w:val="en-GB"/>
              </w:rPr>
            </w:pPr>
            <w:r w:rsidRPr="009371E5">
              <w:rPr>
                <w:rtl/>
              </w:rPr>
              <w:t>يسار، يمين، أعلى، أسفل</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D3C1BD9" w14:textId="77777777" w:rsidR="0012530D" w:rsidRPr="009371E5" w:rsidRDefault="0012530D" w:rsidP="00D55208">
            <w:pPr>
              <w:pStyle w:val="Tabletext"/>
              <w:spacing w:before="60"/>
              <w:jc w:val="center"/>
              <w:rPr>
                <w:lang w:val="en-GB"/>
              </w:rPr>
            </w:pPr>
            <w:r w:rsidRPr="009371E5">
              <w:rPr>
                <w:rtl/>
              </w:rPr>
              <w:t>يسار</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60527E6" w14:textId="77777777" w:rsidR="0012530D" w:rsidRPr="009371E5" w:rsidRDefault="0012530D" w:rsidP="00D55208">
            <w:pPr>
              <w:pStyle w:val="Tabletext"/>
              <w:spacing w:before="60"/>
              <w:jc w:val="center"/>
              <w:rPr>
                <w:lang w:val="en-GB"/>
              </w:rPr>
            </w:pPr>
            <w:r w:rsidRPr="009371E5">
              <w:t>0</w:t>
            </w:r>
            <w:r>
              <w:rPr>
                <w:rtl/>
                <w:lang w:val="en-GB"/>
              </w:rPr>
              <w:t xml:space="preserve"> </w:t>
            </w:r>
            <w:r w:rsidR="00B40BB7">
              <w:rPr>
                <w:lang w:val="en-GB"/>
              </w:rPr>
              <w:t>...</w:t>
            </w:r>
            <w:r>
              <w:rPr>
                <w:rtl/>
                <w:lang w:val="en-GB"/>
              </w:rPr>
              <w:t xml:space="preserve"> </w:t>
            </w:r>
            <w:r w:rsidR="00B40BB7">
              <w:t>2</w:t>
            </w:r>
          </w:p>
        </w:tc>
      </w:tr>
    </w:tbl>
    <w:p w14:paraId="16C38B6B" w14:textId="77777777" w:rsidR="0012530D" w:rsidRPr="009371E5" w:rsidRDefault="0012530D" w:rsidP="0012530D">
      <w:pPr>
        <w:spacing w:before="240"/>
        <w:rPr>
          <w:rtl/>
          <w:lang w:bidi="ar-EG"/>
        </w:rPr>
      </w:pPr>
      <w:bookmarkStart w:id="253" w:name="lt_pId546"/>
      <w:r w:rsidRPr="009371E5">
        <w:rPr>
          <w:rtl/>
          <w:lang w:bidi="ar-EG"/>
        </w:rPr>
        <w:t xml:space="preserve">ويتيح نعت الإمساك بحافة الشاشة، </w:t>
      </w:r>
      <w:proofErr w:type="spellStart"/>
      <w:r w:rsidRPr="009371E5">
        <w:rPr>
          <w:b/>
          <w:lang w:bidi="ar-EG"/>
        </w:rPr>
        <w:t>screenEdgeLock</w:t>
      </w:r>
      <w:proofErr w:type="spellEnd"/>
      <w:r>
        <w:rPr>
          <w:rtl/>
          <w:lang w:bidi="ar-EG"/>
        </w:rPr>
        <w:t>،</w:t>
      </w:r>
      <w:r w:rsidRPr="009371E5">
        <w:rPr>
          <w:rtl/>
          <w:lang w:bidi="ar-EG"/>
        </w:rPr>
        <w:t xml:space="preserve"> تموضع المجهار على حافة الشاشة. ويمكن استخدام هذا النعت في</w:t>
      </w:r>
      <w:r>
        <w:rPr>
          <w:rFonts w:hint="cs"/>
          <w:rtl/>
          <w:lang w:bidi="ar-EG"/>
        </w:rPr>
        <w:t> </w:t>
      </w:r>
      <w:r w:rsidRPr="009371E5">
        <w:rPr>
          <w:rtl/>
          <w:lang w:bidi="ar-EG"/>
        </w:rPr>
        <w:t xml:space="preserve">توليفة مع نعت الإحداثية="الارتفاع" </w:t>
      </w:r>
      <w:r w:rsidRPr="007078AD">
        <w:rPr>
          <w:rFonts w:cs="Times New Roman"/>
          <w:szCs w:val="22"/>
          <w:rtl/>
          <w:lang w:bidi="ar-EG"/>
        </w:rPr>
        <w:t>(</w:t>
      </w:r>
      <w:r w:rsidRPr="009371E5">
        <w:rPr>
          <w:lang w:bidi="ar-EG"/>
        </w:rPr>
        <w:t>coordinate=</w:t>
      </w:r>
      <w:r w:rsidRPr="00E52851">
        <w:rPr>
          <w:rFonts w:cs="Times New Roman"/>
          <w:szCs w:val="22"/>
          <w:lang w:bidi="ar-EG"/>
        </w:rPr>
        <w:t>"</w:t>
      </w:r>
      <w:r w:rsidRPr="009371E5">
        <w:rPr>
          <w:lang w:bidi="ar-EG"/>
        </w:rPr>
        <w:t>elevation</w:t>
      </w:r>
      <w:r>
        <w:rPr>
          <w:lang w:bidi="ar-EG"/>
        </w:rPr>
        <w:t>"</w:t>
      </w:r>
      <w:r w:rsidRPr="007078AD">
        <w:rPr>
          <w:rFonts w:cs="Times New Roman"/>
          <w:szCs w:val="22"/>
          <w:rtl/>
          <w:lang w:bidi="ar-EG"/>
        </w:rPr>
        <w:t>)</w:t>
      </w:r>
      <w:r w:rsidRPr="009371E5">
        <w:rPr>
          <w:rtl/>
          <w:lang w:bidi="ar-EG"/>
        </w:rPr>
        <w:t xml:space="preserve"> و/أو الإحداثية="السمت" </w:t>
      </w:r>
      <w:r w:rsidRPr="007078AD">
        <w:rPr>
          <w:rFonts w:cs="Times New Roman"/>
          <w:szCs w:val="22"/>
          <w:rtl/>
          <w:lang w:bidi="ar-EG"/>
        </w:rPr>
        <w:t>(</w:t>
      </w:r>
      <w:r w:rsidRPr="009371E5">
        <w:rPr>
          <w:lang w:bidi="ar-EG"/>
        </w:rPr>
        <w:t>coordinate=</w:t>
      </w:r>
      <w:r w:rsidRPr="00E52851">
        <w:rPr>
          <w:rFonts w:cs="Times New Roman"/>
          <w:szCs w:val="22"/>
          <w:lang w:bidi="ar-EG"/>
        </w:rPr>
        <w:t>"</w:t>
      </w:r>
      <w:r w:rsidRPr="009371E5">
        <w:rPr>
          <w:lang w:bidi="ar-EG"/>
        </w:rPr>
        <w:t>azimuth</w:t>
      </w:r>
      <w:r>
        <w:rPr>
          <w:lang w:bidi="ar-EG"/>
        </w:rPr>
        <w:t>"</w:t>
      </w:r>
      <w:r w:rsidRPr="007078AD">
        <w:rPr>
          <w:rFonts w:cs="Times New Roman"/>
          <w:szCs w:val="22"/>
          <w:rtl/>
          <w:lang w:bidi="ar-EG"/>
        </w:rPr>
        <w:t>)</w:t>
      </w:r>
      <w:r w:rsidRPr="009371E5">
        <w:rPr>
          <w:rtl/>
          <w:lang w:bidi="ar-EG"/>
        </w:rPr>
        <w:t xml:space="preserve"> ويُضبط بسلسلة تبين أي حافة ينبغي افتراض كون موضع المجهار فيها</w:t>
      </w:r>
      <w:r>
        <w:rPr>
          <w:rFonts w:hint="cs"/>
          <w:rtl/>
          <w:lang w:bidi="ar-EG"/>
        </w:rPr>
        <w:t xml:space="preserve"> </w:t>
      </w:r>
      <w:r w:rsidRPr="009371E5">
        <w:rPr>
          <w:rtl/>
          <w:lang w:bidi="ar-EG"/>
        </w:rPr>
        <w:t>(إذا توفرت معلومات عن مقاس الشاشة)، لذلك فهو إما "يسار" أو</w:t>
      </w:r>
      <w:r>
        <w:rPr>
          <w:rFonts w:hint="cs"/>
          <w:rtl/>
          <w:lang w:bidi="ar-EG"/>
        </w:rPr>
        <w:t> </w:t>
      </w:r>
      <w:r w:rsidRPr="009371E5">
        <w:rPr>
          <w:rtl/>
          <w:lang w:bidi="ar-EG"/>
        </w:rPr>
        <w:t>"يمين" أو "أعلى" أو "أسفل". ويظل إدراج نعت الإحداثية واجباً</w:t>
      </w:r>
      <w:r>
        <w:rPr>
          <w:rFonts w:hint="cs"/>
          <w:rtl/>
          <w:lang w:bidi="ar-EG"/>
        </w:rPr>
        <w:t> </w:t>
      </w:r>
      <w:r w:rsidRPr="009371E5">
        <w:rPr>
          <w:rtl/>
          <w:lang w:bidi="ar-EG"/>
        </w:rPr>
        <w:t>كي يتضح البعد الذي يُضبط، ولتقديم موضع بديل في</w:t>
      </w:r>
      <w:r>
        <w:rPr>
          <w:rFonts w:hint="cs"/>
          <w:rtl/>
          <w:lang w:bidi="ar-EG"/>
        </w:rPr>
        <w:t> </w:t>
      </w:r>
      <w:r w:rsidRPr="009371E5">
        <w:rPr>
          <w:rtl/>
          <w:lang w:bidi="ar-EG"/>
        </w:rPr>
        <w:t>حال عدم وجود الشاشة أو أن عدم توفر معلومات عن مقاس</w:t>
      </w:r>
      <w:r>
        <w:rPr>
          <w:rFonts w:hint="cs"/>
          <w:rtl/>
          <w:lang w:bidi="ar-EG"/>
        </w:rPr>
        <w:t> </w:t>
      </w:r>
      <w:r w:rsidRPr="009371E5">
        <w:rPr>
          <w:rtl/>
          <w:lang w:bidi="ar-EG"/>
        </w:rPr>
        <w:t>الشاشة.</w:t>
      </w:r>
    </w:p>
    <w:bookmarkEnd w:id="253"/>
    <w:p w14:paraId="66C84037" w14:textId="77777777" w:rsidR="0012530D" w:rsidRPr="009371E5" w:rsidRDefault="0012530D" w:rsidP="00B70170">
      <w:pPr>
        <w:spacing w:after="120"/>
        <w:rPr>
          <w:rtl/>
          <w:lang w:bidi="ar-EG"/>
        </w:rPr>
      </w:pPr>
      <w:r w:rsidRPr="009371E5">
        <w:rPr>
          <w:rtl/>
          <w:lang w:bidi="ar-EG"/>
        </w:rPr>
        <w:t xml:space="preserve">ويوضح مثال شفرة </w:t>
      </w:r>
      <w:r w:rsidRPr="009371E5">
        <w:rPr>
          <w:lang w:bidi="ar-EG"/>
        </w:rPr>
        <w:t>XML</w:t>
      </w:r>
      <w:r w:rsidRPr="009371E5">
        <w:rPr>
          <w:rtl/>
          <w:lang w:bidi="ar-EG"/>
        </w:rPr>
        <w:t xml:space="preserve"> أدناه كيف يمكن تعريف مجهار متموضع في الحافة اليمنى للشاشة (مع موضع بديل هو -</w:t>
      </w:r>
      <w:r w:rsidRPr="009371E5">
        <w:rPr>
          <w:lang w:bidi="ar-EG"/>
        </w:rPr>
        <w:t>29</w:t>
      </w:r>
      <w:r>
        <w:rPr>
          <w:lang w:bidi="ar-EG"/>
        </w:rPr>
        <w:t>,</w:t>
      </w:r>
      <w:r w:rsidRPr="009371E5">
        <w:rPr>
          <w:lang w:bidi="ar-EG"/>
        </w:rPr>
        <w:t>0</w:t>
      </w:r>
      <w:r>
        <w:rPr>
          <w:rFonts w:hint="cs"/>
          <w:rtl/>
          <w:lang w:bidi="ar-EG"/>
        </w:rPr>
        <w:t> </w:t>
      </w:r>
      <w:r w:rsidRPr="009371E5">
        <w:rPr>
          <w:rtl/>
          <w:lang w:bidi="ar-EG"/>
        </w:rPr>
        <w:t>درجة في</w:t>
      </w:r>
      <w:r>
        <w:rPr>
          <w:rFonts w:hint="cs"/>
          <w:rtl/>
          <w:lang w:bidi="ar-EG"/>
        </w:rPr>
        <w:t> </w:t>
      </w:r>
      <w:r w:rsidRPr="009371E5">
        <w:rPr>
          <w:rtl/>
          <w:lang w:bidi="ar-EG"/>
        </w:rPr>
        <w:t>حال عدم وجود</w:t>
      </w:r>
      <w:r>
        <w:rPr>
          <w:rFonts w:hint="cs"/>
          <w:rtl/>
          <w:lang w:bidi="ar-EG"/>
        </w:rPr>
        <w:t> </w:t>
      </w:r>
      <w:r w:rsidRPr="009371E5">
        <w:rPr>
          <w:rtl/>
          <w:lang w:bidi="ar-EG"/>
        </w:rPr>
        <w:t>الشاشة).</w:t>
      </w:r>
    </w:p>
    <w:tbl>
      <w:tblPr>
        <w:tblW w:w="0" w:type="auto"/>
        <w:tblInd w:w="46" w:type="dxa"/>
        <w:tblCellMar>
          <w:left w:w="10" w:type="dxa"/>
          <w:right w:w="10" w:type="dxa"/>
        </w:tblCellMar>
        <w:tblLook w:val="00A0" w:firstRow="1" w:lastRow="0" w:firstColumn="1" w:lastColumn="0" w:noHBand="0" w:noVBand="0"/>
      </w:tblPr>
      <w:tblGrid>
        <w:gridCol w:w="9587"/>
      </w:tblGrid>
      <w:tr w:rsidR="0012530D" w:rsidRPr="009371E5" w14:paraId="0F286AB6" w14:textId="77777777" w:rsidTr="00E7389C">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B546E99" w14:textId="77777777" w:rsidR="0012530D" w:rsidRPr="009371E5" w:rsidRDefault="0012530D" w:rsidP="00B70170">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254" w:name="lt_pId547"/>
            <w:r w:rsidRPr="009371E5">
              <w:rPr>
                <w:rFonts w:ascii="Courier New" w:hAnsi="Courier New" w:cs="Courier New"/>
                <w:sz w:val="18"/>
                <w:lang w:bidi="ar-EG"/>
              </w:rPr>
              <w:t>&lt;</w:t>
            </w:r>
            <w:proofErr w:type="spellStart"/>
            <w:r w:rsidRPr="009371E5">
              <w:rPr>
                <w:rFonts w:ascii="Courier New" w:hAnsi="Courier New" w:cs="Courier New"/>
                <w:sz w:val="18"/>
                <w:lang w:bidi="ar-EG"/>
              </w:rPr>
              <w:t>audioBlockFormat</w:t>
            </w:r>
            <w:proofErr w:type="spellEnd"/>
            <w:r w:rsidRPr="009371E5">
              <w:rPr>
                <w:rFonts w:ascii="Courier New" w:hAnsi="Courier New" w:cs="Courier New"/>
                <w:sz w:val="18"/>
                <w:lang w:bidi="ar-EG"/>
              </w:rPr>
              <w:t xml:space="preserve"> ...&gt;</w:t>
            </w:r>
            <w:bookmarkEnd w:id="254"/>
          </w:p>
          <w:p w14:paraId="6123BDA5" w14:textId="77777777" w:rsidR="0012530D" w:rsidRPr="009371E5" w:rsidRDefault="0012530D" w:rsidP="00B70170">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bookmarkStart w:id="255" w:name="lt_pId548"/>
            <w:r>
              <w:rPr>
                <w:rFonts w:ascii="Courier New" w:hAnsi="Courier New" w:cs="Courier New"/>
                <w:sz w:val="18"/>
                <w:lang w:bidi="ar-EG"/>
              </w:rPr>
              <w:t xml:space="preserve"> </w:t>
            </w:r>
            <w:r w:rsidRPr="009371E5">
              <w:rPr>
                <w:rFonts w:ascii="Courier New" w:hAnsi="Courier New" w:cs="Courier New"/>
                <w:sz w:val="18"/>
                <w:lang w:bidi="ar-EG"/>
              </w:rPr>
              <w:t>&lt;</w:t>
            </w:r>
            <w:proofErr w:type="spellStart"/>
            <w:r w:rsidRPr="009371E5">
              <w:rPr>
                <w:rFonts w:ascii="Courier New" w:hAnsi="Courier New" w:cs="Courier New"/>
                <w:sz w:val="18"/>
                <w:lang w:bidi="ar-EG"/>
              </w:rPr>
              <w:t>speakerLabel</w:t>
            </w:r>
            <w:proofErr w:type="spellEnd"/>
            <w:r w:rsidRPr="009371E5">
              <w:rPr>
                <w:rFonts w:ascii="Courier New" w:hAnsi="Courier New" w:cs="Courier New"/>
                <w:sz w:val="18"/>
                <w:lang w:bidi="ar-EG"/>
              </w:rPr>
              <w:t>&gt;M-SC&lt;/</w:t>
            </w:r>
            <w:proofErr w:type="spellStart"/>
            <w:r w:rsidRPr="009371E5">
              <w:rPr>
                <w:rFonts w:ascii="Courier New" w:hAnsi="Courier New" w:cs="Courier New"/>
                <w:sz w:val="18"/>
                <w:lang w:bidi="ar-EG"/>
              </w:rPr>
              <w:t>speakerLabel</w:t>
            </w:r>
            <w:proofErr w:type="spellEnd"/>
            <w:r w:rsidRPr="009371E5">
              <w:rPr>
                <w:rFonts w:ascii="Courier New" w:hAnsi="Courier New" w:cs="Courier New"/>
                <w:sz w:val="18"/>
                <w:lang w:bidi="ar-EG"/>
              </w:rPr>
              <w:t>&gt;</w:t>
            </w:r>
            <w:bookmarkEnd w:id="255"/>
          </w:p>
          <w:p w14:paraId="332F4985" w14:textId="77777777" w:rsidR="0012530D" w:rsidRPr="009371E5" w:rsidRDefault="0012530D" w:rsidP="00B70170">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bookmarkStart w:id="256" w:name="lt_pId549"/>
            <w:r>
              <w:rPr>
                <w:rFonts w:ascii="Courier New" w:hAnsi="Courier New" w:cs="Courier New"/>
                <w:sz w:val="18"/>
                <w:lang w:bidi="ar-EG"/>
              </w:rPr>
              <w:t xml:space="preserve"> </w:t>
            </w:r>
            <w:r w:rsidRPr="009371E5">
              <w:rPr>
                <w:rFonts w:ascii="Courier New" w:hAnsi="Courier New" w:cs="Courier New"/>
                <w:sz w:val="18"/>
                <w:lang w:bidi="ar-EG"/>
              </w:rPr>
              <w:t xml:space="preserve">&lt;position coordinate="azimuth" </w:t>
            </w:r>
            <w:proofErr w:type="spellStart"/>
            <w:r w:rsidRPr="009371E5">
              <w:rPr>
                <w:rFonts w:ascii="Courier New" w:hAnsi="Courier New" w:cs="Courier New"/>
                <w:sz w:val="18"/>
                <w:lang w:bidi="ar-EG"/>
              </w:rPr>
              <w:t>screenEdgeLock</w:t>
            </w:r>
            <w:proofErr w:type="spellEnd"/>
            <w:proofErr w:type="gramStart"/>
            <w:r w:rsidRPr="009371E5">
              <w:rPr>
                <w:rFonts w:ascii="Courier New" w:hAnsi="Courier New" w:cs="Courier New"/>
                <w:sz w:val="18"/>
                <w:lang w:bidi="ar-EG"/>
              </w:rPr>
              <w:t>=”right</w:t>
            </w:r>
            <w:proofErr w:type="gramEnd"/>
            <w:r w:rsidRPr="009371E5">
              <w:rPr>
                <w:rFonts w:ascii="Courier New" w:hAnsi="Courier New" w:cs="Courier New"/>
                <w:sz w:val="18"/>
                <w:lang w:bidi="ar-EG"/>
              </w:rPr>
              <w:t>”&gt;-29.0&lt;/position&gt;</w:t>
            </w:r>
            <w:bookmarkEnd w:id="256"/>
          </w:p>
          <w:p w14:paraId="38244058" w14:textId="77777777" w:rsidR="0012530D" w:rsidRPr="009371E5" w:rsidRDefault="0012530D" w:rsidP="00B70170">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bookmarkStart w:id="257" w:name="lt_pId550"/>
            <w:r>
              <w:rPr>
                <w:rFonts w:ascii="Courier New" w:hAnsi="Courier New" w:cs="Courier New"/>
                <w:sz w:val="18"/>
                <w:lang w:bidi="ar-EG"/>
              </w:rPr>
              <w:t xml:space="preserve"> </w:t>
            </w:r>
            <w:r w:rsidRPr="009371E5">
              <w:rPr>
                <w:rFonts w:ascii="Courier New" w:hAnsi="Courier New" w:cs="Courier New"/>
                <w:sz w:val="18"/>
                <w:lang w:bidi="ar-EG"/>
              </w:rPr>
              <w:t>&lt;position coordinate="elevation"&gt;0.0&lt;/position&gt;</w:t>
            </w:r>
            <w:bookmarkEnd w:id="257"/>
          </w:p>
          <w:p w14:paraId="61C53F51" w14:textId="77777777" w:rsidR="0012530D" w:rsidRPr="009371E5" w:rsidRDefault="0012530D" w:rsidP="00B70170">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bookmarkStart w:id="258" w:name="lt_pId551"/>
            <w:r>
              <w:rPr>
                <w:rFonts w:ascii="Courier New" w:hAnsi="Courier New" w:cs="Courier New"/>
                <w:sz w:val="18"/>
                <w:lang w:bidi="ar-EG"/>
              </w:rPr>
              <w:t xml:space="preserve"> </w:t>
            </w:r>
            <w:r w:rsidRPr="009371E5">
              <w:rPr>
                <w:rFonts w:ascii="Courier New" w:hAnsi="Courier New" w:cs="Courier New"/>
                <w:sz w:val="18"/>
                <w:lang w:bidi="ar-EG"/>
              </w:rPr>
              <w:t>&lt;position coordinate="distance"&gt;1.0&lt;/position&gt;</w:t>
            </w:r>
            <w:bookmarkEnd w:id="258"/>
          </w:p>
          <w:p w14:paraId="671AEDFA" w14:textId="77777777" w:rsidR="0012530D" w:rsidRPr="009371E5" w:rsidRDefault="0012530D" w:rsidP="00B70170">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lang w:bidi="ar-EG"/>
              </w:rPr>
            </w:pPr>
            <w:bookmarkStart w:id="259" w:name="lt_pId552"/>
            <w:r w:rsidRPr="009371E5">
              <w:rPr>
                <w:rFonts w:ascii="Courier New" w:hAnsi="Courier New" w:cs="Courier New"/>
                <w:sz w:val="18"/>
                <w:lang w:bidi="ar-EG"/>
              </w:rPr>
              <w:t>&lt;/</w:t>
            </w:r>
            <w:proofErr w:type="spellStart"/>
            <w:r w:rsidRPr="009371E5">
              <w:rPr>
                <w:rFonts w:ascii="Courier New" w:hAnsi="Courier New" w:cs="Courier New"/>
                <w:sz w:val="18"/>
                <w:lang w:bidi="ar-EG"/>
              </w:rPr>
              <w:t>audioBlockFormat</w:t>
            </w:r>
            <w:proofErr w:type="spellEnd"/>
            <w:r w:rsidRPr="009371E5">
              <w:rPr>
                <w:rFonts w:ascii="Courier New" w:hAnsi="Courier New" w:cs="Courier New"/>
                <w:sz w:val="18"/>
                <w:lang w:bidi="ar-EG"/>
              </w:rPr>
              <w:t>&gt;</w:t>
            </w:r>
            <w:bookmarkEnd w:id="259"/>
          </w:p>
        </w:tc>
      </w:tr>
    </w:tbl>
    <w:p w14:paraId="1C928842" w14:textId="77777777" w:rsidR="00A0141C" w:rsidRDefault="0027157E" w:rsidP="00B70170">
      <w:pPr>
        <w:keepNext/>
        <w:spacing w:before="240" w:after="120"/>
        <w:rPr>
          <w:rtl/>
          <w:lang w:bidi="ar-EG"/>
        </w:rPr>
      </w:pPr>
      <w:r>
        <w:rPr>
          <w:rFonts w:hint="cs"/>
          <w:rtl/>
          <w:lang w:bidi="ar-EG"/>
        </w:rPr>
        <w:lastRenderedPageBreak/>
        <w:t>و</w:t>
      </w:r>
      <w:r w:rsidR="00E10321">
        <w:rPr>
          <w:rFonts w:hint="cs"/>
          <w:rtl/>
          <w:lang w:bidi="ar-EG"/>
        </w:rPr>
        <w:t>إذا</w:t>
      </w:r>
      <w:r w:rsidR="00E7389C" w:rsidRPr="009371E5">
        <w:rPr>
          <w:rtl/>
          <w:lang w:bidi="ar-EG"/>
        </w:rPr>
        <w:t xml:space="preserve"> </w:t>
      </w:r>
      <w:r w:rsidR="00E7389C">
        <w:rPr>
          <w:rFonts w:hint="cs"/>
          <w:b/>
          <w:rtl/>
          <w:lang w:bidi="ar-EG"/>
        </w:rPr>
        <w:t xml:space="preserve">كان من المطلوب إتاحة موقعين </w:t>
      </w:r>
      <w:r w:rsidR="00E7389C">
        <w:rPr>
          <w:rFonts w:hint="cs"/>
          <w:rtl/>
          <w:lang w:bidi="ar-EG"/>
        </w:rPr>
        <w:t>ل</w:t>
      </w:r>
      <w:r w:rsidR="00E7389C" w:rsidRPr="009371E5">
        <w:rPr>
          <w:rtl/>
          <w:lang w:bidi="ar-EG"/>
        </w:rPr>
        <w:t>لإمساك بحافة الشاشة</w:t>
      </w:r>
      <w:r w:rsidR="00191570">
        <w:rPr>
          <w:rFonts w:hint="cs"/>
          <w:rtl/>
          <w:lang w:bidi="ar-EG"/>
        </w:rPr>
        <w:t xml:space="preserve"> </w:t>
      </w:r>
      <w:r w:rsidR="00191570">
        <w:rPr>
          <w:lang w:bidi="ar-EG"/>
        </w:rPr>
        <w:t>(</w:t>
      </w:r>
      <w:proofErr w:type="spellStart"/>
      <w:r w:rsidR="00E7389C" w:rsidRPr="00E7389C">
        <w:rPr>
          <w:bCs/>
          <w:lang w:bidi="ar-EG"/>
        </w:rPr>
        <w:t>screenEdgeLock</w:t>
      </w:r>
      <w:proofErr w:type="spellEnd"/>
      <w:r w:rsidR="00191570">
        <w:rPr>
          <w:bCs/>
          <w:lang w:bidi="ar-EG"/>
        </w:rPr>
        <w:t>)</w:t>
      </w:r>
      <w:r w:rsidR="00191570">
        <w:rPr>
          <w:rFonts w:hint="cs"/>
          <w:rtl/>
          <w:lang w:bidi="ar-EG"/>
        </w:rPr>
        <w:t xml:space="preserve"> </w:t>
      </w:r>
      <w:r w:rsidR="00E7389C">
        <w:rPr>
          <w:rFonts w:hint="cs"/>
          <w:rtl/>
          <w:lang w:bidi="ar-EG"/>
        </w:rPr>
        <w:t>(من أجل زوايا الشاشة)، فيجب أن ت</w:t>
      </w:r>
      <w:r w:rsidR="00053DF5">
        <w:rPr>
          <w:rFonts w:hint="cs"/>
          <w:rtl/>
          <w:lang w:bidi="ar-EG"/>
        </w:rPr>
        <w:t>ُ</w:t>
      </w:r>
      <w:r w:rsidR="00E7389C">
        <w:rPr>
          <w:rFonts w:hint="cs"/>
          <w:rtl/>
          <w:lang w:bidi="ar-EG"/>
        </w:rPr>
        <w:t>ستعمل عناصر مو</w:t>
      </w:r>
      <w:r w:rsidR="00053DF5">
        <w:rPr>
          <w:rFonts w:hint="cs"/>
          <w:rtl/>
          <w:lang w:bidi="ar-EG"/>
        </w:rPr>
        <w:t>ق</w:t>
      </w:r>
      <w:r w:rsidR="00E7389C">
        <w:rPr>
          <w:rFonts w:hint="cs"/>
          <w:rtl/>
          <w:lang w:bidi="ar-EG"/>
        </w:rPr>
        <w:t xml:space="preserve">عي </w:t>
      </w:r>
      <w:r w:rsidR="00E7389C" w:rsidRPr="00E7389C">
        <w:rPr>
          <w:b/>
          <w:rtl/>
          <w:lang w:bidi="ar-EG"/>
        </w:rPr>
        <w:t>نموذج تعريف الإشارة السمعي</w:t>
      </w:r>
      <w:r w:rsidR="00E7389C">
        <w:rPr>
          <w:rFonts w:hint="cs"/>
          <w:b/>
          <w:rtl/>
          <w:lang w:bidi="ar-EG"/>
        </w:rPr>
        <w:t xml:space="preserve">ة </w:t>
      </w:r>
      <w:r w:rsidR="00E7389C" w:rsidRPr="00E7389C">
        <w:rPr>
          <w:b/>
          <w:lang w:bidi="ar-EG"/>
        </w:rPr>
        <w:t>(</w:t>
      </w:r>
      <w:r w:rsidR="00E7389C" w:rsidRPr="00E7389C">
        <w:rPr>
          <w:bCs/>
          <w:lang w:bidi="ar-EG"/>
        </w:rPr>
        <w:t>ADM</w:t>
      </w:r>
      <w:r w:rsidR="00E7389C" w:rsidRPr="00E7389C">
        <w:rPr>
          <w:b/>
          <w:lang w:bidi="ar-EG"/>
        </w:rPr>
        <w:t>)</w:t>
      </w:r>
      <w:r w:rsidR="00382EBC">
        <w:rPr>
          <w:rFonts w:hint="cs"/>
          <w:b/>
          <w:rtl/>
          <w:lang w:bidi="ar-EG"/>
        </w:rPr>
        <w:t xml:space="preserve"> كما هو مبين في المثال أدناه. ويرجع ذلك إلى أن اللغة </w:t>
      </w:r>
      <w:r w:rsidR="00382EBC" w:rsidRPr="00382EBC">
        <w:rPr>
          <w:bCs/>
          <w:lang w:bidi="ar-EG"/>
        </w:rPr>
        <w:t>XML</w:t>
      </w:r>
      <w:r w:rsidR="00382EBC">
        <w:rPr>
          <w:rFonts w:hint="cs"/>
          <w:b/>
          <w:rtl/>
          <w:lang w:bidi="ar-EG"/>
        </w:rPr>
        <w:t xml:space="preserve"> لا</w:t>
      </w:r>
      <w:r w:rsidR="00C50944">
        <w:rPr>
          <w:rFonts w:hint="eastAsia"/>
          <w:b/>
          <w:rtl/>
          <w:lang w:bidi="ar-EG"/>
        </w:rPr>
        <w:t> </w:t>
      </w:r>
      <w:r w:rsidR="00382EBC">
        <w:rPr>
          <w:rFonts w:hint="cs"/>
          <w:b/>
          <w:rtl/>
          <w:lang w:bidi="ar-EG"/>
        </w:rPr>
        <w:t xml:space="preserve">تسمح </w:t>
      </w:r>
      <w:r w:rsidR="00382EBC" w:rsidRPr="00DB50D4">
        <w:rPr>
          <w:rFonts w:hint="cs"/>
          <w:b/>
          <w:rtl/>
          <w:lang w:bidi="ar-EG"/>
        </w:rPr>
        <w:t>بنعوت</w:t>
      </w:r>
      <w:r w:rsidR="00382EBC">
        <w:rPr>
          <w:rFonts w:hint="cs"/>
          <w:b/>
          <w:rtl/>
          <w:lang w:bidi="ar-EG"/>
        </w:rPr>
        <w:t xml:space="preserve"> متعددة لنفس الاسم داخل العنصر الواحد.</w:t>
      </w:r>
    </w:p>
    <w:tbl>
      <w:tblPr>
        <w:tblW w:w="0" w:type="auto"/>
        <w:tblInd w:w="46" w:type="dxa"/>
        <w:tblCellMar>
          <w:left w:w="10" w:type="dxa"/>
          <w:right w:w="10" w:type="dxa"/>
        </w:tblCellMar>
        <w:tblLook w:val="00A0" w:firstRow="1" w:lastRow="0" w:firstColumn="1" w:lastColumn="0" w:noHBand="0" w:noVBand="0"/>
      </w:tblPr>
      <w:tblGrid>
        <w:gridCol w:w="9587"/>
      </w:tblGrid>
      <w:tr w:rsidR="00A0141C" w:rsidRPr="003D77F0" w14:paraId="014157D7" w14:textId="77777777" w:rsidTr="001516BB">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C821209" w14:textId="77777777" w:rsidR="00A0141C" w:rsidRPr="005F4807" w:rsidRDefault="00A0141C" w:rsidP="00F64C81">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5F4807">
              <w:rPr>
                <w:rFonts w:ascii="Courier New" w:hAnsi="Courier New" w:cs="Courier New"/>
                <w:sz w:val="18"/>
                <w:lang w:val="en-GB"/>
              </w:rPr>
              <w:t xml:space="preserve">  &lt;position coordinate="azimuth" </w:t>
            </w:r>
            <w:proofErr w:type="spellStart"/>
            <w:r w:rsidRPr="005F4807">
              <w:rPr>
                <w:rFonts w:ascii="Courier New" w:hAnsi="Courier New" w:cs="Courier New"/>
                <w:sz w:val="18"/>
                <w:lang w:val="en-GB"/>
              </w:rPr>
              <w:t>screenEdgeLock</w:t>
            </w:r>
            <w:proofErr w:type="spellEnd"/>
            <w:proofErr w:type="gramStart"/>
            <w:r w:rsidRPr="005F4807">
              <w:rPr>
                <w:rFonts w:ascii="Courier New" w:hAnsi="Courier New" w:cs="Courier New"/>
                <w:sz w:val="18"/>
                <w:lang w:val="en-GB"/>
              </w:rPr>
              <w:t>=”right</w:t>
            </w:r>
            <w:proofErr w:type="gramEnd"/>
            <w:r w:rsidRPr="005F4807">
              <w:rPr>
                <w:rFonts w:ascii="Courier New" w:hAnsi="Courier New" w:cs="Courier New"/>
                <w:sz w:val="18"/>
                <w:lang w:val="en-GB"/>
              </w:rPr>
              <w:t>”&gt;-29.0&lt;/position&gt;</w:t>
            </w:r>
          </w:p>
          <w:p w14:paraId="64FAB6BD" w14:textId="77777777" w:rsidR="00A0141C" w:rsidRPr="005F4807" w:rsidRDefault="00A0141C" w:rsidP="00F64C81">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5F4807">
              <w:rPr>
                <w:rFonts w:ascii="Courier New" w:hAnsi="Courier New" w:cs="Courier New"/>
                <w:sz w:val="18"/>
                <w:lang w:val="en-GB"/>
              </w:rPr>
              <w:t xml:space="preserve">  &lt;position coordinate="elevation" </w:t>
            </w:r>
            <w:proofErr w:type="spellStart"/>
            <w:r w:rsidRPr="005F4807">
              <w:rPr>
                <w:rFonts w:ascii="Courier New" w:hAnsi="Courier New" w:cs="Courier New"/>
                <w:sz w:val="18"/>
                <w:lang w:val="en-GB"/>
              </w:rPr>
              <w:t>screenEdgeLock</w:t>
            </w:r>
            <w:proofErr w:type="spellEnd"/>
            <w:proofErr w:type="gramStart"/>
            <w:r w:rsidRPr="005F4807">
              <w:rPr>
                <w:rFonts w:ascii="Courier New" w:hAnsi="Courier New" w:cs="Courier New"/>
                <w:sz w:val="18"/>
                <w:lang w:val="en-GB"/>
              </w:rPr>
              <w:t>=”top</w:t>
            </w:r>
            <w:proofErr w:type="gramEnd"/>
            <w:r w:rsidRPr="005F4807">
              <w:rPr>
                <w:rFonts w:ascii="Courier New" w:hAnsi="Courier New" w:cs="Courier New"/>
                <w:sz w:val="18"/>
                <w:lang w:val="en-GB"/>
              </w:rPr>
              <w:t>”&gt;15.0&lt;/position&gt;</w:t>
            </w:r>
          </w:p>
        </w:tc>
      </w:tr>
    </w:tbl>
    <w:p w14:paraId="42D38B27" w14:textId="77777777" w:rsidR="0012530D" w:rsidRPr="009371E5" w:rsidRDefault="0012530D" w:rsidP="00A0141C">
      <w:pPr>
        <w:spacing w:before="240"/>
        <w:rPr>
          <w:rtl/>
          <w:lang w:bidi="ar-EG"/>
        </w:rPr>
      </w:pPr>
      <w:r w:rsidRPr="009371E5">
        <w:rPr>
          <w:rtl/>
          <w:lang w:bidi="ar-EG"/>
        </w:rPr>
        <w:t xml:space="preserve">يقيَّس مقياس المسافة، </w:t>
      </w:r>
      <w:r w:rsidR="00882342">
        <w:rPr>
          <w:rFonts w:hint="cs"/>
          <w:rtl/>
          <w:lang w:bidi="ar-EG"/>
        </w:rPr>
        <w:t>ولكن</w:t>
      </w:r>
      <w:r w:rsidRPr="009371E5">
        <w:rPr>
          <w:rtl/>
          <w:lang w:bidi="ar-EG"/>
        </w:rPr>
        <w:t xml:space="preserve"> تتوفر مسافة مرجعية مطلقة في</w:t>
      </w:r>
      <w:r>
        <w:rPr>
          <w:rFonts w:hint="cs"/>
          <w:rtl/>
          <w:lang w:bidi="ar-EG"/>
        </w:rPr>
        <w:t> </w:t>
      </w:r>
      <w:r w:rsidRPr="009371E5">
        <w:rPr>
          <w:rtl/>
          <w:lang w:bidi="ar-EG"/>
        </w:rPr>
        <w:t>نسق</w:t>
      </w:r>
      <w:r>
        <w:rPr>
          <w:rFonts w:hint="cs"/>
          <w:rtl/>
          <w:lang w:bidi="ar-EG"/>
        </w:rPr>
        <w:t xml:space="preserve"> </w:t>
      </w:r>
      <w:proofErr w:type="spellStart"/>
      <w:r w:rsidRPr="009371E5">
        <w:rPr>
          <w:lang w:bidi="ar-EG"/>
        </w:rPr>
        <w:t>audioPackFormat</w:t>
      </w:r>
      <w:proofErr w:type="spellEnd"/>
      <w:r w:rsidRPr="009371E5">
        <w:rPr>
          <w:rtl/>
          <w:lang w:bidi="ar-EG"/>
        </w:rPr>
        <w:t>. وتستند هذه الإحداثيات إلى النظام القطبي، لأن هذه هي الطريقة الشائعة لوصف القناة ومواقع المجهار. ولكن يمكن أيضاً استخدام نظام الإحداثيات الديكارتية باستخدام نعوت إحداثيات مختلفة (</w:t>
      </w:r>
      <w:r w:rsidRPr="009371E5">
        <w:rPr>
          <w:lang w:bidi="ar-EG"/>
        </w:rPr>
        <w:t>‘X’</w:t>
      </w:r>
      <w:r w:rsidRPr="009371E5">
        <w:rPr>
          <w:rtl/>
          <w:lang w:bidi="ar-EG"/>
        </w:rPr>
        <w:t xml:space="preserve"> و</w:t>
      </w:r>
      <w:r w:rsidRPr="009371E5">
        <w:rPr>
          <w:lang w:bidi="ar-EG"/>
        </w:rPr>
        <w:t>‘Y’</w:t>
      </w:r>
      <w:r w:rsidRPr="009371E5">
        <w:rPr>
          <w:rtl/>
          <w:lang w:bidi="ar-EG"/>
        </w:rPr>
        <w:t xml:space="preserve"> و</w:t>
      </w:r>
      <w:r w:rsidRPr="009371E5">
        <w:rPr>
          <w:lang w:bidi="ar-EG"/>
        </w:rPr>
        <w:t>‘Z’</w:t>
      </w:r>
      <w:r w:rsidRPr="009371E5">
        <w:rPr>
          <w:rtl/>
          <w:lang w:bidi="ar-EG"/>
        </w:rPr>
        <w:t xml:space="preserve">)؛ ويوصف هذا النظام بمزيد من التفصيل في الفقرة </w:t>
      </w:r>
      <w:r w:rsidRPr="009371E5">
        <w:rPr>
          <w:lang w:bidi="ar-EG"/>
        </w:rPr>
        <w:t>8</w:t>
      </w:r>
      <w:r w:rsidRPr="009371E5">
        <w:rPr>
          <w:rtl/>
          <w:lang w:bidi="ar-EG"/>
        </w:rPr>
        <w:t>.</w:t>
      </w:r>
    </w:p>
    <w:p w14:paraId="488E2BEA" w14:textId="77777777" w:rsidR="0012530D" w:rsidRPr="009371E5" w:rsidRDefault="0012530D" w:rsidP="003245C6">
      <w:pPr>
        <w:pStyle w:val="Heading5"/>
      </w:pPr>
      <w:r>
        <w:t>1.1.3.4.5</w:t>
      </w:r>
      <w:r w:rsidRPr="009371E5">
        <w:tab/>
      </w:r>
      <w:r w:rsidRPr="009371E5">
        <w:rPr>
          <w:rtl/>
        </w:rPr>
        <w:t>عينة شفرة</w:t>
      </w:r>
    </w:p>
    <w:tbl>
      <w:tblPr>
        <w:tblW w:w="0" w:type="auto"/>
        <w:tblCellMar>
          <w:left w:w="10" w:type="dxa"/>
          <w:right w:w="10" w:type="dxa"/>
        </w:tblCellMar>
        <w:tblLook w:val="00A0" w:firstRow="1" w:lastRow="0" w:firstColumn="1" w:lastColumn="0" w:noHBand="0" w:noVBand="0"/>
      </w:tblPr>
      <w:tblGrid>
        <w:gridCol w:w="9633"/>
      </w:tblGrid>
      <w:tr w:rsidR="0012530D" w:rsidRPr="009371E5" w14:paraId="20F6B96F" w14:textId="77777777" w:rsidTr="0012530D">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1377FA9" w14:textId="77777777" w:rsidR="0012530D" w:rsidRPr="009371E5" w:rsidRDefault="0012530D" w:rsidP="00F64C81">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260" w:name="lt_pId559"/>
            <w:r w:rsidRPr="009371E5">
              <w:rPr>
                <w:rFonts w:ascii="Courier New" w:hAnsi="Courier New" w:cs="Courier New"/>
                <w:sz w:val="18"/>
                <w:lang w:bidi="ar-EG"/>
              </w:rPr>
              <w:t>&lt;</w:t>
            </w:r>
            <w:proofErr w:type="spellStart"/>
            <w:r w:rsidRPr="009371E5">
              <w:rPr>
                <w:rFonts w:ascii="Courier New" w:hAnsi="Courier New" w:cs="Courier New"/>
                <w:sz w:val="18"/>
                <w:lang w:bidi="ar-EG"/>
              </w:rPr>
              <w:t>audioBlockFormat</w:t>
            </w:r>
            <w:proofErr w:type="spellEnd"/>
            <w:r w:rsidRPr="009371E5">
              <w:rPr>
                <w:rFonts w:ascii="Courier New" w:hAnsi="Courier New" w:cs="Courier New"/>
                <w:sz w:val="18"/>
                <w:lang w:bidi="ar-EG"/>
              </w:rPr>
              <w:t xml:space="preserve"> ...&gt;</w:t>
            </w:r>
            <w:bookmarkEnd w:id="260"/>
          </w:p>
          <w:p w14:paraId="19292D18" w14:textId="77777777" w:rsidR="0012530D" w:rsidRPr="009371E5" w:rsidRDefault="0012530D" w:rsidP="00F64C81">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bookmarkStart w:id="261" w:name="lt_pId560"/>
            <w:r>
              <w:rPr>
                <w:rFonts w:ascii="Courier New" w:hAnsi="Courier New" w:cs="Courier New"/>
                <w:sz w:val="18"/>
                <w:lang w:bidi="ar-EG"/>
              </w:rPr>
              <w:t xml:space="preserve"> </w:t>
            </w:r>
            <w:r w:rsidRPr="009371E5">
              <w:rPr>
                <w:rFonts w:ascii="Courier New" w:hAnsi="Courier New" w:cs="Courier New"/>
                <w:sz w:val="18"/>
                <w:lang w:bidi="ar-EG"/>
              </w:rPr>
              <w:t>&lt;</w:t>
            </w:r>
            <w:proofErr w:type="spellStart"/>
            <w:r w:rsidRPr="009371E5">
              <w:rPr>
                <w:rFonts w:ascii="Courier New" w:hAnsi="Courier New" w:cs="Courier New"/>
                <w:sz w:val="18"/>
                <w:lang w:bidi="ar-EG"/>
              </w:rPr>
              <w:t>speakerLabel</w:t>
            </w:r>
            <w:proofErr w:type="spellEnd"/>
            <w:r w:rsidRPr="009371E5">
              <w:rPr>
                <w:rFonts w:ascii="Courier New" w:hAnsi="Courier New" w:cs="Courier New"/>
                <w:sz w:val="18"/>
                <w:lang w:bidi="ar-EG"/>
              </w:rPr>
              <w:t>&gt;M-30&lt;/</w:t>
            </w:r>
            <w:proofErr w:type="spellStart"/>
            <w:r w:rsidRPr="009371E5">
              <w:rPr>
                <w:rFonts w:ascii="Courier New" w:hAnsi="Courier New" w:cs="Courier New"/>
                <w:sz w:val="18"/>
                <w:lang w:bidi="ar-EG"/>
              </w:rPr>
              <w:t>speakerLabel</w:t>
            </w:r>
            <w:proofErr w:type="spellEnd"/>
            <w:r w:rsidRPr="009371E5">
              <w:rPr>
                <w:rFonts w:ascii="Courier New" w:hAnsi="Courier New" w:cs="Courier New"/>
                <w:sz w:val="18"/>
                <w:lang w:bidi="ar-EG"/>
              </w:rPr>
              <w:t>&gt;</w:t>
            </w:r>
            <w:bookmarkEnd w:id="261"/>
          </w:p>
          <w:p w14:paraId="5BB3BC1F" w14:textId="77777777" w:rsidR="0012530D" w:rsidRPr="009371E5" w:rsidRDefault="0012530D" w:rsidP="00F64C81">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bookmarkStart w:id="262" w:name="lt_pId561"/>
            <w:r>
              <w:rPr>
                <w:rFonts w:ascii="Courier New" w:hAnsi="Courier New" w:cs="Courier New"/>
                <w:sz w:val="18"/>
                <w:lang w:bidi="ar-EG"/>
              </w:rPr>
              <w:t xml:space="preserve"> </w:t>
            </w:r>
            <w:r w:rsidRPr="009371E5">
              <w:rPr>
                <w:rFonts w:ascii="Courier New" w:hAnsi="Courier New" w:cs="Courier New"/>
                <w:sz w:val="18"/>
                <w:lang w:bidi="ar-EG"/>
              </w:rPr>
              <w:t>&lt;position coordinate="azimuth"&gt;-30.0&lt;/position&gt;</w:t>
            </w:r>
            <w:bookmarkEnd w:id="262"/>
          </w:p>
          <w:p w14:paraId="1944D944" w14:textId="77777777" w:rsidR="0012530D" w:rsidRPr="009371E5" w:rsidRDefault="0012530D" w:rsidP="00F64C81">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bookmarkStart w:id="263" w:name="lt_pId562"/>
            <w:r>
              <w:rPr>
                <w:rFonts w:ascii="Courier New" w:hAnsi="Courier New" w:cs="Courier New"/>
                <w:sz w:val="18"/>
                <w:lang w:bidi="ar-EG"/>
              </w:rPr>
              <w:t xml:space="preserve"> </w:t>
            </w:r>
            <w:r w:rsidRPr="009371E5">
              <w:rPr>
                <w:rFonts w:ascii="Courier New" w:hAnsi="Courier New" w:cs="Courier New"/>
                <w:sz w:val="18"/>
                <w:lang w:bidi="ar-EG"/>
              </w:rPr>
              <w:t>&lt;position coordinate="elevation"&gt;0.0&lt;/position&gt;</w:t>
            </w:r>
            <w:bookmarkEnd w:id="263"/>
          </w:p>
          <w:p w14:paraId="014FBDAE" w14:textId="77777777" w:rsidR="0012530D" w:rsidRPr="009371E5" w:rsidRDefault="0012530D" w:rsidP="00F64C81">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bookmarkStart w:id="264" w:name="lt_pId563"/>
            <w:r>
              <w:rPr>
                <w:rFonts w:ascii="Courier New" w:hAnsi="Courier New" w:cs="Courier New"/>
                <w:sz w:val="18"/>
                <w:lang w:bidi="ar-EG"/>
              </w:rPr>
              <w:t xml:space="preserve"> </w:t>
            </w:r>
            <w:r w:rsidRPr="009371E5">
              <w:rPr>
                <w:rFonts w:ascii="Courier New" w:hAnsi="Courier New" w:cs="Courier New"/>
                <w:sz w:val="18"/>
                <w:lang w:bidi="ar-EG"/>
              </w:rPr>
              <w:t>&lt;position coordinate="distance"&gt;1.0&lt;/position&gt;</w:t>
            </w:r>
            <w:bookmarkEnd w:id="264"/>
          </w:p>
          <w:p w14:paraId="6B2C639F" w14:textId="77777777" w:rsidR="0012530D" w:rsidRPr="009371E5" w:rsidRDefault="0012530D" w:rsidP="00F64C81">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lang w:bidi="ar-EG"/>
              </w:rPr>
            </w:pPr>
            <w:bookmarkStart w:id="265" w:name="lt_pId564"/>
            <w:r w:rsidRPr="009371E5">
              <w:rPr>
                <w:rFonts w:ascii="Courier New" w:hAnsi="Courier New" w:cs="Courier New"/>
                <w:sz w:val="18"/>
                <w:lang w:bidi="ar-EG"/>
              </w:rPr>
              <w:t>&lt;/</w:t>
            </w:r>
            <w:proofErr w:type="spellStart"/>
            <w:r w:rsidRPr="009371E5">
              <w:rPr>
                <w:rFonts w:ascii="Courier New" w:hAnsi="Courier New" w:cs="Courier New"/>
                <w:sz w:val="18"/>
                <w:lang w:bidi="ar-EG"/>
              </w:rPr>
              <w:t>audioBlockFormat</w:t>
            </w:r>
            <w:proofErr w:type="spellEnd"/>
            <w:r w:rsidRPr="009371E5">
              <w:rPr>
                <w:rFonts w:ascii="Courier New" w:hAnsi="Courier New" w:cs="Courier New"/>
                <w:sz w:val="18"/>
                <w:lang w:bidi="ar-EG"/>
              </w:rPr>
              <w:t>&gt;</w:t>
            </w:r>
            <w:bookmarkEnd w:id="265"/>
          </w:p>
        </w:tc>
      </w:tr>
    </w:tbl>
    <w:p w14:paraId="3434A148" w14:textId="77777777" w:rsidR="0012530D" w:rsidRPr="009371E5" w:rsidRDefault="0012530D" w:rsidP="0012530D">
      <w:pPr>
        <w:pStyle w:val="Heading4"/>
        <w:rPr>
          <w:lang w:val="en-GB" w:bidi="ar-EG"/>
        </w:rPr>
      </w:pPr>
      <w:r>
        <w:rPr>
          <w:lang w:val="en-GB" w:bidi="ar-EG"/>
        </w:rPr>
        <w:t>2.3.4.5</w:t>
      </w:r>
      <w:r w:rsidRPr="009371E5">
        <w:rPr>
          <w:lang w:val="en-GB" w:bidi="ar-EG"/>
        </w:rPr>
        <w:tab/>
      </w:r>
      <w:bookmarkStart w:id="266" w:name="lt_pId566"/>
      <w:r w:rsidRPr="009371E5">
        <w:rPr>
          <w:rtl/>
          <w:lang w:val="en-GB" w:bidi="ar-EG"/>
        </w:rPr>
        <w:t>في حال</w:t>
      </w:r>
      <w:r>
        <w:rPr>
          <w:rtl/>
          <w:lang w:val="en-GB" w:bidi="ar-EG"/>
        </w:rPr>
        <w:t xml:space="preserve"> </w:t>
      </w:r>
      <w:proofErr w:type="spellStart"/>
      <w:r w:rsidRPr="009371E5">
        <w:rPr>
          <w:lang w:val="en-GB" w:bidi="ar-EG"/>
        </w:rPr>
        <w:t>audioChannelFormat.typeDefinition</w:t>
      </w:r>
      <w:proofErr w:type="spellEnd"/>
      <w:r w:rsidRPr="009371E5">
        <w:rPr>
          <w:lang w:val="en-GB" w:bidi="ar-EG"/>
        </w:rPr>
        <w:t xml:space="preserve"> == </w:t>
      </w:r>
      <w:r>
        <w:rPr>
          <w:lang w:val="en-GB" w:bidi="ar-EG"/>
        </w:rPr>
        <w:t>"</w:t>
      </w:r>
      <w:r w:rsidRPr="009371E5">
        <w:rPr>
          <w:lang w:val="en-GB" w:bidi="ar-EG"/>
        </w:rPr>
        <w:t>Matrix</w:t>
      </w:r>
      <w:r>
        <w:rPr>
          <w:lang w:val="en-GB" w:bidi="ar-EG"/>
        </w:rPr>
        <w:t>"</w:t>
      </w:r>
      <w:bookmarkEnd w:id="266"/>
    </w:p>
    <w:p w14:paraId="621C0558" w14:textId="77777777" w:rsidR="0012530D" w:rsidRDefault="0012530D" w:rsidP="0012530D">
      <w:pPr>
        <w:rPr>
          <w:rtl/>
          <w:lang w:bidi="ar-EG"/>
        </w:rPr>
      </w:pPr>
      <w:r w:rsidRPr="009371E5">
        <w:rPr>
          <w:rtl/>
          <w:lang w:bidi="ar-EG"/>
        </w:rPr>
        <w:t xml:space="preserve">تتناول هذه الحالة قنوات مصفوفة، مثل </w:t>
      </w:r>
      <w:r w:rsidR="00CB7FB1">
        <w:rPr>
          <w:rFonts w:hint="cs"/>
          <w:rtl/>
          <w:lang w:bidi="ar-EG"/>
        </w:rPr>
        <w:t>القناة الوسطى</w:t>
      </w:r>
      <w:r w:rsidRPr="009371E5">
        <w:rPr>
          <w:rtl/>
          <w:lang w:bidi="ar-EG"/>
        </w:rPr>
        <w:t xml:space="preserve"> وال</w:t>
      </w:r>
      <w:r w:rsidR="00CB7FB1">
        <w:rPr>
          <w:rFonts w:hint="cs"/>
          <w:rtl/>
          <w:lang w:bidi="ar-EG"/>
        </w:rPr>
        <w:t>يسرى</w:t>
      </w:r>
      <w:r w:rsidRPr="009371E5">
        <w:rPr>
          <w:rtl/>
          <w:lang w:bidi="ar-EG"/>
        </w:rPr>
        <w:t>/ال</w:t>
      </w:r>
      <w:r w:rsidR="00CB7FB1">
        <w:rPr>
          <w:rFonts w:hint="cs"/>
          <w:rtl/>
          <w:lang w:bidi="ar-EG"/>
        </w:rPr>
        <w:t>يمنى</w:t>
      </w:r>
      <w:r w:rsidRPr="009371E5">
        <w:rPr>
          <w:rtl/>
          <w:lang w:bidi="ar-EG"/>
        </w:rPr>
        <w:t>. ويحتوي عنصر المصفوفة على قائمة معامل العناصر الفرعية التي يحيل كل منها إلى قنوات أخرى وعامل ضرب. وينبغي أن تضاف جميع معاملات</w:t>
      </w:r>
      <w:r w:rsidR="006C112B">
        <w:rPr>
          <w:rFonts w:hint="cs"/>
          <w:rtl/>
          <w:lang w:bidi="ar-EG"/>
        </w:rPr>
        <w:t xml:space="preserve"> المصفوفة</w:t>
      </w:r>
      <w:r w:rsidRPr="009371E5">
        <w:rPr>
          <w:rtl/>
          <w:lang w:bidi="ar-EG"/>
        </w:rPr>
        <w:t xml:space="preserve"> في</w:t>
      </w:r>
      <w:r>
        <w:rPr>
          <w:rFonts w:hint="cs"/>
          <w:rtl/>
          <w:lang w:bidi="ar-EG"/>
        </w:rPr>
        <w:t> </w:t>
      </w:r>
      <w:r w:rsidRPr="009371E5">
        <w:rPr>
          <w:rtl/>
          <w:lang w:bidi="ar-EG"/>
        </w:rPr>
        <w:t>هذه القائمة معاً لتوليد معادلة</w:t>
      </w:r>
      <w:r>
        <w:rPr>
          <w:rFonts w:hint="cs"/>
          <w:rtl/>
          <w:lang w:bidi="ar-EG"/>
        </w:rPr>
        <w:t> </w:t>
      </w:r>
      <w:r w:rsidRPr="009371E5">
        <w:rPr>
          <w:rtl/>
          <w:lang w:bidi="ar-EG"/>
        </w:rPr>
        <w:t>المصفوفة.</w:t>
      </w:r>
    </w:p>
    <w:p w14:paraId="6805F807" w14:textId="77777777" w:rsidR="00A0141C" w:rsidRDefault="0027157E" w:rsidP="00F64C81">
      <w:pPr>
        <w:keepNext/>
        <w:rPr>
          <w:rtl/>
          <w:lang w:bidi="ar-EG"/>
        </w:rPr>
      </w:pPr>
      <w:r>
        <w:rPr>
          <w:rFonts w:hint="cs"/>
          <w:rtl/>
          <w:lang w:bidi="ar-EG"/>
        </w:rPr>
        <w:t>و</w:t>
      </w:r>
      <w:r w:rsidR="00985A01">
        <w:rPr>
          <w:rFonts w:hint="cs"/>
          <w:rtl/>
          <w:lang w:bidi="ar-EG"/>
        </w:rPr>
        <w:t xml:space="preserve">يمكن تحديد ثلاثة أنواع من </w:t>
      </w:r>
      <w:r w:rsidR="00382EBC">
        <w:rPr>
          <w:rFonts w:hint="cs"/>
          <w:rtl/>
          <w:lang w:bidi="ar-EG"/>
        </w:rPr>
        <w:t>المصفوفات</w:t>
      </w:r>
      <w:r w:rsidR="00985A01">
        <w:rPr>
          <w:rFonts w:hint="cs"/>
          <w:rtl/>
          <w:lang w:bidi="ar-EG"/>
        </w:rPr>
        <w:t>: مصفوفة التشفير ومصفوفة فك التشفير والمصفوفة المباشرة:</w:t>
      </w:r>
    </w:p>
    <w:p w14:paraId="4809166F" w14:textId="77777777" w:rsidR="00A0141C" w:rsidRDefault="00397889" w:rsidP="0027157E">
      <w:pPr>
        <w:pStyle w:val="enumlev10"/>
        <w:rPr>
          <w:rtl/>
        </w:rPr>
      </w:pPr>
      <w:bookmarkStart w:id="267" w:name="_Toc527718785"/>
      <w:bookmarkStart w:id="268" w:name="_Toc38898442"/>
      <w:r w:rsidRPr="00FB2436">
        <w:rPr>
          <w:rFonts w:hint="cs"/>
          <w:rtl/>
        </w:rPr>
        <w:t>-</w:t>
      </w:r>
      <w:r w:rsidR="00A0141C">
        <w:rPr>
          <w:rtl/>
        </w:rPr>
        <w:tab/>
      </w:r>
      <w:r w:rsidR="00985A01">
        <w:rPr>
          <w:rFonts w:hint="cs"/>
          <w:rtl/>
        </w:rPr>
        <w:t xml:space="preserve">تستخدم </w:t>
      </w:r>
      <w:r w:rsidR="00985A01" w:rsidRPr="00985A01">
        <w:rPr>
          <w:rtl/>
        </w:rPr>
        <w:t>مصفوفة التشفير</w:t>
      </w:r>
      <w:r w:rsidR="00985A01">
        <w:rPr>
          <w:rFonts w:hint="cs"/>
          <w:rtl/>
        </w:rPr>
        <w:t xml:space="preserve"> عادةً لوصف الكيفية التي تم بها تشفير الإشارات الصوتية لتوليد</w:t>
      </w:r>
      <w:r w:rsidR="00382EBC">
        <w:rPr>
          <w:rFonts w:hint="cs"/>
          <w:rtl/>
        </w:rPr>
        <w:t xml:space="preserve"> </w:t>
      </w:r>
      <w:r w:rsidR="00382EBC">
        <w:rPr>
          <w:rFonts w:hint="cs"/>
          <w:rtl/>
          <w:lang w:bidi="ar-EG"/>
        </w:rPr>
        <w:t>مصفوفات</w:t>
      </w:r>
      <w:r w:rsidR="00985A01">
        <w:rPr>
          <w:rFonts w:hint="cs"/>
          <w:rtl/>
        </w:rPr>
        <w:t xml:space="preserve"> الإشارات الصوتية</w:t>
      </w:r>
      <w:r w:rsidR="00A0141C">
        <w:rPr>
          <w:rFonts w:hint="cs"/>
          <w:rtl/>
        </w:rPr>
        <w:t>.</w:t>
      </w:r>
      <w:bookmarkEnd w:id="267"/>
      <w:bookmarkEnd w:id="268"/>
    </w:p>
    <w:p w14:paraId="1FAE7DC3" w14:textId="77777777" w:rsidR="00A0141C" w:rsidRDefault="00397889" w:rsidP="00382EBC">
      <w:pPr>
        <w:pStyle w:val="enumlev10"/>
        <w:rPr>
          <w:rtl/>
        </w:rPr>
      </w:pPr>
      <w:bookmarkStart w:id="269" w:name="_Toc527718786"/>
      <w:bookmarkStart w:id="270" w:name="_Toc38898443"/>
      <w:r>
        <w:rPr>
          <w:rFonts w:hint="cs"/>
          <w:rtl/>
        </w:rPr>
        <w:t>-</w:t>
      </w:r>
      <w:r w:rsidR="00A0141C">
        <w:rPr>
          <w:rtl/>
        </w:rPr>
        <w:tab/>
      </w:r>
      <w:r w:rsidR="00985A01" w:rsidRPr="00553114">
        <w:rPr>
          <w:spacing w:val="-4"/>
          <w:rtl/>
        </w:rPr>
        <w:t xml:space="preserve">تستخدم مصفوفة </w:t>
      </w:r>
      <w:r w:rsidR="00985A01" w:rsidRPr="00553114">
        <w:rPr>
          <w:rFonts w:hint="cs"/>
          <w:spacing w:val="-4"/>
          <w:rtl/>
        </w:rPr>
        <w:t xml:space="preserve">فك </w:t>
      </w:r>
      <w:r w:rsidR="00985A01" w:rsidRPr="00553114">
        <w:rPr>
          <w:spacing w:val="-4"/>
          <w:rtl/>
        </w:rPr>
        <w:t xml:space="preserve">التشفير عادةً لوصف الكيفية التي </w:t>
      </w:r>
      <w:r w:rsidR="00985A01" w:rsidRPr="00553114">
        <w:rPr>
          <w:rFonts w:hint="cs"/>
          <w:spacing w:val="-4"/>
          <w:rtl/>
        </w:rPr>
        <w:t>يمكن</w:t>
      </w:r>
      <w:r w:rsidR="00985A01" w:rsidRPr="00553114">
        <w:rPr>
          <w:spacing w:val="-4"/>
          <w:rtl/>
        </w:rPr>
        <w:t xml:space="preserve"> بها </w:t>
      </w:r>
      <w:r w:rsidR="00985A01" w:rsidRPr="00553114">
        <w:rPr>
          <w:rFonts w:hint="cs"/>
          <w:spacing w:val="-4"/>
          <w:rtl/>
        </w:rPr>
        <w:t xml:space="preserve">تحويل </w:t>
      </w:r>
      <w:r w:rsidR="00985A01" w:rsidRPr="00553114">
        <w:rPr>
          <w:spacing w:val="-4"/>
          <w:rtl/>
        </w:rPr>
        <w:t>الإشارات الصوتية</w:t>
      </w:r>
      <w:r w:rsidR="00985A01" w:rsidRPr="00553114">
        <w:rPr>
          <w:rFonts w:hint="cs"/>
          <w:spacing w:val="-4"/>
          <w:rtl/>
        </w:rPr>
        <w:t xml:space="preserve"> من</w:t>
      </w:r>
      <w:r w:rsidR="00382EBC" w:rsidRPr="00553114">
        <w:rPr>
          <w:rFonts w:hint="cs"/>
          <w:spacing w:val="-4"/>
          <w:rtl/>
        </w:rPr>
        <w:t xml:space="preserve"> </w:t>
      </w:r>
      <w:r w:rsidR="00382EBC" w:rsidRPr="00553114">
        <w:rPr>
          <w:rFonts w:hint="cs"/>
          <w:spacing w:val="-4"/>
          <w:rtl/>
          <w:lang w:bidi="ar-EG"/>
        </w:rPr>
        <w:t>مصفوفات</w:t>
      </w:r>
      <w:r w:rsidR="00985A01" w:rsidRPr="00553114">
        <w:rPr>
          <w:rFonts w:hint="cs"/>
          <w:spacing w:val="-4"/>
          <w:rtl/>
        </w:rPr>
        <w:t xml:space="preserve"> إشارات صوتية إلى </w:t>
      </w:r>
      <w:r w:rsidR="00FB2436" w:rsidRPr="00553114">
        <w:rPr>
          <w:rFonts w:hint="cs"/>
          <w:spacing w:val="-4"/>
          <w:rtl/>
        </w:rPr>
        <w:t>نوع آخر من ال</w:t>
      </w:r>
      <w:r w:rsidR="00382EBC" w:rsidRPr="00553114">
        <w:rPr>
          <w:rFonts w:hint="cs"/>
          <w:spacing w:val="-4"/>
          <w:rtl/>
        </w:rPr>
        <w:t xml:space="preserve">خرج </w:t>
      </w:r>
      <w:r w:rsidR="00985A01" w:rsidRPr="00553114">
        <w:rPr>
          <w:rFonts w:hint="cs"/>
          <w:spacing w:val="-4"/>
          <w:rtl/>
        </w:rPr>
        <w:t>(</w:t>
      </w:r>
      <w:r w:rsidR="0043191D" w:rsidRPr="00553114">
        <w:rPr>
          <w:rFonts w:hint="cs"/>
          <w:spacing w:val="-4"/>
          <w:rtl/>
        </w:rPr>
        <w:t>تحويلها عادةً وليس حصراً إلى تعريف نمط</w:t>
      </w:r>
      <w:r w:rsidR="00985A01" w:rsidRPr="00553114">
        <w:rPr>
          <w:rFonts w:hint="cs"/>
          <w:spacing w:val="-4"/>
          <w:rtl/>
        </w:rPr>
        <w:t xml:space="preserve"> "</w:t>
      </w:r>
      <w:r w:rsidR="000647B3" w:rsidRPr="00553114">
        <w:rPr>
          <w:rFonts w:hint="cs"/>
          <w:spacing w:val="-4"/>
          <w:rtl/>
        </w:rPr>
        <w:t>ال</w:t>
      </w:r>
      <w:r w:rsidR="00985A01" w:rsidRPr="00553114">
        <w:rPr>
          <w:rFonts w:hint="cs"/>
          <w:spacing w:val="-4"/>
          <w:rtl/>
        </w:rPr>
        <w:t xml:space="preserve">مجاهير </w:t>
      </w:r>
      <w:r w:rsidR="000647B3" w:rsidRPr="00553114">
        <w:rPr>
          <w:rFonts w:hint="cs"/>
          <w:spacing w:val="-4"/>
          <w:rtl/>
        </w:rPr>
        <w:t>ال</w:t>
      </w:r>
      <w:r w:rsidR="00985A01" w:rsidRPr="00553114">
        <w:rPr>
          <w:rFonts w:hint="cs"/>
          <w:spacing w:val="-4"/>
          <w:rtl/>
        </w:rPr>
        <w:t>مباشرة")</w:t>
      </w:r>
      <w:r w:rsidR="00A0141C" w:rsidRPr="00553114">
        <w:rPr>
          <w:rFonts w:hint="cs"/>
          <w:spacing w:val="-4"/>
          <w:rtl/>
        </w:rPr>
        <w:t>.</w:t>
      </w:r>
      <w:r w:rsidR="00985A01" w:rsidRPr="00553114">
        <w:rPr>
          <w:rFonts w:hint="cs"/>
          <w:spacing w:val="-4"/>
          <w:rtl/>
        </w:rPr>
        <w:t xml:space="preserve"> </w:t>
      </w:r>
      <w:r w:rsidR="00D21DBD" w:rsidRPr="00553114">
        <w:rPr>
          <w:rFonts w:hint="cs"/>
          <w:spacing w:val="-4"/>
          <w:rtl/>
        </w:rPr>
        <w:t xml:space="preserve">وقد يمثِّل ذلك العملية العكسية لمصفوفة التشفير. </w:t>
      </w:r>
      <w:r w:rsidR="00985A01" w:rsidRPr="00553114">
        <w:rPr>
          <w:rFonts w:hint="cs"/>
          <w:spacing w:val="-4"/>
          <w:rtl/>
        </w:rPr>
        <w:t xml:space="preserve">ويمكن </w:t>
      </w:r>
      <w:r w:rsidR="00382EBC" w:rsidRPr="00553114">
        <w:rPr>
          <w:rFonts w:hint="cs"/>
          <w:spacing w:val="-4"/>
          <w:rtl/>
        </w:rPr>
        <w:t>لمصفوفة التشفير أن تحيل إلى مصفوفة لفك التشفير من</w:t>
      </w:r>
      <w:r w:rsidR="00382EBC" w:rsidRPr="00553114">
        <w:rPr>
          <w:rFonts w:hint="eastAsia"/>
          <w:spacing w:val="-4"/>
          <w:rtl/>
        </w:rPr>
        <w:t> </w:t>
      </w:r>
      <w:r w:rsidR="00382EBC" w:rsidRPr="00553114">
        <w:rPr>
          <w:rFonts w:hint="cs"/>
          <w:spacing w:val="-4"/>
          <w:rtl/>
        </w:rPr>
        <w:t>أجل توصيل المصفوفات المعنية.</w:t>
      </w:r>
      <w:bookmarkEnd w:id="269"/>
      <w:bookmarkEnd w:id="270"/>
    </w:p>
    <w:p w14:paraId="041B68BA" w14:textId="12A851AD" w:rsidR="00A0141C" w:rsidRDefault="00397889" w:rsidP="00907A58">
      <w:pPr>
        <w:pStyle w:val="enumlev10"/>
      </w:pPr>
      <w:bookmarkStart w:id="271" w:name="_Toc527718787"/>
      <w:bookmarkStart w:id="272" w:name="_Toc38898444"/>
      <w:r>
        <w:rPr>
          <w:rFonts w:hint="cs"/>
          <w:rtl/>
        </w:rPr>
        <w:t>-</w:t>
      </w:r>
      <w:r w:rsidR="00A0141C">
        <w:rPr>
          <w:rtl/>
        </w:rPr>
        <w:tab/>
      </w:r>
      <w:r w:rsidR="00907A58" w:rsidRPr="00553114">
        <w:rPr>
          <w:rFonts w:hint="cs"/>
          <w:spacing w:val="-4"/>
          <w:rtl/>
        </w:rPr>
        <w:t xml:space="preserve">يمكن </w:t>
      </w:r>
      <w:r w:rsidR="00382EBC" w:rsidRPr="00553114">
        <w:rPr>
          <w:rFonts w:hint="cs"/>
          <w:spacing w:val="-4"/>
          <w:rtl/>
        </w:rPr>
        <w:t xml:space="preserve">لأي </w:t>
      </w:r>
      <w:r w:rsidR="00907A58" w:rsidRPr="00553114">
        <w:rPr>
          <w:rFonts w:hint="cs"/>
          <w:spacing w:val="-4"/>
          <w:rtl/>
        </w:rPr>
        <w:t xml:space="preserve">مصفوفة مباشرة أن تقوم بعملية التحويل </w:t>
      </w:r>
      <w:r w:rsidR="00D21DBD" w:rsidRPr="00553114">
        <w:rPr>
          <w:rFonts w:hint="cs"/>
          <w:spacing w:val="-4"/>
          <w:rtl/>
        </w:rPr>
        <w:t xml:space="preserve">بين </w:t>
      </w:r>
      <w:r w:rsidR="00C84778" w:rsidRPr="00553114">
        <w:rPr>
          <w:rFonts w:hint="cs"/>
          <w:spacing w:val="-4"/>
          <w:rtl/>
        </w:rPr>
        <w:t>ال</w:t>
      </w:r>
      <w:r w:rsidR="00D21DBD" w:rsidRPr="00553114">
        <w:rPr>
          <w:rFonts w:hint="cs"/>
          <w:spacing w:val="-4"/>
          <w:rtl/>
        </w:rPr>
        <w:t>قنوات</w:t>
      </w:r>
      <w:r w:rsidR="00C84778" w:rsidRPr="00553114">
        <w:rPr>
          <w:rFonts w:hint="cs"/>
          <w:spacing w:val="-4"/>
          <w:rtl/>
        </w:rPr>
        <w:t xml:space="preserve"> التي لديها نفس</w:t>
      </w:r>
      <w:r w:rsidR="00D21DBD" w:rsidRPr="00553114">
        <w:rPr>
          <w:rFonts w:hint="cs"/>
          <w:spacing w:val="-4"/>
          <w:rtl/>
        </w:rPr>
        <w:t xml:space="preserve"> </w:t>
      </w:r>
      <w:r w:rsidR="001E6FD6" w:rsidRPr="00553114">
        <w:rPr>
          <w:rFonts w:hint="cs"/>
          <w:spacing w:val="-4"/>
          <w:rtl/>
        </w:rPr>
        <w:t xml:space="preserve">نعت </w:t>
      </w:r>
      <w:r w:rsidR="00C84778" w:rsidRPr="00553114">
        <w:rPr>
          <w:rFonts w:hint="cs"/>
          <w:spacing w:val="-4"/>
          <w:rtl/>
        </w:rPr>
        <w:t>تعريف النمط</w:t>
      </w:r>
      <w:r w:rsidR="004D4105" w:rsidRPr="00553114">
        <w:rPr>
          <w:rFonts w:hint="cs"/>
          <w:spacing w:val="-4"/>
          <w:rtl/>
        </w:rPr>
        <w:t xml:space="preserve">، </w:t>
      </w:r>
      <w:proofErr w:type="spellStart"/>
      <w:r w:rsidR="004D4105" w:rsidRPr="00553114">
        <w:rPr>
          <w:spacing w:val="-4"/>
        </w:rPr>
        <w:t>typeDefinition</w:t>
      </w:r>
      <w:proofErr w:type="spellEnd"/>
      <w:r w:rsidR="004D4105" w:rsidRPr="00553114">
        <w:rPr>
          <w:rFonts w:hint="cs"/>
          <w:spacing w:val="-4"/>
          <w:rtl/>
        </w:rPr>
        <w:t xml:space="preserve"> (</w:t>
      </w:r>
      <w:r w:rsidR="001E6FD6" w:rsidRPr="00553114">
        <w:rPr>
          <w:rFonts w:hint="cs"/>
          <w:spacing w:val="-4"/>
          <w:rtl/>
        </w:rPr>
        <w:t>مثلاً</w:t>
      </w:r>
      <w:r w:rsidR="009C4F0F" w:rsidRPr="00553114">
        <w:rPr>
          <w:rFonts w:hint="cs"/>
          <w:spacing w:val="-4"/>
          <w:rtl/>
        </w:rPr>
        <w:t>،</w:t>
      </w:r>
      <w:r w:rsidR="007F52B8">
        <w:rPr>
          <w:rFonts w:hint="eastAsia"/>
          <w:spacing w:val="-4"/>
          <w:rtl/>
        </w:rPr>
        <w:t> </w:t>
      </w:r>
      <w:r w:rsidR="009C4F0F" w:rsidRPr="00553114">
        <w:rPr>
          <w:rFonts w:hint="cs"/>
          <w:spacing w:val="-4"/>
          <w:rtl/>
        </w:rPr>
        <w:t xml:space="preserve">من </w:t>
      </w:r>
      <w:r w:rsidR="007537C0" w:rsidRPr="00553114">
        <w:rPr>
          <w:rFonts w:hint="cs"/>
          <w:spacing w:val="-4"/>
          <w:rtl/>
        </w:rPr>
        <w:t>نمط</w:t>
      </w:r>
      <w:r w:rsidR="004260E8" w:rsidRPr="00553114">
        <w:rPr>
          <w:rFonts w:hint="cs"/>
          <w:spacing w:val="-4"/>
          <w:rtl/>
        </w:rPr>
        <w:t xml:space="preserve"> </w:t>
      </w:r>
      <w:r w:rsidR="009C4F0F" w:rsidRPr="00553114">
        <w:rPr>
          <w:rFonts w:hint="cs"/>
          <w:spacing w:val="-4"/>
          <w:rtl/>
        </w:rPr>
        <w:t xml:space="preserve">قائم على القناة إلى </w:t>
      </w:r>
      <w:r w:rsidR="007537C0" w:rsidRPr="00553114">
        <w:rPr>
          <w:rFonts w:hint="cs"/>
          <w:spacing w:val="-4"/>
          <w:rtl/>
        </w:rPr>
        <w:t>نمط</w:t>
      </w:r>
      <w:r w:rsidR="009C4F0F" w:rsidRPr="00553114">
        <w:rPr>
          <w:rFonts w:hint="cs"/>
          <w:spacing w:val="-4"/>
          <w:rtl/>
        </w:rPr>
        <w:t xml:space="preserve"> قائم على القناة</w:t>
      </w:r>
      <w:r w:rsidR="004D4105" w:rsidRPr="00553114">
        <w:rPr>
          <w:rFonts w:hint="cs"/>
          <w:spacing w:val="-4"/>
          <w:rtl/>
        </w:rPr>
        <w:t>)</w:t>
      </w:r>
      <w:r w:rsidR="00C84778" w:rsidRPr="00553114">
        <w:rPr>
          <w:rFonts w:hint="cs"/>
          <w:spacing w:val="-4"/>
          <w:rtl/>
        </w:rPr>
        <w:t xml:space="preserve"> </w:t>
      </w:r>
      <w:r w:rsidR="00907A58" w:rsidRPr="00553114">
        <w:rPr>
          <w:rFonts w:hint="cs"/>
          <w:spacing w:val="-4"/>
          <w:rtl/>
        </w:rPr>
        <w:t>مباشرة</w:t>
      </w:r>
      <w:r w:rsidR="009C4F0F" w:rsidRPr="00553114">
        <w:rPr>
          <w:rFonts w:hint="cs"/>
          <w:spacing w:val="-4"/>
          <w:rtl/>
        </w:rPr>
        <w:t>ً</w:t>
      </w:r>
      <w:r w:rsidR="00907A58" w:rsidRPr="00553114">
        <w:rPr>
          <w:rFonts w:hint="cs"/>
          <w:spacing w:val="-4"/>
          <w:rtl/>
        </w:rPr>
        <w:t xml:space="preserve"> (مثل الخليط المخفض </w:t>
      </w:r>
      <w:r w:rsidR="009C4F0F" w:rsidRPr="00553114">
        <w:rPr>
          <w:rFonts w:hint="cs"/>
          <w:spacing w:val="-4"/>
          <w:rtl/>
        </w:rPr>
        <w:t>"</w:t>
      </w:r>
      <w:r w:rsidR="00907A58" w:rsidRPr="00553114">
        <w:rPr>
          <w:spacing w:val="-4"/>
          <w:lang w:val="en-GB"/>
        </w:rPr>
        <w:t>downmixing</w:t>
      </w:r>
      <w:r w:rsidR="009C4F0F" w:rsidRPr="00553114">
        <w:rPr>
          <w:rFonts w:hint="cs"/>
          <w:spacing w:val="-4"/>
          <w:rtl/>
          <w:lang w:val="en-GB"/>
        </w:rPr>
        <w:t>" القائم على القناة</w:t>
      </w:r>
      <w:r w:rsidR="00907A58" w:rsidRPr="00553114">
        <w:rPr>
          <w:rFonts w:hint="cs"/>
          <w:spacing w:val="-4"/>
          <w:rtl/>
          <w:lang w:val="en-GB"/>
        </w:rPr>
        <w:t>)</w:t>
      </w:r>
      <w:bookmarkEnd w:id="271"/>
      <w:r w:rsidR="004260E8" w:rsidRPr="00553114">
        <w:rPr>
          <w:rFonts w:hint="cs"/>
          <w:spacing w:val="-4"/>
          <w:rtl/>
          <w:lang w:val="en-GB"/>
        </w:rPr>
        <w:t>.</w:t>
      </w:r>
      <w:bookmarkEnd w:id="272"/>
    </w:p>
    <w:p w14:paraId="2A8D549B" w14:textId="77777777" w:rsidR="00A0141C" w:rsidRDefault="00907A58" w:rsidP="0027157E">
      <w:pPr>
        <w:rPr>
          <w:rtl/>
        </w:rPr>
      </w:pPr>
      <w:r>
        <w:rPr>
          <w:rFonts w:hint="cs"/>
          <w:rtl/>
        </w:rPr>
        <w:t xml:space="preserve">ويتضمن نسق </w:t>
      </w:r>
      <w:proofErr w:type="spellStart"/>
      <w:r w:rsidRPr="005F4807">
        <w:rPr>
          <w:lang w:val="en-GB"/>
        </w:rPr>
        <w:t>audioPackFormat</w:t>
      </w:r>
      <w:proofErr w:type="spellEnd"/>
      <w:r>
        <w:rPr>
          <w:rFonts w:hint="cs"/>
          <w:rtl/>
        </w:rPr>
        <w:t xml:space="preserve"> (انظر الفقرة </w:t>
      </w:r>
      <w:r w:rsidR="0027157E">
        <w:rPr>
          <w:lang w:val="en-GB"/>
        </w:rPr>
        <w:t>4.5.5</w:t>
      </w:r>
      <w:r>
        <w:rPr>
          <w:rFonts w:hint="cs"/>
          <w:rtl/>
          <w:lang w:val="en-GB"/>
        </w:rPr>
        <w:t xml:space="preserve">) </w:t>
      </w:r>
      <w:r>
        <w:rPr>
          <w:rFonts w:hint="cs"/>
          <w:rtl/>
        </w:rPr>
        <w:t>عناصر فر</w:t>
      </w:r>
      <w:r w:rsidR="00382EBC">
        <w:rPr>
          <w:rFonts w:hint="cs"/>
          <w:rtl/>
        </w:rPr>
        <w:t>عية تجمّع قنوات المصفوفات</w:t>
      </w:r>
      <w:r>
        <w:rPr>
          <w:rFonts w:hint="cs"/>
          <w:rtl/>
        </w:rPr>
        <w:t xml:space="preserve"> وتتيح الإحالات المرجعية التبادلية بين مصفوفات التشفير وفك التشفير.</w:t>
      </w:r>
    </w:p>
    <w:p w14:paraId="0AF37828" w14:textId="77777777" w:rsidR="0012530D" w:rsidRDefault="0027157E" w:rsidP="00397889">
      <w:pPr>
        <w:rPr>
          <w:rtl/>
          <w:lang w:bidi="ar-EG"/>
        </w:rPr>
      </w:pPr>
      <w:r>
        <w:rPr>
          <w:rFonts w:hint="cs"/>
          <w:rtl/>
          <w:lang w:bidi="ar-EG"/>
        </w:rPr>
        <w:t>و</w:t>
      </w:r>
      <w:r w:rsidR="0012530D" w:rsidRPr="00D15B10">
        <w:rPr>
          <w:rtl/>
          <w:lang w:bidi="ar-EG"/>
        </w:rPr>
        <w:t>على سبيل المثال، يحتوي عنصر مصفوفة</w:t>
      </w:r>
      <w:r w:rsidR="00382EBC">
        <w:rPr>
          <w:rFonts w:hint="cs"/>
          <w:rtl/>
          <w:lang w:bidi="ar-EG"/>
        </w:rPr>
        <w:t xml:space="preserve"> تشفير</w:t>
      </w:r>
      <w:r w:rsidR="0012530D" w:rsidRPr="00D15B10">
        <w:rPr>
          <w:rtl/>
          <w:lang w:bidi="ar-EG"/>
        </w:rPr>
        <w:t xml:space="preserve"> قناة </w:t>
      </w:r>
      <w:r w:rsidR="00011E2E">
        <w:rPr>
          <w:lang w:val="en-GB"/>
        </w:rPr>
        <w:t>‘Side’</w:t>
      </w:r>
      <w:r w:rsidR="0012530D" w:rsidRPr="00D15B10">
        <w:rPr>
          <w:rtl/>
          <w:lang w:bidi="ar-EG"/>
        </w:rPr>
        <w:t xml:space="preserve"> على عنصرين فرعيين لمعامل</w:t>
      </w:r>
      <w:r w:rsidR="00547C1F">
        <w:rPr>
          <w:rFonts w:hint="cs"/>
          <w:rtl/>
          <w:lang w:bidi="ar-EG"/>
        </w:rPr>
        <w:t xml:space="preserve"> المصفوفة</w:t>
      </w:r>
      <w:r w:rsidR="0012530D" w:rsidRPr="00D15B10">
        <w:rPr>
          <w:rtl/>
          <w:lang w:bidi="ar-EG"/>
        </w:rPr>
        <w:t xml:space="preserve">، واحد بقيمة </w:t>
      </w:r>
      <w:r w:rsidR="00A0141C" w:rsidRPr="00D15B10">
        <w:rPr>
          <w:lang w:bidi="ar-EG"/>
        </w:rPr>
        <w:t>0,5</w:t>
      </w:r>
      <w:r w:rsidR="0012530D" w:rsidRPr="00D15B10">
        <w:rPr>
          <w:rtl/>
          <w:lang w:bidi="ar-EG"/>
        </w:rPr>
        <w:t xml:space="preserve"> يشير إلى</w:t>
      </w:r>
      <w:r w:rsidR="00011E2E">
        <w:rPr>
          <w:rFonts w:hint="cs"/>
          <w:rtl/>
          <w:lang w:bidi="ar-EG"/>
        </w:rPr>
        <w:t xml:space="preserve"> </w:t>
      </w:r>
      <w:r w:rsidR="00011E2E">
        <w:rPr>
          <w:lang w:val="en-GB"/>
        </w:rPr>
        <w:t>‘Left’</w:t>
      </w:r>
      <w:r w:rsidR="00011E2E">
        <w:rPr>
          <w:rFonts w:hint="cs"/>
          <w:rtl/>
          <w:lang w:val="en-GB" w:bidi="ar-EG"/>
        </w:rPr>
        <w:t xml:space="preserve"> </w:t>
      </w:r>
      <w:r w:rsidR="0012530D" w:rsidRPr="00D15B10">
        <w:rPr>
          <w:rtl/>
          <w:lang w:bidi="ar-EG"/>
        </w:rPr>
        <w:t>والآخر بقيمة</w:t>
      </w:r>
      <w:r w:rsidR="0012530D" w:rsidRPr="00D15B10">
        <w:rPr>
          <w:rFonts w:hint="cs"/>
          <w:rtl/>
          <w:lang w:bidi="ar-EG"/>
        </w:rPr>
        <w:t> </w:t>
      </w:r>
      <w:r w:rsidR="0012530D" w:rsidRPr="00D15B10">
        <w:rPr>
          <w:rtl/>
          <w:lang w:bidi="ar-EG"/>
        </w:rPr>
        <w:t>-</w:t>
      </w:r>
      <w:r w:rsidR="00A0141C" w:rsidRPr="00D15B10">
        <w:rPr>
          <w:lang w:bidi="ar-EG"/>
        </w:rPr>
        <w:t>0,5</w:t>
      </w:r>
      <w:r w:rsidR="0012530D" w:rsidRPr="00D15B10">
        <w:rPr>
          <w:rtl/>
          <w:lang w:bidi="ar-EG"/>
        </w:rPr>
        <w:t xml:space="preserve"> يشير إلى </w:t>
      </w:r>
      <w:r w:rsidR="00804DC3">
        <w:rPr>
          <w:lang w:bidi="ar-EG"/>
        </w:rPr>
        <w:t>Right</w:t>
      </w:r>
      <w:r w:rsidR="0012530D" w:rsidRPr="00D15B10">
        <w:rPr>
          <w:rtl/>
          <w:lang w:bidi="ar-EG"/>
        </w:rPr>
        <w:t xml:space="preserve">؛ وهذا يعطي: </w:t>
      </w:r>
      <w:r w:rsidR="00804DC3" w:rsidRPr="005F4807">
        <w:rPr>
          <w:lang w:val="en-GB"/>
        </w:rPr>
        <w:t>Side=0</w:t>
      </w:r>
      <w:r w:rsidR="00C064C4">
        <w:rPr>
          <w:lang w:val="en-GB"/>
        </w:rPr>
        <w:t>,</w:t>
      </w:r>
      <w:r w:rsidR="00804DC3" w:rsidRPr="005F4807">
        <w:rPr>
          <w:lang w:val="en-GB"/>
        </w:rPr>
        <w:t>5*Left-0</w:t>
      </w:r>
      <w:r w:rsidR="00C50944">
        <w:rPr>
          <w:lang w:val="en-GB"/>
        </w:rPr>
        <w:t>,</w:t>
      </w:r>
      <w:r w:rsidR="00804DC3" w:rsidRPr="005F4807">
        <w:rPr>
          <w:lang w:val="en-GB"/>
        </w:rPr>
        <w:t>5*Right</w:t>
      </w:r>
      <w:r w:rsidR="0012530D" w:rsidRPr="00D15B10">
        <w:rPr>
          <w:rtl/>
          <w:lang w:bidi="ar-EG"/>
        </w:rPr>
        <w:t>.</w:t>
      </w:r>
    </w:p>
    <w:p w14:paraId="395552B3" w14:textId="77777777" w:rsidR="00A0141C" w:rsidRDefault="00804DC3" w:rsidP="00011E2E">
      <w:pPr>
        <w:rPr>
          <w:rtl/>
          <w:lang w:bidi="ar-EG"/>
        </w:rPr>
      </w:pPr>
      <w:r>
        <w:rPr>
          <w:rFonts w:hint="cs"/>
          <w:rtl/>
          <w:lang w:bidi="ar-EG"/>
        </w:rPr>
        <w:t xml:space="preserve">وفي ما يلي مثال </w:t>
      </w:r>
      <w:r w:rsidR="00D15B10">
        <w:rPr>
          <w:rFonts w:hint="cs"/>
          <w:rtl/>
          <w:lang w:bidi="ar-EG"/>
        </w:rPr>
        <w:t>على مصفوفة لفك التشفير</w:t>
      </w:r>
      <w:r>
        <w:rPr>
          <w:rFonts w:hint="cs"/>
          <w:rtl/>
          <w:lang w:bidi="ar-EG"/>
        </w:rPr>
        <w:t xml:space="preserve">: </w:t>
      </w:r>
      <w:r w:rsidRPr="005F4807">
        <w:rPr>
          <w:lang w:val="en-GB"/>
        </w:rPr>
        <w:t>Left=0</w:t>
      </w:r>
      <w:r w:rsidR="00C50944">
        <w:rPr>
          <w:lang w:val="en-GB"/>
        </w:rPr>
        <w:t>,</w:t>
      </w:r>
      <w:r w:rsidRPr="005F4807">
        <w:rPr>
          <w:lang w:val="en-GB"/>
        </w:rPr>
        <w:t>5*Mid+0</w:t>
      </w:r>
      <w:r w:rsidR="00C50944">
        <w:rPr>
          <w:lang w:val="en-GB"/>
        </w:rPr>
        <w:t>,</w:t>
      </w:r>
      <w:r w:rsidRPr="005F4807">
        <w:rPr>
          <w:lang w:val="en-GB"/>
        </w:rPr>
        <w:t>5*Side</w:t>
      </w:r>
      <w:r>
        <w:rPr>
          <w:rFonts w:hint="cs"/>
          <w:rtl/>
          <w:lang w:bidi="ar-EG"/>
        </w:rPr>
        <w:t xml:space="preserve">، حيث يتحول </w:t>
      </w:r>
      <w:r w:rsidR="00011E2E">
        <w:rPr>
          <w:lang w:val="en-GB"/>
        </w:rPr>
        <w:t>‘Left’</w:t>
      </w:r>
      <w:r w:rsidR="00425F3E">
        <w:rPr>
          <w:rFonts w:hint="cs"/>
          <w:rtl/>
          <w:lang w:bidi="ar-EG"/>
        </w:rPr>
        <w:t xml:space="preserve">إلى </w:t>
      </w:r>
      <w:r>
        <w:rPr>
          <w:rFonts w:hint="cs"/>
          <w:rtl/>
          <w:lang w:bidi="ar-EG"/>
        </w:rPr>
        <w:t>خرج قائم على قناة.</w:t>
      </w:r>
    </w:p>
    <w:p w14:paraId="2CE39529" w14:textId="7BB94378" w:rsidR="00804DC3" w:rsidRPr="009371E5" w:rsidRDefault="00804DC3" w:rsidP="00553114">
      <w:pPr>
        <w:jc w:val="left"/>
        <w:rPr>
          <w:rtl/>
          <w:lang w:bidi="ar-EG"/>
        </w:rPr>
      </w:pPr>
      <w:r>
        <w:rPr>
          <w:rFonts w:hint="cs"/>
          <w:rtl/>
          <w:lang w:bidi="ar-EG"/>
        </w:rPr>
        <w:t>وفي</w:t>
      </w:r>
      <w:r w:rsidR="00C012E4">
        <w:rPr>
          <w:rFonts w:hint="cs"/>
          <w:rtl/>
          <w:lang w:bidi="ar-EG"/>
        </w:rPr>
        <w:t xml:space="preserve"> ما يلي مثال على مصفوفة مباشرة:</w:t>
      </w:r>
      <w:r>
        <w:rPr>
          <w:rFonts w:hint="cs"/>
          <w:rtl/>
          <w:lang w:val="en-GB"/>
        </w:rPr>
        <w:t xml:space="preserve"> </w:t>
      </w:r>
      <w:r w:rsidRPr="005F4807">
        <w:rPr>
          <w:lang w:val="en-GB"/>
        </w:rPr>
        <w:t>5</w:t>
      </w:r>
      <w:r w:rsidR="00C50944">
        <w:rPr>
          <w:lang w:val="en-GB"/>
        </w:rPr>
        <w:t>,</w:t>
      </w:r>
      <w:r w:rsidRPr="005F4807">
        <w:rPr>
          <w:lang w:val="en-GB"/>
        </w:rPr>
        <w:t>1-&gt;</w:t>
      </w:r>
      <w:proofErr w:type="spellStart"/>
      <w:r w:rsidRPr="005F4807">
        <w:rPr>
          <w:lang w:val="en-GB"/>
        </w:rPr>
        <w:t>LoRo</w:t>
      </w:r>
      <w:proofErr w:type="spellEnd"/>
      <w:r w:rsidRPr="005F4807">
        <w:rPr>
          <w:lang w:val="en-GB"/>
        </w:rPr>
        <w:t xml:space="preserve"> downmix</w:t>
      </w:r>
      <w:r>
        <w:rPr>
          <w:rFonts w:hint="cs"/>
          <w:rtl/>
          <w:lang w:bidi="ar-EG"/>
        </w:rPr>
        <w:t xml:space="preserve"> حيث</w:t>
      </w:r>
      <w:r w:rsidR="00BD7456">
        <w:rPr>
          <w:rtl/>
          <w:lang w:bidi="ar-EG"/>
        </w:rPr>
        <w:tab/>
      </w:r>
      <w:r w:rsidR="00553114">
        <w:rPr>
          <w:rtl/>
          <w:lang w:bidi="ar-EG"/>
        </w:rPr>
        <w:br/>
      </w:r>
      <w:r w:rsidRPr="005F4807">
        <w:rPr>
          <w:lang w:val="en-GB"/>
        </w:rPr>
        <w:t>Lo=Left+0</w:t>
      </w:r>
      <w:r w:rsidR="00C50944">
        <w:rPr>
          <w:lang w:val="en-GB"/>
        </w:rPr>
        <w:t>,</w:t>
      </w:r>
      <w:r w:rsidRPr="005F4807">
        <w:rPr>
          <w:lang w:val="en-GB"/>
        </w:rPr>
        <w:t>7071*Centre+0</w:t>
      </w:r>
      <w:r w:rsidR="00C50944">
        <w:rPr>
          <w:lang w:val="en-GB"/>
        </w:rPr>
        <w:t>,</w:t>
      </w:r>
      <w:r w:rsidRPr="005F4807">
        <w:rPr>
          <w:lang w:val="en-GB"/>
        </w:rPr>
        <w:t>7071*</w:t>
      </w:r>
      <w:proofErr w:type="spellStart"/>
      <w:r w:rsidRPr="005F4807">
        <w:rPr>
          <w:lang w:val="en-GB"/>
        </w:rPr>
        <w:t>LeftSurround</w:t>
      </w:r>
      <w:proofErr w:type="spellEnd"/>
      <w:r w:rsidRPr="005F4807">
        <w:rPr>
          <w:lang w:val="en-GB"/>
        </w:rPr>
        <w:t xml:space="preserve"> &amp;</w:t>
      </w:r>
      <w:r w:rsidR="00553114">
        <w:rPr>
          <w:rFonts w:hint="eastAsia"/>
          <w:rtl/>
          <w:lang w:val="en-GB" w:bidi="ar-EG"/>
        </w:rPr>
        <w:t> </w:t>
      </w:r>
      <w:r w:rsidR="00BD7456">
        <w:rPr>
          <w:rtl/>
          <w:lang w:val="en-GB" w:bidi="ar-EG"/>
        </w:rPr>
        <w:tab/>
      </w:r>
      <w:r w:rsidR="00553114">
        <w:rPr>
          <w:rtl/>
          <w:lang w:val="en-GB" w:bidi="ar-EG"/>
        </w:rPr>
        <w:br/>
      </w:r>
      <w:r w:rsidRPr="005F4807">
        <w:rPr>
          <w:lang w:val="en-GB"/>
        </w:rPr>
        <w:t>Ro=Right+0</w:t>
      </w:r>
      <w:r w:rsidR="00C50944">
        <w:rPr>
          <w:lang w:val="en-GB"/>
        </w:rPr>
        <w:t>,</w:t>
      </w:r>
      <w:r w:rsidRPr="005F4807">
        <w:rPr>
          <w:lang w:val="en-GB"/>
        </w:rPr>
        <w:t>7071*Centre+0</w:t>
      </w:r>
      <w:r w:rsidR="00C50944">
        <w:rPr>
          <w:lang w:val="en-GB"/>
        </w:rPr>
        <w:t>,</w:t>
      </w:r>
      <w:r w:rsidRPr="005F4807">
        <w:rPr>
          <w:lang w:val="en-GB"/>
        </w:rPr>
        <w:t>7071*</w:t>
      </w:r>
      <w:proofErr w:type="spellStart"/>
      <w:r w:rsidRPr="005F4807">
        <w:rPr>
          <w:lang w:val="en-GB"/>
        </w:rPr>
        <w:t>RightSurround</w:t>
      </w:r>
      <w:proofErr w:type="spellEnd"/>
      <w:r w:rsidR="00553114">
        <w:rPr>
          <w:rFonts w:hint="cs"/>
          <w:rtl/>
          <w:lang w:val="en-GB"/>
        </w:rPr>
        <w:t>.</w:t>
      </w:r>
    </w:p>
    <w:p w14:paraId="31DE1F23" w14:textId="77777777" w:rsidR="0012530D" w:rsidRDefault="0012530D" w:rsidP="003245C6">
      <w:pPr>
        <w:rPr>
          <w:rtl/>
          <w:lang w:bidi="ar-EG"/>
        </w:rPr>
      </w:pPr>
      <w:r w:rsidRPr="009371E5">
        <w:rPr>
          <w:rtl/>
          <w:lang w:bidi="ar-EG"/>
        </w:rPr>
        <w:t>ويمكن أن تكون قيم الكسب وانزياح الطور إما ثابتة (باستخدام الكسب والطور) أو متغيرة (باستخدام الكسب المتغير</w:t>
      </w:r>
      <w:r w:rsidR="00011E2E">
        <w:rPr>
          <w:rFonts w:hint="cs"/>
          <w:rtl/>
          <w:lang w:bidi="ar-EG"/>
        </w:rPr>
        <w:t> </w:t>
      </w:r>
      <w:r>
        <w:rPr>
          <w:lang w:bidi="ar-EG"/>
        </w:rPr>
        <w:t>(</w:t>
      </w:r>
      <w:proofErr w:type="spellStart"/>
      <w:r w:rsidRPr="009371E5">
        <w:rPr>
          <w:lang w:bidi="ar-EG"/>
        </w:rPr>
        <w:t>gainVar</w:t>
      </w:r>
      <w:proofErr w:type="spellEnd"/>
      <w:r>
        <w:rPr>
          <w:lang w:bidi="ar-EG"/>
        </w:rPr>
        <w:t>)</w:t>
      </w:r>
      <w:r w:rsidRPr="009371E5">
        <w:rPr>
          <w:rtl/>
          <w:lang w:bidi="ar-EG"/>
        </w:rPr>
        <w:t xml:space="preserve"> والطور المتغير </w:t>
      </w:r>
      <w:r>
        <w:rPr>
          <w:lang w:bidi="ar-EG"/>
        </w:rPr>
        <w:t>(</w:t>
      </w:r>
      <w:proofErr w:type="spellStart"/>
      <w:r w:rsidRPr="009371E5">
        <w:rPr>
          <w:lang w:bidi="ar-EG"/>
        </w:rPr>
        <w:t>phaseVar</w:t>
      </w:r>
      <w:proofErr w:type="spellEnd"/>
      <w:r>
        <w:rPr>
          <w:lang w:bidi="ar-EG"/>
        </w:rPr>
        <w:t>)</w:t>
      </w:r>
      <w:r w:rsidRPr="009371E5">
        <w:rPr>
          <w:rtl/>
          <w:lang w:bidi="ar-EG"/>
        </w:rPr>
        <w:t>) على نحو يتيح للمجسِّد الصوتي البت في القيمة، ربما عن طريق مصدر آخر للبيانات الشرحية.</w:t>
      </w:r>
    </w:p>
    <w:p w14:paraId="315D4201" w14:textId="77777777" w:rsidR="00A0141C" w:rsidRDefault="00A0141C" w:rsidP="00F64C81">
      <w:pPr>
        <w:pStyle w:val="TableNo"/>
        <w:rPr>
          <w:rtl/>
        </w:rPr>
      </w:pPr>
      <w:r>
        <w:rPr>
          <w:rFonts w:hint="cs"/>
          <w:rtl/>
        </w:rPr>
        <w:lastRenderedPageBreak/>
        <w:t xml:space="preserve">الجدول </w:t>
      </w:r>
      <w:r w:rsidR="00397889">
        <w:t>13</w:t>
      </w:r>
    </w:p>
    <w:p w14:paraId="61B9F45B" w14:textId="77777777" w:rsidR="00A0141C" w:rsidRPr="009371E5" w:rsidRDefault="00804DC3" w:rsidP="00BD7456">
      <w:pPr>
        <w:pStyle w:val="Tabletitle"/>
        <w:rPr>
          <w:rtl/>
        </w:rPr>
      </w:pPr>
      <w:r w:rsidRPr="00B40BB7">
        <w:rPr>
          <w:rFonts w:hint="cs"/>
          <w:rtl/>
        </w:rPr>
        <w:t xml:space="preserve">العناصر الفرعية لنسق </w:t>
      </w:r>
      <w:r w:rsidRPr="00B40BB7">
        <w:rPr>
          <w:rtl/>
          <w:lang w:val="en-GB"/>
        </w:rPr>
        <w:t>الفدرة السمعية</w:t>
      </w:r>
      <w:r w:rsidRPr="00B40BB7">
        <w:rPr>
          <w:rFonts w:hint="cs"/>
          <w:rtl/>
        </w:rPr>
        <w:t xml:space="preserve"> </w:t>
      </w:r>
      <w:r w:rsidR="00191570">
        <w:t>(</w:t>
      </w:r>
      <w:proofErr w:type="spellStart"/>
      <w:r w:rsidRPr="00B40BB7">
        <w:t>audioBlockFormat</w:t>
      </w:r>
      <w:proofErr w:type="spellEnd"/>
      <w:r w:rsidR="00191570">
        <w:t>)</w:t>
      </w:r>
      <w:r w:rsidRPr="00B40BB7">
        <w:rPr>
          <w:rFonts w:hint="cs"/>
          <w:rtl/>
        </w:rPr>
        <w:t xml:space="preserve"> </w:t>
      </w:r>
      <w:r w:rsidR="00C012E4">
        <w:rPr>
          <w:rFonts w:hint="cs"/>
          <w:rtl/>
        </w:rPr>
        <w:t>للمصفوفة</w:t>
      </w:r>
    </w:p>
    <w:tbl>
      <w:tblPr>
        <w:tblpPr w:leftFromText="180" w:rightFromText="180" w:vertAnchor="text" w:tblpXSpec="center" w:tblpY="1"/>
        <w:tblOverlap w:val="never"/>
        <w:bidiVisual/>
        <w:tblW w:w="5000" w:type="pct"/>
        <w:tblLayout w:type="fixed"/>
        <w:tblLook w:val="00A0" w:firstRow="1" w:lastRow="0" w:firstColumn="1" w:lastColumn="0" w:noHBand="0" w:noVBand="0"/>
      </w:tblPr>
      <w:tblGrid>
        <w:gridCol w:w="1414"/>
        <w:gridCol w:w="1701"/>
        <w:gridCol w:w="4378"/>
        <w:gridCol w:w="1322"/>
        <w:gridCol w:w="818"/>
      </w:tblGrid>
      <w:tr w:rsidR="007C3CEF" w:rsidRPr="009371E5" w14:paraId="1B84FF36" w14:textId="77777777" w:rsidTr="00F2441B">
        <w:trPr>
          <w:trHeight w:val="1"/>
        </w:trPr>
        <w:tc>
          <w:tcPr>
            <w:tcW w:w="141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5E038A7" w14:textId="2D174208" w:rsidR="007C3CEF" w:rsidRPr="00162E7D" w:rsidRDefault="007C3CEF" w:rsidP="00162E7D">
            <w:pPr>
              <w:pStyle w:val="TableHead0"/>
            </w:pPr>
            <w:r w:rsidRPr="00BD7456">
              <w:rPr>
                <w:rtl/>
              </w:rPr>
              <w:t>العنصر</w:t>
            </w:r>
            <w:r w:rsidR="00CD7346" w:rsidRPr="00BD7456">
              <w:rPr>
                <w:rFonts w:hint="cs"/>
                <w:rtl/>
              </w:rPr>
              <w:t xml:space="preserve"> الفرعي</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5EA203A" w14:textId="77777777" w:rsidR="007C3CEF" w:rsidRPr="00162E7D" w:rsidRDefault="000544EA" w:rsidP="00162E7D">
            <w:pPr>
              <w:pStyle w:val="TableHead0"/>
            </w:pPr>
            <w:r w:rsidRPr="00162E7D">
              <w:rPr>
                <w:rFonts w:hint="cs"/>
                <w:rtl/>
              </w:rPr>
              <w:t>النعت</w:t>
            </w:r>
          </w:p>
        </w:tc>
        <w:tc>
          <w:tcPr>
            <w:tcW w:w="43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1E34ECD" w14:textId="77777777" w:rsidR="007C3CEF" w:rsidRPr="00162E7D" w:rsidRDefault="007C3CEF" w:rsidP="00162E7D">
            <w:pPr>
              <w:pStyle w:val="TableHead0"/>
            </w:pPr>
            <w:r w:rsidRPr="00162E7D">
              <w:rPr>
                <w:rtl/>
              </w:rPr>
              <w:t>الوصف</w:t>
            </w:r>
          </w:p>
        </w:tc>
        <w:tc>
          <w:tcPr>
            <w:tcW w:w="132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852E084" w14:textId="77777777" w:rsidR="007C3CEF" w:rsidRPr="00162E7D" w:rsidRDefault="007C3CEF" w:rsidP="00162E7D">
            <w:pPr>
              <w:pStyle w:val="TableHead0"/>
            </w:pPr>
            <w:r w:rsidRPr="00162E7D">
              <w:rPr>
                <w:rtl/>
              </w:rPr>
              <w:t>الكمية</w:t>
            </w:r>
          </w:p>
        </w:tc>
        <w:tc>
          <w:tcPr>
            <w:tcW w:w="818" w:type="dxa"/>
            <w:tcBorders>
              <w:top w:val="single" w:sz="2" w:space="0" w:color="000000"/>
              <w:left w:val="single" w:sz="2" w:space="0" w:color="000000"/>
              <w:bottom w:val="single" w:sz="2" w:space="0" w:color="000000"/>
              <w:right w:val="single" w:sz="2" w:space="0" w:color="000000"/>
            </w:tcBorders>
          </w:tcPr>
          <w:p w14:paraId="1E7C2430" w14:textId="77777777" w:rsidR="007C3CEF" w:rsidRPr="00162E7D" w:rsidRDefault="000544EA" w:rsidP="00162E7D">
            <w:pPr>
              <w:pStyle w:val="TableHead0"/>
              <w:rPr>
                <w:rtl/>
              </w:rPr>
            </w:pPr>
            <w:r w:rsidRPr="00162E7D">
              <w:rPr>
                <w:rFonts w:hint="cs"/>
                <w:rtl/>
              </w:rPr>
              <w:t>القيمة المبدئية</w:t>
            </w:r>
          </w:p>
        </w:tc>
      </w:tr>
      <w:tr w:rsidR="007C3CEF" w:rsidRPr="009371E5" w14:paraId="127163F2" w14:textId="77777777" w:rsidTr="00F2441B">
        <w:trPr>
          <w:trHeight w:val="1"/>
        </w:trPr>
        <w:tc>
          <w:tcPr>
            <w:tcW w:w="14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3F6FD1" w14:textId="77777777" w:rsidR="007C3CEF" w:rsidRPr="009371E5" w:rsidRDefault="007C3CEF" w:rsidP="007C3CEF">
            <w:pPr>
              <w:pStyle w:val="Tabletext"/>
              <w:jc w:val="center"/>
              <w:rPr>
                <w:lang w:val="en-GB"/>
              </w:rPr>
            </w:pPr>
            <w:proofErr w:type="spellStart"/>
            <w:r w:rsidRPr="005F4807">
              <w:rPr>
                <w:lang w:val="en-GB"/>
              </w:rPr>
              <w:t>outputChannel</w:t>
            </w:r>
            <w:proofErr w:type="spellEnd"/>
            <w:r>
              <w:rPr>
                <w:lang w:val="en-GB"/>
              </w:rPr>
              <w:br/>
            </w:r>
            <w:proofErr w:type="spellStart"/>
            <w:r>
              <w:rPr>
                <w:lang w:val="en-GB"/>
              </w:rPr>
              <w:t>Format</w:t>
            </w:r>
            <w:r w:rsidRPr="005F4807">
              <w:rPr>
                <w:lang w:val="en-GB"/>
              </w:rPr>
              <w:t>IDRef</w:t>
            </w:r>
            <w:proofErr w:type="spellEnd"/>
            <w:r w:rsidRPr="003245C6">
              <w:rPr>
                <w:sz w:val="18"/>
                <w:szCs w:val="18"/>
                <w:lang w:val="en-GB"/>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4B17D6B" w14:textId="77777777" w:rsidR="007C3CEF" w:rsidRPr="009371E5" w:rsidRDefault="007C3CEF" w:rsidP="007C3CEF">
            <w:pPr>
              <w:pStyle w:val="Tabletext"/>
              <w:jc w:val="center"/>
              <w:rPr>
                <w:lang w:val="en-GB"/>
              </w:rPr>
            </w:pPr>
            <w:r>
              <w:rPr>
                <w:lang w:val="en-GB"/>
              </w:rPr>
              <w:t>–</w:t>
            </w:r>
          </w:p>
        </w:tc>
        <w:tc>
          <w:tcPr>
            <w:tcW w:w="4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8253933" w14:textId="06C5BECD" w:rsidR="007C3CEF" w:rsidRPr="009371E5" w:rsidRDefault="007C3CEF" w:rsidP="007C3CEF">
            <w:pPr>
              <w:pStyle w:val="Tabletext"/>
            </w:pPr>
            <w:r>
              <w:rPr>
                <w:rFonts w:hint="cs"/>
                <w:rtl/>
              </w:rPr>
              <w:t xml:space="preserve">من أجل تحديد مصفوفة لفك التشفير أو مصفوفة مباشرة، فإن </w:t>
            </w:r>
            <w:r w:rsidRPr="00436BD7">
              <w:rPr>
                <w:rtl/>
              </w:rPr>
              <w:t>نسق القناة السمعية</w:t>
            </w:r>
            <w:r w:rsidR="00F2441B" w:rsidRPr="00F2441B">
              <w:rPr>
                <w:rFonts w:hint="cs"/>
                <w:rtl/>
              </w:rPr>
              <w:t xml:space="preserve"> </w:t>
            </w:r>
            <w:r w:rsidRPr="00436BD7">
              <w:t>(</w:t>
            </w:r>
            <w:proofErr w:type="spellStart"/>
            <w:r w:rsidRPr="00436BD7">
              <w:t>AudioChannelFormat</w:t>
            </w:r>
            <w:proofErr w:type="spellEnd"/>
            <w:r w:rsidRPr="00436BD7">
              <w:t>)</w:t>
            </w:r>
            <w:r w:rsidR="00F2441B">
              <w:rPr>
                <w:rFonts w:hint="cs"/>
                <w:rtl/>
              </w:rPr>
              <w:t xml:space="preserve"> </w:t>
            </w:r>
            <w:r w:rsidR="00BB4667">
              <w:rPr>
                <w:rFonts w:hint="cs"/>
                <w:rtl/>
              </w:rPr>
              <w:t>ل</w:t>
            </w:r>
            <w:r w:rsidRPr="00436BD7">
              <w:rPr>
                <w:rtl/>
              </w:rPr>
              <w:t>ل</w:t>
            </w:r>
            <w:r>
              <w:rPr>
                <w:rFonts w:hint="cs"/>
                <w:rtl/>
              </w:rPr>
              <w:t>خرج هو الذي يحدد القناة التي يفك التشفير إليها</w:t>
            </w:r>
            <w:r w:rsidR="00F2441B">
              <w:rPr>
                <w:rFonts w:hint="cs"/>
                <w:rtl/>
              </w:rPr>
              <w:t>.</w:t>
            </w:r>
          </w:p>
        </w:tc>
        <w:tc>
          <w:tcPr>
            <w:tcW w:w="132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71056BB" w14:textId="77777777" w:rsidR="007C3CEF" w:rsidRPr="00436BD7" w:rsidRDefault="007C3CEF" w:rsidP="007C3CEF">
            <w:pPr>
              <w:pStyle w:val="Tabletext"/>
              <w:jc w:val="center"/>
            </w:pPr>
            <w:r>
              <w:t>0</w:t>
            </w:r>
            <w:r>
              <w:rPr>
                <w:rFonts w:hint="cs"/>
                <w:rtl/>
              </w:rPr>
              <w:t xml:space="preserve"> أو </w:t>
            </w:r>
            <w:r>
              <w:t>1</w:t>
            </w:r>
          </w:p>
        </w:tc>
        <w:tc>
          <w:tcPr>
            <w:tcW w:w="818" w:type="dxa"/>
            <w:tcBorders>
              <w:top w:val="single" w:sz="2" w:space="0" w:color="000000"/>
              <w:left w:val="single" w:sz="2" w:space="0" w:color="000000"/>
              <w:bottom w:val="single" w:sz="2" w:space="0" w:color="000000"/>
              <w:right w:val="single" w:sz="2" w:space="0" w:color="000000"/>
            </w:tcBorders>
            <w:shd w:val="clear" w:color="000000" w:fill="FFFFFF"/>
          </w:tcPr>
          <w:p w14:paraId="58DC31DA" w14:textId="77777777" w:rsidR="007C3CEF" w:rsidRDefault="007C3CEF" w:rsidP="007C3CEF">
            <w:pPr>
              <w:pStyle w:val="Tabletext"/>
              <w:jc w:val="center"/>
            </w:pPr>
          </w:p>
        </w:tc>
      </w:tr>
      <w:tr w:rsidR="007C3CEF" w:rsidRPr="009371E5" w14:paraId="007FA0B3" w14:textId="77777777" w:rsidTr="00F2441B">
        <w:trPr>
          <w:trHeight w:val="187"/>
        </w:trPr>
        <w:tc>
          <w:tcPr>
            <w:tcW w:w="1414" w:type="dxa"/>
            <w:vMerge w:val="restart"/>
            <w:tcBorders>
              <w:top w:val="single" w:sz="2" w:space="0" w:color="000000"/>
              <w:left w:val="single" w:sz="2" w:space="0" w:color="000000"/>
              <w:right w:val="single" w:sz="2" w:space="0" w:color="000000"/>
            </w:tcBorders>
            <w:shd w:val="clear" w:color="000000" w:fill="FFFFFF"/>
            <w:tcMar>
              <w:left w:w="56" w:type="dxa"/>
              <w:right w:w="56" w:type="dxa"/>
            </w:tcMar>
            <w:vAlign w:val="center"/>
          </w:tcPr>
          <w:p w14:paraId="2313F609" w14:textId="77777777" w:rsidR="007C3CEF" w:rsidRDefault="007C3CEF" w:rsidP="007C3CEF">
            <w:pPr>
              <w:pStyle w:val="Tabletext"/>
              <w:jc w:val="center"/>
              <w:rPr>
                <w:rtl/>
                <w:lang w:bidi="ar-EG"/>
              </w:rPr>
            </w:pPr>
            <w:r>
              <w:rPr>
                <w:rtl/>
                <w:lang w:bidi="ar-EG"/>
              </w:rPr>
              <w:t>القفز عن الموضع</w:t>
            </w:r>
          </w:p>
          <w:p w14:paraId="4FD276CF" w14:textId="77777777" w:rsidR="007C3CEF" w:rsidRPr="005F4807" w:rsidRDefault="007C3CEF" w:rsidP="007C3CEF">
            <w:pPr>
              <w:pStyle w:val="Tabletext"/>
              <w:jc w:val="center"/>
              <w:rPr>
                <w:lang w:val="en-GB"/>
              </w:rPr>
            </w:pPr>
            <w:proofErr w:type="spellStart"/>
            <w:proofErr w:type="gramStart"/>
            <w:r w:rsidRPr="007C3CEF">
              <w:rPr>
                <w:lang w:val="fr-FR"/>
              </w:rPr>
              <w:t>jumpPosition</w:t>
            </w:r>
            <w:proofErr w:type="spellEnd"/>
            <w:proofErr w:type="gramEnd"/>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24BE3C" w14:textId="77777777" w:rsidR="007C3CEF" w:rsidRDefault="007C3CEF" w:rsidP="007C3CEF">
            <w:pPr>
              <w:pStyle w:val="Tabletext"/>
              <w:jc w:val="center"/>
              <w:rPr>
                <w:lang w:val="en-GB"/>
              </w:rPr>
            </w:pPr>
          </w:p>
        </w:tc>
        <w:tc>
          <w:tcPr>
            <w:tcW w:w="4378" w:type="dxa"/>
            <w:tcBorders>
              <w:top w:val="single" w:sz="2" w:space="0" w:color="000000"/>
              <w:left w:val="single" w:sz="2" w:space="0" w:color="000000"/>
              <w:bottom w:val="single" w:sz="4" w:space="0" w:color="auto"/>
              <w:right w:val="single" w:sz="4" w:space="0" w:color="auto"/>
            </w:tcBorders>
            <w:shd w:val="clear" w:color="000000" w:fill="FFFFFF"/>
            <w:tcMar>
              <w:left w:w="56" w:type="dxa"/>
              <w:right w:w="56" w:type="dxa"/>
            </w:tcMar>
            <w:vAlign w:val="center"/>
          </w:tcPr>
          <w:p w14:paraId="3E97C00A" w14:textId="1C5BDA82" w:rsidR="007C3CEF" w:rsidRDefault="00AC7D02" w:rsidP="00F2441B">
            <w:pPr>
              <w:pStyle w:val="Tabletext"/>
              <w:rPr>
                <w:rtl/>
                <w:lang w:bidi="ar-EG"/>
              </w:rPr>
            </w:pPr>
            <w:r>
              <w:rPr>
                <w:rFonts w:hint="cs"/>
                <w:rtl/>
              </w:rPr>
              <w:t xml:space="preserve">إذا </w:t>
            </w:r>
            <w:r w:rsidR="00F42F62">
              <w:rPr>
                <w:rFonts w:hint="cs"/>
                <w:rtl/>
              </w:rPr>
              <w:t>أُسندت</w:t>
            </w:r>
            <w:r>
              <w:rPr>
                <w:rFonts w:hint="cs"/>
                <w:rtl/>
              </w:rPr>
              <w:t xml:space="preserve"> القيمة </w:t>
            </w:r>
            <w:r>
              <w:t>1</w:t>
            </w:r>
            <w:r>
              <w:rPr>
                <w:rFonts w:hint="cs"/>
                <w:rtl/>
                <w:lang w:bidi="ar-EG"/>
              </w:rPr>
              <w:t xml:space="preserve"> لعنصر القفز عن الموضع</w:t>
            </w:r>
            <w:r>
              <w:rPr>
                <w:rFonts w:hint="cs"/>
                <w:rtl/>
                <w:lang w:val="fr-FR"/>
              </w:rPr>
              <w:t xml:space="preserve">، </w:t>
            </w:r>
            <w:r w:rsidR="0078150B">
              <w:rPr>
                <w:rFonts w:hint="cs"/>
                <w:rtl/>
                <w:lang w:val="fr-FR"/>
              </w:rPr>
              <w:t xml:space="preserve">فإن الموضع سيتغير </w:t>
            </w:r>
            <w:r w:rsidR="00F42F62">
              <w:rPr>
                <w:rFonts w:hint="cs"/>
                <w:rtl/>
                <w:lang w:val="fr-FR"/>
              </w:rPr>
              <w:t xml:space="preserve">فوراً </w:t>
            </w:r>
            <w:r w:rsidR="00BA0499">
              <w:rPr>
                <w:rFonts w:hint="cs"/>
                <w:rtl/>
                <w:lang w:val="fr-FR"/>
              </w:rPr>
              <w:t xml:space="preserve">عن الموضع السابق للفدرة. وإذا أُسندت له القيمة </w:t>
            </w:r>
            <w:r w:rsidR="00BA0499">
              <w:t>0</w:t>
            </w:r>
            <w:r w:rsidR="00BA0499">
              <w:rPr>
                <w:rFonts w:hint="cs"/>
                <w:rtl/>
                <w:lang w:bidi="ar-EG"/>
              </w:rPr>
              <w:t xml:space="preserve">، فإن الاستكمال الداخلي للموضع سيستغرق </w:t>
            </w:r>
            <w:r w:rsidR="004B6AF6" w:rsidRPr="007C3CEF">
              <w:rPr>
                <w:rtl/>
              </w:rPr>
              <w:t>كامل طول الفدرة</w:t>
            </w:r>
            <w:r w:rsidR="004B6AF6">
              <w:rPr>
                <w:rFonts w:hint="cs"/>
                <w:rtl/>
              </w:rPr>
              <w:t>.</w:t>
            </w:r>
          </w:p>
        </w:tc>
        <w:tc>
          <w:tcPr>
            <w:tcW w:w="1322" w:type="dxa"/>
            <w:tcBorders>
              <w:top w:val="single" w:sz="2" w:space="0" w:color="000000"/>
              <w:left w:val="single" w:sz="4" w:space="0" w:color="auto"/>
              <w:bottom w:val="single" w:sz="4" w:space="0" w:color="auto"/>
              <w:right w:val="single" w:sz="2" w:space="0" w:color="000000"/>
            </w:tcBorders>
            <w:shd w:val="clear" w:color="000000" w:fill="FFFFFF"/>
            <w:tcMar>
              <w:left w:w="56" w:type="dxa"/>
              <w:right w:w="56" w:type="dxa"/>
            </w:tcMar>
            <w:vAlign w:val="center"/>
          </w:tcPr>
          <w:p w14:paraId="5EAF1FC4" w14:textId="77777777" w:rsidR="007C3CEF" w:rsidRDefault="007C3CEF" w:rsidP="007C3CEF">
            <w:pPr>
              <w:pStyle w:val="Tabletext"/>
              <w:jc w:val="center"/>
            </w:pPr>
            <w:r>
              <w:t>0</w:t>
            </w:r>
            <w:r>
              <w:rPr>
                <w:rFonts w:hint="cs"/>
                <w:rtl/>
              </w:rPr>
              <w:t xml:space="preserve"> أو </w:t>
            </w:r>
            <w:r>
              <w:t>1</w:t>
            </w:r>
          </w:p>
        </w:tc>
        <w:tc>
          <w:tcPr>
            <w:tcW w:w="818" w:type="dxa"/>
            <w:tcBorders>
              <w:top w:val="single" w:sz="2" w:space="0" w:color="000000"/>
              <w:left w:val="single" w:sz="4" w:space="0" w:color="auto"/>
              <w:bottom w:val="single" w:sz="4" w:space="0" w:color="auto"/>
              <w:right w:val="single" w:sz="2" w:space="0" w:color="000000"/>
            </w:tcBorders>
            <w:shd w:val="clear" w:color="000000" w:fill="FFFFFF"/>
          </w:tcPr>
          <w:p w14:paraId="7F627DC3" w14:textId="77777777" w:rsidR="007C3CEF" w:rsidRDefault="007C3CEF" w:rsidP="007C3CEF">
            <w:pPr>
              <w:pStyle w:val="Tabletext"/>
              <w:jc w:val="center"/>
            </w:pPr>
            <w:r>
              <w:t>0</w:t>
            </w:r>
          </w:p>
        </w:tc>
      </w:tr>
      <w:tr w:rsidR="007C3CEF" w:rsidRPr="009371E5" w14:paraId="3A052C4E" w14:textId="77777777" w:rsidTr="00F2441B">
        <w:trPr>
          <w:trHeight w:val="186"/>
        </w:trPr>
        <w:tc>
          <w:tcPr>
            <w:tcW w:w="1414"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3B449412" w14:textId="77777777" w:rsidR="007C3CEF" w:rsidRDefault="007C3CEF" w:rsidP="007C3CEF">
            <w:pPr>
              <w:pStyle w:val="Tabletext"/>
              <w:jc w:val="center"/>
              <w:rPr>
                <w:rtl/>
                <w:lang w:bidi="ar-EG"/>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F1545A" w14:textId="7D8FA221" w:rsidR="007C3CEF" w:rsidRDefault="007C3CEF" w:rsidP="007C3CEF">
            <w:pPr>
              <w:pStyle w:val="Tabletext"/>
              <w:jc w:val="center"/>
              <w:rPr>
                <w:rtl/>
                <w:lang w:val="fr-FR"/>
              </w:rPr>
            </w:pPr>
            <w:r w:rsidRPr="007F305C">
              <w:rPr>
                <w:rtl/>
                <w:lang w:bidi="ar-EG"/>
              </w:rPr>
              <w:t>طول</w:t>
            </w:r>
            <w:r w:rsidR="00F2441B">
              <w:rPr>
                <w:rtl/>
                <w:lang w:bidi="ar-EG"/>
              </w:rPr>
              <w:br/>
            </w:r>
            <w:r w:rsidRPr="007F305C">
              <w:rPr>
                <w:rtl/>
                <w:lang w:bidi="ar-EG"/>
              </w:rPr>
              <w:t>الاستكمال الداخلي</w:t>
            </w:r>
          </w:p>
          <w:p w14:paraId="553DCF85" w14:textId="77777777" w:rsidR="007C3CEF" w:rsidRDefault="007C3CEF" w:rsidP="007C3CEF">
            <w:pPr>
              <w:pStyle w:val="Tabletext"/>
              <w:jc w:val="center"/>
              <w:rPr>
                <w:lang w:val="en-GB"/>
              </w:rPr>
            </w:pPr>
            <w:proofErr w:type="spellStart"/>
            <w:proofErr w:type="gramStart"/>
            <w:r w:rsidRPr="00397889">
              <w:rPr>
                <w:lang w:val="fr-FR"/>
              </w:rPr>
              <w:t>interpolationLength</w:t>
            </w:r>
            <w:proofErr w:type="spellEnd"/>
            <w:proofErr w:type="gramEnd"/>
          </w:p>
        </w:tc>
        <w:tc>
          <w:tcPr>
            <w:tcW w:w="4378" w:type="dxa"/>
            <w:tcBorders>
              <w:top w:val="single" w:sz="4" w:space="0" w:color="auto"/>
              <w:left w:val="single" w:sz="2" w:space="0" w:color="000000"/>
              <w:bottom w:val="single" w:sz="2" w:space="0" w:color="000000"/>
              <w:right w:val="single" w:sz="4" w:space="0" w:color="auto"/>
            </w:tcBorders>
            <w:shd w:val="clear" w:color="000000" w:fill="FFFFFF"/>
            <w:tcMar>
              <w:left w:w="56" w:type="dxa"/>
              <w:right w:w="56" w:type="dxa"/>
            </w:tcMar>
            <w:vAlign w:val="center"/>
          </w:tcPr>
          <w:p w14:paraId="3F4EFE74" w14:textId="77777777" w:rsidR="007C3CEF" w:rsidRDefault="007C3CEF" w:rsidP="007C3CEF">
            <w:pPr>
              <w:pStyle w:val="Tabletext"/>
              <w:rPr>
                <w:rtl/>
              </w:rPr>
            </w:pPr>
            <w:r w:rsidRPr="007C3CEF">
              <w:rPr>
                <w:rFonts w:hint="cs"/>
                <w:rtl/>
              </w:rPr>
              <w:t xml:space="preserve">إذا استُعمل نعت طول الاستكمال الداخلي وكانت قيمة القفز عن الموضع هي </w:t>
            </w:r>
            <w:r w:rsidRPr="007C3CEF">
              <w:rPr>
                <w:lang w:val="fr-CH"/>
              </w:rPr>
              <w:t>1</w:t>
            </w:r>
            <w:r w:rsidRPr="007C3CEF">
              <w:rPr>
                <w:rFonts w:hint="cs"/>
                <w:rtl/>
                <w:lang w:bidi="ar-EG"/>
              </w:rPr>
              <w:t xml:space="preserve">، فإن الاستكمال الداخلي </w:t>
            </w:r>
            <w:r w:rsidRPr="007C3CEF">
              <w:rPr>
                <w:rFonts w:hint="cs"/>
                <w:rtl/>
              </w:rPr>
              <w:t>سيستغرق مدة القيمة المحددة. وينبغي أن يكون طول الاستكمال الداخلي أقصر من مدة الفدرة</w:t>
            </w:r>
            <w:r w:rsidR="00AE7584">
              <w:rPr>
                <w:rFonts w:hint="cs"/>
                <w:rtl/>
              </w:rPr>
              <w:t xml:space="preserve"> وينبغي </w:t>
            </w:r>
            <w:r w:rsidR="00937194">
              <w:rPr>
                <w:rFonts w:hint="cs"/>
                <w:rtl/>
              </w:rPr>
              <w:t>تحديده بالثواني (</w:t>
            </w:r>
            <w:r w:rsidR="0042110F">
              <w:t>5</w:t>
            </w:r>
            <w:r w:rsidR="0042110F">
              <w:rPr>
                <w:rFonts w:hint="cs"/>
                <w:rtl/>
                <w:lang w:bidi="ar-EG"/>
              </w:rPr>
              <w:t xml:space="preserve"> </w:t>
            </w:r>
            <w:proofErr w:type="spellStart"/>
            <w:r w:rsidR="0042110F" w:rsidRPr="003B4C2F">
              <w:rPr>
                <w:lang w:bidi="ar-EG"/>
              </w:rPr>
              <w:t>d.p</w:t>
            </w:r>
            <w:proofErr w:type="spellEnd"/>
            <w:r w:rsidR="0042110F">
              <w:rPr>
                <w:rFonts w:hint="cs"/>
                <w:rtl/>
                <w:lang w:bidi="ar-EG"/>
              </w:rPr>
              <w:t xml:space="preserve"> على الأقل</w:t>
            </w:r>
            <w:r w:rsidR="00937194">
              <w:rPr>
                <w:rFonts w:hint="cs"/>
                <w:rtl/>
              </w:rPr>
              <w:t>)</w:t>
            </w:r>
            <w:r w:rsidRPr="007C3CEF">
              <w:rPr>
                <w:rtl/>
              </w:rPr>
              <w:t>.</w:t>
            </w:r>
          </w:p>
        </w:tc>
        <w:tc>
          <w:tcPr>
            <w:tcW w:w="1322" w:type="dxa"/>
            <w:tcBorders>
              <w:top w:val="single" w:sz="4" w:space="0" w:color="auto"/>
              <w:left w:val="single" w:sz="4" w:space="0" w:color="auto"/>
              <w:bottom w:val="single" w:sz="2" w:space="0" w:color="000000"/>
              <w:right w:val="single" w:sz="2" w:space="0" w:color="000000"/>
            </w:tcBorders>
            <w:shd w:val="clear" w:color="000000" w:fill="FFFFFF"/>
            <w:tcMar>
              <w:left w:w="56" w:type="dxa"/>
              <w:right w:w="56" w:type="dxa"/>
            </w:tcMar>
            <w:vAlign w:val="center"/>
          </w:tcPr>
          <w:p w14:paraId="54847983" w14:textId="77777777" w:rsidR="007C3CEF" w:rsidRDefault="007C3CEF" w:rsidP="007C3CEF">
            <w:pPr>
              <w:pStyle w:val="Tabletext"/>
              <w:jc w:val="center"/>
            </w:pPr>
            <w:r>
              <w:t>0</w:t>
            </w:r>
            <w:r>
              <w:rPr>
                <w:rFonts w:hint="cs"/>
                <w:rtl/>
              </w:rPr>
              <w:t xml:space="preserve"> أو </w:t>
            </w:r>
            <w:r>
              <w:t>1</w:t>
            </w:r>
          </w:p>
        </w:tc>
        <w:tc>
          <w:tcPr>
            <w:tcW w:w="818" w:type="dxa"/>
            <w:tcBorders>
              <w:top w:val="single" w:sz="4" w:space="0" w:color="auto"/>
              <w:left w:val="single" w:sz="4" w:space="0" w:color="auto"/>
              <w:bottom w:val="single" w:sz="2" w:space="0" w:color="000000"/>
              <w:right w:val="single" w:sz="2" w:space="0" w:color="000000"/>
            </w:tcBorders>
            <w:shd w:val="clear" w:color="000000" w:fill="FFFFFF"/>
          </w:tcPr>
          <w:p w14:paraId="79367A77" w14:textId="77777777" w:rsidR="007C3CEF" w:rsidRDefault="003B4C2F" w:rsidP="007C3CEF">
            <w:pPr>
              <w:pStyle w:val="Tabletext"/>
              <w:jc w:val="center"/>
              <w:rPr>
                <w:lang w:bidi="ar-EG"/>
              </w:rPr>
            </w:pPr>
            <w:r>
              <w:rPr>
                <w:rFonts w:hint="cs"/>
                <w:rtl/>
                <w:lang w:bidi="ar-EG"/>
              </w:rPr>
              <w:t>مدة الفدرة</w:t>
            </w:r>
          </w:p>
        </w:tc>
      </w:tr>
      <w:tr w:rsidR="007C3CEF" w:rsidRPr="009371E5" w14:paraId="3DE67C88" w14:textId="77777777" w:rsidTr="00F2441B">
        <w:trPr>
          <w:trHeight w:val="1"/>
        </w:trPr>
        <w:tc>
          <w:tcPr>
            <w:tcW w:w="14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3817696" w14:textId="77777777" w:rsidR="007C3CEF" w:rsidRPr="009371E5" w:rsidRDefault="007C3CEF" w:rsidP="007C3CEF">
            <w:pPr>
              <w:pStyle w:val="Tabletext"/>
              <w:jc w:val="center"/>
              <w:rPr>
                <w:lang w:val="en-GB"/>
              </w:rPr>
            </w:pPr>
            <w:r w:rsidRPr="009371E5">
              <w:rPr>
                <w:rtl/>
              </w:rPr>
              <w:t>مصفوفة</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8AF58EB" w14:textId="5FB9C9C3" w:rsidR="007C3CEF" w:rsidRPr="009371E5" w:rsidRDefault="007C3CEF" w:rsidP="007C3CEF">
            <w:pPr>
              <w:pStyle w:val="Tabletext"/>
              <w:jc w:val="center"/>
              <w:rPr>
                <w:lang w:val="en-GB"/>
              </w:rPr>
            </w:pPr>
            <w:r>
              <w:rPr>
                <w:rFonts w:hint="cs"/>
                <w:rtl/>
              </w:rPr>
              <w:t>-</w:t>
            </w:r>
          </w:p>
        </w:tc>
        <w:tc>
          <w:tcPr>
            <w:tcW w:w="4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9F3161A" w14:textId="31CBFE53" w:rsidR="007C3CEF" w:rsidRPr="009371E5" w:rsidRDefault="007C3CEF" w:rsidP="007C3CEF">
            <w:pPr>
              <w:pStyle w:val="Tabletext"/>
            </w:pPr>
            <w:r>
              <w:rPr>
                <w:rFonts w:hint="cs"/>
                <w:rtl/>
              </w:rPr>
              <w:t xml:space="preserve">انظر الجدول </w:t>
            </w:r>
            <w:r>
              <w:t>14</w:t>
            </w:r>
            <w:r w:rsidR="00F2441B">
              <w:rPr>
                <w:rFonts w:hint="cs"/>
                <w:rtl/>
              </w:rPr>
              <w:t>.</w:t>
            </w:r>
          </w:p>
        </w:tc>
        <w:tc>
          <w:tcPr>
            <w:tcW w:w="132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A3980B" w14:textId="77777777" w:rsidR="007C3CEF" w:rsidRPr="009371E5" w:rsidRDefault="007C3CEF" w:rsidP="007C3CEF">
            <w:pPr>
              <w:pStyle w:val="Tabletext"/>
              <w:jc w:val="center"/>
              <w:rPr>
                <w:lang w:val="en-GB"/>
              </w:rPr>
            </w:pPr>
            <w:bookmarkStart w:id="273" w:name="lt_pId583"/>
            <w:r w:rsidRPr="009371E5">
              <w:t>1</w:t>
            </w:r>
            <w:bookmarkEnd w:id="273"/>
          </w:p>
        </w:tc>
        <w:tc>
          <w:tcPr>
            <w:tcW w:w="818" w:type="dxa"/>
            <w:tcBorders>
              <w:top w:val="single" w:sz="2" w:space="0" w:color="000000"/>
              <w:left w:val="single" w:sz="2" w:space="0" w:color="000000"/>
              <w:bottom w:val="single" w:sz="2" w:space="0" w:color="000000"/>
              <w:right w:val="single" w:sz="2" w:space="0" w:color="000000"/>
            </w:tcBorders>
            <w:shd w:val="clear" w:color="000000" w:fill="FFFFFF"/>
          </w:tcPr>
          <w:p w14:paraId="180CCB78" w14:textId="77777777" w:rsidR="007C3CEF" w:rsidRPr="009371E5" w:rsidRDefault="007C3CEF" w:rsidP="007C3CEF">
            <w:pPr>
              <w:pStyle w:val="Tabletext"/>
              <w:jc w:val="center"/>
            </w:pPr>
          </w:p>
        </w:tc>
      </w:tr>
    </w:tbl>
    <w:p w14:paraId="4E444140" w14:textId="77777777" w:rsidR="0012530D" w:rsidRPr="003245C6" w:rsidRDefault="00436BD7" w:rsidP="00F2441B">
      <w:pPr>
        <w:tabs>
          <w:tab w:val="clear" w:pos="794"/>
        </w:tabs>
        <w:spacing w:before="60" w:line="168" w:lineRule="auto"/>
        <w:ind w:left="283" w:hanging="283"/>
        <w:rPr>
          <w:sz w:val="18"/>
          <w:szCs w:val="24"/>
          <w:rtl/>
          <w:lang w:val="ru-RU" w:bidi="ar-EG"/>
        </w:rPr>
      </w:pPr>
      <w:r w:rsidRPr="003245C6">
        <w:rPr>
          <w:sz w:val="18"/>
          <w:szCs w:val="24"/>
          <w:lang w:val="en-GB"/>
        </w:rPr>
        <w:t>*</w:t>
      </w:r>
      <w:r w:rsidR="007C3CEF">
        <w:rPr>
          <w:sz w:val="18"/>
          <w:szCs w:val="24"/>
          <w:rtl/>
          <w:lang w:val="en-GB"/>
        </w:rPr>
        <w:tab/>
      </w:r>
      <w:r w:rsidR="00652A13" w:rsidRPr="003245C6">
        <w:rPr>
          <w:rFonts w:hint="cs"/>
          <w:sz w:val="18"/>
          <w:szCs w:val="24"/>
          <w:rtl/>
          <w:lang w:val="en-GB" w:bidi="ar-EG"/>
        </w:rPr>
        <w:t xml:space="preserve">أدخل تعديل </w:t>
      </w:r>
      <w:r w:rsidR="00425F3E" w:rsidRPr="003245C6">
        <w:rPr>
          <w:rFonts w:hint="cs"/>
          <w:sz w:val="18"/>
          <w:szCs w:val="24"/>
          <w:rtl/>
          <w:lang w:val="en-GB" w:bidi="ar-EG"/>
        </w:rPr>
        <w:t>صياغي</w:t>
      </w:r>
      <w:r w:rsidR="00652A13" w:rsidRPr="003245C6">
        <w:rPr>
          <w:rFonts w:hint="cs"/>
          <w:sz w:val="18"/>
          <w:szCs w:val="24"/>
          <w:rtl/>
          <w:lang w:val="en-GB" w:bidi="ar-EG"/>
        </w:rPr>
        <w:t xml:space="preserve"> على تسمية</w:t>
      </w:r>
      <w:r w:rsidRPr="003245C6">
        <w:rPr>
          <w:rFonts w:hint="cs"/>
          <w:sz w:val="18"/>
          <w:szCs w:val="24"/>
          <w:rtl/>
          <w:lang w:val="ru-RU" w:bidi="ar-EG"/>
        </w:rPr>
        <w:t xml:space="preserve"> هذا العنصر </w:t>
      </w:r>
      <w:r w:rsidR="00652A13" w:rsidRPr="003245C6">
        <w:rPr>
          <w:rFonts w:hint="cs"/>
          <w:sz w:val="18"/>
          <w:szCs w:val="24"/>
          <w:rtl/>
          <w:lang w:val="ru-RU" w:bidi="ar-EG"/>
        </w:rPr>
        <w:t>فلم يعد يسمى</w:t>
      </w:r>
      <w:r w:rsidRPr="003245C6">
        <w:rPr>
          <w:rFonts w:hint="cs"/>
          <w:sz w:val="18"/>
          <w:szCs w:val="24"/>
          <w:rtl/>
          <w:lang w:val="ru-RU" w:bidi="ar-EG"/>
        </w:rPr>
        <w:t xml:space="preserve"> </w:t>
      </w:r>
      <w:proofErr w:type="spellStart"/>
      <w:r w:rsidRPr="003245C6">
        <w:rPr>
          <w:i/>
          <w:sz w:val="18"/>
          <w:szCs w:val="24"/>
          <w:lang w:val="en-GB"/>
        </w:rPr>
        <w:t>outputChannelIDRef</w:t>
      </w:r>
      <w:proofErr w:type="spellEnd"/>
      <w:r w:rsidRPr="003245C6">
        <w:rPr>
          <w:rFonts w:hint="cs"/>
          <w:i/>
          <w:sz w:val="18"/>
          <w:szCs w:val="24"/>
          <w:rtl/>
          <w:lang w:val="en-GB"/>
        </w:rPr>
        <w:t>، لأن هذ</w:t>
      </w:r>
      <w:r w:rsidR="00652A13" w:rsidRPr="003245C6">
        <w:rPr>
          <w:rFonts w:hint="cs"/>
          <w:i/>
          <w:sz w:val="18"/>
          <w:szCs w:val="24"/>
          <w:rtl/>
          <w:lang w:val="en-GB"/>
        </w:rPr>
        <w:t>ه</w:t>
      </w:r>
      <w:r w:rsidRPr="003245C6">
        <w:rPr>
          <w:rFonts w:hint="cs"/>
          <w:i/>
          <w:sz w:val="18"/>
          <w:szCs w:val="24"/>
          <w:rtl/>
          <w:lang w:val="en-GB"/>
        </w:rPr>
        <w:t xml:space="preserve"> </w:t>
      </w:r>
      <w:r w:rsidR="00652A13" w:rsidRPr="003245C6">
        <w:rPr>
          <w:rFonts w:hint="cs"/>
          <w:i/>
          <w:sz w:val="18"/>
          <w:szCs w:val="24"/>
          <w:rtl/>
          <w:lang w:val="en-GB"/>
        </w:rPr>
        <w:t>التسمية كان</w:t>
      </w:r>
      <w:r w:rsidR="003B4C2F">
        <w:rPr>
          <w:rFonts w:hint="cs"/>
          <w:i/>
          <w:sz w:val="18"/>
          <w:szCs w:val="24"/>
          <w:rtl/>
          <w:lang w:val="en-GB"/>
        </w:rPr>
        <w:t>ت</w:t>
      </w:r>
      <w:r w:rsidR="00652A13" w:rsidRPr="003245C6">
        <w:rPr>
          <w:rFonts w:hint="cs"/>
          <w:i/>
          <w:sz w:val="18"/>
          <w:szCs w:val="24"/>
          <w:rtl/>
          <w:lang w:val="en-GB"/>
        </w:rPr>
        <w:t xml:space="preserve"> ت</w:t>
      </w:r>
      <w:r w:rsidRPr="003245C6">
        <w:rPr>
          <w:rFonts w:hint="cs"/>
          <w:i/>
          <w:sz w:val="18"/>
          <w:szCs w:val="24"/>
          <w:rtl/>
          <w:lang w:val="en-GB"/>
        </w:rPr>
        <w:t>ستعمل خطأً في النسخة الأصلية للتوصية</w:t>
      </w:r>
      <w:r w:rsidR="009F6822">
        <w:rPr>
          <w:rFonts w:hint="eastAsia"/>
          <w:i/>
          <w:sz w:val="18"/>
          <w:szCs w:val="24"/>
          <w:rtl/>
          <w:lang w:val="en-GB"/>
        </w:rPr>
        <w:t> </w:t>
      </w:r>
      <w:r w:rsidRPr="003245C6">
        <w:rPr>
          <w:sz w:val="18"/>
          <w:szCs w:val="24"/>
          <w:lang w:val="en-GB"/>
        </w:rPr>
        <w:t>BS.2076-1</w:t>
      </w:r>
      <w:r w:rsidRPr="003245C6">
        <w:rPr>
          <w:rFonts w:hint="cs"/>
          <w:sz w:val="18"/>
          <w:szCs w:val="24"/>
          <w:rtl/>
          <w:lang w:val="en-GB"/>
        </w:rPr>
        <w:t xml:space="preserve">. وبالتالي </w:t>
      </w:r>
      <w:r w:rsidR="00652A13" w:rsidRPr="003245C6">
        <w:rPr>
          <w:rFonts w:hint="cs"/>
          <w:sz w:val="18"/>
          <w:szCs w:val="24"/>
          <w:rtl/>
          <w:lang w:val="en-GB"/>
        </w:rPr>
        <w:t>ينبغي أن تراعي برمجيات التحليل اللغوي لنموذج</w:t>
      </w:r>
      <w:r w:rsidRPr="003245C6">
        <w:rPr>
          <w:rFonts w:hint="cs"/>
          <w:sz w:val="18"/>
          <w:szCs w:val="24"/>
          <w:rtl/>
          <w:lang w:val="en-GB"/>
        </w:rPr>
        <w:t xml:space="preserve"> </w:t>
      </w:r>
      <w:r w:rsidR="00652A13" w:rsidRPr="003245C6">
        <w:rPr>
          <w:sz w:val="18"/>
          <w:szCs w:val="24"/>
        </w:rPr>
        <w:t>ADM</w:t>
      </w:r>
      <w:r w:rsidR="00652A13" w:rsidRPr="003245C6">
        <w:rPr>
          <w:rFonts w:hint="cs"/>
          <w:sz w:val="18"/>
          <w:szCs w:val="24"/>
          <w:rtl/>
        </w:rPr>
        <w:t xml:space="preserve"> </w:t>
      </w:r>
      <w:r w:rsidR="00652A13" w:rsidRPr="003245C6">
        <w:rPr>
          <w:rFonts w:hint="cs"/>
          <w:i/>
          <w:sz w:val="18"/>
          <w:szCs w:val="24"/>
          <w:rtl/>
          <w:lang w:val="en-GB"/>
        </w:rPr>
        <w:t>أن العنصر</w:t>
      </w:r>
      <w:r w:rsidR="00652A13" w:rsidRPr="003245C6">
        <w:rPr>
          <w:rFonts w:hint="cs"/>
          <w:sz w:val="18"/>
          <w:szCs w:val="24"/>
          <w:rtl/>
        </w:rPr>
        <w:t xml:space="preserve"> </w:t>
      </w:r>
      <w:proofErr w:type="spellStart"/>
      <w:r w:rsidR="00652A13" w:rsidRPr="003245C6">
        <w:rPr>
          <w:i/>
          <w:sz w:val="18"/>
          <w:szCs w:val="24"/>
          <w:lang w:val="en-GB"/>
        </w:rPr>
        <w:t>outputChannelIDRef</w:t>
      </w:r>
      <w:proofErr w:type="spellEnd"/>
      <w:r w:rsidR="00652A13" w:rsidRPr="003245C6">
        <w:rPr>
          <w:rFonts w:hint="cs"/>
          <w:i/>
          <w:sz w:val="18"/>
          <w:szCs w:val="24"/>
          <w:rtl/>
          <w:lang w:val="en-GB"/>
        </w:rPr>
        <w:t xml:space="preserve"> قد يرد في بعض الملفات بدل</w:t>
      </w:r>
      <w:r w:rsidR="00425F3E" w:rsidRPr="003245C6">
        <w:rPr>
          <w:rFonts w:hint="cs"/>
          <w:i/>
          <w:sz w:val="18"/>
          <w:szCs w:val="24"/>
          <w:rtl/>
          <w:lang w:val="en-GB" w:bidi="ar-EG"/>
        </w:rPr>
        <w:t>اً</w:t>
      </w:r>
      <w:r w:rsidR="00425F3E" w:rsidRPr="003245C6">
        <w:rPr>
          <w:rFonts w:hint="cs"/>
          <w:i/>
          <w:sz w:val="18"/>
          <w:szCs w:val="24"/>
          <w:rtl/>
          <w:lang w:val="en-GB"/>
        </w:rPr>
        <w:t xml:space="preserve"> من</w:t>
      </w:r>
      <w:r w:rsidR="00652A13" w:rsidRPr="003245C6">
        <w:rPr>
          <w:rFonts w:hint="cs"/>
          <w:i/>
          <w:sz w:val="18"/>
          <w:szCs w:val="24"/>
          <w:rtl/>
          <w:lang w:val="en-GB"/>
        </w:rPr>
        <w:t xml:space="preserve"> </w:t>
      </w:r>
      <w:proofErr w:type="spellStart"/>
      <w:r w:rsidR="0027157E" w:rsidRPr="003245C6">
        <w:rPr>
          <w:i/>
          <w:sz w:val="18"/>
          <w:szCs w:val="24"/>
        </w:rPr>
        <w:t>a</w:t>
      </w:r>
      <w:r w:rsidR="00425F3E" w:rsidRPr="003245C6">
        <w:rPr>
          <w:i/>
          <w:sz w:val="18"/>
          <w:szCs w:val="24"/>
        </w:rPr>
        <w:t>udioChannelFormatIDRef</w:t>
      </w:r>
      <w:proofErr w:type="spellEnd"/>
      <w:r w:rsidR="00652A13" w:rsidRPr="003245C6">
        <w:rPr>
          <w:rFonts w:hint="cs"/>
          <w:i/>
          <w:sz w:val="18"/>
          <w:szCs w:val="24"/>
          <w:rtl/>
          <w:lang w:val="en-GB"/>
        </w:rPr>
        <w:t xml:space="preserve"> وينبغي أن تكون هذه البرمج</w:t>
      </w:r>
      <w:r w:rsidR="00425F3E" w:rsidRPr="003245C6">
        <w:rPr>
          <w:rFonts w:hint="cs"/>
          <w:i/>
          <w:sz w:val="18"/>
          <w:szCs w:val="24"/>
          <w:rtl/>
          <w:lang w:val="en-GB" w:bidi="ar-EG"/>
        </w:rPr>
        <w:t>ي</w:t>
      </w:r>
      <w:r w:rsidR="00652A13" w:rsidRPr="003245C6">
        <w:rPr>
          <w:rFonts w:hint="cs"/>
          <w:i/>
          <w:sz w:val="18"/>
          <w:szCs w:val="24"/>
          <w:rtl/>
          <w:lang w:val="en-GB"/>
        </w:rPr>
        <w:t>ات قادرة على قراءة الصيغتين.</w:t>
      </w:r>
    </w:p>
    <w:p w14:paraId="2B8817E8" w14:textId="77777777" w:rsidR="00A0141C" w:rsidRDefault="00A0141C" w:rsidP="00F64C81">
      <w:pPr>
        <w:pStyle w:val="TableNo"/>
        <w:rPr>
          <w:rtl/>
        </w:rPr>
      </w:pPr>
      <w:r>
        <w:rPr>
          <w:rFonts w:hint="cs"/>
          <w:rtl/>
        </w:rPr>
        <w:t xml:space="preserve">الجدول </w:t>
      </w:r>
      <w:r w:rsidR="007C3CEF">
        <w:t>14</w:t>
      </w:r>
    </w:p>
    <w:p w14:paraId="1F09E917" w14:textId="3F44B9CF" w:rsidR="00A0141C" w:rsidRDefault="00652A13" w:rsidP="00BD7456">
      <w:pPr>
        <w:pStyle w:val="Tabletitle"/>
        <w:rPr>
          <w:rtl/>
        </w:rPr>
      </w:pPr>
      <w:r>
        <w:rPr>
          <w:rFonts w:hint="cs"/>
          <w:rtl/>
        </w:rPr>
        <w:t>العناصر الفرعية للمصفوفة</w:t>
      </w:r>
    </w:p>
    <w:tbl>
      <w:tblPr>
        <w:tblpPr w:leftFromText="180" w:rightFromText="180" w:vertAnchor="text" w:tblpXSpec="center" w:tblpY="1"/>
        <w:tblOverlap w:val="never"/>
        <w:bidiVisual/>
        <w:tblW w:w="5000" w:type="pct"/>
        <w:tblLayout w:type="fixed"/>
        <w:tblLook w:val="00A0" w:firstRow="1" w:lastRow="0" w:firstColumn="1" w:lastColumn="0" w:noHBand="0" w:noVBand="0"/>
      </w:tblPr>
      <w:tblGrid>
        <w:gridCol w:w="989"/>
        <w:gridCol w:w="1134"/>
        <w:gridCol w:w="2835"/>
        <w:gridCol w:w="1276"/>
        <w:gridCol w:w="1417"/>
        <w:gridCol w:w="992"/>
        <w:gridCol w:w="990"/>
      </w:tblGrid>
      <w:tr w:rsidR="007C3CEF" w:rsidRPr="009371E5" w14:paraId="5CA1802F" w14:textId="77777777" w:rsidTr="00F2441B">
        <w:trPr>
          <w:trHeight w:val="1"/>
        </w:trPr>
        <w:tc>
          <w:tcPr>
            <w:tcW w:w="9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A3FC79C" w14:textId="77777777" w:rsidR="007C3CEF" w:rsidRPr="009371E5" w:rsidRDefault="007C3CEF" w:rsidP="007C3CEF">
            <w:pPr>
              <w:pStyle w:val="TableHead0"/>
              <w:rPr>
                <w:lang w:val="en-GB" w:bidi="ar-EG"/>
              </w:rPr>
            </w:pPr>
            <w:r w:rsidRPr="009371E5">
              <w:rPr>
                <w:rtl/>
                <w:lang w:bidi="ar-EG"/>
              </w:rPr>
              <w:t>العنصر الفرعي</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BD9849C" w14:textId="77777777" w:rsidR="007C3CEF" w:rsidRPr="009371E5" w:rsidRDefault="007C3CEF" w:rsidP="007C3CEF">
            <w:pPr>
              <w:pStyle w:val="TableHead0"/>
              <w:rPr>
                <w:lang w:val="en-GB" w:bidi="ar-EG"/>
              </w:rPr>
            </w:pPr>
            <w:r w:rsidRPr="009371E5">
              <w:rPr>
                <w:rtl/>
                <w:lang w:val="en-GB" w:bidi="ar-EG"/>
              </w:rPr>
              <w:t>النعت</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2C145D0" w14:textId="77777777" w:rsidR="007C3CEF" w:rsidRPr="009371E5" w:rsidRDefault="007C3CEF" w:rsidP="007C3CEF">
            <w:pPr>
              <w:pStyle w:val="TableHead0"/>
              <w:rPr>
                <w:lang w:val="en-GB" w:bidi="ar-EG"/>
              </w:rPr>
            </w:pPr>
            <w:r w:rsidRPr="009371E5">
              <w:rPr>
                <w:rtl/>
                <w:lang w:bidi="ar-EG"/>
              </w:rPr>
              <w:t>الوصف</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BA0210B" w14:textId="77777777" w:rsidR="007C3CEF" w:rsidRPr="009371E5" w:rsidRDefault="007C3CEF" w:rsidP="007C3CEF">
            <w:pPr>
              <w:pStyle w:val="TableHead0"/>
              <w:rPr>
                <w:lang w:val="en-GB" w:bidi="ar-EG"/>
              </w:rPr>
            </w:pPr>
            <w:r w:rsidRPr="009371E5">
              <w:rPr>
                <w:rtl/>
                <w:lang w:bidi="ar-EG"/>
              </w:rPr>
              <w:t>الوحدات</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9206CBA" w14:textId="77777777" w:rsidR="007C3CEF" w:rsidRPr="009371E5" w:rsidRDefault="007C3CEF" w:rsidP="007C3CEF">
            <w:pPr>
              <w:pStyle w:val="TableHead0"/>
              <w:rPr>
                <w:lang w:val="en-GB" w:bidi="ar-EG"/>
              </w:rPr>
            </w:pPr>
            <w:r w:rsidRPr="009371E5">
              <w:rPr>
                <w:rtl/>
                <w:lang w:bidi="ar-EG"/>
              </w:rPr>
              <w:t>مثال</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BF7EB39" w14:textId="77777777" w:rsidR="007C3CEF" w:rsidRPr="009371E5" w:rsidRDefault="007C3CEF" w:rsidP="007C3CEF">
            <w:pPr>
              <w:pStyle w:val="TableHead0"/>
              <w:rPr>
                <w:lang w:val="en-GB" w:bidi="ar-EG"/>
              </w:rPr>
            </w:pPr>
            <w:r w:rsidRPr="009371E5">
              <w:rPr>
                <w:rtl/>
                <w:lang w:bidi="ar-EG"/>
              </w:rPr>
              <w:t>الكمية</w:t>
            </w:r>
          </w:p>
        </w:tc>
        <w:tc>
          <w:tcPr>
            <w:tcW w:w="990" w:type="dxa"/>
            <w:tcBorders>
              <w:top w:val="single" w:sz="2" w:space="0" w:color="000000"/>
              <w:left w:val="single" w:sz="2" w:space="0" w:color="000000"/>
              <w:bottom w:val="single" w:sz="2" w:space="0" w:color="000000"/>
              <w:right w:val="single" w:sz="2" w:space="0" w:color="000000"/>
            </w:tcBorders>
          </w:tcPr>
          <w:p w14:paraId="4107A068" w14:textId="77777777" w:rsidR="007C3CEF" w:rsidRPr="009371E5" w:rsidRDefault="00ED095F" w:rsidP="007C3CEF">
            <w:pPr>
              <w:pStyle w:val="TableHead0"/>
              <w:rPr>
                <w:rtl/>
                <w:lang w:bidi="ar-EG"/>
              </w:rPr>
            </w:pPr>
            <w:r>
              <w:rPr>
                <w:rFonts w:hint="cs"/>
                <w:rtl/>
                <w:lang w:bidi="ar-EG"/>
              </w:rPr>
              <w:t>القيمة المبدئية</w:t>
            </w:r>
          </w:p>
        </w:tc>
      </w:tr>
      <w:tr w:rsidR="007C3CEF" w:rsidRPr="009371E5" w14:paraId="155D34F1" w14:textId="77777777" w:rsidTr="00F2441B">
        <w:trPr>
          <w:trHeight w:val="1"/>
        </w:trPr>
        <w:tc>
          <w:tcPr>
            <w:tcW w:w="9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ABF7313" w14:textId="77777777" w:rsidR="007C3CEF" w:rsidRPr="009371E5" w:rsidRDefault="007C3CEF" w:rsidP="007C3CEF">
            <w:pPr>
              <w:pStyle w:val="Tabletext"/>
              <w:jc w:val="center"/>
              <w:rPr>
                <w:rtl/>
              </w:rPr>
            </w:pPr>
            <w:r w:rsidRPr="009371E5">
              <w:rPr>
                <w:rtl/>
              </w:rPr>
              <w:t>معامل</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DAE7E3C" w14:textId="77777777" w:rsidR="007C3CEF" w:rsidRPr="000E0AF0" w:rsidRDefault="007C3CEF" w:rsidP="00F2441B">
            <w:pPr>
              <w:pStyle w:val="Tabletext"/>
              <w:jc w:val="center"/>
              <w:rPr>
                <w:szCs w:val="22"/>
              </w:rPr>
            </w:pPr>
            <w:proofErr w:type="spellStart"/>
            <w:r w:rsidRPr="000E0AF0">
              <w:rPr>
                <w:szCs w:val="22"/>
              </w:rPr>
              <w:t>gainUnit</w:t>
            </w:r>
            <w:proofErr w:type="spellEnd"/>
          </w:p>
        </w:tc>
        <w:tc>
          <w:tcPr>
            <w:tcW w:w="28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A2DB7F0" w14:textId="71B0ED70" w:rsidR="007C3CEF" w:rsidRPr="008F0EFF" w:rsidRDefault="008C6667" w:rsidP="00F2441B">
            <w:pPr>
              <w:pStyle w:val="Tabletext"/>
              <w:jc w:val="both"/>
              <w:rPr>
                <w:szCs w:val="22"/>
                <w:lang w:val="en-GB"/>
              </w:rPr>
            </w:pPr>
            <w:r w:rsidRPr="00794D66">
              <w:rPr>
                <w:rFonts w:hint="cs"/>
                <w:rtl/>
              </w:rPr>
              <w:t xml:space="preserve">وحدة </w:t>
            </w:r>
            <w:r w:rsidR="005C60D2" w:rsidRPr="00794D66">
              <w:rPr>
                <w:rFonts w:hint="cs"/>
                <w:rtl/>
              </w:rPr>
              <w:t>ل</w:t>
            </w:r>
            <w:r w:rsidRPr="00794D66">
              <w:rPr>
                <w:rFonts w:hint="cs"/>
                <w:rtl/>
              </w:rPr>
              <w:t xml:space="preserve">نعت </w:t>
            </w:r>
            <w:r w:rsidR="00ED095F" w:rsidRPr="00794D66">
              <w:rPr>
                <w:rFonts w:hint="cs"/>
                <w:rtl/>
              </w:rPr>
              <w:t>’</w:t>
            </w:r>
            <w:r w:rsidRPr="00794D66">
              <w:rPr>
                <w:rFonts w:hint="cs"/>
                <w:rtl/>
              </w:rPr>
              <w:t>الكسب</w:t>
            </w:r>
            <w:r w:rsidR="00ED095F" w:rsidRPr="00794D66">
              <w:rPr>
                <w:rFonts w:hint="cs"/>
                <w:rtl/>
              </w:rPr>
              <w:t>‘</w:t>
            </w:r>
            <w:r w:rsidRPr="00794D66">
              <w:rPr>
                <w:rFonts w:hint="cs"/>
                <w:rtl/>
              </w:rPr>
              <w:t xml:space="preserve">. </w:t>
            </w:r>
            <w:r w:rsidR="006B7A04" w:rsidRPr="00794D66">
              <w:rPr>
                <w:rFonts w:hint="cs"/>
                <w:rtl/>
              </w:rPr>
              <w:t xml:space="preserve">إذا لم يُستخدم نعت </w:t>
            </w:r>
            <w:proofErr w:type="spellStart"/>
            <w:r w:rsidR="006B7A04" w:rsidRPr="00794D66">
              <w:t>gainUnit</w:t>
            </w:r>
            <w:proofErr w:type="spellEnd"/>
            <w:r w:rsidR="006B7A04" w:rsidRPr="00794D66">
              <w:rPr>
                <w:rFonts w:hint="cs"/>
                <w:rtl/>
              </w:rPr>
              <w:t xml:space="preserve">، </w:t>
            </w:r>
            <w:r w:rsidR="005C60D2" w:rsidRPr="00794D66">
              <w:rPr>
                <w:rFonts w:hint="cs"/>
                <w:rtl/>
              </w:rPr>
              <w:t xml:space="preserve">تُفترض وحدة </w:t>
            </w:r>
            <w:r w:rsidR="00ED095F" w:rsidRPr="00794D66">
              <w:rPr>
                <w:rFonts w:hint="cs"/>
                <w:rtl/>
              </w:rPr>
              <w:t>’</w:t>
            </w:r>
            <w:r w:rsidR="005C60D2" w:rsidRPr="00794D66">
              <w:rPr>
                <w:rFonts w:hint="cs"/>
                <w:rtl/>
              </w:rPr>
              <w:t>خطية</w:t>
            </w:r>
            <w:r w:rsidR="00ED095F" w:rsidRPr="00794D66">
              <w:rPr>
                <w:rFonts w:hint="cs"/>
                <w:rtl/>
              </w:rPr>
              <w:t>‘</w:t>
            </w:r>
            <w:r w:rsidR="005C60D2" w:rsidRPr="00794D66">
              <w:rPr>
                <w:rFonts w:hint="cs"/>
                <w:rtl/>
              </w:rPr>
              <w:t>.</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6F63A7F" w14:textId="77777777" w:rsidR="007C3CEF" w:rsidRPr="008F0EFF" w:rsidRDefault="007C3CEF" w:rsidP="007C3CEF">
            <w:pPr>
              <w:pStyle w:val="Tabletext"/>
              <w:rPr>
                <w:szCs w:val="22"/>
                <w:lang w:val="en-GB"/>
              </w:rPr>
            </w:pP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F2ED879" w14:textId="58D7EAC1" w:rsidR="007C3CEF" w:rsidRPr="000E0AF0" w:rsidRDefault="00794D66" w:rsidP="007C3CEF">
            <w:pPr>
              <w:pStyle w:val="Tabletext"/>
              <w:rPr>
                <w:szCs w:val="22"/>
              </w:rPr>
            </w:pPr>
            <w:r w:rsidRPr="00794D66">
              <w:rPr>
                <w:rFonts w:hint="cs"/>
                <w:rtl/>
                <w:lang w:val="en-GB"/>
              </w:rPr>
              <w:t>وحدة خطية</w:t>
            </w:r>
            <w:r w:rsidR="00ED095F" w:rsidRPr="00794D66">
              <w:rPr>
                <w:rFonts w:hint="cs"/>
                <w:rtl/>
                <w:lang w:val="en-GB"/>
              </w:rPr>
              <w:t>/</w:t>
            </w:r>
            <w:r w:rsidR="00ED095F" w:rsidRPr="000E0AF0">
              <w:rPr>
                <w:szCs w:val="22"/>
                <w:lang w:eastAsia="ja-JP"/>
              </w:rPr>
              <w:t>dB</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3339EF4" w14:textId="77777777" w:rsidR="007C3CEF" w:rsidRPr="000E0AF0" w:rsidRDefault="007C3CEF" w:rsidP="007C3CEF">
            <w:pPr>
              <w:pStyle w:val="Tabletext"/>
              <w:jc w:val="center"/>
              <w:rPr>
                <w:szCs w:val="22"/>
              </w:rPr>
            </w:pPr>
            <w:r w:rsidRPr="000E0AF0">
              <w:rPr>
                <w:szCs w:val="22"/>
                <w:lang w:eastAsia="ja-JP"/>
              </w:rPr>
              <w:t>0</w:t>
            </w:r>
            <w:r>
              <w:rPr>
                <w:rFonts w:hint="cs"/>
                <w:szCs w:val="22"/>
                <w:rtl/>
                <w:lang w:eastAsia="ja-JP"/>
              </w:rPr>
              <w:t xml:space="preserve"> </w:t>
            </w:r>
            <w:r w:rsidRPr="007C3CEF">
              <w:rPr>
                <w:rFonts w:hint="cs"/>
                <w:rtl/>
                <w:lang w:eastAsia="ja-JP"/>
              </w:rPr>
              <w:t xml:space="preserve">أو </w:t>
            </w:r>
            <w:r w:rsidRPr="000E0AF0">
              <w:rPr>
                <w:szCs w:val="22"/>
                <w:lang w:eastAsia="ja-JP"/>
              </w:rPr>
              <w:t>1</w:t>
            </w:r>
          </w:p>
        </w:tc>
        <w:tc>
          <w:tcPr>
            <w:tcW w:w="990" w:type="dxa"/>
            <w:tcBorders>
              <w:top w:val="single" w:sz="2" w:space="0" w:color="000000"/>
              <w:left w:val="single" w:sz="2" w:space="0" w:color="000000"/>
              <w:bottom w:val="single" w:sz="2" w:space="0" w:color="000000"/>
              <w:right w:val="single" w:sz="2" w:space="0" w:color="000000"/>
            </w:tcBorders>
            <w:vAlign w:val="center"/>
          </w:tcPr>
          <w:p w14:paraId="2E65E05E" w14:textId="77777777" w:rsidR="007C3CEF" w:rsidRPr="000E0AF0" w:rsidRDefault="00ED095F" w:rsidP="00D81D46">
            <w:pPr>
              <w:pStyle w:val="Tabletext"/>
              <w:jc w:val="center"/>
              <w:rPr>
                <w:szCs w:val="22"/>
              </w:rPr>
            </w:pPr>
            <w:r w:rsidRPr="00794D66">
              <w:rPr>
                <w:rFonts w:hint="cs"/>
                <w:rtl/>
                <w:lang w:val="en-GB"/>
              </w:rPr>
              <w:t>’خطية‘</w:t>
            </w:r>
          </w:p>
        </w:tc>
      </w:tr>
      <w:tr w:rsidR="007C3CEF" w:rsidRPr="009371E5" w14:paraId="366EE7B1" w14:textId="77777777" w:rsidTr="00BD7456">
        <w:trPr>
          <w:trHeight w:val="1"/>
        </w:trPr>
        <w:tc>
          <w:tcPr>
            <w:tcW w:w="9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3C4BD45" w14:textId="77777777" w:rsidR="007C3CEF" w:rsidRPr="009371E5" w:rsidRDefault="007C3CEF" w:rsidP="007C3CEF">
            <w:pPr>
              <w:pStyle w:val="Tabletext"/>
              <w:jc w:val="center"/>
            </w:pPr>
            <w:r w:rsidRPr="009371E5">
              <w:rPr>
                <w:rtl/>
              </w:rPr>
              <w:t>معامل</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D9DD0FE" w14:textId="77777777" w:rsidR="007C3CEF" w:rsidRPr="009371E5" w:rsidRDefault="00ED095F" w:rsidP="00F2441B">
            <w:pPr>
              <w:pStyle w:val="Tabletext"/>
              <w:jc w:val="center"/>
              <w:rPr>
                <w:lang w:val="en-GB"/>
              </w:rPr>
            </w:pPr>
            <w:r w:rsidRPr="008C5E55">
              <w:t>gain</w:t>
            </w:r>
            <w:r>
              <w:rPr>
                <w:rFonts w:hint="cs"/>
                <w:rtl/>
                <w:lang w:val="en-GB"/>
              </w:rPr>
              <w:t xml:space="preserve"> (</w:t>
            </w:r>
            <w:r w:rsidR="007C3CEF" w:rsidRPr="009371E5">
              <w:rPr>
                <w:rtl/>
                <w:lang w:val="en-GB"/>
              </w:rPr>
              <w:t>كسب</w:t>
            </w:r>
            <w:r>
              <w:rPr>
                <w:rFonts w:hint="cs"/>
                <w:rtl/>
                <w:lang w:val="en-GB"/>
              </w:rPr>
              <w:t>)</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675A58" w14:textId="77777777" w:rsidR="007C3CEF" w:rsidRDefault="007C3CEF" w:rsidP="00F2441B">
            <w:pPr>
              <w:pStyle w:val="Tabletext"/>
              <w:jc w:val="both"/>
              <w:rPr>
                <w:rtl/>
              </w:rPr>
            </w:pPr>
            <w:r w:rsidRPr="009371E5">
              <w:rPr>
                <w:rtl/>
              </w:rPr>
              <w:t>عامل الضرب في قناة أخرى. قيمة ثابتة.</w:t>
            </w:r>
          </w:p>
          <w:p w14:paraId="7A01B30A" w14:textId="31F3616D" w:rsidR="007C3CEF" w:rsidRPr="009371E5" w:rsidRDefault="00043BBC" w:rsidP="00F2441B">
            <w:pPr>
              <w:pStyle w:val="Tabletext"/>
              <w:jc w:val="both"/>
              <w:rPr>
                <w:lang w:val="en-GB"/>
              </w:rPr>
            </w:pPr>
            <w:r>
              <w:rPr>
                <w:rFonts w:hint="cs"/>
                <w:rtl/>
              </w:rPr>
              <w:t xml:space="preserve">النمط: </w:t>
            </w:r>
            <w:r w:rsidRPr="008C5E55">
              <w:t>float</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E3E7501" w14:textId="1012E2E1" w:rsidR="007C3CEF" w:rsidRPr="009371E5" w:rsidRDefault="00043BBC" w:rsidP="007C3CEF">
            <w:pPr>
              <w:pStyle w:val="Tabletext"/>
              <w:jc w:val="center"/>
              <w:rPr>
                <w:lang w:val="en-GB"/>
              </w:rPr>
            </w:pPr>
            <w:r>
              <w:rPr>
                <w:rFonts w:hint="cs"/>
                <w:rtl/>
                <w:lang w:val="en-GB"/>
              </w:rPr>
              <w:t xml:space="preserve">قيمة </w:t>
            </w:r>
            <w:r w:rsidR="00FF3D4F">
              <w:rPr>
                <w:rFonts w:hint="cs"/>
                <w:rtl/>
                <w:lang w:val="en-GB"/>
              </w:rPr>
              <w:t xml:space="preserve">كسب </w:t>
            </w:r>
            <w:r>
              <w:rPr>
                <w:rFonts w:hint="cs"/>
                <w:rtl/>
                <w:lang w:val="en-GB"/>
              </w:rPr>
              <w:t>خطي أو لوغاريتمي</w:t>
            </w:r>
            <w:r w:rsidR="007C3CEF">
              <w:rPr>
                <w:rFonts w:hint="cs"/>
                <w:rtl/>
                <w:lang w:val="en-GB"/>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D1B7045" w14:textId="77777777" w:rsidR="007C3CEF" w:rsidRPr="009371E5" w:rsidRDefault="007C3CEF" w:rsidP="007C3CEF">
            <w:pPr>
              <w:pStyle w:val="Tabletext"/>
              <w:jc w:val="center"/>
              <w:rPr>
                <w:lang w:val="en-GB"/>
              </w:rPr>
            </w:pPr>
            <w:bookmarkStart w:id="274" w:name="lt_pId595"/>
            <w:r w:rsidRPr="009371E5">
              <w:t>0</w:t>
            </w:r>
            <w:bookmarkEnd w:id="274"/>
            <w:r w:rsidRPr="007A26C3">
              <w:t>,</w:t>
            </w:r>
            <w:r w:rsidRPr="009371E5">
              <w:t>5</w:t>
            </w:r>
            <w:r w:rsidRPr="005F4807">
              <w:rPr>
                <w:lang w:val="en-GB"/>
              </w:rPr>
              <w:t>−</w:t>
            </w:r>
          </w:p>
        </w:tc>
        <w:tc>
          <w:tcPr>
            <w:tcW w:w="992" w:type="dxa"/>
            <w:vMerge w:val="restart"/>
            <w:tcBorders>
              <w:top w:val="single" w:sz="2" w:space="0" w:color="000000"/>
              <w:left w:val="single" w:sz="2" w:space="0" w:color="000000"/>
              <w:right w:val="single" w:sz="2" w:space="0" w:color="000000"/>
            </w:tcBorders>
            <w:shd w:val="clear" w:color="000000" w:fill="FFFFFF"/>
            <w:tcMar>
              <w:left w:w="56" w:type="dxa"/>
              <w:right w:w="56" w:type="dxa"/>
            </w:tcMar>
          </w:tcPr>
          <w:p w14:paraId="10AED6CB" w14:textId="77777777" w:rsidR="007C3CEF" w:rsidRDefault="007C3CEF" w:rsidP="00BD7456">
            <w:pPr>
              <w:pStyle w:val="Tabletext"/>
              <w:bidi w:val="0"/>
              <w:jc w:val="center"/>
              <w:rPr>
                <w:rtl/>
              </w:rPr>
            </w:pPr>
            <w:r>
              <w:t>*...0</w:t>
            </w:r>
          </w:p>
          <w:p w14:paraId="542F436A" w14:textId="5B97F25A" w:rsidR="007C3CEF" w:rsidRPr="009371E5" w:rsidRDefault="007C3CEF" w:rsidP="00BD7456">
            <w:pPr>
              <w:pStyle w:val="Tabletext"/>
              <w:jc w:val="center"/>
              <w:rPr>
                <w:lang w:val="en-GB"/>
              </w:rPr>
            </w:pPr>
            <w:r>
              <w:rPr>
                <w:rFonts w:hint="cs"/>
                <w:rtl/>
              </w:rPr>
              <w:t xml:space="preserve">ملاحظة: </w:t>
            </w:r>
            <w:r w:rsidR="00C1476E">
              <w:rPr>
                <w:rFonts w:hint="cs"/>
                <w:rtl/>
              </w:rPr>
              <w:t>لا</w:t>
            </w:r>
            <w:r w:rsidR="00F2441B">
              <w:rPr>
                <w:rFonts w:hint="eastAsia"/>
                <w:rtl/>
              </w:rPr>
              <w:t> </w:t>
            </w:r>
            <w:r w:rsidR="00C1476E">
              <w:rPr>
                <w:rFonts w:hint="cs"/>
                <w:rtl/>
              </w:rPr>
              <w:t>يمكن تحديد أكثر من استخدام واحد لكل نعت.</w:t>
            </w:r>
          </w:p>
        </w:tc>
        <w:tc>
          <w:tcPr>
            <w:tcW w:w="99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43A2A20" w14:textId="77777777" w:rsidR="007C3CEF" w:rsidRPr="008C5E55" w:rsidRDefault="007C3CEF" w:rsidP="007C3CEF">
            <w:pPr>
              <w:pStyle w:val="Tabletext"/>
              <w:jc w:val="center"/>
            </w:pPr>
            <w:r w:rsidRPr="008C5E55">
              <w:t>1</w:t>
            </w:r>
            <w:r w:rsidR="002922B3">
              <w:t>,</w:t>
            </w:r>
            <w:r w:rsidRPr="008C5E55">
              <w:t>0</w:t>
            </w:r>
          </w:p>
        </w:tc>
      </w:tr>
      <w:tr w:rsidR="007C3CEF" w:rsidRPr="009371E5" w14:paraId="1EE615F3" w14:textId="77777777" w:rsidTr="00F2441B">
        <w:trPr>
          <w:trHeight w:val="1"/>
        </w:trPr>
        <w:tc>
          <w:tcPr>
            <w:tcW w:w="9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7BB3183" w14:textId="77777777" w:rsidR="007C3CEF" w:rsidRPr="009371E5" w:rsidRDefault="007C3CEF" w:rsidP="007C3CEF">
            <w:pPr>
              <w:pStyle w:val="Tabletext"/>
              <w:jc w:val="center"/>
            </w:pPr>
            <w:r w:rsidRPr="009371E5">
              <w:rPr>
                <w:rtl/>
              </w:rPr>
              <w:t>معامل</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36761FB" w14:textId="77777777" w:rsidR="007C3CEF" w:rsidRPr="009371E5" w:rsidRDefault="007C3CEF" w:rsidP="00F2441B">
            <w:pPr>
              <w:pStyle w:val="Tabletext"/>
              <w:jc w:val="center"/>
              <w:rPr>
                <w:lang w:val="en-GB"/>
              </w:rPr>
            </w:pPr>
            <w:bookmarkStart w:id="275" w:name="lt_pId598"/>
            <w:proofErr w:type="spellStart"/>
            <w:r w:rsidRPr="009371E5">
              <w:rPr>
                <w:lang w:val="en-GB"/>
              </w:rPr>
              <w:t>gainVar</w:t>
            </w:r>
            <w:bookmarkEnd w:id="275"/>
            <w:proofErr w:type="spellEnd"/>
            <w:r w:rsidR="00043BBC">
              <w:rPr>
                <w:rFonts w:hint="cs"/>
                <w:rtl/>
                <w:lang w:val="en-GB"/>
              </w:rPr>
              <w:t xml:space="preserve"> (</w:t>
            </w:r>
            <w:r w:rsidR="00FC15C1">
              <w:rPr>
                <w:rFonts w:hint="cs"/>
                <w:rtl/>
                <w:lang w:val="en-GB"/>
              </w:rPr>
              <w:t xml:space="preserve">كسب </w:t>
            </w:r>
            <w:r w:rsidR="00791ECE">
              <w:rPr>
                <w:rFonts w:hint="cs"/>
                <w:rtl/>
                <w:lang w:val="en-GB"/>
              </w:rPr>
              <w:t>م</w:t>
            </w:r>
            <w:r w:rsidR="00FC15C1">
              <w:rPr>
                <w:rFonts w:hint="cs"/>
                <w:rtl/>
                <w:lang w:val="en-GB"/>
              </w:rPr>
              <w:t>تغير</w:t>
            </w:r>
            <w:r w:rsidR="00043BBC">
              <w:rPr>
                <w:rFonts w:hint="cs"/>
                <w:rtl/>
                <w:lang w:val="en-GB"/>
              </w:rPr>
              <w:t>)</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26A988" w14:textId="77777777" w:rsidR="007C3CEF" w:rsidRDefault="007C3CEF" w:rsidP="00F2441B">
            <w:pPr>
              <w:pStyle w:val="Tabletext"/>
              <w:jc w:val="both"/>
              <w:rPr>
                <w:rtl/>
              </w:rPr>
            </w:pPr>
            <w:r w:rsidRPr="009371E5">
              <w:rPr>
                <w:rtl/>
              </w:rPr>
              <w:t xml:space="preserve">عامل الضرب في قناة أخرى. </w:t>
            </w:r>
            <w:r>
              <w:rPr>
                <w:rFonts w:hint="cs"/>
                <w:rtl/>
              </w:rPr>
              <w:t xml:space="preserve">قيمة </w:t>
            </w:r>
            <w:r w:rsidRPr="009371E5">
              <w:rPr>
                <w:rtl/>
              </w:rPr>
              <w:t>متغير</w:t>
            </w:r>
            <w:r>
              <w:rPr>
                <w:rFonts w:hint="cs"/>
                <w:rtl/>
              </w:rPr>
              <w:t>ة</w:t>
            </w:r>
            <w:r w:rsidRPr="009371E5">
              <w:rPr>
                <w:rtl/>
              </w:rPr>
              <w:t>.</w:t>
            </w:r>
          </w:p>
          <w:p w14:paraId="1642ADF6" w14:textId="1F28DF93" w:rsidR="007C3CEF" w:rsidRPr="009371E5" w:rsidRDefault="00FC15C1" w:rsidP="00F2441B">
            <w:pPr>
              <w:pStyle w:val="Tabletext"/>
              <w:jc w:val="both"/>
              <w:rPr>
                <w:lang w:val="en-GB"/>
              </w:rPr>
            </w:pPr>
            <w:r>
              <w:rPr>
                <w:rFonts w:hint="cs"/>
                <w:rtl/>
                <w:lang w:val="en-GB"/>
              </w:rPr>
              <w:t xml:space="preserve">النمط: </w:t>
            </w:r>
            <w:r w:rsidRPr="00FC15C1">
              <w:rPr>
                <w:lang w:val="en-GB"/>
              </w:rPr>
              <w:t>string</w:t>
            </w:r>
            <w:r w:rsidR="00D85B92">
              <w:rPr>
                <w:rFonts w:hint="cs"/>
                <w:rtl/>
                <w:lang w:val="en-GB" w:bidi="ar-EG"/>
              </w:rPr>
              <w:t xml:space="preserve"> </w:t>
            </w:r>
            <w:r>
              <w:rPr>
                <w:rFonts w:hint="cs"/>
                <w:rtl/>
                <w:lang w:val="en-GB"/>
              </w:rPr>
              <w:t>(</w:t>
            </w:r>
            <w:r w:rsidR="008A1266">
              <w:rPr>
                <w:rFonts w:hint="cs"/>
                <w:rtl/>
                <w:lang w:val="en-GB"/>
              </w:rPr>
              <w:t xml:space="preserve">إحالة إلى </w:t>
            </w:r>
            <w:r w:rsidR="008A1266" w:rsidRPr="008C5E55">
              <w:t>float</w:t>
            </w:r>
            <w:r>
              <w:rPr>
                <w:rFonts w:hint="cs"/>
                <w:rtl/>
                <w:lang w:val="en-GB"/>
              </w:rPr>
              <w:t>)</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186B0B" w14:textId="113E41B7" w:rsidR="007C3CEF" w:rsidRPr="009371E5" w:rsidRDefault="008A1266" w:rsidP="007C3CEF">
            <w:pPr>
              <w:pStyle w:val="Tabletext"/>
              <w:jc w:val="center"/>
              <w:rPr>
                <w:lang w:val="en-GB"/>
              </w:rPr>
            </w:pPr>
            <w:r>
              <w:rPr>
                <w:rFonts w:hint="cs"/>
                <w:rtl/>
                <w:lang w:val="en-GB"/>
              </w:rPr>
              <w:t xml:space="preserve">متغير يمثل قيمة </w:t>
            </w:r>
            <w:r w:rsidR="00FF3D4F">
              <w:rPr>
                <w:rFonts w:hint="cs"/>
                <w:rtl/>
                <w:lang w:val="en-GB"/>
              </w:rPr>
              <w:t xml:space="preserve">كسب </w:t>
            </w:r>
            <w:r>
              <w:rPr>
                <w:rFonts w:hint="cs"/>
                <w:rtl/>
                <w:lang w:val="en-GB"/>
              </w:rPr>
              <w:t>خطي*</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CF5313" w14:textId="77777777" w:rsidR="007C3CEF" w:rsidRPr="009371E5" w:rsidRDefault="007C3CEF" w:rsidP="007C3CEF">
            <w:pPr>
              <w:pStyle w:val="Tabletext"/>
              <w:jc w:val="center"/>
              <w:rPr>
                <w:lang w:val="en-GB"/>
              </w:rPr>
            </w:pPr>
            <w:proofErr w:type="spellStart"/>
            <w:r w:rsidRPr="00CD58F5">
              <w:rPr>
                <w:lang w:val="en-GB"/>
              </w:rPr>
              <w:t>clev</w:t>
            </w:r>
            <w:proofErr w:type="spellEnd"/>
          </w:p>
        </w:tc>
        <w:tc>
          <w:tcPr>
            <w:tcW w:w="992" w:type="dxa"/>
            <w:vMerge/>
            <w:tcBorders>
              <w:left w:val="single" w:sz="2" w:space="0" w:color="000000"/>
              <w:right w:val="single" w:sz="2" w:space="0" w:color="000000"/>
            </w:tcBorders>
            <w:shd w:val="clear" w:color="000000" w:fill="FFFFFF"/>
            <w:tcMar>
              <w:left w:w="56" w:type="dxa"/>
              <w:right w:w="56" w:type="dxa"/>
            </w:tcMar>
            <w:vAlign w:val="center"/>
          </w:tcPr>
          <w:p w14:paraId="12B2BDB9" w14:textId="77777777" w:rsidR="007C3CEF" w:rsidRPr="009371E5" w:rsidRDefault="007C3CEF" w:rsidP="007C3CEF">
            <w:pPr>
              <w:pStyle w:val="Tabletext"/>
              <w:bidi w:val="0"/>
              <w:jc w:val="center"/>
              <w:rPr>
                <w:lang w:val="en-GB"/>
              </w:rPr>
            </w:pPr>
          </w:p>
        </w:tc>
        <w:tc>
          <w:tcPr>
            <w:tcW w:w="99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251010" w14:textId="77777777" w:rsidR="007C3CEF" w:rsidRPr="008C5E55" w:rsidRDefault="007C3CEF" w:rsidP="007C3CEF">
            <w:pPr>
              <w:pStyle w:val="Tabletext"/>
              <w:jc w:val="center"/>
            </w:pPr>
            <w:r w:rsidRPr="008C5E55">
              <w:t>-</w:t>
            </w:r>
          </w:p>
        </w:tc>
      </w:tr>
      <w:tr w:rsidR="007C3CEF" w:rsidRPr="009371E5" w14:paraId="56134DFF" w14:textId="77777777" w:rsidTr="00F2441B">
        <w:trPr>
          <w:trHeight w:val="1"/>
        </w:trPr>
        <w:tc>
          <w:tcPr>
            <w:tcW w:w="9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BE4C08C" w14:textId="77777777" w:rsidR="007C3CEF" w:rsidRPr="009371E5" w:rsidRDefault="007C3CEF" w:rsidP="007C3CEF">
            <w:pPr>
              <w:pStyle w:val="Tabletext"/>
              <w:jc w:val="center"/>
            </w:pPr>
            <w:r w:rsidRPr="009371E5">
              <w:rPr>
                <w:rtl/>
              </w:rPr>
              <w:t>معامل</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1BBC0AF" w14:textId="77777777" w:rsidR="007C3CEF" w:rsidRPr="009371E5" w:rsidRDefault="00C1476E" w:rsidP="00F2441B">
            <w:pPr>
              <w:pStyle w:val="Tabletext"/>
              <w:jc w:val="center"/>
              <w:rPr>
                <w:lang w:val="en-GB"/>
              </w:rPr>
            </w:pPr>
            <w:r w:rsidRPr="009371E5">
              <w:rPr>
                <w:lang w:val="en-GB"/>
              </w:rPr>
              <w:t>phase</w:t>
            </w:r>
            <w:r>
              <w:rPr>
                <w:rFonts w:hint="cs"/>
                <w:rtl/>
                <w:lang w:val="en-GB"/>
              </w:rPr>
              <w:t xml:space="preserve"> (</w:t>
            </w:r>
            <w:r w:rsidR="007C3CEF" w:rsidRPr="009371E5">
              <w:rPr>
                <w:rtl/>
                <w:lang w:val="en-GB"/>
              </w:rPr>
              <w:t>طور</w:t>
            </w:r>
            <w:r>
              <w:rPr>
                <w:rFonts w:hint="cs"/>
                <w:rtl/>
                <w:lang w:val="en-GB"/>
              </w:rPr>
              <w:t>)</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ADBBCEF" w14:textId="77777777" w:rsidR="007C3CEF" w:rsidRDefault="007C3CEF" w:rsidP="00F2441B">
            <w:pPr>
              <w:pStyle w:val="Tabletext"/>
              <w:jc w:val="both"/>
              <w:rPr>
                <w:rtl/>
              </w:rPr>
            </w:pPr>
            <w:r w:rsidRPr="009371E5">
              <w:rPr>
                <w:rtl/>
              </w:rPr>
              <w:t>انزياح الطور في قناة أخرى. قيمة ثابتة.</w:t>
            </w:r>
          </w:p>
          <w:p w14:paraId="0AEC01FB" w14:textId="1BC0F51F" w:rsidR="007C3CEF" w:rsidRPr="009371E5" w:rsidRDefault="00043BBC" w:rsidP="00F2441B">
            <w:pPr>
              <w:pStyle w:val="Tabletext"/>
              <w:jc w:val="both"/>
              <w:rPr>
                <w:lang w:val="en-GB"/>
              </w:rPr>
            </w:pPr>
            <w:r>
              <w:rPr>
                <w:rFonts w:hint="cs"/>
                <w:rtl/>
              </w:rPr>
              <w:t xml:space="preserve">النمط: </w:t>
            </w:r>
            <w:r w:rsidRPr="008C5E55">
              <w:t>float</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B14B60E" w14:textId="77777777" w:rsidR="007C3CEF" w:rsidRPr="009371E5" w:rsidRDefault="007C3CEF" w:rsidP="007C3CEF">
            <w:pPr>
              <w:pStyle w:val="Tabletext"/>
              <w:jc w:val="center"/>
              <w:rPr>
                <w:lang w:val="en-GB"/>
              </w:rPr>
            </w:pPr>
            <w:r w:rsidRPr="009371E5">
              <w:rPr>
                <w:rtl/>
                <w:lang w:val="en-GB"/>
              </w:rPr>
              <w:t>درجات</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98EF96" w14:textId="77777777" w:rsidR="007C3CEF" w:rsidRPr="009371E5" w:rsidRDefault="007C3CEF" w:rsidP="007C3CEF">
            <w:pPr>
              <w:pStyle w:val="Tabletext"/>
              <w:jc w:val="center"/>
              <w:rPr>
                <w:lang w:val="en-GB"/>
              </w:rPr>
            </w:pPr>
            <w:bookmarkStart w:id="276" w:name="lt_pId609"/>
            <w:r w:rsidRPr="009371E5">
              <w:t>9</w:t>
            </w:r>
            <w:bookmarkEnd w:id="276"/>
            <w:r w:rsidRPr="009371E5">
              <w:t>0</w:t>
            </w:r>
          </w:p>
        </w:tc>
        <w:tc>
          <w:tcPr>
            <w:tcW w:w="992" w:type="dxa"/>
            <w:vMerge/>
            <w:tcBorders>
              <w:left w:val="single" w:sz="2" w:space="0" w:color="000000"/>
              <w:right w:val="single" w:sz="2" w:space="0" w:color="000000"/>
            </w:tcBorders>
            <w:shd w:val="clear" w:color="000000" w:fill="FFFFFF"/>
            <w:tcMar>
              <w:left w:w="56" w:type="dxa"/>
              <w:right w:w="56" w:type="dxa"/>
            </w:tcMar>
            <w:vAlign w:val="center"/>
          </w:tcPr>
          <w:p w14:paraId="7A2BFF51" w14:textId="77777777" w:rsidR="007C3CEF" w:rsidRPr="009371E5" w:rsidRDefault="007C3CEF" w:rsidP="007C3CEF">
            <w:pPr>
              <w:pStyle w:val="Tabletext"/>
              <w:bidi w:val="0"/>
              <w:jc w:val="center"/>
              <w:rPr>
                <w:lang w:val="en-GB"/>
              </w:rPr>
            </w:pPr>
          </w:p>
        </w:tc>
        <w:tc>
          <w:tcPr>
            <w:tcW w:w="99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EEBE9D" w14:textId="77777777" w:rsidR="007C3CEF" w:rsidRPr="008C5E55" w:rsidRDefault="007C3CEF" w:rsidP="007C3CEF">
            <w:pPr>
              <w:pStyle w:val="Tabletext"/>
              <w:jc w:val="center"/>
            </w:pPr>
            <w:r w:rsidRPr="008C5E55">
              <w:t>0</w:t>
            </w:r>
          </w:p>
        </w:tc>
      </w:tr>
      <w:tr w:rsidR="007C3CEF" w:rsidRPr="009371E5" w14:paraId="02E4DC66" w14:textId="77777777" w:rsidTr="00F2441B">
        <w:trPr>
          <w:trHeight w:val="1"/>
        </w:trPr>
        <w:tc>
          <w:tcPr>
            <w:tcW w:w="9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DA41BFC" w14:textId="77777777" w:rsidR="007C3CEF" w:rsidRPr="009371E5" w:rsidRDefault="007C3CEF" w:rsidP="007C3CEF">
            <w:pPr>
              <w:pStyle w:val="Tabletext"/>
              <w:jc w:val="center"/>
            </w:pPr>
            <w:r w:rsidRPr="009371E5">
              <w:rPr>
                <w:rtl/>
              </w:rPr>
              <w:t>معامل</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BD25F0C" w14:textId="77777777" w:rsidR="007C3CEF" w:rsidRPr="009371E5" w:rsidRDefault="007C3CEF" w:rsidP="00F2441B">
            <w:pPr>
              <w:pStyle w:val="Tabletext"/>
              <w:jc w:val="center"/>
              <w:rPr>
                <w:lang w:val="en-GB"/>
              </w:rPr>
            </w:pPr>
            <w:bookmarkStart w:id="277" w:name="lt_pId612"/>
            <w:proofErr w:type="spellStart"/>
            <w:r w:rsidRPr="009371E5">
              <w:rPr>
                <w:lang w:val="en-GB"/>
              </w:rPr>
              <w:t>phaseVar</w:t>
            </w:r>
            <w:bookmarkEnd w:id="277"/>
            <w:proofErr w:type="spellEnd"/>
            <w:r w:rsidR="00FC15C1">
              <w:rPr>
                <w:rFonts w:hint="cs"/>
                <w:rtl/>
                <w:lang w:val="en-GB"/>
              </w:rPr>
              <w:t xml:space="preserve"> (طور </w:t>
            </w:r>
            <w:r w:rsidR="00791ECE">
              <w:rPr>
                <w:rFonts w:hint="cs"/>
                <w:rtl/>
                <w:lang w:val="en-GB"/>
              </w:rPr>
              <w:t>م</w:t>
            </w:r>
            <w:r w:rsidR="00FC15C1">
              <w:rPr>
                <w:rFonts w:hint="cs"/>
                <w:rtl/>
                <w:lang w:val="en-GB"/>
              </w:rPr>
              <w:t>تغير)</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0953AA8" w14:textId="77777777" w:rsidR="007C3CEF" w:rsidRDefault="007C3CEF" w:rsidP="00F2441B">
            <w:pPr>
              <w:pStyle w:val="Tabletext"/>
              <w:jc w:val="both"/>
              <w:rPr>
                <w:rtl/>
              </w:rPr>
            </w:pPr>
            <w:r w:rsidRPr="009371E5">
              <w:rPr>
                <w:rtl/>
              </w:rPr>
              <w:t xml:space="preserve">انزياح الطور في قناة أخرى. </w:t>
            </w:r>
            <w:r>
              <w:rPr>
                <w:rFonts w:hint="cs"/>
                <w:rtl/>
              </w:rPr>
              <w:t xml:space="preserve">قيمة </w:t>
            </w:r>
            <w:r w:rsidRPr="009371E5">
              <w:rPr>
                <w:rtl/>
              </w:rPr>
              <w:t>متغير</w:t>
            </w:r>
            <w:r>
              <w:rPr>
                <w:rFonts w:hint="cs"/>
                <w:rtl/>
              </w:rPr>
              <w:t>ة</w:t>
            </w:r>
            <w:r w:rsidRPr="009371E5">
              <w:rPr>
                <w:rtl/>
              </w:rPr>
              <w:t>.</w:t>
            </w:r>
          </w:p>
          <w:p w14:paraId="67F81D10" w14:textId="7D9E9CBD" w:rsidR="007C3CEF" w:rsidRPr="009371E5" w:rsidRDefault="005017F5" w:rsidP="00F2441B">
            <w:pPr>
              <w:pStyle w:val="Tabletext"/>
              <w:jc w:val="both"/>
              <w:rPr>
                <w:lang w:val="en-GB"/>
              </w:rPr>
            </w:pPr>
            <w:r>
              <w:rPr>
                <w:rFonts w:hint="cs"/>
                <w:rtl/>
                <w:lang w:val="en-GB"/>
              </w:rPr>
              <w:t xml:space="preserve">النمط: </w:t>
            </w:r>
            <w:r w:rsidRPr="00FC15C1">
              <w:rPr>
                <w:lang w:val="en-GB"/>
              </w:rPr>
              <w:t>string</w:t>
            </w:r>
            <w:r w:rsidR="00F2441B">
              <w:rPr>
                <w:rFonts w:hint="cs"/>
                <w:rtl/>
                <w:lang w:bidi="ar-EG"/>
              </w:rPr>
              <w:t xml:space="preserve"> </w:t>
            </w:r>
            <w:r>
              <w:rPr>
                <w:rFonts w:hint="cs"/>
                <w:rtl/>
                <w:lang w:val="en-GB"/>
              </w:rPr>
              <w:t xml:space="preserve">(إحالة إلى </w:t>
            </w:r>
            <w:r w:rsidRPr="008C5E55">
              <w:t>float</w:t>
            </w:r>
            <w:r>
              <w:rPr>
                <w:rFonts w:hint="cs"/>
                <w:rtl/>
                <w:lang w:val="en-GB"/>
              </w:rPr>
              <w:t>)</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DF27B4F" w14:textId="4FAD189B" w:rsidR="007C3CEF" w:rsidRPr="009371E5" w:rsidRDefault="005017F5" w:rsidP="00F2441B">
            <w:pPr>
              <w:pStyle w:val="Tabletext"/>
              <w:jc w:val="center"/>
              <w:rPr>
                <w:lang w:val="en-GB"/>
              </w:rPr>
            </w:pPr>
            <w:r>
              <w:rPr>
                <w:rFonts w:hint="cs"/>
                <w:rtl/>
                <w:lang w:val="en-GB"/>
              </w:rPr>
              <w:t>متغير يمثل قيمة بالدرجات</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71726C" w14:textId="77777777" w:rsidR="007C3CEF" w:rsidRPr="009371E5" w:rsidRDefault="007C3CEF" w:rsidP="007C3CEF">
            <w:pPr>
              <w:pStyle w:val="Tabletext"/>
              <w:jc w:val="center"/>
              <w:rPr>
                <w:lang w:val="en-GB"/>
              </w:rPr>
            </w:pPr>
            <w:bookmarkStart w:id="278" w:name="lt_pId616"/>
            <w:proofErr w:type="spellStart"/>
            <w:r w:rsidRPr="009371E5">
              <w:rPr>
                <w:lang w:val="en-GB"/>
              </w:rPr>
              <w:t>ph</w:t>
            </w:r>
            <w:bookmarkEnd w:id="278"/>
            <w:proofErr w:type="spellEnd"/>
          </w:p>
        </w:tc>
        <w:tc>
          <w:tcPr>
            <w:tcW w:w="992" w:type="dxa"/>
            <w:vMerge/>
            <w:tcBorders>
              <w:left w:val="single" w:sz="2" w:space="0" w:color="000000"/>
              <w:right w:val="single" w:sz="2" w:space="0" w:color="000000"/>
            </w:tcBorders>
            <w:shd w:val="clear" w:color="000000" w:fill="FFFFFF"/>
            <w:tcMar>
              <w:left w:w="56" w:type="dxa"/>
              <w:right w:w="56" w:type="dxa"/>
            </w:tcMar>
            <w:vAlign w:val="center"/>
          </w:tcPr>
          <w:p w14:paraId="2D3F6237" w14:textId="77777777" w:rsidR="007C3CEF" w:rsidRPr="009371E5" w:rsidRDefault="007C3CEF" w:rsidP="007C3CEF">
            <w:pPr>
              <w:pStyle w:val="Tabletext"/>
              <w:bidi w:val="0"/>
              <w:jc w:val="center"/>
              <w:rPr>
                <w:lang w:val="en-GB"/>
              </w:rPr>
            </w:pPr>
          </w:p>
        </w:tc>
        <w:tc>
          <w:tcPr>
            <w:tcW w:w="99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A7AEAB" w14:textId="77777777" w:rsidR="007C3CEF" w:rsidRPr="008C5E55" w:rsidRDefault="007C3CEF" w:rsidP="007C3CEF">
            <w:pPr>
              <w:pStyle w:val="Tabletext"/>
              <w:jc w:val="center"/>
            </w:pPr>
            <w:r w:rsidRPr="008C5E55">
              <w:t>-</w:t>
            </w:r>
          </w:p>
        </w:tc>
      </w:tr>
      <w:tr w:rsidR="007C3CEF" w:rsidRPr="009371E5" w14:paraId="46A1CF05" w14:textId="77777777" w:rsidTr="00F2441B">
        <w:trPr>
          <w:trHeight w:val="1"/>
        </w:trPr>
        <w:tc>
          <w:tcPr>
            <w:tcW w:w="989"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20E7D55A" w14:textId="77777777" w:rsidR="007C3CEF" w:rsidRPr="009371E5" w:rsidRDefault="007C3CEF" w:rsidP="007C3CEF">
            <w:pPr>
              <w:pStyle w:val="Tabletext"/>
              <w:jc w:val="center"/>
            </w:pPr>
            <w:r w:rsidRPr="009371E5">
              <w:rPr>
                <w:rtl/>
              </w:rPr>
              <w:t>معامل</w:t>
            </w:r>
          </w:p>
        </w:tc>
        <w:tc>
          <w:tcPr>
            <w:tcW w:w="1134"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78F09C2F" w14:textId="77777777" w:rsidR="007C3CEF" w:rsidRPr="00026ECC" w:rsidRDefault="00431D22" w:rsidP="00F2441B">
            <w:pPr>
              <w:pStyle w:val="Tabletext"/>
              <w:jc w:val="center"/>
            </w:pPr>
            <w:r>
              <w:t>D</w:t>
            </w:r>
            <w:r w:rsidR="007C3CEF">
              <w:t>elay</w:t>
            </w:r>
            <w:r>
              <w:rPr>
                <w:rFonts w:hint="cs"/>
                <w:rtl/>
              </w:rPr>
              <w:t xml:space="preserve"> (تأخر)</w:t>
            </w:r>
          </w:p>
        </w:tc>
        <w:tc>
          <w:tcPr>
            <w:tcW w:w="2835"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41A4BAA6" w14:textId="77777777" w:rsidR="007C3CEF" w:rsidRDefault="007C3CEF" w:rsidP="00F2441B">
            <w:pPr>
              <w:pStyle w:val="Tabletext"/>
              <w:jc w:val="both"/>
              <w:rPr>
                <w:rtl/>
              </w:rPr>
            </w:pPr>
            <w:r>
              <w:rPr>
                <w:rFonts w:hint="cs"/>
                <w:rtl/>
              </w:rPr>
              <w:t>التأخر الزمني لقناة</w:t>
            </w:r>
            <w:r w:rsidRPr="009371E5">
              <w:rPr>
                <w:rtl/>
              </w:rPr>
              <w:t xml:space="preserve"> أخرى. </w:t>
            </w:r>
            <w:r>
              <w:rPr>
                <w:rFonts w:hint="cs"/>
                <w:rtl/>
              </w:rPr>
              <w:t>قيمة ثابتة</w:t>
            </w:r>
            <w:r w:rsidRPr="009371E5">
              <w:rPr>
                <w:rtl/>
              </w:rPr>
              <w:t>.</w:t>
            </w:r>
          </w:p>
          <w:p w14:paraId="67994AA5" w14:textId="15F8229E" w:rsidR="007C3CEF" w:rsidRPr="009371E5" w:rsidRDefault="00043BBC" w:rsidP="00F2441B">
            <w:pPr>
              <w:pStyle w:val="Tabletext"/>
              <w:jc w:val="both"/>
              <w:rPr>
                <w:rtl/>
              </w:rPr>
            </w:pPr>
            <w:r>
              <w:rPr>
                <w:rFonts w:hint="cs"/>
                <w:rtl/>
              </w:rPr>
              <w:t xml:space="preserve">النمط: </w:t>
            </w:r>
            <w:r w:rsidRPr="008C5E55">
              <w:t>float</w:t>
            </w:r>
          </w:p>
        </w:tc>
        <w:tc>
          <w:tcPr>
            <w:tcW w:w="1276"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7ED17BB2" w14:textId="4DF118E6" w:rsidR="007C3CEF" w:rsidRPr="00BB1832" w:rsidRDefault="00431D22" w:rsidP="007C3CEF">
            <w:pPr>
              <w:pStyle w:val="Tabletext"/>
              <w:jc w:val="center"/>
              <w:rPr>
                <w:rtl/>
                <w:lang w:bidi="ar-EG"/>
              </w:rPr>
            </w:pPr>
            <w:proofErr w:type="spellStart"/>
            <w:r w:rsidRPr="008C5E55">
              <w:t>ms</w:t>
            </w:r>
            <w:proofErr w:type="spellEnd"/>
            <w:r>
              <w:rPr>
                <w:rFonts w:hint="cs"/>
                <w:rtl/>
                <w:lang w:eastAsia="ja-JP"/>
              </w:rPr>
              <w:t xml:space="preserve"> </w:t>
            </w:r>
            <w:r w:rsidR="007C3CEF" w:rsidRPr="00BB1832">
              <w:rPr>
                <w:rFonts w:hint="cs"/>
                <w:rtl/>
                <w:lang w:bidi="ar-EG"/>
              </w:rPr>
              <w:t>(</w:t>
            </w:r>
            <w:r w:rsidRPr="008C5E55">
              <w:t>float</w:t>
            </w:r>
            <w:r w:rsidR="007C3CEF" w:rsidRPr="00BB1832">
              <w:rPr>
                <w:rFonts w:hint="cs"/>
                <w:rtl/>
                <w:lang w:bidi="ar-EG"/>
              </w:rPr>
              <w:t>)</w:t>
            </w:r>
          </w:p>
        </w:tc>
        <w:tc>
          <w:tcPr>
            <w:tcW w:w="1417"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4583611D" w14:textId="77777777" w:rsidR="007C3CEF" w:rsidRPr="00026ECC" w:rsidRDefault="007C3CEF" w:rsidP="007C3CEF">
            <w:pPr>
              <w:pStyle w:val="Tabletext"/>
              <w:jc w:val="center"/>
            </w:pPr>
            <w:r>
              <w:t>10,5</w:t>
            </w:r>
          </w:p>
        </w:tc>
        <w:tc>
          <w:tcPr>
            <w:tcW w:w="992" w:type="dxa"/>
            <w:vMerge/>
            <w:tcBorders>
              <w:left w:val="single" w:sz="2" w:space="0" w:color="000000"/>
              <w:bottom w:val="single" w:sz="4" w:space="0" w:color="auto"/>
              <w:right w:val="single" w:sz="2" w:space="0" w:color="000000"/>
            </w:tcBorders>
            <w:shd w:val="clear" w:color="000000" w:fill="FFFFFF"/>
            <w:tcMar>
              <w:left w:w="56" w:type="dxa"/>
              <w:right w:w="56" w:type="dxa"/>
            </w:tcMar>
            <w:vAlign w:val="center"/>
          </w:tcPr>
          <w:p w14:paraId="5C315C57" w14:textId="77777777" w:rsidR="007C3CEF" w:rsidRPr="009371E5" w:rsidRDefault="007C3CEF" w:rsidP="007C3CEF">
            <w:pPr>
              <w:pStyle w:val="Tabletext"/>
              <w:bidi w:val="0"/>
              <w:jc w:val="center"/>
              <w:rPr>
                <w:lang w:val="en-GB"/>
              </w:rPr>
            </w:pPr>
          </w:p>
        </w:tc>
        <w:tc>
          <w:tcPr>
            <w:tcW w:w="990" w:type="dxa"/>
            <w:tcBorders>
              <w:top w:val="single" w:sz="2" w:space="0" w:color="000000"/>
              <w:left w:val="single" w:sz="2" w:space="0" w:color="000000"/>
              <w:bottom w:val="single" w:sz="4" w:space="0" w:color="auto"/>
              <w:right w:val="single" w:sz="2" w:space="0" w:color="000000"/>
            </w:tcBorders>
            <w:shd w:val="clear" w:color="000000" w:fill="FFFFFF"/>
            <w:vAlign w:val="center"/>
          </w:tcPr>
          <w:p w14:paraId="6CB06865" w14:textId="77777777" w:rsidR="007C3CEF" w:rsidRPr="008C5E55" w:rsidRDefault="007C3CEF" w:rsidP="007C3CEF">
            <w:pPr>
              <w:pStyle w:val="Tabletext"/>
              <w:keepNext/>
              <w:jc w:val="center"/>
            </w:pPr>
            <w:r w:rsidRPr="008C5E55">
              <w:t>0</w:t>
            </w:r>
            <w:r w:rsidR="002922B3">
              <w:t>,</w:t>
            </w:r>
            <w:r w:rsidRPr="008C5E55">
              <w:t>0</w:t>
            </w:r>
          </w:p>
        </w:tc>
      </w:tr>
      <w:tr w:rsidR="00F2441B" w:rsidRPr="009371E5" w14:paraId="4C6297DF" w14:textId="77777777" w:rsidTr="00F2441B">
        <w:trPr>
          <w:trHeight w:val="1"/>
        </w:trPr>
        <w:tc>
          <w:tcPr>
            <w:tcW w:w="989" w:type="dxa"/>
            <w:tcBorders>
              <w:top w:val="single" w:sz="4" w:space="0" w:color="auto"/>
              <w:left w:val="single" w:sz="2" w:space="0" w:color="000000"/>
              <w:bottom w:val="single" w:sz="2" w:space="0" w:color="000000"/>
              <w:right w:val="single" w:sz="2" w:space="0" w:color="000000"/>
            </w:tcBorders>
            <w:shd w:val="clear" w:color="000000" w:fill="FFFFFF"/>
            <w:tcMar>
              <w:left w:w="56" w:type="dxa"/>
              <w:right w:w="56" w:type="dxa"/>
            </w:tcMar>
          </w:tcPr>
          <w:p w14:paraId="34BF9A8B" w14:textId="77777777" w:rsidR="00F2441B" w:rsidRPr="009371E5" w:rsidRDefault="00F2441B" w:rsidP="00115E80">
            <w:pPr>
              <w:pStyle w:val="Tabletext"/>
              <w:jc w:val="center"/>
            </w:pPr>
            <w:r w:rsidRPr="009371E5">
              <w:rPr>
                <w:rtl/>
              </w:rPr>
              <w:t>معامل</w:t>
            </w:r>
          </w:p>
        </w:tc>
        <w:tc>
          <w:tcPr>
            <w:tcW w:w="1134" w:type="dxa"/>
            <w:tcBorders>
              <w:top w:val="single" w:sz="4" w:space="0" w:color="auto"/>
              <w:left w:val="single" w:sz="2" w:space="0" w:color="000000"/>
              <w:bottom w:val="single" w:sz="2" w:space="0" w:color="000000"/>
              <w:right w:val="single" w:sz="2" w:space="0" w:color="000000"/>
            </w:tcBorders>
            <w:shd w:val="clear" w:color="000000" w:fill="FFFFFF"/>
            <w:tcMar>
              <w:left w:w="56" w:type="dxa"/>
              <w:right w:w="56" w:type="dxa"/>
            </w:tcMar>
            <w:vAlign w:val="center"/>
          </w:tcPr>
          <w:p w14:paraId="3598940C" w14:textId="77777777" w:rsidR="00F2441B" w:rsidRPr="009371E5" w:rsidRDefault="00F2441B" w:rsidP="00115E80">
            <w:pPr>
              <w:pStyle w:val="Tabletext"/>
              <w:jc w:val="center"/>
              <w:rPr>
                <w:lang w:val="en-GB"/>
              </w:rPr>
            </w:pPr>
            <w:proofErr w:type="spellStart"/>
            <w:r>
              <w:rPr>
                <w:lang w:val="en-GB"/>
              </w:rPr>
              <w:t>delayVar</w:t>
            </w:r>
            <w:proofErr w:type="spellEnd"/>
            <w:r>
              <w:rPr>
                <w:rFonts w:hint="cs"/>
                <w:rtl/>
                <w:lang w:val="en-GB"/>
              </w:rPr>
              <w:t xml:space="preserve"> (تأخر متغير)</w:t>
            </w:r>
          </w:p>
        </w:tc>
        <w:tc>
          <w:tcPr>
            <w:tcW w:w="2835" w:type="dxa"/>
            <w:tcBorders>
              <w:top w:val="single" w:sz="4" w:space="0" w:color="auto"/>
              <w:left w:val="single" w:sz="2" w:space="0" w:color="000000"/>
              <w:bottom w:val="single" w:sz="2" w:space="0" w:color="000000"/>
              <w:right w:val="single" w:sz="2" w:space="0" w:color="000000"/>
            </w:tcBorders>
            <w:shd w:val="clear" w:color="000000" w:fill="FFFFFF"/>
            <w:tcMar>
              <w:left w:w="56" w:type="dxa"/>
              <w:right w:w="56" w:type="dxa"/>
            </w:tcMar>
            <w:vAlign w:val="center"/>
          </w:tcPr>
          <w:p w14:paraId="42181854" w14:textId="6C9D2609" w:rsidR="00F2441B" w:rsidRDefault="00F2441B" w:rsidP="00F2441B">
            <w:pPr>
              <w:pStyle w:val="Tabletext"/>
              <w:rPr>
                <w:rtl/>
              </w:rPr>
            </w:pPr>
            <w:r>
              <w:rPr>
                <w:rFonts w:hint="cs"/>
                <w:rtl/>
              </w:rPr>
              <w:t>التأخر الزمني لقناة</w:t>
            </w:r>
            <w:r w:rsidRPr="009371E5">
              <w:rPr>
                <w:rtl/>
              </w:rPr>
              <w:t xml:space="preserve"> أخرى. </w:t>
            </w:r>
            <w:r>
              <w:rPr>
                <w:rFonts w:hint="cs"/>
                <w:rtl/>
              </w:rPr>
              <w:t xml:space="preserve">قيمة </w:t>
            </w:r>
            <w:r w:rsidRPr="009371E5">
              <w:rPr>
                <w:rtl/>
              </w:rPr>
              <w:t>متغير</w:t>
            </w:r>
            <w:r>
              <w:rPr>
                <w:rFonts w:hint="cs"/>
                <w:rtl/>
              </w:rPr>
              <w:t>ة</w:t>
            </w:r>
            <w:r w:rsidRPr="009371E5">
              <w:rPr>
                <w:rtl/>
              </w:rPr>
              <w:t>.</w:t>
            </w:r>
          </w:p>
          <w:p w14:paraId="316A2C07" w14:textId="60E2B6E3" w:rsidR="00F2441B" w:rsidRPr="009371E5" w:rsidRDefault="00F2441B" w:rsidP="00115E80">
            <w:pPr>
              <w:pStyle w:val="Tabletext"/>
              <w:rPr>
                <w:rtl/>
              </w:rPr>
            </w:pPr>
            <w:r>
              <w:rPr>
                <w:rFonts w:hint="cs"/>
                <w:rtl/>
                <w:lang w:val="en-GB"/>
              </w:rPr>
              <w:t xml:space="preserve">النمط: </w:t>
            </w:r>
            <w:r w:rsidRPr="00FC15C1">
              <w:rPr>
                <w:lang w:val="en-GB"/>
              </w:rPr>
              <w:t>string</w:t>
            </w:r>
            <w:r w:rsidR="00D85B92">
              <w:rPr>
                <w:rFonts w:hint="cs"/>
                <w:rtl/>
                <w:lang w:val="en-GB"/>
              </w:rPr>
              <w:t xml:space="preserve"> </w:t>
            </w:r>
            <w:r>
              <w:rPr>
                <w:rFonts w:hint="cs"/>
                <w:rtl/>
                <w:lang w:val="en-GB"/>
              </w:rPr>
              <w:t xml:space="preserve">(إحالة إلى </w:t>
            </w:r>
            <w:r w:rsidRPr="008C5E55">
              <w:t xml:space="preserve">float </w:t>
            </w:r>
            <w:r>
              <w:rPr>
                <w:rFonts w:hint="cs"/>
                <w:rtl/>
                <w:lang w:val="en-GB"/>
              </w:rPr>
              <w:t>)</w:t>
            </w:r>
          </w:p>
        </w:tc>
        <w:tc>
          <w:tcPr>
            <w:tcW w:w="1276" w:type="dxa"/>
            <w:tcBorders>
              <w:top w:val="single" w:sz="4" w:space="0" w:color="auto"/>
              <w:left w:val="single" w:sz="2" w:space="0" w:color="000000"/>
              <w:bottom w:val="single" w:sz="2" w:space="0" w:color="000000"/>
              <w:right w:val="single" w:sz="2" w:space="0" w:color="000000"/>
            </w:tcBorders>
            <w:shd w:val="clear" w:color="000000" w:fill="FFFFFF"/>
            <w:tcMar>
              <w:left w:w="56" w:type="dxa"/>
              <w:right w:w="56" w:type="dxa"/>
            </w:tcMar>
            <w:vAlign w:val="center"/>
          </w:tcPr>
          <w:p w14:paraId="0058AFF8" w14:textId="2C401077" w:rsidR="00F2441B" w:rsidRPr="00F2441B" w:rsidRDefault="00F2441B" w:rsidP="00F2441B">
            <w:pPr>
              <w:pStyle w:val="Tabletext"/>
              <w:jc w:val="center"/>
              <w:rPr>
                <w:rtl/>
              </w:rPr>
            </w:pPr>
            <w:r>
              <w:rPr>
                <w:rFonts w:hint="cs"/>
                <w:rtl/>
              </w:rPr>
              <w:t xml:space="preserve">متغير يمثل الوقت بالوحدة </w:t>
            </w:r>
            <w:proofErr w:type="spellStart"/>
            <w:r w:rsidRPr="008C5E55">
              <w:t>ms</w:t>
            </w:r>
            <w:proofErr w:type="spellEnd"/>
          </w:p>
        </w:tc>
        <w:tc>
          <w:tcPr>
            <w:tcW w:w="1417" w:type="dxa"/>
            <w:tcBorders>
              <w:top w:val="single" w:sz="4" w:space="0" w:color="auto"/>
              <w:left w:val="single" w:sz="2" w:space="0" w:color="000000"/>
              <w:bottom w:val="single" w:sz="2" w:space="0" w:color="000000"/>
              <w:right w:val="single" w:sz="2" w:space="0" w:color="000000"/>
            </w:tcBorders>
            <w:shd w:val="clear" w:color="000000" w:fill="FFFFFF"/>
            <w:tcMar>
              <w:left w:w="56" w:type="dxa"/>
              <w:right w:w="56" w:type="dxa"/>
            </w:tcMar>
            <w:vAlign w:val="center"/>
          </w:tcPr>
          <w:p w14:paraId="65637750" w14:textId="77777777" w:rsidR="00F2441B" w:rsidRPr="009371E5" w:rsidRDefault="00F2441B" w:rsidP="00115E80">
            <w:pPr>
              <w:pStyle w:val="Tabletext"/>
              <w:jc w:val="center"/>
              <w:rPr>
                <w:rtl/>
                <w:lang w:val="en-GB" w:bidi="ar-EG"/>
              </w:rPr>
            </w:pPr>
            <w:r>
              <w:rPr>
                <w:lang w:val="en-GB"/>
              </w:rPr>
              <w:t>del</w:t>
            </w:r>
          </w:p>
        </w:tc>
        <w:tc>
          <w:tcPr>
            <w:tcW w:w="992" w:type="dxa"/>
            <w:tcBorders>
              <w:top w:val="single" w:sz="4" w:space="0" w:color="auto"/>
              <w:left w:val="single" w:sz="2" w:space="0" w:color="000000"/>
              <w:bottom w:val="single" w:sz="2" w:space="0" w:color="000000"/>
              <w:right w:val="single" w:sz="2" w:space="0" w:color="000000"/>
            </w:tcBorders>
            <w:shd w:val="clear" w:color="000000" w:fill="FFFFFF"/>
            <w:tcMar>
              <w:left w:w="56" w:type="dxa"/>
              <w:right w:w="56" w:type="dxa"/>
            </w:tcMar>
            <w:vAlign w:val="center"/>
          </w:tcPr>
          <w:p w14:paraId="33E51713" w14:textId="77777777" w:rsidR="00F2441B" w:rsidRPr="009371E5" w:rsidRDefault="00F2441B" w:rsidP="00115E80">
            <w:pPr>
              <w:pStyle w:val="Tabletext"/>
              <w:bidi w:val="0"/>
              <w:jc w:val="center"/>
              <w:rPr>
                <w:lang w:val="en-GB"/>
              </w:rPr>
            </w:pPr>
          </w:p>
        </w:tc>
        <w:tc>
          <w:tcPr>
            <w:tcW w:w="990"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76B3020D" w14:textId="77777777" w:rsidR="00F2441B" w:rsidRPr="008C5E55" w:rsidRDefault="00F2441B" w:rsidP="00115E80">
            <w:pPr>
              <w:pStyle w:val="Tabletext"/>
              <w:keepNext/>
              <w:jc w:val="center"/>
            </w:pPr>
            <w:r w:rsidRPr="008C5E55">
              <w:rPr>
                <w:lang w:eastAsia="ja-JP"/>
              </w:rPr>
              <w:t>-</w:t>
            </w:r>
          </w:p>
        </w:tc>
      </w:tr>
      <w:tr w:rsidR="00F2441B" w:rsidRPr="009371E5" w14:paraId="745A2004" w14:textId="77777777" w:rsidTr="00F2441B">
        <w:trPr>
          <w:trHeight w:val="1"/>
        </w:trPr>
        <w:tc>
          <w:tcPr>
            <w:tcW w:w="9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D691642" w14:textId="77777777" w:rsidR="00F2441B" w:rsidRPr="009371E5" w:rsidRDefault="00F2441B" w:rsidP="00115E80">
            <w:pPr>
              <w:pStyle w:val="Tabletext"/>
              <w:jc w:val="center"/>
            </w:pPr>
            <w:r w:rsidRPr="009371E5">
              <w:rPr>
                <w:rtl/>
              </w:rPr>
              <w:t>معامل</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387D06C" w14:textId="77777777" w:rsidR="00F2441B" w:rsidRPr="009371E5" w:rsidRDefault="00F2441B" w:rsidP="00115E80">
            <w:pPr>
              <w:pStyle w:val="Tabletexte"/>
              <w:jc w:val="center"/>
              <w:rPr>
                <w:lang w:val="en-GB"/>
              </w:rPr>
            </w:pP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C538F2F" w14:textId="1C401D2B" w:rsidR="00F2441B" w:rsidRPr="009371E5" w:rsidRDefault="00F2441B" w:rsidP="00115E80">
            <w:pPr>
              <w:pStyle w:val="Tabletext"/>
            </w:pPr>
            <w:r w:rsidRPr="009371E5">
              <w:rPr>
                <w:rtl/>
              </w:rPr>
              <w:t xml:space="preserve">إحالة إلى </w:t>
            </w:r>
            <w:r>
              <w:rPr>
                <w:rFonts w:hint="cs"/>
                <w:rtl/>
              </w:rPr>
              <w:t xml:space="preserve">معرف نسق قناة سمعية، </w:t>
            </w:r>
            <w:r w:rsidRPr="00A73C88">
              <w:rPr>
                <w:lang w:val="en-GB"/>
              </w:rPr>
              <w:t xml:space="preserve"> </w:t>
            </w:r>
            <w:proofErr w:type="spellStart"/>
            <w:r w:rsidRPr="00A73C88">
              <w:rPr>
                <w:lang w:val="en-GB"/>
              </w:rPr>
              <w:t>audioChannelFormat</w:t>
            </w:r>
            <w:proofErr w:type="spellEnd"/>
            <w:r w:rsidRPr="00A73C88">
              <w:rPr>
                <w:lang w:val="en-GB"/>
              </w:rPr>
              <w:t xml:space="preserve"> ID</w:t>
            </w:r>
            <w:r>
              <w:rPr>
                <w:rFonts w:hint="cs"/>
                <w:rtl/>
              </w:rPr>
              <w:t>،</w:t>
            </w:r>
            <w:r w:rsidRPr="009371E5">
              <w:rPr>
                <w:rtl/>
              </w:rPr>
              <w:t xml:space="preserve"> </w:t>
            </w:r>
            <w:r>
              <w:rPr>
                <w:rFonts w:hint="cs"/>
                <w:rtl/>
              </w:rPr>
              <w:t>آخر</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CA8D0A5" w14:textId="77777777" w:rsidR="00F2441B" w:rsidRPr="009371E5" w:rsidRDefault="00F2441B" w:rsidP="00115E80">
            <w:pPr>
              <w:pStyle w:val="Tabletexte"/>
              <w:jc w:val="cente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3592A3A" w14:textId="77777777" w:rsidR="00F2441B" w:rsidRPr="009371E5" w:rsidRDefault="00F2441B" w:rsidP="00115E80">
            <w:pPr>
              <w:pStyle w:val="Tabletext"/>
              <w:jc w:val="center"/>
              <w:rPr>
                <w:lang w:val="en-GB"/>
              </w:rPr>
            </w:pPr>
            <w:bookmarkStart w:id="279" w:name="lt_pId620"/>
            <w:r w:rsidRPr="009371E5">
              <w:rPr>
                <w:lang w:val="en-GB"/>
              </w:rPr>
              <w:t>AC_00010001</w:t>
            </w:r>
            <w:bookmarkEnd w:id="279"/>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EB5B634" w14:textId="77777777" w:rsidR="00F2441B" w:rsidRPr="009371E5" w:rsidRDefault="00F2441B" w:rsidP="00115E80">
            <w:pPr>
              <w:pStyle w:val="Tabletext"/>
              <w:bidi w:val="0"/>
              <w:jc w:val="center"/>
              <w:rPr>
                <w:rtl/>
                <w:lang w:val="en-GB" w:bidi="ar-EG"/>
              </w:rPr>
            </w:pPr>
            <w:r>
              <w:t>*...1</w:t>
            </w:r>
          </w:p>
        </w:tc>
        <w:tc>
          <w:tcPr>
            <w:tcW w:w="990" w:type="dxa"/>
            <w:tcBorders>
              <w:top w:val="single" w:sz="2" w:space="0" w:color="000000"/>
              <w:left w:val="single" w:sz="2" w:space="0" w:color="000000"/>
              <w:bottom w:val="single" w:sz="2" w:space="0" w:color="000000"/>
              <w:right w:val="single" w:sz="2" w:space="0" w:color="000000"/>
            </w:tcBorders>
            <w:shd w:val="clear" w:color="000000" w:fill="FFFFFF"/>
          </w:tcPr>
          <w:p w14:paraId="1C1BDF81" w14:textId="77777777" w:rsidR="00F2441B" w:rsidRPr="008C5E55" w:rsidRDefault="00F2441B" w:rsidP="00115E80">
            <w:pPr>
              <w:pStyle w:val="Tabletext"/>
            </w:pPr>
          </w:p>
        </w:tc>
      </w:tr>
    </w:tbl>
    <w:p w14:paraId="65255DE3" w14:textId="77777777" w:rsidR="007C3CEF" w:rsidRDefault="007C3CEF" w:rsidP="00F2441B">
      <w:pPr>
        <w:pStyle w:val="Tablelegend0"/>
        <w:ind w:left="283" w:hanging="283"/>
        <w:rPr>
          <w:rtl/>
        </w:rPr>
      </w:pPr>
      <w:r>
        <w:rPr>
          <w:rFonts w:hint="cs"/>
          <w:rtl/>
        </w:rPr>
        <w:t>*</w:t>
      </w:r>
      <w:r>
        <w:rPr>
          <w:rtl/>
        </w:rPr>
        <w:tab/>
      </w:r>
      <w:r w:rsidR="009127C4">
        <w:rPr>
          <w:rFonts w:hint="cs"/>
          <w:rtl/>
        </w:rPr>
        <w:t xml:space="preserve">قيمة </w:t>
      </w:r>
      <w:r w:rsidR="00FF3D4F">
        <w:rPr>
          <w:rFonts w:hint="cs"/>
          <w:rtl/>
        </w:rPr>
        <w:t xml:space="preserve">الكسب الخطي </w:t>
      </w:r>
      <w:r w:rsidR="009127C4">
        <w:rPr>
          <w:rFonts w:hint="cs"/>
          <w:rtl/>
        </w:rPr>
        <w:t>السلبية تعني انعكاس الإشارة</w:t>
      </w:r>
      <w:r>
        <w:rPr>
          <w:rFonts w:hint="cs"/>
          <w:rtl/>
        </w:rPr>
        <w:t>.</w:t>
      </w:r>
    </w:p>
    <w:p w14:paraId="658FB251" w14:textId="42E0805A" w:rsidR="0012530D" w:rsidRDefault="0012530D" w:rsidP="00CD7346">
      <w:pPr>
        <w:pStyle w:val="Heading5"/>
        <w:pageBreakBefore/>
        <w:rPr>
          <w:rtl/>
        </w:rPr>
      </w:pPr>
      <w:r>
        <w:lastRenderedPageBreak/>
        <w:t>1.2.3.4.5</w:t>
      </w:r>
      <w:r w:rsidRPr="009371E5">
        <w:tab/>
      </w:r>
      <w:r w:rsidRPr="009371E5">
        <w:rPr>
          <w:rtl/>
        </w:rPr>
        <w:t>عينة شفرة</w:t>
      </w:r>
    </w:p>
    <w:p w14:paraId="0B4CB4E9" w14:textId="77777777" w:rsidR="00CD7346" w:rsidRPr="008C5E55" w:rsidRDefault="00CD7346" w:rsidP="00CD7346">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CD7346" w:rsidRPr="008C5E55" w14:paraId="0540FF09" w14:textId="77777777" w:rsidTr="00CD7346">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8C4F755" w14:textId="77777777" w:rsidR="00CD7346" w:rsidRPr="00BD7456" w:rsidRDefault="00CD7346" w:rsidP="00CD734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en-GB"/>
              </w:rPr>
            </w:pPr>
            <w:r w:rsidRPr="00BD7456">
              <w:rPr>
                <w:rFonts w:ascii="Courier New" w:hAnsi="Courier New" w:cs="Courier New"/>
                <w:sz w:val="18"/>
                <w:szCs w:val="18"/>
                <w:lang w:val="en-GB"/>
              </w:rPr>
              <w:t>&lt;</w:t>
            </w:r>
            <w:proofErr w:type="spellStart"/>
            <w:r w:rsidRPr="00BD7456">
              <w:rPr>
                <w:rFonts w:ascii="Courier New" w:hAnsi="Courier New" w:cs="Courier New"/>
                <w:sz w:val="18"/>
                <w:szCs w:val="18"/>
                <w:lang w:val="en-GB"/>
              </w:rPr>
              <w:t>audioBlockFormat</w:t>
            </w:r>
            <w:proofErr w:type="spellEnd"/>
            <w:r w:rsidRPr="00BD7456">
              <w:rPr>
                <w:rFonts w:ascii="Courier New" w:hAnsi="Courier New" w:cs="Courier New"/>
                <w:sz w:val="18"/>
                <w:szCs w:val="18"/>
                <w:lang w:val="en-GB"/>
              </w:rPr>
              <w:t xml:space="preserve"> ...&gt;</w:t>
            </w:r>
          </w:p>
          <w:p w14:paraId="5751438E" w14:textId="77777777" w:rsidR="00CD7346" w:rsidRPr="00BD7456" w:rsidRDefault="00CD7346" w:rsidP="00CD7346">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en-GB"/>
              </w:rPr>
            </w:pPr>
            <w:r w:rsidRPr="00BD7456">
              <w:rPr>
                <w:rFonts w:ascii="Courier New" w:hAnsi="Courier New" w:cs="Courier New"/>
                <w:sz w:val="18"/>
                <w:szCs w:val="18"/>
                <w:lang w:val="en-GB"/>
              </w:rPr>
              <w:t xml:space="preserve">  &lt;</w:t>
            </w:r>
            <w:proofErr w:type="spellStart"/>
            <w:r w:rsidRPr="00BD7456">
              <w:rPr>
                <w:rFonts w:ascii="Courier New" w:hAnsi="Courier New" w:cs="Courier New"/>
                <w:sz w:val="18"/>
                <w:szCs w:val="18"/>
                <w:lang w:val="en-GB"/>
              </w:rPr>
              <w:t>outputChannelIDRef</w:t>
            </w:r>
            <w:proofErr w:type="spellEnd"/>
            <w:r w:rsidRPr="00BD7456">
              <w:rPr>
                <w:rFonts w:ascii="Courier New" w:hAnsi="Courier New" w:cs="Courier New"/>
                <w:sz w:val="18"/>
                <w:szCs w:val="18"/>
                <w:lang w:val="en-GB"/>
              </w:rPr>
              <w:t>&gt;AC_00010001&lt;/</w:t>
            </w:r>
            <w:proofErr w:type="spellStart"/>
            <w:r w:rsidRPr="00BD7456">
              <w:rPr>
                <w:rFonts w:ascii="Courier New" w:hAnsi="Courier New" w:cs="Courier New"/>
                <w:sz w:val="18"/>
                <w:szCs w:val="18"/>
                <w:lang w:val="en-GB"/>
              </w:rPr>
              <w:t>outputChannelIDRef</w:t>
            </w:r>
            <w:proofErr w:type="spellEnd"/>
            <w:r w:rsidRPr="00BD7456">
              <w:rPr>
                <w:rFonts w:ascii="Courier New" w:hAnsi="Courier New" w:cs="Courier New"/>
                <w:sz w:val="18"/>
                <w:szCs w:val="18"/>
                <w:lang w:val="en-GB"/>
              </w:rPr>
              <w:t>&gt;</w:t>
            </w:r>
          </w:p>
          <w:p w14:paraId="639989F5" w14:textId="0FC4F765" w:rsidR="00CD7346" w:rsidRPr="00BD7456" w:rsidRDefault="00CD7346" w:rsidP="00CD7346">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val="en-GB"/>
              </w:rPr>
            </w:pPr>
            <w:r w:rsidRPr="00BD7456">
              <w:rPr>
                <w:rFonts w:ascii="Courier New" w:hAnsi="Courier New" w:cs="Courier New"/>
                <w:sz w:val="18"/>
                <w:lang w:val="en-GB"/>
              </w:rPr>
              <w:t xml:space="preserve">  &lt;</w:t>
            </w:r>
            <w:proofErr w:type="spellStart"/>
            <w:proofErr w:type="gramStart"/>
            <w:r w:rsidRPr="00BD7456">
              <w:rPr>
                <w:rFonts w:ascii="Courier New" w:hAnsi="Courier New" w:cs="Courier New"/>
                <w:sz w:val="18"/>
                <w:lang w:val="en-GB"/>
              </w:rPr>
              <w:t>jumpPosition</w:t>
            </w:r>
            <w:proofErr w:type="spellEnd"/>
            <w:r w:rsidRPr="00BD7456">
              <w:rPr>
                <w:rFonts w:ascii="Courier New" w:hAnsi="Courier New" w:cs="Courier New"/>
                <w:sz w:val="18"/>
                <w:lang w:val="en-GB"/>
              </w:rPr>
              <w:t xml:space="preserve">  </w:t>
            </w:r>
            <w:proofErr w:type="spellStart"/>
            <w:r w:rsidRPr="00BD7456">
              <w:rPr>
                <w:rFonts w:ascii="Courier New" w:hAnsi="Courier New" w:cs="Courier New"/>
                <w:sz w:val="18"/>
                <w:lang w:val="en-GB"/>
              </w:rPr>
              <w:t>interpolationLength</w:t>
            </w:r>
            <w:proofErr w:type="spellEnd"/>
            <w:proofErr w:type="gramEnd"/>
            <w:r w:rsidRPr="00BD7456">
              <w:rPr>
                <w:rFonts w:ascii="Courier New" w:hAnsi="Courier New" w:cs="Courier New"/>
                <w:sz w:val="18"/>
                <w:lang w:val="en-GB"/>
              </w:rPr>
              <w:t>="0.50000"&gt;1&lt;/</w:t>
            </w:r>
            <w:proofErr w:type="spellStart"/>
            <w:r w:rsidRPr="00BD7456">
              <w:rPr>
                <w:rFonts w:ascii="Courier New" w:hAnsi="Courier New" w:cs="Courier New"/>
                <w:sz w:val="18"/>
                <w:lang w:val="en-GB"/>
              </w:rPr>
              <w:t>jumpPosition</w:t>
            </w:r>
            <w:proofErr w:type="spellEnd"/>
            <w:r w:rsidRPr="00BD7456">
              <w:rPr>
                <w:rFonts w:ascii="Courier New" w:hAnsi="Courier New" w:cs="Courier New"/>
                <w:sz w:val="18"/>
                <w:lang w:val="en-GB"/>
              </w:rPr>
              <w:t>&gt;</w:t>
            </w:r>
          </w:p>
          <w:p w14:paraId="144E6103" w14:textId="77777777" w:rsidR="00CD7346" w:rsidRPr="00BD7456" w:rsidRDefault="00CD7346" w:rsidP="00CD734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fr-CH"/>
              </w:rPr>
            </w:pPr>
            <w:r w:rsidRPr="00BD7456">
              <w:rPr>
                <w:rFonts w:ascii="Courier New" w:hAnsi="Courier New" w:cs="Courier New"/>
                <w:sz w:val="18"/>
                <w:szCs w:val="18"/>
                <w:lang w:val="en-GB"/>
              </w:rPr>
              <w:t xml:space="preserve">  </w:t>
            </w:r>
            <w:r w:rsidRPr="00BD7456">
              <w:rPr>
                <w:rFonts w:ascii="Courier New" w:hAnsi="Courier New" w:cs="Courier New"/>
                <w:sz w:val="18"/>
                <w:szCs w:val="18"/>
                <w:lang w:val="fr-CH"/>
              </w:rPr>
              <w:t>&lt;</w:t>
            </w:r>
            <w:proofErr w:type="gramStart"/>
            <w:r w:rsidRPr="00BD7456">
              <w:rPr>
                <w:rFonts w:ascii="Courier New" w:hAnsi="Courier New" w:cs="Courier New"/>
                <w:sz w:val="18"/>
                <w:szCs w:val="18"/>
                <w:lang w:val="fr-CH"/>
              </w:rPr>
              <w:t>matrix</w:t>
            </w:r>
            <w:proofErr w:type="gramEnd"/>
            <w:r w:rsidRPr="00BD7456">
              <w:rPr>
                <w:rFonts w:ascii="Courier New" w:hAnsi="Courier New" w:cs="Courier New"/>
                <w:sz w:val="18"/>
                <w:szCs w:val="18"/>
                <w:lang w:val="fr-CH"/>
              </w:rPr>
              <w:t>&gt;</w:t>
            </w:r>
          </w:p>
          <w:p w14:paraId="1DEC5DE0" w14:textId="77777777" w:rsidR="00CD7346" w:rsidRPr="00BD7456" w:rsidRDefault="00CD7346" w:rsidP="00CD73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ind w:left="1134" w:hanging="1134"/>
              <w:outlineLvl w:val="3"/>
              <w:rPr>
                <w:rFonts w:ascii="Courier New" w:hAnsi="Courier New" w:cs="Courier New"/>
                <w:sz w:val="18"/>
                <w:szCs w:val="18"/>
                <w:lang w:val="fr-CH"/>
              </w:rPr>
            </w:pPr>
            <w:r w:rsidRPr="00BD7456">
              <w:rPr>
                <w:rFonts w:ascii="Courier New" w:hAnsi="Courier New" w:cs="Courier New"/>
                <w:sz w:val="18"/>
                <w:szCs w:val="18"/>
                <w:lang w:val="fr-CH"/>
              </w:rPr>
              <w:t xml:space="preserve">    &lt;</w:t>
            </w:r>
            <w:proofErr w:type="gramStart"/>
            <w:r w:rsidRPr="00BD7456">
              <w:rPr>
                <w:rFonts w:ascii="Courier New" w:hAnsi="Courier New" w:cs="Courier New"/>
                <w:sz w:val="18"/>
                <w:szCs w:val="18"/>
                <w:lang w:val="fr-CH"/>
              </w:rPr>
              <w:t>coefficient</w:t>
            </w:r>
            <w:proofErr w:type="gramEnd"/>
            <w:r w:rsidRPr="00BD7456">
              <w:rPr>
                <w:rFonts w:ascii="Courier New" w:hAnsi="Courier New" w:cs="Courier New"/>
                <w:sz w:val="18"/>
                <w:szCs w:val="18"/>
                <w:lang w:val="fr-CH"/>
              </w:rPr>
              <w:t xml:space="preserve"> gain="0.5"&gt;AC_00021001&lt;/coefficient&gt;</w:t>
            </w:r>
          </w:p>
          <w:p w14:paraId="0FDA0D2E" w14:textId="77777777" w:rsidR="00CD7346" w:rsidRPr="00BD7456" w:rsidRDefault="00CD7346" w:rsidP="00CD73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ind w:left="1134" w:hanging="1134"/>
              <w:outlineLvl w:val="3"/>
              <w:rPr>
                <w:rFonts w:ascii="Courier New" w:hAnsi="Courier New" w:cs="Courier New"/>
                <w:sz w:val="18"/>
                <w:szCs w:val="18"/>
                <w:lang w:val="fr-CH"/>
              </w:rPr>
            </w:pPr>
            <w:r w:rsidRPr="00BD7456">
              <w:rPr>
                <w:rFonts w:ascii="Courier New" w:hAnsi="Courier New" w:cs="Courier New"/>
                <w:sz w:val="18"/>
                <w:szCs w:val="18"/>
                <w:lang w:val="fr-CH"/>
              </w:rPr>
              <w:t xml:space="preserve">    &lt;</w:t>
            </w:r>
            <w:proofErr w:type="gramStart"/>
            <w:r w:rsidRPr="00BD7456">
              <w:rPr>
                <w:rFonts w:ascii="Courier New" w:hAnsi="Courier New" w:cs="Courier New"/>
                <w:sz w:val="18"/>
                <w:szCs w:val="18"/>
                <w:lang w:val="fr-CH"/>
              </w:rPr>
              <w:t>coefficient</w:t>
            </w:r>
            <w:proofErr w:type="gramEnd"/>
            <w:r w:rsidRPr="00BD7456">
              <w:rPr>
                <w:rFonts w:ascii="Courier New" w:hAnsi="Courier New" w:cs="Courier New"/>
                <w:sz w:val="18"/>
                <w:szCs w:val="18"/>
                <w:lang w:val="fr-CH"/>
              </w:rPr>
              <w:t xml:space="preserve"> gain="0.5"&gt;AC_00021002&lt;/coefficient&gt;</w:t>
            </w:r>
          </w:p>
          <w:p w14:paraId="3B385708" w14:textId="77777777" w:rsidR="00CD7346" w:rsidRPr="00BD7456" w:rsidRDefault="00CD7346" w:rsidP="00CD734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fr-CH"/>
              </w:rPr>
            </w:pPr>
            <w:r w:rsidRPr="00BD7456">
              <w:rPr>
                <w:rFonts w:ascii="Courier New" w:hAnsi="Courier New" w:cs="Courier New"/>
                <w:sz w:val="18"/>
                <w:szCs w:val="18"/>
                <w:lang w:val="fr-CH"/>
              </w:rPr>
              <w:t xml:space="preserve">  &lt;/matrix&gt;</w:t>
            </w:r>
          </w:p>
          <w:p w14:paraId="7B6FA605" w14:textId="77777777" w:rsidR="00CD7346" w:rsidRPr="008C5E55" w:rsidRDefault="00CD7346" w:rsidP="00CD73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ind w:left="1134" w:hanging="1134"/>
              <w:outlineLvl w:val="3"/>
              <w:rPr>
                <w:rFonts w:ascii="Courier New" w:hAnsi="Courier New"/>
                <w:sz w:val="18"/>
                <w:szCs w:val="18"/>
              </w:rPr>
            </w:pPr>
            <w:r w:rsidRPr="00BD7456">
              <w:rPr>
                <w:rFonts w:ascii="Courier New" w:hAnsi="Courier New" w:cs="Courier New"/>
                <w:sz w:val="18"/>
                <w:szCs w:val="18"/>
              </w:rPr>
              <w:t>&lt;/</w:t>
            </w:r>
            <w:proofErr w:type="spellStart"/>
            <w:r w:rsidRPr="00BD7456">
              <w:rPr>
                <w:rFonts w:ascii="Courier New" w:hAnsi="Courier New" w:cs="Courier New"/>
                <w:sz w:val="18"/>
                <w:szCs w:val="18"/>
              </w:rPr>
              <w:t>audioBlockFormat</w:t>
            </w:r>
            <w:proofErr w:type="spellEnd"/>
            <w:r w:rsidRPr="00BD7456">
              <w:rPr>
                <w:rFonts w:ascii="Courier New" w:hAnsi="Courier New" w:cs="Courier New"/>
                <w:sz w:val="18"/>
                <w:szCs w:val="18"/>
              </w:rPr>
              <w:t>&gt;</w:t>
            </w:r>
          </w:p>
        </w:tc>
      </w:tr>
    </w:tbl>
    <w:p w14:paraId="2984C16E" w14:textId="77777777" w:rsidR="00CD7346" w:rsidRPr="008C5E55" w:rsidRDefault="00CD7346" w:rsidP="00CD7346">
      <w:pPr>
        <w:pStyle w:val="Tablefin"/>
      </w:pPr>
    </w:p>
    <w:p w14:paraId="128F35F4" w14:textId="7F20E2FA" w:rsidR="0012530D" w:rsidRPr="009371E5" w:rsidRDefault="0012530D" w:rsidP="00D85B92">
      <w:pPr>
        <w:pStyle w:val="Heading4"/>
        <w:spacing w:before="240" w:after="120"/>
        <w:rPr>
          <w:lang w:val="en-GB" w:bidi="ar-EG"/>
        </w:rPr>
      </w:pPr>
      <w:r>
        <w:rPr>
          <w:lang w:val="en-GB" w:bidi="ar-EG"/>
        </w:rPr>
        <w:t>3.3.4.5</w:t>
      </w:r>
      <w:r w:rsidRPr="009371E5">
        <w:rPr>
          <w:rtl/>
          <w:lang w:val="en-GB" w:bidi="ar-EG"/>
        </w:rPr>
        <w:tab/>
      </w:r>
      <w:bookmarkStart w:id="280" w:name="lt_pId631"/>
      <w:r w:rsidRPr="009371E5">
        <w:rPr>
          <w:rtl/>
          <w:lang w:val="en-GB" w:bidi="ar-EG"/>
        </w:rPr>
        <w:t>في حال</w:t>
      </w:r>
      <w:r>
        <w:rPr>
          <w:rtl/>
          <w:lang w:val="en-GB" w:bidi="ar-EG"/>
        </w:rPr>
        <w:t xml:space="preserve"> </w:t>
      </w:r>
      <w:proofErr w:type="spellStart"/>
      <w:r w:rsidRPr="009371E5">
        <w:rPr>
          <w:lang w:val="en-GB" w:bidi="ar-EG"/>
        </w:rPr>
        <w:t>audioChannelFormat.typeDefinition</w:t>
      </w:r>
      <w:proofErr w:type="spellEnd"/>
      <w:r w:rsidRPr="009371E5">
        <w:rPr>
          <w:lang w:val="en-GB" w:bidi="ar-EG"/>
        </w:rPr>
        <w:t xml:space="preserve"> == </w:t>
      </w:r>
      <w:bookmarkEnd w:id="280"/>
      <w:r w:rsidR="00D85B92" w:rsidRPr="00D85B92">
        <w:rPr>
          <w:lang w:val="fr-FR" w:bidi="ar-EG"/>
        </w:rPr>
        <w:t>“</w:t>
      </w:r>
      <w:proofErr w:type="spellStart"/>
      <w:r w:rsidR="00D85B92" w:rsidRPr="00D85B92">
        <w:rPr>
          <w:lang w:val="fr-FR" w:bidi="ar-EG"/>
        </w:rPr>
        <w:t>Objects</w:t>
      </w:r>
      <w:proofErr w:type="spellEnd"/>
      <w:r w:rsidR="00D85B92" w:rsidRPr="00D85B92">
        <w:rPr>
          <w:lang w:val="fr-FR" w:bidi="ar-EG"/>
        </w:rPr>
        <w:t>”</w:t>
      </w:r>
    </w:p>
    <w:p w14:paraId="1B158C50" w14:textId="77777777" w:rsidR="0012530D" w:rsidRPr="009371E5" w:rsidRDefault="0012530D" w:rsidP="0012530D">
      <w:pPr>
        <w:rPr>
          <w:rtl/>
          <w:lang w:bidi="ar-EG"/>
        </w:rPr>
      </w:pPr>
      <w:bookmarkStart w:id="281" w:name="lt_pId634"/>
      <w:r w:rsidRPr="009371E5">
        <w:rPr>
          <w:rtl/>
          <w:lang w:bidi="ar-EG"/>
        </w:rPr>
        <w:t>تتناول هذه الحالة إشارة سمعية قائمة على الكائن حيث يمكن أن يتغير موضع الكائن السمعي دينامياً. وفضلاً عن الإحداثيات القطبية للكائن، هناك معلمات تعبِّر عن مقاس الكائن، وعما إذا كان صوتاً منتثراً أو متماسكاً.</w:t>
      </w:r>
    </w:p>
    <w:p w14:paraId="24B49528" w14:textId="77777777" w:rsidR="0012530D" w:rsidRPr="00D85B92" w:rsidRDefault="0012530D" w:rsidP="0012530D">
      <w:pPr>
        <w:rPr>
          <w:spacing w:val="-4"/>
          <w:rtl/>
          <w:lang w:bidi="ar-EG"/>
        </w:rPr>
      </w:pPr>
      <w:bookmarkStart w:id="282" w:name="lt_pId636"/>
      <w:bookmarkEnd w:id="281"/>
      <w:r w:rsidRPr="00D85B92">
        <w:rPr>
          <w:spacing w:val="-4"/>
          <w:rtl/>
          <w:lang w:bidi="ar-EG"/>
        </w:rPr>
        <w:t xml:space="preserve">وستوعز معلمة الإمساك بالقناة، </w:t>
      </w:r>
      <w:proofErr w:type="spellStart"/>
      <w:r w:rsidRPr="00D85B92">
        <w:rPr>
          <w:spacing w:val="-4"/>
          <w:lang w:bidi="ar-EG"/>
        </w:rPr>
        <w:t>channelLock</w:t>
      </w:r>
      <w:proofErr w:type="spellEnd"/>
      <w:r w:rsidRPr="00D85B92">
        <w:rPr>
          <w:spacing w:val="-4"/>
          <w:rtl/>
          <w:lang w:bidi="ar-EG"/>
        </w:rPr>
        <w:t>، إلى مجسِّد صوتي بإرسال إشارة الكائن السمعية إلى أقرب مجهار أو قناة، بدلاً مما</w:t>
      </w:r>
      <w:r w:rsidRPr="00D85B92">
        <w:rPr>
          <w:rFonts w:hint="cs"/>
          <w:spacing w:val="-4"/>
          <w:rtl/>
          <w:lang w:bidi="ar-EG"/>
        </w:rPr>
        <w:t> </w:t>
      </w:r>
      <w:r w:rsidRPr="00D85B92">
        <w:rPr>
          <w:spacing w:val="-4"/>
          <w:rtl/>
          <w:lang w:bidi="ar-EG"/>
        </w:rPr>
        <w:t xml:space="preserve">جرت عليه العادة من مسح بانورامي أو استكمال داخلي، وما إلى ذلك. وستضمن معلمة القفز عن الموضع، </w:t>
      </w:r>
      <w:proofErr w:type="spellStart"/>
      <w:r w:rsidRPr="00D85B92">
        <w:rPr>
          <w:spacing w:val="-4"/>
          <w:lang w:bidi="ar-EG"/>
        </w:rPr>
        <w:t>jumpPosition</w:t>
      </w:r>
      <w:proofErr w:type="spellEnd"/>
      <w:r w:rsidRPr="00D85B92">
        <w:rPr>
          <w:spacing w:val="-4"/>
          <w:rtl/>
          <w:lang w:bidi="ar-EG"/>
        </w:rPr>
        <w:t xml:space="preserve">، </w:t>
      </w:r>
      <w:r w:rsidR="00A8103D" w:rsidRPr="00D85B92">
        <w:rPr>
          <w:rFonts w:hint="cs"/>
          <w:spacing w:val="-4"/>
          <w:rtl/>
          <w:lang w:bidi="ar-EG"/>
        </w:rPr>
        <w:t>قدرة</w:t>
      </w:r>
      <w:r w:rsidRPr="00D85B92">
        <w:rPr>
          <w:spacing w:val="-4"/>
          <w:rtl/>
          <w:lang w:bidi="ar-EG"/>
        </w:rPr>
        <w:t xml:space="preserve"> المجسِّد الصوتي </w:t>
      </w:r>
      <w:r w:rsidR="00A8103D" w:rsidRPr="00D85B92">
        <w:rPr>
          <w:rFonts w:hint="cs"/>
          <w:spacing w:val="-4"/>
          <w:rtl/>
          <w:lang w:bidi="ar-EG"/>
        </w:rPr>
        <w:t>على التحكم في</w:t>
      </w:r>
      <w:r w:rsidRPr="00D85B92">
        <w:rPr>
          <w:spacing w:val="-4"/>
          <w:rtl/>
          <w:lang w:bidi="ar-EG"/>
        </w:rPr>
        <w:t xml:space="preserve"> </w:t>
      </w:r>
      <w:r w:rsidR="00A8103D" w:rsidRPr="00D85B92">
        <w:rPr>
          <w:rFonts w:hint="cs"/>
          <w:spacing w:val="-4"/>
          <w:rtl/>
          <w:lang w:bidi="ar-EG"/>
        </w:rPr>
        <w:t>ال</w:t>
      </w:r>
      <w:r w:rsidRPr="00D85B92">
        <w:rPr>
          <w:spacing w:val="-4"/>
          <w:rtl/>
          <w:lang w:bidi="ar-EG"/>
        </w:rPr>
        <w:t xml:space="preserve">استكمال </w:t>
      </w:r>
      <w:r w:rsidR="00A8103D" w:rsidRPr="00D85B92">
        <w:rPr>
          <w:rFonts w:hint="cs"/>
          <w:spacing w:val="-4"/>
          <w:rtl/>
          <w:lang w:bidi="ar-EG"/>
        </w:rPr>
        <w:t>ال</w:t>
      </w:r>
      <w:r w:rsidRPr="00D85B92">
        <w:rPr>
          <w:spacing w:val="-4"/>
          <w:rtl/>
          <w:lang w:bidi="ar-EG"/>
        </w:rPr>
        <w:t xml:space="preserve">داخلي </w:t>
      </w:r>
      <w:r w:rsidR="00A8103D" w:rsidRPr="00D85B92">
        <w:rPr>
          <w:rFonts w:hint="cs"/>
          <w:spacing w:val="-4"/>
          <w:rtl/>
          <w:lang w:bidi="ar-EG"/>
        </w:rPr>
        <w:t>ال</w:t>
      </w:r>
      <w:r w:rsidRPr="00D85B92">
        <w:rPr>
          <w:spacing w:val="-4"/>
          <w:rtl/>
          <w:lang w:bidi="ar-EG"/>
        </w:rPr>
        <w:t xml:space="preserve">زمني لقيم الموضع، بحيث </w:t>
      </w:r>
      <w:r w:rsidR="0074044B" w:rsidRPr="00D85B92">
        <w:rPr>
          <w:rFonts w:hint="cs"/>
          <w:spacing w:val="-4"/>
          <w:rtl/>
          <w:lang w:bidi="ar-EG"/>
        </w:rPr>
        <w:t>ينتقل</w:t>
      </w:r>
      <w:r w:rsidRPr="00D85B92">
        <w:rPr>
          <w:spacing w:val="-4"/>
          <w:rtl/>
          <w:lang w:bidi="ar-EG"/>
        </w:rPr>
        <w:t xml:space="preserve"> الكائن </w:t>
      </w:r>
      <w:r w:rsidR="006D0417" w:rsidRPr="00D85B92">
        <w:rPr>
          <w:rFonts w:hint="cs"/>
          <w:spacing w:val="-4"/>
          <w:rtl/>
          <w:lang w:bidi="ar-EG"/>
        </w:rPr>
        <w:t xml:space="preserve">من </w:t>
      </w:r>
      <w:r w:rsidRPr="00D85B92">
        <w:rPr>
          <w:spacing w:val="-4"/>
          <w:rtl/>
          <w:lang w:bidi="ar-EG"/>
        </w:rPr>
        <w:t>مكان</w:t>
      </w:r>
      <w:r w:rsidR="006D0417" w:rsidRPr="00D85B92">
        <w:rPr>
          <w:rFonts w:hint="cs"/>
          <w:spacing w:val="-4"/>
          <w:rtl/>
          <w:lang w:bidi="ar-EG"/>
        </w:rPr>
        <w:t xml:space="preserve"> لآخر</w:t>
      </w:r>
      <w:r w:rsidRPr="00D85B92">
        <w:rPr>
          <w:spacing w:val="-4"/>
          <w:rtl/>
          <w:lang w:bidi="ar-EG"/>
        </w:rPr>
        <w:t xml:space="preserve"> </w:t>
      </w:r>
      <w:r w:rsidR="0074044B" w:rsidRPr="00D85B92">
        <w:rPr>
          <w:rFonts w:hint="cs"/>
          <w:spacing w:val="-4"/>
          <w:rtl/>
          <w:lang w:bidi="ar-EG"/>
        </w:rPr>
        <w:t xml:space="preserve">في الوقت الذي يحدده نعت طول الاستكمال الداخلي، </w:t>
      </w:r>
      <w:proofErr w:type="spellStart"/>
      <w:r w:rsidR="0074044B" w:rsidRPr="00D85B92">
        <w:rPr>
          <w:spacing w:val="-4"/>
          <w:lang w:bidi="ar-EG"/>
        </w:rPr>
        <w:t>interpolationLength</w:t>
      </w:r>
      <w:proofErr w:type="spellEnd"/>
      <w:r w:rsidR="0074044B" w:rsidRPr="00D85B92">
        <w:rPr>
          <w:rFonts w:hint="cs"/>
          <w:spacing w:val="-4"/>
          <w:rtl/>
          <w:lang w:bidi="ar-EG"/>
        </w:rPr>
        <w:t>،</w:t>
      </w:r>
      <w:r w:rsidRPr="00D85B92">
        <w:rPr>
          <w:spacing w:val="-4"/>
          <w:rtl/>
          <w:lang w:bidi="ar-EG"/>
        </w:rPr>
        <w:t xml:space="preserve"> بدلاً من الانتقال بسلاسة إلى الموضع التالي</w:t>
      </w:r>
      <w:r w:rsidR="006D0417" w:rsidRPr="00D85B92">
        <w:rPr>
          <w:rFonts w:hint="cs"/>
          <w:spacing w:val="-4"/>
          <w:rtl/>
          <w:lang w:bidi="ar-EG"/>
        </w:rPr>
        <w:t xml:space="preserve"> خلال مدة الفدرة</w:t>
      </w:r>
      <w:r w:rsidR="00B51D02" w:rsidRPr="00D85B92">
        <w:rPr>
          <w:rFonts w:hint="cs"/>
          <w:spacing w:val="-4"/>
          <w:rtl/>
          <w:lang w:bidi="ar-EG"/>
        </w:rPr>
        <w:t xml:space="preserve"> بأكملها</w:t>
      </w:r>
      <w:r w:rsidRPr="00D85B92">
        <w:rPr>
          <w:spacing w:val="-4"/>
          <w:rtl/>
          <w:lang w:bidi="ar-EG"/>
        </w:rPr>
        <w:t>.</w:t>
      </w:r>
    </w:p>
    <w:p w14:paraId="3ECAECEF" w14:textId="21A6B737" w:rsidR="0012530D" w:rsidRPr="009371E5" w:rsidRDefault="0012530D" w:rsidP="0012530D">
      <w:pPr>
        <w:rPr>
          <w:rtl/>
          <w:lang w:bidi="ar-EG"/>
        </w:rPr>
      </w:pPr>
      <w:bookmarkStart w:id="283" w:name="lt_pId640"/>
      <w:bookmarkEnd w:id="282"/>
      <w:r w:rsidRPr="009371E5">
        <w:rPr>
          <w:rtl/>
          <w:lang w:bidi="ar-EG"/>
        </w:rPr>
        <w:t xml:space="preserve">وتستخدم عناصر الموضع نعت الإحداثيات لتحديد أي محور يُستخدم. ونظام الإحداثيات الأولي هو نظام الإحداثيات القطبي الذي يستخدم محاور السمت والارتفاع والمسافة. ولكن يمكن توصيف محاور أخرى لإحداثيات أخرى مثل محاور </w:t>
      </w:r>
      <w:r w:rsidRPr="009371E5">
        <w:rPr>
          <w:lang w:bidi="ar-EG"/>
        </w:rPr>
        <w:t>X</w:t>
      </w:r>
      <w:r>
        <w:rPr>
          <w:rtl/>
          <w:lang w:bidi="ar-EG"/>
        </w:rPr>
        <w:t xml:space="preserve"> و</w:t>
      </w:r>
      <w:r w:rsidRPr="009371E5">
        <w:rPr>
          <w:lang w:bidi="ar-EG"/>
        </w:rPr>
        <w:t>Y</w:t>
      </w:r>
      <w:r>
        <w:rPr>
          <w:rtl/>
          <w:lang w:bidi="ar-EG"/>
        </w:rPr>
        <w:t xml:space="preserve"> و</w:t>
      </w:r>
      <w:r w:rsidRPr="009371E5">
        <w:rPr>
          <w:lang w:bidi="ar-EG"/>
        </w:rPr>
        <w:t>Z</w:t>
      </w:r>
      <w:r w:rsidRPr="009371E5">
        <w:rPr>
          <w:rtl/>
          <w:lang w:bidi="ar-EG"/>
        </w:rPr>
        <w:t xml:space="preserve"> في</w:t>
      </w:r>
      <w:r>
        <w:rPr>
          <w:rFonts w:hint="cs"/>
          <w:rtl/>
          <w:lang w:bidi="ar-EG"/>
        </w:rPr>
        <w:t> </w:t>
      </w:r>
      <w:r w:rsidRPr="009371E5">
        <w:rPr>
          <w:rtl/>
          <w:lang w:bidi="ar-EG"/>
        </w:rPr>
        <w:t>نظام الإحداثيات الديكارتي. ويرد وصف ذلك بمزيد من التفصيل في الفقرة</w:t>
      </w:r>
      <w:r w:rsidR="00BD7456">
        <w:rPr>
          <w:rFonts w:hint="cs"/>
          <w:rtl/>
          <w:lang w:bidi="ar-EG"/>
        </w:rPr>
        <w:t> </w:t>
      </w:r>
      <w:r w:rsidRPr="009371E5">
        <w:rPr>
          <w:lang w:bidi="ar-EG"/>
        </w:rPr>
        <w:t>8</w:t>
      </w:r>
      <w:r w:rsidRPr="009371E5">
        <w:rPr>
          <w:rtl/>
          <w:lang w:bidi="ar-EG"/>
        </w:rPr>
        <w:t>.</w:t>
      </w:r>
    </w:p>
    <w:bookmarkEnd w:id="283"/>
    <w:p w14:paraId="09F058A8" w14:textId="77777777" w:rsidR="0012530D" w:rsidRPr="009371E5" w:rsidRDefault="0012530D" w:rsidP="00026ECC">
      <w:pPr>
        <w:rPr>
          <w:lang w:bidi="ar-EG"/>
        </w:rPr>
      </w:pPr>
      <w:r w:rsidRPr="009371E5">
        <w:rPr>
          <w:rtl/>
          <w:lang w:bidi="ar-EG"/>
        </w:rPr>
        <w:t>تعتمد تعاريف معلمات الموضع ومقاس الكائن على نظام الإحداثيات المستخدم، لذلك يرد وصف كل منها في الجدولين</w:t>
      </w:r>
      <w:r w:rsidR="00026ECC">
        <w:rPr>
          <w:rFonts w:hint="cs"/>
          <w:rtl/>
          <w:lang w:bidi="ar-EG"/>
        </w:rPr>
        <w:t> </w:t>
      </w:r>
      <w:r w:rsidR="002922B3">
        <w:rPr>
          <w:lang w:bidi="ar-EG"/>
        </w:rPr>
        <w:t>15</w:t>
      </w:r>
      <w:r w:rsidR="00026ECC">
        <w:rPr>
          <w:rFonts w:hint="cs"/>
          <w:rtl/>
          <w:lang w:bidi="ar-EG"/>
        </w:rPr>
        <w:t xml:space="preserve"> و</w:t>
      </w:r>
      <w:r w:rsidR="00026ECC">
        <w:rPr>
          <w:lang w:bidi="ar-EG"/>
        </w:rPr>
        <w:t>1</w:t>
      </w:r>
      <w:r w:rsidR="002922B3">
        <w:rPr>
          <w:lang w:bidi="ar-EG"/>
        </w:rPr>
        <w:t>6</w:t>
      </w:r>
      <w:r w:rsidRPr="009371E5">
        <w:rPr>
          <w:rtl/>
          <w:lang w:bidi="ar-EG"/>
        </w:rPr>
        <w:t>.</w:t>
      </w:r>
    </w:p>
    <w:p w14:paraId="6485D19D" w14:textId="77777777" w:rsidR="0012530D" w:rsidRDefault="0012530D" w:rsidP="003245C6">
      <w:pPr>
        <w:keepNext/>
        <w:rPr>
          <w:rtl/>
          <w:lang w:bidi="ar-EG"/>
        </w:rPr>
      </w:pPr>
      <w:r w:rsidRPr="009371E5">
        <w:rPr>
          <w:rtl/>
          <w:lang w:bidi="ar-EG"/>
        </w:rPr>
        <w:t>في نظام الإحداثيات القطبي/الكروي:</w:t>
      </w:r>
    </w:p>
    <w:p w14:paraId="7CC750CB" w14:textId="77777777" w:rsidR="00026ECC" w:rsidRDefault="00026ECC" w:rsidP="003245C6">
      <w:pPr>
        <w:pStyle w:val="TableNo"/>
        <w:rPr>
          <w:rtl/>
        </w:rPr>
      </w:pPr>
      <w:r>
        <w:rPr>
          <w:rFonts w:hint="cs"/>
          <w:rtl/>
        </w:rPr>
        <w:t xml:space="preserve">الجدول </w:t>
      </w:r>
      <w:r w:rsidR="002922B3">
        <w:t>15</w:t>
      </w:r>
    </w:p>
    <w:p w14:paraId="05737702" w14:textId="77777777" w:rsidR="00026ECC" w:rsidRPr="009371E5" w:rsidRDefault="00BB1832" w:rsidP="00BD7456">
      <w:pPr>
        <w:pStyle w:val="Tabletitle"/>
        <w:rPr>
          <w:rtl/>
        </w:rPr>
      </w:pPr>
      <w:r w:rsidRPr="00B40BB7">
        <w:rPr>
          <w:rFonts w:hint="cs"/>
          <w:rtl/>
        </w:rPr>
        <w:t xml:space="preserve">العناصر الفرعية لنسق </w:t>
      </w:r>
      <w:r w:rsidRPr="00B40BB7">
        <w:rPr>
          <w:rtl/>
          <w:lang w:val="en-GB"/>
        </w:rPr>
        <w:t>الفدرة السمعية</w:t>
      </w:r>
      <w:r w:rsidRPr="00B40BB7">
        <w:rPr>
          <w:rFonts w:hint="cs"/>
          <w:rtl/>
        </w:rPr>
        <w:t xml:space="preserve"> </w:t>
      </w:r>
      <w:r w:rsidR="00191570">
        <w:t>(</w:t>
      </w:r>
      <w:proofErr w:type="spellStart"/>
      <w:r w:rsidRPr="00B40BB7">
        <w:t>audioBlockFormat</w:t>
      </w:r>
      <w:proofErr w:type="spellEnd"/>
      <w:r w:rsidR="00191570">
        <w:t>)</w:t>
      </w:r>
      <w:r>
        <w:rPr>
          <w:rFonts w:hint="cs"/>
          <w:rtl/>
        </w:rPr>
        <w:t xml:space="preserve"> للكائنات (القطبية)</w:t>
      </w:r>
    </w:p>
    <w:tbl>
      <w:tblPr>
        <w:bidiVisual/>
        <w:tblW w:w="9601" w:type="dxa"/>
        <w:jc w:val="center"/>
        <w:tblLayout w:type="fixed"/>
        <w:tblLook w:val="00A0" w:firstRow="1" w:lastRow="0" w:firstColumn="1" w:lastColumn="0" w:noHBand="0" w:noVBand="0"/>
      </w:tblPr>
      <w:tblGrid>
        <w:gridCol w:w="1417"/>
        <w:gridCol w:w="1417"/>
        <w:gridCol w:w="1886"/>
        <w:gridCol w:w="1978"/>
        <w:gridCol w:w="850"/>
        <w:gridCol w:w="862"/>
        <w:gridCol w:w="1191"/>
      </w:tblGrid>
      <w:tr w:rsidR="0012530D" w:rsidRPr="009371E5" w14:paraId="53D82E84" w14:textId="77777777" w:rsidTr="0012530D">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9A9338F" w14:textId="77777777" w:rsidR="0012530D" w:rsidRPr="009371E5" w:rsidRDefault="0012530D" w:rsidP="003245C6">
            <w:pPr>
              <w:pStyle w:val="TableHead0"/>
              <w:rPr>
                <w:lang w:val="en-GB" w:bidi="ar-EG"/>
              </w:rPr>
            </w:pPr>
            <w:r w:rsidRPr="009371E5">
              <w:rPr>
                <w:rtl/>
                <w:lang w:bidi="ar-EG"/>
              </w:rPr>
              <w:t>العنصر الفرعي</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B2BD8C1" w14:textId="77777777" w:rsidR="0012530D" w:rsidRPr="009371E5" w:rsidRDefault="0012530D" w:rsidP="003245C6">
            <w:pPr>
              <w:pStyle w:val="TableHead0"/>
              <w:rPr>
                <w:lang w:val="en-GB" w:bidi="ar-EG"/>
              </w:rPr>
            </w:pPr>
            <w:r w:rsidRPr="009371E5">
              <w:rPr>
                <w:rtl/>
                <w:lang w:val="en-GB" w:bidi="ar-EG"/>
              </w:rPr>
              <w:t>النعت</w:t>
            </w:r>
          </w:p>
        </w:tc>
        <w:tc>
          <w:tcPr>
            <w:tcW w:w="188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C273BDB" w14:textId="77777777" w:rsidR="0012530D" w:rsidRPr="009371E5" w:rsidRDefault="0012530D" w:rsidP="003245C6">
            <w:pPr>
              <w:pStyle w:val="TableHead0"/>
              <w:rPr>
                <w:lang w:val="en-GB" w:bidi="ar-EG"/>
              </w:rPr>
            </w:pPr>
            <w:r w:rsidRPr="009371E5">
              <w:rPr>
                <w:rtl/>
                <w:lang w:bidi="ar-EG"/>
              </w:rPr>
              <w:t>الوصف</w:t>
            </w:r>
          </w:p>
        </w:tc>
        <w:tc>
          <w:tcPr>
            <w:tcW w:w="19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8300EF0" w14:textId="77777777" w:rsidR="0012530D" w:rsidRPr="009371E5" w:rsidRDefault="0012530D" w:rsidP="003245C6">
            <w:pPr>
              <w:pStyle w:val="TableHead0"/>
              <w:rPr>
                <w:lang w:val="en-GB" w:bidi="ar-EG"/>
              </w:rPr>
            </w:pPr>
            <w:r w:rsidRPr="009371E5">
              <w:rPr>
                <w:rtl/>
                <w:lang w:bidi="ar-EG"/>
              </w:rPr>
              <w:t>الوحدات</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6B9C084" w14:textId="77777777" w:rsidR="0012530D" w:rsidRPr="009371E5" w:rsidRDefault="0012530D" w:rsidP="003245C6">
            <w:pPr>
              <w:pStyle w:val="TableHead0"/>
              <w:rPr>
                <w:lang w:val="en-GB" w:bidi="ar-EG"/>
              </w:rPr>
            </w:pPr>
            <w:r w:rsidRPr="009371E5">
              <w:rPr>
                <w:rtl/>
                <w:lang w:bidi="ar-EG"/>
              </w:rPr>
              <w:t>مثال</w:t>
            </w:r>
          </w:p>
        </w:tc>
        <w:tc>
          <w:tcPr>
            <w:tcW w:w="86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F1B4BB1" w14:textId="77777777" w:rsidR="0012530D" w:rsidRPr="009371E5" w:rsidRDefault="0012530D" w:rsidP="003245C6">
            <w:pPr>
              <w:pStyle w:val="TableHead0"/>
              <w:rPr>
                <w:lang w:val="en-GB" w:bidi="ar-EG"/>
              </w:rPr>
            </w:pPr>
            <w:r w:rsidRPr="009371E5">
              <w:rPr>
                <w:rtl/>
                <w:lang w:bidi="ar-EG"/>
              </w:rPr>
              <w:t>الكمية</w:t>
            </w:r>
          </w:p>
        </w:tc>
        <w:tc>
          <w:tcPr>
            <w:tcW w:w="119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5338091" w14:textId="77777777" w:rsidR="0012530D" w:rsidRPr="009371E5" w:rsidRDefault="0012530D" w:rsidP="003245C6">
            <w:pPr>
              <w:pStyle w:val="TableHead0"/>
              <w:rPr>
                <w:lang w:val="en-GB" w:bidi="ar-EG"/>
              </w:rPr>
            </w:pPr>
            <w:r w:rsidRPr="009371E5">
              <w:rPr>
                <w:rtl/>
                <w:lang w:val="en-GB" w:bidi="ar-EG"/>
              </w:rPr>
              <w:t>القيمة المبدئية</w:t>
            </w:r>
          </w:p>
        </w:tc>
      </w:tr>
      <w:tr w:rsidR="0012530D" w:rsidRPr="009371E5" w14:paraId="342DE122" w14:textId="77777777" w:rsidTr="0012530D">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77D50E7" w14:textId="77777777" w:rsidR="0012530D" w:rsidRPr="009371E5" w:rsidRDefault="0012530D" w:rsidP="003245C6">
            <w:pPr>
              <w:pStyle w:val="Tabletext"/>
              <w:keepNext/>
              <w:jc w:val="center"/>
            </w:pPr>
            <w:r w:rsidRPr="009371E5">
              <w:rPr>
                <w:rtl/>
              </w:rPr>
              <w:t>الموضع</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D956452" w14:textId="4B746A78" w:rsidR="0012530D" w:rsidRPr="009371E5" w:rsidRDefault="00D85B92" w:rsidP="00D85B92">
            <w:pPr>
              <w:pStyle w:val="Tabletext"/>
              <w:keepNext/>
              <w:bidi w:val="0"/>
              <w:jc w:val="center"/>
              <w:rPr>
                <w:lang w:val="en-GB"/>
              </w:rPr>
            </w:pPr>
            <w:proofErr w:type="spellStart"/>
            <w:proofErr w:type="gramStart"/>
            <w:r w:rsidRPr="00D85B92">
              <w:rPr>
                <w:lang w:val="fr-FR"/>
              </w:rPr>
              <w:t>coordinate</w:t>
            </w:r>
            <w:proofErr w:type="spellEnd"/>
            <w:proofErr w:type="gramEnd"/>
            <w:r w:rsidRPr="00D85B92">
              <w:rPr>
                <w:lang w:val="fr-FR"/>
              </w:rPr>
              <w:t>=</w:t>
            </w:r>
            <w:r w:rsidRPr="00D85B92">
              <w:rPr>
                <w:lang w:val="fr-FR"/>
              </w:rPr>
              <w:br/>
              <w:t>“</w:t>
            </w:r>
            <w:proofErr w:type="spellStart"/>
            <w:r w:rsidRPr="00D85B92">
              <w:rPr>
                <w:lang w:val="fr-FR"/>
              </w:rPr>
              <w:t>azimuth</w:t>
            </w:r>
            <w:proofErr w:type="spellEnd"/>
            <w:r w:rsidRPr="00D85B92">
              <w:rPr>
                <w:lang w:val="fr-FR"/>
              </w:rPr>
              <w:t>”</w:t>
            </w:r>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7364C52" w14:textId="77777777" w:rsidR="0012530D" w:rsidRPr="009371E5" w:rsidRDefault="0012530D" w:rsidP="003245C6">
            <w:pPr>
              <w:pStyle w:val="Tabletext"/>
              <w:keepNext/>
              <w:jc w:val="center"/>
            </w:pPr>
            <w:r w:rsidRPr="009371E5">
              <w:rPr>
                <w:rtl/>
              </w:rPr>
              <w:t>سمت "ثيتا" موقع الصوت</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1AB7E9" w14:textId="77777777" w:rsidR="0012530D" w:rsidRPr="009371E5" w:rsidRDefault="0012530D" w:rsidP="003245C6">
            <w:pPr>
              <w:pStyle w:val="Tabletext"/>
              <w:keepNext/>
              <w:jc w:val="center"/>
              <w:rPr>
                <w:lang w:val="en-GB"/>
              </w:rPr>
            </w:pPr>
            <w:bookmarkStart w:id="284" w:name="lt_pId652"/>
            <w:r w:rsidRPr="009371E5">
              <w:rPr>
                <w:rtl/>
                <w:lang w:val="en-GB"/>
              </w:rPr>
              <w:t>درجات</w:t>
            </w:r>
            <w:r w:rsidRPr="009371E5">
              <w:rPr>
                <w:lang w:val="en-GB"/>
              </w:rPr>
              <w:br/>
            </w:r>
            <w:r w:rsidRPr="00BE3725">
              <w:rPr>
                <w:lang w:val="fr-FR"/>
              </w:rPr>
              <w:t>(−180 ≤ </w:t>
            </w:r>
            <w:proofErr w:type="spellStart"/>
            <w:r w:rsidRPr="00BE3725">
              <w:rPr>
                <w:lang w:val="fr-FR"/>
              </w:rPr>
              <w:t>theta</w:t>
            </w:r>
            <w:proofErr w:type="spellEnd"/>
            <w:r w:rsidRPr="00BE3725">
              <w:rPr>
                <w:lang w:val="fr-FR"/>
              </w:rPr>
              <w:t> ≤ 180)</w:t>
            </w:r>
            <w:bookmarkEnd w:id="284"/>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10E427B" w14:textId="77777777" w:rsidR="0012530D" w:rsidRPr="009371E5" w:rsidRDefault="0012530D" w:rsidP="003245C6">
            <w:pPr>
              <w:pStyle w:val="Tabletext"/>
              <w:keepNext/>
              <w:jc w:val="center"/>
              <w:rPr>
                <w:lang w:val="en-GB"/>
              </w:rPr>
            </w:pPr>
            <w:bookmarkStart w:id="285" w:name="lt_pId653"/>
            <w:r w:rsidRPr="009371E5">
              <w:t>22</w:t>
            </w:r>
            <w:bookmarkEnd w:id="285"/>
            <w:r w:rsidRPr="007A26C3">
              <w:t>,</w:t>
            </w:r>
            <w:r w:rsidRPr="009371E5">
              <w:t>5</w:t>
            </w:r>
            <w:r w:rsidR="00243E41" w:rsidRPr="005F4807">
              <w:rPr>
                <w:lang w:val="en-GB"/>
              </w:rPr>
              <w:t>−</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B19448C" w14:textId="77777777" w:rsidR="0012530D" w:rsidRPr="009371E5" w:rsidRDefault="0012530D" w:rsidP="003245C6">
            <w:pPr>
              <w:pStyle w:val="Tabletext"/>
              <w:keepNext/>
              <w:jc w:val="center"/>
              <w:rPr>
                <w:lang w:val="en-GB"/>
              </w:rPr>
            </w:pPr>
            <w:bookmarkStart w:id="286" w:name="lt_pId654"/>
            <w:r w:rsidRPr="009371E5">
              <w:t>1</w:t>
            </w:r>
            <w:bookmarkEnd w:id="286"/>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3677CDD" w14:textId="77777777" w:rsidR="0012530D" w:rsidRPr="009371E5" w:rsidRDefault="0012530D" w:rsidP="003245C6">
            <w:pPr>
              <w:pStyle w:val="Tabletexte"/>
              <w:keepNext/>
              <w:jc w:val="center"/>
              <w:rPr>
                <w:lang w:val="en-GB"/>
              </w:rPr>
            </w:pPr>
          </w:p>
        </w:tc>
      </w:tr>
      <w:tr w:rsidR="0012530D" w:rsidRPr="009371E5" w14:paraId="701F28F6" w14:textId="77777777" w:rsidTr="0012530D">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F22ADB1" w14:textId="77777777" w:rsidR="0012530D" w:rsidRPr="009371E5" w:rsidRDefault="0012530D" w:rsidP="003245C6">
            <w:pPr>
              <w:pStyle w:val="Tabletext"/>
              <w:keepNext/>
              <w:jc w:val="center"/>
            </w:pPr>
            <w:r w:rsidRPr="009371E5">
              <w:rPr>
                <w:rtl/>
              </w:rPr>
              <w:t>الموضع</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6E3F0F" w14:textId="26E135AB" w:rsidR="0012530D" w:rsidRPr="009371E5" w:rsidRDefault="00D85B92" w:rsidP="00D85B92">
            <w:pPr>
              <w:pStyle w:val="Tabletext"/>
              <w:keepNext/>
              <w:bidi w:val="0"/>
              <w:jc w:val="center"/>
              <w:rPr>
                <w:lang w:val="en-GB"/>
              </w:rPr>
            </w:pPr>
            <w:proofErr w:type="spellStart"/>
            <w:proofErr w:type="gramStart"/>
            <w:r w:rsidRPr="00D85B92">
              <w:rPr>
                <w:lang w:val="fr-FR"/>
              </w:rPr>
              <w:t>coordinate</w:t>
            </w:r>
            <w:proofErr w:type="spellEnd"/>
            <w:proofErr w:type="gramEnd"/>
            <w:r w:rsidRPr="00D85B92">
              <w:rPr>
                <w:lang w:val="fr-FR"/>
              </w:rPr>
              <w:t>=</w:t>
            </w:r>
            <w:r w:rsidRPr="00D85B92">
              <w:rPr>
                <w:lang w:val="fr-FR"/>
              </w:rPr>
              <w:br/>
              <w:t>“</w:t>
            </w:r>
            <w:proofErr w:type="spellStart"/>
            <w:r w:rsidRPr="00D85B92">
              <w:rPr>
                <w:lang w:val="fr-FR"/>
              </w:rPr>
              <w:t>elevation</w:t>
            </w:r>
            <w:proofErr w:type="spellEnd"/>
            <w:r w:rsidRPr="00D85B92">
              <w:rPr>
                <w:lang w:val="fr-FR"/>
              </w:rPr>
              <w:t>”</w:t>
            </w:r>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0760189" w14:textId="77777777" w:rsidR="0012530D" w:rsidRPr="009371E5" w:rsidRDefault="0012530D" w:rsidP="003245C6">
            <w:pPr>
              <w:pStyle w:val="Tabletext"/>
              <w:keepNext/>
              <w:jc w:val="center"/>
            </w:pPr>
            <w:r w:rsidRPr="009371E5">
              <w:rPr>
                <w:rFonts w:ascii="Traditional Arabic" w:hAnsi="Traditional Arabic"/>
                <w:rtl/>
              </w:rPr>
              <w:t>ارتفاع</w:t>
            </w:r>
            <w:r w:rsidRPr="009371E5">
              <w:rPr>
                <w:rtl/>
              </w:rPr>
              <w:t xml:space="preserve"> "</w:t>
            </w:r>
            <w:r w:rsidRPr="009371E5">
              <w:rPr>
                <w:rFonts w:ascii="Traditional Arabic" w:hAnsi="Traditional Arabic"/>
                <w:rtl/>
              </w:rPr>
              <w:t>فاي</w:t>
            </w:r>
            <w:r w:rsidRPr="009371E5">
              <w:rPr>
                <w:rtl/>
              </w:rPr>
              <w:t>" موقع الصوت</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25AB81" w14:textId="77777777" w:rsidR="0012530D" w:rsidRPr="009371E5" w:rsidRDefault="0012530D" w:rsidP="003245C6">
            <w:pPr>
              <w:pStyle w:val="Tabletext"/>
              <w:keepNext/>
              <w:jc w:val="center"/>
              <w:rPr>
                <w:lang w:val="en-GB"/>
              </w:rPr>
            </w:pPr>
            <w:bookmarkStart w:id="287" w:name="lt_pId658"/>
            <w:r w:rsidRPr="009371E5">
              <w:rPr>
                <w:rtl/>
                <w:lang w:val="en-GB"/>
              </w:rPr>
              <w:t>درجات</w:t>
            </w:r>
            <w:r w:rsidRPr="009371E5">
              <w:rPr>
                <w:lang w:val="en-GB"/>
              </w:rPr>
              <w:br/>
            </w:r>
            <w:r w:rsidRPr="00BE3725">
              <w:rPr>
                <w:lang w:val="fr-FR"/>
              </w:rPr>
              <w:t>(−90 ≤ phi ≤ 90)</w:t>
            </w:r>
            <w:bookmarkEnd w:id="287"/>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2313952" w14:textId="77777777" w:rsidR="0012530D" w:rsidRPr="009371E5" w:rsidRDefault="0012530D" w:rsidP="003245C6">
            <w:pPr>
              <w:pStyle w:val="Tabletext"/>
              <w:keepNext/>
              <w:jc w:val="center"/>
              <w:rPr>
                <w:lang w:val="en-GB"/>
              </w:rPr>
            </w:pPr>
            <w:bookmarkStart w:id="288" w:name="lt_pId659"/>
            <w:r w:rsidRPr="009371E5">
              <w:t>5</w:t>
            </w:r>
            <w:bookmarkEnd w:id="288"/>
            <w:r w:rsidRPr="007A26C3">
              <w:t>,</w:t>
            </w:r>
            <w:r w:rsidRPr="009371E5">
              <w:t>0</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570E73D" w14:textId="77777777" w:rsidR="0012530D" w:rsidRPr="009371E5" w:rsidRDefault="0012530D" w:rsidP="003245C6">
            <w:pPr>
              <w:pStyle w:val="Tabletext"/>
              <w:keepNext/>
              <w:jc w:val="center"/>
              <w:rPr>
                <w:lang w:val="en-GB"/>
              </w:rPr>
            </w:pPr>
            <w:bookmarkStart w:id="289" w:name="lt_pId660"/>
            <w:r w:rsidRPr="009371E5">
              <w:t>1</w:t>
            </w:r>
            <w:bookmarkEnd w:id="289"/>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63F0F2" w14:textId="77777777" w:rsidR="0012530D" w:rsidRPr="009371E5" w:rsidRDefault="0012530D" w:rsidP="003245C6">
            <w:pPr>
              <w:pStyle w:val="Tabletexte"/>
              <w:keepNext/>
              <w:jc w:val="center"/>
              <w:rPr>
                <w:lang w:val="en-GB"/>
              </w:rPr>
            </w:pPr>
          </w:p>
        </w:tc>
      </w:tr>
      <w:tr w:rsidR="0012530D" w:rsidRPr="009371E5" w14:paraId="4BBCC721" w14:textId="77777777" w:rsidTr="0012530D">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6735648" w14:textId="77777777" w:rsidR="0012530D" w:rsidRPr="009371E5" w:rsidRDefault="0012530D" w:rsidP="003245C6">
            <w:pPr>
              <w:pStyle w:val="Tabletext"/>
              <w:keepNext/>
              <w:jc w:val="center"/>
            </w:pPr>
            <w:r w:rsidRPr="009371E5">
              <w:rPr>
                <w:rtl/>
              </w:rPr>
              <w:t>الموضع</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1C1FE2B" w14:textId="77B62F18" w:rsidR="0012530D" w:rsidRPr="009371E5" w:rsidRDefault="00D85B92" w:rsidP="00D85B92">
            <w:pPr>
              <w:pStyle w:val="Tabletext"/>
              <w:keepNext/>
              <w:bidi w:val="0"/>
              <w:jc w:val="center"/>
              <w:rPr>
                <w:lang w:val="en-GB"/>
              </w:rPr>
            </w:pPr>
            <w:proofErr w:type="spellStart"/>
            <w:proofErr w:type="gramStart"/>
            <w:r w:rsidRPr="00D85B92">
              <w:rPr>
                <w:lang w:val="fr-FR"/>
              </w:rPr>
              <w:t>coordinate</w:t>
            </w:r>
            <w:proofErr w:type="spellEnd"/>
            <w:proofErr w:type="gramEnd"/>
            <w:r w:rsidRPr="00D85B92">
              <w:rPr>
                <w:lang w:val="fr-FR"/>
              </w:rPr>
              <w:t>=</w:t>
            </w:r>
            <w:r w:rsidRPr="00D85B92">
              <w:rPr>
                <w:lang w:val="fr-FR"/>
              </w:rPr>
              <w:br/>
              <w:t>“distance”</w:t>
            </w:r>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4094C2" w14:textId="77777777" w:rsidR="0012530D" w:rsidRPr="002447AE" w:rsidRDefault="0012530D" w:rsidP="003245C6">
            <w:pPr>
              <w:pStyle w:val="Tabletext"/>
              <w:keepNext/>
              <w:jc w:val="center"/>
              <w:rPr>
                <w:rtl/>
                <w:lang w:bidi="ar-EG"/>
              </w:rPr>
            </w:pPr>
            <w:bookmarkStart w:id="290" w:name="lt_pId663"/>
            <w:r w:rsidRPr="009371E5">
              <w:rPr>
                <w:rtl/>
                <w:lang w:val="en-GB"/>
              </w:rPr>
              <w:t xml:space="preserve">المسافة </w:t>
            </w:r>
            <w:r w:rsidRPr="006A77D0">
              <w:rPr>
                <w:rFonts w:cs="Times New Roman"/>
                <w:szCs w:val="20"/>
                <w:rtl/>
                <w:lang w:val="en-GB"/>
              </w:rPr>
              <w:t>"</w:t>
            </w:r>
            <w:r w:rsidRPr="009371E5">
              <w:rPr>
                <w:lang w:val="en-GB"/>
              </w:rPr>
              <w:t>r</w:t>
            </w:r>
            <w:r w:rsidRPr="006A77D0">
              <w:rPr>
                <w:rFonts w:cs="Times New Roman"/>
                <w:szCs w:val="20"/>
                <w:rtl/>
                <w:lang w:val="en-GB"/>
              </w:rPr>
              <w:t>"</w:t>
            </w:r>
            <w:r w:rsidRPr="009371E5">
              <w:rPr>
                <w:rtl/>
                <w:lang w:val="en-GB"/>
              </w:rPr>
              <w:t xml:space="preserve"> من المنشأ</w:t>
            </w:r>
            <w:bookmarkEnd w:id="290"/>
            <w:r w:rsidR="002447AE">
              <w:rPr>
                <w:rFonts w:hint="cs"/>
                <w:rtl/>
                <w:lang w:val="en-GB" w:bidi="ar-EG"/>
              </w:rPr>
              <w:t xml:space="preserve">، </w:t>
            </w:r>
            <w:r w:rsidR="002447AE" w:rsidRPr="007537C0">
              <w:rPr>
                <w:rFonts w:hint="cs"/>
                <w:rtl/>
                <w:lang w:val="en-GB" w:bidi="ar-EG"/>
              </w:rPr>
              <w:t>حيث</w:t>
            </w:r>
            <w:r w:rsidR="007967E4" w:rsidRPr="007537C0">
              <w:rPr>
                <w:rFonts w:hint="cs"/>
                <w:rtl/>
                <w:lang w:val="en-GB" w:bidi="ar-EG"/>
              </w:rPr>
              <w:t xml:space="preserve"> يوجد</w:t>
            </w:r>
            <w:r w:rsidR="002447AE" w:rsidRPr="007537C0">
              <w:rPr>
                <w:rFonts w:hint="cs"/>
                <w:rtl/>
                <w:lang w:val="en-GB" w:bidi="ar-EG"/>
              </w:rPr>
              <w:t xml:space="preserve"> </w:t>
            </w:r>
            <w:r w:rsidR="002447AE" w:rsidRPr="007537C0">
              <w:rPr>
                <w:lang w:bidi="ar-EG"/>
              </w:rPr>
              <w:t>1</w:t>
            </w:r>
            <w:r w:rsidR="002447AE" w:rsidRPr="007537C0">
              <w:rPr>
                <w:rFonts w:hint="cs"/>
                <w:rtl/>
                <w:lang w:bidi="ar-EG"/>
              </w:rPr>
              <w:t xml:space="preserve"> </w:t>
            </w:r>
            <w:r w:rsidR="007967E4" w:rsidRPr="007537C0">
              <w:rPr>
                <w:rFonts w:hint="cs"/>
                <w:rtl/>
                <w:lang w:bidi="ar-EG"/>
              </w:rPr>
              <w:t xml:space="preserve">على سطح </w:t>
            </w:r>
            <w:r w:rsidR="0090684D" w:rsidRPr="007537C0">
              <w:rPr>
                <w:rFonts w:hint="cs"/>
                <w:rtl/>
                <w:lang w:bidi="ar-EG"/>
              </w:rPr>
              <w:t>كرة الوحد</w:t>
            </w:r>
            <w:r w:rsidR="004E28EE" w:rsidRPr="007537C0">
              <w:rPr>
                <w:rFonts w:hint="cs"/>
                <w:rtl/>
                <w:lang w:bidi="ar-EG"/>
              </w:rPr>
              <w:t>ة</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A97A7DA" w14:textId="533D4828" w:rsidR="0012530D" w:rsidRPr="009371E5" w:rsidRDefault="0090684D" w:rsidP="003245C6">
            <w:pPr>
              <w:pStyle w:val="Tabletext"/>
              <w:keepNext/>
              <w:jc w:val="center"/>
              <w:rPr>
                <w:lang w:val="en-GB"/>
              </w:rPr>
            </w:pPr>
            <w:r>
              <w:rPr>
                <w:rFonts w:hint="cs"/>
                <w:rtl/>
                <w:lang w:val="en-GB"/>
              </w:rPr>
              <w:t>قيمة</w:t>
            </w:r>
            <w:r w:rsidR="00F824FE">
              <w:rPr>
                <w:rFonts w:hint="cs"/>
                <w:rtl/>
                <w:lang w:val="en-GB"/>
              </w:rPr>
              <w:t xml:space="preserve"> المسافة</w:t>
            </w:r>
            <w:r>
              <w:rPr>
                <w:rFonts w:hint="cs"/>
                <w:rtl/>
                <w:lang w:val="en-GB"/>
              </w:rPr>
              <w:t xml:space="preserve"> </w:t>
            </w:r>
            <w:r w:rsidR="00F824FE">
              <w:rPr>
                <w:rFonts w:hint="cs"/>
                <w:rtl/>
                <w:lang w:val="en-GB"/>
              </w:rPr>
              <w:t>ال</w:t>
            </w:r>
            <w:r>
              <w:rPr>
                <w:rFonts w:hint="cs"/>
                <w:rtl/>
                <w:lang w:val="en-GB"/>
              </w:rPr>
              <w:t>نسبية</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0F13B7" w14:textId="77777777" w:rsidR="0012530D" w:rsidRPr="009371E5" w:rsidRDefault="0012530D" w:rsidP="003245C6">
            <w:pPr>
              <w:pStyle w:val="Tabletext"/>
              <w:keepNext/>
              <w:jc w:val="center"/>
              <w:rPr>
                <w:lang w:val="en-GB"/>
              </w:rPr>
            </w:pPr>
            <w:bookmarkStart w:id="291" w:name="lt_pId665"/>
            <w:r w:rsidRPr="009371E5">
              <w:t>0</w:t>
            </w:r>
            <w:bookmarkEnd w:id="291"/>
            <w:r w:rsidRPr="007A26C3">
              <w:t>,</w:t>
            </w:r>
            <w:r w:rsidRPr="009371E5">
              <w:t>9</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8740BD4" w14:textId="77777777" w:rsidR="0012530D" w:rsidRPr="009371E5" w:rsidRDefault="0012530D" w:rsidP="003245C6">
            <w:pPr>
              <w:pStyle w:val="Tabletext"/>
              <w:keepNext/>
              <w:jc w:val="center"/>
              <w:rPr>
                <w:lang w:val="en-GB"/>
              </w:rPr>
            </w:pPr>
            <w:bookmarkStart w:id="292" w:name="lt_pId666"/>
            <w:r w:rsidRPr="009371E5">
              <w:t>0</w:t>
            </w:r>
            <w:r>
              <w:rPr>
                <w:rtl/>
                <w:lang w:val="en-GB"/>
              </w:rPr>
              <w:t xml:space="preserve"> </w:t>
            </w:r>
            <w:r w:rsidRPr="009371E5">
              <w:rPr>
                <w:rtl/>
                <w:lang w:val="en-GB"/>
              </w:rPr>
              <w:t>أو</w:t>
            </w:r>
            <w:r>
              <w:rPr>
                <w:rtl/>
                <w:lang w:val="en-GB"/>
              </w:rPr>
              <w:t xml:space="preserve"> </w:t>
            </w:r>
            <w:bookmarkEnd w:id="292"/>
            <w:r w:rsidRPr="009371E5">
              <w:t>1</w:t>
            </w:r>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F68E45" w14:textId="77777777" w:rsidR="0012530D" w:rsidRPr="009371E5" w:rsidRDefault="0012530D" w:rsidP="003245C6">
            <w:pPr>
              <w:pStyle w:val="Tabletext"/>
              <w:keepNext/>
              <w:jc w:val="center"/>
              <w:rPr>
                <w:lang w:val="en-GB"/>
              </w:rPr>
            </w:pPr>
            <w:bookmarkStart w:id="293" w:name="lt_pId667"/>
            <w:r w:rsidRPr="009371E5">
              <w:t>1</w:t>
            </w:r>
            <w:bookmarkEnd w:id="293"/>
            <w:r>
              <w:rPr>
                <w:lang w:val="en-GB"/>
              </w:rPr>
              <w:t>,</w:t>
            </w:r>
            <w:r w:rsidRPr="009371E5">
              <w:t>0</w:t>
            </w:r>
          </w:p>
        </w:tc>
      </w:tr>
      <w:tr w:rsidR="0012530D" w:rsidRPr="009371E5" w14:paraId="0CF09963" w14:textId="77777777" w:rsidTr="0012530D">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302391" w14:textId="77777777" w:rsidR="0012530D" w:rsidRPr="009371E5" w:rsidRDefault="0012530D" w:rsidP="003245C6">
            <w:pPr>
              <w:pStyle w:val="Tabletext"/>
              <w:keepNext/>
              <w:jc w:val="center"/>
              <w:rPr>
                <w:lang w:val="en-GB"/>
              </w:rPr>
            </w:pPr>
            <w:r w:rsidRPr="009371E5">
              <w:rPr>
                <w:rtl/>
                <w:lang w:val="en-GB"/>
              </w:rPr>
              <w:t>العرض</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5D13EB3" w14:textId="77777777" w:rsidR="0012530D" w:rsidRPr="009371E5" w:rsidRDefault="0012530D" w:rsidP="003245C6">
            <w:pPr>
              <w:pStyle w:val="Tabletexte"/>
              <w:keepNext/>
              <w:bidi w:val="0"/>
              <w:jc w:val="center"/>
              <w:rPr>
                <w:lang w:val="en-GB"/>
              </w:rPr>
            </w:pPr>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75F4EBE" w14:textId="77777777" w:rsidR="0012530D" w:rsidRPr="009371E5" w:rsidRDefault="0012530D" w:rsidP="003245C6">
            <w:pPr>
              <w:pStyle w:val="Tabletext"/>
              <w:keepNext/>
              <w:jc w:val="center"/>
              <w:rPr>
                <w:lang w:val="en-GB"/>
              </w:rPr>
            </w:pPr>
            <w:r w:rsidRPr="009371E5">
              <w:rPr>
                <w:rtl/>
              </w:rPr>
              <w:t>الامتداد الأفقي</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E5C9037" w14:textId="77777777" w:rsidR="0012530D" w:rsidRDefault="0012530D" w:rsidP="003245C6">
            <w:pPr>
              <w:pStyle w:val="Tabletext"/>
              <w:keepNext/>
              <w:jc w:val="center"/>
              <w:rPr>
                <w:rtl/>
                <w:lang w:val="en-GB"/>
              </w:rPr>
            </w:pPr>
            <w:r w:rsidRPr="009371E5">
              <w:rPr>
                <w:rtl/>
                <w:lang w:val="en-GB"/>
              </w:rPr>
              <w:t>درجات</w:t>
            </w:r>
          </w:p>
          <w:p w14:paraId="10154282" w14:textId="77777777" w:rsidR="00025675" w:rsidRPr="00025675" w:rsidRDefault="00025675" w:rsidP="003245C6">
            <w:pPr>
              <w:pStyle w:val="Tabletext"/>
              <w:keepNext/>
              <w:jc w:val="center"/>
              <w:rPr>
                <w:rtl/>
                <w:lang w:bidi="ar-EG"/>
              </w:rPr>
            </w:pPr>
            <w:r>
              <w:rPr>
                <w:rFonts w:hint="cs"/>
                <w:rtl/>
                <w:lang w:val="en-GB"/>
              </w:rPr>
              <w:t>(</w:t>
            </w:r>
            <w:r>
              <w:t>0</w:t>
            </w:r>
            <w:r>
              <w:rPr>
                <w:rFonts w:hint="cs"/>
                <w:rtl/>
                <w:lang w:bidi="ar-EG"/>
              </w:rPr>
              <w:t xml:space="preserve"> إلى </w:t>
            </w:r>
            <w:r>
              <w:rPr>
                <w:lang w:bidi="ar-EG"/>
              </w:rPr>
              <w:t>360</w:t>
            </w:r>
            <w:r>
              <w:rPr>
                <w:rFonts w:hint="cs"/>
                <w:rtl/>
                <w:lang w:bidi="ar-EG"/>
              </w:rPr>
              <w:t>)</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AA5355E" w14:textId="77777777" w:rsidR="0012530D" w:rsidRPr="009371E5" w:rsidRDefault="0012530D" w:rsidP="003245C6">
            <w:pPr>
              <w:pStyle w:val="Tabletext"/>
              <w:keepNext/>
              <w:jc w:val="center"/>
              <w:rPr>
                <w:lang w:val="en-GB"/>
              </w:rPr>
            </w:pPr>
            <w:bookmarkStart w:id="294" w:name="lt_pId671"/>
            <w:r w:rsidRPr="009371E5">
              <w:t>4</w:t>
            </w:r>
            <w:bookmarkEnd w:id="294"/>
            <w:r w:rsidRPr="009371E5">
              <w:t>5</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EFD1D35" w14:textId="77777777" w:rsidR="0012530D" w:rsidRPr="009371E5" w:rsidRDefault="0012530D" w:rsidP="003245C6">
            <w:pPr>
              <w:pStyle w:val="Tabletext"/>
              <w:keepNext/>
              <w:jc w:val="center"/>
              <w:rPr>
                <w:lang w:val="en-GB"/>
              </w:rPr>
            </w:pPr>
            <w:bookmarkStart w:id="295" w:name="lt_pId672"/>
            <w:r w:rsidRPr="009371E5">
              <w:t>0</w:t>
            </w:r>
            <w:r>
              <w:rPr>
                <w:rtl/>
                <w:lang w:val="en-GB"/>
              </w:rPr>
              <w:t xml:space="preserve"> </w:t>
            </w:r>
            <w:r w:rsidRPr="009371E5">
              <w:rPr>
                <w:rtl/>
                <w:lang w:val="en-GB"/>
              </w:rPr>
              <w:t>أو</w:t>
            </w:r>
            <w:r>
              <w:rPr>
                <w:rtl/>
                <w:lang w:val="en-GB"/>
              </w:rPr>
              <w:t xml:space="preserve"> </w:t>
            </w:r>
            <w:bookmarkEnd w:id="295"/>
            <w:r w:rsidRPr="009371E5">
              <w:t>1</w:t>
            </w:r>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564DB9" w14:textId="77777777" w:rsidR="0012530D" w:rsidRPr="009371E5" w:rsidRDefault="0012530D" w:rsidP="003245C6">
            <w:pPr>
              <w:pStyle w:val="Tabletext"/>
              <w:keepNext/>
              <w:jc w:val="center"/>
              <w:rPr>
                <w:lang w:val="en-GB"/>
              </w:rPr>
            </w:pPr>
            <w:bookmarkStart w:id="296" w:name="lt_pId673"/>
            <w:r w:rsidRPr="009371E5">
              <w:t>0</w:t>
            </w:r>
            <w:bookmarkEnd w:id="296"/>
            <w:r>
              <w:rPr>
                <w:lang w:val="en-GB"/>
              </w:rPr>
              <w:t>,</w:t>
            </w:r>
            <w:r w:rsidRPr="009371E5">
              <w:t>0</w:t>
            </w:r>
          </w:p>
        </w:tc>
      </w:tr>
      <w:tr w:rsidR="0012530D" w:rsidRPr="009371E5" w14:paraId="0BDE88FA" w14:textId="77777777" w:rsidTr="0012530D">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5392304" w14:textId="77777777" w:rsidR="0012530D" w:rsidRPr="009371E5" w:rsidRDefault="00243E41" w:rsidP="003245C6">
            <w:pPr>
              <w:pStyle w:val="Tabletext"/>
              <w:keepNext/>
              <w:jc w:val="center"/>
              <w:rPr>
                <w:lang w:val="en-GB"/>
              </w:rPr>
            </w:pPr>
            <w:r>
              <w:rPr>
                <w:rtl/>
                <w:lang w:val="en-GB"/>
              </w:rPr>
              <w:t>الارتفاع</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C00FED5" w14:textId="77777777" w:rsidR="0012530D" w:rsidRPr="009371E5" w:rsidRDefault="0012530D" w:rsidP="003245C6">
            <w:pPr>
              <w:pStyle w:val="Tabletexte"/>
              <w:keepNext/>
              <w:bidi w:val="0"/>
              <w:jc w:val="center"/>
              <w:rPr>
                <w:lang w:val="en-GB"/>
              </w:rPr>
            </w:pPr>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3D1BED" w14:textId="77777777" w:rsidR="0012530D" w:rsidRPr="009371E5" w:rsidRDefault="0012530D" w:rsidP="003245C6">
            <w:pPr>
              <w:pStyle w:val="Tabletext"/>
              <w:keepNext/>
              <w:jc w:val="center"/>
              <w:rPr>
                <w:lang w:val="en-GB"/>
              </w:rPr>
            </w:pPr>
            <w:r w:rsidRPr="009371E5">
              <w:rPr>
                <w:rtl/>
              </w:rPr>
              <w:t>الامتداد الرأسي</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C653854" w14:textId="77777777" w:rsidR="0012530D" w:rsidRDefault="0012530D" w:rsidP="003245C6">
            <w:pPr>
              <w:pStyle w:val="Tabletext"/>
              <w:keepNext/>
              <w:jc w:val="center"/>
              <w:rPr>
                <w:rtl/>
                <w:lang w:val="en-GB"/>
              </w:rPr>
            </w:pPr>
            <w:r w:rsidRPr="009371E5">
              <w:rPr>
                <w:rtl/>
                <w:lang w:val="en-GB"/>
              </w:rPr>
              <w:t>درجات</w:t>
            </w:r>
          </w:p>
          <w:p w14:paraId="122EB134" w14:textId="77777777" w:rsidR="00025675" w:rsidRPr="009371E5" w:rsidRDefault="00025675" w:rsidP="003245C6">
            <w:pPr>
              <w:pStyle w:val="Tabletext"/>
              <w:keepNext/>
              <w:jc w:val="center"/>
            </w:pPr>
            <w:r>
              <w:rPr>
                <w:rFonts w:hint="cs"/>
                <w:rtl/>
                <w:lang w:val="en-GB"/>
              </w:rPr>
              <w:t>(</w:t>
            </w:r>
            <w:r>
              <w:t>0</w:t>
            </w:r>
            <w:r>
              <w:rPr>
                <w:rFonts w:hint="cs"/>
                <w:rtl/>
                <w:lang w:bidi="ar-EG"/>
              </w:rPr>
              <w:t xml:space="preserve"> إلى </w:t>
            </w:r>
            <w:r>
              <w:rPr>
                <w:lang w:bidi="ar-EG"/>
              </w:rPr>
              <w:t>360</w:t>
            </w:r>
            <w:r>
              <w:rPr>
                <w:rFonts w:hint="cs"/>
                <w:rtl/>
                <w:lang w:bidi="ar-EG"/>
              </w:rPr>
              <w:t>)</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50E4B2" w14:textId="77777777" w:rsidR="0012530D" w:rsidRPr="009371E5" w:rsidRDefault="0012530D" w:rsidP="003245C6">
            <w:pPr>
              <w:pStyle w:val="Tabletext"/>
              <w:keepNext/>
              <w:jc w:val="center"/>
              <w:rPr>
                <w:lang w:val="en-GB"/>
              </w:rPr>
            </w:pPr>
            <w:bookmarkStart w:id="297" w:name="lt_pId677"/>
            <w:r w:rsidRPr="009371E5">
              <w:t>2</w:t>
            </w:r>
            <w:bookmarkEnd w:id="297"/>
            <w:r w:rsidRPr="009371E5">
              <w:t>0</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E623B1C" w14:textId="77777777" w:rsidR="0012530D" w:rsidRPr="009371E5" w:rsidRDefault="0012530D" w:rsidP="003245C6">
            <w:pPr>
              <w:pStyle w:val="Tabletext"/>
              <w:keepNext/>
              <w:jc w:val="center"/>
              <w:rPr>
                <w:lang w:val="en-GB"/>
              </w:rPr>
            </w:pPr>
            <w:bookmarkStart w:id="298" w:name="lt_pId678"/>
            <w:r w:rsidRPr="009371E5">
              <w:t>0</w:t>
            </w:r>
            <w:r>
              <w:rPr>
                <w:rtl/>
                <w:lang w:val="en-GB"/>
              </w:rPr>
              <w:t xml:space="preserve"> </w:t>
            </w:r>
            <w:r w:rsidRPr="009371E5">
              <w:rPr>
                <w:rtl/>
                <w:lang w:val="en-GB"/>
              </w:rPr>
              <w:t>أو</w:t>
            </w:r>
            <w:r>
              <w:rPr>
                <w:rtl/>
                <w:lang w:val="en-GB"/>
              </w:rPr>
              <w:t xml:space="preserve"> </w:t>
            </w:r>
            <w:bookmarkEnd w:id="298"/>
            <w:r w:rsidRPr="009371E5">
              <w:t>1</w:t>
            </w:r>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9826EB9" w14:textId="77777777" w:rsidR="0012530D" w:rsidRPr="009371E5" w:rsidRDefault="0012530D" w:rsidP="003245C6">
            <w:pPr>
              <w:pStyle w:val="Tabletext"/>
              <w:keepNext/>
              <w:jc w:val="center"/>
              <w:rPr>
                <w:lang w:val="en-GB"/>
              </w:rPr>
            </w:pPr>
            <w:bookmarkStart w:id="299" w:name="lt_pId679"/>
            <w:r w:rsidRPr="009371E5">
              <w:t>0</w:t>
            </w:r>
            <w:bookmarkEnd w:id="299"/>
            <w:r>
              <w:rPr>
                <w:lang w:val="en-GB"/>
              </w:rPr>
              <w:t>,</w:t>
            </w:r>
            <w:r w:rsidRPr="009371E5">
              <w:t>0</w:t>
            </w:r>
          </w:p>
        </w:tc>
      </w:tr>
      <w:tr w:rsidR="0012530D" w:rsidRPr="009371E5" w14:paraId="4872F9C7" w14:textId="77777777" w:rsidTr="0012530D">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3398328" w14:textId="77777777" w:rsidR="0012530D" w:rsidRPr="009371E5" w:rsidRDefault="0012530D" w:rsidP="0012530D">
            <w:pPr>
              <w:pStyle w:val="Tabletext"/>
              <w:jc w:val="center"/>
              <w:rPr>
                <w:lang w:val="en-GB"/>
              </w:rPr>
            </w:pPr>
            <w:r w:rsidRPr="009371E5">
              <w:rPr>
                <w:rtl/>
                <w:lang w:val="en-GB"/>
              </w:rPr>
              <w:t>العمق</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0699969" w14:textId="77777777" w:rsidR="0012530D" w:rsidRPr="009371E5" w:rsidRDefault="0012530D" w:rsidP="0012530D">
            <w:pPr>
              <w:pStyle w:val="Tabletexte"/>
              <w:bidi w:val="0"/>
              <w:jc w:val="center"/>
              <w:rPr>
                <w:lang w:val="en-GB"/>
              </w:rPr>
            </w:pPr>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2EF8A1" w14:textId="77777777" w:rsidR="0012530D" w:rsidRPr="009371E5" w:rsidRDefault="0012530D" w:rsidP="0012530D">
            <w:pPr>
              <w:pStyle w:val="Tabletext"/>
              <w:jc w:val="center"/>
              <w:rPr>
                <w:lang w:val="en-GB"/>
              </w:rPr>
            </w:pPr>
            <w:r w:rsidRPr="009371E5">
              <w:rPr>
                <w:rtl/>
              </w:rPr>
              <w:t>امتداد المسافة</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B052E21" w14:textId="77777777" w:rsidR="0012530D" w:rsidRDefault="0012530D" w:rsidP="0012530D">
            <w:pPr>
              <w:pStyle w:val="Tabletext"/>
              <w:jc w:val="center"/>
              <w:rPr>
                <w:rtl/>
              </w:rPr>
            </w:pPr>
            <w:r w:rsidRPr="009371E5">
              <w:rPr>
                <w:rtl/>
              </w:rPr>
              <w:t>نسبة</w:t>
            </w:r>
          </w:p>
          <w:p w14:paraId="30C77098" w14:textId="77777777" w:rsidR="00025675" w:rsidRPr="009371E5" w:rsidRDefault="00025675" w:rsidP="0012530D">
            <w:pPr>
              <w:pStyle w:val="Tabletext"/>
              <w:jc w:val="center"/>
              <w:rPr>
                <w:lang w:val="en-GB"/>
              </w:rPr>
            </w:pPr>
            <w:r>
              <w:rPr>
                <w:rFonts w:hint="cs"/>
                <w:rtl/>
                <w:lang w:val="en-GB"/>
              </w:rPr>
              <w:t>(</w:t>
            </w:r>
            <w:r>
              <w:t>0</w:t>
            </w:r>
            <w:r>
              <w:rPr>
                <w:rFonts w:hint="cs"/>
                <w:rtl/>
                <w:lang w:bidi="ar-EG"/>
              </w:rPr>
              <w:t xml:space="preserve"> إلى </w:t>
            </w:r>
            <w:r>
              <w:rPr>
                <w:lang w:bidi="ar-EG"/>
              </w:rPr>
              <w:t>1</w:t>
            </w:r>
            <w:r>
              <w:rPr>
                <w:rFonts w:hint="cs"/>
                <w:rtl/>
                <w:lang w:bidi="ar-EG"/>
              </w:rPr>
              <w:t>)</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37516E" w14:textId="77777777" w:rsidR="0012530D" w:rsidRPr="009371E5" w:rsidRDefault="0012530D" w:rsidP="0012530D">
            <w:pPr>
              <w:pStyle w:val="Tabletext"/>
              <w:jc w:val="center"/>
              <w:rPr>
                <w:lang w:val="en-GB"/>
              </w:rPr>
            </w:pPr>
            <w:bookmarkStart w:id="300" w:name="lt_pId683"/>
            <w:r w:rsidRPr="009371E5">
              <w:t>0</w:t>
            </w:r>
            <w:bookmarkEnd w:id="300"/>
            <w:r w:rsidRPr="007A26C3">
              <w:t>,</w:t>
            </w:r>
            <w:r w:rsidRPr="009371E5">
              <w:t>2</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B3BDD79" w14:textId="77777777" w:rsidR="0012530D" w:rsidRPr="009371E5" w:rsidRDefault="0012530D" w:rsidP="0012530D">
            <w:pPr>
              <w:pStyle w:val="Tabletext"/>
              <w:jc w:val="center"/>
              <w:rPr>
                <w:lang w:val="en-GB"/>
              </w:rPr>
            </w:pPr>
            <w:bookmarkStart w:id="301" w:name="lt_pId684"/>
            <w:r w:rsidRPr="009371E5">
              <w:t>0</w:t>
            </w:r>
            <w:r>
              <w:rPr>
                <w:rtl/>
                <w:lang w:val="en-GB"/>
              </w:rPr>
              <w:t xml:space="preserve"> </w:t>
            </w:r>
            <w:r w:rsidRPr="009371E5">
              <w:rPr>
                <w:rtl/>
                <w:lang w:val="en-GB"/>
              </w:rPr>
              <w:t>أو</w:t>
            </w:r>
            <w:r>
              <w:rPr>
                <w:rtl/>
                <w:lang w:val="en-GB"/>
              </w:rPr>
              <w:t xml:space="preserve"> </w:t>
            </w:r>
            <w:bookmarkEnd w:id="301"/>
            <w:r w:rsidRPr="009371E5">
              <w:t>1</w:t>
            </w:r>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AC562E" w14:textId="77777777" w:rsidR="0012530D" w:rsidRPr="009371E5" w:rsidRDefault="0012530D" w:rsidP="0012530D">
            <w:pPr>
              <w:pStyle w:val="Tabletext"/>
              <w:jc w:val="center"/>
              <w:rPr>
                <w:lang w:val="en-GB"/>
              </w:rPr>
            </w:pPr>
            <w:bookmarkStart w:id="302" w:name="lt_pId685"/>
            <w:r w:rsidRPr="009371E5">
              <w:t>0</w:t>
            </w:r>
            <w:bookmarkEnd w:id="302"/>
            <w:r>
              <w:rPr>
                <w:lang w:val="en-GB"/>
              </w:rPr>
              <w:t>,</w:t>
            </w:r>
            <w:r w:rsidRPr="009371E5">
              <w:t>0</w:t>
            </w:r>
          </w:p>
        </w:tc>
      </w:tr>
    </w:tbl>
    <w:p w14:paraId="7DE523AD" w14:textId="46D5B051" w:rsidR="0012530D" w:rsidRPr="00AA294E" w:rsidRDefault="0012530D" w:rsidP="003245C6">
      <w:pPr>
        <w:keepNext/>
        <w:spacing w:before="240"/>
        <w:rPr>
          <w:rtl/>
          <w:lang w:bidi="ar-EG"/>
        </w:rPr>
      </w:pPr>
      <w:r w:rsidRPr="00BB1832">
        <w:rPr>
          <w:rtl/>
          <w:lang w:bidi="ar-EG"/>
        </w:rPr>
        <w:lastRenderedPageBreak/>
        <w:t>في نظام الإحداثيات الديكارتي</w:t>
      </w:r>
      <w:r w:rsidR="00BB1832">
        <w:rPr>
          <w:rFonts w:hint="cs"/>
          <w:rtl/>
          <w:lang w:bidi="ar-EG"/>
        </w:rPr>
        <w:t>، ال</w:t>
      </w:r>
      <w:r w:rsidR="00AA294E">
        <w:rPr>
          <w:rFonts w:hint="cs"/>
          <w:rtl/>
          <w:lang w:bidi="ar-EG"/>
        </w:rPr>
        <w:t>ذي</w:t>
      </w:r>
      <w:r w:rsidR="00BB1832">
        <w:rPr>
          <w:rFonts w:hint="cs"/>
          <w:rtl/>
          <w:lang w:bidi="ar-EG"/>
        </w:rPr>
        <w:t xml:space="preserve"> تكون فيه قيم الموضع والحجم </w:t>
      </w:r>
      <w:r w:rsidR="00AA294E" w:rsidRPr="00D42BA0">
        <w:rPr>
          <w:rFonts w:hint="cs"/>
          <w:rtl/>
          <w:lang w:bidi="ar-EG"/>
        </w:rPr>
        <w:t>منسوبة إلى</w:t>
      </w:r>
      <w:r w:rsidR="00BB1832" w:rsidRPr="00D42BA0">
        <w:rPr>
          <w:rFonts w:hint="cs"/>
          <w:rtl/>
          <w:lang w:bidi="ar-EG"/>
        </w:rPr>
        <w:t xml:space="preserve"> المكعب</w:t>
      </w:r>
      <w:r w:rsidR="00025675">
        <w:rPr>
          <w:rFonts w:hint="cs"/>
          <w:rtl/>
          <w:lang w:bidi="ar-EG"/>
        </w:rPr>
        <w:t xml:space="preserve">، </w:t>
      </w:r>
      <w:r w:rsidR="00AA294E">
        <w:rPr>
          <w:rFonts w:hint="cs"/>
          <w:rtl/>
          <w:lang w:bidi="ar-EG"/>
        </w:rPr>
        <w:t xml:space="preserve">حيث توجد القيمتان </w:t>
      </w:r>
      <w:r w:rsidR="00AA294E">
        <w:rPr>
          <w:lang w:bidi="ar-EG"/>
        </w:rPr>
        <w:t>1</w:t>
      </w:r>
      <w:r w:rsidR="00AA294E">
        <w:rPr>
          <w:rFonts w:hint="cs"/>
          <w:rtl/>
          <w:lang w:bidi="ar-EG"/>
        </w:rPr>
        <w:t xml:space="preserve"> و</w:t>
      </w:r>
      <w:r w:rsidR="00AA294E">
        <w:rPr>
          <w:lang w:bidi="ar-EG"/>
        </w:rPr>
        <w:t>1</w:t>
      </w:r>
      <w:r w:rsidR="00D85B92">
        <w:rPr>
          <w:lang w:bidi="ar-EG"/>
        </w:rPr>
        <w:t>–</w:t>
      </w:r>
      <w:r w:rsidR="00AA294E">
        <w:rPr>
          <w:rFonts w:hint="cs"/>
          <w:rtl/>
          <w:lang w:bidi="ar-EG"/>
        </w:rPr>
        <w:t xml:space="preserve"> على سطح </w:t>
      </w:r>
      <w:r w:rsidR="001E7072" w:rsidRPr="00D42BA0">
        <w:rPr>
          <w:rFonts w:hint="cs"/>
          <w:rtl/>
          <w:lang w:bidi="ar-EG"/>
        </w:rPr>
        <w:t>م</w:t>
      </w:r>
      <w:r w:rsidR="00216097" w:rsidRPr="00D42BA0">
        <w:rPr>
          <w:rFonts w:hint="cs"/>
          <w:rtl/>
          <w:lang w:bidi="ar-EG"/>
        </w:rPr>
        <w:t>كعب</w:t>
      </w:r>
      <w:r w:rsidR="001E7072" w:rsidRPr="00D42BA0">
        <w:rPr>
          <w:rFonts w:hint="cs"/>
          <w:rtl/>
          <w:lang w:bidi="ar-EG"/>
        </w:rPr>
        <w:t xml:space="preserve"> الوحدة</w:t>
      </w:r>
      <w:r w:rsidR="00216097" w:rsidRPr="00D42BA0">
        <w:rPr>
          <w:rFonts w:hint="cs"/>
          <w:rtl/>
          <w:lang w:bidi="ar-EG"/>
        </w:rPr>
        <w:t>:</w:t>
      </w:r>
    </w:p>
    <w:p w14:paraId="5A96A2A0" w14:textId="77777777" w:rsidR="00026ECC" w:rsidRDefault="00026ECC" w:rsidP="00F64C81">
      <w:pPr>
        <w:pStyle w:val="TableNo"/>
        <w:rPr>
          <w:rtl/>
        </w:rPr>
      </w:pPr>
      <w:r>
        <w:rPr>
          <w:rFonts w:hint="cs"/>
          <w:rtl/>
        </w:rPr>
        <w:t xml:space="preserve">الجدول </w:t>
      </w:r>
      <w:r w:rsidR="00025675">
        <w:t>16</w:t>
      </w:r>
    </w:p>
    <w:p w14:paraId="5FE9BADA" w14:textId="77777777" w:rsidR="00026ECC" w:rsidRPr="009371E5" w:rsidRDefault="00BB1832" w:rsidP="00BD7456">
      <w:pPr>
        <w:pStyle w:val="Tabletitle"/>
        <w:rPr>
          <w:rtl/>
        </w:rPr>
      </w:pPr>
      <w:r w:rsidRPr="00B40BB7">
        <w:rPr>
          <w:rFonts w:hint="cs"/>
          <w:rtl/>
        </w:rPr>
        <w:t xml:space="preserve">العناصر الفرعية لنسق </w:t>
      </w:r>
      <w:r w:rsidRPr="00B40BB7">
        <w:rPr>
          <w:rtl/>
          <w:lang w:val="en-GB"/>
        </w:rPr>
        <w:t>الفدرة السمعية</w:t>
      </w:r>
      <w:r w:rsidRPr="00B40BB7">
        <w:rPr>
          <w:rFonts w:hint="cs"/>
          <w:rtl/>
        </w:rPr>
        <w:t xml:space="preserve"> </w:t>
      </w:r>
      <w:r w:rsidR="00191570">
        <w:t>(</w:t>
      </w:r>
      <w:proofErr w:type="spellStart"/>
      <w:r w:rsidRPr="00B40BB7">
        <w:t>audioBlockFormat</w:t>
      </w:r>
      <w:proofErr w:type="spellEnd"/>
      <w:r w:rsidR="00191570">
        <w:t>)</w:t>
      </w:r>
      <w:r>
        <w:rPr>
          <w:rFonts w:hint="cs"/>
          <w:rtl/>
        </w:rPr>
        <w:t xml:space="preserve"> للكائنات (الديكارتية)</w:t>
      </w:r>
    </w:p>
    <w:tbl>
      <w:tblPr>
        <w:bidiVisual/>
        <w:tblW w:w="9609" w:type="dxa"/>
        <w:jc w:val="center"/>
        <w:tblLayout w:type="fixed"/>
        <w:tblLook w:val="00A0" w:firstRow="1" w:lastRow="0" w:firstColumn="1" w:lastColumn="0" w:noHBand="0" w:noVBand="0"/>
      </w:tblPr>
      <w:tblGrid>
        <w:gridCol w:w="1417"/>
        <w:gridCol w:w="1417"/>
        <w:gridCol w:w="1701"/>
        <w:gridCol w:w="2154"/>
        <w:gridCol w:w="859"/>
        <w:gridCol w:w="870"/>
        <w:gridCol w:w="1191"/>
      </w:tblGrid>
      <w:tr w:rsidR="0012530D" w:rsidRPr="009371E5" w14:paraId="305F4A32" w14:textId="77777777" w:rsidTr="0012530D">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4B21829" w14:textId="77777777" w:rsidR="0012530D" w:rsidRPr="009371E5" w:rsidRDefault="0012530D" w:rsidP="002133E3">
            <w:pPr>
              <w:pStyle w:val="Tablehead"/>
              <w:rPr>
                <w:lang w:val="en-GB" w:bidi="ar-EG"/>
              </w:rPr>
            </w:pPr>
            <w:r w:rsidRPr="009371E5">
              <w:rPr>
                <w:rtl/>
                <w:lang w:bidi="ar-EG"/>
              </w:rPr>
              <w:t>العنصر الفرعي</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F55A400" w14:textId="77777777" w:rsidR="0012530D" w:rsidRPr="009371E5" w:rsidRDefault="0012530D" w:rsidP="002133E3">
            <w:pPr>
              <w:pStyle w:val="Tablehead"/>
              <w:rPr>
                <w:lang w:val="en-GB" w:bidi="ar-EG"/>
              </w:rPr>
            </w:pPr>
            <w:r w:rsidRPr="009371E5">
              <w:rPr>
                <w:rtl/>
                <w:lang w:val="en-GB" w:bidi="ar-EG"/>
              </w:rPr>
              <w:t>النعت</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3817C4C" w14:textId="77777777" w:rsidR="0012530D" w:rsidRPr="009371E5" w:rsidRDefault="0012530D" w:rsidP="002133E3">
            <w:pPr>
              <w:pStyle w:val="Tablehead"/>
              <w:rPr>
                <w:lang w:val="en-GB" w:bidi="ar-EG"/>
              </w:rPr>
            </w:pPr>
            <w:r w:rsidRPr="009371E5">
              <w:rPr>
                <w:rtl/>
                <w:lang w:bidi="ar-EG"/>
              </w:rPr>
              <w:t>الوصف</w:t>
            </w:r>
          </w:p>
        </w:tc>
        <w:tc>
          <w:tcPr>
            <w:tcW w:w="215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98A69D1" w14:textId="77777777" w:rsidR="0012530D" w:rsidRPr="009371E5" w:rsidRDefault="0012530D" w:rsidP="002133E3">
            <w:pPr>
              <w:pStyle w:val="Tablehead"/>
              <w:rPr>
                <w:lang w:val="en-GB" w:bidi="ar-EG"/>
              </w:rPr>
            </w:pPr>
            <w:r w:rsidRPr="009371E5">
              <w:rPr>
                <w:rtl/>
                <w:lang w:bidi="ar-EG"/>
              </w:rPr>
              <w:t>الوحدات</w:t>
            </w:r>
          </w:p>
        </w:tc>
        <w:tc>
          <w:tcPr>
            <w:tcW w:w="8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E0A5AA7" w14:textId="77777777" w:rsidR="0012530D" w:rsidRPr="009371E5" w:rsidRDefault="0012530D" w:rsidP="002133E3">
            <w:pPr>
              <w:pStyle w:val="Tablehead"/>
              <w:rPr>
                <w:lang w:val="en-GB" w:bidi="ar-EG"/>
              </w:rPr>
            </w:pPr>
            <w:r w:rsidRPr="009371E5">
              <w:rPr>
                <w:rtl/>
                <w:lang w:bidi="ar-EG"/>
              </w:rPr>
              <w:t>مثال</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E44AFCE" w14:textId="77777777" w:rsidR="0012530D" w:rsidRPr="009371E5" w:rsidRDefault="0012530D" w:rsidP="002133E3">
            <w:pPr>
              <w:pStyle w:val="Tablehead"/>
              <w:rPr>
                <w:lang w:val="en-GB" w:bidi="ar-EG"/>
              </w:rPr>
            </w:pPr>
            <w:r w:rsidRPr="009371E5">
              <w:rPr>
                <w:rtl/>
                <w:lang w:bidi="ar-EG"/>
              </w:rPr>
              <w:t>الكمية</w:t>
            </w:r>
          </w:p>
        </w:tc>
        <w:tc>
          <w:tcPr>
            <w:tcW w:w="119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C194455" w14:textId="77777777" w:rsidR="0012530D" w:rsidRPr="009371E5" w:rsidRDefault="0012530D" w:rsidP="002133E3">
            <w:pPr>
              <w:pStyle w:val="Tablehead"/>
              <w:rPr>
                <w:lang w:val="en-GB" w:bidi="ar-EG"/>
              </w:rPr>
            </w:pPr>
            <w:r w:rsidRPr="009371E5">
              <w:rPr>
                <w:rtl/>
                <w:lang w:val="en-GB" w:bidi="ar-EG"/>
              </w:rPr>
              <w:t>القيمة المبدئية</w:t>
            </w:r>
          </w:p>
        </w:tc>
      </w:tr>
      <w:tr w:rsidR="0012530D" w:rsidRPr="009371E5" w14:paraId="5F1290ED" w14:textId="77777777" w:rsidTr="0012530D">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2AE276C" w14:textId="77777777" w:rsidR="0012530D" w:rsidRPr="009371E5" w:rsidRDefault="0012530D" w:rsidP="002133E3">
            <w:pPr>
              <w:pStyle w:val="Tabletext"/>
              <w:spacing w:before="60"/>
              <w:jc w:val="center"/>
            </w:pPr>
            <w:r w:rsidRPr="009371E5">
              <w:rPr>
                <w:rtl/>
              </w:rPr>
              <w:t>الموضع</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E2B2A1B" w14:textId="77777777" w:rsidR="0012530D" w:rsidRPr="009371E5" w:rsidRDefault="0012530D" w:rsidP="002133E3">
            <w:pPr>
              <w:pStyle w:val="Tabletext"/>
              <w:bidi w:val="0"/>
              <w:spacing w:before="60"/>
              <w:jc w:val="center"/>
              <w:rPr>
                <w:lang w:val="en-GB"/>
              </w:rPr>
            </w:pPr>
            <w:bookmarkStart w:id="303" w:name="lt_pId695"/>
            <w:r w:rsidRPr="009371E5">
              <w:rPr>
                <w:lang w:val="en-GB"/>
              </w:rPr>
              <w:t>coordinate=</w:t>
            </w:r>
            <w:r w:rsidRPr="006A77D0">
              <w:rPr>
                <w:rFonts w:cs="Times New Roman"/>
                <w:szCs w:val="20"/>
                <w:lang w:val="en-GB"/>
              </w:rPr>
              <w:t>"</w:t>
            </w:r>
            <w:r w:rsidRPr="009371E5">
              <w:rPr>
                <w:lang w:val="en-GB"/>
              </w:rPr>
              <w:t>X</w:t>
            </w:r>
            <w:r w:rsidRPr="006A77D0">
              <w:rPr>
                <w:rFonts w:cs="Times New Roman"/>
                <w:szCs w:val="20"/>
                <w:lang w:val="en-GB"/>
              </w:rPr>
              <w:t>"</w:t>
            </w:r>
            <w:bookmarkEnd w:id="303"/>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FB3FC6" w14:textId="77777777" w:rsidR="0012530D" w:rsidRPr="009371E5" w:rsidRDefault="0012530D" w:rsidP="002133E3">
            <w:pPr>
              <w:pStyle w:val="Tabletext"/>
              <w:spacing w:before="60"/>
              <w:jc w:val="center"/>
            </w:pPr>
            <w:r w:rsidRPr="009371E5">
              <w:rPr>
                <w:rtl/>
              </w:rPr>
              <w:t>بُعد أيسر/أيمن</w:t>
            </w:r>
          </w:p>
        </w:tc>
        <w:tc>
          <w:tcPr>
            <w:tcW w:w="2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CA7369" w14:textId="77777777" w:rsidR="0012530D" w:rsidRPr="009371E5" w:rsidRDefault="0012530D" w:rsidP="002133E3">
            <w:pPr>
              <w:pStyle w:val="Tabletext"/>
              <w:spacing w:before="60"/>
              <w:jc w:val="center"/>
              <w:rPr>
                <w:lang w:val="en-GB"/>
              </w:rPr>
            </w:pPr>
            <w:bookmarkStart w:id="304" w:name="lt_pId697"/>
            <w:r w:rsidRPr="009371E5">
              <w:rPr>
                <w:rtl/>
                <w:lang w:val="en-GB"/>
              </w:rPr>
              <w:t xml:space="preserve">وحدات </w:t>
            </w:r>
            <w:bookmarkEnd w:id="304"/>
            <w:r w:rsidR="00CF066B">
              <w:rPr>
                <w:rFonts w:hint="cs"/>
                <w:rtl/>
                <w:lang w:val="en-GB"/>
              </w:rPr>
              <w:t>نسبية</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6BA4CE0" w14:textId="77777777" w:rsidR="0012530D" w:rsidRPr="009371E5" w:rsidRDefault="0012530D" w:rsidP="002133E3">
            <w:pPr>
              <w:pStyle w:val="Tabletext"/>
              <w:spacing w:before="60"/>
              <w:jc w:val="center"/>
              <w:rPr>
                <w:lang w:val="en-GB"/>
              </w:rPr>
            </w:pPr>
            <w:bookmarkStart w:id="305" w:name="lt_pId698"/>
            <w:r w:rsidRPr="009371E5">
              <w:t>0</w:t>
            </w:r>
            <w:bookmarkEnd w:id="305"/>
            <w:r>
              <w:rPr>
                <w:lang w:val="en-GB"/>
              </w:rPr>
              <w:t>,</w:t>
            </w:r>
            <w:r w:rsidRPr="009371E5">
              <w:t>2</w:t>
            </w:r>
            <w:r w:rsidR="00243E41" w:rsidRPr="005F4807">
              <w:rPr>
                <w:lang w:val="en-GB"/>
              </w:rPr>
              <w:t>−</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423FD06" w14:textId="77777777" w:rsidR="0012530D" w:rsidRPr="009371E5" w:rsidRDefault="0012530D" w:rsidP="002133E3">
            <w:pPr>
              <w:pStyle w:val="Tabletext"/>
              <w:spacing w:before="60"/>
              <w:jc w:val="center"/>
              <w:rPr>
                <w:lang w:val="en-GB"/>
              </w:rPr>
            </w:pPr>
            <w:bookmarkStart w:id="306" w:name="lt_pId699"/>
            <w:r w:rsidRPr="009371E5">
              <w:t>1</w:t>
            </w:r>
            <w:bookmarkEnd w:id="306"/>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3AEAC3F" w14:textId="77777777" w:rsidR="0012530D" w:rsidRPr="009371E5" w:rsidRDefault="0012530D" w:rsidP="002133E3">
            <w:pPr>
              <w:pStyle w:val="Tabletexte"/>
              <w:jc w:val="center"/>
              <w:rPr>
                <w:lang w:val="en-GB"/>
              </w:rPr>
            </w:pPr>
          </w:p>
        </w:tc>
      </w:tr>
      <w:tr w:rsidR="0012530D" w:rsidRPr="009371E5" w14:paraId="65E5DB4C" w14:textId="77777777" w:rsidTr="0012530D">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64EBC19" w14:textId="77777777" w:rsidR="0012530D" w:rsidRPr="009371E5" w:rsidRDefault="0012530D" w:rsidP="002133E3">
            <w:pPr>
              <w:pStyle w:val="Tabletext"/>
              <w:spacing w:before="60"/>
              <w:jc w:val="center"/>
            </w:pPr>
            <w:r w:rsidRPr="009371E5">
              <w:rPr>
                <w:rtl/>
              </w:rPr>
              <w:t>الموضع</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592E96A" w14:textId="77777777" w:rsidR="0012530D" w:rsidRPr="009371E5" w:rsidRDefault="0012530D" w:rsidP="002133E3">
            <w:pPr>
              <w:pStyle w:val="Tabletext"/>
              <w:bidi w:val="0"/>
              <w:spacing w:before="60"/>
              <w:jc w:val="center"/>
              <w:rPr>
                <w:lang w:val="en-GB"/>
              </w:rPr>
            </w:pPr>
            <w:bookmarkStart w:id="307" w:name="lt_pId701"/>
            <w:r w:rsidRPr="009371E5">
              <w:rPr>
                <w:lang w:val="en-GB"/>
              </w:rPr>
              <w:t>coordinate=</w:t>
            </w:r>
            <w:r w:rsidRPr="006A77D0">
              <w:rPr>
                <w:rFonts w:cs="Times New Roman"/>
                <w:szCs w:val="20"/>
                <w:lang w:val="en-GB"/>
              </w:rPr>
              <w:t>"</w:t>
            </w:r>
            <w:r w:rsidRPr="009371E5">
              <w:rPr>
                <w:lang w:val="en-GB"/>
              </w:rPr>
              <w:t>Y</w:t>
            </w:r>
            <w:r w:rsidRPr="006A77D0">
              <w:rPr>
                <w:rFonts w:cs="Times New Roman"/>
                <w:szCs w:val="20"/>
                <w:lang w:val="en-GB"/>
              </w:rPr>
              <w:t>"</w:t>
            </w:r>
            <w:bookmarkEnd w:id="307"/>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0117BA6" w14:textId="77777777" w:rsidR="0012530D" w:rsidRPr="009371E5" w:rsidRDefault="0012530D" w:rsidP="002133E3">
            <w:pPr>
              <w:pStyle w:val="Tabletext"/>
              <w:spacing w:before="60"/>
              <w:jc w:val="center"/>
              <w:rPr>
                <w:lang w:val="en-GB"/>
              </w:rPr>
            </w:pPr>
            <w:r w:rsidRPr="009371E5">
              <w:rPr>
                <w:rtl/>
              </w:rPr>
              <w:t>بُعد خلفي/أمامي</w:t>
            </w:r>
          </w:p>
        </w:tc>
        <w:tc>
          <w:tcPr>
            <w:tcW w:w="2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C157C2" w14:textId="77777777" w:rsidR="0012530D" w:rsidRPr="009371E5" w:rsidRDefault="00026ECC" w:rsidP="002133E3">
            <w:pPr>
              <w:pStyle w:val="Tabletext"/>
              <w:spacing w:before="60"/>
              <w:jc w:val="center"/>
              <w:rPr>
                <w:lang w:val="en-GB"/>
              </w:rPr>
            </w:pPr>
            <w:r w:rsidRPr="009371E5">
              <w:rPr>
                <w:rtl/>
                <w:lang w:val="en-GB"/>
              </w:rPr>
              <w:t xml:space="preserve">وحدات </w:t>
            </w:r>
            <w:r w:rsidR="00F824FE">
              <w:rPr>
                <w:rFonts w:hint="cs"/>
                <w:rtl/>
                <w:lang w:val="en-GB"/>
              </w:rPr>
              <w:t>نسبية</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950A01D" w14:textId="77777777" w:rsidR="0012530D" w:rsidRPr="009371E5" w:rsidRDefault="0012530D" w:rsidP="002133E3">
            <w:pPr>
              <w:pStyle w:val="Tabletext"/>
              <w:spacing w:before="60"/>
              <w:jc w:val="center"/>
              <w:rPr>
                <w:lang w:val="en-GB"/>
              </w:rPr>
            </w:pPr>
            <w:bookmarkStart w:id="308" w:name="lt_pId704"/>
            <w:r w:rsidRPr="009371E5">
              <w:t>0</w:t>
            </w:r>
            <w:r w:rsidRPr="007A26C3">
              <w:t>,</w:t>
            </w:r>
            <w:bookmarkEnd w:id="308"/>
            <w:r w:rsidRPr="009371E5">
              <w:t>1</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51B754A" w14:textId="77777777" w:rsidR="0012530D" w:rsidRPr="009371E5" w:rsidRDefault="0012530D" w:rsidP="002133E3">
            <w:pPr>
              <w:pStyle w:val="Tabletext"/>
              <w:spacing w:before="60"/>
              <w:jc w:val="center"/>
              <w:rPr>
                <w:lang w:val="en-GB"/>
              </w:rPr>
            </w:pPr>
            <w:bookmarkStart w:id="309" w:name="lt_pId705"/>
            <w:r w:rsidRPr="009371E5">
              <w:t>1</w:t>
            </w:r>
            <w:bookmarkEnd w:id="309"/>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96F8249" w14:textId="77777777" w:rsidR="0012530D" w:rsidRPr="009371E5" w:rsidRDefault="0012530D" w:rsidP="002133E3">
            <w:pPr>
              <w:pStyle w:val="Tabletexte"/>
              <w:jc w:val="center"/>
              <w:rPr>
                <w:lang w:val="en-GB"/>
              </w:rPr>
            </w:pPr>
          </w:p>
        </w:tc>
      </w:tr>
      <w:tr w:rsidR="0012530D" w:rsidRPr="009371E5" w14:paraId="188418F2" w14:textId="77777777" w:rsidTr="0012530D">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E1AD5F7" w14:textId="77777777" w:rsidR="0012530D" w:rsidRPr="009371E5" w:rsidRDefault="0012530D" w:rsidP="002133E3">
            <w:pPr>
              <w:pStyle w:val="Tabletext"/>
              <w:spacing w:before="60"/>
              <w:jc w:val="center"/>
            </w:pPr>
            <w:r w:rsidRPr="009371E5">
              <w:rPr>
                <w:rtl/>
              </w:rPr>
              <w:t>الموضع</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68F3907" w14:textId="77777777" w:rsidR="0012530D" w:rsidRPr="009371E5" w:rsidRDefault="0012530D" w:rsidP="002133E3">
            <w:pPr>
              <w:pStyle w:val="Tabletext"/>
              <w:bidi w:val="0"/>
              <w:spacing w:before="60"/>
              <w:jc w:val="center"/>
              <w:rPr>
                <w:lang w:val="en-GB"/>
              </w:rPr>
            </w:pPr>
            <w:bookmarkStart w:id="310" w:name="lt_pId707"/>
            <w:r w:rsidRPr="009371E5">
              <w:rPr>
                <w:lang w:val="en-GB"/>
              </w:rPr>
              <w:t>coordinate=</w:t>
            </w:r>
            <w:r w:rsidRPr="006A77D0">
              <w:rPr>
                <w:rFonts w:cs="Times New Roman"/>
                <w:szCs w:val="20"/>
                <w:lang w:val="en-GB"/>
              </w:rPr>
              <w:t>"</w:t>
            </w:r>
            <w:r w:rsidRPr="009371E5">
              <w:rPr>
                <w:lang w:val="en-GB"/>
              </w:rPr>
              <w:t>Z</w:t>
            </w:r>
            <w:r w:rsidRPr="006A77D0">
              <w:rPr>
                <w:rFonts w:cs="Times New Roman"/>
                <w:szCs w:val="20"/>
                <w:lang w:val="en-GB"/>
              </w:rPr>
              <w:t>"</w:t>
            </w:r>
            <w:bookmarkEnd w:id="310"/>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8B8248" w14:textId="77777777" w:rsidR="0012530D" w:rsidRPr="009371E5" w:rsidRDefault="0012530D" w:rsidP="002133E3">
            <w:pPr>
              <w:pStyle w:val="Tabletext"/>
              <w:spacing w:before="60"/>
              <w:jc w:val="center"/>
              <w:rPr>
                <w:lang w:val="en-GB"/>
              </w:rPr>
            </w:pPr>
            <w:r w:rsidRPr="009371E5">
              <w:rPr>
                <w:rtl/>
              </w:rPr>
              <w:t>بُعد سفلي/علوي</w:t>
            </w:r>
          </w:p>
        </w:tc>
        <w:tc>
          <w:tcPr>
            <w:tcW w:w="2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611DB9A" w14:textId="77777777" w:rsidR="0012530D" w:rsidRPr="009371E5" w:rsidRDefault="00026ECC" w:rsidP="002133E3">
            <w:pPr>
              <w:pStyle w:val="Tabletext"/>
              <w:spacing w:before="60"/>
              <w:jc w:val="center"/>
              <w:rPr>
                <w:lang w:val="en-GB"/>
              </w:rPr>
            </w:pPr>
            <w:r w:rsidRPr="009371E5">
              <w:rPr>
                <w:rtl/>
                <w:lang w:val="en-GB"/>
              </w:rPr>
              <w:t xml:space="preserve">وحدات </w:t>
            </w:r>
            <w:r w:rsidR="00F824FE">
              <w:rPr>
                <w:rFonts w:hint="cs"/>
                <w:rtl/>
                <w:lang w:val="en-GB"/>
              </w:rPr>
              <w:t>نسبية</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6225572" w14:textId="77777777" w:rsidR="0012530D" w:rsidRPr="009371E5" w:rsidRDefault="0012530D" w:rsidP="002133E3">
            <w:pPr>
              <w:pStyle w:val="Tabletext"/>
              <w:spacing w:before="60"/>
              <w:jc w:val="center"/>
              <w:rPr>
                <w:lang w:val="en-GB"/>
              </w:rPr>
            </w:pPr>
            <w:bookmarkStart w:id="311" w:name="lt_pId710"/>
            <w:r w:rsidRPr="009371E5">
              <w:t>0</w:t>
            </w:r>
            <w:r w:rsidRPr="007A26C3">
              <w:t>,</w:t>
            </w:r>
            <w:bookmarkEnd w:id="311"/>
            <w:r w:rsidRPr="009371E5">
              <w:t>5</w:t>
            </w:r>
            <w:r w:rsidR="00243E41" w:rsidRPr="005F4807">
              <w:rPr>
                <w:lang w:val="en-GB"/>
              </w:rPr>
              <w:t>−</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34E097" w14:textId="77777777" w:rsidR="0012530D" w:rsidRPr="009371E5" w:rsidRDefault="0012530D" w:rsidP="002133E3">
            <w:pPr>
              <w:pStyle w:val="Tabletext"/>
              <w:spacing w:before="60"/>
              <w:jc w:val="center"/>
              <w:rPr>
                <w:lang w:val="en-GB"/>
              </w:rPr>
            </w:pPr>
            <w:r w:rsidRPr="009371E5">
              <w:t>0</w:t>
            </w:r>
            <w:r>
              <w:rPr>
                <w:rtl/>
                <w:lang w:val="en-GB"/>
              </w:rPr>
              <w:t xml:space="preserve"> </w:t>
            </w:r>
            <w:r w:rsidRPr="009371E5">
              <w:rPr>
                <w:rtl/>
                <w:lang w:val="en-GB"/>
              </w:rPr>
              <w:t>أو</w:t>
            </w:r>
            <w:r>
              <w:rPr>
                <w:rtl/>
                <w:lang w:val="en-GB"/>
              </w:rPr>
              <w:t xml:space="preserve"> </w:t>
            </w:r>
            <w:r w:rsidRPr="009371E5">
              <w:t>1</w:t>
            </w:r>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D98C32A" w14:textId="77777777" w:rsidR="0012530D" w:rsidRPr="009371E5" w:rsidRDefault="0012530D" w:rsidP="002133E3">
            <w:pPr>
              <w:pStyle w:val="Tabletext"/>
              <w:spacing w:before="60"/>
              <w:jc w:val="center"/>
              <w:rPr>
                <w:lang w:val="en-GB"/>
              </w:rPr>
            </w:pPr>
            <w:bookmarkStart w:id="312" w:name="lt_pId712"/>
            <w:r w:rsidRPr="009371E5">
              <w:t>0</w:t>
            </w:r>
            <w:r w:rsidRPr="00AD3AA7">
              <w:t>,</w:t>
            </w:r>
            <w:bookmarkEnd w:id="312"/>
            <w:r w:rsidRPr="009371E5">
              <w:t>0</w:t>
            </w:r>
          </w:p>
        </w:tc>
      </w:tr>
      <w:tr w:rsidR="0012530D" w:rsidRPr="009371E5" w14:paraId="33070AD3" w14:textId="77777777" w:rsidTr="0012530D">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BDCAF7" w14:textId="77777777" w:rsidR="0012530D" w:rsidRPr="009371E5" w:rsidRDefault="0012530D" w:rsidP="002133E3">
            <w:pPr>
              <w:pStyle w:val="Tabletext"/>
              <w:spacing w:before="60"/>
              <w:jc w:val="center"/>
              <w:rPr>
                <w:lang w:val="en-GB"/>
              </w:rPr>
            </w:pPr>
            <w:r w:rsidRPr="009371E5">
              <w:rPr>
                <w:rtl/>
                <w:lang w:val="en-GB"/>
              </w:rPr>
              <w:t>العرض</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2203168" w14:textId="77777777" w:rsidR="0012530D" w:rsidRPr="009371E5" w:rsidRDefault="0012530D" w:rsidP="002133E3">
            <w:pPr>
              <w:pStyle w:val="Tabletexte"/>
              <w:bidi w:val="0"/>
              <w:jc w:val="center"/>
              <w:rPr>
                <w:lang w:val="en-GB"/>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144E27" w14:textId="77777777" w:rsidR="0012530D" w:rsidRPr="009371E5" w:rsidRDefault="0012530D" w:rsidP="002133E3">
            <w:pPr>
              <w:pStyle w:val="Tabletext"/>
              <w:spacing w:before="60"/>
              <w:jc w:val="center"/>
              <w:rPr>
                <w:lang w:val="en-GB"/>
              </w:rPr>
            </w:pPr>
            <w:bookmarkStart w:id="313" w:name="lt_pId714"/>
            <w:r w:rsidRPr="009371E5">
              <w:rPr>
                <w:rtl/>
                <w:lang w:val="en-GB"/>
              </w:rPr>
              <w:t xml:space="preserve">عرض </w:t>
            </w:r>
            <w:r w:rsidRPr="009371E5">
              <w:rPr>
                <w:lang w:val="en-GB"/>
              </w:rPr>
              <w:t>X</w:t>
            </w:r>
            <w:bookmarkEnd w:id="313"/>
          </w:p>
        </w:tc>
        <w:tc>
          <w:tcPr>
            <w:tcW w:w="2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071340" w14:textId="77777777" w:rsidR="0012530D" w:rsidRDefault="00026ECC" w:rsidP="002133E3">
            <w:pPr>
              <w:pStyle w:val="Tabletext"/>
              <w:spacing w:before="60"/>
              <w:jc w:val="center"/>
              <w:rPr>
                <w:rtl/>
                <w:lang w:val="en-GB" w:bidi="ar-EG"/>
              </w:rPr>
            </w:pPr>
            <w:r w:rsidRPr="009371E5">
              <w:rPr>
                <w:rtl/>
                <w:lang w:val="en-GB"/>
              </w:rPr>
              <w:t xml:space="preserve">وحدات </w:t>
            </w:r>
            <w:r w:rsidR="00F824FE">
              <w:rPr>
                <w:rFonts w:hint="cs"/>
                <w:rtl/>
                <w:lang w:val="en-GB"/>
              </w:rPr>
              <w:t>نسبية</w:t>
            </w:r>
          </w:p>
          <w:p w14:paraId="107A3301" w14:textId="77777777" w:rsidR="00025675" w:rsidRPr="009371E5" w:rsidRDefault="00025675" w:rsidP="002133E3">
            <w:pPr>
              <w:pStyle w:val="Tabletext"/>
              <w:spacing w:before="60"/>
              <w:jc w:val="center"/>
              <w:rPr>
                <w:lang w:val="en-GB" w:bidi="ar-EG"/>
              </w:rPr>
            </w:pPr>
            <w:r>
              <w:rPr>
                <w:rFonts w:hint="cs"/>
                <w:rtl/>
                <w:lang w:val="en-GB"/>
              </w:rPr>
              <w:t>(</w:t>
            </w:r>
            <w:r>
              <w:t>0</w:t>
            </w:r>
            <w:r>
              <w:rPr>
                <w:rFonts w:hint="cs"/>
                <w:rtl/>
                <w:lang w:bidi="ar-EG"/>
              </w:rPr>
              <w:t xml:space="preserve"> إلى </w:t>
            </w:r>
            <w:r>
              <w:rPr>
                <w:lang w:bidi="ar-EG"/>
              </w:rPr>
              <w:t>1</w:t>
            </w:r>
            <w:r>
              <w:rPr>
                <w:rFonts w:hint="cs"/>
                <w:rtl/>
                <w:lang w:bidi="ar-EG"/>
              </w:rPr>
              <w:t>)</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B035C0B" w14:textId="77777777" w:rsidR="0012530D" w:rsidRPr="009371E5" w:rsidRDefault="0012530D" w:rsidP="002133E3">
            <w:pPr>
              <w:pStyle w:val="Tabletext"/>
              <w:spacing w:before="60"/>
              <w:jc w:val="center"/>
              <w:rPr>
                <w:lang w:val="en-GB"/>
              </w:rPr>
            </w:pPr>
            <w:bookmarkStart w:id="314" w:name="lt_pId716"/>
            <w:r w:rsidRPr="009371E5">
              <w:t>0</w:t>
            </w:r>
            <w:r w:rsidRPr="007A26C3">
              <w:t>,</w:t>
            </w:r>
            <w:r w:rsidRPr="009371E5">
              <w:t>0</w:t>
            </w:r>
            <w:bookmarkEnd w:id="314"/>
            <w:r w:rsidRPr="009371E5">
              <w:t>3</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AEEF20F" w14:textId="77777777" w:rsidR="0012530D" w:rsidRPr="009371E5" w:rsidRDefault="0012530D" w:rsidP="002133E3">
            <w:pPr>
              <w:pStyle w:val="Tabletext"/>
              <w:spacing w:before="60"/>
              <w:jc w:val="center"/>
              <w:rPr>
                <w:lang w:val="en-GB"/>
              </w:rPr>
            </w:pPr>
            <w:r w:rsidRPr="009371E5">
              <w:t>0</w:t>
            </w:r>
            <w:r>
              <w:rPr>
                <w:rtl/>
                <w:lang w:val="en-GB"/>
              </w:rPr>
              <w:t xml:space="preserve"> </w:t>
            </w:r>
            <w:r w:rsidRPr="009371E5">
              <w:rPr>
                <w:rtl/>
                <w:lang w:val="en-GB"/>
              </w:rPr>
              <w:t>أو</w:t>
            </w:r>
            <w:r>
              <w:rPr>
                <w:rtl/>
                <w:lang w:val="en-GB"/>
              </w:rPr>
              <w:t xml:space="preserve"> </w:t>
            </w:r>
            <w:r w:rsidRPr="009371E5">
              <w:t>1</w:t>
            </w:r>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BC8D7AF" w14:textId="77777777" w:rsidR="0012530D" w:rsidRPr="009371E5" w:rsidRDefault="0012530D" w:rsidP="002133E3">
            <w:pPr>
              <w:pStyle w:val="Tabletext"/>
              <w:spacing w:before="60"/>
              <w:jc w:val="center"/>
              <w:rPr>
                <w:lang w:val="en-GB"/>
              </w:rPr>
            </w:pPr>
            <w:bookmarkStart w:id="315" w:name="lt_pId718"/>
            <w:r w:rsidRPr="009371E5">
              <w:t>0</w:t>
            </w:r>
            <w:r w:rsidRPr="00AD3AA7">
              <w:t>,</w:t>
            </w:r>
            <w:bookmarkEnd w:id="315"/>
            <w:r w:rsidRPr="009371E5">
              <w:t>0</w:t>
            </w:r>
          </w:p>
        </w:tc>
      </w:tr>
      <w:tr w:rsidR="0012530D" w:rsidRPr="009371E5" w14:paraId="3D21C4C3" w14:textId="77777777" w:rsidTr="0012530D">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037079C" w14:textId="77777777" w:rsidR="0012530D" w:rsidRPr="009371E5" w:rsidRDefault="0012530D" w:rsidP="002133E3">
            <w:pPr>
              <w:pStyle w:val="Tabletext"/>
              <w:spacing w:before="60"/>
              <w:jc w:val="center"/>
              <w:rPr>
                <w:lang w:val="en-GB"/>
              </w:rPr>
            </w:pPr>
            <w:r w:rsidRPr="00BE3725">
              <w:rPr>
                <w:rtl/>
                <w:lang w:val="en-GB"/>
              </w:rPr>
              <w:t>العمق</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2BC609" w14:textId="77777777" w:rsidR="0012530D" w:rsidRPr="009371E5" w:rsidRDefault="0012530D" w:rsidP="002133E3">
            <w:pPr>
              <w:pStyle w:val="Tabletexte"/>
              <w:jc w:val="center"/>
              <w:rPr>
                <w:lang w:val="en-GB"/>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59235C" w14:textId="77777777" w:rsidR="0012530D" w:rsidRPr="009371E5" w:rsidRDefault="0012530D" w:rsidP="002133E3">
            <w:pPr>
              <w:pStyle w:val="Tabletext"/>
              <w:spacing w:before="60"/>
              <w:jc w:val="center"/>
              <w:rPr>
                <w:lang w:val="en-GB"/>
              </w:rPr>
            </w:pPr>
            <w:bookmarkStart w:id="316" w:name="lt_pId720"/>
            <w:r w:rsidRPr="009371E5">
              <w:rPr>
                <w:rtl/>
                <w:lang w:val="en-GB"/>
              </w:rPr>
              <w:t xml:space="preserve">عرض </w:t>
            </w:r>
            <w:r w:rsidRPr="009371E5">
              <w:rPr>
                <w:lang w:val="en-GB"/>
              </w:rPr>
              <w:t>Y</w:t>
            </w:r>
            <w:bookmarkEnd w:id="316"/>
          </w:p>
        </w:tc>
        <w:tc>
          <w:tcPr>
            <w:tcW w:w="2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2AE3CF7" w14:textId="77777777" w:rsidR="0012530D" w:rsidRDefault="00026ECC" w:rsidP="002133E3">
            <w:pPr>
              <w:pStyle w:val="Tabletext"/>
              <w:spacing w:before="60"/>
              <w:jc w:val="center"/>
              <w:rPr>
                <w:rtl/>
                <w:lang w:val="en-GB"/>
              </w:rPr>
            </w:pPr>
            <w:r w:rsidRPr="009371E5">
              <w:rPr>
                <w:rtl/>
                <w:lang w:val="en-GB"/>
              </w:rPr>
              <w:t xml:space="preserve">وحدات </w:t>
            </w:r>
            <w:r w:rsidR="00F824FE">
              <w:rPr>
                <w:rFonts w:hint="cs"/>
                <w:rtl/>
                <w:lang w:val="en-GB"/>
              </w:rPr>
              <w:t>نسبية</w:t>
            </w:r>
          </w:p>
          <w:p w14:paraId="0165A095" w14:textId="77777777" w:rsidR="00025675" w:rsidRPr="009371E5" w:rsidRDefault="00025675" w:rsidP="002133E3">
            <w:pPr>
              <w:pStyle w:val="Tabletext"/>
              <w:spacing w:before="60"/>
              <w:jc w:val="center"/>
              <w:rPr>
                <w:lang w:val="en-GB"/>
              </w:rPr>
            </w:pPr>
            <w:r>
              <w:rPr>
                <w:rFonts w:hint="cs"/>
                <w:rtl/>
                <w:lang w:val="en-GB"/>
              </w:rPr>
              <w:t>(</w:t>
            </w:r>
            <w:r>
              <w:t>0</w:t>
            </w:r>
            <w:r>
              <w:rPr>
                <w:rFonts w:hint="cs"/>
                <w:rtl/>
                <w:lang w:bidi="ar-EG"/>
              </w:rPr>
              <w:t xml:space="preserve"> إلى </w:t>
            </w:r>
            <w:r>
              <w:rPr>
                <w:lang w:bidi="ar-EG"/>
              </w:rPr>
              <w:t>1</w:t>
            </w:r>
            <w:r>
              <w:rPr>
                <w:rFonts w:hint="cs"/>
                <w:rtl/>
                <w:lang w:bidi="ar-EG"/>
              </w:rPr>
              <w:t>)</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2CE273B" w14:textId="77777777" w:rsidR="0012530D" w:rsidRPr="009371E5" w:rsidRDefault="0012530D" w:rsidP="002133E3">
            <w:pPr>
              <w:pStyle w:val="Tabletext"/>
              <w:spacing w:before="60"/>
              <w:jc w:val="center"/>
              <w:rPr>
                <w:lang w:val="en-GB"/>
              </w:rPr>
            </w:pPr>
            <w:bookmarkStart w:id="317" w:name="lt_pId722"/>
            <w:r w:rsidRPr="009371E5">
              <w:t>0</w:t>
            </w:r>
            <w:r w:rsidRPr="007A26C3">
              <w:t>,</w:t>
            </w:r>
            <w:r w:rsidRPr="009371E5">
              <w:t>0</w:t>
            </w:r>
            <w:bookmarkEnd w:id="317"/>
            <w:r w:rsidRPr="009371E5">
              <w:t>5</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9C3D7A1" w14:textId="77777777" w:rsidR="0012530D" w:rsidRPr="009371E5" w:rsidRDefault="0012530D" w:rsidP="002133E3">
            <w:pPr>
              <w:pStyle w:val="Tabletext"/>
              <w:spacing w:before="60"/>
              <w:jc w:val="center"/>
              <w:rPr>
                <w:lang w:val="en-GB"/>
              </w:rPr>
            </w:pPr>
            <w:r w:rsidRPr="009371E5">
              <w:t>0</w:t>
            </w:r>
            <w:r>
              <w:rPr>
                <w:rtl/>
                <w:lang w:val="en-GB"/>
              </w:rPr>
              <w:t xml:space="preserve"> </w:t>
            </w:r>
            <w:r w:rsidRPr="009371E5">
              <w:rPr>
                <w:rtl/>
                <w:lang w:val="en-GB"/>
              </w:rPr>
              <w:t>أو</w:t>
            </w:r>
            <w:r>
              <w:rPr>
                <w:rtl/>
                <w:lang w:val="en-GB"/>
              </w:rPr>
              <w:t xml:space="preserve"> </w:t>
            </w:r>
            <w:r w:rsidRPr="009371E5">
              <w:t>1</w:t>
            </w:r>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340E9F" w14:textId="77777777" w:rsidR="0012530D" w:rsidRPr="009371E5" w:rsidRDefault="0012530D" w:rsidP="002133E3">
            <w:pPr>
              <w:pStyle w:val="Tabletext"/>
              <w:spacing w:before="60"/>
              <w:jc w:val="center"/>
              <w:rPr>
                <w:lang w:val="en-GB"/>
              </w:rPr>
            </w:pPr>
            <w:bookmarkStart w:id="318" w:name="lt_pId724"/>
            <w:r w:rsidRPr="009371E5">
              <w:t>0</w:t>
            </w:r>
            <w:r w:rsidRPr="00AD3AA7">
              <w:t>,</w:t>
            </w:r>
            <w:bookmarkEnd w:id="318"/>
            <w:r w:rsidRPr="009371E5">
              <w:t>0</w:t>
            </w:r>
          </w:p>
        </w:tc>
      </w:tr>
      <w:tr w:rsidR="0012530D" w:rsidRPr="009371E5" w14:paraId="68AA3097" w14:textId="77777777" w:rsidTr="0012530D">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3864AA6" w14:textId="77777777" w:rsidR="0012530D" w:rsidRPr="009371E5" w:rsidRDefault="00243E41" w:rsidP="002133E3">
            <w:pPr>
              <w:pStyle w:val="Tabletext"/>
              <w:spacing w:before="60"/>
              <w:jc w:val="center"/>
              <w:rPr>
                <w:lang w:val="en-GB"/>
              </w:rPr>
            </w:pPr>
            <w:r>
              <w:rPr>
                <w:rtl/>
                <w:lang w:val="en-GB"/>
              </w:rPr>
              <w:t>الارتفاع</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EAAC07" w14:textId="77777777" w:rsidR="0012530D" w:rsidRPr="009371E5" w:rsidRDefault="0012530D" w:rsidP="002133E3">
            <w:pPr>
              <w:pStyle w:val="Tabletexte"/>
              <w:jc w:val="center"/>
              <w:rPr>
                <w:lang w:val="en-GB"/>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D66DB3" w14:textId="77777777" w:rsidR="0012530D" w:rsidRPr="009371E5" w:rsidRDefault="0012530D" w:rsidP="002133E3">
            <w:pPr>
              <w:pStyle w:val="Tabletext"/>
              <w:spacing w:before="60"/>
              <w:jc w:val="center"/>
              <w:rPr>
                <w:lang w:val="en-GB"/>
              </w:rPr>
            </w:pPr>
            <w:bookmarkStart w:id="319" w:name="lt_pId726"/>
            <w:r w:rsidRPr="009371E5">
              <w:rPr>
                <w:rtl/>
                <w:lang w:val="en-GB"/>
              </w:rPr>
              <w:t xml:space="preserve">عرض </w:t>
            </w:r>
            <w:r w:rsidRPr="009371E5">
              <w:rPr>
                <w:lang w:val="en-GB"/>
              </w:rPr>
              <w:t>Z</w:t>
            </w:r>
            <w:bookmarkEnd w:id="319"/>
          </w:p>
        </w:tc>
        <w:tc>
          <w:tcPr>
            <w:tcW w:w="2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3B27BE" w14:textId="77777777" w:rsidR="0012530D" w:rsidRDefault="00026ECC" w:rsidP="002133E3">
            <w:pPr>
              <w:pStyle w:val="Tabletext"/>
              <w:spacing w:before="60"/>
              <w:jc w:val="center"/>
              <w:rPr>
                <w:rtl/>
                <w:lang w:val="en-GB"/>
              </w:rPr>
            </w:pPr>
            <w:r w:rsidRPr="009371E5">
              <w:rPr>
                <w:rtl/>
                <w:lang w:val="en-GB"/>
              </w:rPr>
              <w:t xml:space="preserve">وحدات </w:t>
            </w:r>
            <w:r w:rsidR="00F824FE">
              <w:rPr>
                <w:rFonts w:hint="cs"/>
                <w:rtl/>
                <w:lang w:val="en-GB"/>
              </w:rPr>
              <w:t>نسبية</w:t>
            </w:r>
          </w:p>
          <w:p w14:paraId="33709B50" w14:textId="77777777" w:rsidR="00025675" w:rsidRPr="009371E5" w:rsidRDefault="00025675" w:rsidP="002133E3">
            <w:pPr>
              <w:pStyle w:val="Tabletext"/>
              <w:spacing w:before="60"/>
              <w:jc w:val="center"/>
              <w:rPr>
                <w:lang w:val="en-GB"/>
              </w:rPr>
            </w:pPr>
            <w:r>
              <w:rPr>
                <w:rFonts w:hint="cs"/>
                <w:rtl/>
                <w:lang w:val="en-GB"/>
              </w:rPr>
              <w:t>(</w:t>
            </w:r>
            <w:r>
              <w:t>0</w:t>
            </w:r>
            <w:r>
              <w:rPr>
                <w:rFonts w:hint="cs"/>
                <w:rtl/>
                <w:lang w:bidi="ar-EG"/>
              </w:rPr>
              <w:t xml:space="preserve"> إلى </w:t>
            </w:r>
            <w:r>
              <w:rPr>
                <w:lang w:bidi="ar-EG"/>
              </w:rPr>
              <w:t>1</w:t>
            </w:r>
            <w:r>
              <w:rPr>
                <w:rFonts w:hint="cs"/>
                <w:rtl/>
                <w:lang w:bidi="ar-EG"/>
              </w:rPr>
              <w:t>)</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031D37" w14:textId="77777777" w:rsidR="0012530D" w:rsidRPr="009371E5" w:rsidRDefault="0012530D" w:rsidP="002133E3">
            <w:pPr>
              <w:pStyle w:val="Tabletext"/>
              <w:spacing w:before="60"/>
              <w:jc w:val="center"/>
              <w:rPr>
                <w:lang w:val="en-GB"/>
              </w:rPr>
            </w:pPr>
            <w:bookmarkStart w:id="320" w:name="lt_pId728"/>
            <w:r w:rsidRPr="009371E5">
              <w:t>0</w:t>
            </w:r>
            <w:r w:rsidRPr="007A26C3">
              <w:t>,</w:t>
            </w:r>
            <w:r w:rsidRPr="009371E5">
              <w:t>0</w:t>
            </w:r>
            <w:bookmarkEnd w:id="320"/>
            <w:r w:rsidRPr="009371E5">
              <w:t>7</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C846F97" w14:textId="77777777" w:rsidR="0012530D" w:rsidRPr="009371E5" w:rsidRDefault="0012530D" w:rsidP="002133E3">
            <w:pPr>
              <w:pStyle w:val="Tabletext"/>
              <w:spacing w:before="60"/>
              <w:jc w:val="center"/>
              <w:rPr>
                <w:lang w:val="en-GB"/>
              </w:rPr>
            </w:pPr>
            <w:r w:rsidRPr="009371E5">
              <w:t>0</w:t>
            </w:r>
            <w:r>
              <w:rPr>
                <w:rtl/>
                <w:lang w:val="en-GB"/>
              </w:rPr>
              <w:t xml:space="preserve"> </w:t>
            </w:r>
            <w:r w:rsidRPr="009371E5">
              <w:rPr>
                <w:rtl/>
                <w:lang w:val="en-GB"/>
              </w:rPr>
              <w:t>أو</w:t>
            </w:r>
            <w:r>
              <w:rPr>
                <w:rtl/>
                <w:lang w:val="en-GB"/>
              </w:rPr>
              <w:t xml:space="preserve"> </w:t>
            </w:r>
            <w:r w:rsidRPr="009371E5">
              <w:t>1</w:t>
            </w:r>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B9DEEF" w14:textId="77777777" w:rsidR="0012530D" w:rsidRPr="009371E5" w:rsidRDefault="0012530D" w:rsidP="002133E3">
            <w:pPr>
              <w:pStyle w:val="Tabletext"/>
              <w:spacing w:before="60"/>
              <w:jc w:val="center"/>
              <w:rPr>
                <w:lang w:val="en-GB"/>
              </w:rPr>
            </w:pPr>
            <w:bookmarkStart w:id="321" w:name="lt_pId730"/>
            <w:r w:rsidRPr="009371E5">
              <w:t>0</w:t>
            </w:r>
            <w:r w:rsidRPr="00AD3AA7">
              <w:t>,</w:t>
            </w:r>
            <w:bookmarkEnd w:id="321"/>
            <w:r w:rsidRPr="009371E5">
              <w:t>0</w:t>
            </w:r>
          </w:p>
        </w:tc>
      </w:tr>
    </w:tbl>
    <w:p w14:paraId="641712C7" w14:textId="77777777" w:rsidR="0012530D" w:rsidRPr="009371E5" w:rsidRDefault="0012530D" w:rsidP="0012530D">
      <w:pPr>
        <w:spacing w:before="240"/>
        <w:rPr>
          <w:rtl/>
          <w:lang w:bidi="ar-EG"/>
        </w:rPr>
      </w:pPr>
      <w:r w:rsidRPr="009371E5">
        <w:rPr>
          <w:rtl/>
          <w:lang w:bidi="ar-EG"/>
        </w:rPr>
        <w:t xml:space="preserve">ويوجد أيضاً نعت الإمساك بحافة الشاشة، </w:t>
      </w:r>
      <w:proofErr w:type="spellStart"/>
      <w:r w:rsidRPr="00BE3725">
        <w:rPr>
          <w:b/>
          <w:bCs/>
          <w:lang w:bidi="ar-EG"/>
        </w:rPr>
        <w:t>screenEdgeLock</w:t>
      </w:r>
      <w:proofErr w:type="spellEnd"/>
      <w:r w:rsidRPr="009371E5">
        <w:rPr>
          <w:rtl/>
          <w:lang w:bidi="ar-EG"/>
        </w:rPr>
        <w:t xml:space="preserve">، مزوداً بعنصر </w:t>
      </w:r>
      <w:r w:rsidRPr="00BE3725">
        <w:rPr>
          <w:b/>
          <w:bCs/>
          <w:rtl/>
          <w:lang w:bidi="ar-EG"/>
        </w:rPr>
        <w:t>الموضع</w:t>
      </w:r>
      <w:r w:rsidRPr="009371E5">
        <w:rPr>
          <w:rtl/>
          <w:lang w:bidi="ar-EG"/>
        </w:rPr>
        <w:t>، الذي يوصف في</w:t>
      </w:r>
      <w:r>
        <w:rPr>
          <w:rFonts w:hint="cs"/>
          <w:rtl/>
          <w:lang w:bidi="ar-EG"/>
        </w:rPr>
        <w:t> </w:t>
      </w:r>
      <w:r w:rsidRPr="009371E5">
        <w:rPr>
          <w:rtl/>
          <w:lang w:bidi="ar-EG"/>
        </w:rPr>
        <w:t>الفقرة</w:t>
      </w:r>
      <w:r>
        <w:rPr>
          <w:rFonts w:hint="cs"/>
          <w:rtl/>
          <w:lang w:bidi="ar-EG"/>
        </w:rPr>
        <w:t> </w:t>
      </w:r>
      <w:r>
        <w:rPr>
          <w:lang w:bidi="ar-EG"/>
        </w:rPr>
        <w:t>1.3.4.5</w:t>
      </w:r>
      <w:r w:rsidRPr="009371E5">
        <w:rPr>
          <w:rtl/>
          <w:lang w:bidi="ar-EG"/>
        </w:rPr>
        <w:t>.</w:t>
      </w:r>
    </w:p>
    <w:p w14:paraId="64385B25" w14:textId="77777777" w:rsidR="0012530D" w:rsidRDefault="0012530D" w:rsidP="0012530D">
      <w:pPr>
        <w:rPr>
          <w:rtl/>
          <w:lang w:bidi="ar-EG"/>
        </w:rPr>
      </w:pPr>
      <w:r w:rsidRPr="009371E5">
        <w:rPr>
          <w:rtl/>
          <w:lang w:bidi="ar-EG"/>
        </w:rPr>
        <w:t>والمعلمات التالية مستقلة عن نظام الإحداثيات المستخدم:</w:t>
      </w:r>
    </w:p>
    <w:p w14:paraId="610D8822" w14:textId="77777777" w:rsidR="00025675" w:rsidRDefault="00025675" w:rsidP="0012530D">
      <w:pPr>
        <w:rPr>
          <w:rtl/>
          <w:lang w:bidi="ar-EG"/>
        </w:rPr>
      </w:pPr>
    </w:p>
    <w:p w14:paraId="5F2C7D8E" w14:textId="77777777" w:rsidR="00025675" w:rsidRDefault="00025675" w:rsidP="0012530D">
      <w:pPr>
        <w:rPr>
          <w:rtl/>
          <w:lang w:bidi="ar-EG"/>
        </w:rPr>
        <w:sectPr w:rsidR="00025675"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pPr>
    </w:p>
    <w:p w14:paraId="48D99E6E" w14:textId="77777777" w:rsidR="00026ECC" w:rsidRPr="001318DC" w:rsidRDefault="00026ECC" w:rsidP="00F64C81">
      <w:pPr>
        <w:pStyle w:val="TableNo"/>
        <w:rPr>
          <w:rtl/>
        </w:rPr>
      </w:pPr>
      <w:r w:rsidRPr="001318DC">
        <w:rPr>
          <w:rFonts w:hint="cs"/>
          <w:rtl/>
        </w:rPr>
        <w:lastRenderedPageBreak/>
        <w:t xml:space="preserve">الجدول </w:t>
      </w:r>
      <w:r w:rsidR="00025675" w:rsidRPr="001318DC">
        <w:t>17</w:t>
      </w:r>
    </w:p>
    <w:p w14:paraId="5F9FC6BD" w14:textId="77777777" w:rsidR="00026ECC" w:rsidRPr="009371E5" w:rsidRDefault="00BB1832" w:rsidP="00BD7456">
      <w:pPr>
        <w:pStyle w:val="Tabletitle"/>
        <w:rPr>
          <w:rtl/>
        </w:rPr>
      </w:pPr>
      <w:r w:rsidRPr="001318DC">
        <w:rPr>
          <w:rFonts w:hint="cs"/>
          <w:rtl/>
        </w:rPr>
        <w:t xml:space="preserve">العناصر الفرعية لنسق </w:t>
      </w:r>
      <w:r w:rsidRPr="001318DC">
        <w:rPr>
          <w:rtl/>
          <w:lang w:val="en-GB"/>
        </w:rPr>
        <w:t>الفدرة السمعية</w:t>
      </w:r>
      <w:r w:rsidRPr="001318DC">
        <w:rPr>
          <w:rFonts w:hint="cs"/>
          <w:rtl/>
        </w:rPr>
        <w:t xml:space="preserve"> </w:t>
      </w:r>
      <w:r w:rsidR="00191570" w:rsidRPr="001318DC">
        <w:t>(</w:t>
      </w:r>
      <w:proofErr w:type="spellStart"/>
      <w:r w:rsidRPr="001318DC">
        <w:t>audioBlockFormat</w:t>
      </w:r>
      <w:proofErr w:type="spellEnd"/>
      <w:r w:rsidR="00191570" w:rsidRPr="001318DC">
        <w:t>)</w:t>
      </w:r>
      <w:r w:rsidRPr="001318DC">
        <w:rPr>
          <w:rFonts w:hint="cs"/>
          <w:rtl/>
        </w:rPr>
        <w:t xml:space="preserve"> للكائنات</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948"/>
        <w:gridCol w:w="2126"/>
        <w:gridCol w:w="3397"/>
        <w:gridCol w:w="2268"/>
        <w:gridCol w:w="1134"/>
        <w:gridCol w:w="1345"/>
        <w:gridCol w:w="2036"/>
        <w:gridCol w:w="18"/>
      </w:tblGrid>
      <w:tr w:rsidR="00892CB7" w:rsidRPr="009371E5" w14:paraId="5A34E6D5" w14:textId="77777777" w:rsidTr="00DD2347">
        <w:trPr>
          <w:trHeight w:val="1"/>
          <w:tblHeader/>
          <w:jc w:val="center"/>
        </w:trPr>
        <w:tc>
          <w:tcPr>
            <w:tcW w:w="1948" w:type="dxa"/>
            <w:tcBorders>
              <w:top w:val="single" w:sz="6" w:space="0" w:color="000000"/>
              <w:bottom w:val="single" w:sz="6" w:space="0" w:color="000000"/>
            </w:tcBorders>
            <w:vAlign w:val="center"/>
          </w:tcPr>
          <w:p w14:paraId="0F982644" w14:textId="77777777" w:rsidR="0012530D" w:rsidRPr="009371E5" w:rsidRDefault="0012530D" w:rsidP="00405F86">
            <w:pPr>
              <w:pStyle w:val="TableHead0"/>
              <w:spacing w:before="40" w:after="40" w:line="240" w:lineRule="exact"/>
              <w:rPr>
                <w:lang w:val="en-GB" w:bidi="ar-EG"/>
              </w:rPr>
            </w:pPr>
            <w:r w:rsidRPr="009371E5">
              <w:rPr>
                <w:rtl/>
                <w:lang w:bidi="ar-EG"/>
              </w:rPr>
              <w:t>العنصر الفرعي</w:t>
            </w:r>
          </w:p>
        </w:tc>
        <w:tc>
          <w:tcPr>
            <w:tcW w:w="2126" w:type="dxa"/>
            <w:tcBorders>
              <w:top w:val="single" w:sz="6" w:space="0" w:color="000000"/>
              <w:bottom w:val="single" w:sz="6" w:space="0" w:color="000000"/>
            </w:tcBorders>
            <w:vAlign w:val="center"/>
          </w:tcPr>
          <w:p w14:paraId="5B00BDDE" w14:textId="77777777" w:rsidR="0012530D" w:rsidRPr="009371E5" w:rsidRDefault="0012530D" w:rsidP="00405F86">
            <w:pPr>
              <w:pStyle w:val="TableHead0"/>
              <w:spacing w:before="40" w:after="40" w:line="240" w:lineRule="exact"/>
              <w:rPr>
                <w:lang w:val="en-GB" w:bidi="ar-EG"/>
              </w:rPr>
            </w:pPr>
            <w:r w:rsidRPr="009371E5">
              <w:rPr>
                <w:rtl/>
                <w:lang w:val="en-GB" w:bidi="ar-EG"/>
              </w:rPr>
              <w:t>النعت</w:t>
            </w:r>
          </w:p>
        </w:tc>
        <w:tc>
          <w:tcPr>
            <w:tcW w:w="3397" w:type="dxa"/>
            <w:tcBorders>
              <w:top w:val="single" w:sz="6" w:space="0" w:color="000000"/>
              <w:bottom w:val="single" w:sz="6" w:space="0" w:color="000000"/>
            </w:tcBorders>
            <w:vAlign w:val="center"/>
          </w:tcPr>
          <w:p w14:paraId="4680CC35" w14:textId="77777777" w:rsidR="0012530D" w:rsidRPr="009371E5" w:rsidRDefault="0012530D" w:rsidP="00405F86">
            <w:pPr>
              <w:pStyle w:val="TableHead0"/>
              <w:spacing w:before="40" w:after="40" w:line="240" w:lineRule="exact"/>
              <w:rPr>
                <w:lang w:val="en-GB" w:bidi="ar-EG"/>
              </w:rPr>
            </w:pPr>
            <w:r w:rsidRPr="009371E5">
              <w:rPr>
                <w:rtl/>
                <w:lang w:bidi="ar-EG"/>
              </w:rPr>
              <w:t>الوصف</w:t>
            </w:r>
          </w:p>
        </w:tc>
        <w:tc>
          <w:tcPr>
            <w:tcW w:w="2268" w:type="dxa"/>
            <w:tcBorders>
              <w:top w:val="single" w:sz="6" w:space="0" w:color="000000"/>
              <w:bottom w:val="single" w:sz="6" w:space="0" w:color="000000"/>
            </w:tcBorders>
            <w:vAlign w:val="center"/>
          </w:tcPr>
          <w:p w14:paraId="5626EFEF" w14:textId="77777777" w:rsidR="0012530D" w:rsidRPr="009371E5" w:rsidRDefault="0012530D" w:rsidP="00405F86">
            <w:pPr>
              <w:pStyle w:val="TableHead0"/>
              <w:spacing w:before="40" w:after="40" w:line="240" w:lineRule="exact"/>
              <w:rPr>
                <w:lang w:val="en-GB" w:bidi="ar-EG"/>
              </w:rPr>
            </w:pPr>
            <w:r w:rsidRPr="009371E5">
              <w:rPr>
                <w:rtl/>
                <w:lang w:bidi="ar-EG"/>
              </w:rPr>
              <w:t>الوحدات</w:t>
            </w:r>
          </w:p>
        </w:tc>
        <w:tc>
          <w:tcPr>
            <w:tcW w:w="1134" w:type="dxa"/>
            <w:tcBorders>
              <w:top w:val="single" w:sz="6" w:space="0" w:color="000000"/>
              <w:bottom w:val="single" w:sz="6" w:space="0" w:color="000000"/>
            </w:tcBorders>
            <w:vAlign w:val="center"/>
          </w:tcPr>
          <w:p w14:paraId="2ECF8622" w14:textId="77777777" w:rsidR="0012530D" w:rsidRPr="009371E5" w:rsidRDefault="0012530D" w:rsidP="00405F86">
            <w:pPr>
              <w:pStyle w:val="TableHead0"/>
              <w:spacing w:before="40" w:after="40" w:line="240" w:lineRule="exact"/>
              <w:rPr>
                <w:lang w:val="en-GB" w:bidi="ar-EG"/>
              </w:rPr>
            </w:pPr>
            <w:r w:rsidRPr="009371E5">
              <w:rPr>
                <w:rtl/>
                <w:lang w:bidi="ar-EG"/>
              </w:rPr>
              <w:t>مثال</w:t>
            </w:r>
          </w:p>
        </w:tc>
        <w:tc>
          <w:tcPr>
            <w:tcW w:w="1345" w:type="dxa"/>
            <w:tcBorders>
              <w:top w:val="single" w:sz="6" w:space="0" w:color="000000"/>
              <w:bottom w:val="single" w:sz="6" w:space="0" w:color="000000"/>
            </w:tcBorders>
            <w:vAlign w:val="center"/>
          </w:tcPr>
          <w:p w14:paraId="6A5985D0" w14:textId="77777777" w:rsidR="0012530D" w:rsidRPr="009371E5" w:rsidRDefault="0012530D" w:rsidP="00405F86">
            <w:pPr>
              <w:pStyle w:val="TableHead0"/>
              <w:spacing w:before="40" w:after="40" w:line="240" w:lineRule="exact"/>
              <w:rPr>
                <w:lang w:val="en-GB" w:bidi="ar-EG"/>
              </w:rPr>
            </w:pPr>
            <w:r w:rsidRPr="009371E5">
              <w:rPr>
                <w:rtl/>
                <w:lang w:bidi="ar-EG"/>
              </w:rPr>
              <w:t>الكمية</w:t>
            </w:r>
          </w:p>
        </w:tc>
        <w:tc>
          <w:tcPr>
            <w:tcW w:w="2054" w:type="dxa"/>
            <w:gridSpan w:val="2"/>
            <w:tcBorders>
              <w:top w:val="single" w:sz="6" w:space="0" w:color="000000"/>
              <w:bottom w:val="single" w:sz="6" w:space="0" w:color="000000"/>
            </w:tcBorders>
            <w:vAlign w:val="center"/>
          </w:tcPr>
          <w:p w14:paraId="076F7700" w14:textId="77777777" w:rsidR="0012530D" w:rsidRPr="009371E5" w:rsidRDefault="0012530D" w:rsidP="00405F86">
            <w:pPr>
              <w:pStyle w:val="TableHead0"/>
              <w:spacing w:before="40" w:after="40" w:line="240" w:lineRule="exact"/>
              <w:rPr>
                <w:lang w:val="en-GB" w:bidi="ar-EG"/>
              </w:rPr>
            </w:pPr>
            <w:r w:rsidRPr="009371E5">
              <w:rPr>
                <w:rtl/>
                <w:lang w:val="en-GB" w:bidi="ar-EG"/>
              </w:rPr>
              <w:t>القيمة المبدئية</w:t>
            </w:r>
          </w:p>
        </w:tc>
      </w:tr>
      <w:tr w:rsidR="00892CB7" w:rsidRPr="009371E5" w14:paraId="4BF4FFA5" w14:textId="77777777" w:rsidTr="00DD2347">
        <w:trPr>
          <w:trHeight w:val="1"/>
          <w:jc w:val="center"/>
        </w:trPr>
        <w:tc>
          <w:tcPr>
            <w:tcW w:w="1948" w:type="dxa"/>
            <w:tcBorders>
              <w:top w:val="single" w:sz="6" w:space="0" w:color="000000"/>
              <w:bottom w:val="single" w:sz="6" w:space="0" w:color="000000"/>
            </w:tcBorders>
          </w:tcPr>
          <w:p w14:paraId="3A885D2F" w14:textId="77777777" w:rsidR="0012530D" w:rsidRPr="009371E5" w:rsidRDefault="0012530D" w:rsidP="009E5A99">
            <w:pPr>
              <w:pStyle w:val="Tabletext"/>
              <w:spacing w:before="60"/>
              <w:jc w:val="center"/>
              <w:rPr>
                <w:lang w:val="en-GB"/>
              </w:rPr>
            </w:pPr>
            <w:r w:rsidRPr="009371E5">
              <w:rPr>
                <w:rtl/>
                <w:lang w:val="en-GB"/>
              </w:rPr>
              <w:t>ديكارتي</w:t>
            </w:r>
          </w:p>
        </w:tc>
        <w:tc>
          <w:tcPr>
            <w:tcW w:w="2126" w:type="dxa"/>
            <w:tcBorders>
              <w:top w:val="single" w:sz="6" w:space="0" w:color="000000"/>
              <w:bottom w:val="single" w:sz="6" w:space="0" w:color="000000"/>
            </w:tcBorders>
          </w:tcPr>
          <w:p w14:paraId="1C6BABD1" w14:textId="77777777" w:rsidR="0012530D" w:rsidRPr="009371E5" w:rsidRDefault="0012530D" w:rsidP="009E5A99">
            <w:pPr>
              <w:pStyle w:val="Tabletexte"/>
              <w:jc w:val="center"/>
              <w:rPr>
                <w:lang w:val="en-GB"/>
              </w:rPr>
            </w:pPr>
          </w:p>
        </w:tc>
        <w:tc>
          <w:tcPr>
            <w:tcW w:w="3397" w:type="dxa"/>
            <w:tcBorders>
              <w:top w:val="single" w:sz="6" w:space="0" w:color="000000"/>
              <w:bottom w:val="single" w:sz="6" w:space="0" w:color="000000"/>
            </w:tcBorders>
          </w:tcPr>
          <w:p w14:paraId="69AB3F4C" w14:textId="3536AAF7" w:rsidR="0012530D" w:rsidRPr="009371E5" w:rsidRDefault="0012530D" w:rsidP="009E5A99">
            <w:pPr>
              <w:pStyle w:val="Tabletext"/>
              <w:spacing w:before="60"/>
            </w:pPr>
            <w:bookmarkStart w:id="322" w:name="lt_pId741"/>
            <w:r w:rsidRPr="009371E5">
              <w:rPr>
                <w:rtl/>
              </w:rPr>
              <w:t xml:space="preserve">يحدد نظام الإحداثيات، فإذا أُسندت قيمة </w:t>
            </w:r>
            <w:r w:rsidRPr="009371E5">
              <w:t>1</w:t>
            </w:r>
            <w:r w:rsidRPr="009371E5">
              <w:rPr>
                <w:rtl/>
              </w:rPr>
              <w:t xml:space="preserve"> إلى العَلَم، استُخدم نظام الإحداثيات</w:t>
            </w:r>
            <w:r w:rsidRPr="009371E5">
              <w:rPr>
                <w:rtl/>
                <w:lang w:val="en-GB"/>
              </w:rPr>
              <w:t xml:space="preserve"> الديكارتي، وإلا</w:t>
            </w:r>
            <w:r w:rsidR="00DD2347">
              <w:rPr>
                <w:rFonts w:hint="cs"/>
                <w:rtl/>
                <w:lang w:val="en-GB"/>
              </w:rPr>
              <w:t> </w:t>
            </w:r>
            <w:r w:rsidRPr="009371E5">
              <w:rPr>
                <w:rtl/>
              </w:rPr>
              <w:t>يستُخدم نظام الإحداثيات الكروي.</w:t>
            </w:r>
            <w:bookmarkEnd w:id="322"/>
          </w:p>
        </w:tc>
        <w:tc>
          <w:tcPr>
            <w:tcW w:w="2268" w:type="dxa"/>
            <w:tcBorders>
              <w:top w:val="single" w:sz="6" w:space="0" w:color="000000"/>
              <w:bottom w:val="single" w:sz="6" w:space="0" w:color="000000"/>
            </w:tcBorders>
          </w:tcPr>
          <w:p w14:paraId="69A846A9" w14:textId="77777777" w:rsidR="0012530D" w:rsidRPr="009371E5" w:rsidRDefault="0012530D" w:rsidP="009E5A99">
            <w:pPr>
              <w:pStyle w:val="Tabletext"/>
              <w:spacing w:before="60"/>
              <w:jc w:val="center"/>
              <w:rPr>
                <w:lang w:val="en-GB"/>
              </w:rPr>
            </w:pPr>
            <w:bookmarkStart w:id="323" w:name="lt_pId742"/>
            <w:r w:rsidRPr="009371E5">
              <w:rPr>
                <w:rtl/>
              </w:rPr>
              <w:t xml:space="preserve">عَلَم </w:t>
            </w:r>
            <w:r w:rsidRPr="009371E5">
              <w:t>1</w:t>
            </w:r>
            <w:r>
              <w:rPr>
                <w:lang w:val="en-GB"/>
              </w:rPr>
              <w:t>/</w:t>
            </w:r>
            <w:r w:rsidRPr="009371E5">
              <w:t>0</w:t>
            </w:r>
            <w:bookmarkEnd w:id="323"/>
          </w:p>
        </w:tc>
        <w:tc>
          <w:tcPr>
            <w:tcW w:w="1134" w:type="dxa"/>
            <w:tcBorders>
              <w:top w:val="single" w:sz="6" w:space="0" w:color="000000"/>
              <w:bottom w:val="single" w:sz="6" w:space="0" w:color="000000"/>
            </w:tcBorders>
          </w:tcPr>
          <w:p w14:paraId="77ABAB7D" w14:textId="77777777" w:rsidR="0012530D" w:rsidRPr="009371E5" w:rsidRDefault="0012530D" w:rsidP="009E5A99">
            <w:pPr>
              <w:pStyle w:val="Tabletext"/>
              <w:spacing w:before="60"/>
              <w:jc w:val="center"/>
              <w:rPr>
                <w:lang w:val="en-GB"/>
              </w:rPr>
            </w:pPr>
            <w:bookmarkStart w:id="324" w:name="lt_pId743"/>
            <w:r w:rsidRPr="009371E5">
              <w:t>1</w:t>
            </w:r>
            <w:bookmarkEnd w:id="324"/>
          </w:p>
        </w:tc>
        <w:tc>
          <w:tcPr>
            <w:tcW w:w="1345" w:type="dxa"/>
            <w:tcBorders>
              <w:top w:val="single" w:sz="6" w:space="0" w:color="000000"/>
              <w:bottom w:val="single" w:sz="6" w:space="0" w:color="000000"/>
            </w:tcBorders>
          </w:tcPr>
          <w:p w14:paraId="0FDEE269" w14:textId="77777777" w:rsidR="0012530D" w:rsidRPr="009371E5" w:rsidRDefault="0012530D" w:rsidP="009E5A99">
            <w:pPr>
              <w:pStyle w:val="Tabletext"/>
              <w:spacing w:before="60"/>
              <w:jc w:val="center"/>
              <w:rPr>
                <w:lang w:val="en-GB"/>
              </w:rPr>
            </w:pPr>
            <w:r w:rsidRPr="009371E5">
              <w:t>0</w:t>
            </w:r>
            <w:r>
              <w:rPr>
                <w:rtl/>
                <w:lang w:val="en-GB"/>
              </w:rPr>
              <w:t xml:space="preserve"> </w:t>
            </w:r>
            <w:r w:rsidRPr="009371E5">
              <w:rPr>
                <w:rtl/>
                <w:lang w:val="en-GB"/>
              </w:rPr>
              <w:t>أو</w:t>
            </w:r>
            <w:r>
              <w:rPr>
                <w:rtl/>
                <w:lang w:val="en-GB"/>
              </w:rPr>
              <w:t xml:space="preserve"> </w:t>
            </w:r>
            <w:r w:rsidRPr="009371E5">
              <w:t>1</w:t>
            </w:r>
          </w:p>
        </w:tc>
        <w:tc>
          <w:tcPr>
            <w:tcW w:w="2054" w:type="dxa"/>
            <w:gridSpan w:val="2"/>
            <w:tcBorders>
              <w:top w:val="single" w:sz="6" w:space="0" w:color="000000"/>
              <w:bottom w:val="single" w:sz="6" w:space="0" w:color="000000"/>
            </w:tcBorders>
          </w:tcPr>
          <w:p w14:paraId="74A07D54" w14:textId="77777777" w:rsidR="0012530D" w:rsidRPr="009371E5" w:rsidRDefault="0012530D" w:rsidP="009E5A99">
            <w:pPr>
              <w:pStyle w:val="Tabletext"/>
              <w:spacing w:before="60"/>
              <w:jc w:val="center"/>
              <w:rPr>
                <w:lang w:val="en-GB"/>
              </w:rPr>
            </w:pPr>
            <w:bookmarkStart w:id="325" w:name="lt_pId745"/>
            <w:r w:rsidRPr="009371E5">
              <w:t>0</w:t>
            </w:r>
            <w:bookmarkEnd w:id="325"/>
          </w:p>
        </w:tc>
      </w:tr>
      <w:tr w:rsidR="00892CB7" w:rsidRPr="009371E5" w14:paraId="179D4B32" w14:textId="77777777" w:rsidTr="00DD2347">
        <w:trPr>
          <w:trHeight w:val="1"/>
          <w:jc w:val="center"/>
        </w:trPr>
        <w:tc>
          <w:tcPr>
            <w:tcW w:w="1948" w:type="dxa"/>
            <w:tcBorders>
              <w:top w:val="single" w:sz="6" w:space="0" w:color="000000"/>
            </w:tcBorders>
          </w:tcPr>
          <w:p w14:paraId="110027CC" w14:textId="77777777" w:rsidR="0012530D" w:rsidRPr="009371E5" w:rsidRDefault="0012530D" w:rsidP="009E5A99">
            <w:pPr>
              <w:pStyle w:val="Tabletext"/>
              <w:spacing w:before="60"/>
              <w:jc w:val="center"/>
              <w:rPr>
                <w:lang w:val="en-GB"/>
              </w:rPr>
            </w:pPr>
            <w:r w:rsidRPr="009371E5">
              <w:rPr>
                <w:rtl/>
                <w:lang w:val="en-GB"/>
              </w:rPr>
              <w:t>منتثر</w:t>
            </w:r>
          </w:p>
        </w:tc>
        <w:tc>
          <w:tcPr>
            <w:tcW w:w="2126" w:type="dxa"/>
            <w:tcBorders>
              <w:top w:val="single" w:sz="6" w:space="0" w:color="000000"/>
            </w:tcBorders>
          </w:tcPr>
          <w:p w14:paraId="4E038231" w14:textId="77777777" w:rsidR="0012530D" w:rsidRPr="009371E5" w:rsidRDefault="0012530D" w:rsidP="009E5A99">
            <w:pPr>
              <w:pStyle w:val="Tabletexte"/>
              <w:jc w:val="center"/>
              <w:rPr>
                <w:lang w:val="en-GB"/>
              </w:rPr>
            </w:pPr>
          </w:p>
        </w:tc>
        <w:tc>
          <w:tcPr>
            <w:tcW w:w="3397" w:type="dxa"/>
            <w:tcBorders>
              <w:top w:val="single" w:sz="6" w:space="0" w:color="000000"/>
            </w:tcBorders>
          </w:tcPr>
          <w:p w14:paraId="77A67DC5" w14:textId="77777777" w:rsidR="0012530D" w:rsidRPr="009371E5" w:rsidRDefault="0012530D" w:rsidP="009E5A99">
            <w:pPr>
              <w:pStyle w:val="Tabletext"/>
              <w:spacing w:before="60"/>
            </w:pPr>
            <w:bookmarkStart w:id="326" w:name="lt_pId753"/>
            <w:r w:rsidRPr="009371E5">
              <w:rPr>
                <w:rtl/>
              </w:rPr>
              <w:t xml:space="preserve">يصف انتثارية </w:t>
            </w:r>
            <w:proofErr w:type="spellStart"/>
            <w:r w:rsidRPr="009371E5">
              <w:t>audioObject</w:t>
            </w:r>
            <w:proofErr w:type="spellEnd"/>
            <w:r>
              <w:rPr>
                <w:rtl/>
              </w:rPr>
              <w:br/>
            </w:r>
            <w:r w:rsidRPr="009371E5">
              <w:rPr>
                <w:rtl/>
              </w:rPr>
              <w:t>(ما إذا كان صوتاً منتثراً أو مباشراً)</w:t>
            </w:r>
            <w:bookmarkEnd w:id="326"/>
          </w:p>
        </w:tc>
        <w:tc>
          <w:tcPr>
            <w:tcW w:w="2268" w:type="dxa"/>
            <w:tcBorders>
              <w:top w:val="single" w:sz="6" w:space="0" w:color="000000"/>
            </w:tcBorders>
          </w:tcPr>
          <w:p w14:paraId="4933E4F4" w14:textId="77777777" w:rsidR="0012530D" w:rsidRPr="009371E5" w:rsidRDefault="0012530D" w:rsidP="009E5A99">
            <w:pPr>
              <w:pStyle w:val="Tabletext"/>
              <w:spacing w:before="60"/>
              <w:jc w:val="center"/>
              <w:rPr>
                <w:lang w:val="en-GB"/>
              </w:rPr>
            </w:pPr>
            <w:bookmarkStart w:id="327" w:name="lt_pId754"/>
            <w:r w:rsidRPr="009371E5">
              <w:t>0</w:t>
            </w:r>
            <w:r w:rsidRPr="00AD3AA7">
              <w:t>,</w:t>
            </w:r>
            <w:r w:rsidRPr="009371E5">
              <w:t>0</w:t>
            </w:r>
            <w:r>
              <w:rPr>
                <w:rtl/>
                <w:lang w:val="en-GB"/>
              </w:rPr>
              <w:t xml:space="preserve"> </w:t>
            </w:r>
            <w:r w:rsidRPr="009371E5">
              <w:rPr>
                <w:rtl/>
                <w:lang w:val="en-GB"/>
              </w:rPr>
              <w:t>إلى</w:t>
            </w:r>
            <w:r>
              <w:rPr>
                <w:rtl/>
                <w:lang w:val="en-GB"/>
              </w:rPr>
              <w:t xml:space="preserve"> </w:t>
            </w:r>
            <w:r w:rsidRPr="009371E5">
              <w:t>1</w:t>
            </w:r>
            <w:r w:rsidRPr="00AD3AA7">
              <w:t>,</w:t>
            </w:r>
            <w:bookmarkEnd w:id="327"/>
            <w:r w:rsidRPr="009371E5">
              <w:t>0</w:t>
            </w:r>
          </w:p>
        </w:tc>
        <w:tc>
          <w:tcPr>
            <w:tcW w:w="1134" w:type="dxa"/>
            <w:tcBorders>
              <w:top w:val="single" w:sz="6" w:space="0" w:color="000000"/>
            </w:tcBorders>
          </w:tcPr>
          <w:p w14:paraId="66E33E2E" w14:textId="77777777" w:rsidR="0012530D" w:rsidRPr="009371E5" w:rsidRDefault="0012530D" w:rsidP="009E5A99">
            <w:pPr>
              <w:pStyle w:val="Tabletext"/>
              <w:spacing w:before="60"/>
              <w:jc w:val="center"/>
              <w:rPr>
                <w:lang w:val="en-GB"/>
              </w:rPr>
            </w:pPr>
            <w:bookmarkStart w:id="328" w:name="lt_pId755"/>
            <w:r w:rsidRPr="009371E5">
              <w:t>0</w:t>
            </w:r>
            <w:bookmarkEnd w:id="328"/>
            <w:r w:rsidRPr="00AD3AA7">
              <w:t>,</w:t>
            </w:r>
            <w:r w:rsidRPr="009371E5">
              <w:t>5</w:t>
            </w:r>
          </w:p>
        </w:tc>
        <w:tc>
          <w:tcPr>
            <w:tcW w:w="1345" w:type="dxa"/>
            <w:tcBorders>
              <w:top w:val="single" w:sz="6" w:space="0" w:color="000000"/>
            </w:tcBorders>
          </w:tcPr>
          <w:p w14:paraId="36D546E0" w14:textId="77777777" w:rsidR="0012530D" w:rsidRPr="009371E5" w:rsidRDefault="0012530D" w:rsidP="009E5A99">
            <w:pPr>
              <w:pStyle w:val="Tabletext"/>
              <w:spacing w:before="60"/>
              <w:jc w:val="center"/>
              <w:rPr>
                <w:lang w:val="en-GB"/>
              </w:rPr>
            </w:pPr>
            <w:r w:rsidRPr="009371E5">
              <w:t>0</w:t>
            </w:r>
            <w:r>
              <w:rPr>
                <w:rtl/>
                <w:lang w:val="en-GB"/>
              </w:rPr>
              <w:t xml:space="preserve"> </w:t>
            </w:r>
            <w:r w:rsidRPr="009371E5">
              <w:rPr>
                <w:rtl/>
                <w:lang w:val="en-GB"/>
              </w:rPr>
              <w:t>أو</w:t>
            </w:r>
            <w:r>
              <w:rPr>
                <w:rtl/>
                <w:lang w:val="en-GB"/>
              </w:rPr>
              <w:t xml:space="preserve"> </w:t>
            </w:r>
            <w:r w:rsidRPr="009371E5">
              <w:t>1</w:t>
            </w:r>
          </w:p>
        </w:tc>
        <w:tc>
          <w:tcPr>
            <w:tcW w:w="2054" w:type="dxa"/>
            <w:gridSpan w:val="2"/>
            <w:tcBorders>
              <w:top w:val="single" w:sz="6" w:space="0" w:color="000000"/>
            </w:tcBorders>
          </w:tcPr>
          <w:p w14:paraId="2F0CC2E3" w14:textId="77777777" w:rsidR="0012530D" w:rsidRPr="009371E5" w:rsidRDefault="0012530D" w:rsidP="009E5A99">
            <w:pPr>
              <w:pStyle w:val="Tabletext"/>
              <w:spacing w:before="60"/>
              <w:jc w:val="center"/>
              <w:rPr>
                <w:lang w:val="en-GB"/>
              </w:rPr>
            </w:pPr>
            <w:bookmarkStart w:id="329" w:name="lt_pId757"/>
            <w:r w:rsidRPr="009371E5">
              <w:t>0</w:t>
            </w:r>
            <w:bookmarkEnd w:id="329"/>
          </w:p>
        </w:tc>
      </w:tr>
      <w:tr w:rsidR="00892CB7" w:rsidRPr="009371E5" w14:paraId="4B34B4C1" w14:textId="77777777" w:rsidTr="00DD2347">
        <w:trPr>
          <w:gridAfter w:val="1"/>
          <w:wAfter w:w="18" w:type="dxa"/>
          <w:trHeight w:val="1"/>
          <w:jc w:val="center"/>
        </w:trPr>
        <w:tc>
          <w:tcPr>
            <w:tcW w:w="1948" w:type="dxa"/>
          </w:tcPr>
          <w:p w14:paraId="085A70A5" w14:textId="0E5E1202" w:rsidR="0012530D" w:rsidRPr="009371E5" w:rsidRDefault="0012530D" w:rsidP="009E5A99">
            <w:pPr>
              <w:pStyle w:val="Tabletext"/>
              <w:spacing w:before="60"/>
              <w:jc w:val="center"/>
              <w:rPr>
                <w:lang w:val="en-GB"/>
              </w:rPr>
            </w:pPr>
            <w:bookmarkStart w:id="330" w:name="lt_pId758"/>
            <w:proofErr w:type="spellStart"/>
            <w:r w:rsidRPr="009371E5">
              <w:rPr>
                <w:lang w:val="en-GB"/>
              </w:rPr>
              <w:t>channelLock</w:t>
            </w:r>
            <w:bookmarkEnd w:id="330"/>
            <w:proofErr w:type="spellEnd"/>
          </w:p>
        </w:tc>
        <w:tc>
          <w:tcPr>
            <w:tcW w:w="2126" w:type="dxa"/>
          </w:tcPr>
          <w:p w14:paraId="10A01541" w14:textId="77777777" w:rsidR="0012530D" w:rsidRPr="009371E5" w:rsidRDefault="0012530D" w:rsidP="009E5A99">
            <w:pPr>
              <w:pStyle w:val="Tabletext"/>
              <w:spacing w:before="60"/>
              <w:rPr>
                <w:lang w:val="en-GB"/>
              </w:rPr>
            </w:pPr>
            <w:bookmarkStart w:id="331" w:name="lt_pId759"/>
            <w:proofErr w:type="spellStart"/>
            <w:r w:rsidRPr="009371E5">
              <w:rPr>
                <w:lang w:val="en-GB"/>
              </w:rPr>
              <w:t>maxDistance</w:t>
            </w:r>
            <w:bookmarkEnd w:id="331"/>
            <w:proofErr w:type="spellEnd"/>
          </w:p>
        </w:tc>
        <w:tc>
          <w:tcPr>
            <w:tcW w:w="3397" w:type="dxa"/>
          </w:tcPr>
          <w:p w14:paraId="685C11A3" w14:textId="77777777" w:rsidR="0012530D" w:rsidRPr="009371E5" w:rsidRDefault="0012530D" w:rsidP="009E5A99">
            <w:pPr>
              <w:pStyle w:val="Tabletext"/>
              <w:spacing w:before="60"/>
            </w:pPr>
            <w:bookmarkStart w:id="332" w:name="lt_pId760"/>
            <w:r w:rsidRPr="009371E5">
              <w:rPr>
                <w:rtl/>
              </w:rPr>
              <w:t xml:space="preserve">إذا أُسندت قيمة </w:t>
            </w:r>
            <w:r w:rsidRPr="009371E5">
              <w:t>1</w:t>
            </w:r>
            <w:r w:rsidRPr="009371E5">
              <w:rPr>
                <w:rtl/>
              </w:rPr>
              <w:t xml:space="preserve">، يمكن لمجسِّد صوتي الإمساك بالكائن الأقرب إلى قناة أو مجهار، بدلاً من التجسيد الصوتي العادي. ويحدد نعت </w:t>
            </w:r>
            <w:proofErr w:type="spellStart"/>
            <w:r w:rsidRPr="009371E5">
              <w:t>maxDistance</w:t>
            </w:r>
            <w:proofErr w:type="spellEnd"/>
            <w:r w:rsidRPr="009371E5">
              <w:rPr>
                <w:rtl/>
              </w:rPr>
              <w:t xml:space="preserve"> الاختياري نصف قطر الكرة حول موضع الكائن. وفي</w:t>
            </w:r>
            <w:r>
              <w:rPr>
                <w:rFonts w:hint="cs"/>
                <w:rtl/>
              </w:rPr>
              <w:t> </w:t>
            </w:r>
            <w:r w:rsidRPr="009371E5">
              <w:rPr>
                <w:rtl/>
              </w:rPr>
              <w:t>حال وجود مجهار واحد أو أكثر في الكرة المحددة أو على سطحها، يمسك الكائن بأقرب مجهار. وإن لم</w:t>
            </w:r>
            <w:r>
              <w:rPr>
                <w:rFonts w:hint="cs"/>
                <w:rtl/>
              </w:rPr>
              <w:t> </w:t>
            </w:r>
            <w:r w:rsidRPr="009371E5">
              <w:rPr>
                <w:rtl/>
              </w:rPr>
              <w:t>يعرَّف نعت، تُفترض قيمة اللانهاية مبدئياً، بمعنى أن الكائن يمسك بأقرب مجهار إليه (</w:t>
            </w:r>
            <w:proofErr w:type="spellStart"/>
            <w:r w:rsidRPr="009371E5">
              <w:t>channelLock</w:t>
            </w:r>
            <w:proofErr w:type="spellEnd"/>
            <w:r w:rsidRPr="009371E5">
              <w:rPr>
                <w:rtl/>
              </w:rPr>
              <w:t xml:space="preserve"> غير</w:t>
            </w:r>
            <w:r>
              <w:rPr>
                <w:rFonts w:hint="cs"/>
                <w:rtl/>
              </w:rPr>
              <w:t> </w:t>
            </w:r>
            <w:r w:rsidRPr="009371E5">
              <w:rPr>
                <w:rtl/>
              </w:rPr>
              <w:t>مشروط).</w:t>
            </w:r>
            <w:bookmarkEnd w:id="332"/>
          </w:p>
        </w:tc>
        <w:tc>
          <w:tcPr>
            <w:tcW w:w="2268" w:type="dxa"/>
          </w:tcPr>
          <w:p w14:paraId="2F1D8ECE" w14:textId="77777777" w:rsidR="00892CB7" w:rsidRDefault="0012530D" w:rsidP="009E5A99">
            <w:pPr>
              <w:pStyle w:val="Tabletext"/>
              <w:spacing w:before="60"/>
              <w:jc w:val="center"/>
              <w:rPr>
                <w:rtl/>
              </w:rPr>
            </w:pPr>
            <w:bookmarkStart w:id="333" w:name="lt_pId764"/>
            <w:r w:rsidRPr="009371E5">
              <w:rPr>
                <w:rtl/>
              </w:rPr>
              <w:t xml:space="preserve">عَلَم </w:t>
            </w:r>
            <w:r w:rsidRPr="009371E5">
              <w:t>1</w:t>
            </w:r>
            <w:r>
              <w:rPr>
                <w:lang w:val="en-GB"/>
              </w:rPr>
              <w:t>/</w:t>
            </w:r>
            <w:r w:rsidRPr="009371E5">
              <w:t>0</w:t>
            </w:r>
            <w:r w:rsidRPr="009371E5">
              <w:rPr>
                <w:rtl/>
                <w:lang w:val="en-GB"/>
              </w:rPr>
              <w:t xml:space="preserve"> للعنصر</w:t>
            </w:r>
            <w:r w:rsidRPr="009371E5">
              <w:rPr>
                <w:rtl/>
              </w:rPr>
              <w:t xml:space="preserve"> </w:t>
            </w:r>
            <w:proofErr w:type="spellStart"/>
            <w:r w:rsidRPr="009371E5">
              <w:t>channelLock</w:t>
            </w:r>
            <w:proofErr w:type="spellEnd"/>
            <w:r>
              <w:rPr>
                <w:rFonts w:hint="cs"/>
                <w:rtl/>
              </w:rPr>
              <w:t>،</w:t>
            </w:r>
            <w:r w:rsidRPr="009371E5">
              <w:br/>
            </w:r>
          </w:p>
          <w:p w14:paraId="1BFC4097" w14:textId="77777777" w:rsidR="00892CB7" w:rsidRDefault="00892CB7" w:rsidP="009E5A99">
            <w:pPr>
              <w:pStyle w:val="Tabletext"/>
              <w:spacing w:before="60"/>
              <w:jc w:val="center"/>
              <w:rPr>
                <w:rtl/>
              </w:rPr>
            </w:pPr>
          </w:p>
          <w:p w14:paraId="3746ACD5" w14:textId="4EBA18AD" w:rsidR="0012530D" w:rsidRPr="009371E5" w:rsidRDefault="0012530D" w:rsidP="009E5A99">
            <w:pPr>
              <w:pStyle w:val="Tabletext"/>
              <w:spacing w:before="60"/>
              <w:jc w:val="center"/>
            </w:pPr>
            <w:r w:rsidRPr="009371E5">
              <w:rPr>
                <w:rtl/>
              </w:rPr>
              <w:t xml:space="preserve">وقيمة عائمة للنعت </w:t>
            </w:r>
            <w:proofErr w:type="spellStart"/>
            <w:r w:rsidRPr="009371E5">
              <w:t>maxDistance</w:t>
            </w:r>
            <w:proofErr w:type="spellEnd"/>
            <w:r>
              <w:rPr>
                <w:rtl/>
              </w:rPr>
              <w:t xml:space="preserve"> </w:t>
            </w:r>
            <w:r w:rsidRPr="009371E5">
              <w:rPr>
                <w:rtl/>
              </w:rPr>
              <w:t xml:space="preserve">في مدى يتراوح بين </w:t>
            </w:r>
            <w:r w:rsidRPr="009371E5">
              <w:t>0</w:t>
            </w:r>
            <w:r w:rsidRPr="00AD3AA7">
              <w:t>,</w:t>
            </w:r>
            <w:r w:rsidRPr="009371E5">
              <w:t>0</w:t>
            </w:r>
            <w:r w:rsidRPr="009371E5">
              <w:rPr>
                <w:rtl/>
              </w:rPr>
              <w:t xml:space="preserve"> و</w:t>
            </w:r>
            <w:r w:rsidR="00DD2347" w:rsidRPr="00892CB7">
              <w:rPr>
                <w:vertAlign w:val="superscript"/>
              </w:rPr>
              <w:t>(1)</w:t>
            </w:r>
            <w:r w:rsidRPr="009371E5">
              <w:t>2</w:t>
            </w:r>
            <w:bookmarkEnd w:id="333"/>
            <w:r w:rsidR="00073588">
              <w:rPr>
                <w:rFonts w:hint="cs"/>
                <w:rtl/>
              </w:rPr>
              <w:t xml:space="preserve"> </w:t>
            </w:r>
            <w:r w:rsidR="00073588" w:rsidRPr="00073588">
              <w:t>sqrt</w:t>
            </w:r>
            <w:r w:rsidR="00DA627A">
              <w:t>(3)</w:t>
            </w:r>
            <w:r w:rsidR="00892CB7">
              <w:rPr>
                <w:rFonts w:hint="cs"/>
                <w:rtl/>
              </w:rPr>
              <w:t xml:space="preserve"> </w:t>
            </w:r>
          </w:p>
        </w:tc>
        <w:tc>
          <w:tcPr>
            <w:tcW w:w="1134" w:type="dxa"/>
          </w:tcPr>
          <w:p w14:paraId="2D614843" w14:textId="77777777" w:rsidR="0012530D" w:rsidRPr="009371E5" w:rsidRDefault="0012530D" w:rsidP="009E5A99">
            <w:pPr>
              <w:pStyle w:val="Tabletext"/>
              <w:spacing w:before="60"/>
              <w:jc w:val="center"/>
              <w:rPr>
                <w:lang w:val="en-GB"/>
              </w:rPr>
            </w:pPr>
            <w:bookmarkStart w:id="334" w:name="lt_pId765"/>
            <w:r w:rsidRPr="009371E5">
              <w:t>1</w:t>
            </w:r>
            <w:r>
              <w:rPr>
                <w:rFonts w:hint="cs"/>
                <w:rtl/>
                <w:lang w:val="en-GB"/>
              </w:rPr>
              <w:t>،</w:t>
            </w:r>
            <w:r w:rsidRPr="009371E5">
              <w:rPr>
                <w:rtl/>
                <w:lang w:val="en-GB"/>
              </w:rPr>
              <w:t xml:space="preserve"> </w:t>
            </w:r>
            <w:r w:rsidRPr="009371E5">
              <w:t>1</w:t>
            </w:r>
            <w:bookmarkEnd w:id="334"/>
            <w:r w:rsidRPr="00AD3AA7">
              <w:t>,</w:t>
            </w:r>
            <w:r w:rsidRPr="009371E5">
              <w:t>0</w:t>
            </w:r>
          </w:p>
        </w:tc>
        <w:tc>
          <w:tcPr>
            <w:tcW w:w="1345" w:type="dxa"/>
          </w:tcPr>
          <w:p w14:paraId="081E06DD" w14:textId="77777777" w:rsidR="0012530D" w:rsidRPr="009371E5" w:rsidRDefault="0012530D" w:rsidP="009E5A99">
            <w:pPr>
              <w:pStyle w:val="Tabletext"/>
              <w:spacing w:before="60"/>
              <w:jc w:val="center"/>
              <w:rPr>
                <w:lang w:val="en-GB"/>
              </w:rPr>
            </w:pPr>
            <w:r w:rsidRPr="009371E5">
              <w:t>0</w:t>
            </w:r>
            <w:r>
              <w:rPr>
                <w:rtl/>
                <w:lang w:val="en-GB"/>
              </w:rPr>
              <w:t xml:space="preserve"> </w:t>
            </w:r>
            <w:r w:rsidRPr="009371E5">
              <w:rPr>
                <w:rtl/>
                <w:lang w:val="en-GB"/>
              </w:rPr>
              <w:t>أو</w:t>
            </w:r>
            <w:r>
              <w:rPr>
                <w:rtl/>
                <w:lang w:val="en-GB"/>
              </w:rPr>
              <w:t xml:space="preserve"> </w:t>
            </w:r>
            <w:r w:rsidRPr="009371E5">
              <w:t>1</w:t>
            </w:r>
          </w:p>
        </w:tc>
        <w:tc>
          <w:tcPr>
            <w:tcW w:w="2036" w:type="dxa"/>
            <w:tcMar>
              <w:left w:w="28" w:type="dxa"/>
              <w:right w:w="28" w:type="dxa"/>
            </w:tcMar>
          </w:tcPr>
          <w:p w14:paraId="02F9FB92" w14:textId="77777777" w:rsidR="0012530D" w:rsidRPr="009371E5" w:rsidRDefault="0012530D" w:rsidP="009E5A99">
            <w:pPr>
              <w:pStyle w:val="Tabletext"/>
              <w:spacing w:before="60"/>
              <w:jc w:val="center"/>
              <w:rPr>
                <w:lang w:val="en-GB"/>
              </w:rPr>
            </w:pPr>
            <w:bookmarkStart w:id="335" w:name="lt_pId767"/>
            <w:r w:rsidRPr="009371E5">
              <w:t>0</w:t>
            </w:r>
            <w:r w:rsidRPr="009371E5">
              <w:rPr>
                <w:rtl/>
                <w:lang w:val="en-GB"/>
              </w:rPr>
              <w:t xml:space="preserve"> </w:t>
            </w:r>
            <w:r>
              <w:rPr>
                <w:lang w:val="en-GB"/>
              </w:rPr>
              <w:t>(</w:t>
            </w:r>
            <w:proofErr w:type="spellStart"/>
            <w:r w:rsidRPr="009371E5">
              <w:rPr>
                <w:lang w:val="en-GB"/>
              </w:rPr>
              <w:t>cha</w:t>
            </w:r>
            <w:r w:rsidR="00892CB7">
              <w:rPr>
                <w:lang w:val="en-GB"/>
              </w:rPr>
              <w:t>n</w:t>
            </w:r>
            <w:r w:rsidRPr="009371E5">
              <w:rPr>
                <w:lang w:val="en-GB"/>
              </w:rPr>
              <w:t>nelLock</w:t>
            </w:r>
            <w:proofErr w:type="spellEnd"/>
            <w:r w:rsidRPr="009371E5">
              <w:rPr>
                <w:lang w:val="en-GB"/>
              </w:rPr>
              <w:t>)</w:t>
            </w:r>
            <w:r>
              <w:rPr>
                <w:rFonts w:hint="cs"/>
                <w:rtl/>
                <w:lang w:val="en-GB"/>
              </w:rPr>
              <w:t>،</w:t>
            </w:r>
            <w:r>
              <w:rPr>
                <w:rtl/>
                <w:lang w:val="en-GB"/>
              </w:rPr>
              <w:br/>
            </w:r>
            <w:r w:rsidR="00DA627A">
              <w:rPr>
                <w:rFonts w:hint="cs"/>
                <w:rtl/>
                <w:lang w:val="en-GB" w:bidi="ar-EG"/>
              </w:rPr>
              <w:t xml:space="preserve">اللانهائية </w:t>
            </w:r>
            <w:r w:rsidRPr="009371E5">
              <w:rPr>
                <w:lang w:val="en-GB"/>
              </w:rPr>
              <w:t>(</w:t>
            </w:r>
            <w:proofErr w:type="spellStart"/>
            <w:r w:rsidRPr="009371E5">
              <w:rPr>
                <w:lang w:val="en-GB"/>
              </w:rPr>
              <w:t>maxDistance</w:t>
            </w:r>
            <w:bookmarkEnd w:id="335"/>
            <w:proofErr w:type="spellEnd"/>
            <w:r>
              <w:rPr>
                <w:lang w:val="en-GB"/>
              </w:rPr>
              <w:t>)</w:t>
            </w:r>
          </w:p>
        </w:tc>
      </w:tr>
      <w:tr w:rsidR="00892CB7" w:rsidRPr="009371E5" w14:paraId="2BB15816" w14:textId="77777777" w:rsidTr="00DD2347">
        <w:trPr>
          <w:gridAfter w:val="1"/>
          <w:wAfter w:w="18" w:type="dxa"/>
          <w:trHeight w:val="1"/>
          <w:jc w:val="center"/>
        </w:trPr>
        <w:tc>
          <w:tcPr>
            <w:tcW w:w="1948" w:type="dxa"/>
          </w:tcPr>
          <w:p w14:paraId="40072A1B" w14:textId="13D2E013" w:rsidR="0012530D" w:rsidRPr="009371E5" w:rsidRDefault="0012530D" w:rsidP="009E5A99">
            <w:pPr>
              <w:pStyle w:val="Tabletext"/>
              <w:spacing w:before="60"/>
              <w:jc w:val="center"/>
              <w:rPr>
                <w:lang w:val="en-GB"/>
              </w:rPr>
            </w:pPr>
            <w:bookmarkStart w:id="336" w:name="lt_pId768"/>
            <w:proofErr w:type="spellStart"/>
            <w:r w:rsidRPr="009371E5">
              <w:rPr>
                <w:lang w:val="en-GB"/>
              </w:rPr>
              <w:t>objectDivergence</w:t>
            </w:r>
            <w:bookmarkEnd w:id="336"/>
            <w:proofErr w:type="spellEnd"/>
          </w:p>
        </w:tc>
        <w:tc>
          <w:tcPr>
            <w:tcW w:w="2126" w:type="dxa"/>
            <w:tcMar>
              <w:left w:w="57" w:type="dxa"/>
              <w:right w:w="57" w:type="dxa"/>
            </w:tcMar>
          </w:tcPr>
          <w:p w14:paraId="6DE71E0E" w14:textId="68AF6DE0" w:rsidR="0012530D" w:rsidRPr="009371E5" w:rsidRDefault="00DD2347" w:rsidP="009E5A99">
            <w:pPr>
              <w:pStyle w:val="Tabletext"/>
              <w:spacing w:before="60"/>
              <w:rPr>
                <w:rtl/>
                <w:lang w:val="en-GB" w:bidi="ar-EG"/>
              </w:rPr>
            </w:pPr>
            <w:bookmarkStart w:id="337" w:name="lt_pId769"/>
            <w:r w:rsidRPr="00892CB7">
              <w:rPr>
                <w:vertAlign w:val="superscript"/>
              </w:rPr>
              <w:t>(</w:t>
            </w:r>
            <w:proofErr w:type="gramStart"/>
            <w:r w:rsidRPr="00892CB7">
              <w:rPr>
                <w:vertAlign w:val="superscript"/>
              </w:rPr>
              <w:t>1)</w:t>
            </w:r>
            <w:proofErr w:type="spellStart"/>
            <w:r w:rsidR="0012530D" w:rsidRPr="009371E5">
              <w:rPr>
                <w:lang w:val="en-GB"/>
              </w:rPr>
              <w:t>azimuthRange</w:t>
            </w:r>
            <w:bookmarkEnd w:id="337"/>
            <w:proofErr w:type="spellEnd"/>
            <w:proofErr w:type="gramEnd"/>
          </w:p>
        </w:tc>
        <w:tc>
          <w:tcPr>
            <w:tcW w:w="3397" w:type="dxa"/>
          </w:tcPr>
          <w:p w14:paraId="5678ED87" w14:textId="77777777" w:rsidR="0012530D" w:rsidRDefault="0012530D" w:rsidP="009E5A99">
            <w:pPr>
              <w:pStyle w:val="Tabletext"/>
              <w:spacing w:before="60"/>
              <w:rPr>
                <w:rtl/>
                <w:lang w:val="en-GB"/>
              </w:rPr>
            </w:pPr>
            <w:bookmarkStart w:id="338" w:name="lt_pId770"/>
            <w:r w:rsidRPr="009371E5">
              <w:rPr>
                <w:rtl/>
              </w:rPr>
              <w:t xml:space="preserve">يضبط التوازن بين الموضع المحدد للكائن والموضعين الآخرين المحددين بقيمة </w:t>
            </w:r>
            <w:proofErr w:type="spellStart"/>
            <w:r w:rsidRPr="009371E5">
              <w:t>azimuthRange</w:t>
            </w:r>
            <w:proofErr w:type="spellEnd"/>
            <w:r w:rsidRPr="009371E5">
              <w:rPr>
                <w:rtl/>
              </w:rPr>
              <w:t xml:space="preserve"> (التناظر على كلا جانبي الكائن في موضعه +</w:t>
            </w:r>
            <w:r>
              <w:t>/</w:t>
            </w:r>
            <w:r w:rsidRPr="009371E5">
              <w:rPr>
                <w:rtl/>
              </w:rPr>
              <w:t xml:space="preserve">– </w:t>
            </w:r>
            <w:proofErr w:type="spellStart"/>
            <w:r w:rsidRPr="009371E5">
              <w:t>azimuthRange</w:t>
            </w:r>
            <w:proofErr w:type="spellEnd"/>
            <w:r w:rsidRPr="009371E5">
              <w:rPr>
                <w:rtl/>
              </w:rPr>
              <w:t xml:space="preserve">). وتفيد قيمة </w:t>
            </w:r>
            <w:r w:rsidRPr="009371E5">
              <w:t>0</w:t>
            </w:r>
            <w:r w:rsidRPr="009371E5">
              <w:rPr>
                <w:rtl/>
              </w:rPr>
              <w:t xml:space="preserve"> للعنصر </w:t>
            </w:r>
            <w:proofErr w:type="spellStart"/>
            <w:r w:rsidRPr="009371E5">
              <w:rPr>
                <w:lang w:val="en-GB"/>
              </w:rPr>
              <w:t>objectDivergence</w:t>
            </w:r>
            <w:proofErr w:type="spellEnd"/>
            <w:r w:rsidRPr="009371E5">
              <w:rPr>
                <w:rtl/>
                <w:lang w:val="en-GB"/>
              </w:rPr>
              <w:t xml:space="preserve"> بانعدام الانحراف.</w:t>
            </w:r>
            <w:bookmarkEnd w:id="338"/>
          </w:p>
          <w:p w14:paraId="783D4A5A" w14:textId="77777777" w:rsidR="00892CB7" w:rsidRPr="00892CB7" w:rsidRDefault="00C621C3" w:rsidP="009E5A99">
            <w:pPr>
              <w:pStyle w:val="Tabletext"/>
              <w:spacing w:before="60"/>
              <w:rPr>
                <w:rtl/>
                <w:lang w:bidi="ar-EG"/>
              </w:rPr>
            </w:pPr>
            <w:r>
              <w:rPr>
                <w:rFonts w:hint="cs"/>
                <w:rtl/>
                <w:lang w:bidi="ar-EG"/>
              </w:rPr>
              <w:t>و</w:t>
            </w:r>
            <w:r w:rsidR="00F010A5">
              <w:rPr>
                <w:rFonts w:hint="cs"/>
                <w:rtl/>
                <w:lang w:bidi="ar-EG"/>
              </w:rPr>
              <w:t>لا يُستخدم هذا النعت إلاّ إذا كان نظام الإحداثيات كروياً.</w:t>
            </w:r>
          </w:p>
        </w:tc>
        <w:tc>
          <w:tcPr>
            <w:tcW w:w="2268" w:type="dxa"/>
            <w:tcMar>
              <w:left w:w="57" w:type="dxa"/>
              <w:right w:w="57" w:type="dxa"/>
            </w:tcMar>
          </w:tcPr>
          <w:p w14:paraId="625A57A1" w14:textId="77777777" w:rsidR="0012530D" w:rsidRPr="009371E5" w:rsidRDefault="0012530D" w:rsidP="009E5A99">
            <w:pPr>
              <w:pStyle w:val="Tabletext"/>
              <w:spacing w:before="60"/>
              <w:jc w:val="center"/>
            </w:pPr>
            <w:bookmarkStart w:id="339" w:name="lt_pId772"/>
            <w:r w:rsidRPr="009371E5">
              <w:rPr>
                <w:rtl/>
              </w:rPr>
              <w:t xml:space="preserve">بين </w:t>
            </w:r>
            <w:r w:rsidRPr="009371E5">
              <w:t>0</w:t>
            </w:r>
            <w:r w:rsidRPr="009371E5">
              <w:rPr>
                <w:rtl/>
              </w:rPr>
              <w:t xml:space="preserve"> و</w:t>
            </w:r>
            <w:r w:rsidRPr="009371E5">
              <w:t>1</w:t>
            </w:r>
            <w:r>
              <w:t>,</w:t>
            </w:r>
            <w:r w:rsidRPr="009371E5">
              <w:t>0</w:t>
            </w:r>
            <w:r w:rsidRPr="009371E5">
              <w:rPr>
                <w:rtl/>
              </w:rPr>
              <w:t xml:space="preserve"> للعنصر </w:t>
            </w:r>
            <w:r w:rsidRPr="009371E5">
              <w:t>object</w:t>
            </w:r>
            <w:r>
              <w:rPr>
                <w:rtl/>
              </w:rPr>
              <w:br/>
            </w:r>
            <w:r w:rsidRPr="009371E5">
              <w:t>Divergence</w:t>
            </w:r>
            <w:r>
              <w:rPr>
                <w:rFonts w:hint="cs"/>
                <w:rtl/>
              </w:rPr>
              <w:t>،</w:t>
            </w:r>
            <w:r w:rsidRPr="009371E5">
              <w:br/>
            </w:r>
            <w:r w:rsidRPr="009371E5">
              <w:rPr>
                <w:rtl/>
              </w:rPr>
              <w:t xml:space="preserve">(الزاوية) بين </w:t>
            </w:r>
            <w:r>
              <w:t>0,0</w:t>
            </w:r>
            <w:r w:rsidRPr="009371E5">
              <w:rPr>
                <w:rtl/>
              </w:rPr>
              <w:t xml:space="preserve"> و</w:t>
            </w:r>
            <w:r w:rsidRPr="009371E5">
              <w:t>180</w:t>
            </w:r>
            <w:r>
              <w:t>,</w:t>
            </w:r>
            <w:r w:rsidRPr="009371E5">
              <w:t>0</w:t>
            </w:r>
            <w:r w:rsidRPr="009371E5">
              <w:rPr>
                <w:rtl/>
              </w:rPr>
              <w:t xml:space="preserve"> للنعت </w:t>
            </w:r>
            <w:proofErr w:type="spellStart"/>
            <w:r w:rsidRPr="009371E5">
              <w:t>azimuthRange</w:t>
            </w:r>
            <w:bookmarkEnd w:id="339"/>
            <w:proofErr w:type="spellEnd"/>
          </w:p>
        </w:tc>
        <w:tc>
          <w:tcPr>
            <w:tcW w:w="1134" w:type="dxa"/>
          </w:tcPr>
          <w:p w14:paraId="3EE09BEC" w14:textId="77777777" w:rsidR="0012530D" w:rsidRPr="009371E5" w:rsidRDefault="0012530D" w:rsidP="009E5A99">
            <w:pPr>
              <w:pStyle w:val="Tabletext"/>
              <w:spacing w:before="60"/>
              <w:jc w:val="center"/>
              <w:rPr>
                <w:lang w:val="en-GB"/>
              </w:rPr>
            </w:pPr>
            <w:bookmarkStart w:id="340" w:name="lt_pId773"/>
            <w:r w:rsidRPr="009371E5">
              <w:t>0</w:t>
            </w:r>
            <w:r w:rsidRPr="00AD3AA7">
              <w:t>,</w:t>
            </w:r>
            <w:r w:rsidRPr="009371E5">
              <w:t>5</w:t>
            </w:r>
            <w:r>
              <w:rPr>
                <w:rFonts w:hint="cs"/>
                <w:rtl/>
                <w:lang w:val="en-GB"/>
              </w:rPr>
              <w:t>،</w:t>
            </w:r>
            <w:r w:rsidRPr="009371E5">
              <w:rPr>
                <w:rtl/>
                <w:lang w:val="en-GB"/>
              </w:rPr>
              <w:t xml:space="preserve"> </w:t>
            </w:r>
            <w:r w:rsidRPr="009371E5">
              <w:t>60</w:t>
            </w:r>
            <w:bookmarkEnd w:id="340"/>
            <w:r w:rsidRPr="00AD3AA7">
              <w:t>,</w:t>
            </w:r>
            <w:r w:rsidRPr="009371E5">
              <w:t>0</w:t>
            </w:r>
          </w:p>
        </w:tc>
        <w:tc>
          <w:tcPr>
            <w:tcW w:w="1345" w:type="dxa"/>
          </w:tcPr>
          <w:p w14:paraId="49CA7DCE" w14:textId="77777777" w:rsidR="0012530D" w:rsidRPr="009371E5" w:rsidRDefault="0012530D" w:rsidP="009E5A99">
            <w:pPr>
              <w:pStyle w:val="Tabletext"/>
              <w:spacing w:before="60"/>
              <w:jc w:val="center"/>
              <w:rPr>
                <w:lang w:val="en-GB"/>
              </w:rPr>
            </w:pPr>
            <w:r w:rsidRPr="009371E5">
              <w:t>0</w:t>
            </w:r>
            <w:r>
              <w:rPr>
                <w:rtl/>
                <w:lang w:val="en-GB"/>
              </w:rPr>
              <w:t xml:space="preserve"> </w:t>
            </w:r>
            <w:r w:rsidRPr="009371E5">
              <w:rPr>
                <w:rtl/>
                <w:lang w:val="en-GB"/>
              </w:rPr>
              <w:t>أو</w:t>
            </w:r>
            <w:r>
              <w:rPr>
                <w:rtl/>
                <w:lang w:val="en-GB"/>
              </w:rPr>
              <w:t xml:space="preserve"> </w:t>
            </w:r>
            <w:r w:rsidRPr="009371E5">
              <w:t>1</w:t>
            </w:r>
          </w:p>
        </w:tc>
        <w:tc>
          <w:tcPr>
            <w:tcW w:w="2036" w:type="dxa"/>
          </w:tcPr>
          <w:p w14:paraId="78493634" w14:textId="77777777" w:rsidR="0012530D" w:rsidRPr="009371E5" w:rsidRDefault="0012530D" w:rsidP="009E5A99">
            <w:pPr>
              <w:pStyle w:val="Tabletext"/>
              <w:spacing w:before="60"/>
              <w:jc w:val="center"/>
              <w:rPr>
                <w:lang w:val="en-GB"/>
              </w:rPr>
            </w:pPr>
            <w:bookmarkStart w:id="341" w:name="lt_pId775"/>
            <w:r w:rsidRPr="009371E5">
              <w:t>0</w:t>
            </w:r>
            <w:r w:rsidRPr="00AD3AA7">
              <w:t>,</w:t>
            </w:r>
            <w:r w:rsidRPr="009371E5">
              <w:t>0</w:t>
            </w:r>
            <w:r>
              <w:rPr>
                <w:rFonts w:hint="cs"/>
                <w:rtl/>
                <w:lang w:val="en-GB"/>
              </w:rPr>
              <w:t>،</w:t>
            </w:r>
            <w:r w:rsidRPr="009371E5">
              <w:rPr>
                <w:rtl/>
                <w:lang w:val="en-GB"/>
              </w:rPr>
              <w:t xml:space="preserve"> </w:t>
            </w:r>
            <w:r w:rsidR="00892CB7">
              <w:t>0</w:t>
            </w:r>
            <w:r w:rsidRPr="00AD3AA7">
              <w:t>,</w:t>
            </w:r>
            <w:bookmarkEnd w:id="341"/>
            <w:r w:rsidRPr="009371E5">
              <w:t>0</w:t>
            </w:r>
          </w:p>
        </w:tc>
      </w:tr>
    </w:tbl>
    <w:p w14:paraId="5EA4975F" w14:textId="778324E2" w:rsidR="00892CB7" w:rsidRPr="0049510D" w:rsidRDefault="00892CB7" w:rsidP="009E5A99">
      <w:pPr>
        <w:keepNext/>
        <w:keepLines/>
        <w:spacing w:after="120" w:line="240" w:lineRule="auto"/>
        <w:jc w:val="center"/>
        <w:rPr>
          <w:rtl/>
        </w:rPr>
      </w:pPr>
      <w:r w:rsidRPr="0049510D">
        <w:rPr>
          <w:rFonts w:hint="cs"/>
          <w:rtl/>
        </w:rPr>
        <w:lastRenderedPageBreak/>
        <w:t xml:space="preserve">الجدول </w:t>
      </w:r>
      <w:r w:rsidRPr="0049510D">
        <w:t>17</w:t>
      </w:r>
      <w:r w:rsidRPr="0049510D">
        <w:rPr>
          <w:rFonts w:hint="cs"/>
          <w:rtl/>
        </w:rPr>
        <w:t xml:space="preserve"> </w:t>
      </w:r>
      <w:r w:rsidRPr="00DD2347">
        <w:rPr>
          <w:rFonts w:hint="cs"/>
          <w:rtl/>
        </w:rPr>
        <w:t>(</w:t>
      </w:r>
      <w:r w:rsidRPr="0049510D">
        <w:rPr>
          <w:rFonts w:hint="eastAsia"/>
          <w:i/>
          <w:iCs/>
          <w:rtl/>
        </w:rPr>
        <w:t> </w:t>
      </w:r>
      <w:r w:rsidRPr="0049510D">
        <w:rPr>
          <w:rFonts w:hint="cs"/>
          <w:i/>
          <w:iCs/>
          <w:rtl/>
        </w:rPr>
        <w:t>ت</w:t>
      </w:r>
      <w:r w:rsidR="00ED758E">
        <w:rPr>
          <w:rFonts w:hint="cs"/>
          <w:i/>
          <w:iCs/>
          <w:rtl/>
        </w:rPr>
        <w:t>ابع</w:t>
      </w:r>
      <w:r w:rsidRPr="00DD2347">
        <w:rPr>
          <w:rFonts w:hint="cs"/>
          <w:rtl/>
        </w:rPr>
        <w:t>)</w:t>
      </w:r>
    </w:p>
    <w:tbl>
      <w:tblPr>
        <w:bidiVisual/>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038"/>
        <w:gridCol w:w="2037"/>
        <w:gridCol w:w="3397"/>
        <w:gridCol w:w="2268"/>
        <w:gridCol w:w="1255"/>
        <w:gridCol w:w="1224"/>
        <w:gridCol w:w="2036"/>
      </w:tblGrid>
      <w:tr w:rsidR="00892CB7" w:rsidRPr="00892CB7" w14:paraId="6D4284B4" w14:textId="77777777" w:rsidTr="000B033C">
        <w:trPr>
          <w:trHeight w:val="1"/>
          <w:jc w:val="center"/>
        </w:trPr>
        <w:tc>
          <w:tcPr>
            <w:tcW w:w="2038" w:type="dxa"/>
            <w:tcBorders>
              <w:top w:val="single" w:sz="4" w:space="0" w:color="auto"/>
              <w:left w:val="single" w:sz="4" w:space="0" w:color="auto"/>
              <w:bottom w:val="single" w:sz="4" w:space="0" w:color="auto"/>
              <w:right w:val="single" w:sz="4" w:space="0" w:color="auto"/>
            </w:tcBorders>
          </w:tcPr>
          <w:p w14:paraId="6B500D12" w14:textId="77777777" w:rsidR="00892CB7" w:rsidRPr="00892CB7" w:rsidRDefault="00892CB7" w:rsidP="009E5A99">
            <w:pPr>
              <w:pStyle w:val="Tabletext"/>
              <w:keepNext/>
              <w:keepLines/>
              <w:spacing w:line="240" w:lineRule="auto"/>
              <w:jc w:val="center"/>
              <w:rPr>
                <w:b/>
                <w:bCs/>
                <w:lang w:bidi="ar-EG"/>
              </w:rPr>
            </w:pPr>
            <w:r w:rsidRPr="00892CB7">
              <w:rPr>
                <w:b/>
                <w:bCs/>
                <w:rtl/>
                <w:lang w:bidi="ar-EG"/>
              </w:rPr>
              <w:t>العنصر الفرعي</w:t>
            </w:r>
          </w:p>
        </w:tc>
        <w:tc>
          <w:tcPr>
            <w:tcW w:w="2037" w:type="dxa"/>
            <w:tcBorders>
              <w:top w:val="single" w:sz="4" w:space="0" w:color="auto"/>
              <w:left w:val="single" w:sz="4" w:space="0" w:color="auto"/>
              <w:bottom w:val="single" w:sz="4" w:space="0" w:color="auto"/>
              <w:right w:val="single" w:sz="4" w:space="0" w:color="auto"/>
            </w:tcBorders>
          </w:tcPr>
          <w:p w14:paraId="79126B83" w14:textId="77777777" w:rsidR="00892CB7" w:rsidRPr="00892CB7" w:rsidRDefault="00892CB7" w:rsidP="009E5A99">
            <w:pPr>
              <w:pStyle w:val="Tabletext"/>
              <w:keepNext/>
              <w:keepLines/>
              <w:spacing w:line="240" w:lineRule="auto"/>
              <w:jc w:val="center"/>
              <w:rPr>
                <w:b/>
                <w:bCs/>
                <w:lang w:bidi="ar-EG"/>
              </w:rPr>
            </w:pPr>
            <w:r w:rsidRPr="00892CB7">
              <w:rPr>
                <w:b/>
                <w:bCs/>
                <w:rtl/>
                <w:lang w:bidi="ar-EG"/>
              </w:rPr>
              <w:t>النعت</w:t>
            </w:r>
          </w:p>
        </w:tc>
        <w:tc>
          <w:tcPr>
            <w:tcW w:w="3397" w:type="dxa"/>
            <w:tcBorders>
              <w:top w:val="single" w:sz="4" w:space="0" w:color="auto"/>
              <w:left w:val="single" w:sz="4" w:space="0" w:color="auto"/>
              <w:bottom w:val="single" w:sz="4" w:space="0" w:color="auto"/>
              <w:right w:val="single" w:sz="4" w:space="0" w:color="auto"/>
            </w:tcBorders>
          </w:tcPr>
          <w:p w14:paraId="52B38A15" w14:textId="77777777" w:rsidR="00892CB7" w:rsidRPr="00892CB7" w:rsidRDefault="00892CB7" w:rsidP="009E5A99">
            <w:pPr>
              <w:pStyle w:val="Tabletext"/>
              <w:keepNext/>
              <w:keepLines/>
              <w:spacing w:line="240" w:lineRule="auto"/>
              <w:jc w:val="center"/>
              <w:rPr>
                <w:b/>
                <w:bCs/>
              </w:rPr>
            </w:pPr>
            <w:r w:rsidRPr="00892CB7">
              <w:rPr>
                <w:b/>
                <w:bCs/>
                <w:rtl/>
              </w:rPr>
              <w:t>الوصف</w:t>
            </w:r>
          </w:p>
        </w:tc>
        <w:tc>
          <w:tcPr>
            <w:tcW w:w="2268" w:type="dxa"/>
            <w:tcBorders>
              <w:top w:val="single" w:sz="4" w:space="0" w:color="auto"/>
              <w:left w:val="single" w:sz="4" w:space="0" w:color="auto"/>
              <w:bottom w:val="single" w:sz="4" w:space="0" w:color="auto"/>
              <w:right w:val="single" w:sz="4" w:space="0" w:color="auto"/>
            </w:tcBorders>
          </w:tcPr>
          <w:p w14:paraId="4CC52D75" w14:textId="77777777" w:rsidR="00892CB7" w:rsidRPr="00892CB7" w:rsidRDefault="00892CB7" w:rsidP="009E5A99">
            <w:pPr>
              <w:pStyle w:val="Tabletext"/>
              <w:keepNext/>
              <w:keepLines/>
              <w:spacing w:line="240" w:lineRule="auto"/>
              <w:jc w:val="center"/>
              <w:rPr>
                <w:b/>
                <w:bCs/>
              </w:rPr>
            </w:pPr>
            <w:r w:rsidRPr="00892CB7">
              <w:rPr>
                <w:b/>
                <w:bCs/>
                <w:rtl/>
              </w:rPr>
              <w:t>الوحدات</w:t>
            </w:r>
          </w:p>
        </w:tc>
        <w:tc>
          <w:tcPr>
            <w:tcW w:w="1255" w:type="dxa"/>
            <w:tcBorders>
              <w:top w:val="single" w:sz="4" w:space="0" w:color="auto"/>
              <w:left w:val="single" w:sz="4" w:space="0" w:color="auto"/>
              <w:bottom w:val="single" w:sz="4" w:space="0" w:color="auto"/>
              <w:right w:val="single" w:sz="4" w:space="0" w:color="auto"/>
            </w:tcBorders>
          </w:tcPr>
          <w:p w14:paraId="436DB593" w14:textId="77777777" w:rsidR="00892CB7" w:rsidRPr="00892CB7" w:rsidRDefault="00892CB7" w:rsidP="009E5A99">
            <w:pPr>
              <w:pStyle w:val="Tabletext"/>
              <w:keepNext/>
              <w:keepLines/>
              <w:spacing w:line="240" w:lineRule="auto"/>
              <w:jc w:val="center"/>
              <w:rPr>
                <w:b/>
                <w:bCs/>
              </w:rPr>
            </w:pPr>
            <w:r w:rsidRPr="00892CB7">
              <w:rPr>
                <w:b/>
                <w:bCs/>
                <w:rtl/>
              </w:rPr>
              <w:t>مثال</w:t>
            </w:r>
          </w:p>
        </w:tc>
        <w:tc>
          <w:tcPr>
            <w:tcW w:w="1224" w:type="dxa"/>
            <w:tcBorders>
              <w:top w:val="single" w:sz="4" w:space="0" w:color="auto"/>
              <w:left w:val="single" w:sz="4" w:space="0" w:color="auto"/>
              <w:bottom w:val="single" w:sz="4" w:space="0" w:color="auto"/>
              <w:right w:val="single" w:sz="4" w:space="0" w:color="auto"/>
            </w:tcBorders>
          </w:tcPr>
          <w:p w14:paraId="62DB9A99" w14:textId="77777777" w:rsidR="00892CB7" w:rsidRPr="00892CB7" w:rsidRDefault="00892CB7" w:rsidP="009E5A99">
            <w:pPr>
              <w:pStyle w:val="Tabletext"/>
              <w:keepNext/>
              <w:keepLines/>
              <w:spacing w:line="240" w:lineRule="auto"/>
              <w:jc w:val="center"/>
              <w:rPr>
                <w:b/>
                <w:bCs/>
              </w:rPr>
            </w:pPr>
            <w:r w:rsidRPr="00892CB7">
              <w:rPr>
                <w:b/>
                <w:bCs/>
                <w:rtl/>
              </w:rPr>
              <w:t>الكمية</w:t>
            </w:r>
          </w:p>
        </w:tc>
        <w:tc>
          <w:tcPr>
            <w:tcW w:w="2036" w:type="dxa"/>
            <w:tcBorders>
              <w:top w:val="single" w:sz="4" w:space="0" w:color="auto"/>
              <w:left w:val="single" w:sz="4" w:space="0" w:color="auto"/>
              <w:bottom w:val="single" w:sz="4" w:space="0" w:color="auto"/>
              <w:right w:val="single" w:sz="4" w:space="0" w:color="auto"/>
            </w:tcBorders>
          </w:tcPr>
          <w:p w14:paraId="1DC6C364" w14:textId="77777777" w:rsidR="00892CB7" w:rsidRPr="00892CB7" w:rsidRDefault="00892CB7" w:rsidP="009E5A99">
            <w:pPr>
              <w:pStyle w:val="Tabletext"/>
              <w:keepNext/>
              <w:keepLines/>
              <w:spacing w:line="240" w:lineRule="auto"/>
              <w:jc w:val="center"/>
              <w:rPr>
                <w:b/>
                <w:bCs/>
              </w:rPr>
            </w:pPr>
            <w:r w:rsidRPr="00892CB7">
              <w:rPr>
                <w:b/>
                <w:bCs/>
                <w:rtl/>
              </w:rPr>
              <w:t>القيمة المبدئية</w:t>
            </w:r>
          </w:p>
        </w:tc>
      </w:tr>
      <w:tr w:rsidR="009E5A99" w:rsidRPr="009371E5" w14:paraId="6AE7F33F" w14:textId="77777777" w:rsidTr="000B033C">
        <w:trPr>
          <w:trHeight w:val="786"/>
          <w:jc w:val="center"/>
        </w:trPr>
        <w:tc>
          <w:tcPr>
            <w:tcW w:w="2038" w:type="dxa"/>
          </w:tcPr>
          <w:p w14:paraId="6DD5B8F9" w14:textId="0063EBAA" w:rsidR="009E5A99" w:rsidRDefault="009E5A99" w:rsidP="009E5A99">
            <w:pPr>
              <w:pStyle w:val="Tabletext"/>
              <w:keepNext/>
              <w:keepLines/>
              <w:spacing w:before="60"/>
              <w:jc w:val="center"/>
              <w:rPr>
                <w:rtl/>
                <w:lang w:bidi="ar-EG"/>
              </w:rPr>
            </w:pPr>
            <w:proofErr w:type="spellStart"/>
            <w:r w:rsidRPr="009371E5">
              <w:rPr>
                <w:lang w:val="en-GB"/>
              </w:rPr>
              <w:t>objectDivergence</w:t>
            </w:r>
            <w:proofErr w:type="spellEnd"/>
          </w:p>
        </w:tc>
        <w:tc>
          <w:tcPr>
            <w:tcW w:w="2037" w:type="dxa"/>
          </w:tcPr>
          <w:p w14:paraId="3B261A59" w14:textId="3101837B" w:rsidR="009E5A99" w:rsidRPr="007F305C" w:rsidRDefault="00DD2347" w:rsidP="009E5A99">
            <w:pPr>
              <w:pStyle w:val="Tabletext"/>
              <w:keepNext/>
              <w:keepLines/>
              <w:spacing w:before="60"/>
              <w:jc w:val="center"/>
              <w:rPr>
                <w:lang w:val="en-GB"/>
              </w:rPr>
            </w:pPr>
            <w:r w:rsidRPr="00892CB7">
              <w:rPr>
                <w:vertAlign w:val="superscript"/>
              </w:rPr>
              <w:t>(</w:t>
            </w:r>
            <w:proofErr w:type="gramStart"/>
            <w:r w:rsidRPr="00892CB7">
              <w:rPr>
                <w:vertAlign w:val="superscript"/>
              </w:rPr>
              <w:t>1)</w:t>
            </w:r>
            <w:proofErr w:type="spellStart"/>
            <w:r w:rsidR="009E5A99">
              <w:rPr>
                <w:lang w:val="en-GB"/>
              </w:rPr>
              <w:t>PositionRange</w:t>
            </w:r>
            <w:proofErr w:type="spellEnd"/>
            <w:proofErr w:type="gramEnd"/>
          </w:p>
        </w:tc>
        <w:tc>
          <w:tcPr>
            <w:tcW w:w="3397" w:type="dxa"/>
          </w:tcPr>
          <w:p w14:paraId="149593C6" w14:textId="04E39D77" w:rsidR="009E5A99" w:rsidRDefault="009E5A99" w:rsidP="009E5A99">
            <w:pPr>
              <w:pStyle w:val="Tabletext"/>
              <w:keepNext/>
              <w:keepLines/>
              <w:spacing w:before="60"/>
            </w:pPr>
            <w:r w:rsidRPr="002837AC">
              <w:rPr>
                <w:rtl/>
              </w:rPr>
              <w:t>يضبط الت</w:t>
            </w:r>
            <w:r>
              <w:rPr>
                <w:rtl/>
              </w:rPr>
              <w:t xml:space="preserve">وازن بين الموضع المحدد للكائن وموضعين آخرين </w:t>
            </w:r>
            <w:r>
              <w:rPr>
                <w:rFonts w:hint="cs"/>
                <w:rtl/>
              </w:rPr>
              <w:t>ي</w:t>
            </w:r>
            <w:r>
              <w:rPr>
                <w:rtl/>
              </w:rPr>
              <w:t>حد</w:t>
            </w:r>
            <w:r>
              <w:rPr>
                <w:rFonts w:hint="cs"/>
                <w:rtl/>
              </w:rPr>
              <w:t>دا</w:t>
            </w:r>
            <w:r w:rsidRPr="002837AC">
              <w:rPr>
                <w:rtl/>
              </w:rPr>
              <w:t>ن ب</w:t>
            </w:r>
            <w:r>
              <w:rPr>
                <w:rFonts w:hint="cs"/>
                <w:rtl/>
              </w:rPr>
              <w:t>ال</w:t>
            </w:r>
            <w:r w:rsidRPr="002837AC">
              <w:rPr>
                <w:rtl/>
              </w:rPr>
              <w:t xml:space="preserve">قيمة </w:t>
            </w:r>
            <w:proofErr w:type="spellStart"/>
            <w:r w:rsidRPr="002837AC">
              <w:t>positionRange</w:t>
            </w:r>
            <w:proofErr w:type="spellEnd"/>
            <w:r w:rsidRPr="002837AC">
              <w:rPr>
                <w:szCs w:val="20"/>
                <w:rtl/>
              </w:rPr>
              <w:t xml:space="preserve"> </w:t>
            </w:r>
            <w:r w:rsidRPr="002837AC">
              <w:rPr>
                <w:rtl/>
              </w:rPr>
              <w:t>(</w:t>
            </w:r>
            <w:r>
              <w:rPr>
                <w:rFonts w:hint="cs"/>
                <w:rtl/>
              </w:rPr>
              <w:t>التناظر</w:t>
            </w:r>
            <w:r w:rsidRPr="002837AC">
              <w:rPr>
                <w:rtl/>
              </w:rPr>
              <w:t xml:space="preserve"> على كلا جانبي الكائن في موضعه +/</w:t>
            </w:r>
            <w:r w:rsidR="00DD2347">
              <w:t>–</w:t>
            </w:r>
            <w:r w:rsidRPr="002837AC">
              <w:rPr>
                <w:rtl/>
              </w:rPr>
              <w:t xml:space="preserve"> </w:t>
            </w:r>
            <w:proofErr w:type="spellStart"/>
            <w:r w:rsidRPr="002837AC">
              <w:t>positionRange</w:t>
            </w:r>
            <w:proofErr w:type="spellEnd"/>
            <w:r>
              <w:rPr>
                <w:rFonts w:hint="cs"/>
                <w:rtl/>
              </w:rPr>
              <w:t xml:space="preserve"> على المحور </w:t>
            </w:r>
            <w:r>
              <w:rPr>
                <w:lang w:val="fr-CH"/>
              </w:rPr>
              <w:t>X</w:t>
            </w:r>
            <w:r w:rsidRPr="002837AC">
              <w:rPr>
                <w:rtl/>
              </w:rPr>
              <w:t xml:space="preserve">). </w:t>
            </w:r>
          </w:p>
          <w:p w14:paraId="4952D252" w14:textId="77777777" w:rsidR="009E5A99" w:rsidRDefault="009E5A99" w:rsidP="009E5A99">
            <w:pPr>
              <w:pStyle w:val="Tabletext"/>
              <w:keepNext/>
              <w:keepLines/>
              <w:spacing w:before="60"/>
            </w:pPr>
            <w:r w:rsidRPr="002837AC">
              <w:rPr>
                <w:rtl/>
              </w:rPr>
              <w:t xml:space="preserve">وتفيد </w:t>
            </w:r>
            <w:r>
              <w:rPr>
                <w:rFonts w:hint="cs"/>
                <w:rtl/>
              </w:rPr>
              <w:t>ال</w:t>
            </w:r>
            <w:r w:rsidRPr="002837AC">
              <w:rPr>
                <w:rtl/>
              </w:rPr>
              <w:t xml:space="preserve">قيمة </w:t>
            </w:r>
            <w:r>
              <w:t>0</w:t>
            </w:r>
            <w:r w:rsidRPr="002837AC">
              <w:rPr>
                <w:rtl/>
              </w:rPr>
              <w:t xml:space="preserve"> للعنصر </w:t>
            </w:r>
            <w:proofErr w:type="spellStart"/>
            <w:r w:rsidRPr="002837AC">
              <w:t>objectDivergence</w:t>
            </w:r>
            <w:proofErr w:type="spellEnd"/>
            <w:r w:rsidRPr="002837AC">
              <w:rPr>
                <w:rtl/>
              </w:rPr>
              <w:t xml:space="preserve"> بانعدام الانحراف.</w:t>
            </w:r>
          </w:p>
          <w:p w14:paraId="3FCDA5C5" w14:textId="095B60E5" w:rsidR="009E5A99" w:rsidRPr="00716593" w:rsidRDefault="009E5A99" w:rsidP="009E5A99">
            <w:pPr>
              <w:pStyle w:val="Tabletext"/>
              <w:keepNext/>
              <w:keepLines/>
              <w:spacing w:before="60"/>
              <w:rPr>
                <w:rtl/>
              </w:rPr>
            </w:pPr>
            <w:r>
              <w:rPr>
                <w:rFonts w:hint="cs"/>
                <w:rtl/>
                <w:lang w:bidi="ar-EG"/>
              </w:rPr>
              <w:t>ولا يُستخدم هذا النعت إلاّ إذا كان نظام الإحداثيات ديكارتياً.</w:t>
            </w:r>
          </w:p>
        </w:tc>
        <w:tc>
          <w:tcPr>
            <w:tcW w:w="2268" w:type="dxa"/>
          </w:tcPr>
          <w:p w14:paraId="11A0E126" w14:textId="77777777" w:rsidR="009E5A99" w:rsidRDefault="009E5A99" w:rsidP="009E5A99">
            <w:pPr>
              <w:pStyle w:val="Tabletext"/>
              <w:keepNext/>
              <w:keepLines/>
              <w:spacing w:before="60"/>
              <w:jc w:val="center"/>
              <w:rPr>
                <w:rtl/>
              </w:rPr>
            </w:pPr>
            <w:r>
              <w:rPr>
                <w:rtl/>
              </w:rPr>
              <w:t xml:space="preserve">بين </w:t>
            </w:r>
            <w:r>
              <w:t>0</w:t>
            </w:r>
            <w:r>
              <w:rPr>
                <w:rtl/>
              </w:rPr>
              <w:t xml:space="preserve"> و</w:t>
            </w:r>
            <w:r>
              <w:t>0</w:t>
            </w:r>
            <w:r>
              <w:rPr>
                <w:rtl/>
              </w:rPr>
              <w:t>,</w:t>
            </w:r>
            <w:r>
              <w:t>1</w:t>
            </w:r>
            <w:r>
              <w:rPr>
                <w:rtl/>
              </w:rPr>
              <w:t xml:space="preserve"> للعنصر </w:t>
            </w:r>
            <w:r>
              <w:t>object</w:t>
            </w:r>
          </w:p>
          <w:p w14:paraId="63EA2BDF" w14:textId="77777777" w:rsidR="009E5A99" w:rsidRDefault="009E5A99" w:rsidP="009E5A99">
            <w:pPr>
              <w:pStyle w:val="Tabletext"/>
              <w:keepNext/>
              <w:keepLines/>
              <w:spacing w:before="60"/>
              <w:jc w:val="center"/>
            </w:pPr>
            <w:r>
              <w:t>Divergence</w:t>
            </w:r>
            <w:r>
              <w:rPr>
                <w:rtl/>
              </w:rPr>
              <w:t>،</w:t>
            </w:r>
          </w:p>
          <w:p w14:paraId="4F5D3D73" w14:textId="29A1E547" w:rsidR="009E5A99" w:rsidRPr="00716593" w:rsidRDefault="009E5A99" w:rsidP="009E5A99">
            <w:pPr>
              <w:pStyle w:val="Tabletext"/>
              <w:keepNext/>
              <w:keepLines/>
              <w:spacing w:before="60"/>
              <w:jc w:val="center"/>
              <w:rPr>
                <w:rtl/>
              </w:rPr>
            </w:pPr>
            <w:r>
              <w:rPr>
                <w:rtl/>
              </w:rPr>
              <w:t>بي</w:t>
            </w:r>
            <w:r>
              <w:rPr>
                <w:rFonts w:hint="cs"/>
                <w:rtl/>
              </w:rPr>
              <w:t xml:space="preserve">ن </w:t>
            </w:r>
            <w:r>
              <w:t>0</w:t>
            </w:r>
            <w:r>
              <w:rPr>
                <w:rtl/>
              </w:rPr>
              <w:t>,</w:t>
            </w:r>
            <w:r>
              <w:t>0</w:t>
            </w:r>
            <w:r>
              <w:rPr>
                <w:rtl/>
              </w:rPr>
              <w:t xml:space="preserve"> و</w:t>
            </w:r>
            <w:r>
              <w:t>0</w:t>
            </w:r>
            <w:r>
              <w:rPr>
                <w:rtl/>
              </w:rPr>
              <w:t>,</w:t>
            </w:r>
            <w:r>
              <w:t>1</w:t>
            </w:r>
            <w:r>
              <w:rPr>
                <w:rtl/>
              </w:rPr>
              <w:t xml:space="preserve"> للنعت </w:t>
            </w:r>
            <w:proofErr w:type="spellStart"/>
            <w:r>
              <w:rPr>
                <w:sz w:val="19"/>
                <w:szCs w:val="19"/>
                <w:lang w:val="en-GB"/>
              </w:rPr>
              <w:t>positionRange</w:t>
            </w:r>
            <w:proofErr w:type="spellEnd"/>
          </w:p>
        </w:tc>
        <w:tc>
          <w:tcPr>
            <w:tcW w:w="1255" w:type="dxa"/>
          </w:tcPr>
          <w:p w14:paraId="470B382C" w14:textId="42E59169" w:rsidR="009E5A99" w:rsidRDefault="009E5A99" w:rsidP="009E5A99">
            <w:pPr>
              <w:pStyle w:val="Tabletext"/>
              <w:keepNext/>
              <w:keepLines/>
              <w:spacing w:before="60"/>
              <w:jc w:val="center"/>
            </w:pPr>
            <w:r>
              <w:t>0,5</w:t>
            </w:r>
            <w:r>
              <w:rPr>
                <w:rFonts w:hint="cs"/>
                <w:rtl/>
                <w:lang w:bidi="ar-EG"/>
              </w:rPr>
              <w:t xml:space="preserve">، </w:t>
            </w:r>
            <w:r>
              <w:rPr>
                <w:lang w:bidi="ar-EG"/>
              </w:rPr>
              <w:t>0,25</w:t>
            </w:r>
          </w:p>
        </w:tc>
        <w:tc>
          <w:tcPr>
            <w:tcW w:w="1224" w:type="dxa"/>
          </w:tcPr>
          <w:p w14:paraId="1476D032" w14:textId="7C0840F5" w:rsidR="009E5A99" w:rsidRPr="009371E5" w:rsidRDefault="009E5A99" w:rsidP="009E5A99">
            <w:pPr>
              <w:pStyle w:val="Tabletext"/>
              <w:keepNext/>
              <w:keepLines/>
              <w:spacing w:before="60"/>
              <w:jc w:val="center"/>
            </w:pPr>
            <w:bookmarkStart w:id="342" w:name="lt_pId783"/>
            <w:r w:rsidRPr="009371E5">
              <w:t>0</w:t>
            </w:r>
            <w:r>
              <w:rPr>
                <w:rtl/>
                <w:lang w:val="en-GB"/>
              </w:rPr>
              <w:t xml:space="preserve"> </w:t>
            </w:r>
            <w:r w:rsidRPr="009371E5">
              <w:rPr>
                <w:rtl/>
                <w:lang w:val="en-GB"/>
              </w:rPr>
              <w:t>أو</w:t>
            </w:r>
            <w:r>
              <w:rPr>
                <w:rtl/>
                <w:lang w:val="en-GB"/>
              </w:rPr>
              <w:t xml:space="preserve"> </w:t>
            </w:r>
            <w:r w:rsidRPr="009371E5">
              <w:t>1</w:t>
            </w:r>
            <w:bookmarkEnd w:id="342"/>
          </w:p>
        </w:tc>
        <w:tc>
          <w:tcPr>
            <w:tcW w:w="2036" w:type="dxa"/>
          </w:tcPr>
          <w:p w14:paraId="2D1DCA55" w14:textId="63B0F2B5" w:rsidR="009E5A99" w:rsidRDefault="009E5A99" w:rsidP="009E5A99">
            <w:pPr>
              <w:pStyle w:val="Tabletext"/>
              <w:keepNext/>
              <w:keepLines/>
              <w:spacing w:before="60"/>
              <w:jc w:val="center"/>
            </w:pPr>
            <w:r>
              <w:t>0,0</w:t>
            </w:r>
            <w:r>
              <w:rPr>
                <w:rFonts w:hint="cs"/>
                <w:rtl/>
                <w:lang w:bidi="ar-EG"/>
              </w:rPr>
              <w:t xml:space="preserve">، </w:t>
            </w:r>
            <w:r>
              <w:rPr>
                <w:lang w:bidi="ar-EG"/>
              </w:rPr>
              <w:t>0,0</w:t>
            </w:r>
          </w:p>
        </w:tc>
      </w:tr>
      <w:tr w:rsidR="009E5A99" w:rsidRPr="009371E5" w14:paraId="623DB9F2" w14:textId="77777777" w:rsidTr="000B033C">
        <w:trPr>
          <w:trHeight w:val="786"/>
          <w:jc w:val="center"/>
        </w:trPr>
        <w:tc>
          <w:tcPr>
            <w:tcW w:w="2038" w:type="dxa"/>
            <w:vMerge w:val="restart"/>
          </w:tcPr>
          <w:p w14:paraId="2BE9E221" w14:textId="77777777" w:rsidR="009E5A99" w:rsidRPr="00026ECC" w:rsidRDefault="009E5A99" w:rsidP="009E5A99">
            <w:pPr>
              <w:pStyle w:val="Tabletext"/>
              <w:spacing w:before="60"/>
              <w:jc w:val="center"/>
            </w:pPr>
            <w:r>
              <w:rPr>
                <w:rtl/>
                <w:lang w:bidi="ar-EG"/>
              </w:rPr>
              <w:t>القفز عن الموضع</w:t>
            </w:r>
            <w:r>
              <w:t xml:space="preserve"> </w:t>
            </w:r>
            <w:proofErr w:type="spellStart"/>
            <w:r>
              <w:t>jumpPosition</w:t>
            </w:r>
            <w:proofErr w:type="spellEnd"/>
          </w:p>
        </w:tc>
        <w:tc>
          <w:tcPr>
            <w:tcW w:w="2037" w:type="dxa"/>
          </w:tcPr>
          <w:p w14:paraId="4694E5D4" w14:textId="77777777" w:rsidR="009E5A99" w:rsidRPr="007F305C" w:rsidRDefault="009E5A99" w:rsidP="009E5A99">
            <w:pPr>
              <w:pStyle w:val="Tabletext"/>
              <w:spacing w:before="60"/>
              <w:jc w:val="center"/>
              <w:rPr>
                <w:lang w:val="en-GB"/>
              </w:rPr>
            </w:pPr>
          </w:p>
        </w:tc>
        <w:tc>
          <w:tcPr>
            <w:tcW w:w="3397" w:type="dxa"/>
          </w:tcPr>
          <w:p w14:paraId="5941C7B0" w14:textId="77777777" w:rsidR="009E5A99" w:rsidRPr="00026ECC" w:rsidRDefault="009E5A99" w:rsidP="009E5A99">
            <w:pPr>
              <w:pStyle w:val="Tabletext"/>
              <w:spacing w:before="60"/>
              <w:rPr>
                <w:highlight w:val="yellow"/>
                <w:rtl/>
                <w:lang w:bidi="ar-EG"/>
              </w:rPr>
            </w:pPr>
            <w:r w:rsidRPr="00716593">
              <w:rPr>
                <w:rtl/>
              </w:rPr>
              <w:t xml:space="preserve">إذا أُسندت </w:t>
            </w:r>
            <w:r>
              <w:rPr>
                <w:rFonts w:hint="cs"/>
                <w:rtl/>
              </w:rPr>
              <w:t>ال</w:t>
            </w:r>
            <w:r w:rsidRPr="00716593">
              <w:rPr>
                <w:rtl/>
              </w:rPr>
              <w:t xml:space="preserve">قيمة </w:t>
            </w:r>
            <w:r w:rsidRPr="00716593">
              <w:t>1</w:t>
            </w:r>
            <w:r w:rsidRPr="00716593">
              <w:rPr>
                <w:rFonts w:hint="cs"/>
                <w:rtl/>
                <w:lang w:val="ru-RU" w:bidi="ar-EG"/>
              </w:rPr>
              <w:t xml:space="preserve"> للقفز عن الموضع، فإن الموضع س</w:t>
            </w:r>
            <w:r>
              <w:rPr>
                <w:rFonts w:hint="cs"/>
                <w:rtl/>
                <w:lang w:val="ru-RU" w:bidi="ar-EG"/>
              </w:rPr>
              <w:t>يتغير فوراً عن الموضع السابق ل</w:t>
            </w:r>
            <w:r w:rsidRPr="00716593">
              <w:rPr>
                <w:rFonts w:hint="cs"/>
                <w:rtl/>
                <w:lang w:val="ru-RU" w:bidi="ar-EG"/>
              </w:rPr>
              <w:t>لفدرة</w:t>
            </w:r>
            <w:r w:rsidRPr="00716593">
              <w:rPr>
                <w:rtl/>
              </w:rPr>
              <w:t xml:space="preserve">. وإذا أُسندت </w:t>
            </w:r>
            <w:r>
              <w:rPr>
                <w:rFonts w:hint="cs"/>
                <w:rtl/>
              </w:rPr>
              <w:t>ال</w:t>
            </w:r>
            <w:r w:rsidRPr="00716593">
              <w:rPr>
                <w:rtl/>
              </w:rPr>
              <w:t xml:space="preserve">قيمة </w:t>
            </w:r>
            <w:r w:rsidRPr="00716593">
              <w:t>0</w:t>
            </w:r>
            <w:r w:rsidRPr="00716593">
              <w:rPr>
                <w:rtl/>
              </w:rPr>
              <w:t>، سيستغرق الاستكمال الداخلي</w:t>
            </w:r>
            <w:r>
              <w:rPr>
                <w:rFonts w:hint="cs"/>
                <w:rtl/>
              </w:rPr>
              <w:t xml:space="preserve"> للموضع</w:t>
            </w:r>
            <w:r w:rsidRPr="00716593">
              <w:rPr>
                <w:rtl/>
              </w:rPr>
              <w:t xml:space="preserve"> كامل طول الفدرة. و</w:t>
            </w:r>
            <w:r w:rsidRPr="00716593">
              <w:rPr>
                <w:rFonts w:hint="cs"/>
                <w:rtl/>
              </w:rPr>
              <w:t xml:space="preserve">إذا استُعمل نعت طول الاستكمال الداخلي وكانت قيمة القفز عن الموضع هي </w:t>
            </w:r>
            <w:r w:rsidRPr="00716593">
              <w:rPr>
                <w:lang w:val="fr-CH"/>
              </w:rPr>
              <w:t>1</w:t>
            </w:r>
            <w:r w:rsidRPr="00716593">
              <w:rPr>
                <w:rFonts w:hint="cs"/>
                <w:rtl/>
                <w:lang w:val="ru-RU" w:bidi="ar-EG"/>
              </w:rPr>
              <w:t xml:space="preserve">، فإن الاستكمال الداخلي </w:t>
            </w:r>
            <w:r w:rsidRPr="00716593">
              <w:rPr>
                <w:rFonts w:hint="cs"/>
                <w:rtl/>
              </w:rPr>
              <w:t>سيستغرق</w:t>
            </w:r>
            <w:r>
              <w:rPr>
                <w:rFonts w:hint="cs"/>
                <w:rtl/>
              </w:rPr>
              <w:t xml:space="preserve"> مدة القيمة المحددة. وينبغي أن ي</w:t>
            </w:r>
            <w:r w:rsidRPr="00716593">
              <w:rPr>
                <w:rFonts w:hint="cs"/>
                <w:rtl/>
              </w:rPr>
              <w:t xml:space="preserve">كون </w:t>
            </w:r>
            <w:r>
              <w:rPr>
                <w:rFonts w:hint="cs"/>
                <w:rtl/>
              </w:rPr>
              <w:t xml:space="preserve">طول </w:t>
            </w:r>
            <w:r w:rsidRPr="00716593">
              <w:rPr>
                <w:rFonts w:hint="cs"/>
                <w:rtl/>
              </w:rPr>
              <w:t>الاستكمال الداخلي أقصر من مدة الفدرة</w:t>
            </w:r>
            <w:r>
              <w:rPr>
                <w:rFonts w:hint="cs"/>
                <w:rtl/>
              </w:rPr>
              <w:t xml:space="preserve"> أو مساوياً لها</w:t>
            </w:r>
            <w:r w:rsidRPr="00716593">
              <w:rPr>
                <w:rtl/>
              </w:rPr>
              <w:t>.</w:t>
            </w:r>
          </w:p>
        </w:tc>
        <w:tc>
          <w:tcPr>
            <w:tcW w:w="2268" w:type="dxa"/>
          </w:tcPr>
          <w:p w14:paraId="4B968454" w14:textId="77777777" w:rsidR="009E5A99" w:rsidRPr="00026ECC" w:rsidRDefault="009E5A99" w:rsidP="009E5A99">
            <w:pPr>
              <w:pStyle w:val="Tabletext"/>
              <w:spacing w:before="60"/>
              <w:jc w:val="center"/>
              <w:rPr>
                <w:highlight w:val="yellow"/>
                <w:rtl/>
              </w:rPr>
            </w:pPr>
            <w:r w:rsidRPr="00716593">
              <w:rPr>
                <w:rtl/>
              </w:rPr>
              <w:t xml:space="preserve">عَلَم </w:t>
            </w:r>
            <w:r w:rsidRPr="00716593">
              <w:t>1</w:t>
            </w:r>
            <w:r w:rsidRPr="00716593">
              <w:rPr>
                <w:lang w:val="en-GB"/>
              </w:rPr>
              <w:t>/</w:t>
            </w:r>
            <w:r w:rsidRPr="00716593">
              <w:t>0</w:t>
            </w:r>
            <w:r w:rsidRPr="00716593">
              <w:rPr>
                <w:rtl/>
                <w:lang w:val="en-GB"/>
              </w:rPr>
              <w:t xml:space="preserve"> </w:t>
            </w:r>
          </w:p>
        </w:tc>
        <w:tc>
          <w:tcPr>
            <w:tcW w:w="1255" w:type="dxa"/>
          </w:tcPr>
          <w:p w14:paraId="685F58BD" w14:textId="77777777" w:rsidR="009E5A99" w:rsidRDefault="009E5A99" w:rsidP="009E5A99">
            <w:pPr>
              <w:pStyle w:val="Tabletext"/>
              <w:spacing w:before="60"/>
              <w:jc w:val="center"/>
              <w:rPr>
                <w:rtl/>
                <w:lang w:bidi="ar-EG"/>
              </w:rPr>
            </w:pPr>
            <w:r>
              <w:t>1</w:t>
            </w:r>
            <w:r>
              <w:rPr>
                <w:rFonts w:hint="cs"/>
                <w:rtl/>
                <w:lang w:bidi="ar-EG"/>
              </w:rPr>
              <w:t xml:space="preserve">، </w:t>
            </w:r>
            <w:r>
              <w:rPr>
                <w:lang w:bidi="ar-EG"/>
              </w:rPr>
              <w:t>0,05125</w:t>
            </w:r>
          </w:p>
        </w:tc>
        <w:tc>
          <w:tcPr>
            <w:tcW w:w="1224" w:type="dxa"/>
          </w:tcPr>
          <w:p w14:paraId="2CDC3CC7" w14:textId="77777777" w:rsidR="009E5A99" w:rsidRPr="009371E5" w:rsidRDefault="009E5A99" w:rsidP="009E5A99">
            <w:pPr>
              <w:pStyle w:val="Tabletext"/>
              <w:spacing w:before="60"/>
              <w:jc w:val="center"/>
              <w:rPr>
                <w:rtl/>
                <w:lang w:bidi="ar-EG"/>
              </w:rPr>
            </w:pPr>
            <w:r w:rsidRPr="009371E5">
              <w:t>0</w:t>
            </w:r>
            <w:r>
              <w:rPr>
                <w:rtl/>
                <w:lang w:val="en-GB"/>
              </w:rPr>
              <w:t xml:space="preserve"> </w:t>
            </w:r>
            <w:r w:rsidRPr="009371E5">
              <w:rPr>
                <w:rtl/>
                <w:lang w:val="en-GB"/>
              </w:rPr>
              <w:t>أو</w:t>
            </w:r>
            <w:r>
              <w:rPr>
                <w:rtl/>
                <w:lang w:val="en-GB"/>
              </w:rPr>
              <w:t xml:space="preserve"> </w:t>
            </w:r>
            <w:r w:rsidRPr="009371E5">
              <w:t>1</w:t>
            </w:r>
            <w:r>
              <w:rPr>
                <w:rtl/>
              </w:rPr>
              <w:br/>
            </w:r>
          </w:p>
        </w:tc>
        <w:tc>
          <w:tcPr>
            <w:tcW w:w="2036" w:type="dxa"/>
          </w:tcPr>
          <w:p w14:paraId="18146A46" w14:textId="77777777" w:rsidR="009E5A99" w:rsidRDefault="009E5A99" w:rsidP="009E5A99">
            <w:pPr>
              <w:pStyle w:val="Tabletext"/>
              <w:spacing w:before="60"/>
              <w:jc w:val="center"/>
              <w:rPr>
                <w:rtl/>
                <w:lang w:bidi="ar-EG"/>
              </w:rPr>
            </w:pPr>
            <w:r>
              <w:t>0</w:t>
            </w:r>
          </w:p>
        </w:tc>
      </w:tr>
      <w:tr w:rsidR="009E5A99" w:rsidRPr="009371E5" w14:paraId="428AE68F" w14:textId="77777777" w:rsidTr="000B033C">
        <w:trPr>
          <w:trHeight w:val="785"/>
          <w:jc w:val="center"/>
        </w:trPr>
        <w:tc>
          <w:tcPr>
            <w:tcW w:w="2038" w:type="dxa"/>
            <w:vMerge/>
          </w:tcPr>
          <w:p w14:paraId="751373CB" w14:textId="77777777" w:rsidR="009E5A99" w:rsidRDefault="009E5A99" w:rsidP="009E5A99">
            <w:pPr>
              <w:pStyle w:val="Tabletext"/>
              <w:spacing w:before="60"/>
              <w:jc w:val="center"/>
              <w:rPr>
                <w:rtl/>
                <w:lang w:bidi="ar-EG"/>
              </w:rPr>
            </w:pPr>
          </w:p>
        </w:tc>
        <w:tc>
          <w:tcPr>
            <w:tcW w:w="2037" w:type="dxa"/>
          </w:tcPr>
          <w:p w14:paraId="255FF0E3" w14:textId="478360EA" w:rsidR="009E5A99" w:rsidRPr="00DD2347" w:rsidRDefault="009E5A99" w:rsidP="000B033C">
            <w:pPr>
              <w:pStyle w:val="Tabletext"/>
              <w:spacing w:before="60"/>
              <w:jc w:val="center"/>
              <w:rPr>
                <w:rtl/>
                <w:lang w:val="en-GB"/>
              </w:rPr>
            </w:pPr>
            <w:proofErr w:type="spellStart"/>
            <w:r>
              <w:rPr>
                <w:lang w:val="en-GB"/>
              </w:rPr>
              <w:t>InterpolationLength</w:t>
            </w:r>
            <w:proofErr w:type="spellEnd"/>
            <w:r w:rsidR="00D81D46">
              <w:rPr>
                <w:rtl/>
                <w:lang w:val="en-GB"/>
              </w:rPr>
              <w:br/>
            </w:r>
            <w:r w:rsidR="00D81D46">
              <w:rPr>
                <w:rFonts w:hint="cs"/>
                <w:rtl/>
                <w:lang w:val="en-GB"/>
              </w:rPr>
              <w:t>(</w:t>
            </w:r>
            <w:r w:rsidR="00D81D46" w:rsidRPr="007F305C">
              <w:rPr>
                <w:rtl/>
                <w:lang w:bidi="ar-EG"/>
              </w:rPr>
              <w:t>طول الاستكمال الداخلي</w:t>
            </w:r>
            <w:r w:rsidR="00D81D46">
              <w:rPr>
                <w:rFonts w:hint="cs"/>
                <w:rtl/>
                <w:lang w:val="en-GB"/>
              </w:rPr>
              <w:t>)</w:t>
            </w:r>
          </w:p>
        </w:tc>
        <w:tc>
          <w:tcPr>
            <w:tcW w:w="3397" w:type="dxa"/>
          </w:tcPr>
          <w:p w14:paraId="6CA8EE02" w14:textId="77777777" w:rsidR="009E5A99" w:rsidRPr="00716593" w:rsidRDefault="009E5A99" w:rsidP="009E5A99">
            <w:pPr>
              <w:pStyle w:val="Tabletext"/>
              <w:spacing w:before="60"/>
              <w:rPr>
                <w:rtl/>
              </w:rPr>
            </w:pPr>
            <w:r w:rsidRPr="00716593">
              <w:rPr>
                <w:rFonts w:hint="cs"/>
                <w:rtl/>
              </w:rPr>
              <w:t xml:space="preserve">إذا استُعمل نعت طول الاستكمال الداخلي وكانت قيمة القفز عن الموضع هي </w:t>
            </w:r>
            <w:r w:rsidRPr="00716593">
              <w:rPr>
                <w:lang w:val="fr-CH"/>
              </w:rPr>
              <w:t>1</w:t>
            </w:r>
            <w:r w:rsidRPr="00716593">
              <w:rPr>
                <w:rFonts w:hint="cs"/>
                <w:rtl/>
                <w:lang w:val="ru-RU" w:bidi="ar-EG"/>
              </w:rPr>
              <w:t xml:space="preserve">، فإن الاستكمال الداخلي </w:t>
            </w:r>
            <w:r w:rsidRPr="00716593">
              <w:rPr>
                <w:rFonts w:hint="cs"/>
                <w:rtl/>
              </w:rPr>
              <w:t>سيستغرق</w:t>
            </w:r>
            <w:r>
              <w:rPr>
                <w:rFonts w:hint="cs"/>
                <w:rtl/>
              </w:rPr>
              <w:t xml:space="preserve"> مدة القيمة المحددة. وينبغي أن ي</w:t>
            </w:r>
            <w:r w:rsidRPr="00716593">
              <w:rPr>
                <w:rFonts w:hint="cs"/>
                <w:rtl/>
              </w:rPr>
              <w:t xml:space="preserve">كون </w:t>
            </w:r>
            <w:r>
              <w:rPr>
                <w:rFonts w:hint="cs"/>
                <w:rtl/>
              </w:rPr>
              <w:t xml:space="preserve">طول </w:t>
            </w:r>
            <w:r w:rsidRPr="00716593">
              <w:rPr>
                <w:rFonts w:hint="cs"/>
                <w:rtl/>
              </w:rPr>
              <w:t>الاستكمال الداخلي أقصر من مدة الفدرة</w:t>
            </w:r>
            <w:r>
              <w:rPr>
                <w:rFonts w:hint="cs"/>
                <w:rtl/>
              </w:rPr>
              <w:t xml:space="preserve"> أو مساوياً لها</w:t>
            </w:r>
            <w:r>
              <w:rPr>
                <w:rFonts w:hint="cs"/>
                <w:rtl/>
                <w:lang w:bidi="ar-EG"/>
              </w:rPr>
              <w:t>.</w:t>
            </w:r>
          </w:p>
        </w:tc>
        <w:tc>
          <w:tcPr>
            <w:tcW w:w="2268" w:type="dxa"/>
          </w:tcPr>
          <w:p w14:paraId="27BFAFC0" w14:textId="77777777" w:rsidR="009E5A99" w:rsidRPr="00716593" w:rsidRDefault="009E5A99" w:rsidP="009E5A99">
            <w:pPr>
              <w:pStyle w:val="Tabletext"/>
              <w:spacing w:before="60"/>
              <w:jc w:val="center"/>
              <w:rPr>
                <w:rtl/>
              </w:rPr>
            </w:pPr>
            <w:r>
              <w:rPr>
                <w:rFonts w:hint="cs"/>
                <w:rtl/>
              </w:rPr>
              <w:t>الثواني (</w:t>
            </w:r>
            <w:r>
              <w:t>5</w:t>
            </w:r>
            <w:r>
              <w:rPr>
                <w:rFonts w:hint="cs"/>
                <w:rtl/>
                <w:lang w:bidi="ar-EG"/>
              </w:rPr>
              <w:t xml:space="preserve"> </w:t>
            </w:r>
            <w:proofErr w:type="spellStart"/>
            <w:r w:rsidRPr="003B4C2F">
              <w:rPr>
                <w:lang w:bidi="ar-EG"/>
              </w:rPr>
              <w:t>d.p</w:t>
            </w:r>
            <w:proofErr w:type="spellEnd"/>
            <w:r>
              <w:rPr>
                <w:rFonts w:hint="cs"/>
                <w:rtl/>
                <w:lang w:bidi="ar-EG"/>
              </w:rPr>
              <w:t xml:space="preserve"> على الأقل</w:t>
            </w:r>
            <w:r>
              <w:rPr>
                <w:rFonts w:hint="cs"/>
                <w:rtl/>
              </w:rPr>
              <w:t>)</w:t>
            </w:r>
          </w:p>
        </w:tc>
        <w:tc>
          <w:tcPr>
            <w:tcW w:w="1255" w:type="dxa"/>
          </w:tcPr>
          <w:p w14:paraId="7FC61750" w14:textId="77777777" w:rsidR="009E5A99" w:rsidRDefault="009E5A99" w:rsidP="009E5A99">
            <w:pPr>
              <w:pStyle w:val="Tabletext"/>
              <w:spacing w:before="60"/>
              <w:jc w:val="center"/>
            </w:pPr>
            <w:r w:rsidRPr="008C5E55">
              <w:rPr>
                <w:sz w:val="19"/>
                <w:szCs w:val="19"/>
                <w:lang w:eastAsia="ja-JP"/>
              </w:rPr>
              <w:t>0</w:t>
            </w:r>
            <w:r>
              <w:rPr>
                <w:sz w:val="19"/>
                <w:szCs w:val="19"/>
                <w:lang w:eastAsia="ja-JP"/>
              </w:rPr>
              <w:t>,</w:t>
            </w:r>
            <w:r w:rsidRPr="008C5E55">
              <w:rPr>
                <w:sz w:val="19"/>
                <w:szCs w:val="19"/>
                <w:lang w:eastAsia="ja-JP"/>
              </w:rPr>
              <w:t>05125</w:t>
            </w:r>
          </w:p>
        </w:tc>
        <w:tc>
          <w:tcPr>
            <w:tcW w:w="1224" w:type="dxa"/>
          </w:tcPr>
          <w:p w14:paraId="6D794B99" w14:textId="77777777" w:rsidR="009E5A99" w:rsidRPr="009371E5" w:rsidRDefault="009E5A99" w:rsidP="009E5A99">
            <w:pPr>
              <w:pStyle w:val="Tabletext"/>
              <w:spacing w:before="60"/>
              <w:jc w:val="center"/>
            </w:pPr>
            <w:r w:rsidRPr="009371E5">
              <w:t>0</w:t>
            </w:r>
            <w:r>
              <w:rPr>
                <w:rtl/>
                <w:lang w:val="en-GB"/>
              </w:rPr>
              <w:t xml:space="preserve"> </w:t>
            </w:r>
            <w:r w:rsidRPr="009371E5">
              <w:rPr>
                <w:rtl/>
                <w:lang w:val="en-GB"/>
              </w:rPr>
              <w:t>أو</w:t>
            </w:r>
            <w:r>
              <w:rPr>
                <w:rtl/>
                <w:lang w:val="en-GB"/>
              </w:rPr>
              <w:t xml:space="preserve"> </w:t>
            </w:r>
            <w:r w:rsidRPr="009371E5">
              <w:t>1</w:t>
            </w:r>
          </w:p>
        </w:tc>
        <w:tc>
          <w:tcPr>
            <w:tcW w:w="2036" w:type="dxa"/>
          </w:tcPr>
          <w:p w14:paraId="61563061" w14:textId="77777777" w:rsidR="009E5A99" w:rsidRDefault="009E5A99" w:rsidP="009E5A99">
            <w:pPr>
              <w:pStyle w:val="Tabletext"/>
              <w:spacing w:before="60"/>
              <w:jc w:val="center"/>
            </w:pPr>
            <w:r>
              <w:rPr>
                <w:rFonts w:hint="cs"/>
                <w:rtl/>
                <w:lang w:bidi="ar-EG"/>
              </w:rPr>
              <w:t>مدة الفدرة</w:t>
            </w:r>
          </w:p>
        </w:tc>
      </w:tr>
      <w:tr w:rsidR="009E5A99" w:rsidRPr="009371E5" w14:paraId="75C2A74E" w14:textId="77777777" w:rsidTr="000B033C">
        <w:trPr>
          <w:trHeight w:val="1"/>
          <w:jc w:val="center"/>
        </w:trPr>
        <w:tc>
          <w:tcPr>
            <w:tcW w:w="2038" w:type="dxa"/>
          </w:tcPr>
          <w:p w14:paraId="65BBD650" w14:textId="6690CC7A" w:rsidR="009E5A99" w:rsidRPr="009371E5" w:rsidRDefault="009E5A99" w:rsidP="009E5A99">
            <w:pPr>
              <w:pStyle w:val="Tabletext"/>
              <w:spacing w:before="60"/>
              <w:jc w:val="center"/>
              <w:rPr>
                <w:lang w:val="en-GB"/>
              </w:rPr>
            </w:pPr>
            <w:bookmarkStart w:id="343" w:name="lt_pId785"/>
            <w:proofErr w:type="spellStart"/>
            <w:r w:rsidRPr="009371E5">
              <w:rPr>
                <w:lang w:val="en-GB"/>
              </w:rPr>
              <w:t>zoneExclusion</w:t>
            </w:r>
            <w:proofErr w:type="spellEnd"/>
            <w:r w:rsidRPr="009371E5">
              <w:rPr>
                <w:rtl/>
                <w:lang w:val="en-GB"/>
              </w:rPr>
              <w:t xml:space="preserve"> (عناصر فرعية من "منطقة")</w:t>
            </w:r>
            <w:bookmarkEnd w:id="343"/>
          </w:p>
        </w:tc>
        <w:tc>
          <w:tcPr>
            <w:tcW w:w="2037" w:type="dxa"/>
          </w:tcPr>
          <w:p w14:paraId="72199726" w14:textId="77777777" w:rsidR="009E5A99" w:rsidRPr="009371E5" w:rsidRDefault="009E5A99" w:rsidP="009E5A99">
            <w:pPr>
              <w:pStyle w:val="Tabletexte"/>
              <w:jc w:val="center"/>
              <w:rPr>
                <w:lang w:val="en-GB"/>
              </w:rPr>
            </w:pPr>
          </w:p>
        </w:tc>
        <w:tc>
          <w:tcPr>
            <w:tcW w:w="3397" w:type="dxa"/>
          </w:tcPr>
          <w:p w14:paraId="5AC86FB5" w14:textId="77777777" w:rsidR="009E5A99" w:rsidRPr="009371E5" w:rsidRDefault="009E5A99" w:rsidP="009E5A99">
            <w:pPr>
              <w:pStyle w:val="Tabletext"/>
              <w:spacing w:before="60"/>
            </w:pPr>
            <w:bookmarkStart w:id="344" w:name="lt_pId786"/>
            <w:r w:rsidRPr="009371E5">
              <w:rPr>
                <w:rtl/>
              </w:rPr>
              <w:t>يبين أي من مناطق المجهار/الغرفة ينبغي ألا يتجسد فيها الكائن</w:t>
            </w:r>
            <w:bookmarkEnd w:id="344"/>
            <w:r w:rsidRPr="009371E5">
              <w:rPr>
                <w:rtl/>
              </w:rPr>
              <w:t xml:space="preserve"> صوتياً</w:t>
            </w:r>
            <w:r>
              <w:rPr>
                <w:rFonts w:hint="cs"/>
                <w:rtl/>
              </w:rPr>
              <w:t>.</w:t>
            </w:r>
          </w:p>
        </w:tc>
        <w:tc>
          <w:tcPr>
            <w:tcW w:w="2268" w:type="dxa"/>
          </w:tcPr>
          <w:p w14:paraId="567269F7" w14:textId="77777777" w:rsidR="009E5A99" w:rsidRPr="009371E5" w:rsidRDefault="009E5A99" w:rsidP="009E5A99">
            <w:pPr>
              <w:pStyle w:val="Tabletext"/>
              <w:spacing w:before="60"/>
              <w:jc w:val="center"/>
              <w:rPr>
                <w:lang w:val="en-GB"/>
              </w:rPr>
            </w:pPr>
            <w:bookmarkStart w:id="345" w:name="lt_pId787"/>
            <w:r w:rsidRPr="009371E5">
              <w:rPr>
                <w:rtl/>
                <w:lang w:val="en-GB"/>
              </w:rPr>
              <w:t>انظر عناصر فرعية من "منطقة"</w:t>
            </w:r>
            <w:bookmarkEnd w:id="345"/>
          </w:p>
        </w:tc>
        <w:tc>
          <w:tcPr>
            <w:tcW w:w="1255" w:type="dxa"/>
          </w:tcPr>
          <w:p w14:paraId="7E580231" w14:textId="77777777" w:rsidR="009E5A99" w:rsidRPr="009371E5" w:rsidRDefault="009E5A99" w:rsidP="009E5A99">
            <w:pPr>
              <w:pStyle w:val="Tabletexte"/>
              <w:jc w:val="center"/>
              <w:rPr>
                <w:lang w:val="en-GB"/>
              </w:rPr>
            </w:pPr>
          </w:p>
        </w:tc>
        <w:tc>
          <w:tcPr>
            <w:tcW w:w="1224" w:type="dxa"/>
          </w:tcPr>
          <w:p w14:paraId="11590D5C" w14:textId="77777777" w:rsidR="009E5A99" w:rsidRPr="009371E5" w:rsidRDefault="009E5A99" w:rsidP="009E5A99">
            <w:pPr>
              <w:pStyle w:val="Tabletext"/>
              <w:spacing w:before="60"/>
              <w:jc w:val="center"/>
              <w:rPr>
                <w:lang w:val="en-GB"/>
              </w:rPr>
            </w:pPr>
            <w:r w:rsidRPr="009371E5">
              <w:t>0</w:t>
            </w:r>
            <w:r>
              <w:rPr>
                <w:rtl/>
                <w:lang w:val="en-GB"/>
              </w:rPr>
              <w:t xml:space="preserve"> </w:t>
            </w:r>
            <w:r w:rsidRPr="009371E5">
              <w:rPr>
                <w:rtl/>
                <w:lang w:val="en-GB"/>
              </w:rPr>
              <w:t>أو</w:t>
            </w:r>
            <w:r>
              <w:rPr>
                <w:rtl/>
                <w:lang w:val="en-GB"/>
              </w:rPr>
              <w:t xml:space="preserve"> </w:t>
            </w:r>
            <w:r w:rsidRPr="009371E5">
              <w:t>1</w:t>
            </w:r>
          </w:p>
        </w:tc>
        <w:tc>
          <w:tcPr>
            <w:tcW w:w="2036" w:type="dxa"/>
          </w:tcPr>
          <w:p w14:paraId="20624A21" w14:textId="77777777" w:rsidR="009E5A99" w:rsidRPr="009371E5" w:rsidRDefault="009E5A99" w:rsidP="009E5A99">
            <w:pPr>
              <w:pStyle w:val="Tabletexte"/>
              <w:jc w:val="center"/>
              <w:rPr>
                <w:lang w:val="en-GB"/>
              </w:rPr>
            </w:pPr>
          </w:p>
        </w:tc>
      </w:tr>
    </w:tbl>
    <w:p w14:paraId="3B583497" w14:textId="619134A2" w:rsidR="000B033C" w:rsidRDefault="000B033C" w:rsidP="009B4F3F">
      <w:pPr>
        <w:spacing w:before="60" w:after="60" w:line="260" w:lineRule="exact"/>
        <w:rPr>
          <w:rtl/>
        </w:rPr>
      </w:pPr>
      <w:r>
        <w:rPr>
          <w:rtl/>
        </w:rPr>
        <w:br w:type="page"/>
      </w:r>
    </w:p>
    <w:p w14:paraId="206902D2" w14:textId="21846663" w:rsidR="009B4F3F" w:rsidRDefault="009B4F3F" w:rsidP="009B4F3F">
      <w:pPr>
        <w:spacing w:after="120"/>
        <w:jc w:val="center"/>
      </w:pPr>
      <w:r w:rsidRPr="0049510D">
        <w:rPr>
          <w:rFonts w:hint="cs"/>
          <w:rtl/>
        </w:rPr>
        <w:lastRenderedPageBreak/>
        <w:t xml:space="preserve">الجدول </w:t>
      </w:r>
      <w:r w:rsidRPr="0049510D">
        <w:t>17</w:t>
      </w:r>
      <w:r w:rsidRPr="0049510D">
        <w:rPr>
          <w:rFonts w:hint="cs"/>
          <w:rtl/>
        </w:rPr>
        <w:t xml:space="preserve"> </w:t>
      </w:r>
      <w:r w:rsidRPr="000B033C">
        <w:rPr>
          <w:rFonts w:hint="cs"/>
          <w:rtl/>
        </w:rPr>
        <w:t>(</w:t>
      </w:r>
      <w:r w:rsidRPr="0049510D">
        <w:rPr>
          <w:rFonts w:hint="eastAsia"/>
          <w:i/>
          <w:iCs/>
          <w:rtl/>
        </w:rPr>
        <w:t> </w:t>
      </w:r>
      <w:r w:rsidRPr="0049510D">
        <w:rPr>
          <w:rFonts w:hint="cs"/>
          <w:i/>
          <w:iCs/>
          <w:rtl/>
        </w:rPr>
        <w:t>ت</w:t>
      </w:r>
      <w:r>
        <w:rPr>
          <w:rFonts w:hint="cs"/>
          <w:i/>
          <w:iCs/>
          <w:rtl/>
        </w:rPr>
        <w:t>تمة</w:t>
      </w:r>
      <w:r w:rsidRPr="000B033C">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037"/>
        <w:gridCol w:w="2037"/>
        <w:gridCol w:w="3397"/>
        <w:gridCol w:w="2268"/>
        <w:gridCol w:w="1565"/>
        <w:gridCol w:w="914"/>
        <w:gridCol w:w="2054"/>
      </w:tblGrid>
      <w:tr w:rsidR="00AA51E2" w:rsidRPr="009371E5" w14:paraId="58D22904" w14:textId="77777777" w:rsidTr="000B033C">
        <w:trPr>
          <w:cantSplit/>
          <w:trHeight w:val="1"/>
          <w:jc w:val="center"/>
        </w:trPr>
        <w:tc>
          <w:tcPr>
            <w:tcW w:w="2037" w:type="dxa"/>
          </w:tcPr>
          <w:p w14:paraId="0BD3525F" w14:textId="373B124A" w:rsidR="00AA51E2" w:rsidRPr="009371E5" w:rsidRDefault="00AA51E2" w:rsidP="00AA51E2">
            <w:pPr>
              <w:pStyle w:val="TableHead0"/>
              <w:rPr>
                <w:rtl/>
                <w:lang w:val="fr-CH"/>
              </w:rPr>
            </w:pPr>
            <w:r w:rsidRPr="00892CB7">
              <w:rPr>
                <w:rtl/>
                <w:lang w:bidi="ar-EG"/>
              </w:rPr>
              <w:t>العنصر الفرعي</w:t>
            </w:r>
          </w:p>
        </w:tc>
        <w:tc>
          <w:tcPr>
            <w:tcW w:w="2037" w:type="dxa"/>
          </w:tcPr>
          <w:p w14:paraId="450BC514" w14:textId="70396FB4" w:rsidR="00AA51E2" w:rsidRPr="009371E5" w:rsidRDefault="00AA51E2" w:rsidP="00AA51E2">
            <w:pPr>
              <w:pStyle w:val="TableHead0"/>
              <w:rPr>
                <w:lang w:val="fr-CH"/>
              </w:rPr>
            </w:pPr>
            <w:r w:rsidRPr="00892CB7">
              <w:rPr>
                <w:rtl/>
                <w:lang w:bidi="ar-EG"/>
              </w:rPr>
              <w:t>النعت</w:t>
            </w:r>
          </w:p>
        </w:tc>
        <w:tc>
          <w:tcPr>
            <w:tcW w:w="3397" w:type="dxa"/>
          </w:tcPr>
          <w:p w14:paraId="6F945D70" w14:textId="667F4FE3" w:rsidR="00AA51E2" w:rsidRPr="00716593" w:rsidRDefault="00AA51E2" w:rsidP="00AA51E2">
            <w:pPr>
              <w:pStyle w:val="TableHead0"/>
              <w:rPr>
                <w:rtl/>
              </w:rPr>
            </w:pPr>
            <w:r w:rsidRPr="00892CB7">
              <w:rPr>
                <w:rtl/>
              </w:rPr>
              <w:t>الوصف</w:t>
            </w:r>
          </w:p>
        </w:tc>
        <w:tc>
          <w:tcPr>
            <w:tcW w:w="2268" w:type="dxa"/>
          </w:tcPr>
          <w:p w14:paraId="29D19557" w14:textId="3D28AF47" w:rsidR="00AA51E2" w:rsidRPr="009371E5" w:rsidRDefault="00AA51E2" w:rsidP="00AA51E2">
            <w:pPr>
              <w:pStyle w:val="TableHead0"/>
              <w:rPr>
                <w:rtl/>
              </w:rPr>
            </w:pPr>
            <w:r w:rsidRPr="00892CB7">
              <w:rPr>
                <w:rtl/>
              </w:rPr>
              <w:t>الوحدات</w:t>
            </w:r>
          </w:p>
        </w:tc>
        <w:tc>
          <w:tcPr>
            <w:tcW w:w="1565" w:type="dxa"/>
          </w:tcPr>
          <w:p w14:paraId="685AE3A0" w14:textId="5CD8FB47" w:rsidR="00AA51E2" w:rsidRPr="009371E5" w:rsidRDefault="00AA51E2" w:rsidP="00AA51E2">
            <w:pPr>
              <w:pStyle w:val="TableHead0"/>
            </w:pPr>
            <w:r w:rsidRPr="00892CB7">
              <w:rPr>
                <w:rtl/>
              </w:rPr>
              <w:t>مثال</w:t>
            </w:r>
          </w:p>
        </w:tc>
        <w:tc>
          <w:tcPr>
            <w:tcW w:w="914" w:type="dxa"/>
          </w:tcPr>
          <w:p w14:paraId="01DB53BC" w14:textId="0B2CAD63" w:rsidR="00AA51E2" w:rsidRPr="00923852" w:rsidRDefault="00AA51E2" w:rsidP="00AA51E2">
            <w:pPr>
              <w:pStyle w:val="TableHead0"/>
              <w:rPr>
                <w:vertAlign w:val="superscript"/>
              </w:rPr>
            </w:pPr>
            <w:r w:rsidRPr="00892CB7">
              <w:rPr>
                <w:rtl/>
              </w:rPr>
              <w:t>الكمية</w:t>
            </w:r>
          </w:p>
        </w:tc>
        <w:tc>
          <w:tcPr>
            <w:tcW w:w="2054" w:type="dxa"/>
          </w:tcPr>
          <w:p w14:paraId="56280845" w14:textId="4C04533B" w:rsidR="00AA51E2" w:rsidRPr="009371E5" w:rsidRDefault="00AA51E2" w:rsidP="00AA51E2">
            <w:pPr>
              <w:pStyle w:val="TableHead0"/>
              <w:rPr>
                <w:lang w:val="en-GB"/>
              </w:rPr>
            </w:pPr>
            <w:r w:rsidRPr="00892CB7">
              <w:rPr>
                <w:rtl/>
              </w:rPr>
              <w:t>القيمة المبدئية</w:t>
            </w:r>
          </w:p>
        </w:tc>
      </w:tr>
      <w:tr w:rsidR="00DD747C" w:rsidRPr="009371E5" w14:paraId="0E5B9E80" w14:textId="77777777" w:rsidTr="000B033C">
        <w:trPr>
          <w:cantSplit/>
          <w:trHeight w:val="1"/>
          <w:jc w:val="center"/>
        </w:trPr>
        <w:tc>
          <w:tcPr>
            <w:tcW w:w="2037" w:type="dxa"/>
            <w:vMerge w:val="restart"/>
          </w:tcPr>
          <w:p w14:paraId="47995AF0" w14:textId="77777777" w:rsidR="00DD747C" w:rsidRPr="009371E5" w:rsidRDefault="00DD747C" w:rsidP="009E5A99">
            <w:pPr>
              <w:pStyle w:val="Tabletext"/>
              <w:keepNext/>
              <w:keepLines/>
              <w:spacing w:before="60"/>
              <w:jc w:val="center"/>
              <w:rPr>
                <w:lang w:val="fr-CH"/>
              </w:rPr>
            </w:pPr>
            <w:bookmarkStart w:id="346" w:name="lt_pId789"/>
            <w:r w:rsidRPr="009371E5">
              <w:rPr>
                <w:rtl/>
                <w:lang w:val="fr-CH"/>
              </w:rPr>
              <w:t xml:space="preserve">منطقة (عنصر فرعي من </w:t>
            </w:r>
            <w:proofErr w:type="spellStart"/>
            <w:r w:rsidRPr="00A9117C">
              <w:rPr>
                <w:spacing w:val="-6"/>
                <w:lang w:val="fr-CH"/>
              </w:rPr>
              <w:t>zoneExclusion</w:t>
            </w:r>
            <w:proofErr w:type="spellEnd"/>
            <w:r w:rsidRPr="00A9117C">
              <w:rPr>
                <w:spacing w:val="-6"/>
                <w:rtl/>
                <w:lang w:val="fr-CH"/>
              </w:rPr>
              <w:t>)</w:t>
            </w:r>
            <w:bookmarkEnd w:id="346"/>
          </w:p>
        </w:tc>
        <w:tc>
          <w:tcPr>
            <w:tcW w:w="2037" w:type="dxa"/>
          </w:tcPr>
          <w:p w14:paraId="61428FEA" w14:textId="77777777" w:rsidR="00DD747C" w:rsidRPr="009371E5" w:rsidRDefault="00DD747C" w:rsidP="009E5A99">
            <w:pPr>
              <w:pStyle w:val="Tabletext"/>
              <w:keepNext/>
              <w:keepLines/>
              <w:spacing w:before="60"/>
              <w:jc w:val="center"/>
              <w:rPr>
                <w:lang w:val="fr-CH"/>
              </w:rPr>
            </w:pPr>
            <w:bookmarkStart w:id="347" w:name="lt_pId790"/>
            <w:proofErr w:type="spellStart"/>
            <w:proofErr w:type="gramStart"/>
            <w:r w:rsidRPr="009371E5">
              <w:rPr>
                <w:lang w:val="fr-CH"/>
              </w:rPr>
              <w:t>minX</w:t>
            </w:r>
            <w:proofErr w:type="spellEnd"/>
            <w:proofErr w:type="gramEnd"/>
            <w:r w:rsidRPr="009371E5">
              <w:rPr>
                <w:lang w:val="fr-CH"/>
              </w:rPr>
              <w:br/>
            </w:r>
            <w:proofErr w:type="spellStart"/>
            <w:r w:rsidRPr="009371E5">
              <w:rPr>
                <w:lang w:val="fr-CH"/>
              </w:rPr>
              <w:t>maxX</w:t>
            </w:r>
            <w:proofErr w:type="spellEnd"/>
            <w:r w:rsidRPr="009371E5">
              <w:rPr>
                <w:lang w:val="fr-CH"/>
              </w:rPr>
              <w:br/>
            </w:r>
            <w:proofErr w:type="spellStart"/>
            <w:r w:rsidRPr="009371E5">
              <w:rPr>
                <w:lang w:val="fr-CH"/>
              </w:rPr>
              <w:t>minY</w:t>
            </w:r>
            <w:proofErr w:type="spellEnd"/>
            <w:r w:rsidRPr="009371E5">
              <w:rPr>
                <w:lang w:val="fr-CH"/>
              </w:rPr>
              <w:br/>
            </w:r>
            <w:proofErr w:type="spellStart"/>
            <w:r w:rsidRPr="009371E5">
              <w:rPr>
                <w:lang w:val="fr-CH"/>
              </w:rPr>
              <w:t>maxY</w:t>
            </w:r>
            <w:proofErr w:type="spellEnd"/>
            <w:r w:rsidRPr="009371E5">
              <w:rPr>
                <w:lang w:val="fr-CH"/>
              </w:rPr>
              <w:br/>
            </w:r>
            <w:proofErr w:type="spellStart"/>
            <w:r w:rsidRPr="009371E5">
              <w:rPr>
                <w:lang w:val="fr-CH"/>
              </w:rPr>
              <w:t>minZ</w:t>
            </w:r>
            <w:proofErr w:type="spellEnd"/>
            <w:r w:rsidRPr="009371E5">
              <w:rPr>
                <w:lang w:val="fr-CH"/>
              </w:rPr>
              <w:br/>
            </w:r>
            <w:proofErr w:type="spellStart"/>
            <w:r w:rsidRPr="009371E5">
              <w:rPr>
                <w:lang w:val="fr-CH"/>
              </w:rPr>
              <w:t>maxZ</w:t>
            </w:r>
            <w:bookmarkEnd w:id="347"/>
            <w:proofErr w:type="spellEnd"/>
          </w:p>
        </w:tc>
        <w:tc>
          <w:tcPr>
            <w:tcW w:w="3397" w:type="dxa"/>
          </w:tcPr>
          <w:p w14:paraId="5197DEF8" w14:textId="77777777" w:rsidR="00DD747C" w:rsidRPr="009371E5" w:rsidRDefault="00DD747C" w:rsidP="009E5A99">
            <w:pPr>
              <w:pStyle w:val="Tabletext"/>
              <w:keepNext/>
              <w:keepLines/>
              <w:spacing w:before="60"/>
            </w:pPr>
            <w:bookmarkStart w:id="348" w:name="lt_pId791"/>
            <w:r w:rsidRPr="00716593">
              <w:rPr>
                <w:rtl/>
              </w:rPr>
              <w:t>يحدد نقاط زوايا متوازي المستطيلات الذي سيُستبعد من التجسيد الصوتي في الفضاء ثلاثي الأبعاد</w:t>
            </w:r>
            <w:r w:rsidR="00716593" w:rsidRPr="00716593">
              <w:rPr>
                <w:rFonts w:hint="cs"/>
                <w:rtl/>
              </w:rPr>
              <w:t xml:space="preserve"> للإحداثيات الديكارتية</w:t>
            </w:r>
            <w:r w:rsidRPr="00716593">
              <w:rPr>
                <w:rtl/>
              </w:rPr>
              <w:t>.</w:t>
            </w:r>
            <w:r w:rsidRPr="009371E5">
              <w:rPr>
                <w:rtl/>
              </w:rPr>
              <w:t xml:space="preserve"> ويمكن استخدام عناصر منطقة متعددة لتحديد أشكال استبعاد أكثر تعقيداً.</w:t>
            </w:r>
            <w:bookmarkEnd w:id="348"/>
          </w:p>
        </w:tc>
        <w:tc>
          <w:tcPr>
            <w:tcW w:w="2268" w:type="dxa"/>
          </w:tcPr>
          <w:p w14:paraId="4A51BD90" w14:textId="77777777" w:rsidR="00DD747C" w:rsidRPr="009371E5" w:rsidRDefault="00DD747C" w:rsidP="009E5A99">
            <w:pPr>
              <w:pStyle w:val="Tabletext"/>
              <w:keepNext/>
              <w:keepLines/>
              <w:spacing w:before="60"/>
              <w:jc w:val="center"/>
            </w:pPr>
            <w:bookmarkStart w:id="349" w:name="lt_pId793"/>
            <w:r w:rsidRPr="009371E5">
              <w:rPr>
                <w:rtl/>
              </w:rPr>
              <w:t>تعويم من -</w:t>
            </w:r>
            <w:r w:rsidRPr="009371E5">
              <w:t>1</w:t>
            </w:r>
            <w:r w:rsidRPr="00A9117C">
              <w:t>,</w:t>
            </w:r>
            <w:r w:rsidRPr="009371E5">
              <w:t>0</w:t>
            </w:r>
            <w:r w:rsidRPr="009371E5">
              <w:rPr>
                <w:rtl/>
              </w:rPr>
              <w:t xml:space="preserve"> إلى </w:t>
            </w:r>
            <w:r w:rsidRPr="009371E5">
              <w:t>1</w:t>
            </w:r>
            <w:r w:rsidRPr="00A9117C">
              <w:t>,</w:t>
            </w:r>
            <w:r w:rsidRPr="009371E5">
              <w:t>0</w:t>
            </w:r>
            <w:r w:rsidR="008C276A">
              <w:rPr>
                <w:rtl/>
              </w:rPr>
              <w:t xml:space="preserve"> </w:t>
            </w:r>
            <w:r w:rsidR="008C276A">
              <w:rPr>
                <w:rFonts w:hint="cs"/>
                <w:rtl/>
              </w:rPr>
              <w:t>ل</w:t>
            </w:r>
            <w:r w:rsidRPr="009371E5">
              <w:rPr>
                <w:rtl/>
              </w:rPr>
              <w:t>كل</w:t>
            </w:r>
            <w:r w:rsidR="008C276A">
              <w:rPr>
                <w:rFonts w:hint="cs"/>
                <w:rtl/>
              </w:rPr>
              <w:t xml:space="preserve"> نعت ديكارتي.</w:t>
            </w:r>
            <w:r w:rsidRPr="009371E5">
              <w:rPr>
                <w:rtl/>
              </w:rPr>
              <w:t xml:space="preserve"> سلسلة </w:t>
            </w:r>
            <w:r w:rsidR="008C276A">
              <w:rPr>
                <w:rFonts w:hint="cs"/>
                <w:rtl/>
              </w:rPr>
              <w:t>لوسم</w:t>
            </w:r>
            <w:r w:rsidRPr="009371E5">
              <w:rPr>
                <w:rtl/>
              </w:rPr>
              <w:t xml:space="preserve"> لوصف منطقة الاستبعاد</w:t>
            </w:r>
            <w:bookmarkEnd w:id="349"/>
          </w:p>
        </w:tc>
        <w:tc>
          <w:tcPr>
            <w:tcW w:w="1565" w:type="dxa"/>
          </w:tcPr>
          <w:p w14:paraId="3CE2259D" w14:textId="77777777" w:rsidR="00DD747C" w:rsidRPr="009371E5" w:rsidRDefault="00DD747C" w:rsidP="009E5A99">
            <w:pPr>
              <w:pStyle w:val="Tabletext"/>
              <w:keepNext/>
              <w:keepLines/>
              <w:spacing w:before="60"/>
              <w:jc w:val="center"/>
            </w:pPr>
            <w:bookmarkStart w:id="350" w:name="lt_pId794"/>
            <w:proofErr w:type="spellStart"/>
            <w:r w:rsidRPr="009371E5">
              <w:t>minX</w:t>
            </w:r>
            <w:proofErr w:type="spellEnd"/>
            <w:r w:rsidRPr="009371E5">
              <w:t>=–1</w:t>
            </w:r>
            <w:r w:rsidRPr="00AD3AA7">
              <w:t>,</w:t>
            </w:r>
            <w:r w:rsidRPr="009371E5">
              <w:t>0</w:t>
            </w:r>
            <w:r w:rsidRPr="009371E5">
              <w:br/>
            </w:r>
            <w:proofErr w:type="spellStart"/>
            <w:r w:rsidRPr="009371E5">
              <w:t>maxX</w:t>
            </w:r>
            <w:proofErr w:type="spellEnd"/>
            <w:r w:rsidRPr="009371E5">
              <w:t>=1</w:t>
            </w:r>
            <w:r w:rsidRPr="00AD3AA7">
              <w:t>,</w:t>
            </w:r>
            <w:r w:rsidRPr="009371E5">
              <w:t>0</w:t>
            </w:r>
            <w:r w:rsidRPr="009371E5">
              <w:br/>
            </w:r>
            <w:proofErr w:type="spellStart"/>
            <w:r w:rsidRPr="009371E5">
              <w:t>minY</w:t>
            </w:r>
            <w:proofErr w:type="spellEnd"/>
            <w:r w:rsidRPr="009371E5">
              <w:t>=–1</w:t>
            </w:r>
            <w:r w:rsidRPr="00AD3AA7">
              <w:t>,</w:t>
            </w:r>
            <w:r w:rsidRPr="009371E5">
              <w:t>0</w:t>
            </w:r>
            <w:r w:rsidRPr="009371E5">
              <w:br/>
            </w:r>
            <w:proofErr w:type="spellStart"/>
            <w:r w:rsidRPr="009371E5">
              <w:t>maxY</w:t>
            </w:r>
            <w:proofErr w:type="spellEnd"/>
            <w:r w:rsidRPr="009371E5">
              <w:t>=0</w:t>
            </w:r>
            <w:r w:rsidRPr="00AD3AA7">
              <w:t>,</w:t>
            </w:r>
            <w:r w:rsidRPr="009371E5">
              <w:t>0</w:t>
            </w:r>
            <w:r w:rsidRPr="009371E5">
              <w:br/>
            </w:r>
            <w:proofErr w:type="spellStart"/>
            <w:r w:rsidRPr="009371E5">
              <w:t>minZ</w:t>
            </w:r>
            <w:proofErr w:type="spellEnd"/>
            <w:r w:rsidRPr="009371E5">
              <w:t>=–1</w:t>
            </w:r>
            <w:r w:rsidRPr="00AD3AA7">
              <w:t>,</w:t>
            </w:r>
            <w:r w:rsidRPr="009371E5">
              <w:t>0</w:t>
            </w:r>
            <w:r w:rsidRPr="009371E5">
              <w:br/>
            </w:r>
            <w:proofErr w:type="spellStart"/>
            <w:r w:rsidRPr="009371E5">
              <w:t>maxZ</w:t>
            </w:r>
            <w:proofErr w:type="spellEnd"/>
            <w:r w:rsidRPr="009371E5">
              <w:t>=1</w:t>
            </w:r>
            <w:r w:rsidRPr="00AD3AA7">
              <w:t>,</w:t>
            </w:r>
            <w:r w:rsidRPr="009371E5">
              <w:t>0</w:t>
            </w:r>
            <w:r w:rsidRPr="009371E5">
              <w:br/>
            </w:r>
            <w:bookmarkEnd w:id="350"/>
            <w:r w:rsidRPr="009371E5">
              <w:rPr>
                <w:rtl/>
              </w:rPr>
              <w:t>"النصف الخلفي"</w:t>
            </w:r>
          </w:p>
        </w:tc>
        <w:tc>
          <w:tcPr>
            <w:tcW w:w="914" w:type="dxa"/>
          </w:tcPr>
          <w:p w14:paraId="4AC9CBE1" w14:textId="77777777" w:rsidR="00DD747C" w:rsidRPr="00DD747C" w:rsidRDefault="00923852" w:rsidP="009E5A99">
            <w:pPr>
              <w:pStyle w:val="Tabletext"/>
              <w:keepNext/>
              <w:keepLines/>
              <w:bidi w:val="0"/>
              <w:spacing w:before="60"/>
              <w:jc w:val="center"/>
              <w:rPr>
                <w:rtl/>
                <w:lang w:bidi="ar-EG"/>
              </w:rPr>
            </w:pPr>
            <w:r w:rsidRPr="00923852">
              <w:rPr>
                <w:vertAlign w:val="superscript"/>
              </w:rPr>
              <w:t>(1</w:t>
            </w:r>
            <w:proofErr w:type="gramStart"/>
            <w:r w:rsidRPr="00923852">
              <w:rPr>
                <w:vertAlign w:val="superscript"/>
              </w:rPr>
              <w:t>)</w:t>
            </w:r>
            <w:r w:rsidR="00DD747C">
              <w:t>..</w:t>
            </w:r>
            <w:proofErr w:type="gramEnd"/>
            <w:r w:rsidR="00DD747C">
              <w:t>1</w:t>
            </w:r>
          </w:p>
        </w:tc>
        <w:tc>
          <w:tcPr>
            <w:tcW w:w="2054" w:type="dxa"/>
          </w:tcPr>
          <w:p w14:paraId="3A9F5A65" w14:textId="77777777" w:rsidR="00DD747C" w:rsidRPr="009371E5" w:rsidRDefault="00DD747C" w:rsidP="009E5A99">
            <w:pPr>
              <w:pStyle w:val="Tabletexte"/>
              <w:keepNext/>
              <w:keepLines/>
              <w:jc w:val="center"/>
              <w:rPr>
                <w:lang w:val="en-GB"/>
              </w:rPr>
            </w:pPr>
          </w:p>
        </w:tc>
      </w:tr>
      <w:tr w:rsidR="00DD747C" w:rsidRPr="009371E5" w14:paraId="7C32B6FF" w14:textId="77777777" w:rsidTr="000B033C">
        <w:trPr>
          <w:cantSplit/>
          <w:trHeight w:val="1"/>
          <w:jc w:val="center"/>
        </w:trPr>
        <w:tc>
          <w:tcPr>
            <w:tcW w:w="2037" w:type="dxa"/>
            <w:vMerge/>
          </w:tcPr>
          <w:p w14:paraId="6BDC44C0" w14:textId="77777777" w:rsidR="00DD747C" w:rsidRPr="009371E5" w:rsidRDefault="00DD747C" w:rsidP="009E5A99">
            <w:pPr>
              <w:pStyle w:val="Tabletext"/>
              <w:bidi w:val="0"/>
              <w:spacing w:before="60"/>
              <w:jc w:val="center"/>
              <w:rPr>
                <w:lang w:val="en-GB"/>
              </w:rPr>
            </w:pPr>
          </w:p>
        </w:tc>
        <w:tc>
          <w:tcPr>
            <w:tcW w:w="2037" w:type="dxa"/>
          </w:tcPr>
          <w:p w14:paraId="7C46790D" w14:textId="77777777" w:rsidR="008C276A" w:rsidRPr="008C276A" w:rsidRDefault="008C276A" w:rsidP="009E5A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60" w:after="60" w:line="260" w:lineRule="exact"/>
              <w:jc w:val="center"/>
              <w:rPr>
                <w:rFonts w:cs="Times New Roman"/>
                <w:sz w:val="19"/>
                <w:szCs w:val="19"/>
                <w:lang w:val="en-GB" w:eastAsia="en-US"/>
              </w:rPr>
            </w:pPr>
            <w:proofErr w:type="spellStart"/>
            <w:r w:rsidRPr="008C276A">
              <w:rPr>
                <w:rFonts w:cs="Times New Roman"/>
                <w:sz w:val="19"/>
                <w:szCs w:val="19"/>
                <w:lang w:val="en-GB" w:eastAsia="en-US"/>
              </w:rPr>
              <w:t>minElevation</w:t>
            </w:r>
            <w:proofErr w:type="spellEnd"/>
          </w:p>
          <w:p w14:paraId="369ED8F1" w14:textId="77777777" w:rsidR="008C276A" w:rsidRPr="008C276A" w:rsidRDefault="008C276A" w:rsidP="009E5A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60" w:after="60" w:line="260" w:lineRule="exact"/>
              <w:jc w:val="center"/>
              <w:rPr>
                <w:rFonts w:cs="Times New Roman"/>
                <w:sz w:val="19"/>
                <w:szCs w:val="19"/>
                <w:lang w:val="en-GB" w:eastAsia="en-US"/>
              </w:rPr>
            </w:pPr>
            <w:proofErr w:type="spellStart"/>
            <w:r w:rsidRPr="008C276A">
              <w:rPr>
                <w:rFonts w:cs="Times New Roman"/>
                <w:sz w:val="19"/>
                <w:szCs w:val="19"/>
                <w:lang w:val="en-GB" w:eastAsia="en-US"/>
              </w:rPr>
              <w:t>maxElevation</w:t>
            </w:r>
            <w:proofErr w:type="spellEnd"/>
          </w:p>
          <w:p w14:paraId="06F55AB7" w14:textId="77777777" w:rsidR="008C276A" w:rsidRPr="008C276A" w:rsidRDefault="008C276A" w:rsidP="009E5A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60" w:after="60" w:line="260" w:lineRule="exact"/>
              <w:jc w:val="center"/>
              <w:rPr>
                <w:rFonts w:cs="Times New Roman"/>
                <w:sz w:val="19"/>
                <w:szCs w:val="19"/>
                <w:lang w:val="en-GB" w:eastAsia="en-US"/>
              </w:rPr>
            </w:pPr>
            <w:proofErr w:type="spellStart"/>
            <w:r w:rsidRPr="008C276A">
              <w:rPr>
                <w:rFonts w:cs="Times New Roman"/>
                <w:sz w:val="19"/>
                <w:szCs w:val="19"/>
                <w:lang w:val="en-GB" w:eastAsia="en-US"/>
              </w:rPr>
              <w:t>minAzimuth</w:t>
            </w:r>
            <w:proofErr w:type="spellEnd"/>
          </w:p>
          <w:p w14:paraId="0DA5C4B3" w14:textId="77777777" w:rsidR="00DD747C" w:rsidRDefault="008C276A" w:rsidP="009E5A99">
            <w:pPr>
              <w:pStyle w:val="Tabletext"/>
              <w:spacing w:before="60"/>
              <w:jc w:val="center"/>
              <w:rPr>
                <w:lang w:val="en-GB"/>
              </w:rPr>
            </w:pPr>
            <w:proofErr w:type="spellStart"/>
            <w:r w:rsidRPr="008C276A">
              <w:rPr>
                <w:rFonts w:cs="Times New Roman"/>
                <w:sz w:val="19"/>
                <w:szCs w:val="19"/>
                <w:lang w:val="en-GB" w:eastAsia="en-US"/>
              </w:rPr>
              <w:t>maxAzimuth</w:t>
            </w:r>
            <w:proofErr w:type="spellEnd"/>
          </w:p>
        </w:tc>
        <w:tc>
          <w:tcPr>
            <w:tcW w:w="3397" w:type="dxa"/>
          </w:tcPr>
          <w:p w14:paraId="2B77AC91" w14:textId="77777777" w:rsidR="00DD747C" w:rsidRPr="00026ECC" w:rsidRDefault="008C276A" w:rsidP="009E5A99">
            <w:pPr>
              <w:pStyle w:val="Tabletext"/>
              <w:spacing w:before="60"/>
              <w:rPr>
                <w:highlight w:val="yellow"/>
                <w:rtl/>
              </w:rPr>
            </w:pPr>
            <w:r>
              <w:rPr>
                <w:rFonts w:hint="cs"/>
                <w:rtl/>
                <w:lang w:val="en-GB"/>
              </w:rPr>
              <w:t>يحدد</w:t>
            </w:r>
            <w:r w:rsidRPr="008C276A">
              <w:rPr>
                <w:rtl/>
                <w:lang w:val="en-GB"/>
              </w:rPr>
              <w:t xml:space="preserve"> الإسقاط الدائري على الكرة </w:t>
            </w:r>
            <w:r w:rsidR="00802B7F">
              <w:rPr>
                <w:rFonts w:hint="cs"/>
                <w:rtl/>
                <w:lang w:val="en-GB"/>
              </w:rPr>
              <w:t>في</w:t>
            </w:r>
            <w:r w:rsidR="00050F52">
              <w:rPr>
                <w:rFonts w:hint="eastAsia"/>
                <w:rtl/>
                <w:lang w:val="en-GB"/>
              </w:rPr>
              <w:t> </w:t>
            </w:r>
            <w:r w:rsidR="00050F52">
              <w:rPr>
                <w:rFonts w:hint="cs"/>
                <w:rtl/>
                <w:lang w:val="en-GB"/>
              </w:rPr>
              <w:t>ا</w:t>
            </w:r>
            <w:r w:rsidRPr="008C276A">
              <w:rPr>
                <w:rtl/>
                <w:lang w:val="en-GB"/>
              </w:rPr>
              <w:t xml:space="preserve">لإحداثيات </w:t>
            </w:r>
            <w:r w:rsidR="00802B7F">
              <w:rPr>
                <w:rFonts w:hint="cs"/>
                <w:rtl/>
                <w:lang w:val="en-GB"/>
              </w:rPr>
              <w:t>ال</w:t>
            </w:r>
            <w:r w:rsidRPr="008C276A">
              <w:rPr>
                <w:rtl/>
                <w:lang w:val="en-GB"/>
              </w:rPr>
              <w:t>كروية. ويمكن استخدام عناصر منطقة متعددة لتحديد أشكال استبعاد أكثر تعقيداً</w:t>
            </w:r>
            <w:r>
              <w:rPr>
                <w:rFonts w:hint="cs"/>
                <w:rtl/>
                <w:lang w:val="en-GB"/>
              </w:rPr>
              <w:t>.</w:t>
            </w:r>
          </w:p>
        </w:tc>
        <w:tc>
          <w:tcPr>
            <w:tcW w:w="2268" w:type="dxa"/>
          </w:tcPr>
          <w:p w14:paraId="29241097" w14:textId="59AEA9AA" w:rsidR="00DD747C" w:rsidRPr="00026ECC" w:rsidRDefault="008C276A" w:rsidP="009E5A99">
            <w:pPr>
              <w:pStyle w:val="Tabletext"/>
              <w:spacing w:before="60"/>
              <w:jc w:val="center"/>
              <w:rPr>
                <w:highlight w:val="yellow"/>
                <w:rtl/>
                <w:lang w:bidi="ar-EG"/>
              </w:rPr>
            </w:pPr>
            <w:r w:rsidRPr="008C276A">
              <w:rPr>
                <w:rFonts w:hint="cs"/>
                <w:rtl/>
                <w:lang w:val="en-GB"/>
              </w:rPr>
              <w:t xml:space="preserve">تعويم من </w:t>
            </w:r>
            <w:r w:rsidRPr="008C276A">
              <w:rPr>
                <w:lang w:val="en-GB"/>
              </w:rPr>
              <w:t>180</w:t>
            </w:r>
            <w:r w:rsidR="000B033C">
              <w:rPr>
                <w:lang w:val="en-GB"/>
              </w:rPr>
              <w:t>–</w:t>
            </w:r>
            <w:r w:rsidRPr="008C276A">
              <w:rPr>
                <w:rFonts w:hint="cs"/>
                <w:rtl/>
                <w:lang w:val="en-GB"/>
              </w:rPr>
              <w:t xml:space="preserve"> إلى </w:t>
            </w:r>
            <w:r w:rsidRPr="008C276A">
              <w:rPr>
                <w:lang w:val="en-GB"/>
              </w:rPr>
              <w:t>180</w:t>
            </w:r>
            <w:r>
              <w:rPr>
                <w:rFonts w:hint="cs"/>
                <w:rtl/>
                <w:lang w:val="en-GB"/>
              </w:rPr>
              <w:t xml:space="preserve"> لنعت السمت الكروي وتعويم من</w:t>
            </w:r>
            <w:r w:rsidRPr="009371E5">
              <w:rPr>
                <w:rtl/>
              </w:rPr>
              <w:t xml:space="preserve"> -</w:t>
            </w:r>
            <w:r>
              <w:t>90</w:t>
            </w:r>
            <w:r w:rsidRPr="009371E5">
              <w:rPr>
                <w:rtl/>
              </w:rPr>
              <w:t xml:space="preserve"> إلى </w:t>
            </w:r>
            <w:r>
              <w:t>90</w:t>
            </w:r>
            <w:r w:rsidRPr="009371E5">
              <w:rPr>
                <w:rtl/>
              </w:rPr>
              <w:t xml:space="preserve"> </w:t>
            </w:r>
            <w:r>
              <w:rPr>
                <w:rFonts w:hint="cs"/>
                <w:rtl/>
              </w:rPr>
              <w:t xml:space="preserve">لنعت الارتفاع الكروي. </w:t>
            </w:r>
            <w:r w:rsidRPr="009371E5">
              <w:rPr>
                <w:rtl/>
              </w:rPr>
              <w:t xml:space="preserve">سلسلة </w:t>
            </w:r>
            <w:r>
              <w:rPr>
                <w:rFonts w:hint="cs"/>
                <w:rtl/>
              </w:rPr>
              <w:t>لوسم</w:t>
            </w:r>
            <w:r w:rsidRPr="009371E5">
              <w:rPr>
                <w:rtl/>
              </w:rPr>
              <w:t xml:space="preserve"> لوصف منطقة الاستبعاد</w:t>
            </w:r>
          </w:p>
        </w:tc>
        <w:tc>
          <w:tcPr>
            <w:tcW w:w="1565" w:type="dxa"/>
          </w:tcPr>
          <w:p w14:paraId="679D497E" w14:textId="2D13D988" w:rsidR="008C276A" w:rsidRPr="008C276A" w:rsidRDefault="000B033C" w:rsidP="009E5A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60" w:after="60" w:line="260" w:lineRule="exact"/>
              <w:jc w:val="center"/>
              <w:rPr>
                <w:rFonts w:eastAsiaTheme="minorEastAsia" w:cs="Times New Roman"/>
                <w:snapToGrid w:val="0"/>
                <w:sz w:val="19"/>
                <w:szCs w:val="24"/>
                <w:lang w:val="fr-CH"/>
              </w:rPr>
            </w:pPr>
            <w:r>
              <w:rPr>
                <w:rFonts w:eastAsiaTheme="minorEastAsia" w:cs="Times New Roman"/>
                <w:snapToGrid w:val="0"/>
                <w:sz w:val="19"/>
                <w:szCs w:val="24"/>
                <w:lang w:val="fr-CH"/>
              </w:rPr>
              <w:t>30=</w:t>
            </w:r>
            <w:proofErr w:type="spellStart"/>
            <w:r w:rsidR="008C276A" w:rsidRPr="008C276A">
              <w:rPr>
                <w:rFonts w:eastAsiaTheme="minorEastAsia" w:cs="Times New Roman"/>
                <w:snapToGrid w:val="0"/>
                <w:sz w:val="19"/>
                <w:szCs w:val="24"/>
                <w:lang w:val="fr-CH"/>
              </w:rPr>
              <w:t>maxElevation</w:t>
            </w:r>
            <w:proofErr w:type="spellEnd"/>
          </w:p>
          <w:p w14:paraId="18196268" w14:textId="68C0EDD0" w:rsidR="008C276A" w:rsidRPr="008C276A" w:rsidRDefault="000B033C" w:rsidP="009E5A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60" w:after="60" w:line="260" w:lineRule="exact"/>
              <w:jc w:val="center"/>
              <w:rPr>
                <w:rFonts w:eastAsiaTheme="minorEastAsia" w:cs="Times New Roman"/>
                <w:snapToGrid w:val="0"/>
                <w:sz w:val="19"/>
                <w:szCs w:val="24"/>
                <w:lang w:val="fr-CH"/>
              </w:rPr>
            </w:pPr>
            <w:r>
              <w:rPr>
                <w:rFonts w:eastAsiaTheme="minorEastAsia" w:cs="Times New Roman"/>
                <w:snapToGrid w:val="0"/>
                <w:sz w:val="19"/>
                <w:szCs w:val="24"/>
                <w:lang w:val="fr-CH"/>
              </w:rPr>
              <w:t>30–=</w:t>
            </w:r>
            <w:proofErr w:type="spellStart"/>
            <w:r w:rsidR="008C276A" w:rsidRPr="008C276A">
              <w:rPr>
                <w:rFonts w:eastAsiaTheme="minorEastAsia" w:cs="Times New Roman"/>
                <w:snapToGrid w:val="0"/>
                <w:sz w:val="19"/>
                <w:szCs w:val="24"/>
                <w:lang w:val="fr-CH"/>
              </w:rPr>
              <w:t>minElevatio</w:t>
            </w:r>
            <w:r>
              <w:rPr>
                <w:rFonts w:eastAsiaTheme="minorEastAsia" w:cs="Times New Roman"/>
                <w:snapToGrid w:val="0"/>
                <w:sz w:val="19"/>
                <w:szCs w:val="24"/>
                <w:lang w:val="fr-CH"/>
              </w:rPr>
              <w:t>n</w:t>
            </w:r>
            <w:proofErr w:type="spellEnd"/>
          </w:p>
          <w:p w14:paraId="20E0FE62" w14:textId="4E1A8750" w:rsidR="008C276A" w:rsidRPr="008C276A" w:rsidRDefault="000B033C" w:rsidP="009E5A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60" w:after="60" w:line="260" w:lineRule="exact"/>
              <w:jc w:val="center"/>
              <w:rPr>
                <w:rFonts w:eastAsiaTheme="minorEastAsia" w:cs="Times New Roman"/>
                <w:snapToGrid w:val="0"/>
                <w:sz w:val="19"/>
                <w:szCs w:val="24"/>
                <w:lang w:val="fr-CH"/>
              </w:rPr>
            </w:pPr>
            <w:r>
              <w:rPr>
                <w:rFonts w:eastAsiaTheme="minorEastAsia" w:cs="Times New Roman"/>
                <w:snapToGrid w:val="0"/>
                <w:sz w:val="19"/>
                <w:szCs w:val="24"/>
                <w:lang w:val="fr-CH"/>
              </w:rPr>
              <w:t>30–=</w:t>
            </w:r>
            <w:proofErr w:type="spellStart"/>
            <w:r w:rsidR="008C276A" w:rsidRPr="008C276A">
              <w:rPr>
                <w:rFonts w:eastAsiaTheme="minorEastAsia" w:cs="Times New Roman"/>
                <w:snapToGrid w:val="0"/>
                <w:sz w:val="19"/>
                <w:szCs w:val="24"/>
                <w:lang w:val="fr-CH"/>
              </w:rPr>
              <w:t>minAzimuth</w:t>
            </w:r>
            <w:proofErr w:type="spellEnd"/>
          </w:p>
          <w:p w14:paraId="728BBDD4" w14:textId="2D0202B3" w:rsidR="008C276A" w:rsidRPr="008C276A" w:rsidRDefault="000B033C" w:rsidP="009E5A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60" w:after="60" w:line="260" w:lineRule="exact"/>
              <w:jc w:val="center"/>
              <w:rPr>
                <w:rFonts w:eastAsiaTheme="minorEastAsia" w:cs="Times New Roman"/>
                <w:snapToGrid w:val="0"/>
                <w:sz w:val="19"/>
                <w:szCs w:val="24"/>
                <w:lang w:val="fr-CH"/>
              </w:rPr>
            </w:pPr>
            <w:r>
              <w:rPr>
                <w:rFonts w:eastAsiaTheme="minorEastAsia" w:cs="Times New Roman"/>
                <w:snapToGrid w:val="0"/>
                <w:sz w:val="19"/>
                <w:szCs w:val="24"/>
                <w:lang w:val="fr-CH"/>
              </w:rPr>
              <w:t>30=</w:t>
            </w:r>
            <w:proofErr w:type="spellStart"/>
            <w:r w:rsidR="008C276A" w:rsidRPr="008C276A">
              <w:rPr>
                <w:rFonts w:eastAsiaTheme="minorEastAsia" w:cs="Times New Roman"/>
                <w:snapToGrid w:val="0"/>
                <w:sz w:val="19"/>
                <w:szCs w:val="24"/>
                <w:lang w:val="fr-CH"/>
              </w:rPr>
              <w:t>maxAzimuth</w:t>
            </w:r>
            <w:proofErr w:type="spellEnd"/>
          </w:p>
          <w:p w14:paraId="75FE721C" w14:textId="747E369D" w:rsidR="00DD747C" w:rsidRDefault="008C276A" w:rsidP="009E5A99">
            <w:pPr>
              <w:pStyle w:val="Tabletext"/>
              <w:spacing w:before="60"/>
              <w:jc w:val="center"/>
            </w:pPr>
            <w:r w:rsidRPr="008C276A">
              <w:rPr>
                <w:rFonts w:eastAsiaTheme="minorEastAsia" w:cs="Times New Roman"/>
                <w:snapToGrid w:val="0"/>
                <w:sz w:val="19"/>
                <w:szCs w:val="24"/>
                <w:lang w:val="fr-CH"/>
              </w:rPr>
              <w:t>“Centre front”</w:t>
            </w:r>
            <w:r w:rsidR="000B033C">
              <w:rPr>
                <w:rFonts w:eastAsiaTheme="minorEastAsia" w:cs="Times New Roman"/>
                <w:snapToGrid w:val="0"/>
                <w:sz w:val="19"/>
                <w:szCs w:val="24"/>
                <w:rtl/>
                <w:lang w:val="fr-CH"/>
              </w:rPr>
              <w:br/>
            </w:r>
            <w:r w:rsidRPr="008C276A">
              <w:rPr>
                <w:rFonts w:hint="cs"/>
                <w:rtl/>
              </w:rPr>
              <w:t>(مركز أمامي)</w:t>
            </w:r>
          </w:p>
        </w:tc>
        <w:tc>
          <w:tcPr>
            <w:tcW w:w="914" w:type="dxa"/>
          </w:tcPr>
          <w:p w14:paraId="3D6CA55E" w14:textId="77777777" w:rsidR="00DD747C" w:rsidRPr="009371E5" w:rsidRDefault="00923852" w:rsidP="009E5A99">
            <w:pPr>
              <w:pStyle w:val="Tabletext"/>
              <w:spacing w:before="60"/>
              <w:jc w:val="center"/>
            </w:pPr>
            <w:r w:rsidRPr="00923852">
              <w:rPr>
                <w:vertAlign w:val="superscript"/>
              </w:rPr>
              <w:t>(1</w:t>
            </w:r>
            <w:proofErr w:type="gramStart"/>
            <w:r w:rsidRPr="00923852">
              <w:rPr>
                <w:vertAlign w:val="superscript"/>
              </w:rPr>
              <w:t>)</w:t>
            </w:r>
            <w:r w:rsidR="00DD747C">
              <w:t>..</w:t>
            </w:r>
            <w:proofErr w:type="gramEnd"/>
            <w:r w:rsidR="00DD747C">
              <w:t>1</w:t>
            </w:r>
          </w:p>
        </w:tc>
        <w:tc>
          <w:tcPr>
            <w:tcW w:w="2054" w:type="dxa"/>
          </w:tcPr>
          <w:p w14:paraId="0C10D11B" w14:textId="77777777" w:rsidR="00DD747C" w:rsidRDefault="00DD747C" w:rsidP="009E5A99">
            <w:pPr>
              <w:pStyle w:val="Tabletext"/>
              <w:spacing w:before="60"/>
              <w:jc w:val="center"/>
            </w:pPr>
          </w:p>
        </w:tc>
      </w:tr>
      <w:tr w:rsidR="0012530D" w:rsidRPr="009371E5" w14:paraId="1EA0D395" w14:textId="77777777" w:rsidTr="00D81D46">
        <w:trPr>
          <w:cantSplit/>
          <w:trHeight w:val="1"/>
          <w:jc w:val="center"/>
        </w:trPr>
        <w:tc>
          <w:tcPr>
            <w:tcW w:w="2037" w:type="dxa"/>
            <w:tcBorders>
              <w:bottom w:val="single" w:sz="4" w:space="0" w:color="auto"/>
            </w:tcBorders>
          </w:tcPr>
          <w:p w14:paraId="40A34BB3" w14:textId="44C367DC" w:rsidR="0012530D" w:rsidRPr="009371E5" w:rsidRDefault="0012530D" w:rsidP="009E5A99">
            <w:pPr>
              <w:pStyle w:val="Tabletext"/>
              <w:spacing w:before="60"/>
              <w:jc w:val="center"/>
              <w:rPr>
                <w:lang w:val="en-GB"/>
              </w:rPr>
            </w:pPr>
            <w:bookmarkStart w:id="351" w:name="lt_pId796"/>
            <w:proofErr w:type="spellStart"/>
            <w:r w:rsidRPr="009371E5">
              <w:rPr>
                <w:lang w:val="en-GB"/>
              </w:rPr>
              <w:t>screenRef</w:t>
            </w:r>
            <w:bookmarkEnd w:id="351"/>
            <w:proofErr w:type="spellEnd"/>
          </w:p>
        </w:tc>
        <w:tc>
          <w:tcPr>
            <w:tcW w:w="2037" w:type="dxa"/>
            <w:tcBorders>
              <w:bottom w:val="single" w:sz="4" w:space="0" w:color="auto"/>
            </w:tcBorders>
          </w:tcPr>
          <w:p w14:paraId="539BDDA1" w14:textId="77777777" w:rsidR="0012530D" w:rsidRPr="009371E5" w:rsidRDefault="0012530D" w:rsidP="009E5A99">
            <w:pPr>
              <w:pStyle w:val="Tabletexte"/>
              <w:jc w:val="center"/>
              <w:rPr>
                <w:lang w:val="en-GB"/>
              </w:rPr>
            </w:pPr>
          </w:p>
        </w:tc>
        <w:tc>
          <w:tcPr>
            <w:tcW w:w="3397" w:type="dxa"/>
            <w:tcBorders>
              <w:bottom w:val="single" w:sz="4" w:space="0" w:color="auto"/>
            </w:tcBorders>
          </w:tcPr>
          <w:p w14:paraId="1D924DE5" w14:textId="77777777" w:rsidR="0012530D" w:rsidRPr="009371E5" w:rsidRDefault="0012530D" w:rsidP="009E5A99">
            <w:pPr>
              <w:pStyle w:val="Tabletext"/>
              <w:spacing w:before="60"/>
            </w:pPr>
            <w:bookmarkStart w:id="352" w:name="lt_pId797"/>
            <w:r w:rsidRPr="009371E5">
              <w:rPr>
                <w:rtl/>
              </w:rPr>
              <w:t xml:space="preserve">يبين ما إذا كان الكائن على صلة بالشاشة (العَلَم يساوي </w:t>
            </w:r>
            <w:r w:rsidRPr="009371E5">
              <w:t>1</w:t>
            </w:r>
            <w:r w:rsidRPr="009371E5">
              <w:rPr>
                <w:rtl/>
              </w:rPr>
              <w:t xml:space="preserve">) أم لا (العَلَم يساوي </w:t>
            </w:r>
            <w:r w:rsidRPr="009371E5">
              <w:t>0</w:t>
            </w:r>
            <w:r w:rsidRPr="009371E5">
              <w:rPr>
                <w:rtl/>
              </w:rPr>
              <w:t>).</w:t>
            </w:r>
            <w:bookmarkEnd w:id="352"/>
          </w:p>
        </w:tc>
        <w:tc>
          <w:tcPr>
            <w:tcW w:w="2268" w:type="dxa"/>
            <w:tcBorders>
              <w:bottom w:val="single" w:sz="4" w:space="0" w:color="auto"/>
            </w:tcBorders>
          </w:tcPr>
          <w:p w14:paraId="10C30CF5" w14:textId="77777777" w:rsidR="0012530D" w:rsidRPr="009371E5" w:rsidRDefault="00B410F5" w:rsidP="009E5A99">
            <w:pPr>
              <w:pStyle w:val="Tabletext"/>
              <w:spacing w:before="60"/>
              <w:jc w:val="center"/>
              <w:rPr>
                <w:lang w:val="en-GB"/>
              </w:rPr>
            </w:pPr>
            <w:r>
              <w:rPr>
                <w:rFonts w:hint="cs"/>
                <w:rtl/>
              </w:rPr>
              <w:t>ع</w:t>
            </w:r>
            <w:r w:rsidR="0012530D" w:rsidRPr="009371E5">
              <w:rPr>
                <w:rtl/>
              </w:rPr>
              <w:t xml:space="preserve">َلَم </w:t>
            </w:r>
            <w:r w:rsidR="0012530D" w:rsidRPr="009371E5">
              <w:t>1</w:t>
            </w:r>
            <w:r w:rsidR="0012530D">
              <w:rPr>
                <w:lang w:val="en-GB"/>
              </w:rPr>
              <w:t>/</w:t>
            </w:r>
            <w:r w:rsidR="0012530D" w:rsidRPr="009371E5">
              <w:t>0</w:t>
            </w:r>
          </w:p>
        </w:tc>
        <w:tc>
          <w:tcPr>
            <w:tcW w:w="1565" w:type="dxa"/>
            <w:tcBorders>
              <w:bottom w:val="single" w:sz="4" w:space="0" w:color="auto"/>
            </w:tcBorders>
          </w:tcPr>
          <w:p w14:paraId="25D4C06A" w14:textId="77777777" w:rsidR="0012530D" w:rsidRPr="009371E5" w:rsidRDefault="0012530D" w:rsidP="009E5A99">
            <w:pPr>
              <w:pStyle w:val="Tabletext"/>
              <w:spacing w:before="60"/>
              <w:jc w:val="center"/>
              <w:rPr>
                <w:lang w:val="en-GB"/>
              </w:rPr>
            </w:pPr>
            <w:bookmarkStart w:id="353" w:name="lt_pId799"/>
            <w:r w:rsidRPr="009371E5">
              <w:t>0</w:t>
            </w:r>
            <w:bookmarkEnd w:id="353"/>
          </w:p>
        </w:tc>
        <w:tc>
          <w:tcPr>
            <w:tcW w:w="914" w:type="dxa"/>
            <w:tcBorders>
              <w:bottom w:val="single" w:sz="4" w:space="0" w:color="auto"/>
            </w:tcBorders>
          </w:tcPr>
          <w:p w14:paraId="6DE658D4" w14:textId="77777777" w:rsidR="0012530D" w:rsidRPr="009371E5" w:rsidRDefault="0012530D" w:rsidP="009E5A99">
            <w:pPr>
              <w:pStyle w:val="Tabletext"/>
              <w:spacing w:before="60"/>
              <w:jc w:val="center"/>
              <w:rPr>
                <w:lang w:val="en-GB"/>
              </w:rPr>
            </w:pPr>
            <w:r w:rsidRPr="009371E5">
              <w:t>0</w:t>
            </w:r>
            <w:r>
              <w:rPr>
                <w:rtl/>
                <w:lang w:val="en-GB"/>
              </w:rPr>
              <w:t xml:space="preserve"> </w:t>
            </w:r>
            <w:r w:rsidRPr="009371E5">
              <w:rPr>
                <w:rtl/>
                <w:lang w:val="en-GB"/>
              </w:rPr>
              <w:t>أو</w:t>
            </w:r>
            <w:r>
              <w:rPr>
                <w:rtl/>
                <w:lang w:val="en-GB"/>
              </w:rPr>
              <w:t xml:space="preserve"> </w:t>
            </w:r>
            <w:r w:rsidRPr="009371E5">
              <w:t>1</w:t>
            </w:r>
          </w:p>
        </w:tc>
        <w:tc>
          <w:tcPr>
            <w:tcW w:w="2054" w:type="dxa"/>
            <w:tcBorders>
              <w:bottom w:val="single" w:sz="4" w:space="0" w:color="auto"/>
            </w:tcBorders>
          </w:tcPr>
          <w:p w14:paraId="38EAB14E" w14:textId="77777777" w:rsidR="0012530D" w:rsidRPr="009371E5" w:rsidRDefault="0012530D" w:rsidP="009E5A99">
            <w:pPr>
              <w:pStyle w:val="Tabletext"/>
              <w:spacing w:before="60"/>
              <w:jc w:val="center"/>
              <w:rPr>
                <w:lang w:val="en-GB"/>
              </w:rPr>
            </w:pPr>
            <w:bookmarkStart w:id="354" w:name="lt_pId801"/>
            <w:r w:rsidRPr="009371E5">
              <w:t>0</w:t>
            </w:r>
            <w:bookmarkEnd w:id="354"/>
          </w:p>
        </w:tc>
      </w:tr>
      <w:tr w:rsidR="00923852" w:rsidRPr="009371E5" w14:paraId="5F58DD74" w14:textId="77777777" w:rsidTr="00D81D46">
        <w:trPr>
          <w:cantSplit/>
          <w:trHeight w:val="1"/>
          <w:jc w:val="center"/>
        </w:trPr>
        <w:tc>
          <w:tcPr>
            <w:tcW w:w="14272" w:type="dxa"/>
            <w:gridSpan w:val="7"/>
            <w:tcBorders>
              <w:left w:val="nil"/>
              <w:bottom w:val="nil"/>
              <w:right w:val="nil"/>
            </w:tcBorders>
          </w:tcPr>
          <w:p w14:paraId="1AE1B13B" w14:textId="77777777" w:rsidR="00923852" w:rsidRPr="00923852" w:rsidRDefault="00923852" w:rsidP="00D81D46">
            <w:pPr>
              <w:pStyle w:val="Tabletext"/>
              <w:tabs>
                <w:tab w:val="clear" w:pos="794"/>
                <w:tab w:val="left" w:pos="360"/>
              </w:tabs>
              <w:spacing w:before="60"/>
              <w:rPr>
                <w:highlight w:val="green"/>
                <w:rtl/>
                <w:lang w:bidi="ar-EG"/>
              </w:rPr>
            </w:pPr>
            <w:r w:rsidRPr="00923852">
              <w:rPr>
                <w:vertAlign w:val="superscript"/>
              </w:rPr>
              <w:t>(1)</w:t>
            </w:r>
            <w:r w:rsidRPr="00923852">
              <w:tab/>
            </w:r>
            <w:r w:rsidR="00132020">
              <w:rPr>
                <w:rFonts w:hint="cs"/>
                <w:rtl/>
                <w:lang w:bidi="ar-EG"/>
              </w:rPr>
              <w:t xml:space="preserve">يجب ألا يكون النعتان </w:t>
            </w:r>
            <w:proofErr w:type="spellStart"/>
            <w:r w:rsidR="00132020" w:rsidRPr="00132020">
              <w:rPr>
                <w:lang w:bidi="ar-EG"/>
              </w:rPr>
              <w:t>positionRange</w:t>
            </w:r>
            <w:proofErr w:type="spellEnd"/>
            <w:r w:rsidR="00132020">
              <w:rPr>
                <w:rFonts w:hint="cs"/>
                <w:rtl/>
                <w:lang w:bidi="ar-EG"/>
              </w:rPr>
              <w:t xml:space="preserve"> و</w:t>
            </w:r>
            <w:r w:rsidR="00132020">
              <w:t xml:space="preserve"> </w:t>
            </w:r>
            <w:proofErr w:type="spellStart"/>
            <w:r w:rsidR="00132020" w:rsidRPr="00132020">
              <w:rPr>
                <w:lang w:bidi="ar-EG"/>
              </w:rPr>
              <w:t>azimuthRange</w:t>
            </w:r>
            <w:proofErr w:type="spellEnd"/>
            <w:r w:rsidR="00132020">
              <w:rPr>
                <w:rFonts w:hint="cs"/>
                <w:rtl/>
                <w:lang w:bidi="ar-EG"/>
              </w:rPr>
              <w:t xml:space="preserve"> موجودين معاً </w:t>
            </w:r>
            <w:r w:rsidR="00280C4D">
              <w:rPr>
                <w:rFonts w:hint="cs"/>
                <w:rtl/>
                <w:lang w:bidi="ar-EG"/>
              </w:rPr>
              <w:t xml:space="preserve">في العنصر </w:t>
            </w:r>
            <w:proofErr w:type="spellStart"/>
            <w:r w:rsidR="00280C4D" w:rsidRPr="00280C4D">
              <w:rPr>
                <w:lang w:bidi="ar-EG"/>
              </w:rPr>
              <w:t>objectDivergence</w:t>
            </w:r>
            <w:proofErr w:type="spellEnd"/>
            <w:r w:rsidR="00280C4D">
              <w:rPr>
                <w:rFonts w:hint="cs"/>
                <w:rtl/>
                <w:lang w:bidi="ar-EG"/>
              </w:rPr>
              <w:t>.</w:t>
            </w:r>
          </w:p>
        </w:tc>
      </w:tr>
    </w:tbl>
    <w:p w14:paraId="6F348DBE" w14:textId="77777777" w:rsidR="00923852" w:rsidRDefault="00923852" w:rsidP="00923852">
      <w:pPr>
        <w:rPr>
          <w:rtl/>
        </w:rPr>
        <w:sectPr w:rsidR="00923852" w:rsidSect="00025675">
          <w:headerReference w:type="even" r:id="rId20"/>
          <w:headerReference w:type="default" r:id="rId21"/>
          <w:footerReference w:type="default" r:id="rId22"/>
          <w:pgSz w:w="16834" w:h="11907" w:orient="landscape" w:code="9"/>
          <w:pgMar w:top="1134" w:right="1418" w:bottom="1134" w:left="1134" w:header="720" w:footer="567" w:gutter="0"/>
          <w:paperSrc w:first="4" w:other="4"/>
          <w:cols w:space="720"/>
          <w:bidi/>
          <w:rtlGutter/>
          <w:docGrid w:linePitch="299"/>
        </w:sectPr>
      </w:pPr>
    </w:p>
    <w:p w14:paraId="4E2EB3B9" w14:textId="77777777" w:rsidR="0012530D" w:rsidRPr="009371E5" w:rsidRDefault="0012530D" w:rsidP="003245C6">
      <w:pPr>
        <w:pStyle w:val="Heading5"/>
      </w:pPr>
      <w:r>
        <w:lastRenderedPageBreak/>
        <w:t>1.3.3.4.5</w:t>
      </w:r>
      <w:r w:rsidRPr="009371E5">
        <w:rPr>
          <w:rtl/>
        </w:rPr>
        <w:tab/>
        <w:t>عينة شفرة</w:t>
      </w:r>
    </w:p>
    <w:tbl>
      <w:tblPr>
        <w:tblW w:w="0" w:type="auto"/>
        <w:tblInd w:w="46" w:type="dxa"/>
        <w:tblCellMar>
          <w:left w:w="10" w:type="dxa"/>
          <w:right w:w="10" w:type="dxa"/>
        </w:tblCellMar>
        <w:tblLook w:val="00A0" w:firstRow="1" w:lastRow="0" w:firstColumn="1" w:lastColumn="0" w:noHBand="0" w:noVBand="0"/>
      </w:tblPr>
      <w:tblGrid>
        <w:gridCol w:w="9587"/>
      </w:tblGrid>
      <w:tr w:rsidR="0012530D" w:rsidRPr="009371E5" w14:paraId="7CA0F3CB" w14:textId="77777777" w:rsidTr="0012530D">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0B1AA3A" w14:textId="77777777" w:rsidR="0012530D" w:rsidRPr="009371E5" w:rsidRDefault="0012530D" w:rsidP="00923852">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355" w:name="lt_pId813"/>
            <w:r w:rsidRPr="009371E5">
              <w:rPr>
                <w:rFonts w:ascii="Courier New" w:hAnsi="Courier New" w:cs="Courier New"/>
                <w:sz w:val="18"/>
                <w:lang w:bidi="ar-EG"/>
              </w:rPr>
              <w:t>&lt;</w:t>
            </w:r>
            <w:proofErr w:type="spellStart"/>
            <w:r w:rsidRPr="009371E5">
              <w:rPr>
                <w:rFonts w:ascii="Courier New" w:hAnsi="Courier New" w:cs="Courier New"/>
                <w:sz w:val="18"/>
                <w:lang w:bidi="ar-EG"/>
              </w:rPr>
              <w:t>audioBlockFormat</w:t>
            </w:r>
            <w:proofErr w:type="spellEnd"/>
            <w:r w:rsidRPr="009371E5">
              <w:rPr>
                <w:rFonts w:ascii="Courier New" w:hAnsi="Courier New" w:cs="Courier New"/>
                <w:sz w:val="18"/>
                <w:lang w:bidi="ar-EG"/>
              </w:rPr>
              <w:t xml:space="preserve"> ...&gt;</w:t>
            </w:r>
            <w:bookmarkEnd w:id="355"/>
          </w:p>
          <w:p w14:paraId="6ADC7418" w14:textId="77777777" w:rsidR="0012530D" w:rsidRPr="009371E5" w:rsidRDefault="0012530D" w:rsidP="00923852">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356" w:name="lt_pId814"/>
            <w:r w:rsidRPr="009371E5">
              <w:rPr>
                <w:rFonts w:ascii="Courier New" w:hAnsi="Courier New" w:cs="Courier New"/>
                <w:sz w:val="18"/>
                <w:lang w:bidi="ar-EG"/>
              </w:rPr>
              <w:t>&lt;position coordinate="azimuth"&gt;-22.5&lt;/position&gt;</w:t>
            </w:r>
            <w:bookmarkEnd w:id="356"/>
          </w:p>
          <w:p w14:paraId="265EB4D5" w14:textId="77777777" w:rsidR="0012530D" w:rsidRPr="009371E5" w:rsidRDefault="0012530D" w:rsidP="00923852">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357" w:name="lt_pId815"/>
            <w:r w:rsidRPr="009371E5">
              <w:rPr>
                <w:rFonts w:ascii="Courier New" w:hAnsi="Courier New" w:cs="Courier New"/>
                <w:sz w:val="18"/>
                <w:lang w:bidi="ar-EG"/>
              </w:rPr>
              <w:t>&lt;position coordinate="elevation"&gt;5.0&lt;/position&gt;</w:t>
            </w:r>
            <w:bookmarkEnd w:id="357"/>
          </w:p>
          <w:p w14:paraId="1A4C0973" w14:textId="77777777" w:rsidR="0012530D" w:rsidRPr="009371E5" w:rsidRDefault="0012530D" w:rsidP="00923852">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358" w:name="lt_pId816"/>
            <w:r w:rsidRPr="009371E5">
              <w:rPr>
                <w:rFonts w:ascii="Courier New" w:hAnsi="Courier New" w:cs="Courier New"/>
                <w:sz w:val="18"/>
                <w:lang w:bidi="ar-EG"/>
              </w:rPr>
              <w:t>&lt;position coordinate="distance"&gt;0.9&lt;/position&gt;</w:t>
            </w:r>
            <w:bookmarkEnd w:id="358"/>
          </w:p>
          <w:p w14:paraId="721351D9" w14:textId="77777777" w:rsidR="0012530D" w:rsidRPr="009371E5" w:rsidRDefault="0012530D" w:rsidP="00923852">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359" w:name="lt_pId817"/>
            <w:r w:rsidRPr="009371E5">
              <w:rPr>
                <w:rFonts w:ascii="Courier New" w:hAnsi="Courier New" w:cs="Courier New"/>
                <w:sz w:val="18"/>
                <w:lang w:bidi="ar-EG"/>
              </w:rPr>
              <w:t>&lt;depth&gt;0.2&lt;/depth&gt;</w:t>
            </w:r>
            <w:bookmarkEnd w:id="359"/>
          </w:p>
          <w:p w14:paraId="6A37E033" w14:textId="77777777" w:rsidR="0012530D" w:rsidRPr="009371E5" w:rsidRDefault="0012530D" w:rsidP="00923852">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lang w:bidi="ar-EG"/>
              </w:rPr>
            </w:pPr>
            <w:bookmarkStart w:id="360" w:name="lt_pId818"/>
            <w:r w:rsidRPr="009371E5">
              <w:rPr>
                <w:rFonts w:ascii="Courier New" w:hAnsi="Courier New" w:cs="Courier New"/>
                <w:sz w:val="18"/>
                <w:lang w:bidi="ar-EG"/>
              </w:rPr>
              <w:t>&lt;/</w:t>
            </w:r>
            <w:proofErr w:type="spellStart"/>
            <w:r w:rsidRPr="009371E5">
              <w:rPr>
                <w:rFonts w:ascii="Courier New" w:hAnsi="Courier New" w:cs="Courier New"/>
                <w:sz w:val="18"/>
                <w:lang w:bidi="ar-EG"/>
              </w:rPr>
              <w:t>audioBlockFormat</w:t>
            </w:r>
            <w:proofErr w:type="spellEnd"/>
            <w:r w:rsidRPr="009371E5">
              <w:rPr>
                <w:rFonts w:ascii="Courier New" w:hAnsi="Courier New" w:cs="Courier New"/>
                <w:sz w:val="18"/>
                <w:lang w:bidi="ar-EG"/>
              </w:rPr>
              <w:t>&gt;</w:t>
            </w:r>
            <w:bookmarkEnd w:id="360"/>
          </w:p>
        </w:tc>
      </w:tr>
    </w:tbl>
    <w:p w14:paraId="45B5A8D5" w14:textId="1A62D23F" w:rsidR="0012530D" w:rsidRPr="009371E5" w:rsidRDefault="0012530D" w:rsidP="0012530D">
      <w:pPr>
        <w:pStyle w:val="Heading4"/>
        <w:rPr>
          <w:lang w:val="en-GB" w:bidi="ar-EG"/>
        </w:rPr>
      </w:pPr>
      <w:r>
        <w:rPr>
          <w:lang w:bidi="ar-EG"/>
        </w:rPr>
        <w:t>4.3.4.5</w:t>
      </w:r>
      <w:r w:rsidRPr="009371E5">
        <w:rPr>
          <w:rtl/>
          <w:lang w:val="en-GB" w:bidi="ar-EG"/>
        </w:rPr>
        <w:tab/>
      </w:r>
      <w:bookmarkStart w:id="361" w:name="lt_pId820"/>
      <w:r w:rsidRPr="009371E5">
        <w:rPr>
          <w:rtl/>
          <w:lang w:val="en-GB" w:bidi="ar-EG"/>
        </w:rPr>
        <w:t>في حال</w:t>
      </w:r>
      <w:r>
        <w:rPr>
          <w:rtl/>
          <w:lang w:val="en-GB" w:bidi="ar-EG"/>
        </w:rPr>
        <w:t xml:space="preserve"> </w:t>
      </w:r>
      <w:proofErr w:type="spellStart"/>
      <w:r w:rsidRPr="009371E5">
        <w:rPr>
          <w:lang w:val="en-GB" w:bidi="ar-EG"/>
        </w:rPr>
        <w:t>audioChannelFormat.typeDefinition</w:t>
      </w:r>
      <w:proofErr w:type="spellEnd"/>
      <w:r w:rsidRPr="009371E5">
        <w:rPr>
          <w:lang w:val="en-GB" w:bidi="ar-EG"/>
        </w:rPr>
        <w:t xml:space="preserve"> == </w:t>
      </w:r>
      <w:r w:rsidR="000B033C" w:rsidRPr="003747B8">
        <w:rPr>
          <w:lang w:val="fr-FR"/>
        </w:rPr>
        <w:t>“HOA”</w:t>
      </w:r>
      <w:bookmarkEnd w:id="361"/>
    </w:p>
    <w:p w14:paraId="651AD768" w14:textId="77777777" w:rsidR="005137FD" w:rsidRDefault="00802B7F" w:rsidP="00705167">
      <w:pPr>
        <w:tabs>
          <w:tab w:val="clear" w:pos="794"/>
        </w:tabs>
        <w:rPr>
          <w:rtl/>
          <w:lang w:bidi="ar-EG"/>
        </w:rPr>
      </w:pPr>
      <w:r>
        <w:rPr>
          <w:rFonts w:hint="cs"/>
          <w:rtl/>
          <w:lang w:bidi="ar-EG"/>
        </w:rPr>
        <w:t xml:space="preserve">في </w:t>
      </w:r>
      <w:r w:rsidR="00EC20CB">
        <w:rPr>
          <w:rFonts w:hint="cs"/>
          <w:rtl/>
          <w:lang w:bidi="ar-EG"/>
        </w:rPr>
        <w:t>الإشارات</w:t>
      </w:r>
      <w:r w:rsidR="00EC20CB" w:rsidRPr="005137FD">
        <w:rPr>
          <w:rtl/>
          <w:lang w:bidi="ar-EG"/>
        </w:rPr>
        <w:t xml:space="preserve"> </w:t>
      </w:r>
      <w:r w:rsidR="00EC20CB">
        <w:rPr>
          <w:rFonts w:hint="cs"/>
          <w:rtl/>
          <w:lang w:bidi="ar-EG"/>
        </w:rPr>
        <w:t xml:space="preserve">الصوتية القائمة على المشهد، </w:t>
      </w:r>
      <w:r w:rsidR="005137FD">
        <w:rPr>
          <w:rtl/>
          <w:lang w:bidi="ar-EG"/>
        </w:rPr>
        <w:t xml:space="preserve">يتم تمثيل مشهد </w:t>
      </w:r>
      <w:r w:rsidR="005137FD" w:rsidRPr="005137FD">
        <w:rPr>
          <w:rtl/>
          <w:lang w:bidi="ar-EG"/>
        </w:rPr>
        <w:t>صوت</w:t>
      </w:r>
      <w:r w:rsidR="005137FD">
        <w:rPr>
          <w:rFonts w:hint="cs"/>
          <w:rtl/>
          <w:lang w:bidi="ar-EG"/>
        </w:rPr>
        <w:t>ي</w:t>
      </w:r>
      <w:r w:rsidR="005137FD" w:rsidRPr="005137FD">
        <w:rPr>
          <w:rtl/>
          <w:lang w:bidi="ar-EG"/>
        </w:rPr>
        <w:t xml:space="preserve"> </w:t>
      </w:r>
      <w:r w:rsidR="005137FD">
        <w:rPr>
          <w:rFonts w:hint="cs"/>
          <w:rtl/>
          <w:lang w:bidi="ar-EG"/>
        </w:rPr>
        <w:t>ب</w:t>
      </w:r>
      <w:r w:rsidR="005137FD" w:rsidRPr="005137FD">
        <w:rPr>
          <w:rtl/>
          <w:lang w:bidi="ar-EG"/>
        </w:rPr>
        <w:t>مجموعة من إشارات المعامل</w:t>
      </w:r>
      <w:r>
        <w:rPr>
          <w:rFonts w:hint="cs"/>
          <w:rtl/>
          <w:lang w:bidi="ar-EG"/>
        </w:rPr>
        <w:t>ات</w:t>
      </w:r>
      <w:r w:rsidR="005137FD" w:rsidRPr="005137FD">
        <w:rPr>
          <w:rtl/>
          <w:lang w:bidi="ar-EG"/>
        </w:rPr>
        <w:t>.</w:t>
      </w:r>
      <w:r w:rsidR="00ED55A4">
        <w:rPr>
          <w:rFonts w:hint="cs"/>
          <w:rtl/>
          <w:lang w:bidi="ar-EG"/>
        </w:rPr>
        <w:t xml:space="preserve"> </w:t>
      </w:r>
      <w:r w:rsidR="005137FD">
        <w:rPr>
          <w:rFonts w:hint="cs"/>
          <w:rtl/>
          <w:lang w:bidi="ar-EG"/>
        </w:rPr>
        <w:t>و</w:t>
      </w:r>
      <w:r w:rsidR="005137FD" w:rsidRPr="005137FD">
        <w:rPr>
          <w:rtl/>
          <w:lang w:bidi="ar-EG"/>
        </w:rPr>
        <w:t>إشارات المعامل</w:t>
      </w:r>
      <w:r>
        <w:rPr>
          <w:rFonts w:hint="cs"/>
          <w:rtl/>
          <w:lang w:bidi="ar-EG"/>
        </w:rPr>
        <w:t>ات</w:t>
      </w:r>
      <w:r w:rsidR="005137FD" w:rsidRPr="005137FD">
        <w:rPr>
          <w:rtl/>
          <w:lang w:bidi="ar-EG"/>
        </w:rPr>
        <w:t xml:space="preserve"> هذه هي الأوزان الخطية </w:t>
      </w:r>
      <w:r w:rsidR="005137FD">
        <w:rPr>
          <w:rFonts w:hint="cs"/>
          <w:rtl/>
          <w:lang w:bidi="ar-EG"/>
        </w:rPr>
        <w:t>للدالات</w:t>
      </w:r>
      <w:r w:rsidR="005137FD" w:rsidRPr="005137FD">
        <w:rPr>
          <w:rtl/>
          <w:lang w:bidi="ar-EG"/>
        </w:rPr>
        <w:t xml:space="preserve"> الأساسية المتعامدة المكانية (على سبيل المثال ، </w:t>
      </w:r>
      <w:r w:rsidR="005137FD">
        <w:rPr>
          <w:rFonts w:hint="cs"/>
          <w:rtl/>
          <w:lang w:bidi="ar-EG"/>
        </w:rPr>
        <w:t>دالات</w:t>
      </w:r>
      <w:r w:rsidR="005137FD" w:rsidRPr="005137FD">
        <w:rPr>
          <w:rtl/>
          <w:lang w:bidi="ar-EG"/>
        </w:rPr>
        <w:t xml:space="preserve"> التوافق</w:t>
      </w:r>
      <w:r w:rsidR="005137FD">
        <w:rPr>
          <w:rFonts w:hint="cs"/>
          <w:rtl/>
          <w:lang w:bidi="ar-EG"/>
        </w:rPr>
        <w:t>ات</w:t>
      </w:r>
      <w:r w:rsidR="005137FD" w:rsidRPr="005137FD">
        <w:rPr>
          <w:rtl/>
          <w:lang w:bidi="ar-EG"/>
        </w:rPr>
        <w:t xml:space="preserve"> </w:t>
      </w:r>
      <w:r w:rsidR="005137FD">
        <w:rPr>
          <w:rFonts w:hint="cs"/>
          <w:rtl/>
          <w:lang w:bidi="ar-EG"/>
        </w:rPr>
        <w:t>ال</w:t>
      </w:r>
      <w:r w:rsidR="005137FD" w:rsidRPr="005137FD">
        <w:rPr>
          <w:rtl/>
          <w:lang w:bidi="ar-EG"/>
        </w:rPr>
        <w:t xml:space="preserve">كروية أو </w:t>
      </w:r>
      <w:r w:rsidR="005137FD">
        <w:rPr>
          <w:rFonts w:hint="cs"/>
          <w:rtl/>
          <w:lang w:bidi="ar-EG"/>
        </w:rPr>
        <w:t>ال</w:t>
      </w:r>
      <w:r w:rsidR="005137FD" w:rsidRPr="005137FD">
        <w:rPr>
          <w:rtl/>
          <w:lang w:bidi="ar-EG"/>
        </w:rPr>
        <w:t xml:space="preserve">دائرية). </w:t>
      </w:r>
      <w:r w:rsidR="005137FD">
        <w:rPr>
          <w:rFonts w:hint="cs"/>
          <w:rtl/>
          <w:lang w:bidi="ar-EG"/>
        </w:rPr>
        <w:t>و</w:t>
      </w:r>
      <w:r w:rsidR="005137FD" w:rsidRPr="005137FD">
        <w:rPr>
          <w:rtl/>
          <w:lang w:bidi="ar-EG"/>
        </w:rPr>
        <w:t xml:space="preserve">يمكن بعد ذلك إعادة إنتاج المشهد </w:t>
      </w:r>
      <w:r>
        <w:rPr>
          <w:rFonts w:hint="cs"/>
          <w:rtl/>
          <w:lang w:bidi="ar-EG"/>
        </w:rPr>
        <w:t>بعرض</w:t>
      </w:r>
      <w:r w:rsidR="005137FD" w:rsidRPr="005137FD">
        <w:rPr>
          <w:rtl/>
          <w:lang w:bidi="ar-EG"/>
        </w:rPr>
        <w:t xml:space="preserve"> إشارات المعامل</w:t>
      </w:r>
      <w:r>
        <w:rPr>
          <w:rFonts w:hint="cs"/>
          <w:rtl/>
          <w:lang w:bidi="ar-EG"/>
        </w:rPr>
        <w:t>ات</w:t>
      </w:r>
      <w:r w:rsidR="005137FD" w:rsidRPr="005137FD">
        <w:rPr>
          <w:rtl/>
          <w:lang w:bidi="ar-EG"/>
        </w:rPr>
        <w:t xml:space="preserve"> هذه </w:t>
      </w:r>
      <w:r>
        <w:rPr>
          <w:rFonts w:hint="cs"/>
          <w:rtl/>
          <w:lang w:bidi="ar-EG"/>
        </w:rPr>
        <w:t>على</w:t>
      </w:r>
      <w:r w:rsidR="00C902A6">
        <w:rPr>
          <w:rFonts w:hint="cs"/>
          <w:rtl/>
          <w:lang w:bidi="ar-EG"/>
        </w:rPr>
        <w:t xml:space="preserve"> تشكيلات مكبرات الصوت</w:t>
      </w:r>
      <w:r>
        <w:rPr>
          <w:rFonts w:hint="cs"/>
          <w:rtl/>
          <w:lang w:bidi="ar-EG"/>
        </w:rPr>
        <w:t xml:space="preserve"> المستهدفة</w:t>
      </w:r>
      <w:r w:rsidR="00C902A6">
        <w:rPr>
          <w:rFonts w:hint="cs"/>
          <w:rtl/>
          <w:lang w:bidi="ar-EG"/>
        </w:rPr>
        <w:t xml:space="preserve"> </w:t>
      </w:r>
      <w:r w:rsidR="005137FD" w:rsidRPr="005137FD">
        <w:rPr>
          <w:rtl/>
          <w:lang w:bidi="ar-EG"/>
        </w:rPr>
        <w:t xml:space="preserve">أو سماعات الرأس. </w:t>
      </w:r>
      <w:r w:rsidR="00C902A6">
        <w:rPr>
          <w:rFonts w:hint="cs"/>
          <w:rtl/>
          <w:lang w:bidi="ar-EG"/>
        </w:rPr>
        <w:t>و</w:t>
      </w:r>
      <w:r w:rsidR="005137FD" w:rsidRPr="005137FD">
        <w:rPr>
          <w:rtl/>
          <w:lang w:bidi="ar-EG"/>
        </w:rPr>
        <w:t xml:space="preserve">ينفصل إنتاج البرنامج عن </w:t>
      </w:r>
      <w:r w:rsidR="00C902A6">
        <w:rPr>
          <w:rFonts w:hint="cs"/>
          <w:rtl/>
          <w:lang w:bidi="ar-EG"/>
        </w:rPr>
        <w:t>إعادة الإنتاج</w:t>
      </w:r>
      <w:r w:rsidR="00C902A6">
        <w:rPr>
          <w:rtl/>
          <w:lang w:bidi="ar-EG"/>
        </w:rPr>
        <w:t xml:space="preserve"> ويسمح </w:t>
      </w:r>
      <w:r>
        <w:rPr>
          <w:rFonts w:hint="cs"/>
          <w:rtl/>
          <w:lang w:bidi="ar-EG"/>
        </w:rPr>
        <w:t>باستحداث</w:t>
      </w:r>
      <w:r w:rsidR="00C902A6">
        <w:rPr>
          <w:rtl/>
          <w:lang w:bidi="ar-EG"/>
        </w:rPr>
        <w:t xml:space="preserve"> مادة برنامج مختلطة ب</w:t>
      </w:r>
      <w:r w:rsidR="00C902A6">
        <w:rPr>
          <w:rFonts w:hint="cs"/>
          <w:rtl/>
          <w:lang w:bidi="ar-EG"/>
        </w:rPr>
        <w:t>صرف</w:t>
      </w:r>
      <w:r w:rsidR="005137FD" w:rsidRPr="005137FD">
        <w:rPr>
          <w:rtl/>
          <w:lang w:bidi="ar-EG"/>
        </w:rPr>
        <w:t xml:space="preserve"> النظر عن عدد وموضع </w:t>
      </w:r>
      <w:r w:rsidR="00C902A6">
        <w:rPr>
          <w:rFonts w:hint="cs"/>
          <w:rtl/>
          <w:lang w:bidi="ar-EG"/>
        </w:rPr>
        <w:t>مكبرات الصوت</w:t>
      </w:r>
      <w:r w:rsidR="005137FD" w:rsidRPr="005137FD">
        <w:rPr>
          <w:rtl/>
          <w:lang w:bidi="ar-EG"/>
        </w:rPr>
        <w:t xml:space="preserve"> المستهدفة. </w:t>
      </w:r>
      <w:r w:rsidR="00C902A6">
        <w:rPr>
          <w:rFonts w:hint="cs"/>
          <w:rtl/>
          <w:lang w:bidi="ar-EG"/>
        </w:rPr>
        <w:t>وال</w:t>
      </w:r>
      <w:r w:rsidR="00C902A6" w:rsidRPr="00C902A6">
        <w:rPr>
          <w:rtl/>
          <w:lang w:bidi="ar-EG"/>
        </w:rPr>
        <w:t xml:space="preserve">صوتيات </w:t>
      </w:r>
      <w:r w:rsidR="00C902A6" w:rsidRPr="00C902A6">
        <w:rPr>
          <w:rFonts w:hint="cs"/>
          <w:rtl/>
          <w:lang w:bidi="ar-EG"/>
        </w:rPr>
        <w:t>ال</w:t>
      </w:r>
      <w:r w:rsidR="00C902A6" w:rsidRPr="00C902A6">
        <w:rPr>
          <w:rtl/>
          <w:lang w:bidi="ar-EG"/>
        </w:rPr>
        <w:t xml:space="preserve">محيطة من الرتبة العليا </w:t>
      </w:r>
      <w:r w:rsidR="00191570">
        <w:rPr>
          <w:lang w:bidi="ar-EG"/>
        </w:rPr>
        <w:t>(</w:t>
      </w:r>
      <w:r w:rsidR="00C902A6" w:rsidRPr="00C902A6">
        <w:rPr>
          <w:lang w:bidi="ar-EG"/>
        </w:rPr>
        <w:t>HOA</w:t>
      </w:r>
      <w:r w:rsidR="00191570">
        <w:rPr>
          <w:lang w:bidi="ar-EG"/>
        </w:rPr>
        <w:t>)</w:t>
      </w:r>
      <w:r w:rsidR="00C902A6" w:rsidRPr="00C902A6">
        <w:rPr>
          <w:rFonts w:hint="cs"/>
          <w:rtl/>
          <w:lang w:bidi="ar-EG"/>
        </w:rPr>
        <w:t xml:space="preserve"> </w:t>
      </w:r>
      <w:r w:rsidR="00C902A6">
        <w:rPr>
          <w:rFonts w:hint="cs"/>
          <w:rtl/>
          <w:lang w:bidi="ar-EG"/>
        </w:rPr>
        <w:t xml:space="preserve">هي مثال </w:t>
      </w:r>
      <w:r w:rsidR="005137FD" w:rsidRPr="005137FD">
        <w:rPr>
          <w:rtl/>
          <w:lang w:bidi="ar-EG"/>
        </w:rPr>
        <w:t>على</w:t>
      </w:r>
      <w:r w:rsidR="00EC20CB">
        <w:rPr>
          <w:rFonts w:hint="cs"/>
          <w:rtl/>
          <w:lang w:bidi="ar-EG"/>
        </w:rPr>
        <w:t xml:space="preserve"> الإشارات</w:t>
      </w:r>
      <w:r w:rsidR="005137FD" w:rsidRPr="005137FD">
        <w:rPr>
          <w:rtl/>
          <w:lang w:bidi="ar-EG"/>
        </w:rPr>
        <w:t xml:space="preserve"> </w:t>
      </w:r>
      <w:r w:rsidR="00C902A6">
        <w:rPr>
          <w:rFonts w:hint="cs"/>
          <w:rtl/>
          <w:lang w:bidi="ar-EG"/>
        </w:rPr>
        <w:t>الصوت</w:t>
      </w:r>
      <w:r w:rsidR="00EC20CB">
        <w:rPr>
          <w:rFonts w:hint="cs"/>
          <w:rtl/>
          <w:lang w:bidi="ar-EG"/>
        </w:rPr>
        <w:t>ية</w:t>
      </w:r>
      <w:r w:rsidR="00C902A6">
        <w:rPr>
          <w:rFonts w:hint="cs"/>
          <w:rtl/>
          <w:lang w:bidi="ar-EG"/>
        </w:rPr>
        <w:t xml:space="preserve"> القائم</w:t>
      </w:r>
      <w:r w:rsidR="00EC20CB">
        <w:rPr>
          <w:rFonts w:hint="cs"/>
          <w:rtl/>
          <w:lang w:bidi="ar-EG"/>
        </w:rPr>
        <w:t>ة</w:t>
      </w:r>
      <w:r w:rsidR="00C902A6">
        <w:rPr>
          <w:rFonts w:hint="cs"/>
          <w:rtl/>
          <w:lang w:bidi="ar-EG"/>
        </w:rPr>
        <w:t xml:space="preserve"> على المشهد</w:t>
      </w:r>
      <w:r w:rsidR="005137FD" w:rsidRPr="005137FD">
        <w:rPr>
          <w:rtl/>
          <w:lang w:bidi="ar-EG"/>
        </w:rPr>
        <w:t>.</w:t>
      </w:r>
    </w:p>
    <w:p w14:paraId="51C69D6D" w14:textId="77777777" w:rsidR="00C902A6" w:rsidRDefault="0027157E" w:rsidP="00C50944">
      <w:pPr>
        <w:rPr>
          <w:rtl/>
          <w:lang w:bidi="ar-EG"/>
        </w:rPr>
      </w:pPr>
      <w:r>
        <w:rPr>
          <w:rFonts w:hint="cs"/>
          <w:rtl/>
          <w:lang w:bidi="ar-EG"/>
        </w:rPr>
        <w:t>و</w:t>
      </w:r>
      <w:r w:rsidR="00EC20CB">
        <w:rPr>
          <w:rFonts w:hint="cs"/>
          <w:rtl/>
          <w:lang w:bidi="ar-EG"/>
        </w:rPr>
        <w:t>يُستعمل</w:t>
      </w:r>
      <w:r w:rsidR="00C902A6">
        <w:rPr>
          <w:rtl/>
          <w:lang w:bidi="ar-EG"/>
        </w:rPr>
        <w:t xml:space="preserve"> </w:t>
      </w:r>
      <w:r w:rsidR="00802B7F">
        <w:rPr>
          <w:rFonts w:hint="cs"/>
          <w:rtl/>
          <w:lang w:bidi="ar-EG"/>
        </w:rPr>
        <w:t>ال</w:t>
      </w:r>
      <w:r w:rsidR="00C902A6">
        <w:rPr>
          <w:rtl/>
          <w:lang w:bidi="ar-EG"/>
        </w:rPr>
        <w:t xml:space="preserve">تعريف </w:t>
      </w:r>
      <w:proofErr w:type="spellStart"/>
      <w:r w:rsidR="00EC20CB" w:rsidRPr="005F4807">
        <w:rPr>
          <w:lang w:val="en-GB"/>
        </w:rPr>
        <w:t>audioChannelFormat.typeDefinition</w:t>
      </w:r>
      <w:proofErr w:type="spellEnd"/>
      <w:r w:rsidR="00EC20CB" w:rsidRPr="005F4807">
        <w:rPr>
          <w:lang w:val="en-GB"/>
        </w:rPr>
        <w:t xml:space="preserve"> == “HOA”</w:t>
      </w:r>
      <w:r w:rsidR="00E10321">
        <w:rPr>
          <w:rtl/>
          <w:lang w:val="en-GB"/>
        </w:rPr>
        <w:t xml:space="preserve"> </w:t>
      </w:r>
      <w:r w:rsidR="00C902A6">
        <w:rPr>
          <w:rtl/>
          <w:lang w:bidi="ar-EG"/>
        </w:rPr>
        <w:t xml:space="preserve">لإشارات </w:t>
      </w:r>
      <w:r w:rsidR="00802B7F">
        <w:rPr>
          <w:rFonts w:hint="cs"/>
          <w:rtl/>
          <w:lang w:bidi="ar-EG"/>
        </w:rPr>
        <w:t>المعاملات</w:t>
      </w:r>
      <w:r w:rsidR="00C902A6">
        <w:rPr>
          <w:rtl/>
          <w:lang w:bidi="ar-EG"/>
        </w:rPr>
        <w:t xml:space="preserve"> </w:t>
      </w:r>
      <w:r w:rsidR="00EC20CB">
        <w:rPr>
          <w:rFonts w:hint="cs"/>
          <w:rtl/>
          <w:lang w:bidi="ar-EG"/>
        </w:rPr>
        <w:t>القائمة</w:t>
      </w:r>
      <w:r w:rsidR="00C902A6">
        <w:rPr>
          <w:rtl/>
          <w:lang w:bidi="ar-EG"/>
        </w:rPr>
        <w:t xml:space="preserve"> </w:t>
      </w:r>
      <w:r w:rsidR="00EC20CB">
        <w:rPr>
          <w:rFonts w:hint="cs"/>
          <w:rtl/>
          <w:lang w:bidi="ar-EG"/>
        </w:rPr>
        <w:t>على</w:t>
      </w:r>
      <w:r w:rsidR="00C902A6">
        <w:rPr>
          <w:rtl/>
          <w:lang w:bidi="ar-EG"/>
        </w:rPr>
        <w:t xml:space="preserve"> المشهد (أو المكون</w:t>
      </w:r>
      <w:r w:rsidR="00535D5E">
        <w:rPr>
          <w:rFonts w:hint="cs"/>
          <w:rtl/>
          <w:lang w:bidi="ar-EG"/>
        </w:rPr>
        <w:t>ات</w:t>
      </w:r>
      <w:r w:rsidR="00C902A6">
        <w:rPr>
          <w:rtl/>
          <w:lang w:bidi="ar-EG"/>
        </w:rPr>
        <w:t>)</w:t>
      </w:r>
      <w:r w:rsidR="00535D5E">
        <w:rPr>
          <w:rFonts w:hint="cs"/>
          <w:rtl/>
          <w:lang w:bidi="ar-EG"/>
        </w:rPr>
        <w:t xml:space="preserve"> التي تستعمل ال</w:t>
      </w:r>
      <w:r w:rsidR="00535D5E" w:rsidRPr="00C902A6">
        <w:rPr>
          <w:rtl/>
          <w:lang w:bidi="ar-EG"/>
        </w:rPr>
        <w:t xml:space="preserve">صوتيات </w:t>
      </w:r>
      <w:r w:rsidR="00535D5E" w:rsidRPr="00C902A6">
        <w:rPr>
          <w:rFonts w:hint="cs"/>
          <w:rtl/>
          <w:lang w:bidi="ar-EG"/>
        </w:rPr>
        <w:t>ال</w:t>
      </w:r>
      <w:r w:rsidR="00535D5E" w:rsidRPr="00C902A6">
        <w:rPr>
          <w:rtl/>
          <w:lang w:bidi="ar-EG"/>
        </w:rPr>
        <w:t xml:space="preserve">محيطة من الرتبة العليا </w:t>
      </w:r>
      <w:r w:rsidR="00191570">
        <w:rPr>
          <w:lang w:bidi="ar-EG"/>
        </w:rPr>
        <w:t>(</w:t>
      </w:r>
      <w:r w:rsidR="00191570" w:rsidRPr="00C902A6">
        <w:rPr>
          <w:lang w:bidi="ar-EG"/>
        </w:rPr>
        <w:t>HOA</w:t>
      </w:r>
      <w:r w:rsidR="00191570">
        <w:rPr>
          <w:lang w:bidi="ar-EG"/>
        </w:rPr>
        <w:t>)</w:t>
      </w:r>
      <w:r w:rsidR="00C902A6">
        <w:rPr>
          <w:rtl/>
          <w:lang w:bidi="ar-EG"/>
        </w:rPr>
        <w:t xml:space="preserve">. </w:t>
      </w:r>
      <w:r w:rsidR="00535D5E">
        <w:rPr>
          <w:rFonts w:hint="cs"/>
          <w:rtl/>
          <w:lang w:bidi="ar-EG"/>
        </w:rPr>
        <w:t>و</w:t>
      </w:r>
      <w:r w:rsidR="00C902A6">
        <w:rPr>
          <w:rtl/>
          <w:lang w:bidi="ar-EG"/>
        </w:rPr>
        <w:t xml:space="preserve">يمكن وصف كل مكون </w:t>
      </w:r>
      <w:r w:rsidR="00535D5E">
        <w:rPr>
          <w:rtl/>
          <w:lang w:bidi="ar-EG"/>
        </w:rPr>
        <w:t>إما بتوليفة</w:t>
      </w:r>
      <w:r w:rsidR="00802B7F">
        <w:rPr>
          <w:rFonts w:hint="cs"/>
          <w:rtl/>
          <w:lang w:bidi="ar-EG"/>
        </w:rPr>
        <w:t xml:space="preserve"> من</w:t>
      </w:r>
      <w:r w:rsidR="00535D5E">
        <w:rPr>
          <w:rtl/>
          <w:lang w:bidi="ar-EG"/>
        </w:rPr>
        <w:t xml:space="preserve"> قيم الدرجة والرتبة</w:t>
      </w:r>
      <w:r w:rsidR="00535D5E">
        <w:rPr>
          <w:rFonts w:hint="cs"/>
          <w:rtl/>
          <w:lang w:bidi="ar-EG"/>
        </w:rPr>
        <w:t xml:space="preserve"> والتقييس </w:t>
      </w:r>
      <w:r w:rsidR="00535D5E" w:rsidRPr="00535D5E">
        <w:rPr>
          <w:rtl/>
          <w:lang w:bidi="ar-EG"/>
        </w:rPr>
        <w:t>أو</w:t>
      </w:r>
      <w:r w:rsidR="00C50944">
        <w:rPr>
          <w:rFonts w:hint="cs"/>
          <w:rtl/>
          <w:lang w:bidi="ar-EG"/>
        </w:rPr>
        <w:t> </w:t>
      </w:r>
      <w:r w:rsidR="00535D5E" w:rsidRPr="00535D5E">
        <w:rPr>
          <w:rtl/>
          <w:lang w:bidi="ar-EG"/>
        </w:rPr>
        <w:t>بمعادلة</w:t>
      </w:r>
      <w:r w:rsidR="00C902A6" w:rsidRPr="00535D5E">
        <w:rPr>
          <w:rtl/>
          <w:lang w:bidi="ar-EG"/>
        </w:rPr>
        <w:t>.</w:t>
      </w:r>
    </w:p>
    <w:p w14:paraId="4B9246F9" w14:textId="1D2145C2" w:rsidR="00C902A6" w:rsidRDefault="0016218B" w:rsidP="00C65CA3">
      <w:pPr>
        <w:rPr>
          <w:rtl/>
          <w:lang w:bidi="ar-EG"/>
        </w:rPr>
      </w:pPr>
      <w:r>
        <w:rPr>
          <w:rFonts w:hint="cs"/>
          <w:rtl/>
          <w:lang w:bidi="ar-EG"/>
        </w:rPr>
        <w:t>و</w:t>
      </w:r>
      <w:r w:rsidR="00535D5E">
        <w:rPr>
          <w:rFonts w:hint="cs"/>
          <w:rtl/>
          <w:lang w:bidi="ar-EG"/>
        </w:rPr>
        <w:t>تحدد</w:t>
      </w:r>
      <w:r w:rsidR="00C902A6">
        <w:rPr>
          <w:rtl/>
          <w:lang w:bidi="ar-EG"/>
        </w:rPr>
        <w:t xml:space="preserve"> مكونات</w:t>
      </w:r>
      <w:r w:rsidR="00802B7F">
        <w:rPr>
          <w:rFonts w:hint="cs"/>
          <w:rtl/>
          <w:lang w:bidi="ar-EG"/>
        </w:rPr>
        <w:t xml:space="preserve"> الصوتيات</w:t>
      </w:r>
      <w:r w:rsidR="00C902A6">
        <w:rPr>
          <w:rtl/>
          <w:lang w:bidi="ar-EG"/>
        </w:rPr>
        <w:t xml:space="preserve"> </w:t>
      </w:r>
      <w:r w:rsidR="00C902A6">
        <w:rPr>
          <w:lang w:bidi="ar-EG"/>
        </w:rPr>
        <w:t>HOA</w:t>
      </w:r>
      <w:r w:rsidR="00C902A6">
        <w:rPr>
          <w:rtl/>
          <w:lang w:bidi="ar-EG"/>
        </w:rPr>
        <w:t xml:space="preserve"> حسب قيم الدرجة والرتبة والت</w:t>
      </w:r>
      <w:r w:rsidR="00535D5E">
        <w:rPr>
          <w:rFonts w:hint="cs"/>
          <w:rtl/>
          <w:lang w:bidi="ar-EG"/>
        </w:rPr>
        <w:t>قييس</w:t>
      </w:r>
      <w:r w:rsidR="00C902A6">
        <w:rPr>
          <w:rtl/>
          <w:lang w:bidi="ar-EG"/>
        </w:rPr>
        <w:t xml:space="preserve">. </w:t>
      </w:r>
      <w:r w:rsidR="00535D5E">
        <w:rPr>
          <w:rFonts w:hint="cs"/>
          <w:rtl/>
          <w:lang w:bidi="ar-EG"/>
        </w:rPr>
        <w:t>وتبين</w:t>
      </w:r>
      <w:r w:rsidR="00C902A6">
        <w:rPr>
          <w:rtl/>
          <w:lang w:bidi="ar-EG"/>
        </w:rPr>
        <w:t xml:space="preserve"> </w:t>
      </w:r>
      <w:r w:rsidR="00802B7F">
        <w:rPr>
          <w:rFonts w:hint="cs"/>
          <w:rtl/>
          <w:lang w:bidi="ar-EG"/>
        </w:rPr>
        <w:t xml:space="preserve">مواصفات </w:t>
      </w:r>
      <w:r w:rsidR="00C902A6">
        <w:rPr>
          <w:rtl/>
          <w:lang w:bidi="ar-EG"/>
        </w:rPr>
        <w:t>الدرجة والرتبة والتقييس في الفقرة</w:t>
      </w:r>
      <w:r w:rsidR="00AA51E2">
        <w:rPr>
          <w:rFonts w:hint="cs"/>
          <w:rtl/>
          <w:lang w:bidi="ar-EG"/>
        </w:rPr>
        <w:t> </w:t>
      </w:r>
      <w:r w:rsidR="00BB3404">
        <w:rPr>
          <w:lang w:bidi="ar-EG"/>
        </w:rPr>
        <w:t>11</w:t>
      </w:r>
      <w:r w:rsidR="00C902A6">
        <w:rPr>
          <w:rtl/>
          <w:lang w:bidi="ar-EG"/>
        </w:rPr>
        <w:t>.</w:t>
      </w:r>
    </w:p>
    <w:p w14:paraId="45B99945" w14:textId="77777777" w:rsidR="00C65CA3" w:rsidRDefault="0027157E" w:rsidP="00802B7F">
      <w:pPr>
        <w:rPr>
          <w:rtl/>
          <w:lang w:bidi="ar-EG"/>
        </w:rPr>
      </w:pPr>
      <w:r>
        <w:rPr>
          <w:rFonts w:hint="cs"/>
          <w:rtl/>
          <w:lang w:bidi="ar-EG"/>
        </w:rPr>
        <w:t>و</w:t>
      </w:r>
      <w:r w:rsidR="00C65CA3">
        <w:rPr>
          <w:rFonts w:hint="cs"/>
          <w:rtl/>
          <w:lang w:bidi="ar-EG"/>
        </w:rPr>
        <w:t>ت</w:t>
      </w:r>
      <w:r w:rsidR="00C65CA3" w:rsidRPr="00C65CA3">
        <w:rPr>
          <w:rtl/>
          <w:lang w:bidi="ar-EG"/>
        </w:rPr>
        <w:t>كون لحقل المعادلة</w:t>
      </w:r>
      <w:r w:rsidR="00C65CA3">
        <w:rPr>
          <w:rFonts w:hint="cs"/>
          <w:rtl/>
          <w:lang w:bidi="ar-EG"/>
        </w:rPr>
        <w:t xml:space="preserve">، إن وجد، </w:t>
      </w:r>
      <w:r w:rsidR="00C65CA3" w:rsidRPr="00C65CA3">
        <w:rPr>
          <w:rtl/>
          <w:lang w:bidi="ar-EG"/>
        </w:rPr>
        <w:t xml:space="preserve">الأسبقية </w:t>
      </w:r>
      <w:r w:rsidR="00C65CA3">
        <w:rPr>
          <w:rtl/>
          <w:lang w:bidi="ar-EG"/>
        </w:rPr>
        <w:t>على حقول الرتبة والدرجة والت</w:t>
      </w:r>
      <w:r w:rsidR="00C65CA3">
        <w:rPr>
          <w:rFonts w:hint="cs"/>
          <w:rtl/>
          <w:lang w:bidi="ar-EG"/>
        </w:rPr>
        <w:t>قييس</w:t>
      </w:r>
      <w:r w:rsidR="00C65CA3" w:rsidRPr="00C65CA3">
        <w:rPr>
          <w:rtl/>
          <w:lang w:bidi="ar-EG"/>
        </w:rPr>
        <w:t xml:space="preserve">. </w:t>
      </w:r>
      <w:r w:rsidR="00212EB7" w:rsidRPr="00212EB7">
        <w:rPr>
          <w:rFonts w:eastAsia="SimSun"/>
          <w:rtl/>
          <w:lang w:eastAsia="zh-CN" w:bidi="ar-EG"/>
        </w:rPr>
        <w:t>و</w:t>
      </w:r>
      <w:r w:rsidR="00BB3404">
        <w:rPr>
          <w:rFonts w:eastAsia="SimSun" w:hint="cs"/>
          <w:rtl/>
          <w:lang w:eastAsia="zh-CN" w:bidi="ar-EG"/>
        </w:rPr>
        <w:t xml:space="preserve">في حال استعمال </w:t>
      </w:r>
      <w:r w:rsidR="004C6C8E">
        <w:rPr>
          <w:rFonts w:eastAsia="SimSun" w:hint="cs"/>
          <w:rtl/>
          <w:lang w:eastAsia="zh-CN" w:bidi="ar-EG"/>
        </w:rPr>
        <w:t xml:space="preserve">العنصر الفرعي للمعادلة الاختياري، </w:t>
      </w:r>
      <w:r w:rsidR="00212EB7" w:rsidRPr="00212EB7">
        <w:rPr>
          <w:rFonts w:eastAsia="SimSun"/>
          <w:rtl/>
          <w:lang w:eastAsia="zh-CN" w:bidi="ar-EG"/>
        </w:rPr>
        <w:t>يوصى باستخدام الترميز الرياضي من النمط</w:t>
      </w:r>
      <w:r w:rsidR="00212EB7" w:rsidRPr="00212EB7">
        <w:rPr>
          <w:rFonts w:eastAsia="SimSun" w:hint="cs"/>
          <w:rtl/>
          <w:lang w:eastAsia="zh-CN" w:bidi="ar-EG"/>
        </w:rPr>
        <w:t> </w:t>
      </w:r>
      <w:r w:rsidR="00212EB7" w:rsidRPr="00212EB7">
        <w:rPr>
          <w:rFonts w:eastAsia="SimSun"/>
          <w:lang w:eastAsia="zh-CN" w:bidi="ar-EG"/>
        </w:rPr>
        <w:t>C</w:t>
      </w:r>
      <w:r w:rsidR="00212EB7" w:rsidRPr="00212EB7">
        <w:rPr>
          <w:rFonts w:eastAsia="SimSun"/>
          <w:rtl/>
          <w:lang w:eastAsia="zh-CN" w:bidi="ar-EG"/>
        </w:rPr>
        <w:t xml:space="preserve"> لعنصر المعادلة</w:t>
      </w:r>
      <w:r w:rsidR="00212EB7" w:rsidRPr="00212EB7">
        <w:rPr>
          <w:rFonts w:eastAsia="SimSun" w:hint="cs"/>
          <w:rtl/>
          <w:lang w:eastAsia="zh-CN" w:bidi="ar-EG"/>
        </w:rPr>
        <w:t> </w:t>
      </w:r>
      <w:r w:rsidR="00212EB7" w:rsidRPr="00212EB7">
        <w:rPr>
          <w:rFonts w:eastAsia="SimSun"/>
          <w:rtl/>
          <w:lang w:eastAsia="zh-CN" w:bidi="ar-EG"/>
        </w:rPr>
        <w:t>(</w:t>
      </w:r>
      <w:r w:rsidR="00212EB7" w:rsidRPr="00212EB7">
        <w:rPr>
          <w:rFonts w:eastAsia="SimSun" w:cs="Times New Roman" w:hint="eastAsia"/>
          <w:szCs w:val="22"/>
          <w:rtl/>
          <w:lang w:eastAsia="zh-CN" w:bidi="ar-EG"/>
        </w:rPr>
        <w:t>’</w:t>
      </w:r>
      <w:r w:rsidR="00212EB7" w:rsidRPr="00212EB7">
        <w:rPr>
          <w:rFonts w:eastAsia="SimSun"/>
          <w:lang w:eastAsia="zh-CN" w:bidi="ar-EG"/>
        </w:rPr>
        <w:t>cos(A)*sin(E)</w:t>
      </w:r>
      <w:r w:rsidR="00212EB7" w:rsidRPr="00212EB7">
        <w:rPr>
          <w:rFonts w:eastAsia="SimSun" w:cs="Times New Roman" w:hint="eastAsia"/>
          <w:szCs w:val="22"/>
          <w:rtl/>
          <w:lang w:eastAsia="zh-CN" w:bidi="ar-EG"/>
        </w:rPr>
        <w:t>‘</w:t>
      </w:r>
      <w:r w:rsidR="00212EB7" w:rsidRPr="00212EB7">
        <w:rPr>
          <w:rFonts w:eastAsia="SimSun"/>
          <w:rtl/>
          <w:lang w:eastAsia="zh-CN" w:bidi="ar-EG"/>
        </w:rPr>
        <w:t xml:space="preserve"> على سبيل</w:t>
      </w:r>
      <w:r w:rsidR="00212EB7" w:rsidRPr="00212EB7">
        <w:rPr>
          <w:rFonts w:eastAsia="SimSun" w:hint="cs"/>
          <w:rtl/>
          <w:lang w:eastAsia="zh-CN" w:bidi="ar-EG"/>
        </w:rPr>
        <w:t> </w:t>
      </w:r>
      <w:r w:rsidR="00212EB7" w:rsidRPr="00212EB7">
        <w:rPr>
          <w:rFonts w:eastAsia="SimSun"/>
          <w:rtl/>
          <w:lang w:eastAsia="zh-CN" w:bidi="ar-EG"/>
        </w:rPr>
        <w:t>المثال)</w:t>
      </w:r>
      <w:r w:rsidR="00C65CA3" w:rsidRPr="00C65CA3">
        <w:rPr>
          <w:rtl/>
          <w:lang w:bidi="ar-EG"/>
        </w:rPr>
        <w:t xml:space="preserve">. </w:t>
      </w:r>
      <w:r w:rsidR="00212EB7">
        <w:rPr>
          <w:rFonts w:hint="cs"/>
          <w:rtl/>
          <w:lang w:bidi="ar-EG"/>
        </w:rPr>
        <w:t>و</w:t>
      </w:r>
      <w:r w:rsidR="00C65CA3" w:rsidRPr="00C65CA3">
        <w:rPr>
          <w:rtl/>
          <w:lang w:bidi="ar-EG"/>
        </w:rPr>
        <w:t xml:space="preserve">الغرض من هذا العنصر هو </w:t>
      </w:r>
      <w:r w:rsidR="00802B7F">
        <w:rPr>
          <w:rFonts w:hint="cs"/>
          <w:rtl/>
          <w:lang w:bidi="ar-EG"/>
        </w:rPr>
        <w:t xml:space="preserve">التمكين من </w:t>
      </w:r>
      <w:r w:rsidR="00C65CA3" w:rsidRPr="00C65CA3">
        <w:rPr>
          <w:rtl/>
          <w:lang w:bidi="ar-EG"/>
        </w:rPr>
        <w:t>وصف</w:t>
      </w:r>
      <w:r w:rsidR="00AD4BE3">
        <w:rPr>
          <w:rFonts w:hint="cs"/>
          <w:rtl/>
          <w:lang w:bidi="ar-EG"/>
        </w:rPr>
        <w:t xml:space="preserve"> مستنير ل</w:t>
      </w:r>
      <w:r w:rsidR="00C65CA3" w:rsidRPr="00C65CA3">
        <w:rPr>
          <w:rtl/>
          <w:lang w:bidi="ar-EG"/>
        </w:rPr>
        <w:t>مكونات</w:t>
      </w:r>
      <w:r w:rsidR="00802B7F">
        <w:rPr>
          <w:rFonts w:hint="cs"/>
          <w:rtl/>
          <w:lang w:bidi="ar-EG"/>
        </w:rPr>
        <w:t xml:space="preserve"> الصوتيات </w:t>
      </w:r>
      <w:r w:rsidR="00C65CA3" w:rsidRPr="00C65CA3">
        <w:rPr>
          <w:lang w:bidi="ar-EG"/>
        </w:rPr>
        <w:t>HOA</w:t>
      </w:r>
      <w:r w:rsidR="00C65CA3" w:rsidRPr="00C65CA3">
        <w:rPr>
          <w:rtl/>
          <w:lang w:bidi="ar-EG"/>
        </w:rPr>
        <w:t xml:space="preserve"> </w:t>
      </w:r>
      <w:r w:rsidR="00802B7F">
        <w:rPr>
          <w:rFonts w:hint="cs"/>
          <w:rtl/>
          <w:lang w:bidi="ar-EG"/>
        </w:rPr>
        <w:t>المنسقة</w:t>
      </w:r>
      <w:r w:rsidR="00C65CA3" w:rsidRPr="00C65CA3">
        <w:rPr>
          <w:rtl/>
          <w:lang w:bidi="ar-EG"/>
        </w:rPr>
        <w:t xml:space="preserve"> أو التجريبية التي لا يمكن وصفها </w:t>
      </w:r>
      <w:r w:rsidR="00212EB7">
        <w:rPr>
          <w:rFonts w:hint="cs"/>
          <w:rtl/>
          <w:lang w:bidi="ar-EG"/>
        </w:rPr>
        <w:t>بالاقتصار على استعمال</w:t>
      </w:r>
      <w:r w:rsidR="00C65CA3" w:rsidRPr="00C65CA3">
        <w:rPr>
          <w:rtl/>
          <w:lang w:bidi="ar-EG"/>
        </w:rPr>
        <w:t xml:space="preserve"> معلمات الرتبة والدرجة والت</w:t>
      </w:r>
      <w:r w:rsidR="00212EB7">
        <w:rPr>
          <w:rFonts w:hint="cs"/>
          <w:rtl/>
          <w:lang w:bidi="ar-EG"/>
        </w:rPr>
        <w:t>قييس</w:t>
      </w:r>
      <w:r w:rsidR="00C65CA3" w:rsidRPr="00C65CA3">
        <w:rPr>
          <w:rtl/>
          <w:lang w:bidi="ar-EG"/>
        </w:rPr>
        <w:t>.</w:t>
      </w:r>
    </w:p>
    <w:p w14:paraId="7C39CB99" w14:textId="6E70A76C" w:rsidR="00923852" w:rsidRDefault="00E36E8C" w:rsidP="003442D5">
      <w:pPr>
        <w:rPr>
          <w:rtl/>
          <w:lang w:bidi="ar-EG"/>
        </w:rPr>
      </w:pPr>
      <w:r>
        <w:rPr>
          <w:rFonts w:hint="cs"/>
          <w:rtl/>
        </w:rPr>
        <w:t>وتُدرج معلمات التقييس و</w:t>
      </w:r>
      <w:proofErr w:type="spellStart"/>
      <w:r w:rsidRPr="00DA1349">
        <w:rPr>
          <w:lang w:val="en-GB"/>
        </w:rPr>
        <w:t>nfcRefDist</w:t>
      </w:r>
      <w:proofErr w:type="spellEnd"/>
      <w:r>
        <w:rPr>
          <w:rFonts w:hint="cs"/>
          <w:rtl/>
          <w:lang w:val="en-GB"/>
        </w:rPr>
        <w:t xml:space="preserve"> و</w:t>
      </w:r>
      <w:proofErr w:type="spellStart"/>
      <w:r>
        <w:rPr>
          <w:lang w:val="en-GB"/>
        </w:rPr>
        <w:t>screenRef</w:t>
      </w:r>
      <w:proofErr w:type="spellEnd"/>
      <w:r w:rsidR="00573249">
        <w:rPr>
          <w:rFonts w:hint="cs"/>
          <w:rtl/>
          <w:lang w:val="en-GB"/>
        </w:rPr>
        <w:t xml:space="preserve"> في كلا </w:t>
      </w:r>
      <w:r w:rsidR="00F91948">
        <w:rPr>
          <w:rFonts w:hint="cs"/>
          <w:rtl/>
          <w:lang w:val="en-GB"/>
        </w:rPr>
        <w:t>العنصرين</w:t>
      </w:r>
      <w:r w:rsidR="00573249">
        <w:rPr>
          <w:rFonts w:hint="cs"/>
          <w:rtl/>
          <w:lang w:val="en-GB"/>
        </w:rPr>
        <w:t xml:space="preserve"> </w:t>
      </w:r>
      <w:proofErr w:type="spellStart"/>
      <w:r w:rsidR="00573249" w:rsidRPr="00573249">
        <w:rPr>
          <w:lang w:val="en-GB"/>
        </w:rPr>
        <w:t>audioPackFormat</w:t>
      </w:r>
      <w:proofErr w:type="spellEnd"/>
      <w:r w:rsidR="00573249">
        <w:rPr>
          <w:rFonts w:hint="cs"/>
          <w:rtl/>
          <w:lang w:val="en-GB"/>
        </w:rPr>
        <w:t xml:space="preserve"> و</w:t>
      </w:r>
      <w:r w:rsidR="00573249" w:rsidRPr="00573249">
        <w:t xml:space="preserve"> </w:t>
      </w:r>
      <w:proofErr w:type="spellStart"/>
      <w:r w:rsidR="00573249" w:rsidRPr="00573249">
        <w:rPr>
          <w:lang w:val="en-GB"/>
        </w:rPr>
        <w:t>audioBlockFormat</w:t>
      </w:r>
      <w:proofErr w:type="spellEnd"/>
      <w:r w:rsidR="00573249">
        <w:rPr>
          <w:rFonts w:hint="cs"/>
          <w:rtl/>
          <w:lang w:val="en-GB"/>
        </w:rPr>
        <w:t>(انظر الفقرة</w:t>
      </w:r>
      <w:r w:rsidR="000B033C">
        <w:rPr>
          <w:rFonts w:hint="eastAsia"/>
          <w:rtl/>
          <w:lang w:val="en-GB"/>
        </w:rPr>
        <w:t> </w:t>
      </w:r>
      <w:r w:rsidR="00573249">
        <w:t>1.5.5.5</w:t>
      </w:r>
      <w:r w:rsidR="00573249">
        <w:rPr>
          <w:rFonts w:hint="cs"/>
          <w:rtl/>
          <w:lang w:val="en-GB"/>
        </w:rPr>
        <w:t>)</w:t>
      </w:r>
      <w:r w:rsidR="00923852">
        <w:rPr>
          <w:rFonts w:hint="cs"/>
          <w:rtl/>
        </w:rPr>
        <w:t>.</w:t>
      </w:r>
      <w:r w:rsidR="00573249">
        <w:rPr>
          <w:rFonts w:hint="cs"/>
          <w:rtl/>
          <w:lang w:bidi="ar-EG"/>
        </w:rPr>
        <w:t xml:space="preserve"> ولذلك، ينبغي أن </w:t>
      </w:r>
      <w:r w:rsidR="00F91948">
        <w:rPr>
          <w:rFonts w:hint="cs"/>
          <w:rtl/>
          <w:lang w:bidi="ar-EG"/>
        </w:rPr>
        <w:t xml:space="preserve">تكون قيم هذه المعلمات متوافقة في كلا العنصرين </w:t>
      </w:r>
      <w:r w:rsidR="00F97E81">
        <w:rPr>
          <w:rFonts w:hint="cs"/>
          <w:rtl/>
          <w:lang w:bidi="ar-EG"/>
        </w:rPr>
        <w:t>إذا تضمن أحدهما إحالة إلى الآخر.</w:t>
      </w:r>
      <w:r w:rsidR="00076FB0">
        <w:rPr>
          <w:rFonts w:hint="cs"/>
          <w:rtl/>
          <w:lang w:bidi="ar-EG"/>
        </w:rPr>
        <w:t xml:space="preserve"> ومع ذلك، عندما تكون المعلمات الموصَّفة في </w:t>
      </w:r>
      <w:r w:rsidR="00226A36">
        <w:rPr>
          <w:rFonts w:hint="cs"/>
          <w:rtl/>
          <w:lang w:bidi="ar-EG"/>
        </w:rPr>
        <w:t>ال</w:t>
      </w:r>
      <w:r w:rsidR="00D808AB">
        <w:rPr>
          <w:rFonts w:hint="cs"/>
          <w:rtl/>
          <w:lang w:bidi="ar-EG"/>
        </w:rPr>
        <w:t xml:space="preserve">نسق </w:t>
      </w:r>
      <w:proofErr w:type="spellStart"/>
      <w:r w:rsidR="00D808AB" w:rsidRPr="00573249">
        <w:rPr>
          <w:lang w:val="en-GB"/>
        </w:rPr>
        <w:t>audioBlockFormat</w:t>
      </w:r>
      <w:proofErr w:type="spellEnd"/>
      <w:r w:rsidR="00D808AB">
        <w:rPr>
          <w:rFonts w:hint="cs"/>
          <w:rtl/>
          <w:lang w:val="en-GB"/>
        </w:rPr>
        <w:t xml:space="preserve"> مختلفة عن المعلمات الموصفة في </w:t>
      </w:r>
      <w:r w:rsidR="00226A36">
        <w:rPr>
          <w:rFonts w:hint="cs"/>
          <w:rtl/>
          <w:lang w:val="en-GB"/>
        </w:rPr>
        <w:t>ال</w:t>
      </w:r>
      <w:r w:rsidR="00D808AB">
        <w:rPr>
          <w:rFonts w:hint="cs"/>
          <w:rtl/>
          <w:lang w:val="en-GB"/>
        </w:rPr>
        <w:t xml:space="preserve">نسق </w:t>
      </w:r>
      <w:proofErr w:type="spellStart"/>
      <w:r w:rsidR="00D808AB" w:rsidRPr="00573249">
        <w:rPr>
          <w:lang w:val="en-GB"/>
        </w:rPr>
        <w:t>audioPackFormat</w:t>
      </w:r>
      <w:proofErr w:type="spellEnd"/>
      <w:r w:rsidR="00D808AB">
        <w:rPr>
          <w:rFonts w:hint="cs"/>
          <w:rtl/>
          <w:lang w:val="en-GB"/>
        </w:rPr>
        <w:t xml:space="preserve">، </w:t>
      </w:r>
      <w:r w:rsidR="004941B6">
        <w:rPr>
          <w:rFonts w:hint="cs"/>
          <w:rtl/>
          <w:lang w:val="en-GB"/>
        </w:rPr>
        <w:t xml:space="preserve">ينبغي أن يكون لقيم </w:t>
      </w:r>
      <w:proofErr w:type="spellStart"/>
      <w:r w:rsidR="004941B6" w:rsidRPr="00573249">
        <w:rPr>
          <w:lang w:val="en-GB"/>
        </w:rPr>
        <w:t>audioBlockFormat</w:t>
      </w:r>
      <w:proofErr w:type="spellEnd"/>
      <w:r w:rsidR="004941B6">
        <w:rPr>
          <w:rFonts w:hint="cs"/>
          <w:rtl/>
          <w:lang w:val="en-GB"/>
        </w:rPr>
        <w:t xml:space="preserve"> الأسبقية على قيم</w:t>
      </w:r>
      <w:r w:rsidR="003442D5">
        <w:rPr>
          <w:rFonts w:hint="cs"/>
          <w:rtl/>
          <w:lang w:val="en-GB"/>
        </w:rPr>
        <w:t xml:space="preserve"> </w:t>
      </w:r>
      <w:proofErr w:type="spellStart"/>
      <w:r w:rsidR="003442D5" w:rsidRPr="00573249">
        <w:rPr>
          <w:lang w:val="en-GB"/>
        </w:rPr>
        <w:t>audioPackFormat</w:t>
      </w:r>
      <w:proofErr w:type="spellEnd"/>
      <w:r w:rsidR="003442D5">
        <w:rPr>
          <w:rFonts w:hint="cs"/>
          <w:rtl/>
          <w:lang w:val="en-GB"/>
        </w:rPr>
        <w:t>.</w:t>
      </w:r>
    </w:p>
    <w:p w14:paraId="734CA7DE" w14:textId="77777777" w:rsidR="0012530D" w:rsidRDefault="00DD747C" w:rsidP="00F64C81">
      <w:pPr>
        <w:pStyle w:val="TableNo"/>
        <w:rPr>
          <w:rtl/>
        </w:rPr>
      </w:pPr>
      <w:r>
        <w:rPr>
          <w:rFonts w:hint="cs"/>
          <w:rtl/>
        </w:rPr>
        <w:t xml:space="preserve">الجدول </w:t>
      </w:r>
      <w:r w:rsidR="00923852">
        <w:t>18</w:t>
      </w:r>
    </w:p>
    <w:p w14:paraId="5ED0E848" w14:textId="77777777" w:rsidR="00DD747C" w:rsidRPr="009371E5" w:rsidRDefault="00EE64EB" w:rsidP="00AA51E2">
      <w:pPr>
        <w:pStyle w:val="Tabletitle"/>
        <w:rPr>
          <w:rtl/>
        </w:rPr>
      </w:pPr>
      <w:r w:rsidRPr="00B40BB7">
        <w:rPr>
          <w:rFonts w:hint="cs"/>
          <w:rtl/>
        </w:rPr>
        <w:t xml:space="preserve">العناصر الفرعية لنسق </w:t>
      </w:r>
      <w:r w:rsidRPr="00B40BB7">
        <w:rPr>
          <w:rtl/>
          <w:lang w:val="en-GB"/>
        </w:rPr>
        <w:t>الفدرة السمعية</w:t>
      </w:r>
      <w:r w:rsidRPr="00B40BB7">
        <w:rPr>
          <w:rFonts w:hint="cs"/>
          <w:rtl/>
        </w:rPr>
        <w:t xml:space="preserve"> </w:t>
      </w:r>
      <w:r w:rsidR="00191570">
        <w:t>(</w:t>
      </w:r>
      <w:proofErr w:type="spellStart"/>
      <w:r w:rsidRPr="00B40BB7">
        <w:t>audioBlockFormat</w:t>
      </w:r>
      <w:proofErr w:type="spellEnd"/>
      <w:r w:rsidR="00191570">
        <w:t>)</w:t>
      </w:r>
      <w:r w:rsidRPr="00EE64EB">
        <w:rPr>
          <w:rtl/>
        </w:rPr>
        <w:t xml:space="preserve"> </w:t>
      </w:r>
      <w:r>
        <w:rPr>
          <w:rFonts w:hint="cs"/>
          <w:rtl/>
        </w:rPr>
        <w:t>ل</w:t>
      </w:r>
      <w:r w:rsidRPr="009371E5">
        <w:rPr>
          <w:rtl/>
        </w:rPr>
        <w:t xml:space="preserve">صوتيات محيطة من الرتبة العليا </w:t>
      </w:r>
      <w:r w:rsidRPr="009371E5">
        <w:rPr>
          <w:rFonts w:cs="Times New Roman"/>
          <w:szCs w:val="22"/>
          <w:rtl/>
        </w:rPr>
        <w:t>(</w:t>
      </w:r>
      <w:r w:rsidRPr="009371E5">
        <w:rPr>
          <w:rFonts w:cs="Times New Roman"/>
          <w:szCs w:val="22"/>
        </w:rPr>
        <w:t>HOA</w:t>
      </w:r>
      <w:r w:rsidRPr="009371E5">
        <w:rPr>
          <w:rFonts w:cs="Times New Roman"/>
          <w:szCs w:val="22"/>
          <w:rtl/>
        </w:rPr>
        <w:t>)</w:t>
      </w:r>
    </w:p>
    <w:tbl>
      <w:tblPr>
        <w:bidiVisual/>
        <w:tblW w:w="5000" w:type="pct"/>
        <w:jc w:val="center"/>
        <w:tblCellMar>
          <w:left w:w="10" w:type="dxa"/>
          <w:right w:w="10" w:type="dxa"/>
        </w:tblCellMar>
        <w:tblLook w:val="00A0" w:firstRow="1" w:lastRow="0" w:firstColumn="1" w:lastColumn="0" w:noHBand="0" w:noVBand="0"/>
      </w:tblPr>
      <w:tblGrid>
        <w:gridCol w:w="1601"/>
        <w:gridCol w:w="2946"/>
        <w:gridCol w:w="924"/>
        <w:gridCol w:w="1190"/>
        <w:gridCol w:w="975"/>
        <w:gridCol w:w="986"/>
        <w:gridCol w:w="1011"/>
      </w:tblGrid>
      <w:tr w:rsidR="00490B97" w:rsidRPr="009371E5" w14:paraId="1C19FC89" w14:textId="77777777" w:rsidTr="00A3686B">
        <w:trPr>
          <w:trHeight w:val="1"/>
          <w:jc w:val="center"/>
        </w:trPr>
        <w:tc>
          <w:tcPr>
            <w:tcW w:w="160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F6BFD15" w14:textId="55250EB2" w:rsidR="00DD747C" w:rsidRPr="009371E5" w:rsidRDefault="00DD747C" w:rsidP="00DD747C">
            <w:pPr>
              <w:pStyle w:val="TableHead0"/>
              <w:rPr>
                <w:lang w:val="en-GB" w:bidi="ar-EG"/>
              </w:rPr>
            </w:pPr>
            <w:r w:rsidRPr="00AA51E2">
              <w:rPr>
                <w:rtl/>
                <w:lang w:bidi="ar-EG"/>
              </w:rPr>
              <w:t>العنصر</w:t>
            </w:r>
            <w:r w:rsidR="00CD7346" w:rsidRPr="00AA51E2">
              <w:rPr>
                <w:rFonts w:hint="cs"/>
                <w:rtl/>
                <w:lang w:bidi="ar-EG"/>
              </w:rPr>
              <w:t xml:space="preserve"> الفرعي</w:t>
            </w:r>
          </w:p>
        </w:tc>
        <w:tc>
          <w:tcPr>
            <w:tcW w:w="294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CD8C9D3" w14:textId="77777777" w:rsidR="00DD747C" w:rsidRPr="0072064C" w:rsidRDefault="00DD747C" w:rsidP="0012530D">
            <w:pPr>
              <w:pStyle w:val="TableHead0"/>
              <w:rPr>
                <w:lang w:val="en-GB" w:bidi="ar-EG"/>
              </w:rPr>
            </w:pPr>
            <w:r w:rsidRPr="0072064C">
              <w:rPr>
                <w:rtl/>
                <w:lang w:bidi="ar-EG"/>
              </w:rPr>
              <w:t>الوصف</w:t>
            </w:r>
          </w:p>
        </w:tc>
        <w:tc>
          <w:tcPr>
            <w:tcW w:w="92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3C36A28" w14:textId="77777777" w:rsidR="00DD747C" w:rsidRPr="0072064C" w:rsidRDefault="00EE64EB" w:rsidP="0012530D">
            <w:pPr>
              <w:pStyle w:val="TableHead0"/>
              <w:rPr>
                <w:lang w:val="en-GB" w:bidi="ar-EG"/>
              </w:rPr>
            </w:pPr>
            <w:r w:rsidRPr="0072064C">
              <w:rPr>
                <w:rFonts w:hint="cs"/>
                <w:rtl/>
                <w:lang w:bidi="ar-EG"/>
              </w:rPr>
              <w:t>الوحدات</w:t>
            </w:r>
          </w:p>
        </w:tc>
        <w:tc>
          <w:tcPr>
            <w:tcW w:w="119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ACC7DCF" w14:textId="77777777" w:rsidR="00DD747C" w:rsidRPr="0072064C" w:rsidRDefault="00DD747C" w:rsidP="0012530D">
            <w:pPr>
              <w:pStyle w:val="TableHead0"/>
              <w:rPr>
                <w:lang w:val="en-GB" w:bidi="ar-EG"/>
              </w:rPr>
            </w:pPr>
            <w:r w:rsidRPr="0072064C">
              <w:rPr>
                <w:rtl/>
                <w:lang w:bidi="ar-EG"/>
              </w:rPr>
              <w:t>مثال</w:t>
            </w:r>
          </w:p>
        </w:tc>
        <w:tc>
          <w:tcPr>
            <w:tcW w:w="9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2036302" w14:textId="77777777" w:rsidR="00DD747C" w:rsidRPr="0072064C" w:rsidRDefault="00DD747C" w:rsidP="0012530D">
            <w:pPr>
              <w:pStyle w:val="TableHead0"/>
              <w:rPr>
                <w:lang w:val="en-GB" w:bidi="ar-EG"/>
              </w:rPr>
            </w:pPr>
            <w:r w:rsidRPr="0072064C">
              <w:rPr>
                <w:rtl/>
                <w:lang w:bidi="ar-EG"/>
              </w:rPr>
              <w:t>الكمية</w:t>
            </w:r>
          </w:p>
        </w:tc>
        <w:tc>
          <w:tcPr>
            <w:tcW w:w="986" w:type="dxa"/>
            <w:tcBorders>
              <w:top w:val="single" w:sz="2" w:space="0" w:color="000000"/>
              <w:left w:val="single" w:sz="2" w:space="0" w:color="000000"/>
              <w:bottom w:val="single" w:sz="2" w:space="0" w:color="000000"/>
              <w:right w:val="single" w:sz="2" w:space="0" w:color="000000"/>
            </w:tcBorders>
            <w:vAlign w:val="center"/>
          </w:tcPr>
          <w:p w14:paraId="06FA4AC0" w14:textId="77777777" w:rsidR="00DD747C" w:rsidRPr="0072064C" w:rsidRDefault="0072064C" w:rsidP="00A3686B">
            <w:pPr>
              <w:pStyle w:val="TableHead0"/>
              <w:rPr>
                <w:rtl/>
                <w:lang w:bidi="ar-EG"/>
              </w:rPr>
            </w:pPr>
            <w:r w:rsidRPr="0072064C">
              <w:rPr>
                <w:rFonts w:hint="cs"/>
                <w:rtl/>
                <w:lang w:bidi="ar-EG"/>
              </w:rPr>
              <w:t>القيمة الافتراضية</w:t>
            </w:r>
          </w:p>
        </w:tc>
        <w:tc>
          <w:tcPr>
            <w:tcW w:w="1011" w:type="dxa"/>
            <w:tcBorders>
              <w:top w:val="single" w:sz="2" w:space="0" w:color="000000"/>
              <w:left w:val="single" w:sz="2" w:space="0" w:color="000000"/>
              <w:bottom w:val="single" w:sz="2" w:space="0" w:color="000000"/>
              <w:right w:val="single" w:sz="2" w:space="0" w:color="000000"/>
            </w:tcBorders>
            <w:vAlign w:val="center"/>
          </w:tcPr>
          <w:p w14:paraId="4B126783" w14:textId="77777777" w:rsidR="00DD747C" w:rsidRPr="00490B97" w:rsidRDefault="0093738C" w:rsidP="00A3686B">
            <w:pPr>
              <w:pStyle w:val="TableHead0"/>
              <w:rPr>
                <w:highlight w:val="yellow"/>
                <w:rtl/>
                <w:lang w:bidi="ar-EG"/>
              </w:rPr>
            </w:pPr>
            <w:r w:rsidRPr="0072064C">
              <w:rPr>
                <w:rFonts w:hint="cs"/>
                <w:rtl/>
                <w:lang w:bidi="ar-EG"/>
              </w:rPr>
              <w:t>مطلوب</w:t>
            </w:r>
          </w:p>
        </w:tc>
      </w:tr>
      <w:tr w:rsidR="00490B97" w:rsidRPr="009371E5" w14:paraId="192222DD" w14:textId="77777777" w:rsidTr="00A3686B">
        <w:trPr>
          <w:trHeight w:val="1"/>
          <w:jc w:val="center"/>
        </w:trPr>
        <w:tc>
          <w:tcPr>
            <w:tcW w:w="16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BF9D57C" w14:textId="77777777" w:rsidR="00DD747C" w:rsidRPr="009371E5" w:rsidRDefault="00DD747C" w:rsidP="0012530D">
            <w:pPr>
              <w:pStyle w:val="Tabletext"/>
              <w:jc w:val="center"/>
              <w:rPr>
                <w:lang w:val="en-GB"/>
              </w:rPr>
            </w:pPr>
            <w:r w:rsidRPr="009371E5">
              <w:rPr>
                <w:rtl/>
              </w:rPr>
              <w:t>معادلة</w:t>
            </w:r>
          </w:p>
        </w:tc>
        <w:tc>
          <w:tcPr>
            <w:tcW w:w="2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A7FB4FD" w14:textId="77777777" w:rsidR="00DD747C" w:rsidRPr="0072064C" w:rsidRDefault="00DD747C" w:rsidP="00802B7F">
            <w:pPr>
              <w:pStyle w:val="Tabletext"/>
            </w:pPr>
            <w:r w:rsidRPr="0072064C">
              <w:rPr>
                <w:rtl/>
              </w:rPr>
              <w:t xml:space="preserve">معادلة لوصف مكون </w:t>
            </w:r>
            <w:r w:rsidRPr="0072064C">
              <w:t>HOA</w:t>
            </w:r>
          </w:p>
        </w:tc>
        <w:tc>
          <w:tcPr>
            <w:tcW w:w="92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04F1792" w14:textId="77777777" w:rsidR="00DD747C" w:rsidRPr="0072064C" w:rsidRDefault="00DD747C" w:rsidP="0012530D">
            <w:pPr>
              <w:pStyle w:val="Tabletext"/>
              <w:jc w:val="center"/>
              <w:rPr>
                <w:lang w:val="en-GB"/>
              </w:rPr>
            </w:pPr>
          </w:p>
        </w:tc>
        <w:tc>
          <w:tcPr>
            <w:tcW w:w="11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547DE5A" w14:textId="77777777" w:rsidR="00DD747C" w:rsidRPr="0072064C" w:rsidRDefault="00DA1349" w:rsidP="0012530D">
            <w:pPr>
              <w:pStyle w:val="Tabletexte"/>
              <w:jc w:val="center"/>
              <w:rPr>
                <w:lang w:val="en-GB"/>
              </w:rPr>
            </w:pPr>
            <w:r w:rsidRPr="0072064C">
              <w:rPr>
                <w:sz w:val="19"/>
                <w:szCs w:val="19"/>
                <w:lang w:val="en-GB"/>
              </w:rPr>
              <w:t>cos(A)*sin(E)</w:t>
            </w:r>
          </w:p>
        </w:tc>
        <w:tc>
          <w:tcPr>
            <w:tcW w:w="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2A2A3E" w14:textId="77777777" w:rsidR="00DD747C" w:rsidRPr="0072064C" w:rsidRDefault="00DD747C" w:rsidP="0012530D">
            <w:pPr>
              <w:pStyle w:val="Tabletext"/>
              <w:jc w:val="center"/>
              <w:rPr>
                <w:lang w:val="en-GB"/>
              </w:rPr>
            </w:pPr>
            <w:bookmarkStart w:id="362" w:name="lt_pId836"/>
            <w:r w:rsidRPr="0072064C">
              <w:t>0</w:t>
            </w:r>
            <w:r w:rsidRPr="0072064C">
              <w:rPr>
                <w:rtl/>
                <w:lang w:val="en-GB"/>
              </w:rPr>
              <w:t xml:space="preserve"> أو </w:t>
            </w:r>
            <w:bookmarkEnd w:id="362"/>
            <w:r w:rsidRPr="0072064C">
              <w:t>1</w:t>
            </w:r>
          </w:p>
        </w:tc>
        <w:tc>
          <w:tcPr>
            <w:tcW w:w="98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9A36504" w14:textId="77777777" w:rsidR="00DD747C" w:rsidRPr="0072064C" w:rsidRDefault="00DD747C" w:rsidP="00A3686B">
            <w:pPr>
              <w:pStyle w:val="Tabletext"/>
              <w:jc w:val="center"/>
            </w:pPr>
          </w:p>
        </w:tc>
        <w:tc>
          <w:tcPr>
            <w:tcW w:w="101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6711C8" w14:textId="77777777" w:rsidR="00DD747C" w:rsidRPr="0072064C" w:rsidRDefault="0072064C" w:rsidP="00A3686B">
            <w:pPr>
              <w:pStyle w:val="Tabletext"/>
              <w:jc w:val="center"/>
            </w:pPr>
            <w:r w:rsidRPr="0072064C">
              <w:rPr>
                <w:rFonts w:hint="cs"/>
                <w:rtl/>
              </w:rPr>
              <w:t>اختياري</w:t>
            </w:r>
            <w:r w:rsidR="00D01AFE">
              <w:rPr>
                <w:rFonts w:hint="cs"/>
                <w:rtl/>
              </w:rPr>
              <w:t>،</w:t>
            </w:r>
            <w:r w:rsidRPr="0072064C">
              <w:rPr>
                <w:rFonts w:hint="cs"/>
                <w:rtl/>
              </w:rPr>
              <w:t xml:space="preserve"> </w:t>
            </w:r>
            <w:r w:rsidR="00D01AFE">
              <w:rPr>
                <w:rFonts w:hint="cs"/>
                <w:rtl/>
              </w:rPr>
              <w:t>يُستخدم فقط لأغراض الوصف/العلم</w:t>
            </w:r>
          </w:p>
        </w:tc>
      </w:tr>
      <w:tr w:rsidR="00490B97" w:rsidRPr="009371E5" w14:paraId="567DF8CB" w14:textId="77777777" w:rsidTr="00A3686B">
        <w:trPr>
          <w:trHeight w:val="1"/>
          <w:jc w:val="center"/>
        </w:trPr>
        <w:tc>
          <w:tcPr>
            <w:tcW w:w="16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A03FD7" w14:textId="77777777" w:rsidR="00490B97" w:rsidRPr="009371E5" w:rsidRDefault="00490B97" w:rsidP="00490B97">
            <w:pPr>
              <w:pStyle w:val="Tabletext"/>
              <w:jc w:val="center"/>
              <w:rPr>
                <w:rtl/>
              </w:rPr>
            </w:pPr>
            <w:r>
              <w:rPr>
                <w:rFonts w:hint="cs"/>
                <w:rtl/>
              </w:rPr>
              <w:t>رتبة</w:t>
            </w:r>
          </w:p>
        </w:tc>
        <w:tc>
          <w:tcPr>
            <w:tcW w:w="2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BE06DB" w14:textId="77777777" w:rsidR="00490B97" w:rsidRPr="0072064C" w:rsidRDefault="00490B97" w:rsidP="00490B97">
            <w:pPr>
              <w:pStyle w:val="Tabletext"/>
              <w:rPr>
                <w:rtl/>
              </w:rPr>
            </w:pPr>
            <w:r w:rsidRPr="0072064C">
              <w:rPr>
                <w:rtl/>
                <w:lang w:val="en-GB"/>
              </w:rPr>
              <w:t>رتبة</w:t>
            </w:r>
            <w:r w:rsidRPr="0072064C">
              <w:rPr>
                <w:rtl/>
              </w:rPr>
              <w:t xml:space="preserve"> مكون </w:t>
            </w:r>
            <w:r w:rsidRPr="0072064C">
              <w:t>HOA</w:t>
            </w:r>
          </w:p>
        </w:tc>
        <w:tc>
          <w:tcPr>
            <w:tcW w:w="92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19BAAD" w14:textId="77777777" w:rsidR="00490B97" w:rsidRPr="0072064C" w:rsidRDefault="00490B97" w:rsidP="00490B97">
            <w:pPr>
              <w:pStyle w:val="Tabletext"/>
              <w:jc w:val="center"/>
              <w:rPr>
                <w:rtl/>
                <w:lang w:val="en-GB"/>
              </w:rPr>
            </w:pPr>
          </w:p>
        </w:tc>
        <w:tc>
          <w:tcPr>
            <w:tcW w:w="11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61B64C1" w14:textId="77777777" w:rsidR="00490B97" w:rsidRPr="0072064C" w:rsidRDefault="00490B97" w:rsidP="00490B97">
            <w:pPr>
              <w:pStyle w:val="Tabletexte"/>
              <w:jc w:val="center"/>
              <w:rPr>
                <w:lang w:val="en-GB"/>
              </w:rPr>
            </w:pPr>
            <w:r w:rsidRPr="0072064C">
              <w:rPr>
                <w:lang w:val="en-GB"/>
              </w:rPr>
              <w:t>1</w:t>
            </w:r>
          </w:p>
        </w:tc>
        <w:tc>
          <w:tcPr>
            <w:tcW w:w="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3F4F4CB" w14:textId="77777777" w:rsidR="00490B97" w:rsidRPr="0072064C" w:rsidRDefault="00490B97" w:rsidP="00490B97">
            <w:pPr>
              <w:pStyle w:val="Tabletext"/>
              <w:jc w:val="center"/>
              <w:rPr>
                <w:lang w:val="en-GB"/>
              </w:rPr>
            </w:pPr>
            <w:r w:rsidRPr="0072064C">
              <w:t>0</w:t>
            </w:r>
            <w:r w:rsidRPr="0072064C">
              <w:rPr>
                <w:rtl/>
                <w:lang w:val="en-GB"/>
              </w:rPr>
              <w:t xml:space="preserve"> أو </w:t>
            </w:r>
            <w:r w:rsidRPr="0072064C">
              <w:t>1</w:t>
            </w:r>
          </w:p>
        </w:tc>
        <w:tc>
          <w:tcPr>
            <w:tcW w:w="98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5FB775" w14:textId="77777777" w:rsidR="00490B97" w:rsidRPr="0072064C" w:rsidRDefault="00490B97" w:rsidP="00A3686B">
            <w:pPr>
              <w:pStyle w:val="Tabletext"/>
              <w:jc w:val="center"/>
            </w:pPr>
          </w:p>
        </w:tc>
        <w:tc>
          <w:tcPr>
            <w:tcW w:w="101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0DE7AE" w14:textId="77777777" w:rsidR="00490B97" w:rsidRPr="0072064C" w:rsidRDefault="00923852" w:rsidP="00A3686B">
            <w:pPr>
              <w:pStyle w:val="Tabletext"/>
              <w:jc w:val="center"/>
            </w:pPr>
            <w:r>
              <w:rPr>
                <w:rFonts w:hint="cs"/>
                <w:rtl/>
              </w:rPr>
              <w:t>نعم</w:t>
            </w:r>
          </w:p>
        </w:tc>
      </w:tr>
      <w:tr w:rsidR="00490B97" w:rsidRPr="009371E5" w14:paraId="35DA4C25" w14:textId="77777777" w:rsidTr="00A3686B">
        <w:trPr>
          <w:trHeight w:val="1"/>
          <w:jc w:val="center"/>
        </w:trPr>
        <w:tc>
          <w:tcPr>
            <w:tcW w:w="16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BE63E1" w14:textId="77777777" w:rsidR="00490B97" w:rsidRPr="009371E5" w:rsidRDefault="00490B97" w:rsidP="00490B97">
            <w:pPr>
              <w:pStyle w:val="Tabletext"/>
              <w:jc w:val="center"/>
              <w:rPr>
                <w:lang w:val="en-GB"/>
              </w:rPr>
            </w:pPr>
            <w:r w:rsidRPr="009371E5">
              <w:rPr>
                <w:rtl/>
              </w:rPr>
              <w:t>درجة</w:t>
            </w:r>
          </w:p>
        </w:tc>
        <w:tc>
          <w:tcPr>
            <w:tcW w:w="2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0A8A4D" w14:textId="77777777" w:rsidR="00490B97" w:rsidRPr="0072064C" w:rsidRDefault="00490B97" w:rsidP="00490B97">
            <w:pPr>
              <w:pStyle w:val="Tabletext"/>
            </w:pPr>
            <w:r w:rsidRPr="0072064C">
              <w:rPr>
                <w:rtl/>
              </w:rPr>
              <w:t xml:space="preserve">درجة مكون </w:t>
            </w:r>
            <w:r w:rsidRPr="0072064C">
              <w:t>HOA</w:t>
            </w:r>
          </w:p>
        </w:tc>
        <w:tc>
          <w:tcPr>
            <w:tcW w:w="92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7688477" w14:textId="77777777" w:rsidR="00490B97" w:rsidRPr="0072064C" w:rsidRDefault="00490B97" w:rsidP="00490B97">
            <w:pPr>
              <w:pStyle w:val="Tabletext"/>
              <w:jc w:val="center"/>
              <w:rPr>
                <w:lang w:val="en-GB"/>
              </w:rPr>
            </w:pPr>
          </w:p>
        </w:tc>
        <w:tc>
          <w:tcPr>
            <w:tcW w:w="11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FAE908F" w14:textId="77777777" w:rsidR="00490B97" w:rsidRPr="0072064C" w:rsidRDefault="00490B97" w:rsidP="00490B97">
            <w:pPr>
              <w:pStyle w:val="Tabletext"/>
              <w:jc w:val="center"/>
              <w:rPr>
                <w:lang w:val="en-GB"/>
              </w:rPr>
            </w:pPr>
            <w:bookmarkStart w:id="363" w:name="lt_pId840"/>
            <w:r w:rsidRPr="0072064C">
              <w:t>1</w:t>
            </w:r>
            <w:bookmarkEnd w:id="363"/>
            <w:r w:rsidRPr="0072064C">
              <w:noBreakHyphen/>
            </w:r>
          </w:p>
        </w:tc>
        <w:tc>
          <w:tcPr>
            <w:tcW w:w="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6ECBB28" w14:textId="77777777" w:rsidR="00490B97" w:rsidRPr="0072064C" w:rsidRDefault="00490B97" w:rsidP="00490B97">
            <w:pPr>
              <w:pStyle w:val="Tabletext"/>
              <w:jc w:val="center"/>
              <w:rPr>
                <w:lang w:val="en-GB"/>
              </w:rPr>
            </w:pPr>
            <w:r w:rsidRPr="0072064C">
              <w:t>0</w:t>
            </w:r>
            <w:r w:rsidRPr="0072064C">
              <w:rPr>
                <w:rtl/>
                <w:lang w:val="en-GB"/>
              </w:rPr>
              <w:t xml:space="preserve"> أو </w:t>
            </w:r>
            <w:r w:rsidRPr="0072064C">
              <w:t>1</w:t>
            </w:r>
          </w:p>
        </w:tc>
        <w:tc>
          <w:tcPr>
            <w:tcW w:w="98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D4B517" w14:textId="77777777" w:rsidR="00490B97" w:rsidRPr="0072064C" w:rsidRDefault="00490B97" w:rsidP="00A3686B">
            <w:pPr>
              <w:pStyle w:val="Tabletext"/>
              <w:jc w:val="center"/>
            </w:pPr>
          </w:p>
        </w:tc>
        <w:tc>
          <w:tcPr>
            <w:tcW w:w="101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33F8BE" w14:textId="77777777" w:rsidR="00490B97" w:rsidRPr="0072064C" w:rsidRDefault="00923852" w:rsidP="00A3686B">
            <w:pPr>
              <w:pStyle w:val="Tabletext"/>
              <w:jc w:val="center"/>
            </w:pPr>
            <w:r>
              <w:rPr>
                <w:rFonts w:hint="cs"/>
                <w:rtl/>
              </w:rPr>
              <w:t>نعم</w:t>
            </w:r>
          </w:p>
        </w:tc>
      </w:tr>
      <w:tr w:rsidR="00490B97" w:rsidRPr="009371E5" w14:paraId="7B9F684D" w14:textId="77777777" w:rsidTr="00A3686B">
        <w:trPr>
          <w:trHeight w:val="1"/>
          <w:jc w:val="center"/>
        </w:trPr>
        <w:tc>
          <w:tcPr>
            <w:tcW w:w="16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A7E6FC" w14:textId="77777777" w:rsidR="00490B97" w:rsidRPr="009371E5" w:rsidRDefault="0093738C" w:rsidP="00490B97">
            <w:pPr>
              <w:pStyle w:val="Tabletext"/>
              <w:jc w:val="center"/>
              <w:rPr>
                <w:rtl/>
              </w:rPr>
            </w:pPr>
            <w:r>
              <w:rPr>
                <w:rFonts w:hint="cs"/>
                <w:rtl/>
              </w:rPr>
              <w:t>تقييس</w:t>
            </w:r>
          </w:p>
        </w:tc>
        <w:tc>
          <w:tcPr>
            <w:tcW w:w="2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E550639" w14:textId="77777777" w:rsidR="00490B97" w:rsidRPr="0072064C" w:rsidRDefault="0093738C" w:rsidP="0093738C">
            <w:pPr>
              <w:pStyle w:val="Tabletext"/>
              <w:rPr>
                <w:rtl/>
                <w:lang w:bidi="ar-EG"/>
              </w:rPr>
            </w:pPr>
            <w:r w:rsidRPr="0072064C">
              <w:rPr>
                <w:rFonts w:hint="cs"/>
                <w:rtl/>
              </w:rPr>
              <w:t xml:space="preserve">يشير إلى مخطط تقييس مكون </w:t>
            </w:r>
            <w:r w:rsidRPr="0072064C">
              <w:t>HOA</w:t>
            </w:r>
            <w:r w:rsidR="00490B97" w:rsidRPr="0072064C">
              <w:rPr>
                <w:rFonts w:hint="cs"/>
                <w:rtl/>
              </w:rPr>
              <w:t xml:space="preserve"> (</w:t>
            </w:r>
            <w:r w:rsidR="00490B97" w:rsidRPr="0072064C">
              <w:t>N3D</w:t>
            </w:r>
            <w:r w:rsidR="00490B97" w:rsidRPr="0072064C">
              <w:rPr>
                <w:rFonts w:hint="cs"/>
                <w:rtl/>
                <w:lang w:bidi="ar-EG"/>
              </w:rPr>
              <w:t xml:space="preserve">، </w:t>
            </w:r>
            <w:r w:rsidR="00490B97" w:rsidRPr="0072064C">
              <w:rPr>
                <w:lang w:bidi="ar-EG"/>
              </w:rPr>
              <w:t>SN3D</w:t>
            </w:r>
            <w:r w:rsidR="00490B97" w:rsidRPr="0072064C">
              <w:rPr>
                <w:rFonts w:hint="cs"/>
                <w:rtl/>
                <w:lang w:bidi="ar-EG"/>
              </w:rPr>
              <w:t xml:space="preserve">، </w:t>
            </w:r>
            <w:proofErr w:type="spellStart"/>
            <w:r w:rsidR="00490B97" w:rsidRPr="0072064C">
              <w:rPr>
                <w:lang w:bidi="ar-EG"/>
              </w:rPr>
              <w:t>FuMa</w:t>
            </w:r>
            <w:proofErr w:type="spellEnd"/>
            <w:r w:rsidR="00490B97" w:rsidRPr="0072064C">
              <w:rPr>
                <w:rFonts w:hint="cs"/>
                <w:rtl/>
                <w:lang w:bidi="ar-EG"/>
              </w:rPr>
              <w:t>).</w:t>
            </w:r>
          </w:p>
        </w:tc>
        <w:tc>
          <w:tcPr>
            <w:tcW w:w="92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EDC86C9" w14:textId="77777777" w:rsidR="00490B97" w:rsidRPr="0072064C" w:rsidRDefault="00490B97" w:rsidP="00490B97">
            <w:pPr>
              <w:pStyle w:val="Tabletext"/>
              <w:jc w:val="center"/>
              <w:rPr>
                <w:rtl/>
                <w:lang w:val="en-GB"/>
              </w:rPr>
            </w:pPr>
          </w:p>
        </w:tc>
        <w:tc>
          <w:tcPr>
            <w:tcW w:w="11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D2B8AD5" w14:textId="77777777" w:rsidR="00490B97" w:rsidRPr="0072064C" w:rsidRDefault="00490B97" w:rsidP="00490B97">
            <w:pPr>
              <w:pStyle w:val="Tabletext"/>
              <w:jc w:val="center"/>
            </w:pPr>
            <w:r w:rsidRPr="0072064C">
              <w:t>N3D</w:t>
            </w:r>
          </w:p>
        </w:tc>
        <w:tc>
          <w:tcPr>
            <w:tcW w:w="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A7A07F6" w14:textId="77777777" w:rsidR="00490B97" w:rsidRPr="0072064C" w:rsidRDefault="00490B97" w:rsidP="00490B97">
            <w:pPr>
              <w:pStyle w:val="Tabletext"/>
              <w:jc w:val="center"/>
              <w:rPr>
                <w:lang w:val="en-GB"/>
              </w:rPr>
            </w:pPr>
            <w:r w:rsidRPr="0072064C">
              <w:t>0</w:t>
            </w:r>
            <w:r w:rsidRPr="0072064C">
              <w:rPr>
                <w:rtl/>
                <w:lang w:val="en-GB"/>
              </w:rPr>
              <w:t xml:space="preserve"> أو </w:t>
            </w:r>
            <w:r w:rsidRPr="0072064C">
              <w:t>1</w:t>
            </w:r>
          </w:p>
        </w:tc>
        <w:tc>
          <w:tcPr>
            <w:tcW w:w="98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6904880" w14:textId="77777777" w:rsidR="00490B97" w:rsidRPr="0072064C" w:rsidRDefault="00490B97" w:rsidP="00A3686B">
            <w:pPr>
              <w:pStyle w:val="Tabletext"/>
              <w:jc w:val="center"/>
              <w:rPr>
                <w:rtl/>
                <w:lang w:bidi="ar-EG"/>
              </w:rPr>
            </w:pPr>
            <w:r w:rsidRPr="0072064C">
              <w:t>SN3D</w:t>
            </w:r>
          </w:p>
        </w:tc>
        <w:tc>
          <w:tcPr>
            <w:tcW w:w="101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3A3210" w14:textId="77777777" w:rsidR="00490B97" w:rsidRPr="0072064C" w:rsidRDefault="00490B97" w:rsidP="00A3686B">
            <w:pPr>
              <w:pStyle w:val="Tabletext"/>
              <w:jc w:val="center"/>
            </w:pPr>
            <w:r w:rsidRPr="0072064C">
              <w:rPr>
                <w:rFonts w:hint="cs"/>
                <w:rtl/>
              </w:rPr>
              <w:t>اختياري</w:t>
            </w:r>
          </w:p>
        </w:tc>
      </w:tr>
    </w:tbl>
    <w:p w14:paraId="436D1A7F" w14:textId="0B04CE65" w:rsidR="00427517" w:rsidRDefault="00427517"/>
    <w:p w14:paraId="526E9C95" w14:textId="0C08B997" w:rsidR="00427517" w:rsidRPr="00D93E0A" w:rsidRDefault="00427517" w:rsidP="00427517">
      <w:pPr>
        <w:pStyle w:val="TableNo"/>
        <w:spacing w:after="120"/>
        <w:rPr>
          <w:lang w:val="it-IT" w:bidi="ar-SA"/>
        </w:rPr>
      </w:pPr>
      <w:r>
        <w:rPr>
          <w:rFonts w:hint="cs"/>
          <w:rtl/>
        </w:rPr>
        <w:lastRenderedPageBreak/>
        <w:t>الجدول</w:t>
      </w:r>
      <w:r>
        <w:t xml:space="preserve">18 </w:t>
      </w:r>
      <w:r>
        <w:rPr>
          <w:rFonts w:hint="cs"/>
          <w:rtl/>
        </w:rPr>
        <w:t xml:space="preserve"> (</w:t>
      </w:r>
      <w:r w:rsidR="000B033C">
        <w:rPr>
          <w:rFonts w:hint="eastAsia"/>
          <w:rtl/>
        </w:rPr>
        <w:t> </w:t>
      </w:r>
      <w:r w:rsidRPr="00427517">
        <w:rPr>
          <w:rFonts w:hint="cs"/>
          <w:i/>
          <w:iCs/>
          <w:rtl/>
        </w:rPr>
        <w:t>تتمة</w:t>
      </w:r>
      <w:r>
        <w:rPr>
          <w:rFonts w:hint="cs"/>
          <w:rtl/>
        </w:rPr>
        <w:t>)</w:t>
      </w:r>
    </w:p>
    <w:tbl>
      <w:tblPr>
        <w:bidiVisual/>
        <w:tblW w:w="5000" w:type="pct"/>
        <w:jc w:val="center"/>
        <w:tblCellMar>
          <w:left w:w="10" w:type="dxa"/>
          <w:right w:w="10" w:type="dxa"/>
        </w:tblCellMar>
        <w:tblLook w:val="00A0" w:firstRow="1" w:lastRow="0" w:firstColumn="1" w:lastColumn="0" w:noHBand="0" w:noVBand="0"/>
      </w:tblPr>
      <w:tblGrid>
        <w:gridCol w:w="1601"/>
        <w:gridCol w:w="2946"/>
        <w:gridCol w:w="924"/>
        <w:gridCol w:w="1190"/>
        <w:gridCol w:w="975"/>
        <w:gridCol w:w="986"/>
        <w:gridCol w:w="1011"/>
      </w:tblGrid>
      <w:tr w:rsidR="00AA51E2" w:rsidRPr="009371E5" w14:paraId="3C314AFA" w14:textId="77777777" w:rsidTr="00A3686B">
        <w:trPr>
          <w:trHeight w:val="1"/>
          <w:jc w:val="center"/>
        </w:trPr>
        <w:tc>
          <w:tcPr>
            <w:tcW w:w="16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E1837E4" w14:textId="30D4D3D0" w:rsidR="00AA51E2" w:rsidRPr="00DA1349" w:rsidRDefault="00AA51E2" w:rsidP="001D516B">
            <w:pPr>
              <w:pStyle w:val="TableHead0"/>
              <w:spacing w:before="40" w:after="40" w:line="240" w:lineRule="exact"/>
              <w:rPr>
                <w:lang w:val="en-GB"/>
              </w:rPr>
            </w:pPr>
            <w:r w:rsidRPr="00AA51E2">
              <w:rPr>
                <w:rtl/>
                <w:lang w:bidi="ar-EG"/>
              </w:rPr>
              <w:t>العنصر</w:t>
            </w:r>
            <w:r w:rsidRPr="00AA51E2">
              <w:rPr>
                <w:rFonts w:hint="cs"/>
                <w:rtl/>
                <w:lang w:bidi="ar-EG"/>
              </w:rPr>
              <w:t xml:space="preserve"> الفرعي</w:t>
            </w:r>
          </w:p>
        </w:tc>
        <w:tc>
          <w:tcPr>
            <w:tcW w:w="2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250CC8" w14:textId="6FCE9CF7" w:rsidR="00AA51E2" w:rsidRPr="000859DD" w:rsidRDefault="00AA51E2" w:rsidP="001D516B">
            <w:pPr>
              <w:pStyle w:val="TableHead0"/>
              <w:spacing w:before="40" w:after="40" w:line="240" w:lineRule="exact"/>
              <w:rPr>
                <w:spacing w:val="-2"/>
                <w:rtl/>
              </w:rPr>
            </w:pPr>
            <w:r w:rsidRPr="0072064C">
              <w:rPr>
                <w:rtl/>
                <w:lang w:bidi="ar-EG"/>
              </w:rPr>
              <w:t>الوصف</w:t>
            </w:r>
          </w:p>
        </w:tc>
        <w:tc>
          <w:tcPr>
            <w:tcW w:w="92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2681E29" w14:textId="646897BB" w:rsidR="00AA51E2" w:rsidRPr="0072064C" w:rsidRDefault="00AA51E2" w:rsidP="001D516B">
            <w:pPr>
              <w:pStyle w:val="TableHead0"/>
              <w:spacing w:before="40" w:after="40" w:line="240" w:lineRule="exact"/>
              <w:rPr>
                <w:rtl/>
                <w:lang w:val="en-GB"/>
              </w:rPr>
            </w:pPr>
            <w:r w:rsidRPr="0072064C">
              <w:rPr>
                <w:rFonts w:hint="cs"/>
                <w:rtl/>
                <w:lang w:bidi="ar-EG"/>
              </w:rPr>
              <w:t>الوحدات</w:t>
            </w:r>
          </w:p>
        </w:tc>
        <w:tc>
          <w:tcPr>
            <w:tcW w:w="11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59EC00" w14:textId="1B91BF45" w:rsidR="00AA51E2" w:rsidRPr="0072064C" w:rsidRDefault="00AA51E2" w:rsidP="001D516B">
            <w:pPr>
              <w:pStyle w:val="TableHead0"/>
              <w:spacing w:before="40" w:after="40" w:line="240" w:lineRule="exact"/>
            </w:pPr>
            <w:r w:rsidRPr="0072064C">
              <w:rPr>
                <w:rtl/>
                <w:lang w:bidi="ar-EG"/>
              </w:rPr>
              <w:t>مثال</w:t>
            </w:r>
          </w:p>
        </w:tc>
        <w:tc>
          <w:tcPr>
            <w:tcW w:w="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BFA56D" w14:textId="416387D8" w:rsidR="00AA51E2" w:rsidRPr="0072064C" w:rsidRDefault="00AA51E2" w:rsidP="001D516B">
            <w:pPr>
              <w:pStyle w:val="TableHead0"/>
              <w:spacing w:before="40" w:after="40" w:line="240" w:lineRule="exact"/>
            </w:pPr>
            <w:r w:rsidRPr="0072064C">
              <w:rPr>
                <w:rtl/>
                <w:lang w:bidi="ar-EG"/>
              </w:rPr>
              <w:t>الكمية</w:t>
            </w:r>
          </w:p>
        </w:tc>
        <w:tc>
          <w:tcPr>
            <w:tcW w:w="98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3A0FE1" w14:textId="225F31C7" w:rsidR="00AA51E2" w:rsidRPr="0072064C" w:rsidRDefault="00AA51E2" w:rsidP="001D516B">
            <w:pPr>
              <w:pStyle w:val="TableHead0"/>
              <w:spacing w:before="40" w:after="40" w:line="240" w:lineRule="exact"/>
            </w:pPr>
            <w:r w:rsidRPr="0072064C">
              <w:rPr>
                <w:rFonts w:hint="cs"/>
                <w:rtl/>
                <w:lang w:bidi="ar-EG"/>
              </w:rPr>
              <w:t>القيمة الافتراضية</w:t>
            </w:r>
          </w:p>
        </w:tc>
        <w:tc>
          <w:tcPr>
            <w:tcW w:w="101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7FF6F2" w14:textId="39055DA2" w:rsidR="00AA51E2" w:rsidRPr="0072064C" w:rsidRDefault="00AA51E2" w:rsidP="001D516B">
            <w:pPr>
              <w:pStyle w:val="TableHead0"/>
              <w:spacing w:before="40" w:after="40" w:line="240" w:lineRule="exact"/>
              <w:rPr>
                <w:rtl/>
              </w:rPr>
            </w:pPr>
            <w:r w:rsidRPr="0072064C">
              <w:rPr>
                <w:rFonts w:hint="cs"/>
                <w:rtl/>
                <w:lang w:bidi="ar-EG"/>
              </w:rPr>
              <w:t>مطلوب</w:t>
            </w:r>
          </w:p>
        </w:tc>
      </w:tr>
      <w:tr w:rsidR="00490B97" w:rsidRPr="009371E5" w14:paraId="7C8600A4" w14:textId="77777777" w:rsidTr="00A3686B">
        <w:trPr>
          <w:trHeight w:val="1"/>
          <w:jc w:val="center"/>
        </w:trPr>
        <w:tc>
          <w:tcPr>
            <w:tcW w:w="16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D713FAB" w14:textId="77777777" w:rsidR="00490B97" w:rsidRPr="009371E5" w:rsidRDefault="00490B97" w:rsidP="001D516B">
            <w:pPr>
              <w:pStyle w:val="Tabletext"/>
              <w:spacing w:before="40" w:after="40" w:line="240" w:lineRule="exact"/>
              <w:jc w:val="center"/>
              <w:rPr>
                <w:rtl/>
              </w:rPr>
            </w:pPr>
            <w:proofErr w:type="spellStart"/>
            <w:r w:rsidRPr="00DA1349">
              <w:rPr>
                <w:lang w:val="en-GB"/>
              </w:rPr>
              <w:t>nfcRefDist</w:t>
            </w:r>
            <w:proofErr w:type="spellEnd"/>
          </w:p>
        </w:tc>
        <w:tc>
          <w:tcPr>
            <w:tcW w:w="2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CA459F6" w14:textId="466904DB" w:rsidR="00490B97" w:rsidRPr="000859DD" w:rsidRDefault="0093738C" w:rsidP="001D516B">
            <w:pPr>
              <w:pStyle w:val="Tabletext"/>
              <w:spacing w:before="40" w:after="40" w:line="240" w:lineRule="exact"/>
              <w:rPr>
                <w:spacing w:val="-2"/>
                <w:rtl/>
                <w:lang w:val="fr-CH" w:bidi="ar-EG"/>
              </w:rPr>
            </w:pPr>
            <w:r w:rsidRPr="000859DD">
              <w:rPr>
                <w:rFonts w:hint="cs"/>
                <w:spacing w:val="-2"/>
                <w:rtl/>
              </w:rPr>
              <w:t xml:space="preserve">يشير إلى المسافة </w:t>
            </w:r>
            <w:r w:rsidR="00802B7F" w:rsidRPr="000859DD">
              <w:rPr>
                <w:rFonts w:hint="cs"/>
                <w:spacing w:val="-2"/>
                <w:rtl/>
              </w:rPr>
              <w:t>المرجعية بين تشكيلة</w:t>
            </w:r>
            <w:r w:rsidRPr="000859DD">
              <w:rPr>
                <w:rFonts w:hint="cs"/>
                <w:spacing w:val="-2"/>
                <w:rtl/>
              </w:rPr>
              <w:t xml:space="preserve"> مكبرات الصوت للتعويض في </w:t>
            </w:r>
            <w:r w:rsidR="00802B7F" w:rsidRPr="000859DD">
              <w:rPr>
                <w:rFonts w:hint="cs"/>
                <w:spacing w:val="-2"/>
                <w:rtl/>
              </w:rPr>
              <w:t>المجال</w:t>
            </w:r>
            <w:r w:rsidRPr="000859DD">
              <w:rPr>
                <w:rFonts w:hint="cs"/>
                <w:spacing w:val="-2"/>
                <w:rtl/>
              </w:rPr>
              <w:t xml:space="preserve"> القريب</w:t>
            </w:r>
            <w:r w:rsidR="000859DD" w:rsidRPr="000859DD">
              <w:rPr>
                <w:rFonts w:hint="eastAsia"/>
                <w:spacing w:val="-2"/>
                <w:rtl/>
              </w:rPr>
              <w:t> </w:t>
            </w:r>
            <w:r w:rsidR="00802B7F" w:rsidRPr="000859DD">
              <w:rPr>
                <w:spacing w:val="-2"/>
              </w:rPr>
              <w:t>(</w:t>
            </w:r>
            <w:r w:rsidRPr="000859DD">
              <w:rPr>
                <w:spacing w:val="-2"/>
                <w:sz w:val="19"/>
                <w:szCs w:val="24"/>
              </w:rPr>
              <w:t>NFC</w:t>
            </w:r>
            <w:r w:rsidR="00802B7F" w:rsidRPr="000859DD">
              <w:rPr>
                <w:spacing w:val="-2"/>
                <w:sz w:val="19"/>
                <w:szCs w:val="24"/>
              </w:rPr>
              <w:t>)</w:t>
            </w:r>
            <w:r w:rsidR="00490B97" w:rsidRPr="000859DD">
              <w:rPr>
                <w:rFonts w:hint="cs"/>
                <w:spacing w:val="-2"/>
                <w:rtl/>
              </w:rPr>
              <w:t>.</w:t>
            </w:r>
            <w:r w:rsidRPr="000859DD">
              <w:rPr>
                <w:rFonts w:hint="cs"/>
                <w:spacing w:val="-2"/>
                <w:rtl/>
              </w:rPr>
              <w:t xml:space="preserve"> وإذا لم يحدد أي حقل </w:t>
            </w:r>
            <w:r w:rsidR="00802B7F" w:rsidRPr="000859DD">
              <w:rPr>
                <w:rFonts w:hint="cs"/>
                <w:spacing w:val="-2"/>
                <w:rtl/>
                <w:lang w:bidi="ar-EG"/>
              </w:rPr>
              <w:t xml:space="preserve">للعنصر </w:t>
            </w:r>
            <w:proofErr w:type="spellStart"/>
            <w:r w:rsidRPr="000859DD">
              <w:rPr>
                <w:spacing w:val="-2"/>
                <w:sz w:val="19"/>
                <w:szCs w:val="24"/>
              </w:rPr>
              <w:t>nfcRefDist</w:t>
            </w:r>
            <w:proofErr w:type="spellEnd"/>
            <w:r w:rsidR="00802B7F" w:rsidRPr="000859DD">
              <w:rPr>
                <w:rFonts w:hint="cs"/>
                <w:spacing w:val="-2"/>
                <w:rtl/>
              </w:rPr>
              <w:t xml:space="preserve"> أو كانت قيمته</w:t>
            </w:r>
            <w:r w:rsidRPr="000859DD">
              <w:rPr>
                <w:rFonts w:hint="cs"/>
                <w:spacing w:val="-2"/>
                <w:rtl/>
              </w:rPr>
              <w:t xml:space="preserve"> </w:t>
            </w:r>
            <w:r w:rsidRPr="000859DD">
              <w:rPr>
                <w:spacing w:val="-2"/>
                <w:lang w:val="fr-CH"/>
              </w:rPr>
              <w:t>0</w:t>
            </w:r>
            <w:r w:rsidRPr="000859DD">
              <w:rPr>
                <w:rFonts w:hint="cs"/>
                <w:spacing w:val="-2"/>
                <w:rtl/>
                <w:lang w:val="fr-CH" w:bidi="ar-EG"/>
              </w:rPr>
              <w:t xml:space="preserve">، فإن التعويض في </w:t>
            </w:r>
            <w:r w:rsidR="00802B7F" w:rsidRPr="000859DD">
              <w:rPr>
                <w:rFonts w:hint="cs"/>
                <w:spacing w:val="-2"/>
                <w:rtl/>
                <w:lang w:val="fr-CH" w:bidi="ar-EG"/>
              </w:rPr>
              <w:t>المجال</w:t>
            </w:r>
            <w:r w:rsidRPr="000859DD">
              <w:rPr>
                <w:rFonts w:hint="cs"/>
                <w:spacing w:val="-2"/>
                <w:rtl/>
                <w:lang w:val="fr-CH" w:bidi="ar-EG"/>
              </w:rPr>
              <w:t xml:space="preserve"> القريب </w:t>
            </w:r>
            <w:r w:rsidR="00802B7F" w:rsidRPr="000859DD">
              <w:rPr>
                <w:rFonts w:hint="cs"/>
                <w:spacing w:val="-2"/>
                <w:rtl/>
                <w:lang w:val="fr-CH" w:bidi="ar-EG"/>
              </w:rPr>
              <w:t>لن يكون</w:t>
            </w:r>
            <w:r w:rsidRPr="000859DD">
              <w:rPr>
                <w:rFonts w:hint="cs"/>
                <w:spacing w:val="-2"/>
                <w:rtl/>
                <w:lang w:val="fr-CH" w:bidi="ar-EG"/>
              </w:rPr>
              <w:t xml:space="preserve"> ضروريا</w:t>
            </w:r>
            <w:r w:rsidR="0027157E" w:rsidRPr="000859DD">
              <w:rPr>
                <w:rFonts w:hint="cs"/>
                <w:spacing w:val="-2"/>
                <w:rtl/>
                <w:lang w:val="fr-CH" w:bidi="ar-EG"/>
              </w:rPr>
              <w:t>ً</w:t>
            </w:r>
            <w:r w:rsidR="000859DD" w:rsidRPr="000859DD">
              <w:rPr>
                <w:rFonts w:hint="cs"/>
                <w:spacing w:val="-2"/>
                <w:rtl/>
                <w:lang w:val="fr-CH" w:bidi="ar-EG"/>
              </w:rPr>
              <w:t>.</w:t>
            </w:r>
          </w:p>
        </w:tc>
        <w:tc>
          <w:tcPr>
            <w:tcW w:w="92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81C2035" w14:textId="77777777" w:rsidR="00490B97" w:rsidRPr="0072064C" w:rsidRDefault="0093738C" w:rsidP="001D516B">
            <w:pPr>
              <w:pStyle w:val="Tabletext"/>
              <w:spacing w:before="40" w:after="40" w:line="240" w:lineRule="exact"/>
              <w:jc w:val="center"/>
              <w:rPr>
                <w:rtl/>
                <w:lang w:val="en-GB"/>
              </w:rPr>
            </w:pPr>
            <w:r w:rsidRPr="0072064C">
              <w:rPr>
                <w:rFonts w:hint="cs"/>
                <w:rtl/>
                <w:lang w:val="en-GB"/>
              </w:rPr>
              <w:t xml:space="preserve">متر </w:t>
            </w:r>
          </w:p>
        </w:tc>
        <w:tc>
          <w:tcPr>
            <w:tcW w:w="11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A0C9C8B" w14:textId="77777777" w:rsidR="00490B97" w:rsidRPr="0072064C" w:rsidRDefault="00490B97" w:rsidP="001D516B">
            <w:pPr>
              <w:pStyle w:val="Tabletext"/>
              <w:spacing w:before="40" w:after="40" w:line="240" w:lineRule="exact"/>
              <w:jc w:val="center"/>
            </w:pPr>
            <w:r w:rsidRPr="0072064C">
              <w:t>2</w:t>
            </w:r>
          </w:p>
        </w:tc>
        <w:tc>
          <w:tcPr>
            <w:tcW w:w="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0DE741D" w14:textId="77777777" w:rsidR="00490B97" w:rsidRPr="0072064C" w:rsidRDefault="00490B97" w:rsidP="001D516B">
            <w:pPr>
              <w:pStyle w:val="Tabletext"/>
              <w:spacing w:before="40" w:after="40" w:line="240" w:lineRule="exact"/>
              <w:jc w:val="center"/>
              <w:rPr>
                <w:lang w:val="en-GB"/>
              </w:rPr>
            </w:pPr>
            <w:r w:rsidRPr="0072064C">
              <w:t>0</w:t>
            </w:r>
            <w:r w:rsidRPr="0072064C">
              <w:rPr>
                <w:rtl/>
                <w:lang w:val="en-GB"/>
              </w:rPr>
              <w:t xml:space="preserve"> أو </w:t>
            </w:r>
            <w:r w:rsidRPr="0072064C">
              <w:t>1</w:t>
            </w:r>
          </w:p>
        </w:tc>
        <w:tc>
          <w:tcPr>
            <w:tcW w:w="98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193A6C" w14:textId="77777777" w:rsidR="00490B97" w:rsidRPr="0072064C" w:rsidRDefault="00490B97" w:rsidP="001D516B">
            <w:pPr>
              <w:pStyle w:val="Tabletext"/>
              <w:spacing w:before="40" w:after="40" w:line="240" w:lineRule="exact"/>
              <w:jc w:val="center"/>
            </w:pPr>
            <w:r w:rsidRPr="0072064C">
              <w:t>0</w:t>
            </w:r>
          </w:p>
        </w:tc>
        <w:tc>
          <w:tcPr>
            <w:tcW w:w="101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E342C9" w14:textId="77777777" w:rsidR="00490B97" w:rsidRPr="0072064C" w:rsidRDefault="00490B97" w:rsidP="001D516B">
            <w:pPr>
              <w:pStyle w:val="Tabletext"/>
              <w:spacing w:before="40" w:after="40" w:line="240" w:lineRule="exact"/>
              <w:jc w:val="center"/>
            </w:pPr>
            <w:r w:rsidRPr="0072064C">
              <w:rPr>
                <w:rFonts w:hint="cs"/>
                <w:rtl/>
              </w:rPr>
              <w:t>اختياري</w:t>
            </w:r>
          </w:p>
        </w:tc>
      </w:tr>
      <w:tr w:rsidR="00490B97" w:rsidRPr="009371E5" w14:paraId="1E97B8D0" w14:textId="77777777" w:rsidTr="00A3686B">
        <w:trPr>
          <w:trHeight w:val="1"/>
          <w:jc w:val="center"/>
        </w:trPr>
        <w:tc>
          <w:tcPr>
            <w:tcW w:w="16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BD39BE0" w14:textId="77777777" w:rsidR="00490B97" w:rsidRPr="009371E5" w:rsidRDefault="00490B97" w:rsidP="001D516B">
            <w:pPr>
              <w:pStyle w:val="Tabletext"/>
              <w:spacing w:before="40" w:after="40" w:line="240" w:lineRule="exact"/>
              <w:jc w:val="center"/>
              <w:rPr>
                <w:rtl/>
                <w:lang w:val="en-GB" w:bidi="ar-EG"/>
              </w:rPr>
            </w:pPr>
            <w:proofErr w:type="spellStart"/>
            <w:r>
              <w:rPr>
                <w:lang w:val="en-GB"/>
              </w:rPr>
              <w:t>screenRef</w:t>
            </w:r>
            <w:proofErr w:type="spellEnd"/>
          </w:p>
        </w:tc>
        <w:tc>
          <w:tcPr>
            <w:tcW w:w="2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00FA370" w14:textId="77777777" w:rsidR="0072064C" w:rsidRPr="0072064C" w:rsidRDefault="0072064C" w:rsidP="001D516B">
            <w:pPr>
              <w:pStyle w:val="Tabletext"/>
              <w:spacing w:before="40" w:after="40" w:line="240" w:lineRule="exact"/>
              <w:rPr>
                <w:rtl/>
                <w:lang w:bidi="ar-EG"/>
              </w:rPr>
            </w:pPr>
            <w:r w:rsidRPr="0072064C">
              <w:rPr>
                <w:rtl/>
              </w:rPr>
              <w:t xml:space="preserve">يبين ما إذا كان </w:t>
            </w:r>
            <w:r>
              <w:rPr>
                <w:rFonts w:hint="cs"/>
                <w:rtl/>
              </w:rPr>
              <w:t>المكون</w:t>
            </w:r>
            <w:r w:rsidRPr="0072064C">
              <w:rPr>
                <w:rtl/>
              </w:rPr>
              <w:t xml:space="preserve"> على صلة بالشاشة (العَلَم يساوي </w:t>
            </w:r>
            <w:r>
              <w:t>1</w:t>
            </w:r>
            <w:r w:rsidRPr="0072064C">
              <w:rPr>
                <w:rtl/>
              </w:rPr>
              <w:t xml:space="preserve">) أم لا (العَلَم يساوي </w:t>
            </w:r>
            <w:r>
              <w:t>0</w:t>
            </w:r>
            <w:r>
              <w:rPr>
                <w:rFonts w:hint="cs"/>
                <w:rtl/>
              </w:rPr>
              <w:t>)</w:t>
            </w:r>
          </w:p>
        </w:tc>
        <w:tc>
          <w:tcPr>
            <w:tcW w:w="92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2FDC8F8" w14:textId="77777777" w:rsidR="00490B97" w:rsidRPr="00490B97" w:rsidRDefault="0072064C" w:rsidP="001D516B">
            <w:pPr>
              <w:pStyle w:val="Tabletext"/>
              <w:spacing w:before="40" w:after="40" w:line="240" w:lineRule="exact"/>
              <w:jc w:val="center"/>
              <w:rPr>
                <w:highlight w:val="yellow"/>
                <w:lang w:val="en-GB"/>
              </w:rPr>
            </w:pPr>
            <w:r w:rsidRPr="0072064C">
              <w:rPr>
                <w:rFonts w:hint="cs"/>
                <w:rtl/>
                <w:lang w:val="en-GB"/>
              </w:rPr>
              <w:t xml:space="preserve">عَلم </w:t>
            </w:r>
            <w:r w:rsidRPr="00813A69">
              <w:rPr>
                <w:sz w:val="19"/>
                <w:szCs w:val="19"/>
                <w:lang w:val="en-GB"/>
              </w:rPr>
              <w:t>1/0</w:t>
            </w:r>
          </w:p>
        </w:tc>
        <w:tc>
          <w:tcPr>
            <w:tcW w:w="11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139E4C" w14:textId="77777777" w:rsidR="00490B97" w:rsidRPr="009371E5" w:rsidRDefault="00490B97" w:rsidP="001D516B">
            <w:pPr>
              <w:pStyle w:val="Tabletext"/>
              <w:spacing w:before="40" w:after="40" w:line="240" w:lineRule="exact"/>
              <w:jc w:val="center"/>
              <w:rPr>
                <w:lang w:val="en-GB"/>
              </w:rPr>
            </w:pPr>
            <w:r>
              <w:t>0</w:t>
            </w:r>
          </w:p>
        </w:tc>
        <w:tc>
          <w:tcPr>
            <w:tcW w:w="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AC990A" w14:textId="77777777" w:rsidR="00490B97" w:rsidRPr="009371E5" w:rsidRDefault="00490B97" w:rsidP="001D516B">
            <w:pPr>
              <w:pStyle w:val="Tabletext"/>
              <w:spacing w:before="40" w:after="40" w:line="240" w:lineRule="exact"/>
              <w:jc w:val="center"/>
              <w:rPr>
                <w:lang w:val="en-GB"/>
              </w:rPr>
            </w:pPr>
            <w:r w:rsidRPr="009371E5">
              <w:t>0</w:t>
            </w:r>
            <w:r>
              <w:rPr>
                <w:rtl/>
                <w:lang w:val="en-GB"/>
              </w:rPr>
              <w:t xml:space="preserve"> أو </w:t>
            </w:r>
            <w:r w:rsidRPr="009371E5">
              <w:t>1</w:t>
            </w:r>
          </w:p>
        </w:tc>
        <w:tc>
          <w:tcPr>
            <w:tcW w:w="98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77B66C" w14:textId="77777777" w:rsidR="00490B97" w:rsidRPr="009371E5" w:rsidRDefault="00490B97" w:rsidP="001D516B">
            <w:pPr>
              <w:pStyle w:val="Tabletext"/>
              <w:spacing w:before="40" w:after="40" w:line="240" w:lineRule="exact"/>
              <w:jc w:val="center"/>
              <w:rPr>
                <w:rtl/>
                <w:lang w:bidi="ar-EG"/>
              </w:rPr>
            </w:pPr>
            <w:r>
              <w:t>0</w:t>
            </w:r>
          </w:p>
        </w:tc>
        <w:tc>
          <w:tcPr>
            <w:tcW w:w="101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9E4A5D" w14:textId="77777777" w:rsidR="00490B97" w:rsidRPr="0072064C" w:rsidRDefault="00490B97" w:rsidP="001D516B">
            <w:pPr>
              <w:pStyle w:val="Tabletext"/>
              <w:spacing w:before="40" w:after="40" w:line="240" w:lineRule="exact"/>
              <w:jc w:val="center"/>
            </w:pPr>
            <w:r w:rsidRPr="0072064C">
              <w:rPr>
                <w:rFonts w:hint="cs"/>
                <w:rtl/>
              </w:rPr>
              <w:t>اختياري</w:t>
            </w:r>
          </w:p>
        </w:tc>
      </w:tr>
    </w:tbl>
    <w:p w14:paraId="3D99D409" w14:textId="77777777" w:rsidR="0012530D" w:rsidRPr="009371E5" w:rsidRDefault="0012530D" w:rsidP="003245C6">
      <w:pPr>
        <w:pStyle w:val="Heading5"/>
      </w:pPr>
      <w:r>
        <w:t>1.4.3.4.5</w:t>
      </w:r>
      <w:r w:rsidRPr="009371E5">
        <w:rPr>
          <w:rtl/>
        </w:rPr>
        <w:tab/>
        <w:t>عينة شفرة</w:t>
      </w:r>
    </w:p>
    <w:tbl>
      <w:tblPr>
        <w:tblW w:w="0" w:type="auto"/>
        <w:tblInd w:w="46" w:type="dxa"/>
        <w:tblCellMar>
          <w:left w:w="10" w:type="dxa"/>
          <w:right w:w="10" w:type="dxa"/>
        </w:tblCellMar>
        <w:tblLook w:val="00A0" w:firstRow="1" w:lastRow="0" w:firstColumn="1" w:lastColumn="0" w:noHBand="0" w:noVBand="0"/>
      </w:tblPr>
      <w:tblGrid>
        <w:gridCol w:w="9587"/>
      </w:tblGrid>
      <w:tr w:rsidR="0012530D" w:rsidRPr="009371E5" w14:paraId="352443BD" w14:textId="77777777" w:rsidTr="0012530D">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1683A41" w14:textId="77777777" w:rsidR="00490B97" w:rsidRPr="00490B97" w:rsidRDefault="00490B97" w:rsidP="00A3686B">
            <w:pPr>
              <w:tabs>
                <w:tab w:val="left" w:pos="386"/>
                <w:tab w:val="left" w:pos="765"/>
                <w:tab w:val="left" w:pos="1151"/>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en-GB" w:eastAsia="en-US"/>
              </w:rPr>
            </w:pPr>
            <w:r w:rsidRPr="00490B97">
              <w:rPr>
                <w:rFonts w:ascii="Courier New" w:hAnsi="Courier New" w:cs="Times New Roman"/>
                <w:sz w:val="18"/>
                <w:szCs w:val="20"/>
                <w:lang w:val="en-GB" w:eastAsia="en-US"/>
              </w:rPr>
              <w:t>&lt;</w:t>
            </w:r>
            <w:proofErr w:type="spellStart"/>
            <w:r w:rsidRPr="00490B97">
              <w:rPr>
                <w:rFonts w:ascii="Courier New" w:hAnsi="Courier New" w:cs="Times New Roman"/>
                <w:sz w:val="18"/>
                <w:szCs w:val="20"/>
                <w:lang w:val="en-GB" w:eastAsia="en-US"/>
              </w:rPr>
              <w:t>audioBlockFormat</w:t>
            </w:r>
            <w:proofErr w:type="spellEnd"/>
            <w:r w:rsidRPr="00490B97">
              <w:rPr>
                <w:rFonts w:ascii="Courier New" w:hAnsi="Courier New" w:cs="Times New Roman"/>
                <w:sz w:val="18"/>
                <w:szCs w:val="20"/>
                <w:lang w:val="en-GB" w:eastAsia="en-US"/>
              </w:rPr>
              <w:t xml:space="preserve"> ...&gt;</w:t>
            </w:r>
          </w:p>
          <w:p w14:paraId="268FB96A" w14:textId="77777777" w:rsidR="00490B97" w:rsidRPr="00490B97" w:rsidRDefault="00490B97" w:rsidP="00A3686B">
            <w:pPr>
              <w:tabs>
                <w:tab w:val="left" w:pos="386"/>
                <w:tab w:val="left" w:pos="765"/>
                <w:tab w:val="left" w:pos="1151"/>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en-GB" w:eastAsia="en-US"/>
              </w:rPr>
            </w:pPr>
            <w:r w:rsidRPr="00490B97">
              <w:rPr>
                <w:rFonts w:ascii="Courier New" w:hAnsi="Courier New" w:cs="Times New Roman"/>
                <w:sz w:val="18"/>
                <w:szCs w:val="20"/>
                <w:lang w:val="en-GB" w:eastAsia="en-US"/>
              </w:rPr>
              <w:t xml:space="preserve">  &lt;degree&gt;1&lt;/degree&gt;</w:t>
            </w:r>
          </w:p>
          <w:p w14:paraId="72C8DD43" w14:textId="77777777" w:rsidR="00490B97" w:rsidRPr="00490B97" w:rsidRDefault="00490B97" w:rsidP="00A3686B">
            <w:pPr>
              <w:tabs>
                <w:tab w:val="left" w:pos="386"/>
                <w:tab w:val="left" w:pos="765"/>
                <w:tab w:val="left" w:pos="1151"/>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highlight w:val="yellow"/>
                <w:lang w:val="en-GB" w:eastAsia="en-US"/>
              </w:rPr>
            </w:pPr>
            <w:r w:rsidRPr="00490B97">
              <w:rPr>
                <w:rFonts w:ascii="Courier New" w:hAnsi="Courier New" w:cs="Times New Roman"/>
                <w:sz w:val="18"/>
                <w:szCs w:val="20"/>
                <w:lang w:val="en-GB" w:eastAsia="en-US"/>
              </w:rPr>
              <w:t xml:space="preserve">  &lt;order&gt;1&lt;/order&gt;</w:t>
            </w:r>
          </w:p>
          <w:p w14:paraId="1EDD57AA" w14:textId="77777777" w:rsidR="00490B97" w:rsidRPr="00490B97" w:rsidRDefault="00490B97" w:rsidP="00A3686B">
            <w:pPr>
              <w:keepNext/>
              <w:keepLines/>
              <w:tabs>
                <w:tab w:val="left" w:pos="386"/>
                <w:tab w:val="left" w:pos="765"/>
                <w:tab w:val="left" w:pos="1151"/>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ind w:left="1134" w:hanging="1134"/>
              <w:outlineLvl w:val="3"/>
              <w:rPr>
                <w:rFonts w:ascii="Courier New" w:hAnsi="Courier New" w:cs="Times New Roman"/>
                <w:b/>
                <w:sz w:val="18"/>
                <w:szCs w:val="20"/>
                <w:lang w:val="en-GB" w:eastAsia="en-US"/>
              </w:rPr>
            </w:pPr>
            <w:r w:rsidRPr="00490B97">
              <w:rPr>
                <w:rFonts w:ascii="Courier New" w:hAnsi="Courier New" w:cs="Times New Roman"/>
                <w:sz w:val="18"/>
                <w:szCs w:val="20"/>
                <w:lang w:val="en-GB" w:eastAsia="en-US"/>
              </w:rPr>
              <w:t xml:space="preserve">  &lt;normalization&gt;N3D&lt;/normalization&gt;</w:t>
            </w:r>
          </w:p>
          <w:p w14:paraId="2C78E635" w14:textId="77777777" w:rsidR="0012530D" w:rsidRPr="009371E5" w:rsidRDefault="00490B97" w:rsidP="00A368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lang w:bidi="ar-EG"/>
              </w:rPr>
            </w:pPr>
            <w:r w:rsidRPr="00490B97">
              <w:rPr>
                <w:rFonts w:ascii="Courier New" w:hAnsi="Courier New" w:cs="Times New Roman"/>
                <w:sz w:val="18"/>
                <w:szCs w:val="20"/>
                <w:lang w:val="en-GB" w:eastAsia="en-US"/>
              </w:rPr>
              <w:t>&lt;/</w:t>
            </w:r>
            <w:proofErr w:type="spellStart"/>
            <w:r w:rsidRPr="00490B97">
              <w:rPr>
                <w:rFonts w:ascii="Courier New" w:hAnsi="Courier New" w:cs="Times New Roman"/>
                <w:sz w:val="18"/>
                <w:szCs w:val="20"/>
                <w:lang w:val="en-GB" w:eastAsia="en-US"/>
              </w:rPr>
              <w:t>audioBlockFormat</w:t>
            </w:r>
            <w:proofErr w:type="spellEnd"/>
            <w:r w:rsidRPr="00490B97">
              <w:rPr>
                <w:rFonts w:ascii="Courier New" w:hAnsi="Courier New" w:cs="Times New Roman"/>
                <w:sz w:val="18"/>
                <w:szCs w:val="20"/>
                <w:lang w:val="en-GB" w:eastAsia="en-US"/>
              </w:rPr>
              <w:t>&gt;</w:t>
            </w:r>
          </w:p>
        </w:tc>
      </w:tr>
    </w:tbl>
    <w:p w14:paraId="4B478440" w14:textId="66961D7E" w:rsidR="0012530D" w:rsidRPr="009371E5" w:rsidRDefault="0012530D" w:rsidP="000859DD">
      <w:pPr>
        <w:pStyle w:val="Heading4"/>
        <w:rPr>
          <w:lang w:val="en-GB" w:bidi="ar-EG"/>
        </w:rPr>
      </w:pPr>
      <w:r>
        <w:rPr>
          <w:lang w:val="en-GB" w:bidi="ar-EG"/>
        </w:rPr>
        <w:t>5.3.4.5</w:t>
      </w:r>
      <w:r w:rsidRPr="009371E5">
        <w:rPr>
          <w:rtl/>
          <w:lang w:val="en-GB" w:bidi="ar-EG"/>
        </w:rPr>
        <w:tab/>
      </w:r>
      <w:bookmarkStart w:id="364" w:name="lt_pId854"/>
      <w:r w:rsidRPr="009371E5">
        <w:rPr>
          <w:rtl/>
          <w:lang w:val="en-GB" w:bidi="ar-EG"/>
        </w:rPr>
        <w:t>في حال</w:t>
      </w:r>
      <w:r>
        <w:rPr>
          <w:rtl/>
          <w:lang w:val="en-GB" w:bidi="ar-EG"/>
        </w:rPr>
        <w:t xml:space="preserve"> </w:t>
      </w:r>
      <w:proofErr w:type="spellStart"/>
      <w:r w:rsidRPr="009371E5">
        <w:rPr>
          <w:lang w:val="en-GB" w:bidi="ar-EG"/>
        </w:rPr>
        <w:t>audioChannelFormat.typeDefinition</w:t>
      </w:r>
      <w:proofErr w:type="spellEnd"/>
      <w:r w:rsidRPr="009371E5">
        <w:rPr>
          <w:lang w:val="en-GB" w:bidi="ar-EG"/>
        </w:rPr>
        <w:t xml:space="preserve"> == </w:t>
      </w:r>
      <w:bookmarkEnd w:id="364"/>
      <w:r w:rsidR="000859DD" w:rsidRPr="000859DD">
        <w:rPr>
          <w:rFonts w:cs="Times New Roman"/>
          <w:szCs w:val="22"/>
          <w:lang w:val="fr-FR" w:bidi="ar-EG"/>
        </w:rPr>
        <w:t>“Binaural”</w:t>
      </w:r>
    </w:p>
    <w:p w14:paraId="11A955E2" w14:textId="77777777" w:rsidR="0012530D" w:rsidRPr="009371E5" w:rsidRDefault="0012530D" w:rsidP="0012530D">
      <w:pPr>
        <w:rPr>
          <w:rtl/>
          <w:lang w:bidi="ar-EG"/>
        </w:rPr>
      </w:pPr>
      <w:r w:rsidRPr="009371E5">
        <w:rPr>
          <w:rtl/>
          <w:lang w:bidi="ar-EG"/>
        </w:rPr>
        <w:t xml:space="preserve">تتناول هذ الحالة سماع الإشارة السمعية بكلتا الأذنين. وبالنظر إلى أن السماع بكلتا الأذنين يتكون من قناتين، الأذن اليسرى واليمنى، فهو بسيط نوعاً ما. وبما أن اسم نسق القناة السمعية، </w:t>
      </w:r>
      <w:proofErr w:type="spellStart"/>
      <w:r w:rsidRPr="009371E5">
        <w:rPr>
          <w:lang w:bidi="ar-EG"/>
        </w:rPr>
        <w:t>audioChannelFormat</w:t>
      </w:r>
      <w:proofErr w:type="spellEnd"/>
      <w:r w:rsidRPr="009371E5">
        <w:rPr>
          <w:rtl/>
          <w:lang w:bidi="ar-EG"/>
        </w:rPr>
        <w:t xml:space="preserve">، سيكون إما الأذن اليسرى، </w:t>
      </w:r>
      <w:r w:rsidRPr="00E52851">
        <w:rPr>
          <w:rFonts w:cs="Times New Roman"/>
          <w:szCs w:val="22"/>
          <w:rtl/>
          <w:lang w:bidi="ar-EG"/>
        </w:rPr>
        <w:t>"</w:t>
      </w:r>
      <w:proofErr w:type="spellStart"/>
      <w:r w:rsidRPr="009371E5">
        <w:rPr>
          <w:lang w:bidi="ar-EG"/>
        </w:rPr>
        <w:t>leftEar</w:t>
      </w:r>
      <w:proofErr w:type="spellEnd"/>
      <w:r w:rsidRPr="00E52851">
        <w:rPr>
          <w:rFonts w:cs="Times New Roman"/>
          <w:szCs w:val="22"/>
          <w:rtl/>
          <w:lang w:bidi="ar-EG"/>
        </w:rPr>
        <w:t>"</w:t>
      </w:r>
      <w:r w:rsidRPr="009371E5">
        <w:rPr>
          <w:rtl/>
          <w:lang w:bidi="ar-EG"/>
        </w:rPr>
        <w:t>، أو</w:t>
      </w:r>
      <w:r>
        <w:rPr>
          <w:rFonts w:hint="cs"/>
          <w:rtl/>
          <w:lang w:bidi="ar-EG"/>
        </w:rPr>
        <w:t> </w:t>
      </w:r>
      <w:r w:rsidRPr="009371E5">
        <w:rPr>
          <w:rtl/>
          <w:lang w:bidi="ar-EG"/>
        </w:rPr>
        <w:t xml:space="preserve">الأذن اليمنى، </w:t>
      </w:r>
      <w:r w:rsidRPr="00E52851">
        <w:rPr>
          <w:rFonts w:cs="Times New Roman"/>
          <w:szCs w:val="22"/>
          <w:rtl/>
          <w:lang w:bidi="ar-EG"/>
        </w:rPr>
        <w:t>"</w:t>
      </w:r>
      <w:proofErr w:type="spellStart"/>
      <w:r w:rsidRPr="009371E5">
        <w:rPr>
          <w:lang w:bidi="ar-EG"/>
        </w:rPr>
        <w:t>rightEar</w:t>
      </w:r>
      <w:proofErr w:type="spellEnd"/>
      <w:r w:rsidRPr="00E52851">
        <w:rPr>
          <w:rFonts w:cs="Times New Roman"/>
          <w:szCs w:val="22"/>
          <w:rtl/>
          <w:lang w:bidi="ar-EG"/>
        </w:rPr>
        <w:t>"</w:t>
      </w:r>
      <w:r w:rsidRPr="009371E5">
        <w:rPr>
          <w:rtl/>
          <w:lang w:bidi="ar-EG"/>
        </w:rPr>
        <w:t>، لا يلزم غيرهما من البيانات الشرحية في</w:t>
      </w:r>
      <w:r>
        <w:rPr>
          <w:rFonts w:hint="cs"/>
          <w:rtl/>
          <w:lang w:bidi="ar-EG"/>
        </w:rPr>
        <w:t> </w:t>
      </w:r>
      <w:r w:rsidRPr="009371E5">
        <w:rPr>
          <w:rtl/>
          <w:lang w:bidi="ar-EG"/>
        </w:rPr>
        <w:t xml:space="preserve">نسق </w:t>
      </w:r>
      <w:proofErr w:type="spellStart"/>
      <w:r w:rsidRPr="009371E5">
        <w:rPr>
          <w:lang w:bidi="ar-EG"/>
        </w:rPr>
        <w:t>audioBlockFormat</w:t>
      </w:r>
      <w:proofErr w:type="spellEnd"/>
      <w:r w:rsidR="00875C27">
        <w:rPr>
          <w:rFonts w:hint="cs"/>
          <w:rtl/>
          <w:lang w:bidi="ar-EG"/>
        </w:rPr>
        <w:t xml:space="preserve">، فيما عدا </w:t>
      </w:r>
      <w:r w:rsidR="00875C27" w:rsidRPr="003A730C">
        <w:rPr>
          <w:rFonts w:hint="cs"/>
          <w:b/>
          <w:bCs/>
          <w:rtl/>
          <w:lang w:bidi="ar-EG"/>
        </w:rPr>
        <w:t>الكسب</w:t>
      </w:r>
      <w:r w:rsidR="00875C27">
        <w:rPr>
          <w:rFonts w:hint="cs"/>
          <w:rtl/>
          <w:lang w:bidi="ar-EG"/>
        </w:rPr>
        <w:t xml:space="preserve"> </w:t>
      </w:r>
      <w:r w:rsidR="00875C27" w:rsidRPr="000859DD">
        <w:rPr>
          <w:b/>
          <w:bCs/>
          <w:lang w:bidi="ar-EG"/>
        </w:rPr>
        <w:t>(gain)</w:t>
      </w:r>
      <w:r w:rsidR="00875C27">
        <w:rPr>
          <w:rFonts w:hint="cs"/>
          <w:rtl/>
          <w:lang w:bidi="ar-EG"/>
        </w:rPr>
        <w:t xml:space="preserve"> </w:t>
      </w:r>
      <w:r w:rsidR="00875C27" w:rsidRPr="003A730C">
        <w:rPr>
          <w:rFonts w:hint="cs"/>
          <w:rtl/>
          <w:lang w:bidi="ar-EG"/>
        </w:rPr>
        <w:t>و</w:t>
      </w:r>
      <w:r w:rsidR="00875C27" w:rsidRPr="003A730C">
        <w:rPr>
          <w:rFonts w:hint="cs"/>
          <w:b/>
          <w:bCs/>
          <w:rtl/>
          <w:lang w:bidi="ar-EG"/>
        </w:rPr>
        <w:t>الأهمية</w:t>
      </w:r>
      <w:r w:rsidR="00875C27">
        <w:rPr>
          <w:rFonts w:hint="cs"/>
          <w:rtl/>
          <w:lang w:bidi="ar-EG"/>
        </w:rPr>
        <w:t xml:space="preserve"> </w:t>
      </w:r>
      <w:r w:rsidR="003A730C" w:rsidRPr="000859DD">
        <w:rPr>
          <w:b/>
          <w:bCs/>
          <w:lang w:bidi="ar-EG"/>
        </w:rPr>
        <w:t>(importance)</w:t>
      </w:r>
      <w:r w:rsidR="003A730C">
        <w:rPr>
          <w:rFonts w:hint="cs"/>
          <w:rtl/>
          <w:lang w:bidi="ar-EG"/>
        </w:rPr>
        <w:t xml:space="preserve"> المشتركان </w:t>
      </w:r>
      <w:r w:rsidR="002E0AD6">
        <w:rPr>
          <w:rFonts w:hint="cs"/>
          <w:rtl/>
          <w:lang w:bidi="ar-EG"/>
        </w:rPr>
        <w:t>بين</w:t>
      </w:r>
      <w:r w:rsidR="003A730C">
        <w:rPr>
          <w:rFonts w:hint="cs"/>
          <w:rtl/>
          <w:lang w:bidi="ar-EG"/>
        </w:rPr>
        <w:t xml:space="preserve"> جميع الأنماط</w:t>
      </w:r>
      <w:r w:rsidR="00923852">
        <w:rPr>
          <w:rFonts w:hint="cs"/>
          <w:rtl/>
          <w:lang w:bidi="ar-EG"/>
        </w:rPr>
        <w:t>.</w:t>
      </w:r>
    </w:p>
    <w:p w14:paraId="28506F48" w14:textId="77777777" w:rsidR="0012530D" w:rsidRPr="009371E5" w:rsidRDefault="00923852" w:rsidP="00A3686B">
      <w:pPr>
        <w:pStyle w:val="Heading4"/>
        <w:spacing w:before="240" w:after="120"/>
        <w:rPr>
          <w:lang w:val="en-GB" w:bidi="ar-EG"/>
        </w:rPr>
      </w:pPr>
      <w:r w:rsidRPr="000859DD">
        <w:rPr>
          <w:spacing w:val="-6"/>
          <w:lang w:val="en-GB" w:bidi="ar-EG"/>
        </w:rPr>
        <w:t>1.5</w:t>
      </w:r>
      <w:r w:rsidR="0012530D" w:rsidRPr="000859DD">
        <w:rPr>
          <w:spacing w:val="-6"/>
          <w:lang w:val="en-GB" w:bidi="ar-EG"/>
        </w:rPr>
        <w:t>.3.4.5</w:t>
      </w:r>
      <w:r w:rsidR="0012530D" w:rsidRPr="000859DD">
        <w:rPr>
          <w:spacing w:val="-6"/>
          <w:rtl/>
          <w:lang w:val="en-GB" w:bidi="ar-EG"/>
        </w:rPr>
        <w:tab/>
      </w:r>
      <w:r w:rsidR="0012530D" w:rsidRPr="000859DD">
        <w:rPr>
          <w:rtl/>
        </w:rPr>
        <w:t>عي</w:t>
      </w:r>
      <w:r w:rsidR="0012530D" w:rsidRPr="009371E5">
        <w:rPr>
          <w:rtl/>
          <w:lang w:val="en-GB" w:bidi="ar-EG"/>
        </w:rPr>
        <w:t>نة شفرة</w:t>
      </w:r>
    </w:p>
    <w:tbl>
      <w:tblPr>
        <w:tblW w:w="9587" w:type="dxa"/>
        <w:tblInd w:w="46" w:type="dxa"/>
        <w:tblCellMar>
          <w:left w:w="10" w:type="dxa"/>
          <w:right w:w="10" w:type="dxa"/>
        </w:tblCellMar>
        <w:tblLook w:val="00A0" w:firstRow="1" w:lastRow="0" w:firstColumn="1" w:lastColumn="0" w:noHBand="0" w:noVBand="0"/>
      </w:tblPr>
      <w:tblGrid>
        <w:gridCol w:w="9587"/>
      </w:tblGrid>
      <w:tr w:rsidR="000859DD" w:rsidRPr="009371E5" w14:paraId="4DE793E3" w14:textId="77777777" w:rsidTr="000859DD">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Pr>
          <w:p w14:paraId="7AAB3283" w14:textId="39D16C23" w:rsidR="000859DD" w:rsidRPr="009371E5" w:rsidRDefault="000859DD" w:rsidP="000859DD">
            <w:pPr>
              <w:pStyle w:val="Tabletext"/>
              <w:bidi w:val="0"/>
              <w:rPr>
                <w:lang w:val="en-GB" w:bidi="ar-EG"/>
              </w:rPr>
            </w:pPr>
            <w:r w:rsidRPr="003747B8">
              <w:rPr>
                <w:rFonts w:ascii="Courier New" w:hAnsi="Courier New"/>
                <w:sz w:val="18"/>
                <w:lang w:val="fr-FR"/>
              </w:rPr>
              <w:t>&lt;</w:t>
            </w:r>
            <w:proofErr w:type="spellStart"/>
            <w:proofErr w:type="gramStart"/>
            <w:r w:rsidRPr="003747B8">
              <w:rPr>
                <w:rFonts w:ascii="Courier New" w:hAnsi="Courier New"/>
                <w:sz w:val="18"/>
                <w:lang w:val="fr-FR"/>
              </w:rPr>
              <w:t>audioBlockFormat</w:t>
            </w:r>
            <w:proofErr w:type="spellEnd"/>
            <w:proofErr w:type="gramEnd"/>
            <w:r w:rsidRPr="003747B8">
              <w:rPr>
                <w:rFonts w:ascii="Courier New" w:hAnsi="Courier New"/>
                <w:sz w:val="18"/>
                <w:lang w:val="fr-FR"/>
              </w:rPr>
              <w:t xml:space="preserve"> .../&gt;</w:t>
            </w:r>
          </w:p>
        </w:tc>
      </w:tr>
    </w:tbl>
    <w:p w14:paraId="48214F92" w14:textId="77777777" w:rsidR="0012530D" w:rsidRPr="009371E5" w:rsidRDefault="0012530D" w:rsidP="0012530D">
      <w:pPr>
        <w:pStyle w:val="Heading2"/>
        <w:rPr>
          <w:lang w:val="en-GB" w:bidi="ar-EG"/>
        </w:rPr>
      </w:pPr>
      <w:bookmarkStart w:id="365" w:name="_Toc460502798"/>
      <w:bookmarkStart w:id="366" w:name="_Toc527718788"/>
      <w:bookmarkStart w:id="367" w:name="_Toc38898445"/>
      <w:r>
        <w:rPr>
          <w:lang w:bidi="ar-EG"/>
        </w:rPr>
        <w:t>5.5</w:t>
      </w:r>
      <w:r w:rsidRPr="009371E5">
        <w:rPr>
          <w:rtl/>
          <w:lang w:val="en-GB" w:bidi="ar-EG"/>
        </w:rPr>
        <w:tab/>
        <w:t xml:space="preserve">نسق الكدسة السمعية، </w:t>
      </w:r>
      <w:proofErr w:type="spellStart"/>
      <w:r w:rsidRPr="009371E5">
        <w:rPr>
          <w:lang w:bidi="ar-EG"/>
        </w:rPr>
        <w:t>audioPackFormat</w:t>
      </w:r>
      <w:bookmarkEnd w:id="365"/>
      <w:bookmarkEnd w:id="366"/>
      <w:bookmarkEnd w:id="367"/>
      <w:proofErr w:type="spellEnd"/>
    </w:p>
    <w:p w14:paraId="40F6614A" w14:textId="77777777" w:rsidR="0012530D" w:rsidRPr="009371E5" w:rsidRDefault="0012530D" w:rsidP="0012530D">
      <w:pPr>
        <w:rPr>
          <w:lang w:bidi="ar-EG"/>
        </w:rPr>
      </w:pPr>
      <w:r w:rsidRPr="009371E5">
        <w:rPr>
          <w:rtl/>
          <w:lang w:bidi="ar-EG"/>
        </w:rPr>
        <w:t xml:space="preserve">يفرز نسق </w:t>
      </w:r>
      <w:proofErr w:type="spellStart"/>
      <w:r w:rsidRPr="009371E5">
        <w:rPr>
          <w:lang w:bidi="ar-EG"/>
        </w:rPr>
        <w:t>audioPackFormat</w:t>
      </w:r>
      <w:proofErr w:type="spellEnd"/>
      <w:r w:rsidRPr="009371E5">
        <w:rPr>
          <w:rtl/>
          <w:lang w:bidi="ar-EG"/>
        </w:rPr>
        <w:t xml:space="preserve"> في مجموعات واحد أو أكثر أنساق </w:t>
      </w:r>
      <w:proofErr w:type="spellStart"/>
      <w:r w:rsidRPr="009371E5">
        <w:rPr>
          <w:lang w:bidi="ar-EG"/>
        </w:rPr>
        <w:t>audioChannelFormat</w:t>
      </w:r>
      <w:proofErr w:type="spellEnd"/>
      <w:r w:rsidRPr="009371E5">
        <w:rPr>
          <w:rtl/>
          <w:lang w:bidi="ar-EG"/>
        </w:rPr>
        <w:t xml:space="preserve"> التي تنتمي إلى مجموعة</w:t>
      </w:r>
      <w:r>
        <w:rPr>
          <w:rFonts w:hint="cs"/>
          <w:rtl/>
          <w:lang w:bidi="ar-EG"/>
        </w:rPr>
        <w:t> </w:t>
      </w:r>
      <w:r w:rsidRPr="009371E5">
        <w:rPr>
          <w:rtl/>
          <w:lang w:bidi="ar-EG"/>
        </w:rPr>
        <w:t>معينة.</w:t>
      </w:r>
    </w:p>
    <w:p w14:paraId="46FF3823" w14:textId="77777777" w:rsidR="0012530D" w:rsidRPr="000F7145" w:rsidRDefault="0012530D" w:rsidP="00050F52">
      <w:pPr>
        <w:rPr>
          <w:spacing w:val="-4"/>
          <w:rtl/>
          <w:lang w:bidi="ar-EG"/>
        </w:rPr>
      </w:pPr>
      <w:r w:rsidRPr="000F7145">
        <w:rPr>
          <w:spacing w:val="-4"/>
          <w:rtl/>
          <w:lang w:bidi="ar-EG"/>
        </w:rPr>
        <w:t xml:space="preserve">ومن أمثلة أنساق </w:t>
      </w:r>
      <w:proofErr w:type="spellStart"/>
      <w:r w:rsidRPr="000F7145">
        <w:rPr>
          <w:spacing w:val="-4"/>
          <w:lang w:bidi="ar-EG"/>
        </w:rPr>
        <w:t>audioPackFormat</w:t>
      </w:r>
      <w:proofErr w:type="spellEnd"/>
      <w:r w:rsidRPr="000F7145">
        <w:rPr>
          <w:spacing w:val="-4"/>
          <w:rtl/>
          <w:lang w:bidi="ar-EG"/>
        </w:rPr>
        <w:t xml:space="preserve"> "ستريو" و</w:t>
      </w:r>
      <w:r w:rsidRPr="000F7145">
        <w:rPr>
          <w:rFonts w:cs="Times New Roman"/>
          <w:spacing w:val="-4"/>
          <w:szCs w:val="22"/>
          <w:rtl/>
          <w:lang w:bidi="ar-EG"/>
        </w:rPr>
        <w:t>"</w:t>
      </w:r>
      <w:r w:rsidRPr="000F7145">
        <w:rPr>
          <w:spacing w:val="-4"/>
          <w:lang w:bidi="ar-EG"/>
        </w:rPr>
        <w:t>5.1</w:t>
      </w:r>
      <w:r w:rsidRPr="000F7145">
        <w:rPr>
          <w:rFonts w:cs="Times New Roman"/>
          <w:spacing w:val="-4"/>
          <w:szCs w:val="22"/>
          <w:rtl/>
          <w:lang w:bidi="ar-EG"/>
        </w:rPr>
        <w:t>"</w:t>
      </w:r>
      <w:r w:rsidRPr="000F7145">
        <w:rPr>
          <w:spacing w:val="-4"/>
          <w:rtl/>
          <w:lang w:bidi="ar-EG"/>
        </w:rPr>
        <w:t xml:space="preserve"> للأنساق القائمة على القناة. ويمكن أن تحتوي أيضاً على إحالات إلى كدسات أخرى للسماح بالفرز الضمني. ويُستخدم تعريف النمط، </w:t>
      </w:r>
      <w:proofErr w:type="spellStart"/>
      <w:r w:rsidRPr="000F7145">
        <w:rPr>
          <w:spacing w:val="-4"/>
          <w:lang w:bidi="ar-EG"/>
        </w:rPr>
        <w:t>typeDefinition</w:t>
      </w:r>
      <w:proofErr w:type="spellEnd"/>
      <w:r w:rsidRPr="000F7145">
        <w:rPr>
          <w:spacing w:val="-4"/>
          <w:rtl/>
          <w:lang w:bidi="ar-EG"/>
        </w:rPr>
        <w:t>، لتحديد نمط القنوات الموضحة في</w:t>
      </w:r>
      <w:r w:rsidRPr="000F7145">
        <w:rPr>
          <w:rFonts w:hint="cs"/>
          <w:spacing w:val="-4"/>
          <w:rtl/>
          <w:lang w:bidi="ar-EG"/>
        </w:rPr>
        <w:t> </w:t>
      </w:r>
      <w:r w:rsidRPr="000F7145">
        <w:rPr>
          <w:spacing w:val="-4"/>
          <w:rtl/>
          <w:lang w:bidi="ar-EG"/>
        </w:rPr>
        <w:t xml:space="preserve">كدسة. ويجب أن يتطابق تعريف النمط، </w:t>
      </w:r>
      <w:proofErr w:type="spellStart"/>
      <w:r w:rsidRPr="000F7145">
        <w:rPr>
          <w:spacing w:val="-4"/>
          <w:lang w:bidi="ar-EG"/>
        </w:rPr>
        <w:t>typeDefinition</w:t>
      </w:r>
      <w:proofErr w:type="spellEnd"/>
      <w:r w:rsidRPr="000F7145">
        <w:rPr>
          <w:spacing w:val="-4"/>
          <w:rtl/>
          <w:lang w:bidi="ar-EG"/>
        </w:rPr>
        <w:t>/</w:t>
      </w:r>
      <w:r w:rsidR="00B40BB7">
        <w:rPr>
          <w:rFonts w:hint="cs"/>
          <w:spacing w:val="-4"/>
          <w:rtl/>
          <w:lang w:bidi="ar-EG"/>
        </w:rPr>
        <w:t>واسم</w:t>
      </w:r>
      <w:r w:rsidRPr="000F7145">
        <w:rPr>
          <w:spacing w:val="-4"/>
          <w:rtl/>
          <w:lang w:bidi="ar-EG"/>
        </w:rPr>
        <w:t xml:space="preserve"> النمط، </w:t>
      </w:r>
      <w:proofErr w:type="spellStart"/>
      <w:r w:rsidRPr="000F7145">
        <w:rPr>
          <w:spacing w:val="-4"/>
          <w:lang w:bidi="ar-EG"/>
        </w:rPr>
        <w:t>typeLabel</w:t>
      </w:r>
      <w:proofErr w:type="spellEnd"/>
      <w:r w:rsidRPr="000F7145">
        <w:rPr>
          <w:spacing w:val="-4"/>
          <w:rtl/>
          <w:lang w:bidi="ar-EG"/>
        </w:rPr>
        <w:t xml:space="preserve"> مع ما يقابلهما في</w:t>
      </w:r>
      <w:r w:rsidRPr="000F7145">
        <w:rPr>
          <w:rFonts w:hint="cs"/>
          <w:spacing w:val="-4"/>
          <w:rtl/>
          <w:lang w:bidi="ar-EG"/>
        </w:rPr>
        <w:t> </w:t>
      </w:r>
      <w:r w:rsidRPr="000F7145">
        <w:rPr>
          <w:spacing w:val="-4"/>
          <w:rtl/>
          <w:lang w:bidi="ar-EG"/>
        </w:rPr>
        <w:t xml:space="preserve">أنساق </w:t>
      </w:r>
      <w:proofErr w:type="spellStart"/>
      <w:r w:rsidRPr="000F7145">
        <w:rPr>
          <w:spacing w:val="-4"/>
          <w:lang w:bidi="ar-EG"/>
        </w:rPr>
        <w:t>audioChannelFormat</w:t>
      </w:r>
      <w:proofErr w:type="spellEnd"/>
      <w:r w:rsidRPr="000F7145">
        <w:rPr>
          <w:spacing w:val="-4"/>
          <w:rtl/>
          <w:lang w:bidi="ar-EG"/>
        </w:rPr>
        <w:t xml:space="preserve"> المحال</w:t>
      </w:r>
      <w:r>
        <w:rPr>
          <w:rFonts w:hint="cs"/>
          <w:spacing w:val="-4"/>
          <w:rtl/>
          <w:lang w:bidi="ar-EG"/>
        </w:rPr>
        <w:t> </w:t>
      </w:r>
      <w:r w:rsidRPr="000F7145">
        <w:rPr>
          <w:spacing w:val="-4"/>
          <w:rtl/>
          <w:lang w:bidi="ar-EG"/>
        </w:rPr>
        <w:t>إليها.</w:t>
      </w:r>
      <w:r w:rsidR="00490B97">
        <w:rPr>
          <w:rFonts w:hint="cs"/>
          <w:spacing w:val="-4"/>
          <w:rtl/>
          <w:lang w:bidi="ar-EG"/>
        </w:rPr>
        <w:t xml:space="preserve"> </w:t>
      </w:r>
      <w:r w:rsidR="00FD0259">
        <w:rPr>
          <w:rFonts w:hint="cs"/>
          <w:spacing w:val="-4"/>
          <w:rtl/>
          <w:lang w:bidi="ar-EG"/>
        </w:rPr>
        <w:t xml:space="preserve">وتتوقف العناصر الفرعية داخل نسق </w:t>
      </w:r>
      <w:proofErr w:type="spellStart"/>
      <w:r w:rsidR="00FD0259" w:rsidRPr="00FD0259">
        <w:rPr>
          <w:spacing w:val="-4"/>
          <w:lang w:bidi="ar-EG"/>
        </w:rPr>
        <w:t>audioPackFormat</w:t>
      </w:r>
      <w:proofErr w:type="spellEnd"/>
      <w:r w:rsidR="00FD0259">
        <w:rPr>
          <w:rFonts w:hint="cs"/>
          <w:spacing w:val="-4"/>
          <w:rtl/>
          <w:lang w:bidi="ar-EG"/>
        </w:rPr>
        <w:t xml:space="preserve"> على تعريف النمط أو واسم النمط </w:t>
      </w:r>
      <w:r w:rsidR="00802B7F">
        <w:rPr>
          <w:rFonts w:hint="cs"/>
          <w:spacing w:val="-4"/>
          <w:rtl/>
          <w:lang w:bidi="ar-EG"/>
        </w:rPr>
        <w:t>ل</w:t>
      </w:r>
      <w:r w:rsidR="00FD0259">
        <w:rPr>
          <w:rFonts w:hint="cs"/>
          <w:spacing w:val="-4"/>
          <w:rtl/>
          <w:lang w:bidi="ar-EG"/>
        </w:rPr>
        <w:t xml:space="preserve">عنصر </w:t>
      </w:r>
      <w:r w:rsidR="00802B7F">
        <w:rPr>
          <w:rFonts w:hint="cs"/>
          <w:spacing w:val="-4"/>
          <w:rtl/>
          <w:lang w:bidi="ar-EG"/>
        </w:rPr>
        <w:t>ال</w:t>
      </w:r>
      <w:r w:rsidR="00FD0259">
        <w:rPr>
          <w:rFonts w:hint="cs"/>
          <w:spacing w:val="-4"/>
          <w:rtl/>
          <w:lang w:bidi="ar-EG"/>
        </w:rPr>
        <w:t>نس</w:t>
      </w:r>
      <w:r w:rsidR="001C5A9E">
        <w:rPr>
          <w:rFonts w:hint="cs"/>
          <w:spacing w:val="-4"/>
          <w:rtl/>
          <w:lang w:bidi="ar-EG"/>
        </w:rPr>
        <w:t xml:space="preserve">ق </w:t>
      </w:r>
      <w:proofErr w:type="spellStart"/>
      <w:r w:rsidR="00FD0259" w:rsidRPr="00FD0259">
        <w:rPr>
          <w:spacing w:val="-4"/>
          <w:lang w:bidi="ar-EG"/>
        </w:rPr>
        <w:t>audioPackFormat</w:t>
      </w:r>
      <w:proofErr w:type="spellEnd"/>
      <w:r w:rsidR="00490B97">
        <w:rPr>
          <w:rFonts w:hint="cs"/>
          <w:spacing w:val="-4"/>
          <w:rtl/>
          <w:lang w:bidi="ar-EG"/>
        </w:rPr>
        <w:t>.</w:t>
      </w:r>
    </w:p>
    <w:p w14:paraId="481971E7" w14:textId="77777777" w:rsidR="0012530D" w:rsidRDefault="0012530D" w:rsidP="001D516B">
      <w:pPr>
        <w:pStyle w:val="Heading3"/>
        <w:keepNext w:val="0"/>
        <w:keepLines w:val="0"/>
        <w:pageBreakBefore/>
        <w:rPr>
          <w:rtl/>
          <w:lang w:val="en-GB" w:bidi="ar-EG"/>
        </w:rPr>
      </w:pPr>
      <w:bookmarkStart w:id="368" w:name="_Toc460502799"/>
      <w:bookmarkStart w:id="369" w:name="_Toc527718789"/>
      <w:bookmarkStart w:id="370" w:name="_Toc38898446"/>
      <w:r>
        <w:rPr>
          <w:lang w:val="en-GB" w:bidi="ar-EG"/>
        </w:rPr>
        <w:lastRenderedPageBreak/>
        <w:t>1.5.5</w:t>
      </w:r>
      <w:r w:rsidRPr="009371E5">
        <w:rPr>
          <w:rtl/>
          <w:lang w:val="en-GB" w:bidi="ar-EG"/>
        </w:rPr>
        <w:tab/>
        <w:t>النعوت</w:t>
      </w:r>
      <w:bookmarkEnd w:id="368"/>
      <w:bookmarkEnd w:id="369"/>
      <w:bookmarkEnd w:id="370"/>
    </w:p>
    <w:p w14:paraId="133386EF" w14:textId="7850F854" w:rsidR="00490B97" w:rsidRDefault="00490B97" w:rsidP="00F64C81">
      <w:pPr>
        <w:pStyle w:val="TableNo"/>
        <w:rPr>
          <w:rtl/>
        </w:rPr>
      </w:pPr>
      <w:r>
        <w:rPr>
          <w:rFonts w:hint="cs"/>
          <w:rtl/>
          <w:lang w:val="en-GB"/>
        </w:rPr>
        <w:t xml:space="preserve">الجدول </w:t>
      </w:r>
      <w:r w:rsidR="000859DD">
        <w:t>19</w:t>
      </w:r>
    </w:p>
    <w:p w14:paraId="3ACC3466" w14:textId="77777777" w:rsidR="00490B97" w:rsidRPr="00490B97" w:rsidRDefault="00490B97" w:rsidP="001D516B">
      <w:pPr>
        <w:pStyle w:val="Tabletitle"/>
        <w:rPr>
          <w:rtl/>
        </w:rPr>
      </w:pPr>
      <w:r w:rsidRPr="00FD0259">
        <w:rPr>
          <w:rFonts w:hint="cs"/>
          <w:rtl/>
        </w:rPr>
        <w:t xml:space="preserve">نعوت </w:t>
      </w:r>
      <w:r w:rsidR="00FD0259" w:rsidRPr="009371E5">
        <w:rPr>
          <w:rtl/>
          <w:lang w:val="en-GB"/>
        </w:rPr>
        <w:t xml:space="preserve">نسق الكدسة السمعية </w:t>
      </w:r>
      <w:r w:rsidR="00191570">
        <w:rPr>
          <w:lang w:val="en-GB"/>
        </w:rPr>
        <w:t>(</w:t>
      </w:r>
      <w:proofErr w:type="spellStart"/>
      <w:r w:rsidR="00FD0259" w:rsidRPr="009371E5">
        <w:t>audioPackFormat</w:t>
      </w:r>
      <w:proofErr w:type="spellEnd"/>
      <w:r w:rsidR="00191570">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8"/>
        <w:gridCol w:w="4424"/>
        <w:gridCol w:w="1497"/>
        <w:gridCol w:w="1480"/>
      </w:tblGrid>
      <w:tr w:rsidR="00490B97" w:rsidRPr="009371E5" w14:paraId="69DC63BE" w14:textId="77777777" w:rsidTr="00A3686B">
        <w:trPr>
          <w:trHeight w:val="1"/>
          <w:tblHeader/>
          <w:jc w:val="center"/>
        </w:trPr>
        <w:tc>
          <w:tcPr>
            <w:tcW w:w="2228" w:type="dxa"/>
            <w:shd w:val="clear" w:color="auto" w:fill="auto"/>
          </w:tcPr>
          <w:p w14:paraId="47030206" w14:textId="77777777" w:rsidR="00490B97" w:rsidRPr="009371E5" w:rsidRDefault="00490B97" w:rsidP="001D516B">
            <w:pPr>
              <w:pStyle w:val="TableHead0"/>
              <w:keepLines/>
              <w:rPr>
                <w:lang w:val="en-GB" w:bidi="ar-EG"/>
              </w:rPr>
            </w:pPr>
            <w:r w:rsidRPr="009371E5">
              <w:rPr>
                <w:rtl/>
                <w:lang w:val="en-GB" w:bidi="ar-EG"/>
              </w:rPr>
              <w:t>النعت</w:t>
            </w:r>
          </w:p>
        </w:tc>
        <w:tc>
          <w:tcPr>
            <w:tcW w:w="4424" w:type="dxa"/>
            <w:shd w:val="clear" w:color="auto" w:fill="auto"/>
          </w:tcPr>
          <w:p w14:paraId="59717945" w14:textId="77777777" w:rsidR="00490B97" w:rsidRPr="009371E5" w:rsidRDefault="00490B97" w:rsidP="001D516B">
            <w:pPr>
              <w:pStyle w:val="TableHead0"/>
              <w:keepLines/>
              <w:rPr>
                <w:lang w:val="en-GB" w:bidi="ar-EG"/>
              </w:rPr>
            </w:pPr>
            <w:r w:rsidRPr="009371E5">
              <w:rPr>
                <w:rtl/>
                <w:lang w:val="en-GB" w:bidi="ar-EG"/>
              </w:rPr>
              <w:t>الوصف</w:t>
            </w:r>
          </w:p>
        </w:tc>
        <w:tc>
          <w:tcPr>
            <w:tcW w:w="1497" w:type="dxa"/>
            <w:shd w:val="clear" w:color="auto" w:fill="auto"/>
          </w:tcPr>
          <w:p w14:paraId="714624C7" w14:textId="77777777" w:rsidR="00490B97" w:rsidRPr="009371E5" w:rsidRDefault="00490B97" w:rsidP="001D516B">
            <w:pPr>
              <w:pStyle w:val="TableHead0"/>
              <w:keepLines/>
              <w:rPr>
                <w:lang w:val="en-GB" w:bidi="ar-EG"/>
              </w:rPr>
            </w:pPr>
            <w:r w:rsidRPr="009371E5">
              <w:rPr>
                <w:rtl/>
                <w:lang w:bidi="ar-EG"/>
              </w:rPr>
              <w:t>مثال</w:t>
            </w:r>
          </w:p>
        </w:tc>
        <w:tc>
          <w:tcPr>
            <w:tcW w:w="1480" w:type="dxa"/>
          </w:tcPr>
          <w:p w14:paraId="2AFDE8E5" w14:textId="77777777" w:rsidR="00490B97" w:rsidRPr="00490B97" w:rsidRDefault="00FD0259" w:rsidP="001D516B">
            <w:pPr>
              <w:pStyle w:val="TableHead0"/>
              <w:keepLines/>
              <w:rPr>
                <w:highlight w:val="yellow"/>
                <w:rtl/>
                <w:lang w:bidi="ar-EG"/>
              </w:rPr>
            </w:pPr>
            <w:r w:rsidRPr="00FD0259">
              <w:rPr>
                <w:rFonts w:hint="cs"/>
                <w:rtl/>
                <w:lang w:bidi="ar-EG"/>
              </w:rPr>
              <w:t>مطلوب</w:t>
            </w:r>
          </w:p>
        </w:tc>
      </w:tr>
      <w:tr w:rsidR="00490B97" w:rsidRPr="009371E5" w14:paraId="48DF027F" w14:textId="77777777" w:rsidTr="00A3686B">
        <w:trPr>
          <w:trHeight w:val="1"/>
          <w:jc w:val="center"/>
        </w:trPr>
        <w:tc>
          <w:tcPr>
            <w:tcW w:w="2228" w:type="dxa"/>
            <w:shd w:val="clear" w:color="000000" w:fill="FFFFFF"/>
          </w:tcPr>
          <w:p w14:paraId="46EB65F6" w14:textId="77777777" w:rsidR="00490B97" w:rsidRPr="009371E5" w:rsidRDefault="00490B97" w:rsidP="001D516B">
            <w:pPr>
              <w:pStyle w:val="Tabletext"/>
              <w:spacing w:before="60"/>
              <w:jc w:val="center"/>
              <w:rPr>
                <w:lang w:val="en-GB"/>
              </w:rPr>
            </w:pPr>
            <w:bookmarkStart w:id="371" w:name="lt_pId877"/>
            <w:proofErr w:type="spellStart"/>
            <w:r w:rsidRPr="009371E5">
              <w:rPr>
                <w:lang w:val="en-GB"/>
              </w:rPr>
              <w:t>audioPackFormatID</w:t>
            </w:r>
            <w:bookmarkEnd w:id="371"/>
            <w:proofErr w:type="spellEnd"/>
          </w:p>
        </w:tc>
        <w:tc>
          <w:tcPr>
            <w:tcW w:w="4424" w:type="dxa"/>
            <w:shd w:val="clear" w:color="000000" w:fill="FFFFFF"/>
          </w:tcPr>
          <w:p w14:paraId="4FB36476" w14:textId="77777777" w:rsidR="00490B97" w:rsidRPr="009371E5" w:rsidRDefault="00490B97" w:rsidP="001D516B">
            <w:pPr>
              <w:pStyle w:val="Tabletext"/>
              <w:spacing w:before="60"/>
            </w:pPr>
            <w:bookmarkStart w:id="372" w:name="lt_pId878"/>
            <w:r w:rsidRPr="009371E5">
              <w:rPr>
                <w:rtl/>
              </w:rPr>
              <w:t xml:space="preserve">معرف الكدسة، انظر الفقرة </w:t>
            </w:r>
            <w:r w:rsidRPr="009371E5">
              <w:t>6</w:t>
            </w:r>
            <w:r w:rsidRPr="009371E5">
              <w:rPr>
                <w:rtl/>
              </w:rPr>
              <w:t xml:space="preserve"> بشأن استخدام نسق </w:t>
            </w:r>
            <w:proofErr w:type="spellStart"/>
            <w:r w:rsidRPr="009371E5">
              <w:t>audioPackFormatID</w:t>
            </w:r>
            <w:proofErr w:type="spellEnd"/>
            <w:r w:rsidRPr="009371E5">
              <w:rPr>
                <w:rtl/>
              </w:rPr>
              <w:t xml:space="preserve"> في</w:t>
            </w:r>
            <w:r>
              <w:rPr>
                <w:rFonts w:hint="cs"/>
                <w:rtl/>
              </w:rPr>
              <w:t> </w:t>
            </w:r>
            <w:r w:rsidRPr="009371E5">
              <w:rPr>
                <w:rtl/>
              </w:rPr>
              <w:t>تشكيلات قناة نمطية</w:t>
            </w:r>
            <w:bookmarkEnd w:id="372"/>
            <w:r>
              <w:rPr>
                <w:rFonts w:hint="cs"/>
                <w:rtl/>
              </w:rPr>
              <w:t xml:space="preserve">. </w:t>
            </w:r>
            <w:r w:rsidR="001C5A9E">
              <w:rPr>
                <w:rFonts w:hint="cs"/>
                <w:rtl/>
              </w:rPr>
              <w:t xml:space="preserve">تمثل الأرقام </w:t>
            </w:r>
            <w:proofErr w:type="spellStart"/>
            <w:r w:rsidR="001C5A9E" w:rsidRPr="005F4807">
              <w:rPr>
                <w:lang w:val="en-GB" w:eastAsia="ja-JP"/>
              </w:rPr>
              <w:t>yyyy</w:t>
            </w:r>
            <w:proofErr w:type="spellEnd"/>
            <w:r w:rsidR="001C5A9E">
              <w:rPr>
                <w:rFonts w:hint="cs"/>
                <w:rtl/>
              </w:rPr>
              <w:t xml:space="preserve"> </w:t>
            </w:r>
            <w:r w:rsidR="00802B7F">
              <w:rPr>
                <w:rFonts w:hint="cs"/>
                <w:rtl/>
              </w:rPr>
              <w:t>في</w:t>
            </w:r>
            <w:r w:rsidR="001C5A9E">
              <w:rPr>
                <w:rFonts w:hint="cs"/>
                <w:rtl/>
              </w:rPr>
              <w:t xml:space="preserve"> </w:t>
            </w:r>
            <w:proofErr w:type="spellStart"/>
            <w:r w:rsidR="001C5A9E" w:rsidRPr="005F4807">
              <w:rPr>
                <w:lang w:val="en-GB" w:eastAsia="ja-JP"/>
              </w:rPr>
              <w:t>AP_yyyyxxxx</w:t>
            </w:r>
            <w:proofErr w:type="spellEnd"/>
            <w:r w:rsidR="001C5A9E">
              <w:rPr>
                <w:rFonts w:hint="cs"/>
                <w:rtl/>
                <w:lang w:val="en-GB" w:eastAsia="ja-JP"/>
              </w:rPr>
              <w:t xml:space="preserve"> نوع الصوت الذي تحتويه الكدسة</w:t>
            </w:r>
          </w:p>
        </w:tc>
        <w:tc>
          <w:tcPr>
            <w:tcW w:w="1497" w:type="dxa"/>
            <w:shd w:val="clear" w:color="000000" w:fill="FFFFFF"/>
          </w:tcPr>
          <w:p w14:paraId="3021D165" w14:textId="77777777" w:rsidR="00490B97" w:rsidRPr="009371E5" w:rsidRDefault="00490B97" w:rsidP="001D516B">
            <w:pPr>
              <w:pStyle w:val="Tabletext"/>
              <w:spacing w:before="60"/>
              <w:jc w:val="center"/>
              <w:rPr>
                <w:lang w:val="en-GB"/>
              </w:rPr>
            </w:pPr>
            <w:bookmarkStart w:id="373" w:name="lt_pId879"/>
            <w:r w:rsidRPr="009371E5">
              <w:rPr>
                <w:lang w:val="en-GB"/>
              </w:rPr>
              <w:t>AP_00010001</w:t>
            </w:r>
            <w:bookmarkEnd w:id="373"/>
          </w:p>
        </w:tc>
        <w:tc>
          <w:tcPr>
            <w:tcW w:w="1480" w:type="dxa"/>
            <w:shd w:val="clear" w:color="000000" w:fill="FFFFFF"/>
          </w:tcPr>
          <w:p w14:paraId="1C6AD0F5" w14:textId="77777777" w:rsidR="00490B97" w:rsidRPr="00490B97" w:rsidRDefault="00490B97" w:rsidP="001D516B">
            <w:pPr>
              <w:pStyle w:val="Tabletext"/>
              <w:spacing w:before="60"/>
              <w:jc w:val="center"/>
              <w:rPr>
                <w:highlight w:val="yellow"/>
                <w:lang w:val="en-GB"/>
              </w:rPr>
            </w:pPr>
            <w:r w:rsidRPr="00FD0259">
              <w:rPr>
                <w:rFonts w:hint="cs"/>
                <w:rtl/>
                <w:lang w:val="en-GB"/>
              </w:rPr>
              <w:t>نعم</w:t>
            </w:r>
          </w:p>
        </w:tc>
      </w:tr>
      <w:tr w:rsidR="00490B97" w:rsidRPr="009371E5" w14:paraId="511423DD" w14:textId="77777777" w:rsidTr="00A3686B">
        <w:trPr>
          <w:trHeight w:val="1"/>
          <w:jc w:val="center"/>
        </w:trPr>
        <w:tc>
          <w:tcPr>
            <w:tcW w:w="2228" w:type="dxa"/>
            <w:shd w:val="clear" w:color="000000" w:fill="FFFFFF"/>
          </w:tcPr>
          <w:p w14:paraId="2E6FA485" w14:textId="77777777" w:rsidR="00490B97" w:rsidRPr="009371E5" w:rsidRDefault="00490B97" w:rsidP="001D516B">
            <w:pPr>
              <w:pStyle w:val="Tabletext"/>
              <w:spacing w:before="60"/>
              <w:jc w:val="center"/>
              <w:rPr>
                <w:lang w:val="en-GB"/>
              </w:rPr>
            </w:pPr>
            <w:bookmarkStart w:id="374" w:name="lt_pId880"/>
            <w:proofErr w:type="spellStart"/>
            <w:r w:rsidRPr="009371E5">
              <w:rPr>
                <w:lang w:val="en-GB"/>
              </w:rPr>
              <w:t>audioPackFormatName</w:t>
            </w:r>
            <w:bookmarkEnd w:id="374"/>
            <w:proofErr w:type="spellEnd"/>
          </w:p>
        </w:tc>
        <w:tc>
          <w:tcPr>
            <w:tcW w:w="4424" w:type="dxa"/>
            <w:shd w:val="clear" w:color="000000" w:fill="FFFFFF"/>
          </w:tcPr>
          <w:p w14:paraId="0C0748C1" w14:textId="77777777" w:rsidR="00490B97" w:rsidRPr="009371E5" w:rsidRDefault="00490B97" w:rsidP="001D516B">
            <w:pPr>
              <w:pStyle w:val="Tabletext"/>
              <w:spacing w:before="60"/>
              <w:rPr>
                <w:lang w:val="en-GB"/>
              </w:rPr>
            </w:pPr>
            <w:r w:rsidRPr="009371E5">
              <w:rPr>
                <w:rtl/>
                <w:lang w:val="en-GB"/>
              </w:rPr>
              <w:t xml:space="preserve">اسم </w:t>
            </w:r>
            <w:r w:rsidRPr="009371E5">
              <w:rPr>
                <w:rtl/>
              </w:rPr>
              <w:t>الكدسة</w:t>
            </w:r>
          </w:p>
        </w:tc>
        <w:tc>
          <w:tcPr>
            <w:tcW w:w="1497" w:type="dxa"/>
            <w:shd w:val="clear" w:color="000000" w:fill="FFFFFF"/>
          </w:tcPr>
          <w:p w14:paraId="0E7EBDB4" w14:textId="77777777" w:rsidR="00490B97" w:rsidRPr="009371E5" w:rsidRDefault="00490B97" w:rsidP="001D516B">
            <w:pPr>
              <w:pStyle w:val="Tabletext"/>
              <w:spacing w:before="60"/>
              <w:jc w:val="center"/>
              <w:rPr>
                <w:lang w:val="en-GB"/>
              </w:rPr>
            </w:pPr>
            <w:r w:rsidRPr="009371E5">
              <w:rPr>
                <w:rtl/>
              </w:rPr>
              <w:t>ستيريو</w:t>
            </w:r>
          </w:p>
        </w:tc>
        <w:tc>
          <w:tcPr>
            <w:tcW w:w="1480" w:type="dxa"/>
            <w:shd w:val="clear" w:color="000000" w:fill="FFFFFF"/>
          </w:tcPr>
          <w:p w14:paraId="2F404E9A" w14:textId="77777777" w:rsidR="00490B97" w:rsidRPr="001C5A9E" w:rsidRDefault="00490B97" w:rsidP="001D516B">
            <w:pPr>
              <w:pStyle w:val="Tabletext"/>
              <w:spacing w:before="60"/>
              <w:jc w:val="center"/>
              <w:rPr>
                <w:rtl/>
              </w:rPr>
            </w:pPr>
            <w:r w:rsidRPr="001C5A9E">
              <w:rPr>
                <w:rFonts w:hint="cs"/>
                <w:rtl/>
              </w:rPr>
              <w:t>نعم</w:t>
            </w:r>
          </w:p>
        </w:tc>
      </w:tr>
      <w:tr w:rsidR="00490B97" w:rsidRPr="009371E5" w14:paraId="705EBBAE" w14:textId="77777777" w:rsidTr="00A3686B">
        <w:trPr>
          <w:trHeight w:val="1"/>
          <w:jc w:val="center"/>
        </w:trPr>
        <w:tc>
          <w:tcPr>
            <w:tcW w:w="2228" w:type="dxa"/>
            <w:shd w:val="clear" w:color="000000" w:fill="FFFFFF"/>
          </w:tcPr>
          <w:p w14:paraId="0CB0BECA" w14:textId="77777777" w:rsidR="00490B97" w:rsidRPr="009371E5" w:rsidRDefault="00490B97" w:rsidP="001D516B">
            <w:pPr>
              <w:pStyle w:val="Tabletext"/>
              <w:spacing w:before="60"/>
              <w:jc w:val="center"/>
              <w:rPr>
                <w:lang w:val="en-GB"/>
              </w:rPr>
            </w:pPr>
            <w:bookmarkStart w:id="375" w:name="lt_pId883"/>
            <w:proofErr w:type="spellStart"/>
            <w:r w:rsidRPr="009371E5">
              <w:rPr>
                <w:lang w:val="en-GB"/>
              </w:rPr>
              <w:t>typeLabel</w:t>
            </w:r>
            <w:bookmarkEnd w:id="375"/>
            <w:proofErr w:type="spellEnd"/>
          </w:p>
        </w:tc>
        <w:tc>
          <w:tcPr>
            <w:tcW w:w="4424" w:type="dxa"/>
            <w:shd w:val="clear" w:color="000000" w:fill="FFFFFF"/>
          </w:tcPr>
          <w:p w14:paraId="7393F544" w14:textId="77777777" w:rsidR="00490B97" w:rsidRPr="009371E5" w:rsidRDefault="00490B97" w:rsidP="001D516B">
            <w:pPr>
              <w:pStyle w:val="Tabletext"/>
              <w:spacing w:before="60"/>
            </w:pPr>
            <w:r w:rsidRPr="009371E5">
              <w:rPr>
                <w:rtl/>
              </w:rPr>
              <w:t>واصف نمط القناة</w:t>
            </w:r>
          </w:p>
        </w:tc>
        <w:tc>
          <w:tcPr>
            <w:tcW w:w="1497" w:type="dxa"/>
            <w:shd w:val="clear" w:color="000000" w:fill="FFFFFF"/>
          </w:tcPr>
          <w:p w14:paraId="0E352027" w14:textId="77777777" w:rsidR="00490B97" w:rsidRPr="009371E5" w:rsidRDefault="00490B97" w:rsidP="001D516B">
            <w:pPr>
              <w:pStyle w:val="Tabletext"/>
              <w:spacing w:before="60"/>
              <w:jc w:val="center"/>
              <w:rPr>
                <w:lang w:val="en-GB"/>
              </w:rPr>
            </w:pPr>
            <w:bookmarkStart w:id="376" w:name="lt_pId885"/>
            <w:r w:rsidRPr="009371E5">
              <w:t>000</w:t>
            </w:r>
            <w:bookmarkEnd w:id="376"/>
            <w:r w:rsidRPr="009371E5">
              <w:t>1</w:t>
            </w:r>
          </w:p>
        </w:tc>
        <w:tc>
          <w:tcPr>
            <w:tcW w:w="1480" w:type="dxa"/>
            <w:shd w:val="clear" w:color="000000" w:fill="FFFFFF"/>
          </w:tcPr>
          <w:p w14:paraId="271F21C1" w14:textId="77777777" w:rsidR="00490B97" w:rsidRPr="001C5A9E" w:rsidRDefault="00490B97" w:rsidP="001D516B">
            <w:pPr>
              <w:pStyle w:val="Tabletext"/>
              <w:spacing w:before="60"/>
              <w:jc w:val="center"/>
            </w:pPr>
            <w:r w:rsidRPr="001C5A9E">
              <w:rPr>
                <w:rFonts w:hint="cs"/>
                <w:rtl/>
              </w:rPr>
              <w:t>اختياري</w:t>
            </w:r>
            <w:r w:rsidRPr="004D0679">
              <w:rPr>
                <w:rFonts w:asciiTheme="majorBidi" w:hAnsiTheme="majorBidi" w:cstheme="majorBidi" w:hint="cs"/>
                <w:sz w:val="18"/>
                <w:szCs w:val="18"/>
                <w:rtl/>
              </w:rPr>
              <w:t>*</w:t>
            </w:r>
          </w:p>
        </w:tc>
      </w:tr>
      <w:tr w:rsidR="001956BF" w:rsidRPr="009371E5" w14:paraId="74EFE102" w14:textId="77777777" w:rsidTr="00A3686B">
        <w:trPr>
          <w:trHeight w:val="1"/>
          <w:jc w:val="center"/>
        </w:trPr>
        <w:tc>
          <w:tcPr>
            <w:tcW w:w="2228" w:type="dxa"/>
            <w:shd w:val="clear" w:color="000000" w:fill="FFFFFF"/>
          </w:tcPr>
          <w:p w14:paraId="7D5308DB" w14:textId="77777777" w:rsidR="001956BF" w:rsidRPr="009371E5" w:rsidRDefault="001956BF" w:rsidP="001D516B">
            <w:pPr>
              <w:pStyle w:val="Tabletext"/>
              <w:spacing w:before="60"/>
              <w:jc w:val="center"/>
              <w:rPr>
                <w:lang w:val="en-GB"/>
              </w:rPr>
            </w:pPr>
            <w:bookmarkStart w:id="377" w:name="lt_pId886"/>
            <w:proofErr w:type="spellStart"/>
            <w:r w:rsidRPr="009371E5">
              <w:rPr>
                <w:lang w:val="en-GB"/>
              </w:rPr>
              <w:t>typeDefinition</w:t>
            </w:r>
            <w:bookmarkEnd w:id="377"/>
            <w:proofErr w:type="spellEnd"/>
          </w:p>
        </w:tc>
        <w:tc>
          <w:tcPr>
            <w:tcW w:w="4424" w:type="dxa"/>
            <w:shd w:val="clear" w:color="000000" w:fill="FFFFFF"/>
          </w:tcPr>
          <w:p w14:paraId="7587A321" w14:textId="77777777" w:rsidR="001956BF" w:rsidRPr="009371E5" w:rsidRDefault="001956BF" w:rsidP="001D516B">
            <w:pPr>
              <w:pStyle w:val="Tabletext"/>
              <w:spacing w:before="60"/>
            </w:pPr>
            <w:r w:rsidRPr="009371E5">
              <w:rPr>
                <w:rtl/>
              </w:rPr>
              <w:t>وصف نمط القناة</w:t>
            </w:r>
          </w:p>
        </w:tc>
        <w:tc>
          <w:tcPr>
            <w:tcW w:w="1497" w:type="dxa"/>
            <w:shd w:val="clear" w:color="000000" w:fill="FFFFFF"/>
          </w:tcPr>
          <w:p w14:paraId="6F8A26A4" w14:textId="77777777" w:rsidR="001956BF" w:rsidRPr="009371E5" w:rsidRDefault="001956BF" w:rsidP="001D516B">
            <w:pPr>
              <w:pStyle w:val="Tabletext"/>
              <w:spacing w:before="60"/>
              <w:jc w:val="center"/>
              <w:rPr>
                <w:lang w:val="en-GB"/>
              </w:rPr>
            </w:pPr>
            <w:bookmarkStart w:id="378" w:name="lt_pId888"/>
            <w:proofErr w:type="spellStart"/>
            <w:r w:rsidRPr="009371E5">
              <w:rPr>
                <w:lang w:val="en-GB"/>
              </w:rPr>
              <w:t>DirectSpeakers</w:t>
            </w:r>
            <w:bookmarkEnd w:id="378"/>
            <w:proofErr w:type="spellEnd"/>
          </w:p>
        </w:tc>
        <w:tc>
          <w:tcPr>
            <w:tcW w:w="1480" w:type="dxa"/>
            <w:shd w:val="clear" w:color="000000" w:fill="FFFFFF"/>
          </w:tcPr>
          <w:p w14:paraId="21F952F2" w14:textId="77777777" w:rsidR="001956BF" w:rsidRPr="001C5A9E" w:rsidRDefault="001956BF" w:rsidP="001D516B">
            <w:pPr>
              <w:pStyle w:val="Tabletext"/>
              <w:spacing w:before="60"/>
              <w:jc w:val="center"/>
              <w:rPr>
                <w:lang w:val="en-GB"/>
              </w:rPr>
            </w:pPr>
            <w:r w:rsidRPr="001C5A9E">
              <w:rPr>
                <w:rFonts w:hint="cs"/>
                <w:rtl/>
              </w:rPr>
              <w:t>اختياري</w:t>
            </w:r>
            <w:r w:rsidRPr="004D0679">
              <w:rPr>
                <w:rFonts w:asciiTheme="majorBidi" w:hAnsiTheme="majorBidi" w:cstheme="majorBidi"/>
                <w:sz w:val="18"/>
                <w:szCs w:val="18"/>
              </w:rPr>
              <w:t>*</w:t>
            </w:r>
          </w:p>
        </w:tc>
      </w:tr>
      <w:tr w:rsidR="001956BF" w:rsidRPr="009371E5" w14:paraId="5FE1B92D" w14:textId="77777777" w:rsidTr="00A3686B">
        <w:trPr>
          <w:trHeight w:val="1"/>
          <w:jc w:val="center"/>
        </w:trPr>
        <w:tc>
          <w:tcPr>
            <w:tcW w:w="2228" w:type="dxa"/>
            <w:shd w:val="clear" w:color="000000" w:fill="FFFFFF"/>
          </w:tcPr>
          <w:p w14:paraId="3197F46D" w14:textId="77777777" w:rsidR="001956BF" w:rsidRPr="009371E5" w:rsidRDefault="001956BF" w:rsidP="001D516B">
            <w:pPr>
              <w:pStyle w:val="Tabletext"/>
              <w:spacing w:before="60"/>
              <w:jc w:val="center"/>
              <w:rPr>
                <w:lang w:val="en-GB"/>
              </w:rPr>
            </w:pPr>
            <w:bookmarkStart w:id="379" w:name="lt_pId893"/>
            <w:r w:rsidRPr="009371E5">
              <w:rPr>
                <w:rtl/>
                <w:lang w:val="en-GB"/>
              </w:rPr>
              <w:t>أهمية</w:t>
            </w:r>
            <w:r>
              <w:rPr>
                <w:rtl/>
                <w:lang w:val="en-GB"/>
              </w:rPr>
              <w:t xml:space="preserve"> </w:t>
            </w:r>
            <w:r>
              <w:rPr>
                <w:lang w:val="en-GB"/>
              </w:rPr>
              <w:t>(</w:t>
            </w:r>
            <w:r w:rsidRPr="009371E5">
              <w:rPr>
                <w:lang w:val="en-GB"/>
              </w:rPr>
              <w:t>importance</w:t>
            </w:r>
            <w:bookmarkEnd w:id="379"/>
            <w:r>
              <w:rPr>
                <w:lang w:val="en-GB"/>
              </w:rPr>
              <w:t>)</w:t>
            </w:r>
          </w:p>
        </w:tc>
        <w:tc>
          <w:tcPr>
            <w:tcW w:w="4424" w:type="dxa"/>
            <w:shd w:val="clear" w:color="000000" w:fill="FFFFFF"/>
          </w:tcPr>
          <w:p w14:paraId="2D88C640" w14:textId="77777777" w:rsidR="001956BF" w:rsidRPr="009371E5" w:rsidRDefault="001956BF" w:rsidP="001D516B">
            <w:pPr>
              <w:pStyle w:val="Tabletext"/>
              <w:spacing w:before="60"/>
              <w:rPr>
                <w:lang w:val="en-GB"/>
              </w:rPr>
            </w:pPr>
            <w:r w:rsidRPr="009371E5">
              <w:rPr>
                <w:rtl/>
              </w:rPr>
              <w:t xml:space="preserve">أهمية الكدسة. تتيح للمجسد الصوتي تجاهل كدسة دون مستوى معين من الأهمية. </w:t>
            </w:r>
            <w:r w:rsidRPr="009371E5">
              <w:t>10</w:t>
            </w:r>
            <w:r>
              <w:rPr>
                <w:rFonts w:hint="cs"/>
                <w:rtl/>
              </w:rPr>
              <w:t> </w:t>
            </w:r>
            <w:r w:rsidRPr="009371E5">
              <w:rPr>
                <w:rtl/>
              </w:rPr>
              <w:t>هو الرقم الأكثر أهمية، و</w:t>
            </w:r>
            <w:r w:rsidRPr="009371E5">
              <w:t>0</w:t>
            </w:r>
            <w:r w:rsidRPr="009371E5">
              <w:rPr>
                <w:rtl/>
              </w:rPr>
              <w:t xml:space="preserve"> هو الأقل أهمية.</w:t>
            </w:r>
          </w:p>
        </w:tc>
        <w:tc>
          <w:tcPr>
            <w:tcW w:w="1497" w:type="dxa"/>
            <w:shd w:val="clear" w:color="000000" w:fill="FFFFFF"/>
          </w:tcPr>
          <w:p w14:paraId="732A581E" w14:textId="77777777" w:rsidR="001956BF" w:rsidRPr="009371E5" w:rsidRDefault="001956BF" w:rsidP="001D516B">
            <w:pPr>
              <w:pStyle w:val="Tabletext"/>
              <w:spacing w:before="60"/>
              <w:jc w:val="center"/>
              <w:rPr>
                <w:lang w:val="en-GB"/>
              </w:rPr>
            </w:pPr>
            <w:bookmarkStart w:id="380" w:name="lt_pId897"/>
            <w:r w:rsidRPr="009371E5">
              <w:t>1</w:t>
            </w:r>
            <w:bookmarkEnd w:id="380"/>
            <w:r w:rsidRPr="009371E5">
              <w:t>0</w:t>
            </w:r>
          </w:p>
        </w:tc>
        <w:tc>
          <w:tcPr>
            <w:tcW w:w="1480" w:type="dxa"/>
            <w:shd w:val="clear" w:color="000000" w:fill="FFFFFF"/>
          </w:tcPr>
          <w:p w14:paraId="3A83730E" w14:textId="77777777" w:rsidR="001956BF" w:rsidRPr="001C5A9E" w:rsidRDefault="001956BF" w:rsidP="001D516B">
            <w:pPr>
              <w:pStyle w:val="Tabletext"/>
              <w:spacing w:before="60"/>
              <w:jc w:val="center"/>
            </w:pPr>
            <w:r w:rsidRPr="001C5A9E">
              <w:rPr>
                <w:rFonts w:hint="cs"/>
                <w:rtl/>
              </w:rPr>
              <w:t>اختياري</w:t>
            </w:r>
          </w:p>
        </w:tc>
      </w:tr>
    </w:tbl>
    <w:p w14:paraId="7189CC0F" w14:textId="77777777" w:rsidR="00490B97" w:rsidRDefault="00490B97" w:rsidP="004D0679">
      <w:pPr>
        <w:pStyle w:val="Tablelegend0"/>
        <w:tabs>
          <w:tab w:val="clear" w:pos="794"/>
          <w:tab w:val="left" w:pos="283"/>
        </w:tabs>
        <w:rPr>
          <w:rtl/>
        </w:rPr>
      </w:pPr>
      <w:r w:rsidRPr="004D0679">
        <w:rPr>
          <w:rFonts w:asciiTheme="majorBidi" w:eastAsia="Times New Roman" w:hAnsiTheme="majorBidi" w:cstheme="majorBidi"/>
          <w:sz w:val="18"/>
          <w:szCs w:val="18"/>
          <w:lang w:eastAsia="fr-FR" w:bidi="ar-SA"/>
        </w:rPr>
        <w:t>*</w:t>
      </w:r>
      <w:r>
        <w:rPr>
          <w:rtl/>
        </w:rPr>
        <w:tab/>
      </w:r>
      <w:r w:rsidR="00802B7F">
        <w:rPr>
          <w:rFonts w:hint="cs"/>
          <w:rtl/>
        </w:rPr>
        <w:t>يلزم</w:t>
      </w:r>
      <w:r w:rsidR="001C5A9E" w:rsidRPr="001C5A9E">
        <w:rPr>
          <w:rFonts w:hint="cs"/>
          <w:rtl/>
        </w:rPr>
        <w:t xml:space="preserve"> على الأقل </w:t>
      </w:r>
      <w:r w:rsidR="001C5A9E" w:rsidRPr="001C5A9E">
        <w:rPr>
          <w:rtl/>
        </w:rPr>
        <w:t>تعريف نمط</w:t>
      </w:r>
      <w:r w:rsidR="001C5A9E" w:rsidRPr="001C5A9E">
        <w:rPr>
          <w:rFonts w:hint="cs"/>
          <w:rtl/>
        </w:rPr>
        <w:t xml:space="preserve"> واحد</w:t>
      </w:r>
      <w:r w:rsidR="001C5A9E" w:rsidRPr="001C5A9E">
        <w:rPr>
          <w:rtl/>
        </w:rPr>
        <w:t xml:space="preserve"> أو واسم نمط</w:t>
      </w:r>
      <w:r w:rsidR="001C5A9E" w:rsidRPr="001C5A9E">
        <w:rPr>
          <w:rFonts w:hint="cs"/>
          <w:rtl/>
        </w:rPr>
        <w:t xml:space="preserve"> واحد</w:t>
      </w:r>
      <w:r w:rsidRPr="001C5A9E">
        <w:rPr>
          <w:rFonts w:hint="cs"/>
          <w:rtl/>
        </w:rPr>
        <w:t>.</w:t>
      </w:r>
    </w:p>
    <w:p w14:paraId="4E665E0C" w14:textId="77777777" w:rsidR="0012530D" w:rsidRDefault="0012530D" w:rsidP="00A3686B">
      <w:pPr>
        <w:keepNext/>
        <w:rPr>
          <w:rtl/>
          <w:lang w:bidi="ar-EG"/>
        </w:rPr>
      </w:pPr>
      <w:r w:rsidRPr="001C5A9E">
        <w:rPr>
          <w:rtl/>
          <w:lang w:bidi="ar-EG"/>
        </w:rPr>
        <w:t xml:space="preserve">وتوجد خمسة تعاريف نمط، </w:t>
      </w:r>
      <w:proofErr w:type="spellStart"/>
      <w:r w:rsidRPr="001C5A9E">
        <w:rPr>
          <w:lang w:bidi="ar-EG"/>
        </w:rPr>
        <w:t>typeDefinition</w:t>
      </w:r>
      <w:proofErr w:type="spellEnd"/>
      <w:r w:rsidRPr="001C5A9E">
        <w:rPr>
          <w:rtl/>
          <w:lang w:bidi="ar-EG"/>
        </w:rPr>
        <w:t>، مختلفة:</w:t>
      </w:r>
    </w:p>
    <w:p w14:paraId="4832E347" w14:textId="77777777" w:rsidR="00490B97" w:rsidRDefault="00490B97" w:rsidP="00F64C81">
      <w:pPr>
        <w:pStyle w:val="TableNo"/>
        <w:rPr>
          <w:rtl/>
        </w:rPr>
      </w:pPr>
      <w:r>
        <w:rPr>
          <w:rFonts w:hint="cs"/>
          <w:rtl/>
        </w:rPr>
        <w:t xml:space="preserve">الجدول </w:t>
      </w:r>
      <w:r w:rsidR="00923852">
        <w:t>20</w:t>
      </w:r>
    </w:p>
    <w:p w14:paraId="6345EA5D" w14:textId="77777777" w:rsidR="00490B97" w:rsidRPr="009371E5" w:rsidRDefault="001C5A9E" w:rsidP="007954A3">
      <w:pPr>
        <w:pStyle w:val="Tabletitle"/>
        <w:rPr>
          <w:rtl/>
        </w:rPr>
      </w:pPr>
      <w:r w:rsidRPr="001C5A9E">
        <w:rPr>
          <w:rFonts w:hint="cs"/>
          <w:rtl/>
        </w:rPr>
        <w:t xml:space="preserve">تعاريف النمط </w:t>
      </w:r>
      <w:r w:rsidR="00191570">
        <w:t>(</w:t>
      </w:r>
      <w:proofErr w:type="spellStart"/>
      <w:r w:rsidRPr="001C5A9E">
        <w:t>typeDefinitions</w:t>
      </w:r>
      <w:proofErr w:type="spellEnd"/>
      <w:r w:rsidR="00191570">
        <w:t>)</w:t>
      </w:r>
    </w:p>
    <w:tbl>
      <w:tblPr>
        <w:bidiVisual/>
        <w:tblW w:w="9639" w:type="dxa"/>
        <w:jc w:val="center"/>
        <w:tblLayout w:type="fixed"/>
        <w:tblLook w:val="00A0" w:firstRow="1" w:lastRow="0" w:firstColumn="1" w:lastColumn="0" w:noHBand="0" w:noVBand="0"/>
      </w:tblPr>
      <w:tblGrid>
        <w:gridCol w:w="1714"/>
        <w:gridCol w:w="1286"/>
        <w:gridCol w:w="6639"/>
      </w:tblGrid>
      <w:tr w:rsidR="0012530D" w:rsidRPr="009371E5" w14:paraId="5B0AF367" w14:textId="77777777" w:rsidTr="0012530D">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C3CEE3F" w14:textId="77777777" w:rsidR="0012530D" w:rsidRPr="009371E5" w:rsidRDefault="0012530D" w:rsidP="0012530D">
            <w:pPr>
              <w:pStyle w:val="TableHead0"/>
              <w:rPr>
                <w:lang w:val="en-GB" w:bidi="ar-EG"/>
              </w:rPr>
            </w:pPr>
            <w:proofErr w:type="spellStart"/>
            <w:r w:rsidRPr="009371E5">
              <w:rPr>
                <w:lang w:val="en-GB" w:bidi="ar-EG"/>
              </w:rPr>
              <w:t>typeDefinition</w:t>
            </w:r>
            <w:proofErr w:type="spellEnd"/>
          </w:p>
        </w:tc>
        <w:tc>
          <w:tcPr>
            <w:tcW w:w="128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88C8F0D" w14:textId="77777777" w:rsidR="0012530D" w:rsidRPr="009371E5" w:rsidRDefault="0012530D" w:rsidP="0012530D">
            <w:pPr>
              <w:pStyle w:val="TableHead0"/>
              <w:rPr>
                <w:lang w:val="en-GB" w:bidi="ar-EG"/>
              </w:rPr>
            </w:pPr>
            <w:proofErr w:type="spellStart"/>
            <w:r w:rsidRPr="009371E5">
              <w:rPr>
                <w:lang w:val="en-GB" w:bidi="ar-EG"/>
              </w:rPr>
              <w:t>typeLabel</w:t>
            </w:r>
            <w:proofErr w:type="spellEnd"/>
          </w:p>
        </w:tc>
        <w:tc>
          <w:tcPr>
            <w:tcW w:w="663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358A6FC" w14:textId="77777777" w:rsidR="0012530D" w:rsidRPr="009371E5" w:rsidRDefault="0012530D" w:rsidP="0012530D">
            <w:pPr>
              <w:pStyle w:val="TableHead0"/>
              <w:rPr>
                <w:lang w:val="en-GB" w:bidi="ar-EG"/>
              </w:rPr>
            </w:pPr>
            <w:r w:rsidRPr="009371E5">
              <w:rPr>
                <w:rtl/>
                <w:lang w:bidi="ar-EG"/>
              </w:rPr>
              <w:t>الوصف</w:t>
            </w:r>
          </w:p>
        </w:tc>
      </w:tr>
      <w:tr w:rsidR="0012530D" w:rsidRPr="009371E5" w14:paraId="040D5402" w14:textId="77777777" w:rsidTr="0012530D">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E2898CC" w14:textId="77777777" w:rsidR="0012530D" w:rsidRPr="009371E5" w:rsidRDefault="0012530D" w:rsidP="0012530D">
            <w:pPr>
              <w:pStyle w:val="Tabletext"/>
              <w:jc w:val="center"/>
              <w:rPr>
                <w:lang w:val="en-GB"/>
              </w:rPr>
            </w:pPr>
            <w:proofErr w:type="spellStart"/>
            <w:r w:rsidRPr="009371E5">
              <w:rPr>
                <w:lang w:val="en-GB"/>
              </w:rPr>
              <w:t>DirectSpeakers</w:t>
            </w:r>
            <w:proofErr w:type="spellEnd"/>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67AB6E9" w14:textId="77777777" w:rsidR="0012530D" w:rsidRPr="009371E5" w:rsidRDefault="0012530D" w:rsidP="0012530D">
            <w:pPr>
              <w:pStyle w:val="Tabletext"/>
              <w:bidi w:val="0"/>
              <w:jc w:val="center"/>
              <w:rPr>
                <w:lang w:val="en-GB"/>
              </w:rPr>
            </w:pPr>
            <w:r w:rsidRPr="009371E5">
              <w:t>0001</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CC7B23B" w14:textId="77777777" w:rsidR="0012530D" w:rsidRPr="009371E5" w:rsidRDefault="0012530D" w:rsidP="0012530D">
            <w:pPr>
              <w:pStyle w:val="Tabletext"/>
              <w:rPr>
                <w:lang w:val="en-GB"/>
              </w:rPr>
            </w:pPr>
            <w:r w:rsidRPr="009371E5">
              <w:rPr>
                <w:rtl/>
                <w:lang w:val="en-GB"/>
              </w:rPr>
              <w:t>للإشارة السمعية</w:t>
            </w:r>
            <w:r w:rsidRPr="009371E5">
              <w:rPr>
                <w:rtl/>
              </w:rPr>
              <w:t xml:space="preserve"> القائمة على القناة، حيث تغذي كل قناة المجهار مباشرة</w:t>
            </w:r>
          </w:p>
        </w:tc>
      </w:tr>
      <w:tr w:rsidR="0012530D" w:rsidRPr="009371E5" w14:paraId="67C3620D" w14:textId="77777777" w:rsidTr="0012530D">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E5C8AA6" w14:textId="77777777" w:rsidR="0012530D" w:rsidRPr="009371E5" w:rsidRDefault="0012530D" w:rsidP="0012530D">
            <w:pPr>
              <w:pStyle w:val="Tabletext"/>
              <w:jc w:val="center"/>
              <w:rPr>
                <w:lang w:val="en-GB"/>
              </w:rPr>
            </w:pPr>
            <w:r w:rsidRPr="009371E5">
              <w:t>Matrix</w:t>
            </w:r>
            <w:r w:rsidRPr="00603DC2">
              <w:rPr>
                <w:sz w:val="30"/>
                <w:rtl/>
              </w:rPr>
              <w:t xml:space="preserve"> (</w:t>
            </w:r>
            <w:r w:rsidRPr="009371E5">
              <w:rPr>
                <w:rtl/>
              </w:rPr>
              <w:t>مصفوفة)</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3FC572" w14:textId="77777777" w:rsidR="0012530D" w:rsidRPr="009371E5" w:rsidRDefault="0012530D" w:rsidP="0012530D">
            <w:pPr>
              <w:pStyle w:val="Tabletext"/>
              <w:bidi w:val="0"/>
              <w:jc w:val="center"/>
              <w:rPr>
                <w:lang w:val="en-GB"/>
              </w:rPr>
            </w:pPr>
            <w:r w:rsidRPr="009371E5">
              <w:t>0002</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C86504D" w14:textId="77777777" w:rsidR="0012530D" w:rsidRPr="009371E5" w:rsidRDefault="0012530D" w:rsidP="0012530D">
            <w:pPr>
              <w:pStyle w:val="Tabletext"/>
            </w:pPr>
            <w:r w:rsidRPr="009371E5">
              <w:rPr>
                <w:rtl/>
                <w:lang w:val="en-GB"/>
              </w:rPr>
              <w:t>للإشارة السمعية</w:t>
            </w:r>
            <w:r w:rsidRPr="009371E5">
              <w:rPr>
                <w:rtl/>
              </w:rPr>
              <w:t xml:space="preserve"> القائمة على القناة، حيث تُنشأ مصفوفة تضم كل القنوات معاً، من قبيل القناة الوسطى، اليسرى/اليمنى</w:t>
            </w:r>
          </w:p>
        </w:tc>
      </w:tr>
      <w:tr w:rsidR="0012530D" w:rsidRPr="009371E5" w14:paraId="39972922" w14:textId="77777777" w:rsidTr="0012530D">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9582E2" w14:textId="77777777" w:rsidR="0012530D" w:rsidRPr="009371E5" w:rsidRDefault="0012530D" w:rsidP="0012530D">
            <w:pPr>
              <w:pStyle w:val="Tabletext"/>
              <w:jc w:val="center"/>
              <w:rPr>
                <w:lang w:val="en-GB"/>
              </w:rPr>
            </w:pPr>
            <w:r w:rsidRPr="009371E5">
              <w:t>Objects</w:t>
            </w:r>
            <w:r w:rsidRPr="00603DC2">
              <w:rPr>
                <w:sz w:val="30"/>
                <w:rtl/>
              </w:rPr>
              <w:t xml:space="preserve"> (</w:t>
            </w:r>
            <w:r w:rsidRPr="009371E5">
              <w:rPr>
                <w:rtl/>
              </w:rPr>
              <w:t>كائنات)</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BCB0319" w14:textId="77777777" w:rsidR="0012530D" w:rsidRPr="009371E5" w:rsidRDefault="0012530D" w:rsidP="0012530D">
            <w:pPr>
              <w:pStyle w:val="Tabletext"/>
              <w:bidi w:val="0"/>
              <w:jc w:val="center"/>
              <w:rPr>
                <w:lang w:val="en-GB"/>
              </w:rPr>
            </w:pPr>
            <w:r w:rsidRPr="009371E5">
              <w:t>0003</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642BE9C" w14:textId="77777777" w:rsidR="0012530D" w:rsidRPr="009371E5" w:rsidRDefault="0012530D" w:rsidP="0012530D">
            <w:pPr>
              <w:pStyle w:val="Tabletext"/>
              <w:rPr>
                <w:lang w:val="en-GB"/>
              </w:rPr>
            </w:pPr>
            <w:r w:rsidRPr="009371E5">
              <w:rPr>
                <w:rtl/>
                <w:lang w:val="en-GB"/>
              </w:rPr>
              <w:t>للإشارة السمعية</w:t>
            </w:r>
            <w:r w:rsidRPr="009371E5">
              <w:rPr>
                <w:rtl/>
              </w:rPr>
              <w:t xml:space="preserve"> القائمة على الكائن، حيث تمثل القنوات كائنات (أو أجزاء من كائنات) الإشارة السمعية، بحيث تشمل المعلومات الموضعية</w:t>
            </w:r>
          </w:p>
        </w:tc>
      </w:tr>
      <w:tr w:rsidR="0012530D" w:rsidRPr="009371E5" w14:paraId="05A11366" w14:textId="77777777" w:rsidTr="0012530D">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11DB9C" w14:textId="77777777" w:rsidR="0012530D" w:rsidRPr="009371E5" w:rsidRDefault="0012530D" w:rsidP="0012530D">
            <w:pPr>
              <w:pStyle w:val="Tabletext"/>
              <w:jc w:val="center"/>
              <w:rPr>
                <w:lang w:val="en-GB"/>
              </w:rPr>
            </w:pPr>
            <w:r w:rsidRPr="009371E5">
              <w:rPr>
                <w:lang w:val="en-GB"/>
              </w:rPr>
              <w:t>HOA</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322DCD9" w14:textId="77777777" w:rsidR="0012530D" w:rsidRPr="009371E5" w:rsidRDefault="0012530D" w:rsidP="0012530D">
            <w:pPr>
              <w:pStyle w:val="Tabletext"/>
              <w:bidi w:val="0"/>
              <w:jc w:val="center"/>
              <w:rPr>
                <w:lang w:val="en-GB"/>
              </w:rPr>
            </w:pPr>
            <w:r w:rsidRPr="009371E5">
              <w:t>0004</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B7F16F8" w14:textId="77777777" w:rsidR="0012530D" w:rsidRPr="009371E5" w:rsidRDefault="0012530D" w:rsidP="0012530D">
            <w:pPr>
              <w:pStyle w:val="Tabletext"/>
            </w:pPr>
            <w:r w:rsidRPr="009371E5">
              <w:rPr>
                <w:rtl/>
                <w:lang w:val="en-GB"/>
              </w:rPr>
              <w:t>للإشارة السمعية</w:t>
            </w:r>
            <w:r w:rsidRPr="009371E5">
              <w:rPr>
                <w:rtl/>
              </w:rPr>
              <w:t xml:space="preserve"> القائمة على المشهد حيث تستخدم صوتيات محيطة </w:t>
            </w:r>
            <w:r w:rsidRPr="006A77D0">
              <w:rPr>
                <w:rFonts w:cs="Times New Roman"/>
                <w:szCs w:val="20"/>
                <w:rtl/>
              </w:rPr>
              <w:t>(</w:t>
            </w:r>
            <w:r w:rsidRPr="006A77D0">
              <w:rPr>
                <w:rFonts w:cs="Times New Roman"/>
                <w:szCs w:val="20"/>
              </w:rPr>
              <w:t>Ambisonics</w:t>
            </w:r>
            <w:r w:rsidRPr="006A77D0">
              <w:rPr>
                <w:rFonts w:cs="Times New Roman"/>
                <w:szCs w:val="20"/>
                <w:rtl/>
              </w:rPr>
              <w:t>)</w:t>
            </w:r>
            <w:r w:rsidRPr="009371E5">
              <w:rPr>
                <w:rtl/>
              </w:rPr>
              <w:t xml:space="preserve"> وصوتيات محيطة من الرتبة العليا </w:t>
            </w:r>
            <w:r w:rsidRPr="006A77D0">
              <w:rPr>
                <w:rFonts w:cs="Times New Roman"/>
                <w:szCs w:val="20"/>
                <w:rtl/>
              </w:rPr>
              <w:t>(</w:t>
            </w:r>
            <w:r w:rsidRPr="006A77D0">
              <w:rPr>
                <w:rFonts w:cs="Times New Roman"/>
                <w:szCs w:val="20"/>
              </w:rPr>
              <w:t>HOA</w:t>
            </w:r>
            <w:r w:rsidRPr="006A77D0">
              <w:rPr>
                <w:rFonts w:cs="Times New Roman"/>
                <w:szCs w:val="20"/>
                <w:rtl/>
              </w:rPr>
              <w:t>)</w:t>
            </w:r>
          </w:p>
        </w:tc>
      </w:tr>
      <w:tr w:rsidR="0012530D" w:rsidRPr="009371E5" w14:paraId="1E228F40" w14:textId="77777777" w:rsidTr="0012530D">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71D872" w14:textId="77777777" w:rsidR="0012530D" w:rsidRPr="009371E5" w:rsidRDefault="0012530D" w:rsidP="0012530D">
            <w:pPr>
              <w:pStyle w:val="Tabletext"/>
              <w:jc w:val="center"/>
              <w:rPr>
                <w:lang w:val="en-GB"/>
              </w:rPr>
            </w:pPr>
            <w:r w:rsidRPr="009371E5">
              <w:t>Binaural</w:t>
            </w:r>
            <w:r>
              <w:rPr>
                <w:sz w:val="30"/>
                <w:rtl/>
              </w:rPr>
              <w:br/>
            </w:r>
            <w:r w:rsidRPr="00603DC2">
              <w:rPr>
                <w:sz w:val="30"/>
                <w:rtl/>
              </w:rPr>
              <w:t>(</w:t>
            </w:r>
            <w:r w:rsidRPr="009371E5">
              <w:rPr>
                <w:rtl/>
              </w:rPr>
              <w:t>سماع بكلتا الأذنين)</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D893D39" w14:textId="77777777" w:rsidR="0012530D" w:rsidRPr="009371E5" w:rsidRDefault="0012530D" w:rsidP="0012530D">
            <w:pPr>
              <w:pStyle w:val="Tabletext"/>
              <w:bidi w:val="0"/>
              <w:jc w:val="center"/>
              <w:rPr>
                <w:lang w:val="en-GB"/>
              </w:rPr>
            </w:pPr>
            <w:r w:rsidRPr="009371E5">
              <w:t>0005</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4FE62D7" w14:textId="77777777" w:rsidR="0012530D" w:rsidRPr="009371E5" w:rsidRDefault="0012530D" w:rsidP="0012530D">
            <w:pPr>
              <w:pStyle w:val="Tabletext"/>
            </w:pPr>
            <w:r w:rsidRPr="009371E5">
              <w:rPr>
                <w:rtl/>
                <w:lang w:val="en-GB"/>
              </w:rPr>
              <w:t>لإشارة سمعية</w:t>
            </w:r>
            <w:r w:rsidRPr="009371E5">
              <w:rPr>
                <w:rtl/>
              </w:rPr>
              <w:t xml:space="preserve"> موجهة إلى كلتا الأذنين، حيث الاستعراض عبر سماعات رأسية</w:t>
            </w:r>
          </w:p>
        </w:tc>
      </w:tr>
      <w:tr w:rsidR="00923852" w:rsidRPr="009371E5" w14:paraId="6A6ED6F1" w14:textId="77777777" w:rsidTr="0012530D">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EDE461E" w14:textId="77777777" w:rsidR="00923852" w:rsidRPr="00492C9F" w:rsidRDefault="00923852" w:rsidP="00923852">
            <w:pPr>
              <w:pStyle w:val="Tabletext"/>
              <w:jc w:val="center"/>
            </w:pPr>
            <w:r w:rsidRPr="008C5E55">
              <w:rPr>
                <w:lang w:eastAsia="ja-JP"/>
              </w:rPr>
              <w:t>User Custom</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034CBC3" w14:textId="77777777" w:rsidR="00923852" w:rsidRPr="00492C9F" w:rsidRDefault="00923852" w:rsidP="00923852">
            <w:pPr>
              <w:pStyle w:val="Tabletext"/>
              <w:jc w:val="center"/>
            </w:pPr>
            <w:r w:rsidRPr="008C5E55">
              <w:rPr>
                <w:lang w:eastAsia="ja-JP"/>
              </w:rPr>
              <w:t>1yyy</w:t>
            </w:r>
            <w:r>
              <w:rPr>
                <w:rFonts w:hint="cs"/>
                <w:rtl/>
                <w:lang w:eastAsia="ja-JP"/>
              </w:rPr>
              <w:t xml:space="preserve"> إلى </w:t>
            </w:r>
            <w:proofErr w:type="spellStart"/>
            <w:r w:rsidRPr="008C5E55">
              <w:rPr>
                <w:lang w:eastAsia="ja-JP"/>
              </w:rPr>
              <w:t>Fyyy</w:t>
            </w:r>
            <w:proofErr w:type="spellEnd"/>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79A9AB" w14:textId="77777777" w:rsidR="00923852" w:rsidRPr="00A73C88" w:rsidRDefault="00023975" w:rsidP="00923852">
            <w:pPr>
              <w:pStyle w:val="Tabletext"/>
              <w:keepNext/>
              <w:rPr>
                <w:lang w:val="en-GB"/>
              </w:rPr>
            </w:pPr>
            <w:r>
              <w:rPr>
                <w:rFonts w:hint="cs"/>
                <w:rtl/>
                <w:lang w:val="en-GB" w:bidi="ar-EG"/>
              </w:rPr>
              <w:t>للأنماط المكيفة حسب رغبة المستعمل.</w:t>
            </w:r>
          </w:p>
        </w:tc>
      </w:tr>
    </w:tbl>
    <w:p w14:paraId="3938C2E1" w14:textId="77777777" w:rsidR="0012530D" w:rsidRDefault="0012530D" w:rsidP="004D0679">
      <w:pPr>
        <w:pStyle w:val="Heading3"/>
        <w:spacing w:before="240"/>
        <w:rPr>
          <w:rtl/>
          <w:lang w:val="en-GB" w:bidi="ar-EG"/>
        </w:rPr>
      </w:pPr>
      <w:bookmarkStart w:id="381" w:name="_Toc460502800"/>
      <w:bookmarkStart w:id="382" w:name="_Toc527718790"/>
      <w:bookmarkStart w:id="383" w:name="_Toc38898447"/>
      <w:r>
        <w:rPr>
          <w:lang w:bidi="ar-EG"/>
        </w:rPr>
        <w:t>2.5.5</w:t>
      </w:r>
      <w:r w:rsidRPr="009371E5">
        <w:rPr>
          <w:rtl/>
          <w:lang w:val="en-GB" w:bidi="ar-EG"/>
        </w:rPr>
        <w:tab/>
        <w:t>العناصر الفرعية</w:t>
      </w:r>
      <w:bookmarkEnd w:id="381"/>
      <w:bookmarkEnd w:id="382"/>
      <w:bookmarkEnd w:id="383"/>
    </w:p>
    <w:p w14:paraId="5198F7B8" w14:textId="77777777" w:rsidR="00490B97" w:rsidRDefault="00490B97" w:rsidP="00F64C81">
      <w:pPr>
        <w:pStyle w:val="TableNo"/>
        <w:rPr>
          <w:rtl/>
        </w:rPr>
      </w:pPr>
      <w:r>
        <w:rPr>
          <w:rFonts w:hint="cs"/>
          <w:rtl/>
        </w:rPr>
        <w:t xml:space="preserve">الجدول </w:t>
      </w:r>
      <w:r w:rsidR="00923852">
        <w:t>21</w:t>
      </w:r>
    </w:p>
    <w:p w14:paraId="746440B5" w14:textId="77777777" w:rsidR="001C5A9E" w:rsidRPr="00490B97" w:rsidRDefault="001C5A9E" w:rsidP="007954A3">
      <w:pPr>
        <w:pStyle w:val="Tabletitle"/>
        <w:rPr>
          <w:rtl/>
        </w:rPr>
      </w:pPr>
      <w:r w:rsidRPr="001C5A9E">
        <w:rPr>
          <w:rFonts w:hint="cs"/>
          <w:rtl/>
        </w:rPr>
        <w:t>العناصر الفرعية لنسق</w:t>
      </w:r>
      <w:r>
        <w:rPr>
          <w:rFonts w:hint="cs"/>
          <w:rtl/>
        </w:rPr>
        <w:t xml:space="preserve"> </w:t>
      </w:r>
      <w:r w:rsidRPr="009371E5">
        <w:rPr>
          <w:rtl/>
          <w:lang w:val="en-GB"/>
        </w:rPr>
        <w:t xml:space="preserve">الكدسة السمعية </w:t>
      </w:r>
      <w:r w:rsidR="00191570">
        <w:rPr>
          <w:lang w:val="en-GB"/>
        </w:rPr>
        <w:t>(</w:t>
      </w:r>
      <w:proofErr w:type="spellStart"/>
      <w:r w:rsidRPr="009371E5">
        <w:t>audioPackFormat</w:t>
      </w:r>
      <w:proofErr w:type="spellEnd"/>
      <w:r w:rsidR="00191570">
        <w:t>)</w:t>
      </w:r>
    </w:p>
    <w:tbl>
      <w:tblPr>
        <w:bidiVisual/>
        <w:tblW w:w="9639" w:type="dxa"/>
        <w:jc w:val="center"/>
        <w:tblCellMar>
          <w:left w:w="10" w:type="dxa"/>
          <w:right w:w="10" w:type="dxa"/>
        </w:tblCellMar>
        <w:tblLook w:val="00A0" w:firstRow="1" w:lastRow="0" w:firstColumn="1" w:lastColumn="0" w:noHBand="0" w:noVBand="0"/>
      </w:tblPr>
      <w:tblGrid>
        <w:gridCol w:w="2700"/>
        <w:gridCol w:w="3674"/>
        <w:gridCol w:w="1890"/>
        <w:gridCol w:w="1375"/>
      </w:tblGrid>
      <w:tr w:rsidR="0012530D" w:rsidRPr="009371E5" w14:paraId="089680C5" w14:textId="77777777" w:rsidTr="0012530D">
        <w:trPr>
          <w:trHeight w:val="1"/>
          <w:jc w:val="center"/>
        </w:trPr>
        <w:tc>
          <w:tcPr>
            <w:tcW w:w="270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5134B0D" w14:textId="10114AAB" w:rsidR="0012530D" w:rsidRPr="009371E5" w:rsidRDefault="0012530D" w:rsidP="0012530D">
            <w:pPr>
              <w:pStyle w:val="TableHead0"/>
              <w:rPr>
                <w:lang w:val="en-GB" w:bidi="ar-EG"/>
              </w:rPr>
            </w:pPr>
            <w:r w:rsidRPr="007954A3">
              <w:rPr>
                <w:rtl/>
                <w:lang w:val="en-GB" w:bidi="ar-EG"/>
              </w:rPr>
              <w:t>العنصر</w:t>
            </w:r>
            <w:r w:rsidR="00CD7346" w:rsidRPr="007954A3">
              <w:rPr>
                <w:rFonts w:hint="cs"/>
                <w:rtl/>
                <w:lang w:val="en-GB" w:bidi="ar-EG"/>
              </w:rPr>
              <w:t xml:space="preserve"> الفرعي</w:t>
            </w:r>
          </w:p>
        </w:tc>
        <w:tc>
          <w:tcPr>
            <w:tcW w:w="367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0330FC3" w14:textId="77777777" w:rsidR="0012530D" w:rsidRPr="009371E5" w:rsidRDefault="0012530D" w:rsidP="0012530D">
            <w:pPr>
              <w:pStyle w:val="TableHead0"/>
              <w:rPr>
                <w:lang w:val="en-GB" w:bidi="ar-EG"/>
              </w:rPr>
            </w:pPr>
            <w:r w:rsidRPr="009371E5">
              <w:rPr>
                <w:rtl/>
                <w:lang w:bidi="ar-EG"/>
              </w:rPr>
              <w:t>الوصف</w:t>
            </w:r>
          </w:p>
        </w:tc>
        <w:tc>
          <w:tcPr>
            <w:tcW w:w="189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1F05DBF" w14:textId="77777777" w:rsidR="0012530D" w:rsidRPr="009371E5" w:rsidRDefault="0012530D" w:rsidP="0012530D">
            <w:pPr>
              <w:pStyle w:val="TableHead0"/>
              <w:rPr>
                <w:lang w:val="en-GB" w:bidi="ar-EG"/>
              </w:rPr>
            </w:pPr>
            <w:r w:rsidRPr="009371E5">
              <w:rPr>
                <w:rtl/>
                <w:lang w:bidi="ar-EG"/>
              </w:rPr>
              <w:t>مثال</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D491AD0" w14:textId="77777777" w:rsidR="0012530D" w:rsidRPr="009371E5" w:rsidRDefault="0012530D" w:rsidP="0012530D">
            <w:pPr>
              <w:pStyle w:val="TableHead0"/>
              <w:rPr>
                <w:lang w:val="en-GB" w:bidi="ar-EG"/>
              </w:rPr>
            </w:pPr>
            <w:r w:rsidRPr="009371E5">
              <w:rPr>
                <w:rtl/>
                <w:lang w:bidi="ar-EG"/>
              </w:rPr>
              <w:t>الكمية</w:t>
            </w:r>
          </w:p>
        </w:tc>
      </w:tr>
      <w:tr w:rsidR="0012530D" w:rsidRPr="009371E5" w14:paraId="7948CEA9" w14:textId="77777777" w:rsidTr="0012530D">
        <w:trPr>
          <w:trHeight w:val="1"/>
          <w:jc w:val="center"/>
        </w:trPr>
        <w:tc>
          <w:tcPr>
            <w:tcW w:w="2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0D6CBED" w14:textId="77777777" w:rsidR="0012530D" w:rsidRPr="009371E5" w:rsidRDefault="0012530D" w:rsidP="0012530D">
            <w:pPr>
              <w:pStyle w:val="Tabletext"/>
              <w:jc w:val="center"/>
              <w:rPr>
                <w:lang w:val="en-GB" w:eastAsia="en-US"/>
              </w:rPr>
            </w:pPr>
            <w:bookmarkStart w:id="384" w:name="lt_pId923"/>
            <w:proofErr w:type="spellStart"/>
            <w:r w:rsidRPr="009371E5">
              <w:rPr>
                <w:lang w:val="en-GB" w:eastAsia="en-US"/>
              </w:rPr>
              <w:t>audioChannelFormatIDRef</w:t>
            </w:r>
            <w:bookmarkEnd w:id="384"/>
            <w:proofErr w:type="spellEnd"/>
          </w:p>
        </w:tc>
        <w:tc>
          <w:tcPr>
            <w:tcW w:w="36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B5A0C15" w14:textId="77777777" w:rsidR="0012530D" w:rsidRPr="009371E5" w:rsidRDefault="0012530D" w:rsidP="0012530D">
            <w:pPr>
              <w:pStyle w:val="Tabletext"/>
              <w:rPr>
                <w:lang w:val="en-GB" w:eastAsia="en-US"/>
              </w:rPr>
            </w:pPr>
            <w:r w:rsidRPr="009371E5">
              <w:rPr>
                <w:rtl/>
              </w:rPr>
              <w:t xml:space="preserve">إحالة إلى نسق </w:t>
            </w:r>
            <w:proofErr w:type="spellStart"/>
            <w:r w:rsidRPr="009371E5">
              <w:t>audioChannelFormat</w:t>
            </w:r>
            <w:proofErr w:type="spellEnd"/>
          </w:p>
        </w:tc>
        <w:tc>
          <w:tcPr>
            <w:tcW w:w="18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88E31F5" w14:textId="77777777" w:rsidR="0012530D" w:rsidRPr="009371E5" w:rsidRDefault="0012530D" w:rsidP="0012530D">
            <w:pPr>
              <w:pStyle w:val="Tabletext"/>
              <w:bidi w:val="0"/>
              <w:jc w:val="center"/>
              <w:rPr>
                <w:lang w:val="en-GB" w:eastAsia="en-US"/>
              </w:rPr>
            </w:pPr>
            <w:bookmarkStart w:id="385" w:name="lt_pId925"/>
            <w:r w:rsidRPr="009371E5">
              <w:rPr>
                <w:lang w:val="en-GB" w:eastAsia="en-US"/>
              </w:rPr>
              <w:t>AC_00010001</w:t>
            </w:r>
            <w:bookmarkEnd w:id="385"/>
          </w:p>
        </w:tc>
        <w:tc>
          <w:tcPr>
            <w:tcW w:w="13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21F63EA" w14:textId="77777777" w:rsidR="0012530D" w:rsidRPr="009371E5" w:rsidRDefault="00490B97" w:rsidP="0012530D">
            <w:pPr>
              <w:pStyle w:val="Tabletext"/>
              <w:bidi w:val="0"/>
              <w:jc w:val="center"/>
              <w:rPr>
                <w:lang w:val="en-GB" w:eastAsia="en-US"/>
              </w:rPr>
            </w:pPr>
            <w:r>
              <w:rPr>
                <w:lang w:val="en-GB" w:eastAsia="en-US"/>
              </w:rPr>
              <w:t>*...0</w:t>
            </w:r>
          </w:p>
        </w:tc>
      </w:tr>
      <w:tr w:rsidR="0012530D" w:rsidRPr="009371E5" w14:paraId="54CA8925" w14:textId="77777777" w:rsidTr="0012530D">
        <w:trPr>
          <w:trHeight w:val="1"/>
          <w:jc w:val="center"/>
        </w:trPr>
        <w:tc>
          <w:tcPr>
            <w:tcW w:w="2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92D349C" w14:textId="77777777" w:rsidR="0012530D" w:rsidRPr="009371E5" w:rsidRDefault="0012530D" w:rsidP="0012530D">
            <w:pPr>
              <w:pStyle w:val="Tabletext"/>
              <w:jc w:val="center"/>
              <w:rPr>
                <w:lang w:val="en-GB" w:eastAsia="en-US"/>
              </w:rPr>
            </w:pPr>
            <w:bookmarkStart w:id="386" w:name="lt_pId927"/>
            <w:proofErr w:type="spellStart"/>
            <w:r w:rsidRPr="009371E5">
              <w:rPr>
                <w:lang w:val="en-GB" w:eastAsia="en-US"/>
              </w:rPr>
              <w:t>audioPackFormatIDRef</w:t>
            </w:r>
            <w:bookmarkEnd w:id="386"/>
            <w:proofErr w:type="spellEnd"/>
          </w:p>
        </w:tc>
        <w:tc>
          <w:tcPr>
            <w:tcW w:w="36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483164" w14:textId="77777777" w:rsidR="0012530D" w:rsidRPr="009371E5" w:rsidRDefault="0012530D" w:rsidP="0012530D">
            <w:pPr>
              <w:pStyle w:val="Tabletext"/>
              <w:rPr>
                <w:lang w:val="en-GB" w:eastAsia="en-US"/>
              </w:rPr>
            </w:pPr>
            <w:bookmarkStart w:id="387" w:name="lt_pId928"/>
            <w:r w:rsidRPr="009371E5">
              <w:rPr>
                <w:rtl/>
              </w:rPr>
              <w:t>إحالة إلى نسق</w:t>
            </w:r>
            <w:r>
              <w:rPr>
                <w:rtl/>
              </w:rPr>
              <w:t xml:space="preserve"> </w:t>
            </w:r>
            <w:proofErr w:type="spellStart"/>
            <w:r w:rsidRPr="009371E5">
              <w:rPr>
                <w:lang w:val="en-GB" w:eastAsia="en-US"/>
              </w:rPr>
              <w:t>audioPackFormat</w:t>
            </w:r>
            <w:bookmarkEnd w:id="387"/>
            <w:proofErr w:type="spellEnd"/>
          </w:p>
        </w:tc>
        <w:tc>
          <w:tcPr>
            <w:tcW w:w="18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A9BB8C0" w14:textId="77777777" w:rsidR="0012530D" w:rsidRPr="009371E5" w:rsidRDefault="0012530D" w:rsidP="0012530D">
            <w:pPr>
              <w:pStyle w:val="Tabletext"/>
              <w:bidi w:val="0"/>
              <w:jc w:val="center"/>
              <w:rPr>
                <w:lang w:val="en-GB" w:eastAsia="en-US"/>
              </w:rPr>
            </w:pPr>
            <w:bookmarkStart w:id="388" w:name="lt_pId929"/>
            <w:r w:rsidRPr="009371E5">
              <w:rPr>
                <w:lang w:val="en-GB" w:eastAsia="en-US"/>
              </w:rPr>
              <w:t>AP_00010002</w:t>
            </w:r>
            <w:bookmarkEnd w:id="388"/>
          </w:p>
        </w:tc>
        <w:tc>
          <w:tcPr>
            <w:tcW w:w="13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30B550C" w14:textId="77777777" w:rsidR="0012530D" w:rsidRPr="009371E5" w:rsidRDefault="00490B97" w:rsidP="0012530D">
            <w:pPr>
              <w:pStyle w:val="Tabletext"/>
              <w:bidi w:val="0"/>
              <w:jc w:val="center"/>
              <w:rPr>
                <w:lang w:val="en-GB" w:eastAsia="en-US"/>
              </w:rPr>
            </w:pPr>
            <w:r>
              <w:rPr>
                <w:lang w:val="en-GB" w:eastAsia="en-US"/>
              </w:rPr>
              <w:t>*...0</w:t>
            </w:r>
          </w:p>
        </w:tc>
      </w:tr>
      <w:tr w:rsidR="0012530D" w:rsidRPr="009371E5" w14:paraId="387AA88D" w14:textId="77777777" w:rsidTr="0012530D">
        <w:trPr>
          <w:trHeight w:val="1"/>
          <w:jc w:val="center"/>
        </w:trPr>
        <w:tc>
          <w:tcPr>
            <w:tcW w:w="2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8FC3DD5" w14:textId="77777777" w:rsidR="0012530D" w:rsidRPr="009371E5" w:rsidRDefault="0012530D" w:rsidP="0012530D">
            <w:pPr>
              <w:pStyle w:val="Tabletext"/>
              <w:jc w:val="center"/>
              <w:rPr>
                <w:lang w:val="en-GB" w:eastAsia="en-US"/>
              </w:rPr>
            </w:pPr>
            <w:bookmarkStart w:id="389" w:name="lt_pId931"/>
            <w:proofErr w:type="spellStart"/>
            <w:r w:rsidRPr="009371E5">
              <w:rPr>
                <w:lang w:val="en-GB" w:eastAsia="en-US"/>
              </w:rPr>
              <w:t>absoluteDistance</w:t>
            </w:r>
            <w:bookmarkEnd w:id="389"/>
            <w:proofErr w:type="spellEnd"/>
          </w:p>
        </w:tc>
        <w:tc>
          <w:tcPr>
            <w:tcW w:w="36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FDD1C12" w14:textId="77777777" w:rsidR="0012530D" w:rsidRPr="009371E5" w:rsidRDefault="0012530D" w:rsidP="0012530D">
            <w:pPr>
              <w:pStyle w:val="Tabletext"/>
            </w:pPr>
            <w:r w:rsidRPr="009371E5">
              <w:rPr>
                <w:rtl/>
              </w:rPr>
              <w:t>المسافة المطلقة بالأمتار</w:t>
            </w:r>
          </w:p>
        </w:tc>
        <w:tc>
          <w:tcPr>
            <w:tcW w:w="18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08ADCF1" w14:textId="77777777" w:rsidR="0012530D" w:rsidRPr="009371E5" w:rsidRDefault="0012530D" w:rsidP="0012530D">
            <w:pPr>
              <w:pStyle w:val="Tabletext"/>
              <w:bidi w:val="0"/>
              <w:jc w:val="center"/>
              <w:rPr>
                <w:lang w:val="en-GB" w:eastAsia="en-US"/>
              </w:rPr>
            </w:pPr>
            <w:bookmarkStart w:id="390" w:name="lt_pId933"/>
            <w:r w:rsidRPr="009371E5">
              <w:rPr>
                <w:lang w:val="en-GB" w:eastAsia="en-US"/>
              </w:rPr>
              <w:t>4</w:t>
            </w:r>
            <w:r w:rsidRPr="00934740">
              <w:rPr>
                <w:lang w:eastAsia="en-US"/>
              </w:rPr>
              <w:t>,</w:t>
            </w:r>
            <w:r w:rsidRPr="009371E5">
              <w:rPr>
                <w:lang w:val="en-GB" w:eastAsia="en-US"/>
              </w:rPr>
              <w:t>5</w:t>
            </w:r>
            <w:bookmarkEnd w:id="390"/>
          </w:p>
        </w:tc>
        <w:tc>
          <w:tcPr>
            <w:tcW w:w="13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4AF3E0" w14:textId="77777777" w:rsidR="0012530D" w:rsidRPr="009371E5" w:rsidRDefault="0012530D" w:rsidP="0012530D">
            <w:pPr>
              <w:pStyle w:val="Tabletext"/>
              <w:jc w:val="center"/>
              <w:rPr>
                <w:lang w:val="en-GB" w:eastAsia="en-US"/>
              </w:rPr>
            </w:pPr>
            <w:bookmarkStart w:id="391" w:name="lt_pId934"/>
            <w:r w:rsidRPr="009371E5">
              <w:rPr>
                <w:lang w:val="en-GB" w:eastAsia="en-US"/>
              </w:rPr>
              <w:t>0</w:t>
            </w:r>
            <w:r>
              <w:rPr>
                <w:rtl/>
                <w:lang w:val="en-GB" w:eastAsia="en-US"/>
              </w:rPr>
              <w:t xml:space="preserve"> أو </w:t>
            </w:r>
            <w:r w:rsidRPr="009371E5">
              <w:rPr>
                <w:lang w:val="en-GB" w:eastAsia="en-US"/>
              </w:rPr>
              <w:t>1</w:t>
            </w:r>
            <w:bookmarkEnd w:id="391"/>
          </w:p>
        </w:tc>
      </w:tr>
    </w:tbl>
    <w:p w14:paraId="54A0EA56" w14:textId="77777777" w:rsidR="0012530D" w:rsidRDefault="0012530D" w:rsidP="007954A3">
      <w:pPr>
        <w:pageBreakBefore/>
        <w:spacing w:before="240"/>
        <w:rPr>
          <w:rtl/>
          <w:lang w:bidi="ar-EG"/>
        </w:rPr>
      </w:pPr>
      <w:bookmarkStart w:id="392" w:name="lt_pId936"/>
      <w:r w:rsidRPr="009371E5">
        <w:rPr>
          <w:rtl/>
          <w:lang w:bidi="ar-EG"/>
        </w:rPr>
        <w:lastRenderedPageBreak/>
        <w:t xml:space="preserve">وهناك معلمة المسافة المطلقة الإجمالية التي يمكن استخدامها مع معلمات المسافة المقيَّسة الموصَّفة مع أنساق </w:t>
      </w:r>
      <w:proofErr w:type="spellStart"/>
      <w:r w:rsidRPr="009371E5">
        <w:rPr>
          <w:lang w:bidi="ar-EG"/>
        </w:rPr>
        <w:t>audioBlockFormat</w:t>
      </w:r>
      <w:proofErr w:type="spellEnd"/>
      <w:r w:rsidRPr="009371E5">
        <w:rPr>
          <w:rtl/>
          <w:lang w:bidi="ar-EG"/>
        </w:rPr>
        <w:t>، لإعطاء مسافات مطلقة لكل فدرة.</w:t>
      </w:r>
    </w:p>
    <w:p w14:paraId="3C4AB92A" w14:textId="77777777" w:rsidR="00923852" w:rsidRDefault="00A36DEC" w:rsidP="00923852">
      <w:pPr>
        <w:rPr>
          <w:rtl/>
          <w:lang w:bidi="ar-EG"/>
        </w:rPr>
      </w:pPr>
      <w:r>
        <w:rPr>
          <w:rFonts w:hint="cs"/>
          <w:rtl/>
          <w:lang w:bidi="ar-EG"/>
        </w:rPr>
        <w:t>وقد يتمثل</w:t>
      </w:r>
      <w:r w:rsidR="004D0154">
        <w:rPr>
          <w:rFonts w:hint="cs"/>
          <w:rtl/>
          <w:lang w:bidi="ar-EG"/>
        </w:rPr>
        <w:t xml:space="preserve"> الهدف من</w:t>
      </w:r>
      <w:r>
        <w:rPr>
          <w:rFonts w:hint="cs"/>
          <w:rtl/>
          <w:lang w:bidi="ar-EG"/>
        </w:rPr>
        <w:t xml:space="preserve"> أحد أمثلة استخدام معلمة </w:t>
      </w:r>
      <w:r w:rsidRPr="009371E5">
        <w:rPr>
          <w:rtl/>
          <w:lang w:bidi="ar-EG"/>
        </w:rPr>
        <w:t>المسافة المطلقة</w:t>
      </w:r>
      <w:r>
        <w:rPr>
          <w:rFonts w:hint="cs"/>
          <w:rtl/>
          <w:lang w:bidi="ar-EG"/>
        </w:rPr>
        <w:t xml:space="preserve">، </w:t>
      </w:r>
      <w:proofErr w:type="spellStart"/>
      <w:r w:rsidRPr="00A36DEC">
        <w:rPr>
          <w:lang w:bidi="ar-EG"/>
        </w:rPr>
        <w:t>absoluteDistance</w:t>
      </w:r>
      <w:proofErr w:type="spellEnd"/>
      <w:r>
        <w:rPr>
          <w:rFonts w:hint="cs"/>
          <w:rtl/>
          <w:lang w:bidi="ar-EG"/>
        </w:rPr>
        <w:t xml:space="preserve">، في </w:t>
      </w:r>
      <w:r w:rsidR="006130CF">
        <w:rPr>
          <w:rFonts w:hint="cs"/>
          <w:rtl/>
          <w:lang w:bidi="ar-EG"/>
        </w:rPr>
        <w:t>الإشارة إلى مسافة فك التشفير المرجعية المفترضة (بالأمتار)</w:t>
      </w:r>
      <w:r w:rsidR="0003066D">
        <w:rPr>
          <w:rFonts w:hint="cs"/>
          <w:rtl/>
          <w:lang w:bidi="ar-EG"/>
        </w:rPr>
        <w:t xml:space="preserve"> لتدفق سمعي قائم على المشهد. ويمكن استخدام هذه المسافة المرجعية في</w:t>
      </w:r>
      <w:r w:rsidR="00A76DBC">
        <w:rPr>
          <w:rFonts w:hint="cs"/>
          <w:rtl/>
          <w:lang w:bidi="ar-EG"/>
        </w:rPr>
        <w:t xml:space="preserve"> </w:t>
      </w:r>
      <w:r w:rsidR="006F272D">
        <w:rPr>
          <w:rFonts w:hint="cs"/>
          <w:rtl/>
          <w:lang w:bidi="ar-EG"/>
        </w:rPr>
        <w:t>ال</w:t>
      </w:r>
      <w:r w:rsidR="00A76DBC">
        <w:rPr>
          <w:rFonts w:hint="cs"/>
          <w:rtl/>
          <w:lang w:bidi="ar-EG"/>
        </w:rPr>
        <w:t>تجسيد الصوت</w:t>
      </w:r>
      <w:r w:rsidR="006F272D">
        <w:rPr>
          <w:rFonts w:hint="cs"/>
          <w:rtl/>
          <w:lang w:bidi="ar-EG"/>
        </w:rPr>
        <w:t>ي</w:t>
      </w:r>
      <w:r w:rsidR="00A76DBC">
        <w:rPr>
          <w:rFonts w:hint="cs"/>
          <w:rtl/>
          <w:lang w:bidi="ar-EG"/>
        </w:rPr>
        <w:t xml:space="preserve"> </w:t>
      </w:r>
      <w:r w:rsidR="007537C0">
        <w:rPr>
          <w:rFonts w:hint="cs"/>
          <w:rtl/>
          <w:lang w:bidi="ar-EG"/>
        </w:rPr>
        <w:t>ثنائي</w:t>
      </w:r>
      <w:r w:rsidR="00A76DBC">
        <w:rPr>
          <w:rFonts w:hint="cs"/>
          <w:rtl/>
          <w:lang w:bidi="ar-EG"/>
        </w:rPr>
        <w:t xml:space="preserve"> الأذن للمجال الصوتي المستخلص.</w:t>
      </w:r>
      <w:r w:rsidR="0003066D">
        <w:rPr>
          <w:rFonts w:hint="cs"/>
          <w:rtl/>
          <w:lang w:bidi="ar-EG"/>
        </w:rPr>
        <w:t xml:space="preserve"> </w:t>
      </w:r>
    </w:p>
    <w:p w14:paraId="19AE4485" w14:textId="77777777" w:rsidR="00923852" w:rsidRPr="000859DD" w:rsidRDefault="004D0154" w:rsidP="00923852">
      <w:pPr>
        <w:rPr>
          <w:spacing w:val="-4"/>
          <w:rtl/>
          <w:lang w:bidi="ar-EG"/>
        </w:rPr>
      </w:pPr>
      <w:r w:rsidRPr="000859DD">
        <w:rPr>
          <w:rFonts w:hint="cs"/>
          <w:spacing w:val="-4"/>
          <w:rtl/>
          <w:lang w:bidi="ar-EG"/>
        </w:rPr>
        <w:t xml:space="preserve">وإذا كانت </w:t>
      </w:r>
      <w:r w:rsidR="008E573C" w:rsidRPr="000859DD">
        <w:rPr>
          <w:rFonts w:hint="cs"/>
          <w:spacing w:val="-4"/>
          <w:rtl/>
          <w:lang w:bidi="ar-EG"/>
        </w:rPr>
        <w:t xml:space="preserve">معلمة </w:t>
      </w:r>
      <w:proofErr w:type="spellStart"/>
      <w:r w:rsidR="008E573C" w:rsidRPr="000859DD">
        <w:rPr>
          <w:spacing w:val="-4"/>
          <w:lang w:bidi="ar-EG"/>
        </w:rPr>
        <w:t>absoluteDistance</w:t>
      </w:r>
      <w:proofErr w:type="spellEnd"/>
      <w:r w:rsidR="008E573C" w:rsidRPr="000859DD">
        <w:rPr>
          <w:rFonts w:hint="cs"/>
          <w:spacing w:val="-4"/>
          <w:rtl/>
          <w:lang w:bidi="ar-EG"/>
        </w:rPr>
        <w:t xml:space="preserve"> سلبية أو غير محددة، </w:t>
      </w:r>
      <w:r w:rsidR="006F272D" w:rsidRPr="000859DD">
        <w:rPr>
          <w:rFonts w:hint="cs"/>
          <w:spacing w:val="-4"/>
          <w:rtl/>
          <w:lang w:bidi="ar-EG"/>
        </w:rPr>
        <w:t xml:space="preserve">فإن الهدف لا يتمثل في التجسيد الصوتي </w:t>
      </w:r>
      <w:r w:rsidR="007537C0" w:rsidRPr="000859DD">
        <w:rPr>
          <w:rFonts w:hint="cs"/>
          <w:spacing w:val="-4"/>
          <w:rtl/>
          <w:lang w:bidi="ar-EG"/>
        </w:rPr>
        <w:t>ثنائي</w:t>
      </w:r>
      <w:r w:rsidR="006F272D" w:rsidRPr="000859DD">
        <w:rPr>
          <w:rFonts w:hint="cs"/>
          <w:spacing w:val="-4"/>
          <w:rtl/>
          <w:lang w:bidi="ar-EG"/>
        </w:rPr>
        <w:t xml:space="preserve"> الأذن القائم على المسافة</w:t>
      </w:r>
      <w:r w:rsidR="00923852" w:rsidRPr="000859DD">
        <w:rPr>
          <w:rFonts w:hint="cs"/>
          <w:spacing w:val="-4"/>
          <w:rtl/>
          <w:lang w:bidi="ar-EG"/>
        </w:rPr>
        <w:t>.</w:t>
      </w:r>
    </w:p>
    <w:p w14:paraId="4D876800" w14:textId="77777777" w:rsidR="0012530D" w:rsidRPr="009371E5" w:rsidRDefault="0012530D" w:rsidP="004D0679">
      <w:pPr>
        <w:pStyle w:val="Heading3"/>
        <w:keepLines w:val="0"/>
        <w:spacing w:before="240" w:after="120"/>
        <w:rPr>
          <w:lang w:val="en-GB" w:bidi="ar-EG"/>
        </w:rPr>
      </w:pPr>
      <w:bookmarkStart w:id="393" w:name="_Toc460502801"/>
      <w:bookmarkStart w:id="394" w:name="_Toc527718791"/>
      <w:bookmarkStart w:id="395" w:name="_Toc38898448"/>
      <w:bookmarkEnd w:id="392"/>
      <w:r>
        <w:rPr>
          <w:lang w:bidi="ar-EG"/>
        </w:rPr>
        <w:t>3.5.5</w:t>
      </w:r>
      <w:r w:rsidRPr="009371E5">
        <w:rPr>
          <w:rtl/>
          <w:lang w:val="en-GB" w:bidi="ar-EG"/>
        </w:rPr>
        <w:tab/>
        <w:t>عينة شفرة</w:t>
      </w:r>
      <w:bookmarkEnd w:id="393"/>
      <w:bookmarkEnd w:id="394"/>
      <w:bookmarkEnd w:id="395"/>
    </w:p>
    <w:tbl>
      <w:tblPr>
        <w:tblW w:w="0" w:type="auto"/>
        <w:tblInd w:w="46" w:type="dxa"/>
        <w:tblCellMar>
          <w:left w:w="10" w:type="dxa"/>
          <w:right w:w="10" w:type="dxa"/>
        </w:tblCellMar>
        <w:tblLook w:val="00A0" w:firstRow="1" w:lastRow="0" w:firstColumn="1" w:lastColumn="0" w:noHBand="0" w:noVBand="0"/>
      </w:tblPr>
      <w:tblGrid>
        <w:gridCol w:w="9587"/>
      </w:tblGrid>
      <w:tr w:rsidR="0012530D" w:rsidRPr="00695F07" w14:paraId="1AB2F85B" w14:textId="77777777" w:rsidTr="0012530D">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EAD9EFD" w14:textId="77777777" w:rsidR="00490B97" w:rsidRPr="00490B97" w:rsidRDefault="00490B97" w:rsidP="000859DD">
            <w:pPr>
              <w:keepNext/>
              <w:tabs>
                <w:tab w:val="left" w:pos="386"/>
                <w:tab w:val="left" w:pos="765"/>
                <w:tab w:val="left" w:pos="1151"/>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bookmarkStart w:id="396" w:name="lt_pId942"/>
            <w:r w:rsidRPr="00490B97">
              <w:rPr>
                <w:rFonts w:ascii="Courier New" w:hAnsi="Courier New" w:cs="Courier New"/>
                <w:sz w:val="18"/>
                <w:szCs w:val="20"/>
                <w:lang w:val="en-GB" w:eastAsia="en-US"/>
              </w:rPr>
              <w:t>&lt;</w:t>
            </w:r>
            <w:proofErr w:type="spellStart"/>
            <w:r w:rsidRPr="00490B97">
              <w:rPr>
                <w:rFonts w:ascii="Courier New" w:hAnsi="Courier New" w:cs="Courier New"/>
                <w:sz w:val="18"/>
                <w:szCs w:val="20"/>
                <w:lang w:val="en-GB" w:eastAsia="en-US"/>
              </w:rPr>
              <w:t>audioPackFormat</w:t>
            </w:r>
            <w:proofErr w:type="spellEnd"/>
            <w:r w:rsidRPr="00490B97">
              <w:rPr>
                <w:rFonts w:ascii="Courier New" w:hAnsi="Courier New" w:cs="Courier New"/>
                <w:sz w:val="18"/>
                <w:szCs w:val="20"/>
                <w:lang w:val="en-GB" w:eastAsia="en-US"/>
              </w:rPr>
              <w:t xml:space="preserve"> </w:t>
            </w:r>
            <w:proofErr w:type="spellStart"/>
            <w:r w:rsidRPr="00490B97">
              <w:rPr>
                <w:rFonts w:ascii="Courier New" w:hAnsi="Courier New" w:cs="Courier New"/>
                <w:sz w:val="18"/>
                <w:szCs w:val="20"/>
                <w:lang w:val="en-GB" w:eastAsia="en-US"/>
              </w:rPr>
              <w:t>audioPackFormatID</w:t>
            </w:r>
            <w:proofErr w:type="spellEnd"/>
            <w:r w:rsidRPr="00490B97">
              <w:rPr>
                <w:rFonts w:ascii="Courier New" w:hAnsi="Courier New" w:cs="Courier New"/>
                <w:sz w:val="18"/>
                <w:szCs w:val="20"/>
                <w:lang w:val="en-GB" w:eastAsia="en-US"/>
              </w:rPr>
              <w:t xml:space="preserve">="AP_000010002" </w:t>
            </w:r>
            <w:proofErr w:type="spellStart"/>
            <w:r w:rsidRPr="00490B97">
              <w:rPr>
                <w:rFonts w:ascii="Courier New" w:hAnsi="Courier New" w:cs="Courier New"/>
                <w:sz w:val="18"/>
                <w:szCs w:val="20"/>
                <w:lang w:val="en-GB" w:eastAsia="en-US"/>
              </w:rPr>
              <w:t>audioPackFormatName</w:t>
            </w:r>
            <w:proofErr w:type="spellEnd"/>
            <w:r w:rsidRPr="00490B97">
              <w:rPr>
                <w:rFonts w:ascii="Courier New" w:hAnsi="Courier New" w:cs="Courier New"/>
                <w:sz w:val="18"/>
                <w:szCs w:val="20"/>
                <w:lang w:val="en-GB" w:eastAsia="en-US"/>
              </w:rPr>
              <w:t xml:space="preserve">="stereo" </w:t>
            </w:r>
            <w:proofErr w:type="spellStart"/>
            <w:r w:rsidRPr="00490B97">
              <w:rPr>
                <w:rFonts w:ascii="Courier New" w:hAnsi="Courier New" w:cs="Courier New"/>
                <w:sz w:val="18"/>
                <w:szCs w:val="20"/>
                <w:lang w:val="en-GB" w:eastAsia="en-US"/>
              </w:rPr>
              <w:t>typeLabel</w:t>
            </w:r>
            <w:proofErr w:type="spellEnd"/>
            <w:r w:rsidRPr="00490B97">
              <w:rPr>
                <w:rFonts w:ascii="Courier New" w:hAnsi="Courier New" w:cs="Courier New"/>
                <w:sz w:val="18"/>
                <w:szCs w:val="20"/>
                <w:lang w:val="en-GB" w:eastAsia="en-US"/>
              </w:rPr>
              <w:t>="0001"&gt;</w:t>
            </w:r>
          </w:p>
          <w:p w14:paraId="45B94BB1" w14:textId="77777777" w:rsidR="00490B97" w:rsidRPr="00490B97" w:rsidRDefault="00490B97" w:rsidP="000859DD">
            <w:pPr>
              <w:keepNext/>
              <w:tabs>
                <w:tab w:val="left" w:pos="386"/>
                <w:tab w:val="left" w:pos="765"/>
                <w:tab w:val="left" w:pos="1151"/>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490B97">
              <w:rPr>
                <w:rFonts w:ascii="Courier New" w:hAnsi="Courier New" w:cs="Courier New"/>
                <w:sz w:val="18"/>
                <w:szCs w:val="20"/>
                <w:lang w:val="en-GB" w:eastAsia="en-US"/>
              </w:rPr>
              <w:t xml:space="preserve">  &lt;</w:t>
            </w:r>
            <w:proofErr w:type="spellStart"/>
            <w:r w:rsidRPr="00490B97">
              <w:rPr>
                <w:rFonts w:ascii="Courier New" w:hAnsi="Courier New" w:cs="Courier New"/>
                <w:sz w:val="18"/>
                <w:szCs w:val="20"/>
                <w:lang w:val="en-GB" w:eastAsia="en-US"/>
              </w:rPr>
              <w:t>audioChannelFormatIDRef</w:t>
            </w:r>
            <w:proofErr w:type="spellEnd"/>
            <w:r w:rsidRPr="00490B97">
              <w:rPr>
                <w:rFonts w:ascii="Courier New" w:hAnsi="Courier New" w:cs="Courier New"/>
                <w:sz w:val="18"/>
                <w:szCs w:val="20"/>
                <w:lang w:val="en-GB" w:eastAsia="en-US"/>
              </w:rPr>
              <w:t>&gt;AC_00010001&lt;/</w:t>
            </w:r>
            <w:proofErr w:type="spellStart"/>
            <w:r w:rsidRPr="00490B97">
              <w:rPr>
                <w:rFonts w:ascii="Courier New" w:hAnsi="Courier New" w:cs="Courier New"/>
                <w:sz w:val="18"/>
                <w:szCs w:val="20"/>
                <w:lang w:val="en-GB" w:eastAsia="en-US"/>
              </w:rPr>
              <w:t>audioChannelFormatIDRef</w:t>
            </w:r>
            <w:proofErr w:type="spellEnd"/>
            <w:r w:rsidRPr="00490B97">
              <w:rPr>
                <w:rFonts w:ascii="Courier New" w:hAnsi="Courier New" w:cs="Courier New"/>
                <w:sz w:val="18"/>
                <w:szCs w:val="20"/>
                <w:lang w:val="en-GB" w:eastAsia="en-US"/>
              </w:rPr>
              <w:t>&gt;</w:t>
            </w:r>
          </w:p>
          <w:p w14:paraId="7099A1D6" w14:textId="77777777" w:rsidR="00490B97" w:rsidRPr="00490B97" w:rsidRDefault="00490B97" w:rsidP="000859DD">
            <w:pPr>
              <w:keepNext/>
              <w:tabs>
                <w:tab w:val="left" w:pos="386"/>
                <w:tab w:val="left" w:pos="765"/>
                <w:tab w:val="left" w:pos="1151"/>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490B97">
              <w:rPr>
                <w:rFonts w:ascii="Courier New" w:hAnsi="Courier New" w:cs="Courier New"/>
                <w:sz w:val="18"/>
                <w:szCs w:val="20"/>
                <w:lang w:val="en-GB" w:eastAsia="en-US"/>
              </w:rPr>
              <w:t xml:space="preserve">  &lt;</w:t>
            </w:r>
            <w:proofErr w:type="spellStart"/>
            <w:r w:rsidRPr="00490B97">
              <w:rPr>
                <w:rFonts w:ascii="Courier New" w:hAnsi="Courier New" w:cs="Courier New"/>
                <w:sz w:val="18"/>
                <w:szCs w:val="20"/>
                <w:lang w:val="en-GB" w:eastAsia="en-US"/>
              </w:rPr>
              <w:t>audioChannelFormatIDRef</w:t>
            </w:r>
            <w:proofErr w:type="spellEnd"/>
            <w:r w:rsidRPr="00490B97">
              <w:rPr>
                <w:rFonts w:ascii="Courier New" w:hAnsi="Courier New" w:cs="Courier New"/>
                <w:sz w:val="18"/>
                <w:szCs w:val="20"/>
                <w:lang w:val="en-GB" w:eastAsia="en-US"/>
              </w:rPr>
              <w:t>&gt;AC_00010002&lt;/</w:t>
            </w:r>
            <w:proofErr w:type="spellStart"/>
            <w:r w:rsidRPr="00490B97">
              <w:rPr>
                <w:rFonts w:ascii="Courier New" w:hAnsi="Courier New" w:cs="Courier New"/>
                <w:sz w:val="18"/>
                <w:szCs w:val="20"/>
                <w:lang w:val="en-GB" w:eastAsia="en-US"/>
              </w:rPr>
              <w:t>audioChannelFormatIDRef</w:t>
            </w:r>
            <w:proofErr w:type="spellEnd"/>
            <w:r w:rsidRPr="00490B97">
              <w:rPr>
                <w:rFonts w:ascii="Courier New" w:hAnsi="Courier New" w:cs="Courier New"/>
                <w:sz w:val="18"/>
                <w:szCs w:val="20"/>
                <w:lang w:val="en-GB" w:eastAsia="en-US"/>
              </w:rPr>
              <w:t>&gt;</w:t>
            </w:r>
          </w:p>
          <w:p w14:paraId="50E27518" w14:textId="77777777" w:rsidR="0012530D" w:rsidRPr="00695F07" w:rsidRDefault="00490B97" w:rsidP="004D0679">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pPr>
            <w:r w:rsidRPr="00490B97">
              <w:rPr>
                <w:rFonts w:ascii="Courier New" w:hAnsi="Courier New" w:cs="Courier New"/>
                <w:sz w:val="18"/>
                <w:szCs w:val="20"/>
                <w:lang w:val="en-GB" w:eastAsia="en-US"/>
              </w:rPr>
              <w:t>&lt;/</w:t>
            </w:r>
            <w:proofErr w:type="spellStart"/>
            <w:r w:rsidRPr="00490B97">
              <w:rPr>
                <w:rFonts w:ascii="Courier New" w:hAnsi="Courier New" w:cs="Courier New"/>
                <w:sz w:val="18"/>
                <w:szCs w:val="20"/>
                <w:lang w:val="en-GB" w:eastAsia="en-US"/>
              </w:rPr>
              <w:t>audioPackFormat</w:t>
            </w:r>
            <w:proofErr w:type="spellEnd"/>
            <w:r w:rsidRPr="00490B97">
              <w:rPr>
                <w:rFonts w:ascii="Courier New" w:hAnsi="Courier New" w:cs="Courier New"/>
                <w:sz w:val="18"/>
                <w:szCs w:val="20"/>
                <w:lang w:val="en-GB" w:eastAsia="en-US"/>
              </w:rPr>
              <w:t>&gt;</w:t>
            </w:r>
          </w:p>
        </w:tc>
      </w:tr>
    </w:tbl>
    <w:p w14:paraId="5EEE7E58" w14:textId="77777777" w:rsidR="004B6225" w:rsidRPr="004B6225" w:rsidRDefault="00490B97" w:rsidP="004D0679">
      <w:pPr>
        <w:pStyle w:val="Heading4"/>
        <w:keepLines w:val="0"/>
        <w:spacing w:before="360" w:after="120"/>
        <w:ind w:left="794" w:hanging="794"/>
        <w:rPr>
          <w:rFonts w:ascii="Times New Roman" w:hAnsi="Times New Roman" w:cs="Times New Roman"/>
          <w:bCs w:val="0"/>
          <w:sz w:val="24"/>
          <w:szCs w:val="20"/>
          <w:lang w:val="en-GB" w:eastAsia="en-US"/>
        </w:rPr>
      </w:pPr>
      <w:bookmarkStart w:id="397" w:name="_Toc460502802"/>
      <w:bookmarkEnd w:id="396"/>
      <w:r>
        <w:rPr>
          <w:lang w:bidi="ar-EG"/>
        </w:rPr>
        <w:t>4.5.5</w:t>
      </w:r>
      <w:r>
        <w:rPr>
          <w:rtl/>
          <w:lang w:bidi="ar-EG"/>
        </w:rPr>
        <w:tab/>
      </w:r>
      <w:r w:rsidR="004B6225" w:rsidRPr="004B6225">
        <w:rPr>
          <w:rFonts w:hint="cs"/>
          <w:rtl/>
          <w:lang w:bidi="ar-EG"/>
        </w:rPr>
        <w:t xml:space="preserve">في حال </w:t>
      </w:r>
      <w:proofErr w:type="spellStart"/>
      <w:r w:rsidR="004B6225" w:rsidRPr="004B6225">
        <w:rPr>
          <w:rFonts w:ascii="Times New Roman" w:hAnsi="Times New Roman" w:cs="Times New Roman"/>
          <w:bCs w:val="0"/>
          <w:sz w:val="24"/>
          <w:szCs w:val="20"/>
          <w:lang w:val="en-GB" w:eastAsia="en-US"/>
        </w:rPr>
        <w:t>audioPackFormat.typeDefinition</w:t>
      </w:r>
      <w:proofErr w:type="spellEnd"/>
      <w:r w:rsidR="004B6225" w:rsidRPr="004B6225">
        <w:rPr>
          <w:rFonts w:ascii="Times New Roman" w:hAnsi="Times New Roman" w:cs="Times New Roman"/>
          <w:bCs w:val="0"/>
          <w:sz w:val="24"/>
          <w:szCs w:val="20"/>
          <w:lang w:val="en-GB" w:eastAsia="en-US"/>
        </w:rPr>
        <w:t xml:space="preserve"> == “Matrix”</w:t>
      </w:r>
    </w:p>
    <w:p w14:paraId="7E71D426" w14:textId="77777777" w:rsidR="004B6225" w:rsidRPr="004B6225" w:rsidRDefault="004B6225" w:rsidP="004D0679">
      <w:pPr>
        <w:rPr>
          <w:rtl/>
          <w:lang w:bidi="ar-EG"/>
        </w:rPr>
      </w:pPr>
      <w:r w:rsidRPr="004B6225">
        <w:rPr>
          <w:rFonts w:hint="cs"/>
          <w:rtl/>
          <w:lang w:bidi="ar-EG"/>
        </w:rPr>
        <w:t>إ</w:t>
      </w:r>
      <w:r w:rsidR="00930EB5">
        <w:rPr>
          <w:rFonts w:hint="cs"/>
          <w:rtl/>
          <w:lang w:bidi="ar-EG"/>
        </w:rPr>
        <w:t xml:space="preserve">ذا </w:t>
      </w:r>
      <w:r w:rsidR="00802B7F">
        <w:rPr>
          <w:rFonts w:hint="cs"/>
          <w:rtl/>
          <w:lang w:val="ru-RU" w:bidi="ar-EG"/>
        </w:rPr>
        <w:t>ضبط التعريف</w:t>
      </w:r>
      <w:r w:rsidRPr="004B6225">
        <w:rPr>
          <w:rtl/>
          <w:lang w:bidi="ar-EG"/>
        </w:rPr>
        <w:t xml:space="preserve"> </w:t>
      </w:r>
      <w:proofErr w:type="spellStart"/>
      <w:r w:rsidRPr="004B6225">
        <w:rPr>
          <w:lang w:bidi="ar-EG"/>
        </w:rPr>
        <w:t>TypeDefinition</w:t>
      </w:r>
      <w:proofErr w:type="spellEnd"/>
      <w:r w:rsidRPr="004B6225">
        <w:rPr>
          <w:rtl/>
          <w:lang w:bidi="ar-EG"/>
        </w:rPr>
        <w:t xml:space="preserve"> </w:t>
      </w:r>
      <w:r w:rsidR="00802B7F">
        <w:rPr>
          <w:rFonts w:hint="cs"/>
          <w:rtl/>
          <w:lang w:bidi="ar-EG"/>
        </w:rPr>
        <w:t>للنسق</w:t>
      </w:r>
      <w:r w:rsidRPr="004B6225">
        <w:rPr>
          <w:rtl/>
          <w:lang w:bidi="ar-EG"/>
        </w:rPr>
        <w:t xml:space="preserve"> </w:t>
      </w:r>
      <w:proofErr w:type="spellStart"/>
      <w:r w:rsidRPr="004B6225">
        <w:rPr>
          <w:lang w:bidi="ar-EG"/>
        </w:rPr>
        <w:t>audioPackFormat</w:t>
      </w:r>
      <w:proofErr w:type="spellEnd"/>
      <w:r w:rsidRPr="004B6225">
        <w:rPr>
          <w:rtl/>
          <w:lang w:bidi="ar-EG"/>
        </w:rPr>
        <w:t xml:space="preserve"> </w:t>
      </w:r>
      <w:r w:rsidR="00802B7F">
        <w:rPr>
          <w:rFonts w:hint="cs"/>
          <w:rtl/>
          <w:lang w:bidi="ar-EG"/>
        </w:rPr>
        <w:t>على ال</w:t>
      </w:r>
      <w:r w:rsidR="00930EB5">
        <w:rPr>
          <w:rFonts w:hint="cs"/>
          <w:rtl/>
          <w:lang w:bidi="ar-EG"/>
        </w:rPr>
        <w:t xml:space="preserve">قيمة </w:t>
      </w:r>
      <w:r w:rsidRPr="004B6225">
        <w:rPr>
          <w:lang w:bidi="ar-EG"/>
        </w:rPr>
        <w:t>Matrix</w:t>
      </w:r>
      <w:r w:rsidRPr="004B6225">
        <w:rPr>
          <w:rtl/>
          <w:lang w:bidi="ar-EG"/>
        </w:rPr>
        <w:t xml:space="preserve">، فهناك عناصر فرعية إضافية </w:t>
      </w:r>
      <w:r w:rsidR="00930EB5">
        <w:rPr>
          <w:rFonts w:hint="cs"/>
          <w:rtl/>
          <w:lang w:bidi="ar-EG"/>
        </w:rPr>
        <w:t xml:space="preserve">متاحة </w:t>
      </w:r>
      <w:r w:rsidRPr="004B6225">
        <w:rPr>
          <w:rtl/>
          <w:lang w:bidi="ar-EG"/>
        </w:rPr>
        <w:t xml:space="preserve">للسماح </w:t>
      </w:r>
      <w:r w:rsidR="00930EB5">
        <w:rPr>
          <w:rFonts w:hint="cs"/>
          <w:rtl/>
          <w:lang w:bidi="ar-EG"/>
        </w:rPr>
        <w:t xml:space="preserve">بتعريف </w:t>
      </w:r>
      <w:r w:rsidR="00930EB5">
        <w:rPr>
          <w:rtl/>
          <w:lang w:bidi="ar-EG"/>
        </w:rPr>
        <w:t>مصفوف</w:t>
      </w:r>
      <w:r w:rsidR="00930EB5">
        <w:rPr>
          <w:rFonts w:hint="cs"/>
          <w:rtl/>
          <w:lang w:bidi="ar-EG"/>
        </w:rPr>
        <w:t>ة</w:t>
      </w:r>
      <w:r w:rsidRPr="004B6225">
        <w:rPr>
          <w:rtl/>
          <w:lang w:bidi="ar-EG"/>
        </w:rPr>
        <w:t xml:space="preserve"> التشفير (</w:t>
      </w:r>
      <w:r w:rsidR="00930EB5">
        <w:rPr>
          <w:rFonts w:hint="cs"/>
          <w:rtl/>
          <w:lang w:bidi="ar-EG"/>
        </w:rPr>
        <w:t xml:space="preserve">مثل يسار/يمين إلى وسط/جانب) ومصفوفة </w:t>
      </w:r>
      <w:r w:rsidRPr="004B6225">
        <w:rPr>
          <w:rtl/>
          <w:lang w:bidi="ar-EG"/>
        </w:rPr>
        <w:t>فك التشفير (</w:t>
      </w:r>
      <w:r w:rsidR="00930EB5">
        <w:rPr>
          <w:rFonts w:hint="cs"/>
          <w:rtl/>
          <w:lang w:bidi="ar-EG"/>
        </w:rPr>
        <w:t>مثل</w:t>
      </w:r>
      <w:r w:rsidRPr="004B6225">
        <w:rPr>
          <w:rtl/>
          <w:lang w:bidi="ar-EG"/>
        </w:rPr>
        <w:t xml:space="preserve"> </w:t>
      </w:r>
      <w:r w:rsidR="00930EB5">
        <w:rPr>
          <w:rFonts w:hint="cs"/>
          <w:rtl/>
          <w:lang w:bidi="ar-EG"/>
        </w:rPr>
        <w:t>وسط</w:t>
      </w:r>
      <w:r w:rsidRPr="004B6225">
        <w:rPr>
          <w:rtl/>
          <w:lang w:bidi="ar-EG"/>
        </w:rPr>
        <w:t xml:space="preserve">/جانب </w:t>
      </w:r>
      <w:r w:rsidR="00930EB5">
        <w:rPr>
          <w:rFonts w:hint="cs"/>
          <w:rtl/>
          <w:lang w:bidi="ar-EG"/>
        </w:rPr>
        <w:t xml:space="preserve">إلى </w:t>
      </w:r>
      <w:r w:rsidR="00930EB5" w:rsidRPr="00930EB5">
        <w:rPr>
          <w:rtl/>
          <w:lang w:bidi="ar-EG"/>
        </w:rPr>
        <w:t>يسار/يمين</w:t>
      </w:r>
      <w:r w:rsidRPr="004B6225">
        <w:rPr>
          <w:rtl/>
          <w:lang w:bidi="ar-EG"/>
        </w:rPr>
        <w:t>) و</w:t>
      </w:r>
      <w:r w:rsidR="00930EB5">
        <w:rPr>
          <w:rFonts w:hint="cs"/>
          <w:rtl/>
          <w:lang w:bidi="ar-EG"/>
        </w:rPr>
        <w:t>المصفوفة ال</w:t>
      </w:r>
      <w:r w:rsidRPr="004B6225">
        <w:rPr>
          <w:rtl/>
          <w:lang w:bidi="ar-EG"/>
        </w:rPr>
        <w:t>مباشرة (</w:t>
      </w:r>
      <w:r w:rsidR="00930EB5">
        <w:rPr>
          <w:rFonts w:hint="cs"/>
          <w:rtl/>
          <w:lang w:bidi="ar-EG"/>
        </w:rPr>
        <w:t xml:space="preserve">مثل </w:t>
      </w:r>
      <w:r w:rsidR="00930EB5" w:rsidRPr="00930EB5">
        <w:rPr>
          <w:rtl/>
          <w:lang w:bidi="ar-EG"/>
        </w:rPr>
        <w:t xml:space="preserve">اليسار حصراً/اليمين حصراً </w:t>
      </w:r>
      <w:r w:rsidR="00D84704">
        <w:rPr>
          <w:lang w:bidi="ar-EG"/>
        </w:rPr>
        <w:t>(</w:t>
      </w:r>
      <w:r w:rsidR="00930EB5" w:rsidRPr="00930EB5">
        <w:rPr>
          <w:lang w:bidi="ar-EG"/>
        </w:rPr>
        <w:t>Lo/Ro</w:t>
      </w:r>
      <w:r w:rsidR="00D84704">
        <w:rPr>
          <w:lang w:bidi="ar-EG"/>
        </w:rPr>
        <w:t>)</w:t>
      </w:r>
      <w:r w:rsidRPr="004B6225">
        <w:rPr>
          <w:rtl/>
          <w:lang w:bidi="ar-EG"/>
        </w:rPr>
        <w:t>).</w:t>
      </w:r>
    </w:p>
    <w:p w14:paraId="6FE4C25E" w14:textId="452DE5EB" w:rsidR="004B6225" w:rsidRPr="00297676" w:rsidRDefault="0027157E" w:rsidP="004D0679">
      <w:pPr>
        <w:rPr>
          <w:spacing w:val="-2"/>
          <w:rtl/>
          <w:lang w:bidi="ar-EG"/>
        </w:rPr>
      </w:pPr>
      <w:r w:rsidRPr="00297676">
        <w:rPr>
          <w:rFonts w:hint="cs"/>
          <w:spacing w:val="-2"/>
          <w:rtl/>
          <w:lang w:bidi="ar-EG"/>
        </w:rPr>
        <w:t>و</w:t>
      </w:r>
      <w:r w:rsidR="004B6225" w:rsidRPr="00297676">
        <w:rPr>
          <w:spacing w:val="-2"/>
          <w:rtl/>
          <w:lang w:bidi="ar-EG"/>
        </w:rPr>
        <w:t>قد تكون المصفوفة</w:t>
      </w:r>
      <w:r w:rsidR="00BE2CF0" w:rsidRPr="00297676">
        <w:rPr>
          <w:rFonts w:hint="cs"/>
          <w:spacing w:val="-2"/>
          <w:rtl/>
          <w:lang w:bidi="ar-EG"/>
        </w:rPr>
        <w:t xml:space="preserve"> إما</w:t>
      </w:r>
      <w:r w:rsidR="004B6225" w:rsidRPr="00297676">
        <w:rPr>
          <w:spacing w:val="-2"/>
          <w:rtl/>
          <w:lang w:bidi="ar-EG"/>
        </w:rPr>
        <w:t xml:space="preserve"> مصفوفة </w:t>
      </w:r>
      <w:r w:rsidR="003806D8" w:rsidRPr="00297676">
        <w:rPr>
          <w:rFonts w:hint="cs"/>
          <w:spacing w:val="-2"/>
          <w:rtl/>
          <w:lang w:bidi="ar-EG"/>
        </w:rPr>
        <w:t xml:space="preserve">تشفير أو </w:t>
      </w:r>
      <w:r w:rsidR="004B6225" w:rsidRPr="00297676">
        <w:rPr>
          <w:spacing w:val="-2"/>
          <w:rtl/>
          <w:lang w:bidi="ar-EG"/>
        </w:rPr>
        <w:t>مصفوفة فك</w:t>
      </w:r>
      <w:r w:rsidR="003806D8" w:rsidRPr="00297676">
        <w:rPr>
          <w:rFonts w:hint="cs"/>
          <w:spacing w:val="-2"/>
          <w:rtl/>
          <w:lang w:bidi="ar-EG"/>
        </w:rPr>
        <w:t xml:space="preserve"> تشفير</w:t>
      </w:r>
      <w:r w:rsidR="004B6225" w:rsidRPr="00297676">
        <w:rPr>
          <w:spacing w:val="-2"/>
          <w:rtl/>
          <w:lang w:bidi="ar-EG"/>
        </w:rPr>
        <w:t xml:space="preserve"> أو مصفوفة مباشرة. </w:t>
      </w:r>
      <w:r w:rsidR="00C17FBF">
        <w:rPr>
          <w:rFonts w:hint="cs"/>
          <w:spacing w:val="-2"/>
          <w:rtl/>
          <w:lang w:bidi="ar-EG"/>
        </w:rPr>
        <w:t>و</w:t>
      </w:r>
      <w:r w:rsidR="003806D8" w:rsidRPr="00297676">
        <w:rPr>
          <w:rFonts w:hint="cs"/>
          <w:spacing w:val="-2"/>
          <w:rtl/>
          <w:lang w:bidi="ar-EG"/>
        </w:rPr>
        <w:t>تحوّل</w:t>
      </w:r>
      <w:r w:rsidR="004B6225" w:rsidRPr="00297676">
        <w:rPr>
          <w:spacing w:val="-2"/>
          <w:rtl/>
          <w:lang w:bidi="ar-EG"/>
        </w:rPr>
        <w:t xml:space="preserve"> مصفوفة التشفير </w:t>
      </w:r>
      <w:r w:rsidR="00C17FBF">
        <w:rPr>
          <w:rFonts w:hint="cs"/>
          <w:spacing w:val="-2"/>
          <w:rtl/>
          <w:lang w:bidi="ar-EG"/>
        </w:rPr>
        <w:t xml:space="preserve">أي نمط من نسق </w:t>
      </w:r>
      <w:proofErr w:type="spellStart"/>
      <w:r w:rsidR="00C17FBF" w:rsidRPr="004B6225">
        <w:rPr>
          <w:lang w:bidi="ar-EG"/>
        </w:rPr>
        <w:t>audioPackFormat</w:t>
      </w:r>
      <w:proofErr w:type="spellEnd"/>
      <w:r w:rsidR="00C17FBF">
        <w:rPr>
          <w:rFonts w:hint="cs"/>
          <w:rtl/>
          <w:lang w:bidi="ar-EG"/>
        </w:rPr>
        <w:t xml:space="preserve"> للدخل</w:t>
      </w:r>
      <w:r w:rsidR="00C17FBF">
        <w:rPr>
          <w:rFonts w:hint="cs"/>
          <w:spacing w:val="-2"/>
          <w:rtl/>
          <w:lang w:bidi="ar-EG"/>
        </w:rPr>
        <w:t xml:space="preserve"> </w:t>
      </w:r>
      <w:r w:rsidR="004B6225" w:rsidRPr="00297676">
        <w:rPr>
          <w:spacing w:val="-2"/>
          <w:rtl/>
          <w:lang w:bidi="ar-EG"/>
        </w:rPr>
        <w:t xml:space="preserve">إلى </w:t>
      </w:r>
      <w:r w:rsidR="00845D5C">
        <w:rPr>
          <w:rFonts w:hint="cs"/>
          <w:spacing w:val="-2"/>
          <w:rtl/>
          <w:lang w:bidi="ar-EG"/>
        </w:rPr>
        <w:t xml:space="preserve">نسق </w:t>
      </w:r>
      <w:proofErr w:type="spellStart"/>
      <w:r w:rsidR="00845D5C" w:rsidRPr="004B6225">
        <w:rPr>
          <w:lang w:bidi="ar-EG"/>
        </w:rPr>
        <w:t>audioPackFormat</w:t>
      </w:r>
      <w:proofErr w:type="spellEnd"/>
      <w:r w:rsidR="004B6225" w:rsidRPr="00297676">
        <w:rPr>
          <w:spacing w:val="-2"/>
          <w:rtl/>
          <w:lang w:bidi="ar-EG"/>
        </w:rPr>
        <w:t xml:space="preserve"> مشفر بواسطة المصفوفة. </w:t>
      </w:r>
      <w:r w:rsidR="003806D8" w:rsidRPr="00297676">
        <w:rPr>
          <w:rFonts w:hint="cs"/>
          <w:spacing w:val="-2"/>
          <w:rtl/>
          <w:lang w:bidi="ar-EG"/>
        </w:rPr>
        <w:t>و</w:t>
      </w:r>
      <w:r w:rsidR="004B6225" w:rsidRPr="00297676">
        <w:rPr>
          <w:spacing w:val="-2"/>
          <w:rtl/>
          <w:lang w:bidi="ar-EG"/>
        </w:rPr>
        <w:t xml:space="preserve">تأخذ مصفوفة فك التشفير </w:t>
      </w:r>
      <w:r w:rsidR="00845D5C">
        <w:rPr>
          <w:rFonts w:hint="cs"/>
          <w:spacing w:val="-2"/>
          <w:rtl/>
          <w:lang w:bidi="ar-EG"/>
        </w:rPr>
        <w:t xml:space="preserve">النسق </w:t>
      </w:r>
      <w:proofErr w:type="spellStart"/>
      <w:r w:rsidR="00845D5C" w:rsidRPr="004B6225">
        <w:rPr>
          <w:lang w:bidi="ar-EG"/>
        </w:rPr>
        <w:t>audioPackFormat</w:t>
      </w:r>
      <w:proofErr w:type="spellEnd"/>
      <w:r w:rsidR="00845D5C">
        <w:rPr>
          <w:rFonts w:hint="cs"/>
          <w:rtl/>
          <w:lang w:bidi="ar-EG"/>
        </w:rPr>
        <w:t xml:space="preserve"> </w:t>
      </w:r>
      <w:r w:rsidR="003806D8" w:rsidRPr="00297676">
        <w:rPr>
          <w:rFonts w:hint="cs"/>
          <w:spacing w:val="-2"/>
          <w:rtl/>
          <w:lang w:bidi="ar-EG"/>
        </w:rPr>
        <w:t>ال</w:t>
      </w:r>
      <w:r w:rsidR="004B6225" w:rsidRPr="00297676">
        <w:rPr>
          <w:spacing w:val="-2"/>
          <w:rtl/>
          <w:lang w:bidi="ar-EG"/>
        </w:rPr>
        <w:t>مشفر</w:t>
      </w:r>
      <w:r w:rsidR="003806D8" w:rsidRPr="00297676">
        <w:rPr>
          <w:rFonts w:hint="cs"/>
          <w:spacing w:val="-2"/>
          <w:rtl/>
          <w:lang w:bidi="ar-EG"/>
        </w:rPr>
        <w:t xml:space="preserve"> بواسطة ال</w:t>
      </w:r>
      <w:r w:rsidR="004B6225" w:rsidRPr="00297676">
        <w:rPr>
          <w:spacing w:val="-2"/>
          <w:rtl/>
          <w:lang w:bidi="ar-EG"/>
        </w:rPr>
        <w:t xml:space="preserve">مصفوفة وتحوله إلى </w:t>
      </w:r>
      <w:r w:rsidR="00845D5C">
        <w:rPr>
          <w:rFonts w:hint="cs"/>
          <w:spacing w:val="-2"/>
          <w:rtl/>
          <w:lang w:bidi="ar-EG"/>
        </w:rPr>
        <w:t xml:space="preserve">نسق </w:t>
      </w:r>
      <w:proofErr w:type="spellStart"/>
      <w:r w:rsidR="00845D5C" w:rsidRPr="004B6225">
        <w:rPr>
          <w:lang w:bidi="ar-EG"/>
        </w:rPr>
        <w:t>audioPackFormat</w:t>
      </w:r>
      <w:proofErr w:type="spellEnd"/>
      <w:r w:rsidR="00845D5C" w:rsidRPr="00297676">
        <w:rPr>
          <w:spacing w:val="-2"/>
          <w:rtl/>
          <w:lang w:bidi="ar-EG"/>
        </w:rPr>
        <w:t xml:space="preserve"> </w:t>
      </w:r>
      <w:r w:rsidR="00845D5C">
        <w:rPr>
          <w:rFonts w:hint="cs"/>
          <w:spacing w:val="-2"/>
          <w:rtl/>
          <w:lang w:bidi="ar-EG"/>
        </w:rPr>
        <w:t>ل</w:t>
      </w:r>
      <w:r w:rsidR="00921033">
        <w:rPr>
          <w:rFonts w:hint="cs"/>
          <w:spacing w:val="-2"/>
          <w:rtl/>
          <w:lang w:bidi="ar-EG"/>
        </w:rPr>
        <w:t>ل</w:t>
      </w:r>
      <w:r w:rsidR="004B6225" w:rsidRPr="00297676">
        <w:rPr>
          <w:spacing w:val="-2"/>
          <w:rtl/>
          <w:lang w:bidi="ar-EG"/>
        </w:rPr>
        <w:t xml:space="preserve">خرج </w:t>
      </w:r>
      <w:r w:rsidR="00BE2CF0" w:rsidRPr="00297676">
        <w:rPr>
          <w:rFonts w:hint="cs"/>
          <w:spacing w:val="-2"/>
          <w:rtl/>
          <w:lang w:bidi="ar-EG"/>
        </w:rPr>
        <w:t>قائم</w:t>
      </w:r>
      <w:r w:rsidR="003806D8" w:rsidRPr="00297676">
        <w:rPr>
          <w:rFonts w:hint="cs"/>
          <w:spacing w:val="-2"/>
          <w:rtl/>
          <w:lang w:bidi="ar-EG"/>
        </w:rPr>
        <w:t xml:space="preserve"> على </w:t>
      </w:r>
      <w:r w:rsidR="00BE2CF0" w:rsidRPr="00297676">
        <w:rPr>
          <w:rFonts w:hint="cs"/>
          <w:spacing w:val="-2"/>
          <w:rtl/>
          <w:lang w:bidi="ar-EG"/>
        </w:rPr>
        <w:t>ال</w:t>
      </w:r>
      <w:r w:rsidR="004B6225" w:rsidRPr="00297676">
        <w:rPr>
          <w:spacing w:val="-2"/>
          <w:rtl/>
          <w:lang w:bidi="ar-EG"/>
        </w:rPr>
        <w:t>ق</w:t>
      </w:r>
      <w:r w:rsidR="00BE2CF0" w:rsidRPr="00297676">
        <w:rPr>
          <w:spacing w:val="-2"/>
          <w:rtl/>
          <w:lang w:bidi="ar-EG"/>
        </w:rPr>
        <w:t xml:space="preserve">ناة. وقد تكون </w:t>
      </w:r>
      <w:r w:rsidR="00BE2CF0" w:rsidRPr="00297676">
        <w:rPr>
          <w:rFonts w:hint="cs"/>
          <w:spacing w:val="-2"/>
          <w:rtl/>
          <w:lang w:bidi="ar-EG"/>
        </w:rPr>
        <w:t xml:space="preserve">هناك إحالات مرجعية متبادلة بين </w:t>
      </w:r>
      <w:r w:rsidR="00BE2CF0" w:rsidRPr="00297676">
        <w:rPr>
          <w:spacing w:val="-2"/>
          <w:rtl/>
          <w:lang w:bidi="ar-EG"/>
        </w:rPr>
        <w:t xml:space="preserve">مصفوفات </w:t>
      </w:r>
      <w:r w:rsidR="004B6225" w:rsidRPr="00297676">
        <w:rPr>
          <w:spacing w:val="-2"/>
          <w:rtl/>
          <w:lang w:bidi="ar-EG"/>
        </w:rPr>
        <w:t>التشفير وفك ال</w:t>
      </w:r>
      <w:r w:rsidR="008221E7">
        <w:rPr>
          <w:rFonts w:hint="cs"/>
          <w:spacing w:val="-2"/>
          <w:rtl/>
          <w:lang w:bidi="ar-EG"/>
        </w:rPr>
        <w:t>ت</w:t>
      </w:r>
      <w:r w:rsidR="004B6225" w:rsidRPr="00297676">
        <w:rPr>
          <w:spacing w:val="-2"/>
          <w:rtl/>
          <w:lang w:bidi="ar-EG"/>
        </w:rPr>
        <w:t>شف</w:t>
      </w:r>
      <w:r w:rsidR="008221E7">
        <w:rPr>
          <w:rFonts w:hint="cs"/>
          <w:spacing w:val="-2"/>
          <w:rtl/>
          <w:lang w:bidi="ar-EG"/>
        </w:rPr>
        <w:t>ير</w:t>
      </w:r>
      <w:r w:rsidR="004B6225" w:rsidRPr="00297676">
        <w:rPr>
          <w:spacing w:val="-2"/>
          <w:rtl/>
          <w:lang w:bidi="ar-EG"/>
        </w:rPr>
        <w:t xml:space="preserve"> </w:t>
      </w:r>
      <w:r w:rsidR="00BE2CF0" w:rsidRPr="00297676">
        <w:rPr>
          <w:rFonts w:hint="cs"/>
          <w:spacing w:val="-2"/>
          <w:rtl/>
          <w:lang w:bidi="ar-EG"/>
        </w:rPr>
        <w:t>المعنية</w:t>
      </w:r>
      <w:r w:rsidR="004B6225" w:rsidRPr="00297676">
        <w:rPr>
          <w:spacing w:val="-2"/>
          <w:rtl/>
          <w:lang w:bidi="ar-EG"/>
        </w:rPr>
        <w:t>.</w:t>
      </w:r>
    </w:p>
    <w:p w14:paraId="36018710" w14:textId="1A9E6AB7" w:rsidR="004B6225" w:rsidRPr="004B6225" w:rsidRDefault="00083360" w:rsidP="00766BE2">
      <w:pPr>
        <w:rPr>
          <w:rtl/>
          <w:lang w:bidi="ar-EG"/>
        </w:rPr>
      </w:pPr>
      <w:r>
        <w:rPr>
          <w:rFonts w:hint="cs"/>
          <w:rtl/>
          <w:lang w:bidi="ar-EG"/>
        </w:rPr>
        <w:t xml:space="preserve">وسيكون النمط </w:t>
      </w:r>
      <w:r w:rsidRPr="00A73C88">
        <w:rPr>
          <w:lang w:val="en-GB"/>
        </w:rPr>
        <w:t>“</w:t>
      </w:r>
      <w:proofErr w:type="spellStart"/>
      <w:r w:rsidRPr="00A73C88">
        <w:rPr>
          <w:lang w:val="en-GB"/>
        </w:rPr>
        <w:t>DirectSpeakers</w:t>
      </w:r>
      <w:proofErr w:type="spellEnd"/>
      <w:r w:rsidRPr="00A73C88">
        <w:rPr>
          <w:lang w:val="en-GB"/>
        </w:rPr>
        <w:t xml:space="preserve">” </w:t>
      </w:r>
      <w:r w:rsidR="00766BE2">
        <w:rPr>
          <w:rFonts w:hint="cs"/>
          <w:rtl/>
          <w:lang w:bidi="ar-EG"/>
        </w:rPr>
        <w:t xml:space="preserve"> </w:t>
      </w:r>
      <w:r>
        <w:rPr>
          <w:rFonts w:hint="cs"/>
          <w:rtl/>
          <w:lang w:bidi="ar-EG"/>
        </w:rPr>
        <w:t xml:space="preserve">النمط الأكثر استخداماً في حالة </w:t>
      </w:r>
      <w:r w:rsidR="000B4DB6">
        <w:rPr>
          <w:rFonts w:hint="cs"/>
          <w:rtl/>
          <w:lang w:bidi="ar-EG"/>
        </w:rPr>
        <w:t xml:space="preserve">مصفوفة التشفير/فك التشفير القائمة على القناة </w:t>
      </w:r>
      <w:r w:rsidR="00986F9E">
        <w:rPr>
          <w:rFonts w:hint="cs"/>
          <w:rtl/>
          <w:lang w:bidi="ar-EG"/>
        </w:rPr>
        <w:t xml:space="preserve">والخليط المخفض القائم على القناة. </w:t>
      </w:r>
      <w:r w:rsidR="00BE2CF0">
        <w:rPr>
          <w:rFonts w:hint="cs"/>
          <w:rtl/>
          <w:lang w:bidi="ar-EG"/>
        </w:rPr>
        <w:t>ف</w:t>
      </w:r>
      <w:r w:rsidR="00C80335">
        <w:rPr>
          <w:rtl/>
          <w:lang w:bidi="ar-EG"/>
        </w:rPr>
        <w:t>على سبيل المثال، س</w:t>
      </w:r>
      <w:r w:rsidR="00BE2CF0">
        <w:rPr>
          <w:rFonts w:hint="cs"/>
          <w:rtl/>
          <w:lang w:bidi="ar-EG"/>
        </w:rPr>
        <w:t>ي</w:t>
      </w:r>
      <w:r w:rsidR="004B6225" w:rsidRPr="004B6225">
        <w:rPr>
          <w:rtl/>
          <w:lang w:bidi="ar-EG"/>
        </w:rPr>
        <w:t>كون</w:t>
      </w:r>
      <w:r w:rsidR="00BE2CF0">
        <w:rPr>
          <w:rFonts w:hint="cs"/>
          <w:rtl/>
          <w:lang w:bidi="ar-EG"/>
        </w:rPr>
        <w:t xml:space="preserve"> التحويل من</w:t>
      </w:r>
      <w:r w:rsidR="004B6225" w:rsidRPr="004B6225">
        <w:rPr>
          <w:rtl/>
          <w:lang w:bidi="ar-EG"/>
        </w:rPr>
        <w:t xml:space="preserve"> "</w:t>
      </w:r>
      <w:r w:rsidR="004B6225" w:rsidRPr="004B6225">
        <w:rPr>
          <w:lang w:bidi="ar-EG"/>
        </w:rPr>
        <w:t>Stereo</w:t>
      </w:r>
      <w:r w:rsidR="00C80335">
        <w:rPr>
          <w:rFonts w:hint="cs"/>
          <w:rtl/>
          <w:lang w:bidi="ar-EG"/>
        </w:rPr>
        <w:t xml:space="preserve"> </w:t>
      </w:r>
      <w:r w:rsidR="00BE2CF0">
        <w:rPr>
          <w:rFonts w:hint="cs"/>
          <w:rtl/>
          <w:lang w:bidi="ar-EG"/>
        </w:rPr>
        <w:t>إلى</w:t>
      </w:r>
      <w:r w:rsidR="00C80335">
        <w:rPr>
          <w:rFonts w:hint="cs"/>
          <w:rtl/>
          <w:lang w:bidi="ar-EG"/>
        </w:rPr>
        <w:t xml:space="preserve"> </w:t>
      </w:r>
      <w:r w:rsidR="004B6225" w:rsidRPr="004B6225">
        <w:rPr>
          <w:lang w:bidi="ar-EG"/>
        </w:rPr>
        <w:t>Mid/Side</w:t>
      </w:r>
      <w:r w:rsidR="004B6225" w:rsidRPr="004B6225">
        <w:rPr>
          <w:rtl/>
          <w:lang w:bidi="ar-EG"/>
        </w:rPr>
        <w:t xml:space="preserve">" </w:t>
      </w:r>
      <w:r w:rsidR="00F77BD3">
        <w:rPr>
          <w:rFonts w:hint="cs"/>
          <w:rtl/>
          <w:lang w:bidi="ar-EG"/>
        </w:rPr>
        <w:t xml:space="preserve">هو </w:t>
      </w:r>
      <w:r w:rsidR="004B6225" w:rsidRPr="004B6225">
        <w:rPr>
          <w:rtl/>
          <w:lang w:bidi="ar-EG"/>
        </w:rPr>
        <w:t xml:space="preserve">مصفوفة </w:t>
      </w:r>
      <w:r w:rsidR="00986F9E">
        <w:rPr>
          <w:rFonts w:hint="cs"/>
          <w:rtl/>
          <w:lang w:bidi="ar-EG"/>
        </w:rPr>
        <w:t>ال</w:t>
      </w:r>
      <w:r w:rsidR="00C80335">
        <w:rPr>
          <w:rFonts w:hint="cs"/>
          <w:rtl/>
          <w:lang w:bidi="ar-EG"/>
        </w:rPr>
        <w:t>تشفير</w:t>
      </w:r>
      <w:r w:rsidR="00F77BD3">
        <w:rPr>
          <w:rFonts w:hint="cs"/>
          <w:rtl/>
          <w:lang w:bidi="ar-EG"/>
        </w:rPr>
        <w:t>،</w:t>
      </w:r>
      <w:r w:rsidR="004B6225" w:rsidRPr="004B6225">
        <w:rPr>
          <w:rtl/>
          <w:lang w:bidi="ar-EG"/>
        </w:rPr>
        <w:t xml:space="preserve"> </w:t>
      </w:r>
      <w:r w:rsidR="00BE2CF0">
        <w:rPr>
          <w:rFonts w:hint="cs"/>
          <w:rtl/>
          <w:lang w:bidi="ar-EG"/>
        </w:rPr>
        <w:t>والتحويل من</w:t>
      </w:r>
      <w:r w:rsidR="004B6225" w:rsidRPr="004B6225">
        <w:rPr>
          <w:rtl/>
          <w:lang w:bidi="ar-EG"/>
        </w:rPr>
        <w:t xml:space="preserve"> "</w:t>
      </w:r>
      <w:r w:rsidR="004B6225" w:rsidRPr="004B6225">
        <w:rPr>
          <w:lang w:bidi="ar-EG"/>
        </w:rPr>
        <w:t>Mid/Side</w:t>
      </w:r>
      <w:r w:rsidR="00C80335">
        <w:rPr>
          <w:rFonts w:hint="cs"/>
          <w:rtl/>
          <w:lang w:bidi="ar-EG"/>
        </w:rPr>
        <w:t xml:space="preserve"> </w:t>
      </w:r>
      <w:r w:rsidR="00BE2CF0">
        <w:rPr>
          <w:rFonts w:hint="cs"/>
          <w:rtl/>
          <w:lang w:bidi="ar-EG"/>
        </w:rPr>
        <w:t>إلى</w:t>
      </w:r>
      <w:r w:rsidR="00C80335">
        <w:rPr>
          <w:rFonts w:hint="cs"/>
          <w:rtl/>
          <w:lang w:bidi="ar-EG"/>
        </w:rPr>
        <w:t xml:space="preserve"> </w:t>
      </w:r>
      <w:r w:rsidR="004B6225" w:rsidRPr="004B6225">
        <w:rPr>
          <w:lang w:bidi="ar-EG"/>
        </w:rPr>
        <w:t>Stereo</w:t>
      </w:r>
      <w:r w:rsidR="00BE2CF0">
        <w:rPr>
          <w:rtl/>
          <w:lang w:bidi="ar-EG"/>
        </w:rPr>
        <w:t xml:space="preserve">" </w:t>
      </w:r>
      <w:r w:rsidR="00F77BD3">
        <w:rPr>
          <w:rFonts w:hint="cs"/>
          <w:rtl/>
          <w:lang w:bidi="ar-EG"/>
        </w:rPr>
        <w:t xml:space="preserve">هو </w:t>
      </w:r>
      <w:r w:rsidR="00BE2CF0">
        <w:rPr>
          <w:rtl/>
          <w:lang w:bidi="ar-EG"/>
        </w:rPr>
        <w:t xml:space="preserve">مصفوفة فك </w:t>
      </w:r>
      <w:r w:rsidR="00986F9E">
        <w:rPr>
          <w:rFonts w:hint="cs"/>
          <w:rtl/>
          <w:lang w:bidi="ar-EG"/>
        </w:rPr>
        <w:t>ال</w:t>
      </w:r>
      <w:r w:rsidR="004B6225" w:rsidRPr="004B6225">
        <w:rPr>
          <w:rtl/>
          <w:lang w:bidi="ar-EG"/>
        </w:rPr>
        <w:t>تشفير.</w:t>
      </w:r>
    </w:p>
    <w:p w14:paraId="73A72E7A" w14:textId="77777777" w:rsidR="00490B97" w:rsidRPr="004B6225" w:rsidRDefault="00C80335" w:rsidP="00766BE2">
      <w:pPr>
        <w:rPr>
          <w:rtl/>
          <w:lang w:bidi="ar-EG"/>
        </w:rPr>
      </w:pPr>
      <w:r>
        <w:rPr>
          <w:rFonts w:hint="cs"/>
          <w:rtl/>
          <w:lang w:bidi="ar-EG"/>
        </w:rPr>
        <w:t>و</w:t>
      </w:r>
      <w:r w:rsidRPr="004B6225">
        <w:rPr>
          <w:rtl/>
          <w:lang w:bidi="ar-EG"/>
        </w:rPr>
        <w:t xml:space="preserve">يوضح </w:t>
      </w:r>
      <w:r w:rsidR="00BE2CF0">
        <w:rPr>
          <w:rFonts w:hint="cs"/>
          <w:rtl/>
          <w:lang w:bidi="ar-EG"/>
        </w:rPr>
        <w:t>المخطط</w:t>
      </w:r>
      <w:r w:rsidR="004B6225" w:rsidRPr="004B6225">
        <w:rPr>
          <w:rtl/>
          <w:lang w:bidi="ar-EG"/>
        </w:rPr>
        <w:t xml:space="preserve"> </w:t>
      </w:r>
      <w:r>
        <w:rPr>
          <w:rFonts w:hint="cs"/>
          <w:rtl/>
          <w:lang w:bidi="ar-EG"/>
        </w:rPr>
        <w:t>في الشكل</w:t>
      </w:r>
      <w:r w:rsidR="004B6225" w:rsidRPr="004B6225">
        <w:rPr>
          <w:rtl/>
          <w:lang w:bidi="ar-EG"/>
        </w:rPr>
        <w:t xml:space="preserve"> </w:t>
      </w:r>
      <w:r w:rsidR="00766BE2">
        <w:rPr>
          <w:lang w:bidi="ar-EG"/>
        </w:rPr>
        <w:t>2</w:t>
      </w:r>
      <w:r w:rsidR="004B6225" w:rsidRPr="004B6225">
        <w:rPr>
          <w:rtl/>
          <w:lang w:bidi="ar-EG"/>
        </w:rPr>
        <w:t xml:space="preserve"> العلاقات بين عناصر</w:t>
      </w:r>
      <w:r>
        <w:rPr>
          <w:rFonts w:hint="cs"/>
          <w:rtl/>
          <w:lang w:bidi="ar-EG"/>
        </w:rPr>
        <w:t xml:space="preserve"> </w:t>
      </w:r>
      <w:r w:rsidR="00BE2CF0">
        <w:rPr>
          <w:rFonts w:hint="cs"/>
          <w:rtl/>
          <w:lang w:bidi="ar-EG"/>
        </w:rPr>
        <w:t>ال</w:t>
      </w:r>
      <w:r>
        <w:rPr>
          <w:rFonts w:hint="cs"/>
          <w:rtl/>
          <w:lang w:bidi="ar-EG"/>
        </w:rPr>
        <w:t>نسق</w:t>
      </w:r>
      <w:r w:rsidR="004B6225" w:rsidRPr="004B6225">
        <w:rPr>
          <w:rtl/>
          <w:lang w:bidi="ar-EG"/>
        </w:rPr>
        <w:t xml:space="preserve"> </w:t>
      </w:r>
      <w:proofErr w:type="spellStart"/>
      <w:r w:rsidR="004B6225" w:rsidRPr="004B6225">
        <w:rPr>
          <w:lang w:bidi="ar-EG"/>
        </w:rPr>
        <w:t>audioPackFormat</w:t>
      </w:r>
      <w:proofErr w:type="spellEnd"/>
      <w:r w:rsidR="004B6225" w:rsidRPr="004B6225">
        <w:rPr>
          <w:rtl/>
          <w:lang w:bidi="ar-EG"/>
        </w:rPr>
        <w:t xml:space="preserve"> </w:t>
      </w:r>
      <w:r w:rsidR="00BE2CF0">
        <w:rPr>
          <w:rFonts w:hint="cs"/>
          <w:rtl/>
          <w:lang w:bidi="ar-EG"/>
        </w:rPr>
        <w:t>في</w:t>
      </w:r>
      <w:r w:rsidR="004B6225" w:rsidRPr="004B6225">
        <w:rPr>
          <w:rtl/>
          <w:lang w:bidi="ar-EG"/>
        </w:rPr>
        <w:t xml:space="preserve"> مصفوفة التشفير ومصفوفة </w:t>
      </w:r>
      <w:r>
        <w:rPr>
          <w:rFonts w:hint="cs"/>
          <w:rtl/>
          <w:lang w:bidi="ar-EG"/>
        </w:rPr>
        <w:t xml:space="preserve">فك </w:t>
      </w:r>
      <w:r>
        <w:rPr>
          <w:rtl/>
          <w:lang w:bidi="ar-EG"/>
        </w:rPr>
        <w:t>التشفير</w:t>
      </w:r>
      <w:r w:rsidR="004B6225" w:rsidRPr="004B6225">
        <w:rPr>
          <w:rtl/>
          <w:lang w:bidi="ar-EG"/>
        </w:rPr>
        <w:t xml:space="preserve">، </w:t>
      </w:r>
      <w:r w:rsidR="00050F52">
        <w:rPr>
          <w:rFonts w:hint="cs"/>
          <w:rtl/>
          <w:lang w:bidi="ar-EG"/>
        </w:rPr>
        <w:t>و</w:t>
      </w:r>
      <w:r w:rsidR="00BE2CF0">
        <w:rPr>
          <w:rFonts w:hint="cs"/>
          <w:rtl/>
          <w:lang w:bidi="ar-EG"/>
        </w:rPr>
        <w:t>كذلك في الأ</w:t>
      </w:r>
      <w:r>
        <w:rPr>
          <w:rFonts w:hint="cs"/>
          <w:rtl/>
          <w:lang w:bidi="ar-EG"/>
        </w:rPr>
        <w:t>نس</w:t>
      </w:r>
      <w:r w:rsidR="00BE2CF0">
        <w:rPr>
          <w:rFonts w:hint="cs"/>
          <w:rtl/>
          <w:lang w:bidi="ar-EG"/>
        </w:rPr>
        <w:t>ا</w:t>
      </w:r>
      <w:r>
        <w:rPr>
          <w:rFonts w:hint="cs"/>
          <w:rtl/>
          <w:lang w:bidi="ar-EG"/>
        </w:rPr>
        <w:t>ق</w:t>
      </w:r>
      <w:r w:rsidR="004B6225" w:rsidRPr="004B6225">
        <w:rPr>
          <w:rtl/>
          <w:lang w:bidi="ar-EG"/>
        </w:rPr>
        <w:t xml:space="preserve"> </w:t>
      </w:r>
      <w:proofErr w:type="spellStart"/>
      <w:r w:rsidR="004B6225" w:rsidRPr="004B6225">
        <w:rPr>
          <w:lang w:bidi="ar-EG"/>
        </w:rPr>
        <w:t>audioPackFormat</w:t>
      </w:r>
      <w:proofErr w:type="spellEnd"/>
      <w:r w:rsidR="004B6225" w:rsidRPr="004B6225">
        <w:rPr>
          <w:rtl/>
          <w:lang w:bidi="ar-EG"/>
        </w:rPr>
        <w:t xml:space="preserve"> </w:t>
      </w:r>
      <w:r w:rsidR="00BE2CF0">
        <w:rPr>
          <w:rFonts w:hint="cs"/>
          <w:rtl/>
          <w:lang w:bidi="ar-EG"/>
        </w:rPr>
        <w:t>والأنساق</w:t>
      </w:r>
      <w:r>
        <w:rPr>
          <w:rFonts w:hint="cs"/>
          <w:rtl/>
          <w:lang w:bidi="ar-EG"/>
        </w:rPr>
        <w:t xml:space="preserve"> </w:t>
      </w:r>
      <w:proofErr w:type="spellStart"/>
      <w:r w:rsidR="004B6225" w:rsidRPr="004B6225">
        <w:rPr>
          <w:lang w:bidi="ar-EG"/>
        </w:rPr>
        <w:t>audioChannelFormat</w:t>
      </w:r>
      <w:proofErr w:type="spellEnd"/>
      <w:r w:rsidR="004B6225" w:rsidRPr="004B6225">
        <w:rPr>
          <w:rtl/>
          <w:lang w:bidi="ar-EG"/>
        </w:rPr>
        <w:t xml:space="preserve"> </w:t>
      </w:r>
      <w:r w:rsidR="00BE2CF0">
        <w:rPr>
          <w:rFonts w:hint="cs"/>
          <w:rtl/>
          <w:lang w:bidi="ar-EG"/>
        </w:rPr>
        <w:t>للدخل والخرج</w:t>
      </w:r>
      <w:r w:rsidR="004B6225" w:rsidRPr="004B6225">
        <w:rPr>
          <w:rtl/>
          <w:lang w:bidi="ar-EG"/>
        </w:rPr>
        <w:t>.</w:t>
      </w:r>
    </w:p>
    <w:p w14:paraId="6FAEEAF7" w14:textId="77777777" w:rsidR="00490B97" w:rsidRDefault="00490B97" w:rsidP="00490B97">
      <w:pPr>
        <w:pStyle w:val="FigureNo0"/>
        <w:rPr>
          <w:rtl/>
        </w:rPr>
      </w:pPr>
      <w:r>
        <w:rPr>
          <w:rFonts w:hint="cs"/>
          <w:rtl/>
        </w:rPr>
        <w:lastRenderedPageBreak/>
        <w:t xml:space="preserve">الشكل </w:t>
      </w:r>
      <w:r w:rsidR="00766BE2">
        <w:t>2</w:t>
      </w:r>
    </w:p>
    <w:p w14:paraId="2478EE42" w14:textId="77777777" w:rsidR="00490B97" w:rsidRDefault="00877699" w:rsidP="006A656A">
      <w:pPr>
        <w:pStyle w:val="FigureTitle"/>
        <w:rPr>
          <w:rtl/>
        </w:rPr>
      </w:pPr>
      <w:r>
        <w:rPr>
          <w:rFonts w:hint="cs"/>
          <w:rtl/>
        </w:rPr>
        <w:t>العلاقات بين مصفوفة التشفير/مصفوفة فك التشفير</w:t>
      </w:r>
    </w:p>
    <w:p w14:paraId="4E591C70" w14:textId="1A60076F" w:rsidR="00490B97" w:rsidRDefault="001A5C54" w:rsidP="001A5C54">
      <w:pPr>
        <w:pStyle w:val="Figure"/>
        <w:spacing w:before="100" w:beforeAutospacing="1" w:after="100" w:afterAutospacing="1"/>
        <w:rPr>
          <w:rtl/>
          <w:lang w:bidi="ar-EG"/>
        </w:rPr>
      </w:pPr>
      <w:r>
        <w:rPr>
          <w:noProof/>
          <w:lang w:bidi="ar-EG"/>
        </w:rPr>
        <mc:AlternateContent>
          <mc:Choice Requires="wpg">
            <w:drawing>
              <wp:anchor distT="0" distB="0" distL="114300" distR="114300" simplePos="0" relativeHeight="251671040" behindDoc="0" locked="0" layoutInCell="1" allowOverlap="1" wp14:anchorId="7109E8BD" wp14:editId="00D709AD">
                <wp:simplePos x="0" y="0"/>
                <wp:positionH relativeFrom="column">
                  <wp:posOffset>1329690</wp:posOffset>
                </wp:positionH>
                <wp:positionV relativeFrom="paragraph">
                  <wp:posOffset>191770</wp:posOffset>
                </wp:positionV>
                <wp:extent cx="3459480" cy="1363980"/>
                <wp:effectExtent l="0" t="0" r="7620" b="7620"/>
                <wp:wrapNone/>
                <wp:docPr id="12" name="Group 12"/>
                <wp:cNvGraphicFramePr/>
                <a:graphic xmlns:a="http://schemas.openxmlformats.org/drawingml/2006/main">
                  <a:graphicData uri="http://schemas.microsoft.com/office/word/2010/wordprocessingGroup">
                    <wpg:wgp>
                      <wpg:cNvGrpSpPr/>
                      <wpg:grpSpPr>
                        <a:xfrm>
                          <a:off x="0" y="0"/>
                          <a:ext cx="3459480" cy="1363980"/>
                          <a:chOff x="0" y="0"/>
                          <a:chExt cx="3459480" cy="1363980"/>
                        </a:xfrm>
                      </wpg:grpSpPr>
                      <wps:wsp>
                        <wps:cNvPr id="2" name="Text Box 2"/>
                        <wps:cNvSpPr txBox="1"/>
                        <wps:spPr>
                          <a:xfrm>
                            <a:off x="2468880" y="0"/>
                            <a:ext cx="990600" cy="304800"/>
                          </a:xfrm>
                          <a:prstGeom prst="rect">
                            <a:avLst/>
                          </a:prstGeom>
                          <a:noFill/>
                          <a:ln w="6350">
                            <a:noFill/>
                          </a:ln>
                        </wps:spPr>
                        <wps:txbx>
                          <w:txbxContent>
                            <w:p w14:paraId="749AEA64" w14:textId="3638BE31" w:rsidR="00813ACB" w:rsidRPr="001A5C54" w:rsidRDefault="00813ACB" w:rsidP="001A5C54">
                              <w:pPr>
                                <w:spacing w:before="0"/>
                                <w:jc w:val="center"/>
                                <w:rPr>
                                  <w:b/>
                                  <w:bCs/>
                                  <w:sz w:val="14"/>
                                  <w:szCs w:val="20"/>
                                  <w:lang w:bidi="ar-EG"/>
                                </w:rPr>
                              </w:pPr>
                              <w:r w:rsidRPr="001A5C54">
                                <w:rPr>
                                  <w:rFonts w:hint="cs"/>
                                  <w:b/>
                                  <w:bCs/>
                                  <w:sz w:val="14"/>
                                  <w:szCs w:val="20"/>
                                  <w:rtl/>
                                  <w:lang w:bidi="ar-EG"/>
                                </w:rPr>
                                <w:t>كدسة خرج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 name="Text Box 7"/>
                        <wps:cNvSpPr txBox="1"/>
                        <wps:spPr>
                          <a:xfrm>
                            <a:off x="0" y="0"/>
                            <a:ext cx="990600" cy="304800"/>
                          </a:xfrm>
                          <a:prstGeom prst="rect">
                            <a:avLst/>
                          </a:prstGeom>
                          <a:noFill/>
                          <a:ln w="6350">
                            <a:noFill/>
                          </a:ln>
                        </wps:spPr>
                        <wps:txbx>
                          <w:txbxContent>
                            <w:p w14:paraId="232165F3" w14:textId="1A75F53F" w:rsidR="00813ACB" w:rsidRPr="001A5C54" w:rsidRDefault="00813ACB" w:rsidP="001A5C54">
                              <w:pPr>
                                <w:spacing w:before="0"/>
                                <w:jc w:val="center"/>
                                <w:rPr>
                                  <w:b/>
                                  <w:bCs/>
                                  <w:sz w:val="14"/>
                                  <w:szCs w:val="20"/>
                                  <w:lang w:bidi="ar-EG"/>
                                </w:rPr>
                              </w:pPr>
                              <w:r>
                                <w:rPr>
                                  <w:rFonts w:hint="cs"/>
                                  <w:b/>
                                  <w:bCs/>
                                  <w:sz w:val="14"/>
                                  <w:szCs w:val="20"/>
                                  <w:rtl/>
                                  <w:lang w:bidi="ar-EG"/>
                                </w:rPr>
                                <w:t>كدسة دخل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 name="Text Box 9"/>
                        <wps:cNvSpPr txBox="1"/>
                        <wps:spPr>
                          <a:xfrm>
                            <a:off x="2468880" y="1059180"/>
                            <a:ext cx="990600" cy="304800"/>
                          </a:xfrm>
                          <a:prstGeom prst="rect">
                            <a:avLst/>
                          </a:prstGeom>
                          <a:noFill/>
                          <a:ln w="6350">
                            <a:noFill/>
                          </a:ln>
                        </wps:spPr>
                        <wps:txbx>
                          <w:txbxContent>
                            <w:p w14:paraId="43FD0F78" w14:textId="6A46BE1F" w:rsidR="00813ACB" w:rsidRPr="001A5C54" w:rsidRDefault="00813ACB" w:rsidP="001A5C54">
                              <w:pPr>
                                <w:spacing w:before="0"/>
                                <w:jc w:val="center"/>
                                <w:rPr>
                                  <w:b/>
                                  <w:bCs/>
                                  <w:sz w:val="14"/>
                                  <w:szCs w:val="20"/>
                                  <w:lang w:bidi="ar-EG"/>
                                </w:rPr>
                              </w:pPr>
                              <w:r w:rsidRPr="001A5C54">
                                <w:rPr>
                                  <w:b/>
                                  <w:bCs/>
                                  <w:sz w:val="14"/>
                                  <w:szCs w:val="20"/>
                                  <w:rtl/>
                                </w:rPr>
                                <w:t>مصفوفة فك تشفير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Text Box 11"/>
                        <wps:cNvSpPr txBox="1"/>
                        <wps:spPr>
                          <a:xfrm>
                            <a:off x="53340" y="1059180"/>
                            <a:ext cx="990600" cy="304800"/>
                          </a:xfrm>
                          <a:prstGeom prst="rect">
                            <a:avLst/>
                          </a:prstGeom>
                          <a:noFill/>
                          <a:ln w="6350">
                            <a:noFill/>
                          </a:ln>
                        </wps:spPr>
                        <wps:txbx>
                          <w:txbxContent>
                            <w:p w14:paraId="3F1601B4" w14:textId="102DE48D" w:rsidR="00813ACB" w:rsidRPr="001A5C54" w:rsidRDefault="00813ACB" w:rsidP="001A5C54">
                              <w:pPr>
                                <w:spacing w:before="0"/>
                                <w:jc w:val="center"/>
                                <w:rPr>
                                  <w:b/>
                                  <w:bCs/>
                                  <w:sz w:val="14"/>
                                  <w:szCs w:val="20"/>
                                  <w:lang w:bidi="ar-EG"/>
                                </w:rPr>
                              </w:pPr>
                              <w:r w:rsidRPr="001A5C54">
                                <w:rPr>
                                  <w:b/>
                                  <w:bCs/>
                                  <w:sz w:val="14"/>
                                  <w:szCs w:val="20"/>
                                  <w:rtl/>
                                </w:rPr>
                                <w:t>مصفوفة تشفير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109E8BD" id="Group 12" o:spid="_x0000_s1052" style="position:absolute;left:0;text-align:left;margin-left:104.7pt;margin-top:15.1pt;width:272.4pt;height:107.4pt;z-index:251671040" coordsize="34594,1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">
                <v:shape id="Text Box 2" o:spid="_x0000_s1053" type="#_x0000_t202" style="position:absolute;left:24688;width:990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" filled="f" stroked="f" strokeweight=".5pt">
                  <v:textbox inset="0,0,0,0">
                    <w:txbxContent>
                      <w:p w14:paraId="749AEA64" w14:textId="3638BE31" w:rsidR="00813ACB" w:rsidRPr="001A5C54" w:rsidRDefault="00813ACB" w:rsidP="001A5C54">
                        <w:pPr>
                          <w:spacing w:before="0"/>
                          <w:jc w:val="center"/>
                          <w:rPr>
                            <w:b/>
                            <w:bCs/>
                            <w:sz w:val="14"/>
                            <w:szCs w:val="20"/>
                            <w:lang w:bidi="ar-EG"/>
                          </w:rPr>
                        </w:pPr>
                        <w:r w:rsidRPr="001A5C54">
                          <w:rPr>
                            <w:rFonts w:hint="cs"/>
                            <w:b/>
                            <w:bCs/>
                            <w:sz w:val="14"/>
                            <w:szCs w:val="20"/>
                            <w:rtl/>
                            <w:lang w:bidi="ar-EG"/>
                          </w:rPr>
                          <w:t>كدسة خرج</w:t>
                        </w:r>
                      </w:p>
                    </w:txbxContent>
                  </v:textbox>
                </v:shape>
                <v:shape id="Text Box 7" o:spid="_x0000_s1054" type="#_x0000_t202" style="position:absolute;width:990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" filled="f" stroked="f" strokeweight=".5pt">
                  <v:textbox inset="0,0,0,0">
                    <w:txbxContent>
                      <w:p w14:paraId="232165F3" w14:textId="1A75F53F" w:rsidR="00813ACB" w:rsidRPr="001A5C54" w:rsidRDefault="00813ACB" w:rsidP="001A5C54">
                        <w:pPr>
                          <w:spacing w:before="0"/>
                          <w:jc w:val="center"/>
                          <w:rPr>
                            <w:b/>
                            <w:bCs/>
                            <w:sz w:val="14"/>
                            <w:szCs w:val="20"/>
                            <w:lang w:bidi="ar-EG"/>
                          </w:rPr>
                        </w:pPr>
                        <w:r>
                          <w:rPr>
                            <w:rFonts w:hint="cs"/>
                            <w:b/>
                            <w:bCs/>
                            <w:sz w:val="14"/>
                            <w:szCs w:val="20"/>
                            <w:rtl/>
                            <w:lang w:bidi="ar-EG"/>
                          </w:rPr>
                          <w:t>كدسة دخل</w:t>
                        </w:r>
                      </w:p>
                    </w:txbxContent>
                  </v:textbox>
                </v:shape>
                <v:shape id="Text Box 9" o:spid="_x0000_s1055" type="#_x0000_t202" style="position:absolute;left:24688;top:10591;width:990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" filled="f" stroked="f" strokeweight=".5pt">
                  <v:textbox inset="0,0,0,0">
                    <w:txbxContent>
                      <w:p w14:paraId="43FD0F78" w14:textId="6A46BE1F" w:rsidR="00813ACB" w:rsidRPr="001A5C54" w:rsidRDefault="00813ACB" w:rsidP="001A5C54">
                        <w:pPr>
                          <w:spacing w:before="0"/>
                          <w:jc w:val="center"/>
                          <w:rPr>
                            <w:b/>
                            <w:bCs/>
                            <w:sz w:val="14"/>
                            <w:szCs w:val="20"/>
                            <w:lang w:bidi="ar-EG"/>
                          </w:rPr>
                        </w:pPr>
                        <w:r w:rsidRPr="001A5C54">
                          <w:rPr>
                            <w:b/>
                            <w:bCs/>
                            <w:sz w:val="14"/>
                            <w:szCs w:val="20"/>
                            <w:rtl/>
                          </w:rPr>
                          <w:t>مصفوفة فك تشفير</w:t>
                        </w:r>
                      </w:p>
                    </w:txbxContent>
                  </v:textbox>
                </v:shape>
                <v:shape id="Text Box 11" o:spid="_x0000_s1056" type="#_x0000_t202" style="position:absolute;left:533;top:10591;width:990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" filled="f" stroked="f" strokeweight=".5pt">
                  <v:textbox inset="0,0,0,0">
                    <w:txbxContent>
                      <w:p w14:paraId="3F1601B4" w14:textId="102DE48D" w:rsidR="00813ACB" w:rsidRPr="001A5C54" w:rsidRDefault="00813ACB" w:rsidP="001A5C54">
                        <w:pPr>
                          <w:spacing w:before="0"/>
                          <w:jc w:val="center"/>
                          <w:rPr>
                            <w:b/>
                            <w:bCs/>
                            <w:sz w:val="14"/>
                            <w:szCs w:val="20"/>
                            <w:lang w:bidi="ar-EG"/>
                          </w:rPr>
                        </w:pPr>
                        <w:r w:rsidRPr="001A5C54">
                          <w:rPr>
                            <w:b/>
                            <w:bCs/>
                            <w:sz w:val="14"/>
                            <w:szCs w:val="20"/>
                            <w:rtl/>
                          </w:rPr>
                          <w:t>مصفوفة تشفير</w:t>
                        </w:r>
                      </w:p>
                    </w:txbxContent>
                  </v:textbox>
                </v:shape>
              </v:group>
            </w:pict>
          </mc:Fallback>
        </mc:AlternateContent>
      </w:r>
      <w:r>
        <w:rPr>
          <w:noProof/>
          <w:lang w:bidi="ar-EG"/>
        </w:rPr>
        <w:drawing>
          <wp:inline distT="0" distB="0" distL="0" distR="0" wp14:anchorId="3230001C" wp14:editId="549AD477">
            <wp:extent cx="4739640" cy="306928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7024" cy="3080539"/>
                    </a:xfrm>
                    <a:prstGeom prst="rect">
                      <a:avLst/>
                    </a:prstGeom>
                    <a:noFill/>
                    <a:ln>
                      <a:noFill/>
                    </a:ln>
                  </pic:spPr>
                </pic:pic>
              </a:graphicData>
            </a:graphic>
          </wp:inline>
        </w:drawing>
      </w:r>
    </w:p>
    <w:p w14:paraId="4BA4D2F2" w14:textId="77777777" w:rsidR="00490B97" w:rsidRDefault="0027157E" w:rsidP="00BE2CF0">
      <w:pPr>
        <w:rPr>
          <w:rtl/>
          <w:lang w:bidi="ar-EG"/>
        </w:rPr>
      </w:pPr>
      <w:r>
        <w:rPr>
          <w:rFonts w:hint="cs"/>
          <w:rtl/>
          <w:lang w:bidi="ar-EG"/>
        </w:rPr>
        <w:t>و</w:t>
      </w:r>
      <w:r w:rsidR="00877699" w:rsidRPr="00877699">
        <w:rPr>
          <w:rtl/>
          <w:lang w:bidi="ar-EG"/>
        </w:rPr>
        <w:t xml:space="preserve">يوضح </w:t>
      </w:r>
      <w:r w:rsidR="00BE2CF0">
        <w:rPr>
          <w:rFonts w:hint="cs"/>
          <w:rtl/>
          <w:lang w:bidi="ar-EG"/>
        </w:rPr>
        <w:t>المخطط</w:t>
      </w:r>
      <w:r w:rsidR="00877699" w:rsidRPr="00877699">
        <w:rPr>
          <w:rtl/>
          <w:lang w:bidi="ar-EG"/>
        </w:rPr>
        <w:t xml:space="preserve"> في الشكل </w:t>
      </w:r>
      <w:r w:rsidR="00766BE2">
        <w:rPr>
          <w:lang w:bidi="ar-EG"/>
        </w:rPr>
        <w:t>3</w:t>
      </w:r>
      <w:r w:rsidR="00877699" w:rsidRPr="00877699">
        <w:rPr>
          <w:rtl/>
          <w:lang w:bidi="ar-EG"/>
        </w:rPr>
        <w:t xml:space="preserve"> </w:t>
      </w:r>
      <w:r w:rsidR="00BE2CF0">
        <w:rPr>
          <w:rFonts w:hint="cs"/>
          <w:rtl/>
          <w:lang w:bidi="ar-EG"/>
        </w:rPr>
        <w:t>العلاقة بين</w:t>
      </w:r>
      <w:r w:rsidR="00877699">
        <w:rPr>
          <w:rFonts w:hint="cs"/>
          <w:rtl/>
          <w:lang w:bidi="ar-EG"/>
        </w:rPr>
        <w:t xml:space="preserve"> نسق </w:t>
      </w:r>
      <w:proofErr w:type="spellStart"/>
      <w:r w:rsidR="00877699" w:rsidRPr="00877699">
        <w:rPr>
          <w:lang w:bidi="ar-EG"/>
        </w:rPr>
        <w:t>audioPackFormat</w:t>
      </w:r>
      <w:proofErr w:type="spellEnd"/>
      <w:r w:rsidR="00877699" w:rsidRPr="00877699">
        <w:rPr>
          <w:rtl/>
          <w:lang w:bidi="ar-EG"/>
        </w:rPr>
        <w:t xml:space="preserve"> </w:t>
      </w:r>
      <w:r w:rsidR="003911A5">
        <w:rPr>
          <w:rFonts w:hint="cs"/>
          <w:rtl/>
          <w:lang w:bidi="ar-EG"/>
        </w:rPr>
        <w:t xml:space="preserve">في </w:t>
      </w:r>
      <w:r w:rsidR="00877699" w:rsidRPr="00877699">
        <w:rPr>
          <w:rtl/>
          <w:lang w:bidi="ar-EG"/>
        </w:rPr>
        <w:t xml:space="preserve">مصفوفة مباشرة </w:t>
      </w:r>
      <w:r w:rsidR="00BE2CF0">
        <w:rPr>
          <w:rFonts w:hint="cs"/>
          <w:rtl/>
          <w:lang w:bidi="ar-EG"/>
        </w:rPr>
        <w:t>وال</w:t>
      </w:r>
      <w:r w:rsidR="003911A5">
        <w:rPr>
          <w:rFonts w:hint="cs"/>
          <w:rtl/>
          <w:lang w:bidi="ar-EG"/>
        </w:rPr>
        <w:t xml:space="preserve">أنساق </w:t>
      </w:r>
      <w:proofErr w:type="spellStart"/>
      <w:r w:rsidR="00877699" w:rsidRPr="00877699">
        <w:rPr>
          <w:lang w:bidi="ar-EG"/>
        </w:rPr>
        <w:t>audioPackFormats</w:t>
      </w:r>
      <w:proofErr w:type="spellEnd"/>
      <w:r w:rsidR="00877699" w:rsidRPr="00877699">
        <w:rPr>
          <w:rtl/>
          <w:lang w:bidi="ar-EG"/>
        </w:rPr>
        <w:t xml:space="preserve"> و</w:t>
      </w:r>
      <w:r w:rsidR="00BE2CF0">
        <w:rPr>
          <w:rFonts w:hint="cs"/>
          <w:rtl/>
          <w:lang w:bidi="ar-EG"/>
        </w:rPr>
        <w:t>الأنساق</w:t>
      </w:r>
      <w:r w:rsidR="00877699" w:rsidRPr="00877699">
        <w:rPr>
          <w:rtl/>
          <w:lang w:bidi="ar-EG"/>
        </w:rPr>
        <w:t xml:space="preserve"> </w:t>
      </w:r>
      <w:proofErr w:type="spellStart"/>
      <w:r w:rsidR="00877699" w:rsidRPr="00877699">
        <w:rPr>
          <w:lang w:bidi="ar-EG"/>
        </w:rPr>
        <w:t>audioChannelFormats</w:t>
      </w:r>
      <w:proofErr w:type="spellEnd"/>
      <w:r w:rsidR="003911A5">
        <w:rPr>
          <w:rFonts w:hint="cs"/>
          <w:rtl/>
          <w:lang w:bidi="ar-EG"/>
        </w:rPr>
        <w:t xml:space="preserve"> </w:t>
      </w:r>
      <w:r w:rsidR="00BE2CF0">
        <w:rPr>
          <w:rFonts w:hint="cs"/>
          <w:rtl/>
          <w:lang w:bidi="ar-EG"/>
        </w:rPr>
        <w:t>للدخل والخرج</w:t>
      </w:r>
      <w:r w:rsidR="003911A5">
        <w:rPr>
          <w:rFonts w:hint="cs"/>
          <w:rtl/>
          <w:lang w:bidi="ar-EG"/>
        </w:rPr>
        <w:t>.</w:t>
      </w:r>
      <w:bookmarkEnd w:id="397"/>
    </w:p>
    <w:p w14:paraId="0D3D7B17" w14:textId="77777777" w:rsidR="00E3229B" w:rsidRDefault="00E3229B" w:rsidP="00E3229B">
      <w:pPr>
        <w:pStyle w:val="FigureNo0"/>
      </w:pPr>
      <w:r>
        <w:rPr>
          <w:rFonts w:hint="cs"/>
          <w:rtl/>
        </w:rPr>
        <w:t xml:space="preserve">الشكل </w:t>
      </w:r>
      <w:r w:rsidR="00766BE2">
        <w:t>3</w:t>
      </w:r>
    </w:p>
    <w:p w14:paraId="0AA7C76C" w14:textId="77777777" w:rsidR="00E3229B" w:rsidRDefault="00E3229B" w:rsidP="00CD302D">
      <w:pPr>
        <w:pStyle w:val="FigureTitle"/>
        <w:tabs>
          <w:tab w:val="clear" w:pos="794"/>
        </w:tabs>
        <w:rPr>
          <w:rtl/>
        </w:rPr>
      </w:pPr>
      <w:r>
        <w:rPr>
          <w:rFonts w:hint="cs"/>
          <w:rtl/>
        </w:rPr>
        <w:t>العلاقات في مصفوفة مباشرة</w:t>
      </w:r>
    </w:p>
    <w:p w14:paraId="619A3833" w14:textId="427787FA" w:rsidR="00E3229B" w:rsidRPr="00490B97" w:rsidRDefault="001A5C54" w:rsidP="001A5C54">
      <w:pPr>
        <w:pStyle w:val="Figure"/>
        <w:spacing w:before="100" w:beforeAutospacing="1" w:after="100" w:afterAutospacing="1"/>
        <w:rPr>
          <w:rtl/>
          <w:lang w:bidi="ar-EG"/>
        </w:rPr>
      </w:pPr>
      <w:r>
        <w:rPr>
          <w:noProof/>
          <w:lang w:bidi="ar-EG"/>
        </w:rPr>
        <mc:AlternateContent>
          <mc:Choice Requires="wpg">
            <w:drawing>
              <wp:anchor distT="0" distB="0" distL="114300" distR="114300" simplePos="0" relativeHeight="251678208" behindDoc="0" locked="0" layoutInCell="1" allowOverlap="1" wp14:anchorId="7EA86B04" wp14:editId="52D5AFEC">
                <wp:simplePos x="0" y="0"/>
                <wp:positionH relativeFrom="column">
                  <wp:posOffset>1367790</wp:posOffset>
                </wp:positionH>
                <wp:positionV relativeFrom="paragraph">
                  <wp:posOffset>181610</wp:posOffset>
                </wp:positionV>
                <wp:extent cx="3413760" cy="1333500"/>
                <wp:effectExtent l="0" t="0" r="15240" b="0"/>
                <wp:wrapNone/>
                <wp:docPr id="22" name="Group 22"/>
                <wp:cNvGraphicFramePr/>
                <a:graphic xmlns:a="http://schemas.openxmlformats.org/drawingml/2006/main">
                  <a:graphicData uri="http://schemas.microsoft.com/office/word/2010/wordprocessingGroup">
                    <wpg:wgp>
                      <wpg:cNvGrpSpPr/>
                      <wpg:grpSpPr>
                        <a:xfrm>
                          <a:off x="0" y="0"/>
                          <a:ext cx="3413760" cy="1333500"/>
                          <a:chOff x="0" y="0"/>
                          <a:chExt cx="3413760" cy="1333500"/>
                        </a:xfrm>
                      </wpg:grpSpPr>
                      <wps:wsp>
                        <wps:cNvPr id="15" name="Text Box 15"/>
                        <wps:cNvSpPr txBox="1"/>
                        <wps:spPr>
                          <a:xfrm>
                            <a:off x="2423160" y="7620"/>
                            <a:ext cx="990600" cy="304800"/>
                          </a:xfrm>
                          <a:prstGeom prst="rect">
                            <a:avLst/>
                          </a:prstGeom>
                          <a:noFill/>
                          <a:ln w="6350">
                            <a:noFill/>
                          </a:ln>
                        </wps:spPr>
                        <wps:txbx>
                          <w:txbxContent>
                            <w:p w14:paraId="0FD93BA7" w14:textId="59AF26AF" w:rsidR="00813ACB" w:rsidRPr="001A5C54" w:rsidRDefault="00813ACB" w:rsidP="001A5C54">
                              <w:pPr>
                                <w:spacing w:before="0"/>
                                <w:jc w:val="center"/>
                                <w:rPr>
                                  <w:b/>
                                  <w:bCs/>
                                  <w:sz w:val="14"/>
                                  <w:szCs w:val="20"/>
                                  <w:lang w:bidi="ar-EG"/>
                                </w:rPr>
                              </w:pPr>
                              <w:r>
                                <w:rPr>
                                  <w:rFonts w:hint="cs"/>
                                  <w:b/>
                                  <w:bCs/>
                                  <w:sz w:val="14"/>
                                  <w:szCs w:val="20"/>
                                  <w:rtl/>
                                  <w:lang w:bidi="ar-EG"/>
                                </w:rPr>
                                <w:t>كدسة خرج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 name="Text Box 16"/>
                        <wps:cNvSpPr txBox="1"/>
                        <wps:spPr>
                          <a:xfrm>
                            <a:off x="1310640" y="1028700"/>
                            <a:ext cx="990600" cy="304800"/>
                          </a:xfrm>
                          <a:prstGeom prst="rect">
                            <a:avLst/>
                          </a:prstGeom>
                          <a:noFill/>
                          <a:ln w="6350">
                            <a:noFill/>
                          </a:ln>
                        </wps:spPr>
                        <wps:txbx>
                          <w:txbxContent>
                            <w:p w14:paraId="46C47349" w14:textId="08619B40" w:rsidR="00813ACB" w:rsidRPr="001A5C54" w:rsidRDefault="00813ACB" w:rsidP="001A5C54">
                              <w:pPr>
                                <w:spacing w:before="0"/>
                                <w:jc w:val="center"/>
                                <w:rPr>
                                  <w:b/>
                                  <w:bCs/>
                                  <w:sz w:val="14"/>
                                  <w:szCs w:val="20"/>
                                  <w:lang w:bidi="ar-EG"/>
                                </w:rPr>
                              </w:pPr>
                              <w:r>
                                <w:rPr>
                                  <w:rFonts w:hint="cs"/>
                                  <w:b/>
                                  <w:bCs/>
                                  <w:sz w:val="14"/>
                                  <w:szCs w:val="20"/>
                                  <w:rtl/>
                                  <w:lang w:bidi="ar-EG"/>
                                </w:rPr>
                                <w:t>مصفوفة مباشرة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 name="Text Box 17"/>
                        <wps:cNvSpPr txBox="1"/>
                        <wps:spPr>
                          <a:xfrm>
                            <a:off x="0" y="0"/>
                            <a:ext cx="990600" cy="304800"/>
                          </a:xfrm>
                          <a:prstGeom prst="rect">
                            <a:avLst/>
                          </a:prstGeom>
                          <a:noFill/>
                          <a:ln w="6350">
                            <a:noFill/>
                          </a:ln>
                        </wps:spPr>
                        <wps:txbx>
                          <w:txbxContent>
                            <w:p w14:paraId="34F6C0FA" w14:textId="5E4081F7" w:rsidR="00813ACB" w:rsidRPr="001A5C54" w:rsidRDefault="00813ACB" w:rsidP="001A5C54">
                              <w:pPr>
                                <w:spacing w:before="0"/>
                                <w:jc w:val="center"/>
                                <w:rPr>
                                  <w:b/>
                                  <w:bCs/>
                                  <w:sz w:val="14"/>
                                  <w:szCs w:val="20"/>
                                  <w:lang w:bidi="ar-EG"/>
                                </w:rPr>
                              </w:pPr>
                              <w:r>
                                <w:rPr>
                                  <w:rFonts w:hint="cs"/>
                                  <w:b/>
                                  <w:bCs/>
                                  <w:sz w:val="14"/>
                                  <w:szCs w:val="20"/>
                                  <w:rtl/>
                                  <w:lang w:bidi="ar-EG"/>
                                </w:rPr>
                                <w:t>كدسة دخل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EA86B04" id="Group 22" o:spid="_x0000_s1057" style="position:absolute;left:0;text-align:left;margin-left:107.7pt;margin-top:14.3pt;width:268.8pt;height:105pt;z-index:251678208" coordsize="34137,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">
                <v:shape id="Text Box 15" o:spid="_x0000_s1058" type="#_x0000_t202" style="position:absolute;left:24231;top:76;width:990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wQAAANsAAAAPAAAAZHJzL2Rvd25yZXYueG1sRE/bisIw&#10;EH1f8B/CLPi2pi4o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H87+AvBAAAA2wAAAA8AAAAA&#10;AAAAAAAAAAAABwIAAGRycy9kb3ducmV2LnhtbFBLBQYAAAAAAwADALcAAAD1AgAAAAA=&#10;" filled="f" stroked="f" strokeweight=".5pt">
                  <v:textbox inset="0,0,0,0">
                    <w:txbxContent>
                      <w:p w14:paraId="0FD93BA7" w14:textId="59AF26AF" w:rsidR="00813ACB" w:rsidRPr="001A5C54" w:rsidRDefault="00813ACB" w:rsidP="001A5C54">
                        <w:pPr>
                          <w:spacing w:before="0"/>
                          <w:jc w:val="center"/>
                          <w:rPr>
                            <w:b/>
                            <w:bCs/>
                            <w:sz w:val="14"/>
                            <w:szCs w:val="20"/>
                            <w:lang w:bidi="ar-EG"/>
                          </w:rPr>
                        </w:pPr>
                        <w:r>
                          <w:rPr>
                            <w:rFonts w:hint="cs"/>
                            <w:b/>
                            <w:bCs/>
                            <w:sz w:val="14"/>
                            <w:szCs w:val="20"/>
                            <w:rtl/>
                            <w:lang w:bidi="ar-EG"/>
                          </w:rPr>
                          <w:t>كدسة خرج</w:t>
                        </w:r>
                      </w:p>
                    </w:txbxContent>
                  </v:textbox>
                </v:shape>
                <v:shape id="Text Box 16" o:spid="_x0000_s1059" type="#_x0000_t202" style="position:absolute;left:13106;top:10287;width:990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" filled="f" stroked="f" strokeweight=".5pt">
                  <v:textbox inset="0,0,0,0">
                    <w:txbxContent>
                      <w:p w14:paraId="46C47349" w14:textId="08619B40" w:rsidR="00813ACB" w:rsidRPr="001A5C54" w:rsidRDefault="00813ACB" w:rsidP="001A5C54">
                        <w:pPr>
                          <w:spacing w:before="0"/>
                          <w:jc w:val="center"/>
                          <w:rPr>
                            <w:b/>
                            <w:bCs/>
                            <w:sz w:val="14"/>
                            <w:szCs w:val="20"/>
                            <w:lang w:bidi="ar-EG"/>
                          </w:rPr>
                        </w:pPr>
                        <w:r>
                          <w:rPr>
                            <w:rFonts w:hint="cs"/>
                            <w:b/>
                            <w:bCs/>
                            <w:sz w:val="14"/>
                            <w:szCs w:val="20"/>
                            <w:rtl/>
                            <w:lang w:bidi="ar-EG"/>
                          </w:rPr>
                          <w:t>مصفوفة مباشرة</w:t>
                        </w:r>
                      </w:p>
                    </w:txbxContent>
                  </v:textbox>
                </v:shape>
                <v:shape id="Text Box 17" o:spid="_x0000_s1060" type="#_x0000_t202" style="position:absolute;width:990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" filled="f" stroked="f" strokeweight=".5pt">
                  <v:textbox inset="0,0,0,0">
                    <w:txbxContent>
                      <w:p w14:paraId="34F6C0FA" w14:textId="5E4081F7" w:rsidR="00813ACB" w:rsidRPr="001A5C54" w:rsidRDefault="00813ACB" w:rsidP="001A5C54">
                        <w:pPr>
                          <w:spacing w:before="0"/>
                          <w:jc w:val="center"/>
                          <w:rPr>
                            <w:b/>
                            <w:bCs/>
                            <w:sz w:val="14"/>
                            <w:szCs w:val="20"/>
                            <w:lang w:bidi="ar-EG"/>
                          </w:rPr>
                        </w:pPr>
                        <w:r>
                          <w:rPr>
                            <w:rFonts w:hint="cs"/>
                            <w:b/>
                            <w:bCs/>
                            <w:sz w:val="14"/>
                            <w:szCs w:val="20"/>
                            <w:rtl/>
                            <w:lang w:bidi="ar-EG"/>
                          </w:rPr>
                          <w:t>كدسة دخل</w:t>
                        </w:r>
                      </w:p>
                    </w:txbxContent>
                  </v:textbox>
                </v:shape>
              </v:group>
            </w:pict>
          </mc:Fallback>
        </mc:AlternateContent>
      </w:r>
      <w:r>
        <w:rPr>
          <w:noProof/>
          <w:lang w:bidi="ar-EG"/>
        </w:rPr>
        <w:drawing>
          <wp:inline distT="0" distB="0" distL="0" distR="0" wp14:anchorId="4E3B2A50" wp14:editId="6ACADC1B">
            <wp:extent cx="4389313" cy="28879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3860" cy="2897551"/>
                    </a:xfrm>
                    <a:prstGeom prst="rect">
                      <a:avLst/>
                    </a:prstGeom>
                    <a:noFill/>
                    <a:ln>
                      <a:noFill/>
                    </a:ln>
                  </pic:spPr>
                </pic:pic>
              </a:graphicData>
            </a:graphic>
          </wp:inline>
        </w:drawing>
      </w:r>
    </w:p>
    <w:p w14:paraId="746ADEAE" w14:textId="77777777" w:rsidR="00E3229B" w:rsidRDefault="00E3229B" w:rsidP="00E3229B">
      <w:pPr>
        <w:pStyle w:val="Heading4"/>
        <w:rPr>
          <w:rtl/>
          <w:lang w:bidi="ar-EG"/>
        </w:rPr>
      </w:pPr>
      <w:r>
        <w:rPr>
          <w:lang w:bidi="ar-EG"/>
        </w:rPr>
        <w:lastRenderedPageBreak/>
        <w:t>1.4.5.5</w:t>
      </w:r>
      <w:r>
        <w:rPr>
          <w:rtl/>
          <w:lang w:bidi="ar-EG"/>
        </w:rPr>
        <w:tab/>
      </w:r>
      <w:r w:rsidR="00DC1C18">
        <w:rPr>
          <w:rFonts w:hint="cs"/>
          <w:rtl/>
          <w:lang w:bidi="ar-EG"/>
        </w:rPr>
        <w:t>العناصر الفرعية للمصفوفة</w:t>
      </w:r>
    </w:p>
    <w:p w14:paraId="42EDB777" w14:textId="77777777" w:rsidR="00E3229B" w:rsidRDefault="00E3229B" w:rsidP="00F81200">
      <w:pPr>
        <w:rPr>
          <w:rtl/>
          <w:lang w:bidi="ar-EG"/>
        </w:rPr>
      </w:pPr>
      <w:r>
        <w:rPr>
          <w:rtl/>
          <w:lang w:bidi="ar-EG"/>
        </w:rPr>
        <w:t xml:space="preserve">تحتوي مصفوفة </w:t>
      </w:r>
      <w:r w:rsidR="00F81200">
        <w:rPr>
          <w:rFonts w:hint="cs"/>
          <w:rtl/>
          <w:lang w:bidi="ar-EG"/>
        </w:rPr>
        <w:t>التشفير</w:t>
      </w:r>
      <w:r>
        <w:rPr>
          <w:rtl/>
          <w:lang w:bidi="ar-EG"/>
        </w:rPr>
        <w:t xml:space="preserve"> على عنصر </w:t>
      </w:r>
      <w:proofErr w:type="spellStart"/>
      <w:r>
        <w:rPr>
          <w:lang w:bidi="ar-EG"/>
        </w:rPr>
        <w:t>inputPackFormatIDRef</w:t>
      </w:r>
      <w:proofErr w:type="spellEnd"/>
      <w:r>
        <w:rPr>
          <w:rFonts w:hint="cs"/>
          <w:rtl/>
          <w:lang w:bidi="ar-EG"/>
        </w:rPr>
        <w:t xml:space="preserve"> </w:t>
      </w:r>
      <w:r w:rsidR="00F81200">
        <w:rPr>
          <w:rFonts w:hint="cs"/>
          <w:rtl/>
          <w:lang w:bidi="ar-EG"/>
        </w:rPr>
        <w:t>يحيل</w:t>
      </w:r>
      <w:r>
        <w:rPr>
          <w:rtl/>
          <w:lang w:bidi="ar-EG"/>
        </w:rPr>
        <w:t xml:space="preserve"> إلى </w:t>
      </w:r>
      <w:r>
        <w:rPr>
          <w:rFonts w:hint="cs"/>
          <w:rtl/>
          <w:lang w:bidi="ar-EG"/>
        </w:rPr>
        <w:t>كدسة</w:t>
      </w:r>
      <w:r>
        <w:rPr>
          <w:rtl/>
          <w:lang w:bidi="ar-EG"/>
        </w:rPr>
        <w:t xml:space="preserve"> </w:t>
      </w:r>
      <w:r w:rsidR="00F81200">
        <w:rPr>
          <w:rFonts w:hint="cs"/>
          <w:rtl/>
          <w:lang w:bidi="ar-EG"/>
        </w:rPr>
        <w:t>دخل</w:t>
      </w:r>
      <w:r>
        <w:rPr>
          <w:rtl/>
          <w:lang w:bidi="ar-EG"/>
        </w:rPr>
        <w:t xml:space="preserve"> </w:t>
      </w:r>
      <w:r>
        <w:rPr>
          <w:rFonts w:hint="cs"/>
          <w:rtl/>
          <w:lang w:bidi="ar-EG"/>
        </w:rPr>
        <w:t>قائمة</w:t>
      </w:r>
      <w:r>
        <w:rPr>
          <w:rtl/>
          <w:lang w:bidi="ar-EG"/>
        </w:rPr>
        <w:t xml:space="preserve"> على </w:t>
      </w:r>
      <w:r w:rsidR="00F81200">
        <w:rPr>
          <w:rFonts w:hint="cs"/>
          <w:rtl/>
          <w:lang w:bidi="ar-EG"/>
        </w:rPr>
        <w:t>ال</w:t>
      </w:r>
      <w:r>
        <w:rPr>
          <w:rtl/>
          <w:lang w:bidi="ar-EG"/>
        </w:rPr>
        <w:t xml:space="preserve">قناة. </w:t>
      </w:r>
      <w:r>
        <w:rPr>
          <w:rFonts w:hint="cs"/>
          <w:rtl/>
          <w:lang w:bidi="ar-EG"/>
        </w:rPr>
        <w:t>و</w:t>
      </w:r>
      <w:r>
        <w:rPr>
          <w:rtl/>
          <w:lang w:bidi="ar-EG"/>
        </w:rPr>
        <w:t xml:space="preserve">يمكن أن </w:t>
      </w:r>
      <w:r>
        <w:rPr>
          <w:rFonts w:hint="cs"/>
          <w:rtl/>
          <w:lang w:bidi="ar-EG"/>
        </w:rPr>
        <w:t>ت</w:t>
      </w:r>
      <w:r>
        <w:rPr>
          <w:rtl/>
          <w:lang w:bidi="ar-EG"/>
        </w:rPr>
        <w:t>حتوي أي</w:t>
      </w:r>
      <w:r>
        <w:rPr>
          <w:rFonts w:hint="cs"/>
          <w:rtl/>
          <w:lang w:bidi="ar-EG"/>
        </w:rPr>
        <w:t>ض</w:t>
      </w:r>
      <w:r>
        <w:rPr>
          <w:rtl/>
          <w:lang w:bidi="ar-EG"/>
        </w:rPr>
        <w:t>ا</w:t>
      </w:r>
      <w:r w:rsidR="0027157E">
        <w:rPr>
          <w:rFonts w:hint="cs"/>
          <w:rtl/>
          <w:lang w:bidi="ar-EG"/>
        </w:rPr>
        <w:t>ً</w:t>
      </w:r>
      <w:r>
        <w:rPr>
          <w:rtl/>
          <w:lang w:bidi="ar-EG"/>
        </w:rPr>
        <w:t xml:space="preserve"> على قائمة ب</w:t>
      </w:r>
      <w:r w:rsidR="00F81200">
        <w:rPr>
          <w:rFonts w:hint="cs"/>
          <w:rtl/>
          <w:lang w:bidi="ar-EG"/>
        </w:rPr>
        <w:t>ال</w:t>
      </w:r>
      <w:r>
        <w:rPr>
          <w:rtl/>
          <w:lang w:bidi="ar-EG"/>
        </w:rPr>
        <w:t xml:space="preserve">عناصر </w:t>
      </w:r>
      <w:proofErr w:type="spellStart"/>
      <w:r>
        <w:rPr>
          <w:lang w:bidi="ar-EG"/>
        </w:rPr>
        <w:t>decodePackFormatIDRef</w:t>
      </w:r>
      <w:proofErr w:type="spellEnd"/>
      <w:r>
        <w:rPr>
          <w:rFonts w:hint="cs"/>
          <w:rtl/>
          <w:lang w:bidi="ar-EG"/>
        </w:rPr>
        <w:t xml:space="preserve"> </w:t>
      </w:r>
      <w:r w:rsidR="00F81200">
        <w:rPr>
          <w:rFonts w:hint="cs"/>
          <w:rtl/>
          <w:lang w:bidi="ar-EG"/>
        </w:rPr>
        <w:t>التي تحيل</w:t>
      </w:r>
      <w:r>
        <w:rPr>
          <w:rtl/>
          <w:lang w:bidi="ar-EG"/>
        </w:rPr>
        <w:t xml:space="preserve"> إلى مصفوفات</w:t>
      </w:r>
      <w:r>
        <w:rPr>
          <w:rFonts w:hint="cs"/>
          <w:rtl/>
          <w:lang w:bidi="ar-EG"/>
        </w:rPr>
        <w:t xml:space="preserve"> فك</w:t>
      </w:r>
      <w:r>
        <w:rPr>
          <w:rtl/>
          <w:lang w:bidi="ar-EG"/>
        </w:rPr>
        <w:t xml:space="preserve"> التشفير المقابلة.</w:t>
      </w:r>
    </w:p>
    <w:p w14:paraId="34A42C9E" w14:textId="77777777" w:rsidR="00E3229B" w:rsidRDefault="00E3229B" w:rsidP="00F81200">
      <w:pPr>
        <w:rPr>
          <w:rtl/>
          <w:lang w:bidi="ar-EG"/>
        </w:rPr>
      </w:pPr>
      <w:r>
        <w:rPr>
          <w:rFonts w:hint="cs"/>
          <w:rtl/>
          <w:lang w:bidi="ar-EG"/>
        </w:rPr>
        <w:t>و</w:t>
      </w:r>
      <w:r>
        <w:rPr>
          <w:rtl/>
          <w:lang w:bidi="ar-EG"/>
        </w:rPr>
        <w:t xml:space="preserve">تحتوي مصفوفة فك التشفير على عنصر </w:t>
      </w:r>
      <w:proofErr w:type="spellStart"/>
      <w:r>
        <w:rPr>
          <w:lang w:bidi="ar-EG"/>
        </w:rPr>
        <w:t>outputPackFormatIDRef</w:t>
      </w:r>
      <w:proofErr w:type="spellEnd"/>
      <w:r>
        <w:rPr>
          <w:rtl/>
          <w:lang w:bidi="ar-EG"/>
        </w:rPr>
        <w:t xml:space="preserve"> </w:t>
      </w:r>
      <w:r w:rsidR="00F81200">
        <w:rPr>
          <w:rFonts w:hint="cs"/>
          <w:rtl/>
          <w:lang w:bidi="ar-EG"/>
        </w:rPr>
        <w:t>يحيل</w:t>
      </w:r>
      <w:r>
        <w:rPr>
          <w:rtl/>
          <w:lang w:bidi="ar-EG"/>
        </w:rPr>
        <w:t xml:space="preserve"> إلى </w:t>
      </w:r>
      <w:r>
        <w:rPr>
          <w:rFonts w:hint="cs"/>
          <w:rtl/>
          <w:lang w:bidi="ar-EG"/>
        </w:rPr>
        <w:t>كدسة</w:t>
      </w:r>
      <w:r>
        <w:rPr>
          <w:rtl/>
          <w:lang w:bidi="ar-EG"/>
        </w:rPr>
        <w:t xml:space="preserve"> </w:t>
      </w:r>
      <w:r w:rsidR="00F81200">
        <w:rPr>
          <w:rFonts w:hint="cs"/>
          <w:rtl/>
          <w:lang w:bidi="ar-EG"/>
        </w:rPr>
        <w:t>خرج</w:t>
      </w:r>
      <w:r>
        <w:rPr>
          <w:rtl/>
          <w:lang w:bidi="ar-EG"/>
        </w:rPr>
        <w:t xml:space="preserve"> قائمة على </w:t>
      </w:r>
      <w:r w:rsidR="00F81200">
        <w:rPr>
          <w:rFonts w:hint="cs"/>
          <w:rtl/>
          <w:lang w:bidi="ar-EG"/>
        </w:rPr>
        <w:t>ال</w:t>
      </w:r>
      <w:r>
        <w:rPr>
          <w:rtl/>
          <w:lang w:bidi="ar-EG"/>
        </w:rPr>
        <w:t xml:space="preserve">قناة. </w:t>
      </w:r>
      <w:r>
        <w:rPr>
          <w:rFonts w:hint="cs"/>
          <w:rtl/>
          <w:lang w:bidi="ar-EG"/>
        </w:rPr>
        <w:t>و</w:t>
      </w:r>
      <w:r>
        <w:rPr>
          <w:rtl/>
          <w:lang w:bidi="ar-EG"/>
        </w:rPr>
        <w:t xml:space="preserve">يمكن أن </w:t>
      </w:r>
      <w:r>
        <w:rPr>
          <w:rFonts w:hint="cs"/>
          <w:rtl/>
          <w:lang w:bidi="ar-EG"/>
        </w:rPr>
        <w:t>ت</w:t>
      </w:r>
      <w:r>
        <w:rPr>
          <w:rtl/>
          <w:lang w:bidi="ar-EG"/>
        </w:rPr>
        <w:t>حتوي أيضا</w:t>
      </w:r>
      <w:r w:rsidR="0027157E">
        <w:rPr>
          <w:rFonts w:hint="cs"/>
          <w:rtl/>
          <w:lang w:bidi="ar-EG"/>
        </w:rPr>
        <w:t>ً</w:t>
      </w:r>
      <w:r>
        <w:rPr>
          <w:rtl/>
          <w:lang w:bidi="ar-EG"/>
        </w:rPr>
        <w:t xml:space="preserve"> على قائمة ب</w:t>
      </w:r>
      <w:r w:rsidR="00F81200">
        <w:rPr>
          <w:rFonts w:hint="cs"/>
          <w:rtl/>
          <w:lang w:bidi="ar-EG"/>
        </w:rPr>
        <w:t>ال</w:t>
      </w:r>
      <w:r>
        <w:rPr>
          <w:rtl/>
          <w:lang w:bidi="ar-EG"/>
        </w:rPr>
        <w:t xml:space="preserve">عناصر </w:t>
      </w:r>
      <w:proofErr w:type="spellStart"/>
      <w:r>
        <w:rPr>
          <w:lang w:bidi="ar-EG"/>
        </w:rPr>
        <w:t>encodePackFormatIDRef</w:t>
      </w:r>
      <w:proofErr w:type="spellEnd"/>
      <w:r>
        <w:rPr>
          <w:rtl/>
          <w:lang w:bidi="ar-EG"/>
        </w:rPr>
        <w:t xml:space="preserve"> </w:t>
      </w:r>
      <w:r w:rsidR="00F81200">
        <w:rPr>
          <w:rFonts w:hint="cs"/>
          <w:rtl/>
          <w:lang w:bidi="ar-EG"/>
        </w:rPr>
        <w:t>التي تحيل</w:t>
      </w:r>
      <w:r>
        <w:rPr>
          <w:rtl/>
          <w:lang w:bidi="ar-EG"/>
        </w:rPr>
        <w:t xml:space="preserve"> إلى مصفوفات التشفير المقابلة.</w:t>
      </w:r>
    </w:p>
    <w:p w14:paraId="195081D1" w14:textId="77777777" w:rsidR="00E3229B" w:rsidRDefault="00E3229B" w:rsidP="00F81200">
      <w:pPr>
        <w:rPr>
          <w:rtl/>
          <w:lang w:bidi="ar-EG"/>
        </w:rPr>
      </w:pPr>
      <w:r>
        <w:rPr>
          <w:rFonts w:hint="cs"/>
          <w:rtl/>
          <w:lang w:bidi="ar-EG"/>
        </w:rPr>
        <w:t>و</w:t>
      </w:r>
      <w:r>
        <w:rPr>
          <w:rtl/>
          <w:lang w:bidi="ar-EG"/>
        </w:rPr>
        <w:t xml:space="preserve">تحتوي المصفوفة المباشرة على عنصر </w:t>
      </w:r>
      <w:proofErr w:type="spellStart"/>
      <w:r>
        <w:rPr>
          <w:lang w:bidi="ar-EG"/>
        </w:rPr>
        <w:t>inputPackFormatIDRef</w:t>
      </w:r>
      <w:proofErr w:type="spellEnd"/>
      <w:r>
        <w:rPr>
          <w:rtl/>
          <w:lang w:bidi="ar-EG"/>
        </w:rPr>
        <w:t xml:space="preserve"> </w:t>
      </w:r>
      <w:r w:rsidR="00F81200">
        <w:rPr>
          <w:rFonts w:hint="cs"/>
          <w:rtl/>
          <w:lang w:bidi="ar-EG"/>
        </w:rPr>
        <w:t>يحيل</w:t>
      </w:r>
      <w:r>
        <w:rPr>
          <w:rtl/>
          <w:lang w:bidi="ar-EG"/>
        </w:rPr>
        <w:t xml:space="preserve"> إلى </w:t>
      </w:r>
      <w:r>
        <w:rPr>
          <w:rFonts w:hint="cs"/>
          <w:rtl/>
          <w:lang w:bidi="ar-EG"/>
        </w:rPr>
        <w:t>كدسة</w:t>
      </w:r>
      <w:r>
        <w:rPr>
          <w:rtl/>
          <w:lang w:bidi="ar-EG"/>
        </w:rPr>
        <w:t xml:space="preserve"> </w:t>
      </w:r>
      <w:r w:rsidR="00F81200">
        <w:rPr>
          <w:rFonts w:hint="cs"/>
          <w:rtl/>
          <w:lang w:bidi="ar-EG"/>
        </w:rPr>
        <w:t>دخل</w:t>
      </w:r>
      <w:r>
        <w:rPr>
          <w:rtl/>
          <w:lang w:bidi="ar-EG"/>
        </w:rPr>
        <w:t xml:space="preserve"> قائمة على </w:t>
      </w:r>
      <w:r w:rsidR="00F81200">
        <w:rPr>
          <w:rFonts w:hint="cs"/>
          <w:rtl/>
          <w:lang w:bidi="ar-EG"/>
        </w:rPr>
        <w:t>ال</w:t>
      </w:r>
      <w:r>
        <w:rPr>
          <w:rtl/>
          <w:lang w:bidi="ar-EG"/>
        </w:rPr>
        <w:t>قناة</w:t>
      </w:r>
      <w:r>
        <w:rPr>
          <w:rFonts w:hint="cs"/>
          <w:rtl/>
          <w:lang w:bidi="ar-EG"/>
        </w:rPr>
        <w:t xml:space="preserve"> وتحتوي أيضا</w:t>
      </w:r>
      <w:r w:rsidR="007670BC">
        <w:rPr>
          <w:rFonts w:hint="cs"/>
          <w:rtl/>
          <w:lang w:bidi="ar-EG"/>
        </w:rPr>
        <w:t>ً</w:t>
      </w:r>
      <w:r>
        <w:rPr>
          <w:rFonts w:hint="cs"/>
          <w:rtl/>
          <w:lang w:bidi="ar-EG"/>
        </w:rPr>
        <w:t xml:space="preserve"> على </w:t>
      </w:r>
      <w:r>
        <w:rPr>
          <w:rtl/>
          <w:lang w:bidi="ar-EG"/>
        </w:rPr>
        <w:t xml:space="preserve">عنصر </w:t>
      </w:r>
      <w:proofErr w:type="spellStart"/>
      <w:r>
        <w:rPr>
          <w:lang w:bidi="ar-EG"/>
        </w:rPr>
        <w:t>outputPackFormatIDRef</w:t>
      </w:r>
      <w:proofErr w:type="spellEnd"/>
      <w:r>
        <w:rPr>
          <w:rtl/>
          <w:lang w:bidi="ar-EG"/>
        </w:rPr>
        <w:t xml:space="preserve"> </w:t>
      </w:r>
      <w:r w:rsidR="00F81200">
        <w:rPr>
          <w:rFonts w:hint="cs"/>
          <w:rtl/>
          <w:lang w:bidi="ar-EG"/>
        </w:rPr>
        <w:t>يحيل</w:t>
      </w:r>
      <w:r>
        <w:rPr>
          <w:rtl/>
          <w:lang w:bidi="ar-EG"/>
        </w:rPr>
        <w:t xml:space="preserve"> إلى </w:t>
      </w:r>
      <w:r>
        <w:rPr>
          <w:rFonts w:hint="cs"/>
          <w:rtl/>
          <w:lang w:bidi="ar-EG"/>
        </w:rPr>
        <w:t>كدسة</w:t>
      </w:r>
      <w:r>
        <w:rPr>
          <w:rtl/>
          <w:lang w:bidi="ar-EG"/>
        </w:rPr>
        <w:t xml:space="preserve"> </w:t>
      </w:r>
      <w:r w:rsidR="00F81200">
        <w:rPr>
          <w:rFonts w:hint="cs"/>
          <w:rtl/>
          <w:lang w:bidi="ar-EG"/>
        </w:rPr>
        <w:t>خرج</w:t>
      </w:r>
      <w:r>
        <w:rPr>
          <w:rtl/>
          <w:lang w:bidi="ar-EG"/>
        </w:rPr>
        <w:t xml:space="preserve"> قائمة على </w:t>
      </w:r>
      <w:r w:rsidR="00F81200">
        <w:rPr>
          <w:rFonts w:hint="cs"/>
          <w:rtl/>
          <w:lang w:bidi="ar-EG"/>
        </w:rPr>
        <w:t>ال</w:t>
      </w:r>
      <w:r>
        <w:rPr>
          <w:rtl/>
          <w:lang w:bidi="ar-EG"/>
        </w:rPr>
        <w:t>قناة</w:t>
      </w:r>
      <w:r>
        <w:rPr>
          <w:rFonts w:hint="cs"/>
          <w:rtl/>
          <w:lang w:bidi="ar-EG"/>
        </w:rPr>
        <w:t>.</w:t>
      </w:r>
    </w:p>
    <w:p w14:paraId="4090EF4A" w14:textId="77777777" w:rsidR="00E3229B" w:rsidRDefault="00E3229B" w:rsidP="00F64C81">
      <w:pPr>
        <w:pStyle w:val="TableNo"/>
        <w:rPr>
          <w:rtl/>
        </w:rPr>
      </w:pPr>
      <w:r>
        <w:rPr>
          <w:rFonts w:hint="cs"/>
          <w:rtl/>
        </w:rPr>
        <w:t xml:space="preserve">الجدول </w:t>
      </w:r>
      <w:r w:rsidR="00766BE2">
        <w:t>22</w:t>
      </w:r>
    </w:p>
    <w:p w14:paraId="1338C4D9" w14:textId="77777777" w:rsidR="00E3229B" w:rsidRDefault="00E3229B" w:rsidP="007954A3">
      <w:pPr>
        <w:pStyle w:val="Tabletitle"/>
        <w:rPr>
          <w:rtl/>
        </w:rPr>
      </w:pPr>
      <w:r>
        <w:rPr>
          <w:rFonts w:hint="cs"/>
          <w:rtl/>
        </w:rPr>
        <w:t>العناصر الفرعية ل</w:t>
      </w:r>
      <w:r w:rsidR="00F81200">
        <w:rPr>
          <w:rFonts w:hint="cs"/>
          <w:rtl/>
        </w:rPr>
        <w:t>ل</w:t>
      </w:r>
      <w:r w:rsidR="00E10321">
        <w:rPr>
          <w:rFonts w:hint="cs"/>
          <w:rtl/>
        </w:rPr>
        <w:t>نسق</w:t>
      </w:r>
      <w:r>
        <w:rPr>
          <w:rFonts w:hint="cs"/>
          <w:rtl/>
        </w:rPr>
        <w:t xml:space="preserve"> </w:t>
      </w:r>
      <w:proofErr w:type="spellStart"/>
      <w:r>
        <w:t>audioPackFormat</w:t>
      </w:r>
      <w:proofErr w:type="spellEnd"/>
      <w:r>
        <w:rPr>
          <w:rFonts w:hint="cs"/>
          <w:rtl/>
        </w:rPr>
        <w:t xml:space="preserve"> </w:t>
      </w:r>
      <w:r w:rsidR="00F81200">
        <w:rPr>
          <w:rFonts w:hint="cs"/>
          <w:rtl/>
        </w:rPr>
        <w:t>للمصفوفة</w:t>
      </w:r>
    </w:p>
    <w:tbl>
      <w:tblPr>
        <w:bidiVisual/>
        <w:tblW w:w="9639" w:type="dxa"/>
        <w:jc w:val="center"/>
        <w:tblCellMar>
          <w:left w:w="10" w:type="dxa"/>
          <w:right w:w="10" w:type="dxa"/>
        </w:tblCellMar>
        <w:tblLook w:val="00A0" w:firstRow="1" w:lastRow="0" w:firstColumn="1" w:lastColumn="0" w:noHBand="0" w:noVBand="0"/>
      </w:tblPr>
      <w:tblGrid>
        <w:gridCol w:w="2589"/>
        <w:gridCol w:w="3606"/>
        <w:gridCol w:w="1859"/>
        <w:gridCol w:w="1585"/>
      </w:tblGrid>
      <w:tr w:rsidR="00E3229B" w:rsidRPr="004E2E84" w14:paraId="1763CEBF" w14:textId="77777777" w:rsidTr="00422B43">
        <w:trPr>
          <w:trHeight w:val="1"/>
          <w:jc w:val="center"/>
        </w:trPr>
        <w:tc>
          <w:tcPr>
            <w:tcW w:w="236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3E47FF1" w14:textId="4B89313E" w:rsidR="00E3229B" w:rsidRPr="004E2E84" w:rsidRDefault="00E3229B" w:rsidP="007954A3">
            <w:pPr>
              <w:pStyle w:val="Tablehead"/>
              <w:spacing w:after="40" w:line="240" w:lineRule="exact"/>
              <w:rPr>
                <w:rFonts w:ascii="Times New Roman" w:hAnsi="Times New Roman"/>
                <w:lang w:val="en-GB"/>
              </w:rPr>
            </w:pPr>
            <w:r w:rsidRPr="007954A3">
              <w:rPr>
                <w:rFonts w:ascii="Times New Roman" w:hAnsi="Times New Roman" w:hint="cs"/>
                <w:rtl/>
                <w:lang w:val="en-GB"/>
              </w:rPr>
              <w:t>العنصر</w:t>
            </w:r>
            <w:r w:rsidR="00CD7346" w:rsidRPr="007954A3">
              <w:rPr>
                <w:rFonts w:ascii="Times New Roman" w:hAnsi="Times New Roman" w:hint="cs"/>
                <w:rtl/>
                <w:lang w:val="en-GB"/>
              </w:rPr>
              <w:t xml:space="preserve"> الفرعي</w:t>
            </w:r>
          </w:p>
        </w:tc>
        <w:tc>
          <w:tcPr>
            <w:tcW w:w="329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00D027C" w14:textId="77777777" w:rsidR="00E3229B" w:rsidRPr="004E2E84" w:rsidRDefault="00E3229B" w:rsidP="007954A3">
            <w:pPr>
              <w:pStyle w:val="Tablehead"/>
              <w:spacing w:after="40" w:line="240" w:lineRule="exact"/>
              <w:rPr>
                <w:rFonts w:ascii="Times New Roman" w:hAnsi="Times New Roman"/>
                <w:lang w:val="en-GB"/>
              </w:rPr>
            </w:pPr>
            <w:r>
              <w:rPr>
                <w:rFonts w:ascii="Times New Roman" w:hAnsi="Times New Roman" w:hint="cs"/>
                <w:rtl/>
                <w:lang w:val="en-GB"/>
              </w:rPr>
              <w:t>الوصف</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E254941" w14:textId="77777777" w:rsidR="00E3229B" w:rsidRPr="004E2E84" w:rsidRDefault="00E3229B" w:rsidP="007954A3">
            <w:pPr>
              <w:pStyle w:val="Tablehead"/>
              <w:spacing w:after="40" w:line="240" w:lineRule="exact"/>
              <w:rPr>
                <w:rFonts w:ascii="Times New Roman" w:hAnsi="Times New Roman"/>
                <w:lang w:val="en-GB"/>
              </w:rPr>
            </w:pPr>
            <w:r>
              <w:rPr>
                <w:rFonts w:ascii="Times New Roman" w:hAnsi="Times New Roman" w:hint="cs"/>
                <w:rtl/>
                <w:lang w:val="en-GB"/>
              </w:rPr>
              <w:t>مثال</w:t>
            </w:r>
          </w:p>
        </w:tc>
        <w:tc>
          <w:tcPr>
            <w:tcW w:w="145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7782658" w14:textId="77777777" w:rsidR="00E3229B" w:rsidRPr="004E2E84" w:rsidRDefault="00E3229B" w:rsidP="007954A3">
            <w:pPr>
              <w:pStyle w:val="Tablehead"/>
              <w:spacing w:after="40" w:line="240" w:lineRule="exact"/>
              <w:rPr>
                <w:rFonts w:ascii="Times New Roman" w:hAnsi="Times New Roman"/>
                <w:lang w:val="en-GB"/>
              </w:rPr>
            </w:pPr>
            <w:r>
              <w:rPr>
                <w:rFonts w:ascii="Times New Roman" w:hAnsi="Times New Roman" w:hint="cs"/>
                <w:rtl/>
                <w:lang w:val="en-GB"/>
              </w:rPr>
              <w:t>الكمية</w:t>
            </w:r>
          </w:p>
        </w:tc>
      </w:tr>
      <w:tr w:rsidR="00E3229B" w:rsidRPr="004E2E84" w14:paraId="5CA323F6" w14:textId="77777777" w:rsidTr="00422B43">
        <w:trPr>
          <w:trHeight w:val="1"/>
          <w:jc w:val="center"/>
        </w:trPr>
        <w:tc>
          <w:tcPr>
            <w:tcW w:w="2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AFF2184" w14:textId="77777777" w:rsidR="00E3229B" w:rsidRPr="004E2E84" w:rsidRDefault="00E3229B" w:rsidP="007954A3">
            <w:pPr>
              <w:pStyle w:val="Tabletext"/>
              <w:spacing w:before="40" w:after="40" w:line="240" w:lineRule="exact"/>
              <w:jc w:val="center"/>
              <w:rPr>
                <w:lang w:val="en-GB"/>
              </w:rPr>
            </w:pPr>
            <w:proofErr w:type="spellStart"/>
            <w:r w:rsidRPr="004E2E84">
              <w:rPr>
                <w:lang w:val="en-GB"/>
              </w:rPr>
              <w:t>encodePackFormatIDRef</w:t>
            </w:r>
            <w:proofErr w:type="spellEnd"/>
          </w:p>
        </w:tc>
        <w:tc>
          <w:tcPr>
            <w:tcW w:w="32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B5C4A1" w14:textId="77777777" w:rsidR="00E3229B" w:rsidRPr="004E2E84" w:rsidRDefault="00F81200" w:rsidP="007954A3">
            <w:pPr>
              <w:pStyle w:val="Tabletext"/>
              <w:spacing w:before="40" w:after="40" w:line="240" w:lineRule="exact"/>
              <w:rPr>
                <w:lang w:val="en-GB"/>
              </w:rPr>
            </w:pPr>
            <w:r>
              <w:rPr>
                <w:rFonts w:hint="cs"/>
                <w:rtl/>
                <w:lang w:val="en-GB"/>
              </w:rPr>
              <w:t>الإحالة</w:t>
            </w:r>
            <w:r w:rsidR="00E3229B" w:rsidRPr="0025369C">
              <w:rPr>
                <w:rtl/>
                <w:lang w:val="en-GB"/>
              </w:rPr>
              <w:t xml:space="preserve"> إلى مصفوفة </w:t>
            </w:r>
            <w:r w:rsidR="00E3229B">
              <w:rPr>
                <w:rFonts w:hint="cs"/>
                <w:rtl/>
                <w:lang w:val="en-GB"/>
              </w:rPr>
              <w:t xml:space="preserve">تشفير </w:t>
            </w:r>
            <w:r>
              <w:rPr>
                <w:rFonts w:hint="cs"/>
                <w:rtl/>
                <w:lang w:val="en-GB"/>
              </w:rPr>
              <w:t>ال</w:t>
            </w:r>
            <w:r w:rsidR="00E3229B">
              <w:rPr>
                <w:rFonts w:hint="cs"/>
                <w:rtl/>
                <w:lang w:val="en-GB"/>
              </w:rPr>
              <w:t>نسق</w:t>
            </w:r>
            <w:r w:rsidR="00E3229B" w:rsidRPr="0025369C">
              <w:rPr>
                <w:rtl/>
                <w:lang w:val="en-GB"/>
              </w:rPr>
              <w:t xml:space="preserve"> </w:t>
            </w:r>
            <w:proofErr w:type="spellStart"/>
            <w:r w:rsidR="00E3229B" w:rsidRPr="0025369C">
              <w:rPr>
                <w:lang w:val="en-GB"/>
              </w:rPr>
              <w:t>audioPackFormat</w:t>
            </w:r>
            <w:proofErr w:type="spellEnd"/>
            <w:r w:rsidR="00E3229B" w:rsidRPr="0025369C">
              <w:rPr>
                <w:rtl/>
                <w:lang w:val="en-GB"/>
              </w:rPr>
              <w:t xml:space="preserve"> </w:t>
            </w:r>
            <w:r w:rsidR="00E3229B">
              <w:rPr>
                <w:rFonts w:hint="cs"/>
                <w:rtl/>
                <w:lang w:val="en-GB"/>
              </w:rPr>
              <w:t xml:space="preserve">من </w:t>
            </w:r>
            <w:r w:rsidR="00E3229B">
              <w:rPr>
                <w:rtl/>
                <w:lang w:val="en-GB"/>
              </w:rPr>
              <w:t xml:space="preserve">مصفوفة فك </w:t>
            </w:r>
            <w:r w:rsidR="00E3229B" w:rsidRPr="0025369C">
              <w:rPr>
                <w:rtl/>
                <w:lang w:val="en-GB"/>
              </w:rPr>
              <w:t>تشفير</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45421C" w14:textId="77777777" w:rsidR="00E3229B" w:rsidRPr="004E2E84" w:rsidRDefault="00E3229B" w:rsidP="007954A3">
            <w:pPr>
              <w:pStyle w:val="Tabletext"/>
              <w:spacing w:before="40" w:after="40" w:line="240" w:lineRule="exact"/>
              <w:jc w:val="center"/>
              <w:rPr>
                <w:lang w:val="en-GB"/>
              </w:rPr>
            </w:pPr>
            <w:r w:rsidRPr="004E2E84">
              <w:rPr>
                <w:lang w:val="en-GB"/>
              </w:rPr>
              <w:t>AP_00020001</w:t>
            </w:r>
          </w:p>
        </w:tc>
        <w:tc>
          <w:tcPr>
            <w:tcW w:w="14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05FC0D" w14:textId="77777777" w:rsidR="00E3229B" w:rsidRPr="004E2E84" w:rsidRDefault="00E3229B" w:rsidP="007954A3">
            <w:pPr>
              <w:pStyle w:val="Tabletext"/>
              <w:spacing w:before="40" w:after="40" w:line="240" w:lineRule="exact"/>
              <w:jc w:val="center"/>
              <w:rPr>
                <w:lang w:val="en-GB"/>
              </w:rPr>
            </w:pPr>
            <w:r>
              <w:rPr>
                <w:lang w:val="en-GB"/>
              </w:rPr>
              <w:t>*...0</w:t>
            </w:r>
          </w:p>
        </w:tc>
      </w:tr>
      <w:tr w:rsidR="00E3229B" w:rsidRPr="004E2E84" w14:paraId="3D59A409" w14:textId="77777777" w:rsidTr="00422B43">
        <w:trPr>
          <w:trHeight w:val="1"/>
          <w:jc w:val="center"/>
        </w:trPr>
        <w:tc>
          <w:tcPr>
            <w:tcW w:w="2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9A778C5" w14:textId="77777777" w:rsidR="00E3229B" w:rsidRPr="004E2E84" w:rsidRDefault="00E3229B" w:rsidP="007954A3">
            <w:pPr>
              <w:pStyle w:val="Tabletext"/>
              <w:spacing w:before="40" w:after="40" w:line="240" w:lineRule="exact"/>
              <w:jc w:val="center"/>
              <w:rPr>
                <w:lang w:val="en-GB"/>
              </w:rPr>
            </w:pPr>
            <w:proofErr w:type="spellStart"/>
            <w:r w:rsidRPr="004E2E84">
              <w:rPr>
                <w:lang w:val="en-GB"/>
              </w:rPr>
              <w:t>decodePackFormatIDRef</w:t>
            </w:r>
            <w:proofErr w:type="spellEnd"/>
          </w:p>
        </w:tc>
        <w:tc>
          <w:tcPr>
            <w:tcW w:w="32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8D106B1" w14:textId="77777777" w:rsidR="00E3229B" w:rsidRPr="004E2E84" w:rsidRDefault="00F81200" w:rsidP="007954A3">
            <w:pPr>
              <w:pStyle w:val="Tabletext"/>
              <w:spacing w:before="40" w:after="40" w:line="240" w:lineRule="exact"/>
              <w:rPr>
                <w:lang w:val="en-GB"/>
              </w:rPr>
            </w:pPr>
            <w:r>
              <w:rPr>
                <w:rFonts w:hint="cs"/>
                <w:rtl/>
                <w:lang w:val="en-GB"/>
              </w:rPr>
              <w:t>الإحالة</w:t>
            </w:r>
            <w:r w:rsidR="00E3229B" w:rsidRPr="0025369C">
              <w:rPr>
                <w:rtl/>
                <w:lang w:val="en-GB"/>
              </w:rPr>
              <w:t xml:space="preserve"> إلى مصفوفة</w:t>
            </w:r>
            <w:r w:rsidR="00E3229B">
              <w:rPr>
                <w:rFonts w:hint="cs"/>
                <w:rtl/>
                <w:lang w:val="en-GB"/>
              </w:rPr>
              <w:t xml:space="preserve"> فك</w:t>
            </w:r>
            <w:r w:rsidR="00E3229B" w:rsidRPr="0025369C">
              <w:rPr>
                <w:rtl/>
                <w:lang w:val="en-GB"/>
              </w:rPr>
              <w:t xml:space="preserve"> تشفير </w:t>
            </w:r>
            <w:r>
              <w:rPr>
                <w:rFonts w:hint="cs"/>
                <w:rtl/>
                <w:lang w:val="en-GB"/>
              </w:rPr>
              <w:t>ال</w:t>
            </w:r>
            <w:r w:rsidR="00E3229B" w:rsidRPr="0025369C">
              <w:rPr>
                <w:rtl/>
                <w:lang w:val="en-GB"/>
              </w:rPr>
              <w:t xml:space="preserve">نسق </w:t>
            </w:r>
            <w:proofErr w:type="spellStart"/>
            <w:r w:rsidR="00E3229B" w:rsidRPr="0025369C">
              <w:rPr>
                <w:lang w:val="en-GB"/>
              </w:rPr>
              <w:t>audioPackFormat</w:t>
            </w:r>
            <w:proofErr w:type="spellEnd"/>
            <w:r w:rsidR="00E3229B" w:rsidRPr="0025369C">
              <w:rPr>
                <w:rtl/>
                <w:lang w:val="en-GB"/>
              </w:rPr>
              <w:t xml:space="preserve"> من مصفوفة تشفير</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5FA8824" w14:textId="77777777" w:rsidR="00E3229B" w:rsidRPr="004E2E84" w:rsidRDefault="00E3229B" w:rsidP="007954A3">
            <w:pPr>
              <w:pStyle w:val="Tabletext"/>
              <w:spacing w:before="40" w:after="40" w:line="240" w:lineRule="exact"/>
              <w:jc w:val="center"/>
              <w:rPr>
                <w:lang w:val="en-GB"/>
              </w:rPr>
            </w:pPr>
            <w:r w:rsidRPr="004E2E84">
              <w:rPr>
                <w:lang w:val="en-GB"/>
              </w:rPr>
              <w:t>AP_00020101</w:t>
            </w:r>
          </w:p>
        </w:tc>
        <w:tc>
          <w:tcPr>
            <w:tcW w:w="14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745D719" w14:textId="77777777" w:rsidR="00E3229B" w:rsidRPr="004E2E84" w:rsidRDefault="00E3229B" w:rsidP="007954A3">
            <w:pPr>
              <w:pStyle w:val="Tabletext"/>
              <w:spacing w:before="40" w:after="40" w:line="240" w:lineRule="exact"/>
              <w:jc w:val="center"/>
              <w:rPr>
                <w:lang w:val="en-GB"/>
              </w:rPr>
            </w:pPr>
            <w:r>
              <w:rPr>
                <w:lang w:val="en-GB"/>
              </w:rPr>
              <w:t>*...0</w:t>
            </w:r>
          </w:p>
        </w:tc>
      </w:tr>
      <w:tr w:rsidR="00E3229B" w:rsidRPr="004E2E84" w14:paraId="4B416E53" w14:textId="77777777" w:rsidTr="00422B43">
        <w:trPr>
          <w:trHeight w:val="1"/>
          <w:jc w:val="center"/>
        </w:trPr>
        <w:tc>
          <w:tcPr>
            <w:tcW w:w="2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2F6D1D3" w14:textId="77777777" w:rsidR="00E3229B" w:rsidRPr="004E2E84" w:rsidRDefault="00E3229B" w:rsidP="007954A3">
            <w:pPr>
              <w:pStyle w:val="Tabletext"/>
              <w:spacing w:before="40" w:after="40" w:line="240" w:lineRule="exact"/>
              <w:jc w:val="center"/>
              <w:rPr>
                <w:lang w:val="en-GB"/>
              </w:rPr>
            </w:pPr>
            <w:proofErr w:type="spellStart"/>
            <w:r w:rsidRPr="004E2E84">
              <w:rPr>
                <w:lang w:val="en-GB"/>
              </w:rPr>
              <w:t>inputPackFormatIDRef</w:t>
            </w:r>
            <w:proofErr w:type="spellEnd"/>
          </w:p>
        </w:tc>
        <w:tc>
          <w:tcPr>
            <w:tcW w:w="32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1DC5C5A" w14:textId="77777777" w:rsidR="00E3229B" w:rsidRPr="004E2E84" w:rsidRDefault="00F81200" w:rsidP="007954A3">
            <w:pPr>
              <w:pStyle w:val="Tabletext"/>
              <w:spacing w:before="40" w:after="40" w:line="240" w:lineRule="exact"/>
              <w:rPr>
                <w:lang w:val="en-GB"/>
              </w:rPr>
            </w:pPr>
            <w:r>
              <w:rPr>
                <w:rFonts w:hint="cs"/>
                <w:rtl/>
                <w:lang w:val="en-GB"/>
              </w:rPr>
              <w:t>الإحالة</w:t>
            </w:r>
            <w:r w:rsidR="00E3229B" w:rsidRPr="0025369C">
              <w:rPr>
                <w:rtl/>
                <w:lang w:val="en-GB"/>
              </w:rPr>
              <w:t xml:space="preserve"> إلى </w:t>
            </w:r>
            <w:r w:rsidR="00E3229B">
              <w:rPr>
                <w:rFonts w:hint="cs"/>
                <w:rtl/>
                <w:lang w:val="en-GB"/>
              </w:rPr>
              <w:t>نسق</w:t>
            </w:r>
            <w:r w:rsidR="00E3229B" w:rsidRPr="0025369C">
              <w:rPr>
                <w:rtl/>
                <w:lang w:val="en-GB"/>
              </w:rPr>
              <w:t xml:space="preserve"> </w:t>
            </w:r>
            <w:proofErr w:type="spellStart"/>
            <w:r w:rsidR="00E3229B">
              <w:rPr>
                <w:lang w:val="en-GB"/>
              </w:rPr>
              <w:t>audioPackFormat</w:t>
            </w:r>
            <w:proofErr w:type="spellEnd"/>
            <w:r>
              <w:rPr>
                <w:rFonts w:hint="cs"/>
                <w:rtl/>
                <w:lang w:val="en-GB"/>
              </w:rPr>
              <w:t xml:space="preserve"> لدخل قائم على القناة </w:t>
            </w:r>
            <w:r>
              <w:t>(</w:t>
            </w:r>
            <w:proofErr w:type="spellStart"/>
            <w:r w:rsidR="00E3229B">
              <w:rPr>
                <w:lang w:val="en-GB"/>
              </w:rPr>
              <w:t>DirectSpeaker</w:t>
            </w:r>
            <w:proofErr w:type="spellEnd"/>
            <w:r>
              <w:rPr>
                <w:lang w:val="en-GB"/>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DCFB439" w14:textId="77777777" w:rsidR="00E3229B" w:rsidRPr="004E2E84" w:rsidRDefault="00E3229B" w:rsidP="007954A3">
            <w:pPr>
              <w:pStyle w:val="Tabletext"/>
              <w:spacing w:before="40" w:after="40" w:line="240" w:lineRule="exact"/>
              <w:jc w:val="center"/>
              <w:rPr>
                <w:lang w:val="en-GB"/>
              </w:rPr>
            </w:pPr>
            <w:r w:rsidRPr="004E2E84">
              <w:rPr>
                <w:lang w:val="en-GB"/>
              </w:rPr>
              <w:t>AP_00010002</w:t>
            </w:r>
          </w:p>
        </w:tc>
        <w:tc>
          <w:tcPr>
            <w:tcW w:w="14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441CC24" w14:textId="77777777" w:rsidR="00E3229B" w:rsidRPr="004E2E84" w:rsidRDefault="00E3229B" w:rsidP="007954A3">
            <w:pPr>
              <w:pStyle w:val="Tabletext"/>
              <w:spacing w:before="40" w:after="40" w:line="240" w:lineRule="exact"/>
              <w:jc w:val="center"/>
              <w:rPr>
                <w:rtl/>
                <w:lang w:bidi="ar-EG"/>
              </w:rPr>
            </w:pPr>
            <w:r>
              <w:rPr>
                <w:lang w:val="en-GB"/>
              </w:rPr>
              <w:t>0</w:t>
            </w:r>
            <w:r>
              <w:rPr>
                <w:rFonts w:hint="cs"/>
                <w:rtl/>
                <w:lang w:val="en-GB" w:bidi="ar-EG"/>
              </w:rPr>
              <w:t xml:space="preserve"> أو </w:t>
            </w:r>
            <w:r>
              <w:rPr>
                <w:lang w:bidi="ar-EG"/>
              </w:rPr>
              <w:t>1</w:t>
            </w:r>
          </w:p>
        </w:tc>
      </w:tr>
      <w:tr w:rsidR="00E3229B" w:rsidRPr="004E2E84" w14:paraId="3DD16555" w14:textId="77777777" w:rsidTr="00422B43">
        <w:trPr>
          <w:trHeight w:val="1"/>
          <w:jc w:val="center"/>
        </w:trPr>
        <w:tc>
          <w:tcPr>
            <w:tcW w:w="2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832398D" w14:textId="77777777" w:rsidR="00E3229B" w:rsidRPr="004E2E84" w:rsidRDefault="00E3229B" w:rsidP="007954A3">
            <w:pPr>
              <w:pStyle w:val="Tabletext"/>
              <w:spacing w:before="40" w:after="40" w:line="240" w:lineRule="exact"/>
              <w:jc w:val="center"/>
              <w:rPr>
                <w:lang w:val="en-GB"/>
              </w:rPr>
            </w:pPr>
            <w:proofErr w:type="spellStart"/>
            <w:r w:rsidRPr="004E2E84">
              <w:rPr>
                <w:lang w:val="en-GB"/>
              </w:rPr>
              <w:t>outputPackFormatIDRef</w:t>
            </w:r>
            <w:proofErr w:type="spellEnd"/>
          </w:p>
        </w:tc>
        <w:tc>
          <w:tcPr>
            <w:tcW w:w="32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9D69012" w14:textId="77777777" w:rsidR="00E3229B" w:rsidRPr="004E2E84" w:rsidRDefault="00BB08F1" w:rsidP="007954A3">
            <w:pPr>
              <w:pStyle w:val="Tabletext"/>
              <w:spacing w:before="40" w:after="40" w:line="240" w:lineRule="exact"/>
              <w:rPr>
                <w:lang w:val="en-GB"/>
              </w:rPr>
            </w:pPr>
            <w:r>
              <w:rPr>
                <w:rFonts w:hint="cs"/>
                <w:rtl/>
                <w:lang w:val="en-GB"/>
              </w:rPr>
              <w:t xml:space="preserve">الإحالة </w:t>
            </w:r>
            <w:r w:rsidR="00E3229B">
              <w:rPr>
                <w:rFonts w:hint="cs"/>
                <w:rtl/>
                <w:lang w:val="en-GB"/>
              </w:rPr>
              <w:t xml:space="preserve">إلى </w:t>
            </w:r>
            <w:r>
              <w:rPr>
                <w:rFonts w:hint="cs"/>
                <w:rtl/>
                <w:lang w:val="en-GB"/>
              </w:rPr>
              <w:t>ال</w:t>
            </w:r>
            <w:r w:rsidR="00E3229B">
              <w:rPr>
                <w:rFonts w:hint="cs"/>
                <w:rtl/>
                <w:lang w:val="en-GB"/>
              </w:rPr>
              <w:t xml:space="preserve">نسق </w:t>
            </w:r>
            <w:proofErr w:type="spellStart"/>
            <w:r w:rsidR="00E3229B" w:rsidRPr="0025369C">
              <w:rPr>
                <w:lang w:val="en-GB"/>
              </w:rPr>
              <w:t>audioPackFormat</w:t>
            </w:r>
            <w:proofErr w:type="spellEnd"/>
            <w:r w:rsidR="00E3229B">
              <w:rPr>
                <w:rFonts w:hint="cs"/>
                <w:rtl/>
                <w:lang w:val="en-GB"/>
              </w:rPr>
              <w:t xml:space="preserve"> </w:t>
            </w:r>
            <w:r>
              <w:rPr>
                <w:rFonts w:hint="cs"/>
                <w:rtl/>
                <w:lang w:val="en-GB"/>
              </w:rPr>
              <w:t xml:space="preserve">المشفر بمصفوفة قائمة على القناة </w:t>
            </w:r>
            <w:r w:rsidR="00191570">
              <w:rPr>
                <w:lang w:val="en-GB"/>
              </w:rPr>
              <w:t>(</w:t>
            </w:r>
            <w:proofErr w:type="spellStart"/>
            <w:r w:rsidR="00E3229B" w:rsidRPr="00A120AA">
              <w:rPr>
                <w:szCs w:val="24"/>
              </w:rPr>
              <w:t>DirectSpeakers</w:t>
            </w:r>
            <w:proofErr w:type="spellEnd"/>
            <w:r w:rsidR="00191570">
              <w:rPr>
                <w:szCs w:val="24"/>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761BEB5" w14:textId="77777777" w:rsidR="00E3229B" w:rsidRPr="004E2E84" w:rsidRDefault="00E3229B" w:rsidP="007954A3">
            <w:pPr>
              <w:pStyle w:val="Tabletext"/>
              <w:spacing w:before="40" w:after="40" w:line="240" w:lineRule="exact"/>
              <w:jc w:val="center"/>
              <w:rPr>
                <w:lang w:val="en-GB"/>
              </w:rPr>
            </w:pPr>
            <w:r w:rsidRPr="004E2E84">
              <w:rPr>
                <w:lang w:val="en-GB"/>
              </w:rPr>
              <w:t>AP_00010002</w:t>
            </w:r>
          </w:p>
        </w:tc>
        <w:tc>
          <w:tcPr>
            <w:tcW w:w="14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BDDFA1F" w14:textId="77777777" w:rsidR="00E3229B" w:rsidRPr="004E2E84" w:rsidRDefault="00E3229B" w:rsidP="007954A3">
            <w:pPr>
              <w:pStyle w:val="Tabletext"/>
              <w:spacing w:before="40" w:after="40" w:line="240" w:lineRule="exact"/>
              <w:jc w:val="center"/>
              <w:rPr>
                <w:lang w:val="en-GB"/>
              </w:rPr>
            </w:pPr>
            <w:r>
              <w:rPr>
                <w:lang w:val="en-GB"/>
              </w:rPr>
              <w:t>0</w:t>
            </w:r>
            <w:r>
              <w:rPr>
                <w:rFonts w:hint="cs"/>
                <w:rtl/>
                <w:lang w:val="en-GB" w:bidi="ar-EG"/>
              </w:rPr>
              <w:t xml:space="preserve"> أو </w:t>
            </w:r>
            <w:r>
              <w:rPr>
                <w:lang w:bidi="ar-EG"/>
              </w:rPr>
              <w:t>1</w:t>
            </w:r>
          </w:p>
        </w:tc>
      </w:tr>
    </w:tbl>
    <w:p w14:paraId="25294147" w14:textId="77777777" w:rsidR="00E3229B" w:rsidRDefault="00E3229B" w:rsidP="00642F89">
      <w:pPr>
        <w:pStyle w:val="Heading4"/>
        <w:spacing w:before="240" w:after="120" w:line="240" w:lineRule="auto"/>
        <w:rPr>
          <w:rtl/>
          <w:lang w:bidi="ar-EG"/>
        </w:rPr>
      </w:pPr>
      <w:r>
        <w:rPr>
          <w:lang w:bidi="ar-EG"/>
        </w:rPr>
        <w:t>2.4.5.5</w:t>
      </w:r>
      <w:r>
        <w:rPr>
          <w:rtl/>
          <w:lang w:bidi="ar-EG"/>
        </w:rPr>
        <w:tab/>
      </w:r>
      <w:r w:rsidR="00BB08F1">
        <w:rPr>
          <w:rFonts w:hint="cs"/>
          <w:rtl/>
          <w:lang w:bidi="ar-EG"/>
        </w:rPr>
        <w:t>شفرة عينة</w:t>
      </w:r>
    </w:p>
    <w:tbl>
      <w:tblPr>
        <w:bidiVisual/>
        <w:tblW w:w="0" w:type="auto"/>
        <w:jc w:val="right"/>
        <w:tblCellMar>
          <w:left w:w="10" w:type="dxa"/>
          <w:right w:w="10" w:type="dxa"/>
        </w:tblCellMar>
        <w:tblLook w:val="00A0" w:firstRow="1" w:lastRow="0" w:firstColumn="1" w:lastColumn="0" w:noHBand="0" w:noVBand="0"/>
      </w:tblPr>
      <w:tblGrid>
        <w:gridCol w:w="8366"/>
      </w:tblGrid>
      <w:tr w:rsidR="00E3229B" w:rsidRPr="005F4807" w14:paraId="0074D9DA" w14:textId="77777777" w:rsidTr="007954A3">
        <w:trPr>
          <w:trHeight w:val="1"/>
          <w:jc w:val="right"/>
        </w:trPr>
        <w:tc>
          <w:tcPr>
            <w:tcW w:w="83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AB9FAA3" w14:textId="77777777" w:rsidR="00E3229B" w:rsidRPr="005F4807" w:rsidRDefault="00E3229B" w:rsidP="007954A3">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w:t>
            </w:r>
            <w:proofErr w:type="spellEnd"/>
            <w:r w:rsidRPr="005F4807">
              <w:rPr>
                <w:rFonts w:ascii="Courier New" w:hAnsi="Courier New" w:cs="Courier New"/>
                <w:sz w:val="18"/>
                <w:lang w:val="en-GB"/>
              </w:rPr>
              <w:t xml:space="preserve"> </w:t>
            </w:r>
            <w:proofErr w:type="spellStart"/>
            <w:r w:rsidRPr="005F4807">
              <w:rPr>
                <w:rFonts w:ascii="Courier New" w:hAnsi="Courier New" w:cs="Courier New"/>
                <w:sz w:val="18"/>
                <w:lang w:val="en-GB"/>
              </w:rPr>
              <w:t>audioPackFormatID</w:t>
            </w:r>
            <w:proofErr w:type="spellEnd"/>
            <w:r w:rsidRPr="005F4807">
              <w:rPr>
                <w:rFonts w:ascii="Courier New" w:hAnsi="Courier New" w:cs="Courier New"/>
                <w:sz w:val="18"/>
                <w:lang w:val="en-GB"/>
              </w:rPr>
              <w:t xml:space="preserve">="AP_00021001" </w:t>
            </w:r>
            <w:proofErr w:type="spellStart"/>
            <w:r w:rsidRPr="005F4807">
              <w:rPr>
                <w:rFonts w:ascii="Courier New" w:hAnsi="Courier New" w:cs="Courier New"/>
                <w:sz w:val="18"/>
                <w:lang w:val="en-GB"/>
              </w:rPr>
              <w:t>audioPackFormatName</w:t>
            </w:r>
            <w:proofErr w:type="spellEnd"/>
            <w:r w:rsidRPr="005F4807">
              <w:rPr>
                <w:rFonts w:ascii="Courier New" w:hAnsi="Courier New" w:cs="Courier New"/>
                <w:sz w:val="18"/>
                <w:lang w:val="en-GB"/>
              </w:rPr>
              <w:t>="</w:t>
            </w:r>
            <w:proofErr w:type="spellStart"/>
            <w:r w:rsidRPr="005F4807">
              <w:rPr>
                <w:rFonts w:ascii="Courier New" w:hAnsi="Courier New" w:cs="Courier New"/>
                <w:sz w:val="18"/>
                <w:lang w:val="en-GB"/>
              </w:rPr>
              <w:t>MidSide_Encode</w:t>
            </w:r>
            <w:proofErr w:type="spellEnd"/>
            <w:r w:rsidRPr="005F4807">
              <w:rPr>
                <w:rFonts w:ascii="Courier New" w:hAnsi="Courier New" w:cs="Courier New"/>
                <w:sz w:val="18"/>
                <w:lang w:val="en-GB"/>
              </w:rPr>
              <w:t xml:space="preserve">" </w:t>
            </w:r>
            <w:proofErr w:type="spellStart"/>
            <w:r w:rsidRPr="005F4807">
              <w:rPr>
                <w:rFonts w:ascii="Courier New" w:hAnsi="Courier New" w:cs="Courier New"/>
                <w:sz w:val="18"/>
                <w:lang w:val="en-GB"/>
              </w:rPr>
              <w:t>typeLabel</w:t>
            </w:r>
            <w:proofErr w:type="spellEnd"/>
            <w:r w:rsidRPr="005F4807">
              <w:rPr>
                <w:rFonts w:ascii="Courier New" w:hAnsi="Courier New" w:cs="Courier New"/>
                <w:sz w:val="18"/>
                <w:lang w:val="en-GB"/>
              </w:rPr>
              <w:t xml:space="preserve">="0002" </w:t>
            </w:r>
            <w:proofErr w:type="spellStart"/>
            <w:r w:rsidRPr="005F4807">
              <w:rPr>
                <w:rFonts w:ascii="Courier New" w:hAnsi="Courier New" w:cs="Courier New"/>
                <w:sz w:val="18"/>
                <w:lang w:val="en-GB"/>
              </w:rPr>
              <w:t>typeDefinition</w:t>
            </w:r>
            <w:proofErr w:type="spellEnd"/>
            <w:r w:rsidRPr="005F4807">
              <w:rPr>
                <w:rFonts w:ascii="Courier New" w:hAnsi="Courier New" w:cs="Courier New"/>
                <w:sz w:val="18"/>
                <w:lang w:val="en-GB"/>
              </w:rPr>
              <w:t>="Matrix"&gt;</w:t>
            </w:r>
          </w:p>
          <w:p w14:paraId="0BD121C0" w14:textId="77777777" w:rsidR="00E3229B" w:rsidRPr="005F4807" w:rsidRDefault="00E3229B" w:rsidP="007954A3">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decodePackFormatIDRef</w:t>
            </w:r>
            <w:proofErr w:type="spellEnd"/>
            <w:r w:rsidRPr="005F4807">
              <w:rPr>
                <w:rFonts w:ascii="Courier New" w:hAnsi="Courier New" w:cs="Courier New"/>
                <w:sz w:val="18"/>
                <w:lang w:val="en-GB"/>
              </w:rPr>
              <w:t>&gt;AP_00021101&lt;/</w:t>
            </w:r>
            <w:proofErr w:type="spellStart"/>
            <w:r w:rsidRPr="005F4807">
              <w:rPr>
                <w:rFonts w:ascii="Courier New" w:hAnsi="Courier New" w:cs="Courier New"/>
                <w:sz w:val="18"/>
                <w:lang w:val="en-GB"/>
              </w:rPr>
              <w:t>decodePackFormatIDRef</w:t>
            </w:r>
            <w:proofErr w:type="spellEnd"/>
            <w:r w:rsidRPr="005F4807">
              <w:rPr>
                <w:rFonts w:ascii="Courier New" w:hAnsi="Courier New" w:cs="Courier New"/>
                <w:sz w:val="18"/>
                <w:lang w:val="en-GB"/>
              </w:rPr>
              <w:t>&gt;</w:t>
            </w:r>
          </w:p>
          <w:p w14:paraId="710870C1" w14:textId="77777777" w:rsidR="00E3229B" w:rsidRPr="005F4807" w:rsidRDefault="00E3229B" w:rsidP="007954A3">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inputPackFormatIDRef</w:t>
            </w:r>
            <w:proofErr w:type="spellEnd"/>
            <w:r w:rsidRPr="005F4807">
              <w:rPr>
                <w:rFonts w:ascii="Courier New" w:hAnsi="Courier New" w:cs="Courier New"/>
                <w:sz w:val="18"/>
                <w:lang w:val="en-GB"/>
              </w:rPr>
              <w:t>&gt;AP_00010002&lt;/</w:t>
            </w:r>
            <w:proofErr w:type="spellStart"/>
            <w:r w:rsidRPr="005F4807">
              <w:rPr>
                <w:rFonts w:ascii="Courier New" w:hAnsi="Courier New" w:cs="Courier New"/>
                <w:sz w:val="18"/>
                <w:lang w:val="en-GB"/>
              </w:rPr>
              <w:t>inputPackFormatIDRef</w:t>
            </w:r>
            <w:proofErr w:type="spellEnd"/>
            <w:r w:rsidRPr="005F4807">
              <w:rPr>
                <w:rFonts w:ascii="Courier New" w:hAnsi="Courier New" w:cs="Courier New"/>
                <w:sz w:val="18"/>
                <w:lang w:val="en-GB"/>
              </w:rPr>
              <w:t>&gt;</w:t>
            </w:r>
          </w:p>
          <w:p w14:paraId="6BDA8A2E" w14:textId="77777777" w:rsidR="00E3229B" w:rsidRPr="005F4807" w:rsidRDefault="00E3229B" w:rsidP="007954A3">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audioChannelFormatIDRef</w:t>
            </w:r>
            <w:proofErr w:type="spellEnd"/>
            <w:r w:rsidRPr="005F4807">
              <w:rPr>
                <w:rFonts w:ascii="Courier New" w:hAnsi="Courier New" w:cs="Courier New"/>
                <w:sz w:val="18"/>
                <w:lang w:val="en-GB"/>
              </w:rPr>
              <w:t>&gt;AC_00021001&lt;/</w:t>
            </w:r>
            <w:proofErr w:type="spellStart"/>
            <w:r w:rsidRPr="005F4807">
              <w:rPr>
                <w:rFonts w:ascii="Courier New" w:hAnsi="Courier New" w:cs="Courier New"/>
                <w:sz w:val="18"/>
                <w:lang w:val="en-GB"/>
              </w:rPr>
              <w:t>audioChannelFormatIDRef</w:t>
            </w:r>
            <w:proofErr w:type="spellEnd"/>
            <w:r w:rsidRPr="005F4807">
              <w:rPr>
                <w:rFonts w:ascii="Courier New" w:hAnsi="Courier New" w:cs="Courier New"/>
                <w:sz w:val="18"/>
                <w:lang w:val="en-GB"/>
              </w:rPr>
              <w:t>&gt;</w:t>
            </w:r>
          </w:p>
          <w:p w14:paraId="39F40078" w14:textId="77777777" w:rsidR="00E3229B" w:rsidRPr="005F4807" w:rsidRDefault="00E3229B" w:rsidP="007954A3">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audioChannelFormatIDRef</w:t>
            </w:r>
            <w:proofErr w:type="spellEnd"/>
            <w:r w:rsidRPr="005F4807">
              <w:rPr>
                <w:rFonts w:ascii="Courier New" w:hAnsi="Courier New" w:cs="Courier New"/>
                <w:sz w:val="18"/>
                <w:lang w:val="en-GB"/>
              </w:rPr>
              <w:t>&gt;AC_00021002&lt;/</w:t>
            </w:r>
            <w:proofErr w:type="spellStart"/>
            <w:r w:rsidRPr="005F4807">
              <w:rPr>
                <w:rFonts w:ascii="Courier New" w:hAnsi="Courier New" w:cs="Courier New"/>
                <w:sz w:val="18"/>
                <w:lang w:val="en-GB"/>
              </w:rPr>
              <w:t>audioChannelFormatIDRef</w:t>
            </w:r>
            <w:proofErr w:type="spellEnd"/>
            <w:r w:rsidRPr="005F4807">
              <w:rPr>
                <w:rFonts w:ascii="Courier New" w:hAnsi="Courier New" w:cs="Courier New"/>
                <w:sz w:val="18"/>
                <w:lang w:val="en-GB"/>
              </w:rPr>
              <w:t>&gt;</w:t>
            </w:r>
          </w:p>
          <w:p w14:paraId="60C2DBE0" w14:textId="77777777" w:rsidR="00E3229B" w:rsidRPr="005F4807" w:rsidRDefault="00E3229B" w:rsidP="007954A3">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w:t>
            </w:r>
            <w:proofErr w:type="spellEnd"/>
            <w:r w:rsidRPr="005F4807">
              <w:rPr>
                <w:rFonts w:ascii="Courier New" w:hAnsi="Courier New" w:cs="Courier New"/>
                <w:sz w:val="18"/>
                <w:lang w:val="en-GB"/>
              </w:rPr>
              <w:t>&gt;</w:t>
            </w:r>
          </w:p>
          <w:p w14:paraId="2E7A09E0" w14:textId="77777777" w:rsidR="00E3229B" w:rsidRPr="005F4807" w:rsidRDefault="00E3229B" w:rsidP="007954A3">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lang w:val="en-GB"/>
              </w:rPr>
            </w:pPr>
          </w:p>
          <w:p w14:paraId="1AD9A6A0" w14:textId="77777777" w:rsidR="00E3229B" w:rsidRPr="005F4807" w:rsidRDefault="00E3229B" w:rsidP="007954A3">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w:t>
            </w:r>
            <w:proofErr w:type="spellEnd"/>
            <w:r w:rsidRPr="005F4807">
              <w:rPr>
                <w:rFonts w:ascii="Courier New" w:hAnsi="Courier New" w:cs="Courier New"/>
                <w:sz w:val="18"/>
                <w:lang w:val="en-GB"/>
              </w:rPr>
              <w:t xml:space="preserve"> </w:t>
            </w:r>
            <w:proofErr w:type="spellStart"/>
            <w:r w:rsidRPr="005F4807">
              <w:rPr>
                <w:rFonts w:ascii="Courier New" w:hAnsi="Courier New" w:cs="Courier New"/>
                <w:sz w:val="18"/>
                <w:lang w:val="en-GB"/>
              </w:rPr>
              <w:t>audioPackFormatID</w:t>
            </w:r>
            <w:proofErr w:type="spellEnd"/>
            <w:r w:rsidRPr="005F4807">
              <w:rPr>
                <w:rFonts w:ascii="Courier New" w:hAnsi="Courier New" w:cs="Courier New"/>
                <w:sz w:val="18"/>
                <w:lang w:val="en-GB"/>
              </w:rPr>
              <w:t xml:space="preserve">="AP_00021101" </w:t>
            </w:r>
            <w:proofErr w:type="spellStart"/>
            <w:r w:rsidRPr="005F4807">
              <w:rPr>
                <w:rFonts w:ascii="Courier New" w:hAnsi="Courier New" w:cs="Courier New"/>
                <w:sz w:val="18"/>
                <w:lang w:val="en-GB"/>
              </w:rPr>
              <w:t>audioPackFormatName</w:t>
            </w:r>
            <w:proofErr w:type="spellEnd"/>
            <w:r w:rsidRPr="005F4807">
              <w:rPr>
                <w:rFonts w:ascii="Courier New" w:hAnsi="Courier New" w:cs="Courier New"/>
                <w:sz w:val="18"/>
                <w:lang w:val="en-GB"/>
              </w:rPr>
              <w:t>="</w:t>
            </w:r>
            <w:proofErr w:type="spellStart"/>
            <w:r w:rsidRPr="005F4807">
              <w:rPr>
                <w:rFonts w:ascii="Courier New" w:hAnsi="Courier New" w:cs="Courier New"/>
                <w:sz w:val="18"/>
                <w:lang w:val="en-GB"/>
              </w:rPr>
              <w:t>MidSide_Decode</w:t>
            </w:r>
            <w:proofErr w:type="spellEnd"/>
            <w:r w:rsidRPr="005F4807">
              <w:rPr>
                <w:rFonts w:ascii="Courier New" w:hAnsi="Courier New" w:cs="Courier New"/>
                <w:sz w:val="18"/>
                <w:lang w:val="en-GB"/>
              </w:rPr>
              <w:t xml:space="preserve">" </w:t>
            </w:r>
            <w:proofErr w:type="spellStart"/>
            <w:r w:rsidRPr="005F4807">
              <w:rPr>
                <w:rFonts w:ascii="Courier New" w:hAnsi="Courier New" w:cs="Courier New"/>
                <w:sz w:val="18"/>
                <w:lang w:val="en-GB"/>
              </w:rPr>
              <w:t>typeLabel</w:t>
            </w:r>
            <w:proofErr w:type="spellEnd"/>
            <w:r w:rsidRPr="005F4807">
              <w:rPr>
                <w:rFonts w:ascii="Courier New" w:hAnsi="Courier New" w:cs="Courier New"/>
                <w:sz w:val="18"/>
                <w:lang w:val="en-GB"/>
              </w:rPr>
              <w:t xml:space="preserve">="0002" </w:t>
            </w:r>
            <w:proofErr w:type="spellStart"/>
            <w:r w:rsidRPr="005F4807">
              <w:rPr>
                <w:rFonts w:ascii="Courier New" w:hAnsi="Courier New" w:cs="Courier New"/>
                <w:sz w:val="18"/>
                <w:lang w:val="en-GB"/>
              </w:rPr>
              <w:t>typeDefinition</w:t>
            </w:r>
            <w:proofErr w:type="spellEnd"/>
            <w:r w:rsidRPr="005F4807">
              <w:rPr>
                <w:rFonts w:ascii="Courier New" w:hAnsi="Courier New" w:cs="Courier New"/>
                <w:sz w:val="18"/>
                <w:lang w:val="en-GB"/>
              </w:rPr>
              <w:t>="Matrix"&gt;</w:t>
            </w:r>
          </w:p>
          <w:p w14:paraId="2ADA1035" w14:textId="77777777" w:rsidR="00E3229B" w:rsidRPr="005F4807" w:rsidRDefault="00E3229B" w:rsidP="007954A3">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encodePackFormatIDRef</w:t>
            </w:r>
            <w:proofErr w:type="spellEnd"/>
            <w:r w:rsidRPr="005F4807">
              <w:rPr>
                <w:rFonts w:ascii="Courier New" w:hAnsi="Courier New" w:cs="Courier New"/>
                <w:sz w:val="18"/>
                <w:lang w:val="en-GB"/>
              </w:rPr>
              <w:t>&gt;AP_00021001&lt;/</w:t>
            </w:r>
            <w:proofErr w:type="spellStart"/>
            <w:r w:rsidRPr="005F4807">
              <w:rPr>
                <w:rFonts w:ascii="Courier New" w:hAnsi="Courier New" w:cs="Courier New"/>
                <w:sz w:val="18"/>
                <w:lang w:val="en-GB"/>
              </w:rPr>
              <w:t>encodePackFormatIDRef</w:t>
            </w:r>
            <w:proofErr w:type="spellEnd"/>
            <w:r w:rsidRPr="005F4807">
              <w:rPr>
                <w:rFonts w:ascii="Courier New" w:hAnsi="Courier New" w:cs="Courier New"/>
                <w:sz w:val="18"/>
                <w:lang w:val="en-GB"/>
              </w:rPr>
              <w:t>&gt;</w:t>
            </w:r>
          </w:p>
          <w:p w14:paraId="0AAC910E" w14:textId="77777777" w:rsidR="00E3229B" w:rsidRPr="005F4807" w:rsidRDefault="00E3229B" w:rsidP="007954A3">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outputPackFormatIDRef</w:t>
            </w:r>
            <w:proofErr w:type="spellEnd"/>
            <w:r w:rsidRPr="005F4807">
              <w:rPr>
                <w:rFonts w:ascii="Courier New" w:hAnsi="Courier New" w:cs="Courier New"/>
                <w:sz w:val="18"/>
                <w:lang w:val="en-GB"/>
              </w:rPr>
              <w:t>&gt;AP_00010002&lt;/</w:t>
            </w:r>
            <w:proofErr w:type="spellStart"/>
            <w:r w:rsidRPr="005F4807">
              <w:rPr>
                <w:rFonts w:ascii="Courier New" w:hAnsi="Courier New" w:cs="Courier New"/>
                <w:sz w:val="18"/>
                <w:lang w:val="en-GB"/>
              </w:rPr>
              <w:t>outputPackFormatIDRef</w:t>
            </w:r>
            <w:proofErr w:type="spellEnd"/>
            <w:r w:rsidRPr="005F4807">
              <w:rPr>
                <w:rFonts w:ascii="Courier New" w:hAnsi="Courier New" w:cs="Courier New"/>
                <w:sz w:val="18"/>
                <w:lang w:val="en-GB"/>
              </w:rPr>
              <w:t>&gt;</w:t>
            </w:r>
          </w:p>
          <w:p w14:paraId="19458AB9" w14:textId="77777777" w:rsidR="00E3229B" w:rsidRPr="005F4807" w:rsidRDefault="00E3229B" w:rsidP="007954A3">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audioChannelFormatIDRef</w:t>
            </w:r>
            <w:proofErr w:type="spellEnd"/>
            <w:r w:rsidRPr="005F4807">
              <w:rPr>
                <w:rFonts w:ascii="Courier New" w:hAnsi="Courier New" w:cs="Courier New"/>
                <w:sz w:val="18"/>
                <w:lang w:val="en-GB"/>
              </w:rPr>
              <w:t>&gt;AC_00021101&lt;/</w:t>
            </w:r>
            <w:proofErr w:type="spellStart"/>
            <w:r w:rsidRPr="005F4807">
              <w:rPr>
                <w:rFonts w:ascii="Courier New" w:hAnsi="Courier New" w:cs="Courier New"/>
                <w:sz w:val="18"/>
                <w:lang w:val="en-GB"/>
              </w:rPr>
              <w:t>audioChannelFormatIDRef</w:t>
            </w:r>
            <w:proofErr w:type="spellEnd"/>
            <w:r w:rsidRPr="005F4807">
              <w:rPr>
                <w:rFonts w:ascii="Courier New" w:hAnsi="Courier New" w:cs="Courier New"/>
                <w:sz w:val="18"/>
                <w:lang w:val="en-GB"/>
              </w:rPr>
              <w:t>&gt;</w:t>
            </w:r>
          </w:p>
          <w:p w14:paraId="1BE79D5F" w14:textId="77777777" w:rsidR="00E3229B" w:rsidRPr="005F4807" w:rsidRDefault="00E3229B" w:rsidP="007954A3">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audioChannelFormatIDRef</w:t>
            </w:r>
            <w:proofErr w:type="spellEnd"/>
            <w:r w:rsidRPr="005F4807">
              <w:rPr>
                <w:rFonts w:ascii="Courier New" w:hAnsi="Courier New" w:cs="Courier New"/>
                <w:sz w:val="18"/>
                <w:lang w:val="en-GB"/>
              </w:rPr>
              <w:t>&gt;AC_00021102&lt;/</w:t>
            </w:r>
            <w:proofErr w:type="spellStart"/>
            <w:r w:rsidRPr="005F4807">
              <w:rPr>
                <w:rFonts w:ascii="Courier New" w:hAnsi="Courier New" w:cs="Courier New"/>
                <w:sz w:val="18"/>
                <w:lang w:val="en-GB"/>
              </w:rPr>
              <w:t>audioChannelFormatIDRef</w:t>
            </w:r>
            <w:proofErr w:type="spellEnd"/>
            <w:r w:rsidRPr="005F4807">
              <w:rPr>
                <w:rFonts w:ascii="Courier New" w:hAnsi="Courier New" w:cs="Courier New"/>
                <w:sz w:val="18"/>
                <w:lang w:val="en-GB"/>
              </w:rPr>
              <w:t>&gt;</w:t>
            </w:r>
          </w:p>
          <w:p w14:paraId="1F8D07E7" w14:textId="77777777" w:rsidR="00E3229B" w:rsidRPr="005F4807" w:rsidRDefault="00E3229B" w:rsidP="007954A3">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20" w:after="20" w:line="240" w:lineRule="auto"/>
              <w:rPr>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w:t>
            </w:r>
            <w:proofErr w:type="spellEnd"/>
            <w:r w:rsidRPr="005F4807">
              <w:rPr>
                <w:rFonts w:ascii="Courier New" w:hAnsi="Courier New" w:cs="Courier New"/>
                <w:sz w:val="18"/>
                <w:lang w:val="en-GB"/>
              </w:rPr>
              <w:t>&gt;</w:t>
            </w:r>
          </w:p>
        </w:tc>
      </w:tr>
    </w:tbl>
    <w:p w14:paraId="1DD624C3" w14:textId="77777777" w:rsidR="00E3229B" w:rsidRDefault="00E3229B" w:rsidP="009F4BF6">
      <w:pPr>
        <w:pStyle w:val="Heading3"/>
        <w:spacing w:before="240"/>
        <w:rPr>
          <w:rtl/>
          <w:lang w:bidi="ar-EG"/>
        </w:rPr>
      </w:pPr>
      <w:bookmarkStart w:id="398" w:name="_Toc527718792"/>
      <w:bookmarkStart w:id="399" w:name="_Toc38898449"/>
      <w:r>
        <w:rPr>
          <w:lang w:bidi="ar-EG"/>
        </w:rPr>
        <w:t>5.5.5</w:t>
      </w:r>
      <w:r>
        <w:rPr>
          <w:rtl/>
          <w:lang w:bidi="ar-EG"/>
        </w:rPr>
        <w:tab/>
      </w:r>
      <w:r>
        <w:rPr>
          <w:rFonts w:hint="cs"/>
          <w:rtl/>
          <w:lang w:bidi="ar-EG"/>
        </w:rPr>
        <w:t xml:space="preserve">في حال </w:t>
      </w:r>
      <w:proofErr w:type="spellStart"/>
      <w:r w:rsidRPr="005F4807">
        <w:rPr>
          <w:lang w:val="en-GB"/>
        </w:rPr>
        <w:t>audioPackFormat.typeDefinition</w:t>
      </w:r>
      <w:proofErr w:type="spellEnd"/>
      <w:r w:rsidRPr="005F4807">
        <w:rPr>
          <w:lang w:val="en-GB"/>
        </w:rPr>
        <w:t xml:space="preserve"> == “HOA”</w:t>
      </w:r>
      <w:bookmarkEnd w:id="398"/>
      <w:bookmarkEnd w:id="399"/>
    </w:p>
    <w:p w14:paraId="3B4D18E5" w14:textId="48331A7B" w:rsidR="00571E02" w:rsidRPr="007954A3" w:rsidRDefault="00E3229B" w:rsidP="00571E02">
      <w:pPr>
        <w:rPr>
          <w:spacing w:val="-6"/>
          <w:rtl/>
          <w:lang w:bidi="ar-EG"/>
        </w:rPr>
      </w:pPr>
      <w:r w:rsidRPr="007954A3">
        <w:rPr>
          <w:spacing w:val="-6"/>
          <w:rtl/>
          <w:lang w:bidi="ar-EG"/>
        </w:rPr>
        <w:t>إذا كان عنصر</w:t>
      </w:r>
      <w:r w:rsidRPr="007954A3">
        <w:rPr>
          <w:rFonts w:hint="cs"/>
          <w:spacing w:val="-6"/>
          <w:rtl/>
          <w:lang w:bidi="ar-EG"/>
        </w:rPr>
        <w:t xml:space="preserve"> </w:t>
      </w:r>
      <w:r w:rsidR="00BB08F1" w:rsidRPr="007954A3">
        <w:rPr>
          <w:rFonts w:hint="cs"/>
          <w:spacing w:val="-6"/>
          <w:rtl/>
          <w:lang w:bidi="ar-EG"/>
        </w:rPr>
        <w:t>ال</w:t>
      </w:r>
      <w:r w:rsidRPr="007954A3">
        <w:rPr>
          <w:rFonts w:hint="cs"/>
          <w:spacing w:val="-6"/>
          <w:rtl/>
          <w:lang w:bidi="ar-EG"/>
        </w:rPr>
        <w:t>نسق</w:t>
      </w:r>
      <w:r w:rsidRPr="007954A3">
        <w:rPr>
          <w:spacing w:val="-6"/>
          <w:rtl/>
          <w:lang w:bidi="ar-EG"/>
        </w:rPr>
        <w:t xml:space="preserve"> </w:t>
      </w:r>
      <w:proofErr w:type="spellStart"/>
      <w:r w:rsidRPr="007954A3">
        <w:rPr>
          <w:spacing w:val="-6"/>
          <w:lang w:bidi="ar-EG"/>
        </w:rPr>
        <w:t>audioPackFormat</w:t>
      </w:r>
      <w:proofErr w:type="spellEnd"/>
      <w:r w:rsidRPr="007954A3">
        <w:rPr>
          <w:spacing w:val="-6"/>
          <w:rtl/>
          <w:lang w:bidi="ar-EG"/>
        </w:rPr>
        <w:t xml:space="preserve"> من </w:t>
      </w:r>
      <w:r w:rsidRPr="007954A3">
        <w:rPr>
          <w:rFonts w:hint="cs"/>
          <w:spacing w:val="-6"/>
          <w:rtl/>
          <w:lang w:bidi="ar-EG"/>
        </w:rPr>
        <w:t>ن</w:t>
      </w:r>
      <w:r w:rsidRPr="007954A3">
        <w:rPr>
          <w:spacing w:val="-6"/>
          <w:rtl/>
          <w:lang w:bidi="ar-EG"/>
        </w:rPr>
        <w:t>مط "</w:t>
      </w:r>
      <w:r w:rsidR="00BB08F1" w:rsidRPr="007954A3">
        <w:rPr>
          <w:rFonts w:hint="cs"/>
          <w:spacing w:val="-6"/>
          <w:rtl/>
          <w:lang w:bidi="ar-EG"/>
        </w:rPr>
        <w:t>ال</w:t>
      </w:r>
      <w:r w:rsidRPr="007954A3">
        <w:rPr>
          <w:spacing w:val="-6"/>
          <w:rtl/>
          <w:lang w:bidi="ar-EG"/>
        </w:rPr>
        <w:t xml:space="preserve">صوتيات </w:t>
      </w:r>
      <w:r w:rsidR="00BB08F1" w:rsidRPr="007954A3">
        <w:rPr>
          <w:rFonts w:hint="cs"/>
          <w:spacing w:val="-6"/>
          <w:rtl/>
          <w:lang w:bidi="ar-EG"/>
        </w:rPr>
        <w:t>ال</w:t>
      </w:r>
      <w:r w:rsidRPr="007954A3">
        <w:rPr>
          <w:spacing w:val="-6"/>
          <w:rtl/>
          <w:lang w:bidi="ar-EG"/>
        </w:rPr>
        <w:t xml:space="preserve">محيطة من الرتبة العليا" </w:t>
      </w:r>
      <w:r w:rsidR="00191570" w:rsidRPr="007954A3">
        <w:rPr>
          <w:spacing w:val="-6"/>
          <w:lang w:bidi="ar-EG"/>
        </w:rPr>
        <w:t>(</w:t>
      </w:r>
      <w:r w:rsidRPr="007954A3">
        <w:rPr>
          <w:spacing w:val="-6"/>
          <w:lang w:bidi="ar-EG"/>
        </w:rPr>
        <w:t>HOA</w:t>
      </w:r>
      <w:r w:rsidR="00191570" w:rsidRPr="007954A3">
        <w:rPr>
          <w:spacing w:val="-6"/>
          <w:lang w:bidi="ar-EG"/>
        </w:rPr>
        <w:t>)</w:t>
      </w:r>
      <w:r w:rsidRPr="007954A3">
        <w:rPr>
          <w:spacing w:val="-6"/>
          <w:rtl/>
          <w:lang w:bidi="ar-EG"/>
        </w:rPr>
        <w:t>، فيمكن تعريف العناصر الفرعية التالية. توفر هذه المعلمات قيما</w:t>
      </w:r>
      <w:r w:rsidR="00743858" w:rsidRPr="007954A3">
        <w:rPr>
          <w:rFonts w:hint="cs"/>
          <w:spacing w:val="-6"/>
          <w:rtl/>
          <w:lang w:bidi="ar-EG"/>
        </w:rPr>
        <w:t>ً</w:t>
      </w:r>
      <w:r w:rsidRPr="007954A3">
        <w:rPr>
          <w:spacing w:val="-6"/>
          <w:rtl/>
          <w:lang w:bidi="ar-EG"/>
        </w:rPr>
        <w:t xml:space="preserve"> </w:t>
      </w:r>
      <w:r w:rsidR="00743858" w:rsidRPr="007954A3">
        <w:rPr>
          <w:rFonts w:hint="cs"/>
          <w:spacing w:val="-6"/>
          <w:rtl/>
          <w:lang w:bidi="ar-EG"/>
        </w:rPr>
        <w:t>مبدئية</w:t>
      </w:r>
      <w:r w:rsidRPr="007954A3">
        <w:rPr>
          <w:spacing w:val="-6"/>
          <w:rtl/>
          <w:lang w:bidi="ar-EG"/>
        </w:rPr>
        <w:t xml:space="preserve"> لمعلمات</w:t>
      </w:r>
      <w:r w:rsidRPr="007954A3">
        <w:rPr>
          <w:rFonts w:hint="cs"/>
          <w:spacing w:val="-6"/>
          <w:rtl/>
          <w:lang w:bidi="ar-EG"/>
        </w:rPr>
        <w:t xml:space="preserve"> </w:t>
      </w:r>
      <w:r w:rsidR="00BB08F1" w:rsidRPr="007954A3">
        <w:rPr>
          <w:rFonts w:hint="cs"/>
          <w:spacing w:val="-6"/>
          <w:rtl/>
          <w:lang w:bidi="ar-EG"/>
        </w:rPr>
        <w:t>ال</w:t>
      </w:r>
      <w:r w:rsidRPr="007954A3">
        <w:rPr>
          <w:rFonts w:hint="cs"/>
          <w:spacing w:val="-6"/>
          <w:rtl/>
          <w:lang w:bidi="ar-EG"/>
        </w:rPr>
        <w:t>نسق</w:t>
      </w:r>
      <w:r w:rsidRPr="007954A3">
        <w:rPr>
          <w:spacing w:val="-6"/>
          <w:rtl/>
          <w:lang w:bidi="ar-EG"/>
        </w:rPr>
        <w:t xml:space="preserve"> </w:t>
      </w:r>
      <w:proofErr w:type="spellStart"/>
      <w:r w:rsidRPr="007954A3">
        <w:rPr>
          <w:spacing w:val="-6"/>
          <w:lang w:bidi="ar-EG"/>
        </w:rPr>
        <w:t>audioBlockFormat</w:t>
      </w:r>
      <w:proofErr w:type="spellEnd"/>
      <w:r w:rsidRPr="007954A3">
        <w:rPr>
          <w:spacing w:val="-6"/>
          <w:rtl/>
          <w:lang w:bidi="ar-EG"/>
        </w:rPr>
        <w:t xml:space="preserve"> </w:t>
      </w:r>
      <w:r w:rsidR="00BB08F1" w:rsidRPr="007954A3">
        <w:rPr>
          <w:rFonts w:hint="cs"/>
          <w:spacing w:val="-6"/>
          <w:rtl/>
          <w:lang w:bidi="ar-EG"/>
        </w:rPr>
        <w:t>تقابل</w:t>
      </w:r>
      <w:r w:rsidR="00BB08F1" w:rsidRPr="007954A3">
        <w:rPr>
          <w:spacing w:val="-6"/>
          <w:rtl/>
          <w:lang w:bidi="ar-EG"/>
        </w:rPr>
        <w:t xml:space="preserve"> </w:t>
      </w:r>
      <w:r w:rsidRPr="007954A3">
        <w:rPr>
          <w:spacing w:val="-6"/>
          <w:rtl/>
          <w:lang w:bidi="ar-EG"/>
        </w:rPr>
        <w:t>تع</w:t>
      </w:r>
      <w:r w:rsidRPr="007954A3">
        <w:rPr>
          <w:rFonts w:hint="cs"/>
          <w:spacing w:val="-6"/>
          <w:rtl/>
          <w:lang w:bidi="ar-EG"/>
        </w:rPr>
        <w:t xml:space="preserve">اريف </w:t>
      </w:r>
      <w:r w:rsidR="00BB08F1" w:rsidRPr="007954A3">
        <w:rPr>
          <w:rFonts w:hint="cs"/>
          <w:spacing w:val="-6"/>
          <w:rtl/>
          <w:lang w:bidi="ar-EG"/>
        </w:rPr>
        <w:t>ال</w:t>
      </w:r>
      <w:r w:rsidRPr="007954A3">
        <w:rPr>
          <w:rFonts w:hint="cs"/>
          <w:spacing w:val="-6"/>
          <w:rtl/>
          <w:lang w:bidi="ar-EG"/>
        </w:rPr>
        <w:t>نسق</w:t>
      </w:r>
      <w:r w:rsidRPr="007954A3">
        <w:rPr>
          <w:spacing w:val="-6"/>
          <w:rtl/>
          <w:lang w:bidi="ar-EG"/>
        </w:rPr>
        <w:t xml:space="preserve"> </w:t>
      </w:r>
      <w:proofErr w:type="spellStart"/>
      <w:r w:rsidRPr="007954A3">
        <w:rPr>
          <w:spacing w:val="-6"/>
          <w:lang w:bidi="ar-EG"/>
        </w:rPr>
        <w:t>audioChannelFormat</w:t>
      </w:r>
      <w:proofErr w:type="spellEnd"/>
      <w:r w:rsidRPr="007954A3">
        <w:rPr>
          <w:spacing w:val="-6"/>
          <w:rtl/>
          <w:lang w:bidi="ar-EG"/>
        </w:rPr>
        <w:t xml:space="preserve"> من</w:t>
      </w:r>
      <w:r w:rsidR="00011E2E" w:rsidRPr="007954A3">
        <w:rPr>
          <w:rFonts w:hint="cs"/>
          <w:spacing w:val="-6"/>
          <w:rtl/>
          <w:lang w:bidi="ar-EG"/>
        </w:rPr>
        <w:t> </w:t>
      </w:r>
      <w:r w:rsidR="00BB08F1" w:rsidRPr="007954A3">
        <w:rPr>
          <w:rFonts w:hint="cs"/>
          <w:spacing w:val="-6"/>
          <w:rtl/>
          <w:lang w:bidi="ar-EG"/>
        </w:rPr>
        <w:t>ال</w:t>
      </w:r>
      <w:r w:rsidRPr="007954A3">
        <w:rPr>
          <w:spacing w:val="-6"/>
          <w:rtl/>
          <w:lang w:bidi="ar-EG"/>
        </w:rPr>
        <w:t xml:space="preserve">نمط </w:t>
      </w:r>
      <w:r w:rsidRPr="007954A3">
        <w:rPr>
          <w:spacing w:val="-6"/>
          <w:lang w:bidi="ar-EG"/>
        </w:rPr>
        <w:t>HOA</w:t>
      </w:r>
      <w:r w:rsidRPr="007954A3">
        <w:rPr>
          <w:spacing w:val="-6"/>
          <w:rtl/>
          <w:lang w:bidi="ar-EG"/>
        </w:rPr>
        <w:t xml:space="preserve"> داخل عنصر</w:t>
      </w:r>
      <w:r w:rsidRPr="007954A3">
        <w:rPr>
          <w:rFonts w:hint="cs"/>
          <w:spacing w:val="-6"/>
          <w:rtl/>
          <w:lang w:bidi="ar-EG"/>
        </w:rPr>
        <w:t xml:space="preserve"> </w:t>
      </w:r>
      <w:r w:rsidR="00BB08F1" w:rsidRPr="007954A3">
        <w:rPr>
          <w:rFonts w:hint="cs"/>
          <w:spacing w:val="-6"/>
          <w:rtl/>
          <w:lang w:bidi="ar-EG"/>
        </w:rPr>
        <w:t>ال</w:t>
      </w:r>
      <w:r w:rsidRPr="007954A3">
        <w:rPr>
          <w:rFonts w:hint="cs"/>
          <w:spacing w:val="-6"/>
          <w:rtl/>
          <w:lang w:bidi="ar-EG"/>
        </w:rPr>
        <w:t>نسق</w:t>
      </w:r>
      <w:r w:rsidRPr="007954A3">
        <w:rPr>
          <w:spacing w:val="-6"/>
          <w:rtl/>
          <w:lang w:bidi="ar-EG"/>
        </w:rPr>
        <w:t xml:space="preserve"> </w:t>
      </w:r>
      <w:proofErr w:type="spellStart"/>
      <w:r w:rsidRPr="007954A3">
        <w:rPr>
          <w:spacing w:val="-6"/>
          <w:lang w:bidi="ar-EG"/>
        </w:rPr>
        <w:t>audioPackFormat</w:t>
      </w:r>
      <w:proofErr w:type="spellEnd"/>
      <w:r w:rsidRPr="007954A3">
        <w:rPr>
          <w:spacing w:val="-6"/>
          <w:rtl/>
          <w:lang w:bidi="ar-EG"/>
        </w:rPr>
        <w:t xml:space="preserve"> هذا.</w:t>
      </w:r>
      <w:r w:rsidR="00571E02" w:rsidRPr="007954A3">
        <w:rPr>
          <w:rFonts w:hint="cs"/>
          <w:spacing w:val="-6"/>
          <w:rtl/>
          <w:lang w:bidi="ar-EG"/>
        </w:rPr>
        <w:t xml:space="preserve"> </w:t>
      </w:r>
      <w:r w:rsidR="00571E02" w:rsidRPr="007954A3">
        <w:rPr>
          <w:rFonts w:hint="cs"/>
          <w:spacing w:val="-6"/>
          <w:rtl/>
        </w:rPr>
        <w:t>وتُدرج معلمات التقييس و</w:t>
      </w:r>
      <w:r w:rsidR="00571E02" w:rsidRPr="007954A3">
        <w:rPr>
          <w:spacing w:val="-6"/>
          <w:lang w:val="en-GB"/>
        </w:rPr>
        <w:t xml:space="preserve"> </w:t>
      </w:r>
      <w:proofErr w:type="spellStart"/>
      <w:r w:rsidR="00571E02" w:rsidRPr="007954A3">
        <w:rPr>
          <w:spacing w:val="-6"/>
          <w:lang w:val="en-GB"/>
        </w:rPr>
        <w:t>nfcRefDist</w:t>
      </w:r>
      <w:proofErr w:type="spellEnd"/>
      <w:r w:rsidR="00571E02" w:rsidRPr="007954A3">
        <w:rPr>
          <w:rFonts w:hint="cs"/>
          <w:spacing w:val="-6"/>
          <w:rtl/>
          <w:lang w:val="en-GB"/>
        </w:rPr>
        <w:t xml:space="preserve"> و</w:t>
      </w:r>
      <w:r w:rsidR="00571E02" w:rsidRPr="007954A3">
        <w:rPr>
          <w:spacing w:val="-6"/>
          <w:lang w:val="en-GB"/>
        </w:rPr>
        <w:t xml:space="preserve"> </w:t>
      </w:r>
      <w:proofErr w:type="spellStart"/>
      <w:r w:rsidR="00571E02" w:rsidRPr="007954A3">
        <w:rPr>
          <w:spacing w:val="-6"/>
          <w:lang w:val="en-GB"/>
        </w:rPr>
        <w:t>screenRef</w:t>
      </w:r>
      <w:proofErr w:type="spellEnd"/>
      <w:r w:rsidR="00571E02" w:rsidRPr="007954A3">
        <w:rPr>
          <w:rFonts w:hint="cs"/>
          <w:spacing w:val="-6"/>
          <w:rtl/>
          <w:lang w:val="en-GB"/>
        </w:rPr>
        <w:t xml:space="preserve"> في كلا العنصرين </w:t>
      </w:r>
      <w:proofErr w:type="spellStart"/>
      <w:r w:rsidR="00571E02" w:rsidRPr="007954A3">
        <w:rPr>
          <w:spacing w:val="-6"/>
          <w:lang w:val="en-GB"/>
        </w:rPr>
        <w:t>audioPackFormat</w:t>
      </w:r>
      <w:proofErr w:type="spellEnd"/>
      <w:r w:rsidR="00571E02" w:rsidRPr="007954A3">
        <w:rPr>
          <w:rFonts w:hint="cs"/>
          <w:spacing w:val="-6"/>
          <w:rtl/>
          <w:lang w:val="en-GB"/>
        </w:rPr>
        <w:t xml:space="preserve"> و</w:t>
      </w:r>
      <w:r w:rsidR="00571E02" w:rsidRPr="007954A3">
        <w:rPr>
          <w:spacing w:val="-6"/>
        </w:rPr>
        <w:t xml:space="preserve"> </w:t>
      </w:r>
      <w:proofErr w:type="spellStart"/>
      <w:r w:rsidR="00571E02" w:rsidRPr="007954A3">
        <w:rPr>
          <w:spacing w:val="-6"/>
          <w:lang w:val="en-GB"/>
        </w:rPr>
        <w:t>audioBlockFormat</w:t>
      </w:r>
      <w:proofErr w:type="spellEnd"/>
      <w:r w:rsidR="00571E02" w:rsidRPr="007954A3">
        <w:rPr>
          <w:rFonts w:hint="cs"/>
          <w:spacing w:val="-6"/>
          <w:rtl/>
          <w:lang w:val="en-GB"/>
        </w:rPr>
        <w:t xml:space="preserve">(انظر الفقرة </w:t>
      </w:r>
      <w:r w:rsidR="00571E02" w:rsidRPr="007954A3">
        <w:rPr>
          <w:spacing w:val="-6"/>
        </w:rPr>
        <w:t>4.3.4.5</w:t>
      </w:r>
      <w:r w:rsidR="00571E02" w:rsidRPr="007954A3">
        <w:rPr>
          <w:rFonts w:hint="cs"/>
          <w:spacing w:val="-6"/>
          <w:rtl/>
          <w:lang w:val="en-GB"/>
        </w:rPr>
        <w:t>)</w:t>
      </w:r>
      <w:r w:rsidR="00571E02" w:rsidRPr="007954A3">
        <w:rPr>
          <w:rFonts w:hint="cs"/>
          <w:spacing w:val="-6"/>
          <w:rtl/>
        </w:rPr>
        <w:t>.</w:t>
      </w:r>
      <w:r w:rsidR="00571E02" w:rsidRPr="007954A3">
        <w:rPr>
          <w:rFonts w:hint="cs"/>
          <w:spacing w:val="-6"/>
          <w:rtl/>
          <w:lang w:bidi="ar-EG"/>
        </w:rPr>
        <w:t xml:space="preserve"> ولذلك، ينبغي أن تكون قيم هذه المعلمات متوافقة في كلا العنصرين إذا تضمن أحدهما إحالة إلى الآخر. ومع ذلك، عندما تكون المعلمات الموصَّفة في </w:t>
      </w:r>
      <w:r w:rsidR="00702C6A" w:rsidRPr="007954A3">
        <w:rPr>
          <w:rFonts w:hint="cs"/>
          <w:spacing w:val="-6"/>
          <w:rtl/>
          <w:lang w:bidi="ar-EG"/>
        </w:rPr>
        <w:t>ال</w:t>
      </w:r>
      <w:r w:rsidR="00571E02" w:rsidRPr="007954A3">
        <w:rPr>
          <w:rFonts w:hint="cs"/>
          <w:spacing w:val="-6"/>
          <w:rtl/>
          <w:lang w:bidi="ar-EG"/>
        </w:rPr>
        <w:t xml:space="preserve">نسق </w:t>
      </w:r>
      <w:proofErr w:type="spellStart"/>
      <w:r w:rsidR="00571E02" w:rsidRPr="007954A3">
        <w:rPr>
          <w:spacing w:val="-6"/>
          <w:lang w:val="en-GB"/>
        </w:rPr>
        <w:t>audioBlockFormat</w:t>
      </w:r>
      <w:proofErr w:type="spellEnd"/>
      <w:r w:rsidR="00571E02" w:rsidRPr="007954A3">
        <w:rPr>
          <w:rFonts w:hint="cs"/>
          <w:spacing w:val="-6"/>
          <w:rtl/>
          <w:lang w:val="en-GB"/>
        </w:rPr>
        <w:t xml:space="preserve"> مختلفة عن المعلمات الموصفة في </w:t>
      </w:r>
      <w:r w:rsidR="00702C6A" w:rsidRPr="007954A3">
        <w:rPr>
          <w:rFonts w:hint="cs"/>
          <w:spacing w:val="-6"/>
          <w:rtl/>
          <w:lang w:val="en-GB"/>
        </w:rPr>
        <w:t>ال</w:t>
      </w:r>
      <w:r w:rsidR="00571E02" w:rsidRPr="007954A3">
        <w:rPr>
          <w:rFonts w:hint="cs"/>
          <w:spacing w:val="-6"/>
          <w:rtl/>
          <w:lang w:val="en-GB"/>
        </w:rPr>
        <w:t xml:space="preserve">نسق </w:t>
      </w:r>
      <w:proofErr w:type="spellStart"/>
      <w:r w:rsidR="00571E02" w:rsidRPr="007954A3">
        <w:rPr>
          <w:spacing w:val="-6"/>
          <w:lang w:val="en-GB"/>
        </w:rPr>
        <w:t>audioPackFormat</w:t>
      </w:r>
      <w:proofErr w:type="spellEnd"/>
      <w:r w:rsidR="00571E02" w:rsidRPr="007954A3">
        <w:rPr>
          <w:rFonts w:hint="cs"/>
          <w:spacing w:val="-6"/>
          <w:rtl/>
          <w:lang w:val="en-GB"/>
        </w:rPr>
        <w:t xml:space="preserve">، ينبغي أن يكون لقيم </w:t>
      </w:r>
      <w:proofErr w:type="spellStart"/>
      <w:r w:rsidR="00571E02" w:rsidRPr="007954A3">
        <w:rPr>
          <w:spacing w:val="-6"/>
          <w:lang w:val="en-GB"/>
        </w:rPr>
        <w:t>audioBlockFormat</w:t>
      </w:r>
      <w:proofErr w:type="spellEnd"/>
      <w:r w:rsidR="00571E02" w:rsidRPr="007954A3">
        <w:rPr>
          <w:rFonts w:hint="cs"/>
          <w:spacing w:val="-6"/>
          <w:rtl/>
          <w:lang w:val="en-GB"/>
        </w:rPr>
        <w:t xml:space="preserve"> الأسبقية على قيم</w:t>
      </w:r>
      <w:r w:rsidR="000859DD" w:rsidRPr="007954A3">
        <w:rPr>
          <w:rFonts w:hint="eastAsia"/>
          <w:spacing w:val="-6"/>
          <w:rtl/>
          <w:lang w:val="en-GB"/>
        </w:rPr>
        <w:t> </w:t>
      </w:r>
      <w:proofErr w:type="spellStart"/>
      <w:r w:rsidR="00571E02" w:rsidRPr="007954A3">
        <w:rPr>
          <w:spacing w:val="-6"/>
          <w:lang w:val="en-GB"/>
        </w:rPr>
        <w:t>audioPackFormat</w:t>
      </w:r>
      <w:proofErr w:type="spellEnd"/>
      <w:r w:rsidR="00226A36" w:rsidRPr="007954A3">
        <w:rPr>
          <w:rFonts w:hint="cs"/>
          <w:spacing w:val="-6"/>
          <w:rtl/>
          <w:lang w:val="en-GB"/>
        </w:rPr>
        <w:t>.</w:t>
      </w:r>
    </w:p>
    <w:p w14:paraId="17C0D62F" w14:textId="77777777" w:rsidR="00E3229B" w:rsidRDefault="00E3229B" w:rsidP="009F4BF6">
      <w:pPr>
        <w:pStyle w:val="Heading4"/>
        <w:spacing w:before="240"/>
        <w:rPr>
          <w:rtl/>
          <w:lang w:bidi="ar-EG"/>
        </w:rPr>
      </w:pPr>
      <w:r>
        <w:rPr>
          <w:lang w:bidi="ar-EG"/>
        </w:rPr>
        <w:lastRenderedPageBreak/>
        <w:t>1.5.5.5</w:t>
      </w:r>
      <w:r>
        <w:rPr>
          <w:rtl/>
          <w:lang w:bidi="ar-EG"/>
        </w:rPr>
        <w:tab/>
      </w:r>
      <w:r w:rsidR="00BB08F1">
        <w:rPr>
          <w:rFonts w:hint="cs"/>
          <w:rtl/>
          <w:lang w:bidi="ar-EG"/>
        </w:rPr>
        <w:t>العناصر الفرعية للصوتيات</w:t>
      </w:r>
      <w:r>
        <w:rPr>
          <w:rFonts w:hint="cs"/>
          <w:rtl/>
          <w:lang w:bidi="ar-EG"/>
        </w:rPr>
        <w:t xml:space="preserve"> </w:t>
      </w:r>
      <w:r w:rsidRPr="00E44899">
        <w:rPr>
          <w:lang w:bidi="ar-EG"/>
        </w:rPr>
        <w:t>HOA</w:t>
      </w:r>
    </w:p>
    <w:p w14:paraId="5BE581B8" w14:textId="77777777" w:rsidR="00E3229B" w:rsidRDefault="00E3229B" w:rsidP="00F64C81">
      <w:pPr>
        <w:pStyle w:val="TableNo"/>
        <w:rPr>
          <w:rtl/>
        </w:rPr>
      </w:pPr>
      <w:r>
        <w:rPr>
          <w:rFonts w:hint="cs"/>
          <w:rtl/>
        </w:rPr>
        <w:t xml:space="preserve">الجدول </w:t>
      </w:r>
      <w:r w:rsidR="00766BE2">
        <w:t>23</w:t>
      </w:r>
    </w:p>
    <w:p w14:paraId="0EAE55F9" w14:textId="77777777" w:rsidR="00E3229B" w:rsidRDefault="00E3229B" w:rsidP="007954A3">
      <w:pPr>
        <w:pStyle w:val="Tabletitle"/>
        <w:rPr>
          <w:rtl/>
        </w:rPr>
      </w:pPr>
      <w:r>
        <w:rPr>
          <w:rFonts w:hint="cs"/>
          <w:rtl/>
        </w:rPr>
        <w:t xml:space="preserve">العناصر الفرعية </w:t>
      </w:r>
      <w:r w:rsidR="00BB08F1">
        <w:rPr>
          <w:rFonts w:hint="cs"/>
          <w:rtl/>
        </w:rPr>
        <w:t>لل</w:t>
      </w:r>
      <w:r>
        <w:rPr>
          <w:rFonts w:hint="cs"/>
          <w:rtl/>
        </w:rPr>
        <w:t>نسق</w:t>
      </w:r>
      <w:r w:rsidRPr="00E44899">
        <w:rPr>
          <w:rtl/>
        </w:rPr>
        <w:t xml:space="preserve"> </w:t>
      </w:r>
      <w:proofErr w:type="spellStart"/>
      <w:r>
        <w:t>audioPackFormat</w:t>
      </w:r>
      <w:proofErr w:type="spellEnd"/>
      <w:r>
        <w:rPr>
          <w:rFonts w:hint="cs"/>
          <w:rtl/>
        </w:rPr>
        <w:t xml:space="preserve"> </w:t>
      </w:r>
      <w:r w:rsidR="006E4987">
        <w:rPr>
          <w:rFonts w:hint="cs"/>
          <w:rtl/>
        </w:rPr>
        <w:t>للصوتيات</w:t>
      </w:r>
      <w:r w:rsidRPr="00E44899">
        <w:rPr>
          <w:rtl/>
        </w:rPr>
        <w:t xml:space="preserve"> </w:t>
      </w:r>
      <w:r w:rsidRPr="00E44899">
        <w:t>HOA</w:t>
      </w:r>
      <w:r>
        <w:rPr>
          <w:rFonts w:hint="cs"/>
          <w:rtl/>
        </w:rPr>
        <w:t xml:space="preserve"> </w:t>
      </w:r>
    </w:p>
    <w:tbl>
      <w:tblPr>
        <w:bidiVisual/>
        <w:tblW w:w="9639" w:type="dxa"/>
        <w:jc w:val="center"/>
        <w:tblLook w:val="00A0" w:firstRow="1" w:lastRow="0" w:firstColumn="1" w:lastColumn="0" w:noHBand="0" w:noVBand="0"/>
      </w:tblPr>
      <w:tblGrid>
        <w:gridCol w:w="1549"/>
        <w:gridCol w:w="2459"/>
        <w:gridCol w:w="706"/>
        <w:gridCol w:w="1244"/>
        <w:gridCol w:w="1284"/>
        <w:gridCol w:w="1237"/>
        <w:gridCol w:w="1160"/>
      </w:tblGrid>
      <w:tr w:rsidR="00E3229B" w:rsidRPr="001516BB" w14:paraId="7EB9CE1B" w14:textId="77777777" w:rsidTr="00422B43">
        <w:trPr>
          <w:trHeight w:val="1"/>
          <w:jc w:val="center"/>
        </w:trPr>
        <w:tc>
          <w:tcPr>
            <w:tcW w:w="1549"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5124FB09" w14:textId="6DECB47D" w:rsidR="00E3229B" w:rsidRPr="00CD7346" w:rsidRDefault="00E3229B" w:rsidP="00422B43">
            <w:pPr>
              <w:pStyle w:val="Tablehead"/>
              <w:keepLines/>
              <w:rPr>
                <w:highlight w:val="yellow"/>
                <w:lang w:val="en-GB"/>
              </w:rPr>
            </w:pPr>
            <w:r w:rsidRPr="007954A3">
              <w:rPr>
                <w:rFonts w:hint="cs"/>
                <w:rtl/>
                <w:lang w:val="en-GB"/>
              </w:rPr>
              <w:t>العنصر</w:t>
            </w:r>
            <w:r w:rsidR="00CD7346" w:rsidRPr="007954A3">
              <w:rPr>
                <w:rFonts w:hint="cs"/>
                <w:rtl/>
                <w:lang w:val="en-GB"/>
              </w:rPr>
              <w:t xml:space="preserve"> الفرعي</w:t>
            </w:r>
          </w:p>
        </w:tc>
        <w:tc>
          <w:tcPr>
            <w:tcW w:w="2459"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12BF7059" w14:textId="77777777" w:rsidR="00E3229B" w:rsidRPr="001516BB" w:rsidRDefault="00E3229B" w:rsidP="00422B43">
            <w:pPr>
              <w:pStyle w:val="Tablehead"/>
              <w:keepLines/>
              <w:rPr>
                <w:lang w:val="en-GB"/>
              </w:rPr>
            </w:pPr>
            <w:r>
              <w:rPr>
                <w:rFonts w:hint="cs"/>
                <w:rtl/>
                <w:lang w:val="en-GB"/>
              </w:rPr>
              <w:t>الوصف</w:t>
            </w:r>
          </w:p>
        </w:tc>
        <w:tc>
          <w:tcPr>
            <w:tcW w:w="706"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5545C545" w14:textId="77777777" w:rsidR="00E3229B" w:rsidRPr="001516BB" w:rsidRDefault="00E3229B" w:rsidP="00422B43">
            <w:pPr>
              <w:pStyle w:val="Tablehead"/>
              <w:keepLines/>
              <w:rPr>
                <w:lang w:val="en-GB"/>
              </w:rPr>
            </w:pPr>
            <w:r>
              <w:rPr>
                <w:rFonts w:hint="cs"/>
                <w:rtl/>
                <w:lang w:val="en-GB"/>
              </w:rPr>
              <w:t>الوحدة</w:t>
            </w:r>
          </w:p>
        </w:tc>
        <w:tc>
          <w:tcPr>
            <w:tcW w:w="1244"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70ADD815" w14:textId="77777777" w:rsidR="00E3229B" w:rsidRPr="001516BB" w:rsidRDefault="00E3229B" w:rsidP="00422B43">
            <w:pPr>
              <w:pStyle w:val="Tablehead"/>
              <w:keepLines/>
              <w:rPr>
                <w:lang w:val="en-GB"/>
              </w:rPr>
            </w:pPr>
            <w:r>
              <w:rPr>
                <w:rFonts w:hint="cs"/>
                <w:rtl/>
                <w:lang w:val="en-GB"/>
              </w:rPr>
              <w:t>مثال</w:t>
            </w:r>
          </w:p>
        </w:tc>
        <w:tc>
          <w:tcPr>
            <w:tcW w:w="1284"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58478CAC" w14:textId="77777777" w:rsidR="00E3229B" w:rsidRPr="001516BB" w:rsidRDefault="00E3229B" w:rsidP="00422B43">
            <w:pPr>
              <w:pStyle w:val="Tablehead"/>
              <w:keepLines/>
              <w:rPr>
                <w:lang w:val="en-GB"/>
              </w:rPr>
            </w:pPr>
            <w:r>
              <w:rPr>
                <w:rFonts w:hint="cs"/>
                <w:rtl/>
                <w:lang w:val="en-GB"/>
              </w:rPr>
              <w:t>الكمية</w:t>
            </w:r>
          </w:p>
        </w:tc>
        <w:tc>
          <w:tcPr>
            <w:tcW w:w="1237"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4BEC83D1" w14:textId="77777777" w:rsidR="00E3229B" w:rsidRPr="001516BB" w:rsidRDefault="00E3229B" w:rsidP="006E4987">
            <w:pPr>
              <w:pStyle w:val="Tablehead"/>
              <w:keepLines/>
              <w:rPr>
                <w:lang w:val="en-GB"/>
              </w:rPr>
            </w:pPr>
            <w:r>
              <w:rPr>
                <w:rFonts w:hint="cs"/>
                <w:rtl/>
                <w:lang w:val="en-GB"/>
              </w:rPr>
              <w:t xml:space="preserve">القيمة </w:t>
            </w:r>
            <w:r w:rsidR="000A5BD8">
              <w:rPr>
                <w:rFonts w:hint="cs"/>
                <w:rtl/>
                <w:lang w:val="en-GB"/>
              </w:rPr>
              <w:t>المبدئية</w:t>
            </w:r>
          </w:p>
        </w:tc>
        <w:tc>
          <w:tcPr>
            <w:tcW w:w="1160" w:type="dxa"/>
            <w:tcBorders>
              <w:top w:val="single" w:sz="2" w:space="0" w:color="000000"/>
              <w:left w:val="single" w:sz="2" w:space="0" w:color="000000"/>
              <w:bottom w:val="single" w:sz="2" w:space="0" w:color="000000"/>
              <w:right w:val="single" w:sz="2" w:space="0" w:color="000000"/>
            </w:tcBorders>
          </w:tcPr>
          <w:p w14:paraId="4B89C0E4" w14:textId="77777777" w:rsidR="00E3229B" w:rsidRPr="001516BB" w:rsidRDefault="00E3229B" w:rsidP="00422B43">
            <w:pPr>
              <w:pStyle w:val="Tablehead"/>
              <w:keepLines/>
              <w:rPr>
                <w:lang w:val="en-GB"/>
              </w:rPr>
            </w:pPr>
            <w:r>
              <w:rPr>
                <w:rFonts w:hint="cs"/>
                <w:rtl/>
                <w:lang w:val="en-GB"/>
              </w:rPr>
              <w:t>مطلوب</w:t>
            </w:r>
          </w:p>
        </w:tc>
      </w:tr>
      <w:tr w:rsidR="00E3229B" w:rsidRPr="001516BB" w14:paraId="70FBD67E" w14:textId="77777777" w:rsidTr="007954A3">
        <w:trPr>
          <w:trHeight w:val="1"/>
          <w:jc w:val="center"/>
        </w:trPr>
        <w:tc>
          <w:tcPr>
            <w:tcW w:w="154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3924D580" w14:textId="77777777" w:rsidR="00E3229B" w:rsidRPr="001516BB" w:rsidRDefault="00E3229B" w:rsidP="007954A3">
            <w:pPr>
              <w:pStyle w:val="Tabletext"/>
              <w:jc w:val="center"/>
              <w:rPr>
                <w:lang w:val="en-GB"/>
              </w:rPr>
            </w:pPr>
            <w:r>
              <w:rPr>
                <w:rFonts w:hint="cs"/>
                <w:rtl/>
                <w:lang w:val="en-GB"/>
              </w:rPr>
              <w:t>تقييس</w:t>
            </w:r>
          </w:p>
        </w:tc>
        <w:tc>
          <w:tcPr>
            <w:tcW w:w="245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551F545C" w14:textId="57B9D27D" w:rsidR="00E3229B" w:rsidRPr="001516BB" w:rsidRDefault="00E3229B" w:rsidP="007954A3">
            <w:pPr>
              <w:pStyle w:val="Tabletext"/>
              <w:rPr>
                <w:lang w:val="en-GB"/>
              </w:rPr>
            </w:pPr>
            <w:r>
              <w:rPr>
                <w:rFonts w:hint="cs"/>
                <w:rtl/>
                <w:lang w:val="en-GB"/>
              </w:rPr>
              <w:t xml:space="preserve">يشير إلى مخطط تقييس محتوى </w:t>
            </w:r>
            <w:r w:rsidR="006E4987">
              <w:rPr>
                <w:rFonts w:hint="cs"/>
                <w:rtl/>
                <w:lang w:val="en-GB"/>
              </w:rPr>
              <w:t>الصوتيات</w:t>
            </w:r>
            <w:r>
              <w:rPr>
                <w:rFonts w:hint="cs"/>
                <w:rtl/>
                <w:lang w:val="en-GB"/>
              </w:rPr>
              <w:t xml:space="preserve"> </w:t>
            </w:r>
            <w:r w:rsidRPr="00E44899">
              <w:rPr>
                <w:szCs w:val="30"/>
              </w:rPr>
              <w:t>HOA</w:t>
            </w:r>
            <w:r>
              <w:rPr>
                <w:rFonts w:hint="cs"/>
                <w:rtl/>
              </w:rPr>
              <w:t xml:space="preserve"> </w:t>
            </w:r>
            <w:r w:rsidRPr="001516BB">
              <w:rPr>
                <w:lang w:val="en-GB"/>
              </w:rPr>
              <w:t>(N3D,</w:t>
            </w:r>
            <w:r w:rsidR="006E4987">
              <w:rPr>
                <w:lang w:val="en-GB"/>
              </w:rPr>
              <w:t> </w:t>
            </w:r>
            <w:r w:rsidRPr="001516BB">
              <w:rPr>
                <w:lang w:val="en-GB"/>
              </w:rPr>
              <w:t xml:space="preserve">SN3D, </w:t>
            </w:r>
            <w:proofErr w:type="spellStart"/>
            <w:r w:rsidRPr="001516BB">
              <w:rPr>
                <w:lang w:val="en-GB"/>
              </w:rPr>
              <w:t>FuMa</w:t>
            </w:r>
            <w:proofErr w:type="spellEnd"/>
            <w:r w:rsidRPr="001516BB">
              <w:rPr>
                <w:lang w:val="en-GB"/>
              </w:rPr>
              <w:t>)</w:t>
            </w:r>
          </w:p>
        </w:tc>
        <w:tc>
          <w:tcPr>
            <w:tcW w:w="706"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tcPr>
          <w:p w14:paraId="2DF4247D" w14:textId="77777777" w:rsidR="00E3229B" w:rsidRPr="007D338B" w:rsidRDefault="00E3229B" w:rsidP="007954A3">
            <w:pPr>
              <w:pStyle w:val="Tabletext"/>
              <w:jc w:val="center"/>
              <w:rPr>
                <w:lang w:val="en-GB"/>
              </w:rPr>
            </w:pPr>
          </w:p>
        </w:tc>
        <w:tc>
          <w:tcPr>
            <w:tcW w:w="124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0A28ABCD" w14:textId="77777777" w:rsidR="00E3229B" w:rsidRPr="001516BB" w:rsidRDefault="00E3229B" w:rsidP="007954A3">
            <w:pPr>
              <w:pStyle w:val="Tabletext"/>
              <w:jc w:val="center"/>
              <w:rPr>
                <w:lang w:val="en-GB"/>
              </w:rPr>
            </w:pPr>
            <w:r w:rsidRPr="001516BB">
              <w:rPr>
                <w:lang w:val="en-GB"/>
              </w:rPr>
              <w:t>N3D</w:t>
            </w:r>
          </w:p>
        </w:tc>
        <w:tc>
          <w:tcPr>
            <w:tcW w:w="128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55538986" w14:textId="77777777" w:rsidR="00E3229B" w:rsidRPr="001516BB" w:rsidRDefault="00E3229B" w:rsidP="007954A3">
            <w:pPr>
              <w:pStyle w:val="Tabletext"/>
              <w:jc w:val="center"/>
              <w:rPr>
                <w:rtl/>
                <w:lang w:bidi="ar-EG"/>
              </w:rPr>
            </w:pPr>
            <w:r>
              <w:rPr>
                <w:lang w:val="en-GB"/>
              </w:rPr>
              <w:t>0</w:t>
            </w:r>
            <w:r>
              <w:rPr>
                <w:rFonts w:hint="cs"/>
                <w:rtl/>
                <w:lang w:val="en-GB" w:bidi="ar-EG"/>
              </w:rPr>
              <w:t xml:space="preserve"> أو </w:t>
            </w:r>
            <w:r>
              <w:rPr>
                <w:lang w:bidi="ar-EG"/>
              </w:rPr>
              <w:t>1</w:t>
            </w:r>
          </w:p>
        </w:tc>
        <w:tc>
          <w:tcPr>
            <w:tcW w:w="1237"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00CFC069" w14:textId="77777777" w:rsidR="00E3229B" w:rsidRPr="001516BB" w:rsidRDefault="00E3229B" w:rsidP="007954A3">
            <w:pPr>
              <w:pStyle w:val="Tabletext"/>
              <w:jc w:val="center"/>
              <w:rPr>
                <w:lang w:val="en-GB"/>
              </w:rPr>
            </w:pPr>
            <w:r w:rsidRPr="001516BB">
              <w:rPr>
                <w:lang w:val="en-GB"/>
              </w:rPr>
              <w:t>SN3D</w:t>
            </w:r>
          </w:p>
        </w:tc>
        <w:tc>
          <w:tcPr>
            <w:tcW w:w="1160" w:type="dxa"/>
            <w:tcBorders>
              <w:top w:val="single" w:sz="2" w:space="0" w:color="000000"/>
              <w:left w:val="single" w:sz="2" w:space="0" w:color="000000"/>
              <w:bottom w:val="single" w:sz="2" w:space="0" w:color="000000"/>
              <w:right w:val="single" w:sz="2" w:space="0" w:color="000000"/>
            </w:tcBorders>
            <w:shd w:val="clear" w:color="auto" w:fill="FFFFFF"/>
          </w:tcPr>
          <w:p w14:paraId="3D1530BF" w14:textId="77777777" w:rsidR="00E3229B" w:rsidRPr="001516BB" w:rsidRDefault="00E3229B" w:rsidP="007954A3">
            <w:pPr>
              <w:pStyle w:val="Tabletext"/>
              <w:jc w:val="center"/>
              <w:rPr>
                <w:lang w:val="en-GB"/>
              </w:rPr>
            </w:pPr>
            <w:r>
              <w:rPr>
                <w:rFonts w:hint="cs"/>
                <w:rtl/>
                <w:lang w:val="en-GB"/>
              </w:rPr>
              <w:t>اختياري</w:t>
            </w:r>
          </w:p>
        </w:tc>
      </w:tr>
      <w:tr w:rsidR="00E3229B" w:rsidRPr="001516BB" w14:paraId="347821C7" w14:textId="77777777" w:rsidTr="007954A3">
        <w:trPr>
          <w:trHeight w:val="1"/>
          <w:jc w:val="center"/>
        </w:trPr>
        <w:tc>
          <w:tcPr>
            <w:tcW w:w="154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0860938B" w14:textId="77777777" w:rsidR="00E3229B" w:rsidRPr="001516BB" w:rsidRDefault="00E3229B" w:rsidP="007954A3">
            <w:pPr>
              <w:pStyle w:val="Tabletext"/>
              <w:jc w:val="center"/>
              <w:rPr>
                <w:lang w:val="en-GB"/>
              </w:rPr>
            </w:pPr>
            <w:proofErr w:type="spellStart"/>
            <w:r w:rsidRPr="001516BB">
              <w:rPr>
                <w:lang w:val="en-GB"/>
              </w:rPr>
              <w:t>nfcRefDist</w:t>
            </w:r>
            <w:proofErr w:type="spellEnd"/>
          </w:p>
        </w:tc>
        <w:tc>
          <w:tcPr>
            <w:tcW w:w="245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7C08E108" w14:textId="77777777" w:rsidR="00E3229B" w:rsidRPr="001516BB" w:rsidRDefault="00E3229B" w:rsidP="007954A3">
            <w:pPr>
              <w:pStyle w:val="Tabletext"/>
              <w:rPr>
                <w:lang w:val="en-GB"/>
              </w:rPr>
            </w:pPr>
            <w:r w:rsidRPr="007D338B">
              <w:rPr>
                <w:rtl/>
                <w:lang w:val="en-GB"/>
              </w:rPr>
              <w:t xml:space="preserve">يشير إلى المسافة </w:t>
            </w:r>
            <w:r w:rsidR="006E4987">
              <w:rPr>
                <w:rFonts w:hint="cs"/>
                <w:rtl/>
                <w:lang w:val="en-GB"/>
              </w:rPr>
              <w:t>المرجعية بين تشكيلة</w:t>
            </w:r>
            <w:r w:rsidRPr="007D338B">
              <w:rPr>
                <w:rtl/>
                <w:lang w:val="en-GB"/>
              </w:rPr>
              <w:t xml:space="preserve"> مكبرات الصوت للتعويض في </w:t>
            </w:r>
            <w:r w:rsidR="006E4987">
              <w:rPr>
                <w:rFonts w:hint="cs"/>
                <w:rtl/>
                <w:lang w:val="en-GB"/>
              </w:rPr>
              <w:t>المجال</w:t>
            </w:r>
            <w:r w:rsidRPr="007D338B">
              <w:rPr>
                <w:rtl/>
                <w:lang w:val="en-GB"/>
              </w:rPr>
              <w:t xml:space="preserve"> القريب </w:t>
            </w:r>
            <w:r w:rsidR="006E4987">
              <w:rPr>
                <w:lang w:val="en-GB"/>
              </w:rPr>
              <w:t>(</w:t>
            </w:r>
            <w:r w:rsidRPr="007D338B">
              <w:rPr>
                <w:lang w:val="en-GB"/>
              </w:rPr>
              <w:t>NFC</w:t>
            </w:r>
            <w:r w:rsidR="006E4987">
              <w:t>)</w:t>
            </w:r>
            <w:r w:rsidR="006E4987">
              <w:rPr>
                <w:rtl/>
                <w:lang w:val="en-GB"/>
              </w:rPr>
              <w:t>. وإذا لم يحدد أي حقل</w:t>
            </w:r>
            <w:r w:rsidRPr="007D338B">
              <w:rPr>
                <w:rtl/>
                <w:lang w:val="en-GB"/>
              </w:rPr>
              <w:t xml:space="preserve"> </w:t>
            </w:r>
            <w:proofErr w:type="spellStart"/>
            <w:r w:rsidRPr="007D338B">
              <w:rPr>
                <w:lang w:val="en-GB"/>
              </w:rPr>
              <w:t>nfcRefDist</w:t>
            </w:r>
            <w:proofErr w:type="spellEnd"/>
            <w:r w:rsidRPr="007D338B">
              <w:rPr>
                <w:rtl/>
                <w:lang w:val="en-GB"/>
              </w:rPr>
              <w:t xml:space="preserve"> أو كانت القيمة هي </w:t>
            </w:r>
            <w:r>
              <w:rPr>
                <w:lang w:val="en-GB"/>
              </w:rPr>
              <w:t>0</w:t>
            </w:r>
            <w:r w:rsidRPr="007D338B">
              <w:rPr>
                <w:rtl/>
                <w:lang w:val="en-GB"/>
              </w:rPr>
              <w:t>، فإن ال</w:t>
            </w:r>
            <w:r>
              <w:rPr>
                <w:rtl/>
                <w:lang w:val="en-GB"/>
              </w:rPr>
              <w:t xml:space="preserve">تعويض في </w:t>
            </w:r>
            <w:r w:rsidR="006E4987">
              <w:rPr>
                <w:rFonts w:hint="cs"/>
                <w:rtl/>
                <w:lang w:val="en-GB"/>
              </w:rPr>
              <w:t>المجال</w:t>
            </w:r>
            <w:r>
              <w:rPr>
                <w:rtl/>
                <w:lang w:val="en-GB"/>
              </w:rPr>
              <w:t xml:space="preserve"> القريب </w:t>
            </w:r>
            <w:r w:rsidR="006E4987">
              <w:rPr>
                <w:rFonts w:hint="cs"/>
                <w:rtl/>
                <w:lang w:val="en-GB"/>
              </w:rPr>
              <w:t>لن يكون</w:t>
            </w:r>
            <w:r>
              <w:rPr>
                <w:rtl/>
                <w:lang w:val="en-GB"/>
              </w:rPr>
              <w:t xml:space="preserve"> ضرور</w:t>
            </w:r>
            <w:r>
              <w:rPr>
                <w:rFonts w:hint="cs"/>
                <w:rtl/>
                <w:lang w:val="en-GB"/>
              </w:rPr>
              <w:t>يا</w:t>
            </w:r>
            <w:r w:rsidR="0027157E">
              <w:rPr>
                <w:rFonts w:hint="cs"/>
                <w:rtl/>
                <w:lang w:val="en-GB"/>
              </w:rPr>
              <w:t>ً</w:t>
            </w:r>
            <w:r>
              <w:rPr>
                <w:rFonts w:hint="cs"/>
                <w:rtl/>
                <w:lang w:val="en-GB"/>
              </w:rPr>
              <w:t>.</w:t>
            </w:r>
          </w:p>
        </w:tc>
        <w:tc>
          <w:tcPr>
            <w:tcW w:w="706"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7BADF02E" w14:textId="0ECCE40C" w:rsidR="00E3229B" w:rsidRPr="001516BB" w:rsidRDefault="00E3229B" w:rsidP="007954A3">
            <w:pPr>
              <w:pStyle w:val="Tabletext"/>
              <w:jc w:val="center"/>
              <w:rPr>
                <w:lang w:val="en-GB"/>
              </w:rPr>
            </w:pPr>
            <w:r>
              <w:rPr>
                <w:rFonts w:hint="cs"/>
                <w:rtl/>
                <w:lang w:val="en-GB"/>
              </w:rPr>
              <w:t>متر</w:t>
            </w:r>
          </w:p>
        </w:tc>
        <w:tc>
          <w:tcPr>
            <w:tcW w:w="124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5AE413B7" w14:textId="77777777" w:rsidR="00E3229B" w:rsidRPr="001516BB" w:rsidRDefault="00E3229B" w:rsidP="007954A3">
            <w:pPr>
              <w:pStyle w:val="Tabletext"/>
              <w:jc w:val="center"/>
              <w:rPr>
                <w:lang w:val="en-GB"/>
              </w:rPr>
            </w:pPr>
            <w:r w:rsidRPr="001516BB">
              <w:rPr>
                <w:lang w:val="en-GB"/>
              </w:rPr>
              <w:t>2</w:t>
            </w:r>
          </w:p>
        </w:tc>
        <w:tc>
          <w:tcPr>
            <w:tcW w:w="128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7AD528D2" w14:textId="77777777" w:rsidR="00E3229B" w:rsidRPr="001516BB" w:rsidRDefault="00E3229B" w:rsidP="007954A3">
            <w:pPr>
              <w:pStyle w:val="Tabletext"/>
              <w:jc w:val="center"/>
              <w:rPr>
                <w:lang w:val="en-GB"/>
              </w:rPr>
            </w:pPr>
            <w:r>
              <w:rPr>
                <w:lang w:val="en-GB"/>
              </w:rPr>
              <w:t>0</w:t>
            </w:r>
            <w:r>
              <w:rPr>
                <w:rFonts w:hint="cs"/>
                <w:rtl/>
                <w:lang w:val="en-GB" w:bidi="ar-EG"/>
              </w:rPr>
              <w:t xml:space="preserve"> أو </w:t>
            </w:r>
            <w:r>
              <w:rPr>
                <w:lang w:bidi="ar-EG"/>
              </w:rPr>
              <w:t>1</w:t>
            </w:r>
          </w:p>
        </w:tc>
        <w:tc>
          <w:tcPr>
            <w:tcW w:w="1237"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5E8BFC38" w14:textId="77777777" w:rsidR="00E3229B" w:rsidRPr="001516BB" w:rsidRDefault="00E3229B" w:rsidP="007954A3">
            <w:pPr>
              <w:pStyle w:val="Tabletext"/>
              <w:jc w:val="center"/>
              <w:rPr>
                <w:lang w:val="en-GB"/>
              </w:rPr>
            </w:pPr>
            <w:r w:rsidRPr="001516BB">
              <w:rPr>
                <w:lang w:val="en-GB"/>
              </w:rPr>
              <w:t>0</w:t>
            </w:r>
          </w:p>
        </w:tc>
        <w:tc>
          <w:tcPr>
            <w:tcW w:w="1160" w:type="dxa"/>
            <w:tcBorders>
              <w:top w:val="single" w:sz="2" w:space="0" w:color="000000"/>
              <w:left w:val="single" w:sz="2" w:space="0" w:color="000000"/>
              <w:bottom w:val="single" w:sz="2" w:space="0" w:color="000000"/>
              <w:right w:val="single" w:sz="2" w:space="0" w:color="000000"/>
            </w:tcBorders>
            <w:shd w:val="clear" w:color="auto" w:fill="FFFFFF"/>
          </w:tcPr>
          <w:p w14:paraId="3B57DAF8" w14:textId="77777777" w:rsidR="00E3229B" w:rsidRPr="001516BB" w:rsidDel="00256F2E" w:rsidRDefault="00E3229B" w:rsidP="007954A3">
            <w:pPr>
              <w:pStyle w:val="Tabletext"/>
              <w:jc w:val="center"/>
              <w:rPr>
                <w:lang w:val="en-GB"/>
              </w:rPr>
            </w:pPr>
            <w:r>
              <w:rPr>
                <w:rFonts w:hint="cs"/>
                <w:rtl/>
                <w:lang w:val="en-GB"/>
              </w:rPr>
              <w:t>اختياري</w:t>
            </w:r>
          </w:p>
        </w:tc>
      </w:tr>
      <w:tr w:rsidR="00E3229B" w:rsidRPr="001516BB" w14:paraId="6781CA48" w14:textId="77777777" w:rsidTr="007954A3">
        <w:trPr>
          <w:trHeight w:val="1"/>
          <w:jc w:val="center"/>
        </w:trPr>
        <w:tc>
          <w:tcPr>
            <w:tcW w:w="154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7FB4A648" w14:textId="77777777" w:rsidR="00E3229B" w:rsidRPr="009371E5" w:rsidRDefault="00E3229B" w:rsidP="007954A3">
            <w:pPr>
              <w:pStyle w:val="Tabletext"/>
              <w:jc w:val="center"/>
              <w:rPr>
                <w:rtl/>
                <w:lang w:val="en-GB" w:bidi="ar-EG"/>
              </w:rPr>
            </w:pPr>
            <w:proofErr w:type="spellStart"/>
            <w:r>
              <w:rPr>
                <w:lang w:val="en-GB"/>
              </w:rPr>
              <w:t>screenRef</w:t>
            </w:r>
            <w:proofErr w:type="spellEnd"/>
          </w:p>
        </w:tc>
        <w:tc>
          <w:tcPr>
            <w:tcW w:w="245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505C13F0" w14:textId="77777777" w:rsidR="00E3229B" w:rsidRPr="009371E5" w:rsidRDefault="00E3229B" w:rsidP="007954A3">
            <w:pPr>
              <w:pStyle w:val="Tabletext"/>
              <w:rPr>
                <w:lang w:bidi="ar-EG"/>
              </w:rPr>
            </w:pPr>
            <w:r w:rsidRPr="007D338B">
              <w:rPr>
                <w:rtl/>
              </w:rPr>
              <w:t xml:space="preserve">يبين ما إذا كان </w:t>
            </w:r>
            <w:r>
              <w:rPr>
                <w:rFonts w:hint="cs"/>
                <w:rtl/>
              </w:rPr>
              <w:t>المحتوى</w:t>
            </w:r>
            <w:r w:rsidRPr="007D338B">
              <w:rPr>
                <w:rtl/>
              </w:rPr>
              <w:t xml:space="preserve"> على صلة بالشاشة</w:t>
            </w:r>
            <w:r>
              <w:rPr>
                <w:rFonts w:hint="cs"/>
                <w:rtl/>
              </w:rPr>
              <w:t xml:space="preserve"> (ا</w:t>
            </w:r>
            <w:r w:rsidRPr="007D338B">
              <w:rPr>
                <w:rtl/>
              </w:rPr>
              <w:t xml:space="preserve">لعَلَم يساوي </w:t>
            </w:r>
            <w:r>
              <w:t>1</w:t>
            </w:r>
            <w:r>
              <w:rPr>
                <w:rFonts w:hint="cs"/>
                <w:rtl/>
              </w:rPr>
              <w:t xml:space="preserve">) أم لا </w:t>
            </w:r>
            <w:r>
              <w:rPr>
                <w:rFonts w:hint="cs"/>
                <w:rtl/>
                <w:lang w:bidi="ar-EG"/>
              </w:rPr>
              <w:t>(</w:t>
            </w:r>
            <w:r>
              <w:rPr>
                <w:rFonts w:hint="cs"/>
                <w:rtl/>
              </w:rPr>
              <w:t>ا</w:t>
            </w:r>
            <w:r w:rsidRPr="007D338B">
              <w:rPr>
                <w:rtl/>
              </w:rPr>
              <w:t>لعَلَم يساوي</w:t>
            </w:r>
            <w:r>
              <w:rPr>
                <w:rFonts w:hint="cs"/>
                <w:rtl/>
              </w:rPr>
              <w:t xml:space="preserve"> </w:t>
            </w:r>
            <w:r>
              <w:t>0</w:t>
            </w:r>
            <w:r>
              <w:rPr>
                <w:rFonts w:hint="cs"/>
                <w:rtl/>
                <w:lang w:bidi="ar-EG"/>
              </w:rPr>
              <w:t>)</w:t>
            </w:r>
          </w:p>
        </w:tc>
        <w:tc>
          <w:tcPr>
            <w:tcW w:w="706"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7775BAB9" w14:textId="77777777" w:rsidR="00E3229B" w:rsidRPr="00490B97" w:rsidRDefault="00E3229B" w:rsidP="007954A3">
            <w:pPr>
              <w:pStyle w:val="Tabletext"/>
              <w:jc w:val="center"/>
              <w:rPr>
                <w:highlight w:val="yellow"/>
                <w:lang w:val="en-GB"/>
              </w:rPr>
            </w:pPr>
            <w:r>
              <w:rPr>
                <w:rFonts w:hint="cs"/>
                <w:rtl/>
                <w:lang w:bidi="ar-EG"/>
              </w:rPr>
              <w:t>ع</w:t>
            </w:r>
            <w:r w:rsidRPr="009371E5">
              <w:rPr>
                <w:rtl/>
              </w:rPr>
              <w:t xml:space="preserve">لَم </w:t>
            </w:r>
            <w:r w:rsidRPr="009371E5">
              <w:t>1</w:t>
            </w:r>
            <w:r>
              <w:rPr>
                <w:lang w:val="en-GB"/>
              </w:rPr>
              <w:t>/</w:t>
            </w:r>
            <w:r w:rsidRPr="009371E5">
              <w:t>0</w:t>
            </w:r>
          </w:p>
        </w:tc>
        <w:tc>
          <w:tcPr>
            <w:tcW w:w="124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7A89318E" w14:textId="77777777" w:rsidR="00E3229B" w:rsidRPr="009371E5" w:rsidRDefault="00E3229B" w:rsidP="007954A3">
            <w:pPr>
              <w:pStyle w:val="Tabletext"/>
              <w:jc w:val="center"/>
              <w:rPr>
                <w:lang w:val="en-GB"/>
              </w:rPr>
            </w:pPr>
            <w:r>
              <w:t>0</w:t>
            </w:r>
          </w:p>
        </w:tc>
        <w:tc>
          <w:tcPr>
            <w:tcW w:w="128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7C3F1995" w14:textId="77777777" w:rsidR="00E3229B" w:rsidRPr="009371E5" w:rsidRDefault="00E3229B" w:rsidP="007954A3">
            <w:pPr>
              <w:pStyle w:val="Tabletext"/>
              <w:jc w:val="center"/>
              <w:rPr>
                <w:lang w:val="en-GB"/>
              </w:rPr>
            </w:pPr>
            <w:r w:rsidRPr="009371E5">
              <w:t>0</w:t>
            </w:r>
            <w:r>
              <w:rPr>
                <w:rtl/>
                <w:lang w:val="en-GB"/>
              </w:rPr>
              <w:t xml:space="preserve"> أو </w:t>
            </w:r>
            <w:r w:rsidRPr="009371E5">
              <w:t>1</w:t>
            </w:r>
          </w:p>
        </w:tc>
        <w:tc>
          <w:tcPr>
            <w:tcW w:w="1237"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1BC552DB" w14:textId="77777777" w:rsidR="00E3229B" w:rsidRPr="009371E5" w:rsidRDefault="00E3229B" w:rsidP="007954A3">
            <w:pPr>
              <w:pStyle w:val="Tabletext"/>
              <w:jc w:val="center"/>
              <w:rPr>
                <w:rtl/>
                <w:lang w:bidi="ar-EG"/>
              </w:rPr>
            </w:pPr>
            <w:r>
              <w:t>0</w:t>
            </w:r>
          </w:p>
        </w:tc>
        <w:tc>
          <w:tcPr>
            <w:tcW w:w="1160" w:type="dxa"/>
            <w:tcBorders>
              <w:top w:val="single" w:sz="2" w:space="0" w:color="000000"/>
              <w:left w:val="single" w:sz="2" w:space="0" w:color="000000"/>
              <w:bottom w:val="single" w:sz="2" w:space="0" w:color="000000"/>
              <w:right w:val="single" w:sz="2" w:space="0" w:color="000000"/>
            </w:tcBorders>
            <w:shd w:val="clear" w:color="auto" w:fill="FFFFFF"/>
          </w:tcPr>
          <w:p w14:paraId="7C085A6C" w14:textId="77777777" w:rsidR="00E3229B" w:rsidRPr="00490B97" w:rsidRDefault="00E3229B" w:rsidP="007954A3">
            <w:pPr>
              <w:pStyle w:val="Tabletext"/>
              <w:jc w:val="center"/>
              <w:rPr>
                <w:highlight w:val="yellow"/>
              </w:rPr>
            </w:pPr>
            <w:r w:rsidRPr="007D338B">
              <w:rPr>
                <w:rFonts w:hint="cs"/>
                <w:rtl/>
              </w:rPr>
              <w:t>اختياري</w:t>
            </w:r>
          </w:p>
        </w:tc>
      </w:tr>
    </w:tbl>
    <w:p w14:paraId="793A1F78" w14:textId="77777777" w:rsidR="00E3229B" w:rsidRPr="009371E5" w:rsidRDefault="00E3229B" w:rsidP="00E3229B">
      <w:pPr>
        <w:pStyle w:val="Heading2"/>
        <w:rPr>
          <w:lang w:val="en-GB" w:bidi="ar-EG"/>
        </w:rPr>
      </w:pPr>
      <w:bookmarkStart w:id="400" w:name="_Toc527718793"/>
      <w:bookmarkStart w:id="401" w:name="_Toc38898450"/>
      <w:r>
        <w:rPr>
          <w:lang w:bidi="ar-EG"/>
        </w:rPr>
        <w:t>6.5</w:t>
      </w:r>
      <w:r w:rsidRPr="009371E5">
        <w:rPr>
          <w:rtl/>
          <w:lang w:val="en-GB" w:bidi="ar-EG"/>
        </w:rPr>
        <w:tab/>
        <w:t xml:space="preserve">الكائن السمعي، </w:t>
      </w:r>
      <w:proofErr w:type="spellStart"/>
      <w:r w:rsidRPr="009371E5">
        <w:rPr>
          <w:lang w:bidi="ar-EG"/>
        </w:rPr>
        <w:t>audioObject</w:t>
      </w:r>
      <w:bookmarkEnd w:id="400"/>
      <w:bookmarkEnd w:id="401"/>
      <w:proofErr w:type="spellEnd"/>
    </w:p>
    <w:p w14:paraId="45D62D56" w14:textId="77777777" w:rsidR="00E3229B" w:rsidRPr="007954A3" w:rsidRDefault="00E3229B" w:rsidP="00E3229B">
      <w:pPr>
        <w:rPr>
          <w:spacing w:val="-4"/>
          <w:lang w:bidi="ar-EG"/>
        </w:rPr>
      </w:pPr>
      <w:r w:rsidRPr="007954A3">
        <w:rPr>
          <w:spacing w:val="-4"/>
          <w:rtl/>
          <w:lang w:bidi="ar-EG"/>
        </w:rPr>
        <w:t xml:space="preserve">يقيم الكائن السمعي </w:t>
      </w:r>
      <w:proofErr w:type="spellStart"/>
      <w:r w:rsidRPr="007954A3">
        <w:rPr>
          <w:spacing w:val="-4"/>
          <w:lang w:bidi="ar-EG"/>
        </w:rPr>
        <w:t>audioObject</w:t>
      </w:r>
      <w:proofErr w:type="spellEnd"/>
      <w:r w:rsidRPr="007954A3">
        <w:rPr>
          <w:spacing w:val="-4"/>
          <w:rtl/>
          <w:lang w:bidi="ar-EG"/>
        </w:rPr>
        <w:t xml:space="preserve"> العلاقة بين المضمون والنسق عن طريق كدسات الإشارة السمعية، وبين المضمون والأصول باستخدام معرفات المسار الفريدة. ويمكن فرز الكائنات السمعية، </w:t>
      </w:r>
      <w:proofErr w:type="spellStart"/>
      <w:r w:rsidRPr="007954A3">
        <w:rPr>
          <w:spacing w:val="-4"/>
          <w:lang w:bidi="ar-EG"/>
        </w:rPr>
        <w:t>audioObject</w:t>
      </w:r>
      <w:proofErr w:type="spellEnd"/>
      <w:r w:rsidRPr="007954A3">
        <w:rPr>
          <w:spacing w:val="-4"/>
          <w:rtl/>
          <w:lang w:bidi="ar-EG"/>
        </w:rPr>
        <w:t>، ضمنياً بحيث يمكنها الإحالة إلى كائنات سمعية</w:t>
      </w:r>
      <w:r w:rsidRPr="007954A3">
        <w:rPr>
          <w:rFonts w:hint="cs"/>
          <w:spacing w:val="-4"/>
          <w:rtl/>
          <w:lang w:bidi="ar-EG"/>
        </w:rPr>
        <w:t> </w:t>
      </w:r>
      <w:r w:rsidRPr="007954A3">
        <w:rPr>
          <w:spacing w:val="-4"/>
          <w:rtl/>
          <w:lang w:bidi="ar-EG"/>
        </w:rPr>
        <w:t>أخرى.</w:t>
      </w:r>
    </w:p>
    <w:p w14:paraId="44962810" w14:textId="77777777" w:rsidR="00E3229B" w:rsidRDefault="00E3229B" w:rsidP="009F4BF6">
      <w:pPr>
        <w:pStyle w:val="Heading3"/>
        <w:spacing w:before="240"/>
        <w:rPr>
          <w:rtl/>
          <w:lang w:val="en-GB" w:bidi="ar-EG"/>
        </w:rPr>
      </w:pPr>
      <w:bookmarkStart w:id="402" w:name="_Toc460502803"/>
      <w:bookmarkStart w:id="403" w:name="_Toc527718794"/>
      <w:bookmarkStart w:id="404" w:name="_Toc38898451"/>
      <w:r>
        <w:rPr>
          <w:lang w:bidi="ar-EG"/>
        </w:rPr>
        <w:t>1.6.5</w:t>
      </w:r>
      <w:r w:rsidRPr="009371E5">
        <w:rPr>
          <w:rtl/>
          <w:lang w:val="en-GB" w:bidi="ar-EG"/>
        </w:rPr>
        <w:tab/>
        <w:t>النعوت</w:t>
      </w:r>
      <w:bookmarkEnd w:id="402"/>
      <w:bookmarkEnd w:id="403"/>
      <w:bookmarkEnd w:id="404"/>
    </w:p>
    <w:p w14:paraId="4F8BD643" w14:textId="77777777" w:rsidR="00E3229B" w:rsidRDefault="00E3229B" w:rsidP="00F64C81">
      <w:pPr>
        <w:pStyle w:val="TableNo"/>
        <w:rPr>
          <w:rtl/>
        </w:rPr>
      </w:pPr>
      <w:r>
        <w:rPr>
          <w:rFonts w:hint="cs"/>
          <w:rtl/>
        </w:rPr>
        <w:t xml:space="preserve">الجدول </w:t>
      </w:r>
      <w:r w:rsidR="00766BE2">
        <w:t>24</w:t>
      </w:r>
    </w:p>
    <w:p w14:paraId="42A7AA1F" w14:textId="77777777" w:rsidR="00E3229B" w:rsidRPr="001516BB" w:rsidRDefault="00E3229B" w:rsidP="007954A3">
      <w:pPr>
        <w:pStyle w:val="Tabletitle"/>
        <w:rPr>
          <w:rtl/>
          <w:lang w:val="en-GB"/>
        </w:rPr>
      </w:pPr>
      <w:r w:rsidRPr="007D338B">
        <w:rPr>
          <w:rFonts w:hint="cs"/>
          <w:rtl/>
        </w:rPr>
        <w:t>نعوت الكائن</w:t>
      </w:r>
      <w:r>
        <w:rPr>
          <w:rFonts w:hint="cs"/>
          <w:rtl/>
        </w:rPr>
        <w:t xml:space="preserve"> السمعي</w:t>
      </w:r>
      <w:r w:rsidRPr="007D338B">
        <w:rPr>
          <w:rFonts w:hint="cs"/>
          <w:rtl/>
        </w:rPr>
        <w:t xml:space="preserve"> </w:t>
      </w:r>
      <w:proofErr w:type="spellStart"/>
      <w:r w:rsidRPr="007D338B">
        <w:t>audioObject</w:t>
      </w:r>
      <w:proofErr w:type="spellEnd"/>
    </w:p>
    <w:tbl>
      <w:tblPr>
        <w:bidiVisual/>
        <w:tblW w:w="5030" w:type="pct"/>
        <w:jc w:val="center"/>
        <w:tblCellMar>
          <w:left w:w="10" w:type="dxa"/>
          <w:right w:w="10" w:type="dxa"/>
        </w:tblCellMar>
        <w:tblLook w:val="00A0" w:firstRow="1" w:lastRow="0" w:firstColumn="1" w:lastColumn="0" w:noHBand="0" w:noVBand="0"/>
      </w:tblPr>
      <w:tblGrid>
        <w:gridCol w:w="1752"/>
        <w:gridCol w:w="3205"/>
        <w:gridCol w:w="2078"/>
        <w:gridCol w:w="1202"/>
        <w:gridCol w:w="1454"/>
      </w:tblGrid>
      <w:tr w:rsidR="00766BE2" w:rsidRPr="009371E5" w14:paraId="1F01A2E5" w14:textId="77777777" w:rsidTr="00766BE2">
        <w:trPr>
          <w:trHeight w:val="1"/>
          <w:jc w:val="center"/>
        </w:trPr>
        <w:tc>
          <w:tcPr>
            <w:tcW w:w="177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53642AD" w14:textId="77777777" w:rsidR="00766BE2" w:rsidRPr="009371E5" w:rsidRDefault="00766BE2" w:rsidP="007954A3">
            <w:pPr>
              <w:pStyle w:val="TableHead0"/>
              <w:spacing w:line="240" w:lineRule="exact"/>
              <w:rPr>
                <w:lang w:val="en-GB" w:bidi="ar-EG"/>
              </w:rPr>
            </w:pPr>
            <w:r w:rsidRPr="009371E5">
              <w:rPr>
                <w:rtl/>
                <w:lang w:val="en-GB" w:bidi="ar-EG"/>
              </w:rPr>
              <w:t>النعت</w:t>
            </w:r>
          </w:p>
        </w:tc>
        <w:tc>
          <w:tcPr>
            <w:tcW w:w="349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DA8B166" w14:textId="77777777" w:rsidR="00766BE2" w:rsidRPr="009371E5" w:rsidRDefault="00766BE2" w:rsidP="007954A3">
            <w:pPr>
              <w:pStyle w:val="TableHead0"/>
              <w:spacing w:line="240" w:lineRule="exact"/>
              <w:rPr>
                <w:lang w:val="en-GB" w:bidi="ar-EG"/>
              </w:rPr>
            </w:pPr>
            <w:r w:rsidRPr="009371E5">
              <w:rPr>
                <w:rtl/>
                <w:lang w:val="en-GB" w:bidi="ar-EG"/>
              </w:rPr>
              <w:t>الوصف</w:t>
            </w:r>
          </w:p>
        </w:tc>
        <w:tc>
          <w:tcPr>
            <w:tcW w:w="16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BAA8BFE" w14:textId="77777777" w:rsidR="00766BE2" w:rsidRPr="009371E5" w:rsidRDefault="00766BE2" w:rsidP="007954A3">
            <w:pPr>
              <w:pStyle w:val="TableHead0"/>
              <w:spacing w:line="240" w:lineRule="exact"/>
              <w:rPr>
                <w:lang w:val="en-GB" w:bidi="ar-EG"/>
              </w:rPr>
            </w:pPr>
            <w:r w:rsidRPr="009371E5">
              <w:rPr>
                <w:rtl/>
                <w:lang w:bidi="ar-EG"/>
              </w:rPr>
              <w:t>مثال</w:t>
            </w:r>
          </w:p>
        </w:tc>
        <w:tc>
          <w:tcPr>
            <w:tcW w:w="1281" w:type="dxa"/>
            <w:tcBorders>
              <w:top w:val="single" w:sz="2" w:space="0" w:color="000000"/>
              <w:left w:val="single" w:sz="2" w:space="0" w:color="000000"/>
              <w:bottom w:val="single" w:sz="2" w:space="0" w:color="000000"/>
              <w:right w:val="single" w:sz="2" w:space="0" w:color="000000"/>
            </w:tcBorders>
          </w:tcPr>
          <w:p w14:paraId="68C96584" w14:textId="77777777" w:rsidR="00766BE2" w:rsidRPr="007D338B" w:rsidRDefault="00766BE2" w:rsidP="007954A3">
            <w:pPr>
              <w:pStyle w:val="TableHead0"/>
              <w:spacing w:line="240" w:lineRule="exact"/>
              <w:rPr>
                <w:rtl/>
                <w:lang w:bidi="ar-EG"/>
              </w:rPr>
            </w:pPr>
            <w:r w:rsidRPr="007D338B">
              <w:rPr>
                <w:rFonts w:hint="cs"/>
                <w:rtl/>
                <w:lang w:bidi="ar-EG"/>
              </w:rPr>
              <w:t>مطلوب</w:t>
            </w:r>
          </w:p>
        </w:tc>
        <w:tc>
          <w:tcPr>
            <w:tcW w:w="1467" w:type="dxa"/>
            <w:tcBorders>
              <w:top w:val="single" w:sz="2" w:space="0" w:color="000000"/>
              <w:left w:val="single" w:sz="2" w:space="0" w:color="000000"/>
              <w:bottom w:val="single" w:sz="2" w:space="0" w:color="000000"/>
              <w:right w:val="single" w:sz="2" w:space="0" w:color="000000"/>
            </w:tcBorders>
          </w:tcPr>
          <w:p w14:paraId="1148556B" w14:textId="77777777" w:rsidR="00766BE2" w:rsidRPr="00226A36" w:rsidRDefault="00226A36" w:rsidP="007954A3">
            <w:pPr>
              <w:pStyle w:val="TableHead0"/>
              <w:spacing w:line="240" w:lineRule="exact"/>
              <w:rPr>
                <w:lang w:bidi="ar-EG"/>
              </w:rPr>
            </w:pPr>
            <w:r w:rsidRPr="00226A36">
              <w:rPr>
                <w:rFonts w:hint="cs"/>
                <w:rtl/>
                <w:lang w:bidi="ar-EG"/>
              </w:rPr>
              <w:t>القيمة المبدئية</w:t>
            </w:r>
          </w:p>
        </w:tc>
      </w:tr>
      <w:tr w:rsidR="00766BE2" w:rsidRPr="009371E5" w14:paraId="4210415E" w14:textId="77777777" w:rsidTr="00766BE2">
        <w:trPr>
          <w:trHeight w:val="1"/>
          <w:jc w:val="center"/>
        </w:trPr>
        <w:tc>
          <w:tcPr>
            <w:tcW w:w="17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CD2E770" w14:textId="77777777" w:rsidR="00766BE2" w:rsidRPr="009371E5" w:rsidRDefault="00766BE2" w:rsidP="007954A3">
            <w:pPr>
              <w:pStyle w:val="Tabletext"/>
              <w:spacing w:before="60" w:line="240" w:lineRule="exact"/>
              <w:jc w:val="center"/>
              <w:rPr>
                <w:lang w:val="en-GB"/>
              </w:rPr>
            </w:pPr>
            <w:bookmarkStart w:id="405" w:name="lt_pId953"/>
            <w:proofErr w:type="spellStart"/>
            <w:r w:rsidRPr="009371E5">
              <w:rPr>
                <w:lang w:val="en-GB"/>
              </w:rPr>
              <w:t>audioObjectID</w:t>
            </w:r>
            <w:bookmarkEnd w:id="405"/>
            <w:proofErr w:type="spellEnd"/>
          </w:p>
        </w:tc>
        <w:tc>
          <w:tcPr>
            <w:tcW w:w="34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20568A9" w14:textId="77777777" w:rsidR="00766BE2" w:rsidRPr="009371E5" w:rsidRDefault="00766BE2" w:rsidP="007954A3">
            <w:pPr>
              <w:pStyle w:val="Tabletext"/>
              <w:spacing w:before="60" w:line="240" w:lineRule="exact"/>
              <w:rPr>
                <w:lang w:val="en-GB"/>
              </w:rPr>
            </w:pPr>
            <w:r w:rsidRPr="009371E5">
              <w:rPr>
                <w:rtl/>
                <w:lang w:val="en-GB"/>
              </w:rPr>
              <w:t>معرف الكائن</w:t>
            </w:r>
          </w:p>
        </w:tc>
        <w:tc>
          <w:tcPr>
            <w:tcW w:w="16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8D0559" w14:textId="77777777" w:rsidR="00766BE2" w:rsidRPr="009371E5" w:rsidRDefault="00766BE2" w:rsidP="007954A3">
            <w:pPr>
              <w:pStyle w:val="Tabletext"/>
              <w:bidi w:val="0"/>
              <w:spacing w:before="60" w:line="240" w:lineRule="exact"/>
              <w:jc w:val="center"/>
              <w:rPr>
                <w:lang w:val="en-GB"/>
              </w:rPr>
            </w:pPr>
            <w:bookmarkStart w:id="406" w:name="lt_pId955"/>
            <w:r w:rsidRPr="009371E5">
              <w:rPr>
                <w:lang w:val="en-GB"/>
              </w:rPr>
              <w:t>AO_1001</w:t>
            </w:r>
            <w:bookmarkEnd w:id="406"/>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3112D4AA" w14:textId="77777777" w:rsidR="00766BE2" w:rsidRPr="007D338B" w:rsidRDefault="00766BE2" w:rsidP="007954A3">
            <w:pPr>
              <w:pStyle w:val="Tabletext"/>
              <w:spacing w:before="60" w:line="240" w:lineRule="exact"/>
              <w:jc w:val="center"/>
              <w:rPr>
                <w:lang w:val="en-GB"/>
              </w:rPr>
            </w:pPr>
            <w:r w:rsidRPr="007D338B">
              <w:rPr>
                <w:rFonts w:hint="cs"/>
                <w:rtl/>
                <w:lang w:val="en-GB"/>
              </w:rPr>
              <w:t>نعم</w:t>
            </w:r>
          </w:p>
        </w:tc>
        <w:tc>
          <w:tcPr>
            <w:tcW w:w="1467" w:type="dxa"/>
            <w:tcBorders>
              <w:top w:val="single" w:sz="2" w:space="0" w:color="000000"/>
              <w:left w:val="single" w:sz="2" w:space="0" w:color="000000"/>
              <w:bottom w:val="single" w:sz="2" w:space="0" w:color="000000"/>
              <w:right w:val="single" w:sz="2" w:space="0" w:color="000000"/>
            </w:tcBorders>
            <w:shd w:val="clear" w:color="000000" w:fill="FFFFFF"/>
          </w:tcPr>
          <w:p w14:paraId="3A75537A" w14:textId="77777777" w:rsidR="00766BE2" w:rsidRPr="0011671D" w:rsidRDefault="00766BE2" w:rsidP="007954A3">
            <w:pPr>
              <w:pStyle w:val="Tabletext"/>
              <w:spacing w:before="60" w:line="240" w:lineRule="exact"/>
              <w:jc w:val="center"/>
              <w:rPr>
                <w:sz w:val="21"/>
                <w:szCs w:val="21"/>
              </w:rPr>
            </w:pPr>
            <w:r w:rsidRPr="0011671D">
              <w:rPr>
                <w:sz w:val="21"/>
                <w:szCs w:val="21"/>
              </w:rPr>
              <w:t>-</w:t>
            </w:r>
          </w:p>
        </w:tc>
      </w:tr>
      <w:tr w:rsidR="00766BE2" w:rsidRPr="009371E5" w14:paraId="08BA6D57" w14:textId="77777777" w:rsidTr="00766BE2">
        <w:trPr>
          <w:trHeight w:val="1"/>
          <w:jc w:val="center"/>
        </w:trPr>
        <w:tc>
          <w:tcPr>
            <w:tcW w:w="17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A88905" w14:textId="77777777" w:rsidR="00766BE2" w:rsidRPr="009371E5" w:rsidRDefault="00766BE2" w:rsidP="007954A3">
            <w:pPr>
              <w:pStyle w:val="Tabletext"/>
              <w:spacing w:before="60" w:line="240" w:lineRule="exact"/>
              <w:jc w:val="center"/>
              <w:rPr>
                <w:lang w:val="en-GB"/>
              </w:rPr>
            </w:pPr>
            <w:bookmarkStart w:id="407" w:name="lt_pId956"/>
            <w:proofErr w:type="spellStart"/>
            <w:r w:rsidRPr="009371E5">
              <w:rPr>
                <w:lang w:val="en-GB"/>
              </w:rPr>
              <w:t>audioObjectName</w:t>
            </w:r>
            <w:bookmarkEnd w:id="407"/>
            <w:proofErr w:type="spellEnd"/>
          </w:p>
        </w:tc>
        <w:tc>
          <w:tcPr>
            <w:tcW w:w="34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9D3E70" w14:textId="77777777" w:rsidR="00766BE2" w:rsidRPr="009371E5" w:rsidRDefault="00766BE2" w:rsidP="007954A3">
            <w:pPr>
              <w:pStyle w:val="Tabletext"/>
              <w:spacing w:before="60" w:line="240" w:lineRule="exact"/>
              <w:rPr>
                <w:lang w:val="en-GB"/>
              </w:rPr>
            </w:pPr>
            <w:r w:rsidRPr="009371E5">
              <w:rPr>
                <w:rtl/>
                <w:lang w:val="en-GB"/>
              </w:rPr>
              <w:t>اسم الكائن</w:t>
            </w:r>
          </w:p>
        </w:tc>
        <w:tc>
          <w:tcPr>
            <w:tcW w:w="16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B711C50" w14:textId="77777777" w:rsidR="00766BE2" w:rsidRPr="009371E5" w:rsidRDefault="00766BE2" w:rsidP="007954A3">
            <w:pPr>
              <w:pStyle w:val="Tabletext"/>
              <w:bidi w:val="0"/>
              <w:spacing w:before="60" w:line="240" w:lineRule="exact"/>
              <w:jc w:val="center"/>
              <w:rPr>
                <w:lang w:val="en-GB"/>
              </w:rPr>
            </w:pPr>
            <w:bookmarkStart w:id="408" w:name="lt_pId958"/>
            <w:proofErr w:type="spellStart"/>
            <w:r w:rsidRPr="009371E5">
              <w:rPr>
                <w:lang w:val="en-GB"/>
              </w:rPr>
              <w:t>dialogue_stereo</w:t>
            </w:r>
            <w:bookmarkEnd w:id="408"/>
            <w:proofErr w:type="spellEnd"/>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7D5809CB" w14:textId="77777777" w:rsidR="00766BE2" w:rsidRPr="007D338B" w:rsidRDefault="00766BE2" w:rsidP="007954A3">
            <w:pPr>
              <w:pStyle w:val="Tabletext"/>
              <w:spacing w:before="60" w:line="240" w:lineRule="exact"/>
              <w:jc w:val="center"/>
              <w:rPr>
                <w:lang w:val="en-GB"/>
              </w:rPr>
            </w:pPr>
            <w:r w:rsidRPr="007D338B">
              <w:rPr>
                <w:rFonts w:hint="cs"/>
                <w:rtl/>
                <w:lang w:val="en-GB"/>
              </w:rPr>
              <w:t>نعم</w:t>
            </w:r>
          </w:p>
        </w:tc>
        <w:tc>
          <w:tcPr>
            <w:tcW w:w="1467" w:type="dxa"/>
            <w:tcBorders>
              <w:top w:val="single" w:sz="2" w:space="0" w:color="000000"/>
              <w:left w:val="single" w:sz="2" w:space="0" w:color="000000"/>
              <w:bottom w:val="single" w:sz="2" w:space="0" w:color="000000"/>
              <w:right w:val="single" w:sz="2" w:space="0" w:color="000000"/>
            </w:tcBorders>
            <w:shd w:val="clear" w:color="000000" w:fill="FFFFFF"/>
          </w:tcPr>
          <w:p w14:paraId="357C9DB1" w14:textId="77777777" w:rsidR="00766BE2" w:rsidRPr="0011671D" w:rsidRDefault="00766BE2" w:rsidP="007954A3">
            <w:pPr>
              <w:pStyle w:val="Tabletext"/>
              <w:spacing w:before="60" w:line="240" w:lineRule="exact"/>
              <w:jc w:val="center"/>
              <w:rPr>
                <w:sz w:val="21"/>
                <w:szCs w:val="21"/>
              </w:rPr>
            </w:pPr>
            <w:r w:rsidRPr="0011671D">
              <w:rPr>
                <w:sz w:val="21"/>
                <w:szCs w:val="21"/>
              </w:rPr>
              <w:t>-</w:t>
            </w:r>
          </w:p>
        </w:tc>
      </w:tr>
      <w:tr w:rsidR="00766BE2" w:rsidRPr="009371E5" w14:paraId="5FBB946C" w14:textId="77777777" w:rsidTr="00766BE2">
        <w:trPr>
          <w:trHeight w:val="1"/>
          <w:jc w:val="center"/>
        </w:trPr>
        <w:tc>
          <w:tcPr>
            <w:tcW w:w="17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3015481" w14:textId="77777777" w:rsidR="00766BE2" w:rsidRPr="009371E5" w:rsidRDefault="00766BE2" w:rsidP="007954A3">
            <w:pPr>
              <w:pStyle w:val="Tabletext"/>
              <w:spacing w:before="60" w:line="240" w:lineRule="exact"/>
              <w:jc w:val="center"/>
              <w:rPr>
                <w:lang w:val="en-GB"/>
              </w:rPr>
            </w:pPr>
            <w:bookmarkStart w:id="409" w:name="lt_pId959"/>
            <w:r w:rsidRPr="009371E5">
              <w:rPr>
                <w:lang w:val="en-GB"/>
              </w:rPr>
              <w:t>Start</w:t>
            </w:r>
            <w:bookmarkEnd w:id="409"/>
            <w:r w:rsidRPr="009371E5">
              <w:rPr>
                <w:rtl/>
                <w:lang w:val="en-GB"/>
              </w:rPr>
              <w:t xml:space="preserve"> (البدء)</w:t>
            </w:r>
          </w:p>
        </w:tc>
        <w:tc>
          <w:tcPr>
            <w:tcW w:w="34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513D805" w14:textId="77777777" w:rsidR="00766BE2" w:rsidRPr="009371E5" w:rsidRDefault="00766BE2" w:rsidP="007954A3">
            <w:pPr>
              <w:pStyle w:val="Tabletext"/>
              <w:spacing w:before="60" w:line="240" w:lineRule="exact"/>
              <w:rPr>
                <w:lang w:bidi="ar-EG"/>
              </w:rPr>
            </w:pPr>
            <w:r w:rsidRPr="009371E5">
              <w:rPr>
                <w:rtl/>
              </w:rPr>
              <w:t>وقت بدء الكائن نسبةً إلى بدء البرنامج</w:t>
            </w:r>
            <w:r w:rsidR="00DA1230">
              <w:rPr>
                <w:rFonts w:hint="cs"/>
                <w:rtl/>
              </w:rPr>
              <w:t xml:space="preserve"> السمعي. يرد وقت البدء بنسق الوقت على النحو الوارد وصفه في الفقرة </w:t>
            </w:r>
            <w:r w:rsidR="00DA1230">
              <w:t>11.5</w:t>
            </w:r>
            <w:r w:rsidR="00DA1230">
              <w:rPr>
                <w:rFonts w:hint="cs"/>
                <w:rtl/>
                <w:lang w:bidi="ar-EG"/>
              </w:rPr>
              <w:t>.</w:t>
            </w:r>
          </w:p>
        </w:tc>
        <w:tc>
          <w:tcPr>
            <w:tcW w:w="16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552F4BC" w14:textId="77777777" w:rsidR="00766BE2" w:rsidRDefault="00766BE2" w:rsidP="007954A3">
            <w:pPr>
              <w:pStyle w:val="Tabletext"/>
              <w:spacing w:before="60" w:line="240" w:lineRule="exact"/>
              <w:jc w:val="center"/>
              <w:rPr>
                <w:rtl/>
              </w:rPr>
            </w:pPr>
            <w:proofErr w:type="gramStart"/>
            <w:r w:rsidRPr="000B7919">
              <w:rPr>
                <w:sz w:val="21"/>
                <w:lang w:val="fr-FR"/>
              </w:rPr>
              <w:t>00:00:</w:t>
            </w:r>
            <w:proofErr w:type="gramEnd"/>
            <w:r w:rsidRPr="000B7919">
              <w:rPr>
                <w:sz w:val="21"/>
                <w:lang w:val="fr-FR"/>
              </w:rPr>
              <w:t>00.</w:t>
            </w:r>
            <w:proofErr w:type="gramStart"/>
            <w:r w:rsidRPr="000B7919">
              <w:rPr>
                <w:sz w:val="21"/>
                <w:lang w:val="fr-FR"/>
              </w:rPr>
              <w:t>00000</w:t>
            </w:r>
            <w:r w:rsidRPr="0011671D">
              <w:rPr>
                <w:sz w:val="21"/>
                <w:szCs w:val="21"/>
              </w:rPr>
              <w:t xml:space="preserve"> </w:t>
            </w:r>
            <w:r>
              <w:rPr>
                <w:rFonts w:hint="cs"/>
                <w:rtl/>
              </w:rPr>
              <w:t xml:space="preserve"> أو</w:t>
            </w:r>
            <w:proofErr w:type="gramEnd"/>
          </w:p>
          <w:p w14:paraId="4A839D9F" w14:textId="77777777" w:rsidR="00766BE2" w:rsidRPr="009371E5" w:rsidRDefault="00766BE2" w:rsidP="007954A3">
            <w:pPr>
              <w:pStyle w:val="Tabletext"/>
              <w:spacing w:before="60" w:line="240" w:lineRule="exact"/>
              <w:jc w:val="center"/>
              <w:rPr>
                <w:lang w:val="en-GB"/>
              </w:rPr>
            </w:pPr>
            <w:r w:rsidRPr="0011671D">
              <w:rPr>
                <w:sz w:val="21"/>
                <w:szCs w:val="21"/>
              </w:rPr>
              <w:t>00:00:00.00000S48000</w:t>
            </w:r>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3642C7FC" w14:textId="77777777" w:rsidR="00766BE2" w:rsidRPr="007D338B" w:rsidRDefault="00766BE2" w:rsidP="007954A3">
            <w:pPr>
              <w:pStyle w:val="Tabletext"/>
              <w:spacing w:before="60" w:line="240" w:lineRule="exact"/>
              <w:jc w:val="center"/>
            </w:pPr>
            <w:r w:rsidRPr="007D338B">
              <w:rPr>
                <w:rFonts w:hint="cs"/>
                <w:rtl/>
              </w:rPr>
              <w:t>اختياري</w:t>
            </w:r>
          </w:p>
        </w:tc>
        <w:tc>
          <w:tcPr>
            <w:tcW w:w="1467" w:type="dxa"/>
            <w:tcBorders>
              <w:top w:val="single" w:sz="2" w:space="0" w:color="000000"/>
              <w:left w:val="single" w:sz="2" w:space="0" w:color="000000"/>
              <w:bottom w:val="single" w:sz="2" w:space="0" w:color="000000"/>
              <w:right w:val="single" w:sz="2" w:space="0" w:color="000000"/>
            </w:tcBorders>
            <w:shd w:val="clear" w:color="000000" w:fill="FFFFFF"/>
          </w:tcPr>
          <w:p w14:paraId="3AFEE59D" w14:textId="77777777" w:rsidR="00766BE2" w:rsidRPr="0011671D" w:rsidRDefault="00766BE2" w:rsidP="007954A3">
            <w:pPr>
              <w:pStyle w:val="Tabletext"/>
              <w:spacing w:before="60" w:line="240" w:lineRule="exact"/>
              <w:jc w:val="center"/>
              <w:rPr>
                <w:sz w:val="21"/>
                <w:szCs w:val="21"/>
              </w:rPr>
            </w:pPr>
            <w:r w:rsidRPr="0011671D">
              <w:rPr>
                <w:sz w:val="21"/>
                <w:szCs w:val="21"/>
              </w:rPr>
              <w:t>00:00:00.00000</w:t>
            </w:r>
          </w:p>
        </w:tc>
      </w:tr>
      <w:tr w:rsidR="00766BE2" w:rsidRPr="009371E5" w14:paraId="5E6C3C2A" w14:textId="77777777" w:rsidTr="00766BE2">
        <w:trPr>
          <w:trHeight w:val="1"/>
          <w:jc w:val="center"/>
        </w:trPr>
        <w:tc>
          <w:tcPr>
            <w:tcW w:w="17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39CBA7" w14:textId="77777777" w:rsidR="00766BE2" w:rsidRPr="009371E5" w:rsidRDefault="00766BE2" w:rsidP="007954A3">
            <w:pPr>
              <w:pStyle w:val="Tabletext"/>
              <w:spacing w:before="60" w:line="240" w:lineRule="exact"/>
              <w:jc w:val="center"/>
              <w:rPr>
                <w:lang w:val="en-GB"/>
              </w:rPr>
            </w:pPr>
            <w:bookmarkStart w:id="410" w:name="lt_pId962"/>
            <w:r w:rsidRPr="009371E5">
              <w:rPr>
                <w:lang w:val="en-GB"/>
              </w:rPr>
              <w:t>duration</w:t>
            </w:r>
            <w:bookmarkEnd w:id="410"/>
            <w:r w:rsidRPr="009371E5">
              <w:rPr>
                <w:rtl/>
                <w:lang w:val="en-GB"/>
              </w:rPr>
              <w:t xml:space="preserve"> (مدة)</w:t>
            </w:r>
          </w:p>
        </w:tc>
        <w:tc>
          <w:tcPr>
            <w:tcW w:w="34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468608" w14:textId="77777777" w:rsidR="00766BE2" w:rsidRPr="009371E5" w:rsidRDefault="00766BE2" w:rsidP="007954A3">
            <w:pPr>
              <w:pStyle w:val="Tabletext"/>
              <w:spacing w:before="60" w:line="240" w:lineRule="exact"/>
              <w:rPr>
                <w:lang w:val="en-GB"/>
              </w:rPr>
            </w:pPr>
            <w:r w:rsidRPr="009371E5">
              <w:rPr>
                <w:rtl/>
              </w:rPr>
              <w:t>مدة الكائن</w:t>
            </w:r>
            <w:r w:rsidR="00897C74">
              <w:rPr>
                <w:rFonts w:hint="cs"/>
                <w:rtl/>
              </w:rPr>
              <w:t xml:space="preserve">. ترد المدة بنسق الوقت على النحو الوارد وصفه في الفقرة </w:t>
            </w:r>
            <w:r w:rsidR="00897C74">
              <w:t>11.5</w:t>
            </w:r>
            <w:r w:rsidR="00897C74">
              <w:rPr>
                <w:rFonts w:hint="cs"/>
                <w:rtl/>
                <w:lang w:bidi="ar-EG"/>
              </w:rPr>
              <w:t>.</w:t>
            </w:r>
          </w:p>
        </w:tc>
        <w:tc>
          <w:tcPr>
            <w:tcW w:w="16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A90BBDE" w14:textId="77777777" w:rsidR="00766BE2" w:rsidRPr="0011671D" w:rsidRDefault="00766BE2" w:rsidP="007954A3">
            <w:pPr>
              <w:pStyle w:val="Tabletext"/>
              <w:spacing w:before="60" w:line="240" w:lineRule="exact"/>
              <w:jc w:val="center"/>
              <w:rPr>
                <w:sz w:val="21"/>
                <w:szCs w:val="21"/>
              </w:rPr>
            </w:pPr>
            <w:proofErr w:type="gramStart"/>
            <w:r w:rsidRPr="000B7919">
              <w:rPr>
                <w:sz w:val="21"/>
                <w:lang w:val="fr-FR"/>
              </w:rPr>
              <w:t>00:02:</w:t>
            </w:r>
            <w:proofErr w:type="gramEnd"/>
            <w:r w:rsidRPr="000B7919">
              <w:rPr>
                <w:sz w:val="21"/>
                <w:lang w:val="fr-FR"/>
              </w:rPr>
              <w:t>00.00000</w:t>
            </w:r>
            <w:r>
              <w:rPr>
                <w:rFonts w:hint="cs"/>
                <w:sz w:val="21"/>
                <w:szCs w:val="21"/>
                <w:rtl/>
              </w:rPr>
              <w:t xml:space="preserve"> </w:t>
            </w:r>
            <w:r w:rsidRPr="00766BE2">
              <w:rPr>
                <w:rFonts w:hint="cs"/>
                <w:rtl/>
              </w:rPr>
              <w:t xml:space="preserve">أو </w:t>
            </w:r>
          </w:p>
          <w:p w14:paraId="4D84211E" w14:textId="77777777" w:rsidR="00766BE2" w:rsidRPr="009371E5" w:rsidRDefault="00766BE2" w:rsidP="007954A3">
            <w:pPr>
              <w:pStyle w:val="Tabletext"/>
              <w:spacing w:before="60" w:line="240" w:lineRule="exact"/>
              <w:jc w:val="center"/>
              <w:rPr>
                <w:lang w:val="en-GB"/>
              </w:rPr>
            </w:pPr>
            <w:r w:rsidRPr="0011671D">
              <w:rPr>
                <w:sz w:val="21"/>
                <w:szCs w:val="21"/>
              </w:rPr>
              <w:t>00:02:00.00000S48000</w:t>
            </w:r>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60F76432" w14:textId="77777777" w:rsidR="00766BE2" w:rsidRPr="007D338B" w:rsidRDefault="00766BE2" w:rsidP="007954A3">
            <w:pPr>
              <w:pStyle w:val="Tabletext"/>
              <w:spacing w:before="60" w:line="240" w:lineRule="exact"/>
              <w:jc w:val="center"/>
            </w:pPr>
            <w:r w:rsidRPr="007D338B">
              <w:rPr>
                <w:rFonts w:hint="cs"/>
                <w:rtl/>
              </w:rPr>
              <w:t>اختياري</w:t>
            </w:r>
          </w:p>
        </w:tc>
        <w:tc>
          <w:tcPr>
            <w:tcW w:w="1467" w:type="dxa"/>
            <w:tcBorders>
              <w:top w:val="single" w:sz="2" w:space="0" w:color="000000"/>
              <w:left w:val="single" w:sz="2" w:space="0" w:color="000000"/>
              <w:bottom w:val="single" w:sz="2" w:space="0" w:color="000000"/>
              <w:right w:val="single" w:sz="2" w:space="0" w:color="000000"/>
            </w:tcBorders>
            <w:shd w:val="clear" w:color="000000" w:fill="FFFFFF"/>
          </w:tcPr>
          <w:p w14:paraId="0DCBCC60" w14:textId="77777777" w:rsidR="00766BE2" w:rsidRPr="0011671D" w:rsidRDefault="00897C74" w:rsidP="007954A3">
            <w:pPr>
              <w:pStyle w:val="Tabletext"/>
              <w:bidi w:val="0"/>
              <w:spacing w:before="60" w:line="240" w:lineRule="exact"/>
              <w:jc w:val="center"/>
              <w:rPr>
                <w:sz w:val="21"/>
                <w:szCs w:val="21"/>
              </w:rPr>
            </w:pPr>
            <w:r w:rsidRPr="00897C74">
              <w:rPr>
                <w:rFonts w:hint="cs"/>
                <w:rtl/>
              </w:rPr>
              <w:t>مدة البرنامج السمعي</w:t>
            </w:r>
          </w:p>
        </w:tc>
      </w:tr>
      <w:tr w:rsidR="00766BE2" w:rsidRPr="009371E5" w14:paraId="29AD6745" w14:textId="77777777" w:rsidTr="00766BE2">
        <w:trPr>
          <w:trHeight w:val="1"/>
          <w:jc w:val="center"/>
        </w:trPr>
        <w:tc>
          <w:tcPr>
            <w:tcW w:w="17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94D076C" w14:textId="77777777" w:rsidR="00766BE2" w:rsidRPr="009371E5" w:rsidRDefault="00766BE2" w:rsidP="007954A3">
            <w:pPr>
              <w:pStyle w:val="Tabletext"/>
              <w:spacing w:before="60" w:line="240" w:lineRule="exact"/>
              <w:jc w:val="center"/>
              <w:rPr>
                <w:lang w:val="en-GB"/>
              </w:rPr>
            </w:pPr>
            <w:bookmarkStart w:id="411" w:name="lt_pId965"/>
            <w:r w:rsidRPr="009371E5">
              <w:rPr>
                <w:lang w:val="en-GB"/>
              </w:rPr>
              <w:t>dialogue</w:t>
            </w:r>
            <w:bookmarkEnd w:id="411"/>
            <w:r w:rsidRPr="009371E5">
              <w:rPr>
                <w:rtl/>
                <w:lang w:val="en-GB"/>
              </w:rPr>
              <w:t xml:space="preserve"> (حوار)</w:t>
            </w:r>
          </w:p>
        </w:tc>
        <w:tc>
          <w:tcPr>
            <w:tcW w:w="34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B22B738" w14:textId="77777777" w:rsidR="00766BE2" w:rsidRPr="009371E5" w:rsidRDefault="00766BE2" w:rsidP="007954A3">
            <w:pPr>
              <w:pStyle w:val="Tabletext"/>
              <w:spacing w:before="60" w:line="240" w:lineRule="exact"/>
            </w:pPr>
            <w:bookmarkStart w:id="412" w:name="lt_pId966"/>
            <w:r w:rsidRPr="009371E5">
              <w:rPr>
                <w:rtl/>
              </w:rPr>
              <w:t xml:space="preserve">إن لم تكن الإشارة السمعية حواراً تُضبط قيمة </w:t>
            </w:r>
            <w:r w:rsidRPr="009371E5">
              <w:t>0</w:t>
            </w:r>
            <w:r w:rsidRPr="009371E5">
              <w:rPr>
                <w:rtl/>
              </w:rPr>
              <w:t xml:space="preserve">؛ وإذا كانت تحتوي على حوار فقط تُضبط قيمة </w:t>
            </w:r>
            <w:r w:rsidRPr="009371E5">
              <w:t>1</w:t>
            </w:r>
            <w:r w:rsidRPr="009371E5">
              <w:rPr>
                <w:rtl/>
              </w:rPr>
              <w:t xml:space="preserve">؛ وإذا كانت تحتوي على كليهما تُضبط قيمة </w:t>
            </w:r>
            <w:r w:rsidRPr="009371E5">
              <w:t>2</w:t>
            </w:r>
            <w:r w:rsidRPr="009371E5">
              <w:rPr>
                <w:rtl/>
              </w:rPr>
              <w:t>.</w:t>
            </w:r>
            <w:bookmarkEnd w:id="412"/>
          </w:p>
        </w:tc>
        <w:tc>
          <w:tcPr>
            <w:tcW w:w="16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DDB91EC" w14:textId="77777777" w:rsidR="00766BE2" w:rsidRPr="009371E5" w:rsidRDefault="00766BE2" w:rsidP="007954A3">
            <w:pPr>
              <w:pStyle w:val="Tabletext"/>
              <w:bidi w:val="0"/>
              <w:spacing w:before="60" w:line="240" w:lineRule="exact"/>
              <w:jc w:val="center"/>
              <w:rPr>
                <w:lang w:val="en-GB"/>
              </w:rPr>
            </w:pPr>
            <w:bookmarkStart w:id="413" w:name="lt_pId969"/>
            <w:r w:rsidRPr="009371E5">
              <w:t>0</w:t>
            </w:r>
            <w:bookmarkEnd w:id="413"/>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0B79D584" w14:textId="77777777" w:rsidR="00766BE2" w:rsidRPr="007D338B" w:rsidRDefault="00766BE2" w:rsidP="007954A3">
            <w:pPr>
              <w:pStyle w:val="Tabletext"/>
              <w:spacing w:before="60" w:line="240" w:lineRule="exact"/>
              <w:jc w:val="center"/>
            </w:pPr>
            <w:r w:rsidRPr="007D338B">
              <w:rPr>
                <w:rFonts w:hint="cs"/>
                <w:rtl/>
              </w:rPr>
              <w:t>اختياري</w:t>
            </w:r>
          </w:p>
        </w:tc>
        <w:tc>
          <w:tcPr>
            <w:tcW w:w="1467" w:type="dxa"/>
            <w:tcBorders>
              <w:top w:val="single" w:sz="2" w:space="0" w:color="000000"/>
              <w:left w:val="single" w:sz="2" w:space="0" w:color="000000"/>
              <w:bottom w:val="single" w:sz="2" w:space="0" w:color="000000"/>
              <w:right w:val="single" w:sz="2" w:space="0" w:color="000000"/>
            </w:tcBorders>
            <w:shd w:val="clear" w:color="000000" w:fill="FFFFFF"/>
          </w:tcPr>
          <w:p w14:paraId="5C00E711" w14:textId="77777777" w:rsidR="00766BE2" w:rsidRPr="0011671D" w:rsidRDefault="00766BE2" w:rsidP="007954A3">
            <w:pPr>
              <w:pStyle w:val="Tabletext"/>
              <w:spacing w:before="60" w:line="240" w:lineRule="exact"/>
              <w:jc w:val="center"/>
              <w:rPr>
                <w:sz w:val="21"/>
                <w:szCs w:val="21"/>
              </w:rPr>
            </w:pPr>
            <w:r w:rsidRPr="0011671D">
              <w:rPr>
                <w:sz w:val="21"/>
                <w:szCs w:val="21"/>
              </w:rPr>
              <w:t>2</w:t>
            </w:r>
          </w:p>
        </w:tc>
      </w:tr>
      <w:tr w:rsidR="00766BE2" w:rsidRPr="009371E5" w14:paraId="169929CF" w14:textId="77777777" w:rsidTr="00766BE2">
        <w:trPr>
          <w:trHeight w:val="1"/>
          <w:jc w:val="center"/>
        </w:trPr>
        <w:tc>
          <w:tcPr>
            <w:tcW w:w="17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C5F91B6" w14:textId="77777777" w:rsidR="00766BE2" w:rsidRPr="009371E5" w:rsidRDefault="00766BE2" w:rsidP="007954A3">
            <w:pPr>
              <w:pStyle w:val="Tabletext"/>
              <w:spacing w:before="60" w:line="240" w:lineRule="exact"/>
              <w:jc w:val="center"/>
              <w:rPr>
                <w:lang w:val="en-GB"/>
              </w:rPr>
            </w:pPr>
            <w:bookmarkStart w:id="414" w:name="lt_pId970"/>
            <w:r w:rsidRPr="009371E5">
              <w:rPr>
                <w:lang w:val="en-GB"/>
              </w:rPr>
              <w:t>importance</w:t>
            </w:r>
            <w:bookmarkEnd w:id="414"/>
            <w:r w:rsidRPr="009371E5">
              <w:rPr>
                <w:rtl/>
                <w:lang w:val="en-GB"/>
              </w:rPr>
              <w:t xml:space="preserve"> (أهمية)</w:t>
            </w:r>
          </w:p>
        </w:tc>
        <w:tc>
          <w:tcPr>
            <w:tcW w:w="34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965F68A" w14:textId="77777777" w:rsidR="00766BE2" w:rsidRPr="009371E5" w:rsidRDefault="00766BE2" w:rsidP="007954A3">
            <w:pPr>
              <w:pStyle w:val="Tabletext"/>
              <w:spacing w:before="60" w:line="240" w:lineRule="exact"/>
            </w:pPr>
            <w:r w:rsidRPr="009371E5">
              <w:rPr>
                <w:rtl/>
              </w:rPr>
              <w:t xml:space="preserve">أهمية كائن. تتيح للمجسد الصوتي تجاهل كائن دون مستوى معين من الأهمية. </w:t>
            </w:r>
            <w:r w:rsidRPr="009371E5">
              <w:t>10</w:t>
            </w:r>
            <w:r w:rsidRPr="009371E5">
              <w:rPr>
                <w:rtl/>
              </w:rPr>
              <w:t xml:space="preserve"> هو الرقم الأكثر أهمية، و</w:t>
            </w:r>
            <w:r w:rsidRPr="009371E5">
              <w:t>0</w:t>
            </w:r>
            <w:r w:rsidRPr="009371E5">
              <w:rPr>
                <w:rtl/>
              </w:rPr>
              <w:t xml:space="preserve"> هو الأقل أهمية.</w:t>
            </w:r>
          </w:p>
        </w:tc>
        <w:tc>
          <w:tcPr>
            <w:tcW w:w="16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7AFFD0C" w14:textId="77777777" w:rsidR="00766BE2" w:rsidRPr="009371E5" w:rsidRDefault="00766BE2" w:rsidP="007954A3">
            <w:pPr>
              <w:pStyle w:val="Tabletext"/>
              <w:bidi w:val="0"/>
              <w:spacing w:before="60" w:line="240" w:lineRule="exact"/>
              <w:jc w:val="center"/>
              <w:rPr>
                <w:lang w:val="en-GB"/>
              </w:rPr>
            </w:pPr>
            <w:bookmarkStart w:id="415" w:name="lt_pId974"/>
            <w:r w:rsidRPr="009371E5">
              <w:t>1</w:t>
            </w:r>
            <w:bookmarkEnd w:id="415"/>
            <w:r w:rsidRPr="009371E5">
              <w:t>0</w:t>
            </w:r>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158BAB60" w14:textId="77777777" w:rsidR="00766BE2" w:rsidRPr="007D338B" w:rsidRDefault="00766BE2" w:rsidP="007954A3">
            <w:pPr>
              <w:pStyle w:val="Tabletext"/>
              <w:spacing w:before="60" w:line="240" w:lineRule="exact"/>
              <w:jc w:val="center"/>
            </w:pPr>
            <w:r w:rsidRPr="007D338B">
              <w:rPr>
                <w:rFonts w:hint="cs"/>
                <w:rtl/>
              </w:rPr>
              <w:t>اختياري</w:t>
            </w:r>
          </w:p>
        </w:tc>
        <w:tc>
          <w:tcPr>
            <w:tcW w:w="1467" w:type="dxa"/>
            <w:tcBorders>
              <w:top w:val="single" w:sz="2" w:space="0" w:color="000000"/>
              <w:left w:val="single" w:sz="2" w:space="0" w:color="000000"/>
              <w:bottom w:val="single" w:sz="2" w:space="0" w:color="000000"/>
              <w:right w:val="single" w:sz="2" w:space="0" w:color="000000"/>
            </w:tcBorders>
            <w:shd w:val="clear" w:color="000000" w:fill="FFFFFF"/>
          </w:tcPr>
          <w:p w14:paraId="2A3A3893" w14:textId="77777777" w:rsidR="00766BE2" w:rsidRPr="0011671D" w:rsidRDefault="00766BE2" w:rsidP="007954A3">
            <w:pPr>
              <w:pStyle w:val="Tabletext"/>
              <w:spacing w:before="60" w:line="240" w:lineRule="exact"/>
              <w:jc w:val="center"/>
              <w:rPr>
                <w:sz w:val="21"/>
                <w:szCs w:val="21"/>
              </w:rPr>
            </w:pPr>
            <w:r w:rsidRPr="0011671D">
              <w:rPr>
                <w:sz w:val="21"/>
                <w:szCs w:val="21"/>
              </w:rPr>
              <w:t>10</w:t>
            </w:r>
          </w:p>
        </w:tc>
      </w:tr>
      <w:tr w:rsidR="00766BE2" w:rsidRPr="009371E5" w14:paraId="79CF5F7B" w14:textId="77777777" w:rsidTr="00766BE2">
        <w:trPr>
          <w:trHeight w:val="1"/>
          <w:jc w:val="center"/>
        </w:trPr>
        <w:tc>
          <w:tcPr>
            <w:tcW w:w="17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CE5ABD7" w14:textId="77777777" w:rsidR="00766BE2" w:rsidRPr="009371E5" w:rsidRDefault="00766BE2" w:rsidP="007954A3">
            <w:pPr>
              <w:pStyle w:val="Tabletext"/>
              <w:spacing w:before="60" w:line="240" w:lineRule="exact"/>
              <w:jc w:val="center"/>
              <w:rPr>
                <w:lang w:val="en-GB"/>
              </w:rPr>
            </w:pPr>
            <w:bookmarkStart w:id="416" w:name="lt_pId975"/>
            <w:r w:rsidRPr="009371E5">
              <w:rPr>
                <w:lang w:val="en-GB"/>
              </w:rPr>
              <w:t>interact</w:t>
            </w:r>
            <w:bookmarkEnd w:id="416"/>
            <w:r w:rsidRPr="009371E5">
              <w:rPr>
                <w:rtl/>
                <w:lang w:val="en-GB"/>
              </w:rPr>
              <w:t xml:space="preserve"> (</w:t>
            </w:r>
            <w:r w:rsidRPr="009371E5">
              <w:rPr>
                <w:rtl/>
              </w:rPr>
              <w:t>تفاعل</w:t>
            </w:r>
            <w:r w:rsidRPr="009371E5">
              <w:rPr>
                <w:rtl/>
                <w:lang w:val="en-GB"/>
              </w:rPr>
              <w:t>)</w:t>
            </w:r>
          </w:p>
        </w:tc>
        <w:tc>
          <w:tcPr>
            <w:tcW w:w="34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1FE0F13" w14:textId="77777777" w:rsidR="00766BE2" w:rsidRPr="009371E5" w:rsidRDefault="00766BE2" w:rsidP="007954A3">
            <w:pPr>
              <w:pStyle w:val="Tabletext"/>
              <w:spacing w:before="60" w:line="240" w:lineRule="exact"/>
            </w:pPr>
            <w:r w:rsidRPr="009371E5">
              <w:rPr>
                <w:rtl/>
              </w:rPr>
              <w:t xml:space="preserve">تُضبط قيمة </w:t>
            </w:r>
            <w:r w:rsidRPr="009371E5">
              <w:t>1</w:t>
            </w:r>
            <w:r w:rsidRPr="009371E5">
              <w:rPr>
                <w:rtl/>
              </w:rPr>
              <w:t xml:space="preserve"> إذا أمكن للمستخدم التفاعل مع الكائن، و</w:t>
            </w:r>
            <w:r w:rsidRPr="009371E5">
              <w:t>0</w:t>
            </w:r>
            <w:r w:rsidRPr="009371E5">
              <w:rPr>
                <w:rtl/>
              </w:rPr>
              <w:t xml:space="preserve"> إن لم يمكنه ذلك. </w:t>
            </w:r>
          </w:p>
        </w:tc>
        <w:tc>
          <w:tcPr>
            <w:tcW w:w="16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A95400A" w14:textId="77777777" w:rsidR="00766BE2" w:rsidRPr="009371E5" w:rsidRDefault="00766BE2" w:rsidP="007954A3">
            <w:pPr>
              <w:pStyle w:val="Tabletext"/>
              <w:bidi w:val="0"/>
              <w:spacing w:before="60" w:line="240" w:lineRule="exact"/>
              <w:jc w:val="center"/>
              <w:rPr>
                <w:lang w:val="en-GB"/>
              </w:rPr>
            </w:pPr>
            <w:bookmarkStart w:id="417" w:name="lt_pId977"/>
            <w:r w:rsidRPr="009371E5">
              <w:t>1</w:t>
            </w:r>
            <w:bookmarkEnd w:id="417"/>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7AC6AE4C" w14:textId="77777777" w:rsidR="00766BE2" w:rsidRPr="007D338B" w:rsidRDefault="00766BE2" w:rsidP="007954A3">
            <w:pPr>
              <w:pStyle w:val="Tabletext"/>
              <w:spacing w:before="60" w:line="240" w:lineRule="exact"/>
              <w:jc w:val="center"/>
            </w:pPr>
            <w:r w:rsidRPr="007D338B">
              <w:rPr>
                <w:rFonts w:hint="cs"/>
                <w:rtl/>
              </w:rPr>
              <w:t>اختياري</w:t>
            </w:r>
          </w:p>
        </w:tc>
        <w:tc>
          <w:tcPr>
            <w:tcW w:w="1467" w:type="dxa"/>
            <w:tcBorders>
              <w:top w:val="single" w:sz="2" w:space="0" w:color="000000"/>
              <w:left w:val="single" w:sz="2" w:space="0" w:color="000000"/>
              <w:bottom w:val="single" w:sz="2" w:space="0" w:color="000000"/>
              <w:right w:val="single" w:sz="2" w:space="0" w:color="000000"/>
            </w:tcBorders>
            <w:shd w:val="clear" w:color="000000" w:fill="FFFFFF"/>
          </w:tcPr>
          <w:p w14:paraId="3319A4AD" w14:textId="77777777" w:rsidR="00766BE2" w:rsidRPr="0011671D" w:rsidRDefault="00766BE2" w:rsidP="007954A3">
            <w:pPr>
              <w:pStyle w:val="Tabletext"/>
              <w:spacing w:before="60" w:line="240" w:lineRule="exact"/>
              <w:jc w:val="center"/>
              <w:rPr>
                <w:sz w:val="21"/>
                <w:szCs w:val="21"/>
              </w:rPr>
            </w:pPr>
            <w:r w:rsidRPr="0011671D">
              <w:rPr>
                <w:sz w:val="21"/>
                <w:szCs w:val="21"/>
              </w:rPr>
              <w:t>0</w:t>
            </w:r>
          </w:p>
        </w:tc>
      </w:tr>
      <w:tr w:rsidR="00766BE2" w:rsidRPr="009371E5" w14:paraId="3AA39C0F" w14:textId="77777777" w:rsidTr="00766BE2">
        <w:trPr>
          <w:trHeight w:val="1"/>
          <w:jc w:val="center"/>
        </w:trPr>
        <w:tc>
          <w:tcPr>
            <w:tcW w:w="17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38EDB56" w14:textId="77777777" w:rsidR="00766BE2" w:rsidRPr="009371E5" w:rsidRDefault="00766BE2" w:rsidP="007954A3">
            <w:pPr>
              <w:pStyle w:val="Tabletext"/>
              <w:spacing w:before="60" w:line="240" w:lineRule="exact"/>
              <w:jc w:val="center"/>
              <w:rPr>
                <w:lang w:val="en-GB"/>
              </w:rPr>
            </w:pPr>
            <w:bookmarkStart w:id="418" w:name="lt_pId978"/>
            <w:proofErr w:type="spellStart"/>
            <w:r w:rsidRPr="009371E5">
              <w:rPr>
                <w:lang w:val="en-GB"/>
              </w:rPr>
              <w:t>disableDucking</w:t>
            </w:r>
            <w:bookmarkEnd w:id="418"/>
            <w:proofErr w:type="spellEnd"/>
          </w:p>
        </w:tc>
        <w:tc>
          <w:tcPr>
            <w:tcW w:w="34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A812A37" w14:textId="77777777" w:rsidR="00766BE2" w:rsidRPr="009371E5" w:rsidRDefault="00766BE2" w:rsidP="007954A3">
            <w:pPr>
              <w:pStyle w:val="Tabletext"/>
              <w:spacing w:before="60" w:line="240" w:lineRule="exact"/>
            </w:pPr>
            <w:bookmarkStart w:id="419" w:name="lt_pId979"/>
            <w:r w:rsidRPr="009371E5">
              <w:rPr>
                <w:rtl/>
              </w:rPr>
              <w:t xml:space="preserve">تُضبط قيمة </w:t>
            </w:r>
            <w:r w:rsidRPr="009371E5">
              <w:t>1</w:t>
            </w:r>
            <w:r w:rsidRPr="009371E5">
              <w:rPr>
                <w:rtl/>
              </w:rPr>
              <w:t xml:space="preserve"> لحظر التعرف التلقائي على كائن بالتشبيه عليه، و</w:t>
            </w:r>
            <w:r w:rsidRPr="009371E5">
              <w:t>0</w:t>
            </w:r>
            <w:r w:rsidRPr="009371E5">
              <w:rPr>
                <w:rtl/>
              </w:rPr>
              <w:t xml:space="preserve"> لإتاحة هذا التعرف</w:t>
            </w:r>
            <w:bookmarkEnd w:id="419"/>
            <w:r w:rsidRPr="009371E5">
              <w:rPr>
                <w:rtl/>
              </w:rPr>
              <w:t>.</w:t>
            </w:r>
          </w:p>
        </w:tc>
        <w:tc>
          <w:tcPr>
            <w:tcW w:w="16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83D4DC3" w14:textId="77777777" w:rsidR="00766BE2" w:rsidRPr="009371E5" w:rsidRDefault="00766BE2" w:rsidP="007954A3">
            <w:pPr>
              <w:pStyle w:val="Tabletext"/>
              <w:bidi w:val="0"/>
              <w:spacing w:before="60" w:line="240" w:lineRule="exact"/>
              <w:jc w:val="center"/>
              <w:rPr>
                <w:lang w:val="en-GB"/>
              </w:rPr>
            </w:pPr>
            <w:bookmarkStart w:id="420" w:name="lt_pId980"/>
            <w:r w:rsidRPr="009371E5">
              <w:t>0</w:t>
            </w:r>
            <w:bookmarkEnd w:id="420"/>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32DCD3C9" w14:textId="77777777" w:rsidR="00766BE2" w:rsidRPr="007D338B" w:rsidRDefault="00766BE2" w:rsidP="007954A3">
            <w:pPr>
              <w:pStyle w:val="Tabletext"/>
              <w:spacing w:before="60" w:line="240" w:lineRule="exact"/>
              <w:jc w:val="center"/>
            </w:pPr>
            <w:r w:rsidRPr="007D338B">
              <w:rPr>
                <w:rFonts w:hint="cs"/>
                <w:rtl/>
              </w:rPr>
              <w:t>اختياري</w:t>
            </w:r>
          </w:p>
        </w:tc>
        <w:tc>
          <w:tcPr>
            <w:tcW w:w="1467" w:type="dxa"/>
            <w:tcBorders>
              <w:top w:val="single" w:sz="2" w:space="0" w:color="000000"/>
              <w:left w:val="single" w:sz="2" w:space="0" w:color="000000"/>
              <w:bottom w:val="single" w:sz="2" w:space="0" w:color="000000"/>
              <w:right w:val="single" w:sz="2" w:space="0" w:color="000000"/>
            </w:tcBorders>
            <w:shd w:val="clear" w:color="000000" w:fill="FFFFFF"/>
          </w:tcPr>
          <w:p w14:paraId="5CB5845C" w14:textId="77777777" w:rsidR="00766BE2" w:rsidRPr="0011671D" w:rsidRDefault="00766BE2" w:rsidP="007954A3">
            <w:pPr>
              <w:pStyle w:val="Tabletext"/>
              <w:keepNext/>
              <w:spacing w:before="60" w:line="240" w:lineRule="exact"/>
              <w:jc w:val="center"/>
              <w:rPr>
                <w:sz w:val="21"/>
                <w:szCs w:val="21"/>
              </w:rPr>
            </w:pPr>
            <w:r w:rsidRPr="0011671D">
              <w:rPr>
                <w:sz w:val="21"/>
                <w:szCs w:val="21"/>
              </w:rPr>
              <w:t>0</w:t>
            </w:r>
          </w:p>
        </w:tc>
      </w:tr>
    </w:tbl>
    <w:p w14:paraId="31A6AEBC" w14:textId="77777777" w:rsidR="00E3229B" w:rsidRDefault="00E3229B" w:rsidP="00E3229B">
      <w:pPr>
        <w:pStyle w:val="Heading3"/>
        <w:rPr>
          <w:rtl/>
          <w:lang w:val="en-GB" w:bidi="ar-EG"/>
        </w:rPr>
      </w:pPr>
      <w:bookmarkStart w:id="421" w:name="_Toc460502804"/>
      <w:bookmarkStart w:id="422" w:name="_Toc527718795"/>
      <w:bookmarkStart w:id="423" w:name="_Toc38898452"/>
      <w:r>
        <w:rPr>
          <w:lang w:bidi="ar-EG"/>
        </w:rPr>
        <w:lastRenderedPageBreak/>
        <w:t>2.6.5</w:t>
      </w:r>
      <w:r w:rsidRPr="009371E5">
        <w:rPr>
          <w:rtl/>
          <w:lang w:val="en-GB" w:bidi="ar-EG"/>
        </w:rPr>
        <w:tab/>
        <w:t>العناصر الفرعية</w:t>
      </w:r>
      <w:bookmarkEnd w:id="421"/>
      <w:bookmarkEnd w:id="422"/>
      <w:bookmarkEnd w:id="423"/>
    </w:p>
    <w:p w14:paraId="628A407B" w14:textId="77777777" w:rsidR="00E3229B" w:rsidRDefault="00E3229B" w:rsidP="00F64C81">
      <w:pPr>
        <w:pStyle w:val="TableNo"/>
        <w:rPr>
          <w:rtl/>
        </w:rPr>
      </w:pPr>
      <w:r>
        <w:rPr>
          <w:rFonts w:hint="cs"/>
          <w:rtl/>
        </w:rPr>
        <w:t xml:space="preserve">الجدول </w:t>
      </w:r>
      <w:r w:rsidR="00766BE2">
        <w:t>25</w:t>
      </w:r>
    </w:p>
    <w:p w14:paraId="6CD894E2" w14:textId="77777777" w:rsidR="00E3229B" w:rsidRDefault="00E3229B" w:rsidP="007954A3">
      <w:pPr>
        <w:pStyle w:val="Tabletitle"/>
      </w:pPr>
      <w:r w:rsidRPr="007D338B">
        <w:rPr>
          <w:rFonts w:hint="cs"/>
          <w:rtl/>
        </w:rPr>
        <w:t xml:space="preserve">العناصر الفرعية للكائن </w:t>
      </w:r>
      <w:r>
        <w:rPr>
          <w:rFonts w:hint="cs"/>
          <w:rtl/>
        </w:rPr>
        <w:t xml:space="preserve">السمعي </w:t>
      </w:r>
      <w:proofErr w:type="spellStart"/>
      <w:r w:rsidRPr="007D338B">
        <w:t>audioObject</w:t>
      </w:r>
      <w:proofErr w:type="spellEnd"/>
    </w:p>
    <w:tbl>
      <w:tblPr>
        <w:bidiVisual/>
        <w:tblW w:w="5000" w:type="pct"/>
        <w:jc w:val="center"/>
        <w:tblLayout w:type="fixed"/>
        <w:tblCellMar>
          <w:left w:w="10" w:type="dxa"/>
          <w:right w:w="10" w:type="dxa"/>
        </w:tblCellMar>
        <w:tblLook w:val="00A0" w:firstRow="1" w:lastRow="0" w:firstColumn="1" w:lastColumn="0" w:noHBand="0" w:noVBand="0"/>
      </w:tblPr>
      <w:tblGrid>
        <w:gridCol w:w="1563"/>
        <w:gridCol w:w="1269"/>
        <w:gridCol w:w="2835"/>
        <w:gridCol w:w="1275"/>
        <w:gridCol w:w="1418"/>
        <w:gridCol w:w="1273"/>
      </w:tblGrid>
      <w:tr w:rsidR="00766BE2" w:rsidRPr="009371E5" w14:paraId="7C55719D" w14:textId="77777777" w:rsidTr="007954A3">
        <w:trPr>
          <w:trHeight w:val="1"/>
          <w:jc w:val="center"/>
        </w:trPr>
        <w:tc>
          <w:tcPr>
            <w:tcW w:w="156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BD49903" w14:textId="6B95ED91" w:rsidR="00766BE2" w:rsidRPr="00925642" w:rsidRDefault="00766BE2" w:rsidP="00925642">
            <w:pPr>
              <w:pStyle w:val="TableHead0"/>
            </w:pPr>
            <w:r w:rsidRPr="007954A3">
              <w:rPr>
                <w:rtl/>
              </w:rPr>
              <w:t>العنصر</w:t>
            </w:r>
            <w:r w:rsidR="00CD7346" w:rsidRPr="007954A3">
              <w:rPr>
                <w:rFonts w:hint="cs"/>
                <w:rtl/>
              </w:rPr>
              <w:t xml:space="preserve"> الفرعي</w:t>
            </w:r>
          </w:p>
        </w:tc>
        <w:tc>
          <w:tcPr>
            <w:tcW w:w="1269" w:type="dxa"/>
            <w:tcBorders>
              <w:top w:val="single" w:sz="2" w:space="0" w:color="000000"/>
              <w:left w:val="single" w:sz="2" w:space="0" w:color="000000"/>
              <w:bottom w:val="single" w:sz="2" w:space="0" w:color="000000"/>
              <w:right w:val="single" w:sz="2" w:space="0" w:color="000000"/>
            </w:tcBorders>
          </w:tcPr>
          <w:p w14:paraId="35FEEC1F" w14:textId="77777777" w:rsidR="00766BE2" w:rsidRPr="00925642" w:rsidRDefault="007664BC" w:rsidP="00925642">
            <w:pPr>
              <w:pStyle w:val="TableHead0"/>
              <w:rPr>
                <w:rtl/>
              </w:rPr>
            </w:pPr>
            <w:r w:rsidRPr="00925642">
              <w:rPr>
                <w:rFonts w:hint="cs"/>
                <w:rtl/>
              </w:rPr>
              <w:t>النعت</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FB5278C" w14:textId="77777777" w:rsidR="00766BE2" w:rsidRPr="00925642" w:rsidRDefault="00766BE2" w:rsidP="00925642">
            <w:pPr>
              <w:pStyle w:val="TableHead0"/>
            </w:pPr>
            <w:r w:rsidRPr="00925642">
              <w:rPr>
                <w:rtl/>
              </w:rPr>
              <w:t>الوصف</w:t>
            </w:r>
          </w:p>
        </w:tc>
        <w:tc>
          <w:tcPr>
            <w:tcW w:w="1275" w:type="dxa"/>
            <w:tcBorders>
              <w:top w:val="single" w:sz="2" w:space="0" w:color="000000"/>
              <w:left w:val="single" w:sz="2" w:space="0" w:color="000000"/>
              <w:bottom w:val="single" w:sz="2" w:space="0" w:color="000000"/>
              <w:right w:val="single" w:sz="2" w:space="0" w:color="000000"/>
            </w:tcBorders>
          </w:tcPr>
          <w:p w14:paraId="33BAE7DF" w14:textId="77777777" w:rsidR="00766BE2" w:rsidRPr="00925642" w:rsidRDefault="007664BC" w:rsidP="00925642">
            <w:pPr>
              <w:pStyle w:val="TableHead0"/>
              <w:rPr>
                <w:rtl/>
              </w:rPr>
            </w:pPr>
            <w:r w:rsidRPr="00925642">
              <w:rPr>
                <w:rFonts w:hint="cs"/>
                <w:rtl/>
              </w:rPr>
              <w:t>الوحدات/النمط</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45E30D4" w14:textId="77777777" w:rsidR="00766BE2" w:rsidRPr="00925642" w:rsidRDefault="00766BE2" w:rsidP="00925642">
            <w:pPr>
              <w:pStyle w:val="TableHead0"/>
            </w:pPr>
            <w:r w:rsidRPr="00925642">
              <w:rPr>
                <w:rtl/>
              </w:rPr>
              <w:t>مثال</w:t>
            </w:r>
          </w:p>
        </w:tc>
        <w:tc>
          <w:tcPr>
            <w:tcW w:w="1273" w:type="dxa"/>
            <w:tcBorders>
              <w:top w:val="single" w:sz="2" w:space="0" w:color="000000"/>
              <w:left w:val="single" w:sz="2" w:space="0" w:color="000000"/>
              <w:bottom w:val="single" w:sz="2" w:space="0" w:color="000000"/>
              <w:right w:val="single" w:sz="2" w:space="0" w:color="000000"/>
            </w:tcBorders>
            <w:vAlign w:val="center"/>
          </w:tcPr>
          <w:p w14:paraId="4C83EE2F" w14:textId="77777777" w:rsidR="00766BE2" w:rsidRPr="00925642" w:rsidRDefault="00766BE2" w:rsidP="0091607E">
            <w:pPr>
              <w:pStyle w:val="TableHead0"/>
              <w:rPr>
                <w:rtl/>
              </w:rPr>
            </w:pPr>
            <w:r w:rsidRPr="00925642">
              <w:rPr>
                <w:rFonts w:hint="cs"/>
                <w:rtl/>
              </w:rPr>
              <w:t>الكمية</w:t>
            </w:r>
          </w:p>
        </w:tc>
      </w:tr>
      <w:tr w:rsidR="00766BE2" w:rsidRPr="009371E5" w14:paraId="7993B5A7" w14:textId="77777777" w:rsidTr="007954A3">
        <w:trPr>
          <w:trHeight w:val="1"/>
          <w:jc w:val="center"/>
        </w:trPr>
        <w:tc>
          <w:tcPr>
            <w:tcW w:w="15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4F48D7E" w14:textId="6659BCE7" w:rsidR="00766BE2" w:rsidRPr="009371E5" w:rsidRDefault="00766BE2" w:rsidP="00766BE2">
            <w:pPr>
              <w:pStyle w:val="Tabletext"/>
              <w:spacing w:before="40" w:after="40"/>
              <w:jc w:val="center"/>
              <w:rPr>
                <w:lang w:val="en-GB"/>
              </w:rPr>
            </w:pPr>
            <w:bookmarkStart w:id="424" w:name="lt_pId986"/>
            <w:proofErr w:type="spellStart"/>
            <w:r w:rsidRPr="009371E5">
              <w:rPr>
                <w:lang w:val="en-GB"/>
              </w:rPr>
              <w:t>audioPack</w:t>
            </w:r>
            <w:proofErr w:type="spellEnd"/>
            <w:r>
              <w:t>Format</w:t>
            </w:r>
            <w:proofErr w:type="spellStart"/>
            <w:r w:rsidRPr="009371E5">
              <w:rPr>
                <w:lang w:val="en-GB"/>
              </w:rPr>
              <w:t>IDRef</w:t>
            </w:r>
            <w:bookmarkEnd w:id="424"/>
            <w:proofErr w:type="spellEnd"/>
          </w:p>
        </w:tc>
        <w:tc>
          <w:tcPr>
            <w:tcW w:w="1269" w:type="dxa"/>
            <w:tcBorders>
              <w:top w:val="single" w:sz="2" w:space="0" w:color="000000"/>
              <w:left w:val="single" w:sz="2" w:space="0" w:color="000000"/>
              <w:bottom w:val="single" w:sz="2" w:space="0" w:color="000000"/>
              <w:right w:val="single" w:sz="2" w:space="0" w:color="000000"/>
            </w:tcBorders>
            <w:shd w:val="clear" w:color="000000" w:fill="FFFFFF"/>
          </w:tcPr>
          <w:p w14:paraId="64E5058B" w14:textId="77777777" w:rsidR="00766BE2" w:rsidRPr="009371E5" w:rsidRDefault="00766BE2" w:rsidP="00766BE2">
            <w:pPr>
              <w:pStyle w:val="Tabletext"/>
              <w:spacing w:before="40" w:after="40"/>
              <w:rPr>
                <w:rtl/>
                <w:lang w:val="en-GB"/>
              </w:rPr>
            </w:pP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1129F8E" w14:textId="77777777" w:rsidR="00766BE2" w:rsidRPr="009371E5" w:rsidRDefault="00766BE2" w:rsidP="00766BE2">
            <w:pPr>
              <w:pStyle w:val="Tabletext"/>
              <w:spacing w:before="40" w:after="40"/>
              <w:rPr>
                <w:lang w:val="en-GB"/>
              </w:rPr>
            </w:pPr>
            <w:r w:rsidRPr="009371E5">
              <w:rPr>
                <w:rtl/>
                <w:lang w:val="en-GB"/>
              </w:rPr>
              <w:t>إحالة إلى</w:t>
            </w:r>
            <w:r w:rsidR="00F54D0F">
              <w:rPr>
                <w:rFonts w:hint="cs"/>
                <w:rtl/>
                <w:lang w:val="en-GB"/>
              </w:rPr>
              <w:t xml:space="preserve"> نسق</w:t>
            </w:r>
            <w:r w:rsidRPr="009371E5">
              <w:rPr>
                <w:rtl/>
                <w:lang w:val="en-GB"/>
              </w:rPr>
              <w:t xml:space="preserve"> كدسة سمعية، </w:t>
            </w:r>
            <w:proofErr w:type="spellStart"/>
            <w:r w:rsidRPr="009371E5">
              <w:t>audioPack</w:t>
            </w:r>
            <w:r>
              <w:t>Format</w:t>
            </w:r>
            <w:proofErr w:type="spellEnd"/>
            <w:r w:rsidRPr="009371E5">
              <w:rPr>
                <w:rtl/>
              </w:rPr>
              <w:t>، لوصف النسق</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7FE04F" w14:textId="77777777" w:rsidR="00766BE2" w:rsidRPr="008C5E55" w:rsidRDefault="00766BE2" w:rsidP="00766BE2">
            <w:pPr>
              <w:pStyle w:val="Tabletext"/>
              <w:spacing w:before="40" w:after="40"/>
              <w:jc w:val="center"/>
            </w:pPr>
            <w:r w:rsidRPr="008C5E55">
              <w:t>ID String</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ECCE261" w14:textId="77777777" w:rsidR="00766BE2" w:rsidRPr="009371E5" w:rsidRDefault="00766BE2" w:rsidP="00766BE2">
            <w:pPr>
              <w:pStyle w:val="Tabletext"/>
              <w:spacing w:before="40" w:after="40"/>
              <w:jc w:val="center"/>
              <w:rPr>
                <w:lang w:val="en-GB"/>
              </w:rPr>
            </w:pPr>
            <w:bookmarkStart w:id="425" w:name="lt_pId988"/>
            <w:r w:rsidRPr="009371E5">
              <w:rPr>
                <w:lang w:val="en-GB"/>
              </w:rPr>
              <w:t>AP_00010001</w:t>
            </w:r>
            <w:bookmarkEnd w:id="425"/>
          </w:p>
        </w:tc>
        <w:tc>
          <w:tcPr>
            <w:tcW w:w="12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159F7A" w14:textId="77777777" w:rsidR="00766BE2" w:rsidRPr="009371E5" w:rsidRDefault="00766BE2" w:rsidP="0091607E">
            <w:pPr>
              <w:pStyle w:val="Tabletext"/>
              <w:spacing w:before="40" w:after="40"/>
              <w:jc w:val="center"/>
              <w:rPr>
                <w:lang w:val="en-GB"/>
              </w:rPr>
            </w:pPr>
            <w:r>
              <w:rPr>
                <w:lang w:val="en-GB"/>
              </w:rPr>
              <w:t>*...0</w:t>
            </w:r>
          </w:p>
        </w:tc>
      </w:tr>
      <w:tr w:rsidR="00766BE2" w:rsidRPr="009371E5" w14:paraId="37775F86" w14:textId="77777777" w:rsidTr="007954A3">
        <w:trPr>
          <w:trHeight w:val="1"/>
          <w:jc w:val="center"/>
        </w:trPr>
        <w:tc>
          <w:tcPr>
            <w:tcW w:w="15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2ACB98F" w14:textId="37670A35" w:rsidR="00766BE2" w:rsidRPr="009371E5" w:rsidRDefault="00766BE2" w:rsidP="00766BE2">
            <w:pPr>
              <w:pStyle w:val="Tabletext"/>
              <w:spacing w:before="40" w:after="40"/>
              <w:jc w:val="center"/>
              <w:rPr>
                <w:lang w:val="en-GB"/>
              </w:rPr>
            </w:pPr>
            <w:bookmarkStart w:id="426" w:name="lt_pId989"/>
            <w:proofErr w:type="spellStart"/>
            <w:r w:rsidRPr="009371E5">
              <w:rPr>
                <w:lang w:val="en-GB"/>
              </w:rPr>
              <w:t>audioObjectIDRef</w:t>
            </w:r>
            <w:bookmarkEnd w:id="426"/>
            <w:proofErr w:type="spellEnd"/>
          </w:p>
        </w:tc>
        <w:tc>
          <w:tcPr>
            <w:tcW w:w="1269" w:type="dxa"/>
            <w:tcBorders>
              <w:top w:val="single" w:sz="2" w:space="0" w:color="000000"/>
              <w:left w:val="single" w:sz="2" w:space="0" w:color="000000"/>
              <w:bottom w:val="single" w:sz="2" w:space="0" w:color="000000"/>
              <w:right w:val="single" w:sz="2" w:space="0" w:color="000000"/>
            </w:tcBorders>
            <w:shd w:val="clear" w:color="000000" w:fill="FFFFFF"/>
          </w:tcPr>
          <w:p w14:paraId="27578063" w14:textId="77777777" w:rsidR="00766BE2" w:rsidRPr="009371E5" w:rsidRDefault="00766BE2" w:rsidP="00766BE2">
            <w:pPr>
              <w:pStyle w:val="Tabletext"/>
              <w:spacing w:before="40" w:after="40"/>
              <w:rPr>
                <w:rtl/>
                <w:lang w:val="en-GB"/>
              </w:rPr>
            </w:pP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2E51CD8" w14:textId="77777777" w:rsidR="00766BE2" w:rsidRPr="009371E5" w:rsidRDefault="00766BE2" w:rsidP="00766BE2">
            <w:pPr>
              <w:pStyle w:val="Tabletext"/>
              <w:spacing w:before="40" w:after="40"/>
            </w:pPr>
            <w:r w:rsidRPr="009371E5">
              <w:rPr>
                <w:rtl/>
                <w:lang w:val="en-GB"/>
              </w:rPr>
              <w:t>إحالة إلى</w:t>
            </w:r>
            <w:r w:rsidRPr="009371E5">
              <w:rPr>
                <w:rtl/>
              </w:rPr>
              <w:t xml:space="preserve"> كائن سمعي، </w:t>
            </w:r>
            <w:proofErr w:type="spellStart"/>
            <w:r w:rsidRPr="009371E5">
              <w:t>audioObject</w:t>
            </w:r>
            <w:proofErr w:type="spellEnd"/>
            <w:r w:rsidRPr="009371E5">
              <w:rPr>
                <w:rtl/>
              </w:rPr>
              <w:t>، آخر</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90843B" w14:textId="77777777" w:rsidR="00766BE2" w:rsidRPr="008C5E55" w:rsidRDefault="00766BE2" w:rsidP="00766BE2">
            <w:pPr>
              <w:pStyle w:val="Tabletext"/>
              <w:spacing w:before="40" w:after="40"/>
              <w:jc w:val="center"/>
            </w:pPr>
            <w:r w:rsidRPr="008C5E55">
              <w:t>ID String</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52D8547" w14:textId="77777777" w:rsidR="00766BE2" w:rsidRPr="009371E5" w:rsidRDefault="00766BE2" w:rsidP="00766BE2">
            <w:pPr>
              <w:pStyle w:val="Tabletext"/>
              <w:spacing w:before="40" w:after="40"/>
              <w:jc w:val="center"/>
              <w:rPr>
                <w:lang w:val="en-GB"/>
              </w:rPr>
            </w:pPr>
            <w:bookmarkStart w:id="427" w:name="lt_pId991"/>
            <w:r w:rsidRPr="009371E5">
              <w:rPr>
                <w:lang w:val="en-GB"/>
              </w:rPr>
              <w:t>AO_1002</w:t>
            </w:r>
            <w:bookmarkEnd w:id="427"/>
          </w:p>
        </w:tc>
        <w:tc>
          <w:tcPr>
            <w:tcW w:w="12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5ED753" w14:textId="77777777" w:rsidR="00766BE2" w:rsidRPr="009371E5" w:rsidRDefault="00766BE2" w:rsidP="0091607E">
            <w:pPr>
              <w:pStyle w:val="Tabletext"/>
              <w:spacing w:before="40" w:after="40"/>
              <w:jc w:val="center"/>
              <w:rPr>
                <w:lang w:val="en-GB"/>
              </w:rPr>
            </w:pPr>
            <w:r>
              <w:rPr>
                <w:lang w:val="en-GB"/>
              </w:rPr>
              <w:t>*...0</w:t>
            </w:r>
          </w:p>
        </w:tc>
      </w:tr>
      <w:tr w:rsidR="00766BE2" w:rsidRPr="009371E5" w14:paraId="23BF38CF" w14:textId="77777777" w:rsidTr="007954A3">
        <w:trPr>
          <w:trHeight w:val="1"/>
          <w:jc w:val="center"/>
        </w:trPr>
        <w:tc>
          <w:tcPr>
            <w:tcW w:w="15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9985F62" w14:textId="77777777" w:rsidR="00766BE2" w:rsidRPr="008C5E55" w:rsidRDefault="00766BE2" w:rsidP="00766BE2">
            <w:pPr>
              <w:pStyle w:val="Tabletext"/>
              <w:spacing w:before="40" w:after="40"/>
              <w:jc w:val="center"/>
              <w:rPr>
                <w:lang w:eastAsia="ja-JP"/>
              </w:rPr>
            </w:pPr>
            <w:proofErr w:type="spellStart"/>
            <w:r w:rsidRPr="008C5E55">
              <w:rPr>
                <w:lang w:eastAsia="ja-JP"/>
              </w:rPr>
              <w:t>audioObjectLabel</w:t>
            </w:r>
            <w:proofErr w:type="spellEnd"/>
          </w:p>
        </w:tc>
        <w:tc>
          <w:tcPr>
            <w:tcW w:w="1269"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902C48" w14:textId="77777777" w:rsidR="00766BE2" w:rsidRDefault="00766BE2" w:rsidP="00766BE2">
            <w:pPr>
              <w:pStyle w:val="Tabletext"/>
              <w:spacing w:before="40" w:after="40"/>
              <w:jc w:val="center"/>
              <w:rPr>
                <w:rtl/>
                <w:lang w:eastAsia="ja-JP"/>
              </w:rPr>
            </w:pPr>
            <w:r w:rsidRPr="008C5E55">
              <w:rPr>
                <w:lang w:eastAsia="ja-JP"/>
              </w:rPr>
              <w:t>language</w:t>
            </w:r>
          </w:p>
          <w:p w14:paraId="66FFC5C2" w14:textId="77777777" w:rsidR="00FE3B3C" w:rsidRPr="008C5E55" w:rsidRDefault="00FE3B3C" w:rsidP="00766BE2">
            <w:pPr>
              <w:pStyle w:val="Tabletext"/>
              <w:spacing w:before="40" w:after="40"/>
              <w:jc w:val="center"/>
              <w:rPr>
                <w:lang w:eastAsia="ja-JP"/>
              </w:rPr>
            </w:pPr>
            <w:r>
              <w:rPr>
                <w:rFonts w:hint="cs"/>
                <w:rtl/>
                <w:lang w:eastAsia="ja-JP"/>
              </w:rPr>
              <w:t>(اللغة)</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D528A20" w14:textId="77777777" w:rsidR="00766BE2" w:rsidRPr="00F63CB3" w:rsidRDefault="00FE3B3C" w:rsidP="00766BE2">
            <w:pPr>
              <w:pStyle w:val="Tabletext"/>
              <w:spacing w:before="40" w:after="40"/>
              <w:rPr>
                <w:rtl/>
                <w:lang w:eastAsia="ja-JP" w:bidi="ar-EG"/>
              </w:rPr>
            </w:pPr>
            <w:r>
              <w:rPr>
                <w:rFonts w:hint="cs"/>
                <w:rtl/>
                <w:lang w:val="en-GB" w:eastAsia="ja-JP"/>
              </w:rPr>
              <w:t xml:space="preserve">تعريف وسم الكيان السمعي. يمكن استخدام نعت اللغة </w:t>
            </w:r>
            <w:r>
              <w:rPr>
                <w:lang w:eastAsia="ja-JP"/>
              </w:rPr>
              <w:t>(</w:t>
            </w:r>
            <w:r w:rsidRPr="008C5E55">
              <w:t>language</w:t>
            </w:r>
            <w:r>
              <w:t>)</w:t>
            </w:r>
            <w:r w:rsidR="00E35958">
              <w:rPr>
                <w:rFonts w:hint="cs"/>
                <w:rtl/>
                <w:lang w:bidi="ar-EG"/>
              </w:rPr>
              <w:t xml:space="preserve"> لتعريف </w:t>
            </w:r>
            <w:r w:rsidR="00F63CB3">
              <w:rPr>
                <w:rFonts w:hint="cs"/>
                <w:rtl/>
                <w:lang w:bidi="ar-EG"/>
              </w:rPr>
              <w:t xml:space="preserve">وسوم متعددة للكائن السمعي بلغات مختلفة. انظر الجدول </w:t>
            </w:r>
            <w:r w:rsidR="00F63CB3">
              <w:rPr>
                <w:lang w:bidi="ar-EG"/>
              </w:rPr>
              <w:t>26</w:t>
            </w:r>
            <w:r w:rsidR="00F63CB3">
              <w:rPr>
                <w:rFonts w:hint="cs"/>
                <w:rtl/>
                <w:lang w:bidi="ar-EG"/>
              </w:rPr>
              <w:t>.</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289E7FB" w14:textId="77777777" w:rsidR="00766BE2" w:rsidRPr="008C5E55" w:rsidRDefault="00766BE2" w:rsidP="00766BE2">
            <w:pPr>
              <w:pStyle w:val="Tabletext"/>
              <w:spacing w:before="40" w:after="40"/>
              <w:jc w:val="center"/>
              <w:rPr>
                <w:lang w:eastAsia="ja-JP"/>
              </w:rPr>
            </w:pPr>
            <w:r w:rsidRPr="008C5E55">
              <w:rPr>
                <w:lang w:eastAsia="ja-JP"/>
              </w:rPr>
              <w:t>String</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9579D9" w14:textId="77777777" w:rsidR="00766BE2" w:rsidRDefault="00766BE2" w:rsidP="00766BE2">
            <w:pPr>
              <w:pStyle w:val="Tabletext"/>
              <w:spacing w:before="40" w:after="40"/>
              <w:jc w:val="center"/>
              <w:rPr>
                <w:rtl/>
                <w:lang w:eastAsia="ja-JP"/>
              </w:rPr>
            </w:pPr>
            <w:r w:rsidRPr="008C5E55">
              <w:rPr>
                <w:lang w:eastAsia="ja-JP"/>
              </w:rPr>
              <w:t>“Dialogue”</w:t>
            </w:r>
          </w:p>
          <w:p w14:paraId="047068BB" w14:textId="77777777" w:rsidR="00766BE2" w:rsidRDefault="00766BE2" w:rsidP="00766BE2">
            <w:pPr>
              <w:pStyle w:val="Tabletext"/>
              <w:spacing w:before="40" w:after="40"/>
              <w:jc w:val="center"/>
              <w:rPr>
                <w:rtl/>
                <w:lang w:eastAsia="ja-JP"/>
              </w:rPr>
            </w:pPr>
            <w:r w:rsidRPr="008C5E55">
              <w:rPr>
                <w:lang w:eastAsia="ja-JP"/>
              </w:rPr>
              <w:t>language</w:t>
            </w:r>
            <w:proofErr w:type="gramStart"/>
            <w:r w:rsidRPr="008C5E55">
              <w:rPr>
                <w:lang w:eastAsia="ja-JP"/>
              </w:rPr>
              <w:t>=”</w:t>
            </w:r>
            <w:proofErr w:type="spellStart"/>
            <w:r w:rsidRPr="008C5E55">
              <w:rPr>
                <w:lang w:eastAsia="ja-JP"/>
              </w:rPr>
              <w:t>en</w:t>
            </w:r>
            <w:proofErr w:type="spellEnd"/>
            <w:proofErr w:type="gramEnd"/>
            <w:r w:rsidRPr="008C5E55">
              <w:rPr>
                <w:lang w:eastAsia="ja-JP"/>
              </w:rPr>
              <w:t>”</w:t>
            </w:r>
          </w:p>
          <w:p w14:paraId="676E7AD0" w14:textId="77777777" w:rsidR="002D6829" w:rsidRDefault="002D6829" w:rsidP="00766BE2">
            <w:pPr>
              <w:pStyle w:val="Tabletext"/>
              <w:spacing w:before="40" w:after="40"/>
              <w:jc w:val="center"/>
              <w:rPr>
                <w:rtl/>
                <w:lang w:eastAsia="ja-JP"/>
              </w:rPr>
            </w:pPr>
            <w:r>
              <w:rPr>
                <w:rFonts w:hint="cs"/>
                <w:rtl/>
                <w:lang w:eastAsia="ja-JP"/>
              </w:rPr>
              <w:t>"حوار"</w:t>
            </w:r>
          </w:p>
          <w:p w14:paraId="146A7633" w14:textId="77777777" w:rsidR="002D6829" w:rsidRPr="008C5E55" w:rsidRDefault="002D6829" w:rsidP="00766BE2">
            <w:pPr>
              <w:pStyle w:val="Tabletext"/>
              <w:spacing w:before="40" w:after="40"/>
              <w:jc w:val="center"/>
              <w:rPr>
                <w:lang w:eastAsia="ja-JP"/>
              </w:rPr>
            </w:pPr>
            <w:r>
              <w:rPr>
                <w:rFonts w:hint="cs"/>
                <w:rtl/>
                <w:lang w:eastAsia="ja-JP"/>
              </w:rPr>
              <w:t>اللغة</w:t>
            </w:r>
            <w:r w:rsidR="0087543A" w:rsidRPr="008C5E55">
              <w:rPr>
                <w:lang w:eastAsia="ja-JP"/>
              </w:rPr>
              <w:t>=</w:t>
            </w:r>
            <w:r w:rsidR="0087543A">
              <w:rPr>
                <w:rFonts w:hint="cs"/>
                <w:rtl/>
                <w:lang w:eastAsia="ja-JP"/>
              </w:rPr>
              <w:t>"الإنكليزية"</w:t>
            </w:r>
          </w:p>
        </w:tc>
        <w:tc>
          <w:tcPr>
            <w:tcW w:w="12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4546F0" w14:textId="77777777" w:rsidR="00766BE2" w:rsidRPr="00766BE2" w:rsidRDefault="00766BE2" w:rsidP="0091607E">
            <w:pPr>
              <w:pStyle w:val="Tabletext"/>
              <w:spacing w:before="40" w:after="40"/>
              <w:jc w:val="center"/>
              <w:rPr>
                <w:lang w:val="en-GB"/>
              </w:rPr>
            </w:pPr>
            <w:r w:rsidRPr="00C304BE">
              <w:rPr>
                <w:lang w:val="en-GB"/>
              </w:rPr>
              <w:t>*...0</w:t>
            </w:r>
          </w:p>
        </w:tc>
      </w:tr>
      <w:tr w:rsidR="007B14B9" w:rsidRPr="009371E5" w14:paraId="04343E3C" w14:textId="77777777" w:rsidTr="007954A3">
        <w:trPr>
          <w:trHeight w:val="1"/>
          <w:jc w:val="center"/>
        </w:trPr>
        <w:tc>
          <w:tcPr>
            <w:tcW w:w="15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9F32BF2" w14:textId="77777777" w:rsidR="007B14B9" w:rsidRPr="008C5E55" w:rsidRDefault="007B14B9" w:rsidP="00D21C79">
            <w:pPr>
              <w:pStyle w:val="Tabletext"/>
              <w:keepNext/>
              <w:keepLines/>
              <w:spacing w:before="60"/>
              <w:jc w:val="center"/>
              <w:rPr>
                <w:lang w:eastAsia="ja-JP"/>
              </w:rPr>
            </w:pPr>
            <w:r w:rsidRPr="008C5E55">
              <w:t xml:space="preserve"> </w:t>
            </w:r>
            <w:proofErr w:type="spellStart"/>
            <w:r w:rsidRPr="008C5E55">
              <w:t>audioComplementary</w:t>
            </w:r>
            <w:proofErr w:type="spellEnd"/>
            <w:r w:rsidRPr="008C5E55">
              <w:t xml:space="preserve"> </w:t>
            </w:r>
            <w:proofErr w:type="spellStart"/>
            <w:r w:rsidRPr="008C5E55">
              <w:t>ObjectGroupLabel</w:t>
            </w:r>
            <w:proofErr w:type="spellEnd"/>
          </w:p>
        </w:tc>
        <w:tc>
          <w:tcPr>
            <w:tcW w:w="1269"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0E9DF73" w14:textId="77777777" w:rsidR="007B14B9" w:rsidRDefault="007B14B9" w:rsidP="00D21C79">
            <w:pPr>
              <w:pStyle w:val="Tabletext"/>
              <w:keepNext/>
              <w:keepLines/>
              <w:spacing w:before="60"/>
              <w:jc w:val="center"/>
              <w:rPr>
                <w:rtl/>
              </w:rPr>
            </w:pPr>
            <w:r w:rsidRPr="008C5E55">
              <w:t>language</w:t>
            </w:r>
          </w:p>
          <w:p w14:paraId="272DEE0F" w14:textId="77777777" w:rsidR="007B14B9" w:rsidRPr="008C5E55" w:rsidRDefault="007B14B9" w:rsidP="00D21C79">
            <w:pPr>
              <w:pStyle w:val="Tabletext"/>
              <w:keepNext/>
              <w:keepLines/>
              <w:spacing w:before="60"/>
              <w:jc w:val="center"/>
            </w:pPr>
            <w:r>
              <w:rPr>
                <w:rFonts w:hint="cs"/>
                <w:rtl/>
                <w:lang w:eastAsia="ja-JP"/>
              </w:rPr>
              <w:t>(اللغة)</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8128088" w14:textId="77777777" w:rsidR="007B14B9" w:rsidRPr="008C5E55" w:rsidRDefault="007B14B9" w:rsidP="00D21C79">
            <w:pPr>
              <w:pStyle w:val="Tabletext"/>
              <w:spacing w:before="60"/>
              <w:rPr>
                <w:lang w:eastAsia="ja-JP"/>
              </w:rPr>
            </w:pPr>
            <w:r>
              <w:rPr>
                <w:rFonts w:hint="cs"/>
                <w:rtl/>
                <w:lang w:val="en-GB"/>
              </w:rPr>
              <w:t>تعريف وسم مجموعة من الكائنات السمعية التكميلية.</w:t>
            </w:r>
            <w:r>
              <w:rPr>
                <w:rFonts w:hint="cs"/>
                <w:rtl/>
                <w:lang w:val="en-GB" w:eastAsia="ja-JP"/>
              </w:rPr>
              <w:t xml:space="preserve"> يمكن استخدام نعت اللغة </w:t>
            </w:r>
            <w:r>
              <w:rPr>
                <w:lang w:eastAsia="ja-JP"/>
              </w:rPr>
              <w:t>(</w:t>
            </w:r>
            <w:r w:rsidRPr="008C5E55">
              <w:t>language</w:t>
            </w:r>
            <w:r>
              <w:t>)</w:t>
            </w:r>
            <w:r>
              <w:rPr>
                <w:rFonts w:hint="cs"/>
                <w:rtl/>
                <w:lang w:bidi="ar-EG"/>
              </w:rPr>
              <w:t xml:space="preserve"> لتعريف وسوم متعددة لمجموعة الكائنات السمعية التكميلية بلغات مختلفة. انظر الجدول </w:t>
            </w:r>
            <w:r>
              <w:rPr>
                <w:lang w:bidi="ar-EG"/>
              </w:rPr>
              <w:t>27</w:t>
            </w:r>
            <w:r>
              <w:rPr>
                <w:rFonts w:hint="cs"/>
                <w:rtl/>
                <w:lang w:bidi="ar-EG"/>
              </w:rPr>
              <w:t>.</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D9A088" w14:textId="77777777" w:rsidR="007B14B9" w:rsidRPr="008C5E55" w:rsidRDefault="007B14B9" w:rsidP="00D21C79">
            <w:pPr>
              <w:pStyle w:val="Tabletext"/>
              <w:keepNext/>
              <w:keepLines/>
              <w:spacing w:before="60"/>
              <w:jc w:val="center"/>
              <w:rPr>
                <w:lang w:eastAsia="ja-JP"/>
              </w:rPr>
            </w:pPr>
            <w:r w:rsidRPr="008C5E55">
              <w:rPr>
                <w:lang w:eastAsia="ja-JP"/>
              </w:rPr>
              <w:t>String</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FF06FA9" w14:textId="77777777" w:rsidR="007B14B9" w:rsidRPr="008C5E55" w:rsidRDefault="007B14B9" w:rsidP="00D21C79">
            <w:pPr>
              <w:pStyle w:val="Tabletext"/>
              <w:keepNext/>
              <w:keepLines/>
              <w:spacing w:before="60"/>
              <w:jc w:val="center"/>
              <w:rPr>
                <w:lang w:eastAsia="ja-JP"/>
              </w:rPr>
            </w:pPr>
            <w:r w:rsidRPr="008C5E55">
              <w:rPr>
                <w:lang w:eastAsia="ja-JP"/>
              </w:rPr>
              <w:t>“</w:t>
            </w:r>
            <w:r w:rsidRPr="008C5E55">
              <w:rPr>
                <w:rFonts w:ascii="MS Mincho" w:eastAsia="MS Mincho" w:hAnsi="MS Mincho" w:cs="MS Mincho" w:hint="eastAsia"/>
                <w:lang w:eastAsia="ja-JP"/>
              </w:rPr>
              <w:t>主音声</w:t>
            </w:r>
            <w:r w:rsidRPr="008C5E55">
              <w:rPr>
                <w:lang w:eastAsia="ja-JP"/>
              </w:rPr>
              <w:t>”</w:t>
            </w:r>
          </w:p>
          <w:p w14:paraId="45F89E48" w14:textId="77777777" w:rsidR="007B14B9" w:rsidRDefault="007B14B9" w:rsidP="00D21C79">
            <w:pPr>
              <w:pStyle w:val="Tabletext"/>
              <w:keepNext/>
              <w:keepLines/>
              <w:spacing w:before="60"/>
              <w:jc w:val="center"/>
              <w:rPr>
                <w:rtl/>
                <w:lang w:eastAsia="ja-JP"/>
              </w:rPr>
            </w:pPr>
            <w:r w:rsidRPr="008C5E55">
              <w:rPr>
                <w:lang w:eastAsia="ja-JP"/>
              </w:rPr>
              <w:t>language</w:t>
            </w:r>
            <w:proofErr w:type="gramStart"/>
            <w:r w:rsidRPr="008C5E55">
              <w:rPr>
                <w:lang w:eastAsia="ja-JP"/>
              </w:rPr>
              <w:t>=“</w:t>
            </w:r>
            <w:proofErr w:type="spellStart"/>
            <w:proofErr w:type="gramEnd"/>
            <w:r w:rsidRPr="008C5E55">
              <w:rPr>
                <w:lang w:eastAsia="ja-JP"/>
              </w:rPr>
              <w:t>jp</w:t>
            </w:r>
            <w:proofErr w:type="spellEnd"/>
            <w:r w:rsidRPr="008C5E55">
              <w:rPr>
                <w:lang w:eastAsia="ja-JP"/>
              </w:rPr>
              <w:t>”</w:t>
            </w:r>
          </w:p>
          <w:p w14:paraId="6DDCFB9B" w14:textId="77777777" w:rsidR="007B14B9" w:rsidRPr="008C5E55" w:rsidRDefault="007B14B9" w:rsidP="00D21C79">
            <w:pPr>
              <w:pStyle w:val="Tabletext"/>
              <w:keepNext/>
              <w:keepLines/>
              <w:spacing w:before="60"/>
              <w:jc w:val="center"/>
              <w:rPr>
                <w:lang w:eastAsia="ja-JP"/>
              </w:rPr>
            </w:pPr>
            <w:r>
              <w:rPr>
                <w:rFonts w:hint="cs"/>
                <w:rtl/>
                <w:lang w:eastAsia="ja-JP"/>
              </w:rPr>
              <w:t>اللغة</w:t>
            </w:r>
            <w:r w:rsidRPr="008C5E55">
              <w:rPr>
                <w:lang w:eastAsia="ja-JP"/>
              </w:rPr>
              <w:t>=</w:t>
            </w:r>
            <w:r>
              <w:rPr>
                <w:rFonts w:hint="cs"/>
                <w:rtl/>
                <w:lang w:eastAsia="ja-JP"/>
              </w:rPr>
              <w:t>"اليابانية"</w:t>
            </w:r>
          </w:p>
        </w:tc>
        <w:tc>
          <w:tcPr>
            <w:tcW w:w="12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AD6623" w14:textId="77777777" w:rsidR="007B14B9" w:rsidRPr="00766BE2" w:rsidRDefault="007B14B9" w:rsidP="0091607E">
            <w:pPr>
              <w:pStyle w:val="Tabletext"/>
              <w:keepNext/>
              <w:keepLines/>
              <w:spacing w:before="60"/>
              <w:jc w:val="center"/>
              <w:rPr>
                <w:lang w:val="en-GB"/>
              </w:rPr>
            </w:pPr>
            <w:r w:rsidRPr="00C304BE">
              <w:rPr>
                <w:lang w:val="en-GB"/>
              </w:rPr>
              <w:t>*...0</w:t>
            </w:r>
          </w:p>
        </w:tc>
      </w:tr>
      <w:tr w:rsidR="007B14B9" w:rsidRPr="009371E5" w14:paraId="76769CC0" w14:textId="77777777" w:rsidTr="007954A3">
        <w:trPr>
          <w:trHeight w:val="1"/>
          <w:jc w:val="center"/>
        </w:trPr>
        <w:tc>
          <w:tcPr>
            <w:tcW w:w="15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3443E64" w14:textId="2135AED7" w:rsidR="007B14B9" w:rsidRPr="009371E5" w:rsidRDefault="007B14B9" w:rsidP="00D21C79">
            <w:pPr>
              <w:pStyle w:val="Tabletext"/>
              <w:spacing w:before="60"/>
              <w:jc w:val="center"/>
              <w:rPr>
                <w:lang w:val="en-GB"/>
              </w:rPr>
            </w:pPr>
            <w:bookmarkStart w:id="428" w:name="lt_pId992"/>
            <w:proofErr w:type="spellStart"/>
            <w:r w:rsidRPr="009371E5">
              <w:rPr>
                <w:lang w:val="en-GB"/>
              </w:rPr>
              <w:t>audioComplementaryObjectIDRef</w:t>
            </w:r>
            <w:bookmarkEnd w:id="428"/>
            <w:proofErr w:type="spellEnd"/>
          </w:p>
        </w:tc>
        <w:tc>
          <w:tcPr>
            <w:tcW w:w="1269" w:type="dxa"/>
            <w:tcBorders>
              <w:top w:val="single" w:sz="2" w:space="0" w:color="000000"/>
              <w:left w:val="single" w:sz="2" w:space="0" w:color="000000"/>
              <w:bottom w:val="single" w:sz="2" w:space="0" w:color="000000"/>
              <w:right w:val="single" w:sz="2" w:space="0" w:color="000000"/>
            </w:tcBorders>
            <w:shd w:val="clear" w:color="000000" w:fill="FFFFFF"/>
          </w:tcPr>
          <w:p w14:paraId="4C1A5DD1" w14:textId="77777777" w:rsidR="007B14B9" w:rsidRPr="009371E5" w:rsidRDefault="007B14B9" w:rsidP="00D21C79">
            <w:pPr>
              <w:pStyle w:val="Tabletext"/>
              <w:spacing w:before="60"/>
              <w:rPr>
                <w:rtl/>
                <w:lang w:val="en-GB"/>
              </w:rPr>
            </w:pP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A8DEC73" w14:textId="77777777" w:rsidR="007B14B9" w:rsidRPr="009371E5" w:rsidRDefault="007B14B9" w:rsidP="00D21C79">
            <w:pPr>
              <w:pStyle w:val="Tabletext"/>
              <w:spacing w:before="60"/>
            </w:pPr>
            <w:r w:rsidRPr="009371E5">
              <w:rPr>
                <w:rtl/>
                <w:lang w:val="en-GB"/>
              </w:rPr>
              <w:t>إحالة إلى</w:t>
            </w:r>
            <w:r w:rsidRPr="009371E5">
              <w:rPr>
                <w:rtl/>
              </w:rPr>
              <w:t xml:space="preserve"> كائن سمعي، </w:t>
            </w:r>
            <w:proofErr w:type="spellStart"/>
            <w:r w:rsidRPr="009371E5">
              <w:t>audioObject</w:t>
            </w:r>
            <w:proofErr w:type="spellEnd"/>
            <w:r w:rsidRPr="009371E5">
              <w:rPr>
                <w:rtl/>
              </w:rPr>
              <w:t>، آخر مكمل للكائن، كوصف لغات يستبعد بعضها الآخر.</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B4C33B" w14:textId="77777777" w:rsidR="007B14B9" w:rsidRPr="008C5E55" w:rsidRDefault="007B14B9" w:rsidP="00D21C79">
            <w:pPr>
              <w:pStyle w:val="Tabletext"/>
              <w:spacing w:before="60"/>
              <w:jc w:val="center"/>
            </w:pPr>
            <w:r w:rsidRPr="008C5E55">
              <w:t>ID String</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EB284E7" w14:textId="77777777" w:rsidR="007B14B9" w:rsidRPr="009371E5" w:rsidRDefault="007B14B9" w:rsidP="00D21C79">
            <w:pPr>
              <w:pStyle w:val="Tabletext"/>
              <w:spacing w:before="60"/>
              <w:jc w:val="center"/>
              <w:rPr>
                <w:lang w:val="en-GB"/>
              </w:rPr>
            </w:pPr>
            <w:bookmarkStart w:id="429" w:name="lt_pId994"/>
            <w:r w:rsidRPr="009371E5">
              <w:rPr>
                <w:lang w:val="en-GB"/>
              </w:rPr>
              <w:t>AO_1003</w:t>
            </w:r>
            <w:bookmarkEnd w:id="429"/>
          </w:p>
        </w:tc>
        <w:tc>
          <w:tcPr>
            <w:tcW w:w="12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A15CED" w14:textId="77777777" w:rsidR="007B14B9" w:rsidRPr="009371E5" w:rsidRDefault="007B14B9" w:rsidP="0091607E">
            <w:pPr>
              <w:pStyle w:val="Tabletext"/>
              <w:spacing w:before="60"/>
              <w:jc w:val="center"/>
              <w:rPr>
                <w:lang w:val="en-GB"/>
              </w:rPr>
            </w:pPr>
            <w:r>
              <w:rPr>
                <w:lang w:val="en-GB"/>
              </w:rPr>
              <w:t>*...0</w:t>
            </w:r>
          </w:p>
        </w:tc>
      </w:tr>
      <w:tr w:rsidR="007B14B9" w:rsidRPr="009371E5" w14:paraId="1C79C072" w14:textId="77777777" w:rsidTr="007954A3">
        <w:trPr>
          <w:trHeight w:val="1"/>
          <w:jc w:val="center"/>
        </w:trPr>
        <w:tc>
          <w:tcPr>
            <w:tcW w:w="15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687BD8" w14:textId="499885E8" w:rsidR="007B14B9" w:rsidRPr="009371E5" w:rsidRDefault="007B14B9" w:rsidP="00D21C79">
            <w:pPr>
              <w:pStyle w:val="Tabletext"/>
              <w:spacing w:before="60"/>
              <w:jc w:val="center"/>
              <w:rPr>
                <w:lang w:val="en-GB"/>
              </w:rPr>
            </w:pPr>
            <w:bookmarkStart w:id="430" w:name="lt_pId995"/>
            <w:proofErr w:type="spellStart"/>
            <w:r w:rsidRPr="009371E5">
              <w:rPr>
                <w:lang w:val="en-GB"/>
              </w:rPr>
              <w:t>audioTrackUIDRef</w:t>
            </w:r>
            <w:bookmarkEnd w:id="430"/>
            <w:proofErr w:type="spellEnd"/>
          </w:p>
        </w:tc>
        <w:tc>
          <w:tcPr>
            <w:tcW w:w="1269" w:type="dxa"/>
            <w:tcBorders>
              <w:top w:val="single" w:sz="2" w:space="0" w:color="000000"/>
              <w:left w:val="single" w:sz="2" w:space="0" w:color="000000"/>
              <w:bottom w:val="single" w:sz="2" w:space="0" w:color="000000"/>
              <w:right w:val="single" w:sz="2" w:space="0" w:color="000000"/>
            </w:tcBorders>
            <w:shd w:val="clear" w:color="000000" w:fill="FFFFFF"/>
          </w:tcPr>
          <w:p w14:paraId="2663DE51" w14:textId="77777777" w:rsidR="007B14B9" w:rsidRPr="009371E5" w:rsidRDefault="007B14B9" w:rsidP="00D21C79">
            <w:pPr>
              <w:pStyle w:val="Tabletext"/>
              <w:spacing w:before="60"/>
              <w:rPr>
                <w:rtl/>
              </w:rPr>
            </w:pP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054A2E3" w14:textId="77777777" w:rsidR="007B14B9" w:rsidRPr="009371E5" w:rsidRDefault="007B14B9" w:rsidP="00D21C79">
            <w:pPr>
              <w:pStyle w:val="Tabletext"/>
              <w:spacing w:before="60"/>
            </w:pPr>
            <w:r w:rsidRPr="009371E5">
              <w:rPr>
                <w:rtl/>
              </w:rPr>
              <w:t xml:space="preserve">إحالة إلى معرف </w:t>
            </w:r>
            <w:proofErr w:type="spellStart"/>
            <w:r w:rsidRPr="009371E5">
              <w:t>audioTrackUID</w:t>
            </w:r>
            <w:proofErr w:type="spellEnd"/>
            <w:r w:rsidRPr="009371E5">
              <w:rPr>
                <w:rtl/>
              </w:rPr>
              <w:t xml:space="preserve"> وفق</w:t>
            </w:r>
            <w:r>
              <w:rPr>
                <w:rFonts w:hint="cs"/>
                <w:rtl/>
              </w:rPr>
              <w:t xml:space="preserve"> </w:t>
            </w:r>
            <w:r w:rsidRPr="009371E5">
              <w:rPr>
                <w:rtl/>
              </w:rPr>
              <w:t xml:space="preserve">المرجع </w:t>
            </w:r>
            <w:r w:rsidRPr="006A77D0">
              <w:rPr>
                <w:rFonts w:cs="Times New Roman"/>
                <w:szCs w:val="20"/>
                <w:rtl/>
              </w:rPr>
              <w:t>[</w:t>
            </w:r>
            <w:r>
              <w:rPr>
                <w:rFonts w:cs="Times New Roman"/>
                <w:szCs w:val="20"/>
              </w:rPr>
              <w:t>7</w:t>
            </w:r>
            <w:r w:rsidRPr="006A77D0">
              <w:rPr>
                <w:rFonts w:cs="Times New Roman"/>
                <w:szCs w:val="20"/>
                <w:rtl/>
              </w:rPr>
              <w:t>]</w:t>
            </w:r>
            <w:r w:rsidRPr="009371E5">
              <w:rPr>
                <w:rtl/>
              </w:rPr>
              <w:t xml:space="preserve"> (عند استخدام ملف </w:t>
            </w:r>
            <w:r w:rsidRPr="009371E5">
              <w:t>BW</w:t>
            </w:r>
            <w:r>
              <w:t>64</w:t>
            </w:r>
            <w:r w:rsidRPr="009371E5">
              <w:rPr>
                <w:rtl/>
              </w:rPr>
              <w:t xml:space="preserve"> يُدرج ذلك في</w:t>
            </w:r>
            <w:r>
              <w:rPr>
                <w:rFonts w:hint="cs"/>
                <w:rtl/>
              </w:rPr>
              <w:t> </w:t>
            </w:r>
            <w:r w:rsidRPr="006A77D0">
              <w:rPr>
                <w:rFonts w:cs="Times New Roman"/>
                <w:szCs w:val="20"/>
              </w:rPr>
              <w:t>&lt;</w:t>
            </w:r>
            <w:proofErr w:type="spellStart"/>
            <w:r w:rsidRPr="009371E5">
              <w:rPr>
                <w:i/>
              </w:rPr>
              <w:t>chna</w:t>
            </w:r>
            <w:proofErr w:type="spellEnd"/>
            <w:r w:rsidRPr="006A77D0">
              <w:rPr>
                <w:rFonts w:cs="Times New Roman"/>
                <w:szCs w:val="20"/>
              </w:rPr>
              <w:t>&gt;</w:t>
            </w:r>
            <w:r>
              <w:rPr>
                <w:rFonts w:cs="Times New Roman" w:hint="cs"/>
                <w:szCs w:val="20"/>
                <w:rtl/>
              </w:rPr>
              <w:t xml:space="preserve"> </w:t>
            </w:r>
            <w:r w:rsidRPr="009371E5">
              <w:t>chunk</w:t>
            </w:r>
            <w:r w:rsidRPr="009371E5">
              <w:rPr>
                <w:rtl/>
              </w:rPr>
              <w:t>)</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9F9DA06" w14:textId="77777777" w:rsidR="007B14B9" w:rsidRPr="008C5E55" w:rsidRDefault="007B14B9" w:rsidP="00D21C79">
            <w:pPr>
              <w:pStyle w:val="Tabletext"/>
              <w:spacing w:before="60"/>
              <w:jc w:val="center"/>
            </w:pPr>
            <w:r w:rsidRPr="008C5E55">
              <w:t>ID String</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2DDFCF" w14:textId="77777777" w:rsidR="007B14B9" w:rsidRPr="009371E5" w:rsidRDefault="007B14B9" w:rsidP="00D21C79">
            <w:pPr>
              <w:pStyle w:val="Tabletext"/>
              <w:spacing w:before="60"/>
              <w:jc w:val="center"/>
              <w:rPr>
                <w:lang w:val="en-GB"/>
              </w:rPr>
            </w:pPr>
            <w:bookmarkStart w:id="431" w:name="lt_pId997"/>
            <w:r w:rsidRPr="009371E5">
              <w:rPr>
                <w:lang w:val="en-GB"/>
              </w:rPr>
              <w:t>ATU_00000001</w:t>
            </w:r>
            <w:bookmarkEnd w:id="431"/>
          </w:p>
        </w:tc>
        <w:tc>
          <w:tcPr>
            <w:tcW w:w="12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7EFFAEB" w14:textId="77777777" w:rsidR="007B14B9" w:rsidRPr="009371E5" w:rsidRDefault="007B14B9" w:rsidP="0091607E">
            <w:pPr>
              <w:pStyle w:val="Tabletext"/>
              <w:spacing w:before="60"/>
              <w:jc w:val="center"/>
              <w:rPr>
                <w:lang w:val="en-GB"/>
              </w:rPr>
            </w:pPr>
            <w:r>
              <w:rPr>
                <w:lang w:val="en-GB"/>
              </w:rPr>
              <w:t>*...0</w:t>
            </w:r>
          </w:p>
        </w:tc>
      </w:tr>
      <w:tr w:rsidR="007B14B9" w:rsidRPr="009371E5" w14:paraId="6FED5846" w14:textId="77777777" w:rsidTr="007954A3">
        <w:trPr>
          <w:trHeight w:val="1"/>
          <w:jc w:val="center"/>
        </w:trPr>
        <w:tc>
          <w:tcPr>
            <w:tcW w:w="15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5D89C4D" w14:textId="360D3339" w:rsidR="007B14B9" w:rsidRPr="009371E5" w:rsidRDefault="007B14B9" w:rsidP="00D21C79">
            <w:pPr>
              <w:pStyle w:val="Tabletext"/>
              <w:spacing w:before="60"/>
              <w:jc w:val="center"/>
              <w:rPr>
                <w:lang w:val="en-GB"/>
              </w:rPr>
            </w:pPr>
            <w:bookmarkStart w:id="432" w:name="lt_pId998"/>
            <w:proofErr w:type="spellStart"/>
            <w:r w:rsidRPr="009371E5">
              <w:rPr>
                <w:lang w:val="en-GB"/>
              </w:rPr>
              <w:t>audioObjectInteraction</w:t>
            </w:r>
            <w:bookmarkEnd w:id="432"/>
            <w:proofErr w:type="spellEnd"/>
          </w:p>
        </w:tc>
        <w:tc>
          <w:tcPr>
            <w:tcW w:w="1269" w:type="dxa"/>
            <w:tcBorders>
              <w:top w:val="single" w:sz="2" w:space="0" w:color="000000"/>
              <w:left w:val="single" w:sz="2" w:space="0" w:color="000000"/>
              <w:bottom w:val="single" w:sz="2" w:space="0" w:color="000000"/>
              <w:right w:val="single" w:sz="2" w:space="0" w:color="000000"/>
            </w:tcBorders>
            <w:shd w:val="clear" w:color="000000" w:fill="FFFFFF"/>
          </w:tcPr>
          <w:p w14:paraId="61F0E301" w14:textId="77777777" w:rsidR="007B14B9" w:rsidRPr="009371E5" w:rsidRDefault="007B14B9" w:rsidP="00D21C79">
            <w:pPr>
              <w:pStyle w:val="Tabletext"/>
              <w:spacing w:before="60"/>
              <w:rPr>
                <w:rtl/>
              </w:rPr>
            </w:pP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417D92" w14:textId="77777777" w:rsidR="007B14B9" w:rsidRPr="009371E5" w:rsidRDefault="007B14B9" w:rsidP="00D21C79">
            <w:pPr>
              <w:pStyle w:val="Tabletext"/>
              <w:spacing w:before="60"/>
            </w:pPr>
            <w:r w:rsidRPr="009371E5">
              <w:rPr>
                <w:rtl/>
              </w:rPr>
              <w:t>توصيف إمكانية تفاعل المستخدم مع الكائن.</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7B2C91" w14:textId="77777777" w:rsidR="007B14B9" w:rsidRPr="008C5E55" w:rsidRDefault="007B14B9" w:rsidP="00D21C79">
            <w:pPr>
              <w:pStyle w:val="Tabletext"/>
              <w:spacing w:before="60"/>
              <w:jc w:val="center"/>
            </w:pPr>
            <w:r w:rsidRPr="008C5E55">
              <w: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869B17C" w14:textId="77777777" w:rsidR="007B14B9" w:rsidRPr="009371E5" w:rsidRDefault="007B14B9" w:rsidP="00D21C79">
            <w:pPr>
              <w:pStyle w:val="Tabletexte"/>
              <w:keepNext/>
              <w:keepLines/>
              <w:jc w:val="center"/>
            </w:pPr>
            <w:r w:rsidRPr="008C5E55">
              <w:t>-</w:t>
            </w:r>
          </w:p>
        </w:tc>
        <w:tc>
          <w:tcPr>
            <w:tcW w:w="12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9CAB0CB" w14:textId="77777777" w:rsidR="007B14B9" w:rsidRPr="009371E5" w:rsidRDefault="007B14B9" w:rsidP="0091607E">
            <w:pPr>
              <w:pStyle w:val="Tabletexte"/>
              <w:keepNext/>
              <w:keepLines/>
              <w:jc w:val="center"/>
              <w:rPr>
                <w:lang w:bidi="ar-EG"/>
              </w:rPr>
            </w:pPr>
            <w:r>
              <w:rPr>
                <w:lang w:bidi="ar-EG"/>
              </w:rPr>
              <w:t>0</w:t>
            </w:r>
            <w:r>
              <w:rPr>
                <w:rFonts w:hint="cs"/>
                <w:rtl/>
                <w:lang w:bidi="ar-EG"/>
              </w:rPr>
              <w:t xml:space="preserve"> أو </w:t>
            </w:r>
            <w:r>
              <w:rPr>
                <w:lang w:bidi="ar-EG"/>
              </w:rPr>
              <w:t>1</w:t>
            </w:r>
          </w:p>
        </w:tc>
      </w:tr>
      <w:tr w:rsidR="007B14B9" w:rsidRPr="008C5E55" w14:paraId="1A7A6AF5" w14:textId="77777777" w:rsidTr="007954A3">
        <w:trPr>
          <w:trHeight w:val="1"/>
          <w:jc w:val="center"/>
        </w:trPr>
        <w:tc>
          <w:tcPr>
            <w:tcW w:w="156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F60716F" w14:textId="77777777" w:rsidR="007B14B9" w:rsidRPr="008C5E55" w:rsidRDefault="007B14B9" w:rsidP="00D21C79">
            <w:pPr>
              <w:pStyle w:val="Tabletext"/>
              <w:spacing w:before="60"/>
              <w:jc w:val="center"/>
            </w:pPr>
            <w:r w:rsidRPr="008C5E55">
              <w:rPr>
                <w:lang w:eastAsia="ja-JP"/>
              </w:rPr>
              <w:t>gain</w:t>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1ECA0D7" w14:textId="77777777" w:rsidR="007B14B9" w:rsidRPr="008C5E55" w:rsidRDefault="007B14B9" w:rsidP="00D21C79">
            <w:pPr>
              <w:pStyle w:val="Tabletext"/>
              <w:spacing w:before="60"/>
              <w:jc w:val="center"/>
              <w:rPr>
                <w:lang w:eastAsia="ja-JP"/>
              </w:rPr>
            </w:pPr>
            <w:proofErr w:type="spellStart"/>
            <w:r w:rsidRPr="008C5E55">
              <w:rPr>
                <w:lang w:eastAsia="ja-JP"/>
              </w:rPr>
              <w:t>gainUnit</w:t>
            </w:r>
            <w:proofErr w:type="spellEnd"/>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DE33923" w14:textId="77777777" w:rsidR="007B14B9" w:rsidRPr="00876AEE" w:rsidRDefault="007B14B9" w:rsidP="00D21C79">
            <w:pPr>
              <w:pStyle w:val="Tabletext"/>
              <w:spacing w:before="60"/>
            </w:pPr>
            <w:r>
              <w:rPr>
                <w:rFonts w:hint="cs"/>
                <w:rtl/>
                <w:lang w:val="en-GB" w:eastAsia="ja-JP"/>
              </w:rPr>
              <w:t xml:space="preserve">تعريف قيمة كسب </w:t>
            </w:r>
            <w:r>
              <w:rPr>
                <w:rFonts w:hint="cs"/>
                <w:rtl/>
              </w:rPr>
              <w:t>ينبغي أن</w:t>
            </w:r>
            <w:r w:rsidRPr="00930666">
              <w:rPr>
                <w:rFonts w:hint="cs"/>
                <w:rtl/>
              </w:rPr>
              <w:t xml:space="preserve"> تنطبق على جميع </w:t>
            </w:r>
            <w:r>
              <w:rPr>
                <w:rFonts w:hint="cs"/>
                <w:rtl/>
              </w:rPr>
              <w:t xml:space="preserve">العينات السمعية التي يحيل إليها الكائن السمعي. القيمة المبدئية هي </w:t>
            </w:r>
            <w:r>
              <w:t>1,0</w:t>
            </w:r>
            <w:r>
              <w:rPr>
                <w:rFonts w:hint="cs"/>
                <w:rtl/>
              </w:rPr>
              <w:t xml:space="preserve">. ويمكن استخدام نعت </w:t>
            </w:r>
            <w:proofErr w:type="spellStart"/>
            <w:r w:rsidRPr="00563FDB">
              <w:t>gainUnit</w:t>
            </w:r>
            <w:proofErr w:type="spellEnd"/>
            <w:r>
              <w:rPr>
                <w:rFonts w:hint="cs"/>
                <w:rtl/>
              </w:rPr>
              <w:t xml:space="preserve"> اختياري (’بوحدة خطية‘ أو ’بالديسيبل‘) لتعريف وحدة قيمة الكسب. الوحدة المبدئية هي ’الوحدة الخطية‘. انظر الفقرة </w:t>
            </w:r>
            <w:r>
              <w:t>12</w:t>
            </w:r>
            <w:r>
              <w:rPr>
                <w:rFonts w:hint="cs"/>
                <w:rtl/>
                <w:lang w:bidi="ar-EG"/>
              </w:rPr>
              <w:t xml:space="preserve"> للاطلاع على وصف تفصيلي لتطبيق قيمة الكسب هذه.</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113D62B" w14:textId="77777777" w:rsidR="007B14B9" w:rsidRPr="00A05DF3" w:rsidRDefault="007B14B9" w:rsidP="00D21C79">
            <w:pPr>
              <w:pStyle w:val="Tabletext"/>
              <w:spacing w:before="60"/>
              <w:jc w:val="center"/>
              <w:rPr>
                <w:lang w:val="en-GB" w:eastAsia="ja-JP"/>
              </w:rPr>
            </w:pPr>
            <w:r>
              <w:rPr>
                <w:rFonts w:hint="cs"/>
                <w:rtl/>
                <w:lang w:val="en-GB" w:eastAsia="ja-JP"/>
              </w:rPr>
              <w:t xml:space="preserve">قيمة كسب خطي أو لوغاريتمي </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0C2363" w14:textId="77777777" w:rsidR="007B14B9" w:rsidRPr="008C5E55" w:rsidRDefault="007B14B9" w:rsidP="00D21C79">
            <w:pPr>
              <w:pStyle w:val="Tabletext"/>
              <w:spacing w:before="60"/>
              <w:jc w:val="center"/>
              <w:rPr>
                <w:lang w:eastAsia="ja-JP"/>
              </w:rPr>
            </w:pPr>
            <w:r w:rsidRPr="008C5E55">
              <w:rPr>
                <w:lang w:eastAsia="ja-JP"/>
              </w:rPr>
              <w:t>0.5</w:t>
            </w:r>
            <w:r>
              <w:rPr>
                <w:rFonts w:hint="cs"/>
                <w:rtl/>
                <w:lang w:eastAsia="ja-JP"/>
              </w:rPr>
              <w:t xml:space="preserve"> (وحدة </w:t>
            </w:r>
            <w:proofErr w:type="gramStart"/>
            <w:r>
              <w:rPr>
                <w:rFonts w:hint="cs"/>
                <w:rtl/>
                <w:lang w:eastAsia="ja-JP"/>
              </w:rPr>
              <w:t>خطية)،</w:t>
            </w:r>
            <w:proofErr w:type="gramEnd"/>
            <w:r>
              <w:rPr>
                <w:rFonts w:hint="cs"/>
                <w:rtl/>
                <w:lang w:eastAsia="ja-JP"/>
              </w:rPr>
              <w:t xml:space="preserve"> </w:t>
            </w:r>
          </w:p>
          <w:p w14:paraId="69B658DD" w14:textId="77777777" w:rsidR="007B14B9" w:rsidRPr="008C5E55" w:rsidRDefault="007B14B9" w:rsidP="00D21C79">
            <w:pPr>
              <w:pStyle w:val="Tabletext"/>
              <w:spacing w:before="60"/>
              <w:jc w:val="center"/>
            </w:pPr>
            <w:r w:rsidRPr="008C5E55">
              <w:rPr>
                <w:lang w:eastAsia="ja-JP"/>
              </w:rPr>
              <w:t>(dB)</w:t>
            </w:r>
            <w:r>
              <w:rPr>
                <w:lang w:eastAsia="ja-JP"/>
              </w:rPr>
              <w:t> </w:t>
            </w:r>
            <w:r w:rsidRPr="008C5E55">
              <w:rPr>
                <w:lang w:eastAsia="ja-JP"/>
              </w:rPr>
              <w:t>6</w:t>
            </w:r>
            <w:r>
              <w:rPr>
                <w:lang w:eastAsia="ja-JP"/>
              </w:rPr>
              <w:t>,</w:t>
            </w:r>
            <w:r w:rsidRPr="008C5E55">
              <w:rPr>
                <w:lang w:eastAsia="ja-JP"/>
              </w:rPr>
              <w:t>0</w:t>
            </w:r>
            <w:r>
              <w:rPr>
                <w:lang w:eastAsia="ja-JP"/>
              </w:rPr>
              <w:t>–</w:t>
            </w:r>
          </w:p>
        </w:tc>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37C1691" w14:textId="77777777" w:rsidR="007B14B9" w:rsidRPr="008A7420" w:rsidRDefault="007B14B9" w:rsidP="0091607E">
            <w:pPr>
              <w:spacing w:before="60" w:after="60" w:line="260" w:lineRule="exact"/>
              <w:jc w:val="center"/>
              <w:rPr>
                <w:rFonts w:eastAsiaTheme="minorEastAsia"/>
                <w:sz w:val="20"/>
                <w:szCs w:val="26"/>
                <w:lang w:eastAsia="zh-CN" w:bidi="ar-EG"/>
              </w:rPr>
            </w:pPr>
            <w:r w:rsidRPr="008A7420">
              <w:rPr>
                <w:rFonts w:eastAsiaTheme="minorEastAsia"/>
                <w:sz w:val="20"/>
                <w:szCs w:val="26"/>
                <w:lang w:eastAsia="zh-CN" w:bidi="ar-EG"/>
              </w:rPr>
              <w:t>0</w:t>
            </w:r>
            <w:r w:rsidRPr="008A7420">
              <w:rPr>
                <w:rFonts w:eastAsiaTheme="minorEastAsia" w:hint="cs"/>
                <w:sz w:val="20"/>
                <w:szCs w:val="26"/>
                <w:rtl/>
                <w:lang w:eastAsia="zh-CN" w:bidi="ar-EG"/>
              </w:rPr>
              <w:t xml:space="preserve"> أو </w:t>
            </w:r>
            <w:r w:rsidRPr="008A7420">
              <w:rPr>
                <w:rFonts w:eastAsiaTheme="minorEastAsia"/>
                <w:sz w:val="20"/>
                <w:szCs w:val="26"/>
                <w:lang w:eastAsia="zh-CN" w:bidi="ar-EG"/>
              </w:rPr>
              <w:t>1</w:t>
            </w:r>
          </w:p>
        </w:tc>
      </w:tr>
      <w:tr w:rsidR="007B14B9" w:rsidRPr="008C5E55" w14:paraId="004C8431" w14:textId="77777777" w:rsidTr="007954A3">
        <w:trPr>
          <w:trHeight w:val="1"/>
          <w:jc w:val="center"/>
        </w:trPr>
        <w:tc>
          <w:tcPr>
            <w:tcW w:w="156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565E7E8" w14:textId="77777777" w:rsidR="007B14B9" w:rsidRPr="008C5E55" w:rsidRDefault="007B14B9" w:rsidP="00D21C79">
            <w:pPr>
              <w:pStyle w:val="Tabletext"/>
              <w:spacing w:before="60"/>
              <w:jc w:val="center"/>
              <w:rPr>
                <w:lang w:eastAsia="ja-JP"/>
              </w:rPr>
            </w:pPr>
            <w:proofErr w:type="spellStart"/>
            <w:r w:rsidRPr="008C5E55">
              <w:rPr>
                <w:lang w:eastAsia="ja-JP"/>
              </w:rPr>
              <w:t>headLocked</w:t>
            </w:r>
            <w:proofErr w:type="spellEnd"/>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17EA43F" w14:textId="77777777" w:rsidR="007B14B9" w:rsidRPr="008C5E55" w:rsidRDefault="007B14B9" w:rsidP="00D21C79">
            <w:pPr>
              <w:pStyle w:val="Tabletext"/>
              <w:spacing w:before="60"/>
              <w:rPr>
                <w:lang w:eastAsia="ja-JP"/>
              </w:rPr>
            </w:pPr>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26FCD1E" w14:textId="77777777" w:rsidR="007B14B9" w:rsidRDefault="007B14B9" w:rsidP="00D21C79">
            <w:pPr>
              <w:spacing w:before="60" w:after="60" w:line="260" w:lineRule="exact"/>
              <w:rPr>
                <w:sz w:val="20"/>
                <w:szCs w:val="26"/>
                <w:rtl/>
                <w:lang w:bidi="ar-EG"/>
              </w:rPr>
            </w:pPr>
            <w:r w:rsidRPr="0007711F">
              <w:rPr>
                <w:rFonts w:hint="cs"/>
                <w:sz w:val="20"/>
                <w:szCs w:val="26"/>
                <w:rtl/>
                <w:lang w:bidi="ar-EG"/>
              </w:rPr>
              <w:t xml:space="preserve">يبين ما إذا كان الموضع </w:t>
            </w:r>
            <w:r>
              <w:rPr>
                <w:rFonts w:hint="cs"/>
                <w:sz w:val="20"/>
                <w:szCs w:val="26"/>
                <w:rtl/>
                <w:lang w:bidi="ar-EG"/>
              </w:rPr>
              <w:t xml:space="preserve">المتصور للعنصر السمعي يمسك بالرأس (العَلم </w:t>
            </w:r>
            <w:r w:rsidRPr="00876A69">
              <w:rPr>
                <w:sz w:val="20"/>
                <w:szCs w:val="26"/>
                <w:rtl/>
                <w:lang w:bidi="ar-EG"/>
              </w:rPr>
              <w:t>=</w:t>
            </w:r>
            <w:r>
              <w:rPr>
                <w:rFonts w:hint="cs"/>
                <w:sz w:val="20"/>
                <w:szCs w:val="26"/>
                <w:rtl/>
                <w:lang w:bidi="ar-EG"/>
              </w:rPr>
              <w:t xml:space="preserve"> </w:t>
            </w:r>
            <w:r>
              <w:rPr>
                <w:sz w:val="20"/>
                <w:szCs w:val="26"/>
                <w:lang w:bidi="ar-EG"/>
              </w:rPr>
              <w:t>1</w:t>
            </w:r>
            <w:r>
              <w:rPr>
                <w:rFonts w:hint="cs"/>
                <w:sz w:val="20"/>
                <w:szCs w:val="26"/>
                <w:rtl/>
                <w:lang w:bidi="ar-EG"/>
              </w:rPr>
              <w:t xml:space="preserve">) أم لا (العَلم </w:t>
            </w:r>
            <w:r w:rsidRPr="00876A69">
              <w:rPr>
                <w:sz w:val="20"/>
                <w:szCs w:val="26"/>
                <w:rtl/>
                <w:lang w:bidi="ar-EG"/>
              </w:rPr>
              <w:t>=</w:t>
            </w:r>
            <w:r>
              <w:rPr>
                <w:rFonts w:hint="cs"/>
                <w:sz w:val="20"/>
                <w:szCs w:val="26"/>
                <w:rtl/>
                <w:lang w:bidi="ar-EG"/>
              </w:rPr>
              <w:t xml:space="preserve"> </w:t>
            </w:r>
            <w:r>
              <w:rPr>
                <w:sz w:val="20"/>
                <w:szCs w:val="26"/>
                <w:lang w:bidi="ar-EG"/>
              </w:rPr>
              <w:t>0</w:t>
            </w:r>
            <w:r>
              <w:rPr>
                <w:rFonts w:hint="cs"/>
                <w:sz w:val="20"/>
                <w:szCs w:val="26"/>
                <w:rtl/>
                <w:lang w:bidi="ar-EG"/>
              </w:rPr>
              <w:t>)</w:t>
            </w:r>
          </w:p>
          <w:p w14:paraId="561CD5A2" w14:textId="77777777" w:rsidR="007B14B9" w:rsidRDefault="007B14B9" w:rsidP="00D21C79">
            <w:pPr>
              <w:pStyle w:val="Tabletext"/>
              <w:spacing w:before="60"/>
              <w:rPr>
                <w:rtl/>
                <w:lang w:bidi="ar-EG"/>
              </w:rPr>
            </w:pPr>
            <w:r>
              <w:rPr>
                <w:rFonts w:hint="cs"/>
                <w:rtl/>
                <w:lang w:bidi="ar-EG"/>
              </w:rPr>
              <w:t xml:space="preserve">انظر الفقرة </w:t>
            </w:r>
            <w:r>
              <w:rPr>
                <w:lang w:bidi="ar-EG"/>
              </w:rPr>
              <w:t>3.9</w:t>
            </w:r>
          </w:p>
          <w:p w14:paraId="2B3C8A9C" w14:textId="77777777" w:rsidR="007B14B9" w:rsidRPr="003D4420" w:rsidRDefault="007B14B9" w:rsidP="00D21C79">
            <w:pPr>
              <w:pStyle w:val="Tabletext"/>
              <w:spacing w:before="60"/>
              <w:rPr>
                <w:rtl/>
                <w:lang w:eastAsia="ja-JP"/>
              </w:rPr>
            </w:pPr>
            <w:r>
              <w:rPr>
                <w:rFonts w:hint="cs"/>
                <w:rtl/>
                <w:lang w:bidi="ar-EG"/>
              </w:rPr>
              <w:t xml:space="preserve">القيمة المبدئية هي </w:t>
            </w:r>
            <w:r>
              <w:rPr>
                <w:lang w:bidi="ar-EG"/>
              </w:rPr>
              <w:t>0</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C9E4595" w14:textId="77777777" w:rsidR="007B14B9" w:rsidRPr="008C5E55" w:rsidDel="002933F0" w:rsidRDefault="007B14B9" w:rsidP="00D21C79">
            <w:pPr>
              <w:pStyle w:val="Tabletext"/>
              <w:spacing w:before="60"/>
              <w:jc w:val="center"/>
              <w:rPr>
                <w:lang w:eastAsia="ja-JP"/>
              </w:rPr>
            </w:pPr>
            <w:r>
              <w:rPr>
                <w:rFonts w:hint="cs"/>
                <w:rtl/>
              </w:rPr>
              <w:t>ع</w:t>
            </w:r>
            <w:r w:rsidRPr="009371E5">
              <w:rPr>
                <w:rtl/>
              </w:rPr>
              <w:t xml:space="preserve">َلَم </w:t>
            </w:r>
            <w:r w:rsidRPr="009371E5">
              <w:t>1</w:t>
            </w:r>
            <w:r>
              <w:rPr>
                <w:lang w:val="en-GB"/>
              </w:rPr>
              <w:t>/</w:t>
            </w:r>
            <w:r w:rsidRPr="009371E5">
              <w:t>0</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E046D5" w14:textId="77777777" w:rsidR="007B14B9" w:rsidRPr="008C5E55" w:rsidRDefault="007B14B9" w:rsidP="00D21C79">
            <w:pPr>
              <w:pStyle w:val="Tabletext"/>
              <w:spacing w:before="60"/>
              <w:jc w:val="center"/>
              <w:rPr>
                <w:lang w:eastAsia="ja-JP"/>
              </w:rPr>
            </w:pPr>
            <w:r w:rsidRPr="008C5E55">
              <w:rPr>
                <w:lang w:eastAsia="ja-JP"/>
              </w:rPr>
              <w:t>1</w:t>
            </w:r>
          </w:p>
        </w:tc>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D0A5430" w14:textId="77777777" w:rsidR="007B14B9" w:rsidRPr="008A7420" w:rsidRDefault="007B14B9" w:rsidP="0091607E">
            <w:pPr>
              <w:spacing w:before="60" w:after="60" w:line="260" w:lineRule="exact"/>
              <w:jc w:val="center"/>
              <w:rPr>
                <w:rFonts w:eastAsiaTheme="minorEastAsia"/>
                <w:sz w:val="20"/>
                <w:szCs w:val="26"/>
                <w:lang w:eastAsia="zh-CN" w:bidi="ar-EG"/>
              </w:rPr>
            </w:pPr>
            <w:r w:rsidRPr="008A7420">
              <w:rPr>
                <w:rFonts w:eastAsiaTheme="minorEastAsia"/>
                <w:sz w:val="20"/>
                <w:szCs w:val="26"/>
                <w:lang w:eastAsia="zh-CN" w:bidi="ar-EG"/>
              </w:rPr>
              <w:t>0</w:t>
            </w:r>
            <w:r w:rsidRPr="008A7420">
              <w:rPr>
                <w:rFonts w:eastAsiaTheme="minorEastAsia" w:hint="cs"/>
                <w:sz w:val="20"/>
                <w:szCs w:val="26"/>
                <w:rtl/>
                <w:lang w:eastAsia="zh-CN" w:bidi="ar-EG"/>
              </w:rPr>
              <w:t xml:space="preserve"> أو </w:t>
            </w:r>
            <w:r w:rsidRPr="008A7420">
              <w:rPr>
                <w:rFonts w:eastAsiaTheme="minorEastAsia"/>
                <w:sz w:val="20"/>
                <w:szCs w:val="26"/>
                <w:lang w:eastAsia="zh-CN" w:bidi="ar-EG"/>
              </w:rPr>
              <w:t>1</w:t>
            </w:r>
          </w:p>
        </w:tc>
      </w:tr>
    </w:tbl>
    <w:p w14:paraId="2BAE97CB" w14:textId="420D4EFF" w:rsidR="007954A3" w:rsidRPr="005656B8" w:rsidRDefault="007954A3" w:rsidP="007954A3">
      <w:pPr>
        <w:pStyle w:val="TableNo"/>
        <w:pageBreakBefore/>
        <w:rPr>
          <w:rFonts w:eastAsiaTheme="minorEastAsia"/>
          <w:sz w:val="20"/>
          <w:szCs w:val="26"/>
          <w:lang w:eastAsia="zh-CN"/>
        </w:rPr>
      </w:pPr>
      <w:r>
        <w:rPr>
          <w:rFonts w:hint="cs"/>
          <w:rtl/>
        </w:rPr>
        <w:lastRenderedPageBreak/>
        <w:t xml:space="preserve">الجدول </w:t>
      </w:r>
      <w:r>
        <w:t>25</w:t>
      </w:r>
      <w:r>
        <w:rPr>
          <w:rFonts w:hint="cs"/>
          <w:rtl/>
        </w:rPr>
        <w:t xml:space="preserve"> (</w:t>
      </w:r>
      <w:r w:rsidRPr="00925642">
        <w:rPr>
          <w:rFonts w:hint="cs"/>
          <w:i/>
          <w:iCs/>
          <w:rtl/>
        </w:rPr>
        <w:t>ت</w:t>
      </w:r>
      <w:r>
        <w:rPr>
          <w:rFonts w:hint="cs"/>
          <w:i/>
          <w:iCs/>
          <w:rtl/>
          <w:lang w:bidi="ar-SA"/>
        </w:rPr>
        <w:t>تمة</w:t>
      </w:r>
      <w:r>
        <w:rPr>
          <w:rFonts w:hint="cs"/>
          <w:rtl/>
        </w:rPr>
        <w:t>)</w:t>
      </w:r>
    </w:p>
    <w:tbl>
      <w:tblPr>
        <w:bidiVisual/>
        <w:tblW w:w="5000" w:type="pct"/>
        <w:jc w:val="center"/>
        <w:tblLayout w:type="fixed"/>
        <w:tblCellMar>
          <w:left w:w="10" w:type="dxa"/>
          <w:right w:w="10" w:type="dxa"/>
        </w:tblCellMar>
        <w:tblLook w:val="00A0" w:firstRow="1" w:lastRow="0" w:firstColumn="1" w:lastColumn="0" w:noHBand="0" w:noVBand="0"/>
      </w:tblPr>
      <w:tblGrid>
        <w:gridCol w:w="1563"/>
        <w:gridCol w:w="1269"/>
        <w:gridCol w:w="2835"/>
        <w:gridCol w:w="1275"/>
        <w:gridCol w:w="1418"/>
        <w:gridCol w:w="1273"/>
      </w:tblGrid>
      <w:tr w:rsidR="007954A3" w:rsidRPr="008C5E55" w14:paraId="18BDFFED" w14:textId="77777777" w:rsidTr="0054248C">
        <w:trPr>
          <w:trHeight w:val="1"/>
          <w:jc w:val="center"/>
        </w:trPr>
        <w:tc>
          <w:tcPr>
            <w:tcW w:w="1563" w:type="dxa"/>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D3D489" w14:textId="75ECD703" w:rsidR="007954A3" w:rsidRPr="00A05DF3" w:rsidRDefault="007954A3" w:rsidP="007954A3">
            <w:pPr>
              <w:pStyle w:val="Tablehead"/>
              <w:rPr>
                <w:lang w:val="en-GB" w:eastAsia="ja-JP"/>
              </w:rPr>
            </w:pPr>
            <w:r w:rsidRPr="007954A3">
              <w:rPr>
                <w:rtl/>
              </w:rPr>
              <w:t>العنصر</w:t>
            </w:r>
            <w:r w:rsidRPr="007954A3">
              <w:rPr>
                <w:rFonts w:hint="cs"/>
                <w:rtl/>
              </w:rPr>
              <w:t xml:space="preserve"> الفرعي</w:t>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E8D6BE7" w14:textId="1A019603" w:rsidR="007954A3" w:rsidRPr="008C5E55" w:rsidRDefault="007954A3" w:rsidP="007954A3">
            <w:pPr>
              <w:pStyle w:val="Tablehead"/>
            </w:pPr>
            <w:r w:rsidRPr="00925642">
              <w:rPr>
                <w:rFonts w:hint="cs"/>
                <w:rtl/>
              </w:rPr>
              <w:t>النعت</w:t>
            </w:r>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71587A" w14:textId="49E4B7BF" w:rsidR="007954A3" w:rsidRDefault="007954A3" w:rsidP="007954A3">
            <w:pPr>
              <w:pStyle w:val="Tablehead"/>
              <w:rPr>
                <w:rtl/>
                <w:lang w:val="en-GB" w:eastAsia="ja-JP"/>
              </w:rPr>
            </w:pPr>
            <w:r w:rsidRPr="00925642">
              <w:rPr>
                <w:rtl/>
              </w:rPr>
              <w:t>الوصف</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15C3F2E" w14:textId="6669FF3D" w:rsidR="007954A3" w:rsidRDefault="007954A3" w:rsidP="007954A3">
            <w:pPr>
              <w:pStyle w:val="Tablehead"/>
              <w:rPr>
                <w:rtl/>
                <w:lang w:eastAsia="ja-JP"/>
              </w:rPr>
            </w:pPr>
            <w:r w:rsidRPr="00925642">
              <w:rPr>
                <w:rFonts w:hint="cs"/>
                <w:rtl/>
              </w:rPr>
              <w:t>الوحدات/النمط</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AF068C1" w14:textId="0B71B3BC" w:rsidR="007954A3" w:rsidRPr="008C5E55" w:rsidRDefault="007954A3" w:rsidP="007954A3">
            <w:pPr>
              <w:pStyle w:val="Tablehead"/>
              <w:rPr>
                <w:lang w:eastAsia="ja-JP"/>
              </w:rPr>
            </w:pPr>
            <w:r w:rsidRPr="00925642">
              <w:rPr>
                <w:rtl/>
              </w:rPr>
              <w:t>مثال</w:t>
            </w:r>
          </w:p>
        </w:tc>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3EF91EE" w14:textId="2408EE58" w:rsidR="007954A3" w:rsidRPr="005656B8" w:rsidRDefault="007954A3" w:rsidP="007954A3">
            <w:pPr>
              <w:pStyle w:val="Tablehead"/>
              <w:rPr>
                <w:rFonts w:eastAsiaTheme="minorEastAsia"/>
                <w:lang w:eastAsia="zh-CN" w:bidi="ar-EG"/>
              </w:rPr>
            </w:pPr>
            <w:r w:rsidRPr="00925642">
              <w:rPr>
                <w:rFonts w:hint="cs"/>
                <w:rtl/>
              </w:rPr>
              <w:t>الكمية</w:t>
            </w:r>
          </w:p>
        </w:tc>
      </w:tr>
      <w:tr w:rsidR="007B14B9" w:rsidRPr="008C5E55" w14:paraId="7CB1BA53" w14:textId="77777777" w:rsidTr="007954A3">
        <w:trPr>
          <w:trHeight w:val="1"/>
          <w:jc w:val="center"/>
        </w:trPr>
        <w:tc>
          <w:tcPr>
            <w:tcW w:w="1563" w:type="dxa"/>
            <w:vMerge w:val="restart"/>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77FB9C" w14:textId="77777777" w:rsidR="007B14B9" w:rsidRPr="00A05DF3" w:rsidRDefault="007B14B9" w:rsidP="007954A3">
            <w:pPr>
              <w:pStyle w:val="Tabletext"/>
              <w:spacing w:before="60"/>
              <w:jc w:val="center"/>
              <w:rPr>
                <w:lang w:val="en-GB" w:eastAsia="ja-JP"/>
              </w:rPr>
            </w:pPr>
            <w:proofErr w:type="spellStart"/>
            <w:r w:rsidRPr="00A05DF3">
              <w:rPr>
                <w:lang w:val="en-GB" w:eastAsia="ja-JP"/>
              </w:rPr>
              <w:t>positionOffset</w:t>
            </w:r>
            <w:proofErr w:type="spellEnd"/>
          </w:p>
          <w:p w14:paraId="1FFC3ECE" w14:textId="77777777" w:rsidR="007B14B9" w:rsidRPr="00A05DF3" w:rsidRDefault="007B14B9" w:rsidP="007954A3">
            <w:pPr>
              <w:pStyle w:val="Tabletext"/>
              <w:spacing w:before="60"/>
              <w:jc w:val="center"/>
              <w:rPr>
                <w:lang w:val="en-GB" w:eastAsia="ja-JP"/>
              </w:rPr>
            </w:pPr>
            <w:r>
              <w:rPr>
                <w:rFonts w:hint="cs"/>
                <w:i/>
                <w:iCs/>
                <w:rtl/>
                <w:lang w:val="en-GB"/>
              </w:rPr>
              <w:t>(في حال استخدام الإحداثيات القطبية)</w:t>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B023059" w14:textId="77777777" w:rsidR="007B14B9" w:rsidRDefault="007B14B9" w:rsidP="007954A3">
            <w:pPr>
              <w:pStyle w:val="Tabletext"/>
              <w:spacing w:before="60"/>
              <w:jc w:val="center"/>
              <w:rPr>
                <w:rtl/>
              </w:rPr>
            </w:pPr>
            <w:r w:rsidRPr="008C5E55">
              <w:t>coordinate=</w:t>
            </w:r>
            <w:r w:rsidRPr="008C5E55">
              <w:br/>
              <w:t>“azimuth”</w:t>
            </w:r>
          </w:p>
          <w:p w14:paraId="0E058546" w14:textId="77777777" w:rsidR="007B14B9" w:rsidRPr="008C5E55" w:rsidRDefault="007B14B9" w:rsidP="007954A3">
            <w:pPr>
              <w:pStyle w:val="Tabletext"/>
              <w:spacing w:before="60"/>
              <w:jc w:val="center"/>
              <w:rPr>
                <w:lang w:eastAsia="ja-JP"/>
              </w:rPr>
            </w:pPr>
            <w:r>
              <w:rPr>
                <w:rFonts w:hint="cs"/>
                <w:rtl/>
                <w:lang w:eastAsia="ja-JP"/>
              </w:rPr>
              <w:t>الإحداثية</w:t>
            </w:r>
            <w:r w:rsidRPr="008C5E55">
              <w:t>=</w:t>
            </w:r>
            <w:r>
              <w:rPr>
                <w:rFonts w:hint="cs"/>
                <w:rtl/>
              </w:rPr>
              <w:t>"السمت"</w:t>
            </w:r>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4D69817" w14:textId="77777777" w:rsidR="007B14B9" w:rsidRPr="00A05DF3" w:rsidRDefault="007B14B9" w:rsidP="007954A3">
            <w:pPr>
              <w:pStyle w:val="Tabletext"/>
              <w:spacing w:before="60"/>
              <w:rPr>
                <w:lang w:val="en-GB" w:eastAsia="ja-JP"/>
              </w:rPr>
            </w:pPr>
            <w:r>
              <w:rPr>
                <w:rFonts w:hint="cs"/>
                <w:rtl/>
                <w:lang w:val="en-GB" w:eastAsia="ja-JP"/>
              </w:rPr>
              <w:t>تطبيق تخالف لزاوية "السمت" على جميع العناصر الموجودة في الكائنات السمعية.</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7954CAC" w14:textId="77777777" w:rsidR="007B14B9" w:rsidRPr="008C5E55" w:rsidRDefault="007B14B9" w:rsidP="007954A3">
            <w:pPr>
              <w:pStyle w:val="Tabletext"/>
              <w:spacing w:before="60"/>
              <w:jc w:val="center"/>
              <w:rPr>
                <w:lang w:eastAsia="ja-JP"/>
              </w:rPr>
            </w:pPr>
            <w:r>
              <w:rPr>
                <w:rFonts w:hint="cs"/>
                <w:rtl/>
                <w:lang w:eastAsia="ja-JP"/>
              </w:rPr>
              <w:t>درجات</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AB43AA" w14:textId="77777777" w:rsidR="007B14B9" w:rsidRPr="008C5E55" w:rsidRDefault="007B14B9" w:rsidP="007954A3">
            <w:pPr>
              <w:pStyle w:val="Tabletext"/>
              <w:spacing w:before="60"/>
              <w:jc w:val="center"/>
              <w:rPr>
                <w:lang w:eastAsia="ja-JP"/>
              </w:rPr>
            </w:pPr>
            <w:r w:rsidRPr="008C5E55">
              <w:rPr>
                <w:lang w:eastAsia="ja-JP"/>
              </w:rPr>
              <w:t>30</w:t>
            </w:r>
            <w:r>
              <w:rPr>
                <w:lang w:eastAsia="ja-JP"/>
              </w:rPr>
              <w:t>,</w:t>
            </w:r>
            <w:r w:rsidRPr="008C5E55">
              <w:rPr>
                <w:lang w:eastAsia="ja-JP"/>
              </w:rPr>
              <w:t>0</w:t>
            </w:r>
          </w:p>
        </w:tc>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64FC126" w14:textId="77777777" w:rsidR="007B14B9" w:rsidRDefault="007B14B9" w:rsidP="007954A3">
            <w:pPr>
              <w:spacing w:before="60" w:after="60" w:line="260" w:lineRule="exact"/>
              <w:jc w:val="center"/>
            </w:pPr>
            <w:r w:rsidRPr="005656B8">
              <w:rPr>
                <w:rFonts w:eastAsiaTheme="minorEastAsia"/>
                <w:sz w:val="20"/>
                <w:szCs w:val="26"/>
                <w:lang w:eastAsia="zh-CN" w:bidi="ar-EG"/>
              </w:rPr>
              <w:t>0</w:t>
            </w:r>
            <w:r w:rsidRPr="005656B8">
              <w:rPr>
                <w:rFonts w:eastAsiaTheme="minorEastAsia" w:hint="cs"/>
                <w:sz w:val="20"/>
                <w:szCs w:val="26"/>
                <w:rtl/>
                <w:lang w:eastAsia="zh-CN" w:bidi="ar-EG"/>
              </w:rPr>
              <w:t xml:space="preserve"> أو </w:t>
            </w:r>
            <w:r w:rsidRPr="005656B8">
              <w:rPr>
                <w:rFonts w:eastAsiaTheme="minorEastAsia"/>
                <w:sz w:val="20"/>
                <w:szCs w:val="26"/>
                <w:lang w:eastAsia="zh-CN" w:bidi="ar-EG"/>
              </w:rPr>
              <w:t>1</w:t>
            </w:r>
          </w:p>
        </w:tc>
      </w:tr>
      <w:tr w:rsidR="007B14B9" w:rsidRPr="008C5E55" w14:paraId="6A4DDD9B" w14:textId="77777777" w:rsidTr="007954A3">
        <w:trPr>
          <w:trHeight w:val="1"/>
          <w:jc w:val="center"/>
        </w:trPr>
        <w:tc>
          <w:tcPr>
            <w:tcW w:w="1563" w:type="dxa"/>
            <w:vMerge/>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45F518" w14:textId="77777777" w:rsidR="007B14B9" w:rsidRPr="008C5E55" w:rsidRDefault="007B14B9" w:rsidP="00D21C79">
            <w:pPr>
              <w:pStyle w:val="Tabletext"/>
              <w:spacing w:before="60"/>
              <w:jc w:val="center"/>
              <w:rPr>
                <w:lang w:eastAsia="ja-JP"/>
              </w:rPr>
            </w:pP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BD865C6" w14:textId="77777777" w:rsidR="007B14B9" w:rsidRPr="008C5E55" w:rsidRDefault="007B14B9" w:rsidP="00D21C79">
            <w:pPr>
              <w:pStyle w:val="Tabletext"/>
              <w:spacing w:before="60"/>
              <w:jc w:val="center"/>
              <w:rPr>
                <w:lang w:eastAsia="ja-JP"/>
              </w:rPr>
            </w:pPr>
            <w:r w:rsidRPr="008C5E55">
              <w:t>coordinate=</w:t>
            </w:r>
            <w:r w:rsidRPr="008C5E55">
              <w:br/>
              <w:t>“elevation”</w:t>
            </w:r>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C51E6A" w14:textId="77777777" w:rsidR="007B14B9" w:rsidRPr="00A05DF3" w:rsidRDefault="007B14B9" w:rsidP="00D21C79">
            <w:pPr>
              <w:pStyle w:val="Tabletext"/>
              <w:spacing w:before="60"/>
              <w:rPr>
                <w:lang w:val="en-GB" w:eastAsia="ja-JP"/>
              </w:rPr>
            </w:pPr>
            <w:r>
              <w:rPr>
                <w:rFonts w:hint="cs"/>
                <w:rtl/>
                <w:lang w:val="en-GB" w:eastAsia="ja-JP"/>
              </w:rPr>
              <w:t>تطبيق تخالف لزاوية "الارتفاع" على جميع العناصر الموجودة في الكائنات السمعية.</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02CBF45" w14:textId="77777777" w:rsidR="007B14B9" w:rsidRPr="008C5E55" w:rsidRDefault="007B14B9" w:rsidP="00D21C79">
            <w:pPr>
              <w:pStyle w:val="Tabletext"/>
              <w:spacing w:before="60"/>
              <w:jc w:val="center"/>
              <w:rPr>
                <w:lang w:eastAsia="ja-JP"/>
              </w:rPr>
            </w:pPr>
            <w:r>
              <w:rPr>
                <w:rFonts w:hint="cs"/>
                <w:rtl/>
                <w:lang w:eastAsia="ja-JP"/>
              </w:rPr>
              <w:t>درجات</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B29016" w14:textId="77777777" w:rsidR="007B14B9" w:rsidRPr="008C5E55" w:rsidRDefault="007B14B9" w:rsidP="00D21C79">
            <w:pPr>
              <w:pStyle w:val="Tabletext"/>
              <w:spacing w:before="60"/>
              <w:jc w:val="center"/>
              <w:rPr>
                <w:lang w:eastAsia="ja-JP"/>
              </w:rPr>
            </w:pPr>
            <w:r w:rsidRPr="008C5E55">
              <w:rPr>
                <w:lang w:eastAsia="ja-JP"/>
              </w:rPr>
              <w:t>15</w:t>
            </w:r>
            <w:r>
              <w:rPr>
                <w:lang w:eastAsia="ja-JP"/>
              </w:rPr>
              <w:t>,</w:t>
            </w:r>
            <w:r w:rsidRPr="008C5E55">
              <w:rPr>
                <w:lang w:eastAsia="ja-JP"/>
              </w:rPr>
              <w:t>0</w:t>
            </w:r>
          </w:p>
        </w:tc>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04E638C" w14:textId="77777777" w:rsidR="007B14B9" w:rsidRDefault="007B14B9" w:rsidP="0091607E">
            <w:pPr>
              <w:spacing w:before="60" w:after="60" w:line="260" w:lineRule="exact"/>
              <w:jc w:val="center"/>
            </w:pPr>
            <w:r w:rsidRPr="005656B8">
              <w:rPr>
                <w:rFonts w:eastAsiaTheme="minorEastAsia"/>
                <w:sz w:val="20"/>
                <w:szCs w:val="26"/>
                <w:lang w:eastAsia="zh-CN" w:bidi="ar-EG"/>
              </w:rPr>
              <w:t>0</w:t>
            </w:r>
            <w:r w:rsidRPr="005656B8">
              <w:rPr>
                <w:rFonts w:eastAsiaTheme="minorEastAsia" w:hint="cs"/>
                <w:sz w:val="20"/>
                <w:szCs w:val="26"/>
                <w:rtl/>
                <w:lang w:eastAsia="zh-CN" w:bidi="ar-EG"/>
              </w:rPr>
              <w:t xml:space="preserve"> أو </w:t>
            </w:r>
            <w:r w:rsidRPr="005656B8">
              <w:rPr>
                <w:rFonts w:eastAsiaTheme="minorEastAsia"/>
                <w:sz w:val="20"/>
                <w:szCs w:val="26"/>
                <w:lang w:eastAsia="zh-CN" w:bidi="ar-EG"/>
              </w:rPr>
              <w:t>1</w:t>
            </w:r>
          </w:p>
        </w:tc>
      </w:tr>
      <w:tr w:rsidR="007B14B9" w:rsidRPr="008C5E55" w14:paraId="2C537095" w14:textId="77777777" w:rsidTr="007954A3">
        <w:trPr>
          <w:trHeight w:val="1"/>
          <w:jc w:val="center"/>
        </w:trPr>
        <w:tc>
          <w:tcPr>
            <w:tcW w:w="1563" w:type="dxa"/>
            <w:vMerge/>
            <w:tcBorders>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3B64CA" w14:textId="77777777" w:rsidR="007B14B9" w:rsidRPr="008C5E55" w:rsidRDefault="007B14B9" w:rsidP="00D21C79">
            <w:pPr>
              <w:pStyle w:val="Tabletext"/>
              <w:spacing w:before="60"/>
              <w:jc w:val="center"/>
              <w:rPr>
                <w:lang w:eastAsia="ja-JP"/>
              </w:rPr>
            </w:pP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9967F49" w14:textId="77777777" w:rsidR="007B14B9" w:rsidRPr="008C5E55" w:rsidRDefault="007B14B9" w:rsidP="00D21C79">
            <w:pPr>
              <w:pStyle w:val="Tabletext"/>
              <w:spacing w:before="60"/>
              <w:jc w:val="center"/>
              <w:rPr>
                <w:lang w:eastAsia="ja-JP"/>
              </w:rPr>
            </w:pPr>
            <w:r w:rsidRPr="008C5E55">
              <w:t>coordinate=</w:t>
            </w:r>
            <w:r w:rsidRPr="008C5E55">
              <w:br/>
              <w:t>“distance”</w:t>
            </w:r>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9DEE90" w14:textId="77777777" w:rsidR="007B14B9" w:rsidRPr="00A05DF3" w:rsidRDefault="007B14B9" w:rsidP="00D21C79">
            <w:pPr>
              <w:pStyle w:val="Tabletext"/>
              <w:spacing w:before="60"/>
              <w:rPr>
                <w:lang w:val="en-GB" w:eastAsia="ja-JP"/>
              </w:rPr>
            </w:pPr>
            <w:r>
              <w:rPr>
                <w:rFonts w:hint="cs"/>
                <w:rtl/>
                <w:lang w:val="en-GB" w:eastAsia="ja-JP"/>
              </w:rPr>
              <w:t>تطبيق تخالف "مسافة" على جميع العناصر الموجودة في الكائنات السمعية.</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ED5B205" w14:textId="77777777" w:rsidR="007B14B9" w:rsidRPr="008C5E55" w:rsidRDefault="007B14B9" w:rsidP="00D21C79">
            <w:pPr>
              <w:pStyle w:val="Tabletext"/>
              <w:spacing w:before="60"/>
              <w:jc w:val="center"/>
              <w:rPr>
                <w:lang w:eastAsia="ja-JP"/>
              </w:rPr>
            </w:pPr>
            <w:r>
              <w:rPr>
                <w:rFonts w:hint="cs"/>
                <w:rtl/>
                <w:lang w:eastAsia="ja-JP"/>
              </w:rPr>
              <w:t>مسافة مقيَّسة</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71B745B" w14:textId="77777777" w:rsidR="007B14B9" w:rsidRPr="008C5E55" w:rsidRDefault="007B14B9" w:rsidP="00D21C79">
            <w:pPr>
              <w:pStyle w:val="Tabletext"/>
              <w:spacing w:before="60"/>
              <w:jc w:val="center"/>
              <w:rPr>
                <w:lang w:eastAsia="ja-JP"/>
              </w:rPr>
            </w:pPr>
            <w:r w:rsidRPr="008C5E55">
              <w:rPr>
                <w:lang w:eastAsia="ja-JP"/>
              </w:rPr>
              <w:t>0</w:t>
            </w:r>
            <w:r>
              <w:rPr>
                <w:lang w:eastAsia="ja-JP"/>
              </w:rPr>
              <w:t>,</w:t>
            </w:r>
            <w:r w:rsidRPr="008C5E55">
              <w:rPr>
                <w:lang w:eastAsia="ja-JP"/>
              </w:rPr>
              <w:t>9</w:t>
            </w:r>
          </w:p>
        </w:tc>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34BC1B8" w14:textId="77777777" w:rsidR="007B14B9" w:rsidRDefault="007B14B9" w:rsidP="0091607E">
            <w:pPr>
              <w:spacing w:before="60" w:after="60" w:line="260" w:lineRule="exact"/>
              <w:jc w:val="center"/>
            </w:pPr>
            <w:r w:rsidRPr="005656B8">
              <w:rPr>
                <w:rFonts w:eastAsiaTheme="minorEastAsia"/>
                <w:sz w:val="20"/>
                <w:szCs w:val="26"/>
                <w:lang w:eastAsia="zh-CN" w:bidi="ar-EG"/>
              </w:rPr>
              <w:t>0</w:t>
            </w:r>
            <w:r w:rsidRPr="005656B8">
              <w:rPr>
                <w:rFonts w:eastAsiaTheme="minorEastAsia" w:hint="cs"/>
                <w:sz w:val="20"/>
                <w:szCs w:val="26"/>
                <w:rtl/>
                <w:lang w:eastAsia="zh-CN" w:bidi="ar-EG"/>
              </w:rPr>
              <w:t xml:space="preserve"> أو </w:t>
            </w:r>
            <w:r w:rsidRPr="005656B8">
              <w:rPr>
                <w:rFonts w:eastAsiaTheme="minorEastAsia"/>
                <w:sz w:val="20"/>
                <w:szCs w:val="26"/>
                <w:lang w:eastAsia="zh-CN" w:bidi="ar-EG"/>
              </w:rPr>
              <w:t>1</w:t>
            </w:r>
          </w:p>
        </w:tc>
      </w:tr>
      <w:tr w:rsidR="007B14B9" w:rsidRPr="008C5E55" w14:paraId="78064D35" w14:textId="77777777" w:rsidTr="007954A3">
        <w:trPr>
          <w:trHeight w:val="1"/>
          <w:jc w:val="center"/>
        </w:trPr>
        <w:tc>
          <w:tcPr>
            <w:tcW w:w="1563" w:type="dxa"/>
            <w:vMerge w:val="restart"/>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12DB93" w14:textId="77777777" w:rsidR="007B14B9" w:rsidRPr="00A05DF3" w:rsidRDefault="007B14B9" w:rsidP="00D21C79">
            <w:pPr>
              <w:pStyle w:val="Tabletext"/>
              <w:spacing w:before="60"/>
              <w:jc w:val="center"/>
              <w:rPr>
                <w:lang w:val="en-GB" w:eastAsia="ja-JP"/>
              </w:rPr>
            </w:pPr>
            <w:proofErr w:type="spellStart"/>
            <w:r w:rsidRPr="00A05DF3">
              <w:rPr>
                <w:lang w:val="en-GB" w:eastAsia="ja-JP"/>
              </w:rPr>
              <w:t>positionOffset</w:t>
            </w:r>
            <w:proofErr w:type="spellEnd"/>
          </w:p>
          <w:p w14:paraId="267E48E8" w14:textId="77777777" w:rsidR="007B14B9" w:rsidRPr="00A05DF3" w:rsidRDefault="007B14B9" w:rsidP="00D21C79">
            <w:pPr>
              <w:pStyle w:val="Tabletext"/>
              <w:spacing w:before="60"/>
              <w:jc w:val="center"/>
              <w:rPr>
                <w:lang w:val="en-GB" w:eastAsia="ja-JP"/>
              </w:rPr>
            </w:pPr>
            <w:r>
              <w:rPr>
                <w:rFonts w:hint="cs"/>
                <w:i/>
                <w:iCs/>
                <w:rtl/>
                <w:lang w:val="en-GB"/>
              </w:rPr>
              <w:t>(في حال استخدام الإحداثيات الديكارتية)</w:t>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5BFB017" w14:textId="77777777" w:rsidR="007B14B9" w:rsidRPr="008C5E55" w:rsidRDefault="007B14B9" w:rsidP="00D21C79">
            <w:pPr>
              <w:pStyle w:val="Tabletext"/>
              <w:spacing w:before="60"/>
              <w:jc w:val="center"/>
            </w:pPr>
            <w:r w:rsidRPr="008C5E55">
              <w:t>coordinate=</w:t>
            </w:r>
            <w:r w:rsidRPr="008C5E55">
              <w:br/>
              <w:t>“X”</w:t>
            </w:r>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D34AF5" w14:textId="77777777" w:rsidR="007B14B9" w:rsidRPr="00A05DF3" w:rsidRDefault="007B14B9" w:rsidP="00D21C79">
            <w:pPr>
              <w:pStyle w:val="Tabletext"/>
              <w:spacing w:before="60"/>
              <w:rPr>
                <w:lang w:val="en-GB" w:eastAsia="ja-JP"/>
              </w:rPr>
            </w:pPr>
            <w:r>
              <w:rPr>
                <w:rFonts w:hint="cs"/>
                <w:rtl/>
                <w:lang w:val="en-GB" w:eastAsia="ja-JP"/>
              </w:rPr>
              <w:t xml:space="preserve">تطبيق تخالف للمحور </w:t>
            </w:r>
            <w:r w:rsidRPr="00A05DF3">
              <w:rPr>
                <w:lang w:val="en-GB" w:eastAsia="ja-JP"/>
              </w:rPr>
              <w:t>“X”</w:t>
            </w:r>
            <w:r>
              <w:rPr>
                <w:rFonts w:hint="cs"/>
                <w:rtl/>
                <w:lang w:val="en-GB" w:eastAsia="ja-JP"/>
              </w:rPr>
              <w:t xml:space="preserve"> على جميع العناصر الموجودة في الكائنات السمعية.</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5EF625D" w14:textId="77777777" w:rsidR="007B14B9" w:rsidRPr="008C5E55" w:rsidRDefault="007B14B9" w:rsidP="00D21C79">
            <w:pPr>
              <w:pStyle w:val="Tabletext"/>
              <w:spacing w:before="60"/>
              <w:jc w:val="center"/>
              <w:rPr>
                <w:lang w:eastAsia="ja-JP"/>
              </w:rPr>
            </w:pPr>
            <w:r>
              <w:rPr>
                <w:rFonts w:hint="cs"/>
                <w:rtl/>
                <w:lang w:eastAsia="ja-JP"/>
              </w:rPr>
              <w:t>قيمة مقيَّسة</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9D3698" w14:textId="77777777" w:rsidR="007B14B9" w:rsidRPr="008C5E55" w:rsidRDefault="007B14B9" w:rsidP="00D21C79">
            <w:pPr>
              <w:pStyle w:val="Tabletext"/>
              <w:spacing w:before="60"/>
              <w:jc w:val="center"/>
              <w:rPr>
                <w:lang w:eastAsia="ja-JP"/>
              </w:rPr>
            </w:pPr>
            <w:r w:rsidRPr="008C5E55">
              <w:rPr>
                <w:lang w:eastAsia="ja-JP"/>
              </w:rPr>
              <w:t>0</w:t>
            </w:r>
            <w:r>
              <w:rPr>
                <w:lang w:eastAsia="ja-JP"/>
              </w:rPr>
              <w:t>,</w:t>
            </w:r>
            <w:r w:rsidRPr="008C5E55">
              <w:rPr>
                <w:lang w:eastAsia="ja-JP"/>
              </w:rPr>
              <w:t>2</w:t>
            </w:r>
            <w:r>
              <w:rPr>
                <w:lang w:eastAsia="ja-JP"/>
              </w:rPr>
              <w:t>–</w:t>
            </w:r>
          </w:p>
        </w:tc>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9443085" w14:textId="77777777" w:rsidR="007B14B9" w:rsidRDefault="007B14B9" w:rsidP="0091607E">
            <w:pPr>
              <w:spacing w:before="60" w:after="60" w:line="260" w:lineRule="exact"/>
              <w:jc w:val="center"/>
            </w:pPr>
            <w:r w:rsidRPr="005656B8">
              <w:rPr>
                <w:rFonts w:eastAsiaTheme="minorEastAsia"/>
                <w:sz w:val="20"/>
                <w:szCs w:val="26"/>
                <w:lang w:eastAsia="zh-CN" w:bidi="ar-EG"/>
              </w:rPr>
              <w:t>0</w:t>
            </w:r>
            <w:r w:rsidRPr="005656B8">
              <w:rPr>
                <w:rFonts w:eastAsiaTheme="minorEastAsia" w:hint="cs"/>
                <w:sz w:val="20"/>
                <w:szCs w:val="26"/>
                <w:rtl/>
                <w:lang w:eastAsia="zh-CN" w:bidi="ar-EG"/>
              </w:rPr>
              <w:t xml:space="preserve"> أو </w:t>
            </w:r>
            <w:r w:rsidRPr="005656B8">
              <w:rPr>
                <w:rFonts w:eastAsiaTheme="minorEastAsia"/>
                <w:sz w:val="20"/>
                <w:szCs w:val="26"/>
                <w:lang w:eastAsia="zh-CN" w:bidi="ar-EG"/>
              </w:rPr>
              <w:t>1</w:t>
            </w:r>
          </w:p>
        </w:tc>
      </w:tr>
      <w:tr w:rsidR="007B14B9" w:rsidRPr="008C5E55" w14:paraId="466232FC" w14:textId="77777777" w:rsidTr="007954A3">
        <w:trPr>
          <w:trHeight w:val="1"/>
          <w:jc w:val="center"/>
        </w:trPr>
        <w:tc>
          <w:tcPr>
            <w:tcW w:w="1563" w:type="dxa"/>
            <w:vMerge/>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CCE3DD" w14:textId="77777777" w:rsidR="007B14B9" w:rsidRPr="008C5E55" w:rsidRDefault="007B14B9" w:rsidP="00D21C79">
            <w:pPr>
              <w:pStyle w:val="Tabletext"/>
              <w:spacing w:before="60"/>
              <w:jc w:val="center"/>
              <w:rPr>
                <w:lang w:eastAsia="ja-JP"/>
              </w:rPr>
            </w:pP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34E67A1" w14:textId="77777777" w:rsidR="007B14B9" w:rsidRPr="008C5E55" w:rsidRDefault="007B14B9" w:rsidP="00D21C79">
            <w:pPr>
              <w:pStyle w:val="Tabletext"/>
              <w:spacing w:before="60"/>
              <w:jc w:val="center"/>
            </w:pPr>
            <w:r w:rsidRPr="008C5E55">
              <w:t>coordinate=</w:t>
            </w:r>
            <w:r w:rsidRPr="008C5E55">
              <w:br/>
              <w:t>“Y”</w:t>
            </w:r>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1EA7D3B" w14:textId="77777777" w:rsidR="007B14B9" w:rsidRPr="00A05DF3" w:rsidRDefault="007B14B9" w:rsidP="00D21C79">
            <w:pPr>
              <w:pStyle w:val="Tabletext"/>
              <w:spacing w:before="60"/>
              <w:rPr>
                <w:lang w:val="en-GB" w:eastAsia="ja-JP"/>
              </w:rPr>
            </w:pPr>
            <w:r>
              <w:rPr>
                <w:rFonts w:hint="cs"/>
                <w:rtl/>
                <w:lang w:val="en-GB" w:eastAsia="ja-JP"/>
              </w:rPr>
              <w:t xml:space="preserve">تطبيق تخالف للمحور </w:t>
            </w:r>
            <w:r w:rsidRPr="00A05DF3">
              <w:rPr>
                <w:lang w:val="en-GB" w:eastAsia="ja-JP"/>
              </w:rPr>
              <w:t>“Y”</w:t>
            </w:r>
            <w:r>
              <w:rPr>
                <w:rFonts w:hint="cs"/>
                <w:rtl/>
                <w:lang w:val="en-GB" w:eastAsia="ja-JP"/>
              </w:rPr>
              <w:t xml:space="preserve"> على جميع العناصر الموجودة في الكائنات السمعية.</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BD30FEF" w14:textId="77777777" w:rsidR="007B14B9" w:rsidRPr="008C5E55" w:rsidRDefault="007B14B9" w:rsidP="00D21C79">
            <w:pPr>
              <w:pStyle w:val="Tabletext"/>
              <w:spacing w:before="60"/>
              <w:jc w:val="center"/>
              <w:rPr>
                <w:lang w:eastAsia="ja-JP"/>
              </w:rPr>
            </w:pPr>
            <w:r>
              <w:rPr>
                <w:rFonts w:hint="cs"/>
                <w:rtl/>
                <w:lang w:eastAsia="ja-JP"/>
              </w:rPr>
              <w:t>قيمة مقيَّسة</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B1712F2" w14:textId="77777777" w:rsidR="007B14B9" w:rsidRPr="008C5E55" w:rsidRDefault="007B14B9" w:rsidP="00D21C79">
            <w:pPr>
              <w:pStyle w:val="Tabletext"/>
              <w:spacing w:before="60"/>
              <w:jc w:val="center"/>
              <w:rPr>
                <w:lang w:eastAsia="ja-JP"/>
              </w:rPr>
            </w:pPr>
            <w:r w:rsidRPr="008C5E55">
              <w:rPr>
                <w:lang w:eastAsia="ja-JP"/>
              </w:rPr>
              <w:t>0</w:t>
            </w:r>
            <w:r>
              <w:rPr>
                <w:lang w:eastAsia="ja-JP"/>
              </w:rPr>
              <w:t>,</w:t>
            </w:r>
            <w:r w:rsidRPr="008C5E55">
              <w:rPr>
                <w:lang w:eastAsia="ja-JP"/>
              </w:rPr>
              <w:t>1</w:t>
            </w:r>
          </w:p>
        </w:tc>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F3EC6ED" w14:textId="77777777" w:rsidR="007B14B9" w:rsidRDefault="007B14B9" w:rsidP="0091607E">
            <w:pPr>
              <w:spacing w:before="60" w:after="60" w:line="260" w:lineRule="exact"/>
              <w:jc w:val="center"/>
            </w:pPr>
            <w:r w:rsidRPr="005656B8">
              <w:rPr>
                <w:rFonts w:eastAsiaTheme="minorEastAsia"/>
                <w:sz w:val="20"/>
                <w:szCs w:val="26"/>
                <w:lang w:eastAsia="zh-CN" w:bidi="ar-EG"/>
              </w:rPr>
              <w:t>0</w:t>
            </w:r>
            <w:r w:rsidRPr="005656B8">
              <w:rPr>
                <w:rFonts w:eastAsiaTheme="minorEastAsia" w:hint="cs"/>
                <w:sz w:val="20"/>
                <w:szCs w:val="26"/>
                <w:rtl/>
                <w:lang w:eastAsia="zh-CN" w:bidi="ar-EG"/>
              </w:rPr>
              <w:t xml:space="preserve"> أو </w:t>
            </w:r>
            <w:r w:rsidRPr="005656B8">
              <w:rPr>
                <w:rFonts w:eastAsiaTheme="minorEastAsia"/>
                <w:sz w:val="20"/>
                <w:szCs w:val="26"/>
                <w:lang w:eastAsia="zh-CN" w:bidi="ar-EG"/>
              </w:rPr>
              <w:t>1</w:t>
            </w:r>
          </w:p>
        </w:tc>
      </w:tr>
      <w:tr w:rsidR="007B14B9" w:rsidRPr="008C5E55" w14:paraId="3A0E6892" w14:textId="77777777" w:rsidTr="007954A3">
        <w:trPr>
          <w:trHeight w:val="1"/>
          <w:jc w:val="center"/>
        </w:trPr>
        <w:tc>
          <w:tcPr>
            <w:tcW w:w="1563" w:type="dxa"/>
            <w:vMerge/>
            <w:tcBorders>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04AD2ED" w14:textId="77777777" w:rsidR="007B14B9" w:rsidRPr="008C5E55" w:rsidRDefault="007B14B9" w:rsidP="00D21C79">
            <w:pPr>
              <w:pStyle w:val="Tabletext"/>
              <w:spacing w:before="60"/>
              <w:jc w:val="center"/>
              <w:rPr>
                <w:lang w:eastAsia="ja-JP"/>
              </w:rPr>
            </w:pP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18A9EB9" w14:textId="77777777" w:rsidR="007B14B9" w:rsidRPr="008C5E55" w:rsidRDefault="007B14B9" w:rsidP="00D21C79">
            <w:pPr>
              <w:pStyle w:val="Tabletext"/>
              <w:spacing w:before="60"/>
              <w:jc w:val="center"/>
            </w:pPr>
            <w:r w:rsidRPr="008C5E55">
              <w:t>coordinate=</w:t>
            </w:r>
            <w:r w:rsidRPr="008C5E55">
              <w:br/>
              <w:t>“Z”</w:t>
            </w:r>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F7E3C5" w14:textId="77777777" w:rsidR="007B14B9" w:rsidRPr="00A05DF3" w:rsidRDefault="007B14B9" w:rsidP="00D21C79">
            <w:pPr>
              <w:pStyle w:val="Tabletext"/>
              <w:spacing w:before="60"/>
              <w:rPr>
                <w:lang w:val="en-GB" w:eastAsia="ja-JP"/>
              </w:rPr>
            </w:pPr>
            <w:r>
              <w:rPr>
                <w:rFonts w:hint="cs"/>
                <w:rtl/>
                <w:lang w:val="en-GB" w:eastAsia="ja-JP"/>
              </w:rPr>
              <w:t xml:space="preserve">تطبيق تخالف للمحور </w:t>
            </w:r>
            <w:r w:rsidRPr="00A05DF3">
              <w:rPr>
                <w:lang w:val="en-GB" w:eastAsia="ja-JP"/>
              </w:rPr>
              <w:t>“</w:t>
            </w:r>
            <w:r>
              <w:rPr>
                <w:lang w:val="en-GB" w:eastAsia="ja-JP"/>
              </w:rPr>
              <w:t>Z</w:t>
            </w:r>
            <w:r w:rsidRPr="00A05DF3">
              <w:rPr>
                <w:lang w:val="en-GB" w:eastAsia="ja-JP"/>
              </w:rPr>
              <w:t>”</w:t>
            </w:r>
            <w:r>
              <w:rPr>
                <w:rFonts w:hint="cs"/>
                <w:rtl/>
                <w:lang w:val="en-GB" w:eastAsia="ja-JP"/>
              </w:rPr>
              <w:t xml:space="preserve"> على جميع العناصر الموجودة في الكائنات السمعية.</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9E9B7C2" w14:textId="77777777" w:rsidR="007B14B9" w:rsidRPr="008C5E55" w:rsidRDefault="007B14B9" w:rsidP="00D21C79">
            <w:pPr>
              <w:pStyle w:val="Tabletext"/>
              <w:spacing w:before="60"/>
              <w:jc w:val="center"/>
              <w:rPr>
                <w:lang w:eastAsia="ja-JP"/>
              </w:rPr>
            </w:pPr>
            <w:r>
              <w:rPr>
                <w:rFonts w:hint="cs"/>
                <w:rtl/>
                <w:lang w:eastAsia="ja-JP"/>
              </w:rPr>
              <w:t>قيمة مقيَّسة</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63B7A5A" w14:textId="77777777" w:rsidR="007B14B9" w:rsidRPr="008C5E55" w:rsidRDefault="007B14B9" w:rsidP="00D21C79">
            <w:pPr>
              <w:pStyle w:val="Tabletext"/>
              <w:spacing w:before="60"/>
              <w:jc w:val="center"/>
              <w:rPr>
                <w:lang w:eastAsia="ja-JP"/>
              </w:rPr>
            </w:pPr>
            <w:r w:rsidRPr="008C5E55">
              <w:rPr>
                <w:lang w:eastAsia="ja-JP"/>
              </w:rPr>
              <w:t>0</w:t>
            </w:r>
            <w:r>
              <w:rPr>
                <w:lang w:eastAsia="ja-JP"/>
              </w:rPr>
              <w:t>,</w:t>
            </w:r>
            <w:r w:rsidRPr="008C5E55">
              <w:rPr>
                <w:lang w:eastAsia="ja-JP"/>
              </w:rPr>
              <w:t>5</w:t>
            </w:r>
            <w:r>
              <w:rPr>
                <w:lang w:eastAsia="ja-JP"/>
              </w:rPr>
              <w:t>–</w:t>
            </w:r>
          </w:p>
        </w:tc>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2D17F54" w14:textId="77777777" w:rsidR="007B14B9" w:rsidRDefault="007B14B9" w:rsidP="0091607E">
            <w:pPr>
              <w:spacing w:before="60" w:after="60" w:line="260" w:lineRule="exact"/>
              <w:jc w:val="center"/>
            </w:pPr>
            <w:r w:rsidRPr="005656B8">
              <w:rPr>
                <w:rFonts w:eastAsiaTheme="minorEastAsia"/>
                <w:sz w:val="20"/>
                <w:szCs w:val="26"/>
                <w:lang w:eastAsia="zh-CN" w:bidi="ar-EG"/>
              </w:rPr>
              <w:t>0</w:t>
            </w:r>
            <w:r w:rsidRPr="005656B8">
              <w:rPr>
                <w:rFonts w:eastAsiaTheme="minorEastAsia" w:hint="cs"/>
                <w:sz w:val="20"/>
                <w:szCs w:val="26"/>
                <w:rtl/>
                <w:lang w:eastAsia="zh-CN" w:bidi="ar-EG"/>
              </w:rPr>
              <w:t xml:space="preserve"> أو </w:t>
            </w:r>
            <w:r w:rsidRPr="005656B8">
              <w:rPr>
                <w:rFonts w:eastAsiaTheme="minorEastAsia"/>
                <w:sz w:val="20"/>
                <w:szCs w:val="26"/>
                <w:lang w:eastAsia="zh-CN" w:bidi="ar-EG"/>
              </w:rPr>
              <w:t>1</w:t>
            </w:r>
          </w:p>
        </w:tc>
      </w:tr>
      <w:tr w:rsidR="007B14B9" w:rsidRPr="008C5E55" w14:paraId="43CCA1CC" w14:textId="77777777" w:rsidTr="007954A3">
        <w:trPr>
          <w:trHeight w:val="1"/>
          <w:jc w:val="center"/>
        </w:trPr>
        <w:tc>
          <w:tcPr>
            <w:tcW w:w="156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CE8594" w14:textId="77777777" w:rsidR="007B14B9" w:rsidRPr="008C5E55" w:rsidRDefault="007B14B9" w:rsidP="007B14B9">
            <w:pPr>
              <w:pStyle w:val="Tabletext"/>
              <w:keepNext/>
              <w:keepLines/>
              <w:spacing w:before="40" w:after="40"/>
              <w:jc w:val="center"/>
              <w:rPr>
                <w:lang w:eastAsia="ja-JP"/>
              </w:rPr>
            </w:pPr>
            <w:r w:rsidRPr="008C5E55">
              <w:rPr>
                <w:lang w:eastAsia="ja-JP"/>
              </w:rPr>
              <w:t>mute</w:t>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EE755C1" w14:textId="77777777" w:rsidR="007B14B9" w:rsidRPr="008C5E55" w:rsidRDefault="007B14B9" w:rsidP="007B14B9">
            <w:pPr>
              <w:pStyle w:val="Tabletext"/>
              <w:keepNext/>
              <w:keepLines/>
              <w:spacing w:before="40" w:after="40"/>
              <w:jc w:val="center"/>
              <w:rPr>
                <w:lang w:eastAsia="ja-JP"/>
              </w:rPr>
            </w:pPr>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BD1C8E5" w14:textId="77777777" w:rsidR="007B14B9" w:rsidRPr="00CC60CF" w:rsidRDefault="007B14B9" w:rsidP="00D21C79">
            <w:pPr>
              <w:pStyle w:val="Tabletext"/>
              <w:keepNext/>
              <w:keepLines/>
              <w:spacing w:before="60"/>
              <w:rPr>
                <w:rtl/>
                <w:lang w:bidi="ar-EG"/>
              </w:rPr>
            </w:pPr>
            <w:r>
              <w:rPr>
                <w:rFonts w:hint="cs"/>
                <w:rtl/>
                <w:lang w:val="en-GB"/>
              </w:rPr>
              <w:t xml:space="preserve">حالة تشغيل أو عدم تشغيل الكائن السمعي. إسناد القيمة </w:t>
            </w:r>
            <w:r>
              <w:t>0</w:t>
            </w:r>
            <w:r>
              <w:rPr>
                <w:rFonts w:hint="cs"/>
                <w:rtl/>
                <w:lang w:bidi="ar-EG"/>
              </w:rPr>
              <w:t xml:space="preserve"> في حالة تشغيل الكائن (الحالة المبدئية). إسناد القيمة </w:t>
            </w:r>
            <w:r>
              <w:rPr>
                <w:lang w:bidi="ar-EG"/>
              </w:rPr>
              <w:t>1</w:t>
            </w:r>
            <w:r>
              <w:rPr>
                <w:rFonts w:hint="cs"/>
                <w:rtl/>
                <w:lang w:bidi="ar-EG"/>
              </w:rPr>
              <w:t xml:space="preserve"> في حالة إسكات الكائن.</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A14D5BA" w14:textId="77777777" w:rsidR="007B14B9" w:rsidRPr="008C5E55" w:rsidRDefault="007B14B9" w:rsidP="007B14B9">
            <w:pPr>
              <w:pStyle w:val="Tabletext"/>
              <w:keepNext/>
              <w:keepLines/>
              <w:spacing w:before="40" w:after="40"/>
              <w:jc w:val="center"/>
              <w:rPr>
                <w:lang w:eastAsia="ja-JP"/>
              </w:rPr>
            </w:pP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5826ED" w14:textId="77777777" w:rsidR="007B14B9" w:rsidRPr="008C5E55" w:rsidRDefault="007B14B9" w:rsidP="007B14B9">
            <w:pPr>
              <w:pStyle w:val="Tabletext"/>
              <w:keepNext/>
              <w:keepLines/>
              <w:spacing w:before="40" w:after="40"/>
              <w:jc w:val="center"/>
              <w:rPr>
                <w:lang w:eastAsia="ja-JP"/>
              </w:rPr>
            </w:pPr>
            <w:r w:rsidRPr="008C5E55">
              <w:rPr>
                <w:lang w:eastAsia="ja-JP"/>
              </w:rPr>
              <w:t>1</w:t>
            </w:r>
          </w:p>
        </w:tc>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CDA0A5F" w14:textId="77777777" w:rsidR="007B14B9" w:rsidRDefault="007B14B9" w:rsidP="007B14B9">
            <w:pPr>
              <w:keepNext/>
              <w:keepLines/>
              <w:jc w:val="center"/>
            </w:pPr>
            <w:r w:rsidRPr="005656B8">
              <w:rPr>
                <w:rFonts w:eastAsiaTheme="minorEastAsia"/>
                <w:sz w:val="20"/>
                <w:szCs w:val="26"/>
                <w:lang w:eastAsia="zh-CN" w:bidi="ar-EG"/>
              </w:rPr>
              <w:t>0</w:t>
            </w:r>
            <w:r w:rsidRPr="005656B8">
              <w:rPr>
                <w:rFonts w:eastAsiaTheme="minorEastAsia" w:hint="cs"/>
                <w:sz w:val="20"/>
                <w:szCs w:val="26"/>
                <w:rtl/>
                <w:lang w:eastAsia="zh-CN" w:bidi="ar-EG"/>
              </w:rPr>
              <w:t xml:space="preserve"> أو </w:t>
            </w:r>
            <w:r w:rsidRPr="005656B8">
              <w:rPr>
                <w:rFonts w:eastAsiaTheme="minorEastAsia"/>
                <w:sz w:val="20"/>
                <w:szCs w:val="26"/>
                <w:lang w:eastAsia="zh-CN" w:bidi="ar-EG"/>
              </w:rPr>
              <w:t>1</w:t>
            </w:r>
          </w:p>
        </w:tc>
      </w:tr>
      <w:tr w:rsidR="007B14B9" w:rsidRPr="008C5E55" w14:paraId="25668245" w14:textId="77777777" w:rsidTr="007954A3">
        <w:trPr>
          <w:trHeight w:val="1"/>
          <w:jc w:val="center"/>
        </w:trPr>
        <w:tc>
          <w:tcPr>
            <w:tcW w:w="156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67ED4C" w14:textId="77777777" w:rsidR="007B14B9" w:rsidRPr="008C5E55" w:rsidDel="00C44B15" w:rsidRDefault="007B14B9" w:rsidP="007B14B9">
            <w:pPr>
              <w:pStyle w:val="Tabletext"/>
              <w:spacing w:before="40" w:after="40"/>
              <w:jc w:val="center"/>
              <w:rPr>
                <w:lang w:eastAsia="ja-JP"/>
              </w:rPr>
            </w:pPr>
            <w:proofErr w:type="spellStart"/>
            <w:r w:rsidRPr="008C5E55">
              <w:rPr>
                <w:lang w:eastAsia="ja-JP"/>
              </w:rPr>
              <w:t>alternativeValueSet</w:t>
            </w:r>
            <w:proofErr w:type="spellEnd"/>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A073C72" w14:textId="77777777" w:rsidR="007B14B9" w:rsidRPr="008C5E55" w:rsidRDefault="007B14B9" w:rsidP="007B14B9">
            <w:pPr>
              <w:pStyle w:val="Tabletext"/>
              <w:spacing w:before="40" w:after="40"/>
              <w:jc w:val="center"/>
              <w:rPr>
                <w:lang w:eastAsia="ja-JP"/>
              </w:rPr>
            </w:pPr>
            <w:proofErr w:type="spellStart"/>
            <w:r w:rsidRPr="008C5E55">
              <w:rPr>
                <w:lang w:eastAsia="ja-JP"/>
              </w:rPr>
              <w:t>alternativeValueSetID</w:t>
            </w:r>
            <w:proofErr w:type="spellEnd"/>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A6D853" w14:textId="77777777" w:rsidR="007B14B9" w:rsidRDefault="007B14B9" w:rsidP="00D21C79">
            <w:pPr>
              <w:pStyle w:val="Tabletext"/>
              <w:spacing w:before="60"/>
              <w:rPr>
                <w:rtl/>
                <w:lang w:val="en-GB"/>
              </w:rPr>
            </w:pPr>
            <w:r>
              <w:rPr>
                <w:rFonts w:hint="cs"/>
                <w:rtl/>
                <w:lang w:val="en-GB"/>
              </w:rPr>
              <w:t xml:space="preserve">مجموعة بديلة من المعلمات التي ستُستخدم في حالة إحالة عنصر البرنامج السمعي، </w:t>
            </w:r>
            <w:proofErr w:type="spellStart"/>
            <w:r w:rsidRPr="009D2B99">
              <w:rPr>
                <w:lang w:val="en-GB"/>
              </w:rPr>
              <w:t>audioProgramme</w:t>
            </w:r>
            <w:proofErr w:type="spellEnd"/>
            <w:r>
              <w:rPr>
                <w:rFonts w:hint="cs"/>
                <w:rtl/>
                <w:lang w:val="en-GB"/>
              </w:rPr>
              <w:t xml:space="preserve">، أو المحتوى السمعي، </w:t>
            </w:r>
            <w:proofErr w:type="spellStart"/>
            <w:r w:rsidRPr="009D2B99">
              <w:rPr>
                <w:lang w:val="en-GB"/>
              </w:rPr>
              <w:t>audioContent</w:t>
            </w:r>
            <w:proofErr w:type="spellEnd"/>
            <w:r>
              <w:rPr>
                <w:rFonts w:hint="cs"/>
                <w:rtl/>
                <w:lang w:val="en-GB"/>
              </w:rPr>
              <w:t xml:space="preserve">، إلى النعت </w:t>
            </w:r>
            <w:proofErr w:type="spellStart"/>
            <w:r w:rsidRPr="009D2B99">
              <w:rPr>
                <w:lang w:val="en-GB"/>
              </w:rPr>
              <w:t>alternativeValueSetID</w:t>
            </w:r>
            <w:proofErr w:type="spellEnd"/>
            <w:r>
              <w:rPr>
                <w:rFonts w:hint="cs"/>
                <w:rtl/>
                <w:lang w:val="en-GB"/>
              </w:rPr>
              <w:t xml:space="preserve"> (معرِّف مجموعة القيم البديلة).</w:t>
            </w:r>
          </w:p>
          <w:p w14:paraId="35C5CC1C" w14:textId="77777777" w:rsidR="007B14B9" w:rsidRPr="005609FA" w:rsidRDefault="007B14B9" w:rsidP="007B14B9">
            <w:pPr>
              <w:pStyle w:val="Tabletext"/>
              <w:spacing w:before="40" w:after="40"/>
              <w:rPr>
                <w:rtl/>
                <w:lang w:bidi="ar-EG"/>
              </w:rPr>
            </w:pPr>
            <w:r>
              <w:rPr>
                <w:rFonts w:hint="cs"/>
                <w:rtl/>
                <w:lang w:val="en-GB"/>
              </w:rPr>
              <w:t xml:space="preserve">انظر الفقرة </w:t>
            </w:r>
            <w:r>
              <w:t>5.6.5</w:t>
            </w:r>
            <w:r>
              <w:rPr>
                <w:rFonts w:hint="cs"/>
                <w:rtl/>
                <w:lang w:bidi="ar-EG"/>
              </w:rPr>
              <w:t xml:space="preserve"> للاطلاع على العناصر الفرعية.</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0340D7E" w14:textId="77777777" w:rsidR="007B14B9" w:rsidRPr="008C5E55" w:rsidRDefault="007B14B9" w:rsidP="007B14B9">
            <w:pPr>
              <w:pStyle w:val="Tabletext"/>
              <w:spacing w:before="40" w:after="40"/>
              <w:jc w:val="center"/>
              <w:rPr>
                <w:lang w:eastAsia="ja-JP"/>
              </w:rPr>
            </w:pP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7F63A8A" w14:textId="77777777" w:rsidR="007B14B9" w:rsidRPr="008C5E55" w:rsidRDefault="007B14B9" w:rsidP="007B14B9">
            <w:pPr>
              <w:pStyle w:val="Tabletext"/>
              <w:spacing w:before="40" w:after="40"/>
              <w:jc w:val="center"/>
              <w:rPr>
                <w:lang w:eastAsia="ja-JP"/>
              </w:rPr>
            </w:pPr>
          </w:p>
        </w:tc>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C30C0EF" w14:textId="77777777" w:rsidR="007B14B9" w:rsidRPr="008C5E55" w:rsidRDefault="007B14B9" w:rsidP="007B14B9">
            <w:pPr>
              <w:spacing w:before="40" w:after="40" w:line="260" w:lineRule="exact"/>
              <w:jc w:val="center"/>
              <w:rPr>
                <w:sz w:val="20"/>
                <w:lang w:eastAsia="ja-JP"/>
              </w:rPr>
            </w:pPr>
            <w:r>
              <w:rPr>
                <w:lang w:val="en-GB"/>
              </w:rPr>
              <w:t>*...0</w:t>
            </w:r>
          </w:p>
        </w:tc>
      </w:tr>
    </w:tbl>
    <w:p w14:paraId="68A044D7" w14:textId="77777777" w:rsidR="00E3229B" w:rsidRDefault="00E3229B" w:rsidP="009F4BF6">
      <w:pPr>
        <w:spacing w:before="240"/>
        <w:rPr>
          <w:rtl/>
          <w:lang w:bidi="ar-EG"/>
        </w:rPr>
      </w:pPr>
      <w:bookmarkStart w:id="433" w:name="lt_pId1002"/>
      <w:r w:rsidRPr="009371E5">
        <w:rPr>
          <w:rtl/>
          <w:lang w:bidi="ar-EG"/>
        </w:rPr>
        <w:t xml:space="preserve">إذا حُددت قيمة الإحالة </w:t>
      </w:r>
      <w:proofErr w:type="spellStart"/>
      <w:r w:rsidRPr="009371E5">
        <w:rPr>
          <w:lang w:bidi="ar-EG"/>
        </w:rPr>
        <w:t>audioTrackUIDRef</w:t>
      </w:r>
      <w:proofErr w:type="spellEnd"/>
      <w:r w:rsidRPr="009371E5">
        <w:rPr>
          <w:rtl/>
          <w:lang w:bidi="ar-EG"/>
        </w:rPr>
        <w:t xml:space="preserve"> بمقدار </w:t>
      </w:r>
      <w:r w:rsidRPr="009371E5">
        <w:rPr>
          <w:lang w:bidi="ar-EG"/>
        </w:rPr>
        <w:t>ATU_00000000</w:t>
      </w:r>
      <w:r w:rsidRPr="009371E5">
        <w:rPr>
          <w:rtl/>
          <w:lang w:bidi="ar-EG"/>
        </w:rPr>
        <w:t>، فهي عندئذ لا</w:t>
      </w:r>
      <w:r>
        <w:rPr>
          <w:rFonts w:hint="cs"/>
          <w:rtl/>
          <w:lang w:bidi="ar-EG"/>
        </w:rPr>
        <w:t> </w:t>
      </w:r>
      <w:r w:rsidRPr="009371E5">
        <w:rPr>
          <w:rtl/>
          <w:lang w:bidi="ar-EG"/>
        </w:rPr>
        <w:t>تشير إلى مسار في</w:t>
      </w:r>
      <w:r>
        <w:rPr>
          <w:rFonts w:hint="cs"/>
          <w:rtl/>
          <w:lang w:bidi="ar-EG"/>
        </w:rPr>
        <w:t> </w:t>
      </w:r>
      <w:r w:rsidRPr="009371E5">
        <w:rPr>
          <w:rtl/>
          <w:lang w:bidi="ar-EG"/>
        </w:rPr>
        <w:t>الملف، بل تشير إلى مسار صامت أو</w:t>
      </w:r>
      <w:r>
        <w:rPr>
          <w:rFonts w:hint="cs"/>
          <w:rtl/>
          <w:lang w:bidi="ar-EG"/>
        </w:rPr>
        <w:t> </w:t>
      </w:r>
      <w:r w:rsidRPr="009371E5">
        <w:rPr>
          <w:rtl/>
          <w:lang w:bidi="ar-EG"/>
        </w:rPr>
        <w:t>فارغ. ويمكن أن يستفاد من ذلك لأنساق متعددة القنوات حيث لا</w:t>
      </w:r>
      <w:r>
        <w:rPr>
          <w:rFonts w:hint="cs"/>
          <w:rtl/>
          <w:lang w:bidi="ar-EG"/>
        </w:rPr>
        <w:t> </w:t>
      </w:r>
      <w:r w:rsidRPr="009371E5">
        <w:rPr>
          <w:rtl/>
          <w:lang w:bidi="ar-EG"/>
        </w:rPr>
        <w:t>تستخدم بعض القنوات، وهكذا يُستخدم هذا المسار الصامت بدلاً من تخزين عينات بقيمة الصفر في الملف، وبالتالي يوفَّر حيز في</w:t>
      </w:r>
      <w:r>
        <w:rPr>
          <w:rFonts w:hint="cs"/>
          <w:rtl/>
          <w:lang w:bidi="ar-EG"/>
        </w:rPr>
        <w:t> </w:t>
      </w:r>
      <w:r w:rsidRPr="009371E5">
        <w:rPr>
          <w:rtl/>
          <w:lang w:bidi="ar-EG"/>
        </w:rPr>
        <w:t>الملف.</w:t>
      </w:r>
    </w:p>
    <w:p w14:paraId="677DD9A6" w14:textId="77777777" w:rsidR="00942121" w:rsidRDefault="00942121" w:rsidP="00942121">
      <w:pPr>
        <w:pStyle w:val="TableNo"/>
        <w:rPr>
          <w:rtl/>
        </w:rPr>
      </w:pPr>
      <w:r>
        <w:rPr>
          <w:rFonts w:hint="cs"/>
          <w:rtl/>
        </w:rPr>
        <w:t xml:space="preserve">الجدول </w:t>
      </w:r>
      <w:r>
        <w:t>26</w:t>
      </w:r>
    </w:p>
    <w:p w14:paraId="6213A492" w14:textId="77777777" w:rsidR="00942121" w:rsidRDefault="00E32142" w:rsidP="003A17DD">
      <w:pPr>
        <w:pStyle w:val="Tabletitle"/>
        <w:rPr>
          <w:rtl/>
        </w:rPr>
      </w:pPr>
      <w:r>
        <w:rPr>
          <w:rFonts w:hint="cs"/>
          <w:rtl/>
        </w:rPr>
        <w:t xml:space="preserve">نعوت وسم الكائن السمعي </w:t>
      </w:r>
      <w:proofErr w:type="spellStart"/>
      <w:r w:rsidRPr="00E32142">
        <w:t>audioObjectLabel</w:t>
      </w:r>
      <w:proofErr w:type="spellEnd"/>
    </w:p>
    <w:tbl>
      <w:tblPr>
        <w:bidiVisual/>
        <w:tblW w:w="9639" w:type="dxa"/>
        <w:jc w:val="center"/>
        <w:tblCellMar>
          <w:left w:w="10" w:type="dxa"/>
          <w:right w:w="10" w:type="dxa"/>
        </w:tblCellMar>
        <w:tblLook w:val="00A0" w:firstRow="1" w:lastRow="0" w:firstColumn="1" w:lastColumn="0" w:noHBand="0" w:noVBand="0"/>
      </w:tblPr>
      <w:tblGrid>
        <w:gridCol w:w="1982"/>
        <w:gridCol w:w="4698"/>
        <w:gridCol w:w="1580"/>
        <w:gridCol w:w="1379"/>
      </w:tblGrid>
      <w:tr w:rsidR="00942121" w:rsidRPr="00942121" w14:paraId="18FB73F7" w14:textId="77777777" w:rsidTr="00942121">
        <w:trPr>
          <w:trHeight w:val="1"/>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69D6B21" w14:textId="77777777" w:rsidR="00942121" w:rsidRPr="00942121" w:rsidRDefault="00E32142" w:rsidP="00D21C79">
            <w:pPr>
              <w:pStyle w:val="TableHead0"/>
            </w:pPr>
            <w:r>
              <w:rPr>
                <w:rFonts w:hint="cs"/>
                <w:rtl/>
              </w:rPr>
              <w:t>النعت</w:t>
            </w:r>
          </w:p>
        </w:tc>
        <w:tc>
          <w:tcPr>
            <w:tcW w:w="4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0238EA9" w14:textId="77777777" w:rsidR="00942121" w:rsidRPr="00942121" w:rsidRDefault="00942121" w:rsidP="00D21C79">
            <w:pPr>
              <w:pStyle w:val="TableHead0"/>
            </w:pPr>
            <w:r w:rsidRPr="00942121">
              <w:rPr>
                <w:rFonts w:hint="cs"/>
                <w:rtl/>
              </w:rPr>
              <w:t>الوصف</w:t>
            </w:r>
          </w:p>
        </w:tc>
        <w:tc>
          <w:tcPr>
            <w:tcW w:w="1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F248950" w14:textId="77777777" w:rsidR="00942121" w:rsidRPr="00942121" w:rsidRDefault="00942121" w:rsidP="00D21C79">
            <w:pPr>
              <w:pStyle w:val="TableHead0"/>
            </w:pPr>
            <w:r w:rsidRPr="00942121">
              <w:rPr>
                <w:rFonts w:hint="cs"/>
                <w:rtl/>
              </w:rPr>
              <w:t>مثال</w:t>
            </w:r>
          </w:p>
        </w:tc>
        <w:tc>
          <w:tcPr>
            <w:tcW w:w="13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7B4AA70" w14:textId="77777777" w:rsidR="00942121" w:rsidRPr="00942121" w:rsidRDefault="00E32142" w:rsidP="00D21C79">
            <w:pPr>
              <w:pStyle w:val="TableHead0"/>
            </w:pPr>
            <w:r>
              <w:rPr>
                <w:rFonts w:hint="cs"/>
                <w:rtl/>
              </w:rPr>
              <w:t>مطلوب</w:t>
            </w:r>
          </w:p>
        </w:tc>
      </w:tr>
      <w:tr w:rsidR="00942121" w:rsidRPr="00942121" w14:paraId="0D3EDC90" w14:textId="77777777" w:rsidTr="00942121">
        <w:trPr>
          <w:trHeight w:val="1"/>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19C8614" w14:textId="77777777" w:rsidR="00942121" w:rsidRDefault="00942121" w:rsidP="00942121">
            <w:pPr>
              <w:pStyle w:val="Tabletext"/>
              <w:spacing w:before="60"/>
              <w:jc w:val="center"/>
              <w:rPr>
                <w:rtl/>
              </w:rPr>
            </w:pPr>
            <w:r w:rsidRPr="00942121">
              <w:t>language</w:t>
            </w:r>
          </w:p>
          <w:p w14:paraId="6CD05B58" w14:textId="77777777" w:rsidR="00E32142" w:rsidRPr="00942121" w:rsidRDefault="00E32142" w:rsidP="00942121">
            <w:pPr>
              <w:pStyle w:val="Tabletext"/>
              <w:spacing w:before="60"/>
              <w:jc w:val="center"/>
            </w:pPr>
            <w:r>
              <w:rPr>
                <w:rFonts w:hint="cs"/>
                <w:rtl/>
              </w:rPr>
              <w:t>(اللغة)</w:t>
            </w:r>
          </w:p>
        </w:tc>
        <w:tc>
          <w:tcPr>
            <w:tcW w:w="4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04D3403" w14:textId="77777777" w:rsidR="00942121" w:rsidRPr="00942121" w:rsidRDefault="007A1793" w:rsidP="00942121">
            <w:pPr>
              <w:pStyle w:val="Tabletext"/>
              <w:spacing w:before="60"/>
            </w:pPr>
            <w:r>
              <w:rPr>
                <w:rFonts w:hint="cs"/>
                <w:rtl/>
                <w:lang w:val="en-GB"/>
              </w:rPr>
              <w:t xml:space="preserve">يمكن استخدام نعت اللغة </w:t>
            </w:r>
            <w:r>
              <w:rPr>
                <w:lang w:eastAsia="ja-JP"/>
              </w:rPr>
              <w:t>(</w:t>
            </w:r>
            <w:r w:rsidRPr="008C5E55">
              <w:t>language</w:t>
            </w:r>
            <w:r>
              <w:t>)</w:t>
            </w:r>
            <w:r>
              <w:rPr>
                <w:rFonts w:hint="cs"/>
                <w:rtl/>
                <w:lang w:bidi="ar-EG"/>
              </w:rPr>
              <w:t xml:space="preserve"> لتعريف وسوم متعددة للكائن السمعي بلغات مختلفة. </w:t>
            </w:r>
            <w:r w:rsidR="00374A77">
              <w:rPr>
                <w:rFonts w:hint="cs"/>
                <w:rtl/>
                <w:lang w:bidi="ar-EG"/>
              </w:rPr>
              <w:t xml:space="preserve">وترد شفرة اللغة في شكل شفرة </w:t>
            </w:r>
            <w:r w:rsidR="007D6622">
              <w:rPr>
                <w:rFonts w:hint="cs"/>
                <w:rtl/>
                <w:lang w:bidi="ar-EG"/>
              </w:rPr>
              <w:t xml:space="preserve">ثنائية أو ثلاثية الرموز على النحو المنصوص عليه في المعيار </w:t>
            </w:r>
            <w:r w:rsidR="007D6622" w:rsidRPr="007D6622">
              <w:rPr>
                <w:lang w:bidi="ar-EG"/>
              </w:rPr>
              <w:t>ISO 639-1</w:t>
            </w:r>
            <w:r w:rsidR="007D6622">
              <w:rPr>
                <w:rFonts w:hint="cs"/>
                <w:rtl/>
                <w:lang w:bidi="ar-EG"/>
              </w:rPr>
              <w:t xml:space="preserve"> أو </w:t>
            </w:r>
            <w:r w:rsidR="007D6622" w:rsidRPr="007D6622">
              <w:rPr>
                <w:lang w:bidi="ar-EG"/>
              </w:rPr>
              <w:t>ISO 639-2</w:t>
            </w:r>
            <w:r w:rsidR="007D6622">
              <w:rPr>
                <w:rFonts w:hint="cs"/>
                <w:rtl/>
                <w:lang w:bidi="ar-EG"/>
              </w:rPr>
              <w:t xml:space="preserve">. </w:t>
            </w:r>
            <w:r w:rsidR="003E0A3B">
              <w:rPr>
                <w:rFonts w:hint="cs"/>
                <w:rtl/>
                <w:lang w:bidi="ar-EG"/>
              </w:rPr>
              <w:t xml:space="preserve">ويمكن استخدام المعيارين </w:t>
            </w:r>
            <w:r w:rsidR="003E0A3B" w:rsidRPr="003E0A3B">
              <w:rPr>
                <w:lang w:bidi="ar-EG"/>
              </w:rPr>
              <w:t>ISO 639-2/B</w:t>
            </w:r>
            <w:r w:rsidR="003E0A3B">
              <w:rPr>
                <w:rFonts w:hint="cs"/>
                <w:rtl/>
                <w:lang w:bidi="ar-EG"/>
              </w:rPr>
              <w:t xml:space="preserve"> و</w:t>
            </w:r>
            <w:r w:rsidR="003E0A3B">
              <w:t xml:space="preserve"> </w:t>
            </w:r>
            <w:r w:rsidR="003E0A3B" w:rsidRPr="003E0A3B">
              <w:rPr>
                <w:lang w:bidi="ar-EG"/>
              </w:rPr>
              <w:t>ISO 639-2/T</w:t>
            </w:r>
            <w:r w:rsidR="003E0A3B">
              <w:rPr>
                <w:rFonts w:hint="cs"/>
                <w:rtl/>
                <w:lang w:bidi="ar-EG"/>
              </w:rPr>
              <w:t xml:space="preserve"> على السواء.</w:t>
            </w:r>
          </w:p>
        </w:tc>
        <w:tc>
          <w:tcPr>
            <w:tcW w:w="1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CD10B76" w14:textId="77777777" w:rsidR="00942121" w:rsidRPr="00942121" w:rsidRDefault="00942121" w:rsidP="00942121">
            <w:pPr>
              <w:pStyle w:val="Tabletext"/>
              <w:spacing w:before="60"/>
              <w:jc w:val="center"/>
            </w:pPr>
            <w:proofErr w:type="spellStart"/>
            <w:r w:rsidRPr="00942121">
              <w:t>eng</w:t>
            </w:r>
            <w:proofErr w:type="spellEnd"/>
            <w:r w:rsidR="009668AE">
              <w:rPr>
                <w:rFonts w:hint="cs"/>
                <w:rtl/>
              </w:rPr>
              <w:t xml:space="preserve"> </w:t>
            </w:r>
            <w:r w:rsidR="009668AE">
              <w:rPr>
                <w:rFonts w:hint="cs"/>
                <w:rtl/>
                <w:lang w:bidi="ar-EG"/>
              </w:rPr>
              <w:t>(الإنكليزية)</w:t>
            </w:r>
          </w:p>
        </w:tc>
        <w:tc>
          <w:tcPr>
            <w:tcW w:w="13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AB1ACCB" w14:textId="77777777" w:rsidR="00942121" w:rsidRPr="00942121" w:rsidRDefault="003E0A3B" w:rsidP="00942121">
            <w:pPr>
              <w:pStyle w:val="Tabletext"/>
              <w:spacing w:before="60"/>
              <w:jc w:val="center"/>
            </w:pPr>
            <w:r>
              <w:rPr>
                <w:rFonts w:hint="cs"/>
                <w:rtl/>
              </w:rPr>
              <w:t>لا</w:t>
            </w:r>
          </w:p>
        </w:tc>
      </w:tr>
    </w:tbl>
    <w:p w14:paraId="3FA03AAF" w14:textId="77777777" w:rsidR="008F19DD" w:rsidRDefault="00D10738" w:rsidP="00942121">
      <w:pPr>
        <w:rPr>
          <w:spacing w:val="-4"/>
          <w:rtl/>
          <w:lang w:bidi="ar-EG"/>
        </w:rPr>
      </w:pPr>
      <w:r>
        <w:rPr>
          <w:rFonts w:hint="cs"/>
          <w:spacing w:val="-4"/>
          <w:rtl/>
          <w:lang w:bidi="ar-EG"/>
        </w:rPr>
        <w:t xml:space="preserve">يحتوي العنصر </w:t>
      </w:r>
      <w:proofErr w:type="spellStart"/>
      <w:r w:rsidRPr="00D10738">
        <w:rPr>
          <w:spacing w:val="-4"/>
          <w:lang w:bidi="ar-EG"/>
        </w:rPr>
        <w:t>audioComplementaryObjectGroupLabel</w:t>
      </w:r>
      <w:proofErr w:type="spellEnd"/>
      <w:r>
        <w:rPr>
          <w:rFonts w:hint="cs"/>
          <w:spacing w:val="-4"/>
          <w:rtl/>
          <w:lang w:bidi="ar-EG"/>
        </w:rPr>
        <w:t xml:space="preserve"> على وسم نصي لمجموعة من الكائنات السمعية، </w:t>
      </w:r>
      <w:proofErr w:type="spellStart"/>
      <w:r w:rsidRPr="000F7145">
        <w:rPr>
          <w:spacing w:val="-4"/>
          <w:lang w:bidi="ar-EG"/>
        </w:rPr>
        <w:t>audioObject</w:t>
      </w:r>
      <w:proofErr w:type="spellEnd"/>
      <w:r>
        <w:rPr>
          <w:rFonts w:hint="cs"/>
          <w:spacing w:val="-4"/>
          <w:rtl/>
          <w:lang w:bidi="ar-EG"/>
        </w:rPr>
        <w:t xml:space="preserve">، </w:t>
      </w:r>
      <w:r w:rsidRPr="000F7145">
        <w:rPr>
          <w:spacing w:val="-4"/>
          <w:rtl/>
          <w:lang w:bidi="ar-EG"/>
        </w:rPr>
        <w:t xml:space="preserve">التي يستبعد بعضها </w:t>
      </w:r>
      <w:r w:rsidR="00001C64">
        <w:rPr>
          <w:rFonts w:hint="cs"/>
          <w:spacing w:val="-4"/>
          <w:rtl/>
          <w:lang w:bidi="ar-EG"/>
        </w:rPr>
        <w:t xml:space="preserve">بعضاً، </w:t>
      </w:r>
      <w:r w:rsidR="005A5046">
        <w:rPr>
          <w:rFonts w:hint="cs"/>
          <w:spacing w:val="-4"/>
          <w:rtl/>
          <w:lang w:bidi="ar-EG"/>
        </w:rPr>
        <w:t xml:space="preserve">مثل </w:t>
      </w:r>
      <w:r w:rsidR="00001C64" w:rsidRPr="00001C64">
        <w:rPr>
          <w:spacing w:val="-4"/>
          <w:rtl/>
          <w:lang w:bidi="ar-EG"/>
        </w:rPr>
        <w:t xml:space="preserve">مسارات </w:t>
      </w:r>
      <w:r w:rsidR="005A5046">
        <w:rPr>
          <w:rFonts w:hint="cs"/>
          <w:spacing w:val="-4"/>
          <w:rtl/>
          <w:lang w:bidi="ar-EG"/>
        </w:rPr>
        <w:t>ال</w:t>
      </w:r>
      <w:r w:rsidR="00001C64" w:rsidRPr="00001C64">
        <w:rPr>
          <w:spacing w:val="-4"/>
          <w:rtl/>
          <w:lang w:bidi="ar-EG"/>
        </w:rPr>
        <w:t xml:space="preserve">لغة </w:t>
      </w:r>
      <w:r w:rsidR="005A5046">
        <w:rPr>
          <w:rFonts w:hint="cs"/>
          <w:spacing w:val="-4"/>
          <w:rtl/>
          <w:lang w:bidi="ar-EG"/>
        </w:rPr>
        <w:t xml:space="preserve">التي </w:t>
      </w:r>
      <w:r w:rsidR="00001C64" w:rsidRPr="00001C64">
        <w:rPr>
          <w:spacing w:val="-4"/>
          <w:rtl/>
          <w:lang w:bidi="ar-EG"/>
        </w:rPr>
        <w:t>تحتوي على الحوار نفسه بدبلجات مختلفة</w:t>
      </w:r>
      <w:r w:rsidR="005A5046">
        <w:rPr>
          <w:rFonts w:hint="cs"/>
          <w:spacing w:val="-4"/>
          <w:rtl/>
          <w:lang w:bidi="ar-EG"/>
        </w:rPr>
        <w:t>.</w:t>
      </w:r>
    </w:p>
    <w:p w14:paraId="00F81229" w14:textId="77777777" w:rsidR="00942121" w:rsidRPr="000F7145" w:rsidRDefault="00942121" w:rsidP="00942121">
      <w:pPr>
        <w:rPr>
          <w:spacing w:val="-4"/>
          <w:rtl/>
          <w:lang w:bidi="ar-EG"/>
        </w:rPr>
      </w:pPr>
      <w:r w:rsidRPr="000F7145">
        <w:rPr>
          <w:spacing w:val="-4"/>
          <w:rtl/>
          <w:lang w:bidi="ar-EG"/>
        </w:rPr>
        <w:lastRenderedPageBreak/>
        <w:t>وينبغي أ</w:t>
      </w:r>
      <w:r w:rsidR="00F4501F">
        <w:rPr>
          <w:rFonts w:hint="cs"/>
          <w:spacing w:val="-4"/>
          <w:rtl/>
          <w:lang w:bidi="ar-EG"/>
        </w:rPr>
        <w:t>لاّ</w:t>
      </w:r>
      <w:r w:rsidRPr="000F7145">
        <w:rPr>
          <w:spacing w:val="-4"/>
          <w:rtl/>
          <w:lang w:bidi="ar-EG"/>
        </w:rPr>
        <w:t xml:space="preserve"> </w:t>
      </w:r>
      <w:r w:rsidR="00F4501F">
        <w:rPr>
          <w:rFonts w:hint="cs"/>
          <w:spacing w:val="-4"/>
          <w:rtl/>
          <w:lang w:bidi="ar-EG"/>
        </w:rPr>
        <w:t>يُدرج</w:t>
      </w:r>
      <w:r w:rsidRPr="000F7145">
        <w:rPr>
          <w:spacing w:val="-4"/>
          <w:rtl/>
          <w:lang w:bidi="ar-EG"/>
        </w:rPr>
        <w:t xml:space="preserve"> </w:t>
      </w:r>
      <w:r w:rsidR="005A5046">
        <w:rPr>
          <w:rFonts w:hint="cs"/>
          <w:spacing w:val="-4"/>
          <w:rtl/>
          <w:lang w:bidi="ar-EG"/>
        </w:rPr>
        <w:t xml:space="preserve">العنصر </w:t>
      </w:r>
      <w:proofErr w:type="spellStart"/>
      <w:r w:rsidR="005A5046" w:rsidRPr="00D10738">
        <w:rPr>
          <w:spacing w:val="-4"/>
          <w:lang w:bidi="ar-EG"/>
        </w:rPr>
        <w:t>audioComplementaryObjectGroupLabel</w:t>
      </w:r>
      <w:proofErr w:type="spellEnd"/>
      <w:r w:rsidR="005A5046">
        <w:rPr>
          <w:rFonts w:hint="cs"/>
          <w:spacing w:val="-4"/>
          <w:rtl/>
          <w:lang w:bidi="ar-EG"/>
        </w:rPr>
        <w:t xml:space="preserve"> </w:t>
      </w:r>
      <w:r w:rsidR="00F4501F" w:rsidRPr="00F4501F">
        <w:rPr>
          <w:spacing w:val="-4"/>
          <w:rtl/>
          <w:lang w:bidi="ar-EG"/>
        </w:rPr>
        <w:t xml:space="preserve">إلا في كائن سمعي رئيسي واحد يقابل كل مجموعة من المحتويات التي يستبعد بعضها </w:t>
      </w:r>
      <w:r w:rsidR="00167E79">
        <w:rPr>
          <w:rFonts w:hint="cs"/>
          <w:spacing w:val="-4"/>
          <w:rtl/>
          <w:lang w:bidi="ar-EG"/>
        </w:rPr>
        <w:t>بعضاً</w:t>
      </w:r>
      <w:r w:rsidRPr="000F7145">
        <w:rPr>
          <w:spacing w:val="-4"/>
          <w:rtl/>
          <w:lang w:bidi="ar-EG"/>
        </w:rPr>
        <w:t>.</w:t>
      </w:r>
      <w:r>
        <w:rPr>
          <w:rFonts w:hint="cs"/>
          <w:spacing w:val="-4"/>
          <w:rtl/>
          <w:lang w:bidi="ar-EG"/>
        </w:rPr>
        <w:t xml:space="preserve"> </w:t>
      </w:r>
      <w:r w:rsidR="00167E79">
        <w:rPr>
          <w:rFonts w:hint="cs"/>
          <w:spacing w:val="-4"/>
          <w:rtl/>
          <w:lang w:bidi="ar-EG"/>
        </w:rPr>
        <w:t xml:space="preserve">وينبغي استخدام الكائن السمعي الرئيسي نفسه الذي </w:t>
      </w:r>
      <w:r w:rsidR="0077072F">
        <w:rPr>
          <w:rFonts w:hint="cs"/>
          <w:spacing w:val="-4"/>
          <w:rtl/>
          <w:lang w:bidi="ar-EG"/>
        </w:rPr>
        <w:t xml:space="preserve">يحتوي على </w:t>
      </w:r>
      <w:r w:rsidR="004158F5">
        <w:rPr>
          <w:rFonts w:hint="cs"/>
          <w:spacing w:val="-4"/>
          <w:rtl/>
          <w:lang w:bidi="ar-EG"/>
        </w:rPr>
        <w:t xml:space="preserve">العناصر الفرعية للعنصر </w:t>
      </w:r>
      <w:proofErr w:type="spellStart"/>
      <w:r w:rsidR="004158F5" w:rsidRPr="004158F5">
        <w:rPr>
          <w:spacing w:val="-4"/>
          <w:lang w:bidi="ar-EG"/>
        </w:rPr>
        <w:t>audioComplementaryObjectIDRef</w:t>
      </w:r>
      <w:proofErr w:type="spellEnd"/>
      <w:r w:rsidR="004158F5">
        <w:rPr>
          <w:rFonts w:hint="cs"/>
          <w:spacing w:val="-4"/>
          <w:rtl/>
          <w:lang w:bidi="ar-EG"/>
        </w:rPr>
        <w:t>.</w:t>
      </w:r>
    </w:p>
    <w:p w14:paraId="47DD666B" w14:textId="77777777" w:rsidR="00942121" w:rsidRDefault="00942121" w:rsidP="00942121">
      <w:pPr>
        <w:pStyle w:val="TableNo"/>
        <w:rPr>
          <w:rtl/>
        </w:rPr>
      </w:pPr>
      <w:r>
        <w:rPr>
          <w:rFonts w:hint="cs"/>
          <w:rtl/>
        </w:rPr>
        <w:t xml:space="preserve">الجدول </w:t>
      </w:r>
      <w:r>
        <w:t>27</w:t>
      </w:r>
    </w:p>
    <w:p w14:paraId="13AEE134" w14:textId="77777777" w:rsidR="00942121" w:rsidRDefault="00602E88" w:rsidP="003A17DD">
      <w:pPr>
        <w:pStyle w:val="Tabletitle"/>
        <w:rPr>
          <w:rtl/>
        </w:rPr>
      </w:pPr>
      <w:r>
        <w:rPr>
          <w:rFonts w:hint="cs"/>
          <w:rtl/>
        </w:rPr>
        <w:t xml:space="preserve">نعوت </w:t>
      </w:r>
      <w:r w:rsidR="0053307B">
        <w:rPr>
          <w:rFonts w:hint="cs"/>
          <w:rtl/>
        </w:rPr>
        <w:t>وسم مجموعة الكائن</w:t>
      </w:r>
      <w:r w:rsidR="009A4FBF">
        <w:rPr>
          <w:rFonts w:hint="cs"/>
          <w:rtl/>
        </w:rPr>
        <w:t>ات</w:t>
      </w:r>
      <w:r w:rsidR="0053307B">
        <w:rPr>
          <w:rFonts w:hint="cs"/>
          <w:rtl/>
        </w:rPr>
        <w:t xml:space="preserve"> </w:t>
      </w:r>
      <w:r w:rsidR="009A4FBF">
        <w:rPr>
          <w:rFonts w:hint="cs"/>
          <w:rtl/>
        </w:rPr>
        <w:t xml:space="preserve">التكميلية السمعية </w:t>
      </w:r>
      <w:proofErr w:type="spellStart"/>
      <w:r w:rsidR="009A4FBF" w:rsidRPr="009A4FBF">
        <w:t>audioComplementaryObjectGroupLabel</w:t>
      </w:r>
      <w:proofErr w:type="spellEnd"/>
    </w:p>
    <w:tbl>
      <w:tblPr>
        <w:bidiVisual/>
        <w:tblW w:w="9639" w:type="dxa"/>
        <w:jc w:val="center"/>
        <w:tblLayout w:type="fixed"/>
        <w:tblCellMar>
          <w:left w:w="10" w:type="dxa"/>
          <w:right w:w="10" w:type="dxa"/>
        </w:tblCellMar>
        <w:tblLook w:val="00A0" w:firstRow="1" w:lastRow="0" w:firstColumn="1" w:lastColumn="0" w:noHBand="0" w:noVBand="0"/>
      </w:tblPr>
      <w:tblGrid>
        <w:gridCol w:w="1976"/>
        <w:gridCol w:w="4713"/>
        <w:gridCol w:w="1576"/>
        <w:gridCol w:w="1374"/>
      </w:tblGrid>
      <w:tr w:rsidR="00942121" w:rsidRPr="008C5E55" w14:paraId="4C40D310" w14:textId="77777777" w:rsidTr="00942121">
        <w:trPr>
          <w:trHeight w:val="1"/>
          <w:jc w:val="center"/>
        </w:trPr>
        <w:tc>
          <w:tcPr>
            <w:tcW w:w="1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7024E06" w14:textId="77777777" w:rsidR="00942121" w:rsidRPr="008C5E55" w:rsidRDefault="009A4FBF" w:rsidP="00D21C79">
            <w:pPr>
              <w:pStyle w:val="TableHead0"/>
            </w:pPr>
            <w:r>
              <w:rPr>
                <w:rFonts w:hint="cs"/>
                <w:rtl/>
              </w:rPr>
              <w:t>النعت</w:t>
            </w:r>
          </w:p>
        </w:tc>
        <w:tc>
          <w:tcPr>
            <w:tcW w:w="47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E78169E" w14:textId="77777777" w:rsidR="00942121" w:rsidRPr="00942121" w:rsidRDefault="00942121" w:rsidP="00D21C79">
            <w:pPr>
              <w:pStyle w:val="TableHead0"/>
            </w:pPr>
            <w:r w:rsidRPr="00942121">
              <w:rPr>
                <w:rFonts w:hint="cs"/>
                <w:rtl/>
              </w:rPr>
              <w:t>الوصف</w:t>
            </w:r>
          </w:p>
        </w:tc>
        <w:tc>
          <w:tcPr>
            <w:tcW w:w="15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0088E75" w14:textId="77777777" w:rsidR="00942121" w:rsidRPr="00942121" w:rsidRDefault="00942121" w:rsidP="00D21C79">
            <w:pPr>
              <w:pStyle w:val="TableHead0"/>
            </w:pPr>
            <w:r w:rsidRPr="00942121">
              <w:rPr>
                <w:rFonts w:hint="cs"/>
                <w:rtl/>
              </w:rPr>
              <w:t>مثال</w:t>
            </w:r>
          </w:p>
        </w:tc>
        <w:tc>
          <w:tcPr>
            <w:tcW w:w="137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34DD713" w14:textId="77777777" w:rsidR="00942121" w:rsidRPr="008C5E55" w:rsidRDefault="009A4FBF" w:rsidP="00D21C79">
            <w:pPr>
              <w:pStyle w:val="TableHead0"/>
            </w:pPr>
            <w:r>
              <w:rPr>
                <w:rFonts w:hint="cs"/>
                <w:rtl/>
              </w:rPr>
              <w:t>مطلوب</w:t>
            </w:r>
          </w:p>
        </w:tc>
      </w:tr>
      <w:tr w:rsidR="00942121" w:rsidRPr="008C5E55" w14:paraId="33C8CAC5" w14:textId="77777777" w:rsidTr="00942121">
        <w:trPr>
          <w:trHeight w:val="1"/>
          <w:jc w:val="center"/>
        </w:trPr>
        <w:tc>
          <w:tcPr>
            <w:tcW w:w="1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DEDDA83" w14:textId="77777777" w:rsidR="00942121" w:rsidRDefault="00942121" w:rsidP="004C6245">
            <w:pPr>
              <w:pStyle w:val="Tabletext"/>
              <w:spacing w:line="220" w:lineRule="exact"/>
              <w:jc w:val="center"/>
              <w:rPr>
                <w:rtl/>
              </w:rPr>
            </w:pPr>
            <w:r w:rsidRPr="008C5E55">
              <w:t>language</w:t>
            </w:r>
          </w:p>
          <w:p w14:paraId="58E4BB4A" w14:textId="77777777" w:rsidR="009A4FBF" w:rsidRPr="008C5E55" w:rsidRDefault="009A4FBF" w:rsidP="004C6245">
            <w:pPr>
              <w:pStyle w:val="Tabletext"/>
              <w:spacing w:line="220" w:lineRule="exact"/>
              <w:jc w:val="center"/>
            </w:pPr>
            <w:r>
              <w:rPr>
                <w:rFonts w:hint="cs"/>
                <w:rtl/>
              </w:rPr>
              <w:t>(اللغة)</w:t>
            </w:r>
          </w:p>
        </w:tc>
        <w:tc>
          <w:tcPr>
            <w:tcW w:w="47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9F1EEB5" w14:textId="77777777" w:rsidR="00942121" w:rsidRPr="008C5E55" w:rsidRDefault="009A4FBF" w:rsidP="00D21C79">
            <w:pPr>
              <w:pStyle w:val="Tabletext"/>
              <w:spacing w:before="60"/>
            </w:pPr>
            <w:r>
              <w:rPr>
                <w:rFonts w:hint="cs"/>
                <w:rtl/>
                <w:lang w:val="en-GB"/>
              </w:rPr>
              <w:t>نعت ي</w:t>
            </w:r>
            <w:r w:rsidR="00AA0E9C">
              <w:rPr>
                <w:rFonts w:hint="cs"/>
                <w:rtl/>
                <w:lang w:val="en-GB"/>
              </w:rPr>
              <w:t>عرِّف</w:t>
            </w:r>
            <w:r>
              <w:rPr>
                <w:rFonts w:hint="cs"/>
                <w:rtl/>
                <w:lang w:val="en-GB"/>
              </w:rPr>
              <w:t xml:space="preserve"> لغة </w:t>
            </w:r>
            <w:r w:rsidR="00BD5020">
              <w:rPr>
                <w:rFonts w:hint="cs"/>
                <w:rtl/>
                <w:lang w:val="en-GB"/>
              </w:rPr>
              <w:t xml:space="preserve">وسم مجموعات الكائنات التكميلية السمعية، </w:t>
            </w:r>
            <w:proofErr w:type="spellStart"/>
            <w:r w:rsidR="00BD5020" w:rsidRPr="00BD5020">
              <w:rPr>
                <w:lang w:val="en-GB"/>
              </w:rPr>
              <w:t>audioComplementaryObjectGroupLabel</w:t>
            </w:r>
            <w:proofErr w:type="spellEnd"/>
            <w:r w:rsidR="00BD5020">
              <w:rPr>
                <w:rFonts w:hint="cs"/>
                <w:rtl/>
                <w:lang w:val="en-GB"/>
              </w:rPr>
              <w:t xml:space="preserve">. </w:t>
            </w:r>
            <w:r w:rsidR="00AA0E9C">
              <w:rPr>
                <w:rFonts w:hint="cs"/>
                <w:rtl/>
                <w:lang w:bidi="ar-EG"/>
              </w:rPr>
              <w:t xml:space="preserve">وترد شفرة اللغة في شكل شفرة ثنائية أو ثلاثية الرموز على النحو المنصوص عليه في المعيار </w:t>
            </w:r>
            <w:r w:rsidR="00AA0E9C" w:rsidRPr="007D6622">
              <w:rPr>
                <w:lang w:bidi="ar-EG"/>
              </w:rPr>
              <w:t>ISO 639-1</w:t>
            </w:r>
            <w:r w:rsidR="00AA0E9C">
              <w:rPr>
                <w:rFonts w:hint="cs"/>
                <w:rtl/>
                <w:lang w:bidi="ar-EG"/>
              </w:rPr>
              <w:t xml:space="preserve"> أو </w:t>
            </w:r>
            <w:r w:rsidR="00AA0E9C" w:rsidRPr="007D6622">
              <w:rPr>
                <w:lang w:bidi="ar-EG"/>
              </w:rPr>
              <w:t>ISO 639-2</w:t>
            </w:r>
            <w:r w:rsidR="00AA0E9C">
              <w:rPr>
                <w:rFonts w:hint="cs"/>
                <w:rtl/>
                <w:lang w:bidi="ar-EG"/>
              </w:rPr>
              <w:t xml:space="preserve">. ويمكن استخدام المعيارين </w:t>
            </w:r>
            <w:r w:rsidR="00AA0E9C" w:rsidRPr="003E0A3B">
              <w:rPr>
                <w:lang w:bidi="ar-EG"/>
              </w:rPr>
              <w:t>ISO 639-2/B</w:t>
            </w:r>
            <w:r w:rsidR="00AA0E9C">
              <w:rPr>
                <w:rFonts w:hint="cs"/>
                <w:rtl/>
                <w:lang w:bidi="ar-EG"/>
              </w:rPr>
              <w:t xml:space="preserve"> و</w:t>
            </w:r>
            <w:r w:rsidR="00AA0E9C">
              <w:t xml:space="preserve"> </w:t>
            </w:r>
            <w:r w:rsidR="00AA0E9C" w:rsidRPr="003E0A3B">
              <w:rPr>
                <w:lang w:bidi="ar-EG"/>
              </w:rPr>
              <w:t>ISO 639-2/T</w:t>
            </w:r>
            <w:r w:rsidR="00AA0E9C">
              <w:rPr>
                <w:rFonts w:hint="cs"/>
                <w:rtl/>
                <w:lang w:bidi="ar-EG"/>
              </w:rPr>
              <w:t xml:space="preserve"> على السواء.</w:t>
            </w:r>
          </w:p>
        </w:tc>
        <w:tc>
          <w:tcPr>
            <w:tcW w:w="15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5F7404" w14:textId="77777777" w:rsidR="00942121" w:rsidRPr="008C5E55" w:rsidRDefault="00942121" w:rsidP="004C6245">
            <w:pPr>
              <w:pStyle w:val="Tabletext"/>
              <w:spacing w:line="220" w:lineRule="exact"/>
              <w:jc w:val="center"/>
              <w:rPr>
                <w:rtl/>
                <w:lang w:bidi="ar-EG"/>
              </w:rPr>
            </w:pPr>
            <w:proofErr w:type="spellStart"/>
            <w:proofErr w:type="gramStart"/>
            <w:r w:rsidRPr="008C5E55">
              <w:t>eng</w:t>
            </w:r>
            <w:proofErr w:type="spellEnd"/>
            <w:r w:rsidR="009942C1">
              <w:t xml:space="preserve"> </w:t>
            </w:r>
            <w:r w:rsidR="009942C1">
              <w:rPr>
                <w:rFonts w:hint="cs"/>
                <w:rtl/>
                <w:lang w:bidi="ar-EG"/>
              </w:rPr>
              <w:t xml:space="preserve"> (</w:t>
            </w:r>
            <w:proofErr w:type="gramEnd"/>
            <w:r w:rsidR="009942C1">
              <w:rPr>
                <w:rFonts w:hint="cs"/>
                <w:rtl/>
                <w:lang w:bidi="ar-EG"/>
              </w:rPr>
              <w:t>الإنكليزية)</w:t>
            </w:r>
          </w:p>
        </w:tc>
        <w:tc>
          <w:tcPr>
            <w:tcW w:w="137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5F28443" w14:textId="77777777" w:rsidR="00942121" w:rsidRPr="008C5E55" w:rsidRDefault="009A4FBF" w:rsidP="004C6245">
            <w:pPr>
              <w:pStyle w:val="Tabletext"/>
              <w:spacing w:line="220" w:lineRule="exact"/>
              <w:jc w:val="center"/>
            </w:pPr>
            <w:r>
              <w:rPr>
                <w:rFonts w:hint="cs"/>
                <w:rtl/>
              </w:rPr>
              <w:t>لا</w:t>
            </w:r>
          </w:p>
        </w:tc>
      </w:tr>
    </w:tbl>
    <w:p w14:paraId="5B363490" w14:textId="77777777" w:rsidR="00E3229B" w:rsidRPr="009371E5" w:rsidRDefault="00E3229B" w:rsidP="003A17DD">
      <w:pPr>
        <w:pStyle w:val="Heading3"/>
        <w:spacing w:before="240"/>
        <w:rPr>
          <w:lang w:val="en-GB" w:bidi="ar-EG"/>
        </w:rPr>
      </w:pPr>
      <w:bookmarkStart w:id="434" w:name="_Toc460502805"/>
      <w:bookmarkStart w:id="435" w:name="_Toc527718796"/>
      <w:bookmarkStart w:id="436" w:name="_Toc38898453"/>
      <w:bookmarkEnd w:id="433"/>
      <w:r>
        <w:rPr>
          <w:lang w:bidi="ar-EG"/>
        </w:rPr>
        <w:t>3.6.5</w:t>
      </w:r>
      <w:r w:rsidRPr="009371E5">
        <w:rPr>
          <w:rtl/>
          <w:lang w:val="en-GB" w:bidi="ar-EG"/>
        </w:rPr>
        <w:tab/>
      </w:r>
      <w:bookmarkStart w:id="437" w:name="lt_pId1003"/>
      <w:proofErr w:type="spellStart"/>
      <w:r w:rsidRPr="009371E5">
        <w:rPr>
          <w:lang w:val="en-GB" w:bidi="ar-EG"/>
        </w:rPr>
        <w:t>audioComplementaryObjectIDRef</w:t>
      </w:r>
      <w:bookmarkEnd w:id="434"/>
      <w:bookmarkEnd w:id="435"/>
      <w:bookmarkEnd w:id="436"/>
      <w:bookmarkEnd w:id="437"/>
      <w:proofErr w:type="spellEnd"/>
    </w:p>
    <w:p w14:paraId="498B5034" w14:textId="77777777" w:rsidR="00E3229B" w:rsidRPr="009371E5" w:rsidRDefault="00E3229B" w:rsidP="009F4BF6">
      <w:pPr>
        <w:rPr>
          <w:rtl/>
          <w:lang w:bidi="ar-EG"/>
        </w:rPr>
      </w:pPr>
      <w:bookmarkStart w:id="438" w:name="lt_pId1006"/>
      <w:r w:rsidRPr="009371E5">
        <w:rPr>
          <w:rtl/>
          <w:lang w:bidi="ar-EG"/>
        </w:rPr>
        <w:t xml:space="preserve">يحتوي عنصر </w:t>
      </w:r>
      <w:proofErr w:type="spellStart"/>
      <w:r w:rsidRPr="009371E5">
        <w:rPr>
          <w:lang w:bidi="ar-EG"/>
        </w:rPr>
        <w:t>audioComplementaryObjectIDRef</w:t>
      </w:r>
      <w:proofErr w:type="spellEnd"/>
      <w:r w:rsidRPr="009371E5">
        <w:rPr>
          <w:rtl/>
          <w:lang w:bidi="ar-EG"/>
        </w:rPr>
        <w:t xml:space="preserve"> على إحالة إلى كائن سمعي، </w:t>
      </w:r>
      <w:proofErr w:type="spellStart"/>
      <w:r w:rsidRPr="009371E5">
        <w:rPr>
          <w:lang w:bidi="ar-EG"/>
        </w:rPr>
        <w:t>audioObject</w:t>
      </w:r>
      <w:proofErr w:type="spellEnd"/>
      <w:r w:rsidRPr="009371E5">
        <w:rPr>
          <w:rtl/>
          <w:lang w:bidi="ar-EG"/>
        </w:rPr>
        <w:t xml:space="preserve">، آخر مكمل للكائن السمعي الرئيسي. وبالتالي، يمكن أن تستخدم قائمة مراجع </w:t>
      </w:r>
      <w:proofErr w:type="spellStart"/>
      <w:r w:rsidRPr="009371E5">
        <w:rPr>
          <w:lang w:bidi="ar-EG"/>
        </w:rPr>
        <w:t>audioComplementaryObjectIDRef</w:t>
      </w:r>
      <w:proofErr w:type="spellEnd"/>
      <w:r w:rsidRPr="009371E5">
        <w:rPr>
          <w:rtl/>
          <w:lang w:bidi="ar-EG"/>
        </w:rPr>
        <w:t xml:space="preserve"> لوصف محتويات يستبعد بعضها بعضاً، كمسارات لغة تحتوي على الحوار نفسه بدبلجات مختلفة (علاقة </w:t>
      </w:r>
      <w:r w:rsidRPr="00E52851">
        <w:rPr>
          <w:rFonts w:cs="Times New Roman"/>
          <w:szCs w:val="22"/>
          <w:rtl/>
          <w:lang w:bidi="ar-EG"/>
        </w:rPr>
        <w:t>"</w:t>
      </w:r>
      <w:r w:rsidRPr="009371E5">
        <w:rPr>
          <w:lang w:bidi="ar-EG"/>
        </w:rPr>
        <w:t>XOR</w:t>
      </w:r>
      <w:r w:rsidRPr="00E52851">
        <w:rPr>
          <w:rFonts w:cs="Times New Roman"/>
          <w:szCs w:val="22"/>
          <w:rtl/>
          <w:lang w:bidi="ar-EG"/>
        </w:rPr>
        <w:t>"</w:t>
      </w:r>
      <w:r w:rsidRPr="009371E5">
        <w:rPr>
          <w:rtl/>
          <w:lang w:bidi="ar-EG"/>
        </w:rPr>
        <w:t>).</w:t>
      </w:r>
    </w:p>
    <w:p w14:paraId="0090B735" w14:textId="77777777" w:rsidR="00E3229B" w:rsidRPr="000F7145" w:rsidRDefault="00E3229B" w:rsidP="00E3229B">
      <w:pPr>
        <w:rPr>
          <w:spacing w:val="-4"/>
          <w:rtl/>
          <w:lang w:bidi="ar-EG"/>
        </w:rPr>
      </w:pPr>
      <w:bookmarkStart w:id="439" w:name="lt_pId1008"/>
      <w:bookmarkEnd w:id="438"/>
      <w:r w:rsidRPr="000F7145">
        <w:rPr>
          <w:spacing w:val="-4"/>
          <w:rtl/>
          <w:lang w:bidi="ar-EG"/>
        </w:rPr>
        <w:t xml:space="preserve">ولتجنب تشابك الإحالات بين مراجع </w:t>
      </w:r>
      <w:proofErr w:type="spellStart"/>
      <w:r w:rsidRPr="000F7145">
        <w:rPr>
          <w:spacing w:val="-4"/>
          <w:lang w:bidi="ar-EG"/>
        </w:rPr>
        <w:t>audioComplementaryObjectIDRef</w:t>
      </w:r>
      <w:proofErr w:type="spellEnd"/>
      <w:r w:rsidRPr="000F7145">
        <w:rPr>
          <w:spacing w:val="-4"/>
          <w:rtl/>
          <w:lang w:bidi="ar-EG"/>
        </w:rPr>
        <w:t xml:space="preserve"> لعدة كائنات سمعية، </w:t>
      </w:r>
      <w:proofErr w:type="spellStart"/>
      <w:r w:rsidRPr="000F7145">
        <w:rPr>
          <w:spacing w:val="-4"/>
          <w:lang w:bidi="ar-EG"/>
        </w:rPr>
        <w:t>audioObject</w:t>
      </w:r>
      <w:proofErr w:type="spellEnd"/>
      <w:r w:rsidRPr="000F7145">
        <w:rPr>
          <w:spacing w:val="-4"/>
          <w:rtl/>
          <w:lang w:bidi="ar-EG"/>
        </w:rPr>
        <w:t>، ينبغي ألا</w:t>
      </w:r>
      <w:r w:rsidRPr="000F7145">
        <w:rPr>
          <w:rFonts w:hint="cs"/>
          <w:spacing w:val="-4"/>
          <w:rtl/>
          <w:lang w:bidi="ar-EG"/>
        </w:rPr>
        <w:t> </w:t>
      </w:r>
      <w:r w:rsidRPr="000F7145">
        <w:rPr>
          <w:spacing w:val="-4"/>
          <w:rtl/>
          <w:lang w:bidi="ar-EG"/>
        </w:rPr>
        <w:t xml:space="preserve">يُدرَج العنصر الفرعي </w:t>
      </w:r>
      <w:proofErr w:type="spellStart"/>
      <w:r w:rsidRPr="000F7145">
        <w:rPr>
          <w:spacing w:val="-4"/>
          <w:lang w:bidi="ar-EG"/>
        </w:rPr>
        <w:t>audioComplementaryObjectIDRef</w:t>
      </w:r>
      <w:proofErr w:type="spellEnd"/>
      <w:r w:rsidRPr="000F7145">
        <w:rPr>
          <w:spacing w:val="-4"/>
          <w:rtl/>
          <w:lang w:bidi="ar-EG"/>
        </w:rPr>
        <w:t xml:space="preserve"> إلا في كائن سمعي رئيسي واحد يقابل كل مجموعة من المحتويات التي يستبعد بعضها الآخر. وينبغي أن يكون الكائن السمعي الرئيسي ذو مراجع </w:t>
      </w:r>
      <w:proofErr w:type="spellStart"/>
      <w:r w:rsidRPr="000F7145">
        <w:rPr>
          <w:spacing w:val="-4"/>
          <w:lang w:bidi="ar-EG"/>
        </w:rPr>
        <w:t>audioComplementaryObjectIDRef</w:t>
      </w:r>
      <w:proofErr w:type="spellEnd"/>
      <w:r w:rsidRPr="000F7145">
        <w:rPr>
          <w:spacing w:val="-4"/>
          <w:rtl/>
          <w:lang w:bidi="ar-EG"/>
        </w:rPr>
        <w:t xml:space="preserve"> هو الذي يحتوي على النسخة المبدئية من مجموعة المحتويات التي يستبعد بعضها</w:t>
      </w:r>
      <w:r w:rsidRPr="000F7145">
        <w:rPr>
          <w:rFonts w:hint="cs"/>
          <w:spacing w:val="-4"/>
          <w:rtl/>
          <w:lang w:bidi="ar-EG"/>
        </w:rPr>
        <w:t> </w:t>
      </w:r>
      <w:r w:rsidRPr="000F7145">
        <w:rPr>
          <w:spacing w:val="-4"/>
          <w:rtl/>
          <w:lang w:bidi="ar-EG"/>
        </w:rPr>
        <w:t>الآخر.</w:t>
      </w:r>
    </w:p>
    <w:p w14:paraId="4AD11756" w14:textId="77777777" w:rsidR="00E3229B" w:rsidRPr="009371E5" w:rsidRDefault="00E3229B" w:rsidP="00E3229B">
      <w:pPr>
        <w:pStyle w:val="Heading3"/>
        <w:rPr>
          <w:lang w:bidi="ar-EG"/>
        </w:rPr>
      </w:pPr>
      <w:bookmarkStart w:id="440" w:name="_Toc460502806"/>
      <w:bookmarkStart w:id="441" w:name="_Toc527718797"/>
      <w:bookmarkStart w:id="442" w:name="_Toc38898454"/>
      <w:bookmarkEnd w:id="439"/>
      <w:r>
        <w:rPr>
          <w:lang w:bidi="ar-EG"/>
        </w:rPr>
        <w:t>4.6.5</w:t>
      </w:r>
      <w:r w:rsidRPr="009371E5">
        <w:rPr>
          <w:rtl/>
          <w:lang w:bidi="ar-EG"/>
        </w:rPr>
        <w:tab/>
      </w:r>
      <w:bookmarkStart w:id="443" w:name="lt_pId1009"/>
      <w:r w:rsidRPr="009371E5">
        <w:rPr>
          <w:rtl/>
          <w:lang w:bidi="ar-EG"/>
        </w:rPr>
        <w:t xml:space="preserve">العنصر الفرعي لتفاعل الكائن السمعي، </w:t>
      </w:r>
      <w:proofErr w:type="spellStart"/>
      <w:r w:rsidRPr="009371E5">
        <w:rPr>
          <w:lang w:bidi="ar-EG"/>
        </w:rPr>
        <w:t>audioObjectInteraction</w:t>
      </w:r>
      <w:bookmarkEnd w:id="440"/>
      <w:bookmarkEnd w:id="441"/>
      <w:bookmarkEnd w:id="442"/>
      <w:bookmarkEnd w:id="443"/>
      <w:proofErr w:type="spellEnd"/>
    </w:p>
    <w:p w14:paraId="52792917" w14:textId="77777777" w:rsidR="00E3229B" w:rsidRDefault="00E3229B" w:rsidP="00E3229B">
      <w:pPr>
        <w:rPr>
          <w:spacing w:val="-4"/>
          <w:lang w:bidi="ar-EG"/>
        </w:rPr>
      </w:pPr>
      <w:r w:rsidRPr="00934740">
        <w:rPr>
          <w:spacing w:val="-4"/>
          <w:rtl/>
          <w:lang w:bidi="ar-EG"/>
        </w:rPr>
        <w:t xml:space="preserve">يصف عنصر تفاعل الكائن السمعي، </w:t>
      </w:r>
      <w:proofErr w:type="spellStart"/>
      <w:r w:rsidRPr="00934740">
        <w:rPr>
          <w:spacing w:val="-4"/>
          <w:lang w:bidi="ar-EG"/>
        </w:rPr>
        <w:t>audioObjectInteraction</w:t>
      </w:r>
      <w:proofErr w:type="spellEnd"/>
      <w:r w:rsidRPr="00934740">
        <w:rPr>
          <w:spacing w:val="-4"/>
          <w:rtl/>
          <w:lang w:bidi="ar-EG"/>
        </w:rPr>
        <w:t xml:space="preserve">، أي تفاعل ممكن للمستخدم مع الكائن السمعي، </w:t>
      </w:r>
      <w:proofErr w:type="spellStart"/>
      <w:r w:rsidRPr="00934740">
        <w:rPr>
          <w:spacing w:val="-4"/>
          <w:lang w:bidi="ar-EG"/>
        </w:rPr>
        <w:t>audioObject</w:t>
      </w:r>
      <w:proofErr w:type="spellEnd"/>
      <w:r w:rsidRPr="00934740">
        <w:rPr>
          <w:spacing w:val="-4"/>
          <w:rtl/>
          <w:lang w:bidi="ar-EG"/>
        </w:rPr>
        <w:t xml:space="preserve">، الرئيسي المقابل. وينبغي أن يقتصر حضوره على الحالة التي يُضبط فيها نعت "التفاعل" للكائن السمعي الرئيسي بقيمة </w:t>
      </w:r>
      <w:r w:rsidRPr="00934740">
        <w:rPr>
          <w:spacing w:val="-4"/>
          <w:lang w:bidi="ar-EG"/>
        </w:rPr>
        <w:t>1</w:t>
      </w:r>
      <w:r w:rsidRPr="00934740">
        <w:rPr>
          <w:spacing w:val="-4"/>
          <w:rtl/>
          <w:lang w:bidi="ar-EG"/>
        </w:rPr>
        <w:t>. أما</w:t>
      </w:r>
      <w:r>
        <w:rPr>
          <w:rFonts w:hint="cs"/>
          <w:spacing w:val="-4"/>
          <w:rtl/>
          <w:lang w:bidi="ar-EG"/>
        </w:rPr>
        <w:t> </w:t>
      </w:r>
      <w:r w:rsidRPr="00934740">
        <w:rPr>
          <w:spacing w:val="-4"/>
          <w:rtl/>
          <w:lang w:bidi="ar-EG"/>
        </w:rPr>
        <w:t>في</w:t>
      </w:r>
      <w:r>
        <w:rPr>
          <w:rFonts w:hint="cs"/>
          <w:spacing w:val="-4"/>
          <w:rtl/>
          <w:lang w:bidi="ar-EG"/>
        </w:rPr>
        <w:t> </w:t>
      </w:r>
      <w:r w:rsidRPr="00934740">
        <w:rPr>
          <w:spacing w:val="-4"/>
          <w:rtl/>
          <w:lang w:bidi="ar-EG"/>
        </w:rPr>
        <w:t xml:space="preserve">الحالة التي يُضبط فيها نعت "التفاعل" للكائن السمعي الرئيسي بقيمة </w:t>
      </w:r>
      <w:r w:rsidRPr="00934740">
        <w:rPr>
          <w:spacing w:val="-4"/>
          <w:lang w:bidi="ar-EG"/>
        </w:rPr>
        <w:t>0</w:t>
      </w:r>
      <w:r w:rsidRPr="00934740">
        <w:rPr>
          <w:spacing w:val="-4"/>
          <w:rtl/>
          <w:lang w:bidi="ar-EG"/>
        </w:rPr>
        <w:t xml:space="preserve">، فينبغي تجاهل أي عنصر </w:t>
      </w:r>
      <w:proofErr w:type="spellStart"/>
      <w:r w:rsidRPr="00934740">
        <w:rPr>
          <w:spacing w:val="-4"/>
          <w:lang w:bidi="ar-EG"/>
        </w:rPr>
        <w:t>audioObjectInteraction</w:t>
      </w:r>
      <w:proofErr w:type="spellEnd"/>
      <w:r w:rsidRPr="00934740">
        <w:rPr>
          <w:spacing w:val="-4"/>
          <w:rtl/>
          <w:lang w:bidi="ar-EG"/>
        </w:rPr>
        <w:t xml:space="preserve">. وينبغي أن يمتلك عنصر تفاعل الكائن السمعي، </w:t>
      </w:r>
      <w:proofErr w:type="spellStart"/>
      <w:r w:rsidRPr="00934740">
        <w:rPr>
          <w:spacing w:val="-4"/>
          <w:lang w:bidi="ar-EG"/>
        </w:rPr>
        <w:t>audioObjectInteraction</w:t>
      </w:r>
      <w:proofErr w:type="spellEnd"/>
      <w:r w:rsidRPr="00934740">
        <w:rPr>
          <w:spacing w:val="-4"/>
          <w:rtl/>
          <w:lang w:bidi="ar-EG"/>
        </w:rPr>
        <w:t>، النعوت والعناصر الفرعية</w:t>
      </w:r>
      <w:r>
        <w:rPr>
          <w:rFonts w:hint="cs"/>
          <w:spacing w:val="-4"/>
          <w:rtl/>
          <w:lang w:bidi="ar-EG"/>
        </w:rPr>
        <w:t> </w:t>
      </w:r>
      <w:r w:rsidRPr="00934740">
        <w:rPr>
          <w:spacing w:val="-4"/>
          <w:rtl/>
          <w:lang w:bidi="ar-EG"/>
        </w:rPr>
        <w:t>التالية.</w:t>
      </w:r>
    </w:p>
    <w:p w14:paraId="0D2A3D69" w14:textId="77777777" w:rsidR="00E3229B" w:rsidRDefault="00E3229B" w:rsidP="00F64C81">
      <w:pPr>
        <w:pStyle w:val="TableNo"/>
        <w:rPr>
          <w:rtl/>
        </w:rPr>
      </w:pPr>
      <w:r>
        <w:rPr>
          <w:rFonts w:hint="cs"/>
          <w:rtl/>
        </w:rPr>
        <w:t xml:space="preserve">الجدول </w:t>
      </w:r>
      <w:r w:rsidR="00942121">
        <w:t>28</w:t>
      </w:r>
    </w:p>
    <w:p w14:paraId="2882A7C2" w14:textId="77777777" w:rsidR="00E3229B" w:rsidRPr="00934740" w:rsidRDefault="00E3229B" w:rsidP="003A17DD">
      <w:pPr>
        <w:pStyle w:val="Tabletitle"/>
        <w:rPr>
          <w:rtl/>
        </w:rPr>
      </w:pPr>
      <w:r w:rsidRPr="007D338B">
        <w:rPr>
          <w:rFonts w:hint="cs"/>
          <w:rtl/>
        </w:rPr>
        <w:t xml:space="preserve">نعوت </w:t>
      </w:r>
      <w:r w:rsidRPr="007D338B">
        <w:rPr>
          <w:rtl/>
        </w:rPr>
        <w:t>تفاعل الكائن السمعي</w:t>
      </w:r>
      <w:r w:rsidRPr="007D338B">
        <w:rPr>
          <w:rFonts w:hint="cs"/>
          <w:rtl/>
        </w:rPr>
        <w:t xml:space="preserve"> </w:t>
      </w:r>
      <w:proofErr w:type="spellStart"/>
      <w:r w:rsidRPr="007D338B">
        <w:t>audioObjectInteraction</w:t>
      </w:r>
      <w:proofErr w:type="spellEnd"/>
    </w:p>
    <w:tbl>
      <w:tblPr>
        <w:bidiVisual/>
        <w:tblW w:w="9639" w:type="dxa"/>
        <w:jc w:val="center"/>
        <w:tblCellMar>
          <w:left w:w="10" w:type="dxa"/>
          <w:right w:w="10" w:type="dxa"/>
        </w:tblCellMar>
        <w:tblLook w:val="00A0" w:firstRow="1" w:lastRow="0" w:firstColumn="1" w:lastColumn="0" w:noHBand="0" w:noVBand="0"/>
      </w:tblPr>
      <w:tblGrid>
        <w:gridCol w:w="2268"/>
        <w:gridCol w:w="4819"/>
        <w:gridCol w:w="1607"/>
        <w:gridCol w:w="945"/>
      </w:tblGrid>
      <w:tr w:rsidR="00E3229B" w:rsidRPr="009371E5" w14:paraId="021ACF4F" w14:textId="77777777" w:rsidTr="0095684D">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76A8350" w14:textId="77777777" w:rsidR="00E3229B" w:rsidRPr="009371E5" w:rsidRDefault="00E3229B" w:rsidP="003A17DD">
            <w:pPr>
              <w:pStyle w:val="TableHead0"/>
              <w:spacing w:after="0"/>
              <w:rPr>
                <w:lang w:val="en-GB" w:bidi="ar-EG"/>
              </w:rPr>
            </w:pPr>
            <w:r w:rsidRPr="009371E5">
              <w:rPr>
                <w:rtl/>
                <w:lang w:val="en-GB" w:bidi="ar-EG"/>
              </w:rPr>
              <w:t>النعت</w:t>
            </w:r>
          </w:p>
        </w:tc>
        <w:tc>
          <w:tcPr>
            <w:tcW w:w="481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C3C52A2" w14:textId="77777777" w:rsidR="00E3229B" w:rsidRPr="009371E5" w:rsidRDefault="00E3229B" w:rsidP="003A17DD">
            <w:pPr>
              <w:pStyle w:val="TableHead0"/>
              <w:spacing w:after="0"/>
              <w:rPr>
                <w:lang w:val="en-GB" w:bidi="ar-EG"/>
              </w:rPr>
            </w:pPr>
            <w:r w:rsidRPr="009371E5">
              <w:rPr>
                <w:rtl/>
                <w:lang w:bidi="ar-EG"/>
              </w:rPr>
              <w:t>الوصف</w:t>
            </w:r>
          </w:p>
        </w:tc>
        <w:tc>
          <w:tcPr>
            <w:tcW w:w="1607" w:type="dxa"/>
            <w:tcBorders>
              <w:top w:val="single" w:sz="2" w:space="0" w:color="000000"/>
              <w:left w:val="single" w:sz="2" w:space="0" w:color="000000"/>
              <w:bottom w:val="single" w:sz="2" w:space="0" w:color="000000"/>
              <w:right w:val="single" w:sz="4" w:space="0" w:color="auto"/>
            </w:tcBorders>
            <w:shd w:val="clear" w:color="auto" w:fill="auto"/>
            <w:tcMar>
              <w:left w:w="56" w:type="dxa"/>
              <w:right w:w="56" w:type="dxa"/>
            </w:tcMar>
            <w:vAlign w:val="center"/>
          </w:tcPr>
          <w:p w14:paraId="013AB7AB" w14:textId="77777777" w:rsidR="00E3229B" w:rsidRPr="009371E5" w:rsidRDefault="00E3229B" w:rsidP="003A17DD">
            <w:pPr>
              <w:pStyle w:val="TableHead0"/>
              <w:spacing w:after="0"/>
              <w:rPr>
                <w:lang w:val="en-GB" w:bidi="ar-EG"/>
              </w:rPr>
            </w:pPr>
            <w:r w:rsidRPr="009371E5">
              <w:rPr>
                <w:rtl/>
                <w:lang w:bidi="ar-EG"/>
              </w:rPr>
              <w:t>مثال</w:t>
            </w:r>
          </w:p>
        </w:tc>
        <w:tc>
          <w:tcPr>
            <w:tcW w:w="945" w:type="dxa"/>
            <w:tcBorders>
              <w:top w:val="single" w:sz="2" w:space="0" w:color="000000"/>
              <w:left w:val="single" w:sz="4" w:space="0" w:color="auto"/>
              <w:bottom w:val="single" w:sz="2" w:space="0" w:color="000000"/>
              <w:right w:val="single" w:sz="2" w:space="0" w:color="000000"/>
            </w:tcBorders>
            <w:shd w:val="clear" w:color="auto" w:fill="auto"/>
            <w:vAlign w:val="center"/>
          </w:tcPr>
          <w:p w14:paraId="44A4D20B" w14:textId="77777777" w:rsidR="00E3229B" w:rsidRPr="009371E5" w:rsidRDefault="00E3229B" w:rsidP="003A17DD">
            <w:pPr>
              <w:pStyle w:val="TableHead0"/>
              <w:spacing w:after="0"/>
              <w:rPr>
                <w:lang w:val="en-GB" w:bidi="ar-EG"/>
              </w:rPr>
            </w:pPr>
            <w:r>
              <w:rPr>
                <w:rFonts w:hint="cs"/>
                <w:rtl/>
                <w:lang w:val="en-GB" w:bidi="ar-EG"/>
              </w:rPr>
              <w:t xml:space="preserve">مطلوب </w:t>
            </w:r>
          </w:p>
        </w:tc>
      </w:tr>
      <w:tr w:rsidR="00E3229B" w:rsidRPr="009371E5" w14:paraId="5B93A00D" w14:textId="77777777" w:rsidTr="0095684D">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8FCA70" w14:textId="77777777" w:rsidR="00E3229B" w:rsidRPr="009371E5" w:rsidRDefault="00E3229B" w:rsidP="003A17DD">
            <w:pPr>
              <w:pStyle w:val="Tabletext"/>
              <w:spacing w:after="0"/>
              <w:jc w:val="center"/>
              <w:rPr>
                <w:lang w:val="en-GB"/>
              </w:rPr>
            </w:pPr>
            <w:bookmarkStart w:id="444" w:name="lt_pId1017"/>
            <w:proofErr w:type="spellStart"/>
            <w:r w:rsidRPr="009371E5">
              <w:rPr>
                <w:lang w:val="en-GB"/>
              </w:rPr>
              <w:t>onOffInteract</w:t>
            </w:r>
            <w:bookmarkEnd w:id="444"/>
            <w:proofErr w:type="spellEnd"/>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C560221" w14:textId="77777777" w:rsidR="00E3229B" w:rsidRPr="009371E5" w:rsidRDefault="00E3229B" w:rsidP="003A17DD">
            <w:pPr>
              <w:pStyle w:val="Tabletext"/>
              <w:spacing w:after="0"/>
            </w:pPr>
            <w:r w:rsidRPr="009371E5">
              <w:rPr>
                <w:rtl/>
              </w:rPr>
              <w:t xml:space="preserve">يُضبط بقيمة </w:t>
            </w:r>
            <w:r w:rsidRPr="009371E5">
              <w:t>1</w:t>
            </w:r>
            <w:r w:rsidRPr="009371E5">
              <w:rPr>
                <w:rtl/>
              </w:rPr>
              <w:t xml:space="preserve"> إذا أمكن للمستخدم تشغيل الكائن أو إيقاف تشغيله،</w:t>
            </w:r>
            <w:r>
              <w:br/>
            </w:r>
            <w:r w:rsidRPr="009371E5">
              <w:rPr>
                <w:rtl/>
              </w:rPr>
              <w:t xml:space="preserve">وبقيمة </w:t>
            </w:r>
            <w:r w:rsidRPr="009371E5">
              <w:t>0</w:t>
            </w:r>
            <w:r w:rsidRPr="009371E5">
              <w:rPr>
                <w:rtl/>
              </w:rPr>
              <w:t xml:space="preserve"> خلاف ذلك.</w:t>
            </w:r>
          </w:p>
        </w:tc>
        <w:tc>
          <w:tcPr>
            <w:tcW w:w="1607" w:type="dxa"/>
            <w:tcBorders>
              <w:top w:val="single" w:sz="2" w:space="0" w:color="000000"/>
              <w:left w:val="single" w:sz="2" w:space="0" w:color="000000"/>
              <w:bottom w:val="single" w:sz="2" w:space="0" w:color="000000"/>
              <w:right w:val="single" w:sz="4" w:space="0" w:color="auto"/>
            </w:tcBorders>
            <w:shd w:val="clear" w:color="000000" w:fill="FFFFFF"/>
            <w:tcMar>
              <w:left w:w="56" w:type="dxa"/>
              <w:right w:w="56" w:type="dxa"/>
            </w:tcMar>
            <w:vAlign w:val="center"/>
          </w:tcPr>
          <w:p w14:paraId="0A9C9BDC" w14:textId="77777777" w:rsidR="00E3229B" w:rsidRPr="009371E5" w:rsidRDefault="00E3229B" w:rsidP="003A17DD">
            <w:pPr>
              <w:pStyle w:val="Tabletext"/>
              <w:spacing w:after="0"/>
              <w:jc w:val="center"/>
              <w:rPr>
                <w:lang w:val="en-GB"/>
              </w:rPr>
            </w:pPr>
            <w:bookmarkStart w:id="445" w:name="lt_pId1019"/>
            <w:r w:rsidRPr="009371E5">
              <w:t>1</w:t>
            </w:r>
            <w:bookmarkEnd w:id="445"/>
          </w:p>
        </w:tc>
        <w:tc>
          <w:tcPr>
            <w:tcW w:w="945" w:type="dxa"/>
            <w:tcBorders>
              <w:top w:val="single" w:sz="2" w:space="0" w:color="000000"/>
              <w:left w:val="single" w:sz="4" w:space="0" w:color="auto"/>
              <w:bottom w:val="single" w:sz="2" w:space="0" w:color="000000"/>
              <w:right w:val="single" w:sz="2" w:space="0" w:color="000000"/>
            </w:tcBorders>
            <w:shd w:val="clear" w:color="000000" w:fill="FFFFFF"/>
            <w:vAlign w:val="center"/>
          </w:tcPr>
          <w:p w14:paraId="351401BE" w14:textId="77777777" w:rsidR="00E3229B" w:rsidRPr="009371E5" w:rsidRDefault="00E3229B" w:rsidP="003A17DD">
            <w:pPr>
              <w:pStyle w:val="Tabletext"/>
              <w:spacing w:after="0"/>
              <w:jc w:val="center"/>
              <w:rPr>
                <w:lang w:val="en-GB"/>
              </w:rPr>
            </w:pPr>
            <w:r>
              <w:rPr>
                <w:rFonts w:hint="cs"/>
                <w:rtl/>
                <w:lang w:val="en-GB"/>
              </w:rPr>
              <w:t xml:space="preserve">نعم </w:t>
            </w:r>
          </w:p>
        </w:tc>
      </w:tr>
      <w:tr w:rsidR="00E3229B" w:rsidRPr="009371E5" w14:paraId="1328EB59" w14:textId="77777777" w:rsidTr="0095684D">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96FFE3F" w14:textId="77777777" w:rsidR="00E3229B" w:rsidRPr="009371E5" w:rsidRDefault="00E3229B" w:rsidP="003A17DD">
            <w:pPr>
              <w:pStyle w:val="Tabletext"/>
              <w:spacing w:after="0"/>
              <w:jc w:val="center"/>
              <w:rPr>
                <w:lang w:val="en-GB"/>
              </w:rPr>
            </w:pPr>
            <w:bookmarkStart w:id="446" w:name="lt_pId1020"/>
            <w:proofErr w:type="spellStart"/>
            <w:r w:rsidRPr="009371E5">
              <w:rPr>
                <w:lang w:val="en-GB"/>
              </w:rPr>
              <w:t>gainInteract</w:t>
            </w:r>
            <w:bookmarkEnd w:id="446"/>
            <w:proofErr w:type="spellEnd"/>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8798376" w14:textId="77777777" w:rsidR="00E3229B" w:rsidRPr="009371E5" w:rsidRDefault="00E3229B" w:rsidP="003A17DD">
            <w:pPr>
              <w:pStyle w:val="Tabletext"/>
              <w:spacing w:after="0"/>
            </w:pPr>
            <w:r w:rsidRPr="009371E5">
              <w:rPr>
                <w:rtl/>
              </w:rPr>
              <w:t xml:space="preserve">يُضبط بقيمة </w:t>
            </w:r>
            <w:r w:rsidRPr="009371E5">
              <w:t>1</w:t>
            </w:r>
            <w:r w:rsidRPr="009371E5">
              <w:rPr>
                <w:rtl/>
              </w:rPr>
              <w:t xml:space="preserve"> إذا أمكن للمستخدم تغيير كسب الكائن، وبقيمة </w:t>
            </w:r>
            <w:r w:rsidRPr="009371E5">
              <w:t>0</w:t>
            </w:r>
            <w:r w:rsidRPr="009371E5">
              <w:rPr>
                <w:rtl/>
              </w:rPr>
              <w:t xml:space="preserve"> خلاف ذلك.</w:t>
            </w:r>
          </w:p>
        </w:tc>
        <w:tc>
          <w:tcPr>
            <w:tcW w:w="1607" w:type="dxa"/>
            <w:tcBorders>
              <w:top w:val="single" w:sz="2" w:space="0" w:color="000000"/>
              <w:left w:val="single" w:sz="2" w:space="0" w:color="000000"/>
              <w:bottom w:val="single" w:sz="2" w:space="0" w:color="000000"/>
              <w:right w:val="single" w:sz="4" w:space="0" w:color="auto"/>
            </w:tcBorders>
            <w:shd w:val="clear" w:color="000000" w:fill="FFFFFF"/>
            <w:tcMar>
              <w:left w:w="56" w:type="dxa"/>
              <w:right w:w="56" w:type="dxa"/>
            </w:tcMar>
            <w:vAlign w:val="center"/>
          </w:tcPr>
          <w:p w14:paraId="18B53823" w14:textId="77777777" w:rsidR="00E3229B" w:rsidRPr="009371E5" w:rsidRDefault="00E3229B" w:rsidP="003A17DD">
            <w:pPr>
              <w:pStyle w:val="Tabletext"/>
              <w:spacing w:after="0"/>
              <w:jc w:val="center"/>
              <w:rPr>
                <w:lang w:val="en-GB"/>
              </w:rPr>
            </w:pPr>
            <w:bookmarkStart w:id="447" w:name="lt_pId1022"/>
            <w:r w:rsidRPr="009371E5">
              <w:t>1</w:t>
            </w:r>
            <w:bookmarkEnd w:id="447"/>
          </w:p>
        </w:tc>
        <w:tc>
          <w:tcPr>
            <w:tcW w:w="945" w:type="dxa"/>
            <w:tcBorders>
              <w:top w:val="single" w:sz="4" w:space="0" w:color="auto"/>
              <w:left w:val="single" w:sz="4" w:space="0" w:color="auto"/>
              <w:bottom w:val="single" w:sz="2" w:space="0" w:color="000000"/>
              <w:right w:val="single" w:sz="2" w:space="0" w:color="000000"/>
            </w:tcBorders>
            <w:shd w:val="clear" w:color="000000" w:fill="FFFFFF"/>
            <w:vAlign w:val="center"/>
          </w:tcPr>
          <w:p w14:paraId="7B374A43" w14:textId="77777777" w:rsidR="00E3229B" w:rsidRPr="009371E5" w:rsidRDefault="00E3229B" w:rsidP="003A17DD">
            <w:pPr>
              <w:pStyle w:val="Tabletext"/>
              <w:spacing w:after="0"/>
              <w:jc w:val="center"/>
              <w:rPr>
                <w:lang w:val="en-GB"/>
              </w:rPr>
            </w:pPr>
            <w:r>
              <w:rPr>
                <w:rFonts w:hint="cs"/>
                <w:rtl/>
                <w:lang w:val="en-GB"/>
              </w:rPr>
              <w:t>اختياري</w:t>
            </w:r>
          </w:p>
        </w:tc>
      </w:tr>
      <w:tr w:rsidR="00E3229B" w:rsidRPr="009371E5" w14:paraId="39ABAE8E" w14:textId="77777777" w:rsidTr="0095684D">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D96450" w14:textId="77777777" w:rsidR="00E3229B" w:rsidRPr="009371E5" w:rsidRDefault="00E3229B" w:rsidP="003A17DD">
            <w:pPr>
              <w:pStyle w:val="Tabletext"/>
              <w:spacing w:after="0"/>
              <w:jc w:val="center"/>
              <w:rPr>
                <w:lang w:val="en-GB"/>
              </w:rPr>
            </w:pPr>
            <w:bookmarkStart w:id="448" w:name="lt_pId1023"/>
            <w:proofErr w:type="spellStart"/>
            <w:r w:rsidRPr="009371E5">
              <w:rPr>
                <w:lang w:val="en-GB"/>
              </w:rPr>
              <w:t>positionInteract</w:t>
            </w:r>
            <w:bookmarkEnd w:id="448"/>
            <w:proofErr w:type="spellEnd"/>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5EA26A1" w14:textId="77777777" w:rsidR="00E3229B" w:rsidRPr="009371E5" w:rsidRDefault="00E3229B" w:rsidP="003A17DD">
            <w:pPr>
              <w:pStyle w:val="Tabletext"/>
              <w:spacing w:after="0"/>
            </w:pPr>
            <w:r w:rsidRPr="009371E5">
              <w:rPr>
                <w:rtl/>
              </w:rPr>
              <w:t xml:space="preserve">يُضبط بقيمة </w:t>
            </w:r>
            <w:r w:rsidRPr="009371E5">
              <w:t>1</w:t>
            </w:r>
            <w:r w:rsidRPr="009371E5">
              <w:rPr>
                <w:rtl/>
              </w:rPr>
              <w:t xml:space="preserve"> إذا أمكن للمستخدم تغيير موضع الكائن، وبقيمة </w:t>
            </w:r>
            <w:r w:rsidRPr="009371E5">
              <w:t>0</w:t>
            </w:r>
            <w:r w:rsidRPr="009371E5">
              <w:rPr>
                <w:rtl/>
              </w:rPr>
              <w:t xml:space="preserve"> خلاف ذلك.</w:t>
            </w:r>
          </w:p>
        </w:tc>
        <w:tc>
          <w:tcPr>
            <w:tcW w:w="1607" w:type="dxa"/>
            <w:tcBorders>
              <w:top w:val="single" w:sz="2" w:space="0" w:color="000000"/>
              <w:left w:val="single" w:sz="2" w:space="0" w:color="000000"/>
              <w:bottom w:val="single" w:sz="2" w:space="0" w:color="000000"/>
              <w:right w:val="single" w:sz="4" w:space="0" w:color="auto"/>
            </w:tcBorders>
            <w:shd w:val="clear" w:color="000000" w:fill="FFFFFF"/>
            <w:tcMar>
              <w:left w:w="56" w:type="dxa"/>
              <w:right w:w="56" w:type="dxa"/>
            </w:tcMar>
            <w:vAlign w:val="center"/>
          </w:tcPr>
          <w:p w14:paraId="62D8D8F6" w14:textId="77777777" w:rsidR="00E3229B" w:rsidRPr="009371E5" w:rsidRDefault="00E3229B" w:rsidP="003A17DD">
            <w:pPr>
              <w:pStyle w:val="Tabletext"/>
              <w:spacing w:after="0"/>
              <w:jc w:val="center"/>
              <w:rPr>
                <w:lang w:val="en-GB"/>
              </w:rPr>
            </w:pPr>
            <w:bookmarkStart w:id="449" w:name="lt_pId1025"/>
            <w:r w:rsidRPr="009371E5">
              <w:t>0</w:t>
            </w:r>
            <w:bookmarkEnd w:id="449"/>
          </w:p>
        </w:tc>
        <w:tc>
          <w:tcPr>
            <w:tcW w:w="945" w:type="dxa"/>
            <w:tcBorders>
              <w:top w:val="single" w:sz="2" w:space="0" w:color="000000"/>
              <w:left w:val="single" w:sz="4" w:space="0" w:color="auto"/>
              <w:bottom w:val="single" w:sz="2" w:space="0" w:color="000000"/>
              <w:right w:val="single" w:sz="2" w:space="0" w:color="000000"/>
            </w:tcBorders>
            <w:shd w:val="clear" w:color="000000" w:fill="FFFFFF"/>
            <w:vAlign w:val="center"/>
          </w:tcPr>
          <w:p w14:paraId="3408337A" w14:textId="77777777" w:rsidR="00E3229B" w:rsidRPr="009371E5" w:rsidRDefault="00E3229B" w:rsidP="003A17DD">
            <w:pPr>
              <w:pStyle w:val="Tabletext"/>
              <w:spacing w:after="0"/>
              <w:jc w:val="center"/>
              <w:rPr>
                <w:lang w:val="en-GB"/>
              </w:rPr>
            </w:pPr>
            <w:r>
              <w:rPr>
                <w:rFonts w:hint="cs"/>
                <w:rtl/>
                <w:lang w:val="en-GB"/>
              </w:rPr>
              <w:t>اختياري</w:t>
            </w:r>
          </w:p>
        </w:tc>
      </w:tr>
    </w:tbl>
    <w:p w14:paraId="0A545242" w14:textId="77777777" w:rsidR="00942121" w:rsidRDefault="00B06143" w:rsidP="005C6CB1">
      <w:pPr>
        <w:spacing w:before="360"/>
        <w:rPr>
          <w:lang w:bidi="ar-EG"/>
        </w:rPr>
      </w:pPr>
      <w:r>
        <w:rPr>
          <w:rFonts w:hint="cs"/>
          <w:rtl/>
          <w:lang w:bidi="ar-EG"/>
        </w:rPr>
        <w:t xml:space="preserve">في حال إسناد القيمة </w:t>
      </w:r>
      <w:r>
        <w:rPr>
          <w:lang w:bidi="ar-EG"/>
        </w:rPr>
        <w:t>1</w:t>
      </w:r>
      <w:r>
        <w:rPr>
          <w:rFonts w:hint="cs"/>
          <w:rtl/>
          <w:lang w:bidi="ar-EG"/>
        </w:rPr>
        <w:t xml:space="preserve"> ل</w:t>
      </w:r>
      <w:r w:rsidR="00463D63">
        <w:rPr>
          <w:rFonts w:hint="cs"/>
          <w:rtl/>
          <w:lang w:bidi="ar-EG"/>
        </w:rPr>
        <w:t>ل</w:t>
      </w:r>
      <w:r>
        <w:rPr>
          <w:rFonts w:hint="cs"/>
          <w:rtl/>
          <w:lang w:bidi="ar-EG"/>
        </w:rPr>
        <w:t xml:space="preserve">نعت </w:t>
      </w:r>
      <w:r w:rsidR="00320FDC" w:rsidRPr="00A73C88">
        <w:rPr>
          <w:spacing w:val="-2"/>
          <w:lang w:val="en-GB"/>
        </w:rPr>
        <w:t>“</w:t>
      </w:r>
      <w:proofErr w:type="spellStart"/>
      <w:r w:rsidR="00BF0ACE">
        <w:rPr>
          <w:spacing w:val="-2"/>
          <w:lang w:val="en-GB"/>
        </w:rPr>
        <w:t>onOffInteract</w:t>
      </w:r>
      <w:proofErr w:type="spellEnd"/>
      <w:r w:rsidR="00320FDC" w:rsidRPr="00A73C88">
        <w:rPr>
          <w:spacing w:val="-2"/>
          <w:lang w:val="en-GB"/>
        </w:rPr>
        <w:t>”</w:t>
      </w:r>
      <w:r w:rsidR="00463D63">
        <w:rPr>
          <w:rFonts w:hint="cs"/>
          <w:rtl/>
          <w:lang w:bidi="ar-EG"/>
        </w:rPr>
        <w:t xml:space="preserve">، </w:t>
      </w:r>
      <w:r w:rsidR="00BB7243">
        <w:rPr>
          <w:rFonts w:hint="cs"/>
          <w:rtl/>
          <w:lang w:bidi="ar-EG"/>
        </w:rPr>
        <w:t>يكون بإمكان المست</w:t>
      </w:r>
      <w:r w:rsidR="00B44F51">
        <w:rPr>
          <w:rFonts w:hint="cs"/>
          <w:rtl/>
          <w:lang w:bidi="ar-EG"/>
        </w:rPr>
        <w:t>خدم</w:t>
      </w:r>
      <w:r w:rsidR="00BB7243">
        <w:rPr>
          <w:rFonts w:hint="cs"/>
          <w:rtl/>
          <w:lang w:bidi="ar-EG"/>
        </w:rPr>
        <w:t xml:space="preserve"> </w:t>
      </w:r>
      <w:r w:rsidR="00AC4B8F">
        <w:rPr>
          <w:rFonts w:hint="cs"/>
          <w:rtl/>
          <w:lang w:bidi="ar-EG"/>
        </w:rPr>
        <w:t xml:space="preserve">تشغيل </w:t>
      </w:r>
      <w:r w:rsidR="00AC4B8F">
        <w:rPr>
          <w:lang w:bidi="ar-EG"/>
        </w:rPr>
        <w:t>(on)</w:t>
      </w:r>
      <w:r w:rsidR="00AC4B8F">
        <w:rPr>
          <w:rFonts w:hint="cs"/>
          <w:rtl/>
          <w:lang w:bidi="ar-EG"/>
        </w:rPr>
        <w:t xml:space="preserve"> أو إيقاف تشغيل </w:t>
      </w:r>
      <w:r w:rsidR="00AC4B8F">
        <w:rPr>
          <w:lang w:bidi="ar-EG"/>
        </w:rPr>
        <w:t>(off)</w:t>
      </w:r>
      <w:r w:rsidR="00BB7243">
        <w:rPr>
          <w:rFonts w:hint="cs"/>
          <w:rtl/>
          <w:lang w:bidi="ar-EG"/>
        </w:rPr>
        <w:t xml:space="preserve"> الكائن السمعي</w:t>
      </w:r>
      <w:r w:rsidR="00942121">
        <w:rPr>
          <w:rFonts w:hint="cs"/>
          <w:rtl/>
          <w:lang w:bidi="ar-EG"/>
        </w:rPr>
        <w:t>.</w:t>
      </w:r>
      <w:r w:rsidR="00320FDC">
        <w:rPr>
          <w:lang w:bidi="ar-EG"/>
        </w:rPr>
        <w:t xml:space="preserve"> </w:t>
      </w:r>
      <w:r w:rsidR="00320FDC">
        <w:rPr>
          <w:rFonts w:hint="cs"/>
          <w:rtl/>
          <w:lang w:bidi="ar-EG"/>
        </w:rPr>
        <w:t xml:space="preserve"> وفي حال إسناد القيمة </w:t>
      </w:r>
      <w:r w:rsidR="00320FDC">
        <w:rPr>
          <w:lang w:bidi="ar-EG"/>
        </w:rPr>
        <w:t>1</w:t>
      </w:r>
      <w:r w:rsidR="00320FDC">
        <w:rPr>
          <w:rFonts w:hint="cs"/>
          <w:rtl/>
          <w:lang w:bidi="ar-EG"/>
        </w:rPr>
        <w:t xml:space="preserve"> للنعت </w:t>
      </w:r>
      <w:r w:rsidR="00320FDC" w:rsidRPr="00A73C88">
        <w:rPr>
          <w:spacing w:val="-2"/>
          <w:lang w:val="en-GB"/>
        </w:rPr>
        <w:t>“</w:t>
      </w:r>
      <w:proofErr w:type="spellStart"/>
      <w:r w:rsidR="00320FDC" w:rsidRPr="00A73C88">
        <w:rPr>
          <w:spacing w:val="-2"/>
          <w:lang w:val="en-GB"/>
        </w:rPr>
        <w:t>gainInteract</w:t>
      </w:r>
      <w:proofErr w:type="spellEnd"/>
      <w:r w:rsidR="00320FDC" w:rsidRPr="00A73C88">
        <w:rPr>
          <w:spacing w:val="-2"/>
          <w:lang w:val="en-GB"/>
        </w:rPr>
        <w:t>”</w:t>
      </w:r>
      <w:r w:rsidR="00BF0ACE">
        <w:rPr>
          <w:rFonts w:hint="cs"/>
          <w:spacing w:val="-2"/>
          <w:rtl/>
          <w:lang w:val="en-GB" w:bidi="ar-EG"/>
        </w:rPr>
        <w:t xml:space="preserve">، يكون بإمكان </w:t>
      </w:r>
      <w:r w:rsidR="00B44F51">
        <w:rPr>
          <w:rFonts w:hint="cs"/>
          <w:rtl/>
          <w:lang w:bidi="ar-EG"/>
        </w:rPr>
        <w:t xml:space="preserve">المستخدم </w:t>
      </w:r>
      <w:r w:rsidR="00BF0ACE">
        <w:rPr>
          <w:rFonts w:hint="cs"/>
          <w:spacing w:val="-2"/>
          <w:rtl/>
          <w:lang w:val="en-GB" w:bidi="ar-EG"/>
        </w:rPr>
        <w:t xml:space="preserve">تغيير كسب الكائن السمعي </w:t>
      </w:r>
      <w:r w:rsidR="005030B3">
        <w:rPr>
          <w:rFonts w:hint="cs"/>
          <w:spacing w:val="-2"/>
          <w:rtl/>
          <w:lang w:val="en-GB" w:bidi="ar-EG"/>
        </w:rPr>
        <w:t>وفقاً ل</w:t>
      </w:r>
      <w:r w:rsidR="00B44F51">
        <w:rPr>
          <w:rFonts w:hint="cs"/>
          <w:spacing w:val="-2"/>
          <w:rtl/>
          <w:lang w:val="en-GB" w:bidi="ar-EG"/>
        </w:rPr>
        <w:t>ل</w:t>
      </w:r>
      <w:r w:rsidR="005030B3">
        <w:rPr>
          <w:rFonts w:hint="cs"/>
          <w:spacing w:val="-2"/>
          <w:rtl/>
          <w:lang w:val="en-GB" w:bidi="ar-EG"/>
        </w:rPr>
        <w:t xml:space="preserve">عنصر </w:t>
      </w:r>
      <w:r w:rsidR="005030B3" w:rsidRPr="00A73C88">
        <w:rPr>
          <w:spacing w:val="-2"/>
          <w:lang w:val="en-GB"/>
        </w:rPr>
        <w:t>“</w:t>
      </w:r>
      <w:proofErr w:type="spellStart"/>
      <w:r w:rsidR="005030B3" w:rsidRPr="00A73C88">
        <w:rPr>
          <w:spacing w:val="-2"/>
          <w:lang w:val="en-GB"/>
        </w:rPr>
        <w:t>gainInteractionRange</w:t>
      </w:r>
      <w:proofErr w:type="spellEnd"/>
      <w:r w:rsidR="005030B3" w:rsidRPr="00A73C88">
        <w:rPr>
          <w:spacing w:val="-2"/>
          <w:lang w:val="en-GB"/>
        </w:rPr>
        <w:t>”</w:t>
      </w:r>
      <w:r w:rsidR="005030B3">
        <w:rPr>
          <w:rFonts w:hint="cs"/>
          <w:spacing w:val="-2"/>
          <w:rtl/>
          <w:lang w:val="en-GB"/>
        </w:rPr>
        <w:t xml:space="preserve"> التالي. وفي حال إسناد </w:t>
      </w:r>
      <w:r w:rsidR="005030B3">
        <w:rPr>
          <w:rFonts w:hint="cs"/>
          <w:rtl/>
          <w:lang w:bidi="ar-EG"/>
        </w:rPr>
        <w:t xml:space="preserve">القيمة </w:t>
      </w:r>
      <w:r w:rsidR="005030B3">
        <w:rPr>
          <w:lang w:bidi="ar-EG"/>
        </w:rPr>
        <w:t>1</w:t>
      </w:r>
      <w:r w:rsidR="005030B3">
        <w:rPr>
          <w:rFonts w:hint="cs"/>
          <w:rtl/>
          <w:lang w:bidi="ar-EG"/>
        </w:rPr>
        <w:t xml:space="preserve"> للنعت </w:t>
      </w:r>
      <w:r w:rsidR="005030B3" w:rsidRPr="00A73C88">
        <w:rPr>
          <w:spacing w:val="-2"/>
          <w:lang w:val="en-GB"/>
        </w:rPr>
        <w:t>“</w:t>
      </w:r>
      <w:proofErr w:type="spellStart"/>
      <w:r w:rsidR="005030B3" w:rsidRPr="00A73C88">
        <w:rPr>
          <w:spacing w:val="-2"/>
          <w:lang w:val="en-GB"/>
        </w:rPr>
        <w:t>positionInteract</w:t>
      </w:r>
      <w:proofErr w:type="spellEnd"/>
      <w:r w:rsidR="005030B3" w:rsidRPr="00A73C88">
        <w:rPr>
          <w:spacing w:val="-2"/>
          <w:lang w:val="en-GB"/>
        </w:rPr>
        <w:t>”</w:t>
      </w:r>
      <w:r w:rsidR="005030B3">
        <w:rPr>
          <w:rFonts w:hint="cs"/>
          <w:spacing w:val="-2"/>
          <w:rtl/>
          <w:lang w:val="en-GB"/>
        </w:rPr>
        <w:t xml:space="preserve">، </w:t>
      </w:r>
      <w:r w:rsidR="008C51AB">
        <w:rPr>
          <w:rFonts w:hint="cs"/>
          <w:spacing w:val="-2"/>
          <w:rtl/>
          <w:lang w:val="en-GB"/>
        </w:rPr>
        <w:t xml:space="preserve">يكون بإمكان </w:t>
      </w:r>
      <w:r w:rsidR="00B44F51">
        <w:rPr>
          <w:rFonts w:hint="cs"/>
          <w:rtl/>
          <w:lang w:bidi="ar-EG"/>
        </w:rPr>
        <w:t xml:space="preserve">المستخدم </w:t>
      </w:r>
      <w:r w:rsidR="008C51AB">
        <w:rPr>
          <w:rFonts w:hint="cs"/>
          <w:spacing w:val="-2"/>
          <w:rtl/>
          <w:lang w:val="en-GB"/>
        </w:rPr>
        <w:t xml:space="preserve">تغيير مواضع أنساق الفدرة السمعية في الكائن السمعي الرئيسي وفقاً </w:t>
      </w:r>
      <w:r w:rsidR="008C51AB">
        <w:rPr>
          <w:rFonts w:hint="cs"/>
          <w:spacing w:val="-2"/>
          <w:rtl/>
          <w:lang w:val="en-GB" w:bidi="ar-EG"/>
        </w:rPr>
        <w:t>ل</w:t>
      </w:r>
      <w:r w:rsidR="00B44F51">
        <w:rPr>
          <w:rFonts w:hint="cs"/>
          <w:spacing w:val="-2"/>
          <w:rtl/>
          <w:lang w:val="en-GB" w:bidi="ar-EG"/>
        </w:rPr>
        <w:t>ل</w:t>
      </w:r>
      <w:r w:rsidR="008C51AB">
        <w:rPr>
          <w:rFonts w:hint="cs"/>
          <w:spacing w:val="-2"/>
          <w:rtl/>
          <w:lang w:val="en-GB" w:bidi="ar-EG"/>
        </w:rPr>
        <w:t xml:space="preserve">عنصر </w:t>
      </w:r>
      <w:r w:rsidR="008C51AB" w:rsidRPr="00A73C88">
        <w:rPr>
          <w:spacing w:val="-2"/>
          <w:lang w:val="en-GB"/>
        </w:rPr>
        <w:t>“</w:t>
      </w:r>
      <w:proofErr w:type="spellStart"/>
      <w:r w:rsidR="008C51AB">
        <w:rPr>
          <w:spacing w:val="-2"/>
          <w:lang w:val="en-GB"/>
        </w:rPr>
        <w:t>position</w:t>
      </w:r>
      <w:r w:rsidR="008C51AB" w:rsidRPr="00A73C88">
        <w:rPr>
          <w:spacing w:val="-2"/>
          <w:lang w:val="en-GB"/>
        </w:rPr>
        <w:t>InteractionRange</w:t>
      </w:r>
      <w:proofErr w:type="spellEnd"/>
      <w:r w:rsidR="008C51AB" w:rsidRPr="00A73C88">
        <w:rPr>
          <w:spacing w:val="-2"/>
          <w:lang w:val="en-GB"/>
        </w:rPr>
        <w:t>”</w:t>
      </w:r>
      <w:r w:rsidR="008C51AB">
        <w:rPr>
          <w:rFonts w:hint="cs"/>
          <w:spacing w:val="-2"/>
          <w:rtl/>
          <w:lang w:val="en-GB"/>
        </w:rPr>
        <w:t xml:space="preserve"> التالي.</w:t>
      </w:r>
    </w:p>
    <w:p w14:paraId="5FE46B31" w14:textId="77777777" w:rsidR="00E3229B" w:rsidRDefault="00E3229B" w:rsidP="00F951C7">
      <w:pPr>
        <w:pStyle w:val="TableNo"/>
        <w:spacing w:before="240" w:line="240" w:lineRule="auto"/>
        <w:rPr>
          <w:rtl/>
        </w:rPr>
      </w:pPr>
      <w:r>
        <w:rPr>
          <w:rFonts w:hint="cs"/>
          <w:rtl/>
        </w:rPr>
        <w:lastRenderedPageBreak/>
        <w:t xml:space="preserve">الجدول </w:t>
      </w:r>
      <w:r w:rsidR="00942121">
        <w:t>29</w:t>
      </w:r>
    </w:p>
    <w:p w14:paraId="58F12000" w14:textId="77777777" w:rsidR="00E3229B" w:rsidRDefault="00E3229B" w:rsidP="003A17DD">
      <w:pPr>
        <w:pStyle w:val="Tabletitle"/>
        <w:rPr>
          <w:rtl/>
        </w:rPr>
      </w:pPr>
      <w:r w:rsidRPr="007D338B">
        <w:rPr>
          <w:rFonts w:hint="cs"/>
          <w:rtl/>
        </w:rPr>
        <w:t>العناصر الفرعية ل</w:t>
      </w:r>
      <w:r w:rsidRPr="007D338B">
        <w:rPr>
          <w:rtl/>
        </w:rPr>
        <w:t>تفاعل الكائن السمعي</w:t>
      </w:r>
      <w:r w:rsidRPr="007D338B">
        <w:rPr>
          <w:rFonts w:hint="cs"/>
          <w:rtl/>
        </w:rPr>
        <w:t xml:space="preserve"> </w:t>
      </w:r>
      <w:proofErr w:type="spellStart"/>
      <w:r w:rsidRPr="007D338B">
        <w:t>audioObjectInteraction</w:t>
      </w:r>
      <w:proofErr w:type="spellEnd"/>
    </w:p>
    <w:tbl>
      <w:tblPr>
        <w:bidiVisual/>
        <w:tblW w:w="9639" w:type="dxa"/>
        <w:jc w:val="center"/>
        <w:tblCellMar>
          <w:left w:w="0" w:type="dxa"/>
          <w:right w:w="0" w:type="dxa"/>
        </w:tblCellMar>
        <w:tblLook w:val="00A0" w:firstRow="1" w:lastRow="0" w:firstColumn="1" w:lastColumn="0" w:noHBand="0" w:noVBand="0"/>
      </w:tblPr>
      <w:tblGrid>
        <w:gridCol w:w="2134"/>
        <w:gridCol w:w="992"/>
        <w:gridCol w:w="965"/>
        <w:gridCol w:w="3167"/>
        <w:gridCol w:w="1608"/>
        <w:gridCol w:w="773"/>
      </w:tblGrid>
      <w:tr w:rsidR="00E3229B" w:rsidRPr="009371E5" w14:paraId="3B66A019" w14:textId="77777777" w:rsidTr="001B0273">
        <w:trPr>
          <w:trHeight w:val="1"/>
          <w:tblHeader/>
          <w:jc w:val="center"/>
        </w:trPr>
        <w:tc>
          <w:tcPr>
            <w:tcW w:w="213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5657ABD" w14:textId="3A41EA1E" w:rsidR="00E3229B" w:rsidRPr="003A17DD" w:rsidRDefault="00E3229B" w:rsidP="00F951C7">
            <w:pPr>
              <w:pStyle w:val="TableHead0"/>
              <w:keepLines/>
              <w:spacing w:line="240" w:lineRule="auto"/>
              <w:rPr>
                <w:lang w:val="en-GB" w:bidi="ar-EG"/>
              </w:rPr>
            </w:pPr>
            <w:r w:rsidRPr="003A17DD">
              <w:rPr>
                <w:rtl/>
                <w:lang w:val="en-GB" w:bidi="ar-EG"/>
              </w:rPr>
              <w:t>العنصر</w:t>
            </w:r>
            <w:r w:rsidR="00CD7346" w:rsidRPr="003A17DD">
              <w:rPr>
                <w:rFonts w:hint="cs"/>
                <w:rtl/>
                <w:lang w:val="en-GB" w:bidi="ar-EG"/>
              </w:rPr>
              <w:t xml:space="preserve"> الفرعي</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1227D3B" w14:textId="77777777" w:rsidR="00E3229B" w:rsidRPr="003A17DD" w:rsidRDefault="00757E82" w:rsidP="00F951C7">
            <w:pPr>
              <w:pStyle w:val="TableHead0"/>
              <w:keepLines/>
              <w:spacing w:line="240" w:lineRule="auto"/>
              <w:rPr>
                <w:lang w:val="en-GB" w:bidi="ar-EG"/>
              </w:rPr>
            </w:pPr>
            <w:r w:rsidRPr="003A17DD">
              <w:rPr>
                <w:rFonts w:hint="cs"/>
                <w:rtl/>
                <w:lang w:val="en-GB" w:bidi="ar-EG"/>
              </w:rPr>
              <w:t>ال</w:t>
            </w:r>
            <w:r w:rsidR="00E3229B" w:rsidRPr="003A17DD">
              <w:rPr>
                <w:rtl/>
                <w:lang w:val="en-GB" w:bidi="ar-EG"/>
              </w:rPr>
              <w:t xml:space="preserve">نعت </w:t>
            </w:r>
          </w:p>
        </w:tc>
        <w:tc>
          <w:tcPr>
            <w:tcW w:w="96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32AE85E" w14:textId="77777777" w:rsidR="00E3229B" w:rsidRPr="003A17DD" w:rsidRDefault="00E3229B" w:rsidP="00F951C7">
            <w:pPr>
              <w:pStyle w:val="TableHead0"/>
              <w:keepLines/>
              <w:spacing w:line="240" w:lineRule="auto"/>
              <w:rPr>
                <w:lang w:val="en-GB" w:bidi="ar-EG"/>
              </w:rPr>
            </w:pPr>
            <w:r w:rsidRPr="003A17DD">
              <w:rPr>
                <w:rtl/>
                <w:lang w:val="en-GB" w:bidi="ar-EG"/>
              </w:rPr>
              <w:t>النعت الملازم</w:t>
            </w:r>
          </w:p>
        </w:tc>
        <w:tc>
          <w:tcPr>
            <w:tcW w:w="316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021573B" w14:textId="77777777" w:rsidR="00E3229B" w:rsidRPr="003A17DD" w:rsidRDefault="00E3229B" w:rsidP="00F951C7">
            <w:pPr>
              <w:pStyle w:val="TableHead0"/>
              <w:keepLines/>
              <w:spacing w:line="240" w:lineRule="auto"/>
              <w:rPr>
                <w:lang w:val="en-GB" w:bidi="ar-EG"/>
              </w:rPr>
            </w:pPr>
            <w:r w:rsidRPr="003A17DD">
              <w:rPr>
                <w:rtl/>
                <w:lang w:bidi="ar-EG"/>
              </w:rPr>
              <w:t>الوصف</w:t>
            </w:r>
          </w:p>
        </w:tc>
        <w:tc>
          <w:tcPr>
            <w:tcW w:w="160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A1C60A8" w14:textId="77777777" w:rsidR="00E3229B" w:rsidRPr="003A17DD" w:rsidRDefault="00E3229B" w:rsidP="00F951C7">
            <w:pPr>
              <w:pStyle w:val="TableHead0"/>
              <w:keepLines/>
              <w:spacing w:line="240" w:lineRule="auto"/>
              <w:rPr>
                <w:lang w:val="en-GB" w:bidi="ar-EG"/>
              </w:rPr>
            </w:pPr>
            <w:r w:rsidRPr="003A17DD">
              <w:rPr>
                <w:rtl/>
                <w:lang w:val="en-GB" w:bidi="ar-EG"/>
              </w:rPr>
              <w:t>الوحدات</w:t>
            </w:r>
          </w:p>
        </w:tc>
        <w:tc>
          <w:tcPr>
            <w:tcW w:w="77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DB4C7ED" w14:textId="77777777" w:rsidR="00E3229B" w:rsidRPr="003A17DD" w:rsidRDefault="00E3229B" w:rsidP="00F951C7">
            <w:pPr>
              <w:pStyle w:val="TableHead0"/>
              <w:keepLines/>
              <w:spacing w:line="240" w:lineRule="auto"/>
              <w:rPr>
                <w:lang w:val="en-GB" w:bidi="ar-EG"/>
              </w:rPr>
            </w:pPr>
            <w:r w:rsidRPr="003A17DD">
              <w:rPr>
                <w:rtl/>
                <w:lang w:bidi="ar-EG"/>
              </w:rPr>
              <w:t>مثال</w:t>
            </w:r>
          </w:p>
        </w:tc>
      </w:tr>
      <w:tr w:rsidR="009F5A5F" w:rsidRPr="009371E5" w14:paraId="3CE81B68" w14:textId="77777777" w:rsidTr="001B0273">
        <w:trPr>
          <w:trHeight w:val="318"/>
          <w:jc w:val="center"/>
        </w:trPr>
        <w:tc>
          <w:tcPr>
            <w:tcW w:w="2134"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B18A01E" w14:textId="77777777" w:rsidR="009F5A5F" w:rsidRPr="009371E5" w:rsidRDefault="009F5A5F" w:rsidP="00F951C7">
            <w:pPr>
              <w:pStyle w:val="Tabletext"/>
              <w:keepNext/>
              <w:keepLines/>
              <w:spacing w:before="60"/>
              <w:jc w:val="center"/>
              <w:rPr>
                <w:lang w:val="en-GB"/>
              </w:rPr>
            </w:pPr>
            <w:bookmarkStart w:id="450" w:name="lt_pId1032"/>
            <w:proofErr w:type="spellStart"/>
            <w:r w:rsidRPr="009371E5">
              <w:rPr>
                <w:lang w:val="en-GB"/>
              </w:rPr>
              <w:t>gainInteractionRange</w:t>
            </w:r>
            <w:bookmarkEnd w:id="450"/>
            <w:proofErr w:type="spellEnd"/>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C39237" w14:textId="77777777" w:rsidR="009F5A5F" w:rsidRPr="009371E5" w:rsidRDefault="009F5A5F" w:rsidP="00F951C7">
            <w:pPr>
              <w:pStyle w:val="Tabletext"/>
              <w:keepNext/>
              <w:keepLines/>
              <w:spacing w:before="60"/>
              <w:jc w:val="center"/>
              <w:rPr>
                <w:lang w:val="en-GB"/>
              </w:rPr>
            </w:pPr>
            <w:r w:rsidRPr="009371E5">
              <w:rPr>
                <w:rtl/>
                <w:lang w:val="en-GB"/>
              </w:rPr>
              <w:t>غير مطبَّق</w:t>
            </w:r>
          </w:p>
        </w:tc>
        <w:tc>
          <w:tcPr>
            <w:tcW w:w="965" w:type="dxa"/>
            <w:tcBorders>
              <w:top w:val="single" w:sz="2" w:space="0" w:color="000000"/>
              <w:left w:val="single" w:sz="2" w:space="0" w:color="000000"/>
              <w:bottom w:val="single" w:sz="4" w:space="0" w:color="auto"/>
              <w:right w:val="single" w:sz="4" w:space="0" w:color="auto"/>
            </w:tcBorders>
            <w:shd w:val="clear" w:color="000000" w:fill="FFFFFF"/>
            <w:vAlign w:val="center"/>
          </w:tcPr>
          <w:p w14:paraId="2BCD1070" w14:textId="77777777" w:rsidR="009F5A5F" w:rsidRPr="009371E5" w:rsidRDefault="00B95C86" w:rsidP="00F951C7">
            <w:pPr>
              <w:pStyle w:val="Tabletext"/>
              <w:keepNext/>
              <w:keepLines/>
              <w:spacing w:before="60"/>
              <w:jc w:val="center"/>
              <w:rPr>
                <w:lang w:val="en-GB"/>
              </w:rPr>
            </w:pPr>
            <w:r>
              <w:rPr>
                <w:rFonts w:hint="cs"/>
                <w:rtl/>
                <w:lang w:val="en-GB"/>
              </w:rPr>
              <w:t>ال</w:t>
            </w:r>
            <w:r w:rsidR="009F5A5F" w:rsidRPr="009371E5">
              <w:rPr>
                <w:rtl/>
                <w:lang w:val="en-GB"/>
              </w:rPr>
              <w:t>أدنى</w:t>
            </w:r>
          </w:p>
        </w:tc>
        <w:tc>
          <w:tcPr>
            <w:tcW w:w="3167" w:type="dxa"/>
            <w:tcBorders>
              <w:top w:val="single" w:sz="2" w:space="0" w:color="000000"/>
              <w:left w:val="single" w:sz="4" w:space="0" w:color="auto"/>
              <w:bottom w:val="single" w:sz="4" w:space="0" w:color="auto"/>
              <w:right w:val="single" w:sz="4" w:space="0" w:color="auto"/>
            </w:tcBorders>
            <w:shd w:val="clear" w:color="000000" w:fill="FFFFFF"/>
            <w:tcMar>
              <w:left w:w="56" w:type="dxa"/>
              <w:right w:w="56" w:type="dxa"/>
            </w:tcMar>
            <w:vAlign w:val="center"/>
          </w:tcPr>
          <w:p w14:paraId="74FC64F6" w14:textId="77777777" w:rsidR="009F5A5F" w:rsidRPr="009371E5" w:rsidRDefault="00E92797" w:rsidP="00F951C7">
            <w:pPr>
              <w:pStyle w:val="Tabletext"/>
              <w:keepNext/>
              <w:keepLines/>
              <w:tabs>
                <w:tab w:val="clear" w:pos="794"/>
              </w:tabs>
              <w:spacing w:before="60"/>
              <w:rPr>
                <w:lang w:bidi="ar-EG"/>
              </w:rPr>
            </w:pPr>
            <w:r>
              <w:rPr>
                <w:rFonts w:hint="cs"/>
                <w:rtl/>
              </w:rPr>
              <w:t xml:space="preserve">عامل الكسب الخطي الأدنى أو تخالف الكسب اللوغاريتمي الأدنى </w:t>
            </w:r>
            <w:r w:rsidR="00B44F51">
              <w:rPr>
                <w:rFonts w:hint="cs"/>
                <w:rtl/>
              </w:rPr>
              <w:t xml:space="preserve">لإمكانية تفاعل كسب المستخدم. انظر الفقرة </w:t>
            </w:r>
            <w:r w:rsidR="00B44F51">
              <w:t>12</w:t>
            </w:r>
            <w:r w:rsidR="00B44F51">
              <w:rPr>
                <w:rFonts w:hint="cs"/>
                <w:rtl/>
                <w:lang w:bidi="ar-EG"/>
              </w:rPr>
              <w:t xml:space="preserve"> للاطلاع على وصف تفصيلي </w:t>
            </w:r>
            <w:r w:rsidR="004477DC">
              <w:rPr>
                <w:rFonts w:hint="cs"/>
                <w:rtl/>
                <w:lang w:bidi="ar-EG"/>
              </w:rPr>
              <w:t>لتطبيق هذه المعلمة المتعلقة بالكسب. (</w:t>
            </w:r>
            <w:r w:rsidR="004477DC" w:rsidRPr="004477DC">
              <w:rPr>
                <w:rFonts w:hint="cs"/>
                <w:b/>
                <w:bCs/>
                <w:rtl/>
                <w:lang w:bidi="ar-EG"/>
              </w:rPr>
              <w:t>ملاحظة</w:t>
            </w:r>
            <w:r w:rsidR="004477DC">
              <w:rPr>
                <w:rFonts w:hint="cs"/>
                <w:rtl/>
                <w:lang w:bidi="ar-EG"/>
              </w:rPr>
              <w:t>: يتضمن الإصدارا</w:t>
            </w:r>
            <w:r w:rsidR="00CF5CC6">
              <w:rPr>
                <w:rFonts w:hint="cs"/>
                <w:rtl/>
                <w:lang w:bidi="ar-EG"/>
              </w:rPr>
              <w:t>ن</w:t>
            </w:r>
            <w:r w:rsidR="004477DC">
              <w:rPr>
                <w:rFonts w:hint="cs"/>
                <w:rtl/>
                <w:lang w:bidi="ar-EG"/>
              </w:rPr>
              <w:t xml:space="preserve"> السابقان من هذه التوصية </w:t>
            </w:r>
            <w:r w:rsidR="00A142BB">
              <w:rPr>
                <w:rFonts w:hint="cs"/>
                <w:rtl/>
                <w:lang w:bidi="ar-EG"/>
              </w:rPr>
              <w:t>الصيغ</w:t>
            </w:r>
            <w:r w:rsidR="003A39FD">
              <w:rPr>
                <w:rFonts w:hint="cs"/>
                <w:rtl/>
                <w:lang w:bidi="ar-EG"/>
              </w:rPr>
              <w:t>ة</w:t>
            </w:r>
            <w:r w:rsidR="00A142BB">
              <w:rPr>
                <w:rFonts w:hint="cs"/>
                <w:rtl/>
                <w:lang w:bidi="ar-EG"/>
              </w:rPr>
              <w:t xml:space="preserve"> التالية لوصف تطبيق الحد </w:t>
            </w:r>
            <w:r w:rsidR="00B06266">
              <w:rPr>
                <w:rFonts w:hint="cs"/>
                <w:rtl/>
                <w:lang w:bidi="ar-EG"/>
              </w:rPr>
              <w:t>الأدنى لمدى تفاعل الكسب</w:t>
            </w:r>
            <w:r w:rsidR="00CF5CC6">
              <w:rPr>
                <w:rFonts w:hint="cs"/>
                <w:rtl/>
                <w:lang w:bidi="ar-EG"/>
              </w:rPr>
              <w:t xml:space="preserve"> </w:t>
            </w:r>
            <w:r w:rsidR="00CF5CC6" w:rsidRPr="005D03DD">
              <w:rPr>
                <w:rFonts w:hint="cs"/>
                <w:rtl/>
                <w:lang w:bidi="ar-EG"/>
              </w:rPr>
              <w:t>"</w:t>
            </w:r>
            <w:r w:rsidR="005D03DD" w:rsidRPr="005D03DD">
              <w:rPr>
                <w:rFonts w:hint="cs"/>
                <w:rtl/>
                <w:lang w:bidi="ar-EG"/>
              </w:rPr>
              <w:t>الكسب الخطي:</w:t>
            </w:r>
            <w:r w:rsidR="005D03DD">
              <w:rPr>
                <w:rFonts w:cs="Times New Roman" w:hint="cs"/>
                <w:szCs w:val="20"/>
                <w:rtl/>
              </w:rPr>
              <w:t xml:space="preserve"> </w:t>
            </w:r>
            <w:proofErr w:type="spellStart"/>
            <w:r w:rsidR="00CF5CC6" w:rsidRPr="009371E5">
              <w:t>gainMin</w:t>
            </w:r>
            <w:proofErr w:type="spellEnd"/>
            <w:r w:rsidR="00CF5CC6" w:rsidRPr="009371E5">
              <w:t xml:space="preserve"> = gain</w:t>
            </w:r>
            <w:r w:rsidR="00CF5CC6">
              <w:br/>
            </w:r>
            <w:r w:rsidR="00CF5CC6" w:rsidRPr="009371E5">
              <w:rPr>
                <w:rtl/>
              </w:rPr>
              <w:t xml:space="preserve">(أو </w:t>
            </w:r>
            <w:r w:rsidR="00CF5CC6" w:rsidRPr="009371E5">
              <w:t>1</w:t>
            </w:r>
            <w:r w:rsidR="00CF5CC6">
              <w:t>,</w:t>
            </w:r>
            <w:r w:rsidR="00CF5CC6" w:rsidRPr="009371E5">
              <w:t>0</w:t>
            </w:r>
            <w:r w:rsidR="00CF5CC6" w:rsidRPr="009371E5">
              <w:rPr>
                <w:rtl/>
              </w:rPr>
              <w:t xml:space="preserve"> إن لم يكن الكسب معرفاً) * </w:t>
            </w:r>
            <w:proofErr w:type="spellStart"/>
            <w:r w:rsidR="00CF5CC6" w:rsidRPr="009371E5">
              <w:t>gainInteractionRangeMin</w:t>
            </w:r>
            <w:proofErr w:type="spellEnd"/>
            <w:r w:rsidR="00CF5CC6" w:rsidRPr="00CF5CC6">
              <w:rPr>
                <w:rFonts w:hint="cs"/>
                <w:rtl/>
                <w:lang w:bidi="ar-EG"/>
              </w:rPr>
              <w:t xml:space="preserve">". وهذه الصيغة غير صحيحة لأنه </w:t>
            </w:r>
            <w:r w:rsidR="003E5A78">
              <w:rPr>
                <w:rFonts w:hint="cs"/>
                <w:rtl/>
                <w:lang w:bidi="ar-EG"/>
              </w:rPr>
              <w:t xml:space="preserve">لم </w:t>
            </w:r>
            <w:r w:rsidR="006505B1">
              <w:rPr>
                <w:rFonts w:hint="cs"/>
                <w:rtl/>
                <w:lang w:bidi="ar-EG"/>
              </w:rPr>
              <w:t>ي</w:t>
            </w:r>
            <w:r w:rsidR="003E5A78">
              <w:rPr>
                <w:rFonts w:hint="cs"/>
                <w:rtl/>
                <w:lang w:bidi="ar-EG"/>
              </w:rPr>
              <w:t>حد</w:t>
            </w:r>
            <w:r w:rsidR="003A39FD">
              <w:rPr>
                <w:rFonts w:hint="cs"/>
                <w:rtl/>
                <w:lang w:bidi="ar-EG"/>
              </w:rPr>
              <w:t>َّ</w:t>
            </w:r>
            <w:r w:rsidR="003E5A78">
              <w:rPr>
                <w:rFonts w:hint="cs"/>
                <w:rtl/>
                <w:lang w:bidi="ar-EG"/>
              </w:rPr>
              <w:t xml:space="preserve">د إلى أي عنصر </w:t>
            </w:r>
            <w:r w:rsidR="007B2A49">
              <w:rPr>
                <w:rFonts w:hint="cs"/>
                <w:rtl/>
                <w:lang w:bidi="ar-EG"/>
              </w:rPr>
              <w:t xml:space="preserve">أو معلمة "كسب" </w:t>
            </w:r>
            <w:r w:rsidR="006505B1">
              <w:rPr>
                <w:rFonts w:hint="cs"/>
                <w:rtl/>
                <w:lang w:bidi="ar-EG"/>
              </w:rPr>
              <w:t xml:space="preserve">لنموذج تعريف الإشارة السمعية </w:t>
            </w:r>
            <w:r w:rsidR="003A39FD">
              <w:rPr>
                <w:rFonts w:hint="cs"/>
                <w:rtl/>
                <w:lang w:bidi="ar-EG"/>
              </w:rPr>
              <w:t>يشار في الصيغة</w:t>
            </w:r>
            <w:r w:rsidR="007B2A49">
              <w:rPr>
                <w:rFonts w:hint="cs"/>
                <w:rtl/>
                <w:lang w:bidi="ar-EG"/>
              </w:rPr>
              <w:t xml:space="preserve">. وفي هذا الإصدار (التوصية </w:t>
            </w:r>
            <w:r w:rsidR="007B2A49" w:rsidRPr="007B2A49">
              <w:rPr>
                <w:lang w:bidi="ar-EG"/>
              </w:rPr>
              <w:t>ITU-R BS.2076-2</w:t>
            </w:r>
            <w:r w:rsidR="007B2A49">
              <w:rPr>
                <w:rFonts w:hint="cs"/>
                <w:rtl/>
                <w:lang w:bidi="ar-EG"/>
              </w:rPr>
              <w:t>)</w:t>
            </w:r>
            <w:r w:rsidR="00541900">
              <w:rPr>
                <w:rFonts w:hint="cs"/>
                <w:rtl/>
                <w:lang w:bidi="ar-EG"/>
              </w:rPr>
              <w:t xml:space="preserve">، حُذفت هذه الصيغة الخاطئة. وينبغي </w:t>
            </w:r>
            <w:r w:rsidR="000B041A">
              <w:rPr>
                <w:rFonts w:hint="cs"/>
                <w:rtl/>
                <w:lang w:bidi="ar-EG"/>
              </w:rPr>
              <w:t xml:space="preserve">تفسير حدود العنصر </w:t>
            </w:r>
            <w:proofErr w:type="spellStart"/>
            <w:r w:rsidR="000B041A" w:rsidRPr="009371E5">
              <w:rPr>
                <w:lang w:val="en-GB"/>
              </w:rPr>
              <w:t>gainInteractionRange</w:t>
            </w:r>
            <w:proofErr w:type="spellEnd"/>
            <w:r w:rsidR="000B041A">
              <w:rPr>
                <w:rFonts w:hint="cs"/>
                <w:rtl/>
                <w:lang w:val="en-GB"/>
              </w:rPr>
              <w:t xml:space="preserve"> على النحو الوارد وصفه في الفقرة </w:t>
            </w:r>
            <w:r w:rsidR="000B041A">
              <w:t>12</w:t>
            </w:r>
            <w:r w:rsidR="000B041A">
              <w:rPr>
                <w:rFonts w:hint="cs"/>
                <w:rtl/>
                <w:lang w:bidi="ar-EG"/>
              </w:rPr>
              <w:t>.</w:t>
            </w:r>
            <w:r w:rsidR="004477DC">
              <w:rPr>
                <w:rFonts w:hint="cs"/>
                <w:rtl/>
                <w:lang w:bidi="ar-EG"/>
              </w:rPr>
              <w:t>)</w:t>
            </w:r>
          </w:p>
        </w:tc>
        <w:tc>
          <w:tcPr>
            <w:tcW w:w="1608" w:type="dxa"/>
            <w:tcBorders>
              <w:top w:val="single" w:sz="2" w:space="0" w:color="000000"/>
              <w:left w:val="single" w:sz="4" w:space="0" w:color="auto"/>
              <w:bottom w:val="single" w:sz="4" w:space="0" w:color="auto"/>
              <w:right w:val="single" w:sz="4" w:space="0" w:color="auto"/>
            </w:tcBorders>
            <w:shd w:val="clear" w:color="000000" w:fill="FFFFFF"/>
            <w:vAlign w:val="center"/>
          </w:tcPr>
          <w:p w14:paraId="11BA2E20" w14:textId="77777777" w:rsidR="009F5A5F" w:rsidRPr="00690A61" w:rsidRDefault="009F5A5F" w:rsidP="00F951C7">
            <w:pPr>
              <w:pStyle w:val="Tabletext"/>
              <w:keepNext/>
              <w:keepLines/>
              <w:spacing w:before="60"/>
              <w:jc w:val="center"/>
            </w:pPr>
            <w:r w:rsidRPr="009371E5">
              <w:rPr>
                <w:rtl/>
                <w:lang w:val="en-GB"/>
              </w:rPr>
              <w:t>قيمة كسب خطي</w:t>
            </w:r>
            <w:r w:rsidR="00690A61">
              <w:rPr>
                <w:rFonts w:hint="cs"/>
                <w:rtl/>
                <w:lang w:val="en-GB"/>
              </w:rPr>
              <w:t xml:space="preserve"> أو لوغار</w:t>
            </w:r>
            <w:r w:rsidR="00374E1A">
              <w:rPr>
                <w:rFonts w:hint="cs"/>
                <w:rtl/>
                <w:lang w:val="en-GB"/>
              </w:rPr>
              <w:t>ي</w:t>
            </w:r>
            <w:r w:rsidR="00690A61">
              <w:rPr>
                <w:rFonts w:hint="cs"/>
                <w:rtl/>
                <w:lang w:val="en-GB"/>
              </w:rPr>
              <w:t xml:space="preserve">تمي </w:t>
            </w:r>
            <w:r w:rsidR="00690A61">
              <w:t>(dB)</w:t>
            </w:r>
          </w:p>
        </w:tc>
        <w:tc>
          <w:tcPr>
            <w:tcW w:w="773" w:type="dxa"/>
            <w:tcBorders>
              <w:top w:val="single" w:sz="2" w:space="0" w:color="000000"/>
              <w:left w:val="single" w:sz="4" w:space="0" w:color="auto"/>
              <w:bottom w:val="single" w:sz="4" w:space="0" w:color="auto"/>
              <w:right w:val="single" w:sz="2" w:space="0" w:color="000000"/>
            </w:tcBorders>
            <w:shd w:val="clear" w:color="000000" w:fill="FFFFFF"/>
            <w:vAlign w:val="center"/>
          </w:tcPr>
          <w:p w14:paraId="2E8845BC" w14:textId="77777777" w:rsidR="009F5A5F" w:rsidRPr="009371E5" w:rsidRDefault="009F5A5F" w:rsidP="00F951C7">
            <w:pPr>
              <w:pStyle w:val="Tabletext"/>
              <w:keepNext/>
              <w:keepLines/>
              <w:spacing w:before="60"/>
              <w:jc w:val="center"/>
              <w:rPr>
                <w:lang w:val="en-GB"/>
              </w:rPr>
            </w:pPr>
            <w:r w:rsidRPr="009371E5">
              <w:t>0</w:t>
            </w:r>
            <w:r>
              <w:rPr>
                <w:lang w:val="en-GB"/>
              </w:rPr>
              <w:t>,</w:t>
            </w:r>
            <w:r w:rsidRPr="009371E5">
              <w:t>5</w:t>
            </w:r>
          </w:p>
        </w:tc>
      </w:tr>
      <w:tr w:rsidR="009F5A5F" w:rsidRPr="009371E5" w14:paraId="3CFFD2CF" w14:textId="77777777" w:rsidTr="001B0273">
        <w:trPr>
          <w:trHeight w:val="318"/>
          <w:jc w:val="center"/>
        </w:trPr>
        <w:tc>
          <w:tcPr>
            <w:tcW w:w="2134" w:type="dxa"/>
            <w:vMerge/>
            <w:tcBorders>
              <w:top w:val="double" w:sz="4" w:space="0" w:color="auto"/>
              <w:left w:val="single" w:sz="2" w:space="0" w:color="000000"/>
              <w:bottom w:val="single" w:sz="2" w:space="0" w:color="000000"/>
              <w:right w:val="single" w:sz="2" w:space="0" w:color="000000"/>
            </w:tcBorders>
            <w:shd w:val="clear" w:color="000000" w:fill="FFFFFF"/>
            <w:tcMar>
              <w:left w:w="56" w:type="dxa"/>
              <w:right w:w="56" w:type="dxa"/>
            </w:tcMar>
            <w:vAlign w:val="center"/>
          </w:tcPr>
          <w:p w14:paraId="2F704404" w14:textId="77777777" w:rsidR="009F5A5F" w:rsidRPr="009371E5" w:rsidRDefault="009F5A5F" w:rsidP="00F951C7">
            <w:pPr>
              <w:pStyle w:val="Tabletext"/>
              <w:spacing w:before="60"/>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0EE2220" w14:textId="77777777" w:rsidR="009F5A5F" w:rsidRPr="009371E5" w:rsidRDefault="009F5A5F" w:rsidP="00F951C7">
            <w:pPr>
              <w:pStyle w:val="Tabletext"/>
              <w:spacing w:before="60"/>
              <w:jc w:val="center"/>
              <w:rPr>
                <w:rtl/>
                <w:lang w:val="en-GB"/>
              </w:rPr>
            </w:pPr>
            <w:r w:rsidRPr="009371E5">
              <w:rPr>
                <w:rtl/>
                <w:lang w:val="en-GB"/>
              </w:rPr>
              <w:t>غير مطبَّق</w:t>
            </w:r>
          </w:p>
        </w:tc>
        <w:tc>
          <w:tcPr>
            <w:tcW w:w="965" w:type="dxa"/>
            <w:tcBorders>
              <w:top w:val="single" w:sz="2" w:space="0" w:color="000000"/>
              <w:left w:val="single" w:sz="2" w:space="0" w:color="000000"/>
              <w:bottom w:val="single" w:sz="4" w:space="0" w:color="auto"/>
              <w:right w:val="single" w:sz="4" w:space="0" w:color="auto"/>
            </w:tcBorders>
            <w:shd w:val="clear" w:color="000000" w:fill="FFFFFF"/>
            <w:vAlign w:val="center"/>
          </w:tcPr>
          <w:p w14:paraId="4A9FE2D7" w14:textId="77777777" w:rsidR="009F5A5F" w:rsidRPr="009371E5" w:rsidRDefault="00B95C86" w:rsidP="00F951C7">
            <w:pPr>
              <w:pStyle w:val="Tabletext"/>
              <w:spacing w:before="60"/>
              <w:jc w:val="center"/>
              <w:rPr>
                <w:rtl/>
                <w:lang w:val="en-GB"/>
              </w:rPr>
            </w:pPr>
            <w:r>
              <w:rPr>
                <w:rFonts w:hint="cs"/>
                <w:rtl/>
                <w:lang w:val="en-GB"/>
              </w:rPr>
              <w:t>ال</w:t>
            </w:r>
            <w:r w:rsidR="009F5A5F" w:rsidRPr="009371E5">
              <w:rPr>
                <w:rtl/>
                <w:lang w:val="en-GB"/>
              </w:rPr>
              <w:t>أقصى</w:t>
            </w:r>
          </w:p>
        </w:tc>
        <w:tc>
          <w:tcPr>
            <w:tcW w:w="3167" w:type="dxa"/>
            <w:tcBorders>
              <w:top w:val="single" w:sz="2" w:space="0" w:color="000000"/>
              <w:left w:val="single" w:sz="4" w:space="0" w:color="auto"/>
              <w:bottom w:val="single" w:sz="4" w:space="0" w:color="auto"/>
              <w:right w:val="single" w:sz="4" w:space="0" w:color="auto"/>
            </w:tcBorders>
            <w:shd w:val="clear" w:color="000000" w:fill="FFFFFF"/>
            <w:tcMar>
              <w:left w:w="56" w:type="dxa"/>
              <w:right w:w="56" w:type="dxa"/>
            </w:tcMar>
            <w:vAlign w:val="center"/>
          </w:tcPr>
          <w:p w14:paraId="6CC60589" w14:textId="05516831" w:rsidR="009F5A5F" w:rsidRDefault="00690A61" w:rsidP="001B0273">
            <w:pPr>
              <w:pStyle w:val="Tabletext"/>
              <w:tabs>
                <w:tab w:val="clear" w:pos="794"/>
              </w:tabs>
              <w:spacing w:before="60"/>
              <w:rPr>
                <w:rtl/>
              </w:rPr>
            </w:pPr>
            <w:r>
              <w:rPr>
                <w:rFonts w:hint="cs"/>
                <w:rtl/>
              </w:rPr>
              <w:t xml:space="preserve">عامل الكسب الخطي الأقصى أو تخالف الكسب اللوغاريتمي الأقصى لإمكانية تفاعل كسب المستخدم. انظر الفقرة </w:t>
            </w:r>
            <w:r>
              <w:t>12</w:t>
            </w:r>
            <w:r>
              <w:rPr>
                <w:rFonts w:hint="cs"/>
                <w:rtl/>
                <w:lang w:bidi="ar-EG"/>
              </w:rPr>
              <w:t xml:space="preserve"> للاطلاع على وصف تفصيلي لتطبيق هذه المعلمة المتعلقة بالكسب. (</w:t>
            </w:r>
            <w:r w:rsidRPr="004477DC">
              <w:rPr>
                <w:rFonts w:hint="cs"/>
                <w:b/>
                <w:bCs/>
                <w:rtl/>
                <w:lang w:bidi="ar-EG"/>
              </w:rPr>
              <w:t>ملاحظة</w:t>
            </w:r>
            <w:r>
              <w:rPr>
                <w:rFonts w:hint="cs"/>
                <w:rtl/>
                <w:lang w:bidi="ar-EG"/>
              </w:rPr>
              <w:t>: يتضمن الإصداران السابقان من هذه التوصية الصيغ</w:t>
            </w:r>
            <w:r w:rsidR="003A39FD">
              <w:rPr>
                <w:rFonts w:hint="cs"/>
                <w:rtl/>
                <w:lang w:bidi="ar-EG"/>
              </w:rPr>
              <w:t>ة</w:t>
            </w:r>
            <w:r>
              <w:rPr>
                <w:rFonts w:hint="cs"/>
                <w:rtl/>
                <w:lang w:bidi="ar-EG"/>
              </w:rPr>
              <w:t xml:space="preserve"> التالية لوصف </w:t>
            </w:r>
            <w:r w:rsidRPr="003A17DD">
              <w:rPr>
                <w:rFonts w:hint="cs"/>
                <w:rtl/>
                <w:lang w:bidi="ar-EG"/>
              </w:rPr>
              <w:t xml:space="preserve">تطبيق الحد </w:t>
            </w:r>
            <w:r w:rsidR="005D03DD" w:rsidRPr="003A17DD">
              <w:rPr>
                <w:rFonts w:hint="cs"/>
                <w:rtl/>
                <w:lang w:bidi="ar-EG"/>
              </w:rPr>
              <w:t>الأقصى</w:t>
            </w:r>
            <w:r>
              <w:rPr>
                <w:rFonts w:hint="cs"/>
                <w:rtl/>
                <w:lang w:bidi="ar-EG"/>
              </w:rPr>
              <w:t xml:space="preserve"> لمدى تفاعل الكسب </w:t>
            </w:r>
            <w:r>
              <w:rPr>
                <w:rFonts w:cs="Times New Roman" w:hint="cs"/>
                <w:szCs w:val="20"/>
                <w:rtl/>
              </w:rPr>
              <w:t>"</w:t>
            </w:r>
            <w:r w:rsidR="005D03DD" w:rsidRPr="005D03DD">
              <w:rPr>
                <w:rFonts w:hint="cs"/>
                <w:rtl/>
                <w:lang w:bidi="ar-EG"/>
              </w:rPr>
              <w:t>الكسب الخطي:</w:t>
            </w:r>
            <w:r w:rsidR="005D03DD">
              <w:rPr>
                <w:rFonts w:cs="Times New Roman" w:hint="cs"/>
                <w:szCs w:val="20"/>
                <w:rtl/>
              </w:rPr>
              <w:t xml:space="preserve"> </w:t>
            </w:r>
            <w:proofErr w:type="spellStart"/>
            <w:r w:rsidRPr="009371E5">
              <w:t>gainM</w:t>
            </w:r>
            <w:r w:rsidR="005D03DD">
              <w:t>ax</w:t>
            </w:r>
            <w:proofErr w:type="spellEnd"/>
            <w:r w:rsidRPr="009371E5">
              <w:t xml:space="preserve"> = gain</w:t>
            </w:r>
            <w:r>
              <w:br/>
            </w:r>
            <w:r w:rsidRPr="009371E5">
              <w:rPr>
                <w:rtl/>
              </w:rPr>
              <w:t xml:space="preserve">(أو </w:t>
            </w:r>
            <w:r w:rsidRPr="009371E5">
              <w:t>1</w:t>
            </w:r>
            <w:r>
              <w:t>,</w:t>
            </w:r>
            <w:r w:rsidRPr="009371E5">
              <w:t>0</w:t>
            </w:r>
            <w:r w:rsidRPr="009371E5">
              <w:rPr>
                <w:rtl/>
              </w:rPr>
              <w:t xml:space="preserve"> إن لم يكن الكسب معرفاً) * </w:t>
            </w:r>
            <w:proofErr w:type="spellStart"/>
            <w:r w:rsidRPr="009371E5">
              <w:t>gainInteractionRangeM</w:t>
            </w:r>
            <w:r w:rsidR="005D03DD">
              <w:t>ax</w:t>
            </w:r>
            <w:proofErr w:type="spellEnd"/>
            <w:r w:rsidRPr="00CF5CC6">
              <w:rPr>
                <w:rFonts w:hint="cs"/>
                <w:rtl/>
                <w:lang w:bidi="ar-EG"/>
              </w:rPr>
              <w:t>". وهذه الصيغة غير صحيحة لأن</w:t>
            </w:r>
            <w:r w:rsidR="003A39FD">
              <w:rPr>
                <w:rFonts w:hint="cs"/>
                <w:rtl/>
                <w:lang w:bidi="ar-EG"/>
              </w:rPr>
              <w:t xml:space="preserve">ه </w:t>
            </w:r>
            <w:r>
              <w:rPr>
                <w:rFonts w:hint="cs"/>
                <w:rtl/>
                <w:lang w:bidi="ar-EG"/>
              </w:rPr>
              <w:t xml:space="preserve">لم </w:t>
            </w:r>
            <w:r w:rsidR="003A39FD">
              <w:rPr>
                <w:rFonts w:hint="cs"/>
                <w:rtl/>
                <w:lang w:bidi="ar-EG"/>
              </w:rPr>
              <w:t>ي</w:t>
            </w:r>
            <w:r>
              <w:rPr>
                <w:rFonts w:hint="cs"/>
                <w:rtl/>
                <w:lang w:bidi="ar-EG"/>
              </w:rPr>
              <w:t>حد</w:t>
            </w:r>
            <w:r w:rsidR="003A39FD">
              <w:rPr>
                <w:rFonts w:hint="cs"/>
                <w:rtl/>
                <w:lang w:bidi="ar-EG"/>
              </w:rPr>
              <w:t>َّ</w:t>
            </w:r>
            <w:r>
              <w:rPr>
                <w:rFonts w:hint="cs"/>
                <w:rtl/>
                <w:lang w:bidi="ar-EG"/>
              </w:rPr>
              <w:t xml:space="preserve">د إلى أي عنصر أو معلمة "كسب" </w:t>
            </w:r>
            <w:r w:rsidR="00BA7370">
              <w:rPr>
                <w:rFonts w:hint="cs"/>
                <w:rtl/>
                <w:lang w:bidi="ar-EG"/>
              </w:rPr>
              <w:t xml:space="preserve">لنموذج تعريف الإشارة السمعية </w:t>
            </w:r>
            <w:r w:rsidR="003A39FD">
              <w:rPr>
                <w:rFonts w:hint="cs"/>
                <w:rtl/>
                <w:lang w:bidi="ar-EG"/>
              </w:rPr>
              <w:t>يشار في الصيغة</w:t>
            </w:r>
            <w:r>
              <w:rPr>
                <w:rFonts w:hint="cs"/>
                <w:rtl/>
                <w:lang w:bidi="ar-EG"/>
              </w:rPr>
              <w:t xml:space="preserve">. وفي هذا الإصدار (التوصية </w:t>
            </w:r>
            <w:r w:rsidRPr="007B2A49">
              <w:rPr>
                <w:lang w:bidi="ar-EG"/>
              </w:rPr>
              <w:t>ITU-R BS.2076-2</w:t>
            </w:r>
            <w:r>
              <w:rPr>
                <w:rFonts w:hint="cs"/>
                <w:rtl/>
                <w:lang w:bidi="ar-EG"/>
              </w:rPr>
              <w:t xml:space="preserve">)، حُذفت هذه الصيغة الخاطئة. وينبغي تفسير حدود العنصر </w:t>
            </w:r>
            <w:proofErr w:type="spellStart"/>
            <w:r w:rsidRPr="009371E5">
              <w:rPr>
                <w:lang w:val="en-GB"/>
              </w:rPr>
              <w:t>gainInteractionRange</w:t>
            </w:r>
            <w:proofErr w:type="spellEnd"/>
            <w:r>
              <w:rPr>
                <w:rFonts w:hint="cs"/>
                <w:rtl/>
                <w:lang w:val="en-GB"/>
              </w:rPr>
              <w:t xml:space="preserve"> على النحو الوارد وصفه في الفقرة </w:t>
            </w:r>
            <w:r>
              <w:t>12</w:t>
            </w:r>
            <w:r>
              <w:rPr>
                <w:rFonts w:hint="cs"/>
                <w:rtl/>
                <w:lang w:bidi="ar-EG"/>
              </w:rPr>
              <w:t>.)</w:t>
            </w:r>
          </w:p>
        </w:tc>
        <w:tc>
          <w:tcPr>
            <w:tcW w:w="1608" w:type="dxa"/>
            <w:tcBorders>
              <w:top w:val="single" w:sz="2" w:space="0" w:color="000000"/>
              <w:left w:val="single" w:sz="4" w:space="0" w:color="auto"/>
              <w:bottom w:val="single" w:sz="4" w:space="0" w:color="auto"/>
              <w:right w:val="single" w:sz="4" w:space="0" w:color="auto"/>
            </w:tcBorders>
            <w:shd w:val="clear" w:color="000000" w:fill="FFFFFF"/>
            <w:vAlign w:val="center"/>
          </w:tcPr>
          <w:p w14:paraId="03CF4FAF" w14:textId="77777777" w:rsidR="009F5A5F" w:rsidRPr="009371E5" w:rsidRDefault="00374E1A" w:rsidP="00F951C7">
            <w:pPr>
              <w:pStyle w:val="Tabletext"/>
              <w:spacing w:before="60"/>
              <w:jc w:val="center"/>
              <w:rPr>
                <w:rtl/>
                <w:lang w:val="en-GB"/>
              </w:rPr>
            </w:pPr>
            <w:r w:rsidRPr="009371E5">
              <w:rPr>
                <w:rtl/>
                <w:lang w:val="en-GB"/>
              </w:rPr>
              <w:t>قيمة كسب خطي</w:t>
            </w:r>
            <w:r>
              <w:rPr>
                <w:rFonts w:hint="cs"/>
                <w:rtl/>
                <w:lang w:val="en-GB"/>
              </w:rPr>
              <w:t xml:space="preserve"> أو لوغاريتمي </w:t>
            </w:r>
            <w:r>
              <w:t>(dB)</w:t>
            </w:r>
          </w:p>
        </w:tc>
        <w:tc>
          <w:tcPr>
            <w:tcW w:w="773" w:type="dxa"/>
            <w:tcBorders>
              <w:top w:val="single" w:sz="2" w:space="0" w:color="000000"/>
              <w:left w:val="single" w:sz="4" w:space="0" w:color="auto"/>
              <w:bottom w:val="single" w:sz="4" w:space="0" w:color="auto"/>
              <w:right w:val="single" w:sz="2" w:space="0" w:color="000000"/>
            </w:tcBorders>
            <w:shd w:val="clear" w:color="000000" w:fill="FFFFFF"/>
            <w:vAlign w:val="center"/>
          </w:tcPr>
          <w:p w14:paraId="4330AA3E" w14:textId="77777777" w:rsidR="009F5A5F" w:rsidRPr="009371E5" w:rsidRDefault="009F5A5F" w:rsidP="00F951C7">
            <w:pPr>
              <w:pStyle w:val="Tabletext"/>
              <w:spacing w:before="60"/>
              <w:jc w:val="center"/>
            </w:pPr>
            <w:r>
              <w:t>1,2</w:t>
            </w:r>
          </w:p>
        </w:tc>
      </w:tr>
      <w:tr w:rsidR="009F5A5F" w:rsidRPr="009371E5" w14:paraId="37F7D3AE" w14:textId="77777777" w:rsidTr="001B0273">
        <w:trPr>
          <w:trHeight w:val="317"/>
          <w:jc w:val="center"/>
        </w:trPr>
        <w:tc>
          <w:tcPr>
            <w:tcW w:w="2134" w:type="dxa"/>
            <w:vMerge/>
            <w:tcBorders>
              <w:top w:val="double" w:sz="4" w:space="0" w:color="auto"/>
              <w:left w:val="single" w:sz="2" w:space="0" w:color="000000"/>
              <w:bottom w:val="single" w:sz="2" w:space="0" w:color="000000"/>
              <w:right w:val="single" w:sz="2" w:space="0" w:color="000000"/>
            </w:tcBorders>
            <w:shd w:val="clear" w:color="000000" w:fill="FFFFFF"/>
            <w:tcMar>
              <w:left w:w="56" w:type="dxa"/>
              <w:right w:w="56" w:type="dxa"/>
            </w:tcMar>
            <w:vAlign w:val="center"/>
          </w:tcPr>
          <w:p w14:paraId="3D471136" w14:textId="77777777" w:rsidR="009F5A5F" w:rsidRPr="009371E5" w:rsidRDefault="009F5A5F" w:rsidP="00F951C7">
            <w:pPr>
              <w:pStyle w:val="Tabletext"/>
              <w:spacing w:before="60"/>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6C1F6E" w14:textId="77777777" w:rsidR="009F5A5F" w:rsidRPr="009371E5" w:rsidRDefault="009F5A5F" w:rsidP="00F951C7">
            <w:pPr>
              <w:pStyle w:val="Tabletext"/>
              <w:spacing w:before="60"/>
              <w:jc w:val="center"/>
              <w:rPr>
                <w:lang w:val="en-GB"/>
              </w:rPr>
            </w:pPr>
            <w:proofErr w:type="spellStart"/>
            <w:r w:rsidRPr="008C5E55">
              <w:rPr>
                <w:lang w:eastAsia="ja-JP"/>
              </w:rPr>
              <w:t>gainUnit</w:t>
            </w:r>
            <w:proofErr w:type="spellEnd"/>
          </w:p>
        </w:tc>
        <w:tc>
          <w:tcPr>
            <w:tcW w:w="965" w:type="dxa"/>
            <w:tcBorders>
              <w:top w:val="single" w:sz="4" w:space="0" w:color="auto"/>
              <w:left w:val="single" w:sz="2" w:space="0" w:color="000000"/>
              <w:bottom w:val="single" w:sz="2" w:space="0" w:color="000000"/>
              <w:right w:val="single" w:sz="4" w:space="0" w:color="auto"/>
            </w:tcBorders>
            <w:shd w:val="clear" w:color="000000" w:fill="FFFFFF"/>
            <w:vAlign w:val="center"/>
          </w:tcPr>
          <w:p w14:paraId="50FE9E7E" w14:textId="77777777" w:rsidR="009F5A5F" w:rsidRPr="009371E5" w:rsidRDefault="009F5A5F" w:rsidP="00F951C7">
            <w:pPr>
              <w:pStyle w:val="Tabletext"/>
              <w:spacing w:before="60"/>
              <w:jc w:val="center"/>
              <w:rPr>
                <w:lang w:val="en-GB"/>
              </w:rPr>
            </w:pPr>
          </w:p>
        </w:tc>
        <w:tc>
          <w:tcPr>
            <w:tcW w:w="3167" w:type="dxa"/>
            <w:tcBorders>
              <w:top w:val="single" w:sz="4" w:space="0" w:color="auto"/>
              <w:left w:val="single" w:sz="4" w:space="0" w:color="auto"/>
              <w:bottom w:val="single" w:sz="2" w:space="0" w:color="000000"/>
              <w:right w:val="single" w:sz="4" w:space="0" w:color="auto"/>
            </w:tcBorders>
            <w:shd w:val="clear" w:color="000000" w:fill="FFFFFF"/>
            <w:tcMar>
              <w:left w:w="56" w:type="dxa"/>
              <w:right w:w="56" w:type="dxa"/>
            </w:tcMar>
            <w:vAlign w:val="center"/>
          </w:tcPr>
          <w:p w14:paraId="23644E86" w14:textId="097035D5" w:rsidR="009F5A5F" w:rsidRPr="009F5A5F" w:rsidRDefault="00374E1A" w:rsidP="001B0273">
            <w:pPr>
              <w:pStyle w:val="Tabletext"/>
              <w:tabs>
                <w:tab w:val="clear" w:pos="794"/>
              </w:tabs>
              <w:spacing w:before="60"/>
              <w:rPr>
                <w:highlight w:val="green"/>
              </w:rPr>
            </w:pPr>
            <w:bookmarkStart w:id="451" w:name="lt_pId1035"/>
            <w:r>
              <w:rPr>
                <w:rFonts w:hint="cs"/>
                <w:rtl/>
              </w:rPr>
              <w:t>وحد</w:t>
            </w:r>
            <w:r w:rsidR="00B44FE8">
              <w:rPr>
                <w:rFonts w:hint="cs"/>
                <w:rtl/>
              </w:rPr>
              <w:t>ة</w:t>
            </w:r>
            <w:r>
              <w:rPr>
                <w:rFonts w:hint="cs"/>
                <w:rtl/>
              </w:rPr>
              <w:t xml:space="preserve"> للنعت "كسب". </w:t>
            </w:r>
            <w:r w:rsidR="00B44FE8">
              <w:rPr>
                <w:rFonts w:hint="cs"/>
                <w:rtl/>
              </w:rPr>
              <w:t xml:space="preserve">تستخدم وحدة "خطية" في حال عدم استخدام النعت </w:t>
            </w:r>
            <w:proofErr w:type="spellStart"/>
            <w:r w:rsidR="00B44FE8" w:rsidRPr="008C5E55">
              <w:rPr>
                <w:lang w:eastAsia="ja-JP"/>
              </w:rPr>
              <w:t>gainUnit</w:t>
            </w:r>
            <w:proofErr w:type="spellEnd"/>
            <w:r w:rsidR="00B44FE8">
              <w:rPr>
                <w:rFonts w:hint="cs"/>
                <w:rtl/>
                <w:lang w:eastAsia="ja-JP"/>
              </w:rPr>
              <w:t>.</w:t>
            </w:r>
            <w:bookmarkEnd w:id="451"/>
          </w:p>
        </w:tc>
        <w:tc>
          <w:tcPr>
            <w:tcW w:w="1608" w:type="dxa"/>
            <w:tcBorders>
              <w:top w:val="single" w:sz="4" w:space="0" w:color="auto"/>
              <w:left w:val="single" w:sz="4" w:space="0" w:color="auto"/>
              <w:bottom w:val="single" w:sz="2" w:space="0" w:color="000000"/>
              <w:right w:val="single" w:sz="4" w:space="0" w:color="auto"/>
            </w:tcBorders>
            <w:shd w:val="clear" w:color="000000" w:fill="FFFFFF"/>
            <w:vAlign w:val="center"/>
          </w:tcPr>
          <w:p w14:paraId="5A252F03" w14:textId="77777777" w:rsidR="009F5A5F" w:rsidRPr="009371E5" w:rsidRDefault="009F5A5F" w:rsidP="00F951C7">
            <w:pPr>
              <w:pStyle w:val="Tabletext"/>
              <w:spacing w:before="60"/>
              <w:jc w:val="center"/>
              <w:rPr>
                <w:lang w:val="en-GB"/>
              </w:rPr>
            </w:pPr>
          </w:p>
        </w:tc>
        <w:tc>
          <w:tcPr>
            <w:tcW w:w="773" w:type="dxa"/>
            <w:tcBorders>
              <w:top w:val="single" w:sz="4" w:space="0" w:color="auto"/>
              <w:left w:val="single" w:sz="4" w:space="0" w:color="auto"/>
              <w:bottom w:val="single" w:sz="2" w:space="0" w:color="000000"/>
              <w:right w:val="single" w:sz="2" w:space="0" w:color="000000"/>
            </w:tcBorders>
            <w:shd w:val="clear" w:color="000000" w:fill="FFFFFF"/>
            <w:vAlign w:val="center"/>
          </w:tcPr>
          <w:p w14:paraId="5F89791A" w14:textId="77777777" w:rsidR="009F5A5F" w:rsidRPr="009371E5" w:rsidRDefault="00B44FE8" w:rsidP="00F951C7">
            <w:pPr>
              <w:pStyle w:val="Tabletext"/>
              <w:tabs>
                <w:tab w:val="clear" w:pos="794"/>
              </w:tabs>
              <w:spacing w:before="60"/>
              <w:rPr>
                <w:lang w:val="en-GB"/>
              </w:rPr>
            </w:pPr>
            <w:r>
              <w:rPr>
                <w:rFonts w:hint="cs"/>
                <w:rtl/>
                <w:lang w:bidi="ar-EG"/>
              </w:rPr>
              <w:t xml:space="preserve">وحدة </w:t>
            </w:r>
            <w:r w:rsidR="00A657CF" w:rsidRPr="00A657CF">
              <w:rPr>
                <w:rFonts w:hint="cs"/>
                <w:rtl/>
                <w:lang w:bidi="ar-EG"/>
              </w:rPr>
              <w:t>خطي</w:t>
            </w:r>
            <w:r>
              <w:rPr>
                <w:rFonts w:hint="cs"/>
                <w:rtl/>
                <w:lang w:bidi="ar-EG"/>
              </w:rPr>
              <w:t>ة</w:t>
            </w:r>
            <w:r w:rsidR="00A657CF" w:rsidRPr="00A657CF">
              <w:rPr>
                <w:rFonts w:hint="cs"/>
                <w:rtl/>
                <w:lang w:bidi="ar-EG"/>
              </w:rPr>
              <w:t>/</w:t>
            </w:r>
            <w:r w:rsidR="00A657CF" w:rsidRPr="00A657CF">
              <w:rPr>
                <w:lang w:bidi="ar-EG"/>
              </w:rPr>
              <w:t xml:space="preserve"> dB</w:t>
            </w:r>
            <w:r w:rsidR="009F5A5F" w:rsidRPr="00D50F8F">
              <w:rPr>
                <w:sz w:val="19"/>
                <w:szCs w:val="19"/>
                <w:lang w:eastAsia="ja-JP"/>
              </w:rPr>
              <w:t xml:space="preserve"> </w:t>
            </w:r>
          </w:p>
        </w:tc>
      </w:tr>
    </w:tbl>
    <w:p w14:paraId="605A4096" w14:textId="7E45C8D9" w:rsidR="00AD13D7" w:rsidRPr="00CA74E6" w:rsidRDefault="00AD13D7" w:rsidP="00CA74E6">
      <w:pPr>
        <w:pStyle w:val="TableNo"/>
        <w:spacing w:before="240" w:after="120" w:line="240" w:lineRule="auto"/>
        <w:rPr>
          <w:lang w:val="it-IT" w:bidi="ar-SA"/>
        </w:rPr>
      </w:pPr>
      <w:r>
        <w:rPr>
          <w:rFonts w:hint="cs"/>
          <w:rtl/>
        </w:rPr>
        <w:lastRenderedPageBreak/>
        <w:t>الجدول</w:t>
      </w:r>
      <w:r>
        <w:t xml:space="preserve">29 </w:t>
      </w:r>
      <w:r>
        <w:rPr>
          <w:rFonts w:hint="cs"/>
          <w:rtl/>
          <w:lang w:bidi="ar-SA"/>
        </w:rPr>
        <w:t xml:space="preserve"> (</w:t>
      </w:r>
      <w:r w:rsidRPr="00AD13D7">
        <w:rPr>
          <w:rFonts w:hint="cs"/>
          <w:i/>
          <w:iCs/>
          <w:rtl/>
          <w:lang w:bidi="ar-SA"/>
        </w:rPr>
        <w:t>تتمة</w:t>
      </w:r>
      <w:r>
        <w:rPr>
          <w:rFonts w:hint="cs"/>
          <w:rtl/>
          <w:lang w:bidi="ar-SA"/>
        </w:rPr>
        <w:t>)</w:t>
      </w:r>
    </w:p>
    <w:tbl>
      <w:tblPr>
        <w:bidiVisual/>
        <w:tblW w:w="9639" w:type="dxa"/>
        <w:jc w:val="center"/>
        <w:tblCellMar>
          <w:left w:w="0" w:type="dxa"/>
          <w:right w:w="0" w:type="dxa"/>
        </w:tblCellMar>
        <w:tblLook w:val="00A0" w:firstRow="1" w:lastRow="0" w:firstColumn="1" w:lastColumn="0" w:noHBand="0" w:noVBand="0"/>
      </w:tblPr>
      <w:tblGrid>
        <w:gridCol w:w="2134"/>
        <w:gridCol w:w="992"/>
        <w:gridCol w:w="965"/>
        <w:gridCol w:w="3167"/>
        <w:gridCol w:w="1608"/>
        <w:gridCol w:w="773"/>
      </w:tblGrid>
      <w:tr w:rsidR="00CA74E6" w:rsidRPr="009371E5" w14:paraId="61854D23" w14:textId="77777777" w:rsidTr="009F5A5F">
        <w:trPr>
          <w:trHeight w:val="1"/>
          <w:jc w:val="center"/>
        </w:trPr>
        <w:tc>
          <w:tcPr>
            <w:tcW w:w="2134" w:type="dxa"/>
            <w:tcBorders>
              <w:top w:val="single" w:sz="2" w:space="0" w:color="000000"/>
              <w:left w:val="single" w:sz="2" w:space="0" w:color="000000"/>
              <w:right w:val="single" w:sz="2" w:space="0" w:color="000000"/>
            </w:tcBorders>
            <w:shd w:val="clear" w:color="000000" w:fill="FFFFFF"/>
            <w:tcMar>
              <w:left w:w="56" w:type="dxa"/>
              <w:right w:w="56" w:type="dxa"/>
            </w:tcMar>
            <w:vAlign w:val="center"/>
          </w:tcPr>
          <w:p w14:paraId="4AD52166" w14:textId="0B633AEB" w:rsidR="00CA74E6" w:rsidRPr="003A17DD" w:rsidRDefault="00CA74E6" w:rsidP="003A17DD">
            <w:pPr>
              <w:pStyle w:val="TableHead0"/>
              <w:spacing w:before="40" w:after="40" w:line="240" w:lineRule="exact"/>
              <w:rPr>
                <w:lang w:val="en-GB"/>
              </w:rPr>
            </w:pPr>
            <w:r w:rsidRPr="003A17DD">
              <w:rPr>
                <w:rtl/>
                <w:lang w:val="en-GB" w:bidi="ar-EG"/>
              </w:rPr>
              <w:t>العنصر</w:t>
            </w:r>
            <w:r w:rsidR="00586F10" w:rsidRPr="003A17DD">
              <w:rPr>
                <w:rFonts w:hint="cs"/>
                <w:rtl/>
                <w:lang w:val="en-GB" w:bidi="ar-EG"/>
              </w:rPr>
              <w:t xml:space="preserve"> الفرعي</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6F0FEE" w14:textId="20BA927C" w:rsidR="00CA74E6" w:rsidRPr="003A17DD" w:rsidRDefault="00CA74E6" w:rsidP="003A17DD">
            <w:pPr>
              <w:pStyle w:val="TableHead0"/>
              <w:spacing w:before="40" w:after="40" w:line="240" w:lineRule="exact"/>
              <w:rPr>
                <w:rtl/>
                <w:lang w:val="en-GB"/>
              </w:rPr>
            </w:pPr>
            <w:r w:rsidRPr="003A17DD">
              <w:rPr>
                <w:rFonts w:hint="cs"/>
                <w:rtl/>
                <w:lang w:val="en-GB" w:bidi="ar-EG"/>
              </w:rPr>
              <w:t>ال</w:t>
            </w:r>
            <w:r w:rsidRPr="003A17DD">
              <w:rPr>
                <w:rtl/>
                <w:lang w:val="en-GB" w:bidi="ar-EG"/>
              </w:rPr>
              <w:t xml:space="preserve">نعت </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C32169" w14:textId="30926DA6" w:rsidR="00CA74E6" w:rsidRPr="003A17DD" w:rsidRDefault="00CA74E6" w:rsidP="003A17DD">
            <w:pPr>
              <w:pStyle w:val="TableHead0"/>
              <w:spacing w:before="40" w:after="40" w:line="240" w:lineRule="exact"/>
              <w:rPr>
                <w:rtl/>
                <w:lang w:val="en-GB"/>
              </w:rPr>
            </w:pPr>
            <w:r w:rsidRPr="003A17DD">
              <w:rPr>
                <w:rtl/>
                <w:lang w:val="en-GB" w:bidi="ar-EG"/>
              </w:rPr>
              <w:t>النعت الملازم</w:t>
            </w:r>
          </w:p>
        </w:tc>
        <w:tc>
          <w:tcPr>
            <w:tcW w:w="31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E58E0A" w14:textId="7C854188" w:rsidR="00CA74E6" w:rsidRPr="003A17DD" w:rsidRDefault="00CA74E6" w:rsidP="003A17DD">
            <w:pPr>
              <w:pStyle w:val="TableHead0"/>
              <w:spacing w:before="40" w:after="40" w:line="240" w:lineRule="exact"/>
              <w:rPr>
                <w:rtl/>
              </w:rPr>
            </w:pPr>
            <w:r w:rsidRPr="003A17DD">
              <w:rPr>
                <w:rtl/>
                <w:lang w:bidi="ar-EG"/>
              </w:rPr>
              <w:t>الوصف</w:t>
            </w:r>
          </w:p>
        </w:tc>
        <w:tc>
          <w:tcPr>
            <w:tcW w:w="160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86E7C2" w14:textId="1F300282" w:rsidR="00CA74E6" w:rsidRPr="003A17DD" w:rsidRDefault="00CA74E6" w:rsidP="003A17DD">
            <w:pPr>
              <w:pStyle w:val="TableHead0"/>
              <w:spacing w:before="40" w:after="40" w:line="240" w:lineRule="exact"/>
              <w:rPr>
                <w:rtl/>
                <w:lang w:val="en-GB"/>
              </w:rPr>
            </w:pPr>
            <w:r w:rsidRPr="003A17DD">
              <w:rPr>
                <w:rtl/>
                <w:lang w:val="en-GB" w:bidi="ar-EG"/>
              </w:rPr>
              <w:t>الوحدات</w:t>
            </w:r>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75B3F2" w14:textId="0FDCF1B2" w:rsidR="00CA74E6" w:rsidRPr="003A17DD" w:rsidRDefault="00CA74E6" w:rsidP="003A17DD">
            <w:pPr>
              <w:pStyle w:val="TableHead0"/>
              <w:spacing w:before="40" w:after="40" w:line="240" w:lineRule="exact"/>
            </w:pPr>
            <w:r w:rsidRPr="003A17DD">
              <w:rPr>
                <w:rtl/>
                <w:lang w:bidi="ar-EG"/>
              </w:rPr>
              <w:t>مثال</w:t>
            </w:r>
          </w:p>
        </w:tc>
      </w:tr>
      <w:tr w:rsidR="00CA74E6" w:rsidRPr="009371E5" w14:paraId="055DDBA1" w14:textId="77777777" w:rsidTr="009F5A5F">
        <w:trPr>
          <w:trHeight w:val="1"/>
          <w:jc w:val="center"/>
        </w:trPr>
        <w:tc>
          <w:tcPr>
            <w:tcW w:w="2134" w:type="dxa"/>
            <w:vMerge w:val="restart"/>
            <w:tcBorders>
              <w:top w:val="single" w:sz="2" w:space="0" w:color="000000"/>
              <w:left w:val="single" w:sz="2" w:space="0" w:color="000000"/>
              <w:right w:val="single" w:sz="2" w:space="0" w:color="000000"/>
            </w:tcBorders>
            <w:shd w:val="clear" w:color="000000" w:fill="FFFFFF"/>
            <w:tcMar>
              <w:left w:w="56" w:type="dxa"/>
              <w:right w:w="56" w:type="dxa"/>
            </w:tcMar>
            <w:vAlign w:val="center"/>
          </w:tcPr>
          <w:p w14:paraId="39809001" w14:textId="77777777" w:rsidR="00CA74E6" w:rsidRDefault="00CA74E6" w:rsidP="003A17DD">
            <w:pPr>
              <w:pStyle w:val="Tabletext"/>
              <w:keepNext/>
              <w:keepLines/>
              <w:spacing w:before="40" w:after="40" w:line="240" w:lineRule="exact"/>
              <w:jc w:val="center"/>
              <w:rPr>
                <w:lang w:val="en-GB"/>
              </w:rPr>
            </w:pPr>
            <w:bookmarkStart w:id="452" w:name="lt_pId1043"/>
            <w:proofErr w:type="spellStart"/>
            <w:r w:rsidRPr="009371E5">
              <w:rPr>
                <w:lang w:val="en-GB"/>
              </w:rPr>
              <w:t>positionInteractionRange</w:t>
            </w:r>
            <w:bookmarkEnd w:id="452"/>
            <w:proofErr w:type="spellEnd"/>
          </w:p>
          <w:p w14:paraId="14214F62" w14:textId="77777777" w:rsidR="00CA74E6" w:rsidRPr="00FD1FDF" w:rsidRDefault="00CA74E6" w:rsidP="003A17DD">
            <w:pPr>
              <w:pStyle w:val="Tabletext"/>
              <w:keepNext/>
              <w:keepLines/>
              <w:spacing w:before="40" w:after="40" w:line="240" w:lineRule="exact"/>
              <w:jc w:val="center"/>
              <w:rPr>
                <w:i/>
                <w:iCs/>
                <w:rtl/>
                <w:lang w:val="en-GB" w:bidi="ar-EG"/>
              </w:rPr>
            </w:pPr>
            <w:r w:rsidRPr="00FD1FDF">
              <w:rPr>
                <w:rFonts w:hint="cs"/>
                <w:i/>
                <w:iCs/>
                <w:rtl/>
                <w:lang w:val="en-GB" w:bidi="ar-EG"/>
              </w:rPr>
              <w:t xml:space="preserve">(في حال استخدام </w:t>
            </w:r>
            <w:r>
              <w:rPr>
                <w:rFonts w:hint="cs"/>
                <w:i/>
                <w:iCs/>
                <w:rtl/>
                <w:lang w:val="en-GB" w:bidi="ar-EG"/>
              </w:rPr>
              <w:t>ال</w:t>
            </w:r>
            <w:r w:rsidRPr="00FD1FDF">
              <w:rPr>
                <w:rFonts w:hint="cs"/>
                <w:i/>
                <w:iCs/>
                <w:rtl/>
                <w:lang w:val="en-GB" w:bidi="ar-EG"/>
              </w:rPr>
              <w:t xml:space="preserve">إحداثيات </w:t>
            </w:r>
            <w:r>
              <w:rPr>
                <w:rFonts w:hint="cs"/>
                <w:i/>
                <w:iCs/>
                <w:rtl/>
                <w:lang w:val="en-GB" w:bidi="ar-EG"/>
              </w:rPr>
              <w:t>ال</w:t>
            </w:r>
            <w:r w:rsidRPr="00FD1FDF">
              <w:rPr>
                <w:rFonts w:hint="cs"/>
                <w:i/>
                <w:iCs/>
                <w:rtl/>
                <w:lang w:val="en-GB" w:bidi="ar-EG"/>
              </w:rPr>
              <w:t>قطبية)</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EF0DFC" w14:textId="77777777" w:rsidR="00CA74E6" w:rsidRPr="009371E5" w:rsidRDefault="00CA74E6" w:rsidP="003A17DD">
            <w:pPr>
              <w:pStyle w:val="Tabletext"/>
              <w:keepNext/>
              <w:keepLines/>
              <w:spacing w:before="40" w:after="40" w:line="240" w:lineRule="exact"/>
              <w:jc w:val="center"/>
              <w:rPr>
                <w:lang w:val="en-GB"/>
              </w:rPr>
            </w:pPr>
            <w:r>
              <w:rPr>
                <w:rFonts w:hint="cs"/>
                <w:rtl/>
                <w:lang w:val="en-GB"/>
              </w:rPr>
              <w:t>الإحداثية = "</w:t>
            </w:r>
            <w:r w:rsidRPr="009371E5">
              <w:rPr>
                <w:rtl/>
                <w:lang w:val="en-GB"/>
              </w:rPr>
              <w:t>السمت</w:t>
            </w:r>
            <w:r>
              <w:rPr>
                <w:rFonts w:hint="cs"/>
                <w:rtl/>
                <w:lang w:val="en-GB"/>
              </w:rPr>
              <w:t>"</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F85CE7" w14:textId="77777777" w:rsidR="00CA74E6" w:rsidRPr="009371E5" w:rsidRDefault="00CA74E6" w:rsidP="003A17DD">
            <w:pPr>
              <w:pStyle w:val="Tabletext"/>
              <w:keepNext/>
              <w:keepLines/>
              <w:spacing w:before="40" w:after="40" w:line="240" w:lineRule="exact"/>
              <w:jc w:val="center"/>
              <w:rPr>
                <w:lang w:val="en-GB"/>
              </w:rPr>
            </w:pPr>
            <w:r w:rsidRPr="009371E5">
              <w:rPr>
                <w:rtl/>
                <w:lang w:val="en-GB"/>
              </w:rPr>
              <w:t>الأدنى</w:t>
            </w:r>
          </w:p>
        </w:tc>
        <w:tc>
          <w:tcPr>
            <w:tcW w:w="31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810FA63" w14:textId="77777777" w:rsidR="00CA74E6" w:rsidRPr="009371E5" w:rsidRDefault="00CA74E6" w:rsidP="003A17DD">
            <w:pPr>
              <w:pStyle w:val="Tabletext"/>
              <w:keepNext/>
              <w:keepLines/>
              <w:spacing w:before="40" w:after="40" w:line="240" w:lineRule="exact"/>
              <w:jc w:val="center"/>
            </w:pPr>
            <w:bookmarkStart w:id="453" w:name="lt_pId1046"/>
            <w:r w:rsidRPr="009371E5">
              <w:rPr>
                <w:rtl/>
              </w:rPr>
              <w:t>قيمة تخالف السمت الأدنى لإمكانية تفاعل موضع</w:t>
            </w:r>
            <w:r>
              <w:rPr>
                <w:rFonts w:hint="cs"/>
                <w:rtl/>
              </w:rPr>
              <w:t> </w:t>
            </w:r>
            <w:r w:rsidRPr="009371E5">
              <w:rPr>
                <w:rtl/>
              </w:rPr>
              <w:t>المستخدم</w:t>
            </w:r>
            <w:bookmarkEnd w:id="453"/>
          </w:p>
        </w:tc>
        <w:tc>
          <w:tcPr>
            <w:tcW w:w="160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627418" w14:textId="77777777" w:rsidR="00CA74E6" w:rsidRPr="009371E5" w:rsidRDefault="00CA74E6" w:rsidP="003A17DD">
            <w:pPr>
              <w:pStyle w:val="Tabletext"/>
              <w:keepNext/>
              <w:keepLines/>
              <w:spacing w:before="40" w:after="40" w:line="240" w:lineRule="exact"/>
              <w:jc w:val="center"/>
              <w:rPr>
                <w:lang w:val="en-GB"/>
              </w:rPr>
            </w:pPr>
            <w:r w:rsidRPr="009371E5">
              <w:rPr>
                <w:rtl/>
                <w:lang w:val="en-GB"/>
              </w:rPr>
              <w:t>درجات</w:t>
            </w:r>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0C852D" w14:textId="77777777" w:rsidR="00CA74E6" w:rsidRPr="009371E5" w:rsidRDefault="00CA74E6" w:rsidP="003A17DD">
            <w:pPr>
              <w:pStyle w:val="Tabletext"/>
              <w:keepNext/>
              <w:keepLines/>
              <w:spacing w:before="40" w:after="40" w:line="240" w:lineRule="exact"/>
              <w:jc w:val="center"/>
              <w:rPr>
                <w:lang w:val="en-GB"/>
              </w:rPr>
            </w:pPr>
            <w:bookmarkStart w:id="454" w:name="lt_pId1048"/>
            <w:r w:rsidRPr="009371E5">
              <w:t>30</w:t>
            </w:r>
            <w:r w:rsidRPr="00934740">
              <w:t>,</w:t>
            </w:r>
            <w:bookmarkEnd w:id="454"/>
            <w:r w:rsidRPr="009371E5">
              <w:t>0</w:t>
            </w:r>
            <w:r w:rsidRPr="005F4807">
              <w:rPr>
                <w:lang w:val="en-GB"/>
              </w:rPr>
              <w:t>–</w:t>
            </w:r>
          </w:p>
        </w:tc>
      </w:tr>
      <w:tr w:rsidR="00CA74E6" w:rsidRPr="009371E5" w14:paraId="5811AF0B" w14:textId="77777777" w:rsidTr="009F5A5F">
        <w:trPr>
          <w:trHeight w:val="1"/>
          <w:jc w:val="center"/>
        </w:trPr>
        <w:tc>
          <w:tcPr>
            <w:tcW w:w="2134" w:type="dxa"/>
            <w:vMerge/>
            <w:tcBorders>
              <w:left w:val="single" w:sz="2" w:space="0" w:color="000000"/>
              <w:right w:val="single" w:sz="2" w:space="0" w:color="000000"/>
            </w:tcBorders>
            <w:shd w:val="clear" w:color="000000" w:fill="FFFFFF"/>
            <w:tcMar>
              <w:left w:w="56" w:type="dxa"/>
              <w:right w:w="56" w:type="dxa"/>
            </w:tcMar>
            <w:vAlign w:val="center"/>
          </w:tcPr>
          <w:p w14:paraId="7CBF5F84" w14:textId="77777777" w:rsidR="00CA74E6" w:rsidRPr="009371E5" w:rsidRDefault="00CA74E6" w:rsidP="003A17DD">
            <w:pPr>
              <w:pStyle w:val="Tabletexte"/>
              <w:keepNext/>
              <w:keepLines/>
              <w:spacing w:before="40" w:after="40" w:line="240" w:lineRule="exact"/>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C0355A" w14:textId="77777777" w:rsidR="00CA74E6" w:rsidRPr="009371E5" w:rsidRDefault="00CA74E6" w:rsidP="003A17DD">
            <w:pPr>
              <w:pStyle w:val="Tabletext"/>
              <w:keepNext/>
              <w:keepLines/>
              <w:spacing w:before="40" w:after="40" w:line="240" w:lineRule="exact"/>
              <w:jc w:val="center"/>
              <w:rPr>
                <w:lang w:val="en-GB"/>
              </w:rPr>
            </w:pPr>
            <w:r>
              <w:rPr>
                <w:rFonts w:hint="cs"/>
                <w:rtl/>
                <w:lang w:val="en-GB"/>
              </w:rPr>
              <w:t>الإحداثية = "</w:t>
            </w:r>
            <w:r w:rsidRPr="009371E5">
              <w:rPr>
                <w:rtl/>
                <w:lang w:val="en-GB"/>
              </w:rPr>
              <w:t>السمت</w:t>
            </w:r>
            <w:r>
              <w:rPr>
                <w:rFonts w:hint="cs"/>
                <w:rtl/>
                <w:lang w:val="en-GB"/>
              </w:rPr>
              <w:t>"</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CB94D6" w14:textId="77777777" w:rsidR="00CA74E6" w:rsidRPr="009371E5" w:rsidRDefault="00CA74E6" w:rsidP="003A17DD">
            <w:pPr>
              <w:pStyle w:val="Tabletext"/>
              <w:keepNext/>
              <w:keepLines/>
              <w:spacing w:before="40" w:after="40" w:line="240" w:lineRule="exact"/>
              <w:jc w:val="center"/>
              <w:rPr>
                <w:lang w:val="en-GB"/>
              </w:rPr>
            </w:pPr>
            <w:r w:rsidRPr="009371E5">
              <w:rPr>
                <w:rtl/>
                <w:lang w:val="en-GB"/>
              </w:rPr>
              <w:t>الأقصى</w:t>
            </w:r>
          </w:p>
        </w:tc>
        <w:tc>
          <w:tcPr>
            <w:tcW w:w="31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19B919" w14:textId="77777777" w:rsidR="00CA74E6" w:rsidRPr="009371E5" w:rsidRDefault="00CA74E6" w:rsidP="003A17DD">
            <w:pPr>
              <w:pStyle w:val="Tabletext"/>
              <w:keepNext/>
              <w:keepLines/>
              <w:spacing w:before="40" w:after="40" w:line="240" w:lineRule="exact"/>
              <w:jc w:val="center"/>
            </w:pPr>
            <w:r w:rsidRPr="009371E5">
              <w:rPr>
                <w:rtl/>
              </w:rPr>
              <w:t xml:space="preserve">قيمة تخالف السمت </w:t>
            </w:r>
            <w:r w:rsidRPr="009371E5">
              <w:rPr>
                <w:rtl/>
                <w:lang w:val="en-GB"/>
              </w:rPr>
              <w:t>الأقصى</w:t>
            </w:r>
            <w:r w:rsidRPr="009371E5">
              <w:rPr>
                <w:rtl/>
              </w:rPr>
              <w:t xml:space="preserve"> لإمكانية تفاعل موضع</w:t>
            </w:r>
            <w:r>
              <w:t> </w:t>
            </w:r>
            <w:r w:rsidRPr="009371E5">
              <w:rPr>
                <w:rtl/>
              </w:rPr>
              <w:t>المستخدم</w:t>
            </w:r>
          </w:p>
        </w:tc>
        <w:tc>
          <w:tcPr>
            <w:tcW w:w="160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DEC887" w14:textId="77777777" w:rsidR="00CA74E6" w:rsidRPr="009371E5" w:rsidRDefault="00CA74E6" w:rsidP="003A17DD">
            <w:pPr>
              <w:pStyle w:val="Tabletext"/>
              <w:keepNext/>
              <w:keepLines/>
              <w:spacing w:before="40" w:after="40" w:line="240" w:lineRule="exact"/>
              <w:jc w:val="center"/>
            </w:pPr>
            <w:r w:rsidRPr="009371E5">
              <w:rPr>
                <w:rtl/>
                <w:lang w:val="en-GB"/>
              </w:rPr>
              <w:t>درجات</w:t>
            </w:r>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BFB1B7" w14:textId="77777777" w:rsidR="00CA74E6" w:rsidRPr="009371E5" w:rsidRDefault="00CA74E6" w:rsidP="003A17DD">
            <w:pPr>
              <w:pStyle w:val="Tabletext"/>
              <w:keepNext/>
              <w:keepLines/>
              <w:spacing w:before="40" w:after="40" w:line="240" w:lineRule="exact"/>
              <w:jc w:val="center"/>
              <w:rPr>
                <w:lang w:val="en-GB"/>
              </w:rPr>
            </w:pPr>
            <w:bookmarkStart w:id="455" w:name="lt_pId1053"/>
            <w:r w:rsidRPr="009371E5">
              <w:rPr>
                <w:rtl/>
                <w:lang w:val="en-GB"/>
              </w:rPr>
              <w:t>+</w:t>
            </w:r>
            <w:r w:rsidRPr="009371E5">
              <w:t>30</w:t>
            </w:r>
            <w:r w:rsidRPr="00934740">
              <w:t>,</w:t>
            </w:r>
            <w:bookmarkEnd w:id="455"/>
            <w:r w:rsidRPr="009371E5">
              <w:t>0</w:t>
            </w:r>
          </w:p>
        </w:tc>
      </w:tr>
      <w:tr w:rsidR="00CA74E6" w:rsidRPr="009371E5" w14:paraId="477F7EAE" w14:textId="77777777" w:rsidTr="009F5A5F">
        <w:trPr>
          <w:trHeight w:val="1"/>
          <w:jc w:val="center"/>
        </w:trPr>
        <w:tc>
          <w:tcPr>
            <w:tcW w:w="2134" w:type="dxa"/>
            <w:vMerge/>
            <w:tcBorders>
              <w:left w:val="single" w:sz="2" w:space="0" w:color="000000"/>
              <w:right w:val="single" w:sz="2" w:space="0" w:color="000000"/>
            </w:tcBorders>
            <w:shd w:val="clear" w:color="000000" w:fill="FFFFFF"/>
            <w:tcMar>
              <w:left w:w="56" w:type="dxa"/>
              <w:right w:w="56" w:type="dxa"/>
            </w:tcMar>
            <w:vAlign w:val="center"/>
          </w:tcPr>
          <w:p w14:paraId="3975129C" w14:textId="77777777" w:rsidR="00CA74E6" w:rsidRPr="009371E5" w:rsidRDefault="00CA74E6" w:rsidP="003A17DD">
            <w:pPr>
              <w:pStyle w:val="Tabletexte"/>
              <w:keepNext/>
              <w:keepLines/>
              <w:spacing w:before="40" w:after="40" w:line="240" w:lineRule="exact"/>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B57CDCD" w14:textId="77777777" w:rsidR="00CA74E6" w:rsidRPr="009371E5" w:rsidRDefault="00CA74E6" w:rsidP="003A17DD">
            <w:pPr>
              <w:pStyle w:val="Tabletext"/>
              <w:spacing w:before="40" w:after="40" w:line="240" w:lineRule="exact"/>
              <w:jc w:val="center"/>
              <w:rPr>
                <w:lang w:val="en-GB"/>
              </w:rPr>
            </w:pPr>
            <w:r>
              <w:rPr>
                <w:rFonts w:hint="cs"/>
                <w:rtl/>
                <w:lang w:val="en-GB"/>
              </w:rPr>
              <w:t>الإحداثية = "الارتفاع"</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27F1739" w14:textId="77777777" w:rsidR="00CA74E6" w:rsidRPr="009371E5" w:rsidRDefault="00CA74E6" w:rsidP="003A17DD">
            <w:pPr>
              <w:pStyle w:val="Tabletext"/>
              <w:spacing w:before="40" w:after="40" w:line="240" w:lineRule="exact"/>
              <w:jc w:val="center"/>
              <w:rPr>
                <w:lang w:val="en-GB"/>
              </w:rPr>
            </w:pPr>
            <w:r w:rsidRPr="009371E5">
              <w:rPr>
                <w:rtl/>
                <w:lang w:val="en-GB"/>
              </w:rPr>
              <w:t>الأدنى</w:t>
            </w:r>
          </w:p>
        </w:tc>
        <w:tc>
          <w:tcPr>
            <w:tcW w:w="31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AAD92B" w14:textId="77777777" w:rsidR="00CA74E6" w:rsidRPr="009371E5" w:rsidRDefault="00CA74E6" w:rsidP="003A17DD">
            <w:pPr>
              <w:pStyle w:val="Tabletext"/>
              <w:spacing w:before="40" w:after="40" w:line="240" w:lineRule="exact"/>
              <w:jc w:val="center"/>
            </w:pPr>
            <w:r w:rsidRPr="009371E5">
              <w:rPr>
                <w:rtl/>
              </w:rPr>
              <w:t xml:space="preserve">قيمة تخالف </w:t>
            </w:r>
            <w:r w:rsidRPr="009371E5">
              <w:rPr>
                <w:rtl/>
                <w:lang w:val="en-GB"/>
              </w:rPr>
              <w:t>الارتفاع</w:t>
            </w:r>
            <w:r w:rsidRPr="009371E5">
              <w:rPr>
                <w:rtl/>
              </w:rPr>
              <w:t xml:space="preserve"> الأدنى لإمكانية تفاعل موضع</w:t>
            </w:r>
            <w:r>
              <w:rPr>
                <w:rFonts w:hint="cs"/>
                <w:rtl/>
              </w:rPr>
              <w:t> </w:t>
            </w:r>
            <w:r w:rsidRPr="009371E5">
              <w:rPr>
                <w:rtl/>
              </w:rPr>
              <w:t>المستخدم</w:t>
            </w:r>
          </w:p>
        </w:tc>
        <w:tc>
          <w:tcPr>
            <w:tcW w:w="160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5A434D" w14:textId="77777777" w:rsidR="00CA74E6" w:rsidRPr="009371E5" w:rsidRDefault="00CA74E6" w:rsidP="003A17DD">
            <w:pPr>
              <w:pStyle w:val="Tabletext"/>
              <w:spacing w:before="40" w:after="40" w:line="240" w:lineRule="exact"/>
              <w:jc w:val="center"/>
            </w:pPr>
            <w:r w:rsidRPr="009371E5">
              <w:rPr>
                <w:rtl/>
                <w:lang w:val="en-GB"/>
              </w:rPr>
              <w:t>درجات</w:t>
            </w:r>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2D4C467" w14:textId="77777777" w:rsidR="00CA74E6" w:rsidRPr="009371E5" w:rsidRDefault="00CA74E6" w:rsidP="003A17DD">
            <w:pPr>
              <w:pStyle w:val="Tabletext"/>
              <w:spacing w:before="40" w:after="40" w:line="240" w:lineRule="exact"/>
              <w:jc w:val="center"/>
              <w:rPr>
                <w:lang w:val="en-GB"/>
              </w:rPr>
            </w:pPr>
            <w:bookmarkStart w:id="456" w:name="lt_pId1058"/>
            <w:r w:rsidRPr="009371E5">
              <w:t>15</w:t>
            </w:r>
            <w:r w:rsidRPr="00934740">
              <w:t>,</w:t>
            </w:r>
            <w:bookmarkEnd w:id="456"/>
            <w:r w:rsidRPr="009371E5">
              <w:t>0</w:t>
            </w:r>
            <w:r w:rsidRPr="005F4807">
              <w:rPr>
                <w:lang w:val="en-GB"/>
              </w:rPr>
              <w:t>–</w:t>
            </w:r>
          </w:p>
        </w:tc>
      </w:tr>
      <w:tr w:rsidR="00CA74E6" w:rsidRPr="009371E5" w14:paraId="48B9FAB6" w14:textId="77777777" w:rsidTr="009F5A5F">
        <w:trPr>
          <w:trHeight w:val="1"/>
          <w:jc w:val="center"/>
        </w:trPr>
        <w:tc>
          <w:tcPr>
            <w:tcW w:w="2134" w:type="dxa"/>
            <w:vMerge/>
            <w:tcBorders>
              <w:left w:val="single" w:sz="2" w:space="0" w:color="000000"/>
              <w:right w:val="single" w:sz="2" w:space="0" w:color="000000"/>
            </w:tcBorders>
            <w:shd w:val="clear" w:color="000000" w:fill="FFFFFF"/>
            <w:tcMar>
              <w:left w:w="56" w:type="dxa"/>
              <w:right w:w="56" w:type="dxa"/>
            </w:tcMar>
            <w:vAlign w:val="center"/>
          </w:tcPr>
          <w:p w14:paraId="012BBC32" w14:textId="77777777" w:rsidR="00CA74E6" w:rsidRPr="009371E5" w:rsidRDefault="00CA74E6" w:rsidP="003A17DD">
            <w:pPr>
              <w:pStyle w:val="Tabletexte"/>
              <w:keepNext/>
              <w:keepLines/>
              <w:spacing w:before="40" w:after="40" w:line="240" w:lineRule="exact"/>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DF7B9F" w14:textId="77777777" w:rsidR="00CA74E6" w:rsidRPr="009371E5" w:rsidRDefault="00CA74E6" w:rsidP="003A17DD">
            <w:pPr>
              <w:pStyle w:val="Tabletext"/>
              <w:spacing w:before="40" w:after="40" w:line="240" w:lineRule="exact"/>
              <w:jc w:val="center"/>
              <w:rPr>
                <w:lang w:val="en-GB"/>
              </w:rPr>
            </w:pPr>
            <w:r>
              <w:rPr>
                <w:rFonts w:hint="cs"/>
                <w:rtl/>
                <w:lang w:val="en-GB"/>
              </w:rPr>
              <w:t>الإحداثية = "الارتفاع"</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99631BE" w14:textId="77777777" w:rsidR="00CA74E6" w:rsidRPr="009371E5" w:rsidRDefault="00CA74E6" w:rsidP="003A17DD">
            <w:pPr>
              <w:pStyle w:val="Tabletext"/>
              <w:spacing w:before="40" w:after="40" w:line="240" w:lineRule="exact"/>
              <w:jc w:val="center"/>
              <w:rPr>
                <w:lang w:val="en-GB"/>
              </w:rPr>
            </w:pPr>
            <w:r w:rsidRPr="009371E5">
              <w:rPr>
                <w:rtl/>
                <w:lang w:val="en-GB"/>
              </w:rPr>
              <w:t>الأقصى</w:t>
            </w:r>
          </w:p>
        </w:tc>
        <w:tc>
          <w:tcPr>
            <w:tcW w:w="31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1FF2717" w14:textId="77777777" w:rsidR="00CA74E6" w:rsidRPr="009371E5" w:rsidRDefault="00CA74E6" w:rsidP="003A17DD">
            <w:pPr>
              <w:pStyle w:val="Tabletext"/>
              <w:spacing w:before="40" w:after="40" w:line="240" w:lineRule="exact"/>
              <w:jc w:val="center"/>
            </w:pPr>
            <w:r w:rsidRPr="009371E5">
              <w:rPr>
                <w:rtl/>
              </w:rPr>
              <w:t xml:space="preserve">قيمة تخالف </w:t>
            </w:r>
            <w:r w:rsidRPr="009371E5">
              <w:rPr>
                <w:rtl/>
                <w:lang w:val="en-GB"/>
              </w:rPr>
              <w:t>الارتفاع الأقصى</w:t>
            </w:r>
            <w:r w:rsidRPr="009371E5">
              <w:rPr>
                <w:rtl/>
              </w:rPr>
              <w:t xml:space="preserve"> لإمكانية تفاعل موضع</w:t>
            </w:r>
            <w:r>
              <w:rPr>
                <w:rFonts w:hint="cs"/>
                <w:rtl/>
              </w:rPr>
              <w:t> </w:t>
            </w:r>
            <w:r w:rsidRPr="009371E5">
              <w:rPr>
                <w:rtl/>
              </w:rPr>
              <w:t>المستخدم</w:t>
            </w:r>
          </w:p>
        </w:tc>
        <w:tc>
          <w:tcPr>
            <w:tcW w:w="160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48B6881" w14:textId="77777777" w:rsidR="00CA74E6" w:rsidRPr="009371E5" w:rsidRDefault="00CA74E6" w:rsidP="003A17DD">
            <w:pPr>
              <w:pStyle w:val="Tabletext"/>
              <w:spacing w:before="40" w:after="40" w:line="240" w:lineRule="exact"/>
              <w:jc w:val="center"/>
            </w:pPr>
            <w:r w:rsidRPr="009371E5">
              <w:rPr>
                <w:rtl/>
                <w:lang w:val="en-GB"/>
              </w:rPr>
              <w:t>درجات</w:t>
            </w:r>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352430" w14:textId="77777777" w:rsidR="00CA74E6" w:rsidRPr="009371E5" w:rsidRDefault="00CA74E6" w:rsidP="003A17DD">
            <w:pPr>
              <w:pStyle w:val="Tabletext"/>
              <w:spacing w:before="40" w:after="40" w:line="240" w:lineRule="exact"/>
              <w:jc w:val="center"/>
              <w:rPr>
                <w:lang w:val="en-GB"/>
              </w:rPr>
            </w:pPr>
            <w:bookmarkStart w:id="457" w:name="lt_pId1063"/>
            <w:r w:rsidRPr="009371E5">
              <w:rPr>
                <w:rtl/>
                <w:lang w:val="en-GB"/>
              </w:rPr>
              <w:t>+</w:t>
            </w:r>
            <w:r w:rsidRPr="009371E5">
              <w:t>15</w:t>
            </w:r>
            <w:r w:rsidRPr="00934740">
              <w:t>,</w:t>
            </w:r>
            <w:bookmarkEnd w:id="457"/>
            <w:r w:rsidRPr="009371E5">
              <w:t>0</w:t>
            </w:r>
          </w:p>
        </w:tc>
      </w:tr>
      <w:tr w:rsidR="00CA74E6" w:rsidRPr="009371E5" w14:paraId="1BC34E85" w14:textId="77777777" w:rsidTr="009F5A5F">
        <w:trPr>
          <w:trHeight w:val="1"/>
          <w:jc w:val="center"/>
        </w:trPr>
        <w:tc>
          <w:tcPr>
            <w:tcW w:w="2134" w:type="dxa"/>
            <w:vMerge/>
            <w:tcBorders>
              <w:left w:val="single" w:sz="2" w:space="0" w:color="000000"/>
              <w:right w:val="single" w:sz="2" w:space="0" w:color="000000"/>
            </w:tcBorders>
            <w:shd w:val="clear" w:color="000000" w:fill="FFFFFF"/>
            <w:tcMar>
              <w:left w:w="56" w:type="dxa"/>
              <w:right w:w="56" w:type="dxa"/>
            </w:tcMar>
            <w:vAlign w:val="center"/>
          </w:tcPr>
          <w:p w14:paraId="21D3F794" w14:textId="77777777" w:rsidR="00CA74E6" w:rsidRPr="009371E5" w:rsidRDefault="00CA74E6" w:rsidP="003A17DD">
            <w:pPr>
              <w:pStyle w:val="Tabletexte"/>
              <w:keepNext/>
              <w:keepLines/>
              <w:spacing w:before="40" w:after="40" w:line="240" w:lineRule="exact"/>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BCDABFA" w14:textId="77777777" w:rsidR="00CA74E6" w:rsidRPr="009371E5" w:rsidRDefault="00CA74E6" w:rsidP="003A17DD">
            <w:pPr>
              <w:pStyle w:val="Tabletext"/>
              <w:spacing w:before="40" w:after="40" w:line="240" w:lineRule="exact"/>
              <w:jc w:val="center"/>
              <w:rPr>
                <w:lang w:val="en-GB"/>
              </w:rPr>
            </w:pPr>
            <w:r>
              <w:rPr>
                <w:rFonts w:hint="cs"/>
                <w:rtl/>
                <w:lang w:val="en-GB"/>
              </w:rPr>
              <w:t>الإحداثية</w:t>
            </w:r>
            <w:r w:rsidRPr="004C6245">
              <w:rPr>
                <w:rFonts w:hint="cs"/>
                <w:rtl/>
                <w:lang w:val="en-GB"/>
              </w:rPr>
              <w:t xml:space="preserve"> = "</w:t>
            </w:r>
            <w:r>
              <w:rPr>
                <w:rFonts w:hint="cs"/>
                <w:rtl/>
                <w:lang w:val="en-GB"/>
              </w:rPr>
              <w:t>المسافة</w:t>
            </w:r>
            <w:r w:rsidRPr="004C6245">
              <w:rPr>
                <w:rFonts w:hint="cs"/>
                <w:rtl/>
                <w:lang w:val="en-GB"/>
              </w:rPr>
              <w:t>"</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4B6D09" w14:textId="77777777" w:rsidR="00CA74E6" w:rsidRPr="009371E5" w:rsidRDefault="00CA74E6" w:rsidP="003A17DD">
            <w:pPr>
              <w:pStyle w:val="Tabletext"/>
              <w:spacing w:before="40" w:after="40" w:line="240" w:lineRule="exact"/>
              <w:jc w:val="center"/>
              <w:rPr>
                <w:lang w:val="en-GB"/>
              </w:rPr>
            </w:pPr>
            <w:r w:rsidRPr="009371E5">
              <w:rPr>
                <w:rtl/>
                <w:lang w:val="en-GB"/>
              </w:rPr>
              <w:t>الدنيا</w:t>
            </w:r>
          </w:p>
        </w:tc>
        <w:tc>
          <w:tcPr>
            <w:tcW w:w="31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4A2DC97" w14:textId="77777777" w:rsidR="00CA74E6" w:rsidRPr="009371E5" w:rsidRDefault="00CA74E6" w:rsidP="003A17DD">
            <w:pPr>
              <w:pStyle w:val="Tabletext"/>
              <w:spacing w:before="40" w:after="40" w:line="240" w:lineRule="exact"/>
              <w:jc w:val="center"/>
            </w:pPr>
            <w:bookmarkStart w:id="458" w:name="lt_pId1066"/>
            <w:r w:rsidRPr="009371E5">
              <w:rPr>
                <w:rtl/>
              </w:rPr>
              <w:t>المسافة المقيَّسة الدنيا لإمكانية تفاعل موضع</w:t>
            </w:r>
            <w:r>
              <w:rPr>
                <w:rFonts w:hint="cs"/>
                <w:rtl/>
              </w:rPr>
              <w:t> </w:t>
            </w:r>
            <w:r w:rsidRPr="009371E5">
              <w:rPr>
                <w:rtl/>
              </w:rPr>
              <w:t>المستخدم</w:t>
            </w:r>
            <w:bookmarkEnd w:id="458"/>
          </w:p>
        </w:tc>
        <w:tc>
          <w:tcPr>
            <w:tcW w:w="160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F58378" w14:textId="77777777" w:rsidR="00CA74E6" w:rsidRPr="009371E5" w:rsidRDefault="00CA74E6" w:rsidP="003A17DD">
            <w:pPr>
              <w:pStyle w:val="Tabletext"/>
              <w:spacing w:before="40" w:after="40" w:line="240" w:lineRule="exact"/>
              <w:jc w:val="center"/>
              <w:rPr>
                <w:lang w:val="en-GB"/>
              </w:rPr>
            </w:pPr>
            <w:bookmarkStart w:id="459" w:name="lt_pId1067"/>
            <w:r w:rsidRPr="009371E5">
              <w:t>0</w:t>
            </w:r>
            <w:r>
              <w:rPr>
                <w:rtl/>
                <w:lang w:val="en-GB"/>
              </w:rPr>
              <w:t xml:space="preserve"> </w:t>
            </w:r>
            <w:r w:rsidRPr="009371E5">
              <w:rPr>
                <w:rtl/>
                <w:lang w:val="en-GB"/>
              </w:rPr>
              <w:t>إلى</w:t>
            </w:r>
            <w:r>
              <w:rPr>
                <w:rtl/>
                <w:lang w:val="en-GB"/>
              </w:rPr>
              <w:t xml:space="preserve"> </w:t>
            </w:r>
            <w:bookmarkEnd w:id="459"/>
            <w:r w:rsidRPr="009371E5">
              <w:t>1</w:t>
            </w:r>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C15AC0" w14:textId="77777777" w:rsidR="00CA74E6" w:rsidRPr="009371E5" w:rsidRDefault="00CA74E6" w:rsidP="003A17DD">
            <w:pPr>
              <w:pStyle w:val="Tabletext"/>
              <w:spacing w:before="40" w:after="40" w:line="240" w:lineRule="exact"/>
              <w:jc w:val="center"/>
              <w:rPr>
                <w:lang w:val="en-GB"/>
              </w:rPr>
            </w:pPr>
            <w:bookmarkStart w:id="460" w:name="lt_pId1068"/>
            <w:r w:rsidRPr="009371E5">
              <w:t>0</w:t>
            </w:r>
            <w:r w:rsidRPr="00934740">
              <w:t>,</w:t>
            </w:r>
            <w:bookmarkEnd w:id="460"/>
            <w:r w:rsidRPr="009371E5">
              <w:t>5</w:t>
            </w:r>
          </w:p>
        </w:tc>
      </w:tr>
      <w:tr w:rsidR="00CA74E6" w:rsidRPr="009371E5" w14:paraId="5F72D5E3" w14:textId="77777777" w:rsidTr="009F5A5F">
        <w:trPr>
          <w:trHeight w:val="1"/>
          <w:jc w:val="center"/>
        </w:trPr>
        <w:tc>
          <w:tcPr>
            <w:tcW w:w="2134"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2EA804D5" w14:textId="77777777" w:rsidR="00CA74E6" w:rsidRPr="009371E5" w:rsidRDefault="00CA74E6" w:rsidP="003A17DD">
            <w:pPr>
              <w:pStyle w:val="Tabletexte"/>
              <w:keepNext/>
              <w:keepLines/>
              <w:spacing w:before="40" w:after="40" w:line="240" w:lineRule="exact"/>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CE21E9" w14:textId="77777777" w:rsidR="00CA74E6" w:rsidRPr="009371E5" w:rsidRDefault="00CA74E6" w:rsidP="003A17DD">
            <w:pPr>
              <w:pStyle w:val="Tabletext"/>
              <w:spacing w:before="40" w:after="40" w:line="240" w:lineRule="exact"/>
              <w:jc w:val="center"/>
              <w:rPr>
                <w:lang w:val="en-GB"/>
              </w:rPr>
            </w:pPr>
            <w:r>
              <w:rPr>
                <w:rFonts w:hint="cs"/>
                <w:rtl/>
                <w:lang w:val="en-GB"/>
              </w:rPr>
              <w:t>الإحداثية</w:t>
            </w:r>
            <w:r w:rsidRPr="004C6245">
              <w:rPr>
                <w:rFonts w:hint="cs"/>
                <w:rtl/>
                <w:lang w:val="en-GB"/>
              </w:rPr>
              <w:t xml:space="preserve"> = "</w:t>
            </w:r>
            <w:r>
              <w:rPr>
                <w:rFonts w:hint="cs"/>
                <w:rtl/>
                <w:lang w:val="en-GB"/>
              </w:rPr>
              <w:t>المسافة</w:t>
            </w:r>
            <w:r w:rsidRPr="004C6245">
              <w:rPr>
                <w:rFonts w:hint="cs"/>
                <w:rtl/>
                <w:lang w:val="en-GB"/>
              </w:rPr>
              <w:t>"</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F7F33C" w14:textId="77777777" w:rsidR="00CA74E6" w:rsidRPr="009371E5" w:rsidRDefault="00CA74E6" w:rsidP="003A17DD">
            <w:pPr>
              <w:pStyle w:val="Tabletext"/>
              <w:spacing w:before="40" w:after="40" w:line="240" w:lineRule="exact"/>
              <w:jc w:val="center"/>
              <w:rPr>
                <w:lang w:val="en-GB"/>
              </w:rPr>
            </w:pPr>
            <w:r w:rsidRPr="009371E5">
              <w:rPr>
                <w:rtl/>
                <w:lang w:val="en-GB"/>
              </w:rPr>
              <w:t>القصوى</w:t>
            </w:r>
          </w:p>
        </w:tc>
        <w:tc>
          <w:tcPr>
            <w:tcW w:w="31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3B2DEB" w14:textId="77777777" w:rsidR="00CA74E6" w:rsidRPr="009371E5" w:rsidRDefault="00CA74E6" w:rsidP="003A17DD">
            <w:pPr>
              <w:pStyle w:val="Tabletext"/>
              <w:spacing w:before="40" w:after="40" w:line="240" w:lineRule="exact"/>
              <w:jc w:val="center"/>
            </w:pPr>
            <w:r w:rsidRPr="009371E5">
              <w:rPr>
                <w:rtl/>
              </w:rPr>
              <w:t xml:space="preserve">المسافة المقيَّسة </w:t>
            </w:r>
            <w:r w:rsidRPr="009371E5">
              <w:rPr>
                <w:rtl/>
                <w:lang w:val="en-GB"/>
              </w:rPr>
              <w:t>القصوى</w:t>
            </w:r>
            <w:r w:rsidRPr="009371E5">
              <w:rPr>
                <w:rtl/>
              </w:rPr>
              <w:t xml:space="preserve"> لإمكانية تفاعل موضع</w:t>
            </w:r>
            <w:r>
              <w:rPr>
                <w:rFonts w:hint="cs"/>
                <w:rtl/>
              </w:rPr>
              <w:t> </w:t>
            </w:r>
            <w:r w:rsidRPr="009371E5">
              <w:rPr>
                <w:rtl/>
              </w:rPr>
              <w:t>المستخدم</w:t>
            </w:r>
          </w:p>
        </w:tc>
        <w:tc>
          <w:tcPr>
            <w:tcW w:w="160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45D8A81" w14:textId="77777777" w:rsidR="00CA74E6" w:rsidRPr="009371E5" w:rsidRDefault="00CA74E6" w:rsidP="003A17DD">
            <w:pPr>
              <w:pStyle w:val="Tabletext"/>
              <w:spacing w:before="40" w:after="40" w:line="240" w:lineRule="exact"/>
              <w:jc w:val="center"/>
              <w:rPr>
                <w:lang w:val="en-GB"/>
              </w:rPr>
            </w:pPr>
            <w:r w:rsidRPr="009371E5">
              <w:t>0</w:t>
            </w:r>
            <w:r>
              <w:rPr>
                <w:rtl/>
                <w:lang w:val="en-GB"/>
              </w:rPr>
              <w:t xml:space="preserve"> </w:t>
            </w:r>
            <w:r w:rsidRPr="009371E5">
              <w:rPr>
                <w:rtl/>
                <w:lang w:val="en-GB"/>
              </w:rPr>
              <w:t>إلى</w:t>
            </w:r>
            <w:r>
              <w:rPr>
                <w:rtl/>
                <w:lang w:val="en-GB"/>
              </w:rPr>
              <w:t xml:space="preserve"> </w:t>
            </w:r>
            <w:r w:rsidRPr="009371E5">
              <w:t>1</w:t>
            </w:r>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39753B4" w14:textId="77777777" w:rsidR="00CA74E6" w:rsidRPr="009371E5" w:rsidRDefault="00CA74E6" w:rsidP="003A17DD">
            <w:pPr>
              <w:pStyle w:val="Tabletext"/>
              <w:spacing w:before="40" w:after="40" w:line="240" w:lineRule="exact"/>
              <w:jc w:val="center"/>
              <w:rPr>
                <w:lang w:val="en-GB"/>
              </w:rPr>
            </w:pPr>
            <w:bookmarkStart w:id="461" w:name="lt_pId1073"/>
            <w:r w:rsidRPr="009371E5">
              <w:t>0</w:t>
            </w:r>
            <w:r w:rsidRPr="00934740">
              <w:t>,</w:t>
            </w:r>
            <w:bookmarkEnd w:id="461"/>
            <w:r w:rsidRPr="009371E5">
              <w:t>5</w:t>
            </w:r>
          </w:p>
        </w:tc>
      </w:tr>
      <w:tr w:rsidR="00CA74E6" w:rsidRPr="009371E5" w14:paraId="73FF8F94" w14:textId="77777777" w:rsidTr="009F5A5F">
        <w:trPr>
          <w:trHeight w:val="1"/>
          <w:jc w:val="center"/>
        </w:trPr>
        <w:tc>
          <w:tcPr>
            <w:tcW w:w="2134" w:type="dxa"/>
            <w:vMerge w:val="restart"/>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538459D4" w14:textId="77777777" w:rsidR="00CA74E6" w:rsidRDefault="00CA74E6" w:rsidP="003A17DD">
            <w:pPr>
              <w:pStyle w:val="Tabletext"/>
              <w:spacing w:before="40" w:after="40" w:line="240" w:lineRule="exact"/>
              <w:jc w:val="center"/>
              <w:rPr>
                <w:rtl/>
                <w:lang w:val="en-GB"/>
              </w:rPr>
            </w:pPr>
            <w:bookmarkStart w:id="462" w:name="lt_pId1074"/>
            <w:proofErr w:type="spellStart"/>
            <w:r w:rsidRPr="009371E5">
              <w:rPr>
                <w:lang w:val="en-GB"/>
              </w:rPr>
              <w:t>positionInteractionRange</w:t>
            </w:r>
            <w:bookmarkEnd w:id="462"/>
            <w:proofErr w:type="spellEnd"/>
          </w:p>
          <w:p w14:paraId="1776F73B" w14:textId="77777777" w:rsidR="00CA74E6" w:rsidRPr="009371E5" w:rsidRDefault="00CA74E6" w:rsidP="003A17DD">
            <w:pPr>
              <w:pStyle w:val="Tabletext"/>
              <w:spacing w:before="40" w:after="40" w:line="240" w:lineRule="exact"/>
              <w:jc w:val="center"/>
              <w:rPr>
                <w:lang w:val="en-GB"/>
              </w:rPr>
            </w:pPr>
            <w:r w:rsidRPr="00FD1FDF">
              <w:rPr>
                <w:rFonts w:hint="cs"/>
                <w:i/>
                <w:iCs/>
                <w:rtl/>
                <w:lang w:val="en-GB" w:bidi="ar-EG"/>
              </w:rPr>
              <w:t xml:space="preserve">(في حال استخدام </w:t>
            </w:r>
            <w:r>
              <w:rPr>
                <w:rFonts w:hint="cs"/>
                <w:i/>
                <w:iCs/>
                <w:rtl/>
                <w:lang w:val="en-GB" w:bidi="ar-EG"/>
              </w:rPr>
              <w:t>ال</w:t>
            </w:r>
            <w:r w:rsidRPr="00FD1FDF">
              <w:rPr>
                <w:rFonts w:hint="cs"/>
                <w:i/>
                <w:iCs/>
                <w:rtl/>
                <w:lang w:val="en-GB" w:bidi="ar-EG"/>
              </w:rPr>
              <w:t xml:space="preserve">إحداثيات </w:t>
            </w:r>
            <w:r>
              <w:rPr>
                <w:rFonts w:hint="cs"/>
                <w:i/>
                <w:iCs/>
                <w:rtl/>
                <w:lang w:val="en-GB" w:bidi="ar-EG"/>
              </w:rPr>
              <w:t>الديكارتية</w:t>
            </w:r>
            <w:r w:rsidRPr="00FD1FDF">
              <w:rPr>
                <w:rFonts w:hint="cs"/>
                <w:i/>
                <w:iCs/>
                <w:rtl/>
                <w:lang w:val="en-GB" w:bidi="ar-EG"/>
              </w:rPr>
              <w:t>)</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9F74469" w14:textId="77777777" w:rsidR="00CA74E6" w:rsidRPr="009371E5" w:rsidRDefault="00CA74E6" w:rsidP="003A17DD">
            <w:pPr>
              <w:pStyle w:val="Tabletext"/>
              <w:spacing w:before="40" w:after="40" w:line="240" w:lineRule="exact"/>
              <w:jc w:val="center"/>
              <w:rPr>
                <w:lang w:val="en-GB"/>
              </w:rPr>
            </w:pPr>
            <w:bookmarkStart w:id="463" w:name="lt_pId1075"/>
            <w:r>
              <w:rPr>
                <w:rFonts w:hint="cs"/>
                <w:rtl/>
                <w:lang w:val="en-GB"/>
              </w:rPr>
              <w:t>الإحداثية</w:t>
            </w:r>
            <w:r w:rsidRPr="004C6245">
              <w:rPr>
                <w:rFonts w:hint="cs"/>
                <w:rtl/>
                <w:lang w:val="en-GB"/>
              </w:rPr>
              <w:t xml:space="preserve"> = "</w:t>
            </w:r>
            <w:r>
              <w:rPr>
                <w:lang w:val="en-GB"/>
              </w:rPr>
              <w:t>X</w:t>
            </w:r>
            <w:r w:rsidRPr="004C6245">
              <w:rPr>
                <w:rFonts w:hint="cs"/>
                <w:rtl/>
                <w:lang w:val="en-GB"/>
              </w:rPr>
              <w:t>"</w:t>
            </w:r>
            <w:bookmarkEnd w:id="463"/>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084FE8" w14:textId="77777777" w:rsidR="00CA74E6" w:rsidRPr="009371E5" w:rsidRDefault="00CA74E6" w:rsidP="003A17DD">
            <w:pPr>
              <w:pStyle w:val="Tabletext"/>
              <w:spacing w:before="40" w:after="40" w:line="240" w:lineRule="exact"/>
              <w:jc w:val="center"/>
              <w:rPr>
                <w:lang w:val="en-GB"/>
              </w:rPr>
            </w:pPr>
            <w:r w:rsidRPr="009371E5">
              <w:rPr>
                <w:rtl/>
                <w:lang w:val="en-GB"/>
              </w:rPr>
              <w:t>الأدنى</w:t>
            </w:r>
          </w:p>
        </w:tc>
        <w:tc>
          <w:tcPr>
            <w:tcW w:w="31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EE3001" w14:textId="77777777" w:rsidR="00CA74E6" w:rsidRPr="009371E5" w:rsidRDefault="00CA74E6" w:rsidP="003A17DD">
            <w:pPr>
              <w:pStyle w:val="Tabletext"/>
              <w:spacing w:before="40" w:after="40" w:line="240" w:lineRule="exact"/>
              <w:jc w:val="center"/>
            </w:pPr>
            <w:bookmarkStart w:id="464" w:name="lt_pId1077"/>
            <w:r w:rsidRPr="009371E5">
              <w:rPr>
                <w:rtl/>
              </w:rPr>
              <w:t xml:space="preserve">قيمة التخالف الأدنى على محور </w:t>
            </w:r>
            <w:r w:rsidRPr="009371E5">
              <w:t>X</w:t>
            </w:r>
            <w:r w:rsidRPr="009371E5">
              <w:rPr>
                <w:rtl/>
              </w:rPr>
              <w:t xml:space="preserve"> لإمكانية تفاعل موضع المستخدم</w:t>
            </w:r>
            <w:bookmarkEnd w:id="464"/>
          </w:p>
        </w:tc>
        <w:tc>
          <w:tcPr>
            <w:tcW w:w="160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B45D19" w14:textId="77777777" w:rsidR="00CA74E6" w:rsidRPr="009371E5" w:rsidRDefault="00CA74E6" w:rsidP="003A17DD">
            <w:pPr>
              <w:pStyle w:val="Tabletext"/>
              <w:spacing w:before="40" w:after="40" w:line="240" w:lineRule="exact"/>
              <w:jc w:val="center"/>
              <w:rPr>
                <w:lang w:val="en-GB"/>
              </w:rPr>
            </w:pPr>
            <w:bookmarkStart w:id="465" w:name="lt_pId1078"/>
            <w:r w:rsidRPr="009371E5">
              <w:rPr>
                <w:rtl/>
                <w:lang w:val="en-GB"/>
              </w:rPr>
              <w:t>وحدات مقيَّسة</w:t>
            </w:r>
            <w:bookmarkEnd w:id="465"/>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44D8B" w14:textId="77777777" w:rsidR="00CA74E6" w:rsidRPr="009371E5" w:rsidRDefault="00CA74E6" w:rsidP="003A17DD">
            <w:pPr>
              <w:pStyle w:val="Tabletext"/>
              <w:spacing w:before="40" w:after="40" w:line="240" w:lineRule="exact"/>
              <w:jc w:val="center"/>
              <w:rPr>
                <w:lang w:val="en-GB"/>
              </w:rPr>
            </w:pPr>
            <w:bookmarkStart w:id="466" w:name="lt_pId1079"/>
            <w:r w:rsidRPr="009371E5">
              <w:t>0</w:t>
            </w:r>
            <w:r w:rsidRPr="00934740">
              <w:t>,</w:t>
            </w:r>
            <w:bookmarkEnd w:id="466"/>
            <w:r w:rsidRPr="009371E5">
              <w:t>5</w:t>
            </w:r>
            <w:r w:rsidRPr="005F4807">
              <w:rPr>
                <w:lang w:val="en-GB"/>
              </w:rPr>
              <w:t>–</w:t>
            </w:r>
          </w:p>
        </w:tc>
      </w:tr>
      <w:tr w:rsidR="00CA74E6" w:rsidRPr="009371E5" w14:paraId="098993D2" w14:textId="77777777" w:rsidTr="009F5A5F">
        <w:trPr>
          <w:trHeight w:val="1"/>
          <w:jc w:val="center"/>
        </w:trPr>
        <w:tc>
          <w:tcPr>
            <w:tcW w:w="2134"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2E3428E9" w14:textId="77777777" w:rsidR="00CA74E6" w:rsidRPr="009371E5" w:rsidRDefault="00CA74E6" w:rsidP="003A17DD">
            <w:pPr>
              <w:pStyle w:val="Tabletexte"/>
              <w:keepNext/>
              <w:keepLines/>
              <w:spacing w:before="40" w:after="40" w:line="240" w:lineRule="exact"/>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124E22" w14:textId="77777777" w:rsidR="00CA74E6" w:rsidRPr="009371E5" w:rsidRDefault="00CA74E6" w:rsidP="003A17DD">
            <w:pPr>
              <w:pStyle w:val="Tabletext"/>
              <w:spacing w:before="40" w:after="40" w:line="240" w:lineRule="exact"/>
              <w:rPr>
                <w:lang w:val="en-GB"/>
              </w:rPr>
            </w:pPr>
            <w:r>
              <w:rPr>
                <w:rFonts w:hint="cs"/>
                <w:rtl/>
                <w:lang w:val="en-GB"/>
              </w:rPr>
              <w:t>الإحداثية</w:t>
            </w:r>
            <w:r w:rsidRPr="004C6245">
              <w:rPr>
                <w:rFonts w:hint="cs"/>
                <w:rtl/>
                <w:lang w:val="en-GB"/>
              </w:rPr>
              <w:t xml:space="preserve"> = "</w:t>
            </w:r>
            <w:r>
              <w:rPr>
                <w:lang w:val="en-GB"/>
              </w:rPr>
              <w:t>X</w:t>
            </w:r>
            <w:r w:rsidRPr="004C6245">
              <w:rPr>
                <w:rFonts w:hint="cs"/>
                <w:rtl/>
                <w:lang w:val="en-GB"/>
              </w:rPr>
              <w:t>"</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4C3FE0" w14:textId="77777777" w:rsidR="00CA74E6" w:rsidRPr="009371E5" w:rsidRDefault="00CA74E6" w:rsidP="003A17DD">
            <w:pPr>
              <w:pStyle w:val="Tabletext"/>
              <w:spacing w:before="40" w:after="40" w:line="240" w:lineRule="exact"/>
              <w:jc w:val="center"/>
              <w:rPr>
                <w:lang w:val="en-GB"/>
              </w:rPr>
            </w:pPr>
            <w:r w:rsidRPr="009371E5">
              <w:rPr>
                <w:rtl/>
                <w:lang w:val="en-GB"/>
              </w:rPr>
              <w:t>الأقصى</w:t>
            </w:r>
          </w:p>
        </w:tc>
        <w:tc>
          <w:tcPr>
            <w:tcW w:w="31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3B3FD5" w14:textId="77777777" w:rsidR="00CA74E6" w:rsidRPr="009371E5" w:rsidRDefault="00CA74E6" w:rsidP="003A17DD">
            <w:pPr>
              <w:pStyle w:val="Tabletext"/>
              <w:spacing w:before="40" w:after="40" w:line="240" w:lineRule="exact"/>
              <w:jc w:val="center"/>
            </w:pPr>
            <w:r w:rsidRPr="009371E5">
              <w:rPr>
                <w:rtl/>
              </w:rPr>
              <w:t xml:space="preserve">قيمة التخالف </w:t>
            </w:r>
            <w:r w:rsidRPr="009371E5">
              <w:rPr>
                <w:rtl/>
                <w:lang w:val="en-GB"/>
              </w:rPr>
              <w:t>الأقصى</w:t>
            </w:r>
            <w:r w:rsidRPr="009371E5">
              <w:rPr>
                <w:rtl/>
              </w:rPr>
              <w:t xml:space="preserve"> على محور </w:t>
            </w:r>
            <w:r w:rsidRPr="009371E5">
              <w:t>X</w:t>
            </w:r>
            <w:r w:rsidRPr="009371E5">
              <w:rPr>
                <w:rtl/>
              </w:rPr>
              <w:t xml:space="preserve"> لإمكانية تفاعل موضع المستخدم</w:t>
            </w:r>
          </w:p>
        </w:tc>
        <w:tc>
          <w:tcPr>
            <w:tcW w:w="160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0C7E7B" w14:textId="77777777" w:rsidR="00CA74E6" w:rsidRPr="009371E5" w:rsidRDefault="00CA74E6" w:rsidP="003A17DD">
            <w:pPr>
              <w:pStyle w:val="Tabletext"/>
              <w:spacing w:before="40" w:after="40" w:line="240" w:lineRule="exact"/>
              <w:jc w:val="center"/>
              <w:rPr>
                <w:lang w:val="en-GB"/>
              </w:rPr>
            </w:pPr>
            <w:r w:rsidRPr="009371E5">
              <w:rPr>
                <w:rtl/>
                <w:lang w:val="en-GB"/>
              </w:rPr>
              <w:t>وحدات مقيَّسة</w:t>
            </w:r>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5D260D" w14:textId="77777777" w:rsidR="00CA74E6" w:rsidRPr="009371E5" w:rsidRDefault="00CA74E6" w:rsidP="003A17DD">
            <w:pPr>
              <w:pStyle w:val="Tabletext"/>
              <w:spacing w:before="40" w:after="40" w:line="240" w:lineRule="exact"/>
              <w:jc w:val="center"/>
              <w:rPr>
                <w:lang w:val="en-GB"/>
              </w:rPr>
            </w:pPr>
            <w:bookmarkStart w:id="467" w:name="lt_pId1084"/>
            <w:r w:rsidRPr="009371E5">
              <w:rPr>
                <w:rtl/>
                <w:lang w:val="en-GB"/>
              </w:rPr>
              <w:t>+</w:t>
            </w:r>
            <w:r w:rsidRPr="009371E5">
              <w:t>0</w:t>
            </w:r>
            <w:r w:rsidRPr="00934740">
              <w:t>,</w:t>
            </w:r>
            <w:bookmarkEnd w:id="467"/>
            <w:r w:rsidRPr="009371E5">
              <w:t>5</w:t>
            </w:r>
          </w:p>
        </w:tc>
      </w:tr>
      <w:tr w:rsidR="00CA74E6" w:rsidRPr="009371E5" w14:paraId="177C73CC" w14:textId="77777777" w:rsidTr="009F5A5F">
        <w:trPr>
          <w:trHeight w:val="1"/>
          <w:jc w:val="center"/>
        </w:trPr>
        <w:tc>
          <w:tcPr>
            <w:tcW w:w="2134"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7DF8A39F" w14:textId="77777777" w:rsidR="00CA74E6" w:rsidRPr="009371E5" w:rsidRDefault="00CA74E6" w:rsidP="003A17DD">
            <w:pPr>
              <w:pStyle w:val="Tabletexte"/>
              <w:keepNext/>
              <w:keepLines/>
              <w:spacing w:before="40" w:after="40" w:line="240" w:lineRule="exact"/>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A9FDC7" w14:textId="77777777" w:rsidR="00CA74E6" w:rsidRPr="009371E5" w:rsidRDefault="00CA74E6" w:rsidP="003A17DD">
            <w:pPr>
              <w:pStyle w:val="Tabletext"/>
              <w:spacing w:before="40" w:after="40" w:line="240" w:lineRule="exact"/>
              <w:jc w:val="center"/>
              <w:rPr>
                <w:lang w:val="en-GB"/>
              </w:rPr>
            </w:pPr>
            <w:r>
              <w:rPr>
                <w:rFonts w:hint="cs"/>
                <w:rtl/>
                <w:lang w:val="en-GB"/>
              </w:rPr>
              <w:t>الإحداثية</w:t>
            </w:r>
            <w:r w:rsidRPr="004C6245">
              <w:rPr>
                <w:rFonts w:hint="cs"/>
                <w:rtl/>
                <w:lang w:val="en-GB"/>
              </w:rPr>
              <w:t xml:space="preserve"> = "</w:t>
            </w:r>
            <w:r>
              <w:rPr>
                <w:lang w:val="en-GB"/>
              </w:rPr>
              <w:t>Y</w:t>
            </w:r>
            <w:r w:rsidRPr="004C6245">
              <w:rPr>
                <w:rFonts w:hint="cs"/>
                <w:rtl/>
                <w:lang w:val="en-GB"/>
              </w:rPr>
              <w:t>"</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798E3E" w14:textId="77777777" w:rsidR="00CA74E6" w:rsidRPr="009371E5" w:rsidRDefault="00CA74E6" w:rsidP="003A17DD">
            <w:pPr>
              <w:pStyle w:val="Tabletext"/>
              <w:spacing w:before="40" w:after="40" w:line="240" w:lineRule="exact"/>
              <w:jc w:val="center"/>
              <w:rPr>
                <w:lang w:val="en-GB"/>
              </w:rPr>
            </w:pPr>
            <w:r w:rsidRPr="009371E5">
              <w:rPr>
                <w:rtl/>
                <w:lang w:val="en-GB"/>
              </w:rPr>
              <w:t>الأدنى</w:t>
            </w:r>
          </w:p>
        </w:tc>
        <w:tc>
          <w:tcPr>
            <w:tcW w:w="31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5296ED" w14:textId="77777777" w:rsidR="00CA74E6" w:rsidRPr="009371E5" w:rsidRDefault="00CA74E6" w:rsidP="003A17DD">
            <w:pPr>
              <w:pStyle w:val="Tabletext"/>
              <w:spacing w:before="40" w:after="40" w:line="240" w:lineRule="exact"/>
              <w:jc w:val="center"/>
            </w:pPr>
            <w:r w:rsidRPr="009371E5">
              <w:rPr>
                <w:rtl/>
              </w:rPr>
              <w:t xml:space="preserve">قيمة التخالف الأدنى على محور </w:t>
            </w:r>
            <w:r w:rsidRPr="009371E5">
              <w:t>Y</w:t>
            </w:r>
            <w:r w:rsidRPr="009371E5">
              <w:rPr>
                <w:rtl/>
              </w:rPr>
              <w:t xml:space="preserve"> لإمكانية تفاعل موضع المستخدم</w:t>
            </w:r>
          </w:p>
        </w:tc>
        <w:tc>
          <w:tcPr>
            <w:tcW w:w="160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74B0A1" w14:textId="77777777" w:rsidR="00CA74E6" w:rsidRPr="009371E5" w:rsidRDefault="00CA74E6" w:rsidP="003A17DD">
            <w:pPr>
              <w:pStyle w:val="Tabletext"/>
              <w:spacing w:before="40" w:after="40" w:line="240" w:lineRule="exact"/>
              <w:jc w:val="center"/>
              <w:rPr>
                <w:lang w:val="en-GB"/>
              </w:rPr>
            </w:pPr>
            <w:r w:rsidRPr="009371E5">
              <w:rPr>
                <w:rtl/>
                <w:lang w:val="en-GB"/>
              </w:rPr>
              <w:t>وحدات مقيَّسة</w:t>
            </w:r>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A8F99B" w14:textId="77777777" w:rsidR="00CA74E6" w:rsidRPr="009371E5" w:rsidRDefault="00CA74E6" w:rsidP="003A17DD">
            <w:pPr>
              <w:pStyle w:val="Tabletext"/>
              <w:spacing w:before="40" w:after="40" w:line="240" w:lineRule="exact"/>
              <w:jc w:val="center"/>
              <w:rPr>
                <w:lang w:val="en-GB"/>
              </w:rPr>
            </w:pPr>
            <w:bookmarkStart w:id="468" w:name="lt_pId1089"/>
            <w:r w:rsidRPr="009371E5">
              <w:t>0</w:t>
            </w:r>
            <w:r w:rsidRPr="00934740">
              <w:t>,</w:t>
            </w:r>
            <w:bookmarkEnd w:id="468"/>
            <w:r w:rsidRPr="009371E5">
              <w:t>2</w:t>
            </w:r>
            <w:r w:rsidRPr="005F4807">
              <w:rPr>
                <w:lang w:val="en-GB"/>
              </w:rPr>
              <w:t>–</w:t>
            </w:r>
          </w:p>
        </w:tc>
      </w:tr>
      <w:tr w:rsidR="00CA74E6" w:rsidRPr="009371E5" w14:paraId="4E06A470" w14:textId="77777777" w:rsidTr="009F5A5F">
        <w:trPr>
          <w:trHeight w:val="1"/>
          <w:jc w:val="center"/>
        </w:trPr>
        <w:tc>
          <w:tcPr>
            <w:tcW w:w="2134"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1C730D56" w14:textId="77777777" w:rsidR="00CA74E6" w:rsidRPr="009371E5" w:rsidRDefault="00CA74E6" w:rsidP="003A17DD">
            <w:pPr>
              <w:pStyle w:val="Tabletexte"/>
              <w:keepNext/>
              <w:keepLines/>
              <w:spacing w:before="40" w:after="40" w:line="240" w:lineRule="exact"/>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D366E0" w14:textId="77777777" w:rsidR="00CA74E6" w:rsidRPr="009371E5" w:rsidRDefault="00CA74E6" w:rsidP="003A17DD">
            <w:pPr>
              <w:pStyle w:val="Tabletext"/>
              <w:spacing w:before="40" w:after="40" w:line="240" w:lineRule="exact"/>
              <w:jc w:val="center"/>
              <w:rPr>
                <w:lang w:val="en-GB"/>
              </w:rPr>
            </w:pPr>
            <w:r>
              <w:rPr>
                <w:rFonts w:hint="cs"/>
                <w:rtl/>
                <w:lang w:val="en-GB"/>
              </w:rPr>
              <w:t>الإحداثية</w:t>
            </w:r>
            <w:r w:rsidRPr="004C6245">
              <w:rPr>
                <w:rFonts w:hint="cs"/>
                <w:rtl/>
                <w:lang w:val="en-GB"/>
              </w:rPr>
              <w:t xml:space="preserve"> = "</w:t>
            </w:r>
            <w:r>
              <w:rPr>
                <w:lang w:val="en-GB"/>
              </w:rPr>
              <w:t>Y</w:t>
            </w:r>
            <w:r w:rsidRPr="004C6245">
              <w:rPr>
                <w:rFonts w:hint="cs"/>
                <w:rtl/>
                <w:lang w:val="en-GB"/>
              </w:rPr>
              <w:t>"</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1E4F8E" w14:textId="77777777" w:rsidR="00CA74E6" w:rsidRPr="009371E5" w:rsidRDefault="00CA74E6" w:rsidP="003A17DD">
            <w:pPr>
              <w:pStyle w:val="Tabletext"/>
              <w:spacing w:before="40" w:after="40" w:line="240" w:lineRule="exact"/>
              <w:jc w:val="center"/>
              <w:rPr>
                <w:lang w:val="en-GB"/>
              </w:rPr>
            </w:pPr>
            <w:r w:rsidRPr="009371E5">
              <w:rPr>
                <w:rtl/>
                <w:lang w:val="en-GB"/>
              </w:rPr>
              <w:t>الأقصى</w:t>
            </w:r>
          </w:p>
        </w:tc>
        <w:tc>
          <w:tcPr>
            <w:tcW w:w="31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EDECC8F" w14:textId="77777777" w:rsidR="00CA74E6" w:rsidRPr="009371E5" w:rsidRDefault="00CA74E6" w:rsidP="003A17DD">
            <w:pPr>
              <w:pStyle w:val="Tabletext"/>
              <w:spacing w:before="40" w:after="40" w:line="240" w:lineRule="exact"/>
              <w:jc w:val="center"/>
            </w:pPr>
            <w:r w:rsidRPr="009371E5">
              <w:rPr>
                <w:rtl/>
              </w:rPr>
              <w:t xml:space="preserve">قيمة التخالف </w:t>
            </w:r>
            <w:r w:rsidRPr="009371E5">
              <w:rPr>
                <w:rtl/>
                <w:lang w:val="en-GB"/>
              </w:rPr>
              <w:t>الأقصى</w:t>
            </w:r>
            <w:r w:rsidRPr="009371E5">
              <w:rPr>
                <w:rtl/>
              </w:rPr>
              <w:t xml:space="preserve"> على محور </w:t>
            </w:r>
            <w:r w:rsidRPr="009371E5">
              <w:t>Y</w:t>
            </w:r>
            <w:r w:rsidRPr="009371E5">
              <w:rPr>
                <w:rtl/>
              </w:rPr>
              <w:t xml:space="preserve"> لإمكانية تفاعل موضع المستخدم</w:t>
            </w:r>
          </w:p>
        </w:tc>
        <w:tc>
          <w:tcPr>
            <w:tcW w:w="160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5A58D9" w14:textId="77777777" w:rsidR="00CA74E6" w:rsidRPr="009371E5" w:rsidRDefault="00CA74E6" w:rsidP="003A17DD">
            <w:pPr>
              <w:pStyle w:val="Tabletext"/>
              <w:spacing w:before="40" w:after="40" w:line="240" w:lineRule="exact"/>
              <w:jc w:val="center"/>
              <w:rPr>
                <w:lang w:val="en-GB"/>
              </w:rPr>
            </w:pPr>
            <w:r w:rsidRPr="009371E5">
              <w:rPr>
                <w:rtl/>
                <w:lang w:val="en-GB"/>
              </w:rPr>
              <w:t>وحدات مقيَّسة</w:t>
            </w:r>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90F60F0" w14:textId="77777777" w:rsidR="00CA74E6" w:rsidRPr="009371E5" w:rsidRDefault="00CA74E6" w:rsidP="003A17DD">
            <w:pPr>
              <w:pStyle w:val="Tabletext"/>
              <w:spacing w:before="40" w:after="40" w:line="240" w:lineRule="exact"/>
              <w:jc w:val="center"/>
              <w:rPr>
                <w:lang w:val="en-GB"/>
              </w:rPr>
            </w:pPr>
            <w:bookmarkStart w:id="469" w:name="lt_pId1094"/>
            <w:r w:rsidRPr="009371E5">
              <w:t>0</w:t>
            </w:r>
            <w:r w:rsidRPr="00934740">
              <w:t>,</w:t>
            </w:r>
            <w:bookmarkEnd w:id="469"/>
            <w:r w:rsidRPr="009371E5">
              <w:t>0</w:t>
            </w:r>
          </w:p>
        </w:tc>
      </w:tr>
      <w:tr w:rsidR="00CA74E6" w:rsidRPr="009371E5" w14:paraId="37F81824" w14:textId="77777777" w:rsidTr="009F5A5F">
        <w:trPr>
          <w:trHeight w:val="1"/>
          <w:jc w:val="center"/>
        </w:trPr>
        <w:tc>
          <w:tcPr>
            <w:tcW w:w="2134"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6FDF40F0" w14:textId="77777777" w:rsidR="00CA74E6" w:rsidRPr="009371E5" w:rsidRDefault="00CA74E6" w:rsidP="003A17DD">
            <w:pPr>
              <w:pStyle w:val="Tabletexte"/>
              <w:spacing w:before="40" w:after="40" w:line="240" w:lineRule="exact"/>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2CB38BD" w14:textId="77777777" w:rsidR="00CA74E6" w:rsidRPr="009371E5" w:rsidRDefault="00CA74E6" w:rsidP="003A17DD">
            <w:pPr>
              <w:pStyle w:val="Tabletext"/>
              <w:spacing w:before="40" w:after="40" w:line="240" w:lineRule="exact"/>
              <w:jc w:val="center"/>
              <w:rPr>
                <w:lang w:val="en-GB"/>
              </w:rPr>
            </w:pPr>
            <w:r>
              <w:rPr>
                <w:rFonts w:hint="cs"/>
                <w:rtl/>
                <w:lang w:val="en-GB"/>
              </w:rPr>
              <w:t>الإحداثية</w:t>
            </w:r>
            <w:r w:rsidRPr="004C6245">
              <w:rPr>
                <w:rFonts w:hint="cs"/>
                <w:rtl/>
                <w:lang w:val="en-GB"/>
              </w:rPr>
              <w:t xml:space="preserve"> = "</w:t>
            </w:r>
            <w:r>
              <w:rPr>
                <w:lang w:val="en-GB"/>
              </w:rPr>
              <w:t>Z</w:t>
            </w:r>
            <w:r w:rsidRPr="004C6245">
              <w:rPr>
                <w:rFonts w:hint="cs"/>
                <w:rtl/>
                <w:lang w:val="en-GB"/>
              </w:rPr>
              <w:t>"</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94C86C0" w14:textId="77777777" w:rsidR="00CA74E6" w:rsidRPr="009371E5" w:rsidRDefault="00CA74E6" w:rsidP="003A17DD">
            <w:pPr>
              <w:pStyle w:val="Tabletext"/>
              <w:spacing w:before="40" w:after="40" w:line="240" w:lineRule="exact"/>
              <w:jc w:val="center"/>
              <w:rPr>
                <w:lang w:val="en-GB"/>
              </w:rPr>
            </w:pPr>
            <w:r w:rsidRPr="009371E5">
              <w:rPr>
                <w:rtl/>
                <w:lang w:val="en-GB"/>
              </w:rPr>
              <w:t>الأدنى</w:t>
            </w:r>
          </w:p>
        </w:tc>
        <w:tc>
          <w:tcPr>
            <w:tcW w:w="31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DA304A" w14:textId="77777777" w:rsidR="00CA74E6" w:rsidRPr="009371E5" w:rsidRDefault="00CA74E6" w:rsidP="003A17DD">
            <w:pPr>
              <w:pStyle w:val="Tabletext"/>
              <w:spacing w:before="40" w:after="40" w:line="240" w:lineRule="exact"/>
              <w:jc w:val="center"/>
            </w:pPr>
            <w:r w:rsidRPr="009371E5">
              <w:rPr>
                <w:rtl/>
              </w:rPr>
              <w:t xml:space="preserve">قيمة التخالف الأدنى على محور </w:t>
            </w:r>
            <w:r w:rsidRPr="009371E5">
              <w:t>Z</w:t>
            </w:r>
            <w:r w:rsidRPr="009371E5">
              <w:rPr>
                <w:rtl/>
              </w:rPr>
              <w:t xml:space="preserve"> لإمكانية تفاعل موضع المستخدم</w:t>
            </w:r>
          </w:p>
        </w:tc>
        <w:tc>
          <w:tcPr>
            <w:tcW w:w="160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7B7E19" w14:textId="77777777" w:rsidR="00CA74E6" w:rsidRPr="009371E5" w:rsidRDefault="00CA74E6" w:rsidP="003A17DD">
            <w:pPr>
              <w:pStyle w:val="Tabletext"/>
              <w:spacing w:before="40" w:after="40" w:line="240" w:lineRule="exact"/>
              <w:jc w:val="center"/>
              <w:rPr>
                <w:lang w:val="en-GB"/>
              </w:rPr>
            </w:pPr>
            <w:r w:rsidRPr="009371E5">
              <w:rPr>
                <w:rtl/>
                <w:lang w:val="en-GB"/>
              </w:rPr>
              <w:t>وحدات مقيَّسة</w:t>
            </w:r>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A13843" w14:textId="77777777" w:rsidR="00CA74E6" w:rsidRPr="009371E5" w:rsidRDefault="00CA74E6" w:rsidP="003A17DD">
            <w:pPr>
              <w:pStyle w:val="Tabletext"/>
              <w:spacing w:before="40" w:after="40" w:line="240" w:lineRule="exact"/>
              <w:jc w:val="center"/>
              <w:rPr>
                <w:lang w:val="en-GB"/>
              </w:rPr>
            </w:pPr>
            <w:bookmarkStart w:id="470" w:name="lt_pId1099"/>
            <w:r w:rsidRPr="009371E5">
              <w:t>0</w:t>
            </w:r>
            <w:r w:rsidRPr="00934740">
              <w:t>,</w:t>
            </w:r>
            <w:bookmarkEnd w:id="470"/>
            <w:r w:rsidRPr="009371E5">
              <w:t>1</w:t>
            </w:r>
          </w:p>
        </w:tc>
      </w:tr>
      <w:tr w:rsidR="00CA74E6" w:rsidRPr="009371E5" w14:paraId="54F83AF2" w14:textId="77777777" w:rsidTr="009F5A5F">
        <w:trPr>
          <w:trHeight w:val="1"/>
          <w:jc w:val="center"/>
        </w:trPr>
        <w:tc>
          <w:tcPr>
            <w:tcW w:w="2134"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43C2E097" w14:textId="77777777" w:rsidR="00CA74E6" w:rsidRPr="009371E5" w:rsidRDefault="00CA74E6" w:rsidP="003A17DD">
            <w:pPr>
              <w:pStyle w:val="Tabletexte"/>
              <w:spacing w:before="40" w:after="40" w:line="240" w:lineRule="exact"/>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2ECD95" w14:textId="77777777" w:rsidR="00CA74E6" w:rsidRPr="009371E5" w:rsidRDefault="00CA74E6" w:rsidP="003A17DD">
            <w:pPr>
              <w:pStyle w:val="Tabletext"/>
              <w:spacing w:before="40" w:after="40" w:line="240" w:lineRule="exact"/>
              <w:jc w:val="center"/>
              <w:rPr>
                <w:lang w:val="en-GB"/>
              </w:rPr>
            </w:pPr>
            <w:r>
              <w:rPr>
                <w:rFonts w:hint="cs"/>
                <w:rtl/>
                <w:lang w:val="en-GB"/>
              </w:rPr>
              <w:t>الإحداثية</w:t>
            </w:r>
            <w:r w:rsidRPr="004C6245">
              <w:rPr>
                <w:rFonts w:hint="cs"/>
                <w:rtl/>
                <w:lang w:val="en-GB"/>
              </w:rPr>
              <w:t xml:space="preserve"> = "</w:t>
            </w:r>
            <w:r>
              <w:rPr>
                <w:lang w:val="en-GB"/>
              </w:rPr>
              <w:t>Z</w:t>
            </w:r>
            <w:r w:rsidRPr="004C6245">
              <w:rPr>
                <w:rFonts w:hint="cs"/>
                <w:rtl/>
                <w:lang w:val="en-GB"/>
              </w:rPr>
              <w:t>"</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91A6F7" w14:textId="77777777" w:rsidR="00CA74E6" w:rsidRPr="009371E5" w:rsidRDefault="00CA74E6" w:rsidP="003A17DD">
            <w:pPr>
              <w:pStyle w:val="Tabletext"/>
              <w:spacing w:before="40" w:after="40" w:line="240" w:lineRule="exact"/>
              <w:jc w:val="center"/>
              <w:rPr>
                <w:lang w:val="en-GB"/>
              </w:rPr>
            </w:pPr>
            <w:r w:rsidRPr="009371E5">
              <w:rPr>
                <w:rtl/>
                <w:lang w:val="en-GB"/>
              </w:rPr>
              <w:t>الأقصى</w:t>
            </w:r>
          </w:p>
        </w:tc>
        <w:tc>
          <w:tcPr>
            <w:tcW w:w="31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ABF49C4" w14:textId="77777777" w:rsidR="00CA74E6" w:rsidRPr="009371E5" w:rsidRDefault="00CA74E6" w:rsidP="003A17DD">
            <w:pPr>
              <w:pStyle w:val="Tabletext"/>
              <w:spacing w:before="40" w:after="40" w:line="240" w:lineRule="exact"/>
              <w:jc w:val="center"/>
            </w:pPr>
            <w:r w:rsidRPr="009371E5">
              <w:rPr>
                <w:rtl/>
              </w:rPr>
              <w:t xml:space="preserve">قيمة التخالف </w:t>
            </w:r>
            <w:r w:rsidRPr="009371E5">
              <w:rPr>
                <w:rtl/>
                <w:lang w:val="en-GB"/>
              </w:rPr>
              <w:t>الأقصى</w:t>
            </w:r>
            <w:r w:rsidRPr="009371E5">
              <w:rPr>
                <w:rtl/>
              </w:rPr>
              <w:t xml:space="preserve"> على محور </w:t>
            </w:r>
            <w:r w:rsidRPr="009371E5">
              <w:t>Z</w:t>
            </w:r>
            <w:r w:rsidRPr="009371E5">
              <w:rPr>
                <w:rtl/>
              </w:rPr>
              <w:t xml:space="preserve"> لإمكانية تفاعل موضع المستخدم</w:t>
            </w:r>
          </w:p>
        </w:tc>
        <w:tc>
          <w:tcPr>
            <w:tcW w:w="160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77DBDBF" w14:textId="77777777" w:rsidR="00CA74E6" w:rsidRPr="009371E5" w:rsidRDefault="00CA74E6" w:rsidP="003A17DD">
            <w:pPr>
              <w:pStyle w:val="Tabletext"/>
              <w:spacing w:before="40" w:after="40" w:line="240" w:lineRule="exact"/>
              <w:jc w:val="center"/>
              <w:rPr>
                <w:lang w:val="en-GB"/>
              </w:rPr>
            </w:pPr>
            <w:r w:rsidRPr="009371E5">
              <w:rPr>
                <w:rtl/>
                <w:lang w:val="en-GB"/>
              </w:rPr>
              <w:t>وحدات مقيَّسة</w:t>
            </w:r>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E4FE2F" w14:textId="77777777" w:rsidR="00CA74E6" w:rsidRPr="009371E5" w:rsidRDefault="00CA74E6" w:rsidP="003A17DD">
            <w:pPr>
              <w:pStyle w:val="Tabletext"/>
              <w:spacing w:before="40" w:after="40" w:line="240" w:lineRule="exact"/>
              <w:jc w:val="center"/>
              <w:rPr>
                <w:lang w:val="en-GB"/>
              </w:rPr>
            </w:pPr>
            <w:bookmarkStart w:id="471" w:name="lt_pId1104"/>
            <w:r w:rsidRPr="009371E5">
              <w:t>0</w:t>
            </w:r>
            <w:r w:rsidRPr="00934740">
              <w:t>,</w:t>
            </w:r>
            <w:bookmarkEnd w:id="471"/>
            <w:r w:rsidRPr="009371E5">
              <w:t>4</w:t>
            </w:r>
          </w:p>
        </w:tc>
      </w:tr>
    </w:tbl>
    <w:p w14:paraId="51FA4914" w14:textId="77777777" w:rsidR="00E3229B" w:rsidRPr="009371E5" w:rsidRDefault="00E3229B" w:rsidP="00B1459A">
      <w:pPr>
        <w:pStyle w:val="Heading4"/>
        <w:spacing w:before="240" w:after="120"/>
        <w:rPr>
          <w:lang w:val="en-GB" w:bidi="ar-EG"/>
        </w:rPr>
      </w:pPr>
      <w:r>
        <w:rPr>
          <w:lang w:bidi="ar-EG"/>
        </w:rPr>
        <w:t>1.4.6.5</w:t>
      </w:r>
      <w:r>
        <w:rPr>
          <w:lang w:bidi="ar-EG"/>
        </w:rPr>
        <w:tab/>
      </w:r>
      <w:r w:rsidRPr="009371E5">
        <w:rPr>
          <w:rtl/>
          <w:lang w:val="en-GB" w:bidi="ar-EG"/>
        </w:rPr>
        <w:t>عينة شفرة</w:t>
      </w:r>
    </w:p>
    <w:tbl>
      <w:tblPr>
        <w:tblW w:w="0" w:type="auto"/>
        <w:tblInd w:w="46" w:type="dxa"/>
        <w:tblCellMar>
          <w:left w:w="10" w:type="dxa"/>
          <w:right w:w="10" w:type="dxa"/>
        </w:tblCellMar>
        <w:tblLook w:val="00A0" w:firstRow="1" w:lastRow="0" w:firstColumn="1" w:lastColumn="0" w:noHBand="0" w:noVBand="0"/>
      </w:tblPr>
      <w:tblGrid>
        <w:gridCol w:w="9587"/>
      </w:tblGrid>
      <w:tr w:rsidR="004C6245" w:rsidRPr="008C5E55" w14:paraId="5C6B81E4" w14:textId="77777777" w:rsidTr="004C6245">
        <w:trPr>
          <w:trHeight w:val="1"/>
        </w:trPr>
        <w:tc>
          <w:tcPr>
            <w:tcW w:w="95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9D26514" w14:textId="77777777" w:rsidR="004C6245" w:rsidRPr="00A73C88" w:rsidRDefault="004C6245" w:rsidP="004C624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bookmarkStart w:id="472" w:name="lt_pId1123"/>
            <w:bookmarkStart w:id="473" w:name="_Toc460502807"/>
            <w:r w:rsidRPr="00A73C88">
              <w:rPr>
                <w:rFonts w:ascii="Courier New" w:hAnsi="Courier New" w:cs="Courier New"/>
                <w:sz w:val="18"/>
                <w:lang w:val="en-GB"/>
              </w:rPr>
              <w:t>&lt;</w:t>
            </w:r>
            <w:proofErr w:type="spellStart"/>
            <w:r w:rsidRPr="00A73C88">
              <w:rPr>
                <w:rFonts w:ascii="Courier New" w:hAnsi="Courier New" w:cs="Courier New"/>
                <w:sz w:val="18"/>
                <w:lang w:val="en-GB"/>
              </w:rPr>
              <w:t>audioObjectInteraction</w:t>
            </w:r>
            <w:proofErr w:type="spellEnd"/>
            <w:r w:rsidRPr="00A73C88">
              <w:rPr>
                <w:rFonts w:ascii="Courier New" w:hAnsi="Courier New" w:cs="Courier New"/>
                <w:sz w:val="18"/>
                <w:lang w:val="en-GB"/>
              </w:rPr>
              <w:t xml:space="preserve"> </w:t>
            </w:r>
            <w:proofErr w:type="spellStart"/>
            <w:r w:rsidRPr="00A73C88">
              <w:rPr>
                <w:rFonts w:ascii="Courier New" w:hAnsi="Courier New" w:cs="Courier New"/>
                <w:sz w:val="18"/>
                <w:lang w:val="en-GB"/>
              </w:rPr>
              <w:t>onOffInteract</w:t>
            </w:r>
            <w:proofErr w:type="spellEnd"/>
            <w:r w:rsidRPr="00A73C88">
              <w:rPr>
                <w:rFonts w:ascii="Courier New" w:hAnsi="Courier New" w:cs="Courier New"/>
                <w:sz w:val="18"/>
                <w:lang w:val="en-GB"/>
              </w:rPr>
              <w:t xml:space="preserve">="1" </w:t>
            </w:r>
            <w:proofErr w:type="spellStart"/>
            <w:r w:rsidRPr="00A73C88">
              <w:rPr>
                <w:rFonts w:ascii="Courier New" w:hAnsi="Courier New" w:cs="Courier New"/>
                <w:sz w:val="18"/>
                <w:lang w:val="en-GB"/>
              </w:rPr>
              <w:t>gainInteract</w:t>
            </w:r>
            <w:proofErr w:type="spellEnd"/>
            <w:r w:rsidRPr="00A73C88">
              <w:rPr>
                <w:rFonts w:ascii="Courier New" w:hAnsi="Courier New" w:cs="Courier New"/>
                <w:sz w:val="18"/>
                <w:lang w:val="en-GB"/>
              </w:rPr>
              <w:t xml:space="preserve">="1" </w:t>
            </w:r>
            <w:proofErr w:type="spellStart"/>
            <w:r w:rsidRPr="00A73C88">
              <w:rPr>
                <w:rFonts w:ascii="Courier New" w:hAnsi="Courier New" w:cs="Courier New"/>
                <w:sz w:val="18"/>
                <w:lang w:val="en-GB"/>
              </w:rPr>
              <w:t>positionInteract</w:t>
            </w:r>
            <w:proofErr w:type="spellEnd"/>
            <w:r w:rsidRPr="00A73C88">
              <w:rPr>
                <w:rFonts w:ascii="Courier New" w:hAnsi="Courier New" w:cs="Courier New"/>
                <w:sz w:val="18"/>
                <w:lang w:val="en-GB"/>
              </w:rPr>
              <w:t>="1"&gt;</w:t>
            </w:r>
          </w:p>
          <w:p w14:paraId="677C5773" w14:textId="77777777" w:rsidR="004C6245" w:rsidRPr="00A73C88" w:rsidRDefault="004C6245" w:rsidP="004C624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 xml:space="preserve">  &lt;</w:t>
            </w:r>
            <w:proofErr w:type="spellStart"/>
            <w:r w:rsidRPr="00A73C88">
              <w:rPr>
                <w:rFonts w:ascii="Courier New" w:hAnsi="Courier New" w:cs="Courier New"/>
                <w:sz w:val="18"/>
                <w:lang w:val="en-GB"/>
              </w:rPr>
              <w:t>positionInteractionRange</w:t>
            </w:r>
            <w:proofErr w:type="spellEnd"/>
            <w:r w:rsidRPr="00A73C88">
              <w:rPr>
                <w:rFonts w:ascii="Courier New" w:hAnsi="Courier New" w:cs="Courier New"/>
                <w:sz w:val="18"/>
                <w:lang w:val="en-GB"/>
              </w:rPr>
              <w:t xml:space="preserve"> coordinate="elevation" bound="min"&gt;</w:t>
            </w:r>
          </w:p>
          <w:p w14:paraId="2833D6E8" w14:textId="77777777" w:rsidR="004C6245" w:rsidRPr="00A73C88" w:rsidRDefault="004C6245" w:rsidP="004C624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lang w:val="en-GB"/>
              </w:rPr>
            </w:pPr>
            <w:r w:rsidRPr="00A73C88">
              <w:rPr>
                <w:rFonts w:ascii="Courier New" w:hAnsi="Courier New" w:cs="Courier New"/>
                <w:sz w:val="18"/>
                <w:szCs w:val="18"/>
                <w:lang w:val="en-GB"/>
              </w:rPr>
              <w:t xml:space="preserve">     -10.0</w:t>
            </w:r>
          </w:p>
          <w:p w14:paraId="67C84CFC" w14:textId="77777777" w:rsidR="004C6245" w:rsidRPr="00A73C88" w:rsidRDefault="004C6245" w:rsidP="004C624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 xml:space="preserve">  &lt;/</w:t>
            </w:r>
            <w:proofErr w:type="spellStart"/>
            <w:r w:rsidRPr="00A73C88">
              <w:rPr>
                <w:rFonts w:ascii="Courier New" w:hAnsi="Courier New" w:cs="Courier New"/>
                <w:sz w:val="18"/>
                <w:lang w:val="en-GB"/>
              </w:rPr>
              <w:t>positionInteractionRange</w:t>
            </w:r>
            <w:proofErr w:type="spellEnd"/>
            <w:r w:rsidRPr="00A73C88">
              <w:rPr>
                <w:rFonts w:ascii="Courier New" w:hAnsi="Courier New" w:cs="Courier New"/>
                <w:sz w:val="18"/>
                <w:lang w:val="en-GB"/>
              </w:rPr>
              <w:t>&gt;</w:t>
            </w:r>
          </w:p>
          <w:p w14:paraId="0A3E3D10" w14:textId="77777777" w:rsidR="004C6245" w:rsidRPr="00A73C88" w:rsidRDefault="004C6245" w:rsidP="004C624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 xml:space="preserve">  &lt;</w:t>
            </w:r>
            <w:proofErr w:type="spellStart"/>
            <w:r w:rsidRPr="00A73C88">
              <w:rPr>
                <w:rFonts w:ascii="Courier New" w:hAnsi="Courier New" w:cs="Courier New"/>
                <w:sz w:val="18"/>
                <w:lang w:val="en-GB"/>
              </w:rPr>
              <w:t>positionInteractionRange</w:t>
            </w:r>
            <w:proofErr w:type="spellEnd"/>
            <w:r w:rsidRPr="00A73C88">
              <w:rPr>
                <w:rFonts w:ascii="Courier New" w:hAnsi="Courier New" w:cs="Courier New"/>
                <w:sz w:val="18"/>
                <w:lang w:val="en-GB"/>
              </w:rPr>
              <w:t xml:space="preserve"> coordinate="elevation" bound="max"&gt;</w:t>
            </w:r>
          </w:p>
          <w:p w14:paraId="10B9364E" w14:textId="77777777" w:rsidR="004C6245" w:rsidRPr="00A73C88" w:rsidRDefault="004C6245" w:rsidP="004C624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lang w:val="en-GB"/>
              </w:rPr>
            </w:pPr>
            <w:r w:rsidRPr="00A73C88">
              <w:rPr>
                <w:rFonts w:ascii="Courier New" w:hAnsi="Courier New" w:cs="Courier New"/>
                <w:sz w:val="18"/>
                <w:szCs w:val="18"/>
                <w:lang w:val="en-GB"/>
              </w:rPr>
              <w:t xml:space="preserve">     +10.0</w:t>
            </w:r>
          </w:p>
          <w:p w14:paraId="2C64F740" w14:textId="77777777" w:rsidR="004C6245" w:rsidRPr="00A73C88" w:rsidRDefault="004C6245" w:rsidP="004C624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 xml:space="preserve">  &lt;/</w:t>
            </w:r>
            <w:proofErr w:type="spellStart"/>
            <w:r w:rsidRPr="00A73C88">
              <w:rPr>
                <w:rFonts w:ascii="Courier New" w:hAnsi="Courier New" w:cs="Courier New"/>
                <w:sz w:val="18"/>
                <w:lang w:val="en-GB"/>
              </w:rPr>
              <w:t>positionInteractionRange</w:t>
            </w:r>
            <w:proofErr w:type="spellEnd"/>
            <w:r w:rsidRPr="00A73C88">
              <w:rPr>
                <w:rFonts w:ascii="Courier New" w:hAnsi="Courier New" w:cs="Courier New"/>
                <w:sz w:val="18"/>
                <w:lang w:val="en-GB"/>
              </w:rPr>
              <w:t>&gt;</w:t>
            </w:r>
          </w:p>
          <w:p w14:paraId="386E0C78" w14:textId="77777777" w:rsidR="004C6245" w:rsidRPr="00A73C88" w:rsidRDefault="004C6245" w:rsidP="004C624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 xml:space="preserve">  &lt;</w:t>
            </w:r>
            <w:proofErr w:type="spellStart"/>
            <w:r w:rsidRPr="00A73C88">
              <w:rPr>
                <w:rFonts w:ascii="Courier New" w:hAnsi="Courier New" w:cs="Courier New"/>
                <w:sz w:val="18"/>
                <w:lang w:val="en-GB"/>
              </w:rPr>
              <w:t>positionInteractionRange</w:t>
            </w:r>
            <w:proofErr w:type="spellEnd"/>
            <w:r w:rsidRPr="00A73C88">
              <w:rPr>
                <w:rFonts w:ascii="Courier New" w:hAnsi="Courier New" w:cs="Courier New"/>
                <w:sz w:val="18"/>
                <w:lang w:val="en-GB"/>
              </w:rPr>
              <w:t xml:space="preserve"> coordinate="azimuth" bound="min"&gt;</w:t>
            </w:r>
          </w:p>
          <w:p w14:paraId="70E1369A" w14:textId="77777777" w:rsidR="004C6245" w:rsidRPr="000B7919" w:rsidRDefault="004C6245" w:rsidP="004C624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fr-FR"/>
              </w:rPr>
            </w:pPr>
            <w:r w:rsidRPr="00A73C88">
              <w:rPr>
                <w:rFonts w:ascii="Courier New" w:hAnsi="Courier New" w:cs="Courier New"/>
                <w:sz w:val="18"/>
                <w:szCs w:val="18"/>
                <w:lang w:val="en-GB"/>
              </w:rPr>
              <w:t xml:space="preserve">     </w:t>
            </w:r>
            <w:r w:rsidRPr="000B7919">
              <w:rPr>
                <w:rFonts w:ascii="Courier New" w:hAnsi="Courier New"/>
                <w:sz w:val="18"/>
                <w:lang w:val="fr-FR"/>
              </w:rPr>
              <w:t>-30.0</w:t>
            </w:r>
          </w:p>
          <w:p w14:paraId="0AF89813" w14:textId="77777777" w:rsidR="004C6245" w:rsidRPr="000B7919" w:rsidRDefault="004C6245" w:rsidP="004C624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fr-FR"/>
              </w:rPr>
            </w:pPr>
            <w:r w:rsidRPr="000B7919">
              <w:rPr>
                <w:rFonts w:ascii="Courier New" w:hAnsi="Courier New"/>
                <w:sz w:val="18"/>
                <w:lang w:val="fr-FR"/>
              </w:rPr>
              <w:t xml:space="preserve">  &lt;/</w:t>
            </w:r>
            <w:proofErr w:type="spellStart"/>
            <w:r w:rsidRPr="000B7919">
              <w:rPr>
                <w:rFonts w:ascii="Courier New" w:hAnsi="Courier New"/>
                <w:sz w:val="18"/>
                <w:lang w:val="fr-FR"/>
              </w:rPr>
              <w:t>positionInteractionRange</w:t>
            </w:r>
            <w:proofErr w:type="spellEnd"/>
            <w:r w:rsidRPr="000B7919">
              <w:rPr>
                <w:rFonts w:ascii="Courier New" w:hAnsi="Courier New"/>
                <w:sz w:val="18"/>
                <w:lang w:val="fr-FR"/>
              </w:rPr>
              <w:t>&gt;</w:t>
            </w:r>
          </w:p>
          <w:p w14:paraId="7DEEDA8E" w14:textId="77777777" w:rsidR="004C6245" w:rsidRPr="000B7919" w:rsidRDefault="004C6245" w:rsidP="004C624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rPr>
            </w:pPr>
            <w:r w:rsidRPr="000B7919">
              <w:rPr>
                <w:rFonts w:ascii="Courier New" w:hAnsi="Courier New"/>
                <w:sz w:val="18"/>
                <w:lang w:val="fr-FR"/>
              </w:rPr>
              <w:t xml:space="preserve">  </w:t>
            </w:r>
            <w:r w:rsidRPr="000B7919">
              <w:rPr>
                <w:rFonts w:ascii="Courier New" w:hAnsi="Courier New"/>
                <w:sz w:val="18"/>
              </w:rPr>
              <w:t>&lt;</w:t>
            </w:r>
            <w:proofErr w:type="spellStart"/>
            <w:r w:rsidRPr="000B7919">
              <w:rPr>
                <w:rFonts w:ascii="Courier New" w:hAnsi="Courier New"/>
                <w:sz w:val="18"/>
              </w:rPr>
              <w:t>positionInteractionRange</w:t>
            </w:r>
            <w:proofErr w:type="spellEnd"/>
            <w:r w:rsidRPr="000B7919">
              <w:rPr>
                <w:rFonts w:ascii="Courier New" w:hAnsi="Courier New"/>
                <w:sz w:val="18"/>
              </w:rPr>
              <w:t xml:space="preserve"> coordinate="azimuth" bound="max"&gt;</w:t>
            </w:r>
          </w:p>
          <w:p w14:paraId="4F4368A1" w14:textId="77777777" w:rsidR="004C6245" w:rsidRPr="000B7919" w:rsidRDefault="004C6245" w:rsidP="004C624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fr-FR"/>
              </w:rPr>
            </w:pPr>
            <w:r w:rsidRPr="000B7919">
              <w:rPr>
                <w:rFonts w:ascii="Courier New" w:hAnsi="Courier New"/>
                <w:sz w:val="18"/>
              </w:rPr>
              <w:t xml:space="preserve">     </w:t>
            </w:r>
            <w:r w:rsidRPr="000B7919">
              <w:rPr>
                <w:rFonts w:ascii="Courier New" w:hAnsi="Courier New"/>
                <w:sz w:val="18"/>
                <w:lang w:val="fr-FR"/>
              </w:rPr>
              <w:t>+30.0</w:t>
            </w:r>
          </w:p>
          <w:p w14:paraId="6811C9D1" w14:textId="77777777" w:rsidR="004C6245" w:rsidRPr="000B7919" w:rsidRDefault="004C6245" w:rsidP="004C624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fr-FR"/>
              </w:rPr>
            </w:pPr>
            <w:r w:rsidRPr="000B7919">
              <w:rPr>
                <w:rFonts w:ascii="Courier New" w:hAnsi="Courier New"/>
                <w:sz w:val="18"/>
                <w:lang w:val="fr-FR"/>
              </w:rPr>
              <w:t xml:space="preserve">  &lt;/</w:t>
            </w:r>
            <w:proofErr w:type="spellStart"/>
            <w:r w:rsidRPr="000B7919">
              <w:rPr>
                <w:rFonts w:ascii="Courier New" w:hAnsi="Courier New"/>
                <w:sz w:val="18"/>
                <w:lang w:val="fr-FR"/>
              </w:rPr>
              <w:t>positionInteractionRange</w:t>
            </w:r>
            <w:proofErr w:type="spellEnd"/>
            <w:r w:rsidRPr="000B7919">
              <w:rPr>
                <w:rFonts w:ascii="Courier New" w:hAnsi="Courier New"/>
                <w:sz w:val="18"/>
                <w:lang w:val="fr-FR"/>
              </w:rPr>
              <w:t>&gt;</w:t>
            </w:r>
          </w:p>
          <w:p w14:paraId="0D785542" w14:textId="77777777" w:rsidR="004C6245" w:rsidRPr="000B7919" w:rsidRDefault="004C6245" w:rsidP="004C624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lang w:val="fr-FR"/>
              </w:rPr>
            </w:pPr>
            <w:r w:rsidRPr="000B7919">
              <w:rPr>
                <w:rFonts w:ascii="Courier New" w:hAnsi="Courier New"/>
                <w:sz w:val="18"/>
                <w:lang w:val="fr-FR"/>
              </w:rPr>
              <w:t>&lt;/</w:t>
            </w:r>
            <w:proofErr w:type="spellStart"/>
            <w:r w:rsidRPr="000B7919">
              <w:rPr>
                <w:rFonts w:ascii="Courier New" w:hAnsi="Courier New"/>
                <w:sz w:val="18"/>
                <w:lang w:val="fr-FR"/>
              </w:rPr>
              <w:t>audioObjectInteraction</w:t>
            </w:r>
            <w:proofErr w:type="spellEnd"/>
            <w:r w:rsidRPr="000B7919">
              <w:rPr>
                <w:rFonts w:ascii="Courier New" w:hAnsi="Courier New"/>
                <w:sz w:val="18"/>
                <w:lang w:val="fr-FR"/>
              </w:rPr>
              <w:t>&gt;</w:t>
            </w:r>
          </w:p>
        </w:tc>
      </w:tr>
    </w:tbl>
    <w:p w14:paraId="2362FB85" w14:textId="77777777" w:rsidR="00E3229B" w:rsidRDefault="00E3229B" w:rsidP="001B0273">
      <w:pPr>
        <w:spacing w:before="240"/>
        <w:rPr>
          <w:rtl/>
          <w:lang w:bidi="ar-EG"/>
        </w:rPr>
      </w:pPr>
      <w:r>
        <w:rPr>
          <w:rtl/>
          <w:lang w:bidi="ar-EG"/>
        </w:rPr>
        <w:t xml:space="preserve">إذا </w:t>
      </w:r>
      <w:r>
        <w:rPr>
          <w:rFonts w:hint="cs"/>
          <w:rtl/>
          <w:lang w:bidi="ar-EG"/>
        </w:rPr>
        <w:t>كان الكائن السمعي</w:t>
      </w:r>
      <w:r>
        <w:rPr>
          <w:rtl/>
          <w:lang w:bidi="ar-EG"/>
        </w:rPr>
        <w:t xml:space="preserve"> </w:t>
      </w:r>
      <w:proofErr w:type="spellStart"/>
      <w:r w:rsidRPr="005C120E">
        <w:rPr>
          <w:i/>
          <w:iCs/>
          <w:lang w:bidi="ar-EG"/>
        </w:rPr>
        <w:t>audioObjec</w:t>
      </w:r>
      <w:r>
        <w:rPr>
          <w:lang w:bidi="ar-EG"/>
        </w:rPr>
        <w:t>t</w:t>
      </w:r>
      <w:proofErr w:type="spellEnd"/>
      <w:r>
        <w:rPr>
          <w:rtl/>
          <w:lang w:bidi="ar-EG"/>
        </w:rPr>
        <w:t xml:space="preserve"> </w:t>
      </w:r>
      <w:r>
        <w:rPr>
          <w:rFonts w:hint="cs"/>
          <w:rtl/>
          <w:lang w:bidi="ar-EG"/>
        </w:rPr>
        <w:t xml:space="preserve">يسمح </w:t>
      </w:r>
      <w:r>
        <w:rPr>
          <w:rtl/>
          <w:lang w:bidi="ar-EG"/>
        </w:rPr>
        <w:t xml:space="preserve">بالتفاعل، فيجب أن </w:t>
      </w:r>
      <w:r w:rsidR="00252960">
        <w:rPr>
          <w:rFonts w:hint="cs"/>
          <w:rtl/>
          <w:lang w:bidi="ar-EG"/>
        </w:rPr>
        <w:t>ت</w:t>
      </w:r>
      <w:r>
        <w:rPr>
          <w:rtl/>
          <w:lang w:bidi="ar-EG"/>
        </w:rPr>
        <w:t xml:space="preserve">كون </w:t>
      </w:r>
      <w:r w:rsidR="00252960">
        <w:rPr>
          <w:rFonts w:hint="cs"/>
          <w:rtl/>
          <w:lang w:bidi="ar-EG"/>
        </w:rPr>
        <w:t xml:space="preserve">نتيجة </w:t>
      </w:r>
      <w:r>
        <w:rPr>
          <w:rtl/>
          <w:lang w:bidi="ar-EG"/>
        </w:rPr>
        <w:t>تغيير</w:t>
      </w:r>
      <w:r w:rsidR="00252960">
        <w:rPr>
          <w:rFonts w:hint="cs"/>
          <w:rtl/>
          <w:lang w:bidi="ar-EG"/>
        </w:rPr>
        <w:t xml:space="preserve"> يفرضه المستخدم</w:t>
      </w:r>
      <w:r>
        <w:rPr>
          <w:rtl/>
          <w:lang w:bidi="ar-EG"/>
        </w:rPr>
        <w:t xml:space="preserve"> إلى </w:t>
      </w:r>
      <w:r>
        <w:rPr>
          <w:rFonts w:hint="cs"/>
          <w:rtl/>
          <w:lang w:bidi="ar-EG"/>
        </w:rPr>
        <w:t>نعت</w:t>
      </w:r>
      <w:r>
        <w:rPr>
          <w:rtl/>
          <w:lang w:bidi="ar-EG"/>
        </w:rPr>
        <w:t xml:space="preserve"> يمكن للمستخدم </w:t>
      </w:r>
      <w:r>
        <w:rPr>
          <w:rFonts w:hint="cs"/>
          <w:rtl/>
          <w:lang w:bidi="ar-EG"/>
        </w:rPr>
        <w:t>ضبطه</w:t>
      </w:r>
      <w:r>
        <w:rPr>
          <w:rtl/>
          <w:lang w:bidi="ar-EG"/>
        </w:rPr>
        <w:t xml:space="preserve"> ضمن حدود </w:t>
      </w:r>
      <w:r w:rsidR="006E4987" w:rsidRPr="00050F52">
        <w:rPr>
          <w:rFonts w:hint="cs"/>
          <w:rtl/>
          <w:lang w:bidi="ar-EG"/>
        </w:rPr>
        <w:t>مدى</w:t>
      </w:r>
      <w:r>
        <w:rPr>
          <w:rtl/>
          <w:lang w:bidi="ar-EG"/>
        </w:rPr>
        <w:t xml:space="preserve"> التفاعل الخاص </w:t>
      </w:r>
      <w:r>
        <w:rPr>
          <w:rFonts w:hint="cs"/>
          <w:rtl/>
          <w:lang w:bidi="ar-EG"/>
        </w:rPr>
        <w:t>ب</w:t>
      </w:r>
      <w:r w:rsidRPr="0071164A">
        <w:rPr>
          <w:rtl/>
          <w:lang w:bidi="ar-EG"/>
        </w:rPr>
        <w:t>الكائن السمعي</w:t>
      </w:r>
      <w:r>
        <w:rPr>
          <w:rtl/>
          <w:lang w:bidi="ar-EG"/>
        </w:rPr>
        <w:t xml:space="preserve"> </w:t>
      </w:r>
      <w:proofErr w:type="spellStart"/>
      <w:r w:rsidRPr="005C120E">
        <w:rPr>
          <w:i/>
          <w:iCs/>
          <w:lang w:bidi="ar-EG"/>
        </w:rPr>
        <w:t>audioObject</w:t>
      </w:r>
      <w:proofErr w:type="spellEnd"/>
      <w:r>
        <w:rPr>
          <w:rtl/>
          <w:lang w:bidi="ar-EG"/>
        </w:rPr>
        <w:t xml:space="preserve">. </w:t>
      </w:r>
      <w:r>
        <w:rPr>
          <w:rFonts w:hint="cs"/>
          <w:rtl/>
          <w:lang w:bidi="ar-EG"/>
        </w:rPr>
        <w:t>و</w:t>
      </w:r>
      <w:r>
        <w:rPr>
          <w:rtl/>
          <w:lang w:bidi="ar-EG"/>
        </w:rPr>
        <w:t xml:space="preserve">في هذا السياق، </w:t>
      </w:r>
      <w:r>
        <w:rPr>
          <w:rFonts w:hint="cs"/>
          <w:rtl/>
          <w:lang w:bidi="ar-EG"/>
        </w:rPr>
        <w:t xml:space="preserve">يكون </w:t>
      </w:r>
      <w:r>
        <w:rPr>
          <w:rtl/>
          <w:lang w:bidi="ar-EG"/>
        </w:rPr>
        <w:t xml:space="preserve">"التغيير" هو </w:t>
      </w:r>
      <w:r w:rsidR="006E4987">
        <w:rPr>
          <w:rFonts w:hint="cs"/>
          <w:rtl/>
          <w:lang w:bidi="ar-EG"/>
        </w:rPr>
        <w:t>ال</w:t>
      </w:r>
      <w:r w:rsidR="0027157E">
        <w:rPr>
          <w:rFonts w:hint="cs"/>
          <w:rtl/>
          <w:lang w:bidi="ar-EG"/>
        </w:rPr>
        <w:t>ا</w:t>
      </w:r>
      <w:r w:rsidR="006E4987">
        <w:rPr>
          <w:rFonts w:hint="cs"/>
          <w:rtl/>
          <w:lang w:bidi="ar-EG"/>
        </w:rPr>
        <w:t>ختلاف</w:t>
      </w:r>
      <w:r>
        <w:rPr>
          <w:rtl/>
          <w:lang w:bidi="ar-EG"/>
        </w:rPr>
        <w:t xml:space="preserve"> بين </w:t>
      </w:r>
      <w:r>
        <w:rPr>
          <w:rFonts w:hint="cs"/>
          <w:rtl/>
          <w:lang w:bidi="ar-EG"/>
        </w:rPr>
        <w:t xml:space="preserve">حالة ما </w:t>
      </w:r>
      <w:r>
        <w:rPr>
          <w:rtl/>
          <w:lang w:bidi="ar-EG"/>
        </w:rPr>
        <w:t>قبل</w:t>
      </w:r>
      <w:r>
        <w:rPr>
          <w:rFonts w:hint="cs"/>
          <w:rtl/>
          <w:lang w:bidi="ar-EG"/>
        </w:rPr>
        <w:t xml:space="preserve"> التفاعل</w:t>
      </w:r>
      <w:r>
        <w:rPr>
          <w:rtl/>
          <w:lang w:bidi="ar-EG"/>
        </w:rPr>
        <w:t xml:space="preserve"> و</w:t>
      </w:r>
      <w:r>
        <w:rPr>
          <w:rFonts w:hint="cs"/>
          <w:rtl/>
          <w:lang w:bidi="ar-EG"/>
        </w:rPr>
        <w:t xml:space="preserve">ما </w:t>
      </w:r>
      <w:r>
        <w:rPr>
          <w:rtl/>
          <w:lang w:bidi="ar-EG"/>
        </w:rPr>
        <w:t>بعد</w:t>
      </w:r>
      <w:r>
        <w:rPr>
          <w:rFonts w:hint="cs"/>
          <w:rtl/>
          <w:lang w:bidi="ar-EG"/>
        </w:rPr>
        <w:t>ه</w:t>
      </w:r>
      <w:r>
        <w:rPr>
          <w:rtl/>
          <w:lang w:bidi="ar-EG"/>
        </w:rPr>
        <w:t>.</w:t>
      </w:r>
    </w:p>
    <w:p w14:paraId="2757E22D" w14:textId="4C4D6C57" w:rsidR="00E3229B" w:rsidRPr="003A17DD" w:rsidRDefault="00E3229B" w:rsidP="006E4987">
      <w:pPr>
        <w:rPr>
          <w:spacing w:val="-4"/>
          <w:rtl/>
          <w:lang w:bidi="ar-EG"/>
        </w:rPr>
      </w:pPr>
      <w:r w:rsidRPr="003A17DD">
        <w:rPr>
          <w:spacing w:val="-4"/>
          <w:rtl/>
          <w:lang w:bidi="ar-EG"/>
        </w:rPr>
        <w:t>كسب</w:t>
      </w:r>
      <w:r w:rsidR="006C414F" w:rsidRPr="003A17DD">
        <w:rPr>
          <w:rFonts w:hint="cs"/>
          <w:spacing w:val="-4"/>
          <w:rtl/>
          <w:lang w:bidi="ar-EG"/>
        </w:rPr>
        <w:t xml:space="preserve"> العرض الإجمالي</w:t>
      </w:r>
      <w:r w:rsidR="006E4987" w:rsidRPr="003A17DD">
        <w:rPr>
          <w:rFonts w:hint="cs"/>
          <w:spacing w:val="-4"/>
          <w:rtl/>
          <w:lang w:bidi="ar-EG"/>
        </w:rPr>
        <w:t xml:space="preserve"> الناتج</w:t>
      </w:r>
      <w:r w:rsidRPr="003A17DD">
        <w:rPr>
          <w:spacing w:val="-4"/>
          <w:rtl/>
          <w:lang w:bidi="ar-EG"/>
        </w:rPr>
        <w:t xml:space="preserve"> لمصدر صوت</w:t>
      </w:r>
      <w:r w:rsidR="006C414F" w:rsidRPr="003A17DD">
        <w:rPr>
          <w:rFonts w:hint="cs"/>
          <w:spacing w:val="-4"/>
          <w:rtl/>
          <w:lang w:bidi="ar-EG"/>
        </w:rPr>
        <w:t>ي</w:t>
      </w:r>
      <w:r w:rsidRPr="003A17DD">
        <w:rPr>
          <w:spacing w:val="-4"/>
          <w:rtl/>
          <w:lang w:bidi="ar-EG"/>
        </w:rPr>
        <w:t xml:space="preserve"> هو الجمع بين</w:t>
      </w:r>
      <w:r w:rsidR="006E4987" w:rsidRPr="003A17DD">
        <w:rPr>
          <w:rFonts w:hint="cs"/>
          <w:spacing w:val="-4"/>
          <w:rtl/>
          <w:lang w:bidi="ar-EG"/>
        </w:rPr>
        <w:t xml:space="preserve"> نعوت العناصر الفرعية ل</w:t>
      </w:r>
      <w:r w:rsidR="006C414F" w:rsidRPr="003A17DD">
        <w:rPr>
          <w:rFonts w:hint="cs"/>
          <w:spacing w:val="-4"/>
          <w:rtl/>
          <w:lang w:bidi="ar-EG"/>
        </w:rPr>
        <w:t>ل</w:t>
      </w:r>
      <w:r w:rsidR="006E4987" w:rsidRPr="003A17DD">
        <w:rPr>
          <w:rFonts w:hint="cs"/>
          <w:spacing w:val="-4"/>
          <w:rtl/>
          <w:lang w:bidi="ar-EG"/>
        </w:rPr>
        <w:t xml:space="preserve">كسب </w:t>
      </w:r>
      <w:r w:rsidR="006C414F" w:rsidRPr="003A17DD">
        <w:rPr>
          <w:rFonts w:hint="cs"/>
          <w:spacing w:val="-4"/>
          <w:rtl/>
          <w:lang w:bidi="ar-EG"/>
        </w:rPr>
        <w:t>في ا</w:t>
      </w:r>
      <w:r w:rsidR="006E4987" w:rsidRPr="003A17DD">
        <w:rPr>
          <w:rFonts w:hint="cs"/>
          <w:spacing w:val="-4"/>
          <w:rtl/>
          <w:lang w:bidi="ar-EG"/>
        </w:rPr>
        <w:t>لنسق</w:t>
      </w:r>
      <w:r w:rsidRPr="003A17DD">
        <w:rPr>
          <w:spacing w:val="-4"/>
          <w:rtl/>
          <w:lang w:bidi="ar-EG"/>
        </w:rPr>
        <w:t xml:space="preserve"> </w:t>
      </w:r>
      <w:proofErr w:type="spellStart"/>
      <w:r w:rsidRPr="003A17DD">
        <w:rPr>
          <w:i/>
          <w:iCs/>
          <w:spacing w:val="-4"/>
          <w:lang w:bidi="ar-EG"/>
        </w:rPr>
        <w:t>audioBlockFormat</w:t>
      </w:r>
      <w:proofErr w:type="spellEnd"/>
      <w:r w:rsidRPr="003A17DD">
        <w:rPr>
          <w:spacing w:val="-4"/>
          <w:rtl/>
          <w:lang w:bidi="ar-EG"/>
        </w:rPr>
        <w:t xml:space="preserve"> وكل التغييرات الناتجة عن تفاعل</w:t>
      </w:r>
      <w:r w:rsidR="006E4987" w:rsidRPr="003A17DD">
        <w:rPr>
          <w:rFonts w:hint="cs"/>
          <w:spacing w:val="-4"/>
          <w:rtl/>
          <w:lang w:bidi="ar-EG"/>
        </w:rPr>
        <w:t xml:space="preserve"> في التراتب الخاص بالكائنات</w:t>
      </w:r>
      <w:r w:rsidRPr="003A17DD">
        <w:rPr>
          <w:spacing w:val="-4"/>
          <w:rtl/>
          <w:lang w:bidi="ar-EG"/>
        </w:rPr>
        <w:t xml:space="preserve"> </w:t>
      </w:r>
      <w:proofErr w:type="spellStart"/>
      <w:r w:rsidRPr="003A17DD">
        <w:rPr>
          <w:i/>
          <w:iCs/>
          <w:spacing w:val="-4"/>
          <w:lang w:bidi="ar-EG"/>
        </w:rPr>
        <w:t>audioObjects</w:t>
      </w:r>
      <w:proofErr w:type="spellEnd"/>
      <w:r w:rsidRPr="003A17DD">
        <w:rPr>
          <w:spacing w:val="-4"/>
          <w:rtl/>
          <w:lang w:bidi="ar-EG"/>
        </w:rPr>
        <w:t xml:space="preserve"> التي ت</w:t>
      </w:r>
      <w:r w:rsidR="006E4987" w:rsidRPr="003A17DD">
        <w:rPr>
          <w:rFonts w:hint="cs"/>
          <w:spacing w:val="-4"/>
          <w:rtl/>
          <w:lang w:bidi="ar-EG"/>
        </w:rPr>
        <w:t>حيل</w:t>
      </w:r>
      <w:r w:rsidRPr="003A17DD">
        <w:rPr>
          <w:spacing w:val="-4"/>
          <w:rtl/>
          <w:lang w:bidi="ar-EG"/>
        </w:rPr>
        <w:t xml:space="preserve"> إلى</w:t>
      </w:r>
      <w:r w:rsidR="006E4987" w:rsidRPr="003A17DD">
        <w:rPr>
          <w:rFonts w:hint="cs"/>
          <w:spacing w:val="-4"/>
          <w:rtl/>
          <w:lang w:bidi="ar-EG"/>
        </w:rPr>
        <w:t xml:space="preserve"> النسق</w:t>
      </w:r>
      <w:r w:rsidRPr="003A17DD">
        <w:rPr>
          <w:spacing w:val="-4"/>
          <w:rtl/>
          <w:lang w:bidi="ar-EG"/>
        </w:rPr>
        <w:t xml:space="preserve"> </w:t>
      </w:r>
      <w:proofErr w:type="spellStart"/>
      <w:r w:rsidRPr="003A17DD">
        <w:rPr>
          <w:i/>
          <w:iCs/>
          <w:spacing w:val="-4"/>
          <w:lang w:bidi="ar-EG"/>
        </w:rPr>
        <w:t>audioBlockFormat</w:t>
      </w:r>
      <w:proofErr w:type="spellEnd"/>
      <w:r w:rsidR="00056778" w:rsidRPr="003A17DD">
        <w:rPr>
          <w:rFonts w:hint="cs"/>
          <w:spacing w:val="-4"/>
          <w:rtl/>
          <w:lang w:bidi="ar-EG"/>
        </w:rPr>
        <w:t xml:space="preserve"> (انظر الفقرة </w:t>
      </w:r>
      <w:r w:rsidR="00056778" w:rsidRPr="003A17DD">
        <w:rPr>
          <w:spacing w:val="-4"/>
          <w:lang w:bidi="ar-EG"/>
        </w:rPr>
        <w:t>12</w:t>
      </w:r>
      <w:r w:rsidR="00056778" w:rsidRPr="003A17DD">
        <w:rPr>
          <w:rFonts w:hint="cs"/>
          <w:spacing w:val="-4"/>
          <w:rtl/>
          <w:lang w:bidi="ar-EG"/>
        </w:rPr>
        <w:t>).</w:t>
      </w:r>
    </w:p>
    <w:p w14:paraId="718CAF69" w14:textId="77777777" w:rsidR="004C6245" w:rsidRPr="00006B44" w:rsidRDefault="00E3229B" w:rsidP="00B1459A">
      <w:pPr>
        <w:pStyle w:val="Heading3"/>
        <w:spacing w:after="120"/>
        <w:rPr>
          <w:rtl/>
          <w:lang w:val="en-GB" w:bidi="ar-EG"/>
        </w:rPr>
      </w:pPr>
      <w:bookmarkStart w:id="474" w:name="_Toc38898455"/>
      <w:bookmarkStart w:id="475" w:name="_Toc527718798"/>
      <w:r w:rsidRPr="009371E5">
        <w:rPr>
          <w:lang w:bidi="ar-EG"/>
        </w:rPr>
        <w:lastRenderedPageBreak/>
        <w:t>5</w:t>
      </w:r>
      <w:r>
        <w:rPr>
          <w:lang w:val="en-GB" w:bidi="ar-EG"/>
        </w:rPr>
        <w:t>.</w:t>
      </w:r>
      <w:r w:rsidRPr="009371E5">
        <w:rPr>
          <w:lang w:bidi="ar-EG"/>
        </w:rPr>
        <w:t>6</w:t>
      </w:r>
      <w:bookmarkEnd w:id="472"/>
      <w:r>
        <w:rPr>
          <w:lang w:val="en-GB" w:bidi="ar-EG"/>
        </w:rPr>
        <w:t>.</w:t>
      </w:r>
      <w:r w:rsidRPr="009371E5">
        <w:rPr>
          <w:lang w:bidi="ar-EG"/>
        </w:rPr>
        <w:t>5</w:t>
      </w:r>
      <w:r w:rsidRPr="009371E5">
        <w:rPr>
          <w:rtl/>
          <w:lang w:val="en-GB" w:bidi="ar-EG"/>
        </w:rPr>
        <w:tab/>
      </w:r>
      <w:r w:rsidR="00006B44">
        <w:rPr>
          <w:rFonts w:hint="cs"/>
          <w:rtl/>
          <w:lang w:val="en-GB" w:bidi="ar-EG"/>
        </w:rPr>
        <w:t xml:space="preserve">العنصر الفرعي لمجموعة القيم البديلة </w:t>
      </w:r>
      <w:proofErr w:type="spellStart"/>
      <w:r w:rsidR="00006B44" w:rsidRPr="00006B44">
        <w:rPr>
          <w:lang w:val="en-GB" w:bidi="ar-EG"/>
        </w:rPr>
        <w:t>alternativeValueSet</w:t>
      </w:r>
      <w:bookmarkEnd w:id="474"/>
      <w:proofErr w:type="spellEnd"/>
    </w:p>
    <w:p w14:paraId="3D3251E5" w14:textId="71587F17" w:rsidR="004C6245" w:rsidRPr="00047FFB" w:rsidRDefault="0046090D" w:rsidP="00047FFB">
      <w:pPr>
        <w:rPr>
          <w:rtl/>
          <w:lang w:bidi="ar-EG"/>
        </w:rPr>
      </w:pPr>
      <w:r>
        <w:rPr>
          <w:rFonts w:hint="cs"/>
          <w:rtl/>
          <w:lang w:val="en-GB" w:bidi="ar-EG"/>
        </w:rPr>
        <w:t xml:space="preserve">يسمح العنصر الفرعي لمجموعة القيم البديلة، </w:t>
      </w:r>
      <w:proofErr w:type="spellStart"/>
      <w:r w:rsidRPr="0046090D">
        <w:rPr>
          <w:lang w:val="en-GB" w:bidi="ar-EG"/>
        </w:rPr>
        <w:t>alternativeValueSet</w:t>
      </w:r>
      <w:proofErr w:type="spellEnd"/>
      <w:r>
        <w:rPr>
          <w:rFonts w:hint="cs"/>
          <w:rtl/>
          <w:lang w:val="en-GB" w:bidi="ar-EG"/>
        </w:rPr>
        <w:t>، ب</w:t>
      </w:r>
      <w:r w:rsidR="00295A28">
        <w:rPr>
          <w:rFonts w:hint="cs"/>
          <w:rtl/>
          <w:lang w:val="en-GB" w:bidi="ar-EG"/>
        </w:rPr>
        <w:t xml:space="preserve">تعريف </w:t>
      </w:r>
      <w:r>
        <w:rPr>
          <w:rFonts w:hint="cs"/>
          <w:rtl/>
          <w:lang w:val="en-GB" w:bidi="ar-EG"/>
        </w:rPr>
        <w:t xml:space="preserve">مجموعة بديلة من </w:t>
      </w:r>
      <w:r w:rsidR="00295A28">
        <w:rPr>
          <w:rFonts w:hint="cs"/>
          <w:rtl/>
          <w:lang w:val="en-GB" w:bidi="ar-EG"/>
        </w:rPr>
        <w:t>ال</w:t>
      </w:r>
      <w:r>
        <w:rPr>
          <w:rFonts w:hint="cs"/>
          <w:rtl/>
          <w:lang w:val="en-GB" w:bidi="ar-EG"/>
        </w:rPr>
        <w:t xml:space="preserve">معلمات </w:t>
      </w:r>
      <w:r w:rsidR="00295A28">
        <w:rPr>
          <w:rFonts w:hint="cs"/>
          <w:rtl/>
          <w:lang w:val="en-GB" w:bidi="ar-EG"/>
        </w:rPr>
        <w:t xml:space="preserve">الخاصة بالكائن السمعي. وسيكون للمعلمات المعرَّفة في هذا العنصر الفرعي الأسبقية على نفس المعلمات الموجودة في </w:t>
      </w:r>
      <w:r w:rsidR="000C7E74">
        <w:rPr>
          <w:rFonts w:hint="cs"/>
          <w:rtl/>
          <w:lang w:val="en-GB" w:bidi="ar-EG"/>
        </w:rPr>
        <w:t xml:space="preserve">عنصر الكائن السمعي، </w:t>
      </w:r>
      <w:proofErr w:type="spellStart"/>
      <w:r w:rsidR="000C7E74" w:rsidRPr="000C7E74">
        <w:rPr>
          <w:lang w:val="en-GB" w:bidi="ar-EG"/>
        </w:rPr>
        <w:t>audioObject</w:t>
      </w:r>
      <w:proofErr w:type="spellEnd"/>
      <w:r w:rsidR="000C7E74">
        <w:rPr>
          <w:rFonts w:hint="cs"/>
          <w:rtl/>
          <w:lang w:val="en-GB" w:bidi="ar-EG"/>
        </w:rPr>
        <w:t xml:space="preserve">، الرئيسي. ويجب </w:t>
      </w:r>
      <w:r w:rsidR="0014444F">
        <w:rPr>
          <w:rFonts w:hint="cs"/>
          <w:rtl/>
          <w:lang w:val="en-GB" w:bidi="ar-EG"/>
        </w:rPr>
        <w:t>أن تُستخدم في مجموعة القيم البديلة المعلمات</w:t>
      </w:r>
      <w:r w:rsidR="004E4C4C">
        <w:rPr>
          <w:rFonts w:hint="cs"/>
          <w:rtl/>
          <w:lang w:val="en-GB" w:bidi="ar-EG"/>
        </w:rPr>
        <w:t>ُ</w:t>
      </w:r>
      <w:r w:rsidR="0014444F">
        <w:rPr>
          <w:rFonts w:hint="cs"/>
          <w:rtl/>
          <w:lang w:val="en-GB" w:bidi="ar-EG"/>
        </w:rPr>
        <w:t xml:space="preserve"> التي تم تعريفها في الكائن السمعي الرئيسي ولم تُعرَّف في </w:t>
      </w:r>
      <w:r w:rsidR="004E4C4C">
        <w:rPr>
          <w:rFonts w:hint="cs"/>
          <w:rtl/>
          <w:lang w:val="en-GB" w:bidi="ar-EG"/>
        </w:rPr>
        <w:t xml:space="preserve">مجموعة القيم البديلة تلك. ويمكن تعريف </w:t>
      </w:r>
      <w:r w:rsidR="00A23A55">
        <w:rPr>
          <w:rFonts w:hint="cs"/>
          <w:rtl/>
          <w:lang w:val="en-GB" w:bidi="ar-EG"/>
        </w:rPr>
        <w:t>مجموعات قيم بديلة متعددة في كائن سمعي للسماح بتعريف تغيرات متعددة. وترد في الجدول</w:t>
      </w:r>
      <w:r w:rsidR="003A17DD">
        <w:rPr>
          <w:rFonts w:hint="eastAsia"/>
          <w:rtl/>
          <w:lang w:val="en-GB" w:bidi="ar-EG"/>
        </w:rPr>
        <w:t> </w:t>
      </w:r>
      <w:r w:rsidR="00A23A55">
        <w:rPr>
          <w:lang w:bidi="ar-EG"/>
        </w:rPr>
        <w:t>30</w:t>
      </w:r>
      <w:r w:rsidR="00A23A55">
        <w:rPr>
          <w:rFonts w:hint="cs"/>
          <w:rtl/>
          <w:lang w:bidi="ar-EG"/>
        </w:rPr>
        <w:t xml:space="preserve"> العناصر الفرعية التي </w:t>
      </w:r>
      <w:r w:rsidR="00CC241B">
        <w:rPr>
          <w:rFonts w:hint="cs"/>
          <w:rtl/>
          <w:lang w:bidi="ar-EG"/>
        </w:rPr>
        <w:t>تحتويها مجموعة القيم البديلة، و</w:t>
      </w:r>
      <w:r w:rsidR="005C073D">
        <w:rPr>
          <w:rFonts w:hint="cs"/>
          <w:rtl/>
          <w:lang w:bidi="ar-EG"/>
        </w:rPr>
        <w:t xml:space="preserve">يوصّف كل عنصر من هذه العناصر الفرعية بنفس توصيف </w:t>
      </w:r>
      <w:r w:rsidR="00047FFB">
        <w:rPr>
          <w:rFonts w:hint="cs"/>
          <w:rtl/>
          <w:lang w:bidi="ar-EG"/>
        </w:rPr>
        <w:t>العنصر الفرعي المماثل له في الكائن السمعي الرئيسي على النحو المبين في الجدول</w:t>
      </w:r>
      <w:r w:rsidR="003A17DD">
        <w:rPr>
          <w:rFonts w:hint="eastAsia"/>
          <w:rtl/>
          <w:lang w:bidi="ar-EG"/>
        </w:rPr>
        <w:t> </w:t>
      </w:r>
      <w:r w:rsidR="00047FFB">
        <w:rPr>
          <w:lang w:bidi="ar-EG"/>
        </w:rPr>
        <w:t>25</w:t>
      </w:r>
      <w:r w:rsidR="00047FFB">
        <w:rPr>
          <w:rFonts w:hint="cs"/>
          <w:rtl/>
          <w:lang w:bidi="ar-EG"/>
        </w:rPr>
        <w:t>.</w:t>
      </w:r>
    </w:p>
    <w:p w14:paraId="4E7C96AE" w14:textId="77777777" w:rsidR="004C6245" w:rsidRDefault="004C6245" w:rsidP="004C6245">
      <w:pPr>
        <w:pStyle w:val="TableNo"/>
        <w:spacing w:before="240"/>
        <w:rPr>
          <w:rtl/>
        </w:rPr>
      </w:pPr>
      <w:r>
        <w:rPr>
          <w:rFonts w:hint="cs"/>
          <w:rtl/>
        </w:rPr>
        <w:t xml:space="preserve">الجدول </w:t>
      </w:r>
      <w:r>
        <w:t>30</w:t>
      </w:r>
    </w:p>
    <w:p w14:paraId="1CAD7EE9" w14:textId="77777777" w:rsidR="004C6245" w:rsidRDefault="00047FFB" w:rsidP="003A17DD">
      <w:pPr>
        <w:pStyle w:val="Tabletitle"/>
        <w:rPr>
          <w:rtl/>
        </w:rPr>
      </w:pPr>
      <w:r>
        <w:rPr>
          <w:rFonts w:hint="cs"/>
          <w:rtl/>
        </w:rPr>
        <w:t xml:space="preserve">العناصر الفرعية </w:t>
      </w:r>
      <w:r w:rsidR="00CF3164">
        <w:rPr>
          <w:rFonts w:hint="cs"/>
          <w:rtl/>
        </w:rPr>
        <w:t xml:space="preserve">لمجموعة القيم البديلة </w:t>
      </w:r>
      <w:proofErr w:type="spellStart"/>
      <w:r w:rsidR="00CF3164" w:rsidRPr="00CF3164">
        <w:t>alternativeValueSet</w:t>
      </w:r>
      <w:proofErr w:type="spellEnd"/>
    </w:p>
    <w:tbl>
      <w:tblPr>
        <w:bidiVisual/>
        <w:tblW w:w="5809" w:type="dxa"/>
        <w:jc w:val="center"/>
        <w:tblCellMar>
          <w:left w:w="10" w:type="dxa"/>
          <w:right w:w="10" w:type="dxa"/>
        </w:tblCellMar>
        <w:tblLook w:val="00A0" w:firstRow="1" w:lastRow="0" w:firstColumn="1" w:lastColumn="0" w:noHBand="0" w:noVBand="0"/>
      </w:tblPr>
      <w:tblGrid>
        <w:gridCol w:w="2672"/>
        <w:gridCol w:w="3137"/>
      </w:tblGrid>
      <w:tr w:rsidR="004C6245" w:rsidRPr="004C6245" w14:paraId="22E88097" w14:textId="77777777" w:rsidTr="004C6245">
        <w:trPr>
          <w:trHeight w:val="1"/>
          <w:tblHeader/>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6EA611F" w14:textId="455D3768" w:rsidR="004C6245" w:rsidRPr="00CF3164" w:rsidRDefault="00CF3164" w:rsidP="003A17DD">
            <w:pPr>
              <w:pStyle w:val="Tablehead"/>
              <w:spacing w:before="60" w:after="60"/>
              <w:rPr>
                <w:rFonts w:eastAsia="MS Mincho"/>
                <w:lang w:val="fr-FR"/>
              </w:rPr>
            </w:pPr>
            <w:r w:rsidRPr="003A17DD">
              <w:rPr>
                <w:rFonts w:eastAsia="MS Mincho" w:hint="cs"/>
                <w:rtl/>
                <w:lang w:val="fr-FR"/>
              </w:rPr>
              <w:t>العنصر</w:t>
            </w:r>
            <w:r w:rsidR="00586F10" w:rsidRPr="003A17DD">
              <w:rPr>
                <w:rFonts w:eastAsia="MS Mincho" w:hint="cs"/>
                <w:rtl/>
                <w:lang w:val="fr-FR"/>
              </w:rPr>
              <w:t xml:space="preserve"> الفرعي</w:t>
            </w:r>
          </w:p>
        </w:tc>
        <w:tc>
          <w:tcPr>
            <w:tcW w:w="313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89CD01C" w14:textId="77777777" w:rsidR="004C6245" w:rsidRPr="00CF3164" w:rsidRDefault="00CF3164" w:rsidP="003A17DD">
            <w:pPr>
              <w:pStyle w:val="Tablehead"/>
              <w:spacing w:before="60" w:after="60"/>
              <w:rPr>
                <w:rFonts w:eastAsia="MS Mincho"/>
                <w:lang w:val="fr-FR"/>
              </w:rPr>
            </w:pPr>
            <w:r w:rsidRPr="00CF3164">
              <w:rPr>
                <w:rFonts w:eastAsia="MS Mincho" w:hint="cs"/>
                <w:rtl/>
                <w:lang w:val="fr-FR"/>
              </w:rPr>
              <w:t>ملاحظة</w:t>
            </w:r>
          </w:p>
        </w:tc>
      </w:tr>
      <w:tr w:rsidR="004C6245" w:rsidRPr="004C6245" w14:paraId="41F8F572" w14:textId="77777777" w:rsidTr="004C6245">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C99E018" w14:textId="77777777" w:rsidR="004C6245" w:rsidRPr="004C6245" w:rsidRDefault="004C6245" w:rsidP="003A17DD">
            <w:pPr>
              <w:pStyle w:val="Tabletext"/>
              <w:spacing w:before="60"/>
              <w:jc w:val="center"/>
              <w:rPr>
                <w:rFonts w:eastAsia="MS Mincho"/>
                <w:lang w:val="fr-FR" w:eastAsia="ja-JP"/>
              </w:rPr>
            </w:pPr>
            <w:proofErr w:type="spellStart"/>
            <w:proofErr w:type="gramStart"/>
            <w:r w:rsidRPr="004C6245">
              <w:rPr>
                <w:rFonts w:eastAsia="MS Mincho"/>
                <w:lang w:val="fr-FR" w:eastAsia="ja-JP"/>
              </w:rPr>
              <w:t>audioObjectLabel</w:t>
            </w:r>
            <w:proofErr w:type="spellEnd"/>
            <w:proofErr w:type="gramEnd"/>
          </w:p>
        </w:tc>
        <w:tc>
          <w:tcPr>
            <w:tcW w:w="3137" w:type="dxa"/>
            <w:vMerge w:val="restart"/>
            <w:tcBorders>
              <w:top w:val="single" w:sz="2" w:space="0" w:color="000000" w:themeColor="text1"/>
              <w:left w:val="single" w:sz="2" w:space="0" w:color="000000" w:themeColor="text1"/>
              <w:right w:val="single" w:sz="2" w:space="0" w:color="000000" w:themeColor="text1"/>
            </w:tcBorders>
            <w:shd w:val="clear" w:color="auto" w:fill="FFFFFF" w:themeFill="background1"/>
          </w:tcPr>
          <w:p w14:paraId="4636DE3F" w14:textId="77777777" w:rsidR="004C6245" w:rsidRPr="00CF3164" w:rsidRDefault="00CF3164" w:rsidP="003A17DD">
            <w:pPr>
              <w:pStyle w:val="Tabletext"/>
              <w:spacing w:before="60"/>
              <w:jc w:val="center"/>
              <w:rPr>
                <w:rFonts w:eastAsia="MS Mincho"/>
                <w:rtl/>
                <w:lang w:eastAsia="ja-JP" w:bidi="ar-EG"/>
              </w:rPr>
            </w:pPr>
            <w:r w:rsidRPr="003A17DD">
              <w:rPr>
                <w:rFonts w:eastAsia="MS Mincho" w:hint="cs"/>
                <w:position w:val="4"/>
                <w:rtl/>
                <w:lang w:val="fr-FR" w:eastAsia="ja-JP"/>
              </w:rPr>
              <w:t xml:space="preserve">انظر الجدول </w:t>
            </w:r>
            <w:r w:rsidRPr="003A17DD">
              <w:rPr>
                <w:rFonts w:eastAsia="MS Mincho"/>
                <w:position w:val="4"/>
                <w:lang w:eastAsia="ja-JP"/>
              </w:rPr>
              <w:t>25</w:t>
            </w:r>
            <w:r w:rsidRPr="003A17DD">
              <w:rPr>
                <w:rFonts w:eastAsia="MS Mincho" w:hint="cs"/>
                <w:position w:val="4"/>
                <w:rtl/>
                <w:lang w:eastAsia="ja-JP" w:bidi="ar-EG"/>
              </w:rPr>
              <w:t xml:space="preserve"> للاطلاع على النعوت</w:t>
            </w:r>
            <w:r>
              <w:rPr>
                <w:rFonts w:eastAsia="MS Mincho" w:hint="cs"/>
                <w:rtl/>
                <w:lang w:eastAsia="ja-JP" w:bidi="ar-EG"/>
              </w:rPr>
              <w:t xml:space="preserve"> والأوصاف والأمثلة والوحدات والكميات.</w:t>
            </w:r>
          </w:p>
        </w:tc>
      </w:tr>
      <w:tr w:rsidR="004C6245" w:rsidRPr="004C6245" w14:paraId="0D30FC03" w14:textId="77777777" w:rsidTr="004C6245">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6ECF919" w14:textId="77777777" w:rsidR="004C6245" w:rsidRPr="004C6245" w:rsidRDefault="004C6245" w:rsidP="003A17DD">
            <w:pPr>
              <w:pStyle w:val="Tabletext"/>
              <w:spacing w:before="60"/>
              <w:jc w:val="center"/>
              <w:rPr>
                <w:rFonts w:eastAsia="MS Mincho"/>
                <w:lang w:val="fr-FR" w:eastAsia="en-US"/>
              </w:rPr>
            </w:pPr>
            <w:proofErr w:type="spellStart"/>
            <w:proofErr w:type="gramStart"/>
            <w:r w:rsidRPr="004C6245">
              <w:rPr>
                <w:rFonts w:eastAsia="MS Mincho"/>
                <w:lang w:val="fr-FR" w:eastAsia="en-US"/>
              </w:rPr>
              <w:t>audioObjectInteraction</w:t>
            </w:r>
            <w:proofErr w:type="spellEnd"/>
            <w:proofErr w:type="gramEnd"/>
          </w:p>
        </w:tc>
        <w:tc>
          <w:tcPr>
            <w:tcW w:w="3137" w:type="dxa"/>
            <w:vMerge/>
            <w:tcBorders>
              <w:left w:val="single" w:sz="2" w:space="0" w:color="000000" w:themeColor="text1"/>
              <w:right w:val="single" w:sz="2" w:space="0" w:color="000000" w:themeColor="text1"/>
            </w:tcBorders>
            <w:shd w:val="clear" w:color="auto" w:fill="FFFFFF" w:themeFill="background1"/>
          </w:tcPr>
          <w:p w14:paraId="4C1CF006" w14:textId="77777777" w:rsidR="004C6245" w:rsidRPr="004C6245" w:rsidRDefault="004C6245" w:rsidP="003A17DD">
            <w:pPr>
              <w:pStyle w:val="Tabletext"/>
              <w:spacing w:before="60"/>
              <w:jc w:val="center"/>
              <w:rPr>
                <w:rFonts w:eastAsia="MS Mincho"/>
                <w:lang w:val="fr-FR" w:eastAsia="en-US"/>
              </w:rPr>
            </w:pPr>
          </w:p>
        </w:tc>
      </w:tr>
      <w:tr w:rsidR="004C6245" w:rsidRPr="004C6245" w14:paraId="7376F423" w14:textId="77777777" w:rsidTr="004C6245">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40ACCC" w14:textId="77777777" w:rsidR="004C6245" w:rsidRPr="004C6245" w:rsidRDefault="004C6245" w:rsidP="003A17DD">
            <w:pPr>
              <w:pStyle w:val="Tabletext"/>
              <w:spacing w:before="60"/>
              <w:jc w:val="center"/>
              <w:rPr>
                <w:rFonts w:eastAsia="MS Mincho"/>
                <w:lang w:val="fr-FR" w:eastAsia="en-US"/>
              </w:rPr>
            </w:pPr>
            <w:proofErr w:type="gramStart"/>
            <w:r w:rsidRPr="004C6245">
              <w:rPr>
                <w:rFonts w:eastAsia="MS Mincho"/>
                <w:lang w:val="fr-FR" w:eastAsia="ja-JP"/>
              </w:rPr>
              <w:t>gain</w:t>
            </w:r>
            <w:proofErr w:type="gramEnd"/>
          </w:p>
        </w:tc>
        <w:tc>
          <w:tcPr>
            <w:tcW w:w="3137" w:type="dxa"/>
            <w:vMerge/>
            <w:tcBorders>
              <w:left w:val="single" w:sz="2" w:space="0" w:color="000000" w:themeColor="text1"/>
              <w:right w:val="single" w:sz="2" w:space="0" w:color="000000" w:themeColor="text1"/>
            </w:tcBorders>
            <w:shd w:val="clear" w:color="auto" w:fill="FFFFFF" w:themeFill="background1"/>
          </w:tcPr>
          <w:p w14:paraId="6B31E04E" w14:textId="77777777" w:rsidR="004C6245" w:rsidRPr="004C6245" w:rsidRDefault="004C6245" w:rsidP="003A17DD">
            <w:pPr>
              <w:pStyle w:val="Tabletext"/>
              <w:spacing w:before="60"/>
              <w:jc w:val="center"/>
              <w:rPr>
                <w:rFonts w:eastAsia="MS Mincho"/>
                <w:lang w:val="fr-FR" w:eastAsia="ja-JP"/>
              </w:rPr>
            </w:pPr>
          </w:p>
        </w:tc>
      </w:tr>
      <w:tr w:rsidR="004C6245" w:rsidRPr="004C6245" w14:paraId="54328151" w14:textId="77777777" w:rsidTr="004C6245">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80E0D2" w14:textId="77777777" w:rsidR="004C6245" w:rsidRPr="004C6245" w:rsidRDefault="004C6245" w:rsidP="003A17DD">
            <w:pPr>
              <w:pStyle w:val="Tabletext"/>
              <w:spacing w:before="60"/>
              <w:jc w:val="center"/>
              <w:rPr>
                <w:rFonts w:eastAsia="MS Mincho"/>
                <w:lang w:val="fr-FR" w:eastAsia="ja-JP"/>
              </w:rPr>
            </w:pPr>
            <w:proofErr w:type="spellStart"/>
            <w:proofErr w:type="gramStart"/>
            <w:r w:rsidRPr="004C6245">
              <w:rPr>
                <w:rFonts w:eastAsia="MS Mincho"/>
                <w:lang w:val="fr-FR" w:eastAsia="ja-JP"/>
              </w:rPr>
              <w:t>headLocked</w:t>
            </w:r>
            <w:proofErr w:type="spellEnd"/>
            <w:proofErr w:type="gramEnd"/>
          </w:p>
        </w:tc>
        <w:tc>
          <w:tcPr>
            <w:tcW w:w="3137" w:type="dxa"/>
            <w:vMerge/>
            <w:tcBorders>
              <w:left w:val="single" w:sz="2" w:space="0" w:color="000000" w:themeColor="text1"/>
              <w:right w:val="single" w:sz="2" w:space="0" w:color="000000" w:themeColor="text1"/>
            </w:tcBorders>
            <w:shd w:val="clear" w:color="auto" w:fill="FFFFFF" w:themeFill="background1"/>
          </w:tcPr>
          <w:p w14:paraId="2C3DA6BE" w14:textId="77777777" w:rsidR="004C6245" w:rsidRPr="004C6245" w:rsidRDefault="004C6245" w:rsidP="003A17DD">
            <w:pPr>
              <w:pStyle w:val="Tabletext"/>
              <w:spacing w:before="60"/>
              <w:jc w:val="center"/>
              <w:rPr>
                <w:rFonts w:eastAsia="MS Mincho"/>
                <w:lang w:val="fr-FR" w:eastAsia="ja-JP"/>
              </w:rPr>
            </w:pPr>
          </w:p>
        </w:tc>
      </w:tr>
      <w:tr w:rsidR="004C6245" w:rsidRPr="004C6245" w14:paraId="0E7E228E" w14:textId="77777777" w:rsidTr="004C6245">
        <w:trPr>
          <w:trHeight w:val="197"/>
          <w:jc w:val="center"/>
        </w:trPr>
        <w:tc>
          <w:tcPr>
            <w:tcW w:w="2672" w:type="dxa"/>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097E668" w14:textId="77777777" w:rsidR="004C6245" w:rsidRPr="004C6245" w:rsidRDefault="004C6245" w:rsidP="003A17DD">
            <w:pPr>
              <w:pStyle w:val="Tabletext"/>
              <w:spacing w:before="60"/>
              <w:jc w:val="center"/>
              <w:rPr>
                <w:rFonts w:eastAsia="MS Mincho"/>
                <w:lang w:val="fr-FR" w:eastAsia="ja-JP"/>
              </w:rPr>
            </w:pPr>
            <w:proofErr w:type="spellStart"/>
            <w:proofErr w:type="gramStart"/>
            <w:r w:rsidRPr="004C6245">
              <w:rPr>
                <w:rFonts w:eastAsia="MS Mincho"/>
                <w:lang w:val="fr-FR" w:eastAsia="ja-JP"/>
              </w:rPr>
              <w:t>positionOffset</w:t>
            </w:r>
            <w:proofErr w:type="spellEnd"/>
            <w:proofErr w:type="gramEnd"/>
          </w:p>
        </w:tc>
        <w:tc>
          <w:tcPr>
            <w:tcW w:w="3137" w:type="dxa"/>
            <w:vMerge/>
            <w:tcBorders>
              <w:left w:val="single" w:sz="2" w:space="0" w:color="000000" w:themeColor="text1"/>
              <w:right w:val="single" w:sz="2" w:space="0" w:color="000000" w:themeColor="text1"/>
            </w:tcBorders>
            <w:shd w:val="clear" w:color="auto" w:fill="FFFFFF" w:themeFill="background1"/>
          </w:tcPr>
          <w:p w14:paraId="4E6EDF6C" w14:textId="77777777" w:rsidR="004C6245" w:rsidRPr="004C6245" w:rsidRDefault="004C6245" w:rsidP="003A17DD">
            <w:pPr>
              <w:pStyle w:val="Tabletext"/>
              <w:spacing w:before="60"/>
              <w:jc w:val="center"/>
              <w:rPr>
                <w:rFonts w:eastAsia="MS Mincho"/>
                <w:lang w:val="fr-FR" w:eastAsia="ja-JP"/>
              </w:rPr>
            </w:pPr>
          </w:p>
        </w:tc>
      </w:tr>
      <w:tr w:rsidR="004C6245" w:rsidRPr="004C6245" w14:paraId="4D294CCD" w14:textId="77777777" w:rsidTr="004C6245">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005FC7" w14:textId="77777777" w:rsidR="004C6245" w:rsidRPr="004C6245" w:rsidRDefault="004C6245" w:rsidP="003A17DD">
            <w:pPr>
              <w:pStyle w:val="Tabletext"/>
              <w:spacing w:before="60"/>
              <w:jc w:val="center"/>
              <w:rPr>
                <w:rFonts w:eastAsia="MS Mincho"/>
                <w:lang w:val="fr-FR" w:eastAsia="ja-JP"/>
              </w:rPr>
            </w:pPr>
            <w:proofErr w:type="gramStart"/>
            <w:r w:rsidRPr="004C6245">
              <w:rPr>
                <w:rFonts w:eastAsia="MS Mincho"/>
                <w:lang w:val="fr-FR" w:eastAsia="ja-JP"/>
              </w:rPr>
              <w:t>mute</w:t>
            </w:r>
            <w:proofErr w:type="gramEnd"/>
          </w:p>
        </w:tc>
        <w:tc>
          <w:tcPr>
            <w:tcW w:w="3137" w:type="dxa"/>
            <w:vMerge/>
            <w:tcBorders>
              <w:left w:val="single" w:sz="2" w:space="0" w:color="000000" w:themeColor="text1"/>
              <w:bottom w:val="single" w:sz="2" w:space="0" w:color="000000" w:themeColor="text1"/>
              <w:right w:val="single" w:sz="2" w:space="0" w:color="000000" w:themeColor="text1"/>
            </w:tcBorders>
            <w:shd w:val="clear" w:color="auto" w:fill="FFFFFF" w:themeFill="background1"/>
          </w:tcPr>
          <w:p w14:paraId="616725FD" w14:textId="77777777" w:rsidR="004C6245" w:rsidRPr="004C6245" w:rsidRDefault="004C6245" w:rsidP="003A17DD">
            <w:pPr>
              <w:pStyle w:val="Tabletext"/>
              <w:spacing w:before="60"/>
              <w:jc w:val="center"/>
              <w:rPr>
                <w:rFonts w:eastAsia="MS Mincho"/>
                <w:lang w:val="fr-FR" w:eastAsia="ja-JP"/>
              </w:rPr>
            </w:pPr>
          </w:p>
        </w:tc>
      </w:tr>
    </w:tbl>
    <w:p w14:paraId="447431E9" w14:textId="77777777" w:rsidR="004C6245" w:rsidRDefault="004C6245" w:rsidP="004C6245">
      <w:pPr>
        <w:pStyle w:val="Heading4"/>
        <w:rPr>
          <w:lang w:bidi="ar-EG"/>
        </w:rPr>
      </w:pPr>
      <w:r>
        <w:rPr>
          <w:lang w:bidi="ar-EG"/>
        </w:rPr>
        <w:t>1.5.6.5</w:t>
      </w:r>
      <w:r>
        <w:rPr>
          <w:lang w:bidi="ar-EG"/>
        </w:rPr>
        <w:tab/>
      </w:r>
      <w:r w:rsidR="002A45A6">
        <w:rPr>
          <w:rFonts w:hint="cs"/>
          <w:rtl/>
          <w:lang w:bidi="ar-EG"/>
        </w:rPr>
        <w:t xml:space="preserve">نعت معرِّف مجموعة القيم البديلة </w:t>
      </w:r>
      <w:proofErr w:type="spellStart"/>
      <w:r w:rsidR="002A45A6" w:rsidRPr="002A45A6">
        <w:rPr>
          <w:lang w:bidi="ar-EG"/>
        </w:rPr>
        <w:t>alternativeValueSetID</w:t>
      </w:r>
      <w:proofErr w:type="spellEnd"/>
    </w:p>
    <w:p w14:paraId="38AB7E87" w14:textId="77777777" w:rsidR="004C6245" w:rsidRDefault="002A45A6" w:rsidP="004C6245">
      <w:pPr>
        <w:rPr>
          <w:rtl/>
          <w:lang w:val="en-GB" w:bidi="ar-SY"/>
        </w:rPr>
      </w:pPr>
      <w:r>
        <w:rPr>
          <w:rFonts w:hint="cs"/>
          <w:rtl/>
          <w:lang w:bidi="ar-EG"/>
        </w:rPr>
        <w:t>يستخدم العنصر الفرعي</w:t>
      </w:r>
      <w:r w:rsidR="00AD656D">
        <w:rPr>
          <w:rFonts w:hint="cs"/>
          <w:rtl/>
          <w:lang w:bidi="ar-EG"/>
        </w:rPr>
        <w:t xml:space="preserve"> لمجموعة القيم البديلة،</w:t>
      </w:r>
      <w:r>
        <w:rPr>
          <w:rFonts w:hint="cs"/>
          <w:rtl/>
          <w:lang w:bidi="ar-EG"/>
        </w:rPr>
        <w:t xml:space="preserve"> </w:t>
      </w:r>
      <w:proofErr w:type="spellStart"/>
      <w:r w:rsidRPr="002A45A6">
        <w:rPr>
          <w:lang w:bidi="ar-EG"/>
        </w:rPr>
        <w:t>alternativeValueSet</w:t>
      </w:r>
      <w:proofErr w:type="spellEnd"/>
      <w:r w:rsidR="00AD656D">
        <w:rPr>
          <w:rFonts w:hint="cs"/>
          <w:rtl/>
          <w:lang w:bidi="ar-EG"/>
        </w:rPr>
        <w:t xml:space="preserve">، </w:t>
      </w:r>
      <w:r>
        <w:rPr>
          <w:rFonts w:hint="cs"/>
          <w:rtl/>
          <w:lang w:bidi="ar-EG"/>
        </w:rPr>
        <w:t xml:space="preserve">نعت </w:t>
      </w:r>
      <w:r w:rsidR="00AD656D">
        <w:rPr>
          <w:rFonts w:hint="cs"/>
          <w:rtl/>
          <w:lang w:bidi="ar-EG"/>
        </w:rPr>
        <w:t xml:space="preserve">معرِّف مجموعة القيم البديلة، </w:t>
      </w:r>
      <w:proofErr w:type="spellStart"/>
      <w:r w:rsidR="00AD656D" w:rsidRPr="00AD656D">
        <w:rPr>
          <w:lang w:bidi="ar-EG"/>
        </w:rPr>
        <w:t>alternativeValueSetID</w:t>
      </w:r>
      <w:proofErr w:type="spellEnd"/>
      <w:r w:rsidR="00AD656D">
        <w:rPr>
          <w:rFonts w:hint="cs"/>
          <w:rtl/>
          <w:lang w:bidi="ar-EG"/>
        </w:rPr>
        <w:t xml:space="preserve">، ويكون المعرِّف </w:t>
      </w:r>
      <w:r w:rsidR="00AD656D" w:rsidRPr="00AD656D">
        <w:rPr>
          <w:lang w:bidi="ar-EG"/>
        </w:rPr>
        <w:t>ID</w:t>
      </w:r>
      <w:r w:rsidR="00AD656D">
        <w:rPr>
          <w:rFonts w:hint="cs"/>
          <w:rtl/>
          <w:lang w:bidi="ar-EG"/>
        </w:rPr>
        <w:t xml:space="preserve"> بهذا النسق: </w:t>
      </w:r>
      <w:proofErr w:type="spellStart"/>
      <w:r w:rsidR="00AD656D" w:rsidRPr="00AD656D">
        <w:rPr>
          <w:lang w:bidi="ar-EG"/>
        </w:rPr>
        <w:t>AVS_wwww_zzzz</w:t>
      </w:r>
      <w:proofErr w:type="spellEnd"/>
      <w:r w:rsidR="00AD656D">
        <w:rPr>
          <w:rFonts w:hint="cs"/>
          <w:rtl/>
          <w:lang w:bidi="ar-EG"/>
        </w:rPr>
        <w:t xml:space="preserve">، حيث </w:t>
      </w:r>
      <w:r w:rsidR="006A279E" w:rsidRPr="00A73C88">
        <w:rPr>
          <w:lang w:val="en-GB"/>
        </w:rPr>
        <w:t>‘w’</w:t>
      </w:r>
      <w:r w:rsidR="006A279E">
        <w:rPr>
          <w:rFonts w:hint="cs"/>
          <w:rtl/>
          <w:lang w:val="en-GB"/>
        </w:rPr>
        <w:t xml:space="preserve"> و</w:t>
      </w:r>
      <w:r w:rsidR="006A279E" w:rsidRPr="00A73C88">
        <w:rPr>
          <w:lang w:val="en-GB"/>
        </w:rPr>
        <w:t>‘z’</w:t>
      </w:r>
      <w:r w:rsidR="006A279E">
        <w:rPr>
          <w:rFonts w:hint="cs"/>
          <w:rtl/>
          <w:lang w:val="en-GB"/>
        </w:rPr>
        <w:t xml:space="preserve"> رقمان ست عشرييْن</w:t>
      </w:r>
      <w:r w:rsidR="00EC225D">
        <w:rPr>
          <w:rFonts w:hint="cs"/>
          <w:rtl/>
          <w:lang w:val="en-GB"/>
        </w:rPr>
        <w:t xml:space="preserve">. </w:t>
      </w:r>
      <w:r w:rsidR="00B04F7D">
        <w:rPr>
          <w:rFonts w:hint="cs"/>
          <w:rtl/>
          <w:lang w:val="en-GB"/>
        </w:rPr>
        <w:t xml:space="preserve">ويجب أن </w:t>
      </w:r>
      <w:r w:rsidR="00A85F24">
        <w:rPr>
          <w:rFonts w:hint="cs"/>
          <w:rtl/>
          <w:lang w:val="en-GB"/>
        </w:rPr>
        <w:t>ت</w:t>
      </w:r>
      <w:r w:rsidR="00B04F7D">
        <w:rPr>
          <w:rFonts w:hint="cs"/>
          <w:rtl/>
          <w:lang w:val="en-GB"/>
        </w:rPr>
        <w:t>توافق</w:t>
      </w:r>
      <w:r w:rsidR="00A85F24">
        <w:rPr>
          <w:rFonts w:hint="cs"/>
          <w:rtl/>
          <w:lang w:val="en-GB"/>
        </w:rPr>
        <w:t xml:space="preserve"> </w:t>
      </w:r>
      <w:r w:rsidR="00560068">
        <w:rPr>
          <w:rFonts w:hint="cs"/>
          <w:rtl/>
          <w:lang w:val="en-GB"/>
        </w:rPr>
        <w:t>الأرقام</w:t>
      </w:r>
      <w:r w:rsidR="00B04F7D">
        <w:rPr>
          <w:rFonts w:hint="cs"/>
          <w:rtl/>
          <w:lang w:val="en-GB"/>
        </w:rPr>
        <w:t xml:space="preserve"> </w:t>
      </w:r>
      <w:r w:rsidR="00B04F7D" w:rsidRPr="00A73C88">
        <w:rPr>
          <w:lang w:val="en-GB"/>
        </w:rPr>
        <w:t>‘</w:t>
      </w:r>
      <w:proofErr w:type="spellStart"/>
      <w:r w:rsidR="00B04F7D" w:rsidRPr="00A73C88">
        <w:rPr>
          <w:lang w:val="en-GB"/>
        </w:rPr>
        <w:t>wwww</w:t>
      </w:r>
      <w:proofErr w:type="spellEnd"/>
      <w:r w:rsidR="00B04F7D" w:rsidRPr="00A73C88">
        <w:rPr>
          <w:lang w:val="en-GB"/>
        </w:rPr>
        <w:t>’</w:t>
      </w:r>
      <w:r w:rsidR="00B04F7D">
        <w:rPr>
          <w:rFonts w:hint="cs"/>
          <w:rtl/>
          <w:lang w:val="en-GB"/>
        </w:rPr>
        <w:t xml:space="preserve"> مع</w:t>
      </w:r>
      <w:r w:rsidR="00A85F24">
        <w:rPr>
          <w:rFonts w:hint="cs"/>
          <w:rtl/>
          <w:lang w:val="en-GB"/>
        </w:rPr>
        <w:t xml:space="preserve"> </w:t>
      </w:r>
      <w:r w:rsidR="00560068">
        <w:rPr>
          <w:rFonts w:hint="cs"/>
          <w:rtl/>
          <w:lang w:val="en-GB"/>
        </w:rPr>
        <w:t>الأرقام</w:t>
      </w:r>
      <w:r w:rsidR="00B04F7D">
        <w:rPr>
          <w:rFonts w:hint="cs"/>
          <w:rtl/>
          <w:lang w:val="en-GB"/>
        </w:rPr>
        <w:t xml:space="preserve"> </w:t>
      </w:r>
      <w:r w:rsidR="00B04F7D" w:rsidRPr="00A73C88">
        <w:rPr>
          <w:lang w:val="en-GB"/>
        </w:rPr>
        <w:t>‘</w:t>
      </w:r>
      <w:proofErr w:type="spellStart"/>
      <w:r w:rsidR="00B04F7D" w:rsidRPr="00A73C88">
        <w:rPr>
          <w:lang w:val="en-GB"/>
        </w:rPr>
        <w:t>wwww</w:t>
      </w:r>
      <w:proofErr w:type="spellEnd"/>
      <w:r w:rsidR="00B04F7D" w:rsidRPr="00A73C88">
        <w:rPr>
          <w:lang w:val="en-GB"/>
        </w:rPr>
        <w:t>’</w:t>
      </w:r>
      <w:r w:rsidR="00B04F7D">
        <w:rPr>
          <w:rFonts w:hint="cs"/>
          <w:rtl/>
          <w:lang w:val="en-GB"/>
        </w:rPr>
        <w:t xml:space="preserve"> في معرِّف الكائن السمعي </w:t>
      </w:r>
      <w:proofErr w:type="spellStart"/>
      <w:r w:rsidR="00B04F7D" w:rsidRPr="00A73C88">
        <w:rPr>
          <w:lang w:val="en-GB"/>
        </w:rPr>
        <w:t>audioObjectID</w:t>
      </w:r>
      <w:proofErr w:type="spellEnd"/>
      <w:r w:rsidR="00B04F7D">
        <w:rPr>
          <w:rFonts w:hint="cs"/>
          <w:rtl/>
          <w:lang w:bidi="ar-EG"/>
        </w:rPr>
        <w:t xml:space="preserve"> الرئيسي</w:t>
      </w:r>
      <w:r w:rsidR="00697836">
        <w:rPr>
          <w:rFonts w:hint="cs"/>
          <w:rtl/>
          <w:lang w:bidi="ar-EG"/>
        </w:rPr>
        <w:t xml:space="preserve">، ويجب أن </w:t>
      </w:r>
      <w:r w:rsidR="00A85F24">
        <w:rPr>
          <w:rFonts w:hint="cs"/>
          <w:rtl/>
          <w:lang w:bidi="ar-EG"/>
        </w:rPr>
        <w:t>ت</w:t>
      </w:r>
      <w:r w:rsidR="004D1F5D">
        <w:rPr>
          <w:rFonts w:hint="cs"/>
          <w:rtl/>
          <w:lang w:bidi="ar-EG"/>
        </w:rPr>
        <w:t>ك</w:t>
      </w:r>
      <w:r w:rsidR="00560068">
        <w:rPr>
          <w:rFonts w:hint="cs"/>
          <w:rtl/>
          <w:lang w:bidi="ar-EG"/>
        </w:rPr>
        <w:t>ون</w:t>
      </w:r>
      <w:r w:rsidR="00A85F24">
        <w:rPr>
          <w:rFonts w:hint="cs"/>
          <w:rtl/>
          <w:lang w:bidi="ar-EG"/>
        </w:rPr>
        <w:t xml:space="preserve"> </w:t>
      </w:r>
      <w:r w:rsidR="00560068">
        <w:rPr>
          <w:rFonts w:hint="cs"/>
          <w:rtl/>
          <w:lang w:bidi="ar-EG"/>
        </w:rPr>
        <w:t>الأرقام</w:t>
      </w:r>
      <w:r w:rsidR="004D1F5D">
        <w:rPr>
          <w:rFonts w:hint="cs"/>
          <w:rtl/>
          <w:lang w:bidi="ar-EG"/>
        </w:rPr>
        <w:t xml:space="preserve"> </w:t>
      </w:r>
      <w:r w:rsidR="004D1F5D" w:rsidRPr="00A73C88">
        <w:rPr>
          <w:lang w:val="en-GB"/>
        </w:rPr>
        <w:t>‘zzzz’</w:t>
      </w:r>
      <w:r w:rsidR="004D1F5D">
        <w:rPr>
          <w:rFonts w:hint="cs"/>
          <w:rtl/>
          <w:lang w:val="en-GB"/>
        </w:rPr>
        <w:t xml:space="preserve"> قيمة فريدة لكل عنصر فرعي لمجموعة القيم البديلة، </w:t>
      </w:r>
      <w:proofErr w:type="spellStart"/>
      <w:r w:rsidR="004D1F5D" w:rsidRPr="004D1F5D">
        <w:rPr>
          <w:lang w:val="en-GB"/>
        </w:rPr>
        <w:t>alternativeValueSet</w:t>
      </w:r>
      <w:proofErr w:type="spellEnd"/>
      <w:r w:rsidR="004D1F5D">
        <w:rPr>
          <w:rFonts w:hint="cs"/>
          <w:rtl/>
          <w:lang w:val="en-GB"/>
        </w:rPr>
        <w:t>، يُستخدم داخل الكائن السمعي الرئيسي.</w:t>
      </w:r>
    </w:p>
    <w:p w14:paraId="2621D471" w14:textId="77777777" w:rsidR="004C6245" w:rsidRPr="003A17DD" w:rsidRDefault="009B053A" w:rsidP="004C6245">
      <w:pPr>
        <w:rPr>
          <w:spacing w:val="-6"/>
          <w:lang w:bidi="ar-EG"/>
        </w:rPr>
      </w:pPr>
      <w:r w:rsidRPr="003A17DD">
        <w:rPr>
          <w:rFonts w:hint="cs"/>
          <w:spacing w:val="-6"/>
          <w:rtl/>
          <w:lang w:bidi="ar-EG"/>
        </w:rPr>
        <w:t>ويمكن أن يحال إلى المعر</w:t>
      </w:r>
      <w:r w:rsidR="00696994" w:rsidRPr="003A17DD">
        <w:rPr>
          <w:rFonts w:hint="cs"/>
          <w:spacing w:val="-6"/>
          <w:rtl/>
          <w:lang w:bidi="ar-EG"/>
        </w:rPr>
        <w:t>ِّ</w:t>
      </w:r>
      <w:r w:rsidRPr="003A17DD">
        <w:rPr>
          <w:rFonts w:hint="cs"/>
          <w:spacing w:val="-6"/>
          <w:rtl/>
          <w:lang w:bidi="ar-EG"/>
        </w:rPr>
        <w:t xml:space="preserve">ف </w:t>
      </w:r>
      <w:proofErr w:type="spellStart"/>
      <w:r w:rsidRPr="003A17DD">
        <w:rPr>
          <w:spacing w:val="-6"/>
          <w:lang w:bidi="ar-EG"/>
        </w:rPr>
        <w:t>alternativeValueSetID</w:t>
      </w:r>
      <w:proofErr w:type="spellEnd"/>
      <w:r w:rsidRPr="003A17DD">
        <w:rPr>
          <w:rFonts w:hint="cs"/>
          <w:spacing w:val="-6"/>
          <w:rtl/>
          <w:lang w:bidi="ar-EG"/>
        </w:rPr>
        <w:t xml:space="preserve"> إما من البرنامج السمعي</w:t>
      </w:r>
      <w:r w:rsidR="00696994" w:rsidRPr="003A17DD">
        <w:rPr>
          <w:rFonts w:hint="cs"/>
          <w:spacing w:val="-6"/>
          <w:rtl/>
          <w:lang w:bidi="ar-EG"/>
        </w:rPr>
        <w:t xml:space="preserve"> </w:t>
      </w:r>
      <w:proofErr w:type="spellStart"/>
      <w:r w:rsidR="00696994" w:rsidRPr="003A17DD">
        <w:rPr>
          <w:spacing w:val="-6"/>
          <w:lang w:bidi="ar-EG"/>
        </w:rPr>
        <w:t>audioProgramme</w:t>
      </w:r>
      <w:proofErr w:type="spellEnd"/>
      <w:r w:rsidR="00696994" w:rsidRPr="003A17DD">
        <w:rPr>
          <w:rFonts w:hint="cs"/>
          <w:spacing w:val="-6"/>
          <w:rtl/>
          <w:lang w:bidi="ar-EG"/>
        </w:rPr>
        <w:t xml:space="preserve"> أو من المحتوى السمعي </w:t>
      </w:r>
      <w:proofErr w:type="spellStart"/>
      <w:r w:rsidR="00696994" w:rsidRPr="003A17DD">
        <w:rPr>
          <w:spacing w:val="-6"/>
          <w:lang w:bidi="ar-EG"/>
        </w:rPr>
        <w:t>audioContent</w:t>
      </w:r>
      <w:proofErr w:type="spellEnd"/>
      <w:r w:rsidR="004C6245" w:rsidRPr="003A17DD">
        <w:rPr>
          <w:rFonts w:hint="cs"/>
          <w:spacing w:val="-6"/>
          <w:rtl/>
          <w:lang w:bidi="ar-EG"/>
        </w:rPr>
        <w:t>.</w:t>
      </w:r>
    </w:p>
    <w:p w14:paraId="7ADFACE4" w14:textId="77777777" w:rsidR="004C6245" w:rsidRDefault="004C6245" w:rsidP="006E1C4E">
      <w:pPr>
        <w:pStyle w:val="Heading4"/>
        <w:spacing w:after="120"/>
        <w:rPr>
          <w:lang w:bidi="ar-EG"/>
        </w:rPr>
      </w:pPr>
      <w:r>
        <w:rPr>
          <w:lang w:bidi="ar-EG"/>
        </w:rPr>
        <w:t>2.5.6.5</w:t>
      </w:r>
      <w:r>
        <w:rPr>
          <w:lang w:bidi="ar-EG"/>
        </w:rPr>
        <w:tab/>
      </w:r>
      <w:r w:rsidR="00696994">
        <w:rPr>
          <w:rFonts w:hint="cs"/>
          <w:rtl/>
          <w:lang w:bidi="ar-EG"/>
        </w:rPr>
        <w:t>عينة شفرة</w:t>
      </w:r>
    </w:p>
    <w:tbl>
      <w:tblPr>
        <w:tblW w:w="0" w:type="auto"/>
        <w:tblInd w:w="46" w:type="dxa"/>
        <w:tblCellMar>
          <w:left w:w="10" w:type="dxa"/>
          <w:right w:w="10" w:type="dxa"/>
        </w:tblCellMar>
        <w:tblLook w:val="00A0" w:firstRow="1" w:lastRow="0" w:firstColumn="1" w:lastColumn="0" w:noHBand="0" w:noVBand="0"/>
      </w:tblPr>
      <w:tblGrid>
        <w:gridCol w:w="9587"/>
      </w:tblGrid>
      <w:tr w:rsidR="004C6245" w:rsidRPr="008C5E55" w14:paraId="51791907" w14:textId="77777777" w:rsidTr="004C6245">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1F8AFB8" w14:textId="77777777" w:rsidR="004C6245" w:rsidRPr="00A73C88" w:rsidRDefault="004C6245" w:rsidP="004C6245">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&lt;</w:t>
            </w:r>
            <w:proofErr w:type="spellStart"/>
            <w:r w:rsidRPr="00A73C88">
              <w:rPr>
                <w:rFonts w:ascii="Courier New" w:hAnsi="Courier New" w:cs="Courier New"/>
                <w:sz w:val="18"/>
                <w:lang w:val="en-GB"/>
              </w:rPr>
              <w:t>audioObject</w:t>
            </w:r>
            <w:proofErr w:type="spellEnd"/>
            <w:r w:rsidRPr="00A73C88">
              <w:rPr>
                <w:rFonts w:ascii="Courier New" w:hAnsi="Courier New" w:cs="Courier New"/>
                <w:sz w:val="18"/>
                <w:lang w:val="en-GB"/>
              </w:rPr>
              <w:t xml:space="preserve"> </w:t>
            </w:r>
            <w:proofErr w:type="spellStart"/>
            <w:r w:rsidRPr="00A73C88">
              <w:rPr>
                <w:rFonts w:ascii="Courier New" w:hAnsi="Courier New" w:cs="Courier New"/>
                <w:sz w:val="18"/>
                <w:lang w:val="en-GB"/>
              </w:rPr>
              <w:t>audioObjectID</w:t>
            </w:r>
            <w:proofErr w:type="spellEnd"/>
            <w:r w:rsidRPr="00A73C88">
              <w:rPr>
                <w:rFonts w:ascii="Courier New" w:hAnsi="Courier New" w:cs="Courier New"/>
                <w:sz w:val="18"/>
                <w:lang w:val="en-GB"/>
              </w:rPr>
              <w:t xml:space="preserve">="AO_1001" </w:t>
            </w:r>
            <w:proofErr w:type="spellStart"/>
            <w:r w:rsidRPr="00A73C88">
              <w:rPr>
                <w:rFonts w:ascii="Courier New" w:hAnsi="Courier New" w:cs="Courier New"/>
                <w:sz w:val="18"/>
                <w:lang w:val="en-GB"/>
              </w:rPr>
              <w:t>audioObjectName</w:t>
            </w:r>
            <w:proofErr w:type="spellEnd"/>
            <w:r w:rsidRPr="00A73C88">
              <w:rPr>
                <w:rFonts w:ascii="Courier New" w:hAnsi="Courier New" w:cs="Courier New"/>
                <w:sz w:val="18"/>
                <w:lang w:val="en-GB"/>
              </w:rPr>
              <w:t>="Effects"&gt;</w:t>
            </w:r>
          </w:p>
          <w:p w14:paraId="6C7A20A6" w14:textId="77777777" w:rsidR="004C6245" w:rsidRPr="00A73C88" w:rsidRDefault="004C6245" w:rsidP="004C6245">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 xml:space="preserve">  &lt;gain&gt;1.0&lt;/gain&gt;</w:t>
            </w:r>
          </w:p>
          <w:p w14:paraId="2443756B" w14:textId="77777777" w:rsidR="004C6245" w:rsidRPr="00A73C88" w:rsidRDefault="004C6245" w:rsidP="004C6245">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 xml:space="preserve">  &lt;</w:t>
            </w:r>
            <w:proofErr w:type="spellStart"/>
            <w:r w:rsidRPr="00A73C88">
              <w:rPr>
                <w:rFonts w:ascii="Courier New" w:hAnsi="Courier New" w:cs="Courier New"/>
                <w:sz w:val="18"/>
                <w:lang w:val="en-GB"/>
              </w:rPr>
              <w:t>alternativeValueSet</w:t>
            </w:r>
            <w:proofErr w:type="spellEnd"/>
            <w:r w:rsidRPr="00A73C88">
              <w:rPr>
                <w:rFonts w:ascii="Courier New" w:hAnsi="Courier New" w:cs="Courier New"/>
                <w:sz w:val="18"/>
                <w:lang w:val="en-GB"/>
              </w:rPr>
              <w:t xml:space="preserve"> </w:t>
            </w:r>
            <w:proofErr w:type="spellStart"/>
            <w:r w:rsidRPr="00A73C88">
              <w:rPr>
                <w:rFonts w:ascii="Courier New" w:hAnsi="Courier New" w:cs="Courier New"/>
                <w:sz w:val="18"/>
                <w:lang w:val="en-GB"/>
              </w:rPr>
              <w:t>alternativeValueSetID</w:t>
            </w:r>
            <w:proofErr w:type="spellEnd"/>
            <w:proofErr w:type="gramStart"/>
            <w:r w:rsidRPr="00A73C88">
              <w:rPr>
                <w:rFonts w:ascii="Courier New" w:hAnsi="Courier New" w:cs="Courier New"/>
                <w:sz w:val="18"/>
                <w:lang w:val="en-GB"/>
              </w:rPr>
              <w:t>=”AVS</w:t>
            </w:r>
            <w:proofErr w:type="gramEnd"/>
            <w:r w:rsidRPr="00A73C88">
              <w:rPr>
                <w:rFonts w:ascii="Courier New" w:hAnsi="Courier New" w:cs="Courier New"/>
                <w:sz w:val="18"/>
                <w:lang w:val="en-GB"/>
              </w:rPr>
              <w:t>_1001_0001”&gt;</w:t>
            </w:r>
          </w:p>
          <w:p w14:paraId="4AFC601D" w14:textId="77777777" w:rsidR="004C6245" w:rsidRPr="00A73C88" w:rsidRDefault="004C6245" w:rsidP="004C6245">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 xml:space="preserve">    &lt;gain&gt;1.5&lt;/gain&gt;</w:t>
            </w:r>
          </w:p>
          <w:p w14:paraId="4F0014FF" w14:textId="77777777" w:rsidR="004C6245" w:rsidRPr="00A73C88" w:rsidRDefault="004C6245" w:rsidP="004C6245">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 xml:space="preserve">  &lt;/</w:t>
            </w:r>
            <w:proofErr w:type="spellStart"/>
            <w:r w:rsidRPr="00A73C88">
              <w:rPr>
                <w:rFonts w:ascii="Courier New" w:hAnsi="Courier New" w:cs="Courier New"/>
                <w:sz w:val="18"/>
                <w:lang w:val="en-GB"/>
              </w:rPr>
              <w:t>alternativeValueSet</w:t>
            </w:r>
            <w:proofErr w:type="spellEnd"/>
            <w:r w:rsidRPr="00A73C88">
              <w:rPr>
                <w:rFonts w:ascii="Courier New" w:hAnsi="Courier New" w:cs="Courier New"/>
                <w:sz w:val="18"/>
                <w:lang w:val="en-GB"/>
              </w:rPr>
              <w:t>&gt;</w:t>
            </w:r>
          </w:p>
          <w:p w14:paraId="51325A05" w14:textId="77777777" w:rsidR="004C6245" w:rsidRPr="00A73C88" w:rsidRDefault="004C6245" w:rsidP="004C6245">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 xml:space="preserve">  &lt;</w:t>
            </w:r>
            <w:proofErr w:type="spellStart"/>
            <w:r w:rsidRPr="00A73C88">
              <w:rPr>
                <w:rFonts w:ascii="Courier New" w:hAnsi="Courier New" w:cs="Courier New"/>
                <w:sz w:val="18"/>
                <w:lang w:val="en-GB"/>
              </w:rPr>
              <w:t>alternativeValueSet</w:t>
            </w:r>
            <w:proofErr w:type="spellEnd"/>
            <w:r w:rsidRPr="00A73C88">
              <w:rPr>
                <w:rFonts w:ascii="Courier New" w:hAnsi="Courier New" w:cs="Courier New"/>
                <w:sz w:val="18"/>
                <w:lang w:val="en-GB"/>
              </w:rPr>
              <w:t xml:space="preserve"> </w:t>
            </w:r>
            <w:proofErr w:type="spellStart"/>
            <w:r w:rsidRPr="00A73C88">
              <w:rPr>
                <w:rFonts w:ascii="Courier New" w:hAnsi="Courier New" w:cs="Courier New"/>
                <w:sz w:val="18"/>
                <w:lang w:val="en-GB"/>
              </w:rPr>
              <w:t>alternativeValueSetID</w:t>
            </w:r>
            <w:proofErr w:type="spellEnd"/>
            <w:proofErr w:type="gramStart"/>
            <w:r w:rsidRPr="00A73C88">
              <w:rPr>
                <w:rFonts w:ascii="Courier New" w:hAnsi="Courier New" w:cs="Courier New"/>
                <w:sz w:val="18"/>
                <w:lang w:val="en-GB"/>
              </w:rPr>
              <w:t>=”AVS</w:t>
            </w:r>
            <w:proofErr w:type="gramEnd"/>
            <w:r w:rsidRPr="00A73C88">
              <w:rPr>
                <w:rFonts w:ascii="Courier New" w:hAnsi="Courier New" w:cs="Courier New"/>
                <w:sz w:val="18"/>
                <w:lang w:val="en-GB"/>
              </w:rPr>
              <w:t>_1001_0002”&gt;</w:t>
            </w:r>
          </w:p>
          <w:p w14:paraId="13B4546D" w14:textId="77777777" w:rsidR="004C6245" w:rsidRPr="00A73C88" w:rsidRDefault="004C6245" w:rsidP="004C6245">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 xml:space="preserve">    &lt;gain&gt;0.5&lt;/gain&gt;</w:t>
            </w:r>
          </w:p>
          <w:p w14:paraId="08178E93" w14:textId="77777777" w:rsidR="004C6245" w:rsidRPr="008C5E55" w:rsidRDefault="004C6245" w:rsidP="004C6245">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A73C88">
              <w:rPr>
                <w:rFonts w:ascii="Courier New" w:hAnsi="Courier New" w:cs="Courier New"/>
                <w:sz w:val="18"/>
                <w:lang w:val="en-GB"/>
              </w:rPr>
              <w:t xml:space="preserve">  </w:t>
            </w:r>
            <w:r w:rsidRPr="008C5E55">
              <w:rPr>
                <w:rFonts w:ascii="Courier New" w:hAnsi="Courier New" w:cs="Courier New"/>
                <w:sz w:val="18"/>
              </w:rPr>
              <w:t>&lt;/</w:t>
            </w:r>
            <w:proofErr w:type="spellStart"/>
            <w:r w:rsidRPr="008C5E55">
              <w:rPr>
                <w:rFonts w:ascii="Courier New" w:hAnsi="Courier New" w:cs="Courier New"/>
                <w:sz w:val="18"/>
              </w:rPr>
              <w:t>alternativeValueSet</w:t>
            </w:r>
            <w:proofErr w:type="spellEnd"/>
            <w:r w:rsidRPr="008C5E55">
              <w:rPr>
                <w:rFonts w:ascii="Courier New" w:hAnsi="Courier New" w:cs="Courier New"/>
                <w:sz w:val="18"/>
              </w:rPr>
              <w:t>&gt;</w:t>
            </w:r>
          </w:p>
          <w:p w14:paraId="0AC560FE" w14:textId="77777777" w:rsidR="004C6245" w:rsidRPr="008C5E55" w:rsidRDefault="004C6245" w:rsidP="004C6245">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8C5E55">
              <w:rPr>
                <w:rFonts w:ascii="Courier New" w:hAnsi="Courier New" w:cs="Courier New"/>
                <w:sz w:val="18"/>
              </w:rPr>
              <w:t xml:space="preserve">  …</w:t>
            </w:r>
          </w:p>
          <w:p w14:paraId="51269D9B" w14:textId="77777777" w:rsidR="004C6245" w:rsidRPr="008C5E55" w:rsidRDefault="004C6245" w:rsidP="004C6245">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pPr>
            <w:r w:rsidRPr="008C5E55">
              <w:rPr>
                <w:rFonts w:ascii="Courier New" w:hAnsi="Courier New" w:cs="Courier New"/>
                <w:sz w:val="18"/>
              </w:rPr>
              <w:t>&lt;/</w:t>
            </w:r>
            <w:proofErr w:type="spellStart"/>
            <w:r w:rsidRPr="008C5E55">
              <w:rPr>
                <w:rFonts w:ascii="Courier New" w:hAnsi="Courier New" w:cs="Courier New"/>
                <w:sz w:val="18"/>
              </w:rPr>
              <w:t>audioObject</w:t>
            </w:r>
            <w:proofErr w:type="spellEnd"/>
            <w:r w:rsidRPr="008C5E55">
              <w:rPr>
                <w:rFonts w:ascii="Courier New" w:hAnsi="Courier New" w:cs="Courier New"/>
                <w:sz w:val="18"/>
              </w:rPr>
              <w:t>&gt;</w:t>
            </w:r>
          </w:p>
        </w:tc>
      </w:tr>
    </w:tbl>
    <w:p w14:paraId="2DC1F397" w14:textId="77777777" w:rsidR="00E3229B" w:rsidRPr="009371E5" w:rsidRDefault="004C6245" w:rsidP="00B1459A">
      <w:pPr>
        <w:pStyle w:val="Heading3"/>
        <w:spacing w:after="120"/>
        <w:rPr>
          <w:lang w:val="en-GB" w:bidi="ar-EG"/>
        </w:rPr>
      </w:pPr>
      <w:bookmarkStart w:id="476" w:name="_Toc38898456"/>
      <w:r>
        <w:rPr>
          <w:lang w:bidi="ar-EG"/>
        </w:rPr>
        <w:t>6.6.5</w:t>
      </w:r>
      <w:r>
        <w:rPr>
          <w:lang w:bidi="ar-EG"/>
        </w:rPr>
        <w:tab/>
      </w:r>
      <w:r w:rsidR="00E3229B" w:rsidRPr="009371E5">
        <w:rPr>
          <w:rtl/>
          <w:lang w:val="en-GB" w:bidi="ar-EG"/>
        </w:rPr>
        <w:t>عينة شفرة</w:t>
      </w:r>
      <w:bookmarkEnd w:id="473"/>
      <w:bookmarkEnd w:id="475"/>
      <w:bookmarkEnd w:id="476"/>
    </w:p>
    <w:tbl>
      <w:tblPr>
        <w:tblW w:w="0" w:type="auto"/>
        <w:tblInd w:w="46" w:type="dxa"/>
        <w:tblCellMar>
          <w:left w:w="10" w:type="dxa"/>
          <w:right w:w="10" w:type="dxa"/>
        </w:tblCellMar>
        <w:tblLook w:val="00A0" w:firstRow="1" w:lastRow="0" w:firstColumn="1" w:lastColumn="0" w:noHBand="0" w:noVBand="0"/>
      </w:tblPr>
      <w:tblGrid>
        <w:gridCol w:w="9587"/>
      </w:tblGrid>
      <w:tr w:rsidR="00E3229B" w:rsidRPr="00695F07" w14:paraId="718024C0" w14:textId="77777777" w:rsidTr="00422B43">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4AABDBA" w14:textId="77777777" w:rsidR="00E3229B" w:rsidRPr="00695F07" w:rsidRDefault="00E3229B" w:rsidP="00B1459A">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695F07">
              <w:rPr>
                <w:rFonts w:ascii="Courier New" w:hAnsi="Courier New" w:cs="Courier New"/>
                <w:sz w:val="18"/>
              </w:rPr>
              <w:t>&lt;</w:t>
            </w:r>
            <w:proofErr w:type="spellStart"/>
            <w:r w:rsidRPr="00695F07">
              <w:rPr>
                <w:rFonts w:ascii="Courier New" w:hAnsi="Courier New" w:cs="Courier New"/>
                <w:sz w:val="18"/>
              </w:rPr>
              <w:t>audioObject</w:t>
            </w:r>
            <w:proofErr w:type="spellEnd"/>
            <w:r w:rsidRPr="00695F07">
              <w:rPr>
                <w:rFonts w:ascii="Courier New" w:hAnsi="Courier New" w:cs="Courier New"/>
                <w:sz w:val="18"/>
              </w:rPr>
              <w:t xml:space="preserve"> </w:t>
            </w:r>
            <w:proofErr w:type="spellStart"/>
            <w:r w:rsidRPr="00695F07">
              <w:rPr>
                <w:rFonts w:ascii="Courier New" w:hAnsi="Courier New" w:cs="Courier New"/>
                <w:sz w:val="18"/>
              </w:rPr>
              <w:t>audioObjectID</w:t>
            </w:r>
            <w:proofErr w:type="spellEnd"/>
            <w:r w:rsidRPr="00695F07">
              <w:rPr>
                <w:rFonts w:ascii="Courier New" w:hAnsi="Courier New" w:cs="Courier New"/>
                <w:sz w:val="18"/>
              </w:rPr>
              <w:t xml:space="preserve">="AO_1001" </w:t>
            </w:r>
            <w:proofErr w:type="spellStart"/>
            <w:r w:rsidRPr="00695F07">
              <w:rPr>
                <w:rFonts w:ascii="Courier New" w:hAnsi="Courier New" w:cs="Courier New"/>
                <w:sz w:val="18"/>
              </w:rPr>
              <w:t>audioObjectName</w:t>
            </w:r>
            <w:proofErr w:type="spellEnd"/>
            <w:r w:rsidRPr="00695F07">
              <w:rPr>
                <w:rFonts w:ascii="Courier New" w:hAnsi="Courier New" w:cs="Courier New"/>
                <w:sz w:val="18"/>
              </w:rPr>
              <w:t>="</w:t>
            </w:r>
            <w:proofErr w:type="spellStart"/>
            <w:r w:rsidRPr="00695F07">
              <w:rPr>
                <w:rFonts w:ascii="Courier New" w:hAnsi="Courier New" w:cs="Courier New"/>
                <w:sz w:val="18"/>
              </w:rPr>
              <w:t>Dialogue_stereo</w:t>
            </w:r>
            <w:proofErr w:type="spellEnd"/>
            <w:r w:rsidRPr="00695F07">
              <w:rPr>
                <w:rFonts w:ascii="Courier New" w:hAnsi="Courier New" w:cs="Courier New"/>
                <w:sz w:val="18"/>
              </w:rPr>
              <w:t>"&gt;</w:t>
            </w:r>
          </w:p>
          <w:p w14:paraId="253D4231" w14:textId="77777777" w:rsidR="00E3229B" w:rsidRPr="00695F07" w:rsidRDefault="00E3229B" w:rsidP="00B1459A">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695F07">
              <w:rPr>
                <w:rFonts w:ascii="Courier New" w:hAnsi="Courier New" w:cs="Courier New"/>
                <w:sz w:val="18"/>
              </w:rPr>
              <w:t xml:space="preserve">  &lt;</w:t>
            </w:r>
            <w:proofErr w:type="spellStart"/>
            <w:r w:rsidRPr="00695F07">
              <w:rPr>
                <w:rFonts w:ascii="Courier New" w:hAnsi="Courier New" w:cs="Courier New"/>
                <w:sz w:val="18"/>
              </w:rPr>
              <w:t>audioPack</w:t>
            </w:r>
            <w:r>
              <w:rPr>
                <w:rFonts w:ascii="Courier New" w:hAnsi="Courier New" w:cs="Courier New"/>
                <w:sz w:val="18"/>
              </w:rPr>
              <w:t>Format</w:t>
            </w:r>
            <w:r w:rsidRPr="00695F07">
              <w:rPr>
                <w:rFonts w:ascii="Courier New" w:hAnsi="Courier New" w:cs="Courier New"/>
                <w:sz w:val="18"/>
              </w:rPr>
              <w:t>IDRef</w:t>
            </w:r>
            <w:proofErr w:type="spellEnd"/>
            <w:r w:rsidRPr="00695F07">
              <w:rPr>
                <w:rFonts w:ascii="Courier New" w:hAnsi="Courier New" w:cs="Courier New"/>
                <w:sz w:val="18"/>
              </w:rPr>
              <w:t>&gt;AP_00010001&lt;/</w:t>
            </w:r>
            <w:proofErr w:type="spellStart"/>
            <w:r w:rsidRPr="00695F07">
              <w:rPr>
                <w:rFonts w:ascii="Courier New" w:hAnsi="Courier New" w:cs="Courier New"/>
                <w:sz w:val="18"/>
              </w:rPr>
              <w:t>audioPack</w:t>
            </w:r>
            <w:r>
              <w:rPr>
                <w:rFonts w:ascii="Courier New" w:hAnsi="Courier New" w:cs="Courier New"/>
                <w:sz w:val="18"/>
              </w:rPr>
              <w:t>Format</w:t>
            </w:r>
            <w:r w:rsidRPr="00695F07">
              <w:rPr>
                <w:rFonts w:ascii="Courier New" w:hAnsi="Courier New" w:cs="Courier New"/>
                <w:sz w:val="18"/>
              </w:rPr>
              <w:t>IDRef</w:t>
            </w:r>
            <w:proofErr w:type="spellEnd"/>
            <w:r w:rsidRPr="00695F07">
              <w:rPr>
                <w:rFonts w:ascii="Courier New" w:hAnsi="Courier New" w:cs="Courier New"/>
                <w:sz w:val="18"/>
              </w:rPr>
              <w:t>&gt;</w:t>
            </w:r>
          </w:p>
          <w:p w14:paraId="3A211F6D" w14:textId="77777777" w:rsidR="00E3229B" w:rsidRPr="00695F07" w:rsidRDefault="00E3229B" w:rsidP="00B1459A">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695F07">
              <w:rPr>
                <w:rFonts w:ascii="Courier New" w:hAnsi="Courier New" w:cs="Courier New"/>
                <w:sz w:val="18"/>
              </w:rPr>
              <w:t xml:space="preserve">  &lt;</w:t>
            </w:r>
            <w:proofErr w:type="spellStart"/>
            <w:r w:rsidRPr="00695F07">
              <w:rPr>
                <w:rFonts w:ascii="Courier New" w:hAnsi="Courier New" w:cs="Courier New"/>
                <w:sz w:val="18"/>
              </w:rPr>
              <w:t>audioTrackUIDRef</w:t>
            </w:r>
            <w:proofErr w:type="spellEnd"/>
            <w:r w:rsidRPr="00695F07">
              <w:rPr>
                <w:rFonts w:ascii="Courier New" w:hAnsi="Courier New" w:cs="Courier New"/>
                <w:sz w:val="18"/>
              </w:rPr>
              <w:t>&gt;ATU_00000001&lt;/</w:t>
            </w:r>
            <w:proofErr w:type="spellStart"/>
            <w:r w:rsidRPr="00695F07">
              <w:rPr>
                <w:rFonts w:ascii="Courier New" w:hAnsi="Courier New" w:cs="Courier New"/>
                <w:sz w:val="18"/>
              </w:rPr>
              <w:t>audioTrackUIDRef</w:t>
            </w:r>
            <w:proofErr w:type="spellEnd"/>
            <w:r w:rsidRPr="00695F07">
              <w:rPr>
                <w:rFonts w:ascii="Courier New" w:hAnsi="Courier New" w:cs="Courier New"/>
                <w:sz w:val="18"/>
              </w:rPr>
              <w:t>&gt;</w:t>
            </w:r>
          </w:p>
          <w:p w14:paraId="23BF7955" w14:textId="77777777" w:rsidR="00E3229B" w:rsidRPr="00695F07" w:rsidRDefault="00E3229B" w:rsidP="00B1459A">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695F07">
              <w:rPr>
                <w:rFonts w:ascii="Courier New" w:hAnsi="Courier New" w:cs="Courier New"/>
                <w:sz w:val="18"/>
              </w:rPr>
              <w:t xml:space="preserve">  &lt;</w:t>
            </w:r>
            <w:proofErr w:type="spellStart"/>
            <w:r w:rsidRPr="00695F07">
              <w:rPr>
                <w:rFonts w:ascii="Courier New" w:hAnsi="Courier New" w:cs="Courier New"/>
                <w:sz w:val="18"/>
              </w:rPr>
              <w:t>audioTrackUIDRef</w:t>
            </w:r>
            <w:proofErr w:type="spellEnd"/>
            <w:r w:rsidRPr="00695F07">
              <w:rPr>
                <w:rFonts w:ascii="Courier New" w:hAnsi="Courier New" w:cs="Courier New"/>
                <w:sz w:val="18"/>
              </w:rPr>
              <w:t>&gt;ATU_00000002&lt;/</w:t>
            </w:r>
            <w:proofErr w:type="spellStart"/>
            <w:r w:rsidRPr="00695F07">
              <w:rPr>
                <w:rFonts w:ascii="Courier New" w:hAnsi="Courier New" w:cs="Courier New"/>
                <w:sz w:val="18"/>
              </w:rPr>
              <w:t>audioTrackUIDRef</w:t>
            </w:r>
            <w:proofErr w:type="spellEnd"/>
            <w:r w:rsidRPr="00695F07">
              <w:rPr>
                <w:rFonts w:ascii="Courier New" w:hAnsi="Courier New" w:cs="Courier New"/>
                <w:sz w:val="18"/>
              </w:rPr>
              <w:t>&gt;</w:t>
            </w:r>
          </w:p>
          <w:p w14:paraId="039E7877" w14:textId="77777777" w:rsidR="00E3229B" w:rsidRPr="00695F07" w:rsidRDefault="00E3229B" w:rsidP="00B1459A">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pPr>
            <w:r w:rsidRPr="00695F07">
              <w:rPr>
                <w:rFonts w:ascii="Courier New" w:hAnsi="Courier New" w:cs="Courier New"/>
                <w:sz w:val="18"/>
              </w:rPr>
              <w:t>&lt;/</w:t>
            </w:r>
            <w:proofErr w:type="spellStart"/>
            <w:r w:rsidRPr="00695F07">
              <w:rPr>
                <w:rFonts w:ascii="Courier New" w:hAnsi="Courier New" w:cs="Courier New"/>
                <w:sz w:val="18"/>
              </w:rPr>
              <w:t>audioObject</w:t>
            </w:r>
            <w:proofErr w:type="spellEnd"/>
            <w:r w:rsidRPr="00695F07">
              <w:rPr>
                <w:rFonts w:ascii="Courier New" w:hAnsi="Courier New" w:cs="Courier New"/>
                <w:sz w:val="18"/>
              </w:rPr>
              <w:t>&gt;</w:t>
            </w:r>
          </w:p>
        </w:tc>
      </w:tr>
    </w:tbl>
    <w:p w14:paraId="5C0ECA71" w14:textId="77777777" w:rsidR="004C6245" w:rsidRDefault="004C6245" w:rsidP="004C6245">
      <w:pPr>
        <w:pStyle w:val="Heading3"/>
        <w:rPr>
          <w:rtl/>
          <w:lang w:bidi="ar-EG"/>
        </w:rPr>
      </w:pPr>
      <w:bookmarkStart w:id="477" w:name="_Toc38898457"/>
      <w:bookmarkStart w:id="478" w:name="_Toc460502808"/>
      <w:bookmarkStart w:id="479" w:name="_Toc527718799"/>
      <w:r>
        <w:rPr>
          <w:lang w:bidi="ar-EG"/>
        </w:rPr>
        <w:lastRenderedPageBreak/>
        <w:t>7.6.5</w:t>
      </w:r>
      <w:r>
        <w:rPr>
          <w:lang w:bidi="ar-EG"/>
        </w:rPr>
        <w:tab/>
      </w:r>
      <w:r w:rsidR="00560068">
        <w:rPr>
          <w:rFonts w:hint="cs"/>
          <w:rtl/>
          <w:lang w:bidi="ar-EG"/>
        </w:rPr>
        <w:t>الفرز الضمني للكائنات السمعية ومعلمات التوقيت</w:t>
      </w:r>
      <w:bookmarkEnd w:id="477"/>
    </w:p>
    <w:p w14:paraId="3E793215" w14:textId="6C0B18DD" w:rsidR="004C6245" w:rsidRDefault="002F0DA4" w:rsidP="004C6245">
      <w:pPr>
        <w:rPr>
          <w:rtl/>
          <w:lang w:bidi="ar-EG"/>
        </w:rPr>
      </w:pPr>
      <w:r>
        <w:rPr>
          <w:rFonts w:hint="cs"/>
          <w:rtl/>
          <w:lang w:bidi="ar-EG"/>
        </w:rPr>
        <w:t xml:space="preserve">في حالة الفرز الضمني لعناصر الكائن السمعي، </w:t>
      </w:r>
      <w:proofErr w:type="spellStart"/>
      <w:r w:rsidRPr="002F0DA4">
        <w:rPr>
          <w:lang w:bidi="ar-EG"/>
        </w:rPr>
        <w:t>audioObject</w:t>
      </w:r>
      <w:proofErr w:type="spellEnd"/>
      <w:r>
        <w:rPr>
          <w:rFonts w:hint="cs"/>
          <w:rtl/>
          <w:lang w:bidi="ar-EG"/>
        </w:rPr>
        <w:t xml:space="preserve">، يظل وقت البدء لهذا الكائن السمعي </w:t>
      </w:r>
      <w:r w:rsidR="004F072C">
        <w:rPr>
          <w:rFonts w:hint="cs"/>
          <w:rtl/>
          <w:lang w:bidi="ar-EG"/>
        </w:rPr>
        <w:t>متعلقاً ببدء البرنامج ولا</w:t>
      </w:r>
      <w:r w:rsidR="007F52B8">
        <w:rPr>
          <w:rFonts w:hint="eastAsia"/>
          <w:rtl/>
          <w:lang w:bidi="ar-EG"/>
        </w:rPr>
        <w:t> </w:t>
      </w:r>
      <w:r w:rsidR="004F072C">
        <w:rPr>
          <w:rFonts w:hint="cs"/>
          <w:rtl/>
          <w:lang w:bidi="ar-EG"/>
        </w:rPr>
        <w:t xml:space="preserve">يتعلق بالكائن السمعي الذي يحيل إليه. </w:t>
      </w:r>
      <w:r w:rsidR="00F1491D">
        <w:rPr>
          <w:rFonts w:hint="cs"/>
          <w:rtl/>
          <w:lang w:bidi="ar-EG"/>
        </w:rPr>
        <w:t xml:space="preserve">ومن الضروري ضمان ألا يكون لأي كائن سمعي يحال إليه من كائن سمعي آخر وقت بدء أبكر من وقت بدء </w:t>
      </w:r>
      <w:r w:rsidR="007552DF">
        <w:rPr>
          <w:rFonts w:hint="cs"/>
          <w:rtl/>
          <w:lang w:bidi="ar-EG"/>
        </w:rPr>
        <w:t xml:space="preserve">الكائن السمعي الذي أحال إليه، وألا يكون له وقت انتهاء (أي وقت البدء </w:t>
      </w:r>
      <w:r w:rsidR="002459BE" w:rsidRPr="002459BE">
        <w:rPr>
          <w:rtl/>
          <w:lang w:bidi="ar-EG"/>
        </w:rPr>
        <w:t>+</w:t>
      </w:r>
      <w:r w:rsidR="00454921">
        <w:rPr>
          <w:rFonts w:hint="cs"/>
          <w:rtl/>
          <w:lang w:bidi="ar-EG"/>
        </w:rPr>
        <w:t xml:space="preserve"> المدة</w:t>
      </w:r>
      <w:r w:rsidR="007552DF">
        <w:rPr>
          <w:rFonts w:hint="cs"/>
          <w:rtl/>
          <w:lang w:bidi="ar-EG"/>
        </w:rPr>
        <w:t xml:space="preserve">) </w:t>
      </w:r>
      <w:r w:rsidR="00454921">
        <w:rPr>
          <w:rFonts w:hint="cs"/>
          <w:rtl/>
          <w:lang w:bidi="ar-EG"/>
        </w:rPr>
        <w:t>بعد وقت انتهاء الكائن السمعي الذي أحال إليه.</w:t>
      </w:r>
    </w:p>
    <w:p w14:paraId="4A833216" w14:textId="77777777" w:rsidR="004C6245" w:rsidRPr="004C6245" w:rsidRDefault="002C7EAF" w:rsidP="004C6245">
      <w:pPr>
        <w:rPr>
          <w:rtl/>
          <w:lang w:bidi="ar-EG"/>
        </w:rPr>
      </w:pPr>
      <w:r>
        <w:rPr>
          <w:rFonts w:hint="cs"/>
          <w:rtl/>
          <w:lang w:bidi="ar-EG"/>
        </w:rPr>
        <w:t>وينبغي ألاّ يحيل عنصر كائن سمعي إلى نفسه، وينبغي أيضاً ألاّ ي</w:t>
      </w:r>
      <w:r w:rsidR="007D702C">
        <w:rPr>
          <w:rFonts w:hint="cs"/>
          <w:rtl/>
          <w:lang w:bidi="ar-EG"/>
        </w:rPr>
        <w:t>ُ</w:t>
      </w:r>
      <w:r>
        <w:rPr>
          <w:rFonts w:hint="cs"/>
          <w:rtl/>
          <w:lang w:bidi="ar-EG"/>
        </w:rPr>
        <w:t xml:space="preserve">سمح باستخدام </w:t>
      </w:r>
      <w:r w:rsidR="007D702C">
        <w:rPr>
          <w:rFonts w:hint="cs"/>
          <w:rtl/>
          <w:lang w:bidi="ar-EG"/>
        </w:rPr>
        <w:t>حلقة من الإحالات (مثلاً</w:t>
      </w:r>
      <w:r w:rsidR="00656119">
        <w:rPr>
          <w:rFonts w:hint="cs"/>
          <w:rtl/>
          <w:lang w:bidi="ar-EG"/>
        </w:rPr>
        <w:t>،</w:t>
      </w:r>
      <w:r w:rsidR="007D702C">
        <w:rPr>
          <w:rFonts w:hint="cs"/>
          <w:rtl/>
          <w:lang w:bidi="ar-EG"/>
        </w:rPr>
        <w:t xml:space="preserve"> ستشكل الإحالات</w:t>
      </w:r>
      <w:r w:rsidR="00656119">
        <w:rPr>
          <w:rFonts w:hint="cs"/>
          <w:rtl/>
          <w:lang w:bidi="ar-EG"/>
        </w:rPr>
        <w:t xml:space="preserve"> </w:t>
      </w:r>
      <w:r w:rsidR="00656119" w:rsidRPr="00A73C88">
        <w:rPr>
          <w:lang w:val="en-GB"/>
        </w:rPr>
        <w:t xml:space="preserve">AO_1001 -&gt; AO_1002 -&gt; AO_1003 -&gt; AO_1001 </w:t>
      </w:r>
      <w:r w:rsidR="00656119">
        <w:rPr>
          <w:rFonts w:hint="cs"/>
          <w:rtl/>
          <w:lang w:val="en-GB"/>
        </w:rPr>
        <w:t xml:space="preserve"> حلقة وهي بالتالي غير قانونية</w:t>
      </w:r>
      <w:r w:rsidR="007D702C">
        <w:rPr>
          <w:rFonts w:hint="cs"/>
          <w:rtl/>
          <w:lang w:bidi="ar-EG"/>
        </w:rPr>
        <w:t>)</w:t>
      </w:r>
      <w:r w:rsidR="00656119">
        <w:rPr>
          <w:rFonts w:hint="cs"/>
          <w:rtl/>
          <w:lang w:bidi="ar-EG"/>
        </w:rPr>
        <w:t>.</w:t>
      </w:r>
    </w:p>
    <w:p w14:paraId="26254365" w14:textId="77777777" w:rsidR="00E3229B" w:rsidRPr="009371E5" w:rsidRDefault="00E3229B" w:rsidP="00E3229B">
      <w:pPr>
        <w:pStyle w:val="Heading2"/>
        <w:rPr>
          <w:lang w:val="en-GB" w:bidi="ar-EG"/>
        </w:rPr>
      </w:pPr>
      <w:bookmarkStart w:id="480" w:name="_Toc38898458"/>
      <w:r>
        <w:rPr>
          <w:lang w:bidi="ar-EG"/>
        </w:rPr>
        <w:t>7.5</w:t>
      </w:r>
      <w:r w:rsidRPr="009371E5">
        <w:rPr>
          <w:rtl/>
          <w:lang w:val="en-GB" w:bidi="ar-EG"/>
        </w:rPr>
        <w:tab/>
      </w:r>
      <w:bookmarkStart w:id="481" w:name="lt_pId1131"/>
      <w:r w:rsidRPr="009371E5">
        <w:rPr>
          <w:rtl/>
          <w:lang w:val="en-GB" w:bidi="ar-EG"/>
        </w:rPr>
        <w:t xml:space="preserve">المحتوى السمعي </w:t>
      </w:r>
      <w:r>
        <w:rPr>
          <w:lang w:val="en-GB" w:bidi="ar-EG"/>
        </w:rPr>
        <w:t>(</w:t>
      </w:r>
      <w:proofErr w:type="spellStart"/>
      <w:r w:rsidRPr="009371E5">
        <w:rPr>
          <w:lang w:val="en-GB" w:bidi="ar-EG"/>
        </w:rPr>
        <w:t>audioContent</w:t>
      </w:r>
      <w:bookmarkEnd w:id="481"/>
      <w:proofErr w:type="spellEnd"/>
      <w:r>
        <w:rPr>
          <w:lang w:val="en-GB" w:bidi="ar-EG"/>
        </w:rPr>
        <w:t>)</w:t>
      </w:r>
      <w:bookmarkEnd w:id="478"/>
      <w:bookmarkEnd w:id="479"/>
      <w:bookmarkEnd w:id="480"/>
    </w:p>
    <w:p w14:paraId="7E974584" w14:textId="77777777" w:rsidR="00E3229B" w:rsidRPr="009371E5" w:rsidRDefault="00E3229B" w:rsidP="00E3229B">
      <w:pPr>
        <w:rPr>
          <w:rtl/>
          <w:lang w:bidi="ar-EG"/>
        </w:rPr>
      </w:pPr>
      <w:r w:rsidRPr="009371E5">
        <w:rPr>
          <w:rtl/>
          <w:lang w:bidi="ar-EG"/>
        </w:rPr>
        <w:t xml:space="preserve">يصف عنصر المحتوى السمعي، </w:t>
      </w:r>
      <w:proofErr w:type="spellStart"/>
      <w:r w:rsidRPr="009371E5">
        <w:rPr>
          <w:lang w:bidi="ar-EG"/>
        </w:rPr>
        <w:t>audioContent</w:t>
      </w:r>
      <w:proofErr w:type="spellEnd"/>
      <w:r w:rsidRPr="009371E5">
        <w:rPr>
          <w:rtl/>
          <w:lang w:bidi="ar-EG"/>
        </w:rPr>
        <w:t xml:space="preserve">، محتوى مكون واحد لبرنامج (مثل موسيقى الخلفية)، ويحيل إلى الكائنات السمعية، </w:t>
      </w:r>
      <w:proofErr w:type="spellStart"/>
      <w:r w:rsidRPr="009371E5">
        <w:rPr>
          <w:lang w:bidi="ar-EG"/>
        </w:rPr>
        <w:t>audioObject</w:t>
      </w:r>
      <w:proofErr w:type="spellEnd"/>
      <w:r>
        <w:rPr>
          <w:rtl/>
          <w:lang w:bidi="ar-EG"/>
        </w:rPr>
        <w:t>،</w:t>
      </w:r>
      <w:r w:rsidRPr="009371E5">
        <w:rPr>
          <w:rtl/>
          <w:lang w:bidi="ar-EG"/>
        </w:rPr>
        <w:t xml:space="preserve"> لربط المحتوى بنسقه. ويشمل هذا العنصر البيانات الشرحية للجهارة.</w:t>
      </w:r>
    </w:p>
    <w:p w14:paraId="0C52D244" w14:textId="77777777" w:rsidR="00E3229B" w:rsidRDefault="00E3229B" w:rsidP="00E3229B">
      <w:pPr>
        <w:pStyle w:val="Heading3"/>
        <w:rPr>
          <w:rtl/>
          <w:lang w:val="en-GB" w:bidi="ar-EG"/>
        </w:rPr>
      </w:pPr>
      <w:bookmarkStart w:id="482" w:name="_Toc460502809"/>
      <w:bookmarkStart w:id="483" w:name="_Toc527718800"/>
      <w:bookmarkStart w:id="484" w:name="_Toc38898459"/>
      <w:r>
        <w:rPr>
          <w:lang w:val="en-GB" w:bidi="ar-EG"/>
        </w:rPr>
        <w:t>1.7.5</w:t>
      </w:r>
      <w:r w:rsidRPr="009371E5">
        <w:rPr>
          <w:rtl/>
          <w:lang w:val="en-GB" w:bidi="ar-EG"/>
        </w:rPr>
        <w:tab/>
        <w:t>النعوت</w:t>
      </w:r>
      <w:bookmarkEnd w:id="482"/>
      <w:bookmarkEnd w:id="483"/>
      <w:bookmarkEnd w:id="484"/>
    </w:p>
    <w:p w14:paraId="6059312D" w14:textId="77777777" w:rsidR="00E3229B" w:rsidRDefault="00E3229B" w:rsidP="00F64C81">
      <w:pPr>
        <w:pStyle w:val="TableNo"/>
        <w:rPr>
          <w:rtl/>
        </w:rPr>
      </w:pPr>
      <w:r>
        <w:rPr>
          <w:rFonts w:hint="cs"/>
          <w:rtl/>
          <w:lang w:val="en-GB"/>
        </w:rPr>
        <w:t xml:space="preserve">الجدول </w:t>
      </w:r>
      <w:r w:rsidR="004C6245">
        <w:t>31</w:t>
      </w:r>
    </w:p>
    <w:p w14:paraId="58C06735" w14:textId="77777777" w:rsidR="00E3229B" w:rsidRPr="001516BB" w:rsidRDefault="00E3229B" w:rsidP="003A17DD">
      <w:pPr>
        <w:pStyle w:val="Tabletitle"/>
        <w:rPr>
          <w:rtl/>
        </w:rPr>
      </w:pPr>
      <w:r w:rsidRPr="00751E45">
        <w:rPr>
          <w:rFonts w:hint="cs"/>
          <w:rtl/>
        </w:rPr>
        <w:t xml:space="preserve">نعوت المحتوى السمعي </w:t>
      </w:r>
      <w:proofErr w:type="spellStart"/>
      <w:r w:rsidRPr="00751E45">
        <w:t>audioContent</w:t>
      </w:r>
      <w:proofErr w:type="spellEnd"/>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252"/>
        <w:gridCol w:w="1843"/>
        <w:gridCol w:w="1276"/>
      </w:tblGrid>
      <w:tr w:rsidR="00E3229B" w:rsidRPr="009371E5" w14:paraId="6B31F0EA" w14:textId="77777777" w:rsidTr="00B91077">
        <w:trPr>
          <w:trHeight w:val="1"/>
          <w:jc w:val="center"/>
        </w:trPr>
        <w:tc>
          <w:tcPr>
            <w:tcW w:w="2268" w:type="dxa"/>
            <w:shd w:val="clear" w:color="auto" w:fill="auto"/>
          </w:tcPr>
          <w:p w14:paraId="6844509E" w14:textId="77777777" w:rsidR="00E3229B" w:rsidRPr="0003206C" w:rsidRDefault="00E3229B" w:rsidP="0003206C">
            <w:pPr>
              <w:pStyle w:val="TableHead0"/>
            </w:pPr>
            <w:r w:rsidRPr="0003206C">
              <w:rPr>
                <w:rtl/>
              </w:rPr>
              <w:t>النعت</w:t>
            </w:r>
          </w:p>
        </w:tc>
        <w:tc>
          <w:tcPr>
            <w:tcW w:w="4252" w:type="dxa"/>
            <w:shd w:val="clear" w:color="auto" w:fill="auto"/>
          </w:tcPr>
          <w:p w14:paraId="1FD59A9D" w14:textId="77777777" w:rsidR="00E3229B" w:rsidRPr="0003206C" w:rsidRDefault="00E3229B" w:rsidP="0003206C">
            <w:pPr>
              <w:pStyle w:val="TableHead0"/>
            </w:pPr>
            <w:r w:rsidRPr="0003206C">
              <w:rPr>
                <w:rtl/>
              </w:rPr>
              <w:t>الوصف</w:t>
            </w:r>
          </w:p>
        </w:tc>
        <w:tc>
          <w:tcPr>
            <w:tcW w:w="1843" w:type="dxa"/>
            <w:shd w:val="clear" w:color="auto" w:fill="auto"/>
          </w:tcPr>
          <w:p w14:paraId="60992B03" w14:textId="77777777" w:rsidR="00E3229B" w:rsidRPr="0003206C" w:rsidRDefault="00E3229B" w:rsidP="0003206C">
            <w:pPr>
              <w:pStyle w:val="TableHead0"/>
            </w:pPr>
            <w:r w:rsidRPr="0003206C">
              <w:rPr>
                <w:rtl/>
              </w:rPr>
              <w:t>مثال</w:t>
            </w:r>
          </w:p>
        </w:tc>
        <w:tc>
          <w:tcPr>
            <w:tcW w:w="1276" w:type="dxa"/>
            <w:shd w:val="clear" w:color="auto" w:fill="auto"/>
          </w:tcPr>
          <w:p w14:paraId="6F13F1D8" w14:textId="77777777" w:rsidR="00E3229B" w:rsidRPr="0003206C" w:rsidRDefault="00E3229B" w:rsidP="0003206C">
            <w:pPr>
              <w:pStyle w:val="TableHead0"/>
              <w:rPr>
                <w:rtl/>
              </w:rPr>
            </w:pPr>
            <w:r w:rsidRPr="0003206C">
              <w:rPr>
                <w:rFonts w:hint="cs"/>
                <w:rtl/>
              </w:rPr>
              <w:t>مطلوب</w:t>
            </w:r>
          </w:p>
        </w:tc>
      </w:tr>
      <w:tr w:rsidR="00E3229B" w:rsidRPr="009371E5" w14:paraId="62B75027" w14:textId="77777777" w:rsidTr="00B91077">
        <w:trPr>
          <w:trHeight w:val="1"/>
          <w:jc w:val="center"/>
        </w:trPr>
        <w:tc>
          <w:tcPr>
            <w:tcW w:w="2268" w:type="dxa"/>
            <w:shd w:val="clear" w:color="000000" w:fill="FFFFFF"/>
          </w:tcPr>
          <w:p w14:paraId="75F42E2D" w14:textId="77777777" w:rsidR="00E3229B" w:rsidRPr="009371E5" w:rsidRDefault="00E3229B" w:rsidP="0003206C">
            <w:pPr>
              <w:pStyle w:val="Tabletext"/>
              <w:spacing w:before="60"/>
              <w:jc w:val="center"/>
              <w:rPr>
                <w:lang w:val="en-GB"/>
              </w:rPr>
            </w:pPr>
            <w:bookmarkStart w:id="485" w:name="lt_pId1141"/>
            <w:proofErr w:type="spellStart"/>
            <w:r w:rsidRPr="009371E5">
              <w:rPr>
                <w:lang w:val="en-GB"/>
              </w:rPr>
              <w:t>audioContentID</w:t>
            </w:r>
            <w:bookmarkEnd w:id="485"/>
            <w:proofErr w:type="spellEnd"/>
          </w:p>
        </w:tc>
        <w:tc>
          <w:tcPr>
            <w:tcW w:w="4252" w:type="dxa"/>
            <w:shd w:val="clear" w:color="000000" w:fill="FFFFFF"/>
          </w:tcPr>
          <w:p w14:paraId="339C6737" w14:textId="77777777" w:rsidR="00E3229B" w:rsidRPr="009371E5" w:rsidRDefault="00E3229B" w:rsidP="0003206C">
            <w:pPr>
              <w:pStyle w:val="Tabletext"/>
              <w:spacing w:before="60"/>
              <w:jc w:val="center"/>
              <w:rPr>
                <w:lang w:val="en-GB"/>
              </w:rPr>
            </w:pPr>
            <w:r w:rsidRPr="009371E5">
              <w:rPr>
                <w:rtl/>
                <w:lang w:val="en-GB"/>
              </w:rPr>
              <w:t>معرف المحتوى</w:t>
            </w:r>
          </w:p>
        </w:tc>
        <w:tc>
          <w:tcPr>
            <w:tcW w:w="1843" w:type="dxa"/>
            <w:shd w:val="clear" w:color="000000" w:fill="FFFFFF"/>
          </w:tcPr>
          <w:p w14:paraId="12306DFE" w14:textId="77777777" w:rsidR="00E3229B" w:rsidRPr="009371E5" w:rsidRDefault="00E3229B" w:rsidP="0003206C">
            <w:pPr>
              <w:pStyle w:val="Tabletext"/>
              <w:spacing w:before="60"/>
              <w:jc w:val="center"/>
              <w:rPr>
                <w:lang w:val="en-GB"/>
              </w:rPr>
            </w:pPr>
            <w:bookmarkStart w:id="486" w:name="lt_pId1143"/>
            <w:r w:rsidRPr="009371E5">
              <w:rPr>
                <w:lang w:val="en-GB"/>
              </w:rPr>
              <w:t>ACO_1001</w:t>
            </w:r>
            <w:bookmarkEnd w:id="486"/>
          </w:p>
        </w:tc>
        <w:tc>
          <w:tcPr>
            <w:tcW w:w="1276" w:type="dxa"/>
            <w:shd w:val="clear" w:color="000000" w:fill="FFFFFF"/>
          </w:tcPr>
          <w:p w14:paraId="66F867E9" w14:textId="77777777" w:rsidR="00E3229B" w:rsidRPr="007D338B" w:rsidRDefault="00E3229B" w:rsidP="0003206C">
            <w:pPr>
              <w:pStyle w:val="Tabletext"/>
              <w:bidi w:val="0"/>
              <w:spacing w:before="60"/>
              <w:jc w:val="center"/>
              <w:rPr>
                <w:lang w:val="en-GB"/>
              </w:rPr>
            </w:pPr>
            <w:r w:rsidRPr="007D338B">
              <w:rPr>
                <w:rFonts w:hint="cs"/>
                <w:rtl/>
                <w:lang w:val="en-GB"/>
              </w:rPr>
              <w:t>نعم</w:t>
            </w:r>
          </w:p>
        </w:tc>
      </w:tr>
      <w:tr w:rsidR="00E3229B" w:rsidRPr="009371E5" w14:paraId="5843EE15" w14:textId="77777777" w:rsidTr="00B91077">
        <w:trPr>
          <w:trHeight w:val="1"/>
          <w:jc w:val="center"/>
        </w:trPr>
        <w:tc>
          <w:tcPr>
            <w:tcW w:w="2268" w:type="dxa"/>
            <w:shd w:val="clear" w:color="000000" w:fill="FFFFFF"/>
          </w:tcPr>
          <w:p w14:paraId="2D8AC156" w14:textId="77777777" w:rsidR="00E3229B" w:rsidRPr="009371E5" w:rsidRDefault="00E3229B" w:rsidP="0003206C">
            <w:pPr>
              <w:pStyle w:val="Tabletext"/>
              <w:spacing w:before="60"/>
              <w:jc w:val="center"/>
              <w:rPr>
                <w:lang w:val="en-GB"/>
              </w:rPr>
            </w:pPr>
            <w:bookmarkStart w:id="487" w:name="lt_pId1144"/>
            <w:proofErr w:type="spellStart"/>
            <w:r w:rsidRPr="009371E5">
              <w:rPr>
                <w:lang w:val="en-GB"/>
              </w:rPr>
              <w:t>audioContentName</w:t>
            </w:r>
            <w:bookmarkEnd w:id="487"/>
            <w:proofErr w:type="spellEnd"/>
          </w:p>
        </w:tc>
        <w:tc>
          <w:tcPr>
            <w:tcW w:w="4252" w:type="dxa"/>
            <w:shd w:val="clear" w:color="000000" w:fill="FFFFFF"/>
          </w:tcPr>
          <w:p w14:paraId="3F27B990" w14:textId="77777777" w:rsidR="00E3229B" w:rsidRPr="009371E5" w:rsidRDefault="00E3229B" w:rsidP="0003206C">
            <w:pPr>
              <w:pStyle w:val="Tabletext"/>
              <w:spacing w:before="60"/>
              <w:jc w:val="center"/>
              <w:rPr>
                <w:lang w:val="en-GB"/>
              </w:rPr>
            </w:pPr>
            <w:r w:rsidRPr="009371E5">
              <w:rPr>
                <w:rtl/>
                <w:lang w:val="en-GB"/>
              </w:rPr>
              <w:t>اسم المحتوى</w:t>
            </w:r>
          </w:p>
        </w:tc>
        <w:tc>
          <w:tcPr>
            <w:tcW w:w="1843" w:type="dxa"/>
            <w:shd w:val="clear" w:color="000000" w:fill="FFFFFF"/>
          </w:tcPr>
          <w:p w14:paraId="7206A16D" w14:textId="77777777" w:rsidR="00E3229B" w:rsidRPr="009371E5" w:rsidRDefault="00E3229B" w:rsidP="0003206C">
            <w:pPr>
              <w:pStyle w:val="Tabletext"/>
              <w:spacing w:before="60"/>
              <w:jc w:val="center"/>
              <w:rPr>
                <w:lang w:val="en-GB"/>
              </w:rPr>
            </w:pPr>
            <w:r w:rsidRPr="009371E5">
              <w:rPr>
                <w:rtl/>
                <w:lang w:val="en-GB"/>
              </w:rPr>
              <w:t>موسيقى</w:t>
            </w:r>
          </w:p>
        </w:tc>
        <w:tc>
          <w:tcPr>
            <w:tcW w:w="1276" w:type="dxa"/>
            <w:shd w:val="clear" w:color="000000" w:fill="FFFFFF"/>
          </w:tcPr>
          <w:p w14:paraId="036BC3D1" w14:textId="77777777" w:rsidR="00E3229B" w:rsidRPr="007D338B" w:rsidRDefault="00E3229B" w:rsidP="0003206C">
            <w:pPr>
              <w:pStyle w:val="Tabletext"/>
              <w:bidi w:val="0"/>
              <w:spacing w:before="60"/>
              <w:jc w:val="center"/>
              <w:rPr>
                <w:lang w:val="en-GB"/>
              </w:rPr>
            </w:pPr>
            <w:r w:rsidRPr="007D338B">
              <w:rPr>
                <w:rFonts w:hint="cs"/>
                <w:rtl/>
                <w:lang w:val="en-GB"/>
              </w:rPr>
              <w:t>نعم</w:t>
            </w:r>
          </w:p>
        </w:tc>
      </w:tr>
      <w:tr w:rsidR="00E3229B" w:rsidRPr="009371E5" w14:paraId="6D788BB5" w14:textId="77777777" w:rsidTr="00B91077">
        <w:trPr>
          <w:trHeight w:val="1"/>
          <w:jc w:val="center"/>
        </w:trPr>
        <w:tc>
          <w:tcPr>
            <w:tcW w:w="2268" w:type="dxa"/>
            <w:shd w:val="clear" w:color="000000" w:fill="FFFFFF"/>
          </w:tcPr>
          <w:p w14:paraId="41118E92" w14:textId="77777777" w:rsidR="00E3229B" w:rsidRPr="009371E5" w:rsidRDefault="00E3229B" w:rsidP="0003206C">
            <w:pPr>
              <w:pStyle w:val="Tabletext"/>
              <w:spacing w:before="60"/>
              <w:jc w:val="center"/>
              <w:rPr>
                <w:lang w:val="en-GB"/>
              </w:rPr>
            </w:pPr>
            <w:bookmarkStart w:id="488" w:name="lt_pId1147"/>
            <w:proofErr w:type="spellStart"/>
            <w:r w:rsidRPr="009371E5">
              <w:rPr>
                <w:lang w:val="en-GB"/>
              </w:rPr>
              <w:t>audioContentLanguage</w:t>
            </w:r>
            <w:bookmarkEnd w:id="488"/>
            <w:proofErr w:type="spellEnd"/>
          </w:p>
        </w:tc>
        <w:tc>
          <w:tcPr>
            <w:tcW w:w="4252" w:type="dxa"/>
            <w:shd w:val="clear" w:color="000000" w:fill="FFFFFF"/>
          </w:tcPr>
          <w:p w14:paraId="599742F1" w14:textId="77777777" w:rsidR="00E3229B" w:rsidRDefault="00E3229B" w:rsidP="0003206C">
            <w:pPr>
              <w:pStyle w:val="Tabletext"/>
              <w:spacing w:before="60"/>
              <w:jc w:val="center"/>
              <w:rPr>
                <w:lang w:val="en-GB"/>
              </w:rPr>
            </w:pPr>
            <w:r w:rsidRPr="009371E5">
              <w:rPr>
                <w:rtl/>
                <w:lang w:val="en-GB"/>
              </w:rPr>
              <w:t>لغة المحتوى</w:t>
            </w:r>
            <w:r w:rsidR="00D57F80">
              <w:rPr>
                <w:rFonts w:hint="cs"/>
                <w:rtl/>
                <w:lang w:val="en-GB"/>
              </w:rPr>
              <w:t xml:space="preserve"> (بنمط </w:t>
            </w:r>
            <w:r w:rsidR="00D57F80" w:rsidRPr="00D57F80">
              <w:rPr>
                <w:lang w:val="en-GB"/>
              </w:rPr>
              <w:t>String</w:t>
            </w:r>
            <w:r w:rsidR="00D57F80">
              <w:rPr>
                <w:rFonts w:hint="cs"/>
                <w:rtl/>
                <w:lang w:val="en-GB"/>
              </w:rPr>
              <w:t>)</w:t>
            </w:r>
          </w:p>
          <w:p w14:paraId="1AEFF178" w14:textId="77777777" w:rsidR="004C6245" w:rsidRDefault="001F1221" w:rsidP="0003206C">
            <w:pPr>
              <w:pStyle w:val="Tabletext"/>
              <w:spacing w:before="60"/>
              <w:rPr>
                <w:lang w:val="en-GB" w:bidi="ar-EG"/>
              </w:rPr>
            </w:pPr>
            <w:r>
              <w:rPr>
                <w:rFonts w:hint="cs"/>
                <w:rtl/>
                <w:lang w:val="en-GB" w:bidi="ar-EG"/>
              </w:rPr>
              <w:t xml:space="preserve">يوصى باستخدام شفرة لغة لتعريف اللغة. ويمكن أن ترد شفرة اللغة في شكل شفرة ثنائية أو ثلاثية الرموز على النحو المنصوص عليه في المعيار </w:t>
            </w:r>
            <w:r w:rsidRPr="001F1221">
              <w:rPr>
                <w:lang w:val="en-GB" w:bidi="ar-EG"/>
              </w:rPr>
              <w:t>ISO 639-1</w:t>
            </w:r>
            <w:r>
              <w:rPr>
                <w:rFonts w:hint="cs"/>
                <w:rtl/>
                <w:lang w:val="en-GB" w:bidi="ar-EG"/>
              </w:rPr>
              <w:t xml:space="preserve"> أو </w:t>
            </w:r>
            <w:r w:rsidRPr="001F1221">
              <w:rPr>
                <w:lang w:val="en-GB" w:bidi="ar-EG"/>
              </w:rPr>
              <w:t>ISO 639-2</w:t>
            </w:r>
            <w:r>
              <w:rPr>
                <w:rFonts w:hint="cs"/>
                <w:rtl/>
                <w:lang w:val="en-GB" w:bidi="ar-EG"/>
              </w:rPr>
              <w:t xml:space="preserve">. </w:t>
            </w:r>
            <w:r w:rsidR="000B34F7">
              <w:rPr>
                <w:rFonts w:hint="cs"/>
                <w:rtl/>
                <w:lang w:val="en-GB" w:bidi="ar-EG"/>
              </w:rPr>
              <w:t xml:space="preserve">ويمكن استخدام المعيارين </w:t>
            </w:r>
            <w:r w:rsidR="000B34F7" w:rsidRPr="000B34F7">
              <w:rPr>
                <w:lang w:val="en-GB" w:bidi="ar-EG"/>
              </w:rPr>
              <w:t>ISO 639-2/B</w:t>
            </w:r>
            <w:r w:rsidR="000B34F7">
              <w:rPr>
                <w:rFonts w:hint="cs"/>
                <w:rtl/>
                <w:lang w:val="en-GB" w:bidi="ar-EG"/>
              </w:rPr>
              <w:t xml:space="preserve"> و</w:t>
            </w:r>
            <w:r w:rsidR="000B34F7">
              <w:t xml:space="preserve"> </w:t>
            </w:r>
            <w:r w:rsidR="000B34F7" w:rsidRPr="000B34F7">
              <w:rPr>
                <w:lang w:val="en-GB" w:bidi="ar-EG"/>
              </w:rPr>
              <w:t>ISO 639-2/T</w:t>
            </w:r>
            <w:r w:rsidR="000B34F7">
              <w:rPr>
                <w:rFonts w:hint="cs"/>
                <w:rtl/>
                <w:lang w:val="en-GB" w:bidi="ar-EG"/>
              </w:rPr>
              <w:t xml:space="preserve"> على السواء.</w:t>
            </w:r>
          </w:p>
          <w:p w14:paraId="020F3AE0" w14:textId="77777777" w:rsidR="004C6245" w:rsidRPr="009371E5" w:rsidRDefault="004C6245" w:rsidP="0003206C">
            <w:pPr>
              <w:pStyle w:val="Tabletext"/>
              <w:spacing w:before="60"/>
              <w:jc w:val="center"/>
              <w:rPr>
                <w:lang w:val="en-GB"/>
              </w:rPr>
            </w:pPr>
          </w:p>
        </w:tc>
        <w:tc>
          <w:tcPr>
            <w:tcW w:w="1843" w:type="dxa"/>
            <w:shd w:val="clear" w:color="000000" w:fill="FFFFFF"/>
          </w:tcPr>
          <w:p w14:paraId="1D525248" w14:textId="77777777" w:rsidR="00E3229B" w:rsidRPr="000B34F7" w:rsidRDefault="00E3229B" w:rsidP="0003206C">
            <w:pPr>
              <w:pStyle w:val="Tabletext"/>
              <w:spacing w:before="60"/>
              <w:jc w:val="center"/>
            </w:pPr>
            <w:r w:rsidRPr="009371E5">
              <w:rPr>
                <w:rtl/>
                <w:lang w:val="en-GB"/>
              </w:rPr>
              <w:t>الإنكليزية</w:t>
            </w:r>
            <w:r w:rsidR="000B34F7">
              <w:rPr>
                <w:rFonts w:hint="cs"/>
                <w:rtl/>
                <w:lang w:val="en-GB"/>
              </w:rPr>
              <w:t xml:space="preserve"> </w:t>
            </w:r>
            <w:r w:rsidR="000B34F7">
              <w:t>(</w:t>
            </w:r>
            <w:r w:rsidR="000B34F7" w:rsidRPr="00E13491">
              <w:rPr>
                <w:lang w:val="fr-FR"/>
              </w:rPr>
              <w:t>en</w:t>
            </w:r>
            <w:r w:rsidR="000B34F7">
              <w:t>)</w:t>
            </w:r>
          </w:p>
        </w:tc>
        <w:tc>
          <w:tcPr>
            <w:tcW w:w="1276" w:type="dxa"/>
            <w:shd w:val="clear" w:color="000000" w:fill="FFFFFF"/>
          </w:tcPr>
          <w:p w14:paraId="7A2B62C1" w14:textId="77777777" w:rsidR="00E3229B" w:rsidRPr="007D338B" w:rsidRDefault="00E3229B" w:rsidP="0003206C">
            <w:pPr>
              <w:pStyle w:val="Tabletext"/>
              <w:bidi w:val="0"/>
              <w:spacing w:before="60"/>
              <w:jc w:val="center"/>
            </w:pPr>
            <w:r w:rsidRPr="007D338B">
              <w:rPr>
                <w:rFonts w:hint="cs"/>
                <w:rtl/>
              </w:rPr>
              <w:t>اختياري</w:t>
            </w:r>
          </w:p>
        </w:tc>
      </w:tr>
    </w:tbl>
    <w:p w14:paraId="449499DC" w14:textId="77777777" w:rsidR="00E3229B" w:rsidRDefault="00E3229B" w:rsidP="00B1459A">
      <w:pPr>
        <w:pStyle w:val="Heading3"/>
        <w:spacing w:before="240"/>
        <w:rPr>
          <w:rtl/>
          <w:lang w:val="en-GB" w:bidi="ar-EG"/>
        </w:rPr>
      </w:pPr>
      <w:bookmarkStart w:id="489" w:name="_Toc460502810"/>
      <w:bookmarkStart w:id="490" w:name="_Toc527718801"/>
      <w:bookmarkStart w:id="491" w:name="_Toc38898460"/>
      <w:r>
        <w:rPr>
          <w:lang w:bidi="ar-EG"/>
        </w:rPr>
        <w:t>2.7.5</w:t>
      </w:r>
      <w:r w:rsidRPr="009371E5">
        <w:rPr>
          <w:rtl/>
          <w:lang w:val="en-GB" w:bidi="ar-EG"/>
        </w:rPr>
        <w:tab/>
        <w:t>العناصر الفرعية</w:t>
      </w:r>
      <w:bookmarkEnd w:id="489"/>
      <w:bookmarkEnd w:id="490"/>
      <w:bookmarkEnd w:id="491"/>
    </w:p>
    <w:p w14:paraId="13DF778C" w14:textId="77777777" w:rsidR="00E3229B" w:rsidRDefault="00E3229B" w:rsidP="00F64C81">
      <w:pPr>
        <w:pStyle w:val="TableNo"/>
        <w:rPr>
          <w:rtl/>
        </w:rPr>
      </w:pPr>
      <w:r>
        <w:rPr>
          <w:rFonts w:hint="cs"/>
          <w:rtl/>
          <w:lang w:val="en-GB"/>
        </w:rPr>
        <w:t xml:space="preserve">الجدول </w:t>
      </w:r>
      <w:r w:rsidR="004C6245">
        <w:t>32</w:t>
      </w:r>
    </w:p>
    <w:p w14:paraId="7EF9FB8A" w14:textId="77777777" w:rsidR="00E3229B" w:rsidRPr="001516BB" w:rsidRDefault="00E3229B" w:rsidP="003A17DD">
      <w:pPr>
        <w:pStyle w:val="Tabletitle"/>
        <w:rPr>
          <w:rtl/>
        </w:rPr>
      </w:pPr>
      <w:r w:rsidRPr="00751E45">
        <w:rPr>
          <w:rFonts w:hint="cs"/>
          <w:rtl/>
        </w:rPr>
        <w:t xml:space="preserve">العناصر الفرعية للمحتوى السمعي </w:t>
      </w:r>
      <w:proofErr w:type="spellStart"/>
      <w:r w:rsidRPr="00751E45">
        <w:t>audioContent</w:t>
      </w:r>
      <w:proofErr w:type="spellEnd"/>
    </w:p>
    <w:tbl>
      <w:tblPr>
        <w:tblpPr w:leftFromText="180" w:rightFromText="180" w:vertAnchor="text" w:tblpXSpec="center" w:tblpY="1"/>
        <w:tblOverlap w:val="never"/>
        <w:bidiVisual/>
        <w:tblW w:w="5006" w:type="pct"/>
        <w:tblCellMar>
          <w:left w:w="10" w:type="dxa"/>
          <w:right w:w="10" w:type="dxa"/>
        </w:tblCellMar>
        <w:tblLook w:val="00A0" w:firstRow="1" w:lastRow="0" w:firstColumn="1" w:lastColumn="0" w:noHBand="0" w:noVBand="0"/>
      </w:tblPr>
      <w:tblGrid>
        <w:gridCol w:w="2298"/>
        <w:gridCol w:w="2102"/>
        <w:gridCol w:w="2560"/>
        <w:gridCol w:w="1791"/>
        <w:gridCol w:w="894"/>
      </w:tblGrid>
      <w:tr w:rsidR="00A26369" w:rsidRPr="009371E5" w14:paraId="3CD1EEB2" w14:textId="77777777" w:rsidTr="00211FEF">
        <w:trPr>
          <w:trHeight w:val="1"/>
        </w:trPr>
        <w:tc>
          <w:tcPr>
            <w:tcW w:w="229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733DA7D" w14:textId="2F0AF319" w:rsidR="00A26369" w:rsidRPr="009371E5" w:rsidRDefault="00A26369" w:rsidP="00211FEF">
            <w:pPr>
              <w:pStyle w:val="TableHead0"/>
              <w:keepLines/>
              <w:spacing w:before="40" w:after="40" w:line="240" w:lineRule="exact"/>
              <w:rPr>
                <w:lang w:val="en-GB" w:bidi="ar-EG"/>
              </w:rPr>
            </w:pPr>
            <w:r w:rsidRPr="003A17DD">
              <w:rPr>
                <w:rtl/>
                <w:lang w:bidi="ar-EG"/>
              </w:rPr>
              <w:t>العنصر</w:t>
            </w:r>
            <w:r w:rsidR="00586F10" w:rsidRPr="003A17DD">
              <w:rPr>
                <w:rFonts w:hint="cs"/>
                <w:rtl/>
                <w:lang w:bidi="ar-EG"/>
              </w:rPr>
              <w:t xml:space="preserve"> الفرعي</w:t>
            </w:r>
          </w:p>
        </w:tc>
        <w:tc>
          <w:tcPr>
            <w:tcW w:w="2102" w:type="dxa"/>
            <w:tcBorders>
              <w:top w:val="single" w:sz="2" w:space="0" w:color="000000"/>
              <w:left w:val="single" w:sz="2" w:space="0" w:color="000000"/>
              <w:bottom w:val="single" w:sz="2" w:space="0" w:color="000000"/>
              <w:right w:val="single" w:sz="2" w:space="0" w:color="000000"/>
            </w:tcBorders>
          </w:tcPr>
          <w:p w14:paraId="7B51C2E6" w14:textId="77777777" w:rsidR="00A26369" w:rsidRPr="009371E5" w:rsidRDefault="009942C1" w:rsidP="00211FEF">
            <w:pPr>
              <w:pStyle w:val="TableHead0"/>
              <w:keepLines/>
              <w:spacing w:before="40" w:after="40" w:line="240" w:lineRule="exact"/>
              <w:rPr>
                <w:rtl/>
                <w:lang w:bidi="ar-EG"/>
              </w:rPr>
            </w:pPr>
            <w:r>
              <w:rPr>
                <w:rFonts w:hint="cs"/>
                <w:rtl/>
                <w:lang w:bidi="ar-EG"/>
              </w:rPr>
              <w:t>النعت</w:t>
            </w:r>
          </w:p>
        </w:tc>
        <w:tc>
          <w:tcPr>
            <w:tcW w:w="2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AAEFB6D" w14:textId="77777777" w:rsidR="00A26369" w:rsidRPr="009371E5" w:rsidRDefault="00A26369" w:rsidP="00211FEF">
            <w:pPr>
              <w:pStyle w:val="TableHead0"/>
              <w:keepLines/>
              <w:spacing w:before="40" w:after="40" w:line="240" w:lineRule="exact"/>
              <w:rPr>
                <w:lang w:val="en-GB" w:bidi="ar-EG"/>
              </w:rPr>
            </w:pPr>
            <w:r w:rsidRPr="009371E5">
              <w:rPr>
                <w:rtl/>
                <w:lang w:bidi="ar-EG"/>
              </w:rPr>
              <w:t>الوصف</w:t>
            </w:r>
          </w:p>
        </w:tc>
        <w:tc>
          <w:tcPr>
            <w:tcW w:w="1791" w:type="dxa"/>
            <w:tcBorders>
              <w:top w:val="single" w:sz="2" w:space="0" w:color="000000"/>
              <w:left w:val="single" w:sz="2" w:space="0" w:color="000000"/>
              <w:bottom w:val="single" w:sz="2" w:space="0" w:color="000000"/>
              <w:right w:val="single" w:sz="4" w:space="0" w:color="auto"/>
            </w:tcBorders>
            <w:shd w:val="clear" w:color="auto" w:fill="auto"/>
            <w:tcMar>
              <w:left w:w="56" w:type="dxa"/>
              <w:right w:w="56" w:type="dxa"/>
            </w:tcMar>
            <w:vAlign w:val="center"/>
          </w:tcPr>
          <w:p w14:paraId="75F04076" w14:textId="77777777" w:rsidR="00A26369" w:rsidRPr="009371E5" w:rsidRDefault="00A26369" w:rsidP="00211FEF">
            <w:pPr>
              <w:pStyle w:val="TableHead0"/>
              <w:keepLines/>
              <w:spacing w:before="40" w:after="40" w:line="240" w:lineRule="exact"/>
              <w:rPr>
                <w:lang w:val="en-GB" w:bidi="ar-EG"/>
              </w:rPr>
            </w:pPr>
            <w:r w:rsidRPr="009371E5">
              <w:rPr>
                <w:rtl/>
                <w:lang w:bidi="ar-EG"/>
              </w:rPr>
              <w:t>مثال</w:t>
            </w:r>
          </w:p>
        </w:tc>
        <w:tc>
          <w:tcPr>
            <w:tcW w:w="894" w:type="dxa"/>
            <w:tcBorders>
              <w:top w:val="single" w:sz="2" w:space="0" w:color="000000"/>
              <w:left w:val="single" w:sz="4" w:space="0" w:color="auto"/>
              <w:bottom w:val="single" w:sz="2" w:space="0" w:color="000000"/>
              <w:right w:val="single" w:sz="2" w:space="0" w:color="000000"/>
            </w:tcBorders>
            <w:shd w:val="clear" w:color="auto" w:fill="auto"/>
            <w:vAlign w:val="center"/>
          </w:tcPr>
          <w:p w14:paraId="1CE5F418" w14:textId="77777777" w:rsidR="00A26369" w:rsidRPr="009371E5" w:rsidRDefault="00A26369" w:rsidP="00211FEF">
            <w:pPr>
              <w:pStyle w:val="TableHead0"/>
              <w:keepLines/>
              <w:spacing w:before="40" w:after="40" w:line="240" w:lineRule="exact"/>
              <w:rPr>
                <w:rtl/>
                <w:lang w:bidi="ar-EG"/>
              </w:rPr>
            </w:pPr>
            <w:r>
              <w:rPr>
                <w:rFonts w:hint="cs"/>
                <w:rtl/>
                <w:lang w:bidi="ar-EG"/>
              </w:rPr>
              <w:t>الكمية</w:t>
            </w:r>
          </w:p>
        </w:tc>
      </w:tr>
      <w:tr w:rsidR="003B6967" w:rsidRPr="009371E5" w14:paraId="74FEF353" w14:textId="77777777" w:rsidTr="00211FEF">
        <w:trPr>
          <w:trHeight w:val="1"/>
        </w:trPr>
        <w:tc>
          <w:tcPr>
            <w:tcW w:w="229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CBF026C" w14:textId="77777777" w:rsidR="003B6967" w:rsidRPr="004C6245" w:rsidRDefault="003B6967" w:rsidP="00211FEF">
            <w:pPr>
              <w:pStyle w:val="Tabletext"/>
              <w:spacing w:before="40" w:after="40" w:line="240" w:lineRule="exact"/>
              <w:jc w:val="center"/>
              <w:rPr>
                <w:rtl/>
                <w:lang w:val="en-GB"/>
              </w:rPr>
            </w:pPr>
            <w:proofErr w:type="spellStart"/>
            <w:r w:rsidRPr="008C5E55">
              <w:t>audioContentLabel</w:t>
            </w:r>
            <w:proofErr w:type="spellEnd"/>
          </w:p>
        </w:tc>
        <w:tc>
          <w:tcPr>
            <w:tcW w:w="2102" w:type="dxa"/>
            <w:tcBorders>
              <w:top w:val="single" w:sz="2" w:space="0" w:color="000000"/>
              <w:left w:val="single" w:sz="2" w:space="0" w:color="000000"/>
              <w:bottom w:val="single" w:sz="2" w:space="0" w:color="000000"/>
              <w:right w:val="single" w:sz="2" w:space="0" w:color="000000"/>
            </w:tcBorders>
            <w:vAlign w:val="center"/>
          </w:tcPr>
          <w:p w14:paraId="0A0CB224" w14:textId="77777777" w:rsidR="003B6967" w:rsidRPr="00427226" w:rsidRDefault="003B6967" w:rsidP="00211FEF">
            <w:pPr>
              <w:spacing w:before="40" w:after="40" w:line="240" w:lineRule="exact"/>
              <w:jc w:val="center"/>
              <w:rPr>
                <w:rtl/>
                <w:lang w:val="en-GB"/>
              </w:rPr>
            </w:pPr>
            <w:r w:rsidRPr="00427226">
              <w:t>language</w:t>
            </w:r>
            <w:r>
              <w:rPr>
                <w:rFonts w:hint="cs"/>
                <w:rtl/>
                <w:lang w:val="en-GB"/>
              </w:rPr>
              <w:t xml:space="preserve"> (اللغة)</w:t>
            </w:r>
          </w:p>
        </w:tc>
        <w:tc>
          <w:tcPr>
            <w:tcW w:w="2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41AD12B" w14:textId="77777777" w:rsidR="003B6967" w:rsidRDefault="003B6967" w:rsidP="00211FEF">
            <w:pPr>
              <w:pStyle w:val="Tabletext"/>
              <w:spacing w:before="40" w:after="40" w:line="240" w:lineRule="exact"/>
              <w:jc w:val="center"/>
              <w:rPr>
                <w:rtl/>
                <w:lang w:val="en-GB"/>
              </w:rPr>
            </w:pPr>
            <w:r>
              <w:rPr>
                <w:rFonts w:hint="cs"/>
                <w:rtl/>
                <w:lang w:val="en-GB"/>
              </w:rPr>
              <w:t xml:space="preserve">تعريف وسم محتوى سمعي (بنمط </w:t>
            </w:r>
            <w:r w:rsidRPr="00427226">
              <w:rPr>
                <w:lang w:val="en-GB"/>
              </w:rPr>
              <w:t>String</w:t>
            </w:r>
            <w:r>
              <w:rPr>
                <w:rFonts w:hint="cs"/>
                <w:rtl/>
                <w:lang w:val="en-GB"/>
              </w:rPr>
              <w:t>).</w:t>
            </w:r>
          </w:p>
          <w:p w14:paraId="5E0ECD0B" w14:textId="3C5217D9" w:rsidR="003B6967" w:rsidRPr="004C6245" w:rsidRDefault="003B6967" w:rsidP="00211FEF">
            <w:pPr>
              <w:pStyle w:val="Tabletext"/>
              <w:spacing w:before="40" w:after="40" w:line="240" w:lineRule="exact"/>
              <w:jc w:val="center"/>
              <w:rPr>
                <w:rtl/>
                <w:lang w:val="en-GB" w:bidi="ar-EG"/>
              </w:rPr>
            </w:pPr>
            <w:r>
              <w:rPr>
                <w:rFonts w:hint="cs"/>
                <w:rtl/>
                <w:lang w:val="en-GB" w:eastAsia="ja-JP"/>
              </w:rPr>
              <w:t xml:space="preserve">يمكن استخدام نعت اللغة </w:t>
            </w:r>
            <w:r>
              <w:rPr>
                <w:lang w:eastAsia="ja-JP"/>
              </w:rPr>
              <w:t>(</w:t>
            </w:r>
            <w:r w:rsidRPr="008C5E55">
              <w:t>language</w:t>
            </w:r>
            <w:r>
              <w:t>)</w:t>
            </w:r>
            <w:r>
              <w:rPr>
                <w:rFonts w:hint="cs"/>
                <w:rtl/>
                <w:lang w:bidi="ar-EG"/>
              </w:rPr>
              <w:t xml:space="preserve"> لتعريف وسوم متعددة للمحتوى السمعي بلغات مختلفة. و</w:t>
            </w:r>
            <w:r>
              <w:rPr>
                <w:rFonts w:hint="cs"/>
                <w:rtl/>
                <w:lang w:val="en-GB" w:bidi="ar-EG"/>
              </w:rPr>
              <w:t xml:space="preserve">يوصى باستخدام شفرة لغة لتعريف اللغة. وينبغي أن ترد شفرة اللغة في شكل شفرة ثنائية أو ثلاثية الرموز على النحو المنصوص عليه في المعيار </w:t>
            </w:r>
            <w:r w:rsidRPr="001F1221">
              <w:rPr>
                <w:lang w:val="en-GB" w:bidi="ar-EG"/>
              </w:rPr>
              <w:t>ISO 639-1</w:t>
            </w:r>
            <w:r>
              <w:rPr>
                <w:rFonts w:hint="cs"/>
                <w:rtl/>
                <w:lang w:val="en-GB" w:bidi="ar-EG"/>
              </w:rPr>
              <w:t xml:space="preserve"> أو </w:t>
            </w:r>
            <w:r w:rsidRPr="001F1221">
              <w:rPr>
                <w:lang w:val="en-GB" w:bidi="ar-EG"/>
              </w:rPr>
              <w:t>ISO 639-2</w:t>
            </w:r>
            <w:r>
              <w:rPr>
                <w:rFonts w:hint="cs"/>
                <w:rtl/>
                <w:lang w:val="en-GB" w:bidi="ar-EG"/>
              </w:rPr>
              <w:t xml:space="preserve">. ويمكن استخدام المعيارين </w:t>
            </w:r>
            <w:r w:rsidRPr="000B34F7">
              <w:rPr>
                <w:lang w:val="en-GB" w:bidi="ar-EG"/>
              </w:rPr>
              <w:t>ISO 639-2/B</w:t>
            </w:r>
            <w:r>
              <w:rPr>
                <w:rFonts w:hint="cs"/>
                <w:rtl/>
                <w:lang w:val="en-GB" w:bidi="ar-EG"/>
              </w:rPr>
              <w:t xml:space="preserve"> و</w:t>
            </w:r>
            <w:r>
              <w:t xml:space="preserve"> </w:t>
            </w:r>
            <w:r w:rsidRPr="000B34F7">
              <w:rPr>
                <w:lang w:val="en-GB" w:bidi="ar-EG"/>
              </w:rPr>
              <w:t>ISO 639-2/T</w:t>
            </w:r>
            <w:r>
              <w:rPr>
                <w:rFonts w:hint="cs"/>
                <w:rtl/>
                <w:lang w:val="en-GB" w:bidi="ar-EG"/>
              </w:rPr>
              <w:t xml:space="preserve"> على السواء</w:t>
            </w:r>
            <w:r w:rsidR="0087543A">
              <w:rPr>
                <w:rFonts w:hint="cs"/>
                <w:rtl/>
                <w:lang w:val="en-GB" w:bidi="ar-EG"/>
              </w:rPr>
              <w:t>.</w:t>
            </w:r>
          </w:p>
        </w:tc>
        <w:tc>
          <w:tcPr>
            <w:tcW w:w="1791" w:type="dxa"/>
            <w:tcBorders>
              <w:top w:val="single" w:sz="2" w:space="0" w:color="000000"/>
              <w:left w:val="single" w:sz="2" w:space="0" w:color="000000"/>
              <w:bottom w:val="single" w:sz="2" w:space="0" w:color="000000"/>
              <w:right w:val="single" w:sz="4" w:space="0" w:color="auto"/>
            </w:tcBorders>
            <w:shd w:val="clear" w:color="auto" w:fill="auto"/>
            <w:tcMar>
              <w:left w:w="56" w:type="dxa"/>
              <w:right w:w="56" w:type="dxa"/>
            </w:tcMar>
            <w:vAlign w:val="center"/>
          </w:tcPr>
          <w:p w14:paraId="78DD0FE9" w14:textId="77777777" w:rsidR="003B6967" w:rsidRPr="008C5E55" w:rsidRDefault="003B6967" w:rsidP="00211FEF">
            <w:pPr>
              <w:pStyle w:val="Tabletext"/>
              <w:spacing w:before="40" w:after="40" w:line="240" w:lineRule="exact"/>
              <w:jc w:val="center"/>
            </w:pPr>
            <w:r w:rsidRPr="008C5E55">
              <w:t>“News”</w:t>
            </w:r>
          </w:p>
          <w:p w14:paraId="53B85395" w14:textId="77777777" w:rsidR="003B6967" w:rsidRDefault="003B6967" w:rsidP="00211FEF">
            <w:pPr>
              <w:pStyle w:val="Tabletext"/>
              <w:spacing w:before="40" w:after="40" w:line="240" w:lineRule="exact"/>
              <w:jc w:val="center"/>
              <w:rPr>
                <w:rtl/>
              </w:rPr>
            </w:pPr>
            <w:r w:rsidRPr="008C5E55">
              <w:t>language</w:t>
            </w:r>
            <w:proofErr w:type="gramStart"/>
            <w:r w:rsidRPr="008C5E55">
              <w:t>=”</w:t>
            </w:r>
            <w:proofErr w:type="spellStart"/>
            <w:r w:rsidRPr="008C5E55">
              <w:t>en</w:t>
            </w:r>
            <w:proofErr w:type="spellEnd"/>
            <w:proofErr w:type="gramEnd"/>
            <w:r w:rsidRPr="008C5E55">
              <w:t>”</w:t>
            </w:r>
          </w:p>
          <w:p w14:paraId="616B515F" w14:textId="77777777" w:rsidR="003B6967" w:rsidRDefault="003B6967" w:rsidP="00211FEF">
            <w:pPr>
              <w:pStyle w:val="Tabletext"/>
              <w:spacing w:before="40" w:after="40" w:line="240" w:lineRule="exact"/>
              <w:jc w:val="center"/>
              <w:rPr>
                <w:rtl/>
              </w:rPr>
            </w:pPr>
          </w:p>
          <w:p w14:paraId="6D1D85F9" w14:textId="77777777" w:rsidR="009668AE" w:rsidRDefault="009668AE" w:rsidP="00211FEF">
            <w:pPr>
              <w:pStyle w:val="Tabletext"/>
              <w:spacing w:before="40" w:after="40" w:line="240" w:lineRule="exact"/>
              <w:jc w:val="center"/>
              <w:rPr>
                <w:rtl/>
              </w:rPr>
            </w:pPr>
            <w:r>
              <w:rPr>
                <w:rFonts w:hint="cs"/>
                <w:rtl/>
              </w:rPr>
              <w:t>"أخبار"</w:t>
            </w:r>
          </w:p>
          <w:p w14:paraId="20A980D8" w14:textId="77777777" w:rsidR="009668AE" w:rsidRPr="008C5E55" w:rsidRDefault="009668AE" w:rsidP="00211FEF">
            <w:pPr>
              <w:pStyle w:val="Tabletext"/>
              <w:spacing w:before="40" w:after="40" w:line="240" w:lineRule="exact"/>
              <w:jc w:val="center"/>
            </w:pPr>
            <w:r>
              <w:rPr>
                <w:rFonts w:hint="cs"/>
                <w:rtl/>
              </w:rPr>
              <w:t>اللغة</w:t>
            </w:r>
            <w:r w:rsidRPr="008C5E55">
              <w:t>=</w:t>
            </w:r>
            <w:r>
              <w:rPr>
                <w:rFonts w:hint="cs"/>
                <w:rtl/>
              </w:rPr>
              <w:t>"الإنكليزية"</w:t>
            </w:r>
          </w:p>
        </w:tc>
        <w:tc>
          <w:tcPr>
            <w:tcW w:w="894" w:type="dxa"/>
            <w:tcBorders>
              <w:top w:val="single" w:sz="2" w:space="0" w:color="000000"/>
              <w:left w:val="single" w:sz="4" w:space="0" w:color="auto"/>
              <w:bottom w:val="single" w:sz="2" w:space="0" w:color="000000"/>
              <w:right w:val="single" w:sz="2" w:space="0" w:color="000000"/>
            </w:tcBorders>
            <w:shd w:val="clear" w:color="auto" w:fill="auto"/>
            <w:vAlign w:val="center"/>
          </w:tcPr>
          <w:p w14:paraId="21C09ACA" w14:textId="77777777" w:rsidR="003B6967" w:rsidRPr="004C6245" w:rsidRDefault="003B6967" w:rsidP="00211FEF">
            <w:pPr>
              <w:pStyle w:val="Tabletext"/>
              <w:spacing w:before="40" w:after="40" w:line="240" w:lineRule="exact"/>
              <w:jc w:val="center"/>
              <w:rPr>
                <w:rtl/>
                <w:lang w:val="en-GB" w:bidi="ar-EG"/>
              </w:rPr>
            </w:pPr>
            <w:r>
              <w:rPr>
                <w:lang w:val="en-GB"/>
              </w:rPr>
              <w:t>*...0</w:t>
            </w:r>
          </w:p>
        </w:tc>
      </w:tr>
    </w:tbl>
    <w:p w14:paraId="48AEC630" w14:textId="01DA9CA3" w:rsidR="00211FEF" w:rsidRPr="00211FEF" w:rsidRDefault="00211FEF" w:rsidP="00211FEF">
      <w:pPr>
        <w:pStyle w:val="TableNo"/>
      </w:pPr>
      <w:r>
        <w:rPr>
          <w:rFonts w:hint="cs"/>
          <w:rtl/>
          <w:lang w:val="en-GB"/>
        </w:rPr>
        <w:lastRenderedPageBreak/>
        <w:t xml:space="preserve">الجدول </w:t>
      </w:r>
      <w:r>
        <w:t>32</w:t>
      </w:r>
      <w:r>
        <w:rPr>
          <w:rFonts w:hint="cs"/>
          <w:rtl/>
        </w:rPr>
        <w:t xml:space="preserve"> </w:t>
      </w:r>
      <w:r w:rsidRPr="00211FEF">
        <w:rPr>
          <w:rFonts w:hint="cs"/>
          <w:i/>
          <w:iCs/>
          <w:rtl/>
        </w:rPr>
        <w:t>(تتمة)</w:t>
      </w:r>
    </w:p>
    <w:tbl>
      <w:tblPr>
        <w:tblpPr w:leftFromText="180" w:rightFromText="180" w:vertAnchor="text" w:tblpXSpec="center" w:tblpY="1"/>
        <w:tblOverlap w:val="never"/>
        <w:bidiVisual/>
        <w:tblW w:w="5006" w:type="pct"/>
        <w:tblCellMar>
          <w:left w:w="10" w:type="dxa"/>
          <w:right w:w="10" w:type="dxa"/>
        </w:tblCellMar>
        <w:tblLook w:val="00A0" w:firstRow="1" w:lastRow="0" w:firstColumn="1" w:lastColumn="0" w:noHBand="0" w:noVBand="0"/>
      </w:tblPr>
      <w:tblGrid>
        <w:gridCol w:w="2298"/>
        <w:gridCol w:w="2102"/>
        <w:gridCol w:w="2560"/>
        <w:gridCol w:w="1791"/>
        <w:gridCol w:w="894"/>
      </w:tblGrid>
      <w:tr w:rsidR="00211FEF" w:rsidRPr="009371E5" w14:paraId="2787B919" w14:textId="77777777" w:rsidTr="00211FEF">
        <w:trPr>
          <w:trHeight w:val="1"/>
        </w:trPr>
        <w:tc>
          <w:tcPr>
            <w:tcW w:w="22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BD742F9" w14:textId="3E90C940" w:rsidR="00211FEF" w:rsidRPr="009371E5" w:rsidRDefault="00211FEF" w:rsidP="00211FEF">
            <w:pPr>
              <w:pStyle w:val="Tablehead"/>
              <w:rPr>
                <w:lang w:val="en-GB"/>
              </w:rPr>
            </w:pPr>
            <w:r w:rsidRPr="003A17DD">
              <w:rPr>
                <w:rtl/>
                <w:lang w:bidi="ar-EG"/>
              </w:rPr>
              <w:t>العنصر</w:t>
            </w:r>
            <w:r w:rsidRPr="003A17DD">
              <w:rPr>
                <w:rFonts w:hint="cs"/>
                <w:rtl/>
                <w:lang w:bidi="ar-EG"/>
              </w:rPr>
              <w:t xml:space="preserve"> الفرعي</w:t>
            </w:r>
          </w:p>
        </w:tc>
        <w:tc>
          <w:tcPr>
            <w:tcW w:w="2102" w:type="dxa"/>
            <w:tcBorders>
              <w:top w:val="single" w:sz="2" w:space="0" w:color="000000"/>
              <w:left w:val="single" w:sz="2" w:space="0" w:color="000000"/>
              <w:bottom w:val="single" w:sz="2" w:space="0" w:color="000000"/>
              <w:right w:val="single" w:sz="2" w:space="0" w:color="000000"/>
            </w:tcBorders>
            <w:shd w:val="clear" w:color="000000" w:fill="FFFFFF"/>
          </w:tcPr>
          <w:p w14:paraId="2C311B3B" w14:textId="53857CE8" w:rsidR="00211FEF" w:rsidRPr="009371E5" w:rsidRDefault="00211FEF" w:rsidP="00211FEF">
            <w:pPr>
              <w:pStyle w:val="Tablehead"/>
              <w:rPr>
                <w:lang w:val="en-GB"/>
              </w:rPr>
            </w:pPr>
            <w:r>
              <w:rPr>
                <w:rFonts w:hint="cs"/>
                <w:rtl/>
                <w:lang w:bidi="ar-EG"/>
              </w:rPr>
              <w:t>النعت</w:t>
            </w:r>
          </w:p>
        </w:tc>
        <w:tc>
          <w:tcPr>
            <w:tcW w:w="2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2EE78ED" w14:textId="4315B642" w:rsidR="00211FEF" w:rsidRPr="009371E5" w:rsidRDefault="00211FEF" w:rsidP="00211FEF">
            <w:pPr>
              <w:pStyle w:val="Tablehead"/>
              <w:rPr>
                <w:rtl/>
                <w:lang w:val="en-GB"/>
              </w:rPr>
            </w:pPr>
            <w:r w:rsidRPr="009371E5">
              <w:rPr>
                <w:rtl/>
                <w:lang w:bidi="ar-EG"/>
              </w:rPr>
              <w:t>الوصف</w:t>
            </w:r>
          </w:p>
        </w:tc>
        <w:tc>
          <w:tcPr>
            <w:tcW w:w="1791" w:type="dxa"/>
            <w:tcBorders>
              <w:top w:val="single" w:sz="2" w:space="0" w:color="000000"/>
              <w:left w:val="single" w:sz="2" w:space="0" w:color="000000"/>
              <w:bottom w:val="single" w:sz="2" w:space="0" w:color="000000"/>
              <w:right w:val="single" w:sz="4" w:space="0" w:color="auto"/>
            </w:tcBorders>
            <w:shd w:val="clear" w:color="000000" w:fill="FFFFFF"/>
            <w:tcMar>
              <w:left w:w="56" w:type="dxa"/>
              <w:right w:w="56" w:type="dxa"/>
            </w:tcMar>
            <w:vAlign w:val="center"/>
          </w:tcPr>
          <w:p w14:paraId="41A21BC7" w14:textId="32FDE3FC" w:rsidR="00211FEF" w:rsidRPr="009371E5" w:rsidRDefault="00211FEF" w:rsidP="00211FEF">
            <w:pPr>
              <w:pStyle w:val="Tablehead"/>
              <w:rPr>
                <w:lang w:val="en-GB"/>
              </w:rPr>
            </w:pPr>
            <w:r w:rsidRPr="009371E5">
              <w:rPr>
                <w:rtl/>
                <w:lang w:bidi="ar-EG"/>
              </w:rPr>
              <w:t>مثال</w:t>
            </w:r>
          </w:p>
        </w:tc>
        <w:tc>
          <w:tcPr>
            <w:tcW w:w="894" w:type="dxa"/>
            <w:tcBorders>
              <w:top w:val="single" w:sz="2" w:space="0" w:color="000000"/>
              <w:left w:val="single" w:sz="4" w:space="0" w:color="auto"/>
              <w:bottom w:val="single" w:sz="2" w:space="0" w:color="000000"/>
              <w:right w:val="single" w:sz="2" w:space="0" w:color="000000"/>
            </w:tcBorders>
            <w:shd w:val="clear" w:color="000000" w:fill="FFFFFF"/>
            <w:vAlign w:val="center"/>
          </w:tcPr>
          <w:p w14:paraId="0310688E" w14:textId="51200480" w:rsidR="00211FEF" w:rsidRDefault="00211FEF" w:rsidP="00211FEF">
            <w:pPr>
              <w:pStyle w:val="Tablehead"/>
              <w:rPr>
                <w:lang w:val="en-GB"/>
              </w:rPr>
            </w:pPr>
            <w:r>
              <w:rPr>
                <w:rFonts w:hint="cs"/>
                <w:rtl/>
                <w:lang w:bidi="ar-EG"/>
              </w:rPr>
              <w:t>الكمية</w:t>
            </w:r>
          </w:p>
        </w:tc>
      </w:tr>
      <w:tr w:rsidR="003B6967" w:rsidRPr="009371E5" w14:paraId="69ECB0D4" w14:textId="77777777" w:rsidTr="00211FEF">
        <w:trPr>
          <w:trHeight w:val="1"/>
        </w:trPr>
        <w:tc>
          <w:tcPr>
            <w:tcW w:w="22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3C99CFA" w14:textId="7BD69219" w:rsidR="003B6967" w:rsidRPr="009371E5" w:rsidRDefault="003B6967" w:rsidP="00211FEF">
            <w:pPr>
              <w:pStyle w:val="Tabletext"/>
              <w:spacing w:before="40" w:after="40" w:line="240" w:lineRule="exact"/>
              <w:jc w:val="center"/>
              <w:rPr>
                <w:lang w:val="en-GB"/>
              </w:rPr>
            </w:pPr>
            <w:bookmarkStart w:id="492" w:name="lt_pId1155"/>
            <w:proofErr w:type="spellStart"/>
            <w:r w:rsidRPr="009371E5">
              <w:rPr>
                <w:lang w:val="en-GB"/>
              </w:rPr>
              <w:t>audioObjectIDRef</w:t>
            </w:r>
            <w:bookmarkEnd w:id="492"/>
            <w:proofErr w:type="spellEnd"/>
          </w:p>
        </w:tc>
        <w:tc>
          <w:tcPr>
            <w:tcW w:w="2102" w:type="dxa"/>
            <w:tcBorders>
              <w:top w:val="single" w:sz="2" w:space="0" w:color="000000"/>
              <w:left w:val="single" w:sz="2" w:space="0" w:color="000000"/>
              <w:bottom w:val="single" w:sz="2" w:space="0" w:color="000000"/>
              <w:right w:val="single" w:sz="2" w:space="0" w:color="000000"/>
            </w:tcBorders>
            <w:shd w:val="clear" w:color="000000" w:fill="FFFFFF"/>
          </w:tcPr>
          <w:p w14:paraId="18981D55" w14:textId="77777777" w:rsidR="003B6967" w:rsidRPr="009371E5" w:rsidRDefault="003B6967" w:rsidP="00211FEF">
            <w:pPr>
              <w:pStyle w:val="Tabletext"/>
              <w:spacing w:before="40" w:after="40" w:line="240" w:lineRule="exact"/>
              <w:jc w:val="center"/>
              <w:rPr>
                <w:lang w:val="en-GB"/>
              </w:rPr>
            </w:pPr>
          </w:p>
        </w:tc>
        <w:tc>
          <w:tcPr>
            <w:tcW w:w="2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A9F8C2" w14:textId="77777777" w:rsidR="003B6967" w:rsidRPr="009371E5" w:rsidRDefault="003B6967" w:rsidP="00211FEF">
            <w:pPr>
              <w:pStyle w:val="Tabletext"/>
              <w:spacing w:before="40" w:after="40" w:line="240" w:lineRule="exact"/>
              <w:jc w:val="center"/>
              <w:rPr>
                <w:lang w:val="en-GB"/>
              </w:rPr>
            </w:pPr>
            <w:bookmarkStart w:id="493" w:name="lt_pId1156"/>
            <w:r w:rsidRPr="009371E5">
              <w:rPr>
                <w:rtl/>
                <w:lang w:val="en-GB"/>
              </w:rPr>
              <w:t>إحالة</w:t>
            </w:r>
            <w:r w:rsidRPr="009371E5">
              <w:rPr>
                <w:rtl/>
              </w:rPr>
              <w:t xml:space="preserve"> إلى الكائن السمعي،</w:t>
            </w:r>
            <w:r>
              <w:rPr>
                <w:rtl/>
              </w:rPr>
              <w:t xml:space="preserve"> </w:t>
            </w:r>
            <w:proofErr w:type="spellStart"/>
            <w:r w:rsidRPr="009371E5">
              <w:rPr>
                <w:lang w:val="en-GB"/>
              </w:rPr>
              <w:t>audioObject</w:t>
            </w:r>
            <w:bookmarkEnd w:id="493"/>
            <w:proofErr w:type="spellEnd"/>
          </w:p>
        </w:tc>
        <w:tc>
          <w:tcPr>
            <w:tcW w:w="1791" w:type="dxa"/>
            <w:tcBorders>
              <w:top w:val="single" w:sz="2" w:space="0" w:color="000000"/>
              <w:left w:val="single" w:sz="2" w:space="0" w:color="000000"/>
              <w:bottom w:val="single" w:sz="2" w:space="0" w:color="000000"/>
              <w:right w:val="single" w:sz="4" w:space="0" w:color="auto"/>
            </w:tcBorders>
            <w:shd w:val="clear" w:color="000000" w:fill="FFFFFF"/>
            <w:tcMar>
              <w:left w:w="56" w:type="dxa"/>
              <w:right w:w="56" w:type="dxa"/>
            </w:tcMar>
            <w:vAlign w:val="center"/>
          </w:tcPr>
          <w:p w14:paraId="79B8EAC3" w14:textId="77777777" w:rsidR="003B6967" w:rsidRPr="009371E5" w:rsidRDefault="003B6967" w:rsidP="00211FEF">
            <w:pPr>
              <w:pStyle w:val="Tabletext"/>
              <w:spacing w:before="40" w:after="40" w:line="240" w:lineRule="exact"/>
              <w:jc w:val="center"/>
              <w:rPr>
                <w:lang w:val="en-GB"/>
              </w:rPr>
            </w:pPr>
            <w:bookmarkStart w:id="494" w:name="lt_pId1157"/>
            <w:r w:rsidRPr="009371E5">
              <w:rPr>
                <w:lang w:val="en-GB"/>
              </w:rPr>
              <w:t>AO_1001</w:t>
            </w:r>
            <w:bookmarkEnd w:id="494"/>
          </w:p>
        </w:tc>
        <w:tc>
          <w:tcPr>
            <w:tcW w:w="894" w:type="dxa"/>
            <w:tcBorders>
              <w:top w:val="single" w:sz="2" w:space="0" w:color="000000"/>
              <w:left w:val="single" w:sz="4" w:space="0" w:color="auto"/>
              <w:bottom w:val="single" w:sz="2" w:space="0" w:color="000000"/>
              <w:right w:val="single" w:sz="2" w:space="0" w:color="000000"/>
            </w:tcBorders>
            <w:shd w:val="clear" w:color="000000" w:fill="FFFFFF"/>
            <w:vAlign w:val="center"/>
          </w:tcPr>
          <w:p w14:paraId="46133533" w14:textId="77777777" w:rsidR="003B6967" w:rsidRPr="009371E5" w:rsidRDefault="003B6967" w:rsidP="00211FEF">
            <w:pPr>
              <w:pStyle w:val="Tabletext"/>
              <w:spacing w:before="40" w:after="40" w:line="240" w:lineRule="exact"/>
              <w:jc w:val="center"/>
              <w:rPr>
                <w:lang w:val="en-GB"/>
              </w:rPr>
            </w:pPr>
            <w:r>
              <w:rPr>
                <w:lang w:val="en-GB"/>
              </w:rPr>
              <w:t>*...1</w:t>
            </w:r>
          </w:p>
        </w:tc>
      </w:tr>
      <w:tr w:rsidR="003B6967" w:rsidRPr="009371E5" w14:paraId="6D8D5A54" w14:textId="77777777" w:rsidTr="00211FEF">
        <w:trPr>
          <w:trHeight w:val="1"/>
        </w:trPr>
        <w:tc>
          <w:tcPr>
            <w:tcW w:w="2297"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3848A3E9" w14:textId="512CA274" w:rsidR="003B6967" w:rsidRPr="009371E5" w:rsidRDefault="003B6967" w:rsidP="00211FEF">
            <w:pPr>
              <w:pStyle w:val="Tabletext"/>
              <w:spacing w:before="40" w:after="40" w:line="240" w:lineRule="exact"/>
              <w:jc w:val="center"/>
              <w:rPr>
                <w:lang w:val="en-GB"/>
              </w:rPr>
            </w:pPr>
            <w:bookmarkStart w:id="495" w:name="lt_pId1158"/>
            <w:proofErr w:type="spellStart"/>
            <w:r w:rsidRPr="009371E5">
              <w:rPr>
                <w:lang w:val="en-GB"/>
              </w:rPr>
              <w:t>loudnessMetadata</w:t>
            </w:r>
            <w:bookmarkEnd w:id="495"/>
            <w:proofErr w:type="spellEnd"/>
          </w:p>
        </w:tc>
        <w:tc>
          <w:tcPr>
            <w:tcW w:w="2102" w:type="dxa"/>
            <w:tcBorders>
              <w:top w:val="single" w:sz="2" w:space="0" w:color="000000"/>
              <w:left w:val="single" w:sz="2" w:space="0" w:color="000000"/>
              <w:bottom w:val="single" w:sz="4" w:space="0" w:color="auto"/>
              <w:right w:val="single" w:sz="2" w:space="0" w:color="000000"/>
            </w:tcBorders>
            <w:shd w:val="clear" w:color="000000" w:fill="FFFFFF"/>
          </w:tcPr>
          <w:p w14:paraId="55C4F4E4" w14:textId="77777777" w:rsidR="003B6967" w:rsidRPr="009371E5" w:rsidRDefault="003B6967" w:rsidP="00211FEF">
            <w:pPr>
              <w:pStyle w:val="Tabletexte"/>
              <w:keepNext/>
              <w:keepLines/>
              <w:spacing w:before="40" w:after="40" w:line="240" w:lineRule="exact"/>
              <w:jc w:val="center"/>
              <w:rPr>
                <w:lang w:val="en-GB"/>
              </w:rPr>
            </w:pPr>
          </w:p>
        </w:tc>
        <w:tc>
          <w:tcPr>
            <w:tcW w:w="2559"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7FF3A119" w14:textId="77777777" w:rsidR="003B6967" w:rsidRPr="009371E5" w:rsidRDefault="003B6967" w:rsidP="00211FEF">
            <w:pPr>
              <w:pStyle w:val="Tabletext"/>
              <w:spacing w:before="40" w:after="40" w:line="240" w:lineRule="exact"/>
              <w:jc w:val="center"/>
              <w:rPr>
                <w:lang w:val="en-GB"/>
              </w:rPr>
            </w:pPr>
            <w:bookmarkStart w:id="496" w:name="lt_pId1159"/>
            <w:r w:rsidRPr="009371E5">
              <w:rPr>
                <w:rtl/>
              </w:rPr>
              <w:t>انظر الفقرة</w:t>
            </w:r>
            <w:r>
              <w:rPr>
                <w:rtl/>
              </w:rPr>
              <w:t xml:space="preserve"> </w:t>
            </w:r>
            <w:bookmarkEnd w:id="496"/>
            <w:r>
              <w:t>3.7.5</w:t>
            </w:r>
          </w:p>
        </w:tc>
        <w:tc>
          <w:tcPr>
            <w:tcW w:w="1791" w:type="dxa"/>
            <w:tcBorders>
              <w:top w:val="single" w:sz="2" w:space="0" w:color="000000"/>
              <w:left w:val="single" w:sz="2" w:space="0" w:color="000000"/>
              <w:bottom w:val="single" w:sz="4" w:space="0" w:color="auto"/>
              <w:right w:val="single" w:sz="4" w:space="0" w:color="auto"/>
            </w:tcBorders>
            <w:shd w:val="clear" w:color="000000" w:fill="FFFFFF"/>
            <w:tcMar>
              <w:left w:w="56" w:type="dxa"/>
              <w:right w:w="56" w:type="dxa"/>
            </w:tcMar>
          </w:tcPr>
          <w:p w14:paraId="407826DB" w14:textId="77777777" w:rsidR="003B6967" w:rsidRPr="009371E5" w:rsidRDefault="003B6967" w:rsidP="00211FEF">
            <w:pPr>
              <w:pStyle w:val="Tabletexte"/>
              <w:keepNext/>
              <w:keepLines/>
              <w:spacing w:before="40" w:after="40" w:line="240" w:lineRule="exact"/>
              <w:jc w:val="center"/>
              <w:rPr>
                <w:lang w:val="en-GB"/>
              </w:rPr>
            </w:pPr>
          </w:p>
        </w:tc>
        <w:tc>
          <w:tcPr>
            <w:tcW w:w="894" w:type="dxa"/>
            <w:tcBorders>
              <w:top w:val="single" w:sz="2" w:space="0" w:color="000000"/>
              <w:left w:val="single" w:sz="4" w:space="0" w:color="auto"/>
              <w:bottom w:val="single" w:sz="4" w:space="0" w:color="auto"/>
              <w:right w:val="single" w:sz="2" w:space="0" w:color="000000"/>
            </w:tcBorders>
            <w:shd w:val="clear" w:color="000000" w:fill="FFFFFF"/>
            <w:vAlign w:val="center"/>
          </w:tcPr>
          <w:p w14:paraId="5C777341" w14:textId="77777777" w:rsidR="003B6967" w:rsidRPr="009371E5" w:rsidRDefault="003B6967" w:rsidP="00211FEF">
            <w:pPr>
              <w:pStyle w:val="Tabletext"/>
              <w:spacing w:before="40" w:after="40" w:line="240" w:lineRule="exact"/>
              <w:jc w:val="center"/>
              <w:rPr>
                <w:lang w:val="en-GB"/>
              </w:rPr>
            </w:pPr>
            <w:r>
              <w:rPr>
                <w:lang w:bidi="ar-EG"/>
              </w:rPr>
              <w:t>0</w:t>
            </w:r>
            <w:r>
              <w:rPr>
                <w:rFonts w:hint="cs"/>
                <w:rtl/>
                <w:lang w:bidi="ar-EG"/>
              </w:rPr>
              <w:t xml:space="preserve"> أو </w:t>
            </w:r>
            <w:r>
              <w:rPr>
                <w:lang w:bidi="ar-EG"/>
              </w:rPr>
              <w:t>1</w:t>
            </w:r>
          </w:p>
        </w:tc>
      </w:tr>
      <w:tr w:rsidR="003B6967" w:rsidRPr="009371E5" w14:paraId="52D1F051" w14:textId="77777777" w:rsidTr="00211FEF">
        <w:tblPrEx>
          <w:tblCellMar>
            <w:left w:w="108" w:type="dxa"/>
            <w:right w:w="108" w:type="dxa"/>
          </w:tblCellMar>
        </w:tblPrEx>
        <w:trPr>
          <w:trHeight w:val="1"/>
        </w:trPr>
        <w:tc>
          <w:tcPr>
            <w:tcW w:w="2297" w:type="dxa"/>
            <w:tcBorders>
              <w:top w:val="single" w:sz="4" w:space="0" w:color="auto"/>
              <w:left w:val="single" w:sz="4" w:space="0" w:color="auto"/>
              <w:bottom w:val="single" w:sz="4" w:space="0" w:color="auto"/>
              <w:right w:val="single" w:sz="4" w:space="0" w:color="auto"/>
            </w:tcBorders>
            <w:shd w:val="clear" w:color="000000" w:fill="FFFFFF"/>
            <w:vAlign w:val="center"/>
          </w:tcPr>
          <w:p w14:paraId="62CF40EC" w14:textId="5BF83CB6" w:rsidR="003B6967" w:rsidRPr="009371E5" w:rsidRDefault="003B6967" w:rsidP="00211FEF">
            <w:pPr>
              <w:pStyle w:val="Tabletext"/>
              <w:spacing w:before="40" w:after="40" w:line="240" w:lineRule="exact"/>
              <w:jc w:val="center"/>
              <w:rPr>
                <w:lang w:val="en-GB"/>
              </w:rPr>
            </w:pPr>
            <w:bookmarkStart w:id="497" w:name="lt_pId1160"/>
            <w:r w:rsidRPr="009371E5">
              <w:rPr>
                <w:lang w:val="en-GB"/>
              </w:rPr>
              <w:t>dialogue</w:t>
            </w:r>
            <w:bookmarkEnd w:id="497"/>
            <w:r w:rsidRPr="009371E5">
              <w:rPr>
                <w:rtl/>
                <w:lang w:val="en-GB"/>
              </w:rPr>
              <w:t xml:space="preserve"> (حوار)</w:t>
            </w:r>
          </w:p>
        </w:tc>
        <w:tc>
          <w:tcPr>
            <w:tcW w:w="2102" w:type="dxa"/>
            <w:tcBorders>
              <w:top w:val="single" w:sz="4" w:space="0" w:color="auto"/>
              <w:left w:val="single" w:sz="4" w:space="0" w:color="auto"/>
              <w:bottom w:val="single" w:sz="4" w:space="0" w:color="auto"/>
              <w:right w:val="single" w:sz="4" w:space="0" w:color="auto"/>
            </w:tcBorders>
            <w:shd w:val="clear" w:color="000000" w:fill="FFFFFF"/>
          </w:tcPr>
          <w:p w14:paraId="43FA9A0A" w14:textId="77777777" w:rsidR="003B6967" w:rsidRPr="009371E5" w:rsidRDefault="003B6967" w:rsidP="00211FEF">
            <w:pPr>
              <w:pStyle w:val="Tabletext"/>
              <w:spacing w:before="40" w:after="40" w:line="240" w:lineRule="exact"/>
              <w:jc w:val="center"/>
            </w:pPr>
          </w:p>
        </w:tc>
        <w:tc>
          <w:tcPr>
            <w:tcW w:w="2559" w:type="dxa"/>
            <w:tcBorders>
              <w:top w:val="single" w:sz="4" w:space="0" w:color="auto"/>
              <w:left w:val="single" w:sz="4" w:space="0" w:color="auto"/>
              <w:bottom w:val="single" w:sz="4" w:space="0" w:color="auto"/>
              <w:right w:val="single" w:sz="4" w:space="0" w:color="auto"/>
            </w:tcBorders>
            <w:shd w:val="clear" w:color="000000" w:fill="FFFFFF"/>
            <w:vAlign w:val="center"/>
          </w:tcPr>
          <w:p w14:paraId="7FF45895" w14:textId="77777777" w:rsidR="003B6967" w:rsidRPr="009371E5" w:rsidRDefault="003B6967" w:rsidP="00211FEF">
            <w:pPr>
              <w:pStyle w:val="Tabletext"/>
              <w:spacing w:before="40" w:after="40" w:line="240" w:lineRule="exact"/>
              <w:jc w:val="center"/>
            </w:pPr>
            <w:bookmarkStart w:id="498" w:name="lt_pId1161"/>
            <w:r w:rsidRPr="009371E5">
              <w:rPr>
                <w:rtl/>
              </w:rPr>
              <w:t xml:space="preserve">إن لم تكن الإشارة السمعية حواراً تُضبط قيمة </w:t>
            </w:r>
            <w:r w:rsidRPr="009371E5">
              <w:t>0</w:t>
            </w:r>
            <w:r w:rsidRPr="009371E5">
              <w:rPr>
                <w:rtl/>
              </w:rPr>
              <w:t xml:space="preserve">؛ وإذا كانت تحتوي على حوار فقط تُضبط قيمة </w:t>
            </w:r>
            <w:r w:rsidRPr="009371E5">
              <w:t>1</w:t>
            </w:r>
            <w:r w:rsidRPr="009371E5">
              <w:rPr>
                <w:rtl/>
              </w:rPr>
              <w:t xml:space="preserve">؛ وإذا كانت تحتوي على كليهما تُضبط قيمة </w:t>
            </w:r>
            <w:r w:rsidRPr="009371E5">
              <w:t>2</w:t>
            </w:r>
            <w:r w:rsidRPr="009371E5">
              <w:rPr>
                <w:rtl/>
              </w:rPr>
              <w:t>.</w:t>
            </w:r>
            <w:bookmarkEnd w:id="498"/>
          </w:p>
        </w:tc>
        <w:tc>
          <w:tcPr>
            <w:tcW w:w="1791" w:type="dxa"/>
            <w:tcBorders>
              <w:top w:val="single" w:sz="4" w:space="0" w:color="auto"/>
              <w:left w:val="single" w:sz="4" w:space="0" w:color="auto"/>
              <w:bottom w:val="single" w:sz="4" w:space="0" w:color="auto"/>
              <w:right w:val="single" w:sz="4" w:space="0" w:color="auto"/>
            </w:tcBorders>
            <w:shd w:val="clear" w:color="000000" w:fill="FFFFFF"/>
            <w:vAlign w:val="center"/>
          </w:tcPr>
          <w:p w14:paraId="5BF73BFF" w14:textId="77777777" w:rsidR="003B6967" w:rsidRPr="009371E5" w:rsidRDefault="003B6967" w:rsidP="00211FEF">
            <w:pPr>
              <w:pStyle w:val="Tabletext"/>
              <w:spacing w:before="40" w:after="40" w:line="240" w:lineRule="exact"/>
              <w:jc w:val="center"/>
              <w:rPr>
                <w:lang w:val="en-GB"/>
              </w:rPr>
            </w:pPr>
            <w:bookmarkStart w:id="499" w:name="lt_pId1164"/>
            <w:r w:rsidRPr="009371E5">
              <w:t>0</w:t>
            </w:r>
            <w:bookmarkEnd w:id="499"/>
          </w:p>
        </w:tc>
        <w:tc>
          <w:tcPr>
            <w:tcW w:w="894" w:type="dxa"/>
            <w:tcBorders>
              <w:top w:val="single" w:sz="4" w:space="0" w:color="auto"/>
              <w:left w:val="single" w:sz="4" w:space="0" w:color="auto"/>
              <w:bottom w:val="single" w:sz="4" w:space="0" w:color="auto"/>
              <w:right w:val="single" w:sz="4" w:space="0" w:color="auto"/>
            </w:tcBorders>
            <w:shd w:val="clear" w:color="000000" w:fill="FFFFFF"/>
            <w:vAlign w:val="center"/>
          </w:tcPr>
          <w:p w14:paraId="36C586D2" w14:textId="77777777" w:rsidR="003B6967" w:rsidRPr="009371E5" w:rsidRDefault="003B6967" w:rsidP="00211FEF">
            <w:pPr>
              <w:pStyle w:val="Tabletext"/>
              <w:spacing w:before="40" w:after="40" w:line="240" w:lineRule="exact"/>
              <w:jc w:val="center"/>
              <w:rPr>
                <w:lang w:val="en-GB"/>
              </w:rPr>
            </w:pPr>
            <w:r>
              <w:rPr>
                <w:lang w:bidi="ar-EG"/>
              </w:rPr>
              <w:t>0</w:t>
            </w:r>
            <w:r>
              <w:rPr>
                <w:rFonts w:hint="cs"/>
                <w:rtl/>
                <w:lang w:bidi="ar-EG"/>
              </w:rPr>
              <w:t xml:space="preserve"> أو </w:t>
            </w:r>
            <w:r>
              <w:rPr>
                <w:lang w:bidi="ar-EG"/>
              </w:rPr>
              <w:t>1</w:t>
            </w:r>
          </w:p>
        </w:tc>
      </w:tr>
      <w:tr w:rsidR="003B6967" w:rsidRPr="009371E5" w14:paraId="4D7A7AF4" w14:textId="77777777" w:rsidTr="00211FEF">
        <w:tblPrEx>
          <w:tblCellMar>
            <w:left w:w="108" w:type="dxa"/>
            <w:right w:w="108" w:type="dxa"/>
          </w:tblCellMar>
        </w:tblPrEx>
        <w:trPr>
          <w:trHeight w:val="1"/>
        </w:trPr>
        <w:tc>
          <w:tcPr>
            <w:tcW w:w="2297" w:type="dxa"/>
            <w:tcBorders>
              <w:top w:val="single" w:sz="4" w:space="0" w:color="auto"/>
              <w:left w:val="single" w:sz="4" w:space="0" w:color="auto"/>
              <w:bottom w:val="single" w:sz="4" w:space="0" w:color="auto"/>
              <w:right w:val="single" w:sz="4" w:space="0" w:color="auto"/>
            </w:tcBorders>
            <w:shd w:val="clear" w:color="000000" w:fill="FFFFFF"/>
            <w:vAlign w:val="center"/>
          </w:tcPr>
          <w:p w14:paraId="5AFD3EF2" w14:textId="77777777" w:rsidR="003B6967" w:rsidRPr="009371E5" w:rsidRDefault="003B6967" w:rsidP="00211FEF">
            <w:pPr>
              <w:pStyle w:val="Tabletext"/>
              <w:spacing w:before="40" w:after="40" w:line="240" w:lineRule="exact"/>
              <w:jc w:val="center"/>
              <w:rPr>
                <w:lang w:val="en-GB"/>
              </w:rPr>
            </w:pPr>
            <w:proofErr w:type="spellStart"/>
            <w:r w:rsidRPr="008C5E55">
              <w:rPr>
                <w:lang w:eastAsia="ja-JP"/>
              </w:rPr>
              <w:t>alternativeValueSetIDRef</w:t>
            </w:r>
            <w:proofErr w:type="spellEnd"/>
          </w:p>
        </w:tc>
        <w:tc>
          <w:tcPr>
            <w:tcW w:w="2102" w:type="dxa"/>
            <w:tcBorders>
              <w:top w:val="single" w:sz="4" w:space="0" w:color="auto"/>
              <w:left w:val="single" w:sz="4" w:space="0" w:color="auto"/>
              <w:bottom w:val="single" w:sz="4" w:space="0" w:color="auto"/>
              <w:right w:val="single" w:sz="4" w:space="0" w:color="auto"/>
            </w:tcBorders>
            <w:shd w:val="clear" w:color="000000" w:fill="FFFFFF"/>
          </w:tcPr>
          <w:p w14:paraId="4064BCDB" w14:textId="77777777" w:rsidR="003B6967" w:rsidRPr="009371E5" w:rsidRDefault="003B6967" w:rsidP="00211FEF">
            <w:pPr>
              <w:pStyle w:val="Tabletext"/>
              <w:spacing w:before="40" w:after="40" w:line="240" w:lineRule="exact"/>
              <w:jc w:val="center"/>
            </w:pPr>
          </w:p>
        </w:tc>
        <w:tc>
          <w:tcPr>
            <w:tcW w:w="2559" w:type="dxa"/>
            <w:tcBorders>
              <w:top w:val="single" w:sz="4" w:space="0" w:color="auto"/>
              <w:left w:val="single" w:sz="4" w:space="0" w:color="auto"/>
              <w:bottom w:val="single" w:sz="4" w:space="0" w:color="auto"/>
              <w:right w:val="single" w:sz="4" w:space="0" w:color="auto"/>
            </w:tcBorders>
            <w:shd w:val="clear" w:color="000000" w:fill="FFFFFF"/>
            <w:vAlign w:val="center"/>
          </w:tcPr>
          <w:p w14:paraId="73ADE975" w14:textId="77777777" w:rsidR="003B6967" w:rsidRPr="009371E5" w:rsidRDefault="00AB5DAB" w:rsidP="00211FEF">
            <w:pPr>
              <w:pStyle w:val="Tabletext"/>
              <w:spacing w:before="40" w:after="40" w:line="240" w:lineRule="exact"/>
              <w:jc w:val="center"/>
              <w:rPr>
                <w:rtl/>
                <w:lang w:bidi="ar-EG"/>
              </w:rPr>
            </w:pPr>
            <w:r w:rsidRPr="009371E5">
              <w:rPr>
                <w:rtl/>
                <w:lang w:val="en-GB"/>
              </w:rPr>
              <w:t>إحالة</w:t>
            </w:r>
            <w:r w:rsidRPr="009371E5">
              <w:rPr>
                <w:rtl/>
              </w:rPr>
              <w:t xml:space="preserve"> إلى </w:t>
            </w:r>
            <w:r>
              <w:rPr>
                <w:rFonts w:hint="cs"/>
                <w:rtl/>
              </w:rPr>
              <w:t>مجموعة القيم البديلة</w:t>
            </w:r>
            <w:r w:rsidRPr="009371E5">
              <w:rPr>
                <w:rtl/>
              </w:rPr>
              <w:t>،</w:t>
            </w:r>
            <w:r>
              <w:rPr>
                <w:rtl/>
              </w:rPr>
              <w:t xml:space="preserve"> </w:t>
            </w:r>
            <w:r>
              <w:t xml:space="preserve"> </w:t>
            </w:r>
            <w:proofErr w:type="spellStart"/>
            <w:r w:rsidRPr="00AB5DAB">
              <w:rPr>
                <w:lang w:val="en-GB"/>
              </w:rPr>
              <w:t>alternativeValueSet</w:t>
            </w:r>
            <w:proofErr w:type="spellEnd"/>
            <w:r>
              <w:rPr>
                <w:rFonts w:hint="cs"/>
                <w:rtl/>
                <w:lang w:val="en-GB"/>
              </w:rPr>
              <w:t>، داخل كائن سمعي</w:t>
            </w:r>
            <w:r w:rsidR="003B6967">
              <w:rPr>
                <w:rFonts w:hint="cs"/>
                <w:rtl/>
                <w:lang w:bidi="ar-EG"/>
              </w:rPr>
              <w:t>.</w:t>
            </w:r>
          </w:p>
        </w:tc>
        <w:tc>
          <w:tcPr>
            <w:tcW w:w="1791" w:type="dxa"/>
            <w:tcBorders>
              <w:top w:val="single" w:sz="4" w:space="0" w:color="auto"/>
              <w:left w:val="single" w:sz="4" w:space="0" w:color="auto"/>
              <w:bottom w:val="single" w:sz="4" w:space="0" w:color="auto"/>
              <w:right w:val="single" w:sz="4" w:space="0" w:color="auto"/>
            </w:tcBorders>
            <w:shd w:val="clear" w:color="000000" w:fill="FFFFFF"/>
            <w:vAlign w:val="center"/>
          </w:tcPr>
          <w:p w14:paraId="71E22DC7" w14:textId="77777777" w:rsidR="003B6967" w:rsidRPr="009371E5" w:rsidRDefault="003B6967" w:rsidP="00211FEF">
            <w:pPr>
              <w:pStyle w:val="Tabletext"/>
              <w:spacing w:before="40" w:after="40" w:line="240" w:lineRule="exact"/>
              <w:jc w:val="center"/>
            </w:pPr>
            <w:r w:rsidRPr="008C5E55">
              <w:t>AVS_1001_0001</w:t>
            </w:r>
          </w:p>
        </w:tc>
        <w:tc>
          <w:tcPr>
            <w:tcW w:w="894" w:type="dxa"/>
            <w:tcBorders>
              <w:top w:val="single" w:sz="4" w:space="0" w:color="auto"/>
              <w:left w:val="single" w:sz="4" w:space="0" w:color="auto"/>
              <w:bottom w:val="single" w:sz="4" w:space="0" w:color="auto"/>
              <w:right w:val="single" w:sz="4" w:space="0" w:color="auto"/>
            </w:tcBorders>
            <w:shd w:val="clear" w:color="000000" w:fill="FFFFFF"/>
            <w:vAlign w:val="center"/>
          </w:tcPr>
          <w:p w14:paraId="0D032A4D" w14:textId="77777777" w:rsidR="003B6967" w:rsidRPr="004C6245" w:rsidRDefault="003B6967" w:rsidP="00211FEF">
            <w:pPr>
              <w:pStyle w:val="Tabletext"/>
              <w:spacing w:before="40" w:after="40" w:line="240" w:lineRule="exact"/>
              <w:jc w:val="center"/>
              <w:rPr>
                <w:rtl/>
                <w:lang w:val="en-GB" w:bidi="ar-EG"/>
              </w:rPr>
            </w:pPr>
            <w:r>
              <w:rPr>
                <w:lang w:val="en-GB"/>
              </w:rPr>
              <w:t>*...0</w:t>
            </w:r>
          </w:p>
        </w:tc>
      </w:tr>
    </w:tbl>
    <w:p w14:paraId="6ECBB835" w14:textId="1A493C8C" w:rsidR="00A26369" w:rsidRPr="00AF7AA6" w:rsidRDefault="00173FA1" w:rsidP="00757E65">
      <w:pPr>
        <w:spacing w:before="240"/>
        <w:rPr>
          <w:lang w:val="en-GB" w:bidi="ar-EG"/>
        </w:rPr>
      </w:pPr>
      <w:bookmarkStart w:id="500" w:name="_Toc460502811"/>
      <w:bookmarkStart w:id="501" w:name="_Toc527718802"/>
      <w:r>
        <w:rPr>
          <w:rFonts w:hint="cs"/>
          <w:rtl/>
          <w:lang w:val="en-GB" w:bidi="ar-EG"/>
        </w:rPr>
        <w:t xml:space="preserve">نظراً لإمكانية إدراج عناصر فرعية متعددة للعنصر </w:t>
      </w:r>
      <w:proofErr w:type="spellStart"/>
      <w:r w:rsidRPr="008C5E55">
        <w:rPr>
          <w:lang w:eastAsia="ja-JP"/>
        </w:rPr>
        <w:t>alternativeValueSetIDRef</w:t>
      </w:r>
      <w:proofErr w:type="spellEnd"/>
      <w:r>
        <w:rPr>
          <w:rFonts w:hint="cs"/>
          <w:rtl/>
          <w:lang w:eastAsia="ja-JP"/>
        </w:rPr>
        <w:t xml:space="preserve"> داخل </w:t>
      </w:r>
      <w:r w:rsidR="00535FB8">
        <w:rPr>
          <w:rFonts w:hint="cs"/>
          <w:rtl/>
          <w:lang w:eastAsia="ja-JP"/>
        </w:rPr>
        <w:t xml:space="preserve">عنصر المحتوى السمعي، </w:t>
      </w:r>
      <w:proofErr w:type="spellStart"/>
      <w:r w:rsidR="00535FB8" w:rsidRPr="00535FB8">
        <w:rPr>
          <w:lang w:eastAsia="ja-JP"/>
        </w:rPr>
        <w:t>audioContent</w:t>
      </w:r>
      <w:proofErr w:type="spellEnd"/>
      <w:r w:rsidR="00535FB8">
        <w:rPr>
          <w:rFonts w:hint="cs"/>
          <w:rtl/>
          <w:lang w:eastAsia="ja-JP"/>
        </w:rPr>
        <w:t xml:space="preserve">، ينبغي ضمان </w:t>
      </w:r>
      <w:r w:rsidR="008D4B39">
        <w:rPr>
          <w:rFonts w:hint="cs"/>
          <w:rtl/>
          <w:lang w:eastAsia="ja-JP"/>
        </w:rPr>
        <w:t xml:space="preserve">ألاّ يحيل </w:t>
      </w:r>
      <w:r w:rsidR="008D4B39">
        <w:rPr>
          <w:rFonts w:hint="cs"/>
          <w:rtl/>
          <w:lang w:val="en-GB"/>
        </w:rPr>
        <w:t>ا</w:t>
      </w:r>
      <w:r w:rsidR="008D4B39">
        <w:rPr>
          <w:rFonts w:hint="cs"/>
          <w:rtl/>
          <w:lang w:val="en-GB" w:bidi="ar-EG"/>
        </w:rPr>
        <w:t xml:space="preserve">لعنصر </w:t>
      </w:r>
      <w:proofErr w:type="spellStart"/>
      <w:r w:rsidR="008D4B39" w:rsidRPr="008C5E55">
        <w:rPr>
          <w:lang w:eastAsia="ja-JP"/>
        </w:rPr>
        <w:t>alternativeValueSetIDRef</w:t>
      </w:r>
      <w:proofErr w:type="spellEnd"/>
      <w:r w:rsidR="008D4B39">
        <w:rPr>
          <w:rFonts w:hint="cs"/>
          <w:rtl/>
          <w:lang w:val="en-GB" w:bidi="ar-EG"/>
        </w:rPr>
        <w:t xml:space="preserve"> سوى إلى مجموعة </w:t>
      </w:r>
      <w:r w:rsidR="00A563A5">
        <w:rPr>
          <w:rFonts w:hint="cs"/>
          <w:rtl/>
          <w:lang w:val="en-GB" w:bidi="ar-EG"/>
        </w:rPr>
        <w:t>قيم بديلة</w:t>
      </w:r>
      <w:r w:rsidR="00A07EC3">
        <w:rPr>
          <w:rFonts w:hint="cs"/>
          <w:rtl/>
          <w:lang w:val="en-GB" w:bidi="ar-EG"/>
        </w:rPr>
        <w:t xml:space="preserve"> واحدة داخل الكيان السمعي نفسه. </w:t>
      </w:r>
      <w:r w:rsidR="005D6F46">
        <w:rPr>
          <w:rFonts w:hint="cs"/>
          <w:rtl/>
          <w:lang w:val="en-GB" w:bidi="ar-EG"/>
        </w:rPr>
        <w:t>وي</w:t>
      </w:r>
      <w:r w:rsidR="001540BB">
        <w:rPr>
          <w:rFonts w:hint="cs"/>
          <w:rtl/>
          <w:lang w:val="en-GB" w:bidi="ar-EG"/>
        </w:rPr>
        <w:t>نبغي</w:t>
      </w:r>
      <w:r w:rsidR="005D6F46">
        <w:rPr>
          <w:rFonts w:hint="cs"/>
          <w:rtl/>
          <w:lang w:val="en-GB" w:bidi="ar-EG"/>
        </w:rPr>
        <w:t xml:space="preserve"> القيام بذلك من خلال تفحص </w:t>
      </w:r>
      <w:r w:rsidR="005E66FB">
        <w:rPr>
          <w:rFonts w:hint="cs"/>
          <w:rtl/>
          <w:lang w:val="en-GB" w:bidi="ar-EG"/>
        </w:rPr>
        <w:t>أرقام</w:t>
      </w:r>
      <w:r w:rsidR="003B6058">
        <w:rPr>
          <w:rFonts w:hint="cs"/>
          <w:rtl/>
          <w:lang w:val="en-GB" w:bidi="ar-EG"/>
        </w:rPr>
        <w:t xml:space="preserve"> معرِّف المجموعة</w:t>
      </w:r>
      <w:r w:rsidR="005E66FB">
        <w:rPr>
          <w:rFonts w:hint="cs"/>
          <w:rtl/>
          <w:lang w:val="en-GB" w:bidi="ar-EG"/>
        </w:rPr>
        <w:t xml:space="preserve"> </w:t>
      </w:r>
      <w:proofErr w:type="spellStart"/>
      <w:r w:rsidR="005E66FB" w:rsidRPr="005E66FB">
        <w:rPr>
          <w:lang w:val="en-GB" w:bidi="ar-EG"/>
        </w:rPr>
        <w:t>alternativeValueSet</w:t>
      </w:r>
      <w:proofErr w:type="spellEnd"/>
      <w:r w:rsidR="005E66FB">
        <w:rPr>
          <w:rFonts w:hint="cs"/>
          <w:rtl/>
          <w:lang w:val="en-GB" w:bidi="ar-EG"/>
        </w:rPr>
        <w:t xml:space="preserve">. </w:t>
      </w:r>
      <w:r w:rsidR="005E66FB">
        <w:rPr>
          <w:rFonts w:hint="cs"/>
          <w:rtl/>
          <w:lang w:bidi="ar-EG"/>
        </w:rPr>
        <w:t xml:space="preserve">ويكون المعرِّف </w:t>
      </w:r>
      <w:r w:rsidR="005E66FB" w:rsidRPr="00AD656D">
        <w:rPr>
          <w:lang w:bidi="ar-EG"/>
        </w:rPr>
        <w:t>ID</w:t>
      </w:r>
      <w:r w:rsidR="005E66FB">
        <w:rPr>
          <w:rFonts w:hint="cs"/>
          <w:rtl/>
          <w:lang w:bidi="ar-EG"/>
        </w:rPr>
        <w:t xml:space="preserve"> بالنسق التالي: </w:t>
      </w:r>
      <w:proofErr w:type="spellStart"/>
      <w:r w:rsidR="005E66FB" w:rsidRPr="00AD656D">
        <w:rPr>
          <w:lang w:bidi="ar-EG"/>
        </w:rPr>
        <w:t>AVS_wwww_zzzz</w:t>
      </w:r>
      <w:proofErr w:type="spellEnd"/>
      <w:r w:rsidR="005E66FB">
        <w:rPr>
          <w:rFonts w:hint="cs"/>
          <w:rtl/>
          <w:lang w:bidi="ar-EG"/>
        </w:rPr>
        <w:t xml:space="preserve">، حيث </w:t>
      </w:r>
      <w:r w:rsidR="005E66FB">
        <w:rPr>
          <w:rFonts w:hint="cs"/>
          <w:rtl/>
          <w:lang w:val="en-GB"/>
        </w:rPr>
        <w:t>تتوافق الأرقام</w:t>
      </w:r>
      <w:r w:rsidR="008C1259">
        <w:rPr>
          <w:rFonts w:hint="cs"/>
          <w:rtl/>
          <w:lang w:val="en-GB"/>
        </w:rPr>
        <w:t xml:space="preserve"> </w:t>
      </w:r>
      <w:proofErr w:type="spellStart"/>
      <w:r w:rsidR="008C1259" w:rsidRPr="00A73C88">
        <w:rPr>
          <w:lang w:val="en-GB"/>
        </w:rPr>
        <w:t>wwww</w:t>
      </w:r>
      <w:proofErr w:type="spellEnd"/>
      <w:r w:rsidR="005E66FB">
        <w:rPr>
          <w:rFonts w:hint="cs"/>
          <w:rtl/>
          <w:lang w:val="en-GB"/>
        </w:rPr>
        <w:t xml:space="preserve"> مع الأرقام </w:t>
      </w:r>
      <w:r w:rsidR="008C1259">
        <w:rPr>
          <w:rFonts w:hint="cs"/>
          <w:rtl/>
          <w:lang w:val="en-GB"/>
        </w:rPr>
        <w:t xml:space="preserve">الواردة </w:t>
      </w:r>
      <w:r w:rsidR="005E66FB">
        <w:rPr>
          <w:rFonts w:hint="cs"/>
          <w:rtl/>
          <w:lang w:val="en-GB"/>
        </w:rPr>
        <w:t xml:space="preserve">في معرِّف الكائن السمعي </w:t>
      </w:r>
      <w:proofErr w:type="spellStart"/>
      <w:r w:rsidR="005E66FB" w:rsidRPr="00A73C88">
        <w:rPr>
          <w:lang w:val="en-GB"/>
        </w:rPr>
        <w:t>audioObject</w:t>
      </w:r>
      <w:proofErr w:type="spellEnd"/>
      <w:r w:rsidR="008C1259">
        <w:rPr>
          <w:rFonts w:hint="cs"/>
          <w:rtl/>
          <w:lang w:val="en-GB" w:bidi="ar-EG"/>
        </w:rPr>
        <w:t>. ولذلك</w:t>
      </w:r>
      <w:r w:rsidR="005E66FB">
        <w:rPr>
          <w:rFonts w:hint="cs"/>
          <w:rtl/>
          <w:lang w:bidi="ar-EG"/>
        </w:rPr>
        <w:t xml:space="preserve">، </w:t>
      </w:r>
      <w:r w:rsidR="00A563A5">
        <w:rPr>
          <w:rFonts w:hint="cs"/>
          <w:rtl/>
          <w:lang w:bidi="ar-EG"/>
        </w:rPr>
        <w:t xml:space="preserve">يقتضي ضمان </w:t>
      </w:r>
      <w:r w:rsidR="007C3543">
        <w:rPr>
          <w:rFonts w:hint="cs"/>
          <w:rtl/>
          <w:lang w:bidi="ar-EG"/>
        </w:rPr>
        <w:t xml:space="preserve">عدم الإحالة إلى الكائن السمعي عدة مرات أن يكون لكل </w:t>
      </w:r>
      <w:r w:rsidR="00985BD4">
        <w:rPr>
          <w:rFonts w:hint="cs"/>
          <w:rtl/>
          <w:lang w:bidi="ar-EG"/>
        </w:rPr>
        <w:t xml:space="preserve">عنصر </w:t>
      </w:r>
      <w:proofErr w:type="spellStart"/>
      <w:r w:rsidR="00985BD4" w:rsidRPr="008C5E55">
        <w:rPr>
          <w:lang w:eastAsia="ja-JP"/>
        </w:rPr>
        <w:t>alternativeValueSetIDRef</w:t>
      </w:r>
      <w:proofErr w:type="spellEnd"/>
      <w:r w:rsidR="00985BD4">
        <w:rPr>
          <w:rFonts w:hint="cs"/>
          <w:rtl/>
          <w:lang w:eastAsia="ja-JP"/>
        </w:rPr>
        <w:t xml:space="preserve"> في المحتوى السمعي</w:t>
      </w:r>
      <w:r w:rsidR="00985BD4">
        <w:rPr>
          <w:rFonts w:hint="cs"/>
          <w:rtl/>
          <w:lang w:bidi="ar-EG"/>
        </w:rPr>
        <w:t xml:space="preserve"> أرقام</w:t>
      </w:r>
      <w:r w:rsidR="00211FEF">
        <w:rPr>
          <w:rFonts w:hint="eastAsia"/>
          <w:rtl/>
          <w:lang w:bidi="ar-EG"/>
        </w:rPr>
        <w:t> </w:t>
      </w:r>
      <w:proofErr w:type="spellStart"/>
      <w:r w:rsidR="00985BD4" w:rsidRPr="00A73C88">
        <w:rPr>
          <w:lang w:val="en-GB"/>
        </w:rPr>
        <w:t>wwww</w:t>
      </w:r>
      <w:proofErr w:type="spellEnd"/>
      <w:r w:rsidR="00985BD4">
        <w:rPr>
          <w:rFonts w:hint="cs"/>
          <w:rtl/>
          <w:lang w:val="en-GB"/>
        </w:rPr>
        <w:t xml:space="preserve"> </w:t>
      </w:r>
      <w:r w:rsidR="005E66FB">
        <w:rPr>
          <w:rFonts w:hint="cs"/>
          <w:rtl/>
          <w:lang w:val="en-GB"/>
        </w:rPr>
        <w:t>فريدة</w:t>
      </w:r>
      <w:r w:rsidR="00985BD4">
        <w:rPr>
          <w:rFonts w:hint="cs"/>
          <w:rtl/>
          <w:lang w:val="en-GB"/>
        </w:rPr>
        <w:t xml:space="preserve">. </w:t>
      </w:r>
    </w:p>
    <w:p w14:paraId="1866B3BB" w14:textId="77777777" w:rsidR="00E3229B" w:rsidRPr="009371E5" w:rsidRDefault="00E3229B" w:rsidP="00E3229B">
      <w:pPr>
        <w:pStyle w:val="Heading3"/>
        <w:rPr>
          <w:lang w:val="en-GB" w:bidi="ar-EG"/>
        </w:rPr>
      </w:pPr>
      <w:bookmarkStart w:id="502" w:name="_Toc38898461"/>
      <w:r>
        <w:rPr>
          <w:lang w:val="en-GB" w:bidi="ar-EG"/>
        </w:rPr>
        <w:t>3.7.5</w:t>
      </w:r>
      <w:r w:rsidRPr="009371E5">
        <w:rPr>
          <w:rtl/>
          <w:lang w:val="en-GB" w:bidi="ar-EG"/>
        </w:rPr>
        <w:tab/>
        <w:t>الحوار</w:t>
      </w:r>
      <w:bookmarkEnd w:id="500"/>
      <w:bookmarkEnd w:id="501"/>
      <w:bookmarkEnd w:id="502"/>
    </w:p>
    <w:p w14:paraId="3709C4C2" w14:textId="77777777" w:rsidR="00E3229B" w:rsidRPr="009371E5" w:rsidRDefault="00E3229B" w:rsidP="00E3229B">
      <w:pPr>
        <w:rPr>
          <w:rtl/>
          <w:lang w:bidi="ar-EG"/>
        </w:rPr>
      </w:pPr>
      <w:r w:rsidRPr="009371E5">
        <w:rPr>
          <w:rtl/>
          <w:lang w:bidi="ar-EG"/>
        </w:rPr>
        <w:t xml:space="preserve">يوصِّف </w:t>
      </w:r>
      <w:r w:rsidRPr="00751E45">
        <w:rPr>
          <w:rtl/>
          <w:lang w:bidi="ar-EG"/>
        </w:rPr>
        <w:t>هذا العنصر</w:t>
      </w:r>
      <w:r w:rsidRPr="00751E45">
        <w:rPr>
          <w:rFonts w:hint="cs"/>
          <w:rtl/>
          <w:lang w:bidi="ar-EG"/>
        </w:rPr>
        <w:t xml:space="preserve"> الاختياري</w:t>
      </w:r>
      <w:r>
        <w:rPr>
          <w:rFonts w:hint="cs"/>
          <w:rtl/>
          <w:lang w:bidi="ar-EG"/>
        </w:rPr>
        <w:t xml:space="preserve"> </w:t>
      </w:r>
      <w:r w:rsidRPr="009371E5">
        <w:rPr>
          <w:rtl/>
          <w:lang w:bidi="ar-EG"/>
        </w:rPr>
        <w:t xml:space="preserve">نوع المحتوى المدرج في المحتوى السمعي، </w:t>
      </w:r>
      <w:proofErr w:type="spellStart"/>
      <w:r w:rsidRPr="009371E5">
        <w:rPr>
          <w:lang w:bidi="ar-EG"/>
        </w:rPr>
        <w:t>audioContent</w:t>
      </w:r>
      <w:proofErr w:type="spellEnd"/>
      <w:r w:rsidRPr="009371E5">
        <w:rPr>
          <w:rtl/>
          <w:lang w:bidi="ar-EG"/>
        </w:rPr>
        <w:t>، الرئيسي. ويمكن لعنصر الحوار الفرعي أن يتخذ قيمة</w:t>
      </w:r>
      <w:r>
        <w:rPr>
          <w:rFonts w:hint="cs"/>
          <w:rtl/>
          <w:lang w:bidi="ar-EG"/>
        </w:rPr>
        <w:t> </w:t>
      </w:r>
      <w:r w:rsidRPr="009371E5">
        <w:rPr>
          <w:lang w:bidi="ar-EG"/>
        </w:rPr>
        <w:t>0</w:t>
      </w:r>
      <w:r w:rsidRPr="009371E5">
        <w:rPr>
          <w:rtl/>
          <w:lang w:bidi="ar-EG"/>
        </w:rPr>
        <w:t xml:space="preserve"> (لا حوار) أو </w:t>
      </w:r>
      <w:r w:rsidRPr="009371E5">
        <w:rPr>
          <w:lang w:bidi="ar-EG"/>
        </w:rPr>
        <w:t>1</w:t>
      </w:r>
      <w:r w:rsidRPr="009371E5">
        <w:rPr>
          <w:rtl/>
          <w:lang w:bidi="ar-EG"/>
        </w:rPr>
        <w:t xml:space="preserve"> (حوار صرف) أو </w:t>
      </w:r>
      <w:r w:rsidRPr="009371E5">
        <w:rPr>
          <w:lang w:bidi="ar-EG"/>
        </w:rPr>
        <w:t>2</w:t>
      </w:r>
      <w:r w:rsidRPr="009371E5">
        <w:rPr>
          <w:rtl/>
          <w:lang w:bidi="ar-EG"/>
        </w:rPr>
        <w:t xml:space="preserve"> (أصوات مختلطة). وله نعت يوصِّف نمط المحتوى باستخدام قوائم معرَّفة (معددات) لأنماط</w:t>
      </w:r>
      <w:r>
        <w:rPr>
          <w:rFonts w:hint="cs"/>
          <w:rtl/>
          <w:lang w:bidi="ar-EG"/>
        </w:rPr>
        <w:t> </w:t>
      </w:r>
      <w:r w:rsidRPr="009371E5">
        <w:rPr>
          <w:rtl/>
          <w:lang w:bidi="ar-EG"/>
        </w:rPr>
        <w:t>المحتوى.</w:t>
      </w:r>
    </w:p>
    <w:p w14:paraId="0CCE0652" w14:textId="77777777" w:rsidR="00E3229B" w:rsidRDefault="00E3229B" w:rsidP="00E3229B">
      <w:pPr>
        <w:rPr>
          <w:rtl/>
          <w:lang w:bidi="ar-EG"/>
        </w:rPr>
      </w:pPr>
      <w:r w:rsidRPr="009371E5">
        <w:rPr>
          <w:rtl/>
          <w:lang w:bidi="ar-EG"/>
        </w:rPr>
        <w:t>ويعتمد النعت على قيمة عنصر الحوار.</w:t>
      </w:r>
    </w:p>
    <w:p w14:paraId="56D521F9" w14:textId="77777777" w:rsidR="00E3229B" w:rsidRDefault="00E3229B" w:rsidP="00F64C81">
      <w:pPr>
        <w:pStyle w:val="TableNo"/>
        <w:rPr>
          <w:rtl/>
        </w:rPr>
      </w:pPr>
      <w:r>
        <w:rPr>
          <w:rFonts w:hint="cs"/>
          <w:rtl/>
          <w:lang w:val="en-GB"/>
        </w:rPr>
        <w:t xml:space="preserve">الجدول </w:t>
      </w:r>
      <w:r w:rsidR="00A26369">
        <w:t>33</w:t>
      </w:r>
    </w:p>
    <w:p w14:paraId="49853169" w14:textId="77777777" w:rsidR="00E3229B" w:rsidRPr="001516BB" w:rsidRDefault="00E3229B" w:rsidP="00211FEF">
      <w:pPr>
        <w:pStyle w:val="Tabletitle"/>
        <w:rPr>
          <w:rtl/>
        </w:rPr>
      </w:pPr>
      <w:r w:rsidRPr="00751E45">
        <w:rPr>
          <w:rFonts w:hint="cs"/>
          <w:rtl/>
        </w:rPr>
        <w:t xml:space="preserve">نعوت الحوار </w:t>
      </w:r>
      <w:r w:rsidRPr="00751E45">
        <w:t>dialogue</w:t>
      </w:r>
    </w:p>
    <w:tbl>
      <w:tblPr>
        <w:bidiVisual/>
        <w:tblW w:w="9639" w:type="dxa"/>
        <w:jc w:val="center"/>
        <w:tblLook w:val="00A0" w:firstRow="1" w:lastRow="0" w:firstColumn="1" w:lastColumn="0" w:noHBand="0" w:noVBand="0"/>
      </w:tblPr>
      <w:tblGrid>
        <w:gridCol w:w="2016"/>
        <w:gridCol w:w="2662"/>
        <w:gridCol w:w="3544"/>
        <w:gridCol w:w="1417"/>
      </w:tblGrid>
      <w:tr w:rsidR="00E3229B" w:rsidRPr="009371E5" w14:paraId="66126EE2" w14:textId="77777777" w:rsidTr="00422B43">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auto" w:fill="auto"/>
          </w:tcPr>
          <w:p w14:paraId="15C56ED3" w14:textId="77777777" w:rsidR="00E3229B" w:rsidRPr="009371E5" w:rsidRDefault="00E3229B" w:rsidP="00422B43">
            <w:pPr>
              <w:pStyle w:val="TableHead0"/>
              <w:rPr>
                <w:lang w:val="en-GB" w:bidi="ar-EG"/>
              </w:rPr>
            </w:pPr>
            <w:r w:rsidRPr="009371E5">
              <w:rPr>
                <w:rtl/>
                <w:lang w:bidi="ar-EG"/>
              </w:rPr>
              <w:t>قيمة الحوار</w:t>
            </w:r>
          </w:p>
        </w:tc>
        <w:tc>
          <w:tcPr>
            <w:tcW w:w="266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2395AC9" w14:textId="77777777" w:rsidR="00E3229B" w:rsidRPr="009371E5" w:rsidRDefault="00E3229B" w:rsidP="00422B43">
            <w:pPr>
              <w:pStyle w:val="TableHead0"/>
              <w:rPr>
                <w:lang w:val="en-GB" w:bidi="ar-EG"/>
              </w:rPr>
            </w:pPr>
            <w:r w:rsidRPr="009371E5">
              <w:rPr>
                <w:rtl/>
                <w:lang w:bidi="ar-EG"/>
              </w:rPr>
              <w:t>النعت</w:t>
            </w:r>
          </w:p>
        </w:tc>
        <w:tc>
          <w:tcPr>
            <w:tcW w:w="35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D5CAB74" w14:textId="77777777" w:rsidR="00E3229B" w:rsidRPr="009371E5" w:rsidRDefault="00E3229B" w:rsidP="00422B43">
            <w:pPr>
              <w:pStyle w:val="TableHead0"/>
              <w:rPr>
                <w:lang w:val="en-GB" w:bidi="ar-EG"/>
              </w:rPr>
            </w:pPr>
            <w:r w:rsidRPr="009371E5">
              <w:rPr>
                <w:rtl/>
                <w:lang w:bidi="ar-EG"/>
              </w:rPr>
              <w:t>الوصف</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72A8A8F" w14:textId="77777777" w:rsidR="00E3229B" w:rsidRPr="009371E5" w:rsidRDefault="00E3229B" w:rsidP="00422B43">
            <w:pPr>
              <w:pStyle w:val="TableHead0"/>
              <w:rPr>
                <w:lang w:val="en-GB" w:bidi="ar-EG"/>
              </w:rPr>
            </w:pPr>
            <w:r w:rsidRPr="009371E5">
              <w:rPr>
                <w:rtl/>
                <w:lang w:bidi="ar-EG"/>
              </w:rPr>
              <w:t>مثال</w:t>
            </w:r>
          </w:p>
        </w:tc>
      </w:tr>
      <w:tr w:rsidR="00E3229B" w:rsidRPr="009371E5" w14:paraId="3CD46C8B" w14:textId="77777777" w:rsidTr="00422B43">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34B342" w14:textId="77777777" w:rsidR="00E3229B" w:rsidRPr="009371E5" w:rsidRDefault="00E3229B" w:rsidP="002E3F81">
            <w:pPr>
              <w:pStyle w:val="Tabletext"/>
              <w:spacing w:before="60"/>
              <w:jc w:val="center"/>
              <w:rPr>
                <w:lang w:val="en-GB"/>
              </w:rPr>
            </w:pPr>
            <w:bookmarkStart w:id="503" w:name="lt_pId1175"/>
            <w:r w:rsidRPr="009371E5">
              <w:t>0</w:t>
            </w:r>
            <w:bookmarkEnd w:id="503"/>
          </w:p>
        </w:tc>
        <w:tc>
          <w:tcPr>
            <w:tcW w:w="2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CCDDF0A" w14:textId="77777777" w:rsidR="00E3229B" w:rsidRPr="009371E5" w:rsidRDefault="00E3229B" w:rsidP="002E3F81">
            <w:pPr>
              <w:pStyle w:val="Tabletext"/>
              <w:spacing w:before="60"/>
              <w:jc w:val="center"/>
              <w:rPr>
                <w:lang w:val="en-GB"/>
              </w:rPr>
            </w:pPr>
            <w:bookmarkStart w:id="504" w:name="lt_pId1176"/>
            <w:proofErr w:type="spellStart"/>
            <w:r w:rsidRPr="009371E5">
              <w:rPr>
                <w:lang w:val="en-GB"/>
              </w:rPr>
              <w:t>nonDialogueContentKind</w:t>
            </w:r>
            <w:bookmarkEnd w:id="504"/>
            <w:proofErr w:type="spellEnd"/>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0F26A69" w14:textId="77777777" w:rsidR="00E3229B" w:rsidRPr="009371E5" w:rsidRDefault="00E3229B" w:rsidP="002E3F81">
            <w:pPr>
              <w:pStyle w:val="Tabletext"/>
              <w:spacing w:before="60"/>
            </w:pPr>
            <w:r w:rsidRPr="009371E5">
              <w:rPr>
                <w:rtl/>
              </w:rPr>
              <w:t>معرف نوع المحتوى الوارد</w:t>
            </w:r>
            <w:r>
              <w:rPr>
                <w:rtl/>
              </w:rPr>
              <w:br/>
            </w:r>
            <w:r w:rsidRPr="009371E5">
              <w:rPr>
                <w:rtl/>
              </w:rPr>
              <w:t>(المعدد، انظر التوصيف أدناه)</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EE90793" w14:textId="77777777" w:rsidR="00E3229B" w:rsidRPr="009371E5" w:rsidRDefault="00E3229B" w:rsidP="002E3F81">
            <w:pPr>
              <w:pStyle w:val="Tabletext"/>
              <w:spacing w:before="60"/>
              <w:jc w:val="center"/>
              <w:rPr>
                <w:lang w:val="en-GB"/>
              </w:rPr>
            </w:pPr>
            <w:bookmarkStart w:id="505" w:name="lt_pId1178"/>
            <w:r w:rsidRPr="009371E5">
              <w:t>0</w:t>
            </w:r>
            <w:bookmarkEnd w:id="505"/>
          </w:p>
        </w:tc>
      </w:tr>
      <w:tr w:rsidR="00E3229B" w:rsidRPr="009371E5" w14:paraId="1F3EBE08" w14:textId="77777777" w:rsidTr="00422B43">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54D7AE" w14:textId="77777777" w:rsidR="00E3229B" w:rsidRPr="009371E5" w:rsidRDefault="00E3229B" w:rsidP="002E3F81">
            <w:pPr>
              <w:pStyle w:val="Tabletext"/>
              <w:spacing w:before="60"/>
              <w:jc w:val="center"/>
              <w:rPr>
                <w:lang w:val="en-GB"/>
              </w:rPr>
            </w:pPr>
            <w:bookmarkStart w:id="506" w:name="lt_pId1179"/>
            <w:r w:rsidRPr="009371E5">
              <w:t>1</w:t>
            </w:r>
            <w:bookmarkEnd w:id="506"/>
          </w:p>
        </w:tc>
        <w:tc>
          <w:tcPr>
            <w:tcW w:w="2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DE2F71E" w14:textId="77777777" w:rsidR="00E3229B" w:rsidRPr="009371E5" w:rsidRDefault="00E3229B" w:rsidP="002E3F81">
            <w:pPr>
              <w:pStyle w:val="Tabletext"/>
              <w:spacing w:before="60"/>
              <w:jc w:val="center"/>
              <w:rPr>
                <w:lang w:val="en-GB"/>
              </w:rPr>
            </w:pPr>
            <w:bookmarkStart w:id="507" w:name="lt_pId1180"/>
            <w:proofErr w:type="spellStart"/>
            <w:r w:rsidRPr="009371E5">
              <w:rPr>
                <w:lang w:val="en-GB"/>
              </w:rPr>
              <w:t>dialogueContentKind</w:t>
            </w:r>
            <w:bookmarkEnd w:id="507"/>
            <w:proofErr w:type="spellEnd"/>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72F09A0" w14:textId="77777777" w:rsidR="00E3229B" w:rsidRPr="009371E5" w:rsidRDefault="00E3229B" w:rsidP="002E3F81">
            <w:pPr>
              <w:pStyle w:val="Tabletext"/>
              <w:spacing w:before="60"/>
            </w:pPr>
            <w:r w:rsidRPr="009371E5">
              <w:rPr>
                <w:rtl/>
              </w:rPr>
              <w:t>معرف نوع المحتوى الوارد</w:t>
            </w:r>
            <w:r>
              <w:rPr>
                <w:rtl/>
              </w:rPr>
              <w:br/>
            </w:r>
            <w:r w:rsidRPr="009371E5">
              <w:rPr>
                <w:rtl/>
              </w:rPr>
              <w:t>(المعدد، انظر التوصيف أدناه)</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290FCCA" w14:textId="77777777" w:rsidR="00E3229B" w:rsidRPr="009371E5" w:rsidRDefault="00E3229B" w:rsidP="002E3F81">
            <w:pPr>
              <w:pStyle w:val="Tabletext"/>
              <w:spacing w:before="60"/>
              <w:jc w:val="center"/>
              <w:rPr>
                <w:lang w:val="en-GB"/>
              </w:rPr>
            </w:pPr>
            <w:bookmarkStart w:id="508" w:name="lt_pId1182"/>
            <w:r w:rsidRPr="009371E5">
              <w:t>0</w:t>
            </w:r>
            <w:bookmarkEnd w:id="508"/>
          </w:p>
        </w:tc>
      </w:tr>
      <w:tr w:rsidR="00E3229B" w:rsidRPr="009371E5" w14:paraId="261FEE71" w14:textId="77777777" w:rsidTr="00422B43">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50CFAEB" w14:textId="77777777" w:rsidR="00E3229B" w:rsidRPr="009371E5" w:rsidRDefault="00E3229B" w:rsidP="002E3F81">
            <w:pPr>
              <w:pStyle w:val="Tabletext"/>
              <w:spacing w:before="60"/>
              <w:jc w:val="center"/>
              <w:rPr>
                <w:lang w:val="en-GB"/>
              </w:rPr>
            </w:pPr>
            <w:bookmarkStart w:id="509" w:name="lt_pId1183"/>
            <w:r w:rsidRPr="009371E5">
              <w:t>2</w:t>
            </w:r>
            <w:bookmarkEnd w:id="509"/>
          </w:p>
        </w:tc>
        <w:tc>
          <w:tcPr>
            <w:tcW w:w="2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02E430" w14:textId="77777777" w:rsidR="00E3229B" w:rsidRPr="009371E5" w:rsidRDefault="00E3229B" w:rsidP="002E3F81">
            <w:pPr>
              <w:pStyle w:val="Tabletext"/>
              <w:spacing w:before="60"/>
              <w:jc w:val="center"/>
              <w:rPr>
                <w:lang w:val="en-GB"/>
              </w:rPr>
            </w:pPr>
            <w:bookmarkStart w:id="510" w:name="lt_pId1184"/>
            <w:proofErr w:type="spellStart"/>
            <w:r w:rsidRPr="009371E5">
              <w:rPr>
                <w:lang w:val="en-GB"/>
              </w:rPr>
              <w:t>mixedContentKind</w:t>
            </w:r>
            <w:bookmarkEnd w:id="510"/>
            <w:proofErr w:type="spellEnd"/>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FF8BE9B" w14:textId="77777777" w:rsidR="00E3229B" w:rsidRPr="009371E5" w:rsidRDefault="00E3229B" w:rsidP="002E3F81">
            <w:pPr>
              <w:pStyle w:val="Tabletext"/>
              <w:spacing w:before="60"/>
            </w:pPr>
            <w:r w:rsidRPr="009371E5">
              <w:rPr>
                <w:rtl/>
              </w:rPr>
              <w:t>معرف نوع المحتوى الوارد</w:t>
            </w:r>
            <w:r>
              <w:rPr>
                <w:rtl/>
              </w:rPr>
              <w:br/>
            </w:r>
            <w:r w:rsidRPr="009371E5">
              <w:rPr>
                <w:rtl/>
              </w:rPr>
              <w:t>(المعدد، انظر التوصيف أدناه)</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4B530DA" w14:textId="77777777" w:rsidR="00E3229B" w:rsidRPr="009371E5" w:rsidRDefault="00E3229B" w:rsidP="002E3F81">
            <w:pPr>
              <w:pStyle w:val="Tabletext"/>
              <w:spacing w:before="60"/>
              <w:jc w:val="center"/>
              <w:rPr>
                <w:lang w:val="en-GB"/>
              </w:rPr>
            </w:pPr>
            <w:bookmarkStart w:id="511" w:name="lt_pId1186"/>
            <w:r w:rsidRPr="009371E5">
              <w:t>0</w:t>
            </w:r>
            <w:bookmarkEnd w:id="511"/>
          </w:p>
        </w:tc>
      </w:tr>
    </w:tbl>
    <w:p w14:paraId="320B3753" w14:textId="77777777" w:rsidR="00E3229B" w:rsidRDefault="00E3229B" w:rsidP="00211FEF">
      <w:pPr>
        <w:pStyle w:val="TableNo"/>
        <w:pageBreakBefore/>
        <w:spacing w:before="240"/>
        <w:rPr>
          <w:rtl/>
        </w:rPr>
      </w:pPr>
      <w:r>
        <w:rPr>
          <w:rFonts w:hint="cs"/>
          <w:rtl/>
          <w:lang w:val="en-GB"/>
        </w:rPr>
        <w:lastRenderedPageBreak/>
        <w:t xml:space="preserve">الجدول </w:t>
      </w:r>
      <w:r w:rsidR="00A26369">
        <w:t>34</w:t>
      </w:r>
    </w:p>
    <w:p w14:paraId="73562F8F" w14:textId="77777777" w:rsidR="00E3229B" w:rsidRPr="009371E5" w:rsidRDefault="00E3229B" w:rsidP="00197C81">
      <w:pPr>
        <w:pStyle w:val="Tabletitle"/>
        <w:rPr>
          <w:rtl/>
        </w:rPr>
      </w:pPr>
      <w:r w:rsidRPr="00751E45">
        <w:rPr>
          <w:rFonts w:hint="cs"/>
          <w:rtl/>
        </w:rPr>
        <w:t xml:space="preserve">أنماط الحوار </w:t>
      </w:r>
      <w:r w:rsidRPr="00751E45">
        <w:t>dialogue</w:t>
      </w:r>
    </w:p>
    <w:tbl>
      <w:tblPr>
        <w:bidiVisual/>
        <w:tblW w:w="9639" w:type="dxa"/>
        <w:jc w:val="center"/>
        <w:tblLook w:val="00A0" w:firstRow="1" w:lastRow="0" w:firstColumn="1" w:lastColumn="0" w:noHBand="0" w:noVBand="0"/>
      </w:tblPr>
      <w:tblGrid>
        <w:gridCol w:w="3210"/>
        <w:gridCol w:w="6429"/>
      </w:tblGrid>
      <w:tr w:rsidR="00E3229B" w:rsidRPr="009371E5" w14:paraId="12DB6A93"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C6B7AEF" w14:textId="77777777" w:rsidR="00E3229B" w:rsidRPr="009371E5" w:rsidRDefault="00E3229B" w:rsidP="00422B43">
            <w:pPr>
              <w:pStyle w:val="TableHead0"/>
              <w:rPr>
                <w:lang w:val="en-GB" w:bidi="ar-EG"/>
              </w:rPr>
            </w:pPr>
            <w:bookmarkStart w:id="512" w:name="lt_pId1187"/>
            <w:proofErr w:type="spellStart"/>
            <w:r w:rsidRPr="009371E5">
              <w:rPr>
                <w:lang w:val="en-GB" w:bidi="ar-EG"/>
              </w:rPr>
              <w:t>nonDialogueContentKind</w:t>
            </w:r>
            <w:bookmarkEnd w:id="512"/>
            <w:proofErr w:type="spellEnd"/>
          </w:p>
        </w:tc>
        <w:tc>
          <w:tcPr>
            <w:tcW w:w="642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257F193" w14:textId="77777777" w:rsidR="00E3229B" w:rsidRPr="009371E5" w:rsidRDefault="00E3229B" w:rsidP="00422B43">
            <w:pPr>
              <w:pStyle w:val="TableHead0"/>
              <w:rPr>
                <w:lang w:val="en-GB" w:bidi="ar-EG"/>
              </w:rPr>
            </w:pPr>
            <w:r w:rsidRPr="009371E5">
              <w:rPr>
                <w:rtl/>
                <w:lang w:bidi="ar-EG"/>
              </w:rPr>
              <w:t>الوصف</w:t>
            </w:r>
          </w:p>
        </w:tc>
      </w:tr>
      <w:tr w:rsidR="00E3229B" w:rsidRPr="009371E5" w14:paraId="461578E0"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6943889" w14:textId="77777777" w:rsidR="00E3229B" w:rsidRPr="009371E5" w:rsidRDefault="00E3229B" w:rsidP="00422B43">
            <w:pPr>
              <w:pStyle w:val="Tabletext"/>
              <w:jc w:val="center"/>
              <w:rPr>
                <w:lang w:val="en-GB"/>
              </w:rPr>
            </w:pPr>
            <w:bookmarkStart w:id="513" w:name="lt_pId1189"/>
            <w:r w:rsidRPr="009371E5">
              <w:t>0</w:t>
            </w:r>
            <w:bookmarkEnd w:id="513"/>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F499CE8" w14:textId="77777777" w:rsidR="00E3229B" w:rsidRPr="009371E5" w:rsidRDefault="00E3229B" w:rsidP="00422B43">
            <w:pPr>
              <w:pStyle w:val="Tabletext"/>
              <w:rPr>
                <w:lang w:val="en-GB"/>
              </w:rPr>
            </w:pPr>
            <w:r w:rsidRPr="009371E5">
              <w:rPr>
                <w:rtl/>
              </w:rPr>
              <w:t>غير معرَّف</w:t>
            </w:r>
          </w:p>
        </w:tc>
      </w:tr>
      <w:tr w:rsidR="00E3229B" w:rsidRPr="009371E5" w14:paraId="5A56CE9F"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0CB084F" w14:textId="77777777" w:rsidR="00E3229B" w:rsidRPr="009371E5" w:rsidRDefault="00E3229B" w:rsidP="00422B43">
            <w:pPr>
              <w:pStyle w:val="Tabletext"/>
              <w:jc w:val="center"/>
              <w:rPr>
                <w:lang w:val="en-GB"/>
              </w:rPr>
            </w:pPr>
            <w:bookmarkStart w:id="514" w:name="lt_pId1191"/>
            <w:r w:rsidRPr="009371E5">
              <w:t>1</w:t>
            </w:r>
            <w:bookmarkEnd w:id="514"/>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80A9DDC" w14:textId="77777777" w:rsidR="00E3229B" w:rsidRPr="009371E5" w:rsidRDefault="00E3229B" w:rsidP="00422B43">
            <w:pPr>
              <w:pStyle w:val="Tabletext"/>
              <w:rPr>
                <w:lang w:val="en-GB"/>
              </w:rPr>
            </w:pPr>
            <w:r w:rsidRPr="009371E5">
              <w:rPr>
                <w:rtl/>
              </w:rPr>
              <w:t>موسيقى</w:t>
            </w:r>
          </w:p>
        </w:tc>
      </w:tr>
      <w:tr w:rsidR="00E3229B" w:rsidRPr="009371E5" w14:paraId="5136188F"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F419176" w14:textId="77777777" w:rsidR="00E3229B" w:rsidRPr="009371E5" w:rsidRDefault="00E3229B" w:rsidP="00422B43">
            <w:pPr>
              <w:pStyle w:val="Tabletext"/>
              <w:jc w:val="center"/>
              <w:rPr>
                <w:lang w:val="en-GB"/>
              </w:rPr>
            </w:pPr>
            <w:bookmarkStart w:id="515" w:name="lt_pId1193"/>
            <w:r w:rsidRPr="009371E5">
              <w:t>2</w:t>
            </w:r>
            <w:bookmarkEnd w:id="515"/>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17644B2" w14:textId="77777777" w:rsidR="00E3229B" w:rsidRPr="009371E5" w:rsidRDefault="00E3229B" w:rsidP="00422B43">
            <w:pPr>
              <w:pStyle w:val="Tabletext"/>
              <w:rPr>
                <w:lang w:val="en-GB"/>
              </w:rPr>
            </w:pPr>
            <w:r w:rsidRPr="009371E5">
              <w:rPr>
                <w:rtl/>
                <w:lang w:val="en-GB"/>
              </w:rPr>
              <w:t>مؤثر صوتي</w:t>
            </w:r>
          </w:p>
        </w:tc>
      </w:tr>
      <w:tr w:rsidR="00E3229B" w:rsidRPr="009371E5" w14:paraId="383A3C44"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359131F" w14:textId="77777777" w:rsidR="00E3229B" w:rsidRPr="009371E5" w:rsidRDefault="00E3229B" w:rsidP="00422B43">
            <w:pPr>
              <w:pStyle w:val="TableHead0"/>
              <w:rPr>
                <w:lang w:val="en-GB" w:bidi="ar-EG"/>
              </w:rPr>
            </w:pPr>
            <w:bookmarkStart w:id="516" w:name="lt_pId1195"/>
            <w:proofErr w:type="spellStart"/>
            <w:r w:rsidRPr="009371E5">
              <w:rPr>
                <w:lang w:val="en-GB" w:bidi="ar-EG"/>
              </w:rPr>
              <w:t>dialogueContentKind</w:t>
            </w:r>
            <w:bookmarkEnd w:id="516"/>
            <w:proofErr w:type="spellEnd"/>
          </w:p>
        </w:tc>
        <w:tc>
          <w:tcPr>
            <w:tcW w:w="642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B3F58B1" w14:textId="77777777" w:rsidR="00E3229B" w:rsidRPr="009371E5" w:rsidRDefault="00E3229B" w:rsidP="00422B43">
            <w:pPr>
              <w:pStyle w:val="TableHead0"/>
              <w:rPr>
                <w:lang w:val="en-GB" w:bidi="ar-EG"/>
              </w:rPr>
            </w:pPr>
            <w:r w:rsidRPr="009371E5">
              <w:rPr>
                <w:rtl/>
                <w:lang w:bidi="ar-EG"/>
              </w:rPr>
              <w:t>الوصف</w:t>
            </w:r>
          </w:p>
        </w:tc>
      </w:tr>
      <w:tr w:rsidR="00E3229B" w:rsidRPr="009371E5" w14:paraId="0EF488E1"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D26DEDC" w14:textId="77777777" w:rsidR="00E3229B" w:rsidRPr="009371E5" w:rsidRDefault="00E3229B" w:rsidP="00422B43">
            <w:pPr>
              <w:pStyle w:val="Tabletext"/>
              <w:jc w:val="center"/>
              <w:rPr>
                <w:lang w:val="en-GB"/>
              </w:rPr>
            </w:pPr>
            <w:bookmarkStart w:id="517" w:name="lt_pId1197"/>
            <w:r w:rsidRPr="009371E5">
              <w:t>0</w:t>
            </w:r>
            <w:bookmarkEnd w:id="517"/>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74075D0" w14:textId="77777777" w:rsidR="00E3229B" w:rsidRPr="009371E5" w:rsidRDefault="00E3229B" w:rsidP="00422B43">
            <w:pPr>
              <w:pStyle w:val="Tabletext"/>
              <w:rPr>
                <w:lang w:val="en-GB"/>
              </w:rPr>
            </w:pPr>
            <w:r w:rsidRPr="009371E5">
              <w:rPr>
                <w:rtl/>
              </w:rPr>
              <w:t>غير معرَّف</w:t>
            </w:r>
          </w:p>
        </w:tc>
      </w:tr>
      <w:tr w:rsidR="00E3229B" w:rsidRPr="009371E5" w14:paraId="31AFAA4E"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33CAD2" w14:textId="77777777" w:rsidR="00E3229B" w:rsidRPr="009371E5" w:rsidRDefault="00E3229B" w:rsidP="00422B43">
            <w:pPr>
              <w:pStyle w:val="Tabletext"/>
              <w:jc w:val="center"/>
              <w:rPr>
                <w:lang w:val="en-GB"/>
              </w:rPr>
            </w:pPr>
            <w:bookmarkStart w:id="518" w:name="lt_pId1199"/>
            <w:r w:rsidRPr="009371E5">
              <w:t>1</w:t>
            </w:r>
            <w:bookmarkEnd w:id="518"/>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BF8C524" w14:textId="77777777" w:rsidR="00E3229B" w:rsidRPr="009371E5" w:rsidRDefault="00E3229B" w:rsidP="00422B43">
            <w:pPr>
              <w:pStyle w:val="Tabletext"/>
              <w:rPr>
                <w:lang w:val="en-GB"/>
              </w:rPr>
            </w:pPr>
            <w:r w:rsidRPr="009371E5">
              <w:rPr>
                <w:rtl/>
              </w:rPr>
              <w:t>حوار (حبكة الرواية)</w:t>
            </w:r>
          </w:p>
        </w:tc>
      </w:tr>
      <w:tr w:rsidR="00E3229B" w:rsidRPr="009371E5" w14:paraId="14179D67"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B253CF7" w14:textId="77777777" w:rsidR="00E3229B" w:rsidRPr="009371E5" w:rsidRDefault="00E3229B" w:rsidP="00422B43">
            <w:pPr>
              <w:pStyle w:val="Tabletext"/>
              <w:jc w:val="center"/>
              <w:rPr>
                <w:lang w:val="en-GB"/>
              </w:rPr>
            </w:pPr>
            <w:bookmarkStart w:id="519" w:name="lt_pId1201"/>
            <w:r w:rsidRPr="009371E5">
              <w:t>2</w:t>
            </w:r>
            <w:bookmarkEnd w:id="519"/>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A0A646" w14:textId="77777777" w:rsidR="00E3229B" w:rsidRPr="009371E5" w:rsidRDefault="00E3229B" w:rsidP="00422B43">
            <w:pPr>
              <w:pStyle w:val="Tabletext"/>
              <w:rPr>
                <w:lang w:val="en-GB"/>
              </w:rPr>
            </w:pPr>
            <w:r w:rsidRPr="009371E5">
              <w:rPr>
                <w:rtl/>
                <w:lang w:val="en-GB"/>
              </w:rPr>
              <w:t>معلومات محكية</w:t>
            </w:r>
          </w:p>
        </w:tc>
      </w:tr>
      <w:tr w:rsidR="00E3229B" w:rsidRPr="009371E5" w14:paraId="4D5378A8"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8FE4751" w14:textId="77777777" w:rsidR="00E3229B" w:rsidRPr="009371E5" w:rsidRDefault="00E3229B" w:rsidP="00422B43">
            <w:pPr>
              <w:pStyle w:val="Tabletext"/>
              <w:jc w:val="center"/>
              <w:rPr>
                <w:lang w:val="en-GB"/>
              </w:rPr>
            </w:pPr>
            <w:bookmarkStart w:id="520" w:name="lt_pId1203"/>
            <w:r w:rsidRPr="009371E5">
              <w:t>3</w:t>
            </w:r>
            <w:bookmarkEnd w:id="520"/>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E02D287" w14:textId="77777777" w:rsidR="00E3229B" w:rsidRPr="009371E5" w:rsidRDefault="00E3229B" w:rsidP="00422B43">
            <w:pPr>
              <w:pStyle w:val="Tabletext"/>
              <w:rPr>
                <w:lang w:val="en-GB"/>
              </w:rPr>
            </w:pPr>
            <w:r w:rsidRPr="009371E5">
              <w:rPr>
                <w:rtl/>
                <w:lang w:val="en-GB"/>
              </w:rPr>
              <w:t>ترجمة محكية</w:t>
            </w:r>
          </w:p>
        </w:tc>
      </w:tr>
      <w:tr w:rsidR="00E3229B" w:rsidRPr="009371E5" w14:paraId="2406D5A9"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648A95D" w14:textId="77777777" w:rsidR="00E3229B" w:rsidRPr="009371E5" w:rsidRDefault="00E3229B" w:rsidP="00422B43">
            <w:pPr>
              <w:pStyle w:val="Tabletext"/>
              <w:jc w:val="center"/>
              <w:rPr>
                <w:lang w:val="en-GB"/>
              </w:rPr>
            </w:pPr>
            <w:bookmarkStart w:id="521" w:name="lt_pId1205"/>
            <w:r w:rsidRPr="009371E5">
              <w:t>4</w:t>
            </w:r>
            <w:bookmarkEnd w:id="521"/>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C961093" w14:textId="77777777" w:rsidR="00E3229B" w:rsidRPr="009371E5" w:rsidRDefault="00E3229B" w:rsidP="00422B43">
            <w:pPr>
              <w:pStyle w:val="Tabletext"/>
              <w:rPr>
                <w:lang w:val="en-GB"/>
              </w:rPr>
            </w:pPr>
            <w:r w:rsidRPr="009371E5">
              <w:rPr>
                <w:rtl/>
              </w:rPr>
              <w:t>وصف سمعي/للمعوقين بصرياً</w:t>
            </w:r>
          </w:p>
        </w:tc>
      </w:tr>
      <w:tr w:rsidR="00E3229B" w:rsidRPr="009371E5" w14:paraId="7407CE3E"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53F6A6B" w14:textId="77777777" w:rsidR="00E3229B" w:rsidRPr="009371E5" w:rsidRDefault="00E3229B" w:rsidP="00422B43">
            <w:pPr>
              <w:pStyle w:val="Tabletext"/>
              <w:jc w:val="center"/>
              <w:rPr>
                <w:lang w:val="en-GB"/>
              </w:rPr>
            </w:pPr>
            <w:bookmarkStart w:id="522" w:name="lt_pId1207"/>
            <w:r w:rsidRPr="009371E5">
              <w:t>5</w:t>
            </w:r>
            <w:bookmarkEnd w:id="522"/>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CE26349" w14:textId="77777777" w:rsidR="00E3229B" w:rsidRPr="009371E5" w:rsidRDefault="00E3229B" w:rsidP="00422B43">
            <w:pPr>
              <w:pStyle w:val="Tabletext"/>
              <w:rPr>
                <w:lang w:val="en-GB"/>
              </w:rPr>
            </w:pPr>
            <w:r w:rsidRPr="009371E5">
              <w:rPr>
                <w:rtl/>
              </w:rPr>
              <w:t>تعليق</w:t>
            </w:r>
          </w:p>
        </w:tc>
      </w:tr>
      <w:tr w:rsidR="00E3229B" w:rsidRPr="009371E5" w14:paraId="0F838504"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A8021D9" w14:textId="77777777" w:rsidR="00E3229B" w:rsidRPr="009371E5" w:rsidRDefault="00E3229B" w:rsidP="00422B43">
            <w:pPr>
              <w:pStyle w:val="Tabletext"/>
              <w:jc w:val="center"/>
              <w:rPr>
                <w:lang w:val="en-GB"/>
              </w:rPr>
            </w:pPr>
            <w:bookmarkStart w:id="523" w:name="lt_pId1209"/>
            <w:r w:rsidRPr="009371E5">
              <w:t>6</w:t>
            </w:r>
            <w:bookmarkEnd w:id="523"/>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9F6F74" w14:textId="77777777" w:rsidR="00E3229B" w:rsidRPr="009371E5" w:rsidRDefault="00E3229B" w:rsidP="00422B43">
            <w:pPr>
              <w:pStyle w:val="Tabletext"/>
              <w:rPr>
                <w:lang w:val="en-GB"/>
              </w:rPr>
            </w:pPr>
            <w:r w:rsidRPr="009371E5">
              <w:rPr>
                <w:rtl/>
              </w:rPr>
              <w:t>إنذار بحالة طوارئ</w:t>
            </w:r>
          </w:p>
        </w:tc>
      </w:tr>
      <w:tr w:rsidR="00E3229B" w:rsidRPr="009371E5" w14:paraId="51AE7389"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392B60E" w14:textId="77777777" w:rsidR="00E3229B" w:rsidRPr="009371E5" w:rsidRDefault="00E3229B" w:rsidP="00422B43">
            <w:pPr>
              <w:pStyle w:val="TableHead0"/>
              <w:rPr>
                <w:lang w:val="en-GB" w:bidi="ar-EG"/>
              </w:rPr>
            </w:pPr>
            <w:bookmarkStart w:id="524" w:name="lt_pId1211"/>
            <w:proofErr w:type="spellStart"/>
            <w:r w:rsidRPr="009371E5">
              <w:rPr>
                <w:lang w:val="en-GB" w:bidi="ar-EG"/>
              </w:rPr>
              <w:t>mixedContentKind</w:t>
            </w:r>
            <w:bookmarkEnd w:id="524"/>
            <w:proofErr w:type="spellEnd"/>
          </w:p>
        </w:tc>
        <w:tc>
          <w:tcPr>
            <w:tcW w:w="642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E5F1B7D" w14:textId="77777777" w:rsidR="00E3229B" w:rsidRPr="009371E5" w:rsidRDefault="00E3229B" w:rsidP="00422B43">
            <w:pPr>
              <w:pStyle w:val="TableHead0"/>
              <w:rPr>
                <w:lang w:val="en-GB" w:bidi="ar-EG"/>
              </w:rPr>
            </w:pPr>
            <w:r w:rsidRPr="009371E5">
              <w:rPr>
                <w:rtl/>
                <w:lang w:bidi="ar-EG"/>
              </w:rPr>
              <w:t>الوصف</w:t>
            </w:r>
          </w:p>
        </w:tc>
      </w:tr>
      <w:tr w:rsidR="00E3229B" w:rsidRPr="009371E5" w14:paraId="5CBD841B"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C93229E" w14:textId="77777777" w:rsidR="00E3229B" w:rsidRPr="009371E5" w:rsidRDefault="00E3229B" w:rsidP="00422B43">
            <w:pPr>
              <w:pStyle w:val="Tabletext"/>
              <w:jc w:val="center"/>
              <w:rPr>
                <w:lang w:val="en-GB"/>
              </w:rPr>
            </w:pPr>
            <w:bookmarkStart w:id="525" w:name="lt_pId1213"/>
            <w:r w:rsidRPr="009371E5">
              <w:t>0</w:t>
            </w:r>
            <w:bookmarkEnd w:id="525"/>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A3C4B1" w14:textId="77777777" w:rsidR="00E3229B" w:rsidRPr="009371E5" w:rsidRDefault="00E3229B" w:rsidP="00422B43">
            <w:pPr>
              <w:pStyle w:val="Tabletext"/>
              <w:rPr>
                <w:lang w:val="en-GB"/>
              </w:rPr>
            </w:pPr>
            <w:r w:rsidRPr="009371E5">
              <w:rPr>
                <w:rtl/>
              </w:rPr>
              <w:t>غير معرَّف</w:t>
            </w:r>
          </w:p>
        </w:tc>
      </w:tr>
      <w:tr w:rsidR="00E3229B" w:rsidRPr="009371E5" w14:paraId="497E34FC"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D81D66C" w14:textId="77777777" w:rsidR="00E3229B" w:rsidRPr="009371E5" w:rsidRDefault="00E3229B" w:rsidP="00422B43">
            <w:pPr>
              <w:pStyle w:val="Tabletext"/>
              <w:jc w:val="center"/>
              <w:rPr>
                <w:lang w:val="en-GB"/>
              </w:rPr>
            </w:pPr>
            <w:bookmarkStart w:id="526" w:name="lt_pId1215"/>
            <w:r w:rsidRPr="009371E5">
              <w:t>1</w:t>
            </w:r>
            <w:bookmarkEnd w:id="526"/>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90BEC8A" w14:textId="77777777" w:rsidR="00E3229B" w:rsidRPr="009371E5" w:rsidRDefault="00E3229B" w:rsidP="00422B43">
            <w:pPr>
              <w:pStyle w:val="Tabletext"/>
            </w:pPr>
            <w:r w:rsidRPr="009371E5">
              <w:rPr>
                <w:rtl/>
              </w:rPr>
              <w:t>المحتوى الرئيسي الكامل</w:t>
            </w:r>
          </w:p>
        </w:tc>
      </w:tr>
      <w:tr w:rsidR="00E3229B" w:rsidRPr="009371E5" w14:paraId="095B6EEA"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9C392FF" w14:textId="77777777" w:rsidR="00E3229B" w:rsidRPr="009371E5" w:rsidRDefault="00E3229B" w:rsidP="00422B43">
            <w:pPr>
              <w:pStyle w:val="Tabletext"/>
              <w:jc w:val="center"/>
              <w:rPr>
                <w:lang w:val="en-GB"/>
              </w:rPr>
            </w:pPr>
            <w:bookmarkStart w:id="527" w:name="lt_pId1217"/>
            <w:r w:rsidRPr="009371E5">
              <w:t>2</w:t>
            </w:r>
            <w:bookmarkEnd w:id="527"/>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EEB063F" w14:textId="77777777" w:rsidR="00E3229B" w:rsidRPr="009371E5" w:rsidRDefault="00E3229B" w:rsidP="00422B43">
            <w:pPr>
              <w:pStyle w:val="Tabletext"/>
              <w:rPr>
                <w:lang w:val="en-GB"/>
              </w:rPr>
            </w:pPr>
            <w:r w:rsidRPr="009371E5">
              <w:rPr>
                <w:rtl/>
              </w:rPr>
              <w:t>محتوى مختلط</w:t>
            </w:r>
          </w:p>
        </w:tc>
      </w:tr>
      <w:tr w:rsidR="00E3229B" w:rsidRPr="009371E5" w14:paraId="0488DCAD"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3BABA30" w14:textId="77777777" w:rsidR="00E3229B" w:rsidRPr="009371E5" w:rsidRDefault="00E3229B" w:rsidP="00422B43">
            <w:pPr>
              <w:pStyle w:val="Tabletext"/>
              <w:jc w:val="center"/>
              <w:rPr>
                <w:lang w:val="en-GB"/>
              </w:rPr>
            </w:pPr>
            <w:bookmarkStart w:id="528" w:name="lt_pId1219"/>
            <w:r w:rsidRPr="009371E5">
              <w:t>3</w:t>
            </w:r>
            <w:bookmarkEnd w:id="528"/>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D85793C" w14:textId="77777777" w:rsidR="00E3229B" w:rsidRPr="009371E5" w:rsidRDefault="00E3229B" w:rsidP="00422B43">
            <w:pPr>
              <w:pStyle w:val="Tabletext"/>
              <w:rPr>
                <w:lang w:val="en-GB"/>
              </w:rPr>
            </w:pPr>
            <w:r w:rsidRPr="009371E5">
              <w:rPr>
                <w:rtl/>
              </w:rPr>
              <w:t xml:space="preserve">محتوى </w:t>
            </w:r>
            <w:r w:rsidRPr="009371E5">
              <w:rPr>
                <w:rtl/>
                <w:lang w:val="en-GB"/>
              </w:rPr>
              <w:t>للمعوقين سمعياً</w:t>
            </w:r>
          </w:p>
        </w:tc>
      </w:tr>
    </w:tbl>
    <w:p w14:paraId="11867F4A" w14:textId="75676362" w:rsidR="00E3229B" w:rsidRDefault="00E3229B" w:rsidP="00126D90">
      <w:pPr>
        <w:pStyle w:val="Heading3"/>
        <w:rPr>
          <w:rtl/>
          <w:lang w:val="en-GB" w:bidi="ar-EG"/>
        </w:rPr>
      </w:pPr>
      <w:bookmarkStart w:id="529" w:name="_Toc460502812"/>
      <w:bookmarkStart w:id="530" w:name="_Toc527718803"/>
      <w:bookmarkStart w:id="531" w:name="_Toc38898462"/>
      <w:r w:rsidRPr="00126D90">
        <w:rPr>
          <w:lang w:bidi="ar-EG"/>
        </w:rPr>
        <w:t>4.7.5</w:t>
      </w:r>
      <w:r w:rsidRPr="00126D90">
        <w:rPr>
          <w:rtl/>
          <w:lang w:val="en-GB" w:bidi="ar-EG"/>
        </w:rPr>
        <w:tab/>
        <w:t>نعوت الجهارة</w:t>
      </w:r>
      <w:r w:rsidR="00126D90" w:rsidRPr="00126D90">
        <w:rPr>
          <w:rFonts w:hint="cs"/>
          <w:rtl/>
          <w:lang w:val="en-GB" w:bidi="ar-EG"/>
        </w:rPr>
        <w:t xml:space="preserve"> </w:t>
      </w:r>
      <w:proofErr w:type="spellStart"/>
      <w:r w:rsidR="00126D90" w:rsidRPr="00126D90">
        <w:rPr>
          <w:lang w:val="fr-FR" w:bidi="ar-EG"/>
        </w:rPr>
        <w:t>loudnessMetadata</w:t>
      </w:r>
      <w:proofErr w:type="spellEnd"/>
      <w:r w:rsidRPr="00126D90">
        <w:rPr>
          <w:rtl/>
          <w:lang w:val="en-GB" w:bidi="ar-EG"/>
        </w:rPr>
        <w:t xml:space="preserve"> وعناصرها الفرعية</w:t>
      </w:r>
      <w:bookmarkEnd w:id="529"/>
      <w:bookmarkEnd w:id="530"/>
      <w:bookmarkEnd w:id="531"/>
    </w:p>
    <w:p w14:paraId="6FCDF453" w14:textId="77777777" w:rsidR="00E3229B" w:rsidRDefault="00E3229B" w:rsidP="00F64C81">
      <w:pPr>
        <w:pStyle w:val="TableNo"/>
        <w:rPr>
          <w:rtl/>
        </w:rPr>
      </w:pPr>
      <w:r>
        <w:rPr>
          <w:rFonts w:hint="cs"/>
          <w:rtl/>
          <w:lang w:val="en-GB"/>
        </w:rPr>
        <w:t xml:space="preserve">الجدول </w:t>
      </w:r>
      <w:r w:rsidR="00A26369">
        <w:t>35</w:t>
      </w:r>
    </w:p>
    <w:p w14:paraId="4B230811" w14:textId="348D05E7" w:rsidR="00E3229B" w:rsidRPr="001516BB" w:rsidRDefault="00E3229B" w:rsidP="00126D90">
      <w:pPr>
        <w:pStyle w:val="Tabletitle"/>
        <w:rPr>
          <w:lang w:val="en-GB"/>
        </w:rPr>
      </w:pPr>
      <w:r w:rsidRPr="00751E45">
        <w:rPr>
          <w:rFonts w:hint="cs"/>
          <w:rtl/>
        </w:rPr>
        <w:t xml:space="preserve">نعوت </w:t>
      </w:r>
      <w:r w:rsidR="00F06CB6">
        <w:rPr>
          <w:rFonts w:hint="cs"/>
          <w:rtl/>
        </w:rPr>
        <w:t>البيانات الشرحية ل</w:t>
      </w:r>
      <w:r w:rsidRPr="00751E45">
        <w:rPr>
          <w:rtl/>
        </w:rPr>
        <w:t>لجهارة</w:t>
      </w:r>
      <w:r w:rsidR="00126D90">
        <w:rPr>
          <w:rFonts w:hint="cs"/>
          <w:rtl/>
        </w:rPr>
        <w:t xml:space="preserve"> </w:t>
      </w:r>
      <w:proofErr w:type="spellStart"/>
      <w:r w:rsidR="00126D90" w:rsidRPr="00126D90">
        <w:rPr>
          <w:lang w:val="fr-FR"/>
        </w:rPr>
        <w:t>loudnessMetadata</w:t>
      </w:r>
      <w:proofErr w:type="spellEnd"/>
    </w:p>
    <w:tbl>
      <w:tblPr>
        <w:bidiVisual/>
        <w:tblW w:w="9639" w:type="dxa"/>
        <w:jc w:val="center"/>
        <w:tblCellMar>
          <w:left w:w="10" w:type="dxa"/>
          <w:right w:w="10" w:type="dxa"/>
        </w:tblCellMar>
        <w:tblLook w:val="00A0" w:firstRow="1" w:lastRow="0" w:firstColumn="1" w:lastColumn="0" w:noHBand="0" w:noVBand="0"/>
      </w:tblPr>
      <w:tblGrid>
        <w:gridCol w:w="2835"/>
        <w:gridCol w:w="5047"/>
        <w:gridCol w:w="1757"/>
      </w:tblGrid>
      <w:tr w:rsidR="00E3229B" w:rsidRPr="009371E5" w14:paraId="1A4AE1AE" w14:textId="77777777" w:rsidTr="00422B43">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9F94E04" w14:textId="77777777" w:rsidR="00E3229B" w:rsidRPr="009371E5" w:rsidRDefault="00E3229B" w:rsidP="00422B43">
            <w:pPr>
              <w:pStyle w:val="TableHead0"/>
              <w:rPr>
                <w:lang w:val="en-GB" w:bidi="ar-EG"/>
              </w:rPr>
            </w:pPr>
            <w:r w:rsidRPr="009371E5">
              <w:rPr>
                <w:rtl/>
                <w:lang w:bidi="ar-EG"/>
              </w:rPr>
              <w:t>النعت</w:t>
            </w:r>
          </w:p>
        </w:tc>
        <w:tc>
          <w:tcPr>
            <w:tcW w:w="50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C32C121" w14:textId="77777777" w:rsidR="00E3229B" w:rsidRPr="009371E5" w:rsidRDefault="00E3229B" w:rsidP="00422B43">
            <w:pPr>
              <w:pStyle w:val="TableHead0"/>
              <w:rPr>
                <w:lang w:val="en-GB" w:bidi="ar-EG"/>
              </w:rPr>
            </w:pPr>
            <w:r w:rsidRPr="009371E5">
              <w:rPr>
                <w:rtl/>
                <w:lang w:bidi="ar-EG"/>
              </w:rPr>
              <w:t>الوصف</w:t>
            </w:r>
          </w:p>
        </w:tc>
        <w:tc>
          <w:tcPr>
            <w:tcW w:w="175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227C204" w14:textId="77777777" w:rsidR="00E3229B" w:rsidRPr="009371E5" w:rsidRDefault="00E3229B" w:rsidP="00422B43">
            <w:pPr>
              <w:pStyle w:val="TableHead0"/>
              <w:rPr>
                <w:lang w:val="en-GB" w:bidi="ar-EG"/>
              </w:rPr>
            </w:pPr>
            <w:r w:rsidRPr="009371E5">
              <w:rPr>
                <w:rtl/>
                <w:lang w:bidi="ar-EG"/>
              </w:rPr>
              <w:t>مثال</w:t>
            </w:r>
          </w:p>
        </w:tc>
      </w:tr>
      <w:tr w:rsidR="00E3229B" w:rsidRPr="009371E5" w14:paraId="1076CFBD" w14:textId="77777777" w:rsidTr="00422B43">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5C09BF7" w14:textId="77777777" w:rsidR="00E3229B" w:rsidRPr="009371E5" w:rsidRDefault="00E3229B" w:rsidP="00B05299">
            <w:pPr>
              <w:pStyle w:val="Tabletext"/>
              <w:spacing w:before="60"/>
              <w:jc w:val="center"/>
              <w:rPr>
                <w:lang w:val="en-GB"/>
              </w:rPr>
            </w:pPr>
            <w:bookmarkStart w:id="532" w:name="lt_pId1226"/>
            <w:proofErr w:type="spellStart"/>
            <w:r w:rsidRPr="009371E5">
              <w:rPr>
                <w:lang w:val="en-GB"/>
              </w:rPr>
              <w:t>loudnessMethod</w:t>
            </w:r>
            <w:bookmarkEnd w:id="532"/>
            <w:proofErr w:type="spellEnd"/>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92C1EB6" w14:textId="77777777" w:rsidR="00E3229B" w:rsidRPr="009371E5" w:rsidRDefault="00E3229B" w:rsidP="00B05299">
            <w:pPr>
              <w:pStyle w:val="Tabletext"/>
              <w:spacing w:before="60"/>
            </w:pPr>
            <w:r w:rsidRPr="009371E5">
              <w:rPr>
                <w:rtl/>
              </w:rPr>
              <w:t xml:space="preserve">الأسلوب أو الخوارزمية المستخدمة لحساب الجهارة. </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CA2E6A2" w14:textId="77777777" w:rsidR="00E3229B" w:rsidRPr="009371E5" w:rsidRDefault="00E3229B" w:rsidP="00B05299">
            <w:pPr>
              <w:pStyle w:val="Tabletext"/>
              <w:spacing w:before="60"/>
              <w:jc w:val="center"/>
              <w:rPr>
                <w:lang w:val="en-GB"/>
              </w:rPr>
            </w:pPr>
            <w:bookmarkStart w:id="533" w:name="lt_pId1228"/>
            <w:r w:rsidRPr="006A77D0">
              <w:rPr>
                <w:rFonts w:cs="Times New Roman"/>
                <w:szCs w:val="20"/>
                <w:rtl/>
                <w:lang w:val="en-GB"/>
              </w:rPr>
              <w:t>"</w:t>
            </w:r>
            <w:r w:rsidR="00A26369" w:rsidRPr="008C5E55">
              <w:t xml:space="preserve">ITU-R </w:t>
            </w:r>
            <w:r w:rsidRPr="009371E5">
              <w:rPr>
                <w:lang w:val="en-GB"/>
              </w:rPr>
              <w:t>BS.1770</w:t>
            </w:r>
            <w:r w:rsidRPr="006A77D0">
              <w:rPr>
                <w:rFonts w:cs="Times New Roman"/>
                <w:szCs w:val="20"/>
                <w:rtl/>
                <w:lang w:val="en-GB"/>
              </w:rPr>
              <w:t>"</w:t>
            </w:r>
            <w:bookmarkEnd w:id="533"/>
          </w:p>
        </w:tc>
      </w:tr>
      <w:tr w:rsidR="00E3229B" w:rsidRPr="009371E5" w14:paraId="033525EF" w14:textId="77777777" w:rsidTr="00422B43">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90C34F1" w14:textId="77777777" w:rsidR="00E3229B" w:rsidRPr="009371E5" w:rsidRDefault="00E3229B" w:rsidP="00B05299">
            <w:pPr>
              <w:pStyle w:val="Tabletext"/>
              <w:spacing w:before="60"/>
              <w:jc w:val="center"/>
              <w:rPr>
                <w:lang w:val="en-GB"/>
              </w:rPr>
            </w:pPr>
            <w:bookmarkStart w:id="534" w:name="lt_pId1229"/>
            <w:proofErr w:type="spellStart"/>
            <w:r w:rsidRPr="009371E5">
              <w:rPr>
                <w:lang w:val="en-GB"/>
              </w:rPr>
              <w:t>loudnessRecType</w:t>
            </w:r>
            <w:bookmarkEnd w:id="534"/>
            <w:proofErr w:type="spellEnd"/>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57CCA2" w14:textId="77777777" w:rsidR="00E3229B" w:rsidRPr="009371E5" w:rsidRDefault="00E3229B" w:rsidP="00B05299">
            <w:pPr>
              <w:pStyle w:val="Tabletext"/>
              <w:spacing w:before="60"/>
            </w:pPr>
            <w:r w:rsidRPr="009371E5">
              <w:rPr>
                <w:rtl/>
              </w:rPr>
              <w:t xml:space="preserve">يبين نعت </w:t>
            </w:r>
            <w:proofErr w:type="spellStart"/>
            <w:r w:rsidR="00F06CB6">
              <w:t>loudness</w:t>
            </w:r>
            <w:r w:rsidRPr="009371E5">
              <w:t>RecType</w:t>
            </w:r>
            <w:proofErr w:type="spellEnd"/>
            <w:r w:rsidRPr="009371E5">
              <w:rPr>
                <w:rtl/>
              </w:rPr>
              <w:t xml:space="preserve"> أي</w:t>
            </w:r>
            <w:r w:rsidR="00F06CB6">
              <w:rPr>
                <w:rFonts w:hint="cs"/>
                <w:rtl/>
              </w:rPr>
              <w:t>اً</w:t>
            </w:r>
            <w:r w:rsidRPr="009371E5">
              <w:rPr>
                <w:rtl/>
              </w:rPr>
              <w:t xml:space="preserve"> من الممارسات الإقليمية الموصى بها يُتَّبع في</w:t>
            </w:r>
            <w:r>
              <w:rPr>
                <w:rFonts w:hint="cs"/>
                <w:rtl/>
              </w:rPr>
              <w:t> </w:t>
            </w:r>
            <w:r w:rsidRPr="009371E5">
              <w:rPr>
                <w:rtl/>
              </w:rPr>
              <w:t>تصحيح جهارة الإشارة السمعية</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752167A" w14:textId="77777777" w:rsidR="00E3229B" w:rsidRPr="009371E5" w:rsidRDefault="00E3229B" w:rsidP="00B05299">
            <w:pPr>
              <w:pStyle w:val="Tabletext"/>
              <w:spacing w:before="60"/>
              <w:jc w:val="center"/>
              <w:rPr>
                <w:lang w:val="en-GB"/>
              </w:rPr>
            </w:pPr>
            <w:bookmarkStart w:id="535" w:name="lt_pId1231"/>
            <w:r w:rsidRPr="006A77D0">
              <w:rPr>
                <w:rFonts w:cs="Times New Roman"/>
                <w:szCs w:val="20"/>
                <w:rtl/>
                <w:lang w:val="en-GB"/>
              </w:rPr>
              <w:t>"</w:t>
            </w:r>
            <w:r w:rsidR="00A26369" w:rsidRPr="008C5E55">
              <w:t xml:space="preserve">EBU </w:t>
            </w:r>
            <w:r w:rsidR="00A26369" w:rsidRPr="000B7919">
              <w:rPr>
                <w:lang w:val="fr-FR"/>
              </w:rPr>
              <w:t>R128</w:t>
            </w:r>
            <w:r w:rsidRPr="006A77D0">
              <w:rPr>
                <w:rFonts w:cs="Times New Roman"/>
                <w:szCs w:val="20"/>
                <w:rtl/>
                <w:lang w:val="en-GB"/>
              </w:rPr>
              <w:t>"</w:t>
            </w:r>
            <w:bookmarkEnd w:id="535"/>
          </w:p>
        </w:tc>
      </w:tr>
      <w:tr w:rsidR="00E3229B" w:rsidRPr="009371E5" w14:paraId="12174EE2" w14:textId="77777777" w:rsidTr="00422B43">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8FCEC9C" w14:textId="77777777" w:rsidR="00E3229B" w:rsidRPr="009371E5" w:rsidRDefault="00E3229B" w:rsidP="00B05299">
            <w:pPr>
              <w:pStyle w:val="Tabletext"/>
              <w:spacing w:before="60"/>
              <w:jc w:val="center"/>
              <w:rPr>
                <w:lang w:val="en-GB"/>
              </w:rPr>
            </w:pPr>
            <w:bookmarkStart w:id="536" w:name="lt_pId1232"/>
            <w:proofErr w:type="spellStart"/>
            <w:r w:rsidRPr="009371E5">
              <w:rPr>
                <w:lang w:val="en-GB"/>
              </w:rPr>
              <w:t>loudnessCorrectionType</w:t>
            </w:r>
            <w:bookmarkEnd w:id="536"/>
            <w:proofErr w:type="spellEnd"/>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A0DEBA7" w14:textId="77777777" w:rsidR="00E3229B" w:rsidRPr="009371E5" w:rsidRDefault="00E3229B" w:rsidP="00B05299">
            <w:pPr>
              <w:pStyle w:val="Tabletext"/>
              <w:spacing w:before="60"/>
            </w:pPr>
            <w:r w:rsidRPr="009371E5">
              <w:rPr>
                <w:rtl/>
              </w:rPr>
              <w:t>نمط التصحيح المستخدم لبيان ماهية تصحيح الإشارة السمعية، ومثال ذلك ما</w:t>
            </w:r>
            <w:r>
              <w:rPr>
                <w:rFonts w:hint="cs"/>
                <w:rtl/>
              </w:rPr>
              <w:t> </w:t>
            </w:r>
            <w:r w:rsidRPr="009371E5">
              <w:rPr>
                <w:rtl/>
              </w:rPr>
              <w:t>إذا كان قائماً على الملف أو في الوقت الفعلي.</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3161B04" w14:textId="77777777" w:rsidR="00E3229B" w:rsidRPr="009371E5" w:rsidRDefault="00E3229B" w:rsidP="00B05299">
            <w:pPr>
              <w:pStyle w:val="Tabletext"/>
              <w:spacing w:before="60"/>
              <w:jc w:val="center"/>
              <w:rPr>
                <w:lang w:val="en-GB"/>
              </w:rPr>
            </w:pPr>
            <w:r w:rsidRPr="009371E5">
              <w:rPr>
                <w:rtl/>
              </w:rPr>
              <w:t>"قائم على الملف"</w:t>
            </w:r>
          </w:p>
        </w:tc>
      </w:tr>
    </w:tbl>
    <w:p w14:paraId="2339F331" w14:textId="77777777" w:rsidR="00E3229B" w:rsidRDefault="00E3229B" w:rsidP="00E3229B">
      <w:pPr>
        <w:spacing w:before="240" w:after="120"/>
        <w:rPr>
          <w:spacing w:val="-4"/>
          <w:lang w:bidi="ar-EG"/>
        </w:rPr>
      </w:pPr>
      <w:r w:rsidRPr="004A3975">
        <w:rPr>
          <w:spacing w:val="-4"/>
          <w:rtl/>
          <w:lang w:bidi="ar-EG"/>
        </w:rPr>
        <w:t xml:space="preserve">يمكن قياس الإشارة السمعية بوسائل مختلفة، تتعلق بخوارزمية الجهارة، وما يُتبَّع من الممارسات الإقليمية الموصى بها، وماهية نمط التصحيح. وعادة ما يُستخدم ما جاء في التوصية </w:t>
      </w:r>
      <w:r w:rsidRPr="004A3975">
        <w:rPr>
          <w:spacing w:val="-4"/>
          <w:lang w:bidi="ar-EG"/>
        </w:rPr>
        <w:t>BS.1770</w:t>
      </w:r>
      <w:r w:rsidRPr="004A3975">
        <w:rPr>
          <w:spacing w:val="-4"/>
          <w:rtl/>
          <w:lang w:bidi="ar-EG"/>
        </w:rPr>
        <w:t xml:space="preserve"> من أسلوب الجهارة، </w:t>
      </w:r>
      <w:proofErr w:type="spellStart"/>
      <w:r w:rsidRPr="004A3975">
        <w:rPr>
          <w:spacing w:val="-4"/>
          <w:lang w:bidi="ar-EG"/>
        </w:rPr>
        <w:t>loudnessMethod</w:t>
      </w:r>
      <w:proofErr w:type="spellEnd"/>
      <w:r w:rsidRPr="004A3975">
        <w:rPr>
          <w:spacing w:val="-4"/>
          <w:rtl/>
          <w:lang w:bidi="ar-EG"/>
        </w:rPr>
        <w:t xml:space="preserve">، أو خوارزمية الجهارة، ولكن يمكن أن تظهر أساليب أحدث في المستقبل. ويبين نعت </w:t>
      </w:r>
      <w:r w:rsidR="005B3A2B">
        <w:rPr>
          <w:rFonts w:hint="cs"/>
          <w:spacing w:val="-4"/>
          <w:rtl/>
          <w:lang w:bidi="ar-EG"/>
        </w:rPr>
        <w:t>ال</w:t>
      </w:r>
      <w:r w:rsidRPr="004A3975">
        <w:rPr>
          <w:spacing w:val="-4"/>
          <w:rtl/>
          <w:lang w:bidi="ar-EG"/>
        </w:rPr>
        <w:t>نمط ال</w:t>
      </w:r>
      <w:r w:rsidR="005B3A2B">
        <w:rPr>
          <w:rFonts w:hint="cs"/>
          <w:spacing w:val="-4"/>
          <w:rtl/>
          <w:lang w:bidi="ar-EG"/>
        </w:rPr>
        <w:t>موص</w:t>
      </w:r>
      <w:r w:rsidR="00804293">
        <w:rPr>
          <w:rFonts w:hint="cs"/>
          <w:spacing w:val="-4"/>
          <w:rtl/>
          <w:lang w:bidi="ar-EG"/>
        </w:rPr>
        <w:t>ى</w:t>
      </w:r>
      <w:r w:rsidR="005B3A2B">
        <w:rPr>
          <w:rFonts w:hint="cs"/>
          <w:spacing w:val="-4"/>
          <w:rtl/>
          <w:lang w:bidi="ar-EG"/>
        </w:rPr>
        <w:t xml:space="preserve"> به للجهارة</w:t>
      </w:r>
      <w:r w:rsidRPr="004A3975">
        <w:rPr>
          <w:spacing w:val="-4"/>
          <w:rtl/>
          <w:lang w:bidi="ar-EG"/>
        </w:rPr>
        <w:t xml:space="preserve">، </w:t>
      </w:r>
      <w:proofErr w:type="spellStart"/>
      <w:r w:rsidR="005B3A2B" w:rsidRPr="004A3975">
        <w:rPr>
          <w:spacing w:val="-4"/>
          <w:lang w:bidi="ar-EG"/>
        </w:rPr>
        <w:t>loudness</w:t>
      </w:r>
      <w:r w:rsidRPr="004A3975">
        <w:rPr>
          <w:spacing w:val="-4"/>
          <w:lang w:bidi="ar-EG"/>
        </w:rPr>
        <w:t>RecType</w:t>
      </w:r>
      <w:proofErr w:type="spellEnd"/>
      <w:r w:rsidRPr="004A3975">
        <w:rPr>
          <w:spacing w:val="-4"/>
          <w:rtl/>
          <w:lang w:bidi="ar-EG"/>
        </w:rPr>
        <w:t xml:space="preserve">، الممارسات الإقليمية الموصى بها التي اتُبعت كسلسلة أحرف وأرقام، مثل </w:t>
      </w:r>
      <w:r w:rsidRPr="004A3975">
        <w:rPr>
          <w:rFonts w:cs="Times New Roman"/>
          <w:spacing w:val="-4"/>
          <w:szCs w:val="22"/>
          <w:rtl/>
          <w:lang w:bidi="ar-EG"/>
        </w:rPr>
        <w:t>"</w:t>
      </w:r>
      <w:r w:rsidRPr="004A3975">
        <w:rPr>
          <w:spacing w:val="-4"/>
          <w:lang w:bidi="ar-EG"/>
        </w:rPr>
        <w:t>EBU R128</w:t>
      </w:r>
      <w:r w:rsidRPr="004A3975">
        <w:rPr>
          <w:rFonts w:cs="Times New Roman"/>
          <w:spacing w:val="-4"/>
          <w:szCs w:val="22"/>
          <w:rtl/>
          <w:lang w:bidi="ar-EG"/>
        </w:rPr>
        <w:t>"</w:t>
      </w:r>
      <w:r w:rsidRPr="004A3975">
        <w:rPr>
          <w:spacing w:val="-4"/>
          <w:rtl/>
          <w:lang w:bidi="ar-EG"/>
        </w:rPr>
        <w:t xml:space="preserve"> أو </w:t>
      </w:r>
      <w:r w:rsidRPr="004A3975">
        <w:rPr>
          <w:rFonts w:cs="Times New Roman"/>
          <w:spacing w:val="-4"/>
          <w:szCs w:val="22"/>
          <w:rtl/>
          <w:lang w:bidi="ar-EG"/>
        </w:rPr>
        <w:t>"</w:t>
      </w:r>
      <w:r w:rsidRPr="004A3975">
        <w:rPr>
          <w:spacing w:val="-4"/>
          <w:lang w:bidi="ar-EG"/>
        </w:rPr>
        <w:t>ATSC A/85</w:t>
      </w:r>
      <w:r w:rsidRPr="004A3975">
        <w:rPr>
          <w:rFonts w:cs="Times New Roman"/>
          <w:spacing w:val="-4"/>
          <w:szCs w:val="22"/>
          <w:rtl/>
          <w:lang w:bidi="ar-EG"/>
        </w:rPr>
        <w:t>"</w:t>
      </w:r>
      <w:r w:rsidRPr="004A3975">
        <w:rPr>
          <w:spacing w:val="-4"/>
          <w:rtl/>
          <w:lang w:bidi="ar-EG"/>
        </w:rPr>
        <w:t xml:space="preserve"> أو </w:t>
      </w:r>
      <w:r w:rsidRPr="004A3975">
        <w:rPr>
          <w:rFonts w:cs="Times New Roman"/>
          <w:spacing w:val="-4"/>
          <w:szCs w:val="22"/>
          <w:rtl/>
          <w:lang w:bidi="ar-EG"/>
        </w:rPr>
        <w:t>"</w:t>
      </w:r>
      <w:r w:rsidRPr="004A3975">
        <w:rPr>
          <w:spacing w:val="-4"/>
          <w:lang w:bidi="ar-EG"/>
        </w:rPr>
        <w:t>ARIB TR B32</w:t>
      </w:r>
      <w:r w:rsidRPr="004A3975">
        <w:rPr>
          <w:rFonts w:cs="Times New Roman"/>
          <w:spacing w:val="-4"/>
          <w:szCs w:val="22"/>
          <w:rtl/>
          <w:lang w:bidi="ar-EG"/>
        </w:rPr>
        <w:t>"</w:t>
      </w:r>
      <w:r w:rsidRPr="004A3975">
        <w:rPr>
          <w:spacing w:val="-4"/>
          <w:rtl/>
          <w:lang w:bidi="ar-EG"/>
        </w:rPr>
        <w:t xml:space="preserve"> أو </w:t>
      </w:r>
      <w:r w:rsidRPr="004A3975">
        <w:rPr>
          <w:rFonts w:cs="Times New Roman"/>
          <w:spacing w:val="-4"/>
          <w:szCs w:val="22"/>
          <w:rtl/>
          <w:lang w:bidi="ar-EG"/>
        </w:rPr>
        <w:t>"</w:t>
      </w:r>
      <w:proofErr w:type="spellStart"/>
      <w:r w:rsidRPr="004A3975">
        <w:rPr>
          <w:spacing w:val="-4"/>
          <w:lang w:bidi="ar-EG"/>
        </w:rPr>
        <w:t>FreeTV</w:t>
      </w:r>
      <w:proofErr w:type="spellEnd"/>
      <w:r w:rsidRPr="004A3975">
        <w:rPr>
          <w:spacing w:val="-4"/>
          <w:lang w:bidi="ar-EG"/>
        </w:rPr>
        <w:t xml:space="preserve"> OP59</w:t>
      </w:r>
      <w:r w:rsidRPr="004A3975">
        <w:rPr>
          <w:rFonts w:cs="Times New Roman"/>
          <w:spacing w:val="-4"/>
          <w:szCs w:val="22"/>
          <w:rtl/>
          <w:lang w:bidi="ar-EG"/>
        </w:rPr>
        <w:t>"</w:t>
      </w:r>
      <w:r w:rsidRPr="004A3975">
        <w:rPr>
          <w:spacing w:val="-4"/>
          <w:rtl/>
          <w:lang w:bidi="ar-EG"/>
        </w:rPr>
        <w:t>. ويوصِّف نمط تصحيح</w:t>
      </w:r>
      <w:r w:rsidR="00804293">
        <w:rPr>
          <w:rFonts w:hint="cs"/>
          <w:spacing w:val="-4"/>
          <w:rtl/>
          <w:lang w:bidi="ar-EG"/>
        </w:rPr>
        <w:t xml:space="preserve"> الجهارة</w:t>
      </w:r>
      <w:r w:rsidRPr="004A3975">
        <w:rPr>
          <w:spacing w:val="-4"/>
          <w:rtl/>
          <w:lang w:bidi="ar-EG"/>
        </w:rPr>
        <w:t xml:space="preserve">، </w:t>
      </w:r>
      <w:proofErr w:type="spellStart"/>
      <w:r w:rsidR="00804293" w:rsidRPr="004A3975">
        <w:rPr>
          <w:spacing w:val="-4"/>
          <w:lang w:bidi="ar-EG"/>
        </w:rPr>
        <w:t>loudness</w:t>
      </w:r>
      <w:r w:rsidRPr="004A3975">
        <w:rPr>
          <w:spacing w:val="-4"/>
          <w:lang w:bidi="ar-EG"/>
        </w:rPr>
        <w:t>CorrectionType</w:t>
      </w:r>
      <w:proofErr w:type="spellEnd"/>
      <w:r w:rsidRPr="004A3975">
        <w:rPr>
          <w:spacing w:val="-4"/>
          <w:rtl/>
          <w:lang w:bidi="ar-EG"/>
        </w:rPr>
        <w:t>، كيف ارتبطت الإشارة السمعية: في عملية قائمة على الملف خارج شبكة الإنترنت أم</w:t>
      </w:r>
      <w:r w:rsidRPr="004A3975">
        <w:rPr>
          <w:rFonts w:hint="cs"/>
          <w:spacing w:val="-4"/>
          <w:rtl/>
          <w:lang w:bidi="ar-EG"/>
        </w:rPr>
        <w:t> </w:t>
      </w:r>
      <w:r w:rsidRPr="004A3975">
        <w:rPr>
          <w:spacing w:val="-4"/>
          <w:rtl/>
          <w:lang w:bidi="ar-EG"/>
        </w:rPr>
        <w:t>في</w:t>
      </w:r>
      <w:r w:rsidRPr="004A3975">
        <w:rPr>
          <w:rFonts w:hint="cs"/>
          <w:spacing w:val="-4"/>
          <w:rtl/>
          <w:lang w:bidi="ar-EG"/>
        </w:rPr>
        <w:t> </w:t>
      </w:r>
      <w:r w:rsidRPr="004A3975">
        <w:rPr>
          <w:spacing w:val="-4"/>
          <w:rtl/>
          <w:lang w:bidi="ar-EG"/>
        </w:rPr>
        <w:t>الوقت</w:t>
      </w:r>
      <w:r w:rsidRPr="004A3975">
        <w:rPr>
          <w:rFonts w:hint="cs"/>
          <w:spacing w:val="-4"/>
          <w:rtl/>
          <w:lang w:bidi="ar-EG"/>
        </w:rPr>
        <w:t> </w:t>
      </w:r>
      <w:r w:rsidRPr="004A3975">
        <w:rPr>
          <w:spacing w:val="-4"/>
          <w:rtl/>
          <w:lang w:bidi="ar-EG"/>
        </w:rPr>
        <w:t>الفعلي.</w:t>
      </w:r>
    </w:p>
    <w:p w14:paraId="01337665" w14:textId="77777777" w:rsidR="00E3229B" w:rsidRDefault="00E3229B" w:rsidP="00F64C81">
      <w:pPr>
        <w:pStyle w:val="TableNo"/>
        <w:rPr>
          <w:rtl/>
        </w:rPr>
      </w:pPr>
      <w:r>
        <w:rPr>
          <w:rFonts w:hint="cs"/>
          <w:rtl/>
          <w:lang w:val="en-GB"/>
        </w:rPr>
        <w:lastRenderedPageBreak/>
        <w:t xml:space="preserve">الجدول </w:t>
      </w:r>
      <w:r w:rsidR="00A26369">
        <w:t>36</w:t>
      </w:r>
    </w:p>
    <w:p w14:paraId="2E51C122" w14:textId="38A7A86D" w:rsidR="00E3229B" w:rsidRPr="001516BB" w:rsidRDefault="00E3229B" w:rsidP="00126D90">
      <w:pPr>
        <w:pStyle w:val="Tabletitle"/>
        <w:rPr>
          <w:rtl/>
        </w:rPr>
      </w:pPr>
      <w:r w:rsidRPr="00126D90">
        <w:rPr>
          <w:rFonts w:hint="cs"/>
          <w:rtl/>
        </w:rPr>
        <w:t xml:space="preserve">العناصر الفرعية للجهارة </w:t>
      </w:r>
      <w:proofErr w:type="spellStart"/>
      <w:r w:rsidR="00126D90" w:rsidRPr="00126D90">
        <w:rPr>
          <w:lang w:val="fr-FR"/>
        </w:rPr>
        <w:t>loudnessMetadata</w:t>
      </w:r>
      <w:proofErr w:type="spellEnd"/>
    </w:p>
    <w:tbl>
      <w:tblPr>
        <w:bidiVisual/>
        <w:tblW w:w="9639" w:type="dxa"/>
        <w:jc w:val="center"/>
        <w:tblCellMar>
          <w:left w:w="10" w:type="dxa"/>
          <w:right w:w="10" w:type="dxa"/>
        </w:tblCellMar>
        <w:tblLook w:val="00A0" w:firstRow="1" w:lastRow="0" w:firstColumn="1" w:lastColumn="0" w:noHBand="0" w:noVBand="0"/>
      </w:tblPr>
      <w:tblGrid>
        <w:gridCol w:w="2156"/>
        <w:gridCol w:w="3812"/>
        <w:gridCol w:w="1976"/>
        <w:gridCol w:w="1695"/>
      </w:tblGrid>
      <w:tr w:rsidR="00E3229B" w:rsidRPr="009371E5" w14:paraId="46E812B0" w14:textId="77777777" w:rsidTr="00422B43">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16AF0ED" w14:textId="59B54B34" w:rsidR="00E3229B" w:rsidRPr="009371E5" w:rsidRDefault="00E3229B" w:rsidP="00197C81">
            <w:pPr>
              <w:pStyle w:val="TableHead0"/>
              <w:rPr>
                <w:lang w:val="en-GB" w:bidi="ar-EG"/>
              </w:rPr>
            </w:pPr>
            <w:r w:rsidRPr="00197C81">
              <w:rPr>
                <w:rtl/>
                <w:lang w:bidi="ar-EG"/>
              </w:rPr>
              <w:t>العنصر</w:t>
            </w:r>
            <w:r w:rsidR="00586F10" w:rsidRPr="00197C81">
              <w:rPr>
                <w:rFonts w:hint="cs"/>
                <w:rtl/>
                <w:lang w:bidi="ar-EG"/>
              </w:rPr>
              <w:t xml:space="preserve"> الفرعي</w:t>
            </w:r>
          </w:p>
        </w:tc>
        <w:tc>
          <w:tcPr>
            <w:tcW w:w="381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EA95C39" w14:textId="77777777" w:rsidR="00E3229B" w:rsidRPr="009371E5" w:rsidRDefault="00E3229B" w:rsidP="00197C81">
            <w:pPr>
              <w:pStyle w:val="TableHead0"/>
              <w:rPr>
                <w:lang w:val="en-GB" w:bidi="ar-EG"/>
              </w:rPr>
            </w:pPr>
            <w:r w:rsidRPr="009371E5">
              <w:rPr>
                <w:rtl/>
                <w:lang w:bidi="ar-EG"/>
              </w:rPr>
              <w:t>الوصف</w:t>
            </w:r>
          </w:p>
        </w:tc>
        <w:tc>
          <w:tcPr>
            <w:tcW w:w="19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243C7AB" w14:textId="77777777" w:rsidR="00E3229B" w:rsidRPr="009371E5" w:rsidRDefault="00E3229B" w:rsidP="00197C81">
            <w:pPr>
              <w:pStyle w:val="TableHead0"/>
              <w:rPr>
                <w:lang w:val="en-GB" w:bidi="ar-EG"/>
              </w:rPr>
            </w:pPr>
            <w:r w:rsidRPr="009371E5">
              <w:rPr>
                <w:rtl/>
                <w:lang w:bidi="ar-EG"/>
              </w:rPr>
              <w:t>الوحدات</w:t>
            </w:r>
          </w:p>
        </w:tc>
        <w:tc>
          <w:tcPr>
            <w:tcW w:w="16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D4FBBE6" w14:textId="77777777" w:rsidR="00E3229B" w:rsidRPr="009371E5" w:rsidRDefault="00E3229B" w:rsidP="00197C81">
            <w:pPr>
              <w:pStyle w:val="TableHead0"/>
              <w:rPr>
                <w:lang w:val="en-GB" w:bidi="ar-EG"/>
              </w:rPr>
            </w:pPr>
            <w:r w:rsidRPr="009371E5">
              <w:rPr>
                <w:rtl/>
                <w:lang w:bidi="ar-EG"/>
              </w:rPr>
              <w:t>مثال</w:t>
            </w:r>
          </w:p>
        </w:tc>
      </w:tr>
      <w:tr w:rsidR="00104B36" w:rsidRPr="009371E5" w14:paraId="77A45194" w14:textId="77777777" w:rsidTr="00422B43">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21C340" w14:textId="77777777" w:rsidR="00104B36" w:rsidRPr="009371E5" w:rsidRDefault="00104B36" w:rsidP="00197C81">
            <w:pPr>
              <w:pStyle w:val="Tabletext"/>
              <w:spacing w:before="60"/>
              <w:jc w:val="right"/>
              <w:rPr>
                <w:lang w:val="en-GB"/>
              </w:rPr>
            </w:pPr>
            <w:bookmarkStart w:id="537" w:name="lt_pId1244"/>
            <w:proofErr w:type="spellStart"/>
            <w:r w:rsidRPr="009371E5">
              <w:rPr>
                <w:lang w:val="en-GB"/>
              </w:rPr>
              <w:t>integratedLoudness</w:t>
            </w:r>
            <w:bookmarkEnd w:id="537"/>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4C5BDF" w14:textId="77777777" w:rsidR="00104B36" w:rsidRPr="009371E5" w:rsidRDefault="00104B36" w:rsidP="00197C81">
            <w:pPr>
              <w:pStyle w:val="Tabletext"/>
              <w:spacing w:before="60"/>
              <w:rPr>
                <w:lang w:val="en-GB"/>
              </w:rPr>
            </w:pPr>
            <w:r w:rsidRPr="009371E5">
              <w:rPr>
                <w:rtl/>
              </w:rPr>
              <w:t>قيمة الجهارة المتكاملة</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6D49E3" w14:textId="77777777" w:rsidR="00104B36" w:rsidRPr="009371E5" w:rsidRDefault="00104B36" w:rsidP="00197C81">
            <w:pPr>
              <w:pStyle w:val="Tabletext"/>
              <w:spacing w:before="60"/>
              <w:jc w:val="center"/>
              <w:rPr>
                <w:lang w:val="en-GB"/>
              </w:rPr>
            </w:pPr>
            <w:bookmarkStart w:id="538" w:name="lt_pId1246"/>
            <w:r w:rsidRPr="009371E5">
              <w:rPr>
                <w:lang w:val="en-GB"/>
              </w:rPr>
              <w:t>LKFS/LUFS</w:t>
            </w:r>
            <w:bookmarkEnd w:id="538"/>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B85511" w14:textId="77777777" w:rsidR="00104B36" w:rsidRPr="005F4807" w:rsidRDefault="00104B36" w:rsidP="00197C81">
            <w:pPr>
              <w:pStyle w:val="Tabletext"/>
              <w:spacing w:before="60"/>
              <w:ind w:left="-113"/>
              <w:jc w:val="center"/>
              <w:rPr>
                <w:lang w:val="en-GB"/>
              </w:rPr>
            </w:pPr>
            <w:r w:rsidRPr="005F4807">
              <w:rPr>
                <w:lang w:val="en-GB"/>
              </w:rPr>
              <w:t>23</w:t>
            </w:r>
            <w:r>
              <w:rPr>
                <w:lang w:val="en-GB"/>
              </w:rPr>
              <w:t>,</w:t>
            </w:r>
            <w:r w:rsidRPr="005F4807">
              <w:rPr>
                <w:lang w:val="en-GB"/>
              </w:rPr>
              <w:t>0−</w:t>
            </w:r>
          </w:p>
        </w:tc>
      </w:tr>
      <w:tr w:rsidR="00104B36" w:rsidRPr="009371E5" w14:paraId="5F36379C" w14:textId="77777777" w:rsidTr="00422B43">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5DA83E3" w14:textId="77777777" w:rsidR="00104B36" w:rsidRPr="009371E5" w:rsidRDefault="00104B36" w:rsidP="00197C81">
            <w:pPr>
              <w:pStyle w:val="Tabletext"/>
              <w:spacing w:before="60"/>
              <w:jc w:val="right"/>
              <w:rPr>
                <w:lang w:val="en-GB"/>
              </w:rPr>
            </w:pPr>
            <w:bookmarkStart w:id="539" w:name="lt_pId1248"/>
            <w:proofErr w:type="spellStart"/>
            <w:r w:rsidRPr="009371E5">
              <w:rPr>
                <w:lang w:val="en-GB"/>
              </w:rPr>
              <w:t>loudnessRange</w:t>
            </w:r>
            <w:bookmarkEnd w:id="539"/>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B0295AC" w14:textId="77777777" w:rsidR="00104B36" w:rsidRPr="009371E5" w:rsidRDefault="00104B36" w:rsidP="00197C81">
            <w:pPr>
              <w:pStyle w:val="Tabletext"/>
              <w:spacing w:before="60"/>
              <w:rPr>
                <w:lang w:val="en-GB"/>
              </w:rPr>
            </w:pPr>
            <w:r w:rsidRPr="009371E5">
              <w:rPr>
                <w:rtl/>
                <w:lang w:val="en-GB"/>
              </w:rPr>
              <w:t xml:space="preserve">مدى </w:t>
            </w:r>
            <w:r w:rsidRPr="009371E5">
              <w:rPr>
                <w:rtl/>
              </w:rPr>
              <w:t>الجهارة</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D34CB38" w14:textId="77777777" w:rsidR="00104B36" w:rsidRPr="009371E5" w:rsidRDefault="00104B36" w:rsidP="00197C81">
            <w:pPr>
              <w:pStyle w:val="Tabletext"/>
              <w:spacing w:before="60"/>
              <w:jc w:val="center"/>
              <w:rPr>
                <w:lang w:val="en-GB"/>
              </w:rPr>
            </w:pPr>
            <w:bookmarkStart w:id="540" w:name="lt_pId1250"/>
            <w:r w:rsidRPr="009371E5">
              <w:rPr>
                <w:lang w:val="en-GB"/>
              </w:rPr>
              <w:t>LU</w:t>
            </w:r>
            <w:bookmarkEnd w:id="540"/>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D64CDC1" w14:textId="77777777" w:rsidR="00104B36" w:rsidRPr="005F4807" w:rsidRDefault="00104B36" w:rsidP="00197C81">
            <w:pPr>
              <w:pStyle w:val="Tabletext"/>
              <w:tabs>
                <w:tab w:val="clear" w:pos="794"/>
                <w:tab w:val="left" w:pos="930"/>
              </w:tabs>
              <w:spacing w:before="60"/>
              <w:jc w:val="center"/>
              <w:rPr>
                <w:lang w:val="en-GB"/>
              </w:rPr>
            </w:pPr>
            <w:r w:rsidRPr="005F4807">
              <w:rPr>
                <w:lang w:val="en-GB"/>
              </w:rPr>
              <w:t>10</w:t>
            </w:r>
            <w:r>
              <w:rPr>
                <w:lang w:val="en-GB"/>
              </w:rPr>
              <w:t>,</w:t>
            </w:r>
            <w:r w:rsidRPr="005F4807">
              <w:rPr>
                <w:lang w:val="en-GB"/>
              </w:rPr>
              <w:t>0</w:t>
            </w:r>
          </w:p>
        </w:tc>
      </w:tr>
      <w:tr w:rsidR="00104B36" w:rsidRPr="009371E5" w14:paraId="5F81D010" w14:textId="77777777" w:rsidTr="00422B43">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E0034FD" w14:textId="77777777" w:rsidR="00104B36" w:rsidRPr="009371E5" w:rsidRDefault="00104B36" w:rsidP="00197C81">
            <w:pPr>
              <w:pStyle w:val="Tabletext"/>
              <w:spacing w:before="60"/>
              <w:jc w:val="right"/>
              <w:rPr>
                <w:lang w:val="en-GB"/>
              </w:rPr>
            </w:pPr>
            <w:bookmarkStart w:id="541" w:name="lt_pId1252"/>
            <w:proofErr w:type="spellStart"/>
            <w:r w:rsidRPr="009371E5">
              <w:rPr>
                <w:lang w:val="en-GB"/>
              </w:rPr>
              <w:t>maxTruePeak</w:t>
            </w:r>
            <w:bookmarkEnd w:id="541"/>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8FD952B" w14:textId="77777777" w:rsidR="00104B36" w:rsidRPr="009371E5" w:rsidRDefault="00104B36" w:rsidP="00197C81">
            <w:pPr>
              <w:pStyle w:val="Tabletext"/>
              <w:spacing w:before="60"/>
              <w:rPr>
                <w:lang w:val="en-GB"/>
              </w:rPr>
            </w:pPr>
            <w:r w:rsidRPr="009371E5">
              <w:rPr>
                <w:rtl/>
              </w:rPr>
              <w:t>الذروة الحقيقية القصوى</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50627F" w14:textId="77777777" w:rsidR="00104B36" w:rsidRPr="009371E5" w:rsidRDefault="00104B36" w:rsidP="00197C81">
            <w:pPr>
              <w:pStyle w:val="Tabletext"/>
              <w:spacing w:before="60"/>
              <w:jc w:val="center"/>
              <w:rPr>
                <w:lang w:val="en-GB"/>
              </w:rPr>
            </w:pPr>
            <w:bookmarkStart w:id="542" w:name="lt_pId1254"/>
            <w:proofErr w:type="spellStart"/>
            <w:r w:rsidRPr="009371E5">
              <w:rPr>
                <w:lang w:val="en-GB"/>
              </w:rPr>
              <w:t>dBTP</w:t>
            </w:r>
            <w:bookmarkEnd w:id="542"/>
            <w:proofErr w:type="spellEnd"/>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DDF6DBD" w14:textId="77777777" w:rsidR="00104B36" w:rsidRPr="005F4807" w:rsidRDefault="00104B36" w:rsidP="00197C81">
            <w:pPr>
              <w:pStyle w:val="Tabletext"/>
              <w:spacing w:before="60"/>
              <w:jc w:val="center"/>
              <w:rPr>
                <w:lang w:val="en-GB"/>
              </w:rPr>
            </w:pPr>
            <w:r w:rsidRPr="005F4807">
              <w:rPr>
                <w:lang w:val="en-GB"/>
              </w:rPr>
              <w:t>2</w:t>
            </w:r>
            <w:r>
              <w:rPr>
                <w:lang w:val="en-GB"/>
              </w:rPr>
              <w:t>,</w:t>
            </w:r>
            <w:r w:rsidRPr="005F4807">
              <w:rPr>
                <w:lang w:val="en-GB"/>
              </w:rPr>
              <w:t>3−</w:t>
            </w:r>
          </w:p>
        </w:tc>
      </w:tr>
      <w:tr w:rsidR="00104B36" w:rsidRPr="009371E5" w14:paraId="32DCA650" w14:textId="77777777" w:rsidTr="00422B43">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17DEF1" w14:textId="77777777" w:rsidR="00104B36" w:rsidRPr="009371E5" w:rsidRDefault="00104B36" w:rsidP="00197C81">
            <w:pPr>
              <w:pStyle w:val="Tabletext"/>
              <w:spacing w:before="60"/>
              <w:jc w:val="right"/>
              <w:rPr>
                <w:lang w:val="en-GB"/>
              </w:rPr>
            </w:pPr>
            <w:bookmarkStart w:id="543" w:name="lt_pId1256"/>
            <w:proofErr w:type="spellStart"/>
            <w:r w:rsidRPr="009371E5">
              <w:rPr>
                <w:lang w:val="en-GB"/>
              </w:rPr>
              <w:t>maxMomentary</w:t>
            </w:r>
            <w:bookmarkEnd w:id="543"/>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8D070F5" w14:textId="77777777" w:rsidR="00104B36" w:rsidRPr="009371E5" w:rsidRDefault="00104B36" w:rsidP="00197C81">
            <w:pPr>
              <w:pStyle w:val="Tabletext"/>
              <w:spacing w:before="60"/>
              <w:rPr>
                <w:lang w:val="en-GB"/>
              </w:rPr>
            </w:pPr>
            <w:r w:rsidRPr="009371E5">
              <w:rPr>
                <w:rtl/>
              </w:rPr>
              <w:t>الجهارة الآنية القصوى</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8A43B1" w14:textId="77777777" w:rsidR="00104B36" w:rsidRPr="009371E5" w:rsidRDefault="00104B36" w:rsidP="00197C81">
            <w:pPr>
              <w:pStyle w:val="Tabletext"/>
              <w:spacing w:before="60"/>
              <w:jc w:val="center"/>
              <w:rPr>
                <w:lang w:val="en-GB"/>
              </w:rPr>
            </w:pPr>
            <w:bookmarkStart w:id="544" w:name="lt_pId1258"/>
            <w:r w:rsidRPr="009371E5">
              <w:rPr>
                <w:lang w:val="en-GB"/>
              </w:rPr>
              <w:t>LKFS/LUFS</w:t>
            </w:r>
            <w:bookmarkEnd w:id="544"/>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653AB39" w14:textId="77777777" w:rsidR="00104B36" w:rsidRPr="005F4807" w:rsidRDefault="00104B36" w:rsidP="00197C81">
            <w:pPr>
              <w:pStyle w:val="Tabletext"/>
              <w:spacing w:before="60"/>
              <w:ind w:left="-57"/>
              <w:jc w:val="center"/>
              <w:rPr>
                <w:lang w:val="en-GB"/>
              </w:rPr>
            </w:pPr>
            <w:r w:rsidRPr="005F4807">
              <w:rPr>
                <w:lang w:val="en-GB"/>
              </w:rPr>
              <w:t>19</w:t>
            </w:r>
            <w:r>
              <w:rPr>
                <w:lang w:val="en-GB"/>
              </w:rPr>
              <w:t>,</w:t>
            </w:r>
            <w:r w:rsidRPr="005F4807">
              <w:rPr>
                <w:lang w:val="en-GB"/>
              </w:rPr>
              <w:t>0−</w:t>
            </w:r>
          </w:p>
        </w:tc>
      </w:tr>
      <w:tr w:rsidR="00104B36" w:rsidRPr="009371E5" w14:paraId="129DD235" w14:textId="77777777" w:rsidTr="00422B43">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5E52786" w14:textId="77777777" w:rsidR="00104B36" w:rsidRPr="009371E5" w:rsidRDefault="00104B36" w:rsidP="00197C81">
            <w:pPr>
              <w:pStyle w:val="Tabletext"/>
              <w:spacing w:before="60"/>
              <w:jc w:val="right"/>
              <w:rPr>
                <w:lang w:val="en-GB"/>
              </w:rPr>
            </w:pPr>
            <w:bookmarkStart w:id="545" w:name="lt_pId1260"/>
            <w:proofErr w:type="spellStart"/>
            <w:r w:rsidRPr="009371E5">
              <w:rPr>
                <w:lang w:val="en-GB"/>
              </w:rPr>
              <w:t>maxShortTerm</w:t>
            </w:r>
            <w:bookmarkEnd w:id="545"/>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32A1F10" w14:textId="77777777" w:rsidR="00104B36" w:rsidRPr="009371E5" w:rsidRDefault="00104B36" w:rsidP="00197C81">
            <w:pPr>
              <w:pStyle w:val="Tabletext"/>
              <w:spacing w:before="60"/>
              <w:rPr>
                <w:lang w:val="en-GB"/>
              </w:rPr>
            </w:pPr>
            <w:r w:rsidRPr="009371E5">
              <w:rPr>
                <w:rtl/>
              </w:rPr>
              <w:t>الجهارة القصوى على المدى القصير</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1F68B6C" w14:textId="77777777" w:rsidR="00104B36" w:rsidRPr="009371E5" w:rsidRDefault="00104B36" w:rsidP="00197C81">
            <w:pPr>
              <w:pStyle w:val="Tabletext"/>
              <w:spacing w:before="60"/>
              <w:jc w:val="center"/>
              <w:rPr>
                <w:lang w:val="en-GB"/>
              </w:rPr>
            </w:pPr>
            <w:bookmarkStart w:id="546" w:name="lt_pId1262"/>
            <w:r w:rsidRPr="009371E5">
              <w:rPr>
                <w:lang w:val="en-GB"/>
              </w:rPr>
              <w:t>LKFS/LUFS</w:t>
            </w:r>
            <w:bookmarkEnd w:id="546"/>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4F6336" w14:textId="77777777" w:rsidR="00104B36" w:rsidRPr="005F4807" w:rsidRDefault="00104B36" w:rsidP="00197C81">
            <w:pPr>
              <w:pStyle w:val="Tabletext"/>
              <w:spacing w:before="60"/>
              <w:jc w:val="center"/>
              <w:rPr>
                <w:lang w:val="en-GB"/>
              </w:rPr>
            </w:pPr>
            <w:r w:rsidRPr="005F4807">
              <w:rPr>
                <w:lang w:val="en-GB"/>
              </w:rPr>
              <w:t>21</w:t>
            </w:r>
            <w:r>
              <w:rPr>
                <w:lang w:val="en-GB"/>
              </w:rPr>
              <w:t>,</w:t>
            </w:r>
            <w:r w:rsidRPr="005F4807">
              <w:rPr>
                <w:lang w:val="en-GB"/>
              </w:rPr>
              <w:t>2−</w:t>
            </w:r>
          </w:p>
        </w:tc>
      </w:tr>
      <w:tr w:rsidR="00104B36" w:rsidRPr="009371E5" w14:paraId="4624761C" w14:textId="77777777" w:rsidTr="00422B43">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B95E896" w14:textId="77777777" w:rsidR="00104B36" w:rsidRPr="009371E5" w:rsidRDefault="00104B36" w:rsidP="00197C81">
            <w:pPr>
              <w:pStyle w:val="Tabletext"/>
              <w:spacing w:before="60"/>
              <w:jc w:val="right"/>
              <w:rPr>
                <w:lang w:val="en-GB"/>
              </w:rPr>
            </w:pPr>
            <w:bookmarkStart w:id="547" w:name="lt_pId1264"/>
            <w:proofErr w:type="spellStart"/>
            <w:r w:rsidRPr="009371E5">
              <w:rPr>
                <w:lang w:val="en-GB"/>
              </w:rPr>
              <w:t>dialogueLoudness</w:t>
            </w:r>
            <w:bookmarkEnd w:id="547"/>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1089836" w14:textId="77777777" w:rsidR="00104B36" w:rsidRPr="009371E5" w:rsidRDefault="00104B36" w:rsidP="00197C81">
            <w:pPr>
              <w:pStyle w:val="Tabletext"/>
              <w:spacing w:before="60"/>
            </w:pPr>
            <w:r w:rsidRPr="009371E5">
              <w:rPr>
                <w:rtl/>
              </w:rPr>
              <w:t>جهارة متوسط الحوار</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1C421AA" w14:textId="77777777" w:rsidR="00104B36" w:rsidRPr="009371E5" w:rsidRDefault="00104B36" w:rsidP="00197C81">
            <w:pPr>
              <w:pStyle w:val="Tabletext"/>
              <w:spacing w:before="60"/>
              <w:jc w:val="center"/>
              <w:rPr>
                <w:lang w:val="en-GB"/>
              </w:rPr>
            </w:pPr>
            <w:bookmarkStart w:id="548" w:name="lt_pId1266"/>
            <w:r w:rsidRPr="009371E5">
              <w:rPr>
                <w:lang w:val="en-GB"/>
              </w:rPr>
              <w:t>LKFS/LUFS</w:t>
            </w:r>
            <w:bookmarkEnd w:id="548"/>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C4C4CA0" w14:textId="77777777" w:rsidR="00104B36" w:rsidRPr="005F4807" w:rsidRDefault="00104B36" w:rsidP="00197C81">
            <w:pPr>
              <w:pStyle w:val="Tabletext"/>
              <w:keepNext/>
              <w:spacing w:before="60"/>
              <w:jc w:val="center"/>
              <w:rPr>
                <w:lang w:val="en-GB"/>
              </w:rPr>
            </w:pPr>
            <w:r w:rsidRPr="005F4807">
              <w:rPr>
                <w:lang w:val="en-GB"/>
              </w:rPr>
              <w:t>24</w:t>
            </w:r>
            <w:r>
              <w:rPr>
                <w:lang w:val="en-GB"/>
              </w:rPr>
              <w:t>,</w:t>
            </w:r>
            <w:r w:rsidRPr="005F4807">
              <w:rPr>
                <w:lang w:val="en-GB"/>
              </w:rPr>
              <w:t>0−</w:t>
            </w:r>
          </w:p>
        </w:tc>
      </w:tr>
    </w:tbl>
    <w:p w14:paraId="7FD3DDDE" w14:textId="77777777" w:rsidR="00E3229B" w:rsidRPr="009371E5" w:rsidRDefault="00E3229B" w:rsidP="005D6583">
      <w:pPr>
        <w:pStyle w:val="Note"/>
        <w:spacing w:before="240"/>
        <w:rPr>
          <w:rtl/>
          <w:lang w:bidi="ar-EG"/>
        </w:rPr>
      </w:pPr>
      <w:bookmarkStart w:id="549" w:name="lt_pId1270"/>
      <w:r w:rsidRPr="008E0585">
        <w:rPr>
          <w:b/>
          <w:bCs/>
          <w:rtl/>
          <w:lang w:bidi="ar-EG"/>
        </w:rPr>
        <w:t>ملاحظة</w:t>
      </w:r>
      <w:r w:rsidRPr="009371E5">
        <w:rPr>
          <w:rtl/>
          <w:lang w:bidi="ar-EG"/>
        </w:rPr>
        <w:t xml:space="preserve"> </w:t>
      </w:r>
      <w:r w:rsidR="005D6583">
        <w:rPr>
          <w:rFonts w:hint="cs"/>
          <w:rtl/>
          <w:lang w:bidi="ar-EG"/>
        </w:rPr>
        <w:t>-</w:t>
      </w:r>
      <w:r w:rsidRPr="009371E5">
        <w:rPr>
          <w:rtl/>
          <w:lang w:bidi="ar-EG"/>
        </w:rPr>
        <w:t xml:space="preserve"> تستخدم التوصية</w:t>
      </w:r>
      <w:r>
        <w:rPr>
          <w:rtl/>
          <w:lang w:bidi="ar-EG"/>
        </w:rPr>
        <w:t xml:space="preserve"> </w:t>
      </w:r>
      <w:r w:rsidRPr="009371E5">
        <w:rPr>
          <w:lang w:bidi="ar-EG"/>
        </w:rPr>
        <w:t>ITU-R BS.1770</w:t>
      </w:r>
      <w:r w:rsidRPr="009371E5">
        <w:rPr>
          <w:rtl/>
          <w:lang w:bidi="ar-EG"/>
        </w:rPr>
        <w:t xml:space="preserve"> معيار </w:t>
      </w:r>
      <w:r w:rsidRPr="009371E5">
        <w:rPr>
          <w:lang w:bidi="ar-EG"/>
        </w:rPr>
        <w:t>LKFS</w:t>
      </w:r>
      <w:r w:rsidRPr="009371E5">
        <w:rPr>
          <w:rtl/>
          <w:lang w:bidi="ar-EG"/>
        </w:rPr>
        <w:t xml:space="preserve"> لوحدات الجهارة، فيما يستخدم اتحاد الإذاعات الأوروبية معيار</w:t>
      </w:r>
      <w:r>
        <w:rPr>
          <w:rFonts w:hint="cs"/>
          <w:rtl/>
          <w:lang w:bidi="ar-EG"/>
        </w:rPr>
        <w:t> </w:t>
      </w:r>
      <w:r w:rsidRPr="009371E5">
        <w:rPr>
          <w:lang w:bidi="ar-EG"/>
        </w:rPr>
        <w:t>LUFS</w:t>
      </w:r>
      <w:r w:rsidRPr="009371E5">
        <w:rPr>
          <w:rtl/>
          <w:lang w:bidi="ar-EG"/>
        </w:rPr>
        <w:t>. وإذ</w:t>
      </w:r>
      <w:r w:rsidR="00011E2E">
        <w:rPr>
          <w:rFonts w:hint="cs"/>
          <w:rtl/>
          <w:lang w:bidi="ar-EG"/>
        </w:rPr>
        <w:t> </w:t>
      </w:r>
      <w:r w:rsidRPr="009371E5">
        <w:rPr>
          <w:rtl/>
          <w:lang w:bidi="ar-EG"/>
        </w:rPr>
        <w:t>تتطابق الوحدات في كلا المعيارين، لا يتطلب النموذج التعبير عن الوحدات في البيانات الشرحية.</w:t>
      </w:r>
    </w:p>
    <w:p w14:paraId="7DF39BB6" w14:textId="77777777" w:rsidR="00E3229B" w:rsidRPr="009371E5" w:rsidRDefault="00E3229B" w:rsidP="00B1459A">
      <w:pPr>
        <w:pStyle w:val="Heading3"/>
        <w:spacing w:after="120"/>
        <w:rPr>
          <w:lang w:val="en-GB" w:bidi="ar-EG"/>
        </w:rPr>
      </w:pPr>
      <w:bookmarkStart w:id="550" w:name="_Toc460502813"/>
      <w:bookmarkStart w:id="551" w:name="_Toc527718804"/>
      <w:bookmarkStart w:id="552" w:name="_Toc38898463"/>
      <w:bookmarkEnd w:id="549"/>
      <w:r>
        <w:rPr>
          <w:lang w:bidi="ar-EG"/>
        </w:rPr>
        <w:t>5.7.5</w:t>
      </w:r>
      <w:r w:rsidRPr="009371E5">
        <w:rPr>
          <w:rtl/>
          <w:lang w:val="en-GB" w:bidi="ar-EG"/>
        </w:rPr>
        <w:tab/>
        <w:t>عينة شفرة</w:t>
      </w:r>
      <w:bookmarkEnd w:id="550"/>
      <w:bookmarkEnd w:id="551"/>
      <w:bookmarkEnd w:id="552"/>
    </w:p>
    <w:p w14:paraId="53748FE3" w14:textId="77777777" w:rsidR="00197C81" w:rsidRPr="008C5E55" w:rsidRDefault="00197C81" w:rsidP="00197C81">
      <w:pPr>
        <w:pStyle w:val="Blanc"/>
      </w:pPr>
      <w:bookmarkStart w:id="553" w:name="_Toc460502814"/>
      <w:bookmarkStart w:id="554" w:name="_Toc527718805"/>
      <w:bookmarkStart w:id="555" w:name="_Toc38898464"/>
    </w:p>
    <w:tbl>
      <w:tblPr>
        <w:tblW w:w="0" w:type="auto"/>
        <w:tblInd w:w="46" w:type="dxa"/>
        <w:tblCellMar>
          <w:left w:w="10" w:type="dxa"/>
          <w:right w:w="10" w:type="dxa"/>
        </w:tblCellMar>
        <w:tblLook w:val="00A0" w:firstRow="1" w:lastRow="0" w:firstColumn="1" w:lastColumn="0" w:noHBand="0" w:noVBand="0"/>
      </w:tblPr>
      <w:tblGrid>
        <w:gridCol w:w="9587"/>
      </w:tblGrid>
      <w:tr w:rsidR="00197C81" w:rsidRPr="008C5E55" w14:paraId="35E169BD" w14:textId="77777777" w:rsidTr="0054248C">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9C0E622" w14:textId="77777777" w:rsidR="00197C81" w:rsidRPr="00A73C88" w:rsidRDefault="00197C81" w:rsidP="00197C81">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&lt;</w:t>
            </w:r>
            <w:proofErr w:type="spellStart"/>
            <w:r w:rsidRPr="00A73C88">
              <w:rPr>
                <w:rFonts w:ascii="Courier New" w:hAnsi="Courier New" w:cs="Courier New"/>
                <w:sz w:val="18"/>
                <w:lang w:val="en-GB"/>
              </w:rPr>
              <w:t>audioContent</w:t>
            </w:r>
            <w:proofErr w:type="spellEnd"/>
            <w:r w:rsidRPr="00A73C88">
              <w:rPr>
                <w:rFonts w:ascii="Courier New" w:hAnsi="Courier New" w:cs="Courier New"/>
                <w:sz w:val="18"/>
                <w:lang w:val="en-GB"/>
              </w:rPr>
              <w:t xml:space="preserve"> </w:t>
            </w:r>
            <w:proofErr w:type="spellStart"/>
            <w:r w:rsidRPr="00A73C88">
              <w:rPr>
                <w:rFonts w:ascii="Courier New" w:hAnsi="Courier New" w:cs="Courier New"/>
                <w:sz w:val="18"/>
                <w:lang w:val="en-GB"/>
              </w:rPr>
              <w:t>audioContentID</w:t>
            </w:r>
            <w:proofErr w:type="spellEnd"/>
            <w:r w:rsidRPr="00A73C88">
              <w:rPr>
                <w:rFonts w:ascii="Courier New" w:hAnsi="Courier New" w:cs="Courier New"/>
                <w:sz w:val="18"/>
                <w:lang w:val="en-GB"/>
              </w:rPr>
              <w:t xml:space="preserve">="ACO_1001" </w:t>
            </w:r>
            <w:proofErr w:type="spellStart"/>
            <w:r w:rsidRPr="00A73C88">
              <w:rPr>
                <w:rFonts w:ascii="Courier New" w:hAnsi="Courier New" w:cs="Courier New"/>
                <w:sz w:val="18"/>
                <w:lang w:val="en-GB"/>
              </w:rPr>
              <w:t>audioContentName</w:t>
            </w:r>
            <w:proofErr w:type="spellEnd"/>
            <w:r w:rsidRPr="00A73C88">
              <w:rPr>
                <w:rFonts w:ascii="Courier New" w:hAnsi="Courier New" w:cs="Courier New"/>
                <w:sz w:val="18"/>
                <w:lang w:val="en-GB"/>
              </w:rPr>
              <w:t>="Music"&gt;</w:t>
            </w:r>
          </w:p>
          <w:p w14:paraId="38498B0E" w14:textId="77777777" w:rsidR="00197C81" w:rsidRPr="00A73C88" w:rsidRDefault="00197C81" w:rsidP="00197C81">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en-GB"/>
              </w:rPr>
            </w:pPr>
            <w:r w:rsidRPr="00A73C88">
              <w:rPr>
                <w:rFonts w:ascii="Courier New" w:hAnsi="Courier New"/>
                <w:sz w:val="18"/>
                <w:lang w:val="en-GB"/>
              </w:rPr>
              <w:t xml:space="preserve">  &lt;</w:t>
            </w:r>
            <w:proofErr w:type="spellStart"/>
            <w:r w:rsidRPr="00A73C88">
              <w:rPr>
                <w:rFonts w:ascii="Courier New" w:hAnsi="Courier New"/>
                <w:sz w:val="18"/>
                <w:lang w:val="en-GB"/>
              </w:rPr>
              <w:t>audioContentLabel</w:t>
            </w:r>
            <w:proofErr w:type="spellEnd"/>
            <w:r w:rsidRPr="00A73C88">
              <w:rPr>
                <w:rFonts w:ascii="Courier New" w:hAnsi="Courier New"/>
                <w:sz w:val="18"/>
                <w:lang w:val="en-GB"/>
              </w:rPr>
              <w:t xml:space="preserve"> language="</w:t>
            </w:r>
            <w:proofErr w:type="spellStart"/>
            <w:r w:rsidRPr="00A73C88">
              <w:rPr>
                <w:rFonts w:ascii="Courier New" w:hAnsi="Courier New"/>
                <w:sz w:val="18"/>
                <w:lang w:val="en-GB"/>
              </w:rPr>
              <w:t>eng</w:t>
            </w:r>
            <w:proofErr w:type="spellEnd"/>
            <w:r w:rsidRPr="00A73C88">
              <w:rPr>
                <w:rFonts w:ascii="Courier New" w:hAnsi="Courier New"/>
                <w:sz w:val="18"/>
                <w:lang w:val="en-GB"/>
              </w:rPr>
              <w:t>"&gt;Music&lt;/</w:t>
            </w:r>
            <w:proofErr w:type="spellStart"/>
            <w:r w:rsidRPr="00A73C88">
              <w:rPr>
                <w:rFonts w:ascii="Courier New" w:hAnsi="Courier New"/>
                <w:sz w:val="18"/>
                <w:lang w:val="en-GB"/>
              </w:rPr>
              <w:t>audioContentLabel</w:t>
            </w:r>
            <w:proofErr w:type="spellEnd"/>
            <w:r w:rsidRPr="00A73C88">
              <w:rPr>
                <w:rFonts w:ascii="Courier New" w:hAnsi="Courier New"/>
                <w:sz w:val="18"/>
                <w:lang w:val="en-GB"/>
              </w:rPr>
              <w:t>&gt;</w:t>
            </w:r>
          </w:p>
          <w:p w14:paraId="786876B8" w14:textId="77777777" w:rsidR="00197C81" w:rsidRPr="00A73C88" w:rsidRDefault="00197C81" w:rsidP="00197C81">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sz w:val="18"/>
                <w:lang w:val="en-GB"/>
              </w:rPr>
              <w:t xml:space="preserve">  &lt;</w:t>
            </w:r>
            <w:proofErr w:type="spellStart"/>
            <w:r w:rsidRPr="00A73C88">
              <w:rPr>
                <w:rFonts w:ascii="Courier New" w:hAnsi="Courier New"/>
                <w:sz w:val="18"/>
                <w:lang w:val="en-GB"/>
              </w:rPr>
              <w:t>audioContentLabel</w:t>
            </w:r>
            <w:proofErr w:type="spellEnd"/>
            <w:r w:rsidRPr="00A73C88">
              <w:rPr>
                <w:rFonts w:ascii="Courier New" w:hAnsi="Courier New"/>
                <w:sz w:val="18"/>
                <w:lang w:val="en-GB"/>
              </w:rPr>
              <w:t xml:space="preserve"> language="</w:t>
            </w:r>
            <w:proofErr w:type="spellStart"/>
            <w:r w:rsidRPr="00A73C88">
              <w:rPr>
                <w:rFonts w:ascii="Courier New" w:hAnsi="Courier New"/>
                <w:sz w:val="18"/>
                <w:lang w:val="en-GB"/>
              </w:rPr>
              <w:t>deu</w:t>
            </w:r>
            <w:proofErr w:type="spellEnd"/>
            <w:r w:rsidRPr="00A73C88">
              <w:rPr>
                <w:rFonts w:ascii="Courier New" w:hAnsi="Courier New"/>
                <w:sz w:val="18"/>
                <w:lang w:val="en-GB"/>
              </w:rPr>
              <w:t>"&gt;Musik&lt;/</w:t>
            </w:r>
            <w:proofErr w:type="spellStart"/>
            <w:r w:rsidRPr="00A73C88">
              <w:rPr>
                <w:rFonts w:ascii="Courier New" w:hAnsi="Courier New"/>
                <w:sz w:val="18"/>
                <w:lang w:val="en-GB"/>
              </w:rPr>
              <w:t>audioContentLabel</w:t>
            </w:r>
            <w:proofErr w:type="spellEnd"/>
            <w:r w:rsidRPr="00A73C88">
              <w:rPr>
                <w:rFonts w:ascii="Courier New" w:hAnsi="Courier New"/>
                <w:sz w:val="18"/>
                <w:lang w:val="en-GB"/>
              </w:rPr>
              <w:t>&gt;</w:t>
            </w:r>
          </w:p>
          <w:p w14:paraId="5A9F5A7E" w14:textId="77777777" w:rsidR="00197C81" w:rsidRPr="00A73C88" w:rsidRDefault="00197C81" w:rsidP="00197C81">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 xml:space="preserve">  &lt;</w:t>
            </w:r>
            <w:proofErr w:type="spellStart"/>
            <w:r w:rsidRPr="00A73C88">
              <w:rPr>
                <w:rFonts w:ascii="Courier New" w:hAnsi="Courier New" w:cs="Courier New"/>
                <w:sz w:val="18"/>
                <w:lang w:val="en-GB"/>
              </w:rPr>
              <w:t>audioObjectIDRef</w:t>
            </w:r>
            <w:proofErr w:type="spellEnd"/>
            <w:r w:rsidRPr="00A73C88">
              <w:rPr>
                <w:rFonts w:ascii="Courier New" w:hAnsi="Courier New" w:cs="Courier New"/>
                <w:sz w:val="18"/>
                <w:lang w:val="en-GB"/>
              </w:rPr>
              <w:t>&gt;AO_1001&lt;/</w:t>
            </w:r>
            <w:proofErr w:type="spellStart"/>
            <w:r w:rsidRPr="00A73C88">
              <w:rPr>
                <w:rFonts w:ascii="Courier New" w:hAnsi="Courier New" w:cs="Courier New"/>
                <w:sz w:val="18"/>
                <w:lang w:val="en-GB"/>
              </w:rPr>
              <w:t>audioObjectIDRef</w:t>
            </w:r>
            <w:proofErr w:type="spellEnd"/>
            <w:r w:rsidRPr="00A73C88">
              <w:rPr>
                <w:rFonts w:ascii="Courier New" w:hAnsi="Courier New" w:cs="Courier New"/>
                <w:sz w:val="18"/>
                <w:lang w:val="en-GB"/>
              </w:rPr>
              <w:t>&gt;</w:t>
            </w:r>
          </w:p>
          <w:p w14:paraId="2E5F721C" w14:textId="77777777" w:rsidR="00197C81" w:rsidRPr="00A73C88" w:rsidRDefault="00197C81" w:rsidP="00197C81">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 xml:space="preserve">  &lt;</w:t>
            </w:r>
            <w:proofErr w:type="spellStart"/>
            <w:r w:rsidRPr="00A73C88">
              <w:rPr>
                <w:rFonts w:ascii="Courier New" w:hAnsi="Courier New" w:cs="Courier New"/>
                <w:sz w:val="18"/>
                <w:lang w:val="en-GB"/>
              </w:rPr>
              <w:t>loudnessMetadata</w:t>
            </w:r>
            <w:proofErr w:type="spellEnd"/>
            <w:r w:rsidRPr="00A73C88">
              <w:rPr>
                <w:rFonts w:ascii="Courier New" w:hAnsi="Courier New" w:cs="Courier New"/>
                <w:sz w:val="18"/>
                <w:lang w:val="en-GB"/>
              </w:rPr>
              <w:t>&gt;</w:t>
            </w:r>
          </w:p>
          <w:p w14:paraId="1EA969F3" w14:textId="77777777" w:rsidR="00197C81" w:rsidRPr="00A73C88" w:rsidRDefault="00197C81" w:rsidP="00197C81">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 xml:space="preserve">    &lt;</w:t>
            </w:r>
            <w:proofErr w:type="spellStart"/>
            <w:r w:rsidRPr="00A73C88">
              <w:rPr>
                <w:rFonts w:ascii="Courier New" w:hAnsi="Courier New" w:cs="Courier New"/>
                <w:sz w:val="18"/>
                <w:lang w:val="en-GB"/>
              </w:rPr>
              <w:t>integratedLoudness</w:t>
            </w:r>
            <w:proofErr w:type="spellEnd"/>
            <w:r w:rsidRPr="00A73C88">
              <w:rPr>
                <w:rFonts w:ascii="Courier New" w:hAnsi="Courier New" w:cs="Courier New"/>
                <w:sz w:val="18"/>
                <w:lang w:val="en-GB"/>
              </w:rPr>
              <w:t>&gt;-23.0&lt;/</w:t>
            </w:r>
            <w:proofErr w:type="spellStart"/>
            <w:r w:rsidRPr="00A73C88">
              <w:rPr>
                <w:rFonts w:ascii="Courier New" w:hAnsi="Courier New" w:cs="Courier New"/>
                <w:sz w:val="18"/>
                <w:lang w:val="en-GB"/>
              </w:rPr>
              <w:t>integratedLoudness</w:t>
            </w:r>
            <w:proofErr w:type="spellEnd"/>
            <w:r w:rsidRPr="00A73C88">
              <w:rPr>
                <w:rFonts w:ascii="Courier New" w:hAnsi="Courier New" w:cs="Courier New"/>
                <w:sz w:val="18"/>
                <w:lang w:val="en-GB"/>
              </w:rPr>
              <w:t>&gt;</w:t>
            </w:r>
          </w:p>
          <w:p w14:paraId="64525795" w14:textId="77777777" w:rsidR="00197C81" w:rsidRPr="00857393" w:rsidRDefault="00197C81" w:rsidP="00197C81">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 xml:space="preserve">    </w:t>
            </w:r>
            <w:r w:rsidRPr="00857393">
              <w:rPr>
                <w:rFonts w:ascii="Courier New" w:hAnsi="Courier New" w:cs="Courier New"/>
                <w:sz w:val="18"/>
                <w:lang w:val="en-GB"/>
              </w:rPr>
              <w:t>&lt;</w:t>
            </w:r>
            <w:proofErr w:type="spellStart"/>
            <w:r w:rsidRPr="00857393">
              <w:rPr>
                <w:rFonts w:ascii="Courier New" w:hAnsi="Courier New" w:cs="Courier New"/>
                <w:sz w:val="18"/>
                <w:lang w:val="en-GB"/>
              </w:rPr>
              <w:t>maxTruePeak</w:t>
            </w:r>
            <w:proofErr w:type="spellEnd"/>
            <w:r w:rsidRPr="00857393">
              <w:rPr>
                <w:rFonts w:ascii="Courier New" w:hAnsi="Courier New" w:cs="Courier New"/>
                <w:sz w:val="18"/>
                <w:lang w:val="en-GB"/>
              </w:rPr>
              <w:t>&gt;-2.3&lt;/</w:t>
            </w:r>
            <w:proofErr w:type="spellStart"/>
            <w:r w:rsidRPr="00857393">
              <w:rPr>
                <w:rFonts w:ascii="Courier New" w:hAnsi="Courier New" w:cs="Courier New"/>
                <w:sz w:val="18"/>
                <w:lang w:val="en-GB"/>
              </w:rPr>
              <w:t>maxTruePeak</w:t>
            </w:r>
            <w:proofErr w:type="spellEnd"/>
            <w:r w:rsidRPr="00857393">
              <w:rPr>
                <w:rFonts w:ascii="Courier New" w:hAnsi="Courier New" w:cs="Courier New"/>
                <w:sz w:val="18"/>
                <w:lang w:val="en-GB"/>
              </w:rPr>
              <w:t>&gt;</w:t>
            </w:r>
          </w:p>
          <w:p w14:paraId="45F6D3D5" w14:textId="77777777" w:rsidR="00197C81" w:rsidRPr="00857393" w:rsidRDefault="00197C81" w:rsidP="00197C81">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857393">
              <w:rPr>
                <w:rFonts w:ascii="Courier New" w:hAnsi="Courier New" w:cs="Courier New"/>
                <w:sz w:val="18"/>
                <w:lang w:val="en-GB"/>
              </w:rPr>
              <w:t xml:space="preserve">  &lt;/</w:t>
            </w:r>
            <w:proofErr w:type="spellStart"/>
            <w:r w:rsidRPr="00857393">
              <w:rPr>
                <w:rFonts w:ascii="Courier New" w:hAnsi="Courier New" w:cs="Courier New"/>
                <w:sz w:val="18"/>
                <w:lang w:val="en-GB"/>
              </w:rPr>
              <w:t>loudnessMetadata</w:t>
            </w:r>
            <w:proofErr w:type="spellEnd"/>
            <w:r w:rsidRPr="00857393">
              <w:rPr>
                <w:rFonts w:ascii="Courier New" w:hAnsi="Courier New" w:cs="Courier New"/>
                <w:sz w:val="18"/>
                <w:lang w:val="en-GB"/>
              </w:rPr>
              <w:t>&gt;</w:t>
            </w:r>
          </w:p>
          <w:p w14:paraId="29297104" w14:textId="77777777" w:rsidR="00197C81" w:rsidRPr="008C5E55" w:rsidRDefault="00197C81" w:rsidP="00197C81">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pPr>
            <w:r w:rsidRPr="008C5E55">
              <w:rPr>
                <w:rFonts w:ascii="Courier New" w:hAnsi="Courier New" w:cs="Courier New"/>
                <w:sz w:val="18"/>
              </w:rPr>
              <w:t>&lt;/</w:t>
            </w:r>
            <w:proofErr w:type="spellStart"/>
            <w:r w:rsidRPr="008C5E55">
              <w:rPr>
                <w:rFonts w:ascii="Courier New" w:hAnsi="Courier New" w:cs="Courier New"/>
                <w:sz w:val="18"/>
              </w:rPr>
              <w:t>audioContent</w:t>
            </w:r>
            <w:proofErr w:type="spellEnd"/>
            <w:r w:rsidRPr="008C5E55">
              <w:rPr>
                <w:rFonts w:ascii="Courier New" w:hAnsi="Courier New" w:cs="Courier New"/>
                <w:sz w:val="18"/>
              </w:rPr>
              <w:t>&gt;</w:t>
            </w:r>
          </w:p>
        </w:tc>
      </w:tr>
    </w:tbl>
    <w:p w14:paraId="23A255D9" w14:textId="77777777" w:rsidR="00197C81" w:rsidRPr="008C5E55" w:rsidRDefault="00197C81" w:rsidP="00197C81">
      <w:pPr>
        <w:pStyle w:val="Tablefin"/>
      </w:pPr>
    </w:p>
    <w:p w14:paraId="734EE2E2" w14:textId="6788E401" w:rsidR="00E3229B" w:rsidRPr="009371E5" w:rsidRDefault="00E3229B" w:rsidP="00E3229B">
      <w:pPr>
        <w:pStyle w:val="Heading2"/>
        <w:rPr>
          <w:lang w:val="en-GB" w:bidi="ar-EG"/>
        </w:rPr>
      </w:pPr>
      <w:r>
        <w:rPr>
          <w:lang w:bidi="ar-EG"/>
        </w:rPr>
        <w:t>8.5</w:t>
      </w:r>
      <w:r w:rsidRPr="009371E5">
        <w:rPr>
          <w:rtl/>
          <w:lang w:val="en-GB" w:bidi="ar-EG"/>
        </w:rPr>
        <w:tab/>
      </w:r>
      <w:bookmarkStart w:id="556" w:name="lt_pId1280"/>
      <w:r w:rsidRPr="009371E5">
        <w:rPr>
          <w:rtl/>
          <w:lang w:bidi="ar-EG"/>
        </w:rPr>
        <w:t xml:space="preserve">البرنامج السمعي </w:t>
      </w:r>
      <w:r>
        <w:rPr>
          <w:lang w:bidi="ar-EG"/>
        </w:rPr>
        <w:t>(</w:t>
      </w:r>
      <w:proofErr w:type="spellStart"/>
      <w:r w:rsidRPr="009371E5">
        <w:rPr>
          <w:lang w:val="en-GB" w:bidi="ar-EG"/>
        </w:rPr>
        <w:t>audioProgramme</w:t>
      </w:r>
      <w:bookmarkEnd w:id="556"/>
      <w:proofErr w:type="spellEnd"/>
      <w:r>
        <w:rPr>
          <w:lang w:val="en-GB" w:bidi="ar-EG"/>
        </w:rPr>
        <w:t>)</w:t>
      </w:r>
      <w:bookmarkEnd w:id="553"/>
      <w:bookmarkEnd w:id="554"/>
      <w:bookmarkEnd w:id="555"/>
    </w:p>
    <w:p w14:paraId="3462EF77" w14:textId="77777777" w:rsidR="00E3229B" w:rsidRDefault="00E3229B" w:rsidP="00011E2E">
      <w:pPr>
        <w:rPr>
          <w:lang w:bidi="ar-EG"/>
        </w:rPr>
      </w:pPr>
      <w:r w:rsidRPr="009371E5">
        <w:rPr>
          <w:rtl/>
          <w:lang w:bidi="ar-EG"/>
        </w:rPr>
        <w:t xml:space="preserve">يحيل عنصر البرنامج السمعي، </w:t>
      </w:r>
      <w:proofErr w:type="spellStart"/>
      <w:r w:rsidRPr="009371E5">
        <w:rPr>
          <w:lang w:bidi="ar-EG"/>
        </w:rPr>
        <w:t>audioProgramme</w:t>
      </w:r>
      <w:proofErr w:type="spellEnd"/>
      <w:r w:rsidRPr="009371E5">
        <w:rPr>
          <w:rtl/>
          <w:lang w:bidi="ar-EG"/>
        </w:rPr>
        <w:t xml:space="preserve">، إلى مجموعة من واحد أو أكثر من المحتويات السمعية، </w:t>
      </w:r>
      <w:proofErr w:type="spellStart"/>
      <w:r w:rsidRPr="009371E5">
        <w:rPr>
          <w:lang w:bidi="ar-EG"/>
        </w:rPr>
        <w:t>audioContent</w:t>
      </w:r>
      <w:proofErr w:type="spellEnd"/>
      <w:r w:rsidRPr="009371E5">
        <w:rPr>
          <w:rtl/>
          <w:lang w:bidi="ar-EG"/>
        </w:rPr>
        <w:t>، التي</w:t>
      </w:r>
      <w:r w:rsidR="00011E2E">
        <w:rPr>
          <w:rFonts w:hint="cs"/>
          <w:rtl/>
          <w:lang w:bidi="ar-EG"/>
        </w:rPr>
        <w:t> </w:t>
      </w:r>
      <w:r w:rsidRPr="009371E5">
        <w:rPr>
          <w:rtl/>
          <w:lang w:bidi="ar-EG"/>
        </w:rPr>
        <w:t xml:space="preserve">يُجمع بينها لإنشاء البرنامج السمعي الكامل وهو يحتوي على </w:t>
      </w:r>
      <w:r>
        <w:rPr>
          <w:rFonts w:hint="cs"/>
          <w:rtl/>
          <w:lang w:bidi="ar-EG"/>
        </w:rPr>
        <w:t xml:space="preserve">وقت </w:t>
      </w:r>
      <w:r w:rsidRPr="009371E5">
        <w:rPr>
          <w:rtl/>
          <w:lang w:bidi="ar-EG"/>
        </w:rPr>
        <w:t xml:space="preserve">بدء وانتهاء </w:t>
      </w:r>
      <w:r>
        <w:rPr>
          <w:rFonts w:hint="cs"/>
          <w:rtl/>
          <w:lang w:bidi="ar-EG"/>
        </w:rPr>
        <w:t>ا</w:t>
      </w:r>
      <w:r w:rsidRPr="009371E5">
        <w:rPr>
          <w:rtl/>
          <w:lang w:bidi="ar-EG"/>
        </w:rPr>
        <w:t xml:space="preserve">لبرنامج اللذين يمكن استخدامهما للمواءمة مع </w:t>
      </w:r>
      <w:r>
        <w:rPr>
          <w:rFonts w:hint="cs"/>
          <w:rtl/>
          <w:lang w:bidi="ar-EG"/>
        </w:rPr>
        <w:t>أوقات</w:t>
      </w:r>
      <w:r w:rsidRPr="009371E5">
        <w:rPr>
          <w:rtl/>
          <w:lang w:bidi="ar-EG"/>
        </w:rPr>
        <w:t xml:space="preserve"> الفيديو. وتُدرَج أيضاً البيانات الشرحية للجهارة للسماح بتسجيل جهارة</w:t>
      </w:r>
      <w:r>
        <w:rPr>
          <w:rFonts w:hint="cs"/>
          <w:rtl/>
          <w:lang w:bidi="ar-EG"/>
        </w:rPr>
        <w:t> </w:t>
      </w:r>
      <w:r w:rsidRPr="009371E5">
        <w:rPr>
          <w:rtl/>
          <w:lang w:bidi="ar-EG"/>
        </w:rPr>
        <w:t>البرنامج.</w:t>
      </w:r>
    </w:p>
    <w:p w14:paraId="52896958" w14:textId="77777777" w:rsidR="00A26369" w:rsidRPr="009371E5" w:rsidRDefault="00E14C2A" w:rsidP="00011E2E">
      <w:pPr>
        <w:rPr>
          <w:rtl/>
          <w:lang w:bidi="ar-EG"/>
        </w:rPr>
      </w:pPr>
      <w:r>
        <w:rPr>
          <w:rFonts w:hint="cs"/>
          <w:rtl/>
          <w:lang w:bidi="ar-EG"/>
        </w:rPr>
        <w:t xml:space="preserve">وعندما يُدرج في ملف أكثر من برنامج سمعي واحد </w:t>
      </w:r>
      <w:r w:rsidR="001F2BF4">
        <w:rPr>
          <w:rFonts w:hint="cs"/>
          <w:rtl/>
          <w:lang w:bidi="ar-EG"/>
        </w:rPr>
        <w:t xml:space="preserve">ولا توجد أي معلومات أخرى </w:t>
      </w:r>
      <w:r w:rsidR="0004713F">
        <w:rPr>
          <w:rFonts w:hint="cs"/>
          <w:rtl/>
          <w:lang w:bidi="ar-EG"/>
        </w:rPr>
        <w:t>لتحديد أي من هذه البرامج السمعية ي</w:t>
      </w:r>
      <w:r w:rsidR="006D7F2A">
        <w:rPr>
          <w:rFonts w:hint="cs"/>
          <w:rtl/>
          <w:lang w:bidi="ar-EG"/>
        </w:rPr>
        <w:t xml:space="preserve">نبغي اختياره للتشغيل، فإن البرنامج السمعي المبدئي </w:t>
      </w:r>
      <w:r w:rsidR="00AD6238">
        <w:rPr>
          <w:rFonts w:hint="cs"/>
          <w:rtl/>
          <w:lang w:bidi="ar-EG"/>
        </w:rPr>
        <w:t>هو</w:t>
      </w:r>
      <w:r w:rsidR="006D7F2A">
        <w:rPr>
          <w:rFonts w:hint="cs"/>
          <w:rtl/>
          <w:lang w:bidi="ar-EG"/>
        </w:rPr>
        <w:t xml:space="preserve"> البرنامج السمعي ذي </w:t>
      </w:r>
      <w:r w:rsidR="00AD6238">
        <w:rPr>
          <w:rFonts w:hint="cs"/>
          <w:rtl/>
          <w:lang w:bidi="ar-EG"/>
        </w:rPr>
        <w:t xml:space="preserve">أدنى </w:t>
      </w:r>
      <w:r w:rsidR="006D7F2A">
        <w:rPr>
          <w:rFonts w:hint="cs"/>
          <w:rtl/>
          <w:lang w:bidi="ar-EG"/>
        </w:rPr>
        <w:t>ق</w:t>
      </w:r>
      <w:r w:rsidR="00AD6238">
        <w:rPr>
          <w:rFonts w:hint="cs"/>
          <w:rtl/>
          <w:lang w:bidi="ar-EG"/>
        </w:rPr>
        <w:t xml:space="preserve">يمة للمعرِّف </w:t>
      </w:r>
      <w:r w:rsidR="00AD6238" w:rsidRPr="00AD6238">
        <w:rPr>
          <w:lang w:bidi="ar-EG"/>
        </w:rPr>
        <w:t>ID</w:t>
      </w:r>
      <w:r w:rsidR="00A26369">
        <w:rPr>
          <w:rFonts w:hint="cs"/>
          <w:rtl/>
          <w:lang w:bidi="ar-EG"/>
        </w:rPr>
        <w:t>.</w:t>
      </w:r>
    </w:p>
    <w:p w14:paraId="7C9B28E3" w14:textId="77777777" w:rsidR="00E3229B" w:rsidRDefault="00E3229B" w:rsidP="00EE5150">
      <w:pPr>
        <w:pStyle w:val="Heading3"/>
        <w:rPr>
          <w:rtl/>
          <w:lang w:val="en-GB" w:bidi="ar-EG"/>
        </w:rPr>
      </w:pPr>
      <w:bookmarkStart w:id="557" w:name="_Toc460502815"/>
      <w:bookmarkStart w:id="558" w:name="_Toc527718806"/>
      <w:bookmarkStart w:id="559" w:name="_Toc38898465"/>
      <w:bookmarkStart w:id="560" w:name="_Hlk59024771"/>
      <w:r>
        <w:rPr>
          <w:lang w:val="en-GB" w:bidi="ar-EG"/>
        </w:rPr>
        <w:t>1.8.5</w:t>
      </w:r>
      <w:r w:rsidRPr="009371E5">
        <w:rPr>
          <w:rtl/>
          <w:lang w:val="en-GB" w:bidi="ar-EG"/>
        </w:rPr>
        <w:tab/>
        <w:t>النعوت</w:t>
      </w:r>
      <w:bookmarkEnd w:id="557"/>
      <w:bookmarkEnd w:id="558"/>
      <w:bookmarkEnd w:id="559"/>
    </w:p>
    <w:bookmarkEnd w:id="560"/>
    <w:p w14:paraId="677C7716" w14:textId="77777777" w:rsidR="00E3229B" w:rsidRDefault="00E3229B" w:rsidP="00F64C81">
      <w:pPr>
        <w:pStyle w:val="TableNo"/>
        <w:rPr>
          <w:rtl/>
        </w:rPr>
      </w:pPr>
      <w:r>
        <w:rPr>
          <w:rFonts w:hint="cs"/>
          <w:rtl/>
          <w:lang w:val="en-GB"/>
        </w:rPr>
        <w:t xml:space="preserve">الجدول </w:t>
      </w:r>
      <w:r w:rsidR="00A26369">
        <w:t>37</w:t>
      </w:r>
    </w:p>
    <w:p w14:paraId="2CF1731D" w14:textId="77777777" w:rsidR="00E3229B" w:rsidRPr="0052603A" w:rsidRDefault="00E3229B" w:rsidP="00F64C81">
      <w:pPr>
        <w:pStyle w:val="Tabletitle0"/>
        <w:rPr>
          <w:rtl/>
        </w:rPr>
      </w:pPr>
      <w:r w:rsidRPr="005A48AF">
        <w:rPr>
          <w:rFonts w:hint="cs"/>
          <w:rtl/>
        </w:rPr>
        <w:t>نعوت</w:t>
      </w:r>
      <w:r w:rsidRPr="005A48AF">
        <w:rPr>
          <w:rFonts w:hint="cs"/>
          <w:rtl/>
          <w:lang w:val="fr-FR" w:bidi="ar-SA"/>
        </w:rPr>
        <w:t xml:space="preserve"> البرنامج السمعي</w:t>
      </w:r>
      <w:r w:rsidRPr="005A48AF">
        <w:rPr>
          <w:rFonts w:hint="cs"/>
          <w:rtl/>
        </w:rPr>
        <w:t xml:space="preserve"> </w:t>
      </w:r>
      <w:proofErr w:type="spellStart"/>
      <w:r w:rsidRPr="005A48AF">
        <w:t>audioProgramme</w:t>
      </w:r>
      <w:proofErr w:type="spellEnd"/>
    </w:p>
    <w:tbl>
      <w:tblPr>
        <w:bidiVisual/>
        <w:tblW w:w="5000" w:type="pct"/>
        <w:jc w:val="center"/>
        <w:tblCellMar>
          <w:left w:w="10" w:type="dxa"/>
          <w:right w:w="10" w:type="dxa"/>
        </w:tblCellMar>
        <w:tblLook w:val="00A0" w:firstRow="1" w:lastRow="0" w:firstColumn="1" w:lastColumn="0" w:noHBand="0" w:noVBand="0"/>
      </w:tblPr>
      <w:tblGrid>
        <w:gridCol w:w="3953"/>
        <w:gridCol w:w="2994"/>
        <w:gridCol w:w="1393"/>
        <w:gridCol w:w="1293"/>
      </w:tblGrid>
      <w:tr w:rsidR="00E3229B" w:rsidRPr="009371E5" w14:paraId="232CCB5F" w14:textId="77777777" w:rsidTr="00197C81">
        <w:trPr>
          <w:trHeight w:val="1"/>
          <w:jc w:val="center"/>
        </w:trPr>
        <w:tc>
          <w:tcPr>
            <w:tcW w:w="39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5D9FD7F" w14:textId="77777777" w:rsidR="00E3229B" w:rsidRPr="009371E5" w:rsidRDefault="00E3229B" w:rsidP="00EE5150">
            <w:pPr>
              <w:pStyle w:val="TableHead0"/>
              <w:keepLines/>
              <w:rPr>
                <w:lang w:val="en-GB" w:bidi="ar-EG"/>
              </w:rPr>
            </w:pPr>
            <w:r w:rsidRPr="009371E5">
              <w:rPr>
                <w:rtl/>
                <w:lang w:bidi="ar-EG"/>
              </w:rPr>
              <w:t>النعت</w:t>
            </w:r>
          </w:p>
        </w:tc>
        <w:tc>
          <w:tcPr>
            <w:tcW w:w="299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6DEC26F" w14:textId="77777777" w:rsidR="00E3229B" w:rsidRPr="009371E5" w:rsidRDefault="00E3229B" w:rsidP="00EE5150">
            <w:pPr>
              <w:pStyle w:val="TableHead0"/>
              <w:keepLines/>
              <w:rPr>
                <w:lang w:val="en-GB" w:bidi="ar-EG"/>
              </w:rPr>
            </w:pPr>
            <w:r w:rsidRPr="009371E5">
              <w:rPr>
                <w:rtl/>
                <w:lang w:bidi="ar-EG"/>
              </w:rPr>
              <w:t>الوصف</w:t>
            </w:r>
          </w:p>
        </w:tc>
        <w:tc>
          <w:tcPr>
            <w:tcW w:w="139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AD5F93C" w14:textId="77777777" w:rsidR="00E3229B" w:rsidRPr="009371E5" w:rsidRDefault="00E3229B" w:rsidP="00EE5150">
            <w:pPr>
              <w:pStyle w:val="TableHead0"/>
              <w:keepLines/>
              <w:rPr>
                <w:lang w:val="en-GB" w:bidi="ar-EG"/>
              </w:rPr>
            </w:pPr>
            <w:r w:rsidRPr="009371E5">
              <w:rPr>
                <w:rtl/>
                <w:lang w:bidi="ar-EG"/>
              </w:rPr>
              <w:t>مثال</w:t>
            </w:r>
          </w:p>
        </w:tc>
        <w:tc>
          <w:tcPr>
            <w:tcW w:w="1293" w:type="dxa"/>
            <w:tcBorders>
              <w:top w:val="single" w:sz="2" w:space="0" w:color="000000"/>
              <w:left w:val="single" w:sz="2" w:space="0" w:color="000000"/>
              <w:bottom w:val="single" w:sz="2" w:space="0" w:color="000000"/>
              <w:right w:val="single" w:sz="2" w:space="0" w:color="000000"/>
            </w:tcBorders>
          </w:tcPr>
          <w:p w14:paraId="3DC755A1" w14:textId="77777777" w:rsidR="00E3229B" w:rsidRPr="00BB0994" w:rsidRDefault="00E3229B" w:rsidP="00EE5150">
            <w:pPr>
              <w:pStyle w:val="TableHead0"/>
              <w:keepLines/>
              <w:rPr>
                <w:rtl/>
                <w:lang w:bidi="ar-EG"/>
              </w:rPr>
            </w:pPr>
            <w:r w:rsidRPr="00BB0994">
              <w:rPr>
                <w:rFonts w:hint="cs"/>
                <w:rtl/>
                <w:lang w:bidi="ar-EG"/>
              </w:rPr>
              <w:t>مطلوب</w:t>
            </w:r>
          </w:p>
        </w:tc>
      </w:tr>
      <w:tr w:rsidR="00E3229B" w:rsidRPr="009371E5" w14:paraId="08F706B4" w14:textId="77777777" w:rsidTr="00197C81">
        <w:trPr>
          <w:trHeight w:val="1"/>
          <w:jc w:val="center"/>
        </w:trPr>
        <w:tc>
          <w:tcPr>
            <w:tcW w:w="39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882B2BD" w14:textId="77777777" w:rsidR="00E3229B" w:rsidRPr="009371E5" w:rsidRDefault="00E3229B" w:rsidP="00EE5150">
            <w:pPr>
              <w:pStyle w:val="Tabletext"/>
              <w:keepNext/>
              <w:keepLines/>
              <w:jc w:val="center"/>
              <w:rPr>
                <w:lang w:val="en-GB"/>
              </w:rPr>
            </w:pPr>
            <w:bookmarkStart w:id="561" w:name="lt_pId1291"/>
            <w:proofErr w:type="spellStart"/>
            <w:r w:rsidRPr="009371E5">
              <w:rPr>
                <w:lang w:val="en-GB"/>
              </w:rPr>
              <w:t>audioProgrammeID</w:t>
            </w:r>
            <w:bookmarkEnd w:id="561"/>
            <w:proofErr w:type="spellEnd"/>
          </w:p>
        </w:tc>
        <w:tc>
          <w:tcPr>
            <w:tcW w:w="29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90FAB1E" w14:textId="77777777" w:rsidR="00E3229B" w:rsidRPr="009371E5" w:rsidRDefault="00E3229B" w:rsidP="00EE5150">
            <w:pPr>
              <w:pStyle w:val="Tabletext"/>
              <w:keepNext/>
              <w:keepLines/>
              <w:rPr>
                <w:lang w:val="en-GB"/>
              </w:rPr>
            </w:pPr>
            <w:r w:rsidRPr="009371E5">
              <w:rPr>
                <w:rtl/>
              </w:rPr>
              <w:t>معرف البرنامج</w:t>
            </w:r>
          </w:p>
        </w:tc>
        <w:tc>
          <w:tcPr>
            <w:tcW w:w="13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924690E" w14:textId="77777777" w:rsidR="00E3229B" w:rsidRPr="009371E5" w:rsidRDefault="00E3229B" w:rsidP="00EE5150">
            <w:pPr>
              <w:pStyle w:val="Tabletext"/>
              <w:keepNext/>
              <w:keepLines/>
              <w:jc w:val="center"/>
              <w:rPr>
                <w:lang w:val="en-GB"/>
              </w:rPr>
            </w:pPr>
            <w:bookmarkStart w:id="562" w:name="lt_pId1293"/>
            <w:r w:rsidRPr="009371E5">
              <w:rPr>
                <w:lang w:val="en-GB"/>
              </w:rPr>
              <w:t>APR_1001</w:t>
            </w:r>
            <w:bookmarkEnd w:id="562"/>
          </w:p>
        </w:tc>
        <w:tc>
          <w:tcPr>
            <w:tcW w:w="1293" w:type="dxa"/>
            <w:tcBorders>
              <w:top w:val="single" w:sz="2" w:space="0" w:color="000000"/>
              <w:left w:val="single" w:sz="2" w:space="0" w:color="000000"/>
              <w:bottom w:val="single" w:sz="2" w:space="0" w:color="000000"/>
              <w:right w:val="single" w:sz="2" w:space="0" w:color="000000"/>
            </w:tcBorders>
            <w:shd w:val="clear" w:color="000000" w:fill="FFFFFF"/>
          </w:tcPr>
          <w:p w14:paraId="54DEF8AE" w14:textId="77777777" w:rsidR="00E3229B" w:rsidRPr="00BB0994" w:rsidRDefault="00E3229B" w:rsidP="00EE5150">
            <w:pPr>
              <w:pStyle w:val="Tabletext"/>
              <w:keepNext/>
              <w:keepLines/>
              <w:jc w:val="center"/>
              <w:rPr>
                <w:lang w:val="en-GB"/>
              </w:rPr>
            </w:pPr>
            <w:r w:rsidRPr="00BB0994">
              <w:rPr>
                <w:rFonts w:hint="cs"/>
                <w:rtl/>
                <w:lang w:val="en-GB"/>
              </w:rPr>
              <w:t>نعم</w:t>
            </w:r>
          </w:p>
        </w:tc>
      </w:tr>
      <w:tr w:rsidR="00E3229B" w:rsidRPr="009371E5" w14:paraId="0660EDFC" w14:textId="77777777" w:rsidTr="00197C81">
        <w:trPr>
          <w:trHeight w:val="1"/>
          <w:jc w:val="center"/>
        </w:trPr>
        <w:tc>
          <w:tcPr>
            <w:tcW w:w="39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7C8D28E" w14:textId="77777777" w:rsidR="00E3229B" w:rsidRPr="009371E5" w:rsidRDefault="00E3229B" w:rsidP="00EE5150">
            <w:pPr>
              <w:pStyle w:val="Tabletext"/>
              <w:keepNext/>
              <w:keepLines/>
              <w:jc w:val="center"/>
              <w:rPr>
                <w:lang w:val="en-GB"/>
              </w:rPr>
            </w:pPr>
            <w:bookmarkStart w:id="563" w:name="lt_pId1294"/>
            <w:proofErr w:type="spellStart"/>
            <w:r w:rsidRPr="009371E5">
              <w:rPr>
                <w:lang w:val="en-GB"/>
              </w:rPr>
              <w:t>audioProgrammeName</w:t>
            </w:r>
            <w:bookmarkEnd w:id="563"/>
            <w:proofErr w:type="spellEnd"/>
          </w:p>
        </w:tc>
        <w:tc>
          <w:tcPr>
            <w:tcW w:w="29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E4236AD" w14:textId="77777777" w:rsidR="00E3229B" w:rsidRPr="009371E5" w:rsidRDefault="00E3229B" w:rsidP="00EE5150">
            <w:pPr>
              <w:pStyle w:val="Tabletext"/>
              <w:keepNext/>
              <w:keepLines/>
              <w:rPr>
                <w:lang w:val="en-GB"/>
              </w:rPr>
            </w:pPr>
            <w:r w:rsidRPr="009371E5">
              <w:rPr>
                <w:rtl/>
              </w:rPr>
              <w:t>اسم البرنامج</w:t>
            </w:r>
          </w:p>
        </w:tc>
        <w:tc>
          <w:tcPr>
            <w:tcW w:w="13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D386151" w14:textId="77777777" w:rsidR="00E3229B" w:rsidRPr="009371E5" w:rsidRDefault="00E3229B" w:rsidP="00EE5150">
            <w:pPr>
              <w:pStyle w:val="Tabletexte"/>
              <w:keepNext/>
              <w:keepLines/>
              <w:jc w:val="center"/>
              <w:rPr>
                <w:lang w:val="en-GB"/>
              </w:rPr>
            </w:pPr>
          </w:p>
        </w:tc>
        <w:tc>
          <w:tcPr>
            <w:tcW w:w="1293" w:type="dxa"/>
            <w:tcBorders>
              <w:top w:val="single" w:sz="2" w:space="0" w:color="000000"/>
              <w:left w:val="single" w:sz="2" w:space="0" w:color="000000"/>
              <w:bottom w:val="single" w:sz="2" w:space="0" w:color="000000"/>
              <w:right w:val="single" w:sz="2" w:space="0" w:color="000000"/>
            </w:tcBorders>
            <w:shd w:val="clear" w:color="000000" w:fill="FFFFFF"/>
          </w:tcPr>
          <w:p w14:paraId="46FA2B6E" w14:textId="77777777" w:rsidR="00E3229B" w:rsidRPr="00BB0994" w:rsidRDefault="00E3229B" w:rsidP="00EE5150">
            <w:pPr>
              <w:pStyle w:val="Tabletexte"/>
              <w:keepNext/>
              <w:keepLines/>
              <w:jc w:val="center"/>
              <w:rPr>
                <w:lang w:val="en-GB"/>
              </w:rPr>
            </w:pPr>
            <w:r w:rsidRPr="00BB0994">
              <w:rPr>
                <w:rFonts w:hint="cs"/>
                <w:rtl/>
                <w:lang w:val="en-GB"/>
              </w:rPr>
              <w:t>نعم</w:t>
            </w:r>
          </w:p>
        </w:tc>
      </w:tr>
    </w:tbl>
    <w:p w14:paraId="19584C9A" w14:textId="6B23F96D" w:rsidR="00197C81" w:rsidRDefault="00197C81" w:rsidP="00197C81">
      <w:pPr>
        <w:pStyle w:val="TableNo"/>
        <w:keepNext w:val="0"/>
        <w:keepLines w:val="0"/>
        <w:pageBreakBefore/>
        <w:rPr>
          <w:rtl/>
        </w:rPr>
      </w:pPr>
      <w:r>
        <w:rPr>
          <w:rFonts w:hint="cs"/>
          <w:rtl/>
          <w:lang w:val="en-GB"/>
        </w:rPr>
        <w:lastRenderedPageBreak/>
        <w:t xml:space="preserve">الجدول </w:t>
      </w:r>
      <w:r>
        <w:t>37</w:t>
      </w:r>
      <w:r>
        <w:rPr>
          <w:rFonts w:hint="cs"/>
          <w:rtl/>
        </w:rPr>
        <w:t xml:space="preserve"> </w:t>
      </w:r>
      <w:r w:rsidRPr="00197C81">
        <w:rPr>
          <w:rFonts w:hint="cs"/>
          <w:i/>
          <w:iCs/>
          <w:rtl/>
        </w:rPr>
        <w:t>(تتمة)</w:t>
      </w:r>
    </w:p>
    <w:tbl>
      <w:tblPr>
        <w:bidiVisual/>
        <w:tblW w:w="5000" w:type="pct"/>
        <w:jc w:val="center"/>
        <w:tblCellMar>
          <w:left w:w="10" w:type="dxa"/>
          <w:right w:w="10" w:type="dxa"/>
        </w:tblCellMar>
        <w:tblLook w:val="00A0" w:firstRow="1" w:lastRow="0" w:firstColumn="1" w:lastColumn="0" w:noHBand="0" w:noVBand="0"/>
      </w:tblPr>
      <w:tblGrid>
        <w:gridCol w:w="3759"/>
        <w:gridCol w:w="2676"/>
        <w:gridCol w:w="2018"/>
        <w:gridCol w:w="1180"/>
      </w:tblGrid>
      <w:tr w:rsidR="00197C81" w:rsidRPr="009371E5" w14:paraId="53853625" w14:textId="77777777" w:rsidTr="00197C81">
        <w:trPr>
          <w:trHeight w:val="1"/>
          <w:jc w:val="center"/>
        </w:trPr>
        <w:tc>
          <w:tcPr>
            <w:tcW w:w="37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4447C18" w14:textId="25062227" w:rsidR="00197C81" w:rsidRPr="009371E5" w:rsidRDefault="00197C81" w:rsidP="00197C81">
            <w:pPr>
              <w:pStyle w:val="Tablehead"/>
              <w:rPr>
                <w:lang w:val="en-GB"/>
              </w:rPr>
            </w:pPr>
            <w:r w:rsidRPr="009371E5">
              <w:rPr>
                <w:rtl/>
                <w:lang w:bidi="ar-EG"/>
              </w:rPr>
              <w:t>النعت</w:t>
            </w:r>
          </w:p>
        </w:tc>
        <w:tc>
          <w:tcPr>
            <w:tcW w:w="26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2598812" w14:textId="7758E93D" w:rsidR="00197C81" w:rsidRPr="009371E5" w:rsidRDefault="00197C81" w:rsidP="00197C81">
            <w:pPr>
              <w:pStyle w:val="Tablehead"/>
              <w:rPr>
                <w:rtl/>
              </w:rPr>
            </w:pPr>
            <w:r w:rsidRPr="009371E5">
              <w:rPr>
                <w:rtl/>
                <w:lang w:bidi="ar-EG"/>
              </w:rPr>
              <w:t>الوصف</w:t>
            </w:r>
          </w:p>
        </w:tc>
        <w:tc>
          <w:tcPr>
            <w:tcW w:w="20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FC61533" w14:textId="28F8B668" w:rsidR="00197C81" w:rsidRPr="009371E5" w:rsidRDefault="00197C81" w:rsidP="00197C81">
            <w:pPr>
              <w:pStyle w:val="Tablehead"/>
              <w:rPr>
                <w:rtl/>
                <w:lang w:val="en-GB"/>
              </w:rPr>
            </w:pPr>
            <w:r w:rsidRPr="009371E5">
              <w:rPr>
                <w:rtl/>
                <w:lang w:bidi="ar-EG"/>
              </w:rPr>
              <w:t>مثال</w:t>
            </w:r>
          </w:p>
        </w:tc>
        <w:tc>
          <w:tcPr>
            <w:tcW w:w="1180" w:type="dxa"/>
            <w:tcBorders>
              <w:top w:val="single" w:sz="2" w:space="0" w:color="000000"/>
              <w:left w:val="single" w:sz="2" w:space="0" w:color="000000"/>
              <w:bottom w:val="single" w:sz="2" w:space="0" w:color="000000"/>
              <w:right w:val="single" w:sz="2" w:space="0" w:color="000000"/>
            </w:tcBorders>
            <w:shd w:val="clear" w:color="000000" w:fill="FFFFFF"/>
          </w:tcPr>
          <w:p w14:paraId="0D280645" w14:textId="687A8753" w:rsidR="00197C81" w:rsidRPr="00BB0994" w:rsidRDefault="00197C81" w:rsidP="00197C81">
            <w:pPr>
              <w:pStyle w:val="Tablehead"/>
              <w:rPr>
                <w:rtl/>
                <w:lang w:val="en-GB"/>
              </w:rPr>
            </w:pPr>
            <w:r w:rsidRPr="00BB0994">
              <w:rPr>
                <w:rFonts w:hint="cs"/>
                <w:rtl/>
                <w:lang w:bidi="ar-EG"/>
              </w:rPr>
              <w:t>مطلوب</w:t>
            </w:r>
          </w:p>
        </w:tc>
      </w:tr>
      <w:tr w:rsidR="00E3229B" w:rsidRPr="009371E5" w14:paraId="2CE15A4E" w14:textId="77777777" w:rsidTr="00197C81">
        <w:trPr>
          <w:trHeight w:val="1"/>
          <w:jc w:val="center"/>
        </w:trPr>
        <w:tc>
          <w:tcPr>
            <w:tcW w:w="37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F9699EA" w14:textId="77777777" w:rsidR="00E3229B" w:rsidRPr="009371E5" w:rsidRDefault="00E3229B" w:rsidP="00197C81">
            <w:pPr>
              <w:pStyle w:val="Tabletext"/>
              <w:jc w:val="center"/>
              <w:rPr>
                <w:lang w:val="en-GB"/>
              </w:rPr>
            </w:pPr>
            <w:bookmarkStart w:id="564" w:name="lt_pId1296"/>
            <w:proofErr w:type="spellStart"/>
            <w:r w:rsidRPr="009371E5">
              <w:rPr>
                <w:lang w:val="en-GB"/>
              </w:rPr>
              <w:t>audioProgrammeLanguage</w:t>
            </w:r>
            <w:bookmarkEnd w:id="564"/>
            <w:proofErr w:type="spellEnd"/>
          </w:p>
        </w:tc>
        <w:tc>
          <w:tcPr>
            <w:tcW w:w="26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9B76C7" w14:textId="77777777" w:rsidR="00A26369" w:rsidRPr="009371E5" w:rsidRDefault="00E3229B" w:rsidP="00197C81">
            <w:pPr>
              <w:pStyle w:val="Tabletext"/>
              <w:spacing w:before="40" w:after="40" w:line="240" w:lineRule="exact"/>
              <w:rPr>
                <w:lang w:val="en-GB"/>
              </w:rPr>
            </w:pPr>
            <w:r w:rsidRPr="009371E5">
              <w:rPr>
                <w:rtl/>
              </w:rPr>
              <w:t>لغة</w:t>
            </w:r>
            <w:r w:rsidR="00AD6238">
              <w:t xml:space="preserve"> </w:t>
            </w:r>
            <w:r w:rsidRPr="009371E5">
              <w:rPr>
                <w:rtl/>
              </w:rPr>
              <w:t xml:space="preserve"> </w:t>
            </w:r>
            <w:r w:rsidR="00A652A2">
              <w:rPr>
                <w:rFonts w:hint="cs"/>
                <w:rtl/>
              </w:rPr>
              <w:t xml:space="preserve">محتوى </w:t>
            </w:r>
            <w:r w:rsidRPr="009371E5">
              <w:rPr>
                <w:rtl/>
              </w:rPr>
              <w:t>الحوار</w:t>
            </w:r>
            <w:r w:rsidR="00A26369">
              <w:rPr>
                <w:rFonts w:hint="cs"/>
                <w:rtl/>
                <w:lang w:bidi="ar-EG"/>
              </w:rPr>
              <w:t xml:space="preserve"> </w:t>
            </w:r>
            <w:r w:rsidR="00A652A2">
              <w:rPr>
                <w:rFonts w:hint="cs"/>
                <w:rtl/>
                <w:lang w:bidi="ar-EG"/>
              </w:rPr>
              <w:t xml:space="preserve">الوارد في هذا البرنامج (بنمط </w:t>
            </w:r>
            <w:r w:rsidR="00A652A2" w:rsidRPr="00A652A2">
              <w:rPr>
                <w:lang w:bidi="ar-EG"/>
              </w:rPr>
              <w:t>String</w:t>
            </w:r>
            <w:r w:rsidR="00A652A2">
              <w:rPr>
                <w:rFonts w:hint="cs"/>
                <w:rtl/>
                <w:lang w:bidi="ar-EG"/>
              </w:rPr>
              <w:t>). و</w:t>
            </w:r>
            <w:r w:rsidR="00A652A2">
              <w:rPr>
                <w:rFonts w:hint="cs"/>
                <w:rtl/>
                <w:lang w:val="en-GB" w:bidi="ar-EG"/>
              </w:rPr>
              <w:t xml:space="preserve">يوصى باستخدام شفرة لغة لتعريف اللغة. </w:t>
            </w:r>
            <w:r w:rsidR="008A3EA6">
              <w:rPr>
                <w:rFonts w:hint="cs"/>
                <w:rtl/>
                <w:lang w:val="en-GB" w:bidi="ar-EG"/>
              </w:rPr>
              <w:t>ويمكن</w:t>
            </w:r>
            <w:r w:rsidR="00A652A2">
              <w:rPr>
                <w:rFonts w:hint="cs"/>
                <w:rtl/>
                <w:lang w:val="en-GB" w:bidi="ar-EG"/>
              </w:rPr>
              <w:t xml:space="preserve"> أن ترد شفرة اللغة في شكل شفرة ثنائية أو ثلاثية الرموز على النحو المنصوص عليه في المعيار </w:t>
            </w:r>
            <w:r w:rsidR="00A652A2" w:rsidRPr="001F1221">
              <w:rPr>
                <w:lang w:val="en-GB" w:bidi="ar-EG"/>
              </w:rPr>
              <w:t>ISO 639-1</w:t>
            </w:r>
            <w:r w:rsidR="00A652A2">
              <w:rPr>
                <w:rFonts w:hint="cs"/>
                <w:rtl/>
                <w:lang w:val="en-GB" w:bidi="ar-EG"/>
              </w:rPr>
              <w:t xml:space="preserve"> أو </w:t>
            </w:r>
            <w:r w:rsidR="00A652A2" w:rsidRPr="001F1221">
              <w:rPr>
                <w:lang w:val="en-GB" w:bidi="ar-EG"/>
              </w:rPr>
              <w:t>ISO 639-2</w:t>
            </w:r>
            <w:r w:rsidR="00A652A2">
              <w:rPr>
                <w:rFonts w:hint="cs"/>
                <w:rtl/>
                <w:lang w:val="en-GB" w:bidi="ar-EG"/>
              </w:rPr>
              <w:t xml:space="preserve">. ويمكن استخدام المعيارين </w:t>
            </w:r>
            <w:r w:rsidR="00A652A2" w:rsidRPr="000B34F7">
              <w:rPr>
                <w:lang w:val="en-GB" w:bidi="ar-EG"/>
              </w:rPr>
              <w:t>ISO 639-2/B</w:t>
            </w:r>
            <w:r w:rsidR="00A652A2">
              <w:rPr>
                <w:rFonts w:hint="cs"/>
                <w:rtl/>
                <w:lang w:val="en-GB" w:bidi="ar-EG"/>
              </w:rPr>
              <w:t xml:space="preserve"> و</w:t>
            </w:r>
            <w:r w:rsidR="00A652A2">
              <w:t xml:space="preserve"> </w:t>
            </w:r>
            <w:r w:rsidR="00A652A2" w:rsidRPr="000B34F7">
              <w:rPr>
                <w:lang w:val="en-GB" w:bidi="ar-EG"/>
              </w:rPr>
              <w:t>ISO 639-2/T</w:t>
            </w:r>
            <w:r w:rsidR="00A652A2">
              <w:rPr>
                <w:rFonts w:hint="cs"/>
                <w:rtl/>
                <w:lang w:val="en-GB" w:bidi="ar-EG"/>
              </w:rPr>
              <w:t xml:space="preserve"> على السواء.</w:t>
            </w:r>
          </w:p>
        </w:tc>
        <w:tc>
          <w:tcPr>
            <w:tcW w:w="20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A28A926" w14:textId="77777777" w:rsidR="00E3229B" w:rsidRPr="00AD6238" w:rsidRDefault="00E3229B" w:rsidP="00197C81">
            <w:pPr>
              <w:pStyle w:val="Tabletext"/>
              <w:jc w:val="center"/>
            </w:pPr>
            <w:r w:rsidRPr="009371E5">
              <w:rPr>
                <w:rtl/>
                <w:lang w:val="en-GB"/>
              </w:rPr>
              <w:t>الفرنسية</w:t>
            </w:r>
            <w:r w:rsidR="00AD6238">
              <w:rPr>
                <w:rFonts w:hint="cs"/>
                <w:rtl/>
                <w:lang w:val="en-GB"/>
              </w:rPr>
              <w:t xml:space="preserve"> </w:t>
            </w:r>
            <w:r w:rsidR="00AD6238">
              <w:t>(</w:t>
            </w:r>
            <w:proofErr w:type="spellStart"/>
            <w:r w:rsidR="00AD6238" w:rsidRPr="00E13491">
              <w:rPr>
                <w:lang w:val="fr-FR"/>
              </w:rPr>
              <w:t>fr</w:t>
            </w:r>
            <w:proofErr w:type="spellEnd"/>
            <w:r w:rsidR="00AD6238">
              <w:t>)</w:t>
            </w:r>
          </w:p>
        </w:tc>
        <w:tc>
          <w:tcPr>
            <w:tcW w:w="1180" w:type="dxa"/>
            <w:tcBorders>
              <w:top w:val="single" w:sz="2" w:space="0" w:color="000000"/>
              <w:left w:val="single" w:sz="2" w:space="0" w:color="000000"/>
              <w:bottom w:val="single" w:sz="2" w:space="0" w:color="000000"/>
              <w:right w:val="single" w:sz="2" w:space="0" w:color="000000"/>
            </w:tcBorders>
            <w:shd w:val="clear" w:color="000000" w:fill="FFFFFF"/>
          </w:tcPr>
          <w:p w14:paraId="34EE167C" w14:textId="77777777" w:rsidR="00E3229B" w:rsidRPr="00BB0994" w:rsidRDefault="00E3229B" w:rsidP="00197C81">
            <w:pPr>
              <w:pStyle w:val="Tabletext"/>
              <w:jc w:val="center"/>
              <w:rPr>
                <w:rtl/>
                <w:lang w:val="en-GB"/>
              </w:rPr>
            </w:pPr>
            <w:r w:rsidRPr="00BB0994">
              <w:rPr>
                <w:rFonts w:hint="cs"/>
                <w:rtl/>
                <w:lang w:val="en-GB"/>
              </w:rPr>
              <w:t>اختياري</w:t>
            </w:r>
          </w:p>
        </w:tc>
      </w:tr>
      <w:tr w:rsidR="00E3229B" w:rsidRPr="009371E5" w14:paraId="783DA65B" w14:textId="77777777" w:rsidTr="00197C81">
        <w:trPr>
          <w:trHeight w:val="1"/>
          <w:jc w:val="center"/>
        </w:trPr>
        <w:tc>
          <w:tcPr>
            <w:tcW w:w="37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C523235" w14:textId="77777777" w:rsidR="00E3229B" w:rsidRPr="009371E5" w:rsidRDefault="00E3229B" w:rsidP="00197C81">
            <w:pPr>
              <w:pStyle w:val="Tabletext"/>
              <w:jc w:val="center"/>
              <w:rPr>
                <w:lang w:val="en-GB"/>
              </w:rPr>
            </w:pPr>
            <w:bookmarkStart w:id="565" w:name="lt_pId1299"/>
            <w:r w:rsidRPr="009371E5">
              <w:rPr>
                <w:lang w:val="en-GB"/>
              </w:rPr>
              <w:t>Start</w:t>
            </w:r>
            <w:bookmarkEnd w:id="565"/>
            <w:r w:rsidRPr="009371E5">
              <w:rPr>
                <w:rtl/>
                <w:lang w:val="en-GB"/>
              </w:rPr>
              <w:t xml:space="preserve"> (بدء)</w:t>
            </w:r>
          </w:p>
        </w:tc>
        <w:tc>
          <w:tcPr>
            <w:tcW w:w="26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5D0D38" w14:textId="77777777" w:rsidR="00E3229B" w:rsidRPr="008A3EA6" w:rsidRDefault="00E3229B" w:rsidP="00197C81">
            <w:pPr>
              <w:pStyle w:val="Tabletext"/>
              <w:rPr>
                <w:highlight w:val="yellow"/>
                <w:rtl/>
                <w:lang w:bidi="ar-EG"/>
              </w:rPr>
            </w:pPr>
            <w:r>
              <w:rPr>
                <w:rtl/>
              </w:rPr>
              <w:t xml:space="preserve">وقت </w:t>
            </w:r>
            <w:r w:rsidRPr="001D7B03">
              <w:rPr>
                <w:rtl/>
              </w:rPr>
              <w:t xml:space="preserve">بدء </w:t>
            </w:r>
            <w:r>
              <w:rPr>
                <w:rFonts w:hint="cs"/>
                <w:rtl/>
              </w:rPr>
              <w:t>ا</w:t>
            </w:r>
            <w:r>
              <w:rPr>
                <w:rtl/>
              </w:rPr>
              <w:t xml:space="preserve">لبرنامج. </w:t>
            </w:r>
            <w:r w:rsidR="008A3EA6">
              <w:rPr>
                <w:rFonts w:hint="cs"/>
                <w:rtl/>
              </w:rPr>
              <w:t xml:space="preserve">يرد وقت البدء بنسق الوقت على النحو الوارد وصفه في الفقرة </w:t>
            </w:r>
            <w:r w:rsidR="008A3EA6">
              <w:t>11.5</w:t>
            </w:r>
            <w:r w:rsidR="008A3EA6">
              <w:rPr>
                <w:rFonts w:hint="cs"/>
                <w:rtl/>
                <w:lang w:bidi="ar-EG"/>
              </w:rPr>
              <w:t>.</w:t>
            </w:r>
          </w:p>
        </w:tc>
        <w:tc>
          <w:tcPr>
            <w:tcW w:w="20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D101C0" w14:textId="77777777" w:rsidR="00E3229B" w:rsidRPr="009371E5" w:rsidRDefault="00E3229B" w:rsidP="00197C81">
            <w:pPr>
              <w:pStyle w:val="Tabletext"/>
              <w:jc w:val="center"/>
              <w:rPr>
                <w:rtl/>
                <w:lang w:val="en-GB" w:bidi="ar-EG"/>
              </w:rPr>
            </w:pPr>
            <w:bookmarkStart w:id="566" w:name="lt_pId1301"/>
            <w:r w:rsidRPr="009371E5">
              <w:t>00</w:t>
            </w:r>
            <w:r w:rsidRPr="009371E5">
              <w:rPr>
                <w:rtl/>
                <w:lang w:val="en-GB"/>
              </w:rPr>
              <w:t>:</w:t>
            </w:r>
            <w:r w:rsidRPr="009371E5">
              <w:t>00</w:t>
            </w:r>
            <w:r w:rsidRPr="009371E5">
              <w:rPr>
                <w:rtl/>
                <w:lang w:val="en-GB"/>
              </w:rPr>
              <w:t>:</w:t>
            </w:r>
            <w:r w:rsidRPr="009371E5">
              <w:t>0000</w:t>
            </w:r>
            <w:bookmarkEnd w:id="566"/>
            <w:r w:rsidRPr="009371E5">
              <w:t>0</w:t>
            </w:r>
            <w:r w:rsidR="00C064C4">
              <w:t>,</w:t>
            </w:r>
            <w:r w:rsidR="00C064C4" w:rsidRPr="009371E5">
              <w:t>10</w:t>
            </w:r>
            <w:r w:rsidR="00A26369">
              <w:rPr>
                <w:rFonts w:hint="cs"/>
                <w:rtl/>
              </w:rPr>
              <w:t xml:space="preserve"> أو </w:t>
            </w:r>
            <w:r w:rsidR="00A26369" w:rsidRPr="008C5E55">
              <w:t>00</w:t>
            </w:r>
            <w:r w:rsidR="00A26369">
              <w:rPr>
                <w:rFonts w:hint="cs"/>
                <w:rtl/>
              </w:rPr>
              <w:t>:</w:t>
            </w:r>
            <w:r w:rsidR="00A26369" w:rsidRPr="008C5E55">
              <w:t>00</w:t>
            </w:r>
            <w:r w:rsidR="00A26369">
              <w:rPr>
                <w:rFonts w:hint="cs"/>
                <w:rtl/>
              </w:rPr>
              <w:t>:</w:t>
            </w:r>
            <w:r w:rsidR="00A26369" w:rsidRPr="008C5E55">
              <w:t>10</w:t>
            </w:r>
            <w:r w:rsidR="00A26369">
              <w:t>,</w:t>
            </w:r>
            <w:r w:rsidR="00A26369" w:rsidRPr="008C5E55">
              <w:t>00000S48000</w:t>
            </w:r>
          </w:p>
        </w:tc>
        <w:tc>
          <w:tcPr>
            <w:tcW w:w="1180" w:type="dxa"/>
            <w:tcBorders>
              <w:top w:val="single" w:sz="2" w:space="0" w:color="000000"/>
              <w:left w:val="single" w:sz="2" w:space="0" w:color="000000"/>
              <w:bottom w:val="single" w:sz="2" w:space="0" w:color="000000"/>
              <w:right w:val="single" w:sz="2" w:space="0" w:color="000000"/>
            </w:tcBorders>
            <w:shd w:val="clear" w:color="000000" w:fill="FFFFFF"/>
          </w:tcPr>
          <w:p w14:paraId="613CE582" w14:textId="77777777" w:rsidR="00E3229B" w:rsidRPr="00BB0994" w:rsidRDefault="00E3229B" w:rsidP="00197C81">
            <w:pPr>
              <w:pStyle w:val="Tabletext"/>
              <w:jc w:val="center"/>
            </w:pPr>
            <w:r w:rsidRPr="00BB0994">
              <w:rPr>
                <w:rFonts w:hint="cs"/>
                <w:rtl/>
                <w:lang w:val="en-GB"/>
              </w:rPr>
              <w:t>اختياري</w:t>
            </w:r>
          </w:p>
        </w:tc>
      </w:tr>
      <w:tr w:rsidR="00E3229B" w:rsidRPr="009371E5" w14:paraId="2310ED84" w14:textId="77777777" w:rsidTr="00197C81">
        <w:trPr>
          <w:trHeight w:val="1"/>
          <w:jc w:val="center"/>
        </w:trPr>
        <w:tc>
          <w:tcPr>
            <w:tcW w:w="37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23F41B" w14:textId="77777777" w:rsidR="00E3229B" w:rsidRPr="009371E5" w:rsidRDefault="00E3229B" w:rsidP="00197C81">
            <w:pPr>
              <w:pStyle w:val="Tabletext"/>
              <w:jc w:val="center"/>
              <w:rPr>
                <w:lang w:val="en-GB"/>
              </w:rPr>
            </w:pPr>
            <w:bookmarkStart w:id="567" w:name="lt_pId1302"/>
            <w:r w:rsidRPr="009371E5">
              <w:rPr>
                <w:lang w:val="en-GB"/>
              </w:rPr>
              <w:t>End</w:t>
            </w:r>
            <w:bookmarkEnd w:id="567"/>
            <w:r w:rsidRPr="009371E5">
              <w:rPr>
                <w:rtl/>
                <w:lang w:val="en-GB"/>
              </w:rPr>
              <w:t xml:space="preserve"> (انتهاء)</w:t>
            </w:r>
          </w:p>
        </w:tc>
        <w:tc>
          <w:tcPr>
            <w:tcW w:w="26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E58A42C" w14:textId="77777777" w:rsidR="00E3229B" w:rsidRPr="0052603A" w:rsidRDefault="00E3229B" w:rsidP="00197C81">
            <w:pPr>
              <w:pStyle w:val="Tabletext"/>
              <w:rPr>
                <w:highlight w:val="yellow"/>
              </w:rPr>
            </w:pPr>
            <w:r>
              <w:rPr>
                <w:rtl/>
              </w:rPr>
              <w:t xml:space="preserve">وقت </w:t>
            </w:r>
            <w:r w:rsidRPr="00BB0994">
              <w:rPr>
                <w:rtl/>
              </w:rPr>
              <w:t xml:space="preserve">انتهاء البرنامج. </w:t>
            </w:r>
            <w:r w:rsidR="008A3EA6">
              <w:rPr>
                <w:rFonts w:hint="cs"/>
                <w:rtl/>
              </w:rPr>
              <w:t xml:space="preserve">يرد وقت الانتهاء بنسق الوقت على النحو الوارد وصفه في الفقرة </w:t>
            </w:r>
            <w:r w:rsidR="008A3EA6">
              <w:t>11.5</w:t>
            </w:r>
            <w:r w:rsidR="008A3EA6">
              <w:rPr>
                <w:rFonts w:hint="cs"/>
                <w:rtl/>
                <w:lang w:bidi="ar-EG"/>
              </w:rPr>
              <w:t>.</w:t>
            </w:r>
          </w:p>
        </w:tc>
        <w:tc>
          <w:tcPr>
            <w:tcW w:w="20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99F0946" w14:textId="77777777" w:rsidR="00E3229B" w:rsidRPr="009371E5" w:rsidRDefault="00E3229B" w:rsidP="00197C81">
            <w:pPr>
              <w:pStyle w:val="Tabletext"/>
              <w:jc w:val="center"/>
              <w:rPr>
                <w:lang w:val="en-GB"/>
              </w:rPr>
            </w:pPr>
            <w:bookmarkStart w:id="568" w:name="lt_pId1304"/>
            <w:r w:rsidRPr="009371E5">
              <w:t>00</w:t>
            </w:r>
            <w:r w:rsidRPr="009371E5">
              <w:rPr>
                <w:rtl/>
                <w:lang w:val="en-GB"/>
              </w:rPr>
              <w:t>:</w:t>
            </w:r>
            <w:r w:rsidRPr="009371E5">
              <w:t>10</w:t>
            </w:r>
            <w:r w:rsidRPr="009371E5">
              <w:rPr>
                <w:rtl/>
                <w:lang w:val="en-GB"/>
              </w:rPr>
              <w:t>:</w:t>
            </w:r>
            <w:r w:rsidR="00C064C4" w:rsidRPr="009371E5">
              <w:t>00000</w:t>
            </w:r>
            <w:r w:rsidR="00C064C4">
              <w:t>,</w:t>
            </w:r>
            <w:r w:rsidRPr="009371E5">
              <w:t>00</w:t>
            </w:r>
            <w:bookmarkEnd w:id="568"/>
          </w:p>
        </w:tc>
        <w:tc>
          <w:tcPr>
            <w:tcW w:w="1180" w:type="dxa"/>
            <w:tcBorders>
              <w:top w:val="single" w:sz="2" w:space="0" w:color="000000"/>
              <w:left w:val="single" w:sz="2" w:space="0" w:color="000000"/>
              <w:bottom w:val="single" w:sz="2" w:space="0" w:color="000000"/>
              <w:right w:val="single" w:sz="2" w:space="0" w:color="000000"/>
            </w:tcBorders>
            <w:shd w:val="clear" w:color="000000" w:fill="FFFFFF"/>
          </w:tcPr>
          <w:p w14:paraId="05337B61" w14:textId="77777777" w:rsidR="00E3229B" w:rsidRPr="00BB0994" w:rsidRDefault="00E3229B" w:rsidP="00197C81">
            <w:pPr>
              <w:pStyle w:val="Tabletext"/>
              <w:jc w:val="center"/>
            </w:pPr>
            <w:r w:rsidRPr="00BB0994">
              <w:rPr>
                <w:rFonts w:hint="cs"/>
                <w:rtl/>
                <w:lang w:val="en-GB"/>
              </w:rPr>
              <w:t>اختياري</w:t>
            </w:r>
          </w:p>
        </w:tc>
      </w:tr>
      <w:tr w:rsidR="00E3229B" w:rsidRPr="009371E5" w14:paraId="3818D72E" w14:textId="77777777" w:rsidTr="00197C81">
        <w:trPr>
          <w:trHeight w:val="1"/>
          <w:jc w:val="center"/>
        </w:trPr>
        <w:tc>
          <w:tcPr>
            <w:tcW w:w="37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B749A0C" w14:textId="77777777" w:rsidR="00E3229B" w:rsidRPr="009371E5" w:rsidRDefault="00E3229B" w:rsidP="00197C81">
            <w:pPr>
              <w:pStyle w:val="Tabletext"/>
              <w:jc w:val="center"/>
              <w:rPr>
                <w:lang w:val="en-GB"/>
              </w:rPr>
            </w:pPr>
            <w:bookmarkStart w:id="569" w:name="lt_pId1309"/>
            <w:proofErr w:type="spellStart"/>
            <w:r w:rsidRPr="009371E5">
              <w:rPr>
                <w:lang w:val="en-GB"/>
              </w:rPr>
              <w:t>maxDuckingDepth</w:t>
            </w:r>
            <w:bookmarkEnd w:id="569"/>
            <w:proofErr w:type="spellEnd"/>
          </w:p>
        </w:tc>
        <w:tc>
          <w:tcPr>
            <w:tcW w:w="26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346A7EF" w14:textId="77777777" w:rsidR="00E3229B" w:rsidRPr="009371E5" w:rsidRDefault="00E3229B" w:rsidP="00197C81">
            <w:pPr>
              <w:pStyle w:val="Tabletext"/>
            </w:pPr>
            <w:r w:rsidRPr="009371E5">
              <w:rPr>
                <w:rtl/>
              </w:rPr>
              <w:t xml:space="preserve">يبين القدر الأقصى من التعرف التلقائي على كل كائن سمعي بالتشبيه عليه. ويتراوح المدى بين </w:t>
            </w:r>
            <w:r w:rsidRPr="009371E5">
              <w:t>0</w:t>
            </w:r>
            <w:r w:rsidRPr="009371E5">
              <w:rPr>
                <w:rtl/>
              </w:rPr>
              <w:t xml:space="preserve"> و-</w:t>
            </w:r>
            <w:r w:rsidRPr="009371E5">
              <w:t>62</w:t>
            </w:r>
            <w:r w:rsidRPr="009371E5">
              <w:rPr>
                <w:rtl/>
              </w:rPr>
              <w:t xml:space="preserve"> </w:t>
            </w:r>
            <w:r w:rsidRPr="009371E5">
              <w:rPr>
                <w:lang w:val="en-GB"/>
              </w:rPr>
              <w:t>dB</w:t>
            </w:r>
          </w:p>
        </w:tc>
        <w:tc>
          <w:tcPr>
            <w:tcW w:w="20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8A5530A" w14:textId="77777777" w:rsidR="00E3229B" w:rsidRPr="009371E5" w:rsidRDefault="00E3229B" w:rsidP="00197C81">
            <w:pPr>
              <w:pStyle w:val="Tabletexte"/>
              <w:jc w:val="center"/>
              <w:rPr>
                <w:lang w:val="en-GB"/>
              </w:rPr>
            </w:pPr>
          </w:p>
        </w:tc>
        <w:tc>
          <w:tcPr>
            <w:tcW w:w="1180" w:type="dxa"/>
            <w:tcBorders>
              <w:top w:val="single" w:sz="2" w:space="0" w:color="000000"/>
              <w:left w:val="single" w:sz="2" w:space="0" w:color="000000"/>
              <w:bottom w:val="single" w:sz="2" w:space="0" w:color="000000"/>
              <w:right w:val="single" w:sz="2" w:space="0" w:color="000000"/>
            </w:tcBorders>
            <w:shd w:val="clear" w:color="000000" w:fill="FFFFFF"/>
          </w:tcPr>
          <w:p w14:paraId="296F90F5" w14:textId="77777777" w:rsidR="00E3229B" w:rsidRPr="00BB0994" w:rsidRDefault="00E3229B" w:rsidP="00197C81">
            <w:pPr>
              <w:pStyle w:val="Tabletexte"/>
              <w:jc w:val="center"/>
              <w:rPr>
                <w:lang w:val="en-GB"/>
              </w:rPr>
            </w:pPr>
            <w:r w:rsidRPr="00BB0994">
              <w:rPr>
                <w:rFonts w:hint="cs"/>
                <w:rtl/>
                <w:lang w:val="en-GB"/>
              </w:rPr>
              <w:t>اختياري</w:t>
            </w:r>
          </w:p>
        </w:tc>
      </w:tr>
    </w:tbl>
    <w:p w14:paraId="2C03C0D3" w14:textId="77777777" w:rsidR="00E3229B" w:rsidRDefault="00E3229B" w:rsidP="00B1459A">
      <w:pPr>
        <w:pStyle w:val="Heading3"/>
        <w:spacing w:before="240"/>
        <w:rPr>
          <w:rtl/>
          <w:lang w:val="en-GB" w:bidi="ar-EG"/>
        </w:rPr>
      </w:pPr>
      <w:bookmarkStart w:id="570" w:name="_Toc460502816"/>
      <w:bookmarkStart w:id="571" w:name="_Toc527718807"/>
      <w:bookmarkStart w:id="572" w:name="_Toc38898466"/>
      <w:r>
        <w:rPr>
          <w:lang w:bidi="ar-EG"/>
        </w:rPr>
        <w:t>2.8.5</w:t>
      </w:r>
      <w:r w:rsidRPr="009371E5">
        <w:rPr>
          <w:rtl/>
          <w:lang w:val="en-GB" w:bidi="ar-EG"/>
        </w:rPr>
        <w:tab/>
        <w:t>العناصر الفرعية</w:t>
      </w:r>
      <w:bookmarkEnd w:id="570"/>
      <w:bookmarkEnd w:id="571"/>
      <w:bookmarkEnd w:id="572"/>
    </w:p>
    <w:p w14:paraId="27093293" w14:textId="77777777" w:rsidR="00E3229B" w:rsidRDefault="00E3229B" w:rsidP="00F64C81">
      <w:pPr>
        <w:pStyle w:val="TableNo"/>
        <w:rPr>
          <w:rtl/>
        </w:rPr>
      </w:pPr>
      <w:r>
        <w:rPr>
          <w:rFonts w:hint="cs"/>
          <w:rtl/>
        </w:rPr>
        <w:t xml:space="preserve">الجدول </w:t>
      </w:r>
      <w:r>
        <w:t>3</w:t>
      </w:r>
      <w:r w:rsidR="008A3EA6">
        <w:t>8</w:t>
      </w:r>
    </w:p>
    <w:p w14:paraId="26E5F5AA" w14:textId="77777777" w:rsidR="00E3229B" w:rsidRPr="0052603A" w:rsidRDefault="00E3229B" w:rsidP="00BD797C">
      <w:pPr>
        <w:pStyle w:val="Tabletitle"/>
        <w:rPr>
          <w:rtl/>
          <w:lang w:val="en-GB"/>
        </w:rPr>
      </w:pPr>
      <w:r w:rsidRPr="00BB0994">
        <w:rPr>
          <w:rFonts w:hint="cs"/>
          <w:rtl/>
        </w:rPr>
        <w:t xml:space="preserve">العناصر الفرعية </w:t>
      </w:r>
      <w:r w:rsidRPr="00BB0994">
        <w:rPr>
          <w:rFonts w:hint="cs"/>
          <w:rtl/>
          <w:lang w:val="fr-FR" w:bidi="ar-SA"/>
        </w:rPr>
        <w:t>للبرنامج السمعي</w:t>
      </w:r>
      <w:r w:rsidRPr="00BB0994">
        <w:rPr>
          <w:rFonts w:hint="cs"/>
          <w:rtl/>
        </w:rPr>
        <w:t xml:space="preserve"> </w:t>
      </w:r>
      <w:proofErr w:type="spellStart"/>
      <w:r w:rsidRPr="00BB0994">
        <w:t>audioProgramme</w:t>
      </w:r>
      <w:proofErr w:type="spellEnd"/>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5"/>
        <w:gridCol w:w="1625"/>
        <w:gridCol w:w="2439"/>
        <w:gridCol w:w="1617"/>
        <w:gridCol w:w="923"/>
      </w:tblGrid>
      <w:tr w:rsidR="00A26369" w:rsidRPr="00D67BD8" w14:paraId="294A54D1" w14:textId="77777777" w:rsidTr="00B05768">
        <w:trPr>
          <w:trHeight w:val="1"/>
          <w:jc w:val="center"/>
        </w:trPr>
        <w:tc>
          <w:tcPr>
            <w:tcW w:w="3025" w:type="dxa"/>
            <w:shd w:val="clear" w:color="auto" w:fill="auto"/>
          </w:tcPr>
          <w:p w14:paraId="5F0E4071" w14:textId="3ABCD28F" w:rsidR="00A26369" w:rsidRPr="00D67BD8" w:rsidRDefault="00A26369" w:rsidP="00BD797C">
            <w:pPr>
              <w:pStyle w:val="TableHead0"/>
              <w:keepLines/>
              <w:spacing w:line="240" w:lineRule="exact"/>
              <w:rPr>
                <w:lang w:val="en-GB" w:bidi="ar-EG"/>
              </w:rPr>
            </w:pPr>
            <w:r w:rsidRPr="00BD797C">
              <w:rPr>
                <w:rtl/>
                <w:lang w:bidi="ar-EG"/>
              </w:rPr>
              <w:t>العنصر</w:t>
            </w:r>
            <w:r w:rsidR="00586F10" w:rsidRPr="00BD797C">
              <w:rPr>
                <w:rFonts w:hint="cs"/>
                <w:rtl/>
                <w:lang w:bidi="ar-EG"/>
              </w:rPr>
              <w:t xml:space="preserve"> الفرعي</w:t>
            </w:r>
          </w:p>
        </w:tc>
        <w:tc>
          <w:tcPr>
            <w:tcW w:w="1625" w:type="dxa"/>
          </w:tcPr>
          <w:p w14:paraId="40CB060B" w14:textId="77777777" w:rsidR="00A26369" w:rsidRPr="00D67BD8" w:rsidRDefault="00A26369" w:rsidP="00BD797C">
            <w:pPr>
              <w:pStyle w:val="TableHead0"/>
              <w:keepLines/>
              <w:spacing w:line="240" w:lineRule="exact"/>
              <w:rPr>
                <w:rtl/>
                <w:lang w:bidi="ar-EG"/>
              </w:rPr>
            </w:pPr>
            <w:r w:rsidRPr="00D67BD8">
              <w:rPr>
                <w:rFonts w:hint="cs"/>
                <w:rtl/>
                <w:lang w:bidi="ar-EG"/>
              </w:rPr>
              <w:t>النعت</w:t>
            </w:r>
          </w:p>
        </w:tc>
        <w:tc>
          <w:tcPr>
            <w:tcW w:w="2439" w:type="dxa"/>
            <w:shd w:val="clear" w:color="auto" w:fill="auto"/>
            <w:vAlign w:val="center"/>
          </w:tcPr>
          <w:p w14:paraId="47B3A96A" w14:textId="77777777" w:rsidR="00A26369" w:rsidRPr="00D67BD8" w:rsidRDefault="00A26369" w:rsidP="00BD797C">
            <w:pPr>
              <w:pStyle w:val="TableHead0"/>
              <w:keepLines/>
              <w:spacing w:line="240" w:lineRule="exact"/>
              <w:rPr>
                <w:lang w:val="en-GB" w:bidi="ar-EG"/>
              </w:rPr>
            </w:pPr>
            <w:r w:rsidRPr="00D67BD8">
              <w:rPr>
                <w:rtl/>
                <w:lang w:bidi="ar-EG"/>
              </w:rPr>
              <w:t>الوصف</w:t>
            </w:r>
          </w:p>
        </w:tc>
        <w:tc>
          <w:tcPr>
            <w:tcW w:w="1617" w:type="dxa"/>
            <w:shd w:val="clear" w:color="auto" w:fill="auto"/>
            <w:vAlign w:val="center"/>
          </w:tcPr>
          <w:p w14:paraId="5277240B" w14:textId="77777777" w:rsidR="00A26369" w:rsidRPr="00D67BD8" w:rsidRDefault="00A26369" w:rsidP="00BD797C">
            <w:pPr>
              <w:pStyle w:val="TableHead0"/>
              <w:keepLines/>
              <w:spacing w:line="240" w:lineRule="exact"/>
              <w:rPr>
                <w:lang w:val="en-GB" w:bidi="ar-EG"/>
              </w:rPr>
            </w:pPr>
            <w:r w:rsidRPr="00D67BD8">
              <w:rPr>
                <w:rtl/>
                <w:lang w:bidi="ar-EG"/>
              </w:rPr>
              <w:t>مثال</w:t>
            </w:r>
          </w:p>
        </w:tc>
        <w:tc>
          <w:tcPr>
            <w:tcW w:w="923" w:type="dxa"/>
          </w:tcPr>
          <w:p w14:paraId="3FAEA059" w14:textId="77777777" w:rsidR="00A26369" w:rsidRPr="00D67BD8" w:rsidRDefault="00A26369" w:rsidP="00BD797C">
            <w:pPr>
              <w:pStyle w:val="TableHead0"/>
              <w:keepLines/>
              <w:spacing w:line="240" w:lineRule="exact"/>
              <w:rPr>
                <w:rtl/>
                <w:lang w:bidi="ar-EG"/>
              </w:rPr>
            </w:pPr>
            <w:r w:rsidRPr="00D67BD8">
              <w:rPr>
                <w:rFonts w:hint="cs"/>
                <w:rtl/>
                <w:lang w:bidi="ar-EG"/>
              </w:rPr>
              <w:t>الكمية</w:t>
            </w:r>
          </w:p>
        </w:tc>
      </w:tr>
      <w:tr w:rsidR="00A26369" w:rsidRPr="00D67BD8" w14:paraId="2F79AD4D" w14:textId="77777777" w:rsidTr="00BD797C">
        <w:trPr>
          <w:trHeight w:val="1"/>
          <w:jc w:val="center"/>
        </w:trPr>
        <w:tc>
          <w:tcPr>
            <w:tcW w:w="3025" w:type="dxa"/>
            <w:shd w:val="clear" w:color="auto" w:fill="auto"/>
          </w:tcPr>
          <w:p w14:paraId="23A4B1A4" w14:textId="77777777" w:rsidR="00A26369" w:rsidRPr="00D67BD8" w:rsidRDefault="00A26369" w:rsidP="00BD797C">
            <w:pPr>
              <w:pStyle w:val="TableHead0"/>
              <w:keepLines/>
              <w:spacing w:line="240" w:lineRule="exact"/>
              <w:rPr>
                <w:b w:val="0"/>
                <w:bCs w:val="0"/>
                <w:rtl/>
                <w:lang w:bidi="ar-EG"/>
              </w:rPr>
            </w:pPr>
            <w:proofErr w:type="spellStart"/>
            <w:r w:rsidRPr="00D67BD8">
              <w:rPr>
                <w:b w:val="0"/>
                <w:bCs w:val="0"/>
              </w:rPr>
              <w:t>audioProgrammeLabel</w:t>
            </w:r>
            <w:proofErr w:type="spellEnd"/>
          </w:p>
        </w:tc>
        <w:tc>
          <w:tcPr>
            <w:tcW w:w="1625" w:type="dxa"/>
          </w:tcPr>
          <w:p w14:paraId="003FA0A5" w14:textId="77777777" w:rsidR="00A26369" w:rsidRPr="00D67BD8" w:rsidRDefault="000B4F31" w:rsidP="00BD797C">
            <w:pPr>
              <w:pStyle w:val="TableHead0"/>
              <w:keepLines/>
              <w:spacing w:line="240" w:lineRule="exact"/>
              <w:rPr>
                <w:b w:val="0"/>
                <w:bCs w:val="0"/>
                <w:rtl/>
                <w:lang w:bidi="ar-EG"/>
              </w:rPr>
            </w:pPr>
            <w:r w:rsidRPr="000B4F31">
              <w:rPr>
                <w:b w:val="0"/>
                <w:bCs w:val="0"/>
                <w:lang w:bidi="ar-EG"/>
              </w:rPr>
              <w:t>language</w:t>
            </w:r>
            <w:r>
              <w:rPr>
                <w:rFonts w:hint="cs"/>
                <w:b w:val="0"/>
                <w:bCs w:val="0"/>
                <w:rtl/>
                <w:lang w:bidi="ar-EG"/>
              </w:rPr>
              <w:t xml:space="preserve"> (اللغة)</w:t>
            </w:r>
          </w:p>
        </w:tc>
        <w:tc>
          <w:tcPr>
            <w:tcW w:w="2439" w:type="dxa"/>
            <w:shd w:val="clear" w:color="auto" w:fill="auto"/>
            <w:vAlign w:val="center"/>
          </w:tcPr>
          <w:p w14:paraId="12B59F81" w14:textId="2A00743C" w:rsidR="00A26369" w:rsidRPr="00D67BD8" w:rsidRDefault="000B4F31" w:rsidP="00BD797C">
            <w:pPr>
              <w:pStyle w:val="Tabletext"/>
              <w:spacing w:before="40" w:after="40" w:line="240" w:lineRule="exact"/>
              <w:rPr>
                <w:b/>
                <w:bCs/>
                <w:rtl/>
              </w:rPr>
            </w:pPr>
            <w:r w:rsidRPr="009956EB">
              <w:rPr>
                <w:rFonts w:hint="cs"/>
                <w:rtl/>
                <w:lang w:val="en-GB" w:bidi="ar-EG"/>
              </w:rPr>
              <w:t xml:space="preserve">تعريف وسم البرنامج السمعي. </w:t>
            </w:r>
            <w:r w:rsidR="009956EB">
              <w:rPr>
                <w:rFonts w:hint="cs"/>
                <w:rtl/>
                <w:lang w:val="en-GB" w:bidi="ar-EG"/>
              </w:rPr>
              <w:t>يمكن استخدام نعت اللغة</w:t>
            </w:r>
            <w:r w:rsidR="009956EB">
              <w:rPr>
                <w:rFonts w:hint="cs"/>
                <w:rtl/>
                <w:lang w:val="en-GB" w:eastAsia="ja-JP"/>
              </w:rPr>
              <w:t xml:space="preserve"> </w:t>
            </w:r>
            <w:r w:rsidR="009956EB">
              <w:rPr>
                <w:lang w:eastAsia="ja-JP"/>
              </w:rPr>
              <w:t>(</w:t>
            </w:r>
            <w:r w:rsidR="009956EB" w:rsidRPr="008C5E55">
              <w:t>language</w:t>
            </w:r>
            <w:r w:rsidR="009956EB">
              <w:t>)</w:t>
            </w:r>
            <w:r w:rsidR="009956EB">
              <w:rPr>
                <w:rFonts w:hint="cs"/>
                <w:rtl/>
                <w:lang w:bidi="ar-EG"/>
              </w:rPr>
              <w:t xml:space="preserve"> لتعريف وسوم متعددة للبرنامج السمعي بلغات مختلفة. و</w:t>
            </w:r>
            <w:r w:rsidR="009956EB">
              <w:rPr>
                <w:rFonts w:hint="cs"/>
                <w:rtl/>
                <w:lang w:val="en-GB" w:bidi="ar-EG"/>
              </w:rPr>
              <w:t xml:space="preserve">يوصى باستخدام شفرة لغة لتعريف اللغة. وينبغي أن ترد شفرة اللغة في شكل شفرة ثنائية أو ثلاثية الرموز على النحو المنصوص عليه في المعيار </w:t>
            </w:r>
            <w:r w:rsidR="009956EB" w:rsidRPr="001F1221">
              <w:rPr>
                <w:lang w:val="en-GB" w:bidi="ar-EG"/>
              </w:rPr>
              <w:t>ISO 639-1</w:t>
            </w:r>
            <w:r w:rsidR="009956EB">
              <w:rPr>
                <w:rFonts w:hint="cs"/>
                <w:rtl/>
                <w:lang w:val="en-GB" w:bidi="ar-EG"/>
              </w:rPr>
              <w:t xml:space="preserve"> أو </w:t>
            </w:r>
            <w:r w:rsidR="009956EB" w:rsidRPr="001F1221">
              <w:rPr>
                <w:lang w:val="en-GB" w:bidi="ar-EG"/>
              </w:rPr>
              <w:t>ISO 639-2</w:t>
            </w:r>
            <w:r w:rsidR="009956EB">
              <w:rPr>
                <w:rFonts w:hint="cs"/>
                <w:rtl/>
                <w:lang w:val="en-GB" w:bidi="ar-EG"/>
              </w:rPr>
              <w:t xml:space="preserve">. ويمكن استخدام المعيارين </w:t>
            </w:r>
            <w:r w:rsidR="009956EB" w:rsidRPr="000B34F7">
              <w:rPr>
                <w:lang w:val="en-GB" w:bidi="ar-EG"/>
              </w:rPr>
              <w:t>ISO 639-2/B</w:t>
            </w:r>
            <w:r w:rsidR="009956EB">
              <w:rPr>
                <w:rFonts w:hint="cs"/>
                <w:rtl/>
                <w:lang w:val="en-GB" w:bidi="ar-EG"/>
              </w:rPr>
              <w:t xml:space="preserve"> و</w:t>
            </w:r>
            <w:r w:rsidR="009956EB">
              <w:t xml:space="preserve"> </w:t>
            </w:r>
            <w:r w:rsidR="009956EB" w:rsidRPr="000B34F7">
              <w:rPr>
                <w:lang w:val="en-GB" w:bidi="ar-EG"/>
              </w:rPr>
              <w:t>ISO 639-2/T</w:t>
            </w:r>
            <w:r w:rsidR="009956EB">
              <w:rPr>
                <w:rFonts w:hint="cs"/>
                <w:rtl/>
                <w:lang w:val="en-GB" w:bidi="ar-EG"/>
              </w:rPr>
              <w:t xml:space="preserve"> على السواء.</w:t>
            </w:r>
          </w:p>
        </w:tc>
        <w:tc>
          <w:tcPr>
            <w:tcW w:w="1617" w:type="dxa"/>
            <w:shd w:val="clear" w:color="auto" w:fill="auto"/>
          </w:tcPr>
          <w:p w14:paraId="5CB4C053" w14:textId="77777777" w:rsidR="00CF311C" w:rsidRPr="008C5E55" w:rsidRDefault="00CF311C" w:rsidP="00BD797C">
            <w:pPr>
              <w:pStyle w:val="Tabletext"/>
              <w:spacing w:line="240" w:lineRule="exact"/>
            </w:pPr>
            <w:r w:rsidRPr="008C5E55">
              <w:t>“Venue”</w:t>
            </w:r>
          </w:p>
          <w:p w14:paraId="1D430D4A" w14:textId="77777777" w:rsidR="00A26369" w:rsidRDefault="00CF311C" w:rsidP="00BD797C">
            <w:pPr>
              <w:pStyle w:val="TableHead0"/>
              <w:keepLines/>
              <w:spacing w:line="240" w:lineRule="exact"/>
              <w:jc w:val="left"/>
              <w:rPr>
                <w:b w:val="0"/>
                <w:bCs w:val="0"/>
                <w:rtl/>
              </w:rPr>
            </w:pPr>
            <w:r w:rsidRPr="00CF311C">
              <w:rPr>
                <w:b w:val="0"/>
                <w:bCs w:val="0"/>
              </w:rPr>
              <w:t>language</w:t>
            </w:r>
            <w:proofErr w:type="gramStart"/>
            <w:r w:rsidRPr="00CF311C">
              <w:rPr>
                <w:b w:val="0"/>
                <w:bCs w:val="0"/>
              </w:rPr>
              <w:t>=”</w:t>
            </w:r>
            <w:proofErr w:type="spellStart"/>
            <w:r w:rsidRPr="00CF311C">
              <w:rPr>
                <w:b w:val="0"/>
                <w:bCs w:val="0"/>
              </w:rPr>
              <w:t>en</w:t>
            </w:r>
            <w:proofErr w:type="spellEnd"/>
            <w:proofErr w:type="gramEnd"/>
            <w:r w:rsidRPr="00CF311C">
              <w:rPr>
                <w:b w:val="0"/>
                <w:bCs w:val="0"/>
              </w:rPr>
              <w:t>”</w:t>
            </w:r>
          </w:p>
          <w:p w14:paraId="3061A142" w14:textId="77777777" w:rsidR="00CF311C" w:rsidRDefault="00CF311C" w:rsidP="00BD797C">
            <w:pPr>
              <w:pStyle w:val="TableHead0"/>
              <w:keepLines/>
              <w:spacing w:line="240" w:lineRule="exact"/>
              <w:jc w:val="left"/>
              <w:rPr>
                <w:b w:val="0"/>
                <w:bCs w:val="0"/>
                <w:rtl/>
              </w:rPr>
            </w:pPr>
            <w:r>
              <w:rPr>
                <w:rFonts w:hint="cs"/>
                <w:b w:val="0"/>
                <w:bCs w:val="0"/>
                <w:rtl/>
              </w:rPr>
              <w:t>"مكان"</w:t>
            </w:r>
          </w:p>
          <w:p w14:paraId="2C741E7F" w14:textId="77777777" w:rsidR="00CF311C" w:rsidRPr="00CF311C" w:rsidRDefault="00CF311C" w:rsidP="00BD797C">
            <w:pPr>
              <w:pStyle w:val="TableHead0"/>
              <w:keepLines/>
              <w:spacing w:line="240" w:lineRule="exact"/>
              <w:jc w:val="left"/>
              <w:rPr>
                <w:b w:val="0"/>
                <w:bCs w:val="0"/>
                <w:rtl/>
                <w:lang w:bidi="ar-EG"/>
              </w:rPr>
            </w:pPr>
            <w:r>
              <w:rPr>
                <w:rFonts w:hint="cs"/>
                <w:b w:val="0"/>
                <w:bCs w:val="0"/>
                <w:rtl/>
              </w:rPr>
              <w:t>اللغة</w:t>
            </w:r>
            <w:r w:rsidRPr="00CF311C">
              <w:rPr>
                <w:b w:val="0"/>
                <w:bCs w:val="0"/>
              </w:rPr>
              <w:t>=</w:t>
            </w:r>
            <w:r>
              <w:rPr>
                <w:rFonts w:hint="cs"/>
                <w:b w:val="0"/>
                <w:bCs w:val="0"/>
                <w:rtl/>
              </w:rPr>
              <w:t>"الإنكليزية"</w:t>
            </w:r>
          </w:p>
        </w:tc>
        <w:tc>
          <w:tcPr>
            <w:tcW w:w="923" w:type="dxa"/>
          </w:tcPr>
          <w:p w14:paraId="7DC2A67B" w14:textId="77777777" w:rsidR="00A26369" w:rsidRPr="00D67BD8" w:rsidRDefault="00A26369" w:rsidP="00BD797C">
            <w:pPr>
              <w:pStyle w:val="TableHead0"/>
              <w:keepLines/>
              <w:spacing w:line="240" w:lineRule="exact"/>
              <w:rPr>
                <w:b w:val="0"/>
                <w:bCs w:val="0"/>
                <w:rtl/>
                <w:lang w:bidi="ar-EG"/>
              </w:rPr>
            </w:pPr>
            <w:r w:rsidRPr="00D67BD8">
              <w:rPr>
                <w:b w:val="0"/>
                <w:bCs w:val="0"/>
              </w:rPr>
              <w:t>*...0</w:t>
            </w:r>
          </w:p>
        </w:tc>
      </w:tr>
      <w:tr w:rsidR="00A26369" w:rsidRPr="00D67BD8" w14:paraId="05A80D32" w14:textId="77777777" w:rsidTr="00BD797C">
        <w:trPr>
          <w:trHeight w:val="1"/>
          <w:jc w:val="center"/>
        </w:trPr>
        <w:tc>
          <w:tcPr>
            <w:tcW w:w="3025" w:type="dxa"/>
            <w:shd w:val="clear" w:color="000000" w:fill="FFFFFF"/>
          </w:tcPr>
          <w:p w14:paraId="69FA3D1C" w14:textId="77777777" w:rsidR="00A26369" w:rsidRPr="00D67BD8" w:rsidRDefault="00A26369" w:rsidP="00BD797C">
            <w:pPr>
              <w:pStyle w:val="Tabletext"/>
              <w:spacing w:line="240" w:lineRule="exact"/>
              <w:jc w:val="center"/>
              <w:rPr>
                <w:lang w:val="en-GB"/>
              </w:rPr>
            </w:pPr>
            <w:bookmarkStart w:id="573" w:name="lt_pId1317"/>
            <w:proofErr w:type="spellStart"/>
            <w:r w:rsidRPr="00D67BD8">
              <w:rPr>
                <w:lang w:val="en-GB"/>
              </w:rPr>
              <w:t>audioContentIDRef</w:t>
            </w:r>
            <w:bookmarkEnd w:id="573"/>
            <w:proofErr w:type="spellEnd"/>
          </w:p>
        </w:tc>
        <w:tc>
          <w:tcPr>
            <w:tcW w:w="1625" w:type="dxa"/>
            <w:shd w:val="clear" w:color="000000" w:fill="FFFFFF"/>
          </w:tcPr>
          <w:p w14:paraId="400748B8" w14:textId="77777777" w:rsidR="00A26369" w:rsidRPr="00D67BD8" w:rsidRDefault="00A26369" w:rsidP="00BD797C">
            <w:pPr>
              <w:pStyle w:val="Tabletext"/>
              <w:spacing w:line="240" w:lineRule="exact"/>
              <w:rPr>
                <w:rtl/>
                <w:lang w:val="en-GB"/>
              </w:rPr>
            </w:pPr>
          </w:p>
        </w:tc>
        <w:tc>
          <w:tcPr>
            <w:tcW w:w="2439" w:type="dxa"/>
            <w:shd w:val="clear" w:color="000000" w:fill="FFFFFF"/>
          </w:tcPr>
          <w:p w14:paraId="727D83BF" w14:textId="77777777" w:rsidR="00A26369" w:rsidRPr="00D67BD8" w:rsidRDefault="00A26369" w:rsidP="00BD797C">
            <w:pPr>
              <w:pStyle w:val="Tabletext"/>
              <w:spacing w:line="240" w:lineRule="exact"/>
              <w:rPr>
                <w:lang w:val="en-GB"/>
              </w:rPr>
            </w:pPr>
            <w:r w:rsidRPr="00D67BD8">
              <w:rPr>
                <w:rtl/>
                <w:lang w:val="en-GB"/>
              </w:rPr>
              <w:t>إحالة إلى</w:t>
            </w:r>
            <w:r w:rsidRPr="00D67BD8">
              <w:rPr>
                <w:rtl/>
              </w:rPr>
              <w:t xml:space="preserve"> المحتوى</w:t>
            </w:r>
          </w:p>
        </w:tc>
        <w:tc>
          <w:tcPr>
            <w:tcW w:w="1617" w:type="dxa"/>
            <w:shd w:val="clear" w:color="000000" w:fill="FFFFFF"/>
          </w:tcPr>
          <w:p w14:paraId="54342C79" w14:textId="77777777" w:rsidR="00A26369" w:rsidRPr="00D67BD8" w:rsidRDefault="00A26369" w:rsidP="00BD797C">
            <w:pPr>
              <w:pStyle w:val="Tabletext"/>
              <w:spacing w:line="240" w:lineRule="exact"/>
              <w:jc w:val="center"/>
              <w:rPr>
                <w:lang w:val="en-GB"/>
              </w:rPr>
            </w:pPr>
            <w:bookmarkStart w:id="574" w:name="lt_pId1319"/>
            <w:r w:rsidRPr="00D67BD8">
              <w:rPr>
                <w:lang w:val="en-GB"/>
              </w:rPr>
              <w:t>ACO_1001</w:t>
            </w:r>
            <w:bookmarkEnd w:id="574"/>
          </w:p>
        </w:tc>
        <w:tc>
          <w:tcPr>
            <w:tcW w:w="923" w:type="dxa"/>
            <w:shd w:val="clear" w:color="000000" w:fill="FFFFFF"/>
          </w:tcPr>
          <w:p w14:paraId="709B01FC" w14:textId="77777777" w:rsidR="00A26369" w:rsidRPr="00D67BD8" w:rsidRDefault="00A26369" w:rsidP="00BD797C">
            <w:pPr>
              <w:pStyle w:val="Tabletext"/>
              <w:spacing w:line="240" w:lineRule="exact"/>
              <w:jc w:val="center"/>
            </w:pPr>
            <w:r w:rsidRPr="00D67BD8">
              <w:t>*...1</w:t>
            </w:r>
          </w:p>
        </w:tc>
      </w:tr>
      <w:tr w:rsidR="00A26369" w:rsidRPr="00D67BD8" w14:paraId="6C3ED87E" w14:textId="77777777" w:rsidTr="00BD797C">
        <w:trPr>
          <w:trHeight w:val="1"/>
          <w:jc w:val="center"/>
        </w:trPr>
        <w:tc>
          <w:tcPr>
            <w:tcW w:w="3025" w:type="dxa"/>
            <w:shd w:val="clear" w:color="000000" w:fill="FFFFFF"/>
          </w:tcPr>
          <w:p w14:paraId="1B0EF954" w14:textId="77777777" w:rsidR="00A26369" w:rsidRPr="00D67BD8" w:rsidRDefault="00A26369" w:rsidP="00BD797C">
            <w:pPr>
              <w:pStyle w:val="Tabletext"/>
              <w:spacing w:line="240" w:lineRule="exact"/>
              <w:jc w:val="center"/>
              <w:rPr>
                <w:lang w:val="en-GB"/>
              </w:rPr>
            </w:pPr>
            <w:bookmarkStart w:id="575" w:name="lt_pId1320"/>
            <w:proofErr w:type="spellStart"/>
            <w:r w:rsidRPr="00D67BD8">
              <w:rPr>
                <w:lang w:val="en-GB"/>
              </w:rPr>
              <w:t>loudnessMetadata</w:t>
            </w:r>
            <w:bookmarkEnd w:id="575"/>
            <w:proofErr w:type="spellEnd"/>
          </w:p>
        </w:tc>
        <w:tc>
          <w:tcPr>
            <w:tcW w:w="1625" w:type="dxa"/>
            <w:shd w:val="clear" w:color="000000" w:fill="FFFFFF"/>
          </w:tcPr>
          <w:p w14:paraId="287FCDE7" w14:textId="77777777" w:rsidR="00A26369" w:rsidRPr="00D67BD8" w:rsidRDefault="00A26369" w:rsidP="00BD797C">
            <w:pPr>
              <w:pStyle w:val="Tabletext"/>
              <w:spacing w:line="240" w:lineRule="exact"/>
              <w:rPr>
                <w:rtl/>
              </w:rPr>
            </w:pPr>
          </w:p>
        </w:tc>
        <w:tc>
          <w:tcPr>
            <w:tcW w:w="2439" w:type="dxa"/>
            <w:shd w:val="clear" w:color="000000" w:fill="FFFFFF"/>
          </w:tcPr>
          <w:p w14:paraId="4A0AEE36" w14:textId="77777777" w:rsidR="00A26369" w:rsidRPr="00D67BD8" w:rsidRDefault="00A26369" w:rsidP="00BD797C">
            <w:pPr>
              <w:pStyle w:val="Tabletext"/>
              <w:spacing w:line="240" w:lineRule="exact"/>
              <w:rPr>
                <w:rtl/>
                <w:lang w:val="en-GB" w:bidi="ar-EG"/>
              </w:rPr>
            </w:pPr>
            <w:bookmarkStart w:id="576" w:name="lt_pId1321"/>
            <w:r w:rsidRPr="00D67BD8">
              <w:rPr>
                <w:rtl/>
              </w:rPr>
              <w:t xml:space="preserve">انظر الفقرة </w:t>
            </w:r>
            <w:r w:rsidRPr="00D67BD8">
              <w:t>5</w:t>
            </w:r>
            <w:r w:rsidRPr="00D67BD8">
              <w:rPr>
                <w:rtl/>
                <w:lang w:val="en-GB"/>
              </w:rPr>
              <w:t>.</w:t>
            </w:r>
            <w:r w:rsidRPr="00D67BD8">
              <w:t>8</w:t>
            </w:r>
            <w:r w:rsidRPr="00D67BD8">
              <w:rPr>
                <w:rtl/>
                <w:lang w:val="en-GB"/>
              </w:rPr>
              <w:t>.</w:t>
            </w:r>
            <w:bookmarkEnd w:id="576"/>
            <w:r w:rsidRPr="00D67BD8">
              <w:t>4</w:t>
            </w:r>
          </w:p>
        </w:tc>
        <w:tc>
          <w:tcPr>
            <w:tcW w:w="1617" w:type="dxa"/>
            <w:shd w:val="clear" w:color="000000" w:fill="FFFFFF"/>
          </w:tcPr>
          <w:p w14:paraId="2061588C" w14:textId="77777777" w:rsidR="00A26369" w:rsidRPr="00D67BD8" w:rsidRDefault="00A26369" w:rsidP="00BD797C">
            <w:pPr>
              <w:pStyle w:val="Tabletexte"/>
              <w:keepNext/>
              <w:keepLines/>
              <w:spacing w:line="240" w:lineRule="exact"/>
              <w:jc w:val="left"/>
              <w:rPr>
                <w:lang w:val="en-GB"/>
              </w:rPr>
            </w:pPr>
          </w:p>
        </w:tc>
        <w:tc>
          <w:tcPr>
            <w:tcW w:w="923" w:type="dxa"/>
            <w:shd w:val="clear" w:color="000000" w:fill="FFFFFF"/>
          </w:tcPr>
          <w:p w14:paraId="518EBEE9" w14:textId="77777777" w:rsidR="00A26369" w:rsidRPr="00D67BD8" w:rsidRDefault="00A26369" w:rsidP="00BD797C">
            <w:pPr>
              <w:pStyle w:val="TableHead0"/>
              <w:keepLines/>
              <w:spacing w:line="240" w:lineRule="exact"/>
              <w:rPr>
                <w:b w:val="0"/>
                <w:bCs w:val="0"/>
                <w:rtl/>
                <w:lang w:bidi="ar-EG"/>
              </w:rPr>
            </w:pPr>
            <w:r w:rsidRPr="00D67BD8">
              <w:rPr>
                <w:b w:val="0"/>
                <w:bCs w:val="0"/>
              </w:rPr>
              <w:t>*...0</w:t>
            </w:r>
          </w:p>
        </w:tc>
      </w:tr>
      <w:tr w:rsidR="00A26369" w:rsidRPr="00D67BD8" w14:paraId="33AEC29C" w14:textId="77777777" w:rsidTr="00BD797C">
        <w:trPr>
          <w:trHeight w:val="1"/>
          <w:jc w:val="center"/>
        </w:trPr>
        <w:tc>
          <w:tcPr>
            <w:tcW w:w="3025" w:type="dxa"/>
            <w:shd w:val="clear" w:color="000000" w:fill="FFFFFF"/>
          </w:tcPr>
          <w:p w14:paraId="42045089" w14:textId="77777777" w:rsidR="00A26369" w:rsidRPr="00D67BD8" w:rsidRDefault="00A26369" w:rsidP="00BD797C">
            <w:pPr>
              <w:pStyle w:val="Tabletext"/>
              <w:spacing w:line="240" w:lineRule="exact"/>
              <w:jc w:val="center"/>
              <w:rPr>
                <w:lang w:val="en-GB"/>
              </w:rPr>
            </w:pPr>
            <w:bookmarkStart w:id="577" w:name="lt_pId1322"/>
            <w:proofErr w:type="spellStart"/>
            <w:r w:rsidRPr="00D67BD8">
              <w:rPr>
                <w:lang w:val="en-GB"/>
              </w:rPr>
              <w:t>audioProgrammeReferenceScreen</w:t>
            </w:r>
            <w:bookmarkEnd w:id="577"/>
            <w:proofErr w:type="spellEnd"/>
          </w:p>
        </w:tc>
        <w:tc>
          <w:tcPr>
            <w:tcW w:w="1625" w:type="dxa"/>
            <w:shd w:val="clear" w:color="000000" w:fill="FFFFFF"/>
          </w:tcPr>
          <w:p w14:paraId="3A926DDD" w14:textId="77777777" w:rsidR="00A26369" w:rsidRPr="00D67BD8" w:rsidRDefault="00A26369" w:rsidP="00BD797C">
            <w:pPr>
              <w:pStyle w:val="Tabletext"/>
              <w:spacing w:line="240" w:lineRule="exact"/>
              <w:rPr>
                <w:rtl/>
              </w:rPr>
            </w:pPr>
          </w:p>
        </w:tc>
        <w:tc>
          <w:tcPr>
            <w:tcW w:w="2439" w:type="dxa"/>
            <w:shd w:val="clear" w:color="000000" w:fill="FFFFFF"/>
          </w:tcPr>
          <w:p w14:paraId="1E8D85D0" w14:textId="77777777" w:rsidR="00A26369" w:rsidRPr="00D67BD8" w:rsidRDefault="00A26369" w:rsidP="00BD797C">
            <w:pPr>
              <w:pStyle w:val="Tabletext"/>
              <w:spacing w:line="240" w:lineRule="exact"/>
            </w:pPr>
            <w:r w:rsidRPr="00D67BD8">
              <w:rPr>
                <w:rtl/>
              </w:rPr>
              <w:t xml:space="preserve">توصيف </w:t>
            </w:r>
            <w:r w:rsidR="00796F82">
              <w:rPr>
                <w:rFonts w:hint="cs"/>
                <w:rtl/>
              </w:rPr>
              <w:t xml:space="preserve">مقاس شاشة </w:t>
            </w:r>
            <w:r w:rsidRPr="00D67BD8">
              <w:rPr>
                <w:rtl/>
              </w:rPr>
              <w:t>مرجع</w:t>
            </w:r>
            <w:r w:rsidR="00796F82">
              <w:rPr>
                <w:rFonts w:hint="cs"/>
                <w:rtl/>
              </w:rPr>
              <w:t>ية</w:t>
            </w:r>
            <w:r w:rsidRPr="00D67BD8">
              <w:rPr>
                <w:rtl/>
              </w:rPr>
              <w:t>/</w:t>
            </w:r>
            <w:r w:rsidR="00796F82">
              <w:rPr>
                <w:rFonts w:hint="cs"/>
                <w:rtl/>
              </w:rPr>
              <w:t xml:space="preserve">شاشة </w:t>
            </w:r>
            <w:r w:rsidRPr="00D67BD8">
              <w:rPr>
                <w:rtl/>
              </w:rPr>
              <w:t xml:space="preserve">إنتاج/شاشة مراقبة </w:t>
            </w:r>
            <w:r w:rsidR="00796F82">
              <w:rPr>
                <w:rFonts w:hint="cs"/>
                <w:rtl/>
              </w:rPr>
              <w:t>ل</w:t>
            </w:r>
            <w:r w:rsidRPr="00D67BD8">
              <w:rPr>
                <w:rtl/>
              </w:rPr>
              <w:t xml:space="preserve">لبرنامج السمعي، </w:t>
            </w:r>
            <w:proofErr w:type="spellStart"/>
            <w:r w:rsidRPr="00D67BD8">
              <w:t>audioProgramme</w:t>
            </w:r>
            <w:proofErr w:type="spellEnd"/>
            <w:r w:rsidRPr="00D67BD8">
              <w:rPr>
                <w:spacing w:val="-2"/>
                <w:rtl/>
              </w:rPr>
              <w:t xml:space="preserve">، انظر الفقرة </w:t>
            </w:r>
            <w:r w:rsidRPr="00D67BD8">
              <w:rPr>
                <w:spacing w:val="-2"/>
              </w:rPr>
              <w:t>3.8.5</w:t>
            </w:r>
            <w:r w:rsidRPr="00D67BD8">
              <w:rPr>
                <w:spacing w:val="-2"/>
                <w:rtl/>
              </w:rPr>
              <w:t>. وإذا لم يعط مقاس الشاشة</w:t>
            </w:r>
            <w:r w:rsidRPr="00D67BD8">
              <w:rPr>
                <w:rtl/>
              </w:rPr>
              <w:t xml:space="preserve"> المرجعي، يعرَّف مقاس شاشة مبدئي ضمناً (انظر الفقرة</w:t>
            </w:r>
            <w:r w:rsidRPr="00D67BD8">
              <w:rPr>
                <w:rFonts w:hint="cs"/>
                <w:rtl/>
              </w:rPr>
              <w:t> </w:t>
            </w:r>
            <w:r w:rsidR="00D67BD8" w:rsidRPr="00D67BD8">
              <w:t>6.10</w:t>
            </w:r>
            <w:r w:rsidRPr="00D67BD8">
              <w:rPr>
                <w:rtl/>
              </w:rPr>
              <w:t>).</w:t>
            </w:r>
          </w:p>
        </w:tc>
        <w:tc>
          <w:tcPr>
            <w:tcW w:w="1617" w:type="dxa"/>
            <w:shd w:val="clear" w:color="000000" w:fill="FFFFFF"/>
          </w:tcPr>
          <w:p w14:paraId="36533DD3" w14:textId="77777777" w:rsidR="00A26369" w:rsidRPr="00D67BD8" w:rsidRDefault="00A26369" w:rsidP="00BD797C">
            <w:pPr>
              <w:pStyle w:val="Tabletexte"/>
              <w:keepNext/>
              <w:keepLines/>
              <w:spacing w:line="240" w:lineRule="exact"/>
              <w:jc w:val="left"/>
            </w:pPr>
          </w:p>
        </w:tc>
        <w:tc>
          <w:tcPr>
            <w:tcW w:w="923" w:type="dxa"/>
            <w:shd w:val="clear" w:color="000000" w:fill="FFFFFF"/>
          </w:tcPr>
          <w:p w14:paraId="3277A983" w14:textId="77777777" w:rsidR="00A26369" w:rsidRPr="00D67BD8" w:rsidRDefault="00A26369" w:rsidP="00BD797C">
            <w:pPr>
              <w:pStyle w:val="Tabletexte"/>
              <w:keepNext/>
              <w:keepLines/>
              <w:spacing w:line="240" w:lineRule="exact"/>
              <w:jc w:val="center"/>
            </w:pPr>
            <w:r w:rsidRPr="00D67BD8">
              <w:rPr>
                <w:lang w:val="en-GB"/>
              </w:rPr>
              <w:t>0</w:t>
            </w:r>
            <w:r w:rsidRPr="00D67BD8">
              <w:rPr>
                <w:rFonts w:hint="cs"/>
                <w:rtl/>
                <w:lang w:val="en-GB" w:bidi="ar-EG"/>
              </w:rPr>
              <w:t xml:space="preserve"> أو </w:t>
            </w:r>
            <w:r w:rsidRPr="00D67BD8">
              <w:rPr>
                <w:lang w:bidi="ar-EG"/>
              </w:rPr>
              <w:t>1</w:t>
            </w:r>
          </w:p>
        </w:tc>
      </w:tr>
      <w:tr w:rsidR="00D67BD8" w:rsidRPr="00D67BD8" w14:paraId="35267576" w14:textId="77777777" w:rsidTr="00BD797C">
        <w:trPr>
          <w:trHeight w:val="1"/>
          <w:jc w:val="center"/>
        </w:trPr>
        <w:tc>
          <w:tcPr>
            <w:tcW w:w="3025" w:type="dxa"/>
            <w:shd w:val="clear" w:color="000000" w:fill="FFFFFF"/>
          </w:tcPr>
          <w:p w14:paraId="526CA11B" w14:textId="77777777" w:rsidR="00D67BD8" w:rsidRPr="00D67BD8" w:rsidRDefault="00D67BD8" w:rsidP="00BD797C">
            <w:pPr>
              <w:pStyle w:val="Tabletext"/>
              <w:spacing w:line="240" w:lineRule="exact"/>
              <w:jc w:val="center"/>
              <w:rPr>
                <w:lang w:eastAsia="ja-JP"/>
              </w:rPr>
            </w:pPr>
            <w:proofErr w:type="spellStart"/>
            <w:r w:rsidRPr="00D67BD8">
              <w:rPr>
                <w:lang w:eastAsia="ja-JP"/>
              </w:rPr>
              <w:t>authoringInformation</w:t>
            </w:r>
            <w:proofErr w:type="spellEnd"/>
          </w:p>
        </w:tc>
        <w:tc>
          <w:tcPr>
            <w:tcW w:w="1625" w:type="dxa"/>
            <w:shd w:val="clear" w:color="000000" w:fill="FFFFFF"/>
          </w:tcPr>
          <w:p w14:paraId="2C6D58C2" w14:textId="77777777" w:rsidR="00D67BD8" w:rsidRPr="00D67BD8" w:rsidRDefault="00D67BD8" w:rsidP="00BD797C">
            <w:pPr>
              <w:pStyle w:val="Tabletext"/>
              <w:spacing w:line="240" w:lineRule="exact"/>
              <w:rPr>
                <w:lang w:eastAsia="ja-JP"/>
              </w:rPr>
            </w:pPr>
          </w:p>
        </w:tc>
        <w:tc>
          <w:tcPr>
            <w:tcW w:w="2439" w:type="dxa"/>
            <w:shd w:val="clear" w:color="000000" w:fill="FFFFFF"/>
          </w:tcPr>
          <w:p w14:paraId="79F2DD0B" w14:textId="77777777" w:rsidR="00D67BD8" w:rsidRPr="00D67BD8" w:rsidRDefault="00D67BD8" w:rsidP="00BD797C">
            <w:pPr>
              <w:pStyle w:val="Tabletext"/>
              <w:spacing w:line="240" w:lineRule="exact"/>
              <w:rPr>
                <w:lang w:eastAsia="ja-JP"/>
              </w:rPr>
            </w:pPr>
            <w:r w:rsidRPr="00D67BD8">
              <w:rPr>
                <w:rFonts w:hint="cs"/>
                <w:rtl/>
                <w:lang w:bidi="ar-EG"/>
              </w:rPr>
              <w:t xml:space="preserve">انظر الفقرة </w:t>
            </w:r>
            <w:r w:rsidRPr="00D67BD8">
              <w:rPr>
                <w:lang w:bidi="ar-EG"/>
              </w:rPr>
              <w:t>6.8.5</w:t>
            </w:r>
          </w:p>
        </w:tc>
        <w:tc>
          <w:tcPr>
            <w:tcW w:w="1617" w:type="dxa"/>
            <w:shd w:val="clear" w:color="000000" w:fill="FFFFFF"/>
          </w:tcPr>
          <w:p w14:paraId="7516F5A4" w14:textId="77777777" w:rsidR="00D67BD8" w:rsidRPr="00D67BD8" w:rsidRDefault="00D67BD8" w:rsidP="00BD797C">
            <w:pPr>
              <w:pStyle w:val="Tabletext"/>
              <w:spacing w:line="240" w:lineRule="exact"/>
            </w:pPr>
          </w:p>
        </w:tc>
        <w:tc>
          <w:tcPr>
            <w:tcW w:w="923" w:type="dxa"/>
            <w:shd w:val="clear" w:color="000000" w:fill="FFFFFF"/>
          </w:tcPr>
          <w:p w14:paraId="0CDA7E28" w14:textId="77777777" w:rsidR="00D67BD8" w:rsidRPr="00D67BD8" w:rsidRDefault="00D67BD8" w:rsidP="00BD797C">
            <w:pPr>
              <w:pStyle w:val="Tabletext"/>
              <w:keepNext/>
              <w:spacing w:line="240" w:lineRule="exact"/>
              <w:jc w:val="center"/>
              <w:rPr>
                <w:lang w:eastAsia="ja-JP"/>
              </w:rPr>
            </w:pPr>
            <w:r w:rsidRPr="00D67BD8">
              <w:rPr>
                <w:lang w:val="en-GB"/>
              </w:rPr>
              <w:t>0</w:t>
            </w:r>
            <w:r w:rsidRPr="00D67BD8">
              <w:rPr>
                <w:rFonts w:hint="cs"/>
                <w:rtl/>
                <w:lang w:val="en-GB" w:bidi="ar-EG"/>
              </w:rPr>
              <w:t xml:space="preserve"> أو </w:t>
            </w:r>
            <w:r w:rsidRPr="00D67BD8">
              <w:rPr>
                <w:lang w:bidi="ar-EG"/>
              </w:rPr>
              <w:t>1</w:t>
            </w:r>
          </w:p>
        </w:tc>
      </w:tr>
      <w:tr w:rsidR="00D67BD8" w:rsidRPr="00D67BD8" w14:paraId="5E521613" w14:textId="77777777" w:rsidTr="00BD797C">
        <w:trPr>
          <w:trHeight w:val="1"/>
          <w:jc w:val="center"/>
        </w:trPr>
        <w:tc>
          <w:tcPr>
            <w:tcW w:w="3025" w:type="dxa"/>
            <w:shd w:val="clear" w:color="000000" w:fill="FFFFFF"/>
          </w:tcPr>
          <w:p w14:paraId="1F74FACC" w14:textId="77777777" w:rsidR="00D67BD8" w:rsidRPr="00D67BD8" w:rsidRDefault="00D67BD8" w:rsidP="00BD797C">
            <w:pPr>
              <w:pStyle w:val="Tabletext"/>
              <w:spacing w:line="240" w:lineRule="exact"/>
              <w:jc w:val="center"/>
              <w:rPr>
                <w:lang w:eastAsia="ja-JP"/>
              </w:rPr>
            </w:pPr>
            <w:proofErr w:type="spellStart"/>
            <w:r w:rsidRPr="00D67BD8">
              <w:rPr>
                <w:lang w:eastAsia="ja-JP"/>
              </w:rPr>
              <w:t>alternativeValueSetIDRef</w:t>
            </w:r>
            <w:proofErr w:type="spellEnd"/>
          </w:p>
        </w:tc>
        <w:tc>
          <w:tcPr>
            <w:tcW w:w="1625" w:type="dxa"/>
            <w:shd w:val="clear" w:color="000000" w:fill="FFFFFF"/>
          </w:tcPr>
          <w:p w14:paraId="65C63029" w14:textId="77777777" w:rsidR="00D67BD8" w:rsidRPr="00D67BD8" w:rsidRDefault="00D67BD8" w:rsidP="00BD797C">
            <w:pPr>
              <w:pStyle w:val="Tabletext"/>
              <w:spacing w:line="240" w:lineRule="exact"/>
              <w:rPr>
                <w:lang w:eastAsia="ja-JP"/>
              </w:rPr>
            </w:pPr>
          </w:p>
        </w:tc>
        <w:tc>
          <w:tcPr>
            <w:tcW w:w="2439" w:type="dxa"/>
            <w:shd w:val="clear" w:color="000000" w:fill="FFFFFF"/>
          </w:tcPr>
          <w:p w14:paraId="4EE87BC9" w14:textId="3C8988F9" w:rsidR="00D67BD8" w:rsidRPr="00D67BD8" w:rsidRDefault="005A320F" w:rsidP="00BD797C">
            <w:pPr>
              <w:pStyle w:val="Tabletext"/>
              <w:spacing w:line="240" w:lineRule="exact"/>
              <w:rPr>
                <w:lang w:val="en-GB"/>
              </w:rPr>
            </w:pPr>
            <w:r>
              <w:rPr>
                <w:rFonts w:hint="cs"/>
                <w:rtl/>
                <w:lang w:val="en-GB"/>
              </w:rPr>
              <w:t xml:space="preserve">إحالة إلى مجموعة قيم بديلة، </w:t>
            </w:r>
            <w:proofErr w:type="spellStart"/>
            <w:r w:rsidRPr="00D67BD8">
              <w:rPr>
                <w:lang w:eastAsia="ja-JP"/>
              </w:rPr>
              <w:t>alternativeValueSet</w:t>
            </w:r>
            <w:proofErr w:type="spellEnd"/>
            <w:r>
              <w:rPr>
                <w:rFonts w:hint="cs"/>
                <w:rtl/>
                <w:lang w:val="en-GB"/>
              </w:rPr>
              <w:t xml:space="preserve">، </w:t>
            </w:r>
            <w:r w:rsidR="00B05768">
              <w:rPr>
                <w:rFonts w:hint="cs"/>
                <w:rtl/>
                <w:lang w:val="en-GB"/>
              </w:rPr>
              <w:t>داخل كيان سمعي.</w:t>
            </w:r>
          </w:p>
        </w:tc>
        <w:tc>
          <w:tcPr>
            <w:tcW w:w="1617" w:type="dxa"/>
            <w:shd w:val="clear" w:color="000000" w:fill="FFFFFF"/>
          </w:tcPr>
          <w:p w14:paraId="47E1A41D" w14:textId="77777777" w:rsidR="00D67BD8" w:rsidRPr="00D67BD8" w:rsidRDefault="00D67BD8" w:rsidP="00BD797C">
            <w:pPr>
              <w:pStyle w:val="Tabletext"/>
              <w:spacing w:line="240" w:lineRule="exact"/>
              <w:jc w:val="center"/>
            </w:pPr>
            <w:r w:rsidRPr="00D67BD8">
              <w:t>AVS_1001_0001</w:t>
            </w:r>
          </w:p>
        </w:tc>
        <w:tc>
          <w:tcPr>
            <w:tcW w:w="923" w:type="dxa"/>
            <w:shd w:val="clear" w:color="000000" w:fill="FFFFFF"/>
          </w:tcPr>
          <w:p w14:paraId="3661BB10" w14:textId="77777777" w:rsidR="00D67BD8" w:rsidRPr="00D67BD8" w:rsidRDefault="00D67BD8" w:rsidP="00BD797C">
            <w:pPr>
              <w:pStyle w:val="Tabletext"/>
              <w:keepNext/>
              <w:spacing w:line="240" w:lineRule="exact"/>
              <w:jc w:val="center"/>
              <w:rPr>
                <w:lang w:eastAsia="ja-JP"/>
              </w:rPr>
            </w:pPr>
            <w:r w:rsidRPr="00D67BD8">
              <w:t>*...0</w:t>
            </w:r>
          </w:p>
        </w:tc>
      </w:tr>
    </w:tbl>
    <w:p w14:paraId="582DCCDB" w14:textId="005EFA3A" w:rsidR="00D67BD8" w:rsidRPr="00C22692" w:rsidRDefault="00B05768" w:rsidP="00183CFC">
      <w:pPr>
        <w:spacing w:before="240"/>
        <w:rPr>
          <w:rtl/>
          <w:lang w:val="en-GB" w:bidi="ar-EG"/>
        </w:rPr>
      </w:pPr>
      <w:bookmarkStart w:id="578" w:name="_Toc460502817"/>
      <w:bookmarkStart w:id="579" w:name="_Toc527718808"/>
      <w:r>
        <w:rPr>
          <w:rFonts w:hint="cs"/>
          <w:rtl/>
          <w:lang w:val="en-GB" w:bidi="ar-EG"/>
        </w:rPr>
        <w:lastRenderedPageBreak/>
        <w:t xml:space="preserve">نظراً لإمكانية إدراج عناصر فرعية متعددة للعنصر </w:t>
      </w:r>
      <w:proofErr w:type="spellStart"/>
      <w:r w:rsidRPr="008C5E55">
        <w:rPr>
          <w:lang w:eastAsia="ja-JP"/>
        </w:rPr>
        <w:t>alternativeValueSetIDRef</w:t>
      </w:r>
      <w:proofErr w:type="spellEnd"/>
      <w:r>
        <w:rPr>
          <w:rFonts w:hint="cs"/>
          <w:rtl/>
          <w:lang w:eastAsia="ja-JP"/>
        </w:rPr>
        <w:t xml:space="preserve"> داخل عنصر البرنامج السمعي، </w:t>
      </w:r>
      <w:proofErr w:type="spellStart"/>
      <w:r w:rsidRPr="00535FB8">
        <w:rPr>
          <w:lang w:eastAsia="ja-JP"/>
        </w:rPr>
        <w:t>audioContent</w:t>
      </w:r>
      <w:proofErr w:type="spellEnd"/>
      <w:r>
        <w:rPr>
          <w:rFonts w:hint="cs"/>
          <w:rtl/>
          <w:lang w:eastAsia="ja-JP"/>
        </w:rPr>
        <w:t xml:space="preserve">، ينبغي ضمان ألاّ يحيل </w:t>
      </w:r>
      <w:r>
        <w:rPr>
          <w:rFonts w:hint="cs"/>
          <w:rtl/>
          <w:lang w:val="en-GB"/>
        </w:rPr>
        <w:t>ا</w:t>
      </w:r>
      <w:r>
        <w:rPr>
          <w:rFonts w:hint="cs"/>
          <w:rtl/>
          <w:lang w:val="en-GB" w:bidi="ar-EG"/>
        </w:rPr>
        <w:t xml:space="preserve">لعنصر </w:t>
      </w:r>
      <w:proofErr w:type="spellStart"/>
      <w:r w:rsidRPr="008C5E55">
        <w:rPr>
          <w:lang w:eastAsia="ja-JP"/>
        </w:rPr>
        <w:t>alternativeValueSetIDRef</w:t>
      </w:r>
      <w:proofErr w:type="spellEnd"/>
      <w:r>
        <w:rPr>
          <w:rFonts w:hint="cs"/>
          <w:rtl/>
          <w:lang w:val="en-GB" w:bidi="ar-EG"/>
        </w:rPr>
        <w:t xml:space="preserve"> سوى إلى مجموعة قيم بديلة واحدة داخل الكيان السمعي نفسه. وي</w:t>
      </w:r>
      <w:r w:rsidR="001540BB">
        <w:rPr>
          <w:rFonts w:hint="cs"/>
          <w:rtl/>
          <w:lang w:val="en-GB" w:bidi="ar-EG"/>
        </w:rPr>
        <w:t>نبغي</w:t>
      </w:r>
      <w:r>
        <w:rPr>
          <w:rFonts w:hint="cs"/>
          <w:rtl/>
          <w:lang w:val="en-GB" w:bidi="ar-EG"/>
        </w:rPr>
        <w:t xml:space="preserve"> القيام بذلك من خلال تفحص أرقام معرِّف</w:t>
      </w:r>
      <w:r w:rsidR="001540BB">
        <w:rPr>
          <w:rFonts w:hint="cs"/>
          <w:rtl/>
          <w:lang w:val="en-GB" w:bidi="ar-EG"/>
        </w:rPr>
        <w:t xml:space="preserve"> المجموعة</w:t>
      </w:r>
      <w:r>
        <w:rPr>
          <w:rFonts w:hint="cs"/>
          <w:rtl/>
          <w:lang w:val="en-GB" w:bidi="ar-EG"/>
        </w:rPr>
        <w:t xml:space="preserve"> </w:t>
      </w:r>
      <w:proofErr w:type="spellStart"/>
      <w:r w:rsidRPr="005E66FB">
        <w:rPr>
          <w:lang w:val="en-GB" w:bidi="ar-EG"/>
        </w:rPr>
        <w:t>alternativeValueSet</w:t>
      </w:r>
      <w:proofErr w:type="spellEnd"/>
      <w:r>
        <w:rPr>
          <w:rFonts w:hint="cs"/>
          <w:rtl/>
          <w:lang w:val="en-GB" w:bidi="ar-EG"/>
        </w:rPr>
        <w:t xml:space="preserve">. </w:t>
      </w:r>
      <w:r>
        <w:rPr>
          <w:rFonts w:hint="cs"/>
          <w:rtl/>
          <w:lang w:bidi="ar-EG"/>
        </w:rPr>
        <w:t xml:space="preserve">ويكون المعرِّف </w:t>
      </w:r>
      <w:r w:rsidRPr="00AD656D">
        <w:rPr>
          <w:lang w:bidi="ar-EG"/>
        </w:rPr>
        <w:t>ID</w:t>
      </w:r>
      <w:r>
        <w:rPr>
          <w:rFonts w:hint="cs"/>
          <w:rtl/>
          <w:lang w:bidi="ar-EG"/>
        </w:rPr>
        <w:t xml:space="preserve"> بالنسق التالي: </w:t>
      </w:r>
      <w:proofErr w:type="spellStart"/>
      <w:r w:rsidRPr="00AD656D">
        <w:rPr>
          <w:lang w:bidi="ar-EG"/>
        </w:rPr>
        <w:t>AVS_wwww_zzzz</w:t>
      </w:r>
      <w:proofErr w:type="spellEnd"/>
      <w:r>
        <w:rPr>
          <w:rFonts w:hint="cs"/>
          <w:rtl/>
          <w:lang w:bidi="ar-EG"/>
        </w:rPr>
        <w:t xml:space="preserve">، حيث </w:t>
      </w:r>
      <w:r>
        <w:rPr>
          <w:rFonts w:hint="cs"/>
          <w:rtl/>
          <w:lang w:val="en-GB"/>
        </w:rPr>
        <w:t xml:space="preserve">تتوافق الأرقام </w:t>
      </w:r>
      <w:proofErr w:type="spellStart"/>
      <w:r w:rsidRPr="00A73C88">
        <w:rPr>
          <w:lang w:val="en-GB"/>
        </w:rPr>
        <w:t>wwww</w:t>
      </w:r>
      <w:proofErr w:type="spellEnd"/>
      <w:r>
        <w:rPr>
          <w:rFonts w:hint="cs"/>
          <w:rtl/>
          <w:lang w:val="en-GB"/>
        </w:rPr>
        <w:t xml:space="preserve"> مع الأرقام الواردة في معرِّف الكائن السمعي </w:t>
      </w:r>
      <w:proofErr w:type="spellStart"/>
      <w:r w:rsidRPr="00A73C88">
        <w:rPr>
          <w:lang w:val="en-GB"/>
        </w:rPr>
        <w:t>audioObject</w:t>
      </w:r>
      <w:proofErr w:type="spellEnd"/>
      <w:r>
        <w:rPr>
          <w:rFonts w:hint="cs"/>
          <w:rtl/>
          <w:lang w:val="en-GB" w:bidi="ar-EG"/>
        </w:rPr>
        <w:t>. ولذلك</w:t>
      </w:r>
      <w:r>
        <w:rPr>
          <w:rFonts w:hint="cs"/>
          <w:rtl/>
          <w:lang w:bidi="ar-EG"/>
        </w:rPr>
        <w:t xml:space="preserve">، يقتضي ضمان عدم الإحالة إلى الكائن السمعي عدة مرات أن يكون لكل عنصر </w:t>
      </w:r>
      <w:proofErr w:type="spellStart"/>
      <w:r w:rsidRPr="008C5E55">
        <w:rPr>
          <w:lang w:eastAsia="ja-JP"/>
        </w:rPr>
        <w:t>alternativeValueSetIDRef</w:t>
      </w:r>
      <w:proofErr w:type="spellEnd"/>
      <w:r>
        <w:rPr>
          <w:rFonts w:hint="cs"/>
          <w:rtl/>
          <w:lang w:eastAsia="ja-JP"/>
        </w:rPr>
        <w:t xml:space="preserve"> في </w:t>
      </w:r>
      <w:r w:rsidR="00C22692">
        <w:rPr>
          <w:rFonts w:hint="cs"/>
          <w:rtl/>
          <w:lang w:eastAsia="ja-JP"/>
        </w:rPr>
        <w:t>البرنامج</w:t>
      </w:r>
      <w:r>
        <w:rPr>
          <w:rFonts w:hint="cs"/>
          <w:rtl/>
          <w:lang w:eastAsia="ja-JP"/>
        </w:rPr>
        <w:t xml:space="preserve"> السمعي </w:t>
      </w:r>
      <w:r>
        <w:rPr>
          <w:rFonts w:hint="cs"/>
          <w:rtl/>
          <w:lang w:bidi="ar-EG"/>
        </w:rPr>
        <w:t xml:space="preserve"> أرقام </w:t>
      </w:r>
      <w:proofErr w:type="spellStart"/>
      <w:r w:rsidRPr="00A73C88">
        <w:rPr>
          <w:lang w:val="en-GB"/>
        </w:rPr>
        <w:t>wwww</w:t>
      </w:r>
      <w:proofErr w:type="spellEnd"/>
      <w:r>
        <w:rPr>
          <w:rFonts w:hint="cs"/>
          <w:rtl/>
          <w:lang w:val="en-GB"/>
        </w:rPr>
        <w:t xml:space="preserve"> فريدة. </w:t>
      </w:r>
    </w:p>
    <w:p w14:paraId="7018DA5A" w14:textId="77777777" w:rsidR="00E3229B" w:rsidRPr="009371E5" w:rsidRDefault="00E3229B" w:rsidP="00B1459A">
      <w:pPr>
        <w:pStyle w:val="Heading3"/>
        <w:spacing w:before="240"/>
        <w:rPr>
          <w:lang w:bidi="ar-EG"/>
        </w:rPr>
      </w:pPr>
      <w:bookmarkStart w:id="580" w:name="_Toc38898467"/>
      <w:r>
        <w:rPr>
          <w:lang w:bidi="ar-EG"/>
        </w:rPr>
        <w:t>3.8.5</w:t>
      </w:r>
      <w:r w:rsidRPr="009371E5">
        <w:rPr>
          <w:rtl/>
          <w:lang w:bidi="ar-EG"/>
        </w:rPr>
        <w:tab/>
      </w:r>
      <w:bookmarkStart w:id="581" w:name="lt_pId1326"/>
      <w:r w:rsidRPr="009371E5">
        <w:rPr>
          <w:rtl/>
          <w:lang w:bidi="ar-EG"/>
        </w:rPr>
        <w:t xml:space="preserve">شاشة البرنامج السمعي المرجعية </w:t>
      </w:r>
      <w:r>
        <w:rPr>
          <w:lang w:bidi="ar-EG"/>
        </w:rPr>
        <w:t>(</w:t>
      </w:r>
      <w:proofErr w:type="spellStart"/>
      <w:r w:rsidRPr="009371E5">
        <w:rPr>
          <w:lang w:bidi="ar-EG"/>
        </w:rPr>
        <w:t>audioProgrammeReferenceScreen</w:t>
      </w:r>
      <w:bookmarkEnd w:id="581"/>
      <w:proofErr w:type="spellEnd"/>
      <w:r>
        <w:rPr>
          <w:lang w:bidi="ar-EG"/>
        </w:rPr>
        <w:t>)</w:t>
      </w:r>
      <w:bookmarkEnd w:id="578"/>
      <w:bookmarkEnd w:id="579"/>
      <w:bookmarkEnd w:id="580"/>
    </w:p>
    <w:p w14:paraId="047DA503" w14:textId="77777777" w:rsidR="00E3229B" w:rsidRDefault="00E3229B" w:rsidP="00E3229B">
      <w:pPr>
        <w:spacing w:after="120"/>
        <w:rPr>
          <w:lang w:bidi="ar-EG"/>
        </w:rPr>
      </w:pPr>
      <w:r w:rsidRPr="009371E5">
        <w:rPr>
          <w:rtl/>
          <w:lang w:bidi="ar-EG"/>
        </w:rPr>
        <w:t xml:space="preserve">يصف عنصر شاشة البرنامج السمعي المرجعية، </w:t>
      </w:r>
      <w:proofErr w:type="spellStart"/>
      <w:r w:rsidRPr="009371E5">
        <w:rPr>
          <w:lang w:bidi="ar-EG"/>
        </w:rPr>
        <w:t>audioProgrammeReferenceScreen</w:t>
      </w:r>
      <w:proofErr w:type="spellEnd"/>
      <w:r>
        <w:rPr>
          <w:rtl/>
          <w:lang w:bidi="ar-EG"/>
        </w:rPr>
        <w:t>،</w:t>
      </w:r>
      <w:r w:rsidRPr="009371E5">
        <w:rPr>
          <w:rtl/>
          <w:lang w:bidi="ar-EG"/>
        </w:rPr>
        <w:t xml:space="preserve"> </w:t>
      </w:r>
      <w:r w:rsidR="00FE4D85">
        <w:rPr>
          <w:rFonts w:hint="cs"/>
          <w:rtl/>
          <w:lang w:bidi="ar-EG"/>
        </w:rPr>
        <w:t xml:space="preserve">الشاشة المرجعية/شاشة الإنتاج/شاشة المراقبة التي </w:t>
      </w:r>
      <w:r w:rsidRPr="009371E5">
        <w:rPr>
          <w:rtl/>
          <w:lang w:bidi="ar-EG"/>
        </w:rPr>
        <w:t>استخدمه</w:t>
      </w:r>
      <w:r w:rsidR="00FE4D85">
        <w:rPr>
          <w:rFonts w:hint="cs"/>
          <w:rtl/>
          <w:lang w:bidi="ar-EG"/>
        </w:rPr>
        <w:t>ا</w:t>
      </w:r>
      <w:r w:rsidRPr="009371E5">
        <w:rPr>
          <w:rtl/>
          <w:lang w:bidi="ar-EG"/>
        </w:rPr>
        <w:t xml:space="preserve"> منشئ المحتوى خلال إنتاج محتوى هذا الكائن السمعي، </w:t>
      </w:r>
      <w:proofErr w:type="spellStart"/>
      <w:r w:rsidRPr="009371E5">
        <w:rPr>
          <w:lang w:bidi="ar-EG"/>
        </w:rPr>
        <w:t>audioObject</w:t>
      </w:r>
      <w:proofErr w:type="spellEnd"/>
      <w:r w:rsidRPr="009371E5">
        <w:rPr>
          <w:rtl/>
          <w:lang w:bidi="ar-EG"/>
        </w:rPr>
        <w:t>.</w:t>
      </w:r>
      <w:r w:rsidR="00D67BD8">
        <w:rPr>
          <w:rFonts w:hint="cs"/>
          <w:rtl/>
          <w:lang w:bidi="ar-EG"/>
        </w:rPr>
        <w:t xml:space="preserve"> </w:t>
      </w:r>
      <w:r w:rsidR="00675B81">
        <w:rPr>
          <w:rFonts w:hint="cs"/>
          <w:rtl/>
          <w:lang w:bidi="ar-EG"/>
        </w:rPr>
        <w:t xml:space="preserve">ويمكن وصف الشاشة باستخدام </w:t>
      </w:r>
      <w:r w:rsidR="006D43CA">
        <w:rPr>
          <w:rFonts w:hint="cs"/>
          <w:rtl/>
          <w:lang w:bidi="ar-EG"/>
        </w:rPr>
        <w:t>ال</w:t>
      </w:r>
      <w:r w:rsidR="00675B81">
        <w:rPr>
          <w:rFonts w:hint="cs"/>
          <w:rtl/>
          <w:lang w:bidi="ar-EG"/>
        </w:rPr>
        <w:t xml:space="preserve">إحداثيات </w:t>
      </w:r>
      <w:r w:rsidR="006D43CA">
        <w:rPr>
          <w:rFonts w:hint="cs"/>
          <w:rtl/>
          <w:lang w:bidi="ar-EG"/>
        </w:rPr>
        <w:t>ال</w:t>
      </w:r>
      <w:r w:rsidR="00675B81">
        <w:rPr>
          <w:rFonts w:hint="cs"/>
          <w:rtl/>
          <w:lang w:bidi="ar-EG"/>
        </w:rPr>
        <w:t xml:space="preserve">قطبية أو </w:t>
      </w:r>
      <w:r w:rsidR="006D43CA">
        <w:rPr>
          <w:rFonts w:hint="cs"/>
          <w:rtl/>
          <w:lang w:bidi="ar-EG"/>
        </w:rPr>
        <w:t>ال</w:t>
      </w:r>
      <w:r w:rsidR="00675B81">
        <w:rPr>
          <w:rFonts w:hint="cs"/>
          <w:rtl/>
          <w:lang w:bidi="ar-EG"/>
        </w:rPr>
        <w:t xml:space="preserve">إحداثيات </w:t>
      </w:r>
      <w:r w:rsidR="006D43CA">
        <w:rPr>
          <w:rFonts w:hint="cs"/>
          <w:rtl/>
          <w:lang w:bidi="ar-EG"/>
        </w:rPr>
        <w:t>ال</w:t>
      </w:r>
      <w:r w:rsidR="00675B81">
        <w:rPr>
          <w:rFonts w:hint="cs"/>
          <w:rtl/>
          <w:lang w:bidi="ar-EG"/>
        </w:rPr>
        <w:t>ديكارتية</w:t>
      </w:r>
      <w:r w:rsidR="006C7953">
        <w:rPr>
          <w:rFonts w:hint="cs"/>
          <w:rtl/>
          <w:lang w:bidi="ar-EG"/>
        </w:rPr>
        <w:t xml:space="preserve">، </w:t>
      </w:r>
      <w:r w:rsidR="00853846">
        <w:rPr>
          <w:rFonts w:hint="cs"/>
          <w:rtl/>
          <w:lang w:bidi="ar-EG"/>
        </w:rPr>
        <w:t>وليس كليهما</w:t>
      </w:r>
      <w:r w:rsidR="006C7953">
        <w:rPr>
          <w:rFonts w:hint="cs"/>
          <w:rtl/>
          <w:lang w:bidi="ar-EG"/>
        </w:rPr>
        <w:t xml:space="preserve"> (انظر الشكل </w:t>
      </w:r>
      <w:r w:rsidR="006C7953">
        <w:rPr>
          <w:lang w:bidi="ar-EG"/>
        </w:rPr>
        <w:t>4</w:t>
      </w:r>
      <w:r w:rsidR="006C7953">
        <w:rPr>
          <w:rFonts w:hint="cs"/>
          <w:rtl/>
          <w:lang w:bidi="ar-EG"/>
        </w:rPr>
        <w:t>)</w:t>
      </w:r>
      <w:r w:rsidR="00D67BD8">
        <w:rPr>
          <w:rFonts w:hint="cs"/>
          <w:rtl/>
          <w:lang w:bidi="ar-EG"/>
        </w:rPr>
        <w:t>.</w:t>
      </w:r>
    </w:p>
    <w:p w14:paraId="6330105F" w14:textId="77777777" w:rsidR="00E3229B" w:rsidRDefault="00E3229B" w:rsidP="00F64C81">
      <w:pPr>
        <w:pStyle w:val="TableNo"/>
        <w:rPr>
          <w:rtl/>
        </w:rPr>
      </w:pPr>
      <w:r>
        <w:rPr>
          <w:rFonts w:hint="cs"/>
          <w:rtl/>
        </w:rPr>
        <w:t xml:space="preserve">الجدول </w:t>
      </w:r>
      <w:r w:rsidR="00D67BD8">
        <w:t>39</w:t>
      </w:r>
    </w:p>
    <w:p w14:paraId="45F0F3C3" w14:textId="77777777" w:rsidR="00E3229B" w:rsidRPr="009371E5" w:rsidRDefault="00E3229B" w:rsidP="00AB0AEF">
      <w:pPr>
        <w:pStyle w:val="Tabletitle"/>
      </w:pPr>
      <w:r w:rsidRPr="00BB0994">
        <w:rPr>
          <w:rFonts w:hint="cs"/>
          <w:rtl/>
        </w:rPr>
        <w:t xml:space="preserve">نعوت </w:t>
      </w:r>
      <w:r w:rsidRPr="00BB0994">
        <w:rPr>
          <w:rtl/>
        </w:rPr>
        <w:t>عنصر شاشة البرنامج السمعي المرجعية</w:t>
      </w:r>
      <w:r w:rsidRPr="00BB0994">
        <w:rPr>
          <w:rFonts w:hint="cs"/>
          <w:rtl/>
        </w:rPr>
        <w:t xml:space="preserve"> </w:t>
      </w:r>
      <w:proofErr w:type="spellStart"/>
      <w:r w:rsidRPr="00BB0994">
        <w:t>audioProgrammeReferenceScreen</w:t>
      </w:r>
      <w:proofErr w:type="spellEnd"/>
    </w:p>
    <w:tbl>
      <w:tblPr>
        <w:bidiVisual/>
        <w:tblW w:w="9639" w:type="dxa"/>
        <w:jc w:val="center"/>
        <w:tblCellMar>
          <w:left w:w="10" w:type="dxa"/>
          <w:right w:w="10" w:type="dxa"/>
        </w:tblCellMar>
        <w:tblLook w:val="00A0" w:firstRow="1" w:lastRow="0" w:firstColumn="1" w:lastColumn="0" w:noHBand="0" w:noVBand="0"/>
      </w:tblPr>
      <w:tblGrid>
        <w:gridCol w:w="1985"/>
        <w:gridCol w:w="6095"/>
        <w:gridCol w:w="1559"/>
      </w:tblGrid>
      <w:tr w:rsidR="00E3229B" w:rsidRPr="009371E5" w14:paraId="31652B3A" w14:textId="77777777" w:rsidTr="00422B43">
        <w:trPr>
          <w:trHeight w:val="1"/>
          <w:jc w:val="center"/>
        </w:trPr>
        <w:tc>
          <w:tcPr>
            <w:tcW w:w="198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7C46538" w14:textId="77777777" w:rsidR="00E3229B" w:rsidRPr="009371E5" w:rsidRDefault="00E3229B" w:rsidP="00422B43">
            <w:pPr>
              <w:pStyle w:val="TableHead0"/>
              <w:rPr>
                <w:lang w:val="en-GB" w:bidi="ar-EG"/>
              </w:rPr>
            </w:pPr>
            <w:r w:rsidRPr="009371E5">
              <w:rPr>
                <w:rtl/>
                <w:lang w:bidi="ar-EG"/>
              </w:rPr>
              <w:t>النعت</w:t>
            </w:r>
          </w:p>
        </w:tc>
        <w:tc>
          <w:tcPr>
            <w:tcW w:w="60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46BE5F7" w14:textId="77777777" w:rsidR="00E3229B" w:rsidRPr="009371E5" w:rsidRDefault="00E3229B" w:rsidP="00422B43">
            <w:pPr>
              <w:pStyle w:val="TableHead0"/>
              <w:rPr>
                <w:lang w:val="en-GB" w:bidi="ar-EG"/>
              </w:rPr>
            </w:pPr>
            <w:r w:rsidRPr="009371E5">
              <w:rPr>
                <w:rtl/>
                <w:lang w:bidi="ar-EG"/>
              </w:rPr>
              <w:t>الوصف</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A621FA7" w14:textId="77777777" w:rsidR="00E3229B" w:rsidRPr="009371E5" w:rsidRDefault="00E3229B" w:rsidP="00422B43">
            <w:pPr>
              <w:pStyle w:val="TableHead0"/>
              <w:rPr>
                <w:lang w:val="en-GB" w:bidi="ar-EG"/>
              </w:rPr>
            </w:pPr>
            <w:r w:rsidRPr="009371E5">
              <w:rPr>
                <w:rtl/>
                <w:lang w:bidi="ar-EG"/>
              </w:rPr>
              <w:t>مثال</w:t>
            </w:r>
          </w:p>
        </w:tc>
      </w:tr>
      <w:tr w:rsidR="00E3229B" w:rsidRPr="009371E5" w14:paraId="312640D7" w14:textId="77777777" w:rsidTr="00422B43">
        <w:trPr>
          <w:trHeight w:val="1"/>
          <w:jc w:val="center"/>
        </w:trPr>
        <w:tc>
          <w:tcPr>
            <w:tcW w:w="19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1381695" w14:textId="77777777" w:rsidR="00E3229B" w:rsidRPr="009371E5" w:rsidRDefault="00E3229B" w:rsidP="00422B43">
            <w:pPr>
              <w:pStyle w:val="Tabletext"/>
              <w:jc w:val="center"/>
              <w:rPr>
                <w:lang w:val="en-GB"/>
              </w:rPr>
            </w:pPr>
            <w:bookmarkStart w:id="582" w:name="lt_pId1331"/>
            <w:proofErr w:type="spellStart"/>
            <w:r w:rsidRPr="009371E5">
              <w:rPr>
                <w:lang w:val="en-GB"/>
              </w:rPr>
              <w:t>aspectRatio</w:t>
            </w:r>
            <w:bookmarkEnd w:id="582"/>
            <w:proofErr w:type="spellEnd"/>
          </w:p>
        </w:tc>
        <w:tc>
          <w:tcPr>
            <w:tcW w:w="60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C702AF" w14:textId="77777777" w:rsidR="00E3229B" w:rsidRPr="009371E5" w:rsidRDefault="00E3229B" w:rsidP="00422B43">
            <w:pPr>
              <w:pStyle w:val="Tabletext"/>
            </w:pPr>
            <w:r w:rsidRPr="009371E5">
              <w:rPr>
                <w:rtl/>
              </w:rPr>
              <w:t>النسبة الباعية للشاشة (علاقة طردية بين عرضها وارتفاعها (فيما يتعلق بأبعاد الصورة))</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0BEC207" w14:textId="77777777" w:rsidR="00E3229B" w:rsidRPr="009371E5" w:rsidRDefault="00E3229B" w:rsidP="00422B43">
            <w:pPr>
              <w:pStyle w:val="Tabletext"/>
              <w:jc w:val="center"/>
              <w:rPr>
                <w:lang w:val="en-GB"/>
              </w:rPr>
            </w:pPr>
            <w:bookmarkStart w:id="583" w:name="lt_pId1333"/>
            <w:r w:rsidRPr="009371E5">
              <w:t>1</w:t>
            </w:r>
            <w:r w:rsidRPr="00E749FF">
              <w:t>,</w:t>
            </w:r>
            <w:r w:rsidRPr="009371E5">
              <w:t>78</w:t>
            </w:r>
            <w:r>
              <w:rPr>
                <w:rFonts w:hint="cs"/>
                <w:rtl/>
                <w:lang w:val="en-GB"/>
              </w:rPr>
              <w:t>،</w:t>
            </w:r>
            <w:r w:rsidRPr="009371E5">
              <w:rPr>
                <w:rtl/>
                <w:lang w:val="en-GB"/>
              </w:rPr>
              <w:t xml:space="preserve"> </w:t>
            </w:r>
            <w:r w:rsidRPr="009371E5">
              <w:t>1</w:t>
            </w:r>
            <w:r w:rsidRPr="00E749FF">
              <w:t>,</w:t>
            </w:r>
            <w:bookmarkEnd w:id="583"/>
            <w:r w:rsidRPr="009371E5">
              <w:t>6</w:t>
            </w:r>
          </w:p>
        </w:tc>
      </w:tr>
    </w:tbl>
    <w:p w14:paraId="239237B9" w14:textId="77777777" w:rsidR="00D67BD8" w:rsidRDefault="00274B4F" w:rsidP="00D67BD8">
      <w:pPr>
        <w:rPr>
          <w:lang w:bidi="ar-EG"/>
        </w:rPr>
      </w:pPr>
      <w:r>
        <w:rPr>
          <w:rFonts w:hint="cs"/>
          <w:rtl/>
          <w:lang w:bidi="ar-EG"/>
        </w:rPr>
        <w:t xml:space="preserve">في حال استخدام </w:t>
      </w:r>
      <w:r w:rsidR="006D43CA">
        <w:rPr>
          <w:rFonts w:hint="cs"/>
          <w:rtl/>
          <w:lang w:bidi="ar-EG"/>
        </w:rPr>
        <w:t>ال</w:t>
      </w:r>
      <w:r>
        <w:rPr>
          <w:rFonts w:hint="cs"/>
          <w:rtl/>
          <w:lang w:bidi="ar-EG"/>
        </w:rPr>
        <w:t xml:space="preserve">إحداثيات </w:t>
      </w:r>
      <w:r w:rsidR="006D43CA">
        <w:rPr>
          <w:rFonts w:hint="cs"/>
          <w:rtl/>
          <w:lang w:bidi="ar-EG"/>
        </w:rPr>
        <w:t>ال</w:t>
      </w:r>
      <w:r>
        <w:rPr>
          <w:rFonts w:hint="cs"/>
          <w:rtl/>
          <w:lang w:bidi="ar-EG"/>
        </w:rPr>
        <w:t>قطبية</w:t>
      </w:r>
      <w:r w:rsidR="00D67BD8">
        <w:rPr>
          <w:rFonts w:hint="cs"/>
          <w:rtl/>
          <w:lang w:bidi="ar-EG"/>
        </w:rPr>
        <w:t>:</w:t>
      </w:r>
    </w:p>
    <w:p w14:paraId="3B707B5A" w14:textId="77777777" w:rsidR="00E3229B" w:rsidRDefault="00E3229B" w:rsidP="00F64C81">
      <w:pPr>
        <w:pStyle w:val="TableNo"/>
        <w:rPr>
          <w:rtl/>
        </w:rPr>
      </w:pPr>
      <w:r>
        <w:rPr>
          <w:rFonts w:hint="cs"/>
          <w:rtl/>
        </w:rPr>
        <w:t xml:space="preserve">الجدول </w:t>
      </w:r>
      <w:r w:rsidR="00D67BD8">
        <w:t>40A</w:t>
      </w:r>
    </w:p>
    <w:p w14:paraId="6539044C" w14:textId="77777777" w:rsidR="00E3229B" w:rsidRPr="009371E5" w:rsidRDefault="00E3229B" w:rsidP="00AB0AEF">
      <w:pPr>
        <w:pStyle w:val="Tabletitle"/>
        <w:rPr>
          <w:rtl/>
        </w:rPr>
      </w:pPr>
      <w:r>
        <w:rPr>
          <w:rFonts w:hint="cs"/>
          <w:rtl/>
        </w:rPr>
        <w:t>العناصر الفرعية</w:t>
      </w:r>
      <w:r w:rsidRPr="00BB0994">
        <w:rPr>
          <w:rFonts w:hint="cs"/>
          <w:rtl/>
        </w:rPr>
        <w:t xml:space="preserve"> </w:t>
      </w:r>
      <w:r>
        <w:rPr>
          <w:rFonts w:hint="cs"/>
          <w:rtl/>
        </w:rPr>
        <w:t>ل</w:t>
      </w:r>
      <w:r w:rsidRPr="00BB0994">
        <w:rPr>
          <w:rtl/>
        </w:rPr>
        <w:t>عنصر شاشة البرنامج السمعي المرجعية</w:t>
      </w:r>
      <w:r w:rsidRPr="00BB0994">
        <w:rPr>
          <w:rFonts w:hint="cs"/>
          <w:rtl/>
        </w:rPr>
        <w:t xml:space="preserve"> </w:t>
      </w:r>
      <w:proofErr w:type="spellStart"/>
      <w:r w:rsidRPr="00BB0994">
        <w:t>audioProgrammeReferenceScreen</w:t>
      </w:r>
      <w:proofErr w:type="spellEnd"/>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12"/>
        <w:gridCol w:w="1242"/>
        <w:gridCol w:w="3739"/>
        <w:gridCol w:w="1700"/>
        <w:gridCol w:w="1146"/>
      </w:tblGrid>
      <w:tr w:rsidR="00E3229B" w:rsidRPr="009371E5" w14:paraId="246DA188" w14:textId="77777777" w:rsidTr="00EA2AB0">
        <w:trPr>
          <w:trHeight w:val="1"/>
          <w:jc w:val="center"/>
        </w:trPr>
        <w:tc>
          <w:tcPr>
            <w:tcW w:w="1812" w:type="dxa"/>
            <w:shd w:val="clear" w:color="auto" w:fill="auto"/>
            <w:tcMar>
              <w:left w:w="56" w:type="dxa"/>
              <w:right w:w="56" w:type="dxa"/>
            </w:tcMar>
            <w:vAlign w:val="center"/>
          </w:tcPr>
          <w:p w14:paraId="5766BC9D" w14:textId="1EFFF215" w:rsidR="00E3229B" w:rsidRPr="009371E5" w:rsidRDefault="00E3229B" w:rsidP="00422B43">
            <w:pPr>
              <w:pStyle w:val="TableHead0"/>
              <w:rPr>
                <w:lang w:val="en-GB" w:bidi="ar-EG"/>
              </w:rPr>
            </w:pPr>
            <w:r w:rsidRPr="00AB0AEF">
              <w:rPr>
                <w:rtl/>
                <w:lang w:bidi="ar-EG"/>
              </w:rPr>
              <w:t>العنصر</w:t>
            </w:r>
            <w:r w:rsidR="00586F10" w:rsidRPr="00AB0AEF">
              <w:rPr>
                <w:rFonts w:hint="cs"/>
                <w:rtl/>
                <w:lang w:bidi="ar-EG"/>
              </w:rPr>
              <w:t xml:space="preserve"> الفرعي</w:t>
            </w:r>
          </w:p>
        </w:tc>
        <w:tc>
          <w:tcPr>
            <w:tcW w:w="1242" w:type="dxa"/>
            <w:shd w:val="clear" w:color="auto" w:fill="auto"/>
            <w:tcMar>
              <w:left w:w="56" w:type="dxa"/>
              <w:right w:w="56" w:type="dxa"/>
            </w:tcMar>
            <w:vAlign w:val="center"/>
          </w:tcPr>
          <w:p w14:paraId="1B5EA72F" w14:textId="77777777" w:rsidR="00E3229B" w:rsidRPr="009371E5" w:rsidRDefault="00E3229B" w:rsidP="00422B43">
            <w:pPr>
              <w:pStyle w:val="TableHead0"/>
              <w:rPr>
                <w:lang w:val="en-GB" w:bidi="ar-EG"/>
              </w:rPr>
            </w:pPr>
            <w:r w:rsidRPr="009371E5">
              <w:rPr>
                <w:rtl/>
                <w:lang w:val="en-GB" w:bidi="ar-EG"/>
              </w:rPr>
              <w:t>نعت الإحداثية</w:t>
            </w:r>
          </w:p>
        </w:tc>
        <w:tc>
          <w:tcPr>
            <w:tcW w:w="3739" w:type="dxa"/>
            <w:shd w:val="clear" w:color="auto" w:fill="auto"/>
          </w:tcPr>
          <w:p w14:paraId="194068E1" w14:textId="77777777" w:rsidR="00E3229B" w:rsidRPr="009371E5" w:rsidRDefault="00E3229B" w:rsidP="00422B43">
            <w:pPr>
              <w:pStyle w:val="TableHead0"/>
              <w:rPr>
                <w:lang w:val="en-GB" w:bidi="ar-EG"/>
              </w:rPr>
            </w:pPr>
            <w:r w:rsidRPr="009371E5">
              <w:rPr>
                <w:rtl/>
                <w:lang w:bidi="ar-EG"/>
              </w:rPr>
              <w:t>الوصف</w:t>
            </w:r>
          </w:p>
        </w:tc>
        <w:tc>
          <w:tcPr>
            <w:tcW w:w="1700" w:type="dxa"/>
            <w:shd w:val="clear" w:color="auto" w:fill="auto"/>
            <w:tcMar>
              <w:left w:w="56" w:type="dxa"/>
              <w:right w:w="56" w:type="dxa"/>
            </w:tcMar>
            <w:vAlign w:val="center"/>
          </w:tcPr>
          <w:p w14:paraId="5704390F" w14:textId="77777777" w:rsidR="00E3229B" w:rsidRPr="009371E5" w:rsidRDefault="00E3229B" w:rsidP="00422B43">
            <w:pPr>
              <w:pStyle w:val="TableHead0"/>
              <w:rPr>
                <w:lang w:val="en-GB" w:bidi="ar-EG"/>
              </w:rPr>
            </w:pPr>
            <w:r w:rsidRPr="009371E5">
              <w:rPr>
                <w:rtl/>
                <w:lang w:val="en-GB" w:bidi="ar-EG"/>
              </w:rPr>
              <w:t>الوحدات</w:t>
            </w:r>
          </w:p>
        </w:tc>
        <w:tc>
          <w:tcPr>
            <w:tcW w:w="1146" w:type="dxa"/>
            <w:shd w:val="clear" w:color="auto" w:fill="auto"/>
            <w:tcMar>
              <w:left w:w="56" w:type="dxa"/>
              <w:right w:w="56" w:type="dxa"/>
            </w:tcMar>
            <w:vAlign w:val="center"/>
          </w:tcPr>
          <w:p w14:paraId="580DCC90" w14:textId="77777777" w:rsidR="00E3229B" w:rsidRPr="009371E5" w:rsidRDefault="00E3229B" w:rsidP="00422B43">
            <w:pPr>
              <w:pStyle w:val="TableHead0"/>
              <w:rPr>
                <w:lang w:val="en-GB" w:bidi="ar-EG"/>
              </w:rPr>
            </w:pPr>
            <w:r w:rsidRPr="009371E5">
              <w:rPr>
                <w:rtl/>
                <w:lang w:bidi="ar-EG"/>
              </w:rPr>
              <w:t>مثال</w:t>
            </w:r>
          </w:p>
        </w:tc>
      </w:tr>
      <w:tr w:rsidR="00E3229B" w:rsidRPr="009371E5" w14:paraId="1652663F" w14:textId="77777777" w:rsidTr="00EA2AB0">
        <w:trPr>
          <w:trHeight w:val="1"/>
          <w:jc w:val="center"/>
        </w:trPr>
        <w:tc>
          <w:tcPr>
            <w:tcW w:w="1812" w:type="dxa"/>
            <w:vMerge w:val="restart"/>
            <w:shd w:val="clear" w:color="000000" w:fill="FFFFFF"/>
            <w:tcMar>
              <w:left w:w="56" w:type="dxa"/>
              <w:right w:w="56" w:type="dxa"/>
            </w:tcMar>
            <w:vAlign w:val="center"/>
          </w:tcPr>
          <w:p w14:paraId="1CDAA37E" w14:textId="77777777" w:rsidR="00E3229B" w:rsidRPr="009371E5" w:rsidRDefault="00E3229B" w:rsidP="00422B43">
            <w:pPr>
              <w:pStyle w:val="Tabletext"/>
              <w:jc w:val="center"/>
              <w:rPr>
                <w:lang w:val="en-GB"/>
              </w:rPr>
            </w:pPr>
            <w:bookmarkStart w:id="584" w:name="lt_pId1339"/>
            <w:proofErr w:type="spellStart"/>
            <w:r w:rsidRPr="009371E5">
              <w:rPr>
                <w:lang w:val="en-GB"/>
              </w:rPr>
              <w:t>screenCentrePosition</w:t>
            </w:r>
            <w:bookmarkEnd w:id="584"/>
            <w:proofErr w:type="spellEnd"/>
          </w:p>
        </w:tc>
        <w:tc>
          <w:tcPr>
            <w:tcW w:w="1242" w:type="dxa"/>
            <w:shd w:val="clear" w:color="000000" w:fill="FFFFFF"/>
            <w:tcMar>
              <w:left w:w="56" w:type="dxa"/>
              <w:right w:w="56" w:type="dxa"/>
            </w:tcMar>
            <w:vAlign w:val="center"/>
          </w:tcPr>
          <w:p w14:paraId="0ABEDE63" w14:textId="77777777" w:rsidR="00E3229B" w:rsidRPr="009371E5" w:rsidRDefault="00E3229B" w:rsidP="00422B43">
            <w:pPr>
              <w:pStyle w:val="Tabletext"/>
              <w:jc w:val="center"/>
              <w:rPr>
                <w:lang w:val="en-GB"/>
              </w:rPr>
            </w:pPr>
            <w:r w:rsidRPr="009371E5">
              <w:rPr>
                <w:rtl/>
                <w:lang w:val="en-GB"/>
              </w:rPr>
              <w:t>السمت</w:t>
            </w:r>
          </w:p>
        </w:tc>
        <w:tc>
          <w:tcPr>
            <w:tcW w:w="3739" w:type="dxa"/>
            <w:shd w:val="clear" w:color="000000" w:fill="FFFFFF"/>
            <w:vAlign w:val="center"/>
          </w:tcPr>
          <w:p w14:paraId="576625A0" w14:textId="77777777" w:rsidR="00E3229B" w:rsidRPr="009371E5" w:rsidRDefault="00E3229B" w:rsidP="00B1459A">
            <w:pPr>
              <w:pStyle w:val="Tabletext"/>
              <w:jc w:val="center"/>
            </w:pPr>
            <w:r w:rsidRPr="009371E5">
              <w:rPr>
                <w:rtl/>
              </w:rPr>
              <w:t>زاوية السمت من مركز الشاشة</w:t>
            </w:r>
          </w:p>
        </w:tc>
        <w:tc>
          <w:tcPr>
            <w:tcW w:w="1700" w:type="dxa"/>
            <w:shd w:val="clear" w:color="000000" w:fill="FFFFFF"/>
            <w:tcMar>
              <w:left w:w="56" w:type="dxa"/>
              <w:right w:w="56" w:type="dxa"/>
            </w:tcMar>
          </w:tcPr>
          <w:p w14:paraId="04BE44AB" w14:textId="77777777" w:rsidR="00E3229B" w:rsidRPr="009371E5" w:rsidRDefault="00E3229B" w:rsidP="00422B43">
            <w:pPr>
              <w:pStyle w:val="Tabletext"/>
              <w:jc w:val="center"/>
            </w:pPr>
            <w:r w:rsidRPr="009371E5">
              <w:rPr>
                <w:rtl/>
              </w:rPr>
              <w:t>درجات</w:t>
            </w:r>
          </w:p>
        </w:tc>
        <w:tc>
          <w:tcPr>
            <w:tcW w:w="1146" w:type="dxa"/>
            <w:shd w:val="clear" w:color="000000" w:fill="FFFFFF"/>
            <w:tcMar>
              <w:left w:w="56" w:type="dxa"/>
              <w:right w:w="56" w:type="dxa"/>
            </w:tcMar>
            <w:vAlign w:val="center"/>
          </w:tcPr>
          <w:p w14:paraId="125D09EC" w14:textId="77777777" w:rsidR="00E3229B" w:rsidRPr="009371E5" w:rsidRDefault="00E3229B" w:rsidP="00422B43">
            <w:pPr>
              <w:pStyle w:val="Tabletext"/>
              <w:jc w:val="center"/>
              <w:rPr>
                <w:lang w:val="en-GB"/>
              </w:rPr>
            </w:pPr>
            <w:bookmarkStart w:id="585" w:name="lt_pId1343"/>
            <w:r w:rsidRPr="009371E5">
              <w:rPr>
                <w:rtl/>
                <w:lang w:val="en-GB"/>
              </w:rPr>
              <w:t>+</w:t>
            </w:r>
            <w:r w:rsidRPr="009371E5">
              <w:t>30</w:t>
            </w:r>
            <w:r w:rsidRPr="00E749FF">
              <w:t>,</w:t>
            </w:r>
            <w:bookmarkEnd w:id="585"/>
            <w:r w:rsidRPr="009371E5">
              <w:t>0</w:t>
            </w:r>
          </w:p>
        </w:tc>
      </w:tr>
      <w:tr w:rsidR="00E3229B" w:rsidRPr="009371E5" w14:paraId="78A20497" w14:textId="77777777" w:rsidTr="00EA2AB0">
        <w:trPr>
          <w:trHeight w:val="1"/>
          <w:jc w:val="center"/>
        </w:trPr>
        <w:tc>
          <w:tcPr>
            <w:tcW w:w="1812" w:type="dxa"/>
            <w:vMerge/>
            <w:shd w:val="clear" w:color="000000" w:fill="FFFFFF"/>
            <w:tcMar>
              <w:left w:w="56" w:type="dxa"/>
              <w:right w:w="56" w:type="dxa"/>
            </w:tcMar>
            <w:vAlign w:val="center"/>
          </w:tcPr>
          <w:p w14:paraId="72294B9C" w14:textId="77777777" w:rsidR="00E3229B" w:rsidRPr="009371E5" w:rsidRDefault="00E3229B" w:rsidP="00422B43">
            <w:pPr>
              <w:pStyle w:val="Tabletexte"/>
              <w:jc w:val="center"/>
              <w:rPr>
                <w:lang w:val="en-GB"/>
              </w:rPr>
            </w:pPr>
          </w:p>
        </w:tc>
        <w:tc>
          <w:tcPr>
            <w:tcW w:w="1242" w:type="dxa"/>
            <w:shd w:val="clear" w:color="000000" w:fill="FFFFFF"/>
            <w:tcMar>
              <w:left w:w="56" w:type="dxa"/>
              <w:right w:w="56" w:type="dxa"/>
            </w:tcMar>
            <w:vAlign w:val="center"/>
          </w:tcPr>
          <w:p w14:paraId="35469FE0" w14:textId="77777777" w:rsidR="00E3229B" w:rsidRPr="009371E5" w:rsidRDefault="00E3229B" w:rsidP="00422B43">
            <w:pPr>
              <w:pStyle w:val="Tabletext"/>
              <w:jc w:val="center"/>
              <w:rPr>
                <w:lang w:val="en-GB"/>
              </w:rPr>
            </w:pPr>
            <w:r w:rsidRPr="009371E5">
              <w:rPr>
                <w:rtl/>
              </w:rPr>
              <w:t>الارتفاع</w:t>
            </w:r>
          </w:p>
        </w:tc>
        <w:tc>
          <w:tcPr>
            <w:tcW w:w="3739" w:type="dxa"/>
            <w:shd w:val="clear" w:color="000000" w:fill="FFFFFF"/>
            <w:vAlign w:val="center"/>
          </w:tcPr>
          <w:p w14:paraId="7170261E" w14:textId="77777777" w:rsidR="00E3229B" w:rsidRPr="009371E5" w:rsidRDefault="00E3229B" w:rsidP="00B1459A">
            <w:pPr>
              <w:pStyle w:val="Tabletext"/>
              <w:jc w:val="center"/>
            </w:pPr>
            <w:r w:rsidRPr="009371E5">
              <w:rPr>
                <w:rtl/>
              </w:rPr>
              <w:t>زاوية الارتفاع من مركز الشاشة</w:t>
            </w:r>
          </w:p>
        </w:tc>
        <w:tc>
          <w:tcPr>
            <w:tcW w:w="1700" w:type="dxa"/>
            <w:shd w:val="clear" w:color="000000" w:fill="FFFFFF"/>
            <w:tcMar>
              <w:left w:w="56" w:type="dxa"/>
              <w:right w:w="56" w:type="dxa"/>
            </w:tcMar>
          </w:tcPr>
          <w:p w14:paraId="7673539E" w14:textId="77777777" w:rsidR="00E3229B" w:rsidRPr="009371E5" w:rsidRDefault="00E3229B" w:rsidP="00422B43">
            <w:pPr>
              <w:pStyle w:val="Tabletext"/>
              <w:jc w:val="center"/>
            </w:pPr>
            <w:r w:rsidRPr="009371E5">
              <w:rPr>
                <w:rtl/>
              </w:rPr>
              <w:t>درجات</w:t>
            </w:r>
          </w:p>
        </w:tc>
        <w:tc>
          <w:tcPr>
            <w:tcW w:w="1146" w:type="dxa"/>
            <w:shd w:val="clear" w:color="000000" w:fill="FFFFFF"/>
            <w:tcMar>
              <w:left w:w="56" w:type="dxa"/>
              <w:right w:w="56" w:type="dxa"/>
            </w:tcMar>
            <w:vAlign w:val="center"/>
          </w:tcPr>
          <w:p w14:paraId="415BC504" w14:textId="77777777" w:rsidR="00E3229B" w:rsidRPr="009371E5" w:rsidRDefault="00E3229B" w:rsidP="00422B43">
            <w:pPr>
              <w:pStyle w:val="Tabletext"/>
              <w:jc w:val="center"/>
              <w:rPr>
                <w:lang w:val="en-GB"/>
              </w:rPr>
            </w:pPr>
            <w:bookmarkStart w:id="586" w:name="lt_pId1347"/>
            <w:r w:rsidRPr="009371E5">
              <w:t>15</w:t>
            </w:r>
            <w:r w:rsidRPr="00E749FF">
              <w:t>,</w:t>
            </w:r>
            <w:bookmarkEnd w:id="586"/>
            <w:r w:rsidRPr="009371E5">
              <w:t>0</w:t>
            </w:r>
            <w:r w:rsidR="008A269B" w:rsidRPr="005F4807">
              <w:rPr>
                <w:lang w:val="en-GB"/>
              </w:rPr>
              <w:t>−</w:t>
            </w:r>
          </w:p>
        </w:tc>
      </w:tr>
      <w:tr w:rsidR="00E3229B" w:rsidRPr="009371E5" w14:paraId="12FA6335" w14:textId="77777777" w:rsidTr="00EA2AB0">
        <w:trPr>
          <w:trHeight w:val="1"/>
          <w:jc w:val="center"/>
        </w:trPr>
        <w:tc>
          <w:tcPr>
            <w:tcW w:w="1812" w:type="dxa"/>
            <w:vMerge/>
            <w:shd w:val="clear" w:color="000000" w:fill="FFFFFF"/>
            <w:tcMar>
              <w:left w:w="56" w:type="dxa"/>
              <w:right w:w="56" w:type="dxa"/>
            </w:tcMar>
            <w:vAlign w:val="center"/>
          </w:tcPr>
          <w:p w14:paraId="7A970266" w14:textId="77777777" w:rsidR="00E3229B" w:rsidRPr="009371E5" w:rsidRDefault="00E3229B" w:rsidP="00422B43">
            <w:pPr>
              <w:pStyle w:val="Tabletexte"/>
              <w:jc w:val="center"/>
              <w:rPr>
                <w:lang w:val="en-GB"/>
              </w:rPr>
            </w:pPr>
          </w:p>
        </w:tc>
        <w:tc>
          <w:tcPr>
            <w:tcW w:w="1242" w:type="dxa"/>
            <w:shd w:val="clear" w:color="000000" w:fill="FFFFFF"/>
            <w:tcMar>
              <w:left w:w="56" w:type="dxa"/>
              <w:right w:w="56" w:type="dxa"/>
            </w:tcMar>
            <w:vAlign w:val="center"/>
          </w:tcPr>
          <w:p w14:paraId="0E43F27A" w14:textId="77777777" w:rsidR="00E3229B" w:rsidRPr="009371E5" w:rsidRDefault="00E3229B" w:rsidP="00422B43">
            <w:pPr>
              <w:pStyle w:val="Tabletext"/>
              <w:jc w:val="center"/>
              <w:rPr>
                <w:lang w:val="en-GB"/>
              </w:rPr>
            </w:pPr>
            <w:r w:rsidRPr="009371E5">
              <w:rPr>
                <w:rtl/>
              </w:rPr>
              <w:t>المسافة</w:t>
            </w:r>
          </w:p>
        </w:tc>
        <w:tc>
          <w:tcPr>
            <w:tcW w:w="3739" w:type="dxa"/>
            <w:shd w:val="clear" w:color="000000" w:fill="FFFFFF"/>
            <w:vAlign w:val="center"/>
          </w:tcPr>
          <w:p w14:paraId="5FB9E9B1" w14:textId="77777777" w:rsidR="00E3229B" w:rsidRPr="00EB537B" w:rsidRDefault="00E3229B" w:rsidP="00B1459A">
            <w:pPr>
              <w:pStyle w:val="Tabletext"/>
              <w:jc w:val="center"/>
              <w:rPr>
                <w:highlight w:val="yellow"/>
                <w:lang w:val="en-GB"/>
              </w:rPr>
            </w:pPr>
            <w:r w:rsidRPr="00BB0994">
              <w:rPr>
                <w:rtl/>
              </w:rPr>
              <w:t>المسافة</w:t>
            </w:r>
            <w:r w:rsidRPr="00BB0994">
              <w:rPr>
                <w:rFonts w:hint="cs"/>
                <w:rtl/>
                <w:lang w:val="fr-FR"/>
              </w:rPr>
              <w:t xml:space="preserve"> المقيّسة</w:t>
            </w:r>
            <w:r w:rsidRPr="00BB0994">
              <w:rPr>
                <w:rtl/>
              </w:rPr>
              <w:t xml:space="preserve"> إلى مركز الشاشة</w:t>
            </w:r>
            <w:r w:rsidRPr="00BB0994">
              <w:rPr>
                <w:rFonts w:hint="cs"/>
                <w:rtl/>
              </w:rPr>
              <w:t>.</w:t>
            </w:r>
            <w:r w:rsidRPr="00BB0994">
              <w:br/>
            </w:r>
            <w:bookmarkStart w:id="587" w:name="lt_pId1350"/>
            <w:r w:rsidRPr="00BB0994">
              <w:rPr>
                <w:rtl/>
                <w:lang w:val="en-GB"/>
              </w:rPr>
              <w:t xml:space="preserve">القيمة المبدئية هي </w:t>
            </w:r>
            <w:r w:rsidRPr="00BB0994">
              <w:t>1,</w:t>
            </w:r>
            <w:bookmarkEnd w:id="587"/>
            <w:r w:rsidRPr="00BB0994">
              <w:t>0</w:t>
            </w:r>
          </w:p>
        </w:tc>
        <w:tc>
          <w:tcPr>
            <w:tcW w:w="1700" w:type="dxa"/>
            <w:shd w:val="clear" w:color="000000" w:fill="FFFFFF"/>
            <w:tcMar>
              <w:left w:w="56" w:type="dxa"/>
              <w:right w:w="56" w:type="dxa"/>
            </w:tcMar>
            <w:vAlign w:val="center"/>
          </w:tcPr>
          <w:p w14:paraId="7A470E0E" w14:textId="77777777" w:rsidR="00E3229B" w:rsidRPr="009371E5" w:rsidRDefault="00E3229B" w:rsidP="00422B43">
            <w:pPr>
              <w:pStyle w:val="Tabletext"/>
              <w:jc w:val="center"/>
              <w:rPr>
                <w:lang w:val="en-GB"/>
              </w:rPr>
            </w:pPr>
            <w:bookmarkStart w:id="588" w:name="lt_pId1351"/>
            <w:r w:rsidRPr="00BB0994">
              <w:rPr>
                <w:rFonts w:hint="cs"/>
                <w:rtl/>
                <w:lang w:bidi="ar-EG"/>
              </w:rPr>
              <w:t>وحدات مقي</w:t>
            </w:r>
            <w:r>
              <w:rPr>
                <w:rFonts w:hint="cs"/>
                <w:rtl/>
                <w:lang w:bidi="ar-EG"/>
              </w:rPr>
              <w:t>ّ</w:t>
            </w:r>
            <w:r w:rsidRPr="00BB0994">
              <w:rPr>
                <w:rFonts w:hint="cs"/>
                <w:rtl/>
                <w:lang w:bidi="ar-EG"/>
              </w:rPr>
              <w:t>سة</w:t>
            </w:r>
            <w:r>
              <w:rPr>
                <w:rtl/>
                <w:lang w:bidi="ar-EG"/>
              </w:rPr>
              <w:br/>
            </w:r>
            <w:r>
              <w:rPr>
                <w:rFonts w:hint="cs"/>
                <w:rtl/>
                <w:lang w:bidi="ar-EG"/>
              </w:rPr>
              <w:t>(</w:t>
            </w:r>
            <w:r w:rsidRPr="009371E5">
              <w:t>0</w:t>
            </w:r>
            <w:r w:rsidRPr="00E749FF">
              <w:t>,</w:t>
            </w:r>
            <w:r w:rsidRPr="009371E5">
              <w:t>0</w:t>
            </w:r>
            <w:r>
              <w:rPr>
                <w:rtl/>
                <w:lang w:val="en-GB"/>
              </w:rPr>
              <w:t xml:space="preserve"> </w:t>
            </w:r>
            <w:r w:rsidRPr="009371E5">
              <w:rPr>
                <w:rtl/>
                <w:lang w:val="en-GB"/>
              </w:rPr>
              <w:t>إلى</w:t>
            </w:r>
            <w:r>
              <w:rPr>
                <w:rtl/>
                <w:lang w:val="en-GB"/>
              </w:rPr>
              <w:t xml:space="preserve"> </w:t>
            </w:r>
            <w:r w:rsidRPr="009371E5">
              <w:t>1</w:t>
            </w:r>
            <w:r w:rsidRPr="00E749FF">
              <w:t>,</w:t>
            </w:r>
            <w:bookmarkEnd w:id="588"/>
            <w:r w:rsidRPr="009371E5">
              <w:t>0</w:t>
            </w:r>
            <w:r>
              <w:rPr>
                <w:rFonts w:hint="cs"/>
                <w:rtl/>
              </w:rPr>
              <w:t>)</w:t>
            </w:r>
          </w:p>
        </w:tc>
        <w:tc>
          <w:tcPr>
            <w:tcW w:w="1146" w:type="dxa"/>
            <w:shd w:val="clear" w:color="000000" w:fill="FFFFFF"/>
            <w:tcMar>
              <w:left w:w="56" w:type="dxa"/>
              <w:right w:w="56" w:type="dxa"/>
            </w:tcMar>
            <w:vAlign w:val="center"/>
          </w:tcPr>
          <w:p w14:paraId="12F3185D" w14:textId="77777777" w:rsidR="00E3229B" w:rsidRPr="009371E5" w:rsidRDefault="00E3229B" w:rsidP="00422B43">
            <w:pPr>
              <w:pStyle w:val="Tabletext"/>
              <w:jc w:val="center"/>
              <w:rPr>
                <w:lang w:val="en-GB"/>
              </w:rPr>
            </w:pPr>
            <w:bookmarkStart w:id="589" w:name="lt_pId1352"/>
            <w:r w:rsidRPr="009371E5">
              <w:t>1</w:t>
            </w:r>
            <w:r w:rsidRPr="00E749FF">
              <w:t>,</w:t>
            </w:r>
            <w:bookmarkEnd w:id="589"/>
            <w:r w:rsidRPr="009371E5">
              <w:t>0</w:t>
            </w:r>
          </w:p>
        </w:tc>
      </w:tr>
      <w:tr w:rsidR="00E3229B" w:rsidRPr="009371E5" w14:paraId="34D2F229" w14:textId="77777777" w:rsidTr="00EA2AB0">
        <w:trPr>
          <w:trHeight w:val="1"/>
          <w:jc w:val="center"/>
        </w:trPr>
        <w:tc>
          <w:tcPr>
            <w:tcW w:w="1812" w:type="dxa"/>
            <w:shd w:val="clear" w:color="000000" w:fill="FFFFFF"/>
            <w:tcMar>
              <w:left w:w="56" w:type="dxa"/>
              <w:right w:w="56" w:type="dxa"/>
            </w:tcMar>
            <w:vAlign w:val="center"/>
          </w:tcPr>
          <w:p w14:paraId="2ABC9D4E" w14:textId="77777777" w:rsidR="00E3229B" w:rsidRPr="009371E5" w:rsidRDefault="00E3229B" w:rsidP="00422B43">
            <w:pPr>
              <w:pStyle w:val="Tabletext"/>
              <w:rPr>
                <w:lang w:val="en-GB"/>
              </w:rPr>
            </w:pPr>
            <w:bookmarkStart w:id="590" w:name="lt_pId1365"/>
            <w:proofErr w:type="spellStart"/>
            <w:r w:rsidRPr="009371E5">
              <w:rPr>
                <w:lang w:val="en-GB"/>
              </w:rPr>
              <w:t>screenWidth</w:t>
            </w:r>
            <w:bookmarkEnd w:id="590"/>
            <w:proofErr w:type="spellEnd"/>
          </w:p>
        </w:tc>
        <w:tc>
          <w:tcPr>
            <w:tcW w:w="1242" w:type="dxa"/>
            <w:shd w:val="clear" w:color="000000" w:fill="FFFFFF"/>
            <w:tcMar>
              <w:left w:w="56" w:type="dxa"/>
              <w:right w:w="56" w:type="dxa"/>
            </w:tcMar>
            <w:vAlign w:val="center"/>
          </w:tcPr>
          <w:p w14:paraId="20EB83E4" w14:textId="77777777" w:rsidR="00E3229B" w:rsidRPr="009371E5" w:rsidRDefault="00E3229B" w:rsidP="00422B43">
            <w:pPr>
              <w:pStyle w:val="Tabletext"/>
              <w:jc w:val="center"/>
              <w:rPr>
                <w:lang w:val="en-GB"/>
              </w:rPr>
            </w:pPr>
            <w:r w:rsidRPr="009371E5">
              <w:rPr>
                <w:rtl/>
                <w:lang w:val="en-GB"/>
              </w:rPr>
              <w:t>السمت</w:t>
            </w:r>
          </w:p>
        </w:tc>
        <w:tc>
          <w:tcPr>
            <w:tcW w:w="3739" w:type="dxa"/>
            <w:shd w:val="clear" w:color="000000" w:fill="FFFFFF"/>
            <w:vAlign w:val="center"/>
          </w:tcPr>
          <w:p w14:paraId="062F9168" w14:textId="77777777" w:rsidR="00E3229B" w:rsidRPr="009371E5" w:rsidRDefault="00E3229B" w:rsidP="00B1459A">
            <w:pPr>
              <w:pStyle w:val="Tabletext"/>
              <w:jc w:val="center"/>
            </w:pPr>
            <w:bookmarkStart w:id="591" w:name="lt_pId1367"/>
            <w:r w:rsidRPr="009371E5">
              <w:rPr>
                <w:rtl/>
              </w:rPr>
              <w:t>عرض الشاشة في الإحداثيات القطبية</w:t>
            </w:r>
            <w:r w:rsidRPr="009371E5">
              <w:br/>
            </w:r>
            <w:r w:rsidRPr="009371E5">
              <w:rPr>
                <w:rtl/>
              </w:rPr>
              <w:t>(زاوية فتحة السمت ثيتا)</w:t>
            </w:r>
            <w:bookmarkEnd w:id="591"/>
          </w:p>
        </w:tc>
        <w:tc>
          <w:tcPr>
            <w:tcW w:w="1700" w:type="dxa"/>
            <w:shd w:val="clear" w:color="000000" w:fill="FFFFFF"/>
            <w:tcMar>
              <w:left w:w="56" w:type="dxa"/>
              <w:right w:w="56" w:type="dxa"/>
            </w:tcMar>
            <w:vAlign w:val="center"/>
          </w:tcPr>
          <w:p w14:paraId="69E9F282" w14:textId="77777777" w:rsidR="00E3229B" w:rsidRPr="009371E5" w:rsidRDefault="00E3229B" w:rsidP="00422B43">
            <w:pPr>
              <w:pStyle w:val="Tabletext"/>
              <w:jc w:val="center"/>
              <w:rPr>
                <w:lang w:val="en-GB"/>
              </w:rPr>
            </w:pPr>
            <w:bookmarkStart w:id="592" w:name="lt_pId1368"/>
            <w:r w:rsidRPr="009371E5">
              <w:rPr>
                <w:rtl/>
              </w:rPr>
              <w:t>درجات</w:t>
            </w:r>
            <w:r w:rsidRPr="009371E5">
              <w:rPr>
                <w:lang w:val="en-GB"/>
              </w:rPr>
              <w:br/>
            </w:r>
            <w:r w:rsidRPr="00E749FF">
              <w:rPr>
                <w:rtl/>
                <w:lang w:val="en-GB"/>
              </w:rPr>
              <w:t>(</w:t>
            </w:r>
            <w:r w:rsidRPr="00E749FF">
              <w:t>0</w:t>
            </w:r>
            <w:r w:rsidRPr="00E749FF">
              <w:rPr>
                <w:rtl/>
                <w:lang w:val="en-GB"/>
              </w:rPr>
              <w:t> &lt; </w:t>
            </w:r>
            <w:r w:rsidRPr="00E749FF">
              <w:rPr>
                <w:lang w:val="en-GB"/>
              </w:rPr>
              <w:t>theta ≤180</w:t>
            </w:r>
            <w:r w:rsidRPr="00E749FF">
              <w:rPr>
                <w:rtl/>
                <w:lang w:val="en-GB"/>
              </w:rPr>
              <w:t>)</w:t>
            </w:r>
            <w:bookmarkEnd w:id="592"/>
          </w:p>
        </w:tc>
        <w:tc>
          <w:tcPr>
            <w:tcW w:w="1146" w:type="dxa"/>
            <w:shd w:val="clear" w:color="000000" w:fill="FFFFFF"/>
            <w:tcMar>
              <w:left w:w="56" w:type="dxa"/>
              <w:right w:w="56" w:type="dxa"/>
            </w:tcMar>
            <w:vAlign w:val="center"/>
          </w:tcPr>
          <w:p w14:paraId="4F095A1D" w14:textId="77777777" w:rsidR="00E3229B" w:rsidRPr="009371E5" w:rsidRDefault="00E3229B" w:rsidP="00422B43">
            <w:pPr>
              <w:pStyle w:val="Tabletext"/>
              <w:jc w:val="center"/>
              <w:rPr>
                <w:rtl/>
                <w:lang w:val="en-GB" w:bidi="ar-EG"/>
              </w:rPr>
            </w:pPr>
            <w:bookmarkStart w:id="593" w:name="lt_pId1369"/>
            <w:r w:rsidRPr="009371E5">
              <w:rPr>
                <w:rtl/>
                <w:lang w:val="en-GB"/>
              </w:rPr>
              <w:t>+</w:t>
            </w:r>
            <w:r w:rsidRPr="009371E5">
              <w:t>58</w:t>
            </w:r>
            <w:r w:rsidRPr="00E749FF">
              <w:t>,</w:t>
            </w:r>
            <w:bookmarkEnd w:id="593"/>
            <w:r w:rsidRPr="009371E5">
              <w:t>0</w:t>
            </w:r>
            <w:r>
              <w:rPr>
                <w:rFonts w:hint="cs"/>
                <w:rtl/>
              </w:rPr>
              <w:t xml:space="preserve"> أو </w:t>
            </w:r>
            <w:r>
              <w:t>96,0+</w:t>
            </w:r>
          </w:p>
        </w:tc>
      </w:tr>
    </w:tbl>
    <w:p w14:paraId="1BA0F0C1" w14:textId="77777777" w:rsidR="00D67BD8" w:rsidRDefault="00EA2AB0" w:rsidP="00EA2AB0">
      <w:pPr>
        <w:rPr>
          <w:lang w:bidi="ar-EG"/>
        </w:rPr>
      </w:pPr>
      <w:bookmarkStart w:id="594" w:name="_Toc460502818"/>
      <w:bookmarkStart w:id="595" w:name="_Toc527718809"/>
      <w:r>
        <w:rPr>
          <w:rFonts w:hint="cs"/>
          <w:rtl/>
          <w:lang w:bidi="ar-EG"/>
        </w:rPr>
        <w:t xml:space="preserve">في حال استخدام </w:t>
      </w:r>
      <w:r w:rsidR="006D43CA">
        <w:rPr>
          <w:rFonts w:hint="cs"/>
          <w:rtl/>
          <w:lang w:bidi="ar-EG"/>
        </w:rPr>
        <w:t>ال</w:t>
      </w:r>
      <w:r>
        <w:rPr>
          <w:rFonts w:hint="cs"/>
          <w:rtl/>
          <w:lang w:bidi="ar-EG"/>
        </w:rPr>
        <w:t xml:space="preserve">إحداثيات </w:t>
      </w:r>
      <w:r w:rsidR="006D43CA">
        <w:rPr>
          <w:rFonts w:hint="cs"/>
          <w:rtl/>
          <w:lang w:bidi="ar-EG"/>
        </w:rPr>
        <w:t>ال</w:t>
      </w:r>
      <w:r>
        <w:rPr>
          <w:rFonts w:hint="cs"/>
          <w:rtl/>
          <w:lang w:bidi="ar-EG"/>
        </w:rPr>
        <w:t>ديكارتية:</w:t>
      </w:r>
    </w:p>
    <w:p w14:paraId="0840D822" w14:textId="77777777" w:rsidR="00D67BD8" w:rsidRDefault="00D67BD8" w:rsidP="00D67BD8">
      <w:pPr>
        <w:pStyle w:val="TableNo"/>
        <w:rPr>
          <w:rtl/>
        </w:rPr>
      </w:pPr>
      <w:r>
        <w:rPr>
          <w:rFonts w:hint="cs"/>
          <w:rtl/>
        </w:rPr>
        <w:t xml:space="preserve">الجدول </w:t>
      </w:r>
      <w:r>
        <w:t>40B</w:t>
      </w:r>
    </w:p>
    <w:tbl>
      <w:tblPr>
        <w:bidiVisual/>
        <w:tblW w:w="9639" w:type="dxa"/>
        <w:jc w:val="center"/>
        <w:tblCellMar>
          <w:left w:w="28" w:type="dxa"/>
          <w:right w:w="28" w:type="dxa"/>
        </w:tblCellMar>
        <w:tblLook w:val="00A0" w:firstRow="1" w:lastRow="0" w:firstColumn="1" w:lastColumn="0" w:noHBand="0" w:noVBand="0"/>
      </w:tblPr>
      <w:tblGrid>
        <w:gridCol w:w="1812"/>
        <w:gridCol w:w="1242"/>
        <w:gridCol w:w="3739"/>
        <w:gridCol w:w="1700"/>
        <w:gridCol w:w="1146"/>
      </w:tblGrid>
      <w:tr w:rsidR="00D67BD8" w:rsidRPr="009371E5" w14:paraId="1F828F9A" w14:textId="77777777" w:rsidTr="008F20BA">
        <w:trPr>
          <w:trHeight w:val="1"/>
          <w:jc w:val="center"/>
        </w:trPr>
        <w:tc>
          <w:tcPr>
            <w:tcW w:w="1812" w:type="dxa"/>
            <w:tcBorders>
              <w:top w:val="single" w:sz="2" w:space="0" w:color="000000"/>
              <w:left w:val="single" w:sz="2" w:space="0" w:color="000000"/>
              <w:bottom w:val="single" w:sz="4" w:space="0" w:color="auto"/>
              <w:right w:val="single" w:sz="2" w:space="0" w:color="000000"/>
            </w:tcBorders>
            <w:shd w:val="clear" w:color="auto" w:fill="auto"/>
            <w:tcMar>
              <w:left w:w="56" w:type="dxa"/>
              <w:right w:w="56" w:type="dxa"/>
            </w:tcMar>
            <w:vAlign w:val="center"/>
          </w:tcPr>
          <w:p w14:paraId="3AB056C9" w14:textId="054B1E92" w:rsidR="00D67BD8" w:rsidRPr="009371E5" w:rsidRDefault="00D67BD8" w:rsidP="00D67BD8">
            <w:pPr>
              <w:pStyle w:val="TableHead0"/>
              <w:rPr>
                <w:lang w:val="en-GB" w:bidi="ar-EG"/>
              </w:rPr>
            </w:pPr>
            <w:r w:rsidRPr="00AB0AEF">
              <w:rPr>
                <w:rtl/>
                <w:lang w:bidi="ar-EG"/>
              </w:rPr>
              <w:t>العنصر</w:t>
            </w:r>
            <w:r w:rsidR="00586F10" w:rsidRPr="00AB0AEF">
              <w:rPr>
                <w:rFonts w:hint="cs"/>
                <w:rtl/>
                <w:lang w:bidi="ar-EG"/>
              </w:rPr>
              <w:t xml:space="preserve"> الفرعي</w:t>
            </w:r>
          </w:p>
        </w:tc>
        <w:tc>
          <w:tcPr>
            <w:tcW w:w="124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9FE2CF8" w14:textId="77777777" w:rsidR="00D67BD8" w:rsidRPr="009371E5" w:rsidRDefault="00D67BD8" w:rsidP="00D67BD8">
            <w:pPr>
              <w:pStyle w:val="TableHead0"/>
              <w:rPr>
                <w:lang w:val="en-GB" w:bidi="ar-EG"/>
              </w:rPr>
            </w:pPr>
            <w:r w:rsidRPr="009371E5">
              <w:rPr>
                <w:rtl/>
                <w:lang w:val="en-GB" w:bidi="ar-EG"/>
              </w:rPr>
              <w:t>نعت الإحداثية</w:t>
            </w:r>
          </w:p>
        </w:tc>
        <w:tc>
          <w:tcPr>
            <w:tcW w:w="3739" w:type="dxa"/>
            <w:tcBorders>
              <w:top w:val="single" w:sz="2" w:space="0" w:color="000000"/>
              <w:left w:val="single" w:sz="2" w:space="0" w:color="000000"/>
              <w:bottom w:val="single" w:sz="2" w:space="0" w:color="000000"/>
              <w:right w:val="single" w:sz="2" w:space="0" w:color="000000"/>
            </w:tcBorders>
            <w:shd w:val="clear" w:color="auto" w:fill="auto"/>
          </w:tcPr>
          <w:p w14:paraId="470FF8AA" w14:textId="77777777" w:rsidR="00D67BD8" w:rsidRPr="009371E5" w:rsidRDefault="00D67BD8" w:rsidP="00D67BD8">
            <w:pPr>
              <w:pStyle w:val="TableHead0"/>
              <w:rPr>
                <w:lang w:val="en-GB" w:bidi="ar-EG"/>
              </w:rPr>
            </w:pPr>
            <w:r w:rsidRPr="009371E5">
              <w:rPr>
                <w:rtl/>
                <w:lang w:bidi="ar-EG"/>
              </w:rPr>
              <w:t>الوصف</w:t>
            </w:r>
          </w:p>
        </w:tc>
        <w:tc>
          <w:tcPr>
            <w:tcW w:w="170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AC3720A" w14:textId="77777777" w:rsidR="00D67BD8" w:rsidRPr="009371E5" w:rsidRDefault="00D67BD8" w:rsidP="00D67BD8">
            <w:pPr>
              <w:pStyle w:val="TableHead0"/>
              <w:rPr>
                <w:lang w:val="en-GB" w:bidi="ar-EG"/>
              </w:rPr>
            </w:pPr>
            <w:r w:rsidRPr="009371E5">
              <w:rPr>
                <w:rtl/>
                <w:lang w:val="en-GB" w:bidi="ar-EG"/>
              </w:rPr>
              <w:t>الوحدات</w:t>
            </w:r>
          </w:p>
        </w:tc>
        <w:tc>
          <w:tcPr>
            <w:tcW w:w="114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6FAD322" w14:textId="77777777" w:rsidR="00D67BD8" w:rsidRPr="009371E5" w:rsidRDefault="00D67BD8" w:rsidP="00D67BD8">
            <w:pPr>
              <w:pStyle w:val="TableHead0"/>
              <w:rPr>
                <w:lang w:val="en-GB" w:bidi="ar-EG"/>
              </w:rPr>
            </w:pPr>
            <w:r w:rsidRPr="009371E5">
              <w:rPr>
                <w:rtl/>
                <w:lang w:bidi="ar-EG"/>
              </w:rPr>
              <w:t>مثال</w:t>
            </w:r>
          </w:p>
        </w:tc>
      </w:tr>
      <w:tr w:rsidR="008F20BA" w:rsidRPr="009371E5" w14:paraId="776D0A89" w14:textId="77777777" w:rsidTr="00E724D7">
        <w:trPr>
          <w:trHeight w:val="1"/>
          <w:jc w:val="center"/>
        </w:trPr>
        <w:tc>
          <w:tcPr>
            <w:tcW w:w="1812" w:type="dxa"/>
            <w:vMerge w:val="restart"/>
            <w:tcBorders>
              <w:top w:val="single" w:sz="4" w:space="0" w:color="auto"/>
              <w:left w:val="single" w:sz="4" w:space="0" w:color="auto"/>
              <w:right w:val="single" w:sz="4" w:space="0" w:color="auto"/>
            </w:tcBorders>
            <w:shd w:val="clear" w:color="000000" w:fill="FFFFFF"/>
            <w:tcMar>
              <w:left w:w="56" w:type="dxa"/>
              <w:right w:w="56" w:type="dxa"/>
            </w:tcMar>
            <w:vAlign w:val="center"/>
          </w:tcPr>
          <w:p w14:paraId="6ECBCF06" w14:textId="77777777" w:rsidR="008F20BA" w:rsidRPr="009371E5" w:rsidRDefault="0032389A" w:rsidP="00D67BD8">
            <w:pPr>
              <w:pStyle w:val="Tabletexte"/>
              <w:jc w:val="center"/>
              <w:rPr>
                <w:lang w:val="en-GB"/>
              </w:rPr>
            </w:pPr>
            <w:proofErr w:type="spellStart"/>
            <w:r w:rsidRPr="009371E5">
              <w:rPr>
                <w:lang w:val="en-GB"/>
              </w:rPr>
              <w:t>screenCentrePosition</w:t>
            </w:r>
            <w:proofErr w:type="spellEnd"/>
          </w:p>
        </w:tc>
        <w:tc>
          <w:tcPr>
            <w:tcW w:w="1242" w:type="dxa"/>
            <w:tcBorders>
              <w:top w:val="single" w:sz="2" w:space="0" w:color="000000"/>
              <w:left w:val="single" w:sz="4" w:space="0" w:color="auto"/>
              <w:bottom w:val="single" w:sz="2" w:space="0" w:color="000000"/>
              <w:right w:val="single" w:sz="2" w:space="0" w:color="000000"/>
            </w:tcBorders>
            <w:shd w:val="clear" w:color="000000" w:fill="FFFFFF"/>
            <w:tcMar>
              <w:left w:w="56" w:type="dxa"/>
              <w:right w:w="56" w:type="dxa"/>
            </w:tcMar>
            <w:vAlign w:val="center"/>
          </w:tcPr>
          <w:p w14:paraId="1BD20F58" w14:textId="77777777" w:rsidR="008F20BA" w:rsidRPr="009371E5" w:rsidRDefault="008F20BA" w:rsidP="00D67BD8">
            <w:pPr>
              <w:pStyle w:val="Tabletext"/>
              <w:jc w:val="center"/>
              <w:rPr>
                <w:lang w:val="en-GB"/>
              </w:rPr>
            </w:pPr>
            <w:r w:rsidRPr="009371E5">
              <w:rPr>
                <w:lang w:val="en-GB"/>
              </w:rPr>
              <w:t>X</w:t>
            </w:r>
          </w:p>
        </w:tc>
        <w:tc>
          <w:tcPr>
            <w:tcW w:w="3739"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A367AD" w14:textId="77777777" w:rsidR="008F20BA" w:rsidRPr="009371E5" w:rsidRDefault="008F20BA" w:rsidP="00D67BD8">
            <w:pPr>
              <w:pStyle w:val="Tabletext"/>
              <w:jc w:val="center"/>
            </w:pPr>
            <w:r w:rsidRPr="009371E5">
              <w:rPr>
                <w:rtl/>
              </w:rPr>
              <w:t xml:space="preserve">إحداثية مركز الشاشة على محور </w:t>
            </w:r>
            <w:r w:rsidRPr="009371E5">
              <w:t>X</w:t>
            </w:r>
          </w:p>
        </w:tc>
        <w:tc>
          <w:tcPr>
            <w:tcW w:w="1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BCD4757" w14:textId="77777777" w:rsidR="008F20BA" w:rsidRPr="009371E5" w:rsidRDefault="008F20BA" w:rsidP="00D67BD8">
            <w:pPr>
              <w:pStyle w:val="Tabletext"/>
              <w:jc w:val="center"/>
              <w:rPr>
                <w:lang w:val="en-GB"/>
              </w:rPr>
            </w:pPr>
            <w:r w:rsidRPr="009371E5">
              <w:rPr>
                <w:rtl/>
                <w:lang w:val="en-GB"/>
              </w:rPr>
              <w:t>وحدات مقيَّسة</w:t>
            </w:r>
            <w:r w:rsidRPr="009371E5">
              <w:rPr>
                <w:lang w:val="en-GB"/>
              </w:rPr>
              <w:br/>
            </w:r>
            <w:r w:rsidRPr="00E749FF">
              <w:rPr>
                <w:rFonts w:cs="Times New Roman"/>
                <w:szCs w:val="20"/>
                <w:rtl/>
                <w:lang w:val="en-GB"/>
              </w:rPr>
              <w:t>(</w:t>
            </w:r>
            <w:r w:rsidRPr="00E749FF">
              <w:rPr>
                <w:rFonts w:cs="Times New Roman"/>
                <w:szCs w:val="20"/>
                <w:lang w:val="en-GB"/>
              </w:rPr>
              <w:t>abs(X) ≤ 1</w:t>
            </w:r>
            <w:r w:rsidRPr="00E749FF">
              <w:rPr>
                <w:rFonts w:cs="Times New Roman"/>
                <w:szCs w:val="20"/>
                <w:rtl/>
                <w:lang w:val="en-GB"/>
              </w:rPr>
              <w:t>)</w:t>
            </w:r>
          </w:p>
        </w:tc>
        <w:tc>
          <w:tcPr>
            <w:tcW w:w="11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D36B93C" w14:textId="77777777" w:rsidR="008F20BA" w:rsidRPr="009371E5" w:rsidRDefault="008F20BA" w:rsidP="00D67BD8">
            <w:pPr>
              <w:pStyle w:val="Tabletext"/>
              <w:jc w:val="center"/>
              <w:rPr>
                <w:lang w:val="en-GB"/>
              </w:rPr>
            </w:pPr>
            <w:r w:rsidRPr="009371E5">
              <w:t>0</w:t>
            </w:r>
            <w:r w:rsidRPr="00E749FF">
              <w:t>,</w:t>
            </w:r>
            <w:r w:rsidRPr="009371E5">
              <w:t>3</w:t>
            </w:r>
            <w:r w:rsidRPr="005F4807">
              <w:rPr>
                <w:lang w:val="en-GB"/>
              </w:rPr>
              <w:t>−</w:t>
            </w:r>
          </w:p>
        </w:tc>
      </w:tr>
      <w:tr w:rsidR="008F20BA" w:rsidRPr="009371E5" w14:paraId="7B695E93" w14:textId="77777777" w:rsidTr="00E724D7">
        <w:trPr>
          <w:trHeight w:val="1"/>
          <w:jc w:val="center"/>
        </w:trPr>
        <w:tc>
          <w:tcPr>
            <w:tcW w:w="1812" w:type="dxa"/>
            <w:vMerge/>
            <w:tcBorders>
              <w:left w:val="single" w:sz="4" w:space="0" w:color="auto"/>
              <w:right w:val="single" w:sz="4" w:space="0" w:color="auto"/>
            </w:tcBorders>
            <w:shd w:val="clear" w:color="000000" w:fill="FFFFFF"/>
            <w:tcMar>
              <w:left w:w="56" w:type="dxa"/>
              <w:right w:w="56" w:type="dxa"/>
            </w:tcMar>
            <w:vAlign w:val="center"/>
          </w:tcPr>
          <w:p w14:paraId="2D3A1E82" w14:textId="77777777" w:rsidR="008F20BA" w:rsidRPr="009371E5" w:rsidRDefault="008F20BA" w:rsidP="00D67BD8">
            <w:pPr>
              <w:pStyle w:val="Tabletexte"/>
              <w:jc w:val="center"/>
              <w:rPr>
                <w:lang w:val="en-GB"/>
              </w:rPr>
            </w:pPr>
          </w:p>
        </w:tc>
        <w:tc>
          <w:tcPr>
            <w:tcW w:w="1242" w:type="dxa"/>
            <w:tcBorders>
              <w:top w:val="single" w:sz="2" w:space="0" w:color="000000"/>
              <w:left w:val="single" w:sz="4" w:space="0" w:color="auto"/>
              <w:bottom w:val="single" w:sz="2" w:space="0" w:color="000000"/>
              <w:right w:val="single" w:sz="2" w:space="0" w:color="000000"/>
            </w:tcBorders>
            <w:shd w:val="clear" w:color="000000" w:fill="FFFFFF"/>
            <w:tcMar>
              <w:left w:w="56" w:type="dxa"/>
              <w:right w:w="56" w:type="dxa"/>
            </w:tcMar>
            <w:vAlign w:val="center"/>
          </w:tcPr>
          <w:p w14:paraId="29B13B11" w14:textId="77777777" w:rsidR="008F20BA" w:rsidRPr="009371E5" w:rsidRDefault="008F20BA" w:rsidP="00D67BD8">
            <w:pPr>
              <w:pStyle w:val="Tabletext"/>
              <w:jc w:val="center"/>
              <w:rPr>
                <w:lang w:val="en-GB"/>
              </w:rPr>
            </w:pPr>
            <w:r w:rsidRPr="009371E5">
              <w:rPr>
                <w:lang w:val="en-GB"/>
              </w:rPr>
              <w:t>Y</w:t>
            </w:r>
          </w:p>
        </w:tc>
        <w:tc>
          <w:tcPr>
            <w:tcW w:w="3739"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33CCDA" w14:textId="77777777" w:rsidR="008F20BA" w:rsidRPr="009371E5" w:rsidRDefault="008F20BA" w:rsidP="00D67BD8">
            <w:pPr>
              <w:pStyle w:val="Tabletext"/>
              <w:jc w:val="center"/>
            </w:pPr>
            <w:r w:rsidRPr="009371E5">
              <w:rPr>
                <w:rtl/>
              </w:rPr>
              <w:t xml:space="preserve">إحداثية مركز الشاشة على محور </w:t>
            </w:r>
            <w:r w:rsidRPr="009371E5">
              <w:rPr>
                <w:lang w:val="en-GB"/>
              </w:rPr>
              <w:t>Y</w:t>
            </w:r>
          </w:p>
        </w:tc>
        <w:tc>
          <w:tcPr>
            <w:tcW w:w="1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1467A39" w14:textId="77777777" w:rsidR="008F20BA" w:rsidRPr="009371E5" w:rsidRDefault="008F20BA" w:rsidP="00D67BD8">
            <w:pPr>
              <w:pStyle w:val="Tabletext"/>
              <w:jc w:val="center"/>
              <w:rPr>
                <w:lang w:val="en-GB"/>
              </w:rPr>
            </w:pPr>
            <w:r w:rsidRPr="009371E5">
              <w:rPr>
                <w:rtl/>
                <w:lang w:val="en-GB"/>
              </w:rPr>
              <w:t>وحدات مقيَّسة</w:t>
            </w:r>
            <w:r w:rsidRPr="009371E5">
              <w:rPr>
                <w:lang w:val="en-GB"/>
              </w:rPr>
              <w:br/>
            </w:r>
            <w:r w:rsidRPr="00E749FF">
              <w:rPr>
                <w:rFonts w:cs="Times New Roman"/>
                <w:szCs w:val="20"/>
                <w:rtl/>
                <w:lang w:val="en-GB"/>
              </w:rPr>
              <w:t>(</w:t>
            </w:r>
            <w:r w:rsidRPr="00E749FF">
              <w:rPr>
                <w:rFonts w:cs="Times New Roman"/>
                <w:szCs w:val="20"/>
                <w:lang w:val="en-GB"/>
              </w:rPr>
              <w:t>abs(Y) ≤ 1</w:t>
            </w:r>
            <w:r w:rsidRPr="00E749FF">
              <w:rPr>
                <w:rFonts w:cs="Times New Roman"/>
                <w:szCs w:val="20"/>
                <w:rtl/>
                <w:lang w:val="en-GB"/>
              </w:rPr>
              <w:t>)</w:t>
            </w:r>
          </w:p>
        </w:tc>
        <w:tc>
          <w:tcPr>
            <w:tcW w:w="11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CBAAEF" w14:textId="77777777" w:rsidR="008F20BA" w:rsidRPr="009371E5" w:rsidRDefault="008F20BA" w:rsidP="00D67BD8">
            <w:pPr>
              <w:pStyle w:val="Tabletext"/>
              <w:jc w:val="center"/>
              <w:rPr>
                <w:lang w:val="en-GB"/>
              </w:rPr>
            </w:pPr>
            <w:r w:rsidRPr="009371E5">
              <w:t>0</w:t>
            </w:r>
            <w:r w:rsidRPr="00E749FF">
              <w:t>,</w:t>
            </w:r>
            <w:r w:rsidRPr="009371E5">
              <w:t>2</w:t>
            </w:r>
            <w:r w:rsidRPr="005F4807">
              <w:rPr>
                <w:lang w:val="en-GB"/>
              </w:rPr>
              <w:t>−</w:t>
            </w:r>
          </w:p>
        </w:tc>
      </w:tr>
      <w:tr w:rsidR="008F20BA" w:rsidRPr="009371E5" w14:paraId="544C2A54" w14:textId="77777777" w:rsidTr="00E724D7">
        <w:trPr>
          <w:trHeight w:val="1"/>
          <w:jc w:val="center"/>
        </w:trPr>
        <w:tc>
          <w:tcPr>
            <w:tcW w:w="1812" w:type="dxa"/>
            <w:vMerge/>
            <w:tcBorders>
              <w:left w:val="single" w:sz="4" w:space="0" w:color="auto"/>
              <w:bottom w:val="single" w:sz="4" w:space="0" w:color="auto"/>
              <w:right w:val="single" w:sz="4" w:space="0" w:color="auto"/>
            </w:tcBorders>
            <w:shd w:val="clear" w:color="000000" w:fill="FFFFFF"/>
            <w:tcMar>
              <w:left w:w="56" w:type="dxa"/>
              <w:right w:w="56" w:type="dxa"/>
            </w:tcMar>
            <w:vAlign w:val="center"/>
          </w:tcPr>
          <w:p w14:paraId="145E1FBF" w14:textId="77777777" w:rsidR="008F20BA" w:rsidRPr="009371E5" w:rsidRDefault="008F20BA" w:rsidP="00D67BD8">
            <w:pPr>
              <w:pStyle w:val="Tabletexte"/>
              <w:jc w:val="center"/>
              <w:rPr>
                <w:lang w:val="en-GB"/>
              </w:rPr>
            </w:pPr>
          </w:p>
        </w:tc>
        <w:tc>
          <w:tcPr>
            <w:tcW w:w="1242" w:type="dxa"/>
            <w:tcBorders>
              <w:top w:val="single" w:sz="2" w:space="0" w:color="000000"/>
              <w:left w:val="single" w:sz="4" w:space="0" w:color="auto"/>
              <w:bottom w:val="single" w:sz="2" w:space="0" w:color="000000"/>
              <w:right w:val="single" w:sz="2" w:space="0" w:color="000000"/>
            </w:tcBorders>
            <w:shd w:val="clear" w:color="000000" w:fill="FFFFFF"/>
            <w:tcMar>
              <w:left w:w="56" w:type="dxa"/>
              <w:right w:w="56" w:type="dxa"/>
            </w:tcMar>
            <w:vAlign w:val="center"/>
          </w:tcPr>
          <w:p w14:paraId="79F49D0D" w14:textId="77777777" w:rsidR="008F20BA" w:rsidRPr="009371E5" w:rsidRDefault="008F20BA" w:rsidP="00D67BD8">
            <w:pPr>
              <w:pStyle w:val="Tabletext"/>
              <w:jc w:val="center"/>
              <w:rPr>
                <w:lang w:val="en-GB"/>
              </w:rPr>
            </w:pPr>
            <w:r w:rsidRPr="009371E5">
              <w:rPr>
                <w:lang w:val="en-GB"/>
              </w:rPr>
              <w:t>Z</w:t>
            </w:r>
          </w:p>
        </w:tc>
        <w:tc>
          <w:tcPr>
            <w:tcW w:w="3739"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3A048B" w14:textId="77777777" w:rsidR="008F20BA" w:rsidRPr="009371E5" w:rsidRDefault="008F20BA" w:rsidP="00D67BD8">
            <w:pPr>
              <w:pStyle w:val="Tabletext"/>
              <w:jc w:val="center"/>
            </w:pPr>
            <w:r w:rsidRPr="009371E5">
              <w:rPr>
                <w:rtl/>
              </w:rPr>
              <w:t xml:space="preserve">إحداثية مركز الشاشة على محور </w:t>
            </w:r>
            <w:r w:rsidRPr="009371E5">
              <w:rPr>
                <w:lang w:val="en-GB"/>
              </w:rPr>
              <w:t>Z</w:t>
            </w:r>
          </w:p>
        </w:tc>
        <w:tc>
          <w:tcPr>
            <w:tcW w:w="1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CD160D" w14:textId="77777777" w:rsidR="008F20BA" w:rsidRPr="009371E5" w:rsidRDefault="008F20BA" w:rsidP="00D67BD8">
            <w:pPr>
              <w:pStyle w:val="Tabletext"/>
              <w:jc w:val="center"/>
              <w:rPr>
                <w:lang w:val="en-GB"/>
              </w:rPr>
            </w:pPr>
            <w:r w:rsidRPr="009371E5">
              <w:rPr>
                <w:rtl/>
                <w:lang w:val="en-GB"/>
              </w:rPr>
              <w:t>وحدات مقيَّسة</w:t>
            </w:r>
            <w:r w:rsidRPr="009371E5">
              <w:rPr>
                <w:lang w:val="en-GB"/>
              </w:rPr>
              <w:br/>
            </w:r>
            <w:r w:rsidRPr="00E749FF">
              <w:rPr>
                <w:rFonts w:cs="Times New Roman"/>
                <w:szCs w:val="20"/>
                <w:rtl/>
                <w:lang w:val="en-GB"/>
              </w:rPr>
              <w:t>(</w:t>
            </w:r>
            <w:r w:rsidRPr="00E749FF">
              <w:rPr>
                <w:rFonts w:cs="Times New Roman"/>
                <w:szCs w:val="20"/>
                <w:lang w:val="en-GB"/>
              </w:rPr>
              <w:t>abs(Z) ≤ 1</w:t>
            </w:r>
            <w:r w:rsidRPr="00E749FF">
              <w:rPr>
                <w:rFonts w:cs="Times New Roman"/>
                <w:szCs w:val="20"/>
                <w:rtl/>
                <w:lang w:val="en-GB"/>
              </w:rPr>
              <w:t>)</w:t>
            </w:r>
          </w:p>
        </w:tc>
        <w:tc>
          <w:tcPr>
            <w:tcW w:w="11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AD3A41F" w14:textId="77777777" w:rsidR="008F20BA" w:rsidRPr="009371E5" w:rsidRDefault="008F20BA" w:rsidP="00D67BD8">
            <w:pPr>
              <w:pStyle w:val="Tabletext"/>
              <w:jc w:val="center"/>
              <w:rPr>
                <w:lang w:val="en-GB"/>
              </w:rPr>
            </w:pPr>
            <w:r w:rsidRPr="009371E5">
              <w:t>1</w:t>
            </w:r>
            <w:r w:rsidRPr="00E749FF">
              <w:t>,</w:t>
            </w:r>
            <w:r w:rsidRPr="009371E5">
              <w:t>0</w:t>
            </w:r>
          </w:p>
        </w:tc>
      </w:tr>
      <w:tr w:rsidR="00D67BD8" w:rsidRPr="009371E5" w14:paraId="1D15629E" w14:textId="77777777" w:rsidTr="008F20BA">
        <w:trPr>
          <w:trHeight w:val="1"/>
          <w:jc w:val="center"/>
        </w:trPr>
        <w:tc>
          <w:tcPr>
            <w:tcW w:w="1812" w:type="dxa"/>
            <w:tcBorders>
              <w:top w:val="single" w:sz="4" w:space="0" w:color="auto"/>
              <w:left w:val="single" w:sz="4" w:space="0" w:color="auto"/>
              <w:bottom w:val="single" w:sz="4" w:space="0" w:color="auto"/>
              <w:right w:val="single" w:sz="4" w:space="0" w:color="auto"/>
            </w:tcBorders>
            <w:shd w:val="clear" w:color="000000" w:fill="FFFFFF"/>
            <w:tcMar>
              <w:left w:w="56" w:type="dxa"/>
              <w:right w:w="56" w:type="dxa"/>
            </w:tcMar>
            <w:vAlign w:val="center"/>
          </w:tcPr>
          <w:p w14:paraId="0900B61B" w14:textId="77777777" w:rsidR="00D67BD8" w:rsidRPr="009371E5" w:rsidRDefault="0032389A" w:rsidP="00D67BD8">
            <w:pPr>
              <w:pStyle w:val="Tabletexte"/>
              <w:jc w:val="center"/>
              <w:rPr>
                <w:lang w:val="en-GB"/>
              </w:rPr>
            </w:pPr>
            <w:proofErr w:type="spellStart"/>
            <w:r w:rsidRPr="009371E5">
              <w:rPr>
                <w:lang w:val="en-GB"/>
              </w:rPr>
              <w:t>screenWidth</w:t>
            </w:r>
            <w:proofErr w:type="spellEnd"/>
          </w:p>
        </w:tc>
        <w:tc>
          <w:tcPr>
            <w:tcW w:w="1242" w:type="dxa"/>
            <w:tcBorders>
              <w:top w:val="single" w:sz="2" w:space="0" w:color="000000"/>
              <w:left w:val="single" w:sz="4" w:space="0" w:color="auto"/>
              <w:bottom w:val="single" w:sz="2" w:space="0" w:color="000000"/>
              <w:right w:val="single" w:sz="2" w:space="0" w:color="000000"/>
            </w:tcBorders>
            <w:shd w:val="clear" w:color="000000" w:fill="FFFFFF"/>
            <w:tcMar>
              <w:left w:w="56" w:type="dxa"/>
              <w:right w:w="56" w:type="dxa"/>
            </w:tcMar>
            <w:vAlign w:val="center"/>
          </w:tcPr>
          <w:p w14:paraId="7B56D843" w14:textId="77777777" w:rsidR="00D67BD8" w:rsidRPr="009371E5" w:rsidRDefault="00D67BD8" w:rsidP="00D67BD8">
            <w:pPr>
              <w:pStyle w:val="Tabletext"/>
              <w:jc w:val="center"/>
              <w:rPr>
                <w:lang w:val="en-GB"/>
              </w:rPr>
            </w:pPr>
            <w:r w:rsidRPr="009371E5">
              <w:rPr>
                <w:lang w:val="en-GB"/>
              </w:rPr>
              <w:t>X</w:t>
            </w:r>
          </w:p>
        </w:tc>
        <w:tc>
          <w:tcPr>
            <w:tcW w:w="3739"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B373DB" w14:textId="77777777" w:rsidR="00D67BD8" w:rsidRPr="009371E5" w:rsidRDefault="00D67BD8" w:rsidP="00D67BD8">
            <w:pPr>
              <w:pStyle w:val="Tabletext"/>
              <w:jc w:val="center"/>
            </w:pPr>
            <w:r w:rsidRPr="009371E5">
              <w:rPr>
                <w:rtl/>
              </w:rPr>
              <w:t>عرض الشاشة في الإحداثيات الديكارتية</w:t>
            </w:r>
            <w:r w:rsidRPr="009371E5">
              <w:br/>
            </w:r>
            <w:r w:rsidRPr="009371E5">
              <w:rPr>
                <w:rtl/>
              </w:rPr>
              <w:t xml:space="preserve">(عرض الشاشة على محور </w:t>
            </w:r>
            <w:r w:rsidRPr="009371E5">
              <w:rPr>
                <w:lang w:val="en-GB"/>
              </w:rPr>
              <w:t>X</w:t>
            </w:r>
            <w:r w:rsidRPr="009371E5">
              <w:rPr>
                <w:rtl/>
              </w:rPr>
              <w:t>)</w:t>
            </w:r>
          </w:p>
        </w:tc>
        <w:tc>
          <w:tcPr>
            <w:tcW w:w="1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8707996" w14:textId="77777777" w:rsidR="00D67BD8" w:rsidRPr="00E749FF" w:rsidRDefault="00D67BD8" w:rsidP="00D67BD8">
            <w:pPr>
              <w:pStyle w:val="Tabletext"/>
              <w:jc w:val="center"/>
              <w:rPr>
                <w:lang w:val="en-GB"/>
              </w:rPr>
            </w:pPr>
            <w:r w:rsidRPr="008C5E55">
              <w:t>0 &lt; X ≤ 2</w:t>
            </w:r>
          </w:p>
        </w:tc>
        <w:tc>
          <w:tcPr>
            <w:tcW w:w="11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DF57851" w14:textId="77777777" w:rsidR="00D67BD8" w:rsidRPr="009371E5" w:rsidRDefault="00D67BD8" w:rsidP="00D67BD8">
            <w:pPr>
              <w:pStyle w:val="Tabletext"/>
              <w:jc w:val="center"/>
              <w:rPr>
                <w:lang w:val="en-GB"/>
              </w:rPr>
            </w:pPr>
            <w:r w:rsidRPr="009371E5">
              <w:t>0</w:t>
            </w:r>
            <w:r w:rsidRPr="00E749FF">
              <w:t>,</w:t>
            </w:r>
            <w:r w:rsidRPr="009371E5">
              <w:t>8</w:t>
            </w:r>
          </w:p>
        </w:tc>
      </w:tr>
    </w:tbl>
    <w:p w14:paraId="45BE7CDC" w14:textId="77777777" w:rsidR="00E3229B" w:rsidRDefault="00E3229B" w:rsidP="001469D9">
      <w:pPr>
        <w:pStyle w:val="Heading3"/>
        <w:spacing w:before="240"/>
        <w:rPr>
          <w:rtl/>
          <w:lang w:val="en-GB" w:bidi="ar-EG"/>
        </w:rPr>
      </w:pPr>
      <w:bookmarkStart w:id="596" w:name="_Toc38898468"/>
      <w:r>
        <w:rPr>
          <w:lang w:bidi="ar-EG"/>
        </w:rPr>
        <w:lastRenderedPageBreak/>
        <w:t>4.8.5</w:t>
      </w:r>
      <w:r w:rsidRPr="009371E5">
        <w:rPr>
          <w:rtl/>
          <w:lang w:val="en-GB" w:bidi="ar-EG"/>
        </w:rPr>
        <w:tab/>
        <w:t>نعوت</w:t>
      </w:r>
      <w:r w:rsidR="0032389A">
        <w:rPr>
          <w:rFonts w:hint="cs"/>
          <w:rtl/>
          <w:lang w:val="en-GB" w:bidi="ar-EG"/>
        </w:rPr>
        <w:t xml:space="preserve"> البيانات الشرح</w:t>
      </w:r>
      <w:r w:rsidR="004F18EB">
        <w:rPr>
          <w:rFonts w:hint="cs"/>
          <w:rtl/>
          <w:lang w:val="en-GB" w:bidi="ar-EG"/>
        </w:rPr>
        <w:t>ية</w:t>
      </w:r>
      <w:r w:rsidRPr="009371E5">
        <w:rPr>
          <w:rtl/>
          <w:lang w:val="en-GB" w:bidi="ar-EG"/>
        </w:rPr>
        <w:t xml:space="preserve"> </w:t>
      </w:r>
      <w:r w:rsidR="004F18EB">
        <w:rPr>
          <w:rFonts w:hint="cs"/>
          <w:rtl/>
          <w:lang w:val="en-GB" w:bidi="ar-EG"/>
        </w:rPr>
        <w:t>ل</w:t>
      </w:r>
      <w:r w:rsidRPr="009371E5">
        <w:rPr>
          <w:rtl/>
          <w:lang w:val="en-GB" w:bidi="ar-EG"/>
        </w:rPr>
        <w:t>لجهارة</w:t>
      </w:r>
      <w:r w:rsidR="004F18EB">
        <w:rPr>
          <w:rFonts w:hint="cs"/>
          <w:rtl/>
          <w:lang w:val="en-GB" w:bidi="ar-EG"/>
        </w:rPr>
        <w:t>،</w:t>
      </w:r>
      <w:proofErr w:type="spellStart"/>
      <w:r w:rsidR="004F18EB" w:rsidRPr="00C70797">
        <w:rPr>
          <w:lang w:val="en-GB"/>
        </w:rPr>
        <w:t>loudnessMetadata</w:t>
      </w:r>
      <w:proofErr w:type="spellEnd"/>
      <w:r w:rsidR="004F18EB" w:rsidRPr="00C70797">
        <w:rPr>
          <w:lang w:val="en-GB"/>
        </w:rPr>
        <w:t xml:space="preserve"> </w:t>
      </w:r>
      <w:r w:rsidR="004F18EB">
        <w:rPr>
          <w:rFonts w:hint="cs"/>
          <w:rtl/>
          <w:lang w:val="en-GB" w:bidi="ar-EG"/>
        </w:rPr>
        <w:t>،</w:t>
      </w:r>
      <w:r w:rsidRPr="009371E5">
        <w:rPr>
          <w:rtl/>
          <w:lang w:val="en-GB" w:bidi="ar-EG"/>
        </w:rPr>
        <w:t xml:space="preserve"> وعناصرها الفرعية</w:t>
      </w:r>
      <w:bookmarkEnd w:id="594"/>
      <w:bookmarkEnd w:id="595"/>
      <w:bookmarkEnd w:id="596"/>
    </w:p>
    <w:p w14:paraId="37C8D1C6" w14:textId="77777777" w:rsidR="00E3229B" w:rsidRDefault="00E3229B" w:rsidP="00F64C81">
      <w:pPr>
        <w:pStyle w:val="TableNo"/>
        <w:rPr>
          <w:rtl/>
        </w:rPr>
      </w:pPr>
      <w:r>
        <w:rPr>
          <w:rFonts w:hint="cs"/>
          <w:rtl/>
        </w:rPr>
        <w:t xml:space="preserve">الجدول </w:t>
      </w:r>
      <w:r w:rsidR="00D67BD8">
        <w:t>41</w:t>
      </w:r>
    </w:p>
    <w:p w14:paraId="2E246835" w14:textId="77777777" w:rsidR="00E3229B" w:rsidRPr="00EB537B" w:rsidRDefault="001469D9" w:rsidP="00AB0AEF">
      <w:pPr>
        <w:pStyle w:val="Tabletitle"/>
        <w:rPr>
          <w:lang w:val="en-GB"/>
        </w:rPr>
      </w:pPr>
      <w:r>
        <w:rPr>
          <w:rFonts w:hint="cs"/>
          <w:rtl/>
        </w:rPr>
        <w:t xml:space="preserve">نعوت </w:t>
      </w:r>
      <w:r w:rsidR="004F18EB">
        <w:rPr>
          <w:rFonts w:hint="cs"/>
          <w:rtl/>
        </w:rPr>
        <w:t>البيانات الشرحية ل</w:t>
      </w:r>
      <w:r>
        <w:rPr>
          <w:rFonts w:hint="cs"/>
          <w:rtl/>
        </w:rPr>
        <w:t>لجهارة</w:t>
      </w:r>
      <w:r w:rsidR="004F18EB">
        <w:rPr>
          <w:rFonts w:hint="cs"/>
          <w:rtl/>
        </w:rPr>
        <w:t xml:space="preserve"> </w:t>
      </w:r>
      <w:proofErr w:type="spellStart"/>
      <w:r w:rsidR="004F18EB" w:rsidRPr="00C70797">
        <w:rPr>
          <w:lang w:val="en-GB"/>
        </w:rPr>
        <w:t>loudnessMetadata</w:t>
      </w:r>
      <w:proofErr w:type="spellEnd"/>
    </w:p>
    <w:tbl>
      <w:tblPr>
        <w:bidiVisual/>
        <w:tblW w:w="9639" w:type="dxa"/>
        <w:jc w:val="center"/>
        <w:tblCellMar>
          <w:left w:w="10" w:type="dxa"/>
          <w:right w:w="10" w:type="dxa"/>
        </w:tblCellMar>
        <w:tblLook w:val="00A0" w:firstRow="1" w:lastRow="0" w:firstColumn="1" w:lastColumn="0" w:noHBand="0" w:noVBand="0"/>
      </w:tblPr>
      <w:tblGrid>
        <w:gridCol w:w="2835"/>
        <w:gridCol w:w="5047"/>
        <w:gridCol w:w="1757"/>
      </w:tblGrid>
      <w:tr w:rsidR="00E3229B" w:rsidRPr="009371E5" w14:paraId="02CCA581" w14:textId="77777777" w:rsidTr="00422B43">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5BE7379" w14:textId="77777777" w:rsidR="00E3229B" w:rsidRPr="009371E5" w:rsidRDefault="00E3229B" w:rsidP="00422B43">
            <w:pPr>
              <w:pStyle w:val="TableHead0"/>
              <w:rPr>
                <w:lang w:val="en-GB" w:bidi="ar-EG"/>
              </w:rPr>
            </w:pPr>
            <w:r w:rsidRPr="009371E5">
              <w:rPr>
                <w:rtl/>
                <w:lang w:bidi="ar-EG"/>
              </w:rPr>
              <w:t>النعت</w:t>
            </w:r>
          </w:p>
        </w:tc>
        <w:tc>
          <w:tcPr>
            <w:tcW w:w="50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660C7F8" w14:textId="77777777" w:rsidR="00E3229B" w:rsidRPr="009371E5" w:rsidRDefault="00E3229B" w:rsidP="00422B43">
            <w:pPr>
              <w:pStyle w:val="TableHead0"/>
              <w:rPr>
                <w:lang w:val="en-GB" w:bidi="ar-EG"/>
              </w:rPr>
            </w:pPr>
            <w:r w:rsidRPr="009371E5">
              <w:rPr>
                <w:rtl/>
                <w:lang w:bidi="ar-EG"/>
              </w:rPr>
              <w:t>الوصف</w:t>
            </w:r>
          </w:p>
        </w:tc>
        <w:tc>
          <w:tcPr>
            <w:tcW w:w="175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9E434DC" w14:textId="77777777" w:rsidR="00E3229B" w:rsidRPr="009371E5" w:rsidRDefault="00E3229B" w:rsidP="00422B43">
            <w:pPr>
              <w:pStyle w:val="TableHead0"/>
              <w:rPr>
                <w:lang w:val="en-GB" w:bidi="ar-EG"/>
              </w:rPr>
            </w:pPr>
            <w:r w:rsidRPr="009371E5">
              <w:rPr>
                <w:rtl/>
                <w:lang w:bidi="ar-EG"/>
              </w:rPr>
              <w:t>مثال</w:t>
            </w:r>
          </w:p>
        </w:tc>
      </w:tr>
      <w:tr w:rsidR="00E3229B" w:rsidRPr="009371E5" w14:paraId="0D94F0FF" w14:textId="77777777" w:rsidTr="001469D9">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FF60792" w14:textId="77777777" w:rsidR="00E3229B" w:rsidRPr="009371E5" w:rsidRDefault="00E3229B" w:rsidP="001469D9">
            <w:pPr>
              <w:pStyle w:val="Tabletext"/>
              <w:jc w:val="center"/>
              <w:rPr>
                <w:lang w:val="en-GB"/>
              </w:rPr>
            </w:pPr>
            <w:proofErr w:type="spellStart"/>
            <w:r w:rsidRPr="009371E5">
              <w:rPr>
                <w:lang w:val="en-GB"/>
              </w:rPr>
              <w:t>loudnessMethod</w:t>
            </w:r>
            <w:proofErr w:type="spellEnd"/>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C8D77B6" w14:textId="77777777" w:rsidR="00E3229B" w:rsidRPr="009371E5" w:rsidRDefault="00E3229B" w:rsidP="00422B43">
            <w:pPr>
              <w:pStyle w:val="Tabletext"/>
            </w:pPr>
            <w:r w:rsidRPr="009371E5">
              <w:rPr>
                <w:rtl/>
              </w:rPr>
              <w:t>الأسلوب أو الخوارزمية المستخدمة لحساب الجهارة.</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A363B7C" w14:textId="77777777" w:rsidR="00E3229B" w:rsidRPr="009371E5" w:rsidRDefault="00E3229B" w:rsidP="001469D9">
            <w:pPr>
              <w:pStyle w:val="Tabletext"/>
              <w:jc w:val="center"/>
              <w:rPr>
                <w:lang w:val="en-GB"/>
              </w:rPr>
            </w:pPr>
            <w:r w:rsidRPr="006A77D0">
              <w:rPr>
                <w:rFonts w:cs="Times New Roman"/>
                <w:szCs w:val="20"/>
                <w:rtl/>
                <w:lang w:val="en-GB"/>
              </w:rPr>
              <w:t>"</w:t>
            </w:r>
            <w:r>
              <w:rPr>
                <w:rFonts w:cs="Times New Roman"/>
                <w:szCs w:val="20"/>
                <w:lang w:val="en-GB"/>
              </w:rPr>
              <w:t>ITU</w:t>
            </w:r>
            <w:r>
              <w:rPr>
                <w:rFonts w:cs="Times New Roman"/>
                <w:szCs w:val="20"/>
                <w:lang w:val="en-GB"/>
              </w:rPr>
              <w:noBreakHyphen/>
              <w:t>R </w:t>
            </w:r>
            <w:r w:rsidRPr="009371E5">
              <w:rPr>
                <w:lang w:val="en-GB"/>
              </w:rPr>
              <w:t>BS.1770</w:t>
            </w:r>
            <w:r w:rsidRPr="006A77D0">
              <w:rPr>
                <w:rFonts w:cs="Times New Roman"/>
                <w:szCs w:val="20"/>
                <w:rtl/>
                <w:lang w:val="en-GB"/>
              </w:rPr>
              <w:t>"</w:t>
            </w:r>
          </w:p>
        </w:tc>
      </w:tr>
      <w:tr w:rsidR="00E3229B" w:rsidRPr="009371E5" w14:paraId="32D2F186" w14:textId="77777777" w:rsidTr="001469D9">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5EE1E4F" w14:textId="77777777" w:rsidR="00E3229B" w:rsidRPr="009371E5" w:rsidRDefault="00E3229B" w:rsidP="001469D9">
            <w:pPr>
              <w:pStyle w:val="Tabletext"/>
              <w:jc w:val="center"/>
              <w:rPr>
                <w:lang w:val="en-GB"/>
              </w:rPr>
            </w:pPr>
            <w:proofErr w:type="spellStart"/>
            <w:r w:rsidRPr="009371E5">
              <w:rPr>
                <w:lang w:val="en-GB"/>
              </w:rPr>
              <w:t>loudnessRecType</w:t>
            </w:r>
            <w:proofErr w:type="spellEnd"/>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B0D94F7" w14:textId="77777777" w:rsidR="00E3229B" w:rsidRPr="009371E5" w:rsidRDefault="00E3229B" w:rsidP="00422B43">
            <w:pPr>
              <w:pStyle w:val="Tabletext"/>
            </w:pPr>
            <w:r w:rsidRPr="009371E5">
              <w:rPr>
                <w:rtl/>
              </w:rPr>
              <w:t>يبين نعت</w:t>
            </w:r>
            <w:r w:rsidR="000F0D1F">
              <w:rPr>
                <w:rFonts w:hint="cs"/>
                <w:rtl/>
              </w:rPr>
              <w:t xml:space="preserve"> النمط الموصى به للجهارة،</w:t>
            </w:r>
            <w:r w:rsidRPr="009371E5">
              <w:rPr>
                <w:rtl/>
              </w:rPr>
              <w:t xml:space="preserve"> </w:t>
            </w:r>
            <w:r w:rsidR="004F18EB" w:rsidRPr="009371E5">
              <w:rPr>
                <w:lang w:val="en-GB"/>
              </w:rPr>
              <w:t>loudness</w:t>
            </w:r>
            <w:proofErr w:type="spellStart"/>
            <w:r w:rsidRPr="009371E5">
              <w:t>RecType</w:t>
            </w:r>
            <w:proofErr w:type="spellEnd"/>
            <w:r w:rsidR="000F0D1F">
              <w:rPr>
                <w:rFonts w:hint="cs"/>
                <w:rtl/>
              </w:rPr>
              <w:t>،</w:t>
            </w:r>
            <w:r w:rsidRPr="009371E5">
              <w:rPr>
                <w:rtl/>
              </w:rPr>
              <w:t xml:space="preserve"> أي</w:t>
            </w:r>
            <w:r w:rsidR="000F0D1F">
              <w:rPr>
                <w:rFonts w:hint="cs"/>
                <w:rtl/>
              </w:rPr>
              <w:t>اً</w:t>
            </w:r>
            <w:r w:rsidRPr="009371E5">
              <w:rPr>
                <w:rtl/>
              </w:rPr>
              <w:t xml:space="preserve"> من الممارسات الإقليمية الموصى بها يُتَّبع في</w:t>
            </w:r>
            <w:r>
              <w:rPr>
                <w:rFonts w:hint="eastAsia"/>
                <w:rtl/>
                <w:lang w:bidi="ar-EG"/>
              </w:rPr>
              <w:t> </w:t>
            </w:r>
            <w:r w:rsidRPr="009371E5">
              <w:rPr>
                <w:rtl/>
              </w:rPr>
              <w:t>تصحيح جهارة الإشارة السمعية</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318A086" w14:textId="77777777" w:rsidR="00E3229B" w:rsidRPr="009371E5" w:rsidRDefault="00E3229B" w:rsidP="001469D9">
            <w:pPr>
              <w:pStyle w:val="Tabletext"/>
              <w:jc w:val="center"/>
              <w:rPr>
                <w:lang w:val="en-GB"/>
              </w:rPr>
            </w:pPr>
            <w:r w:rsidRPr="006A77D0">
              <w:rPr>
                <w:rFonts w:cs="Times New Roman"/>
                <w:szCs w:val="20"/>
                <w:rtl/>
                <w:lang w:val="en-GB"/>
              </w:rPr>
              <w:t>"</w:t>
            </w:r>
            <w:r>
              <w:rPr>
                <w:rFonts w:cs="Times New Roman"/>
                <w:szCs w:val="20"/>
                <w:lang w:val="en-GB"/>
              </w:rPr>
              <w:t>EBU </w:t>
            </w:r>
            <w:r w:rsidRPr="009371E5">
              <w:rPr>
                <w:lang w:val="en-GB"/>
              </w:rPr>
              <w:t>R128</w:t>
            </w:r>
            <w:r w:rsidRPr="006A77D0">
              <w:rPr>
                <w:rFonts w:cs="Times New Roman"/>
                <w:szCs w:val="20"/>
                <w:rtl/>
                <w:lang w:val="en-GB"/>
              </w:rPr>
              <w:t>"</w:t>
            </w:r>
          </w:p>
        </w:tc>
      </w:tr>
      <w:tr w:rsidR="00E3229B" w:rsidRPr="009371E5" w14:paraId="0F75187B" w14:textId="77777777" w:rsidTr="001469D9">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886809" w14:textId="77777777" w:rsidR="00E3229B" w:rsidRPr="009371E5" w:rsidRDefault="00E3229B" w:rsidP="001469D9">
            <w:pPr>
              <w:pStyle w:val="Tabletext"/>
              <w:jc w:val="center"/>
              <w:rPr>
                <w:lang w:val="en-GB"/>
              </w:rPr>
            </w:pPr>
            <w:proofErr w:type="spellStart"/>
            <w:r w:rsidRPr="009371E5">
              <w:rPr>
                <w:lang w:val="en-GB"/>
              </w:rPr>
              <w:t>loudnessCorrectionType</w:t>
            </w:r>
            <w:proofErr w:type="spellEnd"/>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90C109D" w14:textId="77777777" w:rsidR="00E3229B" w:rsidRPr="009371E5" w:rsidRDefault="00E3229B" w:rsidP="00422B43">
            <w:pPr>
              <w:pStyle w:val="Tabletext"/>
            </w:pPr>
            <w:r w:rsidRPr="009371E5">
              <w:rPr>
                <w:rtl/>
              </w:rPr>
              <w:t>نمط التصحيح المستخدم لبيان ماهية تصحيح الإشارة السمعية، ومثال ذلك ما إذا كان قائماً على الملف أو في الوقت الفعلي.</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E62DBA" w14:textId="77777777" w:rsidR="00E3229B" w:rsidRPr="009371E5" w:rsidRDefault="00E3229B" w:rsidP="001469D9">
            <w:pPr>
              <w:pStyle w:val="Tabletext"/>
              <w:jc w:val="center"/>
              <w:rPr>
                <w:lang w:val="en-GB"/>
              </w:rPr>
            </w:pPr>
            <w:r w:rsidRPr="009371E5">
              <w:rPr>
                <w:rtl/>
              </w:rPr>
              <w:t>"قائم على الملف"</w:t>
            </w:r>
          </w:p>
        </w:tc>
      </w:tr>
    </w:tbl>
    <w:p w14:paraId="14F60776" w14:textId="77777777" w:rsidR="00E3229B" w:rsidRDefault="00E3229B" w:rsidP="00AB0AEF">
      <w:pPr>
        <w:spacing w:before="240"/>
        <w:rPr>
          <w:lang w:bidi="ar-EG"/>
        </w:rPr>
      </w:pPr>
      <w:r w:rsidRPr="009371E5">
        <w:rPr>
          <w:rtl/>
          <w:lang w:bidi="ar-EG"/>
        </w:rPr>
        <w:t xml:space="preserve">يمكن تصحيح أو تقييس الإشارة السمعية بوسائل مختلفة، تتعلق بخوارزمية الجهارة، وما يُتبَّع من الممارسات الإقليمية الموصى بها، وماهية نمط التصحيح. وعادة ما يُستخدم ما جاء في التوصية </w:t>
      </w:r>
      <w:r w:rsidRPr="009371E5">
        <w:rPr>
          <w:lang w:bidi="ar-EG"/>
        </w:rPr>
        <w:t>ITU-R</w:t>
      </w:r>
      <w:r>
        <w:rPr>
          <w:lang w:bidi="ar-EG"/>
        </w:rPr>
        <w:t> </w:t>
      </w:r>
      <w:r w:rsidRPr="009371E5">
        <w:rPr>
          <w:lang w:bidi="ar-EG"/>
        </w:rPr>
        <w:t>BS.1770</w:t>
      </w:r>
      <w:r>
        <w:rPr>
          <w:lang w:bidi="ar-EG"/>
        </w:rPr>
        <w:t> </w:t>
      </w:r>
      <w:r w:rsidRPr="009371E5">
        <w:rPr>
          <w:rFonts w:cs="Times New Roman"/>
          <w:szCs w:val="22"/>
          <w:lang w:bidi="ar-EG"/>
        </w:rPr>
        <w:t>[</w:t>
      </w:r>
      <w:r>
        <w:rPr>
          <w:rFonts w:cs="Times New Roman"/>
          <w:szCs w:val="22"/>
          <w:lang w:bidi="ar-EG"/>
        </w:rPr>
        <w:t>5</w:t>
      </w:r>
      <w:r w:rsidRPr="009371E5">
        <w:rPr>
          <w:rFonts w:cs="Times New Roman"/>
          <w:szCs w:val="22"/>
          <w:lang w:bidi="ar-EG"/>
        </w:rPr>
        <w:t>]</w:t>
      </w:r>
      <w:r>
        <w:rPr>
          <w:rFonts w:hint="cs"/>
          <w:rtl/>
          <w:lang w:bidi="ar-EG"/>
        </w:rPr>
        <w:t xml:space="preserve"> </w:t>
      </w:r>
      <w:r w:rsidRPr="00E52851">
        <w:rPr>
          <w:rFonts w:cs="Times New Roman"/>
          <w:szCs w:val="22"/>
          <w:lang w:bidi="ar-EG"/>
        </w:rPr>
        <w:t>"</w:t>
      </w:r>
      <w:r>
        <w:rPr>
          <w:rFonts w:cs="Times New Roman"/>
          <w:szCs w:val="22"/>
          <w:lang w:bidi="ar-EG"/>
        </w:rPr>
        <w:t>ITU</w:t>
      </w:r>
      <w:r>
        <w:rPr>
          <w:rFonts w:cs="Times New Roman"/>
          <w:szCs w:val="22"/>
          <w:lang w:bidi="ar-EG"/>
        </w:rPr>
        <w:noBreakHyphen/>
        <w:t>R </w:t>
      </w:r>
      <w:r w:rsidRPr="009371E5">
        <w:rPr>
          <w:lang w:bidi="ar-EG"/>
        </w:rPr>
        <w:t>BS.1770</w:t>
      </w:r>
      <w:r>
        <w:rPr>
          <w:lang w:bidi="ar-EG"/>
        </w:rPr>
        <w:t>"</w:t>
      </w:r>
      <w:r w:rsidRPr="009371E5">
        <w:rPr>
          <w:rtl/>
          <w:lang w:bidi="ar-EG"/>
        </w:rPr>
        <w:t xml:space="preserve"> من أسلوب الجهارة، </w:t>
      </w:r>
      <w:proofErr w:type="spellStart"/>
      <w:r w:rsidRPr="009371E5">
        <w:rPr>
          <w:lang w:bidi="ar-EG"/>
        </w:rPr>
        <w:t>loudnessMethod</w:t>
      </w:r>
      <w:proofErr w:type="spellEnd"/>
      <w:r w:rsidRPr="009371E5">
        <w:rPr>
          <w:rtl/>
          <w:lang w:bidi="ar-EG"/>
        </w:rPr>
        <w:t xml:space="preserve">، أو خوارزمية الجهارة، ولكن يمكن أن تظهر أساليب أحدث في المستقبل. ويبين نعت </w:t>
      </w:r>
      <w:r w:rsidR="000F0D1F">
        <w:rPr>
          <w:rFonts w:hint="cs"/>
          <w:rtl/>
          <w:lang w:bidi="ar-EG"/>
        </w:rPr>
        <w:t>ال</w:t>
      </w:r>
      <w:r w:rsidRPr="009371E5">
        <w:rPr>
          <w:rtl/>
          <w:lang w:bidi="ar-EG"/>
        </w:rPr>
        <w:t>نمط ال</w:t>
      </w:r>
      <w:r w:rsidR="000F0D1F">
        <w:rPr>
          <w:rFonts w:hint="cs"/>
          <w:rtl/>
          <w:lang w:bidi="ar-EG"/>
        </w:rPr>
        <w:t>موصى به للجهارة</w:t>
      </w:r>
      <w:r w:rsidRPr="009371E5">
        <w:rPr>
          <w:rtl/>
          <w:lang w:bidi="ar-EG"/>
        </w:rPr>
        <w:t xml:space="preserve">، </w:t>
      </w:r>
      <w:r w:rsidR="000F0D1F" w:rsidRPr="009371E5">
        <w:rPr>
          <w:lang w:val="en-GB"/>
        </w:rPr>
        <w:t>loudness</w:t>
      </w:r>
      <w:proofErr w:type="spellStart"/>
      <w:r w:rsidRPr="009371E5">
        <w:rPr>
          <w:lang w:bidi="ar-EG"/>
        </w:rPr>
        <w:t>RecType</w:t>
      </w:r>
      <w:proofErr w:type="spellEnd"/>
      <w:r w:rsidRPr="009371E5">
        <w:rPr>
          <w:rtl/>
          <w:lang w:bidi="ar-EG"/>
        </w:rPr>
        <w:t xml:space="preserve">، الممارسات الإقليمية الموصى بها التي اتُبعت كسلسلة أحرف وأرقام، مثل </w:t>
      </w:r>
      <w:r w:rsidRPr="00E52851">
        <w:rPr>
          <w:rFonts w:cs="Times New Roman"/>
          <w:szCs w:val="22"/>
          <w:rtl/>
          <w:lang w:bidi="ar-EG"/>
        </w:rPr>
        <w:t>"</w:t>
      </w:r>
      <w:r w:rsidRPr="009371E5">
        <w:rPr>
          <w:lang w:bidi="ar-EG"/>
        </w:rPr>
        <w:t>EBU R128</w:t>
      </w:r>
      <w:r w:rsidRPr="00E52851">
        <w:rPr>
          <w:rFonts w:cs="Times New Roman"/>
          <w:szCs w:val="22"/>
          <w:rtl/>
          <w:lang w:bidi="ar-EG"/>
        </w:rPr>
        <w:t>"</w:t>
      </w:r>
      <w:r w:rsidRPr="009371E5">
        <w:rPr>
          <w:rtl/>
          <w:lang w:bidi="ar-EG"/>
        </w:rPr>
        <w:t xml:space="preserve"> أو</w:t>
      </w:r>
      <w:r>
        <w:rPr>
          <w:rFonts w:hint="cs"/>
          <w:rtl/>
          <w:lang w:bidi="ar-EG"/>
        </w:rPr>
        <w:t> </w:t>
      </w:r>
      <w:r w:rsidRPr="00E52851">
        <w:rPr>
          <w:rFonts w:cs="Times New Roman"/>
          <w:szCs w:val="22"/>
          <w:rtl/>
          <w:lang w:bidi="ar-EG"/>
        </w:rPr>
        <w:t>"</w:t>
      </w:r>
      <w:r w:rsidRPr="009371E5">
        <w:rPr>
          <w:lang w:bidi="ar-EG"/>
        </w:rPr>
        <w:t>ATSC</w:t>
      </w:r>
      <w:r>
        <w:rPr>
          <w:lang w:bidi="ar-EG"/>
        </w:rPr>
        <w:t> </w:t>
      </w:r>
      <w:r w:rsidRPr="009371E5">
        <w:rPr>
          <w:lang w:bidi="ar-EG"/>
        </w:rPr>
        <w:t>A/85</w:t>
      </w:r>
      <w:r w:rsidRPr="00E52851">
        <w:rPr>
          <w:rFonts w:cs="Times New Roman"/>
          <w:szCs w:val="22"/>
          <w:rtl/>
          <w:lang w:bidi="ar-EG"/>
        </w:rPr>
        <w:t>"</w:t>
      </w:r>
      <w:r w:rsidRPr="009371E5">
        <w:rPr>
          <w:rtl/>
          <w:lang w:bidi="ar-EG"/>
        </w:rPr>
        <w:t xml:space="preserve"> أو</w:t>
      </w:r>
      <w:r>
        <w:rPr>
          <w:rFonts w:hint="cs"/>
          <w:rtl/>
          <w:lang w:bidi="ar-EG"/>
        </w:rPr>
        <w:t> </w:t>
      </w:r>
      <w:r w:rsidRPr="00E52851">
        <w:rPr>
          <w:rFonts w:cs="Times New Roman"/>
          <w:szCs w:val="22"/>
          <w:rtl/>
          <w:lang w:bidi="ar-EG"/>
        </w:rPr>
        <w:t>"</w:t>
      </w:r>
      <w:r w:rsidRPr="009371E5">
        <w:rPr>
          <w:lang w:bidi="ar-EG"/>
        </w:rPr>
        <w:t>ARIB</w:t>
      </w:r>
      <w:r>
        <w:rPr>
          <w:lang w:bidi="ar-EG"/>
        </w:rPr>
        <w:t> </w:t>
      </w:r>
      <w:r w:rsidRPr="009371E5">
        <w:rPr>
          <w:lang w:bidi="ar-EG"/>
        </w:rPr>
        <w:t>TR</w:t>
      </w:r>
      <w:r>
        <w:rPr>
          <w:lang w:bidi="ar-EG"/>
        </w:rPr>
        <w:t> </w:t>
      </w:r>
      <w:r w:rsidRPr="009371E5">
        <w:rPr>
          <w:lang w:bidi="ar-EG"/>
        </w:rPr>
        <w:t>B32</w:t>
      </w:r>
      <w:r w:rsidRPr="00E52851">
        <w:rPr>
          <w:rFonts w:cs="Times New Roman"/>
          <w:szCs w:val="22"/>
          <w:rtl/>
          <w:lang w:bidi="ar-EG"/>
        </w:rPr>
        <w:t>"</w:t>
      </w:r>
      <w:r w:rsidRPr="009371E5">
        <w:rPr>
          <w:rtl/>
          <w:lang w:bidi="ar-EG"/>
        </w:rPr>
        <w:t xml:space="preserve"> أو </w:t>
      </w:r>
      <w:r w:rsidRPr="00E52851">
        <w:rPr>
          <w:rFonts w:cs="Times New Roman"/>
          <w:szCs w:val="22"/>
          <w:rtl/>
          <w:lang w:bidi="ar-EG"/>
        </w:rPr>
        <w:t>"</w:t>
      </w:r>
      <w:proofErr w:type="spellStart"/>
      <w:r w:rsidRPr="009371E5">
        <w:rPr>
          <w:lang w:bidi="ar-EG"/>
        </w:rPr>
        <w:t>FreeTV</w:t>
      </w:r>
      <w:proofErr w:type="spellEnd"/>
      <w:r w:rsidRPr="009371E5">
        <w:rPr>
          <w:lang w:bidi="ar-EG"/>
        </w:rPr>
        <w:t xml:space="preserve"> OP59</w:t>
      </w:r>
      <w:r w:rsidRPr="00E52851">
        <w:rPr>
          <w:rFonts w:cs="Times New Roman"/>
          <w:szCs w:val="22"/>
          <w:rtl/>
          <w:lang w:bidi="ar-EG"/>
        </w:rPr>
        <w:t>"</w:t>
      </w:r>
      <w:r w:rsidRPr="009371E5">
        <w:rPr>
          <w:rtl/>
          <w:lang w:bidi="ar-EG"/>
        </w:rPr>
        <w:t>. ويوصِّف نمط تصحيح</w:t>
      </w:r>
      <w:r w:rsidR="000F0D1F">
        <w:rPr>
          <w:rFonts w:hint="cs"/>
          <w:rtl/>
          <w:lang w:bidi="ar-EG"/>
        </w:rPr>
        <w:t xml:space="preserve"> الجهارة</w:t>
      </w:r>
      <w:r w:rsidRPr="009371E5">
        <w:rPr>
          <w:rtl/>
          <w:lang w:bidi="ar-EG"/>
        </w:rPr>
        <w:t xml:space="preserve">، </w:t>
      </w:r>
      <w:r w:rsidR="000F0D1F" w:rsidRPr="009371E5">
        <w:rPr>
          <w:lang w:val="en-GB"/>
        </w:rPr>
        <w:t>loudness</w:t>
      </w:r>
      <w:proofErr w:type="spellStart"/>
      <w:r w:rsidRPr="009371E5">
        <w:rPr>
          <w:lang w:bidi="ar-EG"/>
        </w:rPr>
        <w:t>CorrectionType</w:t>
      </w:r>
      <w:proofErr w:type="spellEnd"/>
      <w:r w:rsidRPr="009371E5">
        <w:rPr>
          <w:rtl/>
          <w:lang w:bidi="ar-EG"/>
        </w:rPr>
        <w:t>، كيف ارتبطت الإشارة السمعية: في</w:t>
      </w:r>
      <w:r>
        <w:rPr>
          <w:rFonts w:hint="cs"/>
          <w:rtl/>
          <w:lang w:bidi="ar-EG"/>
        </w:rPr>
        <w:t> </w:t>
      </w:r>
      <w:r w:rsidRPr="009371E5">
        <w:rPr>
          <w:rtl/>
          <w:lang w:bidi="ar-EG"/>
        </w:rPr>
        <w:t>عملية قائمة على الملف خارج شبكة الإنترنت أم في الوقت</w:t>
      </w:r>
      <w:r>
        <w:rPr>
          <w:rFonts w:hint="cs"/>
          <w:rtl/>
          <w:lang w:bidi="ar-EG"/>
        </w:rPr>
        <w:t> </w:t>
      </w:r>
      <w:r w:rsidRPr="009371E5">
        <w:rPr>
          <w:rtl/>
          <w:lang w:bidi="ar-EG"/>
        </w:rPr>
        <w:t>الفعلي.</w:t>
      </w:r>
    </w:p>
    <w:p w14:paraId="3D890013" w14:textId="77777777" w:rsidR="00E3229B" w:rsidRDefault="00E3229B" w:rsidP="00F64C81">
      <w:pPr>
        <w:pStyle w:val="TableNo"/>
        <w:rPr>
          <w:rtl/>
        </w:rPr>
      </w:pPr>
      <w:r>
        <w:rPr>
          <w:rFonts w:hint="cs"/>
          <w:rtl/>
        </w:rPr>
        <w:t xml:space="preserve">الجدول </w:t>
      </w:r>
      <w:r w:rsidR="00D67BD8">
        <w:t>42</w:t>
      </w:r>
    </w:p>
    <w:p w14:paraId="4BD4BA4F" w14:textId="77777777" w:rsidR="00E3229B" w:rsidRPr="009371E5" w:rsidRDefault="00E3229B" w:rsidP="00AB0AEF">
      <w:pPr>
        <w:pStyle w:val="Tabletitle"/>
      </w:pPr>
      <w:r w:rsidRPr="00BB3BE7">
        <w:rPr>
          <w:rFonts w:hint="cs"/>
          <w:rtl/>
        </w:rPr>
        <w:t xml:space="preserve">العناصر الفرعية </w:t>
      </w:r>
      <w:r w:rsidR="00C2072A">
        <w:rPr>
          <w:rFonts w:hint="cs"/>
          <w:rtl/>
        </w:rPr>
        <w:t xml:space="preserve">للبيانات الشرحية </w:t>
      </w:r>
      <w:r w:rsidRPr="00BB3BE7">
        <w:rPr>
          <w:rFonts w:hint="cs"/>
          <w:rtl/>
        </w:rPr>
        <w:t xml:space="preserve">للجهارة </w:t>
      </w:r>
      <w:proofErr w:type="spellStart"/>
      <w:r w:rsidR="00C2072A" w:rsidRPr="008C5E55">
        <w:t>loudnessMetadata</w:t>
      </w:r>
      <w:proofErr w:type="spellEnd"/>
    </w:p>
    <w:tbl>
      <w:tblPr>
        <w:bidiVisual/>
        <w:tblW w:w="9639" w:type="dxa"/>
        <w:jc w:val="center"/>
        <w:tblCellMar>
          <w:left w:w="10" w:type="dxa"/>
          <w:right w:w="10" w:type="dxa"/>
        </w:tblCellMar>
        <w:tblLook w:val="00A0" w:firstRow="1" w:lastRow="0" w:firstColumn="1" w:lastColumn="0" w:noHBand="0" w:noVBand="0"/>
      </w:tblPr>
      <w:tblGrid>
        <w:gridCol w:w="2156"/>
        <w:gridCol w:w="3812"/>
        <w:gridCol w:w="1976"/>
        <w:gridCol w:w="1695"/>
      </w:tblGrid>
      <w:tr w:rsidR="00E3229B" w:rsidRPr="009371E5" w14:paraId="10083C54" w14:textId="77777777" w:rsidTr="00422B43">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AFC47A2" w14:textId="3A5CDD7D" w:rsidR="00E3229B" w:rsidRPr="009371E5" w:rsidRDefault="00E3229B" w:rsidP="00422B43">
            <w:pPr>
              <w:pStyle w:val="TableHead0"/>
              <w:rPr>
                <w:lang w:val="en-GB" w:bidi="ar-EG"/>
              </w:rPr>
            </w:pPr>
            <w:r w:rsidRPr="00AB0AEF">
              <w:rPr>
                <w:rtl/>
                <w:lang w:bidi="ar-EG"/>
              </w:rPr>
              <w:t>العنصر</w:t>
            </w:r>
            <w:r w:rsidR="00586F10" w:rsidRPr="00AB0AEF">
              <w:rPr>
                <w:rFonts w:hint="cs"/>
                <w:rtl/>
                <w:lang w:bidi="ar-EG"/>
              </w:rPr>
              <w:t xml:space="preserve"> الفرعي</w:t>
            </w:r>
          </w:p>
        </w:tc>
        <w:tc>
          <w:tcPr>
            <w:tcW w:w="381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B54F102" w14:textId="77777777" w:rsidR="00E3229B" w:rsidRPr="009371E5" w:rsidRDefault="00E3229B" w:rsidP="00422B43">
            <w:pPr>
              <w:pStyle w:val="TableHead0"/>
              <w:rPr>
                <w:lang w:val="en-GB" w:bidi="ar-EG"/>
              </w:rPr>
            </w:pPr>
            <w:r w:rsidRPr="009371E5">
              <w:rPr>
                <w:rtl/>
                <w:lang w:bidi="ar-EG"/>
              </w:rPr>
              <w:t>الوصف</w:t>
            </w:r>
          </w:p>
        </w:tc>
        <w:tc>
          <w:tcPr>
            <w:tcW w:w="19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4AECDCB" w14:textId="77777777" w:rsidR="00E3229B" w:rsidRPr="009371E5" w:rsidRDefault="00E3229B" w:rsidP="00422B43">
            <w:pPr>
              <w:pStyle w:val="TableHead0"/>
              <w:rPr>
                <w:lang w:val="en-GB" w:bidi="ar-EG"/>
              </w:rPr>
            </w:pPr>
            <w:r w:rsidRPr="009371E5">
              <w:rPr>
                <w:rtl/>
                <w:lang w:bidi="ar-EG"/>
              </w:rPr>
              <w:t>الوحدات</w:t>
            </w:r>
          </w:p>
        </w:tc>
        <w:tc>
          <w:tcPr>
            <w:tcW w:w="16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119A629" w14:textId="77777777" w:rsidR="00E3229B" w:rsidRPr="009371E5" w:rsidRDefault="00E3229B" w:rsidP="00422B43">
            <w:pPr>
              <w:pStyle w:val="TableHead0"/>
              <w:rPr>
                <w:lang w:val="en-GB" w:bidi="ar-EG"/>
              </w:rPr>
            </w:pPr>
            <w:r w:rsidRPr="009371E5">
              <w:rPr>
                <w:rtl/>
                <w:lang w:bidi="ar-EG"/>
              </w:rPr>
              <w:t>مثال</w:t>
            </w:r>
          </w:p>
        </w:tc>
      </w:tr>
      <w:tr w:rsidR="00E3229B" w:rsidRPr="009371E5" w14:paraId="41B1D28B" w14:textId="77777777" w:rsidTr="00422B43">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6FF164B" w14:textId="77777777" w:rsidR="00E3229B" w:rsidRPr="009371E5" w:rsidRDefault="00E3229B" w:rsidP="00422B43">
            <w:pPr>
              <w:pStyle w:val="Tabletext"/>
              <w:jc w:val="center"/>
              <w:rPr>
                <w:lang w:val="en-GB"/>
              </w:rPr>
            </w:pPr>
            <w:proofErr w:type="spellStart"/>
            <w:r w:rsidRPr="009371E5">
              <w:rPr>
                <w:lang w:val="en-GB"/>
              </w:rPr>
              <w:t>integratedLoudness</w:t>
            </w:r>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07026E" w14:textId="77777777" w:rsidR="00E3229B" w:rsidRPr="009371E5" w:rsidRDefault="00E3229B" w:rsidP="00422B43">
            <w:pPr>
              <w:pStyle w:val="Tabletext"/>
              <w:rPr>
                <w:lang w:val="en-GB"/>
              </w:rPr>
            </w:pPr>
            <w:r w:rsidRPr="009371E5">
              <w:rPr>
                <w:rtl/>
              </w:rPr>
              <w:t>قيمة الجهارة المتكاملة</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EF4FEDD" w14:textId="77777777" w:rsidR="00E3229B" w:rsidRPr="009371E5" w:rsidRDefault="00E3229B" w:rsidP="00422B43">
            <w:pPr>
              <w:pStyle w:val="Tabletext"/>
              <w:jc w:val="center"/>
              <w:rPr>
                <w:lang w:val="en-GB"/>
              </w:rPr>
            </w:pPr>
            <w:r w:rsidRPr="009371E5">
              <w:rPr>
                <w:lang w:val="en-GB"/>
              </w:rPr>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E25A5E" w14:textId="77777777" w:rsidR="00E3229B" w:rsidRPr="009371E5" w:rsidRDefault="00E3229B" w:rsidP="00422B43">
            <w:pPr>
              <w:pStyle w:val="Tabletext"/>
              <w:jc w:val="center"/>
              <w:rPr>
                <w:lang w:val="en-GB"/>
              </w:rPr>
            </w:pPr>
            <w:r w:rsidRPr="009371E5">
              <w:t>23</w:t>
            </w:r>
            <w:r w:rsidRPr="008A6834">
              <w:t>,</w:t>
            </w:r>
            <w:r w:rsidRPr="009371E5">
              <w:t>0</w:t>
            </w:r>
            <w:r w:rsidR="00C97788" w:rsidRPr="005F4807">
              <w:rPr>
                <w:lang w:val="en-GB"/>
              </w:rPr>
              <w:t>−</w:t>
            </w:r>
          </w:p>
        </w:tc>
      </w:tr>
      <w:tr w:rsidR="00E3229B" w:rsidRPr="009371E5" w14:paraId="4237CAD7" w14:textId="77777777" w:rsidTr="00422B43">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DE6E4DA" w14:textId="77777777" w:rsidR="00E3229B" w:rsidRPr="009371E5" w:rsidRDefault="00E3229B" w:rsidP="00422B43">
            <w:pPr>
              <w:pStyle w:val="Tabletext"/>
              <w:jc w:val="center"/>
              <w:rPr>
                <w:lang w:val="en-GB"/>
              </w:rPr>
            </w:pPr>
            <w:proofErr w:type="spellStart"/>
            <w:r w:rsidRPr="009371E5">
              <w:rPr>
                <w:lang w:val="en-GB"/>
              </w:rPr>
              <w:t>loudnessRange</w:t>
            </w:r>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DE66E89" w14:textId="77777777" w:rsidR="00E3229B" w:rsidRPr="009371E5" w:rsidRDefault="00E3229B" w:rsidP="00422B43">
            <w:pPr>
              <w:pStyle w:val="Tabletext"/>
              <w:rPr>
                <w:lang w:val="en-GB"/>
              </w:rPr>
            </w:pPr>
            <w:r w:rsidRPr="009371E5">
              <w:rPr>
                <w:rtl/>
                <w:lang w:val="en-GB"/>
              </w:rPr>
              <w:t xml:space="preserve">مدى </w:t>
            </w:r>
            <w:r w:rsidRPr="009371E5">
              <w:rPr>
                <w:rtl/>
              </w:rPr>
              <w:t>الجهارة</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2B7AD4" w14:textId="77777777" w:rsidR="00E3229B" w:rsidRPr="009371E5" w:rsidRDefault="00E3229B" w:rsidP="00422B43">
            <w:pPr>
              <w:pStyle w:val="Tabletext"/>
              <w:jc w:val="center"/>
              <w:rPr>
                <w:lang w:val="en-GB"/>
              </w:rPr>
            </w:pPr>
            <w:r w:rsidRPr="009371E5">
              <w:rPr>
                <w:lang w:val="en-GB"/>
              </w:rPr>
              <w:t>LU</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B13D0A2" w14:textId="77777777" w:rsidR="00E3229B" w:rsidRPr="009371E5" w:rsidRDefault="00E3229B" w:rsidP="00422B43">
            <w:pPr>
              <w:pStyle w:val="Tabletext"/>
              <w:jc w:val="center"/>
              <w:rPr>
                <w:lang w:val="en-GB"/>
              </w:rPr>
            </w:pPr>
            <w:r w:rsidRPr="009371E5">
              <w:t>10</w:t>
            </w:r>
            <w:r w:rsidRPr="008A6834">
              <w:t>,</w:t>
            </w:r>
            <w:r w:rsidRPr="009371E5">
              <w:t>0</w:t>
            </w:r>
          </w:p>
        </w:tc>
      </w:tr>
      <w:tr w:rsidR="00E3229B" w:rsidRPr="009371E5" w14:paraId="29F08F00" w14:textId="77777777" w:rsidTr="00422B43">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6D7AD6" w14:textId="77777777" w:rsidR="00E3229B" w:rsidRPr="009371E5" w:rsidRDefault="00E3229B" w:rsidP="00422B43">
            <w:pPr>
              <w:pStyle w:val="Tabletext"/>
              <w:jc w:val="center"/>
              <w:rPr>
                <w:lang w:val="en-GB"/>
              </w:rPr>
            </w:pPr>
            <w:proofErr w:type="spellStart"/>
            <w:r w:rsidRPr="009371E5">
              <w:rPr>
                <w:lang w:val="en-GB"/>
              </w:rPr>
              <w:t>maxTruePeak</w:t>
            </w:r>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00E50B1" w14:textId="77777777" w:rsidR="00E3229B" w:rsidRPr="009371E5" w:rsidRDefault="00E3229B" w:rsidP="00422B43">
            <w:pPr>
              <w:pStyle w:val="Tabletext"/>
              <w:rPr>
                <w:lang w:val="en-GB"/>
              </w:rPr>
            </w:pPr>
            <w:r w:rsidRPr="009371E5">
              <w:rPr>
                <w:rtl/>
              </w:rPr>
              <w:t>الذروة الحقيقية القصوى</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03A4DFA" w14:textId="77777777" w:rsidR="00E3229B" w:rsidRPr="009371E5" w:rsidRDefault="00E3229B" w:rsidP="00422B43">
            <w:pPr>
              <w:pStyle w:val="Tabletext"/>
              <w:jc w:val="center"/>
              <w:rPr>
                <w:lang w:val="en-GB"/>
              </w:rPr>
            </w:pPr>
            <w:proofErr w:type="spellStart"/>
            <w:r w:rsidRPr="009371E5">
              <w:rPr>
                <w:lang w:val="en-GB"/>
              </w:rPr>
              <w:t>dBTP</w:t>
            </w:r>
            <w:proofErr w:type="spellEnd"/>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7CE21B9" w14:textId="77777777" w:rsidR="00E3229B" w:rsidRPr="009371E5" w:rsidRDefault="00E3229B" w:rsidP="00422B43">
            <w:pPr>
              <w:pStyle w:val="Tabletext"/>
              <w:jc w:val="center"/>
              <w:rPr>
                <w:lang w:val="en-GB"/>
              </w:rPr>
            </w:pPr>
            <w:r w:rsidRPr="009371E5">
              <w:t>2</w:t>
            </w:r>
            <w:r w:rsidRPr="008A6834">
              <w:t>,</w:t>
            </w:r>
            <w:r w:rsidRPr="009371E5">
              <w:t>3</w:t>
            </w:r>
            <w:r w:rsidR="00C97788" w:rsidRPr="005F4807">
              <w:rPr>
                <w:lang w:val="en-GB"/>
              </w:rPr>
              <w:t>−</w:t>
            </w:r>
          </w:p>
        </w:tc>
      </w:tr>
      <w:tr w:rsidR="00E3229B" w:rsidRPr="009371E5" w14:paraId="596A776C" w14:textId="77777777" w:rsidTr="00422B43">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AAAFD8" w14:textId="77777777" w:rsidR="00E3229B" w:rsidRPr="009371E5" w:rsidRDefault="00E3229B" w:rsidP="00422B43">
            <w:pPr>
              <w:pStyle w:val="Tabletext"/>
              <w:jc w:val="center"/>
              <w:rPr>
                <w:lang w:val="en-GB"/>
              </w:rPr>
            </w:pPr>
            <w:proofErr w:type="spellStart"/>
            <w:r w:rsidRPr="009371E5">
              <w:rPr>
                <w:lang w:val="en-GB"/>
              </w:rPr>
              <w:t>maxMomentary</w:t>
            </w:r>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B28B7D4" w14:textId="77777777" w:rsidR="00E3229B" w:rsidRPr="009371E5" w:rsidRDefault="00E3229B" w:rsidP="00422B43">
            <w:pPr>
              <w:pStyle w:val="Tabletext"/>
              <w:rPr>
                <w:lang w:val="en-GB"/>
              </w:rPr>
            </w:pPr>
            <w:r w:rsidRPr="009371E5">
              <w:rPr>
                <w:rtl/>
              </w:rPr>
              <w:t>الجهارة الآنية القصوى</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42108FF" w14:textId="77777777" w:rsidR="00E3229B" w:rsidRPr="009371E5" w:rsidRDefault="00E3229B" w:rsidP="00422B43">
            <w:pPr>
              <w:pStyle w:val="Tabletext"/>
              <w:jc w:val="center"/>
              <w:rPr>
                <w:lang w:val="en-GB"/>
              </w:rPr>
            </w:pPr>
            <w:r w:rsidRPr="009371E5">
              <w:rPr>
                <w:lang w:val="en-GB"/>
              </w:rPr>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262F553" w14:textId="77777777" w:rsidR="00E3229B" w:rsidRPr="009371E5" w:rsidRDefault="00E3229B" w:rsidP="00422B43">
            <w:pPr>
              <w:pStyle w:val="Tabletext"/>
              <w:jc w:val="center"/>
              <w:rPr>
                <w:lang w:val="en-GB"/>
              </w:rPr>
            </w:pPr>
            <w:r w:rsidRPr="009371E5">
              <w:t>19</w:t>
            </w:r>
            <w:r w:rsidRPr="008A6834">
              <w:t>,</w:t>
            </w:r>
            <w:r w:rsidRPr="009371E5">
              <w:t>0</w:t>
            </w:r>
            <w:r w:rsidR="00C97788" w:rsidRPr="005F4807">
              <w:rPr>
                <w:lang w:val="en-GB"/>
              </w:rPr>
              <w:t>−</w:t>
            </w:r>
          </w:p>
        </w:tc>
      </w:tr>
      <w:tr w:rsidR="00E3229B" w:rsidRPr="009371E5" w14:paraId="5F5AE5AC" w14:textId="77777777" w:rsidTr="00422B43">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4745741" w14:textId="77777777" w:rsidR="00E3229B" w:rsidRPr="009371E5" w:rsidRDefault="00E3229B" w:rsidP="00422B43">
            <w:pPr>
              <w:pStyle w:val="Tabletext"/>
              <w:jc w:val="center"/>
              <w:rPr>
                <w:lang w:val="en-GB"/>
              </w:rPr>
            </w:pPr>
            <w:proofErr w:type="spellStart"/>
            <w:r w:rsidRPr="009371E5">
              <w:rPr>
                <w:lang w:val="en-GB"/>
              </w:rPr>
              <w:t>maxShortTerm</w:t>
            </w:r>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E443D77" w14:textId="77777777" w:rsidR="00E3229B" w:rsidRPr="009371E5" w:rsidRDefault="00E3229B" w:rsidP="00422B43">
            <w:pPr>
              <w:pStyle w:val="Tabletext"/>
              <w:rPr>
                <w:lang w:val="en-GB"/>
              </w:rPr>
            </w:pPr>
            <w:r w:rsidRPr="009371E5">
              <w:rPr>
                <w:rtl/>
              </w:rPr>
              <w:t>الجهارة القصوى على المدى القصير</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AF6EACC" w14:textId="77777777" w:rsidR="00E3229B" w:rsidRPr="009371E5" w:rsidRDefault="00E3229B" w:rsidP="00422B43">
            <w:pPr>
              <w:pStyle w:val="Tabletext"/>
              <w:jc w:val="center"/>
              <w:rPr>
                <w:lang w:val="en-GB"/>
              </w:rPr>
            </w:pPr>
            <w:r w:rsidRPr="009371E5">
              <w:rPr>
                <w:lang w:val="en-GB"/>
              </w:rPr>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D9A9BE1" w14:textId="77777777" w:rsidR="00E3229B" w:rsidRPr="009371E5" w:rsidRDefault="00E3229B" w:rsidP="00422B43">
            <w:pPr>
              <w:pStyle w:val="Tabletext"/>
              <w:jc w:val="center"/>
              <w:rPr>
                <w:lang w:val="en-GB"/>
              </w:rPr>
            </w:pPr>
            <w:r w:rsidRPr="009371E5">
              <w:t>21</w:t>
            </w:r>
            <w:r w:rsidRPr="008A6834">
              <w:t>,</w:t>
            </w:r>
            <w:r w:rsidRPr="009371E5">
              <w:t>2</w:t>
            </w:r>
            <w:r w:rsidR="00C97788" w:rsidRPr="005F4807">
              <w:rPr>
                <w:lang w:val="en-GB"/>
              </w:rPr>
              <w:t>−</w:t>
            </w:r>
          </w:p>
        </w:tc>
      </w:tr>
      <w:tr w:rsidR="00E3229B" w:rsidRPr="009371E5" w14:paraId="5BCD2B07" w14:textId="77777777" w:rsidTr="00422B43">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D29D6B8" w14:textId="77777777" w:rsidR="00E3229B" w:rsidRPr="009371E5" w:rsidRDefault="00E3229B" w:rsidP="00422B43">
            <w:pPr>
              <w:pStyle w:val="Tabletext"/>
              <w:jc w:val="center"/>
              <w:rPr>
                <w:lang w:val="en-GB"/>
              </w:rPr>
            </w:pPr>
            <w:proofErr w:type="spellStart"/>
            <w:r w:rsidRPr="009371E5">
              <w:rPr>
                <w:lang w:val="en-GB"/>
              </w:rPr>
              <w:t>dialogueLoudness</w:t>
            </w:r>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91F2584" w14:textId="77777777" w:rsidR="00E3229B" w:rsidRPr="009371E5" w:rsidRDefault="00E3229B" w:rsidP="00422B43">
            <w:pPr>
              <w:pStyle w:val="Tabletext"/>
            </w:pPr>
            <w:r w:rsidRPr="009371E5">
              <w:rPr>
                <w:rtl/>
              </w:rPr>
              <w:t>جهارة متوسط الحوار</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AEEF62C" w14:textId="77777777" w:rsidR="00E3229B" w:rsidRPr="009371E5" w:rsidRDefault="00E3229B" w:rsidP="00422B43">
            <w:pPr>
              <w:pStyle w:val="Tabletext"/>
              <w:jc w:val="center"/>
              <w:rPr>
                <w:lang w:val="en-GB"/>
              </w:rPr>
            </w:pPr>
            <w:r w:rsidRPr="009371E5">
              <w:rPr>
                <w:lang w:val="en-GB"/>
              </w:rPr>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66B8D3" w14:textId="77777777" w:rsidR="00E3229B" w:rsidRPr="009371E5" w:rsidRDefault="00E3229B" w:rsidP="00422B43">
            <w:pPr>
              <w:pStyle w:val="Tabletext"/>
              <w:jc w:val="center"/>
              <w:rPr>
                <w:lang w:val="en-GB"/>
              </w:rPr>
            </w:pPr>
            <w:r w:rsidRPr="009371E5">
              <w:t>24</w:t>
            </w:r>
            <w:r w:rsidRPr="008A6834">
              <w:t>,</w:t>
            </w:r>
            <w:r w:rsidRPr="009371E5">
              <w:t>0</w:t>
            </w:r>
            <w:r w:rsidR="00C97788" w:rsidRPr="005F4807">
              <w:rPr>
                <w:lang w:val="en-GB"/>
              </w:rPr>
              <w:t>−</w:t>
            </w:r>
          </w:p>
        </w:tc>
      </w:tr>
    </w:tbl>
    <w:p w14:paraId="68F8841B" w14:textId="77777777" w:rsidR="00E3229B" w:rsidRPr="009371E5" w:rsidRDefault="00E3229B" w:rsidP="001469D9">
      <w:pPr>
        <w:pStyle w:val="Note"/>
        <w:spacing w:before="120"/>
        <w:rPr>
          <w:rtl/>
          <w:lang w:bidi="ar-EG"/>
        </w:rPr>
      </w:pPr>
      <w:r w:rsidRPr="008A6834">
        <w:rPr>
          <w:b/>
          <w:bCs/>
          <w:rtl/>
          <w:lang w:bidi="ar-EG"/>
        </w:rPr>
        <w:t>ملاحظة</w:t>
      </w:r>
      <w:r w:rsidRPr="009371E5">
        <w:rPr>
          <w:rtl/>
          <w:lang w:bidi="ar-EG"/>
        </w:rPr>
        <w:t xml:space="preserve"> </w:t>
      </w:r>
      <w:r w:rsidR="001469D9">
        <w:rPr>
          <w:lang w:bidi="ar-EG"/>
        </w:rPr>
        <w:t>-</w:t>
      </w:r>
      <w:r w:rsidRPr="009371E5">
        <w:rPr>
          <w:rtl/>
          <w:lang w:bidi="ar-EG"/>
        </w:rPr>
        <w:t xml:space="preserve"> تستخدم التوصية</w:t>
      </w:r>
      <w:r>
        <w:rPr>
          <w:rtl/>
          <w:lang w:bidi="ar-EG"/>
        </w:rPr>
        <w:t xml:space="preserve"> </w:t>
      </w:r>
      <w:r w:rsidRPr="009371E5">
        <w:rPr>
          <w:lang w:bidi="ar-EG"/>
        </w:rPr>
        <w:t>ITU-R BS.1770</w:t>
      </w:r>
      <w:r w:rsidRPr="009371E5">
        <w:rPr>
          <w:rtl/>
          <w:lang w:bidi="ar-EG"/>
        </w:rPr>
        <w:t xml:space="preserve"> معيار </w:t>
      </w:r>
      <w:r w:rsidRPr="009371E5">
        <w:rPr>
          <w:lang w:bidi="ar-EG"/>
        </w:rPr>
        <w:t>LKFS</w:t>
      </w:r>
      <w:r w:rsidRPr="009371E5">
        <w:rPr>
          <w:rtl/>
          <w:lang w:bidi="ar-EG"/>
        </w:rPr>
        <w:t xml:space="preserve"> لوحدات الجهارة، فيما يستخدم اتحاد الإذاعات الأوروبية معيار </w:t>
      </w:r>
      <w:r w:rsidRPr="009371E5">
        <w:rPr>
          <w:lang w:bidi="ar-EG"/>
        </w:rPr>
        <w:t>LUFS</w:t>
      </w:r>
      <w:r w:rsidRPr="009371E5">
        <w:rPr>
          <w:rtl/>
          <w:lang w:bidi="ar-EG"/>
        </w:rPr>
        <w:t>. وإذ تتطابق الوحدات في كلا المعيارين، لا يتطلب النموذج التعبير عن الوحدات في البيانات الشرحية.</w:t>
      </w:r>
    </w:p>
    <w:p w14:paraId="20F0F479" w14:textId="77777777" w:rsidR="00E3229B" w:rsidRPr="009371E5" w:rsidRDefault="00E3229B" w:rsidP="005D6583">
      <w:pPr>
        <w:pStyle w:val="Heading3"/>
        <w:spacing w:after="120"/>
        <w:rPr>
          <w:lang w:val="en-GB" w:bidi="ar-EG"/>
        </w:rPr>
      </w:pPr>
      <w:bookmarkStart w:id="597" w:name="lt_pId1423"/>
      <w:bookmarkStart w:id="598" w:name="_Toc460502819"/>
      <w:bookmarkStart w:id="599" w:name="_Toc527718810"/>
      <w:bookmarkStart w:id="600" w:name="_Toc38898469"/>
      <w:r w:rsidRPr="009371E5">
        <w:rPr>
          <w:lang w:bidi="ar-EG"/>
        </w:rPr>
        <w:t>5</w:t>
      </w:r>
      <w:r>
        <w:rPr>
          <w:lang w:bidi="ar-EG"/>
        </w:rPr>
        <w:t>.</w:t>
      </w:r>
      <w:r w:rsidRPr="009371E5">
        <w:rPr>
          <w:lang w:bidi="ar-EG"/>
        </w:rPr>
        <w:t>8</w:t>
      </w:r>
      <w:bookmarkEnd w:id="597"/>
      <w:r>
        <w:rPr>
          <w:lang w:bidi="ar-EG"/>
        </w:rPr>
        <w:t>.</w:t>
      </w:r>
      <w:r w:rsidRPr="009371E5">
        <w:rPr>
          <w:lang w:bidi="ar-EG"/>
        </w:rPr>
        <w:t>5</w:t>
      </w:r>
      <w:r w:rsidRPr="009371E5">
        <w:rPr>
          <w:rtl/>
          <w:lang w:val="en-GB" w:bidi="ar-EG"/>
        </w:rPr>
        <w:tab/>
        <w:t>عينة شفرة</w:t>
      </w:r>
      <w:bookmarkEnd w:id="598"/>
      <w:bookmarkEnd w:id="599"/>
      <w:bookmarkEnd w:id="600"/>
    </w:p>
    <w:tbl>
      <w:tblPr>
        <w:tblW w:w="0" w:type="auto"/>
        <w:tblInd w:w="46" w:type="dxa"/>
        <w:tblCellMar>
          <w:left w:w="10" w:type="dxa"/>
          <w:right w:w="10" w:type="dxa"/>
        </w:tblCellMar>
        <w:tblLook w:val="00A0" w:firstRow="1" w:lastRow="0" w:firstColumn="1" w:lastColumn="0" w:noHBand="0" w:noVBand="0"/>
      </w:tblPr>
      <w:tblGrid>
        <w:gridCol w:w="9587"/>
      </w:tblGrid>
      <w:tr w:rsidR="00D67BD8" w:rsidRPr="00960395" w14:paraId="300E7E63" w14:textId="77777777" w:rsidTr="00D67BD8">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6DF98AD" w14:textId="77777777" w:rsidR="00D67BD8" w:rsidRPr="00E030F0" w:rsidRDefault="00D67BD8" w:rsidP="00D67BD8">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fr-CH"/>
              </w:rPr>
            </w:pPr>
            <w:bookmarkStart w:id="601" w:name="_Toc460502820"/>
            <w:bookmarkStart w:id="602" w:name="_Toc527718811"/>
            <w:r w:rsidRPr="00E030F0">
              <w:rPr>
                <w:rFonts w:ascii="Courier New" w:hAnsi="Courier New"/>
                <w:sz w:val="18"/>
                <w:lang w:val="fr-CH"/>
              </w:rPr>
              <w:t>&lt;</w:t>
            </w:r>
            <w:proofErr w:type="spellStart"/>
            <w:proofErr w:type="gramStart"/>
            <w:r w:rsidRPr="00E030F0">
              <w:rPr>
                <w:rFonts w:ascii="Courier New" w:hAnsi="Courier New"/>
                <w:sz w:val="18"/>
                <w:lang w:val="fr-CH"/>
              </w:rPr>
              <w:t>audioProgramme</w:t>
            </w:r>
            <w:proofErr w:type="spellEnd"/>
            <w:proofErr w:type="gramEnd"/>
            <w:r w:rsidRPr="00E030F0">
              <w:rPr>
                <w:rFonts w:ascii="Courier New" w:hAnsi="Courier New"/>
                <w:sz w:val="18"/>
                <w:lang w:val="fr-CH"/>
              </w:rPr>
              <w:t xml:space="preserve"> </w:t>
            </w:r>
            <w:proofErr w:type="spellStart"/>
            <w:r w:rsidRPr="00E030F0">
              <w:rPr>
                <w:rFonts w:ascii="Courier New" w:hAnsi="Courier New"/>
                <w:sz w:val="18"/>
                <w:lang w:val="fr-CH"/>
              </w:rPr>
              <w:t>audioProgrammeID</w:t>
            </w:r>
            <w:proofErr w:type="spellEnd"/>
            <w:r w:rsidRPr="00E030F0">
              <w:rPr>
                <w:rFonts w:ascii="Courier New" w:hAnsi="Courier New"/>
                <w:sz w:val="18"/>
                <w:lang w:val="fr-CH"/>
              </w:rPr>
              <w:t xml:space="preserve">="APR_1001" </w:t>
            </w:r>
            <w:proofErr w:type="spellStart"/>
            <w:r w:rsidRPr="00E030F0">
              <w:rPr>
                <w:rFonts w:ascii="Courier New" w:hAnsi="Courier New"/>
                <w:sz w:val="18"/>
                <w:lang w:val="fr-CH"/>
              </w:rPr>
              <w:t>audioProgrammeName</w:t>
            </w:r>
            <w:proofErr w:type="spellEnd"/>
            <w:r w:rsidRPr="00E030F0">
              <w:rPr>
                <w:rFonts w:ascii="Courier New" w:hAnsi="Courier New"/>
                <w:sz w:val="18"/>
                <w:lang w:val="fr-CH"/>
              </w:rPr>
              <w:t>="</w:t>
            </w:r>
            <w:proofErr w:type="spellStart"/>
            <w:r w:rsidRPr="00E030F0">
              <w:rPr>
                <w:rFonts w:ascii="Courier New" w:hAnsi="Courier New"/>
                <w:sz w:val="18"/>
                <w:lang w:val="fr-CH"/>
              </w:rPr>
              <w:t>Documentary</w:t>
            </w:r>
            <w:proofErr w:type="spellEnd"/>
            <w:r w:rsidRPr="00E030F0">
              <w:rPr>
                <w:rFonts w:ascii="Courier New" w:hAnsi="Courier New"/>
                <w:sz w:val="18"/>
                <w:lang w:val="fr-CH"/>
              </w:rPr>
              <w:t>"&gt;</w:t>
            </w:r>
          </w:p>
          <w:p w14:paraId="5AF11311" w14:textId="77777777" w:rsidR="00D67BD8" w:rsidRPr="00E13491" w:rsidRDefault="00D67BD8" w:rsidP="00D67BD8">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it-IT"/>
              </w:rPr>
            </w:pPr>
            <w:r w:rsidRPr="00E030F0">
              <w:rPr>
                <w:rFonts w:ascii="Courier New" w:hAnsi="Courier New"/>
                <w:sz w:val="18"/>
                <w:lang w:val="fr-CH"/>
              </w:rPr>
              <w:t xml:space="preserve">  </w:t>
            </w:r>
            <w:r w:rsidRPr="00E13491">
              <w:rPr>
                <w:rFonts w:ascii="Courier New" w:hAnsi="Courier New"/>
                <w:sz w:val="18"/>
                <w:lang w:val="it-IT"/>
              </w:rPr>
              <w:t>&lt;audioProgrammeLabel language="eng"&gt;Default Mix&lt;/audioProgrammeLabel&gt;</w:t>
            </w:r>
          </w:p>
          <w:p w14:paraId="6D75546E" w14:textId="77777777" w:rsidR="00D67BD8" w:rsidRPr="00E13491" w:rsidRDefault="00D67BD8" w:rsidP="00D67BD8">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it-IT"/>
              </w:rPr>
            </w:pPr>
            <w:r w:rsidRPr="00E13491">
              <w:rPr>
                <w:rFonts w:ascii="Courier New" w:hAnsi="Courier New"/>
                <w:sz w:val="18"/>
                <w:lang w:val="it-IT"/>
              </w:rPr>
              <w:t xml:space="preserve">  &lt;audioProgrammeLabel language="deu"&gt;Standard Mix&lt;/audioProgrammeLabel&gt;</w:t>
            </w:r>
          </w:p>
          <w:p w14:paraId="4934F752" w14:textId="77777777" w:rsidR="00D67BD8" w:rsidRPr="00E13491" w:rsidRDefault="00D67BD8" w:rsidP="00D67BD8">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it-IT"/>
              </w:rPr>
            </w:pPr>
            <w:r w:rsidRPr="00E13491">
              <w:rPr>
                <w:rFonts w:ascii="Courier New" w:hAnsi="Courier New"/>
                <w:sz w:val="18"/>
                <w:lang w:val="it-IT"/>
              </w:rPr>
              <w:t xml:space="preserve">  &lt;audioContentIDRef&gt;ACO_1001&lt;/audioContentIDRef&gt;</w:t>
            </w:r>
          </w:p>
          <w:p w14:paraId="1000EC45" w14:textId="77777777" w:rsidR="00D67BD8" w:rsidRPr="00E13491" w:rsidRDefault="00D67BD8" w:rsidP="00D67BD8">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it-IT"/>
              </w:rPr>
            </w:pPr>
            <w:r w:rsidRPr="00E13491">
              <w:rPr>
                <w:rFonts w:ascii="Courier New" w:hAnsi="Courier New"/>
                <w:sz w:val="18"/>
                <w:lang w:val="it-IT"/>
              </w:rPr>
              <w:t xml:space="preserve">  &lt;audioContentIDRef&gt;ACO_1002&lt;/audioContentIDRef&gt;</w:t>
            </w:r>
          </w:p>
          <w:p w14:paraId="0E74C0A0" w14:textId="77777777" w:rsidR="00D67BD8" w:rsidRPr="00AF272A" w:rsidRDefault="00D67BD8" w:rsidP="00D67BD8">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lang w:val="en-GB"/>
              </w:rPr>
            </w:pPr>
            <w:r w:rsidRPr="00AF272A">
              <w:rPr>
                <w:rFonts w:ascii="Courier New" w:hAnsi="Courier New"/>
                <w:sz w:val="18"/>
                <w:lang w:val="en-GB"/>
              </w:rPr>
              <w:t>&lt;/</w:t>
            </w:r>
            <w:proofErr w:type="spellStart"/>
            <w:r w:rsidRPr="00AF272A">
              <w:rPr>
                <w:rFonts w:ascii="Courier New" w:hAnsi="Courier New"/>
                <w:sz w:val="18"/>
                <w:lang w:val="en-GB"/>
              </w:rPr>
              <w:t>audioProgramme</w:t>
            </w:r>
            <w:proofErr w:type="spellEnd"/>
            <w:r w:rsidRPr="00AF272A">
              <w:rPr>
                <w:rFonts w:ascii="Courier New" w:hAnsi="Courier New"/>
                <w:sz w:val="18"/>
                <w:lang w:val="en-GB"/>
              </w:rPr>
              <w:t>&gt;</w:t>
            </w:r>
          </w:p>
        </w:tc>
      </w:tr>
    </w:tbl>
    <w:p w14:paraId="371361A6" w14:textId="77777777" w:rsidR="00D67BD8" w:rsidRDefault="00D67BD8" w:rsidP="00D67BD8">
      <w:pPr>
        <w:rPr>
          <w:lang w:bidi="ar-EG"/>
        </w:rPr>
      </w:pPr>
    </w:p>
    <w:p w14:paraId="7D95F44B" w14:textId="77777777" w:rsidR="00D67BD8" w:rsidRDefault="00D67BD8" w:rsidP="00D67BD8">
      <w:pPr>
        <w:pStyle w:val="Heading3"/>
        <w:rPr>
          <w:lang w:bidi="ar-EG"/>
        </w:rPr>
      </w:pPr>
      <w:bookmarkStart w:id="603" w:name="_Toc38898470"/>
      <w:r>
        <w:rPr>
          <w:lang w:bidi="ar-EG"/>
        </w:rPr>
        <w:lastRenderedPageBreak/>
        <w:t>6.8.5</w:t>
      </w:r>
      <w:r>
        <w:rPr>
          <w:lang w:bidi="ar-EG"/>
        </w:rPr>
        <w:tab/>
      </w:r>
      <w:r w:rsidR="00CE63F4">
        <w:rPr>
          <w:rFonts w:hint="cs"/>
          <w:rtl/>
          <w:lang w:bidi="ar-EG"/>
        </w:rPr>
        <w:t xml:space="preserve">معلومات التأليف </w:t>
      </w:r>
      <w:proofErr w:type="spellStart"/>
      <w:r w:rsidR="00CE63F4" w:rsidRPr="00CE63F4">
        <w:rPr>
          <w:lang w:bidi="ar-EG"/>
        </w:rPr>
        <w:t>authoringInformation</w:t>
      </w:r>
      <w:bookmarkEnd w:id="603"/>
      <w:proofErr w:type="spellEnd"/>
    </w:p>
    <w:p w14:paraId="7CC9DD06" w14:textId="77777777" w:rsidR="00D67BD8" w:rsidRDefault="00D67BD8" w:rsidP="00D67BD8">
      <w:pPr>
        <w:pStyle w:val="TableNo"/>
        <w:rPr>
          <w:rtl/>
        </w:rPr>
      </w:pPr>
      <w:r>
        <w:rPr>
          <w:rFonts w:hint="cs"/>
          <w:rtl/>
        </w:rPr>
        <w:t xml:space="preserve">الجدول </w:t>
      </w:r>
      <w:r>
        <w:t>43</w:t>
      </w:r>
    </w:p>
    <w:p w14:paraId="67313214" w14:textId="77777777" w:rsidR="00D67BD8" w:rsidRPr="009371E5" w:rsidRDefault="00CE63F4" w:rsidP="00AB0AEF">
      <w:pPr>
        <w:pStyle w:val="Tabletitle"/>
      </w:pPr>
      <w:r>
        <w:rPr>
          <w:rFonts w:hint="cs"/>
          <w:rtl/>
        </w:rPr>
        <w:t xml:space="preserve">العناصر الفرعية لمعلومات التأليف </w:t>
      </w:r>
      <w:proofErr w:type="spellStart"/>
      <w:r w:rsidRPr="00CE63F4">
        <w:t>authoringInformation</w:t>
      </w:r>
      <w:proofErr w:type="spellEnd"/>
    </w:p>
    <w:tbl>
      <w:tblPr>
        <w:bidiVisual/>
        <w:tblW w:w="5000" w:type="pct"/>
        <w:jc w:val="center"/>
        <w:tblCellMar>
          <w:left w:w="10" w:type="dxa"/>
          <w:right w:w="10" w:type="dxa"/>
        </w:tblCellMar>
        <w:tblLook w:val="00A0" w:firstRow="1" w:lastRow="0" w:firstColumn="1" w:lastColumn="0" w:noHBand="0" w:noVBand="0"/>
      </w:tblPr>
      <w:tblGrid>
        <w:gridCol w:w="2615"/>
        <w:gridCol w:w="4622"/>
        <w:gridCol w:w="2396"/>
      </w:tblGrid>
      <w:tr w:rsidR="00D67BD8" w:rsidRPr="009371E5" w14:paraId="68B70544" w14:textId="77777777" w:rsidTr="00D67BD8">
        <w:trPr>
          <w:trHeight w:val="1"/>
          <w:jc w:val="center"/>
        </w:trPr>
        <w:tc>
          <w:tcPr>
            <w:tcW w:w="261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55B0FB1" w14:textId="1A510AAE" w:rsidR="00D67BD8" w:rsidRPr="00AB0AEF" w:rsidRDefault="00D67BD8" w:rsidP="00AB0AEF">
            <w:pPr>
              <w:pStyle w:val="Tablehead"/>
              <w:rPr>
                <w:lang w:val="en-GB" w:bidi="ar-EG"/>
              </w:rPr>
            </w:pPr>
            <w:r w:rsidRPr="00AB0AEF">
              <w:rPr>
                <w:rtl/>
                <w:lang w:bidi="ar-EG"/>
              </w:rPr>
              <w:t>العنصر</w:t>
            </w:r>
            <w:r w:rsidR="00586F10" w:rsidRPr="00AB0AEF">
              <w:rPr>
                <w:rFonts w:hint="cs"/>
                <w:rtl/>
                <w:lang w:bidi="ar-EG"/>
              </w:rPr>
              <w:t xml:space="preserve"> الفرعي</w:t>
            </w:r>
          </w:p>
        </w:tc>
        <w:tc>
          <w:tcPr>
            <w:tcW w:w="462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175DEC0" w14:textId="77777777" w:rsidR="00D67BD8" w:rsidRPr="00AB0AEF" w:rsidRDefault="00D67BD8" w:rsidP="00AB0AEF">
            <w:pPr>
              <w:pStyle w:val="Tablehead"/>
              <w:rPr>
                <w:lang w:val="en-GB" w:bidi="ar-EG"/>
              </w:rPr>
            </w:pPr>
            <w:r w:rsidRPr="00AB0AEF">
              <w:rPr>
                <w:rtl/>
                <w:lang w:bidi="ar-EG"/>
              </w:rPr>
              <w:t>الوصف</w:t>
            </w:r>
          </w:p>
        </w:tc>
        <w:tc>
          <w:tcPr>
            <w:tcW w:w="239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1EF69B4" w14:textId="77777777" w:rsidR="00D67BD8" w:rsidRPr="00AB0AEF" w:rsidRDefault="00275D18" w:rsidP="00AB0AEF">
            <w:pPr>
              <w:pStyle w:val="Tablehead"/>
              <w:rPr>
                <w:lang w:val="en-GB" w:bidi="ar-EG"/>
              </w:rPr>
            </w:pPr>
            <w:r w:rsidRPr="00AB0AEF">
              <w:rPr>
                <w:rFonts w:hint="cs"/>
                <w:rtl/>
                <w:lang w:bidi="ar-EG"/>
              </w:rPr>
              <w:t>الكمية</w:t>
            </w:r>
          </w:p>
        </w:tc>
      </w:tr>
      <w:tr w:rsidR="00D67BD8" w:rsidRPr="009371E5" w14:paraId="69C71638" w14:textId="77777777" w:rsidTr="00D67BD8">
        <w:trPr>
          <w:trHeight w:val="1"/>
          <w:jc w:val="center"/>
        </w:trPr>
        <w:tc>
          <w:tcPr>
            <w:tcW w:w="26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51EA9A" w14:textId="77777777" w:rsidR="00D67BD8" w:rsidRPr="008C5E55" w:rsidRDefault="00D67BD8" w:rsidP="00D67BD8">
            <w:pPr>
              <w:pStyle w:val="Tabletext"/>
              <w:jc w:val="center"/>
            </w:pPr>
            <w:proofErr w:type="spellStart"/>
            <w:r w:rsidRPr="008C5E55">
              <w:t>referenceLayout</w:t>
            </w:r>
            <w:proofErr w:type="spellEnd"/>
          </w:p>
        </w:tc>
        <w:tc>
          <w:tcPr>
            <w:tcW w:w="462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A1FB2C" w14:textId="42D1C68E" w:rsidR="00D67BD8" w:rsidRPr="008C2FC3" w:rsidRDefault="00BB68EF" w:rsidP="00D67BD8">
            <w:pPr>
              <w:pStyle w:val="Tabletext"/>
              <w:rPr>
                <w:rtl/>
              </w:rPr>
            </w:pPr>
            <w:r>
              <w:rPr>
                <w:rFonts w:hint="cs"/>
                <w:rtl/>
              </w:rPr>
              <w:t>تصف التشكي</w:t>
            </w:r>
            <w:r w:rsidR="00456349">
              <w:rPr>
                <w:rFonts w:hint="cs"/>
                <w:rtl/>
              </w:rPr>
              <w:t xml:space="preserve">لة </w:t>
            </w:r>
            <w:r>
              <w:rPr>
                <w:rFonts w:hint="cs"/>
                <w:rtl/>
              </w:rPr>
              <w:t xml:space="preserve">المرجعية </w:t>
            </w:r>
            <w:r>
              <w:rPr>
                <w:rFonts w:hint="cs"/>
                <w:rtl/>
                <w:lang w:bidi="ar-EG"/>
              </w:rPr>
              <w:t>تشكيل</w:t>
            </w:r>
            <w:r w:rsidR="00456349">
              <w:rPr>
                <w:rFonts w:hint="cs"/>
                <w:rtl/>
                <w:lang w:bidi="ar-EG"/>
              </w:rPr>
              <w:t>ة</w:t>
            </w:r>
            <w:r>
              <w:rPr>
                <w:rFonts w:hint="cs"/>
                <w:rtl/>
                <w:lang w:bidi="ar-EG"/>
              </w:rPr>
              <w:t xml:space="preserve"> مكبِّرات الصوت  </w:t>
            </w:r>
            <w:r w:rsidR="002A6368">
              <w:rPr>
                <w:rFonts w:hint="cs"/>
                <w:rtl/>
                <w:lang w:bidi="ar-EG"/>
              </w:rPr>
              <w:t>التي من أجلها أُنتِج أصلاً محتوى البرنامج السمعي</w:t>
            </w:r>
            <w:r w:rsidR="00456349">
              <w:rPr>
                <w:rFonts w:hint="cs"/>
                <w:rtl/>
                <w:lang w:bidi="ar-EG"/>
              </w:rPr>
              <w:t>. وهي</w:t>
            </w:r>
            <w:r w:rsidR="006F3CEC">
              <w:rPr>
                <w:rFonts w:hint="cs"/>
                <w:rtl/>
                <w:lang w:bidi="ar-EG"/>
              </w:rPr>
              <w:t xml:space="preserve"> </w:t>
            </w:r>
            <w:r w:rsidR="00456349">
              <w:rPr>
                <w:rFonts w:hint="cs"/>
                <w:rtl/>
                <w:lang w:bidi="ar-EG"/>
              </w:rPr>
              <w:t>بهذا المعنى تمثل</w:t>
            </w:r>
            <w:r w:rsidR="008C2FC3">
              <w:rPr>
                <w:rFonts w:hint="cs"/>
                <w:rtl/>
                <w:lang w:bidi="ar-EG"/>
              </w:rPr>
              <w:t xml:space="preserve"> تشكيلات </w:t>
            </w:r>
            <w:r w:rsidR="00456349">
              <w:rPr>
                <w:rFonts w:hint="cs"/>
                <w:rtl/>
                <w:lang w:bidi="ar-EG"/>
              </w:rPr>
              <w:t xml:space="preserve"> </w:t>
            </w:r>
            <w:r w:rsidR="008C2FC3">
              <w:rPr>
                <w:rFonts w:hint="cs"/>
                <w:rtl/>
                <w:lang w:bidi="ar-EG"/>
              </w:rPr>
              <w:t>مكبرات الصوت المثلى من وجهة نظر منشئ المحتوى. انظر الجدول</w:t>
            </w:r>
            <w:r w:rsidR="006B00D7">
              <w:rPr>
                <w:rFonts w:hint="eastAsia"/>
                <w:rtl/>
                <w:lang w:bidi="ar-EG"/>
              </w:rPr>
              <w:t> </w:t>
            </w:r>
            <w:r w:rsidR="008C2FC3">
              <w:rPr>
                <w:lang w:bidi="ar-EG"/>
              </w:rPr>
              <w:t>44</w:t>
            </w:r>
            <w:r w:rsidR="008C2FC3">
              <w:rPr>
                <w:rFonts w:hint="cs"/>
                <w:rtl/>
                <w:lang w:bidi="ar-EG"/>
              </w:rPr>
              <w:t>.</w:t>
            </w:r>
          </w:p>
        </w:tc>
        <w:tc>
          <w:tcPr>
            <w:tcW w:w="2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2DB008" w14:textId="77777777" w:rsidR="00D67BD8" w:rsidRPr="009371E5" w:rsidRDefault="00D67BD8" w:rsidP="00D67BD8">
            <w:pPr>
              <w:pStyle w:val="Tabletext"/>
              <w:jc w:val="center"/>
              <w:rPr>
                <w:lang w:val="en-GB"/>
              </w:rPr>
            </w:pPr>
            <w:r>
              <w:rPr>
                <w:lang w:eastAsia="ja-JP"/>
              </w:rPr>
              <w:t>*</w:t>
            </w:r>
            <w:r w:rsidRPr="008C5E55">
              <w:rPr>
                <w:lang w:eastAsia="ja-JP"/>
              </w:rPr>
              <w:t xml:space="preserve"> …</w:t>
            </w:r>
            <w:r>
              <w:rPr>
                <w:lang w:eastAsia="ja-JP"/>
              </w:rPr>
              <w:t>0</w:t>
            </w:r>
          </w:p>
        </w:tc>
      </w:tr>
      <w:tr w:rsidR="00D67BD8" w:rsidRPr="009371E5" w14:paraId="3BC3D94B" w14:textId="77777777" w:rsidTr="00D67BD8">
        <w:trPr>
          <w:trHeight w:val="1"/>
          <w:jc w:val="center"/>
        </w:trPr>
        <w:tc>
          <w:tcPr>
            <w:tcW w:w="26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5AC512A" w14:textId="77777777" w:rsidR="00D67BD8" w:rsidRPr="008C5E55" w:rsidRDefault="00D67BD8" w:rsidP="00D67BD8">
            <w:pPr>
              <w:pStyle w:val="Tabletext"/>
              <w:jc w:val="center"/>
            </w:pPr>
            <w:r w:rsidRPr="008C5E55">
              <w:t>renderer</w:t>
            </w:r>
          </w:p>
        </w:tc>
        <w:tc>
          <w:tcPr>
            <w:tcW w:w="462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EB2848A" w14:textId="77777777" w:rsidR="00D67BD8" w:rsidRPr="009371E5" w:rsidRDefault="00275D18" w:rsidP="00D67BD8">
            <w:pPr>
              <w:pStyle w:val="Tabletext"/>
              <w:rPr>
                <w:lang w:val="en-GB"/>
              </w:rPr>
            </w:pPr>
            <w:r>
              <w:rPr>
                <w:rFonts w:hint="cs"/>
                <w:rtl/>
                <w:lang w:val="en-GB"/>
              </w:rPr>
              <w:t xml:space="preserve">انظر الجدول </w:t>
            </w:r>
            <w:r>
              <w:t>45</w:t>
            </w:r>
            <w:r>
              <w:rPr>
                <w:rFonts w:hint="cs"/>
                <w:rtl/>
                <w:lang w:bidi="ar-EG"/>
              </w:rPr>
              <w:t xml:space="preserve"> والجدول </w:t>
            </w:r>
            <w:r>
              <w:rPr>
                <w:lang w:bidi="ar-EG"/>
              </w:rPr>
              <w:t>46</w:t>
            </w:r>
            <w:r w:rsidR="00D67BD8">
              <w:rPr>
                <w:rFonts w:hint="cs"/>
                <w:rtl/>
                <w:lang w:val="en-GB"/>
              </w:rPr>
              <w:t>.</w:t>
            </w:r>
          </w:p>
        </w:tc>
        <w:tc>
          <w:tcPr>
            <w:tcW w:w="2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935229" w14:textId="77777777" w:rsidR="00D67BD8" w:rsidRPr="009371E5" w:rsidRDefault="00D67BD8" w:rsidP="00D67BD8">
            <w:pPr>
              <w:pStyle w:val="Tabletext"/>
              <w:jc w:val="center"/>
              <w:rPr>
                <w:lang w:val="en-GB"/>
              </w:rPr>
            </w:pPr>
            <w:r>
              <w:rPr>
                <w:lang w:eastAsia="ja-JP"/>
              </w:rPr>
              <w:t>*</w:t>
            </w:r>
            <w:r w:rsidRPr="008C5E55">
              <w:rPr>
                <w:lang w:eastAsia="ja-JP"/>
              </w:rPr>
              <w:t xml:space="preserve"> …</w:t>
            </w:r>
            <w:r>
              <w:rPr>
                <w:lang w:eastAsia="ja-JP"/>
              </w:rPr>
              <w:t>0</w:t>
            </w:r>
          </w:p>
        </w:tc>
      </w:tr>
    </w:tbl>
    <w:p w14:paraId="6373E963" w14:textId="77777777" w:rsidR="00D67BD8" w:rsidRDefault="00D67BD8" w:rsidP="00D67BD8">
      <w:pPr>
        <w:pStyle w:val="TableNo"/>
      </w:pPr>
      <w:r>
        <w:rPr>
          <w:rFonts w:hint="cs"/>
          <w:rtl/>
        </w:rPr>
        <w:t xml:space="preserve">الجدول </w:t>
      </w:r>
      <w:r>
        <w:t>44</w:t>
      </w:r>
    </w:p>
    <w:p w14:paraId="70CD5E51" w14:textId="77777777" w:rsidR="00D67BD8" w:rsidRDefault="00275D18" w:rsidP="00AB0AEF">
      <w:pPr>
        <w:pStyle w:val="Tabletitle"/>
        <w:rPr>
          <w:rtl/>
        </w:rPr>
      </w:pPr>
      <w:r>
        <w:rPr>
          <w:rFonts w:hint="cs"/>
          <w:rtl/>
        </w:rPr>
        <w:t xml:space="preserve">العناصر الفرعية للتشكيلة المرجعية </w:t>
      </w:r>
      <w:proofErr w:type="spellStart"/>
      <w:r w:rsidRPr="008C5E55">
        <w:rPr>
          <w:lang w:eastAsia="ja-JP"/>
        </w:rPr>
        <w:t>referenceLayout</w:t>
      </w:r>
      <w:proofErr w:type="spellEnd"/>
    </w:p>
    <w:tbl>
      <w:tblPr>
        <w:bidiVisual/>
        <w:tblW w:w="9639" w:type="dxa"/>
        <w:jc w:val="center"/>
        <w:tblCellMar>
          <w:left w:w="10" w:type="dxa"/>
          <w:right w:w="10" w:type="dxa"/>
        </w:tblCellMar>
        <w:tblLook w:val="00A0" w:firstRow="1" w:lastRow="0" w:firstColumn="1" w:lastColumn="0" w:noHBand="0" w:noVBand="0"/>
      </w:tblPr>
      <w:tblGrid>
        <w:gridCol w:w="2156"/>
        <w:gridCol w:w="3812"/>
        <w:gridCol w:w="1976"/>
        <w:gridCol w:w="1695"/>
      </w:tblGrid>
      <w:tr w:rsidR="00D67BD8" w:rsidRPr="009371E5" w14:paraId="75C64109" w14:textId="77777777" w:rsidTr="00D67BD8">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1A84416" w14:textId="017F86DF" w:rsidR="00D67BD8" w:rsidRPr="00AB0AEF" w:rsidRDefault="00D67BD8" w:rsidP="00AB0AEF">
            <w:pPr>
              <w:pStyle w:val="Tablehead"/>
              <w:rPr>
                <w:lang w:val="en-GB" w:bidi="ar-EG"/>
              </w:rPr>
            </w:pPr>
            <w:r w:rsidRPr="00AB0AEF">
              <w:rPr>
                <w:rtl/>
                <w:lang w:bidi="ar-EG"/>
              </w:rPr>
              <w:t>العنصر</w:t>
            </w:r>
            <w:r w:rsidR="00586F10" w:rsidRPr="00AB0AEF">
              <w:rPr>
                <w:rFonts w:hint="cs"/>
                <w:rtl/>
                <w:lang w:bidi="ar-EG"/>
              </w:rPr>
              <w:t xml:space="preserve"> الفرعي</w:t>
            </w:r>
          </w:p>
        </w:tc>
        <w:tc>
          <w:tcPr>
            <w:tcW w:w="381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F48C0CD" w14:textId="77777777" w:rsidR="00D67BD8" w:rsidRPr="00AB0AEF" w:rsidRDefault="00D67BD8" w:rsidP="00AB0AEF">
            <w:pPr>
              <w:pStyle w:val="Tablehead"/>
              <w:rPr>
                <w:lang w:val="en-GB" w:bidi="ar-EG"/>
              </w:rPr>
            </w:pPr>
            <w:r w:rsidRPr="00AB0AEF">
              <w:rPr>
                <w:rtl/>
                <w:lang w:bidi="ar-EG"/>
              </w:rPr>
              <w:t>الوصف</w:t>
            </w:r>
          </w:p>
        </w:tc>
        <w:tc>
          <w:tcPr>
            <w:tcW w:w="19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5197D3F" w14:textId="77777777" w:rsidR="00D67BD8" w:rsidRPr="00AB0AEF" w:rsidRDefault="00D67BD8" w:rsidP="00AB0AEF">
            <w:pPr>
              <w:pStyle w:val="Tablehead"/>
              <w:rPr>
                <w:lang w:val="en-GB" w:bidi="ar-EG"/>
              </w:rPr>
            </w:pPr>
            <w:r w:rsidRPr="00AB0AEF">
              <w:rPr>
                <w:rtl/>
                <w:lang w:bidi="ar-EG"/>
              </w:rPr>
              <w:t>مثال</w:t>
            </w:r>
          </w:p>
        </w:tc>
        <w:tc>
          <w:tcPr>
            <w:tcW w:w="16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DE6AEA1" w14:textId="77777777" w:rsidR="00D67BD8" w:rsidRPr="00AB0AEF" w:rsidRDefault="0035759B" w:rsidP="00AB0AEF">
            <w:pPr>
              <w:pStyle w:val="Tablehead"/>
              <w:rPr>
                <w:lang w:val="en-GB" w:bidi="ar-EG"/>
              </w:rPr>
            </w:pPr>
            <w:r w:rsidRPr="00AB0AEF">
              <w:rPr>
                <w:rFonts w:hint="cs"/>
                <w:rtl/>
                <w:lang w:bidi="ar-EG"/>
              </w:rPr>
              <w:t>الكمية</w:t>
            </w:r>
          </w:p>
        </w:tc>
      </w:tr>
      <w:tr w:rsidR="00D67BD8" w:rsidRPr="009371E5" w14:paraId="65AAF652" w14:textId="77777777" w:rsidTr="00D67BD8">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1B9DB59" w14:textId="77777777" w:rsidR="00D67BD8" w:rsidRPr="009371E5" w:rsidRDefault="00D67BD8" w:rsidP="00D67BD8">
            <w:pPr>
              <w:pStyle w:val="Tabletext"/>
              <w:jc w:val="center"/>
              <w:rPr>
                <w:lang w:val="en-GB"/>
              </w:rPr>
            </w:pPr>
            <w:proofErr w:type="spellStart"/>
            <w:r w:rsidRPr="008C5E55">
              <w:rPr>
                <w:lang w:eastAsia="ja-JP"/>
              </w:rPr>
              <w:t>audioPackFormatIDRef</w:t>
            </w:r>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2CCFB1C" w14:textId="3AF91476" w:rsidR="00D67BD8" w:rsidRPr="009371E5" w:rsidRDefault="0035759B" w:rsidP="006B00D7">
            <w:pPr>
              <w:pStyle w:val="Tabletext"/>
              <w:rPr>
                <w:lang w:val="en-GB"/>
              </w:rPr>
            </w:pPr>
            <w:r>
              <w:rPr>
                <w:rFonts w:hint="cs"/>
                <w:rtl/>
                <w:lang w:val="en-GB"/>
              </w:rPr>
              <w:t xml:space="preserve">إحالة إلى </w:t>
            </w:r>
            <w:r w:rsidR="002C0FC1">
              <w:rPr>
                <w:rFonts w:hint="cs"/>
                <w:rtl/>
                <w:lang w:val="en-GB"/>
              </w:rPr>
              <w:t xml:space="preserve">نسق </w:t>
            </w:r>
            <w:r w:rsidR="00E724D7">
              <w:rPr>
                <w:rFonts w:hint="cs"/>
                <w:rtl/>
                <w:lang w:val="en-GB"/>
              </w:rPr>
              <w:t>كدسة</w:t>
            </w:r>
            <w:r w:rsidR="002C0FC1">
              <w:rPr>
                <w:rFonts w:hint="cs"/>
                <w:rtl/>
                <w:lang w:val="en-GB"/>
              </w:rPr>
              <w:t xml:space="preserve"> سمعية</w:t>
            </w:r>
            <w:r w:rsidR="00E724D7">
              <w:rPr>
                <w:rFonts w:hint="cs"/>
                <w:rtl/>
                <w:lang w:val="en-GB"/>
              </w:rPr>
              <w:t xml:space="preserve">، </w:t>
            </w:r>
            <w:proofErr w:type="spellStart"/>
            <w:r w:rsidR="00E724D7" w:rsidRPr="00E724D7">
              <w:rPr>
                <w:lang w:val="en-GB"/>
              </w:rPr>
              <w:t>audioPackFormat</w:t>
            </w:r>
            <w:proofErr w:type="spellEnd"/>
            <w:r w:rsidR="00E724D7">
              <w:rPr>
                <w:rFonts w:hint="cs"/>
                <w:rtl/>
                <w:lang w:val="en-GB"/>
              </w:rPr>
              <w:t xml:space="preserve">، يُستخدم كتشكيلة مرجعية خلال الإنتاج. ويمكن أن تكون التشكيلة المحال إليها </w:t>
            </w:r>
            <w:r w:rsidR="00101D93">
              <w:rPr>
                <w:rFonts w:hint="cs"/>
                <w:rtl/>
                <w:lang w:val="en-GB"/>
              </w:rPr>
              <w:t xml:space="preserve">جزءاً من التعاريف المشتركة الواردة في التوصية </w:t>
            </w:r>
            <w:r w:rsidR="00101D93" w:rsidRPr="00101D93">
              <w:rPr>
                <w:lang w:val="en-GB"/>
              </w:rPr>
              <w:t>ITU-R BS.2094</w:t>
            </w:r>
            <w:r w:rsidR="00101D93" w:rsidRPr="00101D93">
              <w:rPr>
                <w:rtl/>
                <w:lang w:val="en-GB"/>
              </w:rPr>
              <w:t xml:space="preserve"> </w:t>
            </w:r>
            <w:r w:rsidR="00101D93">
              <w:rPr>
                <w:rFonts w:hint="cs"/>
                <w:rtl/>
                <w:lang w:val="en-GB"/>
              </w:rPr>
              <w:t>أو</w:t>
            </w:r>
            <w:r w:rsidR="00ED674D">
              <w:rPr>
                <w:rFonts w:hint="cs"/>
                <w:rtl/>
                <w:lang w:val="en-GB"/>
              </w:rPr>
              <w:t xml:space="preserve"> واردة</w:t>
            </w:r>
            <w:r w:rsidR="00443E5D">
              <w:rPr>
                <w:rFonts w:hint="cs"/>
                <w:rtl/>
                <w:lang w:val="en-GB"/>
              </w:rPr>
              <w:t xml:space="preserve">ً في </w:t>
            </w:r>
            <w:r w:rsidR="009F2A2C">
              <w:rPr>
                <w:rFonts w:hint="cs"/>
                <w:rtl/>
                <w:lang w:val="en-GB"/>
              </w:rPr>
              <w:t>ال</w:t>
            </w:r>
            <w:r w:rsidR="00443E5D">
              <w:rPr>
                <w:rFonts w:hint="cs"/>
                <w:rtl/>
                <w:lang w:val="en-GB"/>
              </w:rPr>
              <w:t xml:space="preserve">شفرة </w:t>
            </w:r>
            <w:r w:rsidR="009F2A2C">
              <w:rPr>
                <w:rFonts w:hint="cs"/>
                <w:rtl/>
                <w:lang w:val="en-GB"/>
              </w:rPr>
              <w:t>المحلية ذاتها ل</w:t>
            </w:r>
            <w:r w:rsidR="00443E5D">
              <w:rPr>
                <w:rFonts w:hint="cs"/>
                <w:rtl/>
                <w:lang w:val="en-GB"/>
              </w:rPr>
              <w:t xml:space="preserve">نموذج تعريف الإشارة السمعية. </w:t>
            </w:r>
            <w:r w:rsidR="009F2A2C">
              <w:rPr>
                <w:rFonts w:hint="cs"/>
                <w:rtl/>
                <w:lang w:val="en-GB"/>
              </w:rPr>
              <w:t>وفي</w:t>
            </w:r>
            <w:r w:rsidR="006B00D7">
              <w:rPr>
                <w:rFonts w:hint="eastAsia"/>
                <w:rtl/>
                <w:lang w:val="en-GB"/>
              </w:rPr>
              <w:t> </w:t>
            </w:r>
            <w:r w:rsidR="009F2A2C">
              <w:rPr>
                <w:rFonts w:hint="cs"/>
                <w:rtl/>
                <w:lang w:val="en-GB"/>
              </w:rPr>
              <w:t xml:space="preserve">حالة </w:t>
            </w:r>
            <w:r w:rsidR="005D5ABB">
              <w:rPr>
                <w:rFonts w:hint="cs"/>
                <w:rtl/>
                <w:lang w:val="en-GB"/>
              </w:rPr>
              <w:t xml:space="preserve">ما إذا </w:t>
            </w:r>
            <w:r w:rsidR="009F2A2C">
              <w:rPr>
                <w:rFonts w:hint="cs"/>
                <w:rtl/>
                <w:lang w:val="en-GB"/>
              </w:rPr>
              <w:t>استخد</w:t>
            </w:r>
            <w:r w:rsidR="00684821">
              <w:rPr>
                <w:rFonts w:hint="cs"/>
                <w:rtl/>
                <w:lang w:val="en-GB"/>
              </w:rPr>
              <w:t>م</w:t>
            </w:r>
            <w:r w:rsidR="005D5ABB">
              <w:rPr>
                <w:rFonts w:hint="cs"/>
                <w:rtl/>
                <w:lang w:val="en-GB"/>
              </w:rPr>
              <w:t>ت خلال الإنتاج</w:t>
            </w:r>
            <w:r w:rsidR="009F2A2C">
              <w:rPr>
                <w:rFonts w:hint="cs"/>
                <w:rtl/>
                <w:lang w:val="en-GB"/>
              </w:rPr>
              <w:t xml:space="preserve"> تقنية </w:t>
            </w:r>
            <w:r w:rsidR="005D5ABB">
              <w:rPr>
                <w:rFonts w:hint="cs"/>
                <w:rtl/>
                <w:lang w:val="en-GB"/>
              </w:rPr>
              <w:t>ل</w:t>
            </w:r>
            <w:r w:rsidR="009F2A2C">
              <w:rPr>
                <w:rFonts w:hint="cs"/>
                <w:rtl/>
                <w:lang w:val="en-GB"/>
              </w:rPr>
              <w:t xml:space="preserve">إعادة الإنتاج </w:t>
            </w:r>
            <w:r w:rsidR="005D5ABB">
              <w:rPr>
                <w:rFonts w:hint="cs"/>
                <w:rtl/>
                <w:lang w:val="en-GB"/>
              </w:rPr>
              <w:t xml:space="preserve">تستفيد من تركيب مكبر صوت افتراضي (مثل تجسيد الصوت ثنائي الأذن أو تجسيد الصوت </w:t>
            </w:r>
            <w:r w:rsidR="00F725E2">
              <w:rPr>
                <w:rFonts w:hint="cs"/>
                <w:rtl/>
                <w:lang w:val="en-GB"/>
              </w:rPr>
              <w:t>باستعمال شريط الصوت</w:t>
            </w:r>
            <w:r w:rsidR="005D5ABB">
              <w:rPr>
                <w:rFonts w:hint="cs"/>
                <w:rtl/>
                <w:lang w:val="en-GB"/>
              </w:rPr>
              <w:t>)</w:t>
            </w:r>
            <w:r w:rsidR="00F725E2">
              <w:rPr>
                <w:rFonts w:hint="cs"/>
                <w:rtl/>
                <w:lang w:val="en-GB"/>
              </w:rPr>
              <w:t xml:space="preserve">، </w:t>
            </w:r>
            <w:r w:rsidR="00684821">
              <w:rPr>
                <w:rFonts w:hint="cs"/>
                <w:rtl/>
                <w:lang w:val="en-GB"/>
              </w:rPr>
              <w:t xml:space="preserve">فإن التشكيلة المرجعية </w:t>
            </w:r>
            <w:proofErr w:type="spellStart"/>
            <w:r w:rsidR="00684821" w:rsidRPr="00684821">
              <w:rPr>
                <w:lang w:val="en-GB"/>
              </w:rPr>
              <w:t>referenceLayout</w:t>
            </w:r>
            <w:proofErr w:type="spellEnd"/>
            <w:r w:rsidR="00684821">
              <w:rPr>
                <w:rFonts w:hint="cs"/>
                <w:rtl/>
                <w:lang w:val="en-GB"/>
              </w:rPr>
              <w:t xml:space="preserve"> ينبغي أن تحيل إلى </w:t>
            </w:r>
            <w:r w:rsidR="007A2B4C">
              <w:rPr>
                <w:rFonts w:hint="cs"/>
                <w:rtl/>
                <w:lang w:val="en-GB"/>
              </w:rPr>
              <w:t>تشكيلة مكبر الصوت الافتراضي.</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CCA3A42" w14:textId="77777777" w:rsidR="00D67BD8" w:rsidRPr="009371E5" w:rsidRDefault="00D67BD8" w:rsidP="00D67BD8">
            <w:pPr>
              <w:pStyle w:val="Tabletext"/>
              <w:jc w:val="center"/>
              <w:rPr>
                <w:lang w:val="en-GB"/>
              </w:rPr>
            </w:pPr>
            <w:r w:rsidRPr="008C5E55">
              <w:rPr>
                <w:lang w:eastAsia="ja-JP"/>
              </w:rPr>
              <w:t>AP_00010003</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529F50D" w14:textId="77777777" w:rsidR="00D67BD8" w:rsidRPr="00D67BD8" w:rsidRDefault="00D67BD8" w:rsidP="00D67BD8">
            <w:pPr>
              <w:pStyle w:val="Tabletext"/>
              <w:jc w:val="center"/>
            </w:pPr>
            <w:r>
              <w:t>1</w:t>
            </w:r>
          </w:p>
        </w:tc>
      </w:tr>
    </w:tbl>
    <w:p w14:paraId="6AB898B4" w14:textId="77777777" w:rsidR="00D67BD8" w:rsidRDefault="00D67BD8" w:rsidP="00D67BD8">
      <w:pPr>
        <w:pStyle w:val="TableNo"/>
      </w:pPr>
      <w:r>
        <w:rPr>
          <w:rFonts w:hint="cs"/>
          <w:rtl/>
        </w:rPr>
        <w:t xml:space="preserve">الجدول </w:t>
      </w:r>
      <w:r>
        <w:t>45</w:t>
      </w:r>
    </w:p>
    <w:p w14:paraId="46C72754" w14:textId="77777777" w:rsidR="00D67BD8" w:rsidRDefault="007A2B4C" w:rsidP="00AB0AEF">
      <w:pPr>
        <w:pStyle w:val="Tabletitle"/>
        <w:rPr>
          <w:rtl/>
        </w:rPr>
      </w:pPr>
      <w:r>
        <w:rPr>
          <w:rFonts w:hint="cs"/>
          <w:rtl/>
        </w:rPr>
        <w:t xml:space="preserve">نعوت مجسِّد الصوت </w:t>
      </w:r>
      <w:r w:rsidRPr="007A2B4C">
        <w:t>renderer</w:t>
      </w:r>
    </w:p>
    <w:tbl>
      <w:tblPr>
        <w:bidiVisual/>
        <w:tblW w:w="9639" w:type="dxa"/>
        <w:jc w:val="center"/>
        <w:tblCellMar>
          <w:left w:w="10" w:type="dxa"/>
          <w:right w:w="10" w:type="dxa"/>
        </w:tblCellMar>
        <w:tblLook w:val="00A0" w:firstRow="1" w:lastRow="0" w:firstColumn="1" w:lastColumn="0" w:noHBand="0" w:noVBand="0"/>
      </w:tblPr>
      <w:tblGrid>
        <w:gridCol w:w="1855"/>
        <w:gridCol w:w="3240"/>
        <w:gridCol w:w="2967"/>
        <w:gridCol w:w="1577"/>
      </w:tblGrid>
      <w:tr w:rsidR="00D67BD8" w:rsidRPr="009371E5" w14:paraId="3AC9906A" w14:textId="77777777" w:rsidTr="006663F0">
        <w:trPr>
          <w:trHeight w:val="1"/>
          <w:jc w:val="center"/>
        </w:trPr>
        <w:tc>
          <w:tcPr>
            <w:tcW w:w="185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13C979B" w14:textId="77777777" w:rsidR="00D67BD8" w:rsidRPr="009371E5" w:rsidRDefault="00D67BD8" w:rsidP="00AB0AEF">
            <w:pPr>
              <w:pStyle w:val="Tablehead"/>
              <w:rPr>
                <w:lang w:val="en-GB" w:bidi="ar-EG"/>
              </w:rPr>
            </w:pPr>
            <w:r>
              <w:rPr>
                <w:rFonts w:hint="cs"/>
                <w:rtl/>
                <w:lang w:bidi="ar-EG"/>
              </w:rPr>
              <w:t>النعت</w:t>
            </w:r>
          </w:p>
        </w:tc>
        <w:tc>
          <w:tcPr>
            <w:tcW w:w="324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C910A32" w14:textId="77777777" w:rsidR="00D67BD8" w:rsidRPr="009371E5" w:rsidRDefault="00D67BD8" w:rsidP="00AB0AEF">
            <w:pPr>
              <w:pStyle w:val="Tablehead"/>
              <w:rPr>
                <w:lang w:val="en-GB" w:bidi="ar-EG"/>
              </w:rPr>
            </w:pPr>
            <w:r w:rsidRPr="009371E5">
              <w:rPr>
                <w:rtl/>
                <w:lang w:bidi="ar-EG"/>
              </w:rPr>
              <w:t>الوصف</w:t>
            </w:r>
          </w:p>
        </w:tc>
        <w:tc>
          <w:tcPr>
            <w:tcW w:w="296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34107CB" w14:textId="77777777" w:rsidR="00D67BD8" w:rsidRPr="009371E5" w:rsidRDefault="00D67BD8" w:rsidP="00AB0AEF">
            <w:pPr>
              <w:pStyle w:val="Tablehead"/>
              <w:rPr>
                <w:lang w:val="en-GB" w:bidi="ar-EG"/>
              </w:rPr>
            </w:pPr>
            <w:r w:rsidRPr="009371E5">
              <w:rPr>
                <w:rtl/>
                <w:lang w:bidi="ar-EG"/>
              </w:rPr>
              <w:t>مثال</w:t>
            </w:r>
          </w:p>
        </w:tc>
        <w:tc>
          <w:tcPr>
            <w:tcW w:w="157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0D4B250" w14:textId="77777777" w:rsidR="00D67BD8" w:rsidRPr="009371E5" w:rsidRDefault="007A2B4C" w:rsidP="00AB0AEF">
            <w:pPr>
              <w:pStyle w:val="Tablehead"/>
              <w:rPr>
                <w:lang w:val="en-GB" w:bidi="ar-EG"/>
              </w:rPr>
            </w:pPr>
            <w:r>
              <w:rPr>
                <w:rFonts w:hint="cs"/>
                <w:rtl/>
                <w:lang w:bidi="ar-EG"/>
              </w:rPr>
              <w:t>مطلوب</w:t>
            </w:r>
          </w:p>
        </w:tc>
      </w:tr>
      <w:tr w:rsidR="006663F0" w:rsidRPr="009371E5" w14:paraId="1344087F" w14:textId="77777777" w:rsidTr="006663F0">
        <w:trPr>
          <w:trHeight w:val="1"/>
          <w:jc w:val="center"/>
        </w:trPr>
        <w:tc>
          <w:tcPr>
            <w:tcW w:w="1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B5F4D1" w14:textId="77777777" w:rsidR="006663F0" w:rsidRPr="008C5E55" w:rsidRDefault="006663F0" w:rsidP="006663F0">
            <w:pPr>
              <w:pStyle w:val="Tabletext"/>
              <w:jc w:val="center"/>
              <w:rPr>
                <w:lang w:eastAsia="ja-JP"/>
              </w:rPr>
            </w:pPr>
            <w:proofErr w:type="spellStart"/>
            <w:r w:rsidRPr="008C5E55">
              <w:rPr>
                <w:lang w:eastAsia="ja-JP"/>
              </w:rPr>
              <w:t>uri</w:t>
            </w:r>
            <w:proofErr w:type="spellEnd"/>
          </w:p>
        </w:tc>
        <w:tc>
          <w:tcPr>
            <w:tcW w:w="32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C7DEC9D" w14:textId="77777777" w:rsidR="006663F0" w:rsidRPr="00A73C88" w:rsidRDefault="007A2B4C" w:rsidP="006663F0">
            <w:pPr>
              <w:pStyle w:val="Tabletext"/>
              <w:rPr>
                <w:lang w:val="en-GB" w:eastAsia="ja-JP"/>
              </w:rPr>
            </w:pPr>
            <w:r>
              <w:rPr>
                <w:rFonts w:hint="cs"/>
                <w:rtl/>
                <w:lang w:val="en-GB" w:eastAsia="ja-JP"/>
              </w:rPr>
              <w:t xml:space="preserve">يُستخدم </w:t>
            </w:r>
            <w:r w:rsidR="00AC2E38">
              <w:rPr>
                <w:rFonts w:hint="cs"/>
                <w:rtl/>
                <w:lang w:val="en-GB" w:eastAsia="ja-JP"/>
              </w:rPr>
              <w:t xml:space="preserve">النعت </w:t>
            </w:r>
            <w:r w:rsidR="00AC2E38">
              <w:rPr>
                <w:lang w:eastAsia="ja-JP"/>
              </w:rPr>
              <w:t>“</w:t>
            </w:r>
            <w:proofErr w:type="spellStart"/>
            <w:r w:rsidR="00AC2E38">
              <w:rPr>
                <w:lang w:eastAsia="ja-JP"/>
              </w:rPr>
              <w:t>uri</w:t>
            </w:r>
            <w:proofErr w:type="spellEnd"/>
            <w:r w:rsidR="00AC2E38">
              <w:rPr>
                <w:lang w:eastAsia="ja-JP"/>
              </w:rPr>
              <w:t>”</w:t>
            </w:r>
            <w:r w:rsidR="00AC2E38">
              <w:rPr>
                <w:rFonts w:hint="cs"/>
                <w:rtl/>
                <w:lang w:val="en-GB" w:eastAsia="ja-JP"/>
              </w:rPr>
              <w:t xml:space="preserve"> </w:t>
            </w:r>
            <w:r w:rsidR="00AC2E38">
              <w:rPr>
                <w:rFonts w:hint="cs"/>
                <w:rtl/>
                <w:lang w:val="en-GB" w:eastAsia="ja-JP" w:bidi="ar-EG"/>
              </w:rPr>
              <w:t>ل</w:t>
            </w:r>
            <w:r>
              <w:rPr>
                <w:rFonts w:hint="cs"/>
                <w:rtl/>
                <w:lang w:val="en-GB" w:eastAsia="ja-JP"/>
              </w:rPr>
              <w:t xml:space="preserve">مجسِّد الصوت </w:t>
            </w:r>
            <w:r>
              <w:rPr>
                <w:rFonts w:hint="cs"/>
                <w:rtl/>
                <w:lang w:eastAsia="ja-JP"/>
              </w:rPr>
              <w:t>في الإنتاج والمراقبة.</w:t>
            </w:r>
          </w:p>
        </w:tc>
        <w:tc>
          <w:tcPr>
            <w:tcW w:w="29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5EB1216" w14:textId="77777777" w:rsidR="006663F0" w:rsidRPr="00AF272A" w:rsidRDefault="006663F0" w:rsidP="006663F0">
            <w:pPr>
              <w:pStyle w:val="Tabletext"/>
              <w:jc w:val="center"/>
              <w:rPr>
                <w:lang w:val="de-CH" w:eastAsia="ja-JP"/>
              </w:rPr>
            </w:pPr>
            <w:r w:rsidRPr="00AF272A">
              <w:rPr>
                <w:lang w:val="de-CH" w:eastAsia="ja-JP"/>
              </w:rPr>
              <w:t>urn:itu:bs:2127:0:itu_adm_renderer</w:t>
            </w:r>
          </w:p>
        </w:tc>
        <w:tc>
          <w:tcPr>
            <w:tcW w:w="15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621A1AB" w14:textId="77777777" w:rsidR="006663F0" w:rsidRPr="008C5E55" w:rsidRDefault="006663F0" w:rsidP="006663F0">
            <w:pPr>
              <w:pStyle w:val="Tabletext"/>
              <w:jc w:val="center"/>
              <w:rPr>
                <w:lang w:eastAsia="ja-JP"/>
              </w:rPr>
            </w:pPr>
            <w:r>
              <w:rPr>
                <w:rFonts w:hint="cs"/>
                <w:rtl/>
                <w:lang w:eastAsia="ja-JP"/>
              </w:rPr>
              <w:t>نعم</w:t>
            </w:r>
          </w:p>
        </w:tc>
      </w:tr>
      <w:tr w:rsidR="006663F0" w:rsidRPr="009371E5" w14:paraId="1B572699" w14:textId="77777777" w:rsidTr="006663F0">
        <w:trPr>
          <w:trHeight w:val="1"/>
          <w:jc w:val="center"/>
        </w:trPr>
        <w:tc>
          <w:tcPr>
            <w:tcW w:w="1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406AEC7" w14:textId="77777777" w:rsidR="006663F0" w:rsidRPr="008C5E55" w:rsidRDefault="006663F0" w:rsidP="006663F0">
            <w:pPr>
              <w:pStyle w:val="Tabletext"/>
              <w:jc w:val="center"/>
              <w:rPr>
                <w:lang w:eastAsia="ja-JP"/>
              </w:rPr>
            </w:pPr>
            <w:r w:rsidRPr="008C5E55">
              <w:rPr>
                <w:lang w:eastAsia="ja-JP"/>
              </w:rPr>
              <w:t>name</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F6BDC6F" w14:textId="77777777" w:rsidR="006663F0" w:rsidRPr="00AC2E38" w:rsidRDefault="007A2B4C" w:rsidP="006663F0">
            <w:pPr>
              <w:pStyle w:val="Tabletext"/>
              <w:rPr>
                <w:rtl/>
                <w:lang w:eastAsia="ja-JP" w:bidi="ar-EG"/>
              </w:rPr>
            </w:pPr>
            <w:r>
              <w:rPr>
                <w:rFonts w:hint="cs"/>
                <w:rtl/>
                <w:lang w:val="en-GB" w:eastAsia="ja-JP"/>
              </w:rPr>
              <w:t xml:space="preserve">يُستخدم </w:t>
            </w:r>
            <w:r w:rsidR="00AC2E38">
              <w:rPr>
                <w:rFonts w:hint="cs"/>
                <w:rtl/>
                <w:lang w:val="en-GB" w:eastAsia="ja-JP"/>
              </w:rPr>
              <w:t xml:space="preserve">النعت </w:t>
            </w:r>
            <w:r w:rsidR="00AC2E38">
              <w:rPr>
                <w:lang w:eastAsia="ja-JP"/>
              </w:rPr>
              <w:t>“name”</w:t>
            </w:r>
            <w:r w:rsidR="00AC2E38">
              <w:rPr>
                <w:rFonts w:hint="cs"/>
                <w:rtl/>
                <w:lang w:eastAsia="ja-JP" w:bidi="ar-EG"/>
              </w:rPr>
              <w:t xml:space="preserve"> لمجسِّد الصوت </w:t>
            </w:r>
            <w:r w:rsidR="00AC2E38">
              <w:rPr>
                <w:rFonts w:hint="cs"/>
                <w:rtl/>
                <w:lang w:eastAsia="ja-JP"/>
              </w:rPr>
              <w:t>في الإنتاج والمراقبة.</w:t>
            </w:r>
          </w:p>
        </w:tc>
        <w:tc>
          <w:tcPr>
            <w:tcW w:w="29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7F48DDA" w14:textId="77777777" w:rsidR="006663F0" w:rsidRPr="008C5E55" w:rsidRDefault="006663F0" w:rsidP="006663F0">
            <w:pPr>
              <w:pStyle w:val="Tabletext"/>
              <w:jc w:val="center"/>
              <w:rPr>
                <w:lang w:eastAsia="ja-JP"/>
              </w:rPr>
            </w:pPr>
            <w:r w:rsidRPr="008C5E55">
              <w:rPr>
                <w:lang w:eastAsia="ja-JP"/>
              </w:rPr>
              <w:t>Rec, ITU-R BS.2127</w:t>
            </w:r>
          </w:p>
        </w:tc>
        <w:tc>
          <w:tcPr>
            <w:tcW w:w="15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BF2C408" w14:textId="77777777" w:rsidR="006663F0" w:rsidRPr="008C5E55" w:rsidRDefault="006663F0" w:rsidP="006663F0">
            <w:pPr>
              <w:pStyle w:val="Tabletext"/>
              <w:jc w:val="center"/>
              <w:rPr>
                <w:lang w:eastAsia="ja-JP"/>
              </w:rPr>
            </w:pPr>
            <w:r>
              <w:rPr>
                <w:rFonts w:hint="cs"/>
                <w:rtl/>
                <w:lang w:eastAsia="ja-JP"/>
              </w:rPr>
              <w:t>اختياري</w:t>
            </w:r>
          </w:p>
        </w:tc>
      </w:tr>
      <w:tr w:rsidR="006663F0" w:rsidRPr="009371E5" w14:paraId="0E1AD35B" w14:textId="77777777" w:rsidTr="006663F0">
        <w:trPr>
          <w:trHeight w:val="1"/>
          <w:jc w:val="center"/>
        </w:trPr>
        <w:tc>
          <w:tcPr>
            <w:tcW w:w="1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9707E31" w14:textId="77777777" w:rsidR="006663F0" w:rsidRPr="008C5E55" w:rsidRDefault="006663F0" w:rsidP="006663F0">
            <w:pPr>
              <w:pStyle w:val="Tabletext"/>
              <w:jc w:val="center"/>
              <w:rPr>
                <w:lang w:eastAsia="ja-JP"/>
              </w:rPr>
            </w:pPr>
            <w:r w:rsidRPr="008C5E55">
              <w:rPr>
                <w:lang w:eastAsia="ja-JP"/>
              </w:rPr>
              <w:t>version</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BA609FF" w14:textId="77777777" w:rsidR="006663F0" w:rsidRPr="00A73C88" w:rsidRDefault="000C09D5" w:rsidP="006663F0">
            <w:pPr>
              <w:pStyle w:val="Tabletext"/>
              <w:rPr>
                <w:lang w:val="en-GB" w:eastAsia="ja-JP"/>
              </w:rPr>
            </w:pPr>
            <w:r>
              <w:rPr>
                <w:rFonts w:hint="cs"/>
                <w:rtl/>
                <w:lang w:val="en-GB" w:eastAsia="ja-JP"/>
              </w:rPr>
              <w:t>رقم الإصدار لمجسِّد الصوت.</w:t>
            </w:r>
            <w:r w:rsidR="006663F0" w:rsidRPr="00A73C88">
              <w:rPr>
                <w:lang w:val="en-GB" w:eastAsia="ja-JP"/>
              </w:rPr>
              <w:t xml:space="preserve"> </w:t>
            </w:r>
          </w:p>
        </w:tc>
        <w:tc>
          <w:tcPr>
            <w:tcW w:w="29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BDA6090" w14:textId="77777777" w:rsidR="006663F0" w:rsidRPr="008C5E55" w:rsidRDefault="006663F0" w:rsidP="006663F0">
            <w:pPr>
              <w:pStyle w:val="Tabletext"/>
              <w:jc w:val="center"/>
              <w:rPr>
                <w:lang w:eastAsia="ja-JP"/>
              </w:rPr>
            </w:pPr>
            <w:r w:rsidRPr="008C5E55">
              <w:rPr>
                <w:lang w:eastAsia="ja-JP"/>
              </w:rPr>
              <w:t>“1.0.0”</w:t>
            </w:r>
          </w:p>
        </w:tc>
        <w:tc>
          <w:tcPr>
            <w:tcW w:w="15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3B767ED" w14:textId="77777777" w:rsidR="006663F0" w:rsidRPr="008C5E55" w:rsidRDefault="006663F0" w:rsidP="006663F0">
            <w:pPr>
              <w:pStyle w:val="Tabletext"/>
              <w:jc w:val="center"/>
              <w:rPr>
                <w:lang w:eastAsia="ja-JP"/>
              </w:rPr>
            </w:pPr>
            <w:r>
              <w:rPr>
                <w:rFonts w:hint="cs"/>
                <w:rtl/>
                <w:lang w:eastAsia="ja-JP"/>
              </w:rPr>
              <w:t>اختياري</w:t>
            </w:r>
          </w:p>
        </w:tc>
      </w:tr>
    </w:tbl>
    <w:p w14:paraId="362AFEE2" w14:textId="77777777" w:rsidR="006663F0" w:rsidRDefault="006663F0" w:rsidP="006663F0">
      <w:pPr>
        <w:pStyle w:val="TableNo"/>
      </w:pPr>
      <w:r>
        <w:rPr>
          <w:rFonts w:hint="cs"/>
          <w:rtl/>
        </w:rPr>
        <w:t xml:space="preserve">الجدول </w:t>
      </w:r>
      <w:r>
        <w:t>46</w:t>
      </w:r>
    </w:p>
    <w:p w14:paraId="2A81001D" w14:textId="77777777" w:rsidR="006663F0" w:rsidRDefault="00820C60" w:rsidP="00820C60">
      <w:pPr>
        <w:pStyle w:val="Tabletitle0"/>
      </w:pPr>
      <w:r>
        <w:rPr>
          <w:rFonts w:hint="cs"/>
          <w:rtl/>
        </w:rPr>
        <w:t xml:space="preserve">العناصر الفرعية لمجسِّد الصوت </w:t>
      </w:r>
      <w:r w:rsidRPr="007A2B4C">
        <w:t>renderer</w:t>
      </w:r>
    </w:p>
    <w:tbl>
      <w:tblPr>
        <w:bidiVisual/>
        <w:tblW w:w="9639" w:type="dxa"/>
        <w:jc w:val="center"/>
        <w:tblCellMar>
          <w:left w:w="10" w:type="dxa"/>
          <w:right w:w="10" w:type="dxa"/>
        </w:tblCellMar>
        <w:tblLook w:val="00A0" w:firstRow="1" w:lastRow="0" w:firstColumn="1" w:lastColumn="0" w:noHBand="0" w:noVBand="0"/>
      </w:tblPr>
      <w:tblGrid>
        <w:gridCol w:w="2156"/>
        <w:gridCol w:w="3812"/>
        <w:gridCol w:w="1976"/>
        <w:gridCol w:w="1695"/>
      </w:tblGrid>
      <w:tr w:rsidR="006663F0" w:rsidRPr="009371E5" w14:paraId="6FA79D67" w14:textId="77777777" w:rsidTr="000A4920">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1EE3479" w14:textId="39EB21FB" w:rsidR="006663F0" w:rsidRPr="009371E5" w:rsidRDefault="006663F0" w:rsidP="000A4920">
            <w:pPr>
              <w:pStyle w:val="TableHead0"/>
              <w:rPr>
                <w:lang w:val="en-GB" w:bidi="ar-EG"/>
              </w:rPr>
            </w:pPr>
            <w:r w:rsidRPr="00AB0AEF">
              <w:rPr>
                <w:rtl/>
                <w:lang w:bidi="ar-EG"/>
              </w:rPr>
              <w:t>العنصر</w:t>
            </w:r>
            <w:r w:rsidR="00586F10" w:rsidRPr="00AB0AEF">
              <w:rPr>
                <w:rFonts w:hint="cs"/>
                <w:rtl/>
                <w:lang w:bidi="ar-EG"/>
              </w:rPr>
              <w:t xml:space="preserve"> الفرعي</w:t>
            </w:r>
          </w:p>
        </w:tc>
        <w:tc>
          <w:tcPr>
            <w:tcW w:w="381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A5FDAEE" w14:textId="77777777" w:rsidR="006663F0" w:rsidRPr="009371E5" w:rsidRDefault="006663F0" w:rsidP="000A4920">
            <w:pPr>
              <w:pStyle w:val="TableHead0"/>
              <w:rPr>
                <w:lang w:val="en-GB" w:bidi="ar-EG"/>
              </w:rPr>
            </w:pPr>
            <w:r w:rsidRPr="009371E5">
              <w:rPr>
                <w:rtl/>
                <w:lang w:bidi="ar-EG"/>
              </w:rPr>
              <w:t>الوصف</w:t>
            </w:r>
          </w:p>
        </w:tc>
        <w:tc>
          <w:tcPr>
            <w:tcW w:w="19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A5E8F2F" w14:textId="77777777" w:rsidR="006663F0" w:rsidRPr="009371E5" w:rsidRDefault="006663F0" w:rsidP="000A4920">
            <w:pPr>
              <w:pStyle w:val="TableHead0"/>
              <w:rPr>
                <w:lang w:val="en-GB" w:bidi="ar-EG"/>
              </w:rPr>
            </w:pPr>
            <w:r w:rsidRPr="009371E5">
              <w:rPr>
                <w:rtl/>
                <w:lang w:bidi="ar-EG"/>
              </w:rPr>
              <w:t>مثال</w:t>
            </w:r>
          </w:p>
        </w:tc>
        <w:tc>
          <w:tcPr>
            <w:tcW w:w="16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8A7FD27" w14:textId="77777777" w:rsidR="006663F0" w:rsidRPr="009371E5" w:rsidRDefault="00820C60" w:rsidP="000A4920">
            <w:pPr>
              <w:pStyle w:val="TableHead0"/>
              <w:rPr>
                <w:lang w:val="en-GB" w:bidi="ar-EG"/>
              </w:rPr>
            </w:pPr>
            <w:r>
              <w:rPr>
                <w:rFonts w:hint="cs"/>
                <w:rtl/>
                <w:lang w:bidi="ar-EG"/>
              </w:rPr>
              <w:t>الكمية</w:t>
            </w:r>
          </w:p>
        </w:tc>
      </w:tr>
      <w:tr w:rsidR="006663F0" w:rsidRPr="009371E5" w14:paraId="51067F1F" w14:textId="77777777" w:rsidTr="000A4920">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4E6943" w14:textId="77777777" w:rsidR="006663F0" w:rsidRPr="009371E5" w:rsidRDefault="006663F0" w:rsidP="000A4920">
            <w:pPr>
              <w:pStyle w:val="Tabletext"/>
              <w:jc w:val="center"/>
              <w:rPr>
                <w:lang w:val="en-GB"/>
              </w:rPr>
            </w:pPr>
            <w:proofErr w:type="spellStart"/>
            <w:r w:rsidRPr="008C5E55">
              <w:rPr>
                <w:lang w:eastAsia="ja-JP"/>
              </w:rPr>
              <w:t>audioPackFormatIDRef</w:t>
            </w:r>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C298DF" w14:textId="53E8FE67" w:rsidR="006663F0" w:rsidRPr="009371E5" w:rsidRDefault="00820C60" w:rsidP="006B00D7">
            <w:pPr>
              <w:pStyle w:val="Tabletext"/>
              <w:rPr>
                <w:lang w:val="en-GB"/>
              </w:rPr>
            </w:pPr>
            <w:r>
              <w:rPr>
                <w:rFonts w:hint="cs"/>
                <w:rtl/>
                <w:lang w:val="en-GB"/>
              </w:rPr>
              <w:t xml:space="preserve">إحالة إلى نسق كدسة سمعية، </w:t>
            </w:r>
            <w:proofErr w:type="spellStart"/>
            <w:r w:rsidRPr="00E724D7">
              <w:rPr>
                <w:lang w:val="en-GB"/>
              </w:rPr>
              <w:t>audioPackFormat</w:t>
            </w:r>
            <w:proofErr w:type="spellEnd"/>
            <w:r>
              <w:rPr>
                <w:rFonts w:hint="cs"/>
                <w:rtl/>
                <w:lang w:val="en-GB"/>
              </w:rPr>
              <w:t>، يُستخدم في الإنتاج والمراقبة</w:t>
            </w:r>
            <w:r w:rsidR="006663F0">
              <w:rPr>
                <w:rFonts w:hint="cs"/>
                <w:rtl/>
                <w:lang w:val="en-GB"/>
              </w:rPr>
              <w:t>.</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96F68EB" w14:textId="77777777" w:rsidR="006663F0" w:rsidRPr="009371E5" w:rsidRDefault="006663F0" w:rsidP="000A4920">
            <w:pPr>
              <w:pStyle w:val="Tabletext"/>
              <w:jc w:val="center"/>
              <w:rPr>
                <w:lang w:val="en-GB"/>
              </w:rPr>
            </w:pPr>
            <w:r w:rsidRPr="008C5E55">
              <w:rPr>
                <w:lang w:eastAsia="ja-JP"/>
              </w:rPr>
              <w:t>AP_00010003</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18EB45" w14:textId="3A104913" w:rsidR="006663F0" w:rsidRPr="00D67BD8" w:rsidRDefault="006B00D7" w:rsidP="000A4920">
            <w:pPr>
              <w:pStyle w:val="Tabletext"/>
              <w:jc w:val="center"/>
              <w:rPr>
                <w:rtl/>
                <w:lang w:bidi="ar-EG"/>
              </w:rPr>
            </w:pPr>
            <w:r>
              <w:t>*...</w:t>
            </w:r>
            <w:r w:rsidR="006663F0">
              <w:t>1</w:t>
            </w:r>
          </w:p>
        </w:tc>
      </w:tr>
    </w:tbl>
    <w:p w14:paraId="34B52A86" w14:textId="77777777" w:rsidR="00D67BD8" w:rsidRDefault="006663F0" w:rsidP="00AB0AEF">
      <w:pPr>
        <w:pStyle w:val="Heading3"/>
        <w:pageBreakBefore/>
        <w:spacing w:after="120"/>
        <w:rPr>
          <w:lang w:bidi="ar-EG"/>
        </w:rPr>
      </w:pPr>
      <w:bookmarkStart w:id="604" w:name="_Toc38898471"/>
      <w:r>
        <w:rPr>
          <w:lang w:bidi="ar-EG"/>
        </w:rPr>
        <w:lastRenderedPageBreak/>
        <w:t>7.8.5</w:t>
      </w:r>
      <w:r>
        <w:rPr>
          <w:lang w:bidi="ar-EG"/>
        </w:rPr>
        <w:tab/>
      </w:r>
      <w:r w:rsidR="00785F8E">
        <w:rPr>
          <w:rFonts w:hint="cs"/>
          <w:rtl/>
          <w:lang w:bidi="ar-EG"/>
        </w:rPr>
        <w:t>عينة شفرة</w:t>
      </w:r>
      <w:bookmarkEnd w:id="6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6663F0" w:rsidRPr="008C5E55" w14:paraId="1703B345" w14:textId="77777777" w:rsidTr="000A4920">
        <w:tc>
          <w:tcPr>
            <w:tcW w:w="9629" w:type="dxa"/>
          </w:tcPr>
          <w:p w14:paraId="252D1DB7" w14:textId="77777777" w:rsidR="006663F0" w:rsidRPr="00A73C88" w:rsidRDefault="006663F0" w:rsidP="006663F0">
            <w:pPr>
              <w:bidi w:val="0"/>
              <w:spacing w:line="240" w:lineRule="auto"/>
              <w:rPr>
                <w:rFonts w:ascii="Courier New" w:hAnsi="Courier New" w:cs="Courier New"/>
                <w:sz w:val="18"/>
                <w:szCs w:val="18"/>
                <w:lang w:val="en-GB" w:eastAsia="ja-JP"/>
              </w:rPr>
            </w:pPr>
            <w:r w:rsidRPr="00A73C88">
              <w:rPr>
                <w:rFonts w:ascii="Courier New" w:hAnsi="Courier New" w:cs="Courier New"/>
                <w:sz w:val="18"/>
                <w:szCs w:val="18"/>
                <w:lang w:val="en-GB" w:eastAsia="ja-JP"/>
              </w:rPr>
              <w:t>&lt;</w:t>
            </w:r>
            <w:proofErr w:type="spellStart"/>
            <w:r w:rsidRPr="00A73C88">
              <w:rPr>
                <w:rFonts w:ascii="Courier New" w:hAnsi="Courier New" w:cs="Courier New"/>
                <w:sz w:val="18"/>
                <w:szCs w:val="18"/>
                <w:lang w:val="en-GB" w:eastAsia="ja-JP"/>
              </w:rPr>
              <w:t>audioFormatExtended</w:t>
            </w:r>
            <w:proofErr w:type="spellEnd"/>
            <w:r w:rsidRPr="00A73C88">
              <w:rPr>
                <w:rFonts w:ascii="Courier New" w:hAnsi="Courier New" w:cs="Courier New"/>
                <w:sz w:val="18"/>
                <w:szCs w:val="18"/>
                <w:lang w:val="en-GB" w:eastAsia="ja-JP"/>
              </w:rPr>
              <w:t xml:space="preserve"> version= “ITU-R_BS.2076-2”&gt;</w:t>
            </w:r>
          </w:p>
          <w:p w14:paraId="4ED9BBF3" w14:textId="77777777" w:rsidR="006663F0" w:rsidRPr="00E030F0" w:rsidRDefault="006663F0" w:rsidP="006663F0">
            <w:pPr>
              <w:bidi w:val="0"/>
              <w:spacing w:line="240" w:lineRule="auto"/>
              <w:ind w:firstLineChars="100" w:firstLine="180"/>
              <w:rPr>
                <w:rFonts w:ascii="Courier New" w:hAnsi="Courier New" w:cs="Courier New"/>
                <w:sz w:val="18"/>
                <w:szCs w:val="18"/>
                <w:lang w:val="fr-CH" w:eastAsia="ja-JP"/>
              </w:rPr>
            </w:pPr>
            <w:r w:rsidRPr="00E030F0">
              <w:rPr>
                <w:rFonts w:ascii="Courier New" w:hAnsi="Courier New" w:cs="Courier New"/>
                <w:sz w:val="18"/>
                <w:szCs w:val="18"/>
                <w:lang w:val="fr-CH" w:eastAsia="ja-JP"/>
              </w:rPr>
              <w:t>&lt;</w:t>
            </w:r>
            <w:proofErr w:type="spellStart"/>
            <w:proofErr w:type="gramStart"/>
            <w:r w:rsidRPr="00E030F0">
              <w:rPr>
                <w:rFonts w:ascii="Courier New" w:hAnsi="Courier New" w:cs="Courier New"/>
                <w:sz w:val="18"/>
                <w:szCs w:val="18"/>
                <w:lang w:val="fr-CH" w:eastAsia="ja-JP"/>
              </w:rPr>
              <w:t>audioProgramme</w:t>
            </w:r>
            <w:proofErr w:type="spellEnd"/>
            <w:proofErr w:type="gramEnd"/>
            <w:r w:rsidRPr="00E030F0">
              <w:rPr>
                <w:rFonts w:ascii="Courier New" w:hAnsi="Courier New" w:cs="Courier New"/>
                <w:sz w:val="18"/>
                <w:szCs w:val="18"/>
                <w:lang w:val="fr-CH" w:eastAsia="ja-JP"/>
              </w:rPr>
              <w:t xml:space="preserve"> </w:t>
            </w:r>
            <w:proofErr w:type="spellStart"/>
            <w:r w:rsidRPr="00E030F0">
              <w:rPr>
                <w:rFonts w:ascii="Courier New" w:hAnsi="Courier New" w:cs="Courier New"/>
                <w:sz w:val="18"/>
                <w:szCs w:val="18"/>
                <w:lang w:val="fr-CH" w:eastAsia="ja-JP"/>
              </w:rPr>
              <w:t>audioProgrammeID</w:t>
            </w:r>
            <w:proofErr w:type="spellEnd"/>
            <w:r w:rsidRPr="00E030F0">
              <w:rPr>
                <w:rFonts w:ascii="Courier New" w:hAnsi="Courier New" w:cs="Courier New"/>
                <w:sz w:val="18"/>
                <w:szCs w:val="18"/>
                <w:lang w:val="fr-CH" w:eastAsia="ja-JP"/>
              </w:rPr>
              <w:t xml:space="preserve">=“APR_1001” </w:t>
            </w:r>
            <w:proofErr w:type="spellStart"/>
            <w:r w:rsidRPr="00E030F0">
              <w:rPr>
                <w:rFonts w:ascii="Courier New" w:hAnsi="Courier New" w:cs="Courier New"/>
                <w:sz w:val="18"/>
                <w:szCs w:val="18"/>
                <w:lang w:val="fr-CH" w:eastAsia="ja-JP"/>
              </w:rPr>
              <w:t>audioProgrammeName</w:t>
            </w:r>
            <w:proofErr w:type="spellEnd"/>
            <w:r w:rsidRPr="00E030F0">
              <w:rPr>
                <w:rFonts w:ascii="Courier New" w:hAnsi="Courier New" w:cs="Courier New"/>
                <w:sz w:val="18"/>
                <w:szCs w:val="18"/>
                <w:lang w:val="fr-CH" w:eastAsia="ja-JP"/>
              </w:rPr>
              <w:t>=“</w:t>
            </w:r>
            <w:proofErr w:type="spellStart"/>
            <w:r w:rsidRPr="00E030F0">
              <w:rPr>
                <w:rFonts w:ascii="Courier New" w:hAnsi="Courier New" w:cs="Courier New"/>
                <w:sz w:val="18"/>
                <w:szCs w:val="18"/>
                <w:lang w:val="fr-CH" w:eastAsia="ja-JP"/>
              </w:rPr>
              <w:t>MyProgramme</w:t>
            </w:r>
            <w:proofErr w:type="spellEnd"/>
            <w:r w:rsidRPr="00E030F0">
              <w:rPr>
                <w:rFonts w:ascii="Courier New" w:hAnsi="Courier New" w:cs="Courier New"/>
                <w:sz w:val="18"/>
                <w:szCs w:val="18"/>
                <w:lang w:val="fr-CH" w:eastAsia="ja-JP"/>
              </w:rPr>
              <w:t>”&gt;</w:t>
            </w:r>
          </w:p>
          <w:p w14:paraId="120C3FE5" w14:textId="77777777" w:rsidR="006663F0" w:rsidRPr="00AF272A" w:rsidRDefault="006663F0" w:rsidP="006663F0">
            <w:pPr>
              <w:bidi w:val="0"/>
              <w:spacing w:line="240" w:lineRule="auto"/>
              <w:ind w:firstLineChars="200" w:firstLine="360"/>
              <w:rPr>
                <w:rFonts w:ascii="Courier New" w:hAnsi="Courier New" w:cs="Courier New"/>
                <w:sz w:val="18"/>
                <w:szCs w:val="18"/>
                <w:lang w:val="de-CH" w:eastAsia="ja-JP"/>
              </w:rPr>
            </w:pPr>
            <w:r w:rsidRPr="00AF272A">
              <w:rPr>
                <w:rFonts w:ascii="Courier New" w:hAnsi="Courier New" w:cs="Courier New"/>
                <w:sz w:val="18"/>
                <w:szCs w:val="18"/>
                <w:lang w:val="de-CH" w:eastAsia="ja-JP"/>
              </w:rPr>
              <w:t>&lt;authoringInformation&gt;</w:t>
            </w:r>
          </w:p>
          <w:p w14:paraId="7AFBF17B" w14:textId="77777777" w:rsidR="006663F0" w:rsidRPr="00AF272A" w:rsidRDefault="006663F0" w:rsidP="006663F0">
            <w:pPr>
              <w:bidi w:val="0"/>
              <w:spacing w:line="240" w:lineRule="auto"/>
              <w:ind w:firstLineChars="200" w:firstLine="360"/>
              <w:rPr>
                <w:rFonts w:ascii="Courier New" w:hAnsi="Courier New" w:cs="Courier New"/>
                <w:sz w:val="18"/>
                <w:szCs w:val="18"/>
                <w:lang w:val="de-CH" w:eastAsia="ja-JP"/>
              </w:rPr>
            </w:pPr>
            <w:r w:rsidRPr="00AF272A">
              <w:rPr>
                <w:rFonts w:ascii="Courier New" w:hAnsi="Courier New" w:cs="Courier New"/>
                <w:sz w:val="18"/>
                <w:szCs w:val="18"/>
                <w:lang w:val="de-CH" w:eastAsia="ja-JP"/>
              </w:rPr>
              <w:t xml:space="preserve">  &lt;renderer uri=“urn:itu:bs:2127:0:itu_adm_renderer”&gt; </w:t>
            </w:r>
          </w:p>
          <w:p w14:paraId="2E6BEBDA" w14:textId="77777777" w:rsidR="006663F0" w:rsidRPr="00AF272A" w:rsidRDefault="006663F0" w:rsidP="006663F0">
            <w:pPr>
              <w:bidi w:val="0"/>
              <w:spacing w:line="240" w:lineRule="auto"/>
              <w:ind w:firstLineChars="350" w:firstLine="630"/>
              <w:rPr>
                <w:rFonts w:ascii="Courier New" w:hAnsi="Courier New" w:cs="Courier New"/>
                <w:sz w:val="18"/>
                <w:szCs w:val="18"/>
                <w:lang w:val="de-CH" w:eastAsia="ja-JP"/>
              </w:rPr>
            </w:pPr>
            <w:r w:rsidRPr="00AF272A">
              <w:rPr>
                <w:rFonts w:ascii="Courier New" w:hAnsi="Courier New" w:cs="Courier New"/>
                <w:sz w:val="18"/>
                <w:szCs w:val="18"/>
                <w:lang w:val="de-CH" w:eastAsia="ja-JP"/>
              </w:rPr>
              <w:t xml:space="preserve"> &lt;audioPackFormatIDRef&gt;AP_00010003&lt;/audioPackFormatIDRef&gt;</w:t>
            </w:r>
          </w:p>
          <w:p w14:paraId="7D43E0E2" w14:textId="77777777" w:rsidR="006663F0" w:rsidRPr="00AF272A" w:rsidRDefault="006663F0" w:rsidP="006663F0">
            <w:pPr>
              <w:bidi w:val="0"/>
              <w:spacing w:line="240" w:lineRule="auto"/>
              <w:ind w:firstLineChars="350" w:firstLine="630"/>
              <w:rPr>
                <w:rFonts w:ascii="Courier New" w:hAnsi="Courier New" w:cs="Courier New"/>
                <w:sz w:val="18"/>
                <w:szCs w:val="18"/>
                <w:lang w:val="de-CH" w:eastAsia="ja-JP"/>
              </w:rPr>
            </w:pPr>
            <w:r w:rsidRPr="00AF272A">
              <w:rPr>
                <w:rFonts w:ascii="Courier New" w:hAnsi="Courier New" w:cs="Courier New"/>
                <w:sz w:val="18"/>
                <w:szCs w:val="18"/>
                <w:lang w:val="de-CH" w:eastAsia="ja-JP"/>
              </w:rPr>
              <w:t xml:space="preserve"> &lt;audioPackFormatIDRef&gt;AP_00010017&lt;/audioPackFormatIDRef&gt;</w:t>
            </w:r>
          </w:p>
          <w:p w14:paraId="30174460" w14:textId="77777777" w:rsidR="006663F0" w:rsidRPr="00AF272A" w:rsidRDefault="006663F0" w:rsidP="006663F0">
            <w:pPr>
              <w:bidi w:val="0"/>
              <w:spacing w:line="240" w:lineRule="auto"/>
              <w:rPr>
                <w:rFonts w:ascii="Courier New" w:hAnsi="Courier New" w:cs="Courier New"/>
                <w:sz w:val="18"/>
                <w:szCs w:val="18"/>
                <w:lang w:val="de-CH" w:eastAsia="ja-JP"/>
              </w:rPr>
            </w:pPr>
            <w:r w:rsidRPr="00AF272A">
              <w:rPr>
                <w:rFonts w:ascii="Courier New" w:hAnsi="Courier New" w:cs="Courier New"/>
                <w:sz w:val="18"/>
                <w:szCs w:val="18"/>
                <w:lang w:val="de-CH" w:eastAsia="ja-JP"/>
              </w:rPr>
              <w:t xml:space="preserve">      &lt;/renderer&gt;</w:t>
            </w:r>
          </w:p>
          <w:p w14:paraId="07A6DD89" w14:textId="77777777" w:rsidR="006663F0" w:rsidRPr="00AF272A" w:rsidRDefault="006663F0" w:rsidP="006663F0">
            <w:pPr>
              <w:bidi w:val="0"/>
              <w:spacing w:line="240" w:lineRule="auto"/>
              <w:ind w:firstLineChars="200" w:firstLine="360"/>
              <w:rPr>
                <w:rFonts w:ascii="Courier New" w:hAnsi="Courier New" w:cs="Courier New"/>
                <w:sz w:val="18"/>
                <w:szCs w:val="18"/>
                <w:lang w:val="de-CH" w:eastAsia="ja-JP"/>
              </w:rPr>
            </w:pPr>
            <w:r w:rsidRPr="00AF272A">
              <w:rPr>
                <w:rFonts w:ascii="Courier New" w:hAnsi="Courier New" w:cs="Courier New"/>
                <w:sz w:val="18"/>
                <w:szCs w:val="18"/>
                <w:lang w:val="de-CH" w:eastAsia="ja-JP"/>
              </w:rPr>
              <w:t>&lt;/authoringInformation&gt;</w:t>
            </w:r>
          </w:p>
          <w:p w14:paraId="278D8F43" w14:textId="77777777" w:rsidR="006663F0" w:rsidRPr="008C5E55" w:rsidRDefault="006663F0" w:rsidP="006663F0">
            <w:pPr>
              <w:bidi w:val="0"/>
              <w:spacing w:line="240" w:lineRule="auto"/>
              <w:ind w:firstLineChars="100" w:firstLine="180"/>
              <w:rPr>
                <w:rFonts w:ascii="Courier New" w:hAnsi="Courier New" w:cs="Courier New"/>
                <w:sz w:val="18"/>
                <w:szCs w:val="18"/>
                <w:lang w:eastAsia="ja-JP"/>
              </w:rPr>
            </w:pPr>
            <w:r w:rsidRPr="008C5E55">
              <w:rPr>
                <w:rFonts w:ascii="Courier New" w:hAnsi="Courier New" w:cs="Courier New"/>
                <w:sz w:val="18"/>
                <w:szCs w:val="18"/>
                <w:lang w:eastAsia="ja-JP"/>
              </w:rPr>
              <w:t>&lt;/</w:t>
            </w:r>
            <w:proofErr w:type="spellStart"/>
            <w:r w:rsidRPr="008C5E55">
              <w:rPr>
                <w:rFonts w:ascii="Courier New" w:hAnsi="Courier New" w:cs="Courier New"/>
                <w:sz w:val="18"/>
                <w:szCs w:val="18"/>
                <w:lang w:eastAsia="ja-JP"/>
              </w:rPr>
              <w:t>audioProgramme</w:t>
            </w:r>
            <w:proofErr w:type="spellEnd"/>
            <w:r w:rsidRPr="008C5E55">
              <w:rPr>
                <w:rFonts w:ascii="Courier New" w:hAnsi="Courier New" w:cs="Courier New"/>
                <w:sz w:val="18"/>
                <w:szCs w:val="18"/>
                <w:lang w:eastAsia="ja-JP"/>
              </w:rPr>
              <w:t>&gt;</w:t>
            </w:r>
          </w:p>
          <w:p w14:paraId="7CBDC38B" w14:textId="77777777" w:rsidR="006663F0" w:rsidRPr="008C5E55" w:rsidRDefault="006663F0" w:rsidP="006663F0">
            <w:pPr>
              <w:bidi w:val="0"/>
              <w:spacing w:line="240" w:lineRule="auto"/>
              <w:rPr>
                <w:lang w:eastAsia="ja-JP"/>
              </w:rPr>
            </w:pPr>
            <w:r w:rsidRPr="008C5E55">
              <w:rPr>
                <w:rFonts w:ascii="Courier New" w:hAnsi="Courier New" w:cs="Courier New"/>
                <w:sz w:val="18"/>
                <w:szCs w:val="18"/>
                <w:lang w:eastAsia="ja-JP"/>
              </w:rPr>
              <w:t>&lt;/</w:t>
            </w:r>
            <w:proofErr w:type="spellStart"/>
            <w:r w:rsidRPr="008C5E55">
              <w:rPr>
                <w:rFonts w:ascii="Courier New" w:hAnsi="Courier New" w:cs="Courier New"/>
                <w:sz w:val="18"/>
                <w:szCs w:val="18"/>
                <w:lang w:eastAsia="ja-JP"/>
              </w:rPr>
              <w:t>audioFormatExtended</w:t>
            </w:r>
            <w:proofErr w:type="spellEnd"/>
            <w:r w:rsidRPr="008C5E55">
              <w:rPr>
                <w:rFonts w:ascii="Courier New" w:hAnsi="Courier New" w:cs="Courier New"/>
                <w:sz w:val="18"/>
                <w:szCs w:val="18"/>
                <w:lang w:eastAsia="ja-JP"/>
              </w:rPr>
              <w:t>&gt;</w:t>
            </w:r>
          </w:p>
        </w:tc>
      </w:tr>
    </w:tbl>
    <w:p w14:paraId="040116A4" w14:textId="77777777" w:rsidR="00E3229B" w:rsidRPr="009371E5" w:rsidRDefault="00E3229B" w:rsidP="00EE5150">
      <w:pPr>
        <w:pStyle w:val="Heading2"/>
        <w:rPr>
          <w:lang w:val="en-GB" w:bidi="ar-EG"/>
        </w:rPr>
      </w:pPr>
      <w:bookmarkStart w:id="605" w:name="_Toc38898472"/>
      <w:r>
        <w:rPr>
          <w:lang w:bidi="ar-EG"/>
        </w:rPr>
        <w:t>9.5</w:t>
      </w:r>
      <w:r w:rsidRPr="009371E5">
        <w:rPr>
          <w:rtl/>
          <w:lang w:val="en-GB" w:bidi="ar-EG"/>
        </w:rPr>
        <w:tab/>
        <w:t xml:space="preserve">المعرف الفريد لمسار سمعي </w:t>
      </w:r>
      <w:bookmarkStart w:id="606" w:name="lt_pId1430"/>
      <w:r>
        <w:rPr>
          <w:lang w:val="en-GB" w:bidi="ar-EG"/>
        </w:rPr>
        <w:t>(</w:t>
      </w:r>
      <w:proofErr w:type="spellStart"/>
      <w:r w:rsidRPr="009371E5">
        <w:rPr>
          <w:lang w:val="en-GB" w:bidi="ar-EG"/>
        </w:rPr>
        <w:t>audioTrackUID</w:t>
      </w:r>
      <w:bookmarkEnd w:id="606"/>
      <w:proofErr w:type="spellEnd"/>
      <w:r>
        <w:rPr>
          <w:lang w:val="en-GB" w:bidi="ar-EG"/>
        </w:rPr>
        <w:t>)</w:t>
      </w:r>
      <w:bookmarkEnd w:id="601"/>
      <w:bookmarkEnd w:id="602"/>
      <w:bookmarkEnd w:id="605"/>
    </w:p>
    <w:p w14:paraId="38CE4A60" w14:textId="77777777" w:rsidR="00E3229B" w:rsidRPr="009371E5" w:rsidRDefault="00E3229B" w:rsidP="006663F0">
      <w:pPr>
        <w:keepNext/>
        <w:keepLines/>
        <w:rPr>
          <w:rtl/>
          <w:lang w:bidi="ar-EG"/>
        </w:rPr>
      </w:pPr>
      <w:r w:rsidRPr="009371E5">
        <w:rPr>
          <w:rtl/>
          <w:lang w:bidi="ar-EG"/>
        </w:rPr>
        <w:t xml:space="preserve">ينفرد المعرف الفريد لمسار سمعي، </w:t>
      </w:r>
      <w:proofErr w:type="spellStart"/>
      <w:r w:rsidRPr="009371E5">
        <w:rPr>
          <w:lang w:bidi="ar-EG"/>
        </w:rPr>
        <w:t>audioTrackUID</w:t>
      </w:r>
      <w:proofErr w:type="spellEnd"/>
      <w:r>
        <w:rPr>
          <w:rtl/>
          <w:lang w:bidi="ar-EG"/>
        </w:rPr>
        <w:t>،</w:t>
      </w:r>
      <w:r w:rsidRPr="009371E5">
        <w:rPr>
          <w:rtl/>
          <w:lang w:bidi="ar-EG"/>
        </w:rPr>
        <w:t xml:space="preserve"> بتعريف مسار أو أصل من الأصول ضمن ملف أو تسجيل لمشهد سمعي. ويحتوي هذا العنصر على معلومات عن عمق بتات المسار ومعدل عيناته. </w:t>
      </w:r>
      <w:r w:rsidR="0064256E">
        <w:rPr>
          <w:rFonts w:hint="cs"/>
          <w:rtl/>
          <w:lang w:bidi="ar-EG"/>
        </w:rPr>
        <w:t>وفيما يتعلق</w:t>
      </w:r>
      <w:r w:rsidR="00785F8E">
        <w:rPr>
          <w:rFonts w:hint="cs"/>
          <w:rtl/>
          <w:lang w:bidi="ar-EG"/>
        </w:rPr>
        <w:t xml:space="preserve"> </w:t>
      </w:r>
      <w:r w:rsidR="0064256E">
        <w:rPr>
          <w:rFonts w:hint="cs"/>
          <w:spacing w:val="-6"/>
          <w:rtl/>
          <w:lang w:bidi="ar-EG"/>
        </w:rPr>
        <w:t>با</w:t>
      </w:r>
      <w:r w:rsidR="002637CC" w:rsidRPr="00B21592">
        <w:rPr>
          <w:spacing w:val="-6"/>
          <w:rtl/>
          <w:lang w:bidi="ar-EG"/>
        </w:rPr>
        <w:t xml:space="preserve">لإشارة السمعية المشكَّلة بالتشفير النبضي </w:t>
      </w:r>
      <w:r w:rsidR="002637CC" w:rsidRPr="00B21592">
        <w:rPr>
          <w:rFonts w:cs="Times New Roman"/>
          <w:spacing w:val="-6"/>
          <w:szCs w:val="22"/>
          <w:rtl/>
          <w:lang w:bidi="ar-EG"/>
        </w:rPr>
        <w:t>(</w:t>
      </w:r>
      <w:r w:rsidR="002637CC" w:rsidRPr="00B21592">
        <w:rPr>
          <w:rFonts w:cs="Times New Roman"/>
          <w:spacing w:val="-6"/>
          <w:szCs w:val="22"/>
          <w:lang w:bidi="ar-EG"/>
        </w:rPr>
        <w:t>PCM</w:t>
      </w:r>
      <w:r w:rsidR="002637CC" w:rsidRPr="00B21592">
        <w:rPr>
          <w:rFonts w:cs="Times New Roman"/>
          <w:spacing w:val="-6"/>
          <w:szCs w:val="22"/>
          <w:rtl/>
          <w:lang w:bidi="ar-EG"/>
        </w:rPr>
        <w:t>)</w:t>
      </w:r>
      <w:r w:rsidR="0064256E">
        <w:rPr>
          <w:rFonts w:hint="cs"/>
          <w:spacing w:val="-6"/>
          <w:rtl/>
          <w:lang w:bidi="ar-EG"/>
        </w:rPr>
        <w:t xml:space="preserve">، يمكن حذف نسق التدفق السمعي </w:t>
      </w:r>
      <w:proofErr w:type="spellStart"/>
      <w:r w:rsidR="0064256E" w:rsidRPr="0064256E">
        <w:rPr>
          <w:spacing w:val="-6"/>
          <w:lang w:bidi="ar-EG"/>
        </w:rPr>
        <w:t>audioStreamFormat</w:t>
      </w:r>
      <w:proofErr w:type="spellEnd"/>
      <w:r w:rsidR="0064256E">
        <w:rPr>
          <w:rFonts w:hint="cs"/>
          <w:spacing w:val="-6"/>
          <w:rtl/>
          <w:lang w:bidi="ar-EG"/>
        </w:rPr>
        <w:t xml:space="preserve"> ونسق المسار السمعي </w:t>
      </w:r>
      <w:proofErr w:type="spellStart"/>
      <w:r w:rsidR="0064256E" w:rsidRPr="0064256E">
        <w:rPr>
          <w:spacing w:val="-6"/>
          <w:lang w:bidi="ar-EG"/>
        </w:rPr>
        <w:t>audioTrackFormat</w:t>
      </w:r>
      <w:proofErr w:type="spellEnd"/>
      <w:r w:rsidR="006663F0">
        <w:rPr>
          <w:rFonts w:hint="cs"/>
          <w:rtl/>
          <w:lang w:bidi="ar-EG"/>
        </w:rPr>
        <w:t xml:space="preserve">. </w:t>
      </w:r>
      <w:r w:rsidR="00E34D2D">
        <w:rPr>
          <w:rFonts w:hint="cs"/>
          <w:rtl/>
          <w:lang w:bidi="ar-EG"/>
        </w:rPr>
        <w:t>وبالتالي، يجب أن يحيل المعرِّف</w:t>
      </w:r>
      <w:r w:rsidR="007A0B82">
        <w:rPr>
          <w:rFonts w:hint="cs"/>
          <w:rtl/>
          <w:lang w:bidi="ar-EG"/>
        </w:rPr>
        <w:t xml:space="preserve"> الفريد</w:t>
      </w:r>
      <w:r w:rsidR="00E34D2D">
        <w:rPr>
          <w:rFonts w:hint="cs"/>
          <w:rtl/>
          <w:lang w:bidi="ar-EG"/>
        </w:rPr>
        <w:t xml:space="preserve"> </w:t>
      </w:r>
      <w:proofErr w:type="spellStart"/>
      <w:r w:rsidR="00E34D2D" w:rsidRPr="009371E5">
        <w:rPr>
          <w:lang w:bidi="ar-EG"/>
        </w:rPr>
        <w:t>audioTrackUID</w:t>
      </w:r>
      <w:proofErr w:type="spellEnd"/>
      <w:r w:rsidR="00E34D2D">
        <w:rPr>
          <w:rFonts w:hint="cs"/>
          <w:rtl/>
          <w:lang w:bidi="ar-EG"/>
        </w:rPr>
        <w:t xml:space="preserve"> إلى</w:t>
      </w:r>
      <w:r w:rsidR="00642CCE">
        <w:rPr>
          <w:rFonts w:hint="cs"/>
          <w:rtl/>
          <w:lang w:bidi="ar-EG"/>
        </w:rPr>
        <w:t xml:space="preserve"> نسق القناة السمعية </w:t>
      </w:r>
      <w:proofErr w:type="spellStart"/>
      <w:r w:rsidR="00642CCE" w:rsidRPr="00642CCE">
        <w:rPr>
          <w:lang w:bidi="ar-EG"/>
        </w:rPr>
        <w:t>audioChannelFormat</w:t>
      </w:r>
      <w:proofErr w:type="spellEnd"/>
      <w:r w:rsidR="00642CCE">
        <w:rPr>
          <w:rFonts w:hint="cs"/>
          <w:rtl/>
          <w:lang w:bidi="ar-EG"/>
        </w:rPr>
        <w:t xml:space="preserve"> المقابل، ويُستخدم </w:t>
      </w:r>
      <w:r w:rsidR="00031EED">
        <w:rPr>
          <w:rFonts w:hint="cs"/>
          <w:rtl/>
          <w:lang w:bidi="ar-EG"/>
        </w:rPr>
        <w:t>العدد نفسه فيما يتعلق</w:t>
      </w:r>
      <w:r w:rsidR="00031EED" w:rsidRPr="00BA70CD">
        <w:rPr>
          <w:rFonts w:hint="cs"/>
          <w:rtl/>
          <w:lang w:bidi="ar-EG"/>
        </w:rPr>
        <w:t xml:space="preserve"> </w:t>
      </w:r>
      <w:r w:rsidR="00031EED">
        <w:rPr>
          <w:rFonts w:hint="cs"/>
          <w:rtl/>
          <w:lang w:bidi="ar-EG"/>
        </w:rPr>
        <w:t>با</w:t>
      </w:r>
      <w:r w:rsidR="00031EED" w:rsidRPr="00BA70CD">
        <w:rPr>
          <w:rFonts w:hint="cs"/>
          <w:rtl/>
          <w:lang w:bidi="ar-EG"/>
        </w:rPr>
        <w:t xml:space="preserve">لأجزاء </w:t>
      </w:r>
      <w:r w:rsidR="00031EED" w:rsidRPr="00A73C88">
        <w:rPr>
          <w:lang w:val="en-GB"/>
        </w:rPr>
        <w:t>‘</w:t>
      </w:r>
      <w:proofErr w:type="spellStart"/>
      <w:r w:rsidR="00031EED" w:rsidRPr="00A73C88">
        <w:rPr>
          <w:lang w:val="en-GB"/>
        </w:rPr>
        <w:t>yyyyxxxx</w:t>
      </w:r>
      <w:proofErr w:type="spellEnd"/>
      <w:r w:rsidR="00031EED" w:rsidRPr="00A73C88">
        <w:rPr>
          <w:lang w:val="en-GB"/>
        </w:rPr>
        <w:t>’</w:t>
      </w:r>
      <w:r w:rsidR="00031EED">
        <w:rPr>
          <w:rFonts w:hint="cs"/>
          <w:rtl/>
          <w:lang w:bidi="ar-EG"/>
        </w:rPr>
        <w:t xml:space="preserve"> ل</w:t>
      </w:r>
      <w:r w:rsidR="0046208E">
        <w:rPr>
          <w:rFonts w:hint="cs"/>
          <w:rtl/>
          <w:lang w:bidi="ar-EG"/>
        </w:rPr>
        <w:t>نسق ا</w:t>
      </w:r>
      <w:r w:rsidR="00031EED">
        <w:rPr>
          <w:rFonts w:hint="cs"/>
          <w:rtl/>
          <w:lang w:bidi="ar-EG"/>
        </w:rPr>
        <w:t xml:space="preserve">لمسار السمعي </w:t>
      </w:r>
      <w:proofErr w:type="spellStart"/>
      <w:r w:rsidR="00031EED" w:rsidRPr="00A73C88">
        <w:rPr>
          <w:lang w:val="en-GB"/>
        </w:rPr>
        <w:t>AT_yyyyxxxx_zz</w:t>
      </w:r>
      <w:proofErr w:type="spellEnd"/>
      <w:r w:rsidR="00031EED" w:rsidRPr="00BA70CD">
        <w:rPr>
          <w:rtl/>
          <w:lang w:bidi="ar-EG"/>
        </w:rPr>
        <w:t xml:space="preserve"> </w:t>
      </w:r>
      <w:r w:rsidR="00031EED">
        <w:rPr>
          <w:rFonts w:hint="cs"/>
          <w:rtl/>
          <w:lang w:bidi="ar-EG"/>
        </w:rPr>
        <w:t>و</w:t>
      </w:r>
      <w:r w:rsidR="0046208E">
        <w:rPr>
          <w:rFonts w:hint="cs"/>
          <w:rtl/>
          <w:lang w:bidi="ar-EG"/>
        </w:rPr>
        <w:t xml:space="preserve">نسق </w:t>
      </w:r>
      <w:r w:rsidR="00031EED">
        <w:rPr>
          <w:rFonts w:hint="cs"/>
          <w:rtl/>
          <w:lang w:bidi="ar-EG"/>
        </w:rPr>
        <w:t xml:space="preserve">التدفق السمعي </w:t>
      </w:r>
      <w:proofErr w:type="spellStart"/>
      <w:r w:rsidR="00031EED" w:rsidRPr="00A73C88">
        <w:rPr>
          <w:lang w:val="en-GB"/>
        </w:rPr>
        <w:t>AS_yyyyxxxx</w:t>
      </w:r>
      <w:proofErr w:type="spellEnd"/>
      <w:r w:rsidR="00031EED">
        <w:rPr>
          <w:rFonts w:hint="cs"/>
          <w:rtl/>
          <w:lang w:val="en-GB"/>
        </w:rPr>
        <w:t xml:space="preserve"> و</w:t>
      </w:r>
      <w:r w:rsidR="0046208E">
        <w:rPr>
          <w:rFonts w:hint="cs"/>
          <w:rtl/>
          <w:lang w:val="en-GB"/>
        </w:rPr>
        <w:t xml:space="preserve">نسق </w:t>
      </w:r>
      <w:r w:rsidR="00031EED">
        <w:rPr>
          <w:rFonts w:hint="cs"/>
          <w:rtl/>
          <w:lang w:val="en-GB"/>
        </w:rPr>
        <w:t xml:space="preserve">القناة السمعية </w:t>
      </w:r>
      <w:proofErr w:type="spellStart"/>
      <w:r w:rsidR="00031EED" w:rsidRPr="00A73C88">
        <w:rPr>
          <w:lang w:val="en-GB"/>
        </w:rPr>
        <w:t>AC_yyyyxxxx</w:t>
      </w:r>
      <w:proofErr w:type="spellEnd"/>
      <w:r w:rsidR="00031EED">
        <w:rPr>
          <w:rFonts w:hint="cs"/>
          <w:rtl/>
          <w:lang w:bidi="ar-EG"/>
        </w:rPr>
        <w:t xml:space="preserve">. </w:t>
      </w:r>
      <w:r w:rsidRPr="009371E5">
        <w:rPr>
          <w:rtl/>
          <w:lang w:bidi="ar-EG"/>
        </w:rPr>
        <w:t xml:space="preserve">ويحتوي </w:t>
      </w:r>
      <w:r w:rsidR="007A0B82">
        <w:rPr>
          <w:rFonts w:hint="cs"/>
          <w:rtl/>
          <w:lang w:bidi="ar-EG"/>
        </w:rPr>
        <w:t xml:space="preserve">المعرِّف الفريد </w:t>
      </w:r>
      <w:proofErr w:type="spellStart"/>
      <w:r w:rsidR="007A0B82" w:rsidRPr="009371E5">
        <w:rPr>
          <w:lang w:bidi="ar-EG"/>
        </w:rPr>
        <w:t>audioTrackUID</w:t>
      </w:r>
      <w:proofErr w:type="spellEnd"/>
      <w:r w:rsidR="007A0B82">
        <w:rPr>
          <w:rFonts w:hint="cs"/>
          <w:rtl/>
          <w:lang w:bidi="ar-EG"/>
        </w:rPr>
        <w:t xml:space="preserve"> </w:t>
      </w:r>
      <w:r w:rsidRPr="009371E5">
        <w:rPr>
          <w:rtl/>
          <w:lang w:bidi="ar-EG"/>
        </w:rPr>
        <w:t xml:space="preserve">أيضاً على العناصر الفرعية التي تسمح باستخدام النموذج في التطبيقات المغايرة لنسق </w:t>
      </w:r>
      <w:r w:rsidRPr="009371E5">
        <w:rPr>
          <w:lang w:bidi="ar-EG"/>
        </w:rPr>
        <w:t>BW</w:t>
      </w:r>
      <w:r>
        <w:rPr>
          <w:lang w:bidi="ar-EG"/>
        </w:rPr>
        <w:t>64</w:t>
      </w:r>
      <w:r w:rsidRPr="009371E5">
        <w:rPr>
          <w:rtl/>
          <w:lang w:bidi="ar-EG"/>
        </w:rPr>
        <w:t xml:space="preserve"> عن طريق أداء وظيفة </w:t>
      </w:r>
      <w:r w:rsidRPr="009371E5">
        <w:rPr>
          <w:lang w:bidi="ar-EG"/>
        </w:rPr>
        <w:t>&lt;</w:t>
      </w:r>
      <w:proofErr w:type="spellStart"/>
      <w:r w:rsidRPr="00FC50C3">
        <w:rPr>
          <w:i/>
          <w:iCs/>
          <w:lang w:bidi="ar-EG"/>
        </w:rPr>
        <w:t>chna</w:t>
      </w:r>
      <w:proofErr w:type="spellEnd"/>
      <w:r w:rsidRPr="009371E5">
        <w:rPr>
          <w:lang w:bidi="ar-EG"/>
        </w:rPr>
        <w:t>&gt; chunk</w:t>
      </w:r>
      <w:r w:rsidRPr="009371E5">
        <w:rPr>
          <w:rtl/>
          <w:lang w:bidi="ar-EG"/>
        </w:rPr>
        <w:t>. وعند استخدام النموذج مع ملفات</w:t>
      </w:r>
      <w:r>
        <w:rPr>
          <w:rFonts w:hint="cs"/>
          <w:rtl/>
          <w:lang w:bidi="ar-EG"/>
        </w:rPr>
        <w:t> </w:t>
      </w:r>
      <w:r w:rsidRPr="009371E5">
        <w:rPr>
          <w:lang w:bidi="ar-EG"/>
        </w:rPr>
        <w:t>MXF</w:t>
      </w:r>
      <w:r w:rsidRPr="009371E5">
        <w:rPr>
          <w:rtl/>
          <w:lang w:bidi="ar-EG"/>
        </w:rPr>
        <w:t xml:space="preserve">، يُستخدم العنصر الفرعي </w:t>
      </w:r>
      <w:proofErr w:type="spellStart"/>
      <w:r w:rsidRPr="009371E5">
        <w:rPr>
          <w:lang w:bidi="ar-EG"/>
        </w:rPr>
        <w:t>audioMXFLookUp</w:t>
      </w:r>
      <w:proofErr w:type="spellEnd"/>
      <w:r w:rsidRPr="009371E5">
        <w:rPr>
          <w:rtl/>
          <w:lang w:bidi="ar-EG"/>
        </w:rPr>
        <w:t xml:space="preserve"> (الذي يحتوي على عناصر فرعية للإحالة إلى المقومات الجوهرية للإشارة السمعية في</w:t>
      </w:r>
      <w:r>
        <w:rPr>
          <w:rFonts w:hint="cs"/>
          <w:rtl/>
          <w:lang w:bidi="ar-EG"/>
        </w:rPr>
        <w:t> </w:t>
      </w:r>
      <w:r w:rsidRPr="009371E5">
        <w:rPr>
          <w:rtl/>
          <w:lang w:bidi="ar-EG"/>
        </w:rPr>
        <w:t>الملف).</w:t>
      </w:r>
      <w:r w:rsidR="007A0B82">
        <w:rPr>
          <w:rFonts w:hint="cs"/>
          <w:rtl/>
          <w:lang w:bidi="ar-EG"/>
        </w:rPr>
        <w:t xml:space="preserve"> </w:t>
      </w:r>
    </w:p>
    <w:p w14:paraId="5D081293" w14:textId="77777777" w:rsidR="00E3229B" w:rsidRDefault="00E3229B" w:rsidP="00E3229B">
      <w:pPr>
        <w:pStyle w:val="Heading3"/>
        <w:rPr>
          <w:rtl/>
          <w:lang w:val="en-GB" w:bidi="ar-EG"/>
        </w:rPr>
      </w:pPr>
      <w:bookmarkStart w:id="607" w:name="_Toc460502821"/>
      <w:bookmarkStart w:id="608" w:name="_Toc527718812"/>
      <w:bookmarkStart w:id="609" w:name="_Toc38898473"/>
      <w:r>
        <w:rPr>
          <w:lang w:val="en-GB" w:bidi="ar-EG"/>
        </w:rPr>
        <w:t>1.9.5</w:t>
      </w:r>
      <w:r w:rsidRPr="009371E5">
        <w:rPr>
          <w:rtl/>
          <w:lang w:val="en-GB" w:bidi="ar-EG"/>
        </w:rPr>
        <w:tab/>
        <w:t>النعوت</w:t>
      </w:r>
      <w:bookmarkEnd w:id="607"/>
      <w:bookmarkEnd w:id="608"/>
      <w:bookmarkEnd w:id="609"/>
    </w:p>
    <w:p w14:paraId="19BD791B" w14:textId="77777777" w:rsidR="00E3229B" w:rsidRDefault="00E3229B" w:rsidP="00F64C81">
      <w:pPr>
        <w:pStyle w:val="TableNo"/>
        <w:rPr>
          <w:rtl/>
        </w:rPr>
      </w:pPr>
      <w:r>
        <w:rPr>
          <w:rFonts w:hint="cs"/>
          <w:rtl/>
          <w:lang w:val="en-GB"/>
        </w:rPr>
        <w:t xml:space="preserve">الجدول </w:t>
      </w:r>
      <w:r w:rsidR="006663F0">
        <w:t>47</w:t>
      </w:r>
    </w:p>
    <w:p w14:paraId="14DBC346" w14:textId="77777777" w:rsidR="00E3229B" w:rsidRPr="00EB537B" w:rsidRDefault="00E3229B" w:rsidP="00AB0AEF">
      <w:pPr>
        <w:pStyle w:val="Tabletitle"/>
      </w:pPr>
      <w:r w:rsidRPr="00BB3BE7">
        <w:rPr>
          <w:rFonts w:hint="cs"/>
          <w:rtl/>
        </w:rPr>
        <w:t xml:space="preserve">نعوت </w:t>
      </w:r>
      <w:r w:rsidRPr="00BB3BE7">
        <w:rPr>
          <w:rtl/>
        </w:rPr>
        <w:t>المعرف الفريد لمسار سمعي</w:t>
      </w:r>
      <w:r w:rsidRPr="00BB3BE7">
        <w:rPr>
          <w:rFonts w:hint="cs"/>
          <w:rtl/>
        </w:rPr>
        <w:t xml:space="preserve"> </w:t>
      </w:r>
      <w:proofErr w:type="spellStart"/>
      <w:r w:rsidRPr="00BB3BE7">
        <w:t>audioTrackUID</w:t>
      </w:r>
      <w:proofErr w:type="spellEnd"/>
    </w:p>
    <w:tbl>
      <w:tblPr>
        <w:bidiVisual/>
        <w:tblW w:w="5000" w:type="pct"/>
        <w:jc w:val="center"/>
        <w:tblCellMar>
          <w:left w:w="10" w:type="dxa"/>
          <w:right w:w="10" w:type="dxa"/>
        </w:tblCellMar>
        <w:tblLook w:val="00A0" w:firstRow="1" w:lastRow="0" w:firstColumn="1" w:lastColumn="0" w:noHBand="0" w:noVBand="0"/>
      </w:tblPr>
      <w:tblGrid>
        <w:gridCol w:w="2334"/>
        <w:gridCol w:w="2673"/>
        <w:gridCol w:w="2460"/>
        <w:gridCol w:w="2166"/>
      </w:tblGrid>
      <w:tr w:rsidR="00E3229B" w:rsidRPr="009371E5" w14:paraId="27A9C97E" w14:textId="77777777" w:rsidTr="00422B43">
        <w:trPr>
          <w:trHeight w:val="1"/>
          <w:jc w:val="center"/>
        </w:trPr>
        <w:tc>
          <w:tcPr>
            <w:tcW w:w="29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DDF0C53" w14:textId="77777777" w:rsidR="00E3229B" w:rsidRPr="009371E5" w:rsidRDefault="00E3229B" w:rsidP="00AB0AEF">
            <w:pPr>
              <w:pStyle w:val="Tablehead"/>
              <w:spacing w:before="60" w:after="60"/>
              <w:rPr>
                <w:lang w:val="en-GB" w:bidi="ar-EG"/>
              </w:rPr>
            </w:pPr>
            <w:r w:rsidRPr="009371E5">
              <w:rPr>
                <w:rtl/>
                <w:lang w:bidi="ar-EG"/>
              </w:rPr>
              <w:t>النعت</w:t>
            </w:r>
          </w:p>
        </w:tc>
        <w:tc>
          <w:tcPr>
            <w:tcW w:w="368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0E8B954" w14:textId="77777777" w:rsidR="00E3229B" w:rsidRPr="009371E5" w:rsidRDefault="00E3229B" w:rsidP="00AB0AEF">
            <w:pPr>
              <w:pStyle w:val="Tablehead"/>
              <w:spacing w:before="60" w:after="60"/>
              <w:rPr>
                <w:lang w:val="en-GB" w:bidi="ar-EG"/>
              </w:rPr>
            </w:pPr>
            <w:r w:rsidRPr="009371E5">
              <w:rPr>
                <w:rtl/>
                <w:lang w:bidi="ar-EG"/>
              </w:rPr>
              <w:t>الوصف</w:t>
            </w:r>
          </w:p>
        </w:tc>
        <w:tc>
          <w:tcPr>
            <w:tcW w:w="297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B1A7193" w14:textId="77777777" w:rsidR="00E3229B" w:rsidRPr="009371E5" w:rsidRDefault="00E3229B" w:rsidP="00AB0AEF">
            <w:pPr>
              <w:pStyle w:val="Tablehead"/>
              <w:spacing w:before="60" w:after="60"/>
              <w:rPr>
                <w:lang w:val="en-GB" w:bidi="ar-EG"/>
              </w:rPr>
            </w:pPr>
            <w:r w:rsidRPr="009371E5">
              <w:rPr>
                <w:rtl/>
                <w:lang w:bidi="ar-EG"/>
              </w:rPr>
              <w:t>مثال</w:t>
            </w:r>
          </w:p>
        </w:tc>
        <w:tc>
          <w:tcPr>
            <w:tcW w:w="2977" w:type="dxa"/>
            <w:tcBorders>
              <w:top w:val="single" w:sz="2" w:space="0" w:color="000000"/>
              <w:left w:val="single" w:sz="2" w:space="0" w:color="000000"/>
              <w:bottom w:val="single" w:sz="2" w:space="0" w:color="000000"/>
              <w:right w:val="single" w:sz="2" w:space="0" w:color="000000"/>
            </w:tcBorders>
          </w:tcPr>
          <w:p w14:paraId="40841F19" w14:textId="77777777" w:rsidR="00E3229B" w:rsidRPr="009371E5" w:rsidRDefault="00E3229B" w:rsidP="00AB0AEF">
            <w:pPr>
              <w:pStyle w:val="Tablehead"/>
              <w:spacing w:before="60" w:after="60"/>
              <w:rPr>
                <w:rtl/>
                <w:lang w:bidi="ar-EG"/>
              </w:rPr>
            </w:pPr>
            <w:r>
              <w:rPr>
                <w:rFonts w:hint="cs"/>
                <w:rtl/>
                <w:lang w:bidi="ar-EG"/>
              </w:rPr>
              <w:t>مطلوب</w:t>
            </w:r>
          </w:p>
        </w:tc>
      </w:tr>
      <w:tr w:rsidR="00E3229B" w:rsidRPr="009371E5" w14:paraId="27419395" w14:textId="77777777" w:rsidTr="00422B43">
        <w:trPr>
          <w:trHeight w:val="1"/>
          <w:jc w:val="center"/>
        </w:trPr>
        <w:tc>
          <w:tcPr>
            <w:tcW w:w="2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7A39E39" w14:textId="77777777" w:rsidR="00E3229B" w:rsidRPr="009371E5" w:rsidRDefault="00E3229B" w:rsidP="00AB0AEF">
            <w:pPr>
              <w:pStyle w:val="Tabletext"/>
              <w:spacing w:before="60"/>
              <w:jc w:val="center"/>
              <w:rPr>
                <w:lang w:val="en-GB"/>
              </w:rPr>
            </w:pPr>
            <w:bookmarkStart w:id="610" w:name="lt_pId1442"/>
            <w:r w:rsidRPr="009371E5">
              <w:rPr>
                <w:lang w:val="en-GB"/>
              </w:rPr>
              <w:t>UID</w:t>
            </w:r>
            <w:bookmarkEnd w:id="610"/>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AF9B412" w14:textId="77777777" w:rsidR="00E3229B" w:rsidRPr="009371E5" w:rsidRDefault="00E3229B" w:rsidP="00AB0AEF">
            <w:pPr>
              <w:pStyle w:val="Tabletext"/>
              <w:spacing w:before="60"/>
              <w:rPr>
                <w:lang w:val="en-GB"/>
              </w:rPr>
            </w:pPr>
            <w:r w:rsidRPr="009371E5">
              <w:rPr>
                <w:rtl/>
              </w:rPr>
              <w:t xml:space="preserve">قيمة المعرف الفريد </w:t>
            </w:r>
            <w:r w:rsidRPr="008A6834">
              <w:rPr>
                <w:rFonts w:cs="Times New Roman"/>
                <w:szCs w:val="20"/>
                <w:rtl/>
              </w:rPr>
              <w:t>(</w:t>
            </w:r>
            <w:r w:rsidRPr="008A6834">
              <w:rPr>
                <w:rFonts w:cs="Times New Roman"/>
                <w:szCs w:val="20"/>
              </w:rPr>
              <w:t>UID</w:t>
            </w:r>
            <w:r w:rsidRPr="008A6834">
              <w:rPr>
                <w:rFonts w:cs="Times New Roman"/>
                <w:szCs w:val="20"/>
                <w:rtl/>
              </w:rPr>
              <w:t>)</w:t>
            </w:r>
            <w:r w:rsidRPr="009371E5">
              <w:rPr>
                <w:rtl/>
              </w:rPr>
              <w:t xml:space="preserve"> الفعلية</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87DD553" w14:textId="77777777" w:rsidR="00E3229B" w:rsidRPr="009371E5" w:rsidRDefault="00E3229B" w:rsidP="00AB0AEF">
            <w:pPr>
              <w:pStyle w:val="Tabletext"/>
              <w:spacing w:before="60"/>
              <w:jc w:val="center"/>
              <w:rPr>
                <w:lang w:val="en-GB"/>
              </w:rPr>
            </w:pPr>
            <w:bookmarkStart w:id="611" w:name="lt_pId1444"/>
            <w:r w:rsidRPr="009371E5">
              <w:rPr>
                <w:lang w:val="en-GB"/>
              </w:rPr>
              <w:t>ATU_00000001</w:t>
            </w:r>
            <w:bookmarkEnd w:id="611"/>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14:paraId="0E6DD99A" w14:textId="77777777" w:rsidR="00E3229B" w:rsidRPr="009371E5" w:rsidRDefault="00E3229B" w:rsidP="00AB0AEF">
            <w:pPr>
              <w:pStyle w:val="Tabletext"/>
              <w:spacing w:before="60"/>
              <w:jc w:val="center"/>
              <w:rPr>
                <w:lang w:val="en-GB"/>
              </w:rPr>
            </w:pPr>
            <w:r>
              <w:rPr>
                <w:rFonts w:hint="cs"/>
                <w:rtl/>
                <w:lang w:val="en-GB"/>
              </w:rPr>
              <w:t>نعم</w:t>
            </w:r>
          </w:p>
        </w:tc>
      </w:tr>
      <w:tr w:rsidR="00E3229B" w:rsidRPr="009371E5" w14:paraId="423E3E07" w14:textId="77777777" w:rsidTr="00422B43">
        <w:trPr>
          <w:trHeight w:val="1"/>
          <w:jc w:val="center"/>
        </w:trPr>
        <w:tc>
          <w:tcPr>
            <w:tcW w:w="2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9C77C2B" w14:textId="77777777" w:rsidR="00E3229B" w:rsidRPr="009371E5" w:rsidRDefault="00E3229B" w:rsidP="00AB0AEF">
            <w:pPr>
              <w:pStyle w:val="Tabletext"/>
              <w:spacing w:before="60"/>
              <w:jc w:val="center"/>
              <w:rPr>
                <w:lang w:val="en-GB"/>
              </w:rPr>
            </w:pPr>
            <w:bookmarkStart w:id="612" w:name="lt_pId1445"/>
            <w:proofErr w:type="spellStart"/>
            <w:r w:rsidRPr="009371E5">
              <w:rPr>
                <w:lang w:val="en-GB"/>
              </w:rPr>
              <w:t>sampleRate</w:t>
            </w:r>
            <w:bookmarkEnd w:id="612"/>
            <w:proofErr w:type="spellEnd"/>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4F34A93" w14:textId="77777777" w:rsidR="00E3229B" w:rsidRPr="009371E5" w:rsidRDefault="00E3229B" w:rsidP="00AB0AEF">
            <w:pPr>
              <w:pStyle w:val="Tabletext"/>
              <w:spacing w:before="60"/>
            </w:pPr>
            <w:r w:rsidRPr="009371E5">
              <w:rPr>
                <w:rtl/>
              </w:rPr>
              <w:t xml:space="preserve">معدل عينات المسار بوحدة </w:t>
            </w:r>
            <w:r w:rsidRPr="009371E5">
              <w:t>Hz</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480B1C8" w14:textId="77777777" w:rsidR="00E3229B" w:rsidRPr="009371E5" w:rsidRDefault="00E3229B" w:rsidP="00AB0AEF">
            <w:pPr>
              <w:pStyle w:val="Tabletext"/>
              <w:spacing w:before="60"/>
              <w:jc w:val="center"/>
              <w:rPr>
                <w:lang w:val="en-GB"/>
              </w:rPr>
            </w:pPr>
            <w:bookmarkStart w:id="613" w:name="lt_pId1447"/>
            <w:r w:rsidRPr="009371E5">
              <w:t>4800</w:t>
            </w:r>
            <w:bookmarkEnd w:id="613"/>
            <w:r w:rsidRPr="009371E5">
              <w:t>0</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14:paraId="68313153" w14:textId="77777777" w:rsidR="00E3229B" w:rsidRPr="009371E5" w:rsidRDefault="00E3229B" w:rsidP="00AB0AEF">
            <w:pPr>
              <w:pStyle w:val="Tabletext"/>
              <w:spacing w:before="60"/>
              <w:jc w:val="center"/>
            </w:pPr>
            <w:r>
              <w:rPr>
                <w:rFonts w:hint="cs"/>
                <w:rtl/>
              </w:rPr>
              <w:t>اختياري</w:t>
            </w:r>
          </w:p>
        </w:tc>
      </w:tr>
      <w:tr w:rsidR="00E3229B" w:rsidRPr="009371E5" w14:paraId="407BF069" w14:textId="77777777" w:rsidTr="00422B43">
        <w:trPr>
          <w:trHeight w:val="1"/>
          <w:jc w:val="center"/>
        </w:trPr>
        <w:tc>
          <w:tcPr>
            <w:tcW w:w="2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8DE7C90" w14:textId="77777777" w:rsidR="00E3229B" w:rsidRPr="009371E5" w:rsidRDefault="00E3229B" w:rsidP="00AB0AEF">
            <w:pPr>
              <w:pStyle w:val="Tabletext"/>
              <w:spacing w:before="60"/>
              <w:jc w:val="center"/>
              <w:rPr>
                <w:lang w:val="en-GB"/>
              </w:rPr>
            </w:pPr>
            <w:bookmarkStart w:id="614" w:name="lt_pId1448"/>
            <w:proofErr w:type="spellStart"/>
            <w:r w:rsidRPr="009371E5">
              <w:rPr>
                <w:lang w:val="en-GB"/>
              </w:rPr>
              <w:t>bitDepth</w:t>
            </w:r>
            <w:bookmarkEnd w:id="614"/>
            <w:proofErr w:type="spellEnd"/>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5DA157" w14:textId="77777777" w:rsidR="00E3229B" w:rsidRPr="009371E5" w:rsidRDefault="00E3229B" w:rsidP="00AB0AEF">
            <w:pPr>
              <w:pStyle w:val="Tabletext"/>
              <w:spacing w:before="60"/>
            </w:pPr>
            <w:r w:rsidRPr="009371E5">
              <w:rPr>
                <w:rtl/>
              </w:rPr>
              <w:t>عمق بتات المسار بالبتات</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5035834" w14:textId="77777777" w:rsidR="00E3229B" w:rsidRPr="009371E5" w:rsidRDefault="00E3229B" w:rsidP="00AB0AEF">
            <w:pPr>
              <w:pStyle w:val="Tabletext"/>
              <w:spacing w:before="60"/>
              <w:jc w:val="center"/>
              <w:rPr>
                <w:lang w:val="en-GB"/>
              </w:rPr>
            </w:pPr>
            <w:bookmarkStart w:id="615" w:name="lt_pId1450"/>
            <w:r w:rsidRPr="009371E5">
              <w:t>2</w:t>
            </w:r>
            <w:bookmarkEnd w:id="615"/>
            <w:r w:rsidRPr="009371E5">
              <w:t>4</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14:paraId="5C5B954F" w14:textId="77777777" w:rsidR="00E3229B" w:rsidRPr="009371E5" w:rsidRDefault="00E3229B" w:rsidP="00AB0AEF">
            <w:pPr>
              <w:pStyle w:val="Tabletext"/>
              <w:spacing w:before="60"/>
              <w:jc w:val="center"/>
            </w:pPr>
            <w:r>
              <w:rPr>
                <w:rFonts w:hint="cs"/>
                <w:rtl/>
              </w:rPr>
              <w:t>اختياري</w:t>
            </w:r>
          </w:p>
        </w:tc>
      </w:tr>
    </w:tbl>
    <w:p w14:paraId="6DC2B785" w14:textId="77777777" w:rsidR="00E3229B" w:rsidRDefault="00E3229B" w:rsidP="00E3229B">
      <w:pPr>
        <w:pStyle w:val="Heading3"/>
        <w:rPr>
          <w:lang w:val="en-GB" w:bidi="ar-EG"/>
        </w:rPr>
      </w:pPr>
      <w:bookmarkStart w:id="616" w:name="_Toc460502822"/>
      <w:bookmarkStart w:id="617" w:name="_Toc527718813"/>
      <w:bookmarkStart w:id="618" w:name="_Toc38898474"/>
      <w:r>
        <w:rPr>
          <w:lang w:bidi="ar-EG"/>
        </w:rPr>
        <w:lastRenderedPageBreak/>
        <w:t>2.9.5</w:t>
      </w:r>
      <w:r w:rsidRPr="009371E5">
        <w:rPr>
          <w:rtl/>
          <w:lang w:val="en-GB" w:bidi="ar-EG"/>
        </w:rPr>
        <w:tab/>
        <w:t>العناصر الفرعية</w:t>
      </w:r>
      <w:bookmarkEnd w:id="616"/>
      <w:bookmarkEnd w:id="617"/>
      <w:bookmarkEnd w:id="618"/>
    </w:p>
    <w:p w14:paraId="62075F2D" w14:textId="77777777" w:rsidR="00E3229B" w:rsidRPr="007653DC" w:rsidRDefault="00E3229B" w:rsidP="007653DC">
      <w:pPr>
        <w:pStyle w:val="TableNo"/>
        <w:rPr>
          <w:rtl/>
        </w:rPr>
      </w:pPr>
      <w:r w:rsidRPr="007653DC">
        <w:rPr>
          <w:rFonts w:hint="cs"/>
          <w:rtl/>
        </w:rPr>
        <w:t xml:space="preserve">الجدول </w:t>
      </w:r>
      <w:r w:rsidR="006663F0" w:rsidRPr="007653DC">
        <w:t>48</w:t>
      </w:r>
    </w:p>
    <w:p w14:paraId="4FDB36E9" w14:textId="77777777" w:rsidR="00E3229B" w:rsidRPr="007653DC" w:rsidRDefault="00E3229B" w:rsidP="00AB0AEF">
      <w:pPr>
        <w:pStyle w:val="Tabletitle"/>
      </w:pPr>
      <w:r w:rsidRPr="007653DC">
        <w:rPr>
          <w:rFonts w:hint="cs"/>
          <w:rtl/>
        </w:rPr>
        <w:t>العناصر الفرعية ل</w:t>
      </w:r>
      <w:r w:rsidRPr="007653DC">
        <w:rPr>
          <w:rtl/>
        </w:rPr>
        <w:t>لمعرف الفريد لمسار سمعي</w:t>
      </w:r>
      <w:proofErr w:type="spellStart"/>
      <w:r w:rsidRPr="007653DC">
        <w:t>audioTrackUID</w:t>
      </w:r>
      <w:proofErr w:type="spellEnd"/>
    </w:p>
    <w:tbl>
      <w:tblPr>
        <w:bidiVisual/>
        <w:tblW w:w="5000" w:type="pct"/>
        <w:jc w:val="center"/>
        <w:tblCellMar>
          <w:left w:w="10" w:type="dxa"/>
          <w:right w:w="10" w:type="dxa"/>
        </w:tblCellMar>
        <w:tblLook w:val="00A0" w:firstRow="1" w:lastRow="0" w:firstColumn="1" w:lastColumn="0" w:noHBand="0" w:noVBand="0"/>
      </w:tblPr>
      <w:tblGrid>
        <w:gridCol w:w="2607"/>
        <w:gridCol w:w="2753"/>
        <w:gridCol w:w="2378"/>
        <w:gridCol w:w="1895"/>
      </w:tblGrid>
      <w:tr w:rsidR="00E3229B" w:rsidRPr="009371E5" w14:paraId="019813E7" w14:textId="77777777" w:rsidTr="00422B43">
        <w:trPr>
          <w:trHeight w:val="1"/>
          <w:jc w:val="center"/>
        </w:trPr>
        <w:tc>
          <w:tcPr>
            <w:tcW w:w="260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7D66243" w14:textId="7143919A" w:rsidR="00E3229B" w:rsidRPr="00AB0AEF" w:rsidRDefault="00E3229B" w:rsidP="007653DC">
            <w:pPr>
              <w:pStyle w:val="Tablehead"/>
              <w:rPr>
                <w:lang w:val="en-GB" w:bidi="ar-EG"/>
              </w:rPr>
            </w:pPr>
            <w:r w:rsidRPr="00AB0AEF">
              <w:rPr>
                <w:rtl/>
                <w:lang w:bidi="ar-EG"/>
              </w:rPr>
              <w:t>العنصر</w:t>
            </w:r>
            <w:r w:rsidR="00586F10" w:rsidRPr="00AB0AEF">
              <w:rPr>
                <w:rFonts w:hint="cs"/>
                <w:rtl/>
                <w:lang w:bidi="ar-EG"/>
              </w:rPr>
              <w:t xml:space="preserve"> الفرعي</w:t>
            </w:r>
          </w:p>
        </w:tc>
        <w:tc>
          <w:tcPr>
            <w:tcW w:w="27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684611B" w14:textId="77777777" w:rsidR="00E3229B" w:rsidRPr="00AB0AEF" w:rsidRDefault="00E3229B" w:rsidP="007653DC">
            <w:pPr>
              <w:pStyle w:val="Tablehead"/>
              <w:rPr>
                <w:lang w:val="en-GB" w:bidi="ar-EG"/>
              </w:rPr>
            </w:pPr>
            <w:r w:rsidRPr="00AB0AEF">
              <w:rPr>
                <w:rtl/>
                <w:lang w:bidi="ar-EG"/>
              </w:rPr>
              <w:t>الوصف</w:t>
            </w:r>
          </w:p>
        </w:tc>
        <w:tc>
          <w:tcPr>
            <w:tcW w:w="23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F8E2E8F" w14:textId="77777777" w:rsidR="00E3229B" w:rsidRPr="00AB0AEF" w:rsidRDefault="00E3229B" w:rsidP="007653DC">
            <w:pPr>
              <w:pStyle w:val="Tablehead"/>
              <w:rPr>
                <w:lang w:val="en-GB" w:bidi="ar-EG"/>
              </w:rPr>
            </w:pPr>
            <w:r w:rsidRPr="00AB0AEF">
              <w:rPr>
                <w:rtl/>
                <w:lang w:bidi="ar-EG"/>
              </w:rPr>
              <w:t>مثال</w:t>
            </w:r>
          </w:p>
        </w:tc>
        <w:tc>
          <w:tcPr>
            <w:tcW w:w="1895" w:type="dxa"/>
            <w:tcBorders>
              <w:top w:val="single" w:sz="2" w:space="0" w:color="000000"/>
              <w:left w:val="single" w:sz="2" w:space="0" w:color="000000"/>
              <w:bottom w:val="single" w:sz="2" w:space="0" w:color="000000"/>
              <w:right w:val="single" w:sz="2" w:space="0" w:color="000000"/>
            </w:tcBorders>
          </w:tcPr>
          <w:p w14:paraId="0C9D176B" w14:textId="77777777" w:rsidR="00E3229B" w:rsidRPr="00AB0AEF" w:rsidRDefault="00E3229B" w:rsidP="007653DC">
            <w:pPr>
              <w:pStyle w:val="Tablehead"/>
              <w:rPr>
                <w:rtl/>
                <w:lang w:bidi="ar-EG"/>
              </w:rPr>
            </w:pPr>
            <w:r w:rsidRPr="00AB0AEF">
              <w:rPr>
                <w:rFonts w:hint="cs"/>
                <w:rtl/>
                <w:lang w:bidi="ar-EG"/>
              </w:rPr>
              <w:t>الكمية</w:t>
            </w:r>
          </w:p>
        </w:tc>
      </w:tr>
      <w:tr w:rsidR="00E3229B" w:rsidRPr="009371E5" w14:paraId="658231FA" w14:textId="77777777" w:rsidTr="00422B43">
        <w:trPr>
          <w:trHeight w:val="1"/>
          <w:jc w:val="center"/>
        </w:trPr>
        <w:tc>
          <w:tcPr>
            <w:tcW w:w="26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4048F4" w14:textId="77777777" w:rsidR="00E3229B" w:rsidRPr="009371E5" w:rsidRDefault="00E3229B" w:rsidP="007653DC">
            <w:pPr>
              <w:pStyle w:val="Tabletext"/>
              <w:keepNext/>
              <w:keepLines/>
              <w:spacing w:before="60"/>
              <w:jc w:val="center"/>
              <w:rPr>
                <w:lang w:val="en-GB"/>
              </w:rPr>
            </w:pPr>
            <w:bookmarkStart w:id="619" w:name="lt_pId1456"/>
            <w:proofErr w:type="spellStart"/>
            <w:r w:rsidRPr="009371E5">
              <w:rPr>
                <w:lang w:val="en-GB"/>
              </w:rPr>
              <w:t>audioMXFLookUp</w:t>
            </w:r>
            <w:bookmarkEnd w:id="619"/>
            <w:proofErr w:type="spellEnd"/>
          </w:p>
        </w:tc>
        <w:tc>
          <w:tcPr>
            <w:tcW w:w="2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73B8FC9" w14:textId="77777777" w:rsidR="00E3229B" w:rsidRPr="009371E5" w:rsidRDefault="00E3229B" w:rsidP="007653DC">
            <w:pPr>
              <w:pStyle w:val="Tabletext"/>
              <w:keepNext/>
              <w:keepLines/>
              <w:spacing w:before="60"/>
              <w:rPr>
                <w:lang w:val="en-GB"/>
              </w:rPr>
            </w:pPr>
            <w:bookmarkStart w:id="620" w:name="lt_pId1457"/>
            <w:r w:rsidRPr="009371E5">
              <w:rPr>
                <w:rtl/>
              </w:rPr>
              <w:t>انظر الفقرة</w:t>
            </w:r>
            <w:r>
              <w:rPr>
                <w:rtl/>
              </w:rPr>
              <w:t xml:space="preserve"> </w:t>
            </w:r>
            <w:bookmarkEnd w:id="620"/>
            <w:r>
              <w:t>3.9.5</w:t>
            </w:r>
          </w:p>
        </w:tc>
        <w:tc>
          <w:tcPr>
            <w:tcW w:w="2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307DA7B" w14:textId="77777777" w:rsidR="00E3229B" w:rsidRPr="009371E5" w:rsidRDefault="00E3229B" w:rsidP="007653DC">
            <w:pPr>
              <w:pStyle w:val="Tabletexte"/>
              <w:keepNext/>
              <w:keepLines/>
              <w:jc w:val="center"/>
              <w:rPr>
                <w:lang w:val="en-GB"/>
              </w:rPr>
            </w:pPr>
          </w:p>
        </w:tc>
        <w:tc>
          <w:tcPr>
            <w:tcW w:w="1895" w:type="dxa"/>
            <w:tcBorders>
              <w:top w:val="single" w:sz="2" w:space="0" w:color="000000"/>
              <w:left w:val="single" w:sz="2" w:space="0" w:color="000000"/>
              <w:bottom w:val="single" w:sz="2" w:space="0" w:color="000000"/>
              <w:right w:val="single" w:sz="2" w:space="0" w:color="000000"/>
            </w:tcBorders>
            <w:shd w:val="clear" w:color="000000" w:fill="FFFFFF"/>
          </w:tcPr>
          <w:p w14:paraId="5F554699" w14:textId="77777777" w:rsidR="00E3229B" w:rsidRPr="00EB537B" w:rsidRDefault="00E3229B" w:rsidP="007653DC">
            <w:pPr>
              <w:pStyle w:val="Tabletexte"/>
              <w:keepNext/>
              <w:keepLines/>
              <w:jc w:val="center"/>
              <w:rPr>
                <w:rtl/>
                <w:lang w:bidi="ar-EG"/>
              </w:rPr>
            </w:pPr>
            <w:r>
              <w:t>0</w:t>
            </w:r>
            <w:r>
              <w:rPr>
                <w:rFonts w:hint="cs"/>
                <w:rtl/>
                <w:lang w:bidi="ar-EG"/>
              </w:rPr>
              <w:t xml:space="preserve"> أو </w:t>
            </w:r>
            <w:r>
              <w:rPr>
                <w:lang w:bidi="ar-EG"/>
              </w:rPr>
              <w:t>1</w:t>
            </w:r>
          </w:p>
        </w:tc>
      </w:tr>
      <w:tr w:rsidR="00E3229B" w:rsidRPr="009371E5" w14:paraId="220CFA94" w14:textId="77777777" w:rsidTr="00422B43">
        <w:trPr>
          <w:trHeight w:val="1"/>
          <w:jc w:val="center"/>
        </w:trPr>
        <w:tc>
          <w:tcPr>
            <w:tcW w:w="26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EC41EDC" w14:textId="77777777" w:rsidR="00E3229B" w:rsidRPr="009371E5" w:rsidRDefault="00E3229B" w:rsidP="007653DC">
            <w:pPr>
              <w:pStyle w:val="Tabletext"/>
              <w:keepNext/>
              <w:keepLines/>
              <w:spacing w:before="60"/>
              <w:jc w:val="center"/>
              <w:rPr>
                <w:lang w:val="en-GB"/>
              </w:rPr>
            </w:pPr>
            <w:bookmarkStart w:id="621" w:name="lt_pId1458"/>
            <w:proofErr w:type="spellStart"/>
            <w:r w:rsidRPr="009371E5">
              <w:rPr>
                <w:lang w:val="en-GB"/>
              </w:rPr>
              <w:t>audioTrackFormatIDRef</w:t>
            </w:r>
            <w:bookmarkEnd w:id="621"/>
            <w:proofErr w:type="spellEnd"/>
          </w:p>
        </w:tc>
        <w:tc>
          <w:tcPr>
            <w:tcW w:w="2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4E0ABFF" w14:textId="77777777" w:rsidR="00E3229B" w:rsidRPr="009371E5" w:rsidRDefault="00E3229B" w:rsidP="007653DC">
            <w:pPr>
              <w:pStyle w:val="Tabletext"/>
              <w:keepNext/>
              <w:keepLines/>
              <w:spacing w:before="60"/>
            </w:pPr>
            <w:r w:rsidRPr="009371E5">
              <w:rPr>
                <w:rtl/>
              </w:rPr>
              <w:t xml:space="preserve">إحالة إلى وصف نسق </w:t>
            </w:r>
            <w:r w:rsidR="001233C2">
              <w:rPr>
                <w:rFonts w:hint="cs"/>
                <w:rtl/>
              </w:rPr>
              <w:t xml:space="preserve">مسار سمعي </w:t>
            </w:r>
            <w:proofErr w:type="spellStart"/>
            <w:r w:rsidRPr="009371E5">
              <w:t>audioTrackFormat</w:t>
            </w:r>
            <w:proofErr w:type="spellEnd"/>
          </w:p>
        </w:tc>
        <w:tc>
          <w:tcPr>
            <w:tcW w:w="2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A3339D1" w14:textId="77777777" w:rsidR="00E3229B" w:rsidRPr="009371E5" w:rsidRDefault="00E3229B" w:rsidP="007653DC">
            <w:pPr>
              <w:pStyle w:val="Tabletext"/>
              <w:keepNext/>
              <w:keepLines/>
              <w:spacing w:before="60"/>
              <w:jc w:val="center"/>
              <w:rPr>
                <w:lang w:val="en-GB"/>
              </w:rPr>
            </w:pPr>
            <w:bookmarkStart w:id="622" w:name="lt_pId1460"/>
            <w:r w:rsidRPr="009371E5">
              <w:rPr>
                <w:lang w:val="en-GB"/>
              </w:rPr>
              <w:t>AT_00010001_01</w:t>
            </w:r>
            <w:bookmarkEnd w:id="622"/>
          </w:p>
        </w:tc>
        <w:tc>
          <w:tcPr>
            <w:tcW w:w="1895" w:type="dxa"/>
            <w:tcBorders>
              <w:top w:val="single" w:sz="2" w:space="0" w:color="000000"/>
              <w:left w:val="single" w:sz="2" w:space="0" w:color="000000"/>
              <w:bottom w:val="single" w:sz="2" w:space="0" w:color="000000"/>
              <w:right w:val="single" w:sz="2" w:space="0" w:color="000000"/>
            </w:tcBorders>
            <w:shd w:val="clear" w:color="000000" w:fill="FFFFFF"/>
          </w:tcPr>
          <w:p w14:paraId="2A3DDB26" w14:textId="77777777" w:rsidR="00E3229B" w:rsidRPr="009371E5" w:rsidRDefault="00E3229B" w:rsidP="007653DC">
            <w:pPr>
              <w:pStyle w:val="Tabletext"/>
              <w:keepNext/>
              <w:keepLines/>
              <w:spacing w:before="60"/>
              <w:jc w:val="center"/>
              <w:rPr>
                <w:lang w:val="en-GB"/>
              </w:rPr>
            </w:pPr>
            <w:r>
              <w:t>0</w:t>
            </w:r>
            <w:r>
              <w:rPr>
                <w:rFonts w:hint="cs"/>
                <w:rtl/>
                <w:lang w:bidi="ar-EG"/>
              </w:rPr>
              <w:t xml:space="preserve"> أو </w:t>
            </w:r>
            <w:r>
              <w:rPr>
                <w:lang w:bidi="ar-EG"/>
              </w:rPr>
              <w:t>1</w:t>
            </w:r>
          </w:p>
        </w:tc>
      </w:tr>
      <w:tr w:rsidR="006663F0" w:rsidRPr="009371E5" w14:paraId="793CEFE0" w14:textId="77777777" w:rsidTr="00422B43">
        <w:trPr>
          <w:trHeight w:val="1"/>
          <w:jc w:val="center"/>
        </w:trPr>
        <w:tc>
          <w:tcPr>
            <w:tcW w:w="26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6F5B4F6" w14:textId="77777777" w:rsidR="006663F0" w:rsidRPr="009371E5" w:rsidRDefault="006663F0" w:rsidP="007653DC">
            <w:pPr>
              <w:pStyle w:val="Tabletext"/>
              <w:keepNext/>
              <w:keepLines/>
              <w:spacing w:before="60"/>
              <w:jc w:val="center"/>
              <w:rPr>
                <w:lang w:val="en-GB"/>
              </w:rPr>
            </w:pPr>
            <w:proofErr w:type="spellStart"/>
            <w:r w:rsidRPr="009219BC">
              <w:rPr>
                <w:lang w:eastAsia="ja-JP"/>
              </w:rPr>
              <w:t>audioChannelFormatIDRef</w:t>
            </w:r>
            <w:proofErr w:type="spellEnd"/>
          </w:p>
        </w:tc>
        <w:tc>
          <w:tcPr>
            <w:tcW w:w="2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B2C4038" w14:textId="77777777" w:rsidR="006663F0" w:rsidRPr="009371E5" w:rsidRDefault="001233C2" w:rsidP="007653DC">
            <w:pPr>
              <w:pStyle w:val="Tabletext"/>
              <w:keepNext/>
              <w:keepLines/>
              <w:spacing w:before="60"/>
              <w:rPr>
                <w:rtl/>
                <w:lang w:bidi="ar-EG"/>
              </w:rPr>
            </w:pPr>
            <w:r>
              <w:rPr>
                <w:rFonts w:hint="cs"/>
                <w:rtl/>
                <w:lang w:bidi="ar-EG"/>
              </w:rPr>
              <w:t xml:space="preserve">إحالة إلى وصف نسق قناة سمعية </w:t>
            </w:r>
            <w:proofErr w:type="spellStart"/>
            <w:r w:rsidRPr="001233C2">
              <w:rPr>
                <w:lang w:bidi="ar-EG"/>
              </w:rPr>
              <w:t>audioChannelFormat</w:t>
            </w:r>
            <w:proofErr w:type="spellEnd"/>
            <w:r>
              <w:rPr>
                <w:rFonts w:hint="cs"/>
                <w:rtl/>
                <w:lang w:bidi="ar-EG"/>
              </w:rPr>
              <w:t>. و</w:t>
            </w:r>
            <w:r w:rsidR="000D4A90">
              <w:rPr>
                <w:rFonts w:hint="cs"/>
                <w:rtl/>
                <w:lang w:bidi="ar-EG"/>
              </w:rPr>
              <w:t xml:space="preserve">فيما يتعلق بالإشارة السمعية </w:t>
            </w:r>
            <w:r w:rsidR="000D4A90">
              <w:rPr>
                <w:lang w:bidi="ar-EG"/>
              </w:rPr>
              <w:t>PCM</w:t>
            </w:r>
            <w:r w:rsidR="000D4A90">
              <w:rPr>
                <w:rFonts w:hint="cs"/>
                <w:rtl/>
                <w:lang w:bidi="ar-EG"/>
              </w:rPr>
              <w:t xml:space="preserve">، </w:t>
            </w:r>
            <w:r>
              <w:rPr>
                <w:rFonts w:hint="cs"/>
                <w:rtl/>
                <w:lang w:bidi="ar-EG"/>
              </w:rPr>
              <w:t xml:space="preserve">لا يُستخدم هذا العنصر </w:t>
            </w:r>
            <w:r w:rsidR="000D4A90">
              <w:rPr>
                <w:rFonts w:hint="cs"/>
                <w:rtl/>
                <w:lang w:bidi="ar-EG"/>
              </w:rPr>
              <w:t xml:space="preserve">إلا إذا حُذف نسق المسار السمعي </w:t>
            </w:r>
            <w:proofErr w:type="spellStart"/>
            <w:r w:rsidR="000D4A90" w:rsidRPr="000D4A90">
              <w:rPr>
                <w:lang w:bidi="ar-EG"/>
              </w:rPr>
              <w:t>audioTrackFormat</w:t>
            </w:r>
            <w:proofErr w:type="spellEnd"/>
            <w:r w:rsidR="000D4A90">
              <w:rPr>
                <w:rFonts w:hint="cs"/>
                <w:rtl/>
                <w:lang w:bidi="ar-EG"/>
              </w:rPr>
              <w:t xml:space="preserve">. </w:t>
            </w:r>
            <w:r w:rsidR="0027233E">
              <w:rPr>
                <w:rFonts w:hint="cs"/>
                <w:rtl/>
                <w:lang w:bidi="ar-EG"/>
              </w:rPr>
              <w:t>ويُسند العدد نفسه ل</w:t>
            </w:r>
            <w:r w:rsidR="00071597" w:rsidRPr="00071597">
              <w:rPr>
                <w:rtl/>
                <w:lang w:bidi="ar-EG"/>
              </w:rPr>
              <w:t>لأجزاء ‘</w:t>
            </w:r>
            <w:proofErr w:type="spellStart"/>
            <w:r w:rsidR="00071597" w:rsidRPr="00071597">
              <w:rPr>
                <w:lang w:bidi="ar-EG"/>
              </w:rPr>
              <w:t>yyyyxxxx</w:t>
            </w:r>
            <w:proofErr w:type="spellEnd"/>
            <w:r w:rsidR="00071597" w:rsidRPr="00071597">
              <w:rPr>
                <w:rtl/>
                <w:lang w:bidi="ar-EG"/>
              </w:rPr>
              <w:t xml:space="preserve">’ للمسار السمعي </w:t>
            </w:r>
            <w:proofErr w:type="spellStart"/>
            <w:r w:rsidR="00071597" w:rsidRPr="00071597">
              <w:rPr>
                <w:lang w:bidi="ar-EG"/>
              </w:rPr>
              <w:t>AT_yyyyxxxx_zz</w:t>
            </w:r>
            <w:proofErr w:type="spellEnd"/>
            <w:r w:rsidR="00071597" w:rsidRPr="00071597">
              <w:rPr>
                <w:rtl/>
                <w:lang w:bidi="ar-EG"/>
              </w:rPr>
              <w:t xml:space="preserve"> والتدفق السمعي </w:t>
            </w:r>
            <w:proofErr w:type="spellStart"/>
            <w:r w:rsidR="00071597" w:rsidRPr="00071597">
              <w:rPr>
                <w:lang w:bidi="ar-EG"/>
              </w:rPr>
              <w:t>AS_yyyyxxxx</w:t>
            </w:r>
            <w:proofErr w:type="spellEnd"/>
            <w:r w:rsidR="00071597" w:rsidRPr="00071597">
              <w:rPr>
                <w:rtl/>
                <w:lang w:bidi="ar-EG"/>
              </w:rPr>
              <w:t xml:space="preserve"> والقناة السمعية </w:t>
            </w:r>
            <w:proofErr w:type="spellStart"/>
            <w:r w:rsidR="00071597" w:rsidRPr="00071597">
              <w:rPr>
                <w:lang w:bidi="ar-EG"/>
              </w:rPr>
              <w:t>AC_yyyyxxxx</w:t>
            </w:r>
            <w:proofErr w:type="spellEnd"/>
            <w:r w:rsidR="0027233E">
              <w:rPr>
                <w:rFonts w:hint="cs"/>
                <w:rtl/>
                <w:lang w:bidi="ar-EG"/>
              </w:rPr>
              <w:t>.</w:t>
            </w:r>
          </w:p>
        </w:tc>
        <w:tc>
          <w:tcPr>
            <w:tcW w:w="2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BA89209" w14:textId="77777777" w:rsidR="006663F0" w:rsidRPr="009371E5" w:rsidRDefault="006663F0" w:rsidP="007653DC">
            <w:pPr>
              <w:pStyle w:val="Tabletext"/>
              <w:keepNext/>
              <w:keepLines/>
              <w:spacing w:before="60"/>
              <w:jc w:val="center"/>
              <w:rPr>
                <w:lang w:val="en-GB"/>
              </w:rPr>
            </w:pPr>
            <w:r w:rsidRPr="009219BC">
              <w:rPr>
                <w:lang w:eastAsia="ja-JP"/>
              </w:rPr>
              <w:t>AC_00010001</w:t>
            </w:r>
          </w:p>
        </w:tc>
        <w:tc>
          <w:tcPr>
            <w:tcW w:w="1895" w:type="dxa"/>
            <w:tcBorders>
              <w:top w:val="single" w:sz="2" w:space="0" w:color="000000"/>
              <w:left w:val="single" w:sz="2" w:space="0" w:color="000000"/>
              <w:bottom w:val="single" w:sz="2" w:space="0" w:color="000000"/>
              <w:right w:val="single" w:sz="2" w:space="0" w:color="000000"/>
            </w:tcBorders>
            <w:shd w:val="clear" w:color="000000" w:fill="FFFFFF"/>
          </w:tcPr>
          <w:p w14:paraId="3CF7607A" w14:textId="77777777" w:rsidR="006663F0" w:rsidRDefault="006663F0" w:rsidP="007653DC">
            <w:pPr>
              <w:pStyle w:val="Tabletext"/>
              <w:keepNext/>
              <w:keepLines/>
              <w:spacing w:before="60"/>
              <w:jc w:val="center"/>
            </w:pPr>
            <w:r>
              <w:t>0</w:t>
            </w:r>
            <w:r>
              <w:rPr>
                <w:rFonts w:hint="cs"/>
                <w:rtl/>
                <w:lang w:bidi="ar-EG"/>
              </w:rPr>
              <w:t xml:space="preserve"> أو </w:t>
            </w:r>
            <w:r>
              <w:rPr>
                <w:lang w:bidi="ar-EG"/>
              </w:rPr>
              <w:t>1</w:t>
            </w:r>
          </w:p>
        </w:tc>
      </w:tr>
      <w:tr w:rsidR="00E3229B" w:rsidRPr="009371E5" w14:paraId="4E6BEC45" w14:textId="77777777" w:rsidTr="00422B43">
        <w:trPr>
          <w:trHeight w:val="1"/>
          <w:jc w:val="center"/>
        </w:trPr>
        <w:tc>
          <w:tcPr>
            <w:tcW w:w="26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1CB5020" w14:textId="77777777" w:rsidR="00E3229B" w:rsidRPr="009371E5" w:rsidRDefault="00E3229B" w:rsidP="007653DC">
            <w:pPr>
              <w:pStyle w:val="Tabletext"/>
              <w:keepNext/>
              <w:keepLines/>
              <w:spacing w:before="60"/>
              <w:jc w:val="center"/>
              <w:rPr>
                <w:lang w:val="en-GB"/>
              </w:rPr>
            </w:pPr>
            <w:bookmarkStart w:id="623" w:name="lt_pId1461"/>
            <w:proofErr w:type="spellStart"/>
            <w:r w:rsidRPr="009371E5">
              <w:rPr>
                <w:lang w:val="en-GB"/>
              </w:rPr>
              <w:t>audioPackFormatIDRef</w:t>
            </w:r>
            <w:bookmarkEnd w:id="623"/>
            <w:proofErr w:type="spellEnd"/>
          </w:p>
        </w:tc>
        <w:tc>
          <w:tcPr>
            <w:tcW w:w="2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FCD96E4" w14:textId="77777777" w:rsidR="00E3229B" w:rsidRPr="009371E5" w:rsidRDefault="00E3229B" w:rsidP="007653DC">
            <w:pPr>
              <w:pStyle w:val="Tabletext"/>
              <w:keepNext/>
              <w:keepLines/>
              <w:spacing w:before="60"/>
            </w:pPr>
            <w:bookmarkStart w:id="624" w:name="lt_pId1462"/>
            <w:r w:rsidRPr="009371E5">
              <w:rPr>
                <w:rtl/>
              </w:rPr>
              <w:t>إحالة إلى وصف نسق</w:t>
            </w:r>
            <w:r>
              <w:rPr>
                <w:rtl/>
              </w:rPr>
              <w:t xml:space="preserve"> </w:t>
            </w:r>
            <w:r w:rsidR="0027233E">
              <w:rPr>
                <w:rFonts w:hint="cs"/>
                <w:rtl/>
              </w:rPr>
              <w:t xml:space="preserve">كدسة سمعية </w:t>
            </w:r>
            <w:proofErr w:type="spellStart"/>
            <w:r w:rsidRPr="009371E5">
              <w:t>audioPackFormat</w:t>
            </w:r>
            <w:bookmarkEnd w:id="624"/>
            <w:proofErr w:type="spellEnd"/>
          </w:p>
        </w:tc>
        <w:tc>
          <w:tcPr>
            <w:tcW w:w="2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D229CAA" w14:textId="77777777" w:rsidR="00E3229B" w:rsidRPr="009371E5" w:rsidRDefault="00E3229B" w:rsidP="007653DC">
            <w:pPr>
              <w:pStyle w:val="Tabletext"/>
              <w:keepNext/>
              <w:keepLines/>
              <w:spacing w:before="60"/>
              <w:jc w:val="center"/>
              <w:rPr>
                <w:lang w:val="en-GB"/>
              </w:rPr>
            </w:pPr>
            <w:bookmarkStart w:id="625" w:name="lt_pId1463"/>
            <w:r w:rsidRPr="009371E5">
              <w:rPr>
                <w:lang w:val="en-GB"/>
              </w:rPr>
              <w:t>AP_00010002</w:t>
            </w:r>
            <w:bookmarkEnd w:id="625"/>
          </w:p>
        </w:tc>
        <w:tc>
          <w:tcPr>
            <w:tcW w:w="1895" w:type="dxa"/>
            <w:tcBorders>
              <w:top w:val="single" w:sz="2" w:space="0" w:color="000000"/>
              <w:left w:val="single" w:sz="2" w:space="0" w:color="000000"/>
              <w:bottom w:val="single" w:sz="2" w:space="0" w:color="000000"/>
              <w:right w:val="single" w:sz="2" w:space="0" w:color="000000"/>
            </w:tcBorders>
            <w:shd w:val="clear" w:color="000000" w:fill="FFFFFF"/>
          </w:tcPr>
          <w:p w14:paraId="63E11EEA" w14:textId="77777777" w:rsidR="00E3229B" w:rsidRPr="009371E5" w:rsidRDefault="00E3229B" w:rsidP="007653DC">
            <w:pPr>
              <w:pStyle w:val="Tabletext"/>
              <w:keepNext/>
              <w:keepLines/>
              <w:spacing w:before="60"/>
              <w:jc w:val="center"/>
              <w:rPr>
                <w:lang w:val="en-GB"/>
              </w:rPr>
            </w:pPr>
            <w:r>
              <w:t>0</w:t>
            </w:r>
            <w:r>
              <w:rPr>
                <w:rFonts w:hint="cs"/>
                <w:rtl/>
                <w:lang w:bidi="ar-EG"/>
              </w:rPr>
              <w:t xml:space="preserve"> أو </w:t>
            </w:r>
            <w:r>
              <w:rPr>
                <w:lang w:bidi="ar-EG"/>
              </w:rPr>
              <w:t>1</w:t>
            </w:r>
          </w:p>
        </w:tc>
      </w:tr>
    </w:tbl>
    <w:p w14:paraId="1D53F72C" w14:textId="77777777" w:rsidR="00E3229B" w:rsidRPr="009371E5" w:rsidRDefault="00E3229B" w:rsidP="001469D9">
      <w:pPr>
        <w:pStyle w:val="Heading3"/>
        <w:spacing w:before="240"/>
        <w:rPr>
          <w:rtl/>
          <w:lang w:val="en-GB" w:bidi="ar-EG"/>
        </w:rPr>
      </w:pPr>
      <w:bookmarkStart w:id="626" w:name="_Toc460502823"/>
      <w:bookmarkStart w:id="627" w:name="_Toc527718814"/>
      <w:bookmarkStart w:id="628" w:name="_Toc38898475"/>
      <w:r>
        <w:rPr>
          <w:lang w:val="en-GB" w:bidi="ar-EG"/>
        </w:rPr>
        <w:t>3.9.5</w:t>
      </w:r>
      <w:r w:rsidRPr="009371E5">
        <w:rPr>
          <w:rtl/>
          <w:lang w:val="en-GB" w:bidi="ar-EG"/>
        </w:rPr>
        <w:tab/>
        <w:t>العناصر الفرعية للمرشاح البل</w:t>
      </w:r>
      <w:r>
        <w:rPr>
          <w:rFonts w:hint="cs"/>
          <w:rtl/>
          <w:lang w:val="en-GB" w:bidi="ar-EG"/>
        </w:rPr>
        <w:t>ّ</w:t>
      </w:r>
      <w:r w:rsidRPr="009371E5">
        <w:rPr>
          <w:rtl/>
          <w:lang w:val="en-GB" w:bidi="ar-EG"/>
        </w:rPr>
        <w:t xml:space="preserve">وري المتآلف </w:t>
      </w:r>
      <w:r w:rsidRPr="00603DC2">
        <w:rPr>
          <w:rFonts w:cs="Times New Roman"/>
          <w:szCs w:val="22"/>
          <w:rtl/>
          <w:lang w:val="en-GB" w:bidi="ar-EG"/>
        </w:rPr>
        <w:t>(</w:t>
      </w:r>
      <w:r w:rsidRPr="00603DC2">
        <w:rPr>
          <w:rFonts w:cs="Times New Roman"/>
          <w:szCs w:val="22"/>
          <w:lang w:val="en-GB" w:bidi="ar-EG"/>
        </w:rPr>
        <w:t>MXF</w:t>
      </w:r>
      <w:r w:rsidRPr="00603DC2">
        <w:rPr>
          <w:rFonts w:cs="Times New Roman"/>
          <w:szCs w:val="22"/>
          <w:rtl/>
          <w:lang w:val="en-GB" w:bidi="ar-EG"/>
        </w:rPr>
        <w:t>)</w:t>
      </w:r>
      <w:bookmarkEnd w:id="626"/>
      <w:bookmarkEnd w:id="627"/>
      <w:bookmarkEnd w:id="628"/>
    </w:p>
    <w:p w14:paraId="393E203C" w14:textId="77777777" w:rsidR="00E3229B" w:rsidRDefault="00E3229B" w:rsidP="00E3229B">
      <w:pPr>
        <w:rPr>
          <w:rtl/>
          <w:lang w:bidi="ar-EG"/>
        </w:rPr>
      </w:pPr>
      <w:r w:rsidRPr="009371E5">
        <w:rPr>
          <w:rtl/>
          <w:lang w:val="en-GB" w:bidi="ar-EG"/>
        </w:rPr>
        <w:t>يسند المرشاح البل</w:t>
      </w:r>
      <w:r>
        <w:rPr>
          <w:rFonts w:hint="cs"/>
          <w:rtl/>
          <w:lang w:val="en-GB" w:bidi="ar-EG"/>
        </w:rPr>
        <w:t>ّ</w:t>
      </w:r>
      <w:r w:rsidRPr="009371E5">
        <w:rPr>
          <w:rtl/>
          <w:lang w:val="en-GB" w:bidi="ar-EG"/>
        </w:rPr>
        <w:t xml:space="preserve">وري المتآلف </w:t>
      </w:r>
      <w:r w:rsidRPr="00603DC2">
        <w:rPr>
          <w:rFonts w:cs="Times New Roman"/>
          <w:szCs w:val="22"/>
          <w:rtl/>
          <w:lang w:val="en-GB" w:bidi="ar-EG"/>
        </w:rPr>
        <w:t>(</w:t>
      </w:r>
      <w:r w:rsidRPr="00603DC2">
        <w:rPr>
          <w:rFonts w:cs="Times New Roman"/>
          <w:szCs w:val="22"/>
          <w:lang w:val="en-GB" w:bidi="ar-EG"/>
        </w:rPr>
        <w:t>MXF</w:t>
      </w:r>
      <w:r w:rsidRPr="00603DC2">
        <w:rPr>
          <w:rFonts w:cs="Times New Roman"/>
          <w:szCs w:val="22"/>
          <w:rtl/>
          <w:lang w:val="en-GB" w:bidi="ar-EG"/>
        </w:rPr>
        <w:t>)</w:t>
      </w:r>
      <w:r w:rsidRPr="009371E5">
        <w:rPr>
          <w:rtl/>
          <w:lang w:val="en-GB" w:bidi="ar-EG"/>
        </w:rPr>
        <w:t xml:space="preserve"> </w:t>
      </w:r>
      <w:r w:rsidRPr="009371E5">
        <w:rPr>
          <w:rtl/>
          <w:lang w:bidi="ar-EG"/>
        </w:rPr>
        <w:t>معاني مختلفة إلى مصطلحي "المسار" و"القناة" حسب استخدامهما في</w:t>
      </w:r>
      <w:r>
        <w:rPr>
          <w:rFonts w:hint="cs"/>
          <w:rtl/>
          <w:lang w:bidi="ar-EG"/>
        </w:rPr>
        <w:t> </w:t>
      </w:r>
      <w:r w:rsidRPr="009371E5">
        <w:rPr>
          <w:rtl/>
          <w:lang w:bidi="ar-EG"/>
        </w:rPr>
        <w:t xml:space="preserve">نموذج تعريف الإشارة السمعية </w:t>
      </w:r>
      <w:r w:rsidRPr="009371E5">
        <w:rPr>
          <w:rFonts w:cs="Times New Roman"/>
          <w:szCs w:val="22"/>
          <w:rtl/>
          <w:lang w:bidi="ar-EG"/>
        </w:rPr>
        <w:t>(</w:t>
      </w:r>
      <w:r w:rsidRPr="009371E5">
        <w:rPr>
          <w:rFonts w:cs="Times New Roman"/>
          <w:szCs w:val="22"/>
          <w:lang w:bidi="ar-EG"/>
        </w:rPr>
        <w:t>ADM</w:t>
      </w:r>
      <w:r w:rsidRPr="009371E5">
        <w:rPr>
          <w:rFonts w:cs="Times New Roman"/>
          <w:szCs w:val="22"/>
          <w:rtl/>
          <w:lang w:bidi="ar-EG"/>
        </w:rPr>
        <w:t>)</w:t>
      </w:r>
      <w:r w:rsidRPr="009371E5">
        <w:rPr>
          <w:rtl/>
          <w:lang w:bidi="ar-EG"/>
        </w:rPr>
        <w:t xml:space="preserve">. حيث </w:t>
      </w:r>
      <w:r>
        <w:rPr>
          <w:rFonts w:hint="cs"/>
          <w:rtl/>
          <w:lang w:bidi="ar-EG"/>
        </w:rPr>
        <w:t>إ</w:t>
      </w:r>
      <w:r w:rsidRPr="009371E5">
        <w:rPr>
          <w:rtl/>
          <w:lang w:bidi="ar-EG"/>
        </w:rPr>
        <w:t>ن "المسار" في المرشاح البل</w:t>
      </w:r>
      <w:r>
        <w:rPr>
          <w:rFonts w:hint="cs"/>
          <w:rtl/>
          <w:lang w:bidi="ar-EG"/>
        </w:rPr>
        <w:t>ّ</w:t>
      </w:r>
      <w:r w:rsidRPr="009371E5">
        <w:rPr>
          <w:rtl/>
          <w:lang w:bidi="ar-EG"/>
        </w:rPr>
        <w:t>وري المتآلف هو وسيلة تخزين تحتوي على الإشارة السمعية أو</w:t>
      </w:r>
      <w:r>
        <w:rPr>
          <w:rFonts w:hint="cs"/>
          <w:rtl/>
          <w:lang w:bidi="ar-EG"/>
        </w:rPr>
        <w:t> </w:t>
      </w:r>
      <w:r w:rsidRPr="009371E5">
        <w:rPr>
          <w:rtl/>
          <w:lang w:bidi="ar-EG"/>
        </w:rPr>
        <w:t>الفيديوية، وفي</w:t>
      </w:r>
      <w:r>
        <w:rPr>
          <w:rFonts w:hint="cs"/>
          <w:rtl/>
          <w:lang w:bidi="ar-EG"/>
        </w:rPr>
        <w:t> </w:t>
      </w:r>
      <w:r w:rsidRPr="009371E5">
        <w:rPr>
          <w:rtl/>
          <w:lang w:bidi="ar-EG"/>
        </w:rPr>
        <w:t>لإشارة السمعية يمكن تقسيم هذا "المسار" إلى</w:t>
      </w:r>
      <w:r>
        <w:rPr>
          <w:rFonts w:hint="cs"/>
          <w:rtl/>
          <w:lang w:bidi="ar-EG"/>
        </w:rPr>
        <w:t> </w:t>
      </w:r>
      <w:r w:rsidRPr="009371E5">
        <w:rPr>
          <w:rtl/>
          <w:lang w:bidi="ar-EG"/>
        </w:rPr>
        <w:t>"قنوات".</w:t>
      </w:r>
    </w:p>
    <w:p w14:paraId="1F67820E" w14:textId="77777777" w:rsidR="00E3229B" w:rsidRDefault="00E3229B" w:rsidP="00F64C81">
      <w:pPr>
        <w:pStyle w:val="TableNo"/>
        <w:rPr>
          <w:rtl/>
        </w:rPr>
      </w:pPr>
      <w:r>
        <w:rPr>
          <w:rFonts w:hint="cs"/>
          <w:rtl/>
        </w:rPr>
        <w:t xml:space="preserve">الجدول </w:t>
      </w:r>
      <w:r w:rsidR="006663F0">
        <w:t>49</w:t>
      </w:r>
    </w:p>
    <w:p w14:paraId="60F507E9" w14:textId="77777777" w:rsidR="00E3229B" w:rsidRDefault="00E3229B" w:rsidP="00AB0AEF">
      <w:pPr>
        <w:pStyle w:val="Tabletitle"/>
        <w:rPr>
          <w:rFonts w:cs="Times New Roman"/>
          <w:szCs w:val="22"/>
          <w:rtl/>
          <w:lang w:val="en-GB"/>
        </w:rPr>
      </w:pPr>
      <w:r w:rsidRPr="009371E5">
        <w:rPr>
          <w:rtl/>
          <w:lang w:val="en-GB"/>
        </w:rPr>
        <w:t>ا</w:t>
      </w:r>
      <w:r w:rsidRPr="001469D9">
        <w:rPr>
          <w:rtl/>
        </w:rPr>
        <w:t>لعناصر الفرعية للمرشاح البل</w:t>
      </w:r>
      <w:r w:rsidRPr="001469D9">
        <w:rPr>
          <w:rFonts w:hint="cs"/>
          <w:rtl/>
        </w:rPr>
        <w:t>ّ</w:t>
      </w:r>
      <w:r w:rsidRPr="001469D9">
        <w:rPr>
          <w:rtl/>
        </w:rPr>
        <w:t>وري المتآلف (</w:t>
      </w:r>
      <w:r w:rsidRPr="001469D9">
        <w:t>MXF</w:t>
      </w:r>
      <w:r w:rsidRPr="001469D9">
        <w:rPr>
          <w:rtl/>
        </w:rPr>
        <w:t>)</w:t>
      </w:r>
    </w:p>
    <w:tbl>
      <w:tblPr>
        <w:bidiVisual/>
        <w:tblW w:w="9639" w:type="dxa"/>
        <w:jc w:val="center"/>
        <w:tblCellMar>
          <w:left w:w="10" w:type="dxa"/>
          <w:right w:w="10" w:type="dxa"/>
        </w:tblCellMar>
        <w:tblLook w:val="00A0" w:firstRow="1" w:lastRow="0" w:firstColumn="1" w:lastColumn="0" w:noHBand="0" w:noVBand="0"/>
      </w:tblPr>
      <w:tblGrid>
        <w:gridCol w:w="1876"/>
        <w:gridCol w:w="2720"/>
        <w:gridCol w:w="1240"/>
        <w:gridCol w:w="3803"/>
      </w:tblGrid>
      <w:tr w:rsidR="00E3229B" w:rsidRPr="009371E5" w14:paraId="2E157CA2" w14:textId="77777777" w:rsidTr="00422B43">
        <w:trPr>
          <w:trHeight w:val="1"/>
          <w:jc w:val="center"/>
        </w:trPr>
        <w:tc>
          <w:tcPr>
            <w:tcW w:w="18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33D51A8" w14:textId="51D73ED1" w:rsidR="00E3229B" w:rsidRPr="00AB0AEF" w:rsidRDefault="00E3229B" w:rsidP="00422B43">
            <w:pPr>
              <w:pStyle w:val="TableHead0"/>
              <w:rPr>
                <w:lang w:val="en-GB" w:bidi="ar-EG"/>
              </w:rPr>
            </w:pPr>
            <w:r w:rsidRPr="00AB0AEF">
              <w:rPr>
                <w:rtl/>
                <w:lang w:bidi="ar-EG"/>
              </w:rPr>
              <w:t>العنصر</w:t>
            </w:r>
            <w:r w:rsidR="00586F10" w:rsidRPr="00AB0AEF">
              <w:rPr>
                <w:rFonts w:hint="cs"/>
                <w:rtl/>
                <w:lang w:bidi="ar-EG"/>
              </w:rPr>
              <w:t xml:space="preserve"> الفرعي</w:t>
            </w:r>
          </w:p>
        </w:tc>
        <w:tc>
          <w:tcPr>
            <w:tcW w:w="272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27275F8" w14:textId="77777777" w:rsidR="00E3229B" w:rsidRPr="00AB0AEF" w:rsidRDefault="00E3229B" w:rsidP="00422B43">
            <w:pPr>
              <w:pStyle w:val="TableHead0"/>
              <w:rPr>
                <w:lang w:val="en-GB" w:bidi="ar-EG"/>
              </w:rPr>
            </w:pPr>
            <w:r w:rsidRPr="00AB0AEF">
              <w:rPr>
                <w:rtl/>
                <w:lang w:bidi="ar-EG"/>
              </w:rPr>
              <w:t>الوصف</w:t>
            </w:r>
          </w:p>
        </w:tc>
        <w:tc>
          <w:tcPr>
            <w:tcW w:w="124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C248011" w14:textId="77777777" w:rsidR="00E3229B" w:rsidRPr="00AB0AEF" w:rsidRDefault="00E3229B" w:rsidP="00422B43">
            <w:pPr>
              <w:pStyle w:val="TableHead0"/>
              <w:rPr>
                <w:lang w:val="en-GB" w:bidi="ar-EG"/>
              </w:rPr>
            </w:pPr>
            <w:r w:rsidRPr="00AB0AEF">
              <w:rPr>
                <w:rtl/>
                <w:lang w:bidi="ar-EG"/>
              </w:rPr>
              <w:t>النمط</w:t>
            </w:r>
          </w:p>
        </w:tc>
        <w:tc>
          <w:tcPr>
            <w:tcW w:w="380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F51BEE6" w14:textId="77777777" w:rsidR="00E3229B" w:rsidRPr="00AB0AEF" w:rsidRDefault="00E3229B" w:rsidP="00422B43">
            <w:pPr>
              <w:pStyle w:val="TableHead0"/>
              <w:rPr>
                <w:lang w:val="en-GB" w:bidi="ar-EG"/>
              </w:rPr>
            </w:pPr>
            <w:r w:rsidRPr="00AB0AEF">
              <w:rPr>
                <w:rtl/>
                <w:lang w:bidi="ar-EG"/>
              </w:rPr>
              <w:t>مثال</w:t>
            </w:r>
          </w:p>
        </w:tc>
      </w:tr>
      <w:tr w:rsidR="00E3229B" w:rsidRPr="009371E5" w14:paraId="4D79EE02" w14:textId="77777777" w:rsidTr="00422B43">
        <w:trPr>
          <w:trHeight w:val="1"/>
          <w:jc w:val="center"/>
        </w:trPr>
        <w:tc>
          <w:tcPr>
            <w:tcW w:w="18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95B2F18" w14:textId="77777777" w:rsidR="00E3229B" w:rsidRPr="009371E5" w:rsidRDefault="00E3229B" w:rsidP="00422B43">
            <w:pPr>
              <w:pStyle w:val="Tabletext"/>
              <w:jc w:val="center"/>
              <w:rPr>
                <w:lang w:val="en-GB"/>
              </w:rPr>
            </w:pPr>
            <w:bookmarkStart w:id="629" w:name="lt_pId1472"/>
            <w:proofErr w:type="spellStart"/>
            <w:r w:rsidRPr="009371E5">
              <w:rPr>
                <w:lang w:val="en-GB"/>
              </w:rPr>
              <w:t>packageUIDRef</w:t>
            </w:r>
            <w:bookmarkEnd w:id="629"/>
            <w:proofErr w:type="spellEnd"/>
          </w:p>
        </w:tc>
        <w:tc>
          <w:tcPr>
            <w:tcW w:w="2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A2A4FD6" w14:textId="77777777" w:rsidR="00E3229B" w:rsidRPr="009371E5" w:rsidRDefault="00E3229B" w:rsidP="00422B43">
            <w:pPr>
              <w:pStyle w:val="Tabletext"/>
            </w:pPr>
            <w:r w:rsidRPr="009371E5">
              <w:rPr>
                <w:rtl/>
              </w:rPr>
              <w:t xml:space="preserve">إحالة إلى حزمة </w:t>
            </w:r>
            <w:r w:rsidRPr="009371E5">
              <w:t>MXF</w:t>
            </w:r>
          </w:p>
        </w:tc>
        <w:tc>
          <w:tcPr>
            <w:tcW w:w="12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4458D5A" w14:textId="77777777" w:rsidR="00E3229B" w:rsidRPr="009371E5" w:rsidRDefault="00E3229B" w:rsidP="00422B43">
            <w:pPr>
              <w:pStyle w:val="Tabletext"/>
              <w:jc w:val="center"/>
              <w:rPr>
                <w:lang w:val="en-GB"/>
              </w:rPr>
            </w:pPr>
            <w:r w:rsidRPr="009371E5">
              <w:rPr>
                <w:rtl/>
                <w:lang w:val="en-GB"/>
              </w:rPr>
              <w:t xml:space="preserve">سلسلة </w:t>
            </w:r>
            <w:bookmarkStart w:id="630" w:name="lt_pId1474"/>
            <w:r w:rsidRPr="009371E5">
              <w:rPr>
                <w:lang w:val="en-GB"/>
              </w:rPr>
              <w:t>UMID</w:t>
            </w:r>
            <w:bookmarkEnd w:id="630"/>
          </w:p>
        </w:tc>
        <w:tc>
          <w:tcPr>
            <w:tcW w:w="38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B4C698C" w14:textId="77777777" w:rsidR="00E3229B" w:rsidRPr="009371E5" w:rsidRDefault="00E3229B" w:rsidP="00422B43">
            <w:pPr>
              <w:pStyle w:val="Tabletext"/>
              <w:jc w:val="center"/>
              <w:rPr>
                <w:lang w:val="en-GB"/>
              </w:rPr>
            </w:pPr>
            <w:bookmarkStart w:id="631" w:name="lt_pId1475"/>
            <w:proofErr w:type="spellStart"/>
            <w:proofErr w:type="gramStart"/>
            <w:r w:rsidRPr="009371E5">
              <w:rPr>
                <w:lang w:val="en-GB"/>
              </w:rPr>
              <w:t>urn:smpte</w:t>
            </w:r>
            <w:proofErr w:type="gramEnd"/>
            <w:r w:rsidRPr="009371E5">
              <w:rPr>
                <w:lang w:val="en-GB"/>
              </w:rPr>
              <w:t>:umid</w:t>
            </w:r>
            <w:proofErr w:type="spellEnd"/>
            <w:r w:rsidRPr="009371E5">
              <w:rPr>
                <w:lang w:val="en-GB"/>
              </w:rPr>
              <w:t>:</w:t>
            </w:r>
            <w:bookmarkEnd w:id="631"/>
            <w:r w:rsidRPr="009371E5">
              <w:rPr>
                <w:lang w:val="en-GB"/>
              </w:rPr>
              <w:br/>
            </w:r>
            <w:bookmarkStart w:id="632" w:name="lt_pId1476"/>
            <w:r w:rsidRPr="009371E5">
              <w:t>060</w:t>
            </w:r>
            <w:r w:rsidRPr="009371E5">
              <w:rPr>
                <w:lang w:val="en-GB"/>
              </w:rPr>
              <w:t>a2b34.01010105.01010f20.13000000</w:t>
            </w:r>
            <w:bookmarkEnd w:id="632"/>
            <w:r w:rsidRPr="009371E5">
              <w:rPr>
                <w:lang w:val="en-GB"/>
              </w:rPr>
              <w:br/>
            </w:r>
            <w:bookmarkStart w:id="633" w:name="lt_pId1477"/>
            <w:r w:rsidRPr="009371E5">
              <w:t>540</w:t>
            </w:r>
            <w:r w:rsidRPr="009371E5">
              <w:rPr>
                <w:lang w:val="en-GB"/>
              </w:rPr>
              <w:t>bca53.41434f05.8ce5f4e3.5b72c985</w:t>
            </w:r>
            <w:bookmarkEnd w:id="633"/>
          </w:p>
        </w:tc>
      </w:tr>
      <w:tr w:rsidR="00E3229B" w:rsidRPr="009371E5" w14:paraId="3700CE51" w14:textId="77777777" w:rsidTr="00422B43">
        <w:trPr>
          <w:trHeight w:val="1"/>
          <w:jc w:val="center"/>
        </w:trPr>
        <w:tc>
          <w:tcPr>
            <w:tcW w:w="18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9ACADDF" w14:textId="77777777" w:rsidR="00E3229B" w:rsidRPr="009371E5" w:rsidRDefault="00E3229B" w:rsidP="00422B43">
            <w:pPr>
              <w:pStyle w:val="Tabletext"/>
              <w:jc w:val="center"/>
              <w:rPr>
                <w:lang w:val="en-GB"/>
              </w:rPr>
            </w:pPr>
            <w:bookmarkStart w:id="634" w:name="lt_pId1478"/>
            <w:proofErr w:type="spellStart"/>
            <w:r w:rsidRPr="009371E5">
              <w:rPr>
                <w:lang w:val="en-GB"/>
              </w:rPr>
              <w:t>trackIDRef</w:t>
            </w:r>
            <w:bookmarkEnd w:id="634"/>
            <w:proofErr w:type="spellEnd"/>
          </w:p>
        </w:tc>
        <w:tc>
          <w:tcPr>
            <w:tcW w:w="2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0973A79" w14:textId="77777777" w:rsidR="00E3229B" w:rsidRPr="009371E5" w:rsidRDefault="00E3229B" w:rsidP="00422B43">
            <w:pPr>
              <w:pStyle w:val="Tabletext"/>
            </w:pPr>
            <w:r w:rsidRPr="009371E5">
              <w:rPr>
                <w:rtl/>
              </w:rPr>
              <w:t xml:space="preserve">إحالة إلى مسار في </w:t>
            </w:r>
            <w:r w:rsidRPr="009371E5">
              <w:t>MXF</w:t>
            </w:r>
          </w:p>
        </w:tc>
        <w:tc>
          <w:tcPr>
            <w:tcW w:w="12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4AB1477" w14:textId="77777777" w:rsidR="00E3229B" w:rsidRPr="008A0B00" w:rsidRDefault="00E3229B" w:rsidP="00422B43">
            <w:pPr>
              <w:pStyle w:val="Tabletext"/>
              <w:jc w:val="center"/>
            </w:pPr>
            <w:r w:rsidRPr="009371E5">
              <w:rPr>
                <w:rtl/>
                <w:lang w:val="en-GB"/>
              </w:rPr>
              <w:t>داخلي</w:t>
            </w:r>
            <w:r w:rsidR="008A0B00">
              <w:rPr>
                <w:rFonts w:hint="cs"/>
                <w:rtl/>
                <w:lang w:val="en-GB"/>
              </w:rPr>
              <w:t xml:space="preserve"> </w:t>
            </w:r>
            <w:r w:rsidR="008A0B00">
              <w:t>(int)</w:t>
            </w:r>
          </w:p>
        </w:tc>
        <w:tc>
          <w:tcPr>
            <w:tcW w:w="38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23CF145" w14:textId="77777777" w:rsidR="00E3229B" w:rsidRPr="009371E5" w:rsidRDefault="00E3229B" w:rsidP="00422B43">
            <w:pPr>
              <w:pStyle w:val="Tabletext"/>
              <w:jc w:val="center"/>
              <w:rPr>
                <w:lang w:val="en-GB"/>
              </w:rPr>
            </w:pPr>
            <w:bookmarkStart w:id="635" w:name="lt_pId1481"/>
            <w:r w:rsidRPr="009371E5">
              <w:rPr>
                <w:lang w:val="en-GB"/>
              </w:rPr>
              <w:t>MXFTRACK_3</w:t>
            </w:r>
            <w:bookmarkEnd w:id="635"/>
          </w:p>
        </w:tc>
      </w:tr>
      <w:tr w:rsidR="00E3229B" w:rsidRPr="009371E5" w14:paraId="3FAD614C" w14:textId="77777777" w:rsidTr="00422B43">
        <w:trPr>
          <w:trHeight w:val="1"/>
          <w:jc w:val="center"/>
        </w:trPr>
        <w:tc>
          <w:tcPr>
            <w:tcW w:w="18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4F7C2A2" w14:textId="77777777" w:rsidR="00E3229B" w:rsidRPr="009371E5" w:rsidRDefault="00E3229B" w:rsidP="00422B43">
            <w:pPr>
              <w:pStyle w:val="Tabletext"/>
              <w:jc w:val="center"/>
              <w:rPr>
                <w:lang w:val="en-GB"/>
              </w:rPr>
            </w:pPr>
            <w:bookmarkStart w:id="636" w:name="lt_pId1482"/>
            <w:proofErr w:type="spellStart"/>
            <w:r w:rsidRPr="009371E5">
              <w:rPr>
                <w:lang w:val="en-GB"/>
              </w:rPr>
              <w:t>channelIDRef</w:t>
            </w:r>
            <w:bookmarkEnd w:id="636"/>
            <w:proofErr w:type="spellEnd"/>
          </w:p>
        </w:tc>
        <w:tc>
          <w:tcPr>
            <w:tcW w:w="2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FF28616" w14:textId="77777777" w:rsidR="00E3229B" w:rsidRPr="009371E5" w:rsidRDefault="00E3229B" w:rsidP="00422B43">
            <w:pPr>
              <w:pStyle w:val="Tabletext"/>
            </w:pPr>
            <w:r w:rsidRPr="009371E5">
              <w:rPr>
                <w:rtl/>
              </w:rPr>
              <w:t>إحالة إلى مسار قناة</w:t>
            </w:r>
          </w:p>
        </w:tc>
        <w:tc>
          <w:tcPr>
            <w:tcW w:w="12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60ECD8A" w14:textId="77777777" w:rsidR="00E3229B" w:rsidRPr="009371E5" w:rsidRDefault="00E3229B" w:rsidP="00422B43">
            <w:pPr>
              <w:pStyle w:val="Tabletext"/>
              <w:jc w:val="center"/>
              <w:rPr>
                <w:lang w:val="en-GB"/>
              </w:rPr>
            </w:pPr>
            <w:r w:rsidRPr="009371E5">
              <w:rPr>
                <w:rtl/>
                <w:lang w:val="en-GB"/>
              </w:rPr>
              <w:t>داخل</w:t>
            </w:r>
            <w:r w:rsidR="008A0B00">
              <w:rPr>
                <w:rFonts w:hint="cs"/>
                <w:rtl/>
                <w:lang w:val="en-GB"/>
              </w:rPr>
              <w:t xml:space="preserve">ي </w:t>
            </w:r>
            <w:r w:rsidR="008A0B00">
              <w:t>(int)</w:t>
            </w:r>
          </w:p>
        </w:tc>
        <w:tc>
          <w:tcPr>
            <w:tcW w:w="38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0EFEEE9" w14:textId="77777777" w:rsidR="00E3229B" w:rsidRPr="009371E5" w:rsidRDefault="00E3229B" w:rsidP="00422B43">
            <w:pPr>
              <w:pStyle w:val="Tabletext"/>
              <w:jc w:val="center"/>
              <w:rPr>
                <w:lang w:val="en-GB"/>
              </w:rPr>
            </w:pPr>
            <w:bookmarkStart w:id="637" w:name="lt_pId1485"/>
            <w:r w:rsidRPr="009371E5">
              <w:rPr>
                <w:lang w:val="en-GB"/>
              </w:rPr>
              <w:t>MXFCHAN_1</w:t>
            </w:r>
            <w:bookmarkEnd w:id="637"/>
          </w:p>
        </w:tc>
      </w:tr>
    </w:tbl>
    <w:p w14:paraId="797A75CD" w14:textId="77777777" w:rsidR="00E3229B" w:rsidRPr="009371E5" w:rsidRDefault="00E3229B" w:rsidP="001469D9">
      <w:pPr>
        <w:pStyle w:val="Heading3"/>
        <w:spacing w:before="240" w:after="120"/>
        <w:rPr>
          <w:lang w:val="en-GB"/>
        </w:rPr>
      </w:pPr>
      <w:bookmarkStart w:id="638" w:name="_Toc460502824"/>
      <w:bookmarkStart w:id="639" w:name="_Toc527718815"/>
      <w:bookmarkStart w:id="640" w:name="_Toc38898476"/>
      <w:r>
        <w:t>4.9.5</w:t>
      </w:r>
      <w:r w:rsidRPr="009371E5">
        <w:rPr>
          <w:rtl/>
          <w:lang w:val="en-GB"/>
        </w:rPr>
        <w:tab/>
        <w:t xml:space="preserve">عينة </w:t>
      </w:r>
      <w:r w:rsidRPr="008A6834">
        <w:rPr>
          <w:rtl/>
        </w:rPr>
        <w:t>ش</w:t>
      </w:r>
      <w:r w:rsidRPr="009371E5">
        <w:rPr>
          <w:rtl/>
          <w:lang w:val="en-GB"/>
        </w:rPr>
        <w:t>فرة</w:t>
      </w:r>
      <w:bookmarkEnd w:id="638"/>
      <w:bookmarkEnd w:id="639"/>
      <w:bookmarkEnd w:id="640"/>
    </w:p>
    <w:tbl>
      <w:tblPr>
        <w:tblW w:w="0" w:type="auto"/>
        <w:tblInd w:w="46" w:type="dxa"/>
        <w:tblCellMar>
          <w:left w:w="10" w:type="dxa"/>
          <w:right w:w="10" w:type="dxa"/>
        </w:tblCellMar>
        <w:tblLook w:val="00A0" w:firstRow="1" w:lastRow="0" w:firstColumn="1" w:lastColumn="0" w:noHBand="0" w:noVBand="0"/>
      </w:tblPr>
      <w:tblGrid>
        <w:gridCol w:w="9587"/>
      </w:tblGrid>
      <w:tr w:rsidR="00E3229B" w:rsidRPr="009371E5" w14:paraId="0924F2F3" w14:textId="77777777" w:rsidTr="00422B43">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A062777" w14:textId="77777777" w:rsidR="00E3229B" w:rsidRPr="009371E5" w:rsidRDefault="00E3229B" w:rsidP="001469D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lang w:bidi="ar-EG"/>
              </w:rPr>
            </w:pPr>
            <w:bookmarkStart w:id="641" w:name="lt_pId1488"/>
            <w:r w:rsidRPr="009371E5">
              <w:rPr>
                <w:rFonts w:ascii="Courier New" w:hAnsi="Courier New" w:cs="Courier New"/>
                <w:sz w:val="18"/>
                <w:lang w:bidi="ar-EG"/>
              </w:rPr>
              <w:t>&lt;</w:t>
            </w:r>
            <w:proofErr w:type="spellStart"/>
            <w:r w:rsidRPr="009371E5">
              <w:rPr>
                <w:rFonts w:ascii="Courier New" w:hAnsi="Courier New" w:cs="Courier New"/>
                <w:sz w:val="18"/>
                <w:lang w:bidi="ar-EG"/>
              </w:rPr>
              <w:t>audioTrackUID</w:t>
            </w:r>
            <w:proofErr w:type="spellEnd"/>
            <w:r w:rsidRPr="009371E5">
              <w:rPr>
                <w:rFonts w:ascii="Courier New" w:hAnsi="Courier New" w:cs="Courier New"/>
                <w:sz w:val="18"/>
                <w:lang w:bidi="ar-EG"/>
              </w:rPr>
              <w:t xml:space="preserve"> UID="ATU_00000001" </w:t>
            </w:r>
            <w:proofErr w:type="spellStart"/>
            <w:r w:rsidRPr="009371E5">
              <w:rPr>
                <w:rFonts w:ascii="Courier New" w:hAnsi="Courier New" w:cs="Courier New"/>
                <w:sz w:val="18"/>
                <w:lang w:bidi="ar-EG"/>
              </w:rPr>
              <w:t>sampleRate</w:t>
            </w:r>
            <w:proofErr w:type="spellEnd"/>
            <w:r w:rsidRPr="009371E5">
              <w:rPr>
                <w:rFonts w:ascii="Courier New" w:hAnsi="Courier New" w:cs="Courier New"/>
                <w:sz w:val="18"/>
                <w:lang w:bidi="ar-EG"/>
              </w:rPr>
              <w:t xml:space="preserve">="48000" </w:t>
            </w:r>
            <w:proofErr w:type="spellStart"/>
            <w:r w:rsidRPr="009371E5">
              <w:rPr>
                <w:rFonts w:ascii="Courier New" w:hAnsi="Courier New" w:cs="Courier New"/>
                <w:sz w:val="18"/>
                <w:lang w:bidi="ar-EG"/>
              </w:rPr>
              <w:t>bitDepth</w:t>
            </w:r>
            <w:proofErr w:type="spellEnd"/>
            <w:r w:rsidRPr="009371E5">
              <w:rPr>
                <w:rFonts w:ascii="Courier New" w:hAnsi="Courier New" w:cs="Courier New"/>
                <w:sz w:val="18"/>
                <w:lang w:bidi="ar-EG"/>
              </w:rPr>
              <w:t>="24"/&gt;</w:t>
            </w:r>
            <w:bookmarkEnd w:id="641"/>
          </w:p>
        </w:tc>
      </w:tr>
    </w:tbl>
    <w:p w14:paraId="69890B46" w14:textId="77777777" w:rsidR="00E3229B" w:rsidRPr="009371E5" w:rsidRDefault="00E3229B" w:rsidP="00E3229B">
      <w:pPr>
        <w:pStyle w:val="Heading2"/>
        <w:rPr>
          <w:lang w:val="en-GB" w:bidi="ar-EG"/>
        </w:rPr>
      </w:pPr>
      <w:bookmarkStart w:id="642" w:name="lt_pId1490"/>
      <w:bookmarkStart w:id="643" w:name="_Toc460502825"/>
      <w:bookmarkStart w:id="644" w:name="_Toc527718816"/>
      <w:bookmarkStart w:id="645" w:name="_Toc38898477"/>
      <w:r>
        <w:rPr>
          <w:lang w:bidi="ar-EG"/>
        </w:rPr>
        <w:t>10.5</w:t>
      </w:r>
      <w:r>
        <w:rPr>
          <w:lang w:bidi="ar-EG"/>
        </w:rPr>
        <w:tab/>
      </w:r>
      <w:r w:rsidRPr="009371E5">
        <w:rPr>
          <w:rtl/>
          <w:lang w:val="en-GB" w:bidi="ar-EG"/>
        </w:rPr>
        <w:t xml:space="preserve">النسق السمعي الموسع </w:t>
      </w:r>
      <w:r>
        <w:rPr>
          <w:lang w:val="en-GB" w:bidi="ar-EG"/>
        </w:rPr>
        <w:t>(</w:t>
      </w:r>
      <w:proofErr w:type="spellStart"/>
      <w:r w:rsidRPr="009371E5">
        <w:rPr>
          <w:lang w:val="en-GB" w:bidi="ar-EG"/>
        </w:rPr>
        <w:t>audioFormatExtended</w:t>
      </w:r>
      <w:bookmarkEnd w:id="642"/>
      <w:proofErr w:type="spellEnd"/>
      <w:r>
        <w:rPr>
          <w:lang w:val="en-GB" w:bidi="ar-EG"/>
        </w:rPr>
        <w:t>)</w:t>
      </w:r>
      <w:bookmarkEnd w:id="643"/>
      <w:bookmarkEnd w:id="644"/>
      <w:bookmarkEnd w:id="645"/>
    </w:p>
    <w:p w14:paraId="498262B5" w14:textId="77777777" w:rsidR="00E3229B" w:rsidRPr="009371E5" w:rsidRDefault="00E3229B" w:rsidP="00E3229B">
      <w:pPr>
        <w:rPr>
          <w:rtl/>
          <w:lang w:bidi="ar-EG"/>
        </w:rPr>
      </w:pPr>
      <w:bookmarkStart w:id="646" w:name="lt_pId1492"/>
      <w:r w:rsidRPr="009371E5">
        <w:rPr>
          <w:rtl/>
          <w:lang w:val="en-GB" w:bidi="ar-EG"/>
        </w:rPr>
        <w:t xml:space="preserve">النسق السمعي الموسع، </w:t>
      </w:r>
      <w:proofErr w:type="spellStart"/>
      <w:r w:rsidRPr="009371E5">
        <w:rPr>
          <w:lang w:bidi="ar-EG"/>
        </w:rPr>
        <w:t>audioFormatExtended</w:t>
      </w:r>
      <w:proofErr w:type="spellEnd"/>
      <w:r w:rsidRPr="009371E5">
        <w:rPr>
          <w:rtl/>
          <w:lang w:bidi="ar-EG"/>
        </w:rPr>
        <w:t>، هو العنصر الرئيسي الذي يحتوي على جميع عناصر نموذج تعريف الإشارة السمعية</w:t>
      </w:r>
      <w:r>
        <w:rPr>
          <w:rFonts w:hint="cs"/>
          <w:rtl/>
          <w:lang w:bidi="ar-EG"/>
        </w:rPr>
        <w:t> </w:t>
      </w:r>
      <w:r w:rsidRPr="009371E5">
        <w:rPr>
          <w:rFonts w:cs="Times New Roman"/>
          <w:szCs w:val="22"/>
          <w:rtl/>
          <w:lang w:bidi="ar-EG"/>
        </w:rPr>
        <w:t>(</w:t>
      </w:r>
      <w:r w:rsidRPr="009371E5">
        <w:rPr>
          <w:rFonts w:cs="Times New Roman"/>
          <w:szCs w:val="22"/>
          <w:lang w:bidi="ar-EG"/>
        </w:rPr>
        <w:t>ADM</w:t>
      </w:r>
      <w:r w:rsidRPr="009371E5">
        <w:rPr>
          <w:rFonts w:cs="Times New Roman"/>
          <w:szCs w:val="22"/>
          <w:rtl/>
          <w:lang w:bidi="ar-EG"/>
        </w:rPr>
        <w:t>)</w:t>
      </w:r>
      <w:r w:rsidRPr="009371E5">
        <w:rPr>
          <w:rtl/>
          <w:lang w:bidi="ar-EG"/>
        </w:rPr>
        <w:t>.</w:t>
      </w:r>
    </w:p>
    <w:p w14:paraId="2A119146" w14:textId="77777777" w:rsidR="00E3229B" w:rsidRDefault="00E3229B" w:rsidP="00E3229B">
      <w:pPr>
        <w:pStyle w:val="Heading3"/>
        <w:rPr>
          <w:rtl/>
          <w:lang w:val="en-GB" w:bidi="ar-EG"/>
        </w:rPr>
      </w:pPr>
      <w:bookmarkStart w:id="647" w:name="_Toc460502826"/>
      <w:bookmarkStart w:id="648" w:name="_Toc527718817"/>
      <w:bookmarkStart w:id="649" w:name="_Toc38898478"/>
      <w:bookmarkEnd w:id="646"/>
      <w:r>
        <w:rPr>
          <w:lang w:bidi="ar-EG"/>
        </w:rPr>
        <w:lastRenderedPageBreak/>
        <w:t>1.10.5</w:t>
      </w:r>
      <w:r w:rsidRPr="009371E5">
        <w:rPr>
          <w:rtl/>
          <w:lang w:val="en-GB" w:bidi="ar-EG"/>
        </w:rPr>
        <w:tab/>
        <w:t>العناصر الفرعية</w:t>
      </w:r>
      <w:bookmarkEnd w:id="647"/>
      <w:bookmarkEnd w:id="648"/>
      <w:bookmarkEnd w:id="649"/>
    </w:p>
    <w:p w14:paraId="7EFEE3E5" w14:textId="77777777" w:rsidR="00E3229B" w:rsidRDefault="00E3229B" w:rsidP="00F64C81">
      <w:pPr>
        <w:pStyle w:val="TableNo"/>
        <w:rPr>
          <w:rtl/>
        </w:rPr>
      </w:pPr>
      <w:r>
        <w:rPr>
          <w:rFonts w:hint="cs"/>
          <w:rtl/>
        </w:rPr>
        <w:t xml:space="preserve">الجدول </w:t>
      </w:r>
      <w:r w:rsidR="006663F0">
        <w:t>50</w:t>
      </w:r>
    </w:p>
    <w:p w14:paraId="1379D49C" w14:textId="77777777" w:rsidR="00E3229B" w:rsidRPr="00EB537B" w:rsidRDefault="00E3229B" w:rsidP="00AB0AEF">
      <w:pPr>
        <w:pStyle w:val="Tabletitle"/>
        <w:rPr>
          <w:rtl/>
          <w:lang w:val="en-GB"/>
        </w:rPr>
      </w:pPr>
      <w:r w:rsidRPr="00BB3BE7">
        <w:rPr>
          <w:rFonts w:hint="cs"/>
          <w:rtl/>
        </w:rPr>
        <w:t xml:space="preserve">العناصر الفرعية </w:t>
      </w:r>
      <w:r w:rsidRPr="00BB3BE7">
        <w:rPr>
          <w:rFonts w:hint="cs"/>
          <w:rtl/>
          <w:lang w:val="en-GB"/>
        </w:rPr>
        <w:t>ل</w:t>
      </w:r>
      <w:r w:rsidRPr="00BB3BE7">
        <w:rPr>
          <w:rtl/>
          <w:lang w:val="en-GB"/>
        </w:rPr>
        <w:t>لنسق السمعي الموسع</w:t>
      </w:r>
      <w:r w:rsidRPr="00BB3BE7">
        <w:rPr>
          <w:rFonts w:hint="cs"/>
          <w:rtl/>
        </w:rPr>
        <w:t xml:space="preserve"> </w:t>
      </w:r>
      <w:proofErr w:type="spellStart"/>
      <w:r w:rsidRPr="00BB3BE7">
        <w:t>audioFormatExtended</w:t>
      </w:r>
      <w:proofErr w:type="spellEnd"/>
    </w:p>
    <w:tbl>
      <w:tblPr>
        <w:bidiVisual/>
        <w:tblW w:w="5000" w:type="pct"/>
        <w:jc w:val="center"/>
        <w:tblLook w:val="00A0" w:firstRow="1" w:lastRow="0" w:firstColumn="1" w:lastColumn="0" w:noHBand="0" w:noVBand="0"/>
      </w:tblPr>
      <w:tblGrid>
        <w:gridCol w:w="2501"/>
        <w:gridCol w:w="5007"/>
        <w:gridCol w:w="2125"/>
      </w:tblGrid>
      <w:tr w:rsidR="006663F0" w:rsidRPr="009371E5" w14:paraId="7C834DB4" w14:textId="77777777" w:rsidTr="006663F0">
        <w:trPr>
          <w:trHeight w:val="1"/>
          <w:jc w:val="center"/>
        </w:trPr>
        <w:tc>
          <w:tcPr>
            <w:tcW w:w="250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3DE276F" w14:textId="191458EF" w:rsidR="006663F0" w:rsidRPr="00AB0AEF" w:rsidRDefault="006663F0" w:rsidP="00AB0AEF">
            <w:pPr>
              <w:pStyle w:val="Tablehead"/>
              <w:rPr>
                <w:lang w:val="en-GB" w:bidi="ar-EG"/>
              </w:rPr>
            </w:pPr>
            <w:r w:rsidRPr="00AB0AEF">
              <w:rPr>
                <w:rtl/>
                <w:lang w:bidi="ar-EG"/>
              </w:rPr>
              <w:t>العنصر</w:t>
            </w:r>
            <w:r w:rsidR="00586F10" w:rsidRPr="00AB0AEF">
              <w:rPr>
                <w:rFonts w:hint="cs"/>
                <w:rtl/>
                <w:lang w:bidi="ar-EG"/>
              </w:rPr>
              <w:t xml:space="preserve"> الفرعي</w:t>
            </w:r>
          </w:p>
        </w:tc>
        <w:tc>
          <w:tcPr>
            <w:tcW w:w="500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C9BA118" w14:textId="77777777" w:rsidR="006663F0" w:rsidRPr="00AB0AEF" w:rsidRDefault="006663F0" w:rsidP="00AB0AEF">
            <w:pPr>
              <w:pStyle w:val="Tablehead"/>
              <w:rPr>
                <w:lang w:val="en-GB" w:bidi="ar-EG"/>
              </w:rPr>
            </w:pPr>
            <w:r w:rsidRPr="00AB0AEF">
              <w:rPr>
                <w:rtl/>
                <w:lang w:bidi="ar-EG"/>
              </w:rPr>
              <w:t>الوصف</w:t>
            </w:r>
          </w:p>
        </w:tc>
        <w:tc>
          <w:tcPr>
            <w:tcW w:w="2125" w:type="dxa"/>
            <w:tcBorders>
              <w:top w:val="single" w:sz="2" w:space="0" w:color="000000"/>
              <w:left w:val="single" w:sz="2" w:space="0" w:color="000000"/>
              <w:bottom w:val="single" w:sz="2" w:space="0" w:color="000000"/>
              <w:right w:val="single" w:sz="2" w:space="0" w:color="000000"/>
            </w:tcBorders>
          </w:tcPr>
          <w:p w14:paraId="397FF268" w14:textId="77777777" w:rsidR="006663F0" w:rsidRPr="00AB0AEF" w:rsidRDefault="008A0B00" w:rsidP="00AB0AEF">
            <w:pPr>
              <w:pStyle w:val="Tablehead"/>
              <w:rPr>
                <w:rtl/>
                <w:lang w:bidi="ar-EG"/>
              </w:rPr>
            </w:pPr>
            <w:r w:rsidRPr="00AB0AEF">
              <w:rPr>
                <w:rFonts w:hint="cs"/>
                <w:rtl/>
                <w:lang w:bidi="ar-EG"/>
              </w:rPr>
              <w:t>الكمية</w:t>
            </w:r>
          </w:p>
        </w:tc>
      </w:tr>
      <w:tr w:rsidR="006663F0" w:rsidRPr="009371E5" w14:paraId="5C6018BA" w14:textId="77777777" w:rsidTr="006663F0">
        <w:trPr>
          <w:trHeight w:val="1"/>
          <w:jc w:val="center"/>
        </w:trPr>
        <w:tc>
          <w:tcPr>
            <w:tcW w:w="25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448EEFF" w14:textId="77777777" w:rsidR="006663F0" w:rsidRPr="009371E5" w:rsidRDefault="006663F0" w:rsidP="006663F0">
            <w:pPr>
              <w:pStyle w:val="Tabletext"/>
              <w:jc w:val="center"/>
              <w:rPr>
                <w:lang w:val="en-GB"/>
              </w:rPr>
            </w:pPr>
            <w:bookmarkStart w:id="650" w:name="lt_pId1496"/>
            <w:proofErr w:type="spellStart"/>
            <w:r w:rsidRPr="009371E5">
              <w:rPr>
                <w:lang w:val="en-GB"/>
              </w:rPr>
              <w:t>audioProgramme</w:t>
            </w:r>
            <w:bookmarkEnd w:id="650"/>
            <w:proofErr w:type="spellEnd"/>
          </w:p>
        </w:tc>
        <w:tc>
          <w:tcPr>
            <w:tcW w:w="5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D05892D" w14:textId="77777777" w:rsidR="006663F0" w:rsidRPr="009371E5" w:rsidRDefault="006663F0" w:rsidP="006663F0">
            <w:pPr>
              <w:pStyle w:val="Tabletext"/>
            </w:pPr>
            <w:r w:rsidRPr="009371E5">
              <w:rPr>
                <w:rtl/>
              </w:rPr>
              <w:t xml:space="preserve">وصف البرنامج السمعي، </w:t>
            </w:r>
            <w:proofErr w:type="spellStart"/>
            <w:r w:rsidRPr="009371E5">
              <w:t>audioProgramme</w:t>
            </w:r>
            <w:proofErr w:type="spellEnd"/>
            <w:r w:rsidRPr="009371E5">
              <w:rPr>
                <w:rtl/>
              </w:rPr>
              <w:t>، كله.</w:t>
            </w:r>
          </w:p>
        </w:tc>
        <w:tc>
          <w:tcPr>
            <w:tcW w:w="2125" w:type="dxa"/>
            <w:tcBorders>
              <w:top w:val="single" w:sz="2" w:space="0" w:color="000000"/>
              <w:left w:val="single" w:sz="2" w:space="0" w:color="000000"/>
              <w:bottom w:val="single" w:sz="2" w:space="0" w:color="000000"/>
              <w:right w:val="single" w:sz="2" w:space="0" w:color="000000"/>
            </w:tcBorders>
            <w:shd w:val="clear" w:color="000000" w:fill="FFFFFF"/>
          </w:tcPr>
          <w:p w14:paraId="286C4357" w14:textId="77777777" w:rsidR="006663F0" w:rsidRPr="006663F0" w:rsidRDefault="006663F0" w:rsidP="006663F0">
            <w:pPr>
              <w:jc w:val="center"/>
              <w:rPr>
                <w:sz w:val="20"/>
                <w:szCs w:val="26"/>
              </w:rPr>
            </w:pPr>
            <w:r w:rsidRPr="006663F0">
              <w:rPr>
                <w:sz w:val="20"/>
                <w:szCs w:val="26"/>
                <w:lang w:eastAsia="ja-JP"/>
              </w:rPr>
              <w:t>* …0</w:t>
            </w:r>
          </w:p>
        </w:tc>
      </w:tr>
      <w:tr w:rsidR="006663F0" w:rsidRPr="009371E5" w14:paraId="52F02F97" w14:textId="77777777" w:rsidTr="006663F0">
        <w:trPr>
          <w:trHeight w:val="1"/>
          <w:jc w:val="center"/>
        </w:trPr>
        <w:tc>
          <w:tcPr>
            <w:tcW w:w="25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DA17348" w14:textId="77777777" w:rsidR="006663F0" w:rsidRPr="009371E5" w:rsidRDefault="006663F0" w:rsidP="006663F0">
            <w:pPr>
              <w:pStyle w:val="Tabletext"/>
              <w:jc w:val="center"/>
              <w:rPr>
                <w:lang w:val="en-GB"/>
              </w:rPr>
            </w:pPr>
            <w:bookmarkStart w:id="651" w:name="lt_pId1498"/>
            <w:proofErr w:type="spellStart"/>
            <w:r w:rsidRPr="009371E5">
              <w:rPr>
                <w:lang w:val="en-GB"/>
              </w:rPr>
              <w:t>audioContent</w:t>
            </w:r>
            <w:bookmarkEnd w:id="651"/>
            <w:proofErr w:type="spellEnd"/>
          </w:p>
        </w:tc>
        <w:tc>
          <w:tcPr>
            <w:tcW w:w="5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5D07795" w14:textId="77777777" w:rsidR="006663F0" w:rsidRPr="009371E5" w:rsidRDefault="006663F0" w:rsidP="006663F0">
            <w:pPr>
              <w:pStyle w:val="Tabletext"/>
            </w:pPr>
            <w:r w:rsidRPr="009371E5">
              <w:rPr>
                <w:rtl/>
              </w:rPr>
              <w:t>وصف محتوى بعض الإشارة السمعية ضمن البرنامج.</w:t>
            </w:r>
          </w:p>
        </w:tc>
        <w:tc>
          <w:tcPr>
            <w:tcW w:w="2125" w:type="dxa"/>
            <w:tcBorders>
              <w:top w:val="single" w:sz="2" w:space="0" w:color="000000"/>
              <w:left w:val="single" w:sz="2" w:space="0" w:color="000000"/>
              <w:bottom w:val="single" w:sz="2" w:space="0" w:color="000000"/>
              <w:right w:val="single" w:sz="2" w:space="0" w:color="000000"/>
            </w:tcBorders>
            <w:shd w:val="clear" w:color="000000" w:fill="FFFFFF"/>
          </w:tcPr>
          <w:p w14:paraId="098874A9" w14:textId="77777777" w:rsidR="006663F0" w:rsidRPr="006663F0" w:rsidRDefault="006663F0" w:rsidP="006663F0">
            <w:pPr>
              <w:jc w:val="center"/>
              <w:rPr>
                <w:sz w:val="20"/>
                <w:szCs w:val="26"/>
              </w:rPr>
            </w:pPr>
            <w:r w:rsidRPr="006663F0">
              <w:rPr>
                <w:sz w:val="20"/>
                <w:szCs w:val="26"/>
                <w:lang w:eastAsia="ja-JP"/>
              </w:rPr>
              <w:t>* …0</w:t>
            </w:r>
          </w:p>
        </w:tc>
      </w:tr>
      <w:tr w:rsidR="006663F0" w:rsidRPr="009371E5" w14:paraId="4C9C0801" w14:textId="77777777" w:rsidTr="006663F0">
        <w:trPr>
          <w:trHeight w:val="1"/>
          <w:jc w:val="center"/>
        </w:trPr>
        <w:tc>
          <w:tcPr>
            <w:tcW w:w="25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35E9689" w14:textId="77777777" w:rsidR="006663F0" w:rsidRPr="009371E5" w:rsidRDefault="006663F0" w:rsidP="006663F0">
            <w:pPr>
              <w:pStyle w:val="Tabletext"/>
              <w:jc w:val="center"/>
              <w:rPr>
                <w:lang w:val="en-GB"/>
              </w:rPr>
            </w:pPr>
            <w:bookmarkStart w:id="652" w:name="lt_pId1500"/>
            <w:proofErr w:type="spellStart"/>
            <w:r w:rsidRPr="009371E5">
              <w:rPr>
                <w:lang w:val="en-GB"/>
              </w:rPr>
              <w:t>audioObject</w:t>
            </w:r>
            <w:bookmarkEnd w:id="652"/>
            <w:proofErr w:type="spellEnd"/>
          </w:p>
        </w:tc>
        <w:tc>
          <w:tcPr>
            <w:tcW w:w="5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EC1E813" w14:textId="77777777" w:rsidR="006663F0" w:rsidRPr="009371E5" w:rsidRDefault="006663F0" w:rsidP="006663F0">
            <w:pPr>
              <w:pStyle w:val="Tabletext"/>
            </w:pPr>
            <w:r w:rsidRPr="009371E5">
              <w:rPr>
                <w:rtl/>
              </w:rPr>
              <w:t>الارتباط بين المسارات السمعية الفعلية ونسقها.</w:t>
            </w:r>
          </w:p>
        </w:tc>
        <w:tc>
          <w:tcPr>
            <w:tcW w:w="2125" w:type="dxa"/>
            <w:tcBorders>
              <w:top w:val="single" w:sz="2" w:space="0" w:color="000000"/>
              <w:left w:val="single" w:sz="2" w:space="0" w:color="000000"/>
              <w:bottom w:val="single" w:sz="2" w:space="0" w:color="000000"/>
              <w:right w:val="single" w:sz="2" w:space="0" w:color="000000"/>
            </w:tcBorders>
            <w:shd w:val="clear" w:color="000000" w:fill="FFFFFF"/>
          </w:tcPr>
          <w:p w14:paraId="2FF106BB" w14:textId="77777777" w:rsidR="006663F0" w:rsidRPr="006663F0" w:rsidRDefault="006663F0" w:rsidP="006663F0">
            <w:pPr>
              <w:jc w:val="center"/>
              <w:rPr>
                <w:sz w:val="20"/>
                <w:szCs w:val="26"/>
              </w:rPr>
            </w:pPr>
            <w:r w:rsidRPr="006663F0">
              <w:rPr>
                <w:sz w:val="20"/>
                <w:szCs w:val="26"/>
                <w:lang w:eastAsia="ja-JP"/>
              </w:rPr>
              <w:t>* …0</w:t>
            </w:r>
          </w:p>
        </w:tc>
      </w:tr>
      <w:tr w:rsidR="006663F0" w:rsidRPr="009371E5" w14:paraId="22A56FF0" w14:textId="77777777" w:rsidTr="006663F0">
        <w:trPr>
          <w:trHeight w:val="1"/>
          <w:jc w:val="center"/>
        </w:trPr>
        <w:tc>
          <w:tcPr>
            <w:tcW w:w="25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8EBE090" w14:textId="77777777" w:rsidR="006663F0" w:rsidRPr="009371E5" w:rsidRDefault="006663F0" w:rsidP="006663F0">
            <w:pPr>
              <w:pStyle w:val="Tabletext"/>
              <w:jc w:val="center"/>
              <w:rPr>
                <w:lang w:val="en-GB"/>
              </w:rPr>
            </w:pPr>
            <w:bookmarkStart w:id="653" w:name="lt_pId1502"/>
            <w:proofErr w:type="spellStart"/>
            <w:r w:rsidRPr="009371E5">
              <w:rPr>
                <w:lang w:val="en-GB"/>
              </w:rPr>
              <w:t>audioPackFormat</w:t>
            </w:r>
            <w:bookmarkEnd w:id="653"/>
            <w:proofErr w:type="spellEnd"/>
          </w:p>
        </w:tc>
        <w:tc>
          <w:tcPr>
            <w:tcW w:w="5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C12B1C1" w14:textId="77777777" w:rsidR="006663F0" w:rsidRPr="009371E5" w:rsidRDefault="006663F0" w:rsidP="006663F0">
            <w:pPr>
              <w:pStyle w:val="Tabletext"/>
            </w:pPr>
            <w:r w:rsidRPr="009371E5">
              <w:rPr>
                <w:rtl/>
              </w:rPr>
              <w:t>وصف لكدسة القنوات التي تتصل معاً.</w:t>
            </w:r>
          </w:p>
        </w:tc>
        <w:tc>
          <w:tcPr>
            <w:tcW w:w="2125" w:type="dxa"/>
            <w:tcBorders>
              <w:top w:val="single" w:sz="2" w:space="0" w:color="000000"/>
              <w:left w:val="single" w:sz="2" w:space="0" w:color="000000"/>
              <w:bottom w:val="single" w:sz="2" w:space="0" w:color="000000"/>
              <w:right w:val="single" w:sz="2" w:space="0" w:color="000000"/>
            </w:tcBorders>
            <w:shd w:val="clear" w:color="000000" w:fill="FFFFFF"/>
          </w:tcPr>
          <w:p w14:paraId="643A10DA" w14:textId="77777777" w:rsidR="006663F0" w:rsidRPr="006663F0" w:rsidRDefault="006663F0" w:rsidP="006663F0">
            <w:pPr>
              <w:jc w:val="center"/>
              <w:rPr>
                <w:sz w:val="20"/>
                <w:szCs w:val="26"/>
              </w:rPr>
            </w:pPr>
            <w:r w:rsidRPr="006663F0">
              <w:rPr>
                <w:sz w:val="20"/>
                <w:szCs w:val="26"/>
                <w:lang w:eastAsia="ja-JP"/>
              </w:rPr>
              <w:t>* …0</w:t>
            </w:r>
          </w:p>
        </w:tc>
      </w:tr>
      <w:tr w:rsidR="006663F0" w:rsidRPr="009371E5" w14:paraId="37B35F84" w14:textId="77777777" w:rsidTr="006663F0">
        <w:trPr>
          <w:trHeight w:val="1"/>
          <w:jc w:val="center"/>
        </w:trPr>
        <w:tc>
          <w:tcPr>
            <w:tcW w:w="25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C3FD84" w14:textId="77777777" w:rsidR="006663F0" w:rsidRPr="009371E5" w:rsidRDefault="006663F0" w:rsidP="006663F0">
            <w:pPr>
              <w:pStyle w:val="Tabletext"/>
              <w:jc w:val="center"/>
              <w:rPr>
                <w:lang w:val="en-GB"/>
              </w:rPr>
            </w:pPr>
            <w:bookmarkStart w:id="654" w:name="lt_pId1504"/>
            <w:proofErr w:type="spellStart"/>
            <w:r w:rsidRPr="009371E5">
              <w:rPr>
                <w:lang w:val="en-GB"/>
              </w:rPr>
              <w:t>audioChannelFormat</w:t>
            </w:r>
            <w:bookmarkEnd w:id="654"/>
            <w:proofErr w:type="spellEnd"/>
          </w:p>
        </w:tc>
        <w:tc>
          <w:tcPr>
            <w:tcW w:w="5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CE174B0" w14:textId="77777777" w:rsidR="006663F0" w:rsidRPr="009371E5" w:rsidRDefault="006663F0" w:rsidP="006663F0">
            <w:pPr>
              <w:pStyle w:val="Tabletext"/>
            </w:pPr>
            <w:r w:rsidRPr="009371E5">
              <w:rPr>
                <w:rtl/>
              </w:rPr>
              <w:t>وصف قناة سمعية.</w:t>
            </w:r>
          </w:p>
        </w:tc>
        <w:tc>
          <w:tcPr>
            <w:tcW w:w="2125" w:type="dxa"/>
            <w:tcBorders>
              <w:top w:val="single" w:sz="2" w:space="0" w:color="000000"/>
              <w:left w:val="single" w:sz="2" w:space="0" w:color="000000"/>
              <w:bottom w:val="single" w:sz="2" w:space="0" w:color="000000"/>
              <w:right w:val="single" w:sz="2" w:space="0" w:color="000000"/>
            </w:tcBorders>
            <w:shd w:val="clear" w:color="000000" w:fill="FFFFFF"/>
          </w:tcPr>
          <w:p w14:paraId="50466592" w14:textId="77777777" w:rsidR="006663F0" w:rsidRPr="006663F0" w:rsidRDefault="006663F0" w:rsidP="006663F0">
            <w:pPr>
              <w:jc w:val="center"/>
              <w:rPr>
                <w:sz w:val="20"/>
                <w:szCs w:val="26"/>
              </w:rPr>
            </w:pPr>
            <w:r w:rsidRPr="006663F0">
              <w:rPr>
                <w:sz w:val="20"/>
                <w:szCs w:val="26"/>
                <w:lang w:eastAsia="ja-JP"/>
              </w:rPr>
              <w:t>* …0</w:t>
            </w:r>
          </w:p>
        </w:tc>
      </w:tr>
      <w:tr w:rsidR="006663F0" w:rsidRPr="009371E5" w14:paraId="092C1882" w14:textId="77777777" w:rsidTr="006663F0">
        <w:trPr>
          <w:trHeight w:val="1"/>
          <w:jc w:val="center"/>
        </w:trPr>
        <w:tc>
          <w:tcPr>
            <w:tcW w:w="25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641DBF" w14:textId="77777777" w:rsidR="006663F0" w:rsidRPr="009371E5" w:rsidRDefault="006663F0" w:rsidP="006663F0">
            <w:pPr>
              <w:pStyle w:val="Tabletext"/>
              <w:jc w:val="center"/>
              <w:rPr>
                <w:lang w:val="en-GB"/>
              </w:rPr>
            </w:pPr>
            <w:bookmarkStart w:id="655" w:name="lt_pId1506"/>
            <w:proofErr w:type="spellStart"/>
            <w:r w:rsidRPr="009371E5">
              <w:rPr>
                <w:lang w:val="en-GB"/>
              </w:rPr>
              <w:t>audioStreamFormat</w:t>
            </w:r>
            <w:bookmarkEnd w:id="655"/>
            <w:proofErr w:type="spellEnd"/>
          </w:p>
        </w:tc>
        <w:tc>
          <w:tcPr>
            <w:tcW w:w="5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D61D93" w14:textId="77777777" w:rsidR="006663F0" w:rsidRPr="009371E5" w:rsidRDefault="006663F0" w:rsidP="006663F0">
            <w:pPr>
              <w:pStyle w:val="Tabletext"/>
            </w:pPr>
            <w:r w:rsidRPr="009371E5">
              <w:rPr>
                <w:rtl/>
              </w:rPr>
              <w:t>وصف تدفق سمعي.</w:t>
            </w:r>
          </w:p>
        </w:tc>
        <w:tc>
          <w:tcPr>
            <w:tcW w:w="2125" w:type="dxa"/>
            <w:tcBorders>
              <w:top w:val="single" w:sz="2" w:space="0" w:color="000000"/>
              <w:left w:val="single" w:sz="2" w:space="0" w:color="000000"/>
              <w:bottom w:val="single" w:sz="2" w:space="0" w:color="000000"/>
              <w:right w:val="single" w:sz="2" w:space="0" w:color="000000"/>
            </w:tcBorders>
            <w:shd w:val="clear" w:color="000000" w:fill="FFFFFF"/>
          </w:tcPr>
          <w:p w14:paraId="6F396D89" w14:textId="77777777" w:rsidR="006663F0" w:rsidRPr="006663F0" w:rsidRDefault="006663F0" w:rsidP="006663F0">
            <w:pPr>
              <w:jc w:val="center"/>
              <w:rPr>
                <w:sz w:val="20"/>
                <w:szCs w:val="26"/>
              </w:rPr>
            </w:pPr>
            <w:r w:rsidRPr="006663F0">
              <w:rPr>
                <w:sz w:val="20"/>
                <w:szCs w:val="26"/>
                <w:lang w:eastAsia="ja-JP"/>
              </w:rPr>
              <w:t>* …0</w:t>
            </w:r>
          </w:p>
        </w:tc>
      </w:tr>
      <w:tr w:rsidR="006663F0" w:rsidRPr="009371E5" w14:paraId="6BDEB86E" w14:textId="77777777" w:rsidTr="006663F0">
        <w:trPr>
          <w:trHeight w:val="1"/>
          <w:jc w:val="center"/>
        </w:trPr>
        <w:tc>
          <w:tcPr>
            <w:tcW w:w="25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BB4F0E4" w14:textId="77777777" w:rsidR="006663F0" w:rsidRPr="009371E5" w:rsidRDefault="006663F0" w:rsidP="006663F0">
            <w:pPr>
              <w:pStyle w:val="Tabletext"/>
              <w:jc w:val="center"/>
              <w:rPr>
                <w:lang w:val="en-GB"/>
              </w:rPr>
            </w:pPr>
            <w:bookmarkStart w:id="656" w:name="lt_pId1508"/>
            <w:proofErr w:type="spellStart"/>
            <w:r w:rsidRPr="009371E5">
              <w:rPr>
                <w:lang w:val="en-GB"/>
              </w:rPr>
              <w:t>audioTrackFormat</w:t>
            </w:r>
            <w:bookmarkEnd w:id="656"/>
            <w:proofErr w:type="spellEnd"/>
          </w:p>
        </w:tc>
        <w:tc>
          <w:tcPr>
            <w:tcW w:w="5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78A4779" w14:textId="77777777" w:rsidR="006663F0" w:rsidRPr="009371E5" w:rsidRDefault="006663F0" w:rsidP="006663F0">
            <w:pPr>
              <w:pStyle w:val="Tabletext"/>
            </w:pPr>
            <w:r w:rsidRPr="009371E5">
              <w:rPr>
                <w:rtl/>
              </w:rPr>
              <w:t>وصف مسار سمعي.</w:t>
            </w:r>
          </w:p>
        </w:tc>
        <w:tc>
          <w:tcPr>
            <w:tcW w:w="2125" w:type="dxa"/>
            <w:tcBorders>
              <w:top w:val="single" w:sz="2" w:space="0" w:color="000000"/>
              <w:left w:val="single" w:sz="2" w:space="0" w:color="000000"/>
              <w:bottom w:val="single" w:sz="2" w:space="0" w:color="000000"/>
              <w:right w:val="single" w:sz="2" w:space="0" w:color="000000"/>
            </w:tcBorders>
            <w:shd w:val="clear" w:color="000000" w:fill="FFFFFF"/>
          </w:tcPr>
          <w:p w14:paraId="3EE4D57B" w14:textId="77777777" w:rsidR="006663F0" w:rsidRPr="006663F0" w:rsidRDefault="006663F0" w:rsidP="006663F0">
            <w:pPr>
              <w:jc w:val="center"/>
              <w:rPr>
                <w:sz w:val="20"/>
                <w:szCs w:val="26"/>
              </w:rPr>
            </w:pPr>
            <w:r w:rsidRPr="006663F0">
              <w:rPr>
                <w:sz w:val="20"/>
                <w:szCs w:val="26"/>
                <w:lang w:eastAsia="ja-JP"/>
              </w:rPr>
              <w:t>* …0</w:t>
            </w:r>
          </w:p>
        </w:tc>
      </w:tr>
      <w:tr w:rsidR="006663F0" w:rsidRPr="009371E5" w14:paraId="605F736A" w14:textId="77777777" w:rsidTr="006663F0">
        <w:trPr>
          <w:trHeight w:val="1"/>
          <w:jc w:val="center"/>
        </w:trPr>
        <w:tc>
          <w:tcPr>
            <w:tcW w:w="25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A56519D" w14:textId="77777777" w:rsidR="006663F0" w:rsidRPr="009371E5" w:rsidRDefault="006663F0" w:rsidP="006663F0">
            <w:pPr>
              <w:pStyle w:val="Tabletext"/>
              <w:jc w:val="center"/>
              <w:rPr>
                <w:lang w:val="en-GB"/>
              </w:rPr>
            </w:pPr>
            <w:bookmarkStart w:id="657" w:name="lt_pId1510"/>
            <w:proofErr w:type="spellStart"/>
            <w:r w:rsidRPr="009371E5">
              <w:rPr>
                <w:lang w:val="en-GB"/>
              </w:rPr>
              <w:t>audioTrackUID</w:t>
            </w:r>
            <w:bookmarkEnd w:id="657"/>
            <w:proofErr w:type="spellEnd"/>
          </w:p>
        </w:tc>
        <w:tc>
          <w:tcPr>
            <w:tcW w:w="5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C85E567" w14:textId="77777777" w:rsidR="006663F0" w:rsidRPr="009371E5" w:rsidRDefault="006663F0" w:rsidP="006663F0">
            <w:pPr>
              <w:pStyle w:val="Tabletext"/>
            </w:pPr>
            <w:r w:rsidRPr="009371E5">
              <w:rPr>
                <w:rtl/>
              </w:rPr>
              <w:t>المعرف الفريد لمسار سمعي فعلي.</w:t>
            </w:r>
          </w:p>
        </w:tc>
        <w:tc>
          <w:tcPr>
            <w:tcW w:w="2125" w:type="dxa"/>
            <w:tcBorders>
              <w:top w:val="single" w:sz="2" w:space="0" w:color="000000"/>
              <w:left w:val="single" w:sz="2" w:space="0" w:color="000000"/>
              <w:bottom w:val="single" w:sz="2" w:space="0" w:color="000000"/>
              <w:right w:val="single" w:sz="2" w:space="0" w:color="000000"/>
            </w:tcBorders>
            <w:shd w:val="clear" w:color="000000" w:fill="FFFFFF"/>
          </w:tcPr>
          <w:p w14:paraId="77BE736F" w14:textId="77777777" w:rsidR="006663F0" w:rsidRPr="006663F0" w:rsidRDefault="006663F0" w:rsidP="006663F0">
            <w:pPr>
              <w:jc w:val="center"/>
              <w:rPr>
                <w:sz w:val="20"/>
                <w:szCs w:val="26"/>
              </w:rPr>
            </w:pPr>
            <w:r w:rsidRPr="006663F0">
              <w:rPr>
                <w:sz w:val="20"/>
                <w:szCs w:val="26"/>
                <w:lang w:eastAsia="ja-JP"/>
              </w:rPr>
              <w:t>* …0</w:t>
            </w:r>
          </w:p>
        </w:tc>
      </w:tr>
    </w:tbl>
    <w:p w14:paraId="48DBA0B8" w14:textId="77777777" w:rsidR="006663F0" w:rsidRDefault="008A0B00" w:rsidP="00AB0AEF">
      <w:pPr>
        <w:spacing w:before="240"/>
        <w:rPr>
          <w:rtl/>
          <w:lang w:bidi="ar-EG"/>
        </w:rPr>
      </w:pPr>
      <w:bookmarkStart w:id="658" w:name="_Toc527718818"/>
      <w:bookmarkStart w:id="659" w:name="lt_pId1512"/>
      <w:bookmarkStart w:id="660" w:name="_Toc460502827"/>
      <w:r>
        <w:rPr>
          <w:rFonts w:hint="cs"/>
          <w:rtl/>
          <w:lang w:bidi="ar-EG"/>
        </w:rPr>
        <w:t xml:space="preserve">لا يُعتبر أيٌّ من العناصر الواردة في الجدول </w:t>
      </w:r>
      <w:r>
        <w:rPr>
          <w:lang w:bidi="ar-EG"/>
        </w:rPr>
        <w:t>50</w:t>
      </w:r>
      <w:r>
        <w:rPr>
          <w:rFonts w:hint="cs"/>
          <w:rtl/>
          <w:lang w:bidi="ar-EG"/>
        </w:rPr>
        <w:t xml:space="preserve"> إلزامياً </w:t>
      </w:r>
      <w:r w:rsidR="00791388">
        <w:rPr>
          <w:rFonts w:hint="cs"/>
          <w:rtl/>
          <w:lang w:bidi="ar-EG"/>
        </w:rPr>
        <w:t>داخل ملف للنموذ</w:t>
      </w:r>
      <w:r w:rsidR="0072230C">
        <w:rPr>
          <w:rFonts w:hint="cs"/>
          <w:rtl/>
          <w:lang w:bidi="ar-EG"/>
        </w:rPr>
        <w:t xml:space="preserve">ج </w:t>
      </w:r>
      <w:r w:rsidR="00791388">
        <w:rPr>
          <w:lang w:bidi="ar-EG"/>
        </w:rPr>
        <w:t xml:space="preserve">ADM </w:t>
      </w:r>
      <w:r w:rsidR="00791388">
        <w:rPr>
          <w:rFonts w:hint="cs"/>
          <w:rtl/>
          <w:lang w:bidi="ar-EG"/>
        </w:rPr>
        <w:t>.</w:t>
      </w:r>
      <w:r w:rsidR="00C63256">
        <w:rPr>
          <w:rFonts w:hint="cs"/>
          <w:rtl/>
          <w:lang w:bidi="ar-EG"/>
        </w:rPr>
        <w:t xml:space="preserve"> ف</w:t>
      </w:r>
      <w:r w:rsidR="00791388">
        <w:rPr>
          <w:rFonts w:hint="cs"/>
          <w:rtl/>
          <w:lang w:bidi="ar-EG"/>
        </w:rPr>
        <w:t xml:space="preserve">على سبل المثال، </w:t>
      </w:r>
      <w:r w:rsidR="00C63256">
        <w:rPr>
          <w:rFonts w:hint="cs"/>
          <w:rtl/>
          <w:lang w:bidi="ar-EG"/>
        </w:rPr>
        <w:t>الملف الذي يضم مسارات التعاريف المشتركة</w:t>
      </w:r>
      <w:r w:rsidR="00FD4559">
        <w:rPr>
          <w:rFonts w:hint="cs"/>
          <w:rtl/>
          <w:lang w:bidi="ar-EG"/>
        </w:rPr>
        <w:t xml:space="preserve"> فقط لن يتضمن أيّاً من العناصر </w:t>
      </w:r>
      <w:proofErr w:type="spellStart"/>
      <w:r w:rsidR="00FD4559" w:rsidRPr="00FD4559">
        <w:rPr>
          <w:lang w:bidi="ar-EG"/>
        </w:rPr>
        <w:t>audioTrackFormat</w:t>
      </w:r>
      <w:proofErr w:type="spellEnd"/>
      <w:r w:rsidR="00FD4559">
        <w:rPr>
          <w:rFonts w:hint="cs"/>
          <w:rtl/>
          <w:lang w:bidi="ar-EG"/>
        </w:rPr>
        <w:t xml:space="preserve"> و</w:t>
      </w:r>
      <w:r w:rsidR="00FD4559" w:rsidRPr="00FD4559">
        <w:t xml:space="preserve"> </w:t>
      </w:r>
      <w:proofErr w:type="spellStart"/>
      <w:r w:rsidR="00FD4559" w:rsidRPr="00FD4559">
        <w:rPr>
          <w:lang w:bidi="ar-EG"/>
        </w:rPr>
        <w:t>audioStreamFormat</w:t>
      </w:r>
      <w:proofErr w:type="spellEnd"/>
      <w:r w:rsidR="00FD4559">
        <w:rPr>
          <w:rFonts w:hint="cs"/>
          <w:rtl/>
          <w:lang w:bidi="ar-EG"/>
        </w:rPr>
        <w:t xml:space="preserve"> و</w:t>
      </w:r>
      <w:r w:rsidR="00FD4559" w:rsidRPr="00FD4559">
        <w:t xml:space="preserve"> </w:t>
      </w:r>
      <w:proofErr w:type="spellStart"/>
      <w:r w:rsidR="00FD4559" w:rsidRPr="00FD4559">
        <w:rPr>
          <w:lang w:bidi="ar-EG"/>
        </w:rPr>
        <w:t>audioChannelFormat</w:t>
      </w:r>
      <w:proofErr w:type="spellEnd"/>
      <w:r w:rsidR="0060671B">
        <w:rPr>
          <w:rFonts w:hint="cs"/>
          <w:rtl/>
          <w:lang w:bidi="ar-EG"/>
        </w:rPr>
        <w:t xml:space="preserve"> و</w:t>
      </w:r>
      <w:r w:rsidR="0060671B" w:rsidRPr="0060671B">
        <w:t xml:space="preserve"> </w:t>
      </w:r>
      <w:proofErr w:type="spellStart"/>
      <w:r w:rsidR="0060671B" w:rsidRPr="0060671B">
        <w:rPr>
          <w:lang w:bidi="ar-EG"/>
        </w:rPr>
        <w:t>audioPackFormat</w:t>
      </w:r>
      <w:proofErr w:type="spellEnd"/>
      <w:r w:rsidR="0060671B">
        <w:rPr>
          <w:rFonts w:hint="cs"/>
          <w:rtl/>
          <w:lang w:bidi="ar-EG"/>
        </w:rPr>
        <w:t xml:space="preserve">. </w:t>
      </w:r>
      <w:r w:rsidR="0060671B" w:rsidRPr="00272E2F">
        <w:rPr>
          <w:rFonts w:hint="cs"/>
          <w:rtl/>
          <w:lang w:bidi="ar-EG"/>
        </w:rPr>
        <w:t>ولئن كان ي</w:t>
      </w:r>
      <w:r w:rsidR="0072230C" w:rsidRPr="00272E2F">
        <w:rPr>
          <w:rFonts w:hint="cs"/>
          <w:rtl/>
          <w:lang w:bidi="ar-EG"/>
        </w:rPr>
        <w:t xml:space="preserve">فضَّل أن تتضمن ملفات النموذج </w:t>
      </w:r>
      <w:r w:rsidR="0072230C" w:rsidRPr="00272E2F">
        <w:rPr>
          <w:lang w:bidi="ar-EG"/>
        </w:rPr>
        <w:t>ADM</w:t>
      </w:r>
      <w:r w:rsidR="0072230C" w:rsidRPr="00272E2F">
        <w:rPr>
          <w:rFonts w:hint="cs"/>
          <w:rtl/>
          <w:lang w:bidi="ar-EG"/>
        </w:rPr>
        <w:t xml:space="preserve"> </w:t>
      </w:r>
      <w:r w:rsidR="00051ADC" w:rsidRPr="00272E2F">
        <w:rPr>
          <w:rFonts w:hint="cs"/>
          <w:rtl/>
          <w:lang w:bidi="ar-EG"/>
        </w:rPr>
        <w:t xml:space="preserve">على الأقل </w:t>
      </w:r>
      <w:r w:rsidR="00F275EC" w:rsidRPr="00272E2F">
        <w:rPr>
          <w:rFonts w:hint="cs"/>
          <w:rtl/>
          <w:lang w:bidi="ar-EG"/>
        </w:rPr>
        <w:t>واحداً من  ال</w:t>
      </w:r>
      <w:r w:rsidR="000B7103" w:rsidRPr="00272E2F">
        <w:rPr>
          <w:rFonts w:hint="cs"/>
          <w:rtl/>
          <w:lang w:bidi="ar-EG"/>
        </w:rPr>
        <w:t>عنصر</w:t>
      </w:r>
      <w:r w:rsidR="00F275EC" w:rsidRPr="00272E2F">
        <w:rPr>
          <w:rFonts w:hint="cs"/>
          <w:rtl/>
          <w:lang w:bidi="ar-EG"/>
        </w:rPr>
        <w:t xml:space="preserve">ين </w:t>
      </w:r>
      <w:proofErr w:type="spellStart"/>
      <w:r w:rsidR="000B7103" w:rsidRPr="00272E2F">
        <w:rPr>
          <w:lang w:bidi="ar-EG"/>
        </w:rPr>
        <w:t>audioProgramme</w:t>
      </w:r>
      <w:proofErr w:type="spellEnd"/>
      <w:r w:rsidR="000B7103" w:rsidRPr="00272E2F">
        <w:rPr>
          <w:rFonts w:hint="cs"/>
          <w:rtl/>
          <w:lang w:bidi="ar-EG"/>
        </w:rPr>
        <w:t xml:space="preserve"> </w:t>
      </w:r>
      <w:r w:rsidR="00F275EC" w:rsidRPr="00272E2F">
        <w:rPr>
          <w:rFonts w:hint="cs"/>
          <w:rtl/>
          <w:lang w:bidi="ar-EG"/>
        </w:rPr>
        <w:t>و</w:t>
      </w:r>
      <w:r w:rsidR="00F275EC" w:rsidRPr="00272E2F">
        <w:t xml:space="preserve"> </w:t>
      </w:r>
      <w:proofErr w:type="spellStart"/>
      <w:r w:rsidR="00F275EC" w:rsidRPr="00272E2F">
        <w:rPr>
          <w:lang w:bidi="ar-EG"/>
        </w:rPr>
        <w:t>audioConten</w:t>
      </w:r>
      <w:proofErr w:type="spellEnd"/>
      <w:r w:rsidR="00051ADC" w:rsidRPr="00272E2F">
        <w:rPr>
          <w:rFonts w:hint="cs"/>
          <w:rtl/>
          <w:lang w:bidi="ar-EG"/>
        </w:rPr>
        <w:t>، فإن حذفهما يظل ممكناً</w:t>
      </w:r>
      <w:r w:rsidR="00051ADC">
        <w:rPr>
          <w:rFonts w:hint="cs"/>
          <w:rtl/>
          <w:lang w:bidi="ar-EG"/>
        </w:rPr>
        <w:t xml:space="preserve"> (في الملفات المؤقتة أو الاختبارية مثلاً).</w:t>
      </w:r>
    </w:p>
    <w:p w14:paraId="2CB18C4F" w14:textId="77777777" w:rsidR="00E3229B" w:rsidRDefault="00E3229B" w:rsidP="001469D9">
      <w:pPr>
        <w:pStyle w:val="Heading3"/>
        <w:keepNext w:val="0"/>
        <w:keepLines w:val="0"/>
        <w:spacing w:before="240" w:after="120" w:line="240" w:lineRule="auto"/>
        <w:ind w:left="0" w:firstLine="0"/>
        <w:rPr>
          <w:rtl/>
          <w:lang w:bidi="ar-EG"/>
        </w:rPr>
      </w:pPr>
      <w:bookmarkStart w:id="661" w:name="_Toc38898479"/>
      <w:r>
        <w:rPr>
          <w:lang w:bidi="ar-EG"/>
        </w:rPr>
        <w:t>2.10.5</w:t>
      </w:r>
      <w:r>
        <w:rPr>
          <w:rtl/>
          <w:lang w:bidi="ar-EG"/>
        </w:rPr>
        <w:tab/>
      </w:r>
      <w:r w:rsidR="00051ADC">
        <w:rPr>
          <w:rFonts w:hint="cs"/>
          <w:rtl/>
          <w:lang w:bidi="ar-EG"/>
        </w:rPr>
        <w:t>ال</w:t>
      </w:r>
      <w:r>
        <w:rPr>
          <w:rFonts w:hint="cs"/>
          <w:rtl/>
          <w:lang w:bidi="ar-EG"/>
        </w:rPr>
        <w:t>نعوت</w:t>
      </w:r>
      <w:bookmarkEnd w:id="658"/>
      <w:bookmarkEnd w:id="661"/>
    </w:p>
    <w:p w14:paraId="26A1F0AF" w14:textId="64F28350" w:rsidR="000168B0" w:rsidRDefault="000168B0" w:rsidP="000168B0">
      <w:pPr>
        <w:pStyle w:val="TableNo"/>
      </w:pPr>
      <w:r>
        <w:rPr>
          <w:rFonts w:hint="cs"/>
          <w:rtl/>
        </w:rPr>
        <w:t xml:space="preserve">الجدول </w:t>
      </w:r>
      <w:r>
        <w:t>51</w:t>
      </w:r>
    </w:p>
    <w:p w14:paraId="2DABC3AF" w14:textId="65093F8B" w:rsidR="000168B0" w:rsidRPr="000168B0" w:rsidRDefault="00126D90" w:rsidP="00126D90">
      <w:pPr>
        <w:pStyle w:val="Tabletitle"/>
        <w:rPr>
          <w:rtl/>
        </w:rPr>
      </w:pPr>
      <w:r w:rsidRPr="00126D90">
        <w:rPr>
          <w:rFonts w:hint="cs"/>
          <w:rtl/>
          <w:lang w:bidi="ar-SA"/>
        </w:rPr>
        <w:t>نعوت</w:t>
      </w:r>
      <w:r w:rsidRPr="00126D90">
        <w:rPr>
          <w:rFonts w:hint="cs"/>
          <w:rtl/>
          <w:lang w:bidi="ar-SA"/>
        </w:rPr>
        <w:t xml:space="preserve"> </w:t>
      </w:r>
      <w:r w:rsidR="007F52B8">
        <w:rPr>
          <w:rFonts w:hint="cs"/>
          <w:rtl/>
          <w:lang w:bidi="ar-SA"/>
        </w:rPr>
        <w:t>ا</w:t>
      </w:r>
      <w:r w:rsidRPr="00126D90">
        <w:rPr>
          <w:rtl/>
          <w:lang w:bidi="ar-SA"/>
        </w:rPr>
        <w:t>لنسق السمعي الموسع</w:t>
      </w:r>
      <w:r w:rsidRPr="00126D90">
        <w:rPr>
          <w:rFonts w:hint="cs"/>
          <w:rtl/>
          <w:lang w:bidi="ar-SA"/>
        </w:rPr>
        <w:t xml:space="preserve"> </w:t>
      </w:r>
      <w:proofErr w:type="spellStart"/>
      <w:r w:rsidRPr="00126D90">
        <w:t>audioFormatExtended</w:t>
      </w:r>
      <w:proofErr w:type="spellEnd"/>
    </w:p>
    <w:tbl>
      <w:tblPr>
        <w:bidiVisual/>
        <w:tblW w:w="9639" w:type="dxa"/>
        <w:jc w:val="center"/>
        <w:tblCellMar>
          <w:left w:w="10" w:type="dxa"/>
          <w:right w:w="10" w:type="dxa"/>
        </w:tblCellMar>
        <w:tblLook w:val="00A0" w:firstRow="1" w:lastRow="0" w:firstColumn="1" w:lastColumn="0" w:noHBand="0" w:noVBand="0"/>
      </w:tblPr>
      <w:tblGrid>
        <w:gridCol w:w="2436"/>
        <w:gridCol w:w="2520"/>
        <w:gridCol w:w="2580"/>
        <w:gridCol w:w="2103"/>
      </w:tblGrid>
      <w:tr w:rsidR="00E3229B" w:rsidRPr="005F4807" w14:paraId="44FE687D" w14:textId="77777777" w:rsidTr="00422B43">
        <w:trPr>
          <w:trHeight w:val="1"/>
          <w:jc w:val="center"/>
        </w:trPr>
        <w:tc>
          <w:tcPr>
            <w:tcW w:w="243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26087E5" w14:textId="77777777" w:rsidR="00E3229B" w:rsidRPr="009371E5" w:rsidRDefault="00E3229B" w:rsidP="00AB0AEF">
            <w:pPr>
              <w:pStyle w:val="Tablehead"/>
              <w:rPr>
                <w:lang w:val="en-GB" w:bidi="ar-EG"/>
              </w:rPr>
            </w:pPr>
            <w:r w:rsidRPr="009371E5">
              <w:rPr>
                <w:rtl/>
                <w:lang w:bidi="ar-EG"/>
              </w:rPr>
              <w:t>النعت</w:t>
            </w:r>
          </w:p>
        </w:tc>
        <w:tc>
          <w:tcPr>
            <w:tcW w:w="252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C4A23D3" w14:textId="77777777" w:rsidR="00E3229B" w:rsidRPr="009371E5" w:rsidRDefault="00E3229B" w:rsidP="00AB0AEF">
            <w:pPr>
              <w:pStyle w:val="Tablehead"/>
              <w:rPr>
                <w:lang w:val="en-GB" w:bidi="ar-EG"/>
              </w:rPr>
            </w:pPr>
            <w:r w:rsidRPr="009371E5">
              <w:rPr>
                <w:rtl/>
                <w:lang w:bidi="ar-EG"/>
              </w:rPr>
              <w:t>الوصف</w:t>
            </w:r>
          </w:p>
        </w:tc>
        <w:tc>
          <w:tcPr>
            <w:tcW w:w="25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34D2202" w14:textId="77777777" w:rsidR="00E3229B" w:rsidRPr="009371E5" w:rsidRDefault="00E3229B" w:rsidP="00AB0AEF">
            <w:pPr>
              <w:pStyle w:val="Tablehead"/>
              <w:rPr>
                <w:lang w:val="en-GB" w:bidi="ar-EG"/>
              </w:rPr>
            </w:pPr>
            <w:r w:rsidRPr="009371E5">
              <w:rPr>
                <w:rtl/>
                <w:lang w:bidi="ar-EG"/>
              </w:rPr>
              <w:t>مثال</w:t>
            </w:r>
          </w:p>
        </w:tc>
        <w:tc>
          <w:tcPr>
            <w:tcW w:w="2103" w:type="dxa"/>
            <w:tcBorders>
              <w:top w:val="single" w:sz="2" w:space="0" w:color="000000"/>
              <w:left w:val="single" w:sz="2" w:space="0" w:color="000000"/>
              <w:bottom w:val="single" w:sz="2" w:space="0" w:color="000000"/>
              <w:right w:val="single" w:sz="2" w:space="0" w:color="000000"/>
            </w:tcBorders>
          </w:tcPr>
          <w:p w14:paraId="411E5DB9" w14:textId="77777777" w:rsidR="00E3229B" w:rsidRPr="009371E5" w:rsidRDefault="00E3229B" w:rsidP="00AB0AEF">
            <w:pPr>
              <w:pStyle w:val="Tablehead"/>
              <w:rPr>
                <w:rtl/>
                <w:lang w:bidi="ar-EG"/>
              </w:rPr>
            </w:pPr>
            <w:r>
              <w:rPr>
                <w:rFonts w:hint="cs"/>
                <w:rtl/>
                <w:lang w:bidi="ar-EG"/>
              </w:rPr>
              <w:t>مطلوب</w:t>
            </w:r>
          </w:p>
        </w:tc>
      </w:tr>
      <w:tr w:rsidR="00E3229B" w:rsidRPr="005F4807" w14:paraId="665678A5" w14:textId="77777777" w:rsidTr="00422B43">
        <w:trPr>
          <w:trHeight w:val="1"/>
          <w:jc w:val="center"/>
        </w:trPr>
        <w:tc>
          <w:tcPr>
            <w:tcW w:w="24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FB4B90" w14:textId="77777777" w:rsidR="00E3229B" w:rsidRPr="005F4807" w:rsidRDefault="00E3229B" w:rsidP="00422B43">
            <w:pPr>
              <w:pStyle w:val="Tabletext"/>
              <w:jc w:val="center"/>
              <w:rPr>
                <w:lang w:val="en-GB"/>
              </w:rPr>
            </w:pPr>
            <w:r w:rsidRPr="005F4807">
              <w:rPr>
                <w:lang w:val="en-GB"/>
              </w:rPr>
              <w:t>version</w:t>
            </w:r>
          </w:p>
        </w:tc>
        <w:tc>
          <w:tcPr>
            <w:tcW w:w="25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8ED072" w14:textId="77777777" w:rsidR="00E3229B" w:rsidRPr="005F4807" w:rsidRDefault="00E3229B" w:rsidP="00422B43">
            <w:pPr>
              <w:pStyle w:val="Tabletext"/>
              <w:rPr>
                <w:lang w:val="en-GB"/>
              </w:rPr>
            </w:pPr>
            <w:r>
              <w:rPr>
                <w:rFonts w:hint="cs"/>
                <w:rtl/>
                <w:lang w:bidi="ar-EG"/>
              </w:rPr>
              <w:t xml:space="preserve">اسم </w:t>
            </w:r>
            <w:r w:rsidR="005D3513">
              <w:rPr>
                <w:rFonts w:hint="cs"/>
                <w:rtl/>
                <w:lang w:bidi="ar-EG"/>
              </w:rPr>
              <w:t>التوصية المتعلقة ب</w:t>
            </w:r>
            <w:r>
              <w:rPr>
                <w:rFonts w:hint="cs"/>
                <w:rtl/>
                <w:lang w:bidi="ar-EG"/>
              </w:rPr>
              <w:t>ن</w:t>
            </w:r>
            <w:r w:rsidRPr="009371E5">
              <w:rPr>
                <w:rtl/>
                <w:lang w:bidi="ar-EG"/>
              </w:rPr>
              <w:t>موذج تعريف الإشارة السمعية</w:t>
            </w:r>
            <w:r>
              <w:rPr>
                <w:rFonts w:hint="cs"/>
                <w:rtl/>
                <w:lang w:bidi="ar-EG"/>
              </w:rPr>
              <w:t> </w:t>
            </w:r>
            <w:r w:rsidRPr="009371E5">
              <w:rPr>
                <w:rFonts w:cs="Times New Roman"/>
                <w:szCs w:val="22"/>
                <w:rtl/>
                <w:lang w:bidi="ar-EG"/>
              </w:rPr>
              <w:t>(</w:t>
            </w:r>
            <w:r w:rsidRPr="009371E5">
              <w:rPr>
                <w:rFonts w:cs="Times New Roman"/>
                <w:szCs w:val="22"/>
                <w:lang w:bidi="ar-EG"/>
              </w:rPr>
              <w:t>ADM</w:t>
            </w:r>
            <w:r w:rsidRPr="009371E5">
              <w:rPr>
                <w:rFonts w:cs="Times New Roman"/>
                <w:szCs w:val="22"/>
                <w:rtl/>
                <w:lang w:bidi="ar-EG"/>
              </w:rPr>
              <w:t>)</w:t>
            </w:r>
            <w:r w:rsidR="005D3513">
              <w:rPr>
                <w:rFonts w:cs="Times New Roman" w:hint="cs"/>
                <w:szCs w:val="22"/>
                <w:rtl/>
                <w:lang w:bidi="ar-EG"/>
              </w:rPr>
              <w:t xml:space="preserve"> </w:t>
            </w:r>
            <w:r w:rsidR="005D3513" w:rsidRPr="005D3513">
              <w:rPr>
                <w:rFonts w:hint="cs"/>
                <w:rtl/>
                <w:lang w:bidi="ar-EG"/>
              </w:rPr>
              <w:t>و</w:t>
            </w:r>
            <w:r w:rsidR="005D3513">
              <w:rPr>
                <w:rFonts w:hint="cs"/>
                <w:rtl/>
                <w:lang w:bidi="ar-EG"/>
              </w:rPr>
              <w:t>رقم</w:t>
            </w:r>
            <w:r w:rsidR="005D3513" w:rsidRPr="005D3513">
              <w:rPr>
                <w:rFonts w:hint="cs"/>
                <w:rtl/>
                <w:lang w:bidi="ar-EG"/>
              </w:rPr>
              <w:t xml:space="preserve"> مراجعتها</w:t>
            </w:r>
            <w:r w:rsidRPr="005D3513">
              <w:rPr>
                <w:rFonts w:hint="cs"/>
                <w:rtl/>
                <w:lang w:bidi="ar-EG"/>
              </w:rPr>
              <w:t>.</w:t>
            </w:r>
          </w:p>
        </w:tc>
        <w:tc>
          <w:tcPr>
            <w:tcW w:w="25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6DF6614" w14:textId="77777777" w:rsidR="00E3229B" w:rsidRPr="005F4807" w:rsidRDefault="00E3229B" w:rsidP="00422B43">
            <w:pPr>
              <w:pStyle w:val="Tabletext"/>
              <w:jc w:val="center"/>
              <w:rPr>
                <w:lang w:val="en-GB"/>
              </w:rPr>
            </w:pPr>
            <w:r w:rsidRPr="005F4807">
              <w:rPr>
                <w:lang w:val="en-GB"/>
              </w:rPr>
              <w:t>“ITU-R_BS.2076-</w:t>
            </w:r>
            <w:r w:rsidR="006663F0">
              <w:rPr>
                <w:lang w:val="en-GB"/>
              </w:rPr>
              <w:t>2</w:t>
            </w:r>
            <w:r w:rsidRPr="005F4807">
              <w:rPr>
                <w:lang w:val="en-GB"/>
              </w:rPr>
              <w:t>”</w:t>
            </w:r>
          </w:p>
        </w:tc>
        <w:tc>
          <w:tcPr>
            <w:tcW w:w="2103" w:type="dxa"/>
            <w:tcBorders>
              <w:top w:val="single" w:sz="2" w:space="0" w:color="000000"/>
              <w:left w:val="single" w:sz="2" w:space="0" w:color="000000"/>
              <w:bottom w:val="single" w:sz="2" w:space="0" w:color="000000"/>
              <w:right w:val="single" w:sz="2" w:space="0" w:color="000000"/>
            </w:tcBorders>
            <w:shd w:val="clear" w:color="000000" w:fill="FFFFFF"/>
          </w:tcPr>
          <w:p w14:paraId="335BDDBD" w14:textId="77777777" w:rsidR="00E3229B" w:rsidRPr="005F4807" w:rsidRDefault="006663F0" w:rsidP="00422B43">
            <w:pPr>
              <w:pStyle w:val="Tabletext"/>
              <w:jc w:val="center"/>
              <w:rPr>
                <w:lang w:val="en-GB"/>
              </w:rPr>
            </w:pPr>
            <w:r>
              <w:rPr>
                <w:rFonts w:hint="cs"/>
                <w:rtl/>
                <w:lang w:val="en-GB"/>
              </w:rPr>
              <w:t>نعم</w:t>
            </w:r>
          </w:p>
        </w:tc>
      </w:tr>
    </w:tbl>
    <w:p w14:paraId="1E5F3BBE" w14:textId="77777777" w:rsidR="00E3229B" w:rsidRDefault="00E3229B" w:rsidP="008B782C">
      <w:pPr>
        <w:rPr>
          <w:lang w:bidi="ar-EG"/>
        </w:rPr>
      </w:pPr>
      <w:r>
        <w:rPr>
          <w:rFonts w:hint="cs"/>
          <w:rtl/>
          <w:lang w:bidi="ar-EG"/>
        </w:rPr>
        <w:t>يستعمل</w:t>
      </w:r>
      <w:r>
        <w:rPr>
          <w:rtl/>
          <w:lang w:bidi="ar-EG"/>
        </w:rPr>
        <w:t xml:space="preserve"> اسم </w:t>
      </w:r>
      <w:r>
        <w:rPr>
          <w:rFonts w:hint="cs"/>
          <w:rtl/>
          <w:lang w:bidi="ar-EG"/>
        </w:rPr>
        <w:t>الإصدار</w:t>
      </w:r>
      <w:r>
        <w:rPr>
          <w:rtl/>
          <w:lang w:bidi="ar-EG"/>
        </w:rPr>
        <w:t xml:space="preserve"> </w:t>
      </w:r>
      <w:r w:rsidR="008B782C">
        <w:rPr>
          <w:rFonts w:hint="cs"/>
          <w:rtl/>
          <w:lang w:bidi="ar-EG"/>
        </w:rPr>
        <w:t>لبيان</w:t>
      </w:r>
      <w:r>
        <w:rPr>
          <w:rtl/>
          <w:lang w:bidi="ar-EG"/>
        </w:rPr>
        <w:t xml:space="preserve"> </w:t>
      </w:r>
      <w:r>
        <w:rPr>
          <w:rFonts w:hint="cs"/>
          <w:rtl/>
          <w:lang w:bidi="ar-EG"/>
        </w:rPr>
        <w:t>الإصدار المستعمل من</w:t>
      </w:r>
      <w:r>
        <w:rPr>
          <w:rtl/>
          <w:lang w:bidi="ar-EG"/>
        </w:rPr>
        <w:t xml:space="preserve"> نموذج </w:t>
      </w:r>
      <w:r>
        <w:rPr>
          <w:lang w:bidi="ar-EG"/>
        </w:rPr>
        <w:t>ADM</w:t>
      </w:r>
      <w:r>
        <w:rPr>
          <w:rtl/>
          <w:lang w:bidi="ar-EG"/>
        </w:rPr>
        <w:t xml:space="preserve">. </w:t>
      </w:r>
      <w:r>
        <w:rPr>
          <w:rFonts w:hint="cs"/>
          <w:rtl/>
          <w:lang w:bidi="ar-EG"/>
        </w:rPr>
        <w:t>و</w:t>
      </w:r>
      <w:r>
        <w:rPr>
          <w:rtl/>
          <w:lang w:bidi="ar-EG"/>
        </w:rPr>
        <w:t>إذا كان ال</w:t>
      </w:r>
      <w:r>
        <w:rPr>
          <w:rFonts w:hint="cs"/>
          <w:rtl/>
          <w:lang w:bidi="ar-EG"/>
        </w:rPr>
        <w:t>نعت</w:t>
      </w:r>
      <w:r>
        <w:rPr>
          <w:rtl/>
          <w:lang w:bidi="ar-EG"/>
        </w:rPr>
        <w:t xml:space="preserve"> "</w:t>
      </w:r>
      <w:r>
        <w:rPr>
          <w:lang w:bidi="ar-EG"/>
        </w:rPr>
        <w:t>version</w:t>
      </w:r>
      <w:r>
        <w:rPr>
          <w:rtl/>
          <w:lang w:bidi="ar-EG"/>
        </w:rPr>
        <w:t xml:space="preserve">" غير </w:t>
      </w:r>
      <w:r>
        <w:rPr>
          <w:rFonts w:hint="cs"/>
          <w:rtl/>
          <w:lang w:bidi="ar-EG"/>
        </w:rPr>
        <w:t>متاح</w:t>
      </w:r>
      <w:r>
        <w:rPr>
          <w:rtl/>
          <w:lang w:bidi="ar-EG"/>
        </w:rPr>
        <w:t xml:space="preserve">، </w:t>
      </w:r>
      <w:r>
        <w:rPr>
          <w:rFonts w:hint="cs"/>
          <w:rtl/>
          <w:lang w:bidi="ar-EG"/>
        </w:rPr>
        <w:t xml:space="preserve">فإنه </w:t>
      </w:r>
      <w:r>
        <w:rPr>
          <w:rtl/>
          <w:lang w:bidi="ar-EG"/>
        </w:rPr>
        <w:t xml:space="preserve">يفترض أن يكون النموذج </w:t>
      </w:r>
      <w:r>
        <w:rPr>
          <w:lang w:bidi="ar-EG"/>
        </w:rPr>
        <w:t>ADM</w:t>
      </w:r>
      <w:r>
        <w:rPr>
          <w:rtl/>
          <w:lang w:bidi="ar-EG"/>
        </w:rPr>
        <w:t xml:space="preserve"> هو </w:t>
      </w:r>
      <w:r w:rsidR="008B782C">
        <w:rPr>
          <w:rFonts w:hint="cs"/>
          <w:rtl/>
          <w:lang w:bidi="ar-EG"/>
        </w:rPr>
        <w:t>الخاص ب</w:t>
      </w:r>
      <w:r>
        <w:rPr>
          <w:rtl/>
          <w:lang w:bidi="ar-EG"/>
        </w:rPr>
        <w:t xml:space="preserve">التوصية </w:t>
      </w:r>
      <w:r>
        <w:rPr>
          <w:lang w:bidi="ar-EG"/>
        </w:rPr>
        <w:t>ITU-R BS.2076-0</w:t>
      </w:r>
      <w:r>
        <w:rPr>
          <w:rtl/>
          <w:lang w:bidi="ar-EG"/>
        </w:rPr>
        <w:t>، لأن هذ</w:t>
      </w:r>
      <w:r>
        <w:rPr>
          <w:rFonts w:hint="cs"/>
          <w:rtl/>
          <w:lang w:bidi="ar-EG"/>
        </w:rPr>
        <w:t xml:space="preserve">ا الإصدار من نموذج </w:t>
      </w:r>
      <w:r>
        <w:rPr>
          <w:lang w:bidi="ar-EG"/>
        </w:rPr>
        <w:t>ADM</w:t>
      </w:r>
      <w:r>
        <w:rPr>
          <w:rtl/>
          <w:lang w:bidi="ar-EG"/>
        </w:rPr>
        <w:t xml:space="preserve"> لا </w:t>
      </w:r>
      <w:r>
        <w:rPr>
          <w:rFonts w:hint="cs"/>
          <w:rtl/>
          <w:lang w:bidi="ar-EG"/>
        </w:rPr>
        <w:t>ي</w:t>
      </w:r>
      <w:r>
        <w:rPr>
          <w:rtl/>
          <w:lang w:bidi="ar-EG"/>
        </w:rPr>
        <w:t xml:space="preserve">حتوي على </w:t>
      </w:r>
      <w:r>
        <w:rPr>
          <w:rFonts w:hint="cs"/>
          <w:rtl/>
          <w:lang w:bidi="ar-EG"/>
        </w:rPr>
        <w:t>نعت</w:t>
      </w:r>
      <w:r>
        <w:rPr>
          <w:rtl/>
          <w:lang w:bidi="ar-EG"/>
        </w:rPr>
        <w:t xml:space="preserve"> "</w:t>
      </w:r>
      <w:r>
        <w:rPr>
          <w:lang w:bidi="ar-EG"/>
        </w:rPr>
        <w:t>version</w:t>
      </w:r>
      <w:r>
        <w:rPr>
          <w:rtl/>
          <w:lang w:bidi="ar-EG"/>
        </w:rPr>
        <w:t xml:space="preserve">". </w:t>
      </w:r>
      <w:r>
        <w:rPr>
          <w:rFonts w:hint="cs"/>
          <w:rtl/>
          <w:lang w:bidi="ar-EG"/>
        </w:rPr>
        <w:t>وينبغي الحرص على إدراج نعت</w:t>
      </w:r>
      <w:r>
        <w:rPr>
          <w:rtl/>
          <w:lang w:bidi="ar-EG"/>
        </w:rPr>
        <w:t xml:space="preserve"> "</w:t>
      </w:r>
      <w:r>
        <w:rPr>
          <w:lang w:bidi="ar-EG"/>
        </w:rPr>
        <w:t>version</w:t>
      </w:r>
      <w:r>
        <w:rPr>
          <w:rtl/>
          <w:lang w:bidi="ar-EG"/>
        </w:rPr>
        <w:t>"</w:t>
      </w:r>
      <w:r>
        <w:rPr>
          <w:rFonts w:hint="cs"/>
          <w:rtl/>
          <w:lang w:bidi="ar-EG"/>
        </w:rPr>
        <w:t xml:space="preserve"> في</w:t>
      </w:r>
      <w:r>
        <w:rPr>
          <w:rtl/>
          <w:lang w:bidi="ar-EG"/>
        </w:rPr>
        <w:t xml:space="preserve"> </w:t>
      </w:r>
      <w:r w:rsidR="00F477A4">
        <w:rPr>
          <w:rFonts w:hint="cs"/>
          <w:rtl/>
          <w:lang w:bidi="ar-EG"/>
        </w:rPr>
        <w:t>أي</w:t>
      </w:r>
      <w:r>
        <w:rPr>
          <w:rtl/>
          <w:lang w:bidi="ar-EG"/>
        </w:rPr>
        <w:t xml:space="preserve"> إصدار لاحق من نموذج </w:t>
      </w:r>
      <w:r>
        <w:rPr>
          <w:lang w:bidi="ar-EG"/>
        </w:rPr>
        <w:t>ADM</w:t>
      </w:r>
      <w:r>
        <w:rPr>
          <w:rFonts w:hint="cs"/>
          <w:rtl/>
          <w:lang w:bidi="ar-EG"/>
        </w:rPr>
        <w:t xml:space="preserve"> مع </w:t>
      </w:r>
      <w:r>
        <w:rPr>
          <w:rtl/>
          <w:lang w:bidi="ar-EG"/>
        </w:rPr>
        <w:t>الاسم ال</w:t>
      </w:r>
      <w:r>
        <w:rPr>
          <w:rFonts w:hint="cs"/>
          <w:rtl/>
          <w:lang w:bidi="ar-EG"/>
        </w:rPr>
        <w:t>مقابل له</w:t>
      </w:r>
      <w:r>
        <w:rPr>
          <w:rtl/>
          <w:lang w:bidi="ar-EG"/>
        </w:rPr>
        <w:t>.</w:t>
      </w:r>
    </w:p>
    <w:p w14:paraId="4683ADC8" w14:textId="77777777" w:rsidR="00E3229B" w:rsidRDefault="00E3229B" w:rsidP="00E3229B">
      <w:pPr>
        <w:rPr>
          <w:rtl/>
          <w:lang w:bidi="ar-EG"/>
        </w:rPr>
      </w:pPr>
      <w:r>
        <w:rPr>
          <w:rtl/>
          <w:lang w:bidi="ar-EG"/>
        </w:rPr>
        <w:t>إن اسم إصدار هذا التحديث</w:t>
      </w:r>
      <w:r>
        <w:rPr>
          <w:rFonts w:hint="cs"/>
          <w:rtl/>
          <w:lang w:bidi="ar-EG"/>
        </w:rPr>
        <w:t xml:space="preserve"> الخاص</w:t>
      </w:r>
      <w:r>
        <w:rPr>
          <w:rtl/>
          <w:lang w:bidi="ar-EG"/>
        </w:rPr>
        <w:t xml:space="preserve"> للتوصية هو "</w:t>
      </w:r>
      <w:r>
        <w:rPr>
          <w:lang w:bidi="ar-EG"/>
        </w:rPr>
        <w:t>ITU-R_BS.2076-</w:t>
      </w:r>
      <w:r w:rsidR="00F477A4">
        <w:rPr>
          <w:lang w:bidi="ar-EG"/>
        </w:rPr>
        <w:t>2</w:t>
      </w:r>
      <w:r>
        <w:rPr>
          <w:rtl/>
          <w:lang w:bidi="ar-EG"/>
        </w:rPr>
        <w:t>".</w:t>
      </w:r>
    </w:p>
    <w:p w14:paraId="44AEAF9E" w14:textId="77777777" w:rsidR="00E3229B" w:rsidRDefault="00E3229B" w:rsidP="001469D9">
      <w:pPr>
        <w:pStyle w:val="Heading3"/>
        <w:spacing w:after="120"/>
        <w:rPr>
          <w:rtl/>
          <w:lang w:bidi="ar-EG"/>
        </w:rPr>
      </w:pPr>
      <w:bookmarkStart w:id="662" w:name="_Toc527718819"/>
      <w:bookmarkStart w:id="663" w:name="_Toc38898480"/>
      <w:r>
        <w:rPr>
          <w:lang w:bidi="ar-EG"/>
        </w:rPr>
        <w:t>3.10.5</w:t>
      </w:r>
      <w:r>
        <w:rPr>
          <w:rtl/>
          <w:lang w:bidi="ar-EG"/>
        </w:rPr>
        <w:tab/>
      </w:r>
      <w:r w:rsidR="002C2929">
        <w:rPr>
          <w:rFonts w:hint="cs"/>
          <w:rtl/>
          <w:lang w:bidi="ar-EG"/>
        </w:rPr>
        <w:t>عينة شفرة</w:t>
      </w:r>
      <w:bookmarkEnd w:id="662"/>
      <w:bookmarkEnd w:id="663"/>
    </w:p>
    <w:tbl>
      <w:tblPr>
        <w:tblW w:w="0" w:type="auto"/>
        <w:tblInd w:w="46" w:type="dxa"/>
        <w:tblCellMar>
          <w:left w:w="10" w:type="dxa"/>
          <w:right w:w="10" w:type="dxa"/>
        </w:tblCellMar>
        <w:tblLook w:val="00A0" w:firstRow="1" w:lastRow="0" w:firstColumn="1" w:lastColumn="0" w:noHBand="0" w:noVBand="0"/>
      </w:tblPr>
      <w:tblGrid>
        <w:gridCol w:w="9587"/>
      </w:tblGrid>
      <w:tr w:rsidR="00E3229B" w:rsidRPr="005F4807" w14:paraId="7DDCAFAC" w14:textId="77777777" w:rsidTr="00422B43">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C9411B1" w14:textId="77777777" w:rsidR="00E3229B" w:rsidRPr="005F4807" w:rsidRDefault="00E3229B" w:rsidP="001469D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audioFormatExtended</w:t>
            </w:r>
            <w:proofErr w:type="spellEnd"/>
            <w:r w:rsidRPr="005F4807">
              <w:rPr>
                <w:rFonts w:ascii="Courier New" w:hAnsi="Courier New" w:cs="Courier New"/>
                <w:sz w:val="18"/>
                <w:lang w:val="en-GB"/>
              </w:rPr>
              <w:t xml:space="preserve"> version</w:t>
            </w:r>
            <w:proofErr w:type="gramStart"/>
            <w:r w:rsidRPr="005F4807">
              <w:rPr>
                <w:rFonts w:ascii="Courier New" w:hAnsi="Courier New" w:cs="Courier New"/>
                <w:sz w:val="18"/>
                <w:lang w:val="en-GB"/>
              </w:rPr>
              <w:t>=”ITU</w:t>
            </w:r>
            <w:proofErr w:type="gramEnd"/>
            <w:r w:rsidRPr="005F4807">
              <w:rPr>
                <w:rFonts w:ascii="Courier New" w:hAnsi="Courier New" w:cs="Courier New"/>
                <w:sz w:val="18"/>
                <w:lang w:val="en-GB"/>
              </w:rPr>
              <w:t>-R_BS.2076-1”&gt;</w:t>
            </w:r>
          </w:p>
          <w:p w14:paraId="5777B693" w14:textId="77777777" w:rsidR="00E3229B" w:rsidRPr="005F4807" w:rsidRDefault="00E3229B" w:rsidP="001469D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5F4807">
              <w:rPr>
                <w:rFonts w:ascii="Courier New" w:hAnsi="Courier New" w:cs="Courier New"/>
                <w:sz w:val="18"/>
                <w:lang w:val="en-GB"/>
              </w:rPr>
              <w:t xml:space="preserve">  ...</w:t>
            </w:r>
          </w:p>
          <w:p w14:paraId="26A4083C" w14:textId="77777777" w:rsidR="00E3229B" w:rsidRPr="005F4807" w:rsidRDefault="00E3229B" w:rsidP="001469D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audioFormatExtended</w:t>
            </w:r>
            <w:proofErr w:type="spellEnd"/>
            <w:r w:rsidRPr="005F4807">
              <w:rPr>
                <w:rFonts w:ascii="Courier New" w:hAnsi="Courier New" w:cs="Courier New"/>
                <w:sz w:val="18"/>
                <w:lang w:val="en-GB"/>
              </w:rPr>
              <w:t>&gt;</w:t>
            </w:r>
          </w:p>
        </w:tc>
      </w:tr>
    </w:tbl>
    <w:p w14:paraId="164C5D70" w14:textId="77777777" w:rsidR="006663F0" w:rsidRDefault="006663F0" w:rsidP="00C80D6F">
      <w:pPr>
        <w:pStyle w:val="Heading2"/>
        <w:pageBreakBefore/>
        <w:rPr>
          <w:rtl/>
          <w:lang w:bidi="ar-EG"/>
        </w:rPr>
      </w:pPr>
      <w:bookmarkStart w:id="664" w:name="_Toc38898481"/>
      <w:bookmarkStart w:id="665" w:name="_Toc527718820"/>
      <w:r>
        <w:rPr>
          <w:lang w:bidi="ar-EG"/>
        </w:rPr>
        <w:lastRenderedPageBreak/>
        <w:t>11.5</w:t>
      </w:r>
      <w:r>
        <w:rPr>
          <w:lang w:bidi="ar-EG"/>
        </w:rPr>
        <w:tab/>
      </w:r>
      <w:r w:rsidR="00F477A4">
        <w:rPr>
          <w:rFonts w:hint="cs"/>
          <w:rtl/>
          <w:lang w:bidi="ar-EG"/>
        </w:rPr>
        <w:t>نسق معلمات الوقت</w:t>
      </w:r>
      <w:bookmarkEnd w:id="664"/>
    </w:p>
    <w:p w14:paraId="0AA94039" w14:textId="77777777" w:rsidR="006663F0" w:rsidRDefault="00AA57DE" w:rsidP="006663F0">
      <w:pPr>
        <w:rPr>
          <w:rtl/>
          <w:lang w:bidi="ar-EG"/>
        </w:rPr>
      </w:pPr>
      <w:r>
        <w:rPr>
          <w:rFonts w:hint="cs"/>
          <w:rtl/>
          <w:lang w:bidi="ar-EG"/>
        </w:rPr>
        <w:t xml:space="preserve">ترد المعلمات المتعلقة بالوقت بالنسق </w:t>
      </w:r>
      <w:r w:rsidRPr="00A73C88">
        <w:rPr>
          <w:lang w:val="en-GB"/>
        </w:rPr>
        <w:t>‘</w:t>
      </w:r>
      <w:proofErr w:type="spellStart"/>
      <w:r w:rsidRPr="00A73C88">
        <w:rPr>
          <w:lang w:val="en-GB"/>
        </w:rPr>
        <w:t>hh:mm:ss.zzzzz</w:t>
      </w:r>
      <w:proofErr w:type="spellEnd"/>
      <w:r w:rsidRPr="00A73C88">
        <w:rPr>
          <w:lang w:val="en-GB"/>
        </w:rPr>
        <w:t>’</w:t>
      </w:r>
      <w:r>
        <w:rPr>
          <w:rFonts w:hint="cs"/>
          <w:rtl/>
          <w:lang w:val="en-GB"/>
        </w:rPr>
        <w:t xml:space="preserve"> أو </w:t>
      </w:r>
      <w:r w:rsidRPr="00A73C88">
        <w:rPr>
          <w:lang w:val="en-GB"/>
        </w:rPr>
        <w:t>‘</w:t>
      </w:r>
      <w:proofErr w:type="spellStart"/>
      <w:r w:rsidRPr="00A73C88">
        <w:rPr>
          <w:lang w:val="en-GB"/>
        </w:rPr>
        <w:t>hh:mm:ss.zzzzzSfffff</w:t>
      </w:r>
      <w:proofErr w:type="spellEnd"/>
      <w:r w:rsidRPr="00A73C88">
        <w:rPr>
          <w:lang w:val="en-GB"/>
        </w:rPr>
        <w:t>’</w:t>
      </w:r>
      <w:r w:rsidR="006663F0">
        <w:rPr>
          <w:rFonts w:hint="cs"/>
          <w:rtl/>
          <w:lang w:bidi="ar-EG"/>
        </w:rPr>
        <w:t>.</w:t>
      </w:r>
    </w:p>
    <w:p w14:paraId="1A117678" w14:textId="77777777" w:rsidR="006663F0" w:rsidRDefault="00AA57DE" w:rsidP="006663F0">
      <w:pPr>
        <w:rPr>
          <w:rtl/>
          <w:lang w:bidi="ar-EG"/>
        </w:rPr>
      </w:pPr>
      <w:r>
        <w:rPr>
          <w:rFonts w:hint="cs"/>
          <w:rtl/>
          <w:lang w:bidi="ar-EG"/>
        </w:rPr>
        <w:t xml:space="preserve">ويشير النسق </w:t>
      </w:r>
      <w:r w:rsidRPr="00A73C88">
        <w:rPr>
          <w:lang w:val="en-GB"/>
        </w:rPr>
        <w:t>‘</w:t>
      </w:r>
      <w:proofErr w:type="spellStart"/>
      <w:r w:rsidRPr="00A73C88">
        <w:rPr>
          <w:lang w:val="en-GB"/>
        </w:rPr>
        <w:t>hh:mm:ss.zzzzz</w:t>
      </w:r>
      <w:proofErr w:type="spellEnd"/>
      <w:r w:rsidRPr="00A73C88">
        <w:rPr>
          <w:lang w:val="en-GB"/>
        </w:rPr>
        <w:t>’</w:t>
      </w:r>
      <w:r>
        <w:rPr>
          <w:rFonts w:hint="cs"/>
          <w:rtl/>
          <w:lang w:val="en-GB"/>
        </w:rPr>
        <w:t xml:space="preserve"> إلى الساعات والدقائق والثواني. </w:t>
      </w:r>
      <w:r w:rsidR="00A64C75">
        <w:rPr>
          <w:rFonts w:hint="cs"/>
          <w:rtl/>
          <w:lang w:bidi="ar-EG"/>
        </w:rPr>
        <w:t xml:space="preserve">وينبغي </w:t>
      </w:r>
      <w:r w:rsidR="006663F0">
        <w:rPr>
          <w:rtl/>
        </w:rPr>
        <w:t>أ</w:t>
      </w:r>
      <w:r w:rsidR="006663F0">
        <w:rPr>
          <w:rFonts w:hint="cs"/>
          <w:rtl/>
        </w:rPr>
        <w:t>لا يقل</w:t>
      </w:r>
      <w:r w:rsidR="006663F0" w:rsidRPr="001D7B03">
        <w:rPr>
          <w:rtl/>
        </w:rPr>
        <w:t xml:space="preserve"> عدد </w:t>
      </w:r>
      <w:r w:rsidR="006663F0">
        <w:rPr>
          <w:rFonts w:hint="cs"/>
          <w:rtl/>
        </w:rPr>
        <w:t>الخانات</w:t>
      </w:r>
      <w:r w:rsidR="006663F0" w:rsidRPr="001D7B03">
        <w:rPr>
          <w:rtl/>
        </w:rPr>
        <w:t xml:space="preserve"> العشرية للثواني</w:t>
      </w:r>
      <w:r w:rsidR="006663F0">
        <w:rPr>
          <w:rFonts w:hint="cs"/>
          <w:rtl/>
        </w:rPr>
        <w:t xml:space="preserve"> عن </w:t>
      </w:r>
      <w:r w:rsidR="006663F0">
        <w:t>5</w:t>
      </w:r>
      <w:r w:rsidR="006663F0" w:rsidRPr="001D7B03">
        <w:rPr>
          <w:rtl/>
        </w:rPr>
        <w:t xml:space="preserve">. </w:t>
      </w:r>
      <w:r w:rsidR="00A64C75">
        <w:rPr>
          <w:rFonts w:hint="cs"/>
          <w:rtl/>
        </w:rPr>
        <w:t>وينبغي</w:t>
      </w:r>
      <w:r w:rsidR="006663F0">
        <w:rPr>
          <w:rtl/>
        </w:rPr>
        <w:t xml:space="preserve"> أن ي</w:t>
      </w:r>
      <w:r w:rsidR="006663F0">
        <w:rPr>
          <w:rFonts w:hint="cs"/>
          <w:rtl/>
        </w:rPr>
        <w:t xml:space="preserve">وجد </w:t>
      </w:r>
      <w:r w:rsidR="006663F0" w:rsidRPr="001D7B03">
        <w:rPr>
          <w:rtl/>
        </w:rPr>
        <w:t>عدد كاف</w:t>
      </w:r>
      <w:r w:rsidR="006663F0">
        <w:rPr>
          <w:rtl/>
        </w:rPr>
        <w:t xml:space="preserve"> من </w:t>
      </w:r>
      <w:r w:rsidR="006663F0">
        <w:rPr>
          <w:rFonts w:hint="cs"/>
          <w:rtl/>
        </w:rPr>
        <w:t>الخانات</w:t>
      </w:r>
      <w:r w:rsidR="006663F0">
        <w:rPr>
          <w:rtl/>
        </w:rPr>
        <w:t xml:space="preserve"> العشرية </w:t>
      </w:r>
      <w:r w:rsidR="006663F0">
        <w:rPr>
          <w:rFonts w:hint="cs"/>
          <w:rtl/>
        </w:rPr>
        <w:t xml:space="preserve">لضمان ضبط </w:t>
      </w:r>
      <w:r w:rsidR="006663F0" w:rsidRPr="001D7B03">
        <w:rPr>
          <w:rtl/>
        </w:rPr>
        <w:t xml:space="preserve">دقيق </w:t>
      </w:r>
      <w:r w:rsidR="006663F0">
        <w:rPr>
          <w:rFonts w:hint="cs"/>
          <w:rtl/>
        </w:rPr>
        <w:t>لتوقيت ا</w:t>
      </w:r>
      <w:r w:rsidR="006663F0" w:rsidRPr="001D7B03">
        <w:rPr>
          <w:rtl/>
        </w:rPr>
        <w:t>لعينة</w:t>
      </w:r>
      <w:r w:rsidR="006663F0">
        <w:rPr>
          <w:rFonts w:hint="cs"/>
          <w:rtl/>
        </w:rPr>
        <w:t>.</w:t>
      </w:r>
      <w:r w:rsidR="00AC0626">
        <w:rPr>
          <w:rFonts w:hint="cs"/>
          <w:rtl/>
        </w:rPr>
        <w:t xml:space="preserve"> مثلاً، </w:t>
      </w:r>
      <w:r w:rsidR="00AC0626" w:rsidRPr="00A73C88">
        <w:rPr>
          <w:lang w:val="en-GB"/>
        </w:rPr>
        <w:t>01:34:16.25000</w:t>
      </w:r>
      <w:r w:rsidR="00AC0626">
        <w:rPr>
          <w:rFonts w:hint="cs"/>
          <w:rtl/>
          <w:lang w:val="en-GB"/>
        </w:rPr>
        <w:t>.</w:t>
      </w:r>
    </w:p>
    <w:p w14:paraId="2AFA9011" w14:textId="77777777" w:rsidR="006663F0" w:rsidRPr="006663F0" w:rsidRDefault="00AC0626" w:rsidP="00CB7AEB">
      <w:pPr>
        <w:rPr>
          <w:rtl/>
          <w:lang w:bidi="ar-EG"/>
        </w:rPr>
      </w:pPr>
      <w:r>
        <w:rPr>
          <w:rFonts w:hint="cs"/>
          <w:rtl/>
          <w:lang w:bidi="ar-EG"/>
        </w:rPr>
        <w:t xml:space="preserve">ويشير النسق </w:t>
      </w:r>
      <w:r w:rsidRPr="00A73C88">
        <w:rPr>
          <w:lang w:val="en-GB"/>
        </w:rPr>
        <w:t>‘</w:t>
      </w:r>
      <w:proofErr w:type="spellStart"/>
      <w:r w:rsidRPr="00A73C88">
        <w:rPr>
          <w:lang w:val="en-GB"/>
        </w:rPr>
        <w:t>hh:mm:ss.zzzzzSfffff</w:t>
      </w:r>
      <w:proofErr w:type="spellEnd"/>
      <w:r w:rsidRPr="00A73C88">
        <w:rPr>
          <w:lang w:val="en-GB"/>
        </w:rPr>
        <w:t>’</w:t>
      </w:r>
      <w:r>
        <w:rPr>
          <w:rFonts w:hint="cs"/>
          <w:rtl/>
          <w:lang w:val="en-GB"/>
        </w:rPr>
        <w:t xml:space="preserve"> إلى الساعات والدقائق والثواني</w:t>
      </w:r>
      <w:r w:rsidR="00BE106F">
        <w:rPr>
          <w:rFonts w:hint="cs"/>
          <w:rtl/>
          <w:lang w:val="en-GB"/>
        </w:rPr>
        <w:t xml:space="preserve"> مع تمثيل </w:t>
      </w:r>
      <w:r w:rsidR="00CF0700">
        <w:rPr>
          <w:rFonts w:hint="cs"/>
          <w:rtl/>
          <w:lang w:val="en-GB"/>
        </w:rPr>
        <w:t xml:space="preserve">كسري </w:t>
      </w:r>
      <w:r w:rsidR="00BE106F">
        <w:rPr>
          <w:rFonts w:hint="cs"/>
          <w:rtl/>
          <w:lang w:val="en-GB"/>
        </w:rPr>
        <w:t>لأجزاء الثواني.</w:t>
      </w:r>
      <w:r w:rsidR="00CF0700">
        <w:rPr>
          <w:rFonts w:hint="cs"/>
          <w:rtl/>
          <w:lang w:val="en-GB"/>
        </w:rPr>
        <w:t xml:space="preserve"> وتمثل الأرقام </w:t>
      </w:r>
      <w:proofErr w:type="spellStart"/>
      <w:r w:rsidR="00CF0700" w:rsidRPr="00A73C88">
        <w:rPr>
          <w:lang w:val="en-GB"/>
        </w:rPr>
        <w:t>zzzzz</w:t>
      </w:r>
      <w:proofErr w:type="spellEnd"/>
      <w:r w:rsidR="00CF0700">
        <w:rPr>
          <w:rFonts w:hint="cs"/>
          <w:rtl/>
          <w:lang w:val="en-GB"/>
        </w:rPr>
        <w:t xml:space="preserve"> بسط الكسر</w:t>
      </w:r>
      <w:r w:rsidR="006A6FE1">
        <w:rPr>
          <w:rFonts w:hint="cs"/>
          <w:rtl/>
          <w:lang w:val="en-GB"/>
        </w:rPr>
        <w:t xml:space="preserve">، بينما تمثل الأرقام </w:t>
      </w:r>
      <w:proofErr w:type="spellStart"/>
      <w:r w:rsidR="006A6FE1" w:rsidRPr="00A73C88">
        <w:rPr>
          <w:lang w:val="en-GB"/>
        </w:rPr>
        <w:t>fffff</w:t>
      </w:r>
      <w:proofErr w:type="spellEnd"/>
      <w:r w:rsidR="006A6FE1">
        <w:rPr>
          <w:rFonts w:hint="cs"/>
          <w:rtl/>
          <w:lang w:val="en-GB"/>
        </w:rPr>
        <w:t xml:space="preserve"> مقامه. وينبغي ألاّ يقل عدد </w:t>
      </w:r>
      <w:r w:rsidR="00384AC6">
        <w:rPr>
          <w:rFonts w:hint="cs"/>
          <w:rtl/>
          <w:lang w:val="en-GB"/>
        </w:rPr>
        <w:t>ال</w:t>
      </w:r>
      <w:r w:rsidR="006A6FE1">
        <w:rPr>
          <w:rFonts w:hint="cs"/>
          <w:rtl/>
          <w:lang w:val="en-GB"/>
        </w:rPr>
        <w:t xml:space="preserve">أرقام </w:t>
      </w:r>
      <w:proofErr w:type="spellStart"/>
      <w:r w:rsidR="006A6FE1" w:rsidRPr="00A73C88">
        <w:rPr>
          <w:lang w:val="en-GB"/>
        </w:rPr>
        <w:t>zzzzz</w:t>
      </w:r>
      <w:proofErr w:type="spellEnd"/>
      <w:r w:rsidR="006A6FE1">
        <w:rPr>
          <w:rFonts w:hint="cs"/>
          <w:rtl/>
          <w:lang w:val="en-GB"/>
        </w:rPr>
        <w:t xml:space="preserve"> و</w:t>
      </w:r>
      <w:r w:rsidR="006A6FE1" w:rsidRPr="006A6FE1">
        <w:rPr>
          <w:lang w:val="en-GB"/>
        </w:rPr>
        <w:t xml:space="preserve"> </w:t>
      </w:r>
      <w:proofErr w:type="spellStart"/>
      <w:r w:rsidR="006A6FE1" w:rsidRPr="00A73C88">
        <w:rPr>
          <w:lang w:val="en-GB"/>
        </w:rPr>
        <w:t>fffff</w:t>
      </w:r>
      <w:proofErr w:type="spellEnd"/>
      <w:r w:rsidR="006A6FE1">
        <w:rPr>
          <w:rFonts w:hint="cs"/>
          <w:rtl/>
          <w:lang w:val="en-GB"/>
        </w:rPr>
        <w:t>عن خمسة</w:t>
      </w:r>
      <w:r w:rsidR="00384AC6">
        <w:rPr>
          <w:rFonts w:hint="cs"/>
          <w:rtl/>
          <w:lang w:val="en-GB"/>
        </w:rPr>
        <w:t xml:space="preserve"> في كلٍّ منها</w:t>
      </w:r>
      <w:r w:rsidR="006A6FE1">
        <w:rPr>
          <w:rFonts w:hint="cs"/>
          <w:rtl/>
          <w:lang w:val="en-GB"/>
        </w:rPr>
        <w:t>.</w:t>
      </w:r>
      <w:r w:rsidR="00A92244">
        <w:rPr>
          <w:rFonts w:hint="cs"/>
          <w:rtl/>
          <w:lang w:val="en-GB"/>
        </w:rPr>
        <w:t xml:space="preserve"> ويتيح هذا النسق تمثيل</w:t>
      </w:r>
      <w:r w:rsidR="00384AC6">
        <w:rPr>
          <w:rFonts w:hint="cs"/>
          <w:rtl/>
          <w:lang w:val="en-GB"/>
        </w:rPr>
        <w:t>اً قائماً على العينة للوقت ا</w:t>
      </w:r>
      <w:r w:rsidR="00330090">
        <w:rPr>
          <w:rFonts w:hint="cs"/>
          <w:rtl/>
          <w:lang w:val="en-GB"/>
        </w:rPr>
        <w:t xml:space="preserve">للازم استخدامه، حيث </w:t>
      </w:r>
      <w:proofErr w:type="spellStart"/>
      <w:r w:rsidR="00330090" w:rsidRPr="00A73C88">
        <w:rPr>
          <w:lang w:val="en-GB"/>
        </w:rPr>
        <w:t>zzzzz</w:t>
      </w:r>
      <w:proofErr w:type="spellEnd"/>
      <w:r w:rsidR="00330090">
        <w:rPr>
          <w:rFonts w:hint="cs"/>
          <w:rtl/>
          <w:lang w:val="en-GB"/>
        </w:rPr>
        <w:t xml:space="preserve"> هو عدد العينات و</w:t>
      </w:r>
      <w:proofErr w:type="spellStart"/>
      <w:r w:rsidR="00330090" w:rsidRPr="00A73C88">
        <w:rPr>
          <w:lang w:val="en-GB"/>
        </w:rPr>
        <w:t>fffff</w:t>
      </w:r>
      <w:proofErr w:type="spellEnd"/>
      <w:r w:rsidR="00330090">
        <w:rPr>
          <w:rFonts w:hint="cs"/>
          <w:rtl/>
          <w:lang w:val="en-GB"/>
        </w:rPr>
        <w:t xml:space="preserve"> هو معدل العينات. وينبغي أن تكون قيمة </w:t>
      </w:r>
      <w:proofErr w:type="spellStart"/>
      <w:r w:rsidR="00330090" w:rsidRPr="00A73C88">
        <w:rPr>
          <w:lang w:val="en-GB"/>
        </w:rPr>
        <w:t>zzzzz</w:t>
      </w:r>
      <w:proofErr w:type="spellEnd"/>
      <w:r w:rsidR="00330090">
        <w:rPr>
          <w:rFonts w:hint="cs"/>
          <w:rtl/>
          <w:lang w:val="en-GB"/>
        </w:rPr>
        <w:t xml:space="preserve"> أقل من قيمة </w:t>
      </w:r>
      <w:proofErr w:type="spellStart"/>
      <w:r w:rsidR="00330090" w:rsidRPr="00A73C88">
        <w:rPr>
          <w:lang w:val="en-GB"/>
        </w:rPr>
        <w:t>fffff</w:t>
      </w:r>
      <w:proofErr w:type="spellEnd"/>
      <w:r w:rsidR="00330090">
        <w:rPr>
          <w:rFonts w:hint="cs"/>
          <w:rtl/>
          <w:lang w:val="en-GB"/>
        </w:rPr>
        <w:t xml:space="preserve"> لضمان كسر </w:t>
      </w:r>
      <w:r w:rsidR="00C311C7">
        <w:rPr>
          <w:rFonts w:hint="cs"/>
          <w:rtl/>
          <w:lang w:val="en-GB"/>
        </w:rPr>
        <w:t>أصغر</w:t>
      </w:r>
      <w:r w:rsidR="000506BE">
        <w:rPr>
          <w:rFonts w:hint="cs"/>
          <w:rtl/>
          <w:lang w:val="en-GB"/>
        </w:rPr>
        <w:t xml:space="preserve"> من واحد. وينبغي أ</w:t>
      </w:r>
      <w:r w:rsidR="001721D0">
        <w:rPr>
          <w:rFonts w:hint="cs"/>
          <w:rtl/>
          <w:lang w:val="en-GB"/>
        </w:rPr>
        <w:t>لاّ</w:t>
      </w:r>
      <w:r w:rsidR="000506BE">
        <w:rPr>
          <w:rFonts w:hint="cs"/>
          <w:rtl/>
          <w:lang w:val="en-GB"/>
        </w:rPr>
        <w:t xml:space="preserve"> تكون القيمتان سلبيتين </w:t>
      </w:r>
      <w:r w:rsidR="00C311C7">
        <w:rPr>
          <w:rFonts w:hint="cs"/>
          <w:rtl/>
          <w:lang w:val="en-GB"/>
        </w:rPr>
        <w:t xml:space="preserve">وأن تكون قيمة </w:t>
      </w:r>
      <w:proofErr w:type="spellStart"/>
      <w:r w:rsidR="00C311C7" w:rsidRPr="00A73C88">
        <w:rPr>
          <w:lang w:val="en-GB"/>
        </w:rPr>
        <w:t>fffff</w:t>
      </w:r>
      <w:proofErr w:type="spellEnd"/>
      <w:r w:rsidR="00C311C7">
        <w:rPr>
          <w:rFonts w:hint="cs"/>
          <w:rtl/>
          <w:lang w:val="en-GB"/>
        </w:rPr>
        <w:t xml:space="preserve"> أكبر من الصفر. </w:t>
      </w:r>
      <w:r w:rsidR="001721D0">
        <w:rPr>
          <w:rFonts w:hint="cs"/>
          <w:rtl/>
          <w:lang w:val="en-GB"/>
        </w:rPr>
        <w:t xml:space="preserve">مثلاً، النسق </w:t>
      </w:r>
      <w:r w:rsidR="001721D0" w:rsidRPr="00A73C88">
        <w:rPr>
          <w:lang w:val="en-GB"/>
        </w:rPr>
        <w:t>01:34:16.12000S48000</w:t>
      </w:r>
      <w:r w:rsidR="001721D0">
        <w:rPr>
          <w:rFonts w:hint="cs"/>
          <w:rtl/>
          <w:lang w:val="en-GB"/>
        </w:rPr>
        <w:t xml:space="preserve"> هو نفسه النسق </w:t>
      </w:r>
      <w:r w:rsidR="001721D0" w:rsidRPr="00A73C88">
        <w:rPr>
          <w:lang w:val="en-GB"/>
        </w:rPr>
        <w:t>01:34:16.25000</w:t>
      </w:r>
      <w:r w:rsidR="001721D0">
        <w:rPr>
          <w:rFonts w:hint="cs"/>
          <w:rtl/>
          <w:lang w:val="en-GB"/>
        </w:rPr>
        <w:t>.</w:t>
      </w:r>
      <w:r w:rsidR="00CD00D3">
        <w:rPr>
          <w:rFonts w:hint="cs"/>
          <w:rtl/>
          <w:lang w:val="en-GB"/>
        </w:rPr>
        <w:t xml:space="preserve"> </w:t>
      </w:r>
    </w:p>
    <w:p w14:paraId="6975B809" w14:textId="77777777" w:rsidR="00E3229B" w:rsidRPr="009371E5" w:rsidRDefault="00E3229B" w:rsidP="00E3229B">
      <w:pPr>
        <w:pStyle w:val="Heading1"/>
        <w:rPr>
          <w:lang w:bidi="ar-EG"/>
        </w:rPr>
      </w:pPr>
      <w:bookmarkStart w:id="666" w:name="_Toc38898482"/>
      <w:r w:rsidRPr="009371E5">
        <w:rPr>
          <w:lang w:bidi="ar-EG"/>
        </w:rPr>
        <w:t>6</w:t>
      </w:r>
      <w:bookmarkEnd w:id="659"/>
      <w:r w:rsidRPr="009371E5">
        <w:rPr>
          <w:rtl/>
          <w:lang w:bidi="ar-EG"/>
        </w:rPr>
        <w:tab/>
        <w:t xml:space="preserve">استخدام المعرفات </w:t>
      </w:r>
      <w:r>
        <w:rPr>
          <w:lang w:bidi="ar-EG"/>
        </w:rPr>
        <w:t>(</w:t>
      </w:r>
      <w:r w:rsidRPr="009371E5">
        <w:rPr>
          <w:lang w:val="en-GB" w:bidi="ar-EG"/>
        </w:rPr>
        <w:t>ID</w:t>
      </w:r>
      <w:r>
        <w:rPr>
          <w:lang w:bidi="ar-EG"/>
        </w:rPr>
        <w:t>)</w:t>
      </w:r>
      <w:bookmarkEnd w:id="660"/>
      <w:bookmarkEnd w:id="665"/>
      <w:bookmarkEnd w:id="666"/>
    </w:p>
    <w:p w14:paraId="642225A2" w14:textId="77777777" w:rsidR="00E3229B" w:rsidRDefault="00E3229B" w:rsidP="00E3229B">
      <w:pPr>
        <w:rPr>
          <w:rtl/>
          <w:lang w:bidi="ar-EG"/>
        </w:rPr>
      </w:pPr>
      <w:r w:rsidRPr="008A6834">
        <w:rPr>
          <w:rtl/>
          <w:lang w:bidi="ar-EG"/>
        </w:rPr>
        <w:t>لنعوت المعرف في كل عنصر من العناصر ثلاثة أهداف رئيسية هي: السماح للعناصر بالإحالة إلى بعضها البعض، وتقديم تعريف فريد لكل عنصر من عناصر محددة، وتقديم تمثيل عددي منطقي لمحتويات العنصر. وتتبع معرفات كل عنصر من العناصر النسق</w:t>
      </w:r>
      <w:r>
        <w:rPr>
          <w:rFonts w:hint="cs"/>
          <w:rtl/>
          <w:lang w:bidi="ar-EG"/>
        </w:rPr>
        <w:t> </w:t>
      </w:r>
      <w:r w:rsidRPr="008A6834">
        <w:rPr>
          <w:rtl/>
          <w:lang w:bidi="ar-EG"/>
        </w:rPr>
        <w:t>التالي:</w:t>
      </w:r>
    </w:p>
    <w:p w14:paraId="0D0A9511" w14:textId="4FF12815" w:rsidR="00E3229B" w:rsidRDefault="00E3229B" w:rsidP="00F64C81">
      <w:pPr>
        <w:pStyle w:val="TableNo"/>
        <w:rPr>
          <w:rtl/>
        </w:rPr>
      </w:pPr>
      <w:r>
        <w:rPr>
          <w:rFonts w:hint="cs"/>
          <w:rtl/>
          <w:lang w:val="en-GB"/>
        </w:rPr>
        <w:t xml:space="preserve">الجدول </w:t>
      </w:r>
      <w:r w:rsidR="006663F0">
        <w:t>5</w:t>
      </w:r>
      <w:r w:rsidR="000168B0">
        <w:t>2</w:t>
      </w:r>
    </w:p>
    <w:p w14:paraId="6A055F27" w14:textId="77777777" w:rsidR="00E3229B" w:rsidRPr="00EB537B" w:rsidRDefault="00E3229B" w:rsidP="00AB0AEF">
      <w:pPr>
        <w:pStyle w:val="Tabletitle"/>
        <w:rPr>
          <w:rtl/>
        </w:rPr>
      </w:pPr>
      <w:r>
        <w:rPr>
          <w:rFonts w:hint="cs"/>
          <w:rtl/>
        </w:rPr>
        <w:t xml:space="preserve">أنساق </w:t>
      </w:r>
      <w:r w:rsidR="008B782C">
        <w:rPr>
          <w:rFonts w:hint="cs"/>
          <w:rtl/>
        </w:rPr>
        <w:t>معرفات</w:t>
      </w:r>
      <w:r>
        <w:rPr>
          <w:rFonts w:hint="cs"/>
          <w:rtl/>
        </w:rPr>
        <w:t xml:space="preserve"> العناصر</w:t>
      </w:r>
    </w:p>
    <w:tbl>
      <w:tblPr>
        <w:bidiVisual/>
        <w:tblW w:w="9639" w:type="dxa"/>
        <w:jc w:val="center"/>
        <w:tblCellMar>
          <w:left w:w="10" w:type="dxa"/>
          <w:right w:w="10" w:type="dxa"/>
        </w:tblCellMar>
        <w:tblLook w:val="00A0" w:firstRow="1" w:lastRow="0" w:firstColumn="1" w:lastColumn="0" w:noHBand="0" w:noVBand="0"/>
      </w:tblPr>
      <w:tblGrid>
        <w:gridCol w:w="4808"/>
        <w:gridCol w:w="4831"/>
      </w:tblGrid>
      <w:tr w:rsidR="00E3229B" w:rsidRPr="009371E5" w14:paraId="577952E1" w14:textId="77777777" w:rsidTr="00422B43">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B203AED" w14:textId="77777777" w:rsidR="00E3229B" w:rsidRPr="009371E5" w:rsidRDefault="00E3229B" w:rsidP="00AB0AEF">
            <w:pPr>
              <w:pStyle w:val="Tablehead"/>
              <w:rPr>
                <w:lang w:val="en-GB" w:bidi="ar-EG"/>
              </w:rPr>
            </w:pPr>
            <w:r w:rsidRPr="009371E5">
              <w:rPr>
                <w:rtl/>
                <w:lang w:val="en-GB" w:bidi="ar-EG"/>
              </w:rPr>
              <w:t>العنصر</w:t>
            </w:r>
          </w:p>
        </w:tc>
        <w:tc>
          <w:tcPr>
            <w:tcW w:w="483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E81752E" w14:textId="77777777" w:rsidR="00E3229B" w:rsidRPr="009371E5" w:rsidRDefault="00E3229B" w:rsidP="00AB0AEF">
            <w:pPr>
              <w:pStyle w:val="Tablehead"/>
              <w:rPr>
                <w:lang w:val="en-GB" w:bidi="ar-EG"/>
              </w:rPr>
            </w:pPr>
            <w:r w:rsidRPr="009371E5">
              <w:rPr>
                <w:rtl/>
                <w:lang w:bidi="ar-EG"/>
              </w:rPr>
              <w:t xml:space="preserve">نسق المعرف </w:t>
            </w:r>
            <w:r>
              <w:rPr>
                <w:lang w:bidi="ar-EG"/>
              </w:rPr>
              <w:t>(</w:t>
            </w:r>
            <w:r w:rsidRPr="009371E5">
              <w:rPr>
                <w:lang w:val="en-GB" w:bidi="ar-EG"/>
              </w:rPr>
              <w:t>ID</w:t>
            </w:r>
            <w:r>
              <w:rPr>
                <w:lang w:bidi="ar-EG"/>
              </w:rPr>
              <w:t>)</w:t>
            </w:r>
          </w:p>
        </w:tc>
      </w:tr>
      <w:tr w:rsidR="00E3229B" w:rsidRPr="009371E5" w14:paraId="155175AC" w14:textId="77777777" w:rsidTr="00422B43">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46D7487" w14:textId="77777777" w:rsidR="00E3229B" w:rsidRPr="009371E5" w:rsidRDefault="00E3229B" w:rsidP="00422B43">
            <w:pPr>
              <w:pStyle w:val="Tabletext"/>
              <w:jc w:val="center"/>
              <w:rPr>
                <w:lang w:val="en-GB"/>
              </w:rPr>
            </w:pPr>
            <w:bookmarkStart w:id="667" w:name="lt_pId1519"/>
            <w:proofErr w:type="spellStart"/>
            <w:r w:rsidRPr="009371E5">
              <w:rPr>
                <w:lang w:val="en-GB"/>
              </w:rPr>
              <w:t>audioPackFormat</w:t>
            </w:r>
            <w:bookmarkEnd w:id="667"/>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1C435F" w14:textId="77777777" w:rsidR="00E3229B" w:rsidRPr="009371E5" w:rsidRDefault="00E3229B" w:rsidP="00422B43">
            <w:pPr>
              <w:pStyle w:val="Tabletext"/>
              <w:jc w:val="center"/>
              <w:rPr>
                <w:lang w:val="en-GB"/>
              </w:rPr>
            </w:pPr>
            <w:bookmarkStart w:id="668" w:name="lt_pId1520"/>
            <w:proofErr w:type="spellStart"/>
            <w:r w:rsidRPr="009371E5">
              <w:rPr>
                <w:lang w:val="en-GB"/>
              </w:rPr>
              <w:t>AP_yyyyxxxx</w:t>
            </w:r>
            <w:bookmarkEnd w:id="668"/>
            <w:proofErr w:type="spellEnd"/>
          </w:p>
        </w:tc>
      </w:tr>
      <w:tr w:rsidR="00E3229B" w:rsidRPr="009371E5" w14:paraId="257774DE" w14:textId="77777777" w:rsidTr="00422B43">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1BF902" w14:textId="77777777" w:rsidR="00E3229B" w:rsidRPr="009371E5" w:rsidRDefault="00E3229B" w:rsidP="00422B43">
            <w:pPr>
              <w:pStyle w:val="Tabletext"/>
              <w:jc w:val="center"/>
              <w:rPr>
                <w:lang w:val="en-GB"/>
              </w:rPr>
            </w:pPr>
            <w:bookmarkStart w:id="669" w:name="lt_pId1521"/>
            <w:proofErr w:type="spellStart"/>
            <w:r w:rsidRPr="009371E5">
              <w:rPr>
                <w:lang w:val="en-GB"/>
              </w:rPr>
              <w:t>audioChannelFormat</w:t>
            </w:r>
            <w:bookmarkEnd w:id="669"/>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2CC466" w14:textId="77777777" w:rsidR="00E3229B" w:rsidRPr="009371E5" w:rsidRDefault="00E3229B" w:rsidP="00422B43">
            <w:pPr>
              <w:pStyle w:val="Tabletext"/>
              <w:jc w:val="center"/>
              <w:rPr>
                <w:lang w:val="en-GB"/>
              </w:rPr>
            </w:pPr>
            <w:bookmarkStart w:id="670" w:name="lt_pId1522"/>
            <w:proofErr w:type="spellStart"/>
            <w:r w:rsidRPr="009371E5">
              <w:rPr>
                <w:lang w:val="en-GB"/>
              </w:rPr>
              <w:t>AC_yyyyxxxx</w:t>
            </w:r>
            <w:bookmarkEnd w:id="670"/>
            <w:proofErr w:type="spellEnd"/>
          </w:p>
        </w:tc>
      </w:tr>
      <w:tr w:rsidR="00E3229B" w:rsidRPr="009371E5" w14:paraId="4F612741" w14:textId="77777777" w:rsidTr="00422B43">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2CB2D21" w14:textId="77777777" w:rsidR="00E3229B" w:rsidRPr="009371E5" w:rsidRDefault="00E3229B" w:rsidP="00422B43">
            <w:pPr>
              <w:pStyle w:val="Tabletext"/>
              <w:jc w:val="center"/>
              <w:rPr>
                <w:lang w:val="en-GB"/>
              </w:rPr>
            </w:pPr>
            <w:bookmarkStart w:id="671" w:name="lt_pId1523"/>
            <w:proofErr w:type="spellStart"/>
            <w:r w:rsidRPr="009371E5">
              <w:rPr>
                <w:lang w:val="en-GB"/>
              </w:rPr>
              <w:t>audioBlockFormat</w:t>
            </w:r>
            <w:bookmarkEnd w:id="671"/>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8F4BF0" w14:textId="77777777" w:rsidR="00E3229B" w:rsidRPr="009371E5" w:rsidRDefault="00E3229B" w:rsidP="00422B43">
            <w:pPr>
              <w:pStyle w:val="Tabletext"/>
              <w:jc w:val="center"/>
              <w:rPr>
                <w:lang w:val="en-GB"/>
              </w:rPr>
            </w:pPr>
            <w:bookmarkStart w:id="672" w:name="lt_pId1524"/>
            <w:proofErr w:type="spellStart"/>
            <w:r w:rsidRPr="009371E5">
              <w:rPr>
                <w:lang w:val="en-GB"/>
              </w:rPr>
              <w:t>AB_yyyyxxxx_zzzzzzzz</w:t>
            </w:r>
            <w:bookmarkEnd w:id="672"/>
            <w:proofErr w:type="spellEnd"/>
          </w:p>
        </w:tc>
      </w:tr>
      <w:tr w:rsidR="00E3229B" w:rsidRPr="009371E5" w14:paraId="2E0C8C7D" w14:textId="77777777" w:rsidTr="00422B43">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D2BC632" w14:textId="77777777" w:rsidR="00E3229B" w:rsidRPr="009371E5" w:rsidRDefault="00E3229B" w:rsidP="00422B43">
            <w:pPr>
              <w:pStyle w:val="Tabletext"/>
              <w:jc w:val="center"/>
              <w:rPr>
                <w:lang w:val="en-GB"/>
              </w:rPr>
            </w:pPr>
            <w:bookmarkStart w:id="673" w:name="lt_pId1525"/>
            <w:proofErr w:type="spellStart"/>
            <w:r w:rsidRPr="009371E5">
              <w:rPr>
                <w:lang w:val="en-GB"/>
              </w:rPr>
              <w:t>audioStreamFormat</w:t>
            </w:r>
            <w:bookmarkEnd w:id="673"/>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35F6758" w14:textId="77777777" w:rsidR="00E3229B" w:rsidRPr="009371E5" w:rsidRDefault="00E3229B" w:rsidP="00422B43">
            <w:pPr>
              <w:pStyle w:val="Tabletext"/>
              <w:jc w:val="center"/>
              <w:rPr>
                <w:lang w:val="en-GB"/>
              </w:rPr>
            </w:pPr>
            <w:bookmarkStart w:id="674" w:name="lt_pId1526"/>
            <w:proofErr w:type="spellStart"/>
            <w:r w:rsidRPr="009371E5">
              <w:rPr>
                <w:lang w:val="en-GB"/>
              </w:rPr>
              <w:t>AS_yyyyxxxx</w:t>
            </w:r>
            <w:bookmarkEnd w:id="674"/>
            <w:proofErr w:type="spellEnd"/>
          </w:p>
        </w:tc>
      </w:tr>
      <w:tr w:rsidR="00E3229B" w:rsidRPr="009371E5" w14:paraId="72C3A59B" w14:textId="77777777" w:rsidTr="00422B43">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2765215" w14:textId="77777777" w:rsidR="00E3229B" w:rsidRPr="009371E5" w:rsidRDefault="00E3229B" w:rsidP="00422B43">
            <w:pPr>
              <w:pStyle w:val="Tabletext"/>
              <w:jc w:val="center"/>
              <w:rPr>
                <w:lang w:val="en-GB"/>
              </w:rPr>
            </w:pPr>
            <w:bookmarkStart w:id="675" w:name="lt_pId1527"/>
            <w:proofErr w:type="spellStart"/>
            <w:r w:rsidRPr="009371E5">
              <w:rPr>
                <w:lang w:val="en-GB"/>
              </w:rPr>
              <w:t>audioTrackFormat</w:t>
            </w:r>
            <w:bookmarkEnd w:id="675"/>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037ABBA" w14:textId="77777777" w:rsidR="00E3229B" w:rsidRPr="009371E5" w:rsidRDefault="00E3229B" w:rsidP="00422B43">
            <w:pPr>
              <w:pStyle w:val="Tabletext"/>
              <w:jc w:val="center"/>
              <w:rPr>
                <w:lang w:val="en-GB"/>
              </w:rPr>
            </w:pPr>
            <w:bookmarkStart w:id="676" w:name="lt_pId1528"/>
            <w:proofErr w:type="spellStart"/>
            <w:r w:rsidRPr="009371E5">
              <w:rPr>
                <w:lang w:val="en-GB"/>
              </w:rPr>
              <w:t>AT_yyyyxxxx_zz</w:t>
            </w:r>
            <w:bookmarkEnd w:id="676"/>
            <w:proofErr w:type="spellEnd"/>
          </w:p>
        </w:tc>
      </w:tr>
      <w:tr w:rsidR="00E3229B" w:rsidRPr="009371E5" w14:paraId="25A8FB59" w14:textId="77777777" w:rsidTr="00422B43">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B51D80" w14:textId="77777777" w:rsidR="00E3229B" w:rsidRPr="009371E5" w:rsidRDefault="00E3229B" w:rsidP="00422B43">
            <w:pPr>
              <w:pStyle w:val="Tabletext"/>
              <w:jc w:val="center"/>
              <w:rPr>
                <w:lang w:val="en-GB"/>
              </w:rPr>
            </w:pPr>
            <w:bookmarkStart w:id="677" w:name="lt_pId1529"/>
            <w:proofErr w:type="spellStart"/>
            <w:r w:rsidRPr="009371E5">
              <w:rPr>
                <w:lang w:val="en-GB"/>
              </w:rPr>
              <w:t>audioProgramme</w:t>
            </w:r>
            <w:bookmarkEnd w:id="677"/>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D3998D4" w14:textId="77777777" w:rsidR="00E3229B" w:rsidRPr="009371E5" w:rsidRDefault="00E3229B" w:rsidP="00422B43">
            <w:pPr>
              <w:pStyle w:val="Tabletext"/>
              <w:jc w:val="center"/>
              <w:rPr>
                <w:lang w:val="en-GB"/>
              </w:rPr>
            </w:pPr>
            <w:bookmarkStart w:id="678" w:name="lt_pId1530"/>
            <w:proofErr w:type="spellStart"/>
            <w:r w:rsidRPr="009371E5">
              <w:rPr>
                <w:lang w:val="en-GB"/>
              </w:rPr>
              <w:t>APR_wwww</w:t>
            </w:r>
            <w:bookmarkEnd w:id="678"/>
            <w:proofErr w:type="spellEnd"/>
          </w:p>
        </w:tc>
      </w:tr>
      <w:tr w:rsidR="00E3229B" w:rsidRPr="009371E5" w14:paraId="778EEC67" w14:textId="77777777" w:rsidTr="00422B43">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EBF4266" w14:textId="77777777" w:rsidR="00E3229B" w:rsidRPr="009371E5" w:rsidRDefault="00E3229B" w:rsidP="00422B43">
            <w:pPr>
              <w:pStyle w:val="Tabletext"/>
              <w:jc w:val="center"/>
              <w:rPr>
                <w:lang w:val="en-GB"/>
              </w:rPr>
            </w:pPr>
            <w:bookmarkStart w:id="679" w:name="lt_pId1531"/>
            <w:proofErr w:type="spellStart"/>
            <w:r w:rsidRPr="009371E5">
              <w:rPr>
                <w:lang w:val="en-GB"/>
              </w:rPr>
              <w:t>audioContent</w:t>
            </w:r>
            <w:bookmarkEnd w:id="679"/>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A631E51" w14:textId="77777777" w:rsidR="00E3229B" w:rsidRPr="009371E5" w:rsidRDefault="00E3229B" w:rsidP="00422B43">
            <w:pPr>
              <w:pStyle w:val="Tabletext"/>
              <w:jc w:val="center"/>
              <w:rPr>
                <w:lang w:val="en-GB"/>
              </w:rPr>
            </w:pPr>
            <w:bookmarkStart w:id="680" w:name="lt_pId1532"/>
            <w:proofErr w:type="spellStart"/>
            <w:r w:rsidRPr="009371E5">
              <w:rPr>
                <w:lang w:val="en-GB"/>
              </w:rPr>
              <w:t>ACO_wwww</w:t>
            </w:r>
            <w:bookmarkEnd w:id="680"/>
            <w:proofErr w:type="spellEnd"/>
          </w:p>
        </w:tc>
      </w:tr>
      <w:tr w:rsidR="00E3229B" w:rsidRPr="009371E5" w14:paraId="60EF04AA" w14:textId="77777777" w:rsidTr="00422B43">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1102999" w14:textId="77777777" w:rsidR="00E3229B" w:rsidRPr="009371E5" w:rsidRDefault="00E3229B" w:rsidP="00422B43">
            <w:pPr>
              <w:pStyle w:val="Tabletext"/>
              <w:jc w:val="center"/>
              <w:rPr>
                <w:lang w:val="en-GB"/>
              </w:rPr>
            </w:pPr>
            <w:bookmarkStart w:id="681" w:name="lt_pId1533"/>
            <w:proofErr w:type="spellStart"/>
            <w:r w:rsidRPr="009371E5">
              <w:rPr>
                <w:lang w:val="en-GB"/>
              </w:rPr>
              <w:t>audioObject</w:t>
            </w:r>
            <w:bookmarkEnd w:id="681"/>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18A7ED" w14:textId="77777777" w:rsidR="00E3229B" w:rsidRPr="009371E5" w:rsidRDefault="00E3229B" w:rsidP="00422B43">
            <w:pPr>
              <w:pStyle w:val="Tabletext"/>
              <w:jc w:val="center"/>
              <w:rPr>
                <w:lang w:val="en-GB"/>
              </w:rPr>
            </w:pPr>
            <w:bookmarkStart w:id="682" w:name="lt_pId1534"/>
            <w:proofErr w:type="spellStart"/>
            <w:r w:rsidRPr="009371E5">
              <w:rPr>
                <w:lang w:val="en-GB"/>
              </w:rPr>
              <w:t>AO_wwww</w:t>
            </w:r>
            <w:bookmarkEnd w:id="682"/>
            <w:proofErr w:type="spellEnd"/>
          </w:p>
        </w:tc>
      </w:tr>
      <w:tr w:rsidR="006663F0" w:rsidRPr="009371E5" w14:paraId="5BA60CBB" w14:textId="77777777" w:rsidTr="00422B43">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C92D83B" w14:textId="77777777" w:rsidR="006663F0" w:rsidRPr="008C5E55" w:rsidRDefault="006663F0" w:rsidP="006663F0">
            <w:pPr>
              <w:pStyle w:val="Tabletext"/>
              <w:spacing w:after="20"/>
              <w:jc w:val="center"/>
            </w:pPr>
            <w:proofErr w:type="spellStart"/>
            <w:r w:rsidRPr="008C5E55">
              <w:t>alternativeValueSet</w:t>
            </w:r>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87E2D8B" w14:textId="77777777" w:rsidR="006663F0" w:rsidRPr="008C5E55" w:rsidRDefault="006663F0" w:rsidP="006663F0">
            <w:pPr>
              <w:pStyle w:val="Tabletext"/>
              <w:keepNext/>
              <w:spacing w:after="20"/>
              <w:jc w:val="center"/>
            </w:pPr>
            <w:proofErr w:type="spellStart"/>
            <w:r w:rsidRPr="008C5E55">
              <w:t>AVS_wwww_zzzz</w:t>
            </w:r>
            <w:proofErr w:type="spellEnd"/>
          </w:p>
        </w:tc>
      </w:tr>
      <w:tr w:rsidR="000168B0" w:rsidRPr="009371E5" w14:paraId="15C257DE" w14:textId="77777777" w:rsidTr="00422B43">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CCCE724" w14:textId="2FEAB59A" w:rsidR="000168B0" w:rsidRPr="008C5E55" w:rsidRDefault="000168B0" w:rsidP="006663F0">
            <w:pPr>
              <w:pStyle w:val="Tabletext"/>
              <w:spacing w:after="20"/>
              <w:jc w:val="center"/>
            </w:pPr>
            <w:proofErr w:type="spellStart"/>
            <w:proofErr w:type="gramStart"/>
            <w:r w:rsidRPr="0001001B">
              <w:rPr>
                <w:lang w:val="fr-FR"/>
              </w:rPr>
              <w:t>audioTrackUID</w:t>
            </w:r>
            <w:proofErr w:type="spellEnd"/>
            <w:proofErr w:type="gram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BCC400E" w14:textId="28E4B711" w:rsidR="000168B0" w:rsidRPr="008C5E55" w:rsidRDefault="000168B0" w:rsidP="000168B0">
            <w:pPr>
              <w:pStyle w:val="Tabletext"/>
              <w:keepNext/>
              <w:spacing w:after="20"/>
              <w:jc w:val="center"/>
            </w:pPr>
            <w:proofErr w:type="spellStart"/>
            <w:r w:rsidRPr="000168B0">
              <w:rPr>
                <w:lang w:val="fr-FR"/>
              </w:rPr>
              <w:t>ATU_vvvvvvvv</w:t>
            </w:r>
            <w:proofErr w:type="spellEnd"/>
          </w:p>
        </w:tc>
      </w:tr>
    </w:tbl>
    <w:p w14:paraId="0C43369B" w14:textId="77777777" w:rsidR="00E3229B" w:rsidRDefault="00E3229B" w:rsidP="00E3229B">
      <w:pPr>
        <w:spacing w:before="240" w:after="120"/>
        <w:rPr>
          <w:rtl/>
          <w:lang w:bidi="ar-EG"/>
        </w:rPr>
      </w:pPr>
      <w:r w:rsidRPr="009371E5">
        <w:rPr>
          <w:rtl/>
          <w:lang w:bidi="ar-EG"/>
        </w:rPr>
        <w:t xml:space="preserve">والجزء </w:t>
      </w:r>
      <w:proofErr w:type="spellStart"/>
      <w:r w:rsidRPr="009371E5">
        <w:rPr>
          <w:lang w:bidi="ar-EG"/>
        </w:rPr>
        <w:t>yyyy</w:t>
      </w:r>
      <w:proofErr w:type="spellEnd"/>
      <w:r>
        <w:rPr>
          <w:rtl/>
          <w:lang w:bidi="ar-EG"/>
        </w:rPr>
        <w:t xml:space="preserve"> </w:t>
      </w:r>
      <w:r w:rsidRPr="009371E5">
        <w:rPr>
          <w:rtl/>
          <w:lang w:bidi="ar-EG"/>
        </w:rPr>
        <w:t xml:space="preserve">هو عدد ست عشري من أربع خانات رقمية يمثل نمط العنصر باستخدام قيم وسم </w:t>
      </w:r>
      <w:r w:rsidRPr="0046507F">
        <w:rPr>
          <w:b/>
          <w:bCs/>
          <w:rtl/>
          <w:lang w:bidi="ar-EG"/>
        </w:rPr>
        <w:t>النمط</w:t>
      </w:r>
      <w:r w:rsidRPr="009371E5">
        <w:rPr>
          <w:rtl/>
          <w:lang w:bidi="ar-EG"/>
        </w:rPr>
        <w:t xml:space="preserve">، </w:t>
      </w:r>
      <w:proofErr w:type="spellStart"/>
      <w:r w:rsidRPr="009371E5">
        <w:rPr>
          <w:lang w:bidi="ar-EG"/>
        </w:rPr>
        <w:t>typeLabel</w:t>
      </w:r>
      <w:proofErr w:type="spellEnd"/>
      <w:r w:rsidRPr="009371E5">
        <w:rPr>
          <w:rtl/>
          <w:lang w:bidi="ar-EG"/>
        </w:rPr>
        <w:t xml:space="preserve">. وتوجد حالياً </w:t>
      </w:r>
      <w:r w:rsidRPr="009371E5">
        <w:rPr>
          <w:lang w:bidi="ar-EG"/>
        </w:rPr>
        <w:t>5</w:t>
      </w:r>
      <w:r>
        <w:rPr>
          <w:rFonts w:hint="cs"/>
          <w:rtl/>
          <w:lang w:bidi="ar-EG"/>
        </w:rPr>
        <w:t> </w:t>
      </w:r>
      <w:r w:rsidRPr="009371E5">
        <w:rPr>
          <w:rtl/>
          <w:lang w:bidi="ar-EG"/>
        </w:rPr>
        <w:t>قيم معرَّفة لوسم النمط</w:t>
      </w:r>
      <w:r>
        <w:rPr>
          <w:rFonts w:hint="cs"/>
          <w:rtl/>
          <w:lang w:bidi="ar-EG"/>
        </w:rPr>
        <w:t xml:space="preserve"> ويمكن تحديد أنماط مكيفة حسب رغبة المستعملين</w:t>
      </w:r>
      <w:r w:rsidRPr="001659A7">
        <w:rPr>
          <w:rtl/>
          <w:lang w:bidi="ar-EG"/>
        </w:rPr>
        <w:t>:</w:t>
      </w:r>
    </w:p>
    <w:p w14:paraId="09929587" w14:textId="7D7171B0" w:rsidR="00E3229B" w:rsidRDefault="00E3229B" w:rsidP="00C80D6F">
      <w:pPr>
        <w:pStyle w:val="TableNo"/>
        <w:pageBreakBefore/>
        <w:rPr>
          <w:rtl/>
        </w:rPr>
      </w:pPr>
      <w:r>
        <w:rPr>
          <w:rFonts w:hint="cs"/>
          <w:rtl/>
        </w:rPr>
        <w:lastRenderedPageBreak/>
        <w:t xml:space="preserve">الجدول </w:t>
      </w:r>
      <w:r w:rsidR="006663F0">
        <w:t>5</w:t>
      </w:r>
      <w:r w:rsidR="000168B0">
        <w:t>3</w:t>
      </w:r>
    </w:p>
    <w:p w14:paraId="577F1EE1" w14:textId="77777777" w:rsidR="00E3229B" w:rsidRPr="009371E5" w:rsidRDefault="00E3229B" w:rsidP="00AB0AEF">
      <w:pPr>
        <w:pStyle w:val="Tabletitle"/>
        <w:rPr>
          <w:rtl/>
        </w:rPr>
      </w:pPr>
      <w:r>
        <w:rPr>
          <w:rFonts w:hint="cs"/>
          <w:rtl/>
        </w:rPr>
        <w:t xml:space="preserve">تعاريف النمط </w:t>
      </w:r>
      <w:r w:rsidR="001469D9">
        <w:t>(</w:t>
      </w:r>
      <w:proofErr w:type="spellStart"/>
      <w:r w:rsidRPr="001659A7">
        <w:t>typeDefinitions</w:t>
      </w:r>
      <w:proofErr w:type="spellEnd"/>
      <w:r w:rsidR="001469D9">
        <w:t>)</w:t>
      </w:r>
    </w:p>
    <w:tbl>
      <w:tblPr>
        <w:bidiVisual/>
        <w:tblW w:w="9639" w:type="dxa"/>
        <w:jc w:val="center"/>
        <w:tblLayout w:type="fixed"/>
        <w:tblLook w:val="00A0" w:firstRow="1" w:lastRow="0" w:firstColumn="1" w:lastColumn="0" w:noHBand="0" w:noVBand="0"/>
      </w:tblPr>
      <w:tblGrid>
        <w:gridCol w:w="1714"/>
        <w:gridCol w:w="1286"/>
        <w:gridCol w:w="6639"/>
      </w:tblGrid>
      <w:tr w:rsidR="00E3229B" w:rsidRPr="009371E5" w14:paraId="283AF3ED" w14:textId="77777777" w:rsidTr="00422B43">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2D0787A" w14:textId="77777777" w:rsidR="00E3229B" w:rsidRPr="009371E5" w:rsidRDefault="00E3229B" w:rsidP="00AB0AEF">
            <w:pPr>
              <w:pStyle w:val="TableHead0"/>
              <w:spacing w:line="240" w:lineRule="exact"/>
              <w:rPr>
                <w:lang w:val="en-GB" w:bidi="ar-EG"/>
              </w:rPr>
            </w:pPr>
            <w:proofErr w:type="spellStart"/>
            <w:r w:rsidRPr="009371E5">
              <w:rPr>
                <w:lang w:val="en-GB" w:bidi="ar-EG"/>
              </w:rPr>
              <w:t>typeDefinition</w:t>
            </w:r>
            <w:proofErr w:type="spellEnd"/>
          </w:p>
        </w:tc>
        <w:tc>
          <w:tcPr>
            <w:tcW w:w="128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2AAB8E2" w14:textId="77777777" w:rsidR="00E3229B" w:rsidRPr="009371E5" w:rsidRDefault="00E3229B" w:rsidP="00AB0AEF">
            <w:pPr>
              <w:pStyle w:val="TableHead0"/>
              <w:spacing w:line="240" w:lineRule="exact"/>
              <w:rPr>
                <w:lang w:val="en-GB" w:bidi="ar-EG"/>
              </w:rPr>
            </w:pPr>
            <w:proofErr w:type="spellStart"/>
            <w:r w:rsidRPr="009371E5">
              <w:rPr>
                <w:lang w:val="en-GB" w:bidi="ar-EG"/>
              </w:rPr>
              <w:t>typeLabel</w:t>
            </w:r>
            <w:proofErr w:type="spellEnd"/>
          </w:p>
        </w:tc>
        <w:tc>
          <w:tcPr>
            <w:tcW w:w="663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A83AAC3" w14:textId="77777777" w:rsidR="00E3229B" w:rsidRPr="009371E5" w:rsidRDefault="00E3229B" w:rsidP="00AB0AEF">
            <w:pPr>
              <w:pStyle w:val="TableHead0"/>
              <w:spacing w:line="240" w:lineRule="exact"/>
              <w:rPr>
                <w:lang w:val="en-GB" w:bidi="ar-EG"/>
              </w:rPr>
            </w:pPr>
            <w:r w:rsidRPr="009371E5">
              <w:rPr>
                <w:rtl/>
                <w:lang w:bidi="ar-EG"/>
              </w:rPr>
              <w:t>الوصف</w:t>
            </w:r>
          </w:p>
        </w:tc>
      </w:tr>
      <w:tr w:rsidR="00E3229B" w:rsidRPr="009371E5" w14:paraId="2CB2835E" w14:textId="77777777" w:rsidTr="00422B43">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8AC92F3" w14:textId="77777777" w:rsidR="00E3229B" w:rsidRPr="009371E5" w:rsidRDefault="00E3229B" w:rsidP="00AB0AEF">
            <w:pPr>
              <w:pStyle w:val="Tabletext"/>
              <w:spacing w:line="240" w:lineRule="exact"/>
              <w:jc w:val="center"/>
              <w:rPr>
                <w:lang w:val="en-GB"/>
              </w:rPr>
            </w:pPr>
            <w:proofErr w:type="spellStart"/>
            <w:r w:rsidRPr="009371E5">
              <w:rPr>
                <w:lang w:val="en-GB"/>
              </w:rPr>
              <w:t>DirectSpeakers</w:t>
            </w:r>
            <w:proofErr w:type="spellEnd"/>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8E7BE7" w14:textId="77777777" w:rsidR="00E3229B" w:rsidRPr="009371E5" w:rsidRDefault="00E3229B" w:rsidP="00AB0AEF">
            <w:pPr>
              <w:pStyle w:val="Tabletext"/>
              <w:spacing w:line="240" w:lineRule="exact"/>
              <w:jc w:val="center"/>
              <w:rPr>
                <w:lang w:val="en-GB"/>
              </w:rPr>
            </w:pPr>
            <w:r w:rsidRPr="009371E5">
              <w:t>0001</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833F7B3" w14:textId="77777777" w:rsidR="00E3229B" w:rsidRPr="009371E5" w:rsidRDefault="00E3229B" w:rsidP="00AB0AEF">
            <w:pPr>
              <w:pStyle w:val="Tabletext"/>
              <w:spacing w:line="240" w:lineRule="exact"/>
              <w:rPr>
                <w:lang w:val="en-GB"/>
              </w:rPr>
            </w:pPr>
            <w:r w:rsidRPr="009371E5">
              <w:rPr>
                <w:rtl/>
                <w:lang w:val="en-GB"/>
              </w:rPr>
              <w:t>للإشارة السمعية</w:t>
            </w:r>
            <w:r w:rsidRPr="009371E5">
              <w:rPr>
                <w:rtl/>
              </w:rPr>
              <w:t xml:space="preserve"> القائمة على القناة، حيث تغذي كل قناة المجهار مباشرة</w:t>
            </w:r>
          </w:p>
        </w:tc>
      </w:tr>
      <w:tr w:rsidR="00E3229B" w:rsidRPr="009371E5" w14:paraId="211A2D5D" w14:textId="77777777" w:rsidTr="00422B43">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76671DB" w14:textId="77777777" w:rsidR="00E3229B" w:rsidRPr="009371E5" w:rsidRDefault="00E3229B" w:rsidP="00AB0AEF">
            <w:pPr>
              <w:pStyle w:val="Tabletext"/>
              <w:spacing w:line="240" w:lineRule="exact"/>
              <w:jc w:val="center"/>
              <w:rPr>
                <w:lang w:val="en-GB"/>
              </w:rPr>
            </w:pPr>
            <w:r w:rsidRPr="009371E5">
              <w:t>Matrix</w:t>
            </w:r>
            <w:r w:rsidRPr="00603DC2">
              <w:rPr>
                <w:rtl/>
              </w:rPr>
              <w:t xml:space="preserve"> (</w:t>
            </w:r>
            <w:r w:rsidRPr="009371E5">
              <w:rPr>
                <w:rtl/>
              </w:rPr>
              <w:t>مصفوفة)</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02ACE0E" w14:textId="77777777" w:rsidR="00E3229B" w:rsidRPr="009371E5" w:rsidRDefault="00E3229B" w:rsidP="00AB0AEF">
            <w:pPr>
              <w:pStyle w:val="Tabletext"/>
              <w:spacing w:line="240" w:lineRule="exact"/>
              <w:jc w:val="center"/>
              <w:rPr>
                <w:lang w:val="en-GB"/>
              </w:rPr>
            </w:pPr>
            <w:r w:rsidRPr="009371E5">
              <w:t>0002</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52FAD5A" w14:textId="77777777" w:rsidR="00E3229B" w:rsidRPr="009371E5" w:rsidRDefault="00E3229B" w:rsidP="00AB0AEF">
            <w:pPr>
              <w:pStyle w:val="Tabletext"/>
              <w:spacing w:line="240" w:lineRule="exact"/>
            </w:pPr>
            <w:r w:rsidRPr="009371E5">
              <w:rPr>
                <w:rtl/>
                <w:lang w:val="en-GB"/>
              </w:rPr>
              <w:t>للإشارة السمعية</w:t>
            </w:r>
            <w:r w:rsidRPr="009371E5">
              <w:rPr>
                <w:rtl/>
              </w:rPr>
              <w:t xml:space="preserve"> القائمة على القناة، حيث تُنشأ مصفوفة تضم كل القنوات معاً، من قبيل القناة الوسطى، اليسرى/اليمنى</w:t>
            </w:r>
          </w:p>
        </w:tc>
      </w:tr>
      <w:tr w:rsidR="00E3229B" w:rsidRPr="009371E5" w14:paraId="7D3CD6D7" w14:textId="77777777" w:rsidTr="00422B43">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4B1032" w14:textId="77777777" w:rsidR="00E3229B" w:rsidRPr="009371E5" w:rsidRDefault="00E3229B" w:rsidP="00AB0AEF">
            <w:pPr>
              <w:pStyle w:val="Tabletext"/>
              <w:spacing w:line="240" w:lineRule="exact"/>
              <w:jc w:val="center"/>
              <w:rPr>
                <w:lang w:val="en-GB"/>
              </w:rPr>
            </w:pPr>
            <w:r w:rsidRPr="009371E5">
              <w:t>Objects</w:t>
            </w:r>
            <w:r w:rsidRPr="00603DC2">
              <w:rPr>
                <w:rtl/>
              </w:rPr>
              <w:t xml:space="preserve"> (</w:t>
            </w:r>
            <w:r w:rsidRPr="009371E5">
              <w:rPr>
                <w:rtl/>
              </w:rPr>
              <w:t>كائنات)</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EB9059C" w14:textId="77777777" w:rsidR="00E3229B" w:rsidRPr="009371E5" w:rsidRDefault="00E3229B" w:rsidP="00AB0AEF">
            <w:pPr>
              <w:pStyle w:val="Tabletext"/>
              <w:spacing w:line="240" w:lineRule="exact"/>
              <w:jc w:val="center"/>
              <w:rPr>
                <w:lang w:val="en-GB"/>
              </w:rPr>
            </w:pPr>
            <w:r w:rsidRPr="009371E5">
              <w:t>0003</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B191B66" w14:textId="77777777" w:rsidR="00E3229B" w:rsidRPr="009371E5" w:rsidRDefault="00E3229B" w:rsidP="00AB0AEF">
            <w:pPr>
              <w:pStyle w:val="Tabletext"/>
              <w:spacing w:line="240" w:lineRule="exact"/>
              <w:rPr>
                <w:lang w:val="en-GB"/>
              </w:rPr>
            </w:pPr>
            <w:r w:rsidRPr="009371E5">
              <w:rPr>
                <w:rtl/>
                <w:lang w:val="en-GB"/>
              </w:rPr>
              <w:t>للإشارة السمعية</w:t>
            </w:r>
            <w:r w:rsidRPr="009371E5">
              <w:rPr>
                <w:rtl/>
              </w:rPr>
              <w:t xml:space="preserve"> القائمة على الكائن، حيث تمثل القنوات كائنات (أو أجزاء من كائنات) الإشارة السمعية، بحيث تشمل المعلومات الموضعية</w:t>
            </w:r>
          </w:p>
        </w:tc>
      </w:tr>
      <w:tr w:rsidR="00E3229B" w:rsidRPr="009371E5" w14:paraId="20FFA357" w14:textId="77777777" w:rsidTr="00422B43">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0AFE8D" w14:textId="77777777" w:rsidR="00E3229B" w:rsidRPr="009371E5" w:rsidRDefault="00E3229B" w:rsidP="00AB0AEF">
            <w:pPr>
              <w:pStyle w:val="Tabletext"/>
              <w:spacing w:line="240" w:lineRule="exact"/>
              <w:jc w:val="center"/>
              <w:rPr>
                <w:lang w:val="en-GB"/>
              </w:rPr>
            </w:pPr>
            <w:r w:rsidRPr="009371E5">
              <w:rPr>
                <w:lang w:val="en-GB"/>
              </w:rPr>
              <w:t>HOA</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AD43839" w14:textId="77777777" w:rsidR="00E3229B" w:rsidRPr="009371E5" w:rsidRDefault="00E3229B" w:rsidP="00AB0AEF">
            <w:pPr>
              <w:pStyle w:val="Tabletext"/>
              <w:spacing w:line="240" w:lineRule="exact"/>
              <w:jc w:val="center"/>
              <w:rPr>
                <w:lang w:val="en-GB"/>
              </w:rPr>
            </w:pPr>
            <w:r w:rsidRPr="009371E5">
              <w:t>0004</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A7DA3BE" w14:textId="77777777" w:rsidR="00E3229B" w:rsidRPr="009371E5" w:rsidRDefault="00E3229B" w:rsidP="00AB0AEF">
            <w:pPr>
              <w:pStyle w:val="Tabletext"/>
              <w:spacing w:line="240" w:lineRule="exact"/>
            </w:pPr>
            <w:r w:rsidRPr="009371E5">
              <w:rPr>
                <w:rtl/>
                <w:lang w:val="en-GB"/>
              </w:rPr>
              <w:t>للإشارة السمعية</w:t>
            </w:r>
            <w:r w:rsidRPr="009371E5">
              <w:rPr>
                <w:rtl/>
              </w:rPr>
              <w:t xml:space="preserve"> القائمة على المشهد حيث تستخدم صوتيات محيطة </w:t>
            </w:r>
            <w:r w:rsidRPr="008A6834">
              <w:rPr>
                <w:rFonts w:cs="Times New Roman"/>
                <w:szCs w:val="20"/>
                <w:rtl/>
              </w:rPr>
              <w:t>(</w:t>
            </w:r>
            <w:r w:rsidRPr="008A6834">
              <w:rPr>
                <w:rFonts w:cs="Times New Roman"/>
                <w:szCs w:val="20"/>
              </w:rPr>
              <w:t>Ambisonics</w:t>
            </w:r>
            <w:r w:rsidRPr="008A6834">
              <w:rPr>
                <w:rFonts w:cs="Times New Roman"/>
                <w:szCs w:val="20"/>
                <w:rtl/>
              </w:rPr>
              <w:t>)</w:t>
            </w:r>
            <w:r w:rsidRPr="009371E5">
              <w:rPr>
                <w:rtl/>
              </w:rPr>
              <w:t xml:space="preserve"> وصوتيات محيطة من الرتبة العليا </w:t>
            </w:r>
            <w:r w:rsidRPr="008A6834">
              <w:rPr>
                <w:rFonts w:cs="Times New Roman"/>
                <w:szCs w:val="20"/>
                <w:rtl/>
              </w:rPr>
              <w:t>(</w:t>
            </w:r>
            <w:r w:rsidRPr="008A6834">
              <w:rPr>
                <w:rFonts w:cs="Times New Roman"/>
                <w:szCs w:val="20"/>
              </w:rPr>
              <w:t>HOA</w:t>
            </w:r>
            <w:r w:rsidRPr="008A6834">
              <w:rPr>
                <w:rFonts w:cs="Times New Roman"/>
                <w:szCs w:val="20"/>
                <w:rtl/>
              </w:rPr>
              <w:t>)</w:t>
            </w:r>
          </w:p>
        </w:tc>
      </w:tr>
      <w:tr w:rsidR="00E3229B" w:rsidRPr="009371E5" w14:paraId="1129D096" w14:textId="77777777" w:rsidTr="00422B43">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A2A08FD" w14:textId="77777777" w:rsidR="00E3229B" w:rsidRPr="009371E5" w:rsidRDefault="00E3229B" w:rsidP="00AB0AEF">
            <w:pPr>
              <w:pStyle w:val="Tabletext"/>
              <w:spacing w:line="240" w:lineRule="exact"/>
              <w:jc w:val="center"/>
              <w:rPr>
                <w:lang w:val="en-GB"/>
              </w:rPr>
            </w:pPr>
            <w:r w:rsidRPr="009371E5">
              <w:t>Binaural</w:t>
            </w:r>
            <w:r>
              <w:br/>
            </w:r>
            <w:r w:rsidRPr="00603DC2">
              <w:rPr>
                <w:rtl/>
              </w:rPr>
              <w:t>(</w:t>
            </w:r>
            <w:r w:rsidRPr="009371E5">
              <w:rPr>
                <w:rtl/>
              </w:rPr>
              <w:t>سماع بكلتا الأذنين)</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9A79739" w14:textId="77777777" w:rsidR="00E3229B" w:rsidRPr="009371E5" w:rsidRDefault="00E3229B" w:rsidP="00AB0AEF">
            <w:pPr>
              <w:pStyle w:val="Tabletext"/>
              <w:spacing w:line="240" w:lineRule="exact"/>
              <w:jc w:val="center"/>
              <w:rPr>
                <w:lang w:val="en-GB"/>
              </w:rPr>
            </w:pPr>
            <w:r w:rsidRPr="009371E5">
              <w:t>0005</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D6119DB" w14:textId="77777777" w:rsidR="00E3229B" w:rsidRPr="009371E5" w:rsidRDefault="00E3229B" w:rsidP="00AB0AEF">
            <w:pPr>
              <w:pStyle w:val="Tabletext"/>
              <w:spacing w:line="240" w:lineRule="exact"/>
            </w:pPr>
            <w:r w:rsidRPr="009371E5">
              <w:rPr>
                <w:rtl/>
                <w:lang w:val="en-GB"/>
              </w:rPr>
              <w:t>لإشارة سمعية</w:t>
            </w:r>
            <w:r w:rsidRPr="009371E5">
              <w:rPr>
                <w:rtl/>
              </w:rPr>
              <w:t xml:space="preserve"> موجهة إلى كلتا الأذنين، حيث الاستعراض عبر سماعات رأسية</w:t>
            </w:r>
          </w:p>
        </w:tc>
      </w:tr>
      <w:tr w:rsidR="00E3229B" w:rsidRPr="009371E5" w14:paraId="328B4698" w14:textId="77777777" w:rsidTr="00422B43">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33BEDF" w14:textId="77777777" w:rsidR="00E3229B" w:rsidRPr="001659A7" w:rsidRDefault="00E3229B" w:rsidP="00AB0AEF">
            <w:pPr>
              <w:pStyle w:val="Tabletext"/>
              <w:spacing w:line="240" w:lineRule="exact"/>
              <w:jc w:val="center"/>
              <w:rPr>
                <w:rtl/>
              </w:rPr>
            </w:pPr>
            <w:r w:rsidRPr="001659A7">
              <w:rPr>
                <w:rFonts w:hint="cs"/>
                <w:rtl/>
              </w:rPr>
              <w:t xml:space="preserve">مكيف حسب رغبة المستعمل </w:t>
            </w:r>
          </w:p>
          <w:p w14:paraId="382E2337" w14:textId="77777777" w:rsidR="00E3229B" w:rsidRPr="001659A7" w:rsidRDefault="00E3229B" w:rsidP="00AB0AEF">
            <w:pPr>
              <w:pStyle w:val="Tabletext"/>
              <w:spacing w:line="240" w:lineRule="exact"/>
              <w:jc w:val="center"/>
            </w:pPr>
            <w:r w:rsidRPr="001659A7">
              <w:t>User Custom</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D09C347" w14:textId="77777777" w:rsidR="00E3229B" w:rsidRPr="001659A7" w:rsidRDefault="00E3229B" w:rsidP="00AB0AEF">
            <w:pPr>
              <w:pStyle w:val="Tabletext"/>
              <w:spacing w:line="240" w:lineRule="exact"/>
              <w:jc w:val="center"/>
              <w:rPr>
                <w:rtl/>
                <w:lang w:bidi="ar-EG"/>
              </w:rPr>
            </w:pPr>
            <w:r w:rsidRPr="001659A7">
              <w:t>1</w:t>
            </w:r>
            <w:r w:rsidR="006663F0">
              <w:t>yyy</w:t>
            </w:r>
            <w:r w:rsidRPr="001659A7">
              <w:rPr>
                <w:rFonts w:hint="cs"/>
                <w:rtl/>
                <w:lang w:bidi="ar-EG"/>
              </w:rPr>
              <w:t xml:space="preserve"> إلى </w:t>
            </w:r>
            <w:proofErr w:type="spellStart"/>
            <w:r w:rsidRPr="001659A7">
              <w:rPr>
                <w:lang w:bidi="ar-EG"/>
              </w:rPr>
              <w:t>F</w:t>
            </w:r>
            <w:r w:rsidR="006663F0">
              <w:rPr>
                <w:lang w:bidi="ar-EG"/>
              </w:rPr>
              <w:t>yyy</w:t>
            </w:r>
            <w:proofErr w:type="spellEnd"/>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A9573E0" w14:textId="77777777" w:rsidR="00E3229B" w:rsidRPr="001659A7" w:rsidRDefault="00E3229B" w:rsidP="00AB0AEF">
            <w:pPr>
              <w:pStyle w:val="Tabletext"/>
              <w:spacing w:line="240" w:lineRule="exact"/>
              <w:rPr>
                <w:rtl/>
                <w:lang w:val="en-GB"/>
              </w:rPr>
            </w:pPr>
            <w:r w:rsidRPr="001659A7">
              <w:rPr>
                <w:rFonts w:hint="cs"/>
                <w:rtl/>
                <w:lang w:val="en-GB"/>
              </w:rPr>
              <w:t xml:space="preserve">للأنماط المكيفة حسب رغبة المستعمل </w:t>
            </w:r>
          </w:p>
        </w:tc>
      </w:tr>
    </w:tbl>
    <w:p w14:paraId="2420167A" w14:textId="77777777" w:rsidR="00E3229B" w:rsidRPr="007E5E5D" w:rsidRDefault="00E3229B" w:rsidP="008B782C">
      <w:pPr>
        <w:spacing w:before="240"/>
        <w:rPr>
          <w:spacing w:val="-2"/>
          <w:rtl/>
          <w:lang w:bidi="ar-EG"/>
        </w:rPr>
      </w:pPr>
      <w:bookmarkStart w:id="683" w:name="lt_pId1558"/>
      <w:r w:rsidRPr="007E5E5D">
        <w:rPr>
          <w:spacing w:val="-2"/>
          <w:rtl/>
          <w:lang w:bidi="ar-EG"/>
        </w:rPr>
        <w:t xml:space="preserve">والجزء </w:t>
      </w:r>
      <w:proofErr w:type="spellStart"/>
      <w:r w:rsidRPr="007E5E5D">
        <w:rPr>
          <w:spacing w:val="-2"/>
          <w:lang w:bidi="ar-EG"/>
        </w:rPr>
        <w:t>xxxx</w:t>
      </w:r>
      <w:proofErr w:type="spellEnd"/>
      <w:r w:rsidRPr="007E5E5D">
        <w:rPr>
          <w:spacing w:val="-2"/>
          <w:rtl/>
          <w:lang w:bidi="ar-EG"/>
        </w:rPr>
        <w:t xml:space="preserve"> هو عدد ست عشري من أربع خانات رقمية يحدد الوصف ضمن نمط معين. وتُحجز القيم الواقعة في</w:t>
      </w:r>
      <w:r w:rsidRPr="007E5E5D">
        <w:rPr>
          <w:rFonts w:hint="cs"/>
          <w:spacing w:val="-2"/>
          <w:rtl/>
          <w:lang w:bidi="ar-EG"/>
        </w:rPr>
        <w:t> </w:t>
      </w:r>
      <w:r w:rsidRPr="007E5E5D">
        <w:rPr>
          <w:spacing w:val="-2"/>
          <w:rtl/>
          <w:lang w:bidi="ar-EG"/>
        </w:rPr>
        <w:t xml:space="preserve">المدى </w:t>
      </w:r>
      <w:r w:rsidRPr="007E5E5D">
        <w:rPr>
          <w:spacing w:val="-2"/>
          <w:lang w:bidi="ar-EG"/>
        </w:rPr>
        <w:t>0001</w:t>
      </w:r>
      <w:r w:rsidRPr="007E5E5D">
        <w:rPr>
          <w:spacing w:val="-2"/>
          <w:lang w:bidi="ar-EG"/>
        </w:rPr>
        <w:noBreakHyphen/>
        <w:t>0FFF</w:t>
      </w:r>
      <w:r w:rsidRPr="007E5E5D">
        <w:rPr>
          <w:spacing w:val="-2"/>
          <w:rtl/>
          <w:lang w:bidi="ar-EG"/>
        </w:rPr>
        <w:t xml:space="preserve"> للتعريف </w:t>
      </w:r>
      <w:r>
        <w:rPr>
          <w:rFonts w:hint="cs"/>
          <w:spacing w:val="-2"/>
          <w:rtl/>
          <w:lang w:bidi="ar-EG"/>
        </w:rPr>
        <w:t>الشائع</w:t>
      </w:r>
      <w:r w:rsidRPr="007E5E5D">
        <w:rPr>
          <w:spacing w:val="-2"/>
          <w:rtl/>
          <w:lang w:bidi="ar-EG"/>
        </w:rPr>
        <w:t xml:space="preserve"> مثل </w:t>
      </w:r>
      <w:r w:rsidRPr="007E5E5D">
        <w:rPr>
          <w:rFonts w:cs="Times New Roman"/>
          <w:spacing w:val="-2"/>
          <w:szCs w:val="22"/>
          <w:rtl/>
          <w:lang w:bidi="ar-EG"/>
        </w:rPr>
        <w:t>"</w:t>
      </w:r>
      <w:proofErr w:type="spellStart"/>
      <w:r w:rsidRPr="007E5E5D">
        <w:rPr>
          <w:spacing w:val="-2"/>
          <w:lang w:bidi="ar-EG"/>
        </w:rPr>
        <w:t>FrontLeft</w:t>
      </w:r>
      <w:proofErr w:type="spellEnd"/>
      <w:r w:rsidRPr="007E5E5D">
        <w:rPr>
          <w:rFonts w:cs="Times New Roman"/>
          <w:spacing w:val="-2"/>
          <w:szCs w:val="22"/>
          <w:rtl/>
          <w:lang w:bidi="ar-EG"/>
        </w:rPr>
        <w:t>"</w:t>
      </w:r>
      <w:r w:rsidRPr="007E5E5D">
        <w:rPr>
          <w:spacing w:val="-2"/>
          <w:rtl/>
          <w:lang w:bidi="ar-EG"/>
        </w:rPr>
        <w:t xml:space="preserve"> أو "</w:t>
      </w:r>
      <w:r w:rsidRPr="007E5E5D">
        <w:rPr>
          <w:spacing w:val="-2"/>
          <w:lang w:bidi="ar-EG"/>
        </w:rPr>
        <w:t>Stereo</w:t>
      </w:r>
      <w:r w:rsidRPr="007E5E5D">
        <w:rPr>
          <w:spacing w:val="-2"/>
          <w:rtl/>
          <w:lang w:bidi="ar-EG"/>
        </w:rPr>
        <w:t xml:space="preserve"> (ستيريو)".</w:t>
      </w:r>
      <w:r>
        <w:rPr>
          <w:spacing w:val="-2"/>
          <w:lang w:bidi="ar-EG"/>
        </w:rPr>
        <w:t xml:space="preserve"> </w:t>
      </w:r>
      <w:r>
        <w:rPr>
          <w:rFonts w:hint="cs"/>
          <w:spacing w:val="-2"/>
          <w:rtl/>
          <w:lang w:bidi="ar-EG"/>
        </w:rPr>
        <w:t xml:space="preserve">وترد التعاريف الشائعة في التوصية </w:t>
      </w:r>
      <w:r>
        <w:rPr>
          <w:spacing w:val="-2"/>
          <w:lang w:bidi="ar-EG"/>
        </w:rPr>
        <w:t>[8] ITU</w:t>
      </w:r>
      <w:r>
        <w:rPr>
          <w:spacing w:val="-2"/>
          <w:lang w:bidi="ar-EG"/>
        </w:rPr>
        <w:noBreakHyphen/>
        <w:t>R BS.2094</w:t>
      </w:r>
      <w:r>
        <w:rPr>
          <w:rFonts w:hint="cs"/>
          <w:spacing w:val="-2"/>
          <w:rtl/>
          <w:lang w:bidi="ar-EG"/>
        </w:rPr>
        <w:t>.</w:t>
      </w:r>
      <w:r w:rsidRPr="007E5E5D">
        <w:rPr>
          <w:spacing w:val="-2"/>
          <w:rtl/>
          <w:lang w:bidi="ar-EG"/>
        </w:rPr>
        <w:t xml:space="preserve"> أما القيم الواقعة في</w:t>
      </w:r>
      <w:r w:rsidRPr="007E5E5D">
        <w:rPr>
          <w:rFonts w:hint="cs"/>
          <w:spacing w:val="-2"/>
          <w:rtl/>
          <w:lang w:bidi="ar-EG"/>
        </w:rPr>
        <w:t> </w:t>
      </w:r>
      <w:r w:rsidRPr="007E5E5D">
        <w:rPr>
          <w:spacing w:val="-2"/>
          <w:rtl/>
          <w:lang w:bidi="ar-EG"/>
        </w:rPr>
        <w:t xml:space="preserve">المدى </w:t>
      </w:r>
      <w:r w:rsidRPr="007E5E5D">
        <w:rPr>
          <w:spacing w:val="-2"/>
          <w:lang w:bidi="ar-EG"/>
        </w:rPr>
        <w:t>1000</w:t>
      </w:r>
      <w:r w:rsidRPr="007E5E5D">
        <w:rPr>
          <w:spacing w:val="-2"/>
          <w:lang w:bidi="ar-EG"/>
        </w:rPr>
        <w:noBreakHyphen/>
        <w:t>FFFF</w:t>
      </w:r>
      <w:r w:rsidRPr="007E5E5D">
        <w:rPr>
          <w:spacing w:val="-2"/>
          <w:rtl/>
          <w:lang w:bidi="ar-EG"/>
        </w:rPr>
        <w:t xml:space="preserve"> فتُحجز لتعاريف حسب الطلب، وستُستخدم بوجه خاص في الإشارة السمعية القائمة على الكائن حيث يكون لكل الكائنات تعاريف</w:t>
      </w:r>
      <w:r w:rsidRPr="007E5E5D">
        <w:rPr>
          <w:rFonts w:hint="cs"/>
          <w:spacing w:val="-2"/>
          <w:rtl/>
          <w:lang w:bidi="ar-EG"/>
        </w:rPr>
        <w:t> </w:t>
      </w:r>
      <w:r w:rsidRPr="007E5E5D">
        <w:rPr>
          <w:spacing w:val="-2"/>
          <w:rtl/>
          <w:lang w:bidi="ar-EG"/>
        </w:rPr>
        <w:t>مخصصة.</w:t>
      </w:r>
    </w:p>
    <w:bookmarkEnd w:id="683"/>
    <w:p w14:paraId="7E0B1750" w14:textId="71A85094" w:rsidR="00E3229B" w:rsidRPr="00191570" w:rsidRDefault="00E3229B" w:rsidP="002C2929">
      <w:pPr>
        <w:rPr>
          <w:spacing w:val="-2"/>
          <w:rtl/>
          <w:lang w:bidi="ar-EG"/>
        </w:rPr>
      </w:pPr>
      <w:r w:rsidRPr="00191570">
        <w:rPr>
          <w:spacing w:val="-2"/>
          <w:rtl/>
          <w:lang w:bidi="ar-EG"/>
        </w:rPr>
        <w:t xml:space="preserve">وتوصِّف قيم </w:t>
      </w:r>
      <w:proofErr w:type="spellStart"/>
      <w:r w:rsidRPr="00191570">
        <w:rPr>
          <w:spacing w:val="-2"/>
          <w:lang w:bidi="ar-EG"/>
        </w:rPr>
        <w:t>audioChannelFormatID</w:t>
      </w:r>
      <w:proofErr w:type="spellEnd"/>
      <w:r w:rsidRPr="00191570">
        <w:rPr>
          <w:spacing w:val="-2"/>
          <w:rtl/>
          <w:lang w:bidi="ar-EG"/>
        </w:rPr>
        <w:t xml:space="preserve"> في المدى </w:t>
      </w:r>
      <w:r w:rsidRPr="00191570">
        <w:rPr>
          <w:spacing w:val="-2"/>
          <w:lang w:bidi="ar-EG"/>
        </w:rPr>
        <w:t>0001</w:t>
      </w:r>
      <w:r w:rsidRPr="00191570">
        <w:rPr>
          <w:spacing w:val="-2"/>
          <w:lang w:bidi="ar-EG"/>
        </w:rPr>
        <w:noBreakHyphen/>
        <w:t>0FFF</w:t>
      </w:r>
      <w:r w:rsidRPr="00191570">
        <w:rPr>
          <w:spacing w:val="-2"/>
          <w:rtl/>
          <w:lang w:bidi="ar-EG"/>
        </w:rPr>
        <w:t xml:space="preserve"> القناةَ فيما يتعلق بوسم القناة وتشكيلة القناة. </w:t>
      </w:r>
      <w:r w:rsidRPr="00191570">
        <w:rPr>
          <w:rFonts w:hint="cs"/>
          <w:spacing w:val="-2"/>
          <w:rtl/>
          <w:lang w:bidi="ar-EG"/>
        </w:rPr>
        <w:t xml:space="preserve">وترد </w:t>
      </w:r>
      <w:r w:rsidRPr="00191570">
        <w:rPr>
          <w:spacing w:val="-2"/>
          <w:rtl/>
          <w:lang w:bidi="ar-EG"/>
        </w:rPr>
        <w:t>في</w:t>
      </w:r>
      <w:r w:rsidR="00506565">
        <w:rPr>
          <w:rFonts w:hint="cs"/>
          <w:spacing w:val="-2"/>
          <w:rtl/>
          <w:lang w:bidi="ar-EG"/>
        </w:rPr>
        <w:t> </w:t>
      </w:r>
      <w:r w:rsidRPr="00191570">
        <w:rPr>
          <w:spacing w:val="-2"/>
          <w:rtl/>
          <w:lang w:bidi="ar-EG"/>
        </w:rPr>
        <w:t xml:space="preserve">التوصية </w:t>
      </w:r>
      <w:r w:rsidRPr="00191570">
        <w:rPr>
          <w:spacing w:val="-2"/>
          <w:lang w:bidi="ar-EG"/>
        </w:rPr>
        <w:t>[8] ITU</w:t>
      </w:r>
      <w:r w:rsidRPr="00191570">
        <w:rPr>
          <w:spacing w:val="-2"/>
          <w:lang w:bidi="ar-EG"/>
        </w:rPr>
        <w:noBreakHyphen/>
        <w:t>R BS.2094</w:t>
      </w:r>
      <w:r w:rsidRPr="00191570">
        <w:rPr>
          <w:spacing w:val="-2"/>
          <w:rtl/>
          <w:lang w:bidi="ar-EG"/>
        </w:rPr>
        <w:t xml:space="preserve"> مجموعة </w:t>
      </w:r>
      <w:r w:rsidRPr="00191570">
        <w:rPr>
          <w:rFonts w:hint="cs"/>
          <w:spacing w:val="-2"/>
          <w:rtl/>
          <w:lang w:bidi="ar-EG"/>
        </w:rPr>
        <w:t>التعاريف</w:t>
      </w:r>
      <w:r w:rsidRPr="00191570">
        <w:rPr>
          <w:spacing w:val="-2"/>
          <w:rtl/>
          <w:lang w:bidi="ar-EG"/>
        </w:rPr>
        <w:t xml:space="preserve"> </w:t>
      </w:r>
      <w:r w:rsidR="0002318A">
        <w:rPr>
          <w:rFonts w:hint="cs"/>
          <w:spacing w:val="-2"/>
          <w:rtl/>
          <w:lang w:bidi="ar-EG"/>
        </w:rPr>
        <w:t>المشتركة</w:t>
      </w:r>
      <w:r w:rsidRPr="00191570">
        <w:rPr>
          <w:spacing w:val="-2"/>
          <w:rtl/>
          <w:lang w:bidi="ar-EG"/>
        </w:rPr>
        <w:t xml:space="preserve"> المحددة لعنصر </w:t>
      </w:r>
      <w:proofErr w:type="spellStart"/>
      <w:r w:rsidRPr="00191570">
        <w:rPr>
          <w:spacing w:val="-2"/>
          <w:lang w:bidi="ar-EG"/>
        </w:rPr>
        <w:t>audioChannelFormatID</w:t>
      </w:r>
      <w:proofErr w:type="spellEnd"/>
      <w:r w:rsidRPr="00191570">
        <w:rPr>
          <w:spacing w:val="-2"/>
          <w:rtl/>
          <w:lang w:bidi="ar-EG"/>
        </w:rPr>
        <w:t xml:space="preserve"> </w:t>
      </w:r>
      <w:r w:rsidRPr="00191570">
        <w:rPr>
          <w:rFonts w:hint="cs"/>
          <w:spacing w:val="-2"/>
          <w:rtl/>
          <w:lang w:bidi="ar-EG"/>
        </w:rPr>
        <w:t>لمواضع</w:t>
      </w:r>
      <w:r w:rsidRPr="00191570">
        <w:rPr>
          <w:spacing w:val="-2"/>
          <w:rtl/>
          <w:lang w:bidi="ar-EG"/>
        </w:rPr>
        <w:t xml:space="preserve"> </w:t>
      </w:r>
      <w:r w:rsidRPr="00191570">
        <w:rPr>
          <w:rFonts w:hint="cs"/>
          <w:spacing w:val="-2"/>
          <w:rtl/>
          <w:lang w:bidi="ar-EG"/>
        </w:rPr>
        <w:t>المجاهير</w:t>
      </w:r>
      <w:r w:rsidRPr="00191570">
        <w:rPr>
          <w:spacing w:val="-2"/>
          <w:rtl/>
          <w:lang w:bidi="ar-EG"/>
        </w:rPr>
        <w:t xml:space="preserve"> النمطية.</w:t>
      </w:r>
      <w:r w:rsidRPr="00191570">
        <w:rPr>
          <w:rFonts w:hint="cs"/>
          <w:spacing w:val="-2"/>
          <w:rtl/>
          <w:lang w:bidi="ar-EG"/>
        </w:rPr>
        <w:t xml:space="preserve"> </w:t>
      </w:r>
      <w:r w:rsidRPr="00191570">
        <w:rPr>
          <w:spacing w:val="-2"/>
          <w:rtl/>
          <w:lang w:bidi="ar-EG"/>
        </w:rPr>
        <w:t>وترد في</w:t>
      </w:r>
      <w:r w:rsidR="00191570" w:rsidRPr="00191570">
        <w:rPr>
          <w:rFonts w:hint="cs"/>
          <w:spacing w:val="-2"/>
          <w:rtl/>
          <w:lang w:bidi="ar-EG"/>
        </w:rPr>
        <w:t> </w:t>
      </w:r>
      <w:r w:rsidRPr="00191570">
        <w:rPr>
          <w:spacing w:val="-2"/>
          <w:rtl/>
          <w:lang w:bidi="ar-EG"/>
        </w:rPr>
        <w:t>الجدول</w:t>
      </w:r>
      <w:r w:rsidR="002C2929">
        <w:rPr>
          <w:rFonts w:hint="cs"/>
          <w:spacing w:val="-2"/>
          <w:rtl/>
          <w:lang w:bidi="ar-EG"/>
        </w:rPr>
        <w:t> </w:t>
      </w:r>
      <w:r w:rsidR="0002318A">
        <w:rPr>
          <w:spacing w:val="-2"/>
          <w:lang w:bidi="ar-EG"/>
        </w:rPr>
        <w:t>5</w:t>
      </w:r>
      <w:r w:rsidR="000168B0">
        <w:rPr>
          <w:spacing w:val="-2"/>
          <w:lang w:bidi="ar-EG"/>
        </w:rPr>
        <w:t>4</w:t>
      </w:r>
      <w:r w:rsidRPr="00191570">
        <w:rPr>
          <w:spacing w:val="-2"/>
          <w:rtl/>
          <w:lang w:bidi="ar-EG"/>
        </w:rPr>
        <w:t xml:space="preserve"> أمثلة على هذه </w:t>
      </w:r>
      <w:r w:rsidRPr="00191570">
        <w:rPr>
          <w:rFonts w:hint="cs"/>
          <w:spacing w:val="-2"/>
          <w:rtl/>
          <w:lang w:bidi="ar-EG"/>
        </w:rPr>
        <w:t>التعاريف</w:t>
      </w:r>
      <w:r w:rsidRPr="00191570">
        <w:rPr>
          <w:spacing w:val="-2"/>
          <w:rtl/>
          <w:lang w:bidi="ar-EG"/>
        </w:rPr>
        <w:t xml:space="preserve"> </w:t>
      </w:r>
      <w:r w:rsidR="001469D9">
        <w:rPr>
          <w:rFonts w:hint="cs"/>
          <w:spacing w:val="-2"/>
          <w:rtl/>
          <w:lang w:bidi="ar-EG"/>
        </w:rPr>
        <w:t>الشائعة.</w:t>
      </w:r>
    </w:p>
    <w:p w14:paraId="0A8A65D5" w14:textId="1CF6A093" w:rsidR="00E3229B" w:rsidRPr="0082713E" w:rsidRDefault="00E3229B" w:rsidP="00F64C81">
      <w:pPr>
        <w:pStyle w:val="TableNo"/>
        <w:rPr>
          <w:rtl/>
        </w:rPr>
      </w:pPr>
      <w:r w:rsidRPr="0082713E">
        <w:rPr>
          <w:rFonts w:hint="cs"/>
          <w:rtl/>
          <w:lang w:val="en-GB"/>
        </w:rPr>
        <w:t xml:space="preserve">الجدول </w:t>
      </w:r>
      <w:r w:rsidR="006663F0">
        <w:t>5</w:t>
      </w:r>
      <w:r w:rsidR="000168B0">
        <w:t>4</w:t>
      </w:r>
    </w:p>
    <w:p w14:paraId="7A7142F7" w14:textId="77777777" w:rsidR="00E3229B" w:rsidRPr="009371E5" w:rsidRDefault="00E3229B" w:rsidP="00523245">
      <w:pPr>
        <w:pStyle w:val="Tabletitle"/>
        <w:rPr>
          <w:rtl/>
          <w:lang w:val="en-GB"/>
        </w:rPr>
      </w:pPr>
      <w:r w:rsidRPr="0082713E">
        <w:rPr>
          <w:rFonts w:hint="cs"/>
          <w:rtl/>
          <w:lang w:val="en-GB"/>
        </w:rPr>
        <w:t>أمثلة</w:t>
      </w:r>
      <w:r w:rsidRPr="0082713E">
        <w:rPr>
          <w:rtl/>
          <w:lang w:val="en-GB"/>
        </w:rPr>
        <w:t xml:space="preserve"> على وسوم قناة</w:t>
      </w:r>
      <w:r w:rsidRPr="0082713E">
        <w:rPr>
          <w:rFonts w:hint="cs"/>
          <w:rtl/>
          <w:lang w:val="en-GB"/>
        </w:rPr>
        <w:t xml:space="preserve"> تعريف شائع</w:t>
      </w:r>
    </w:p>
    <w:tbl>
      <w:tblPr>
        <w:bidiVisual/>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6"/>
        <w:gridCol w:w="2272"/>
        <w:gridCol w:w="2593"/>
        <w:gridCol w:w="2228"/>
      </w:tblGrid>
      <w:tr w:rsidR="00E3229B" w:rsidRPr="009371E5" w14:paraId="32A56340" w14:textId="77777777" w:rsidTr="00422B43">
        <w:trPr>
          <w:tblHeader/>
          <w:jc w:val="center"/>
        </w:trPr>
        <w:tc>
          <w:tcPr>
            <w:tcW w:w="2536" w:type="dxa"/>
            <w:shd w:val="clear" w:color="auto" w:fill="auto"/>
            <w:vAlign w:val="center"/>
          </w:tcPr>
          <w:p w14:paraId="6622EC79" w14:textId="5238FA77" w:rsidR="00E3229B" w:rsidRPr="00523245" w:rsidRDefault="00586F10" w:rsidP="00C80D6F">
            <w:pPr>
              <w:pStyle w:val="Tablehead"/>
              <w:spacing w:line="240" w:lineRule="exact"/>
              <w:rPr>
                <w:rFonts w:eastAsia="SimSun" w:cs="Times New Roman"/>
                <w:szCs w:val="22"/>
                <w:lang w:val="en-GB" w:eastAsia="ja-JP" w:bidi="ar-EG"/>
              </w:rPr>
            </w:pPr>
            <w:r w:rsidRPr="00523245">
              <w:rPr>
                <w:rtl/>
                <w:lang w:bidi="ar-EG"/>
              </w:rPr>
              <w:t>العنصر</w:t>
            </w:r>
            <w:r w:rsidRPr="00523245">
              <w:rPr>
                <w:rFonts w:hint="cs"/>
                <w:rtl/>
                <w:lang w:bidi="ar-EG"/>
              </w:rPr>
              <w:t xml:space="preserve"> الفرعي</w:t>
            </w:r>
          </w:p>
        </w:tc>
        <w:tc>
          <w:tcPr>
            <w:tcW w:w="2272" w:type="dxa"/>
            <w:shd w:val="clear" w:color="auto" w:fill="auto"/>
          </w:tcPr>
          <w:p w14:paraId="64D6C9C7" w14:textId="77777777" w:rsidR="00E3229B" w:rsidRPr="00523245" w:rsidRDefault="00E3229B" w:rsidP="00C80D6F">
            <w:pPr>
              <w:pStyle w:val="Tablehead"/>
              <w:spacing w:line="240" w:lineRule="exact"/>
              <w:rPr>
                <w:rFonts w:eastAsia="SimSun" w:cs="Times New Roman"/>
                <w:szCs w:val="22"/>
                <w:lang w:val="en-GB" w:eastAsia="ja-JP" w:bidi="ar-EG"/>
              </w:rPr>
            </w:pPr>
            <w:r w:rsidRPr="00523245">
              <w:rPr>
                <w:rtl/>
                <w:lang w:bidi="ar-EG"/>
              </w:rPr>
              <w:t>معرف القناة</w:t>
            </w:r>
          </w:p>
        </w:tc>
        <w:tc>
          <w:tcPr>
            <w:tcW w:w="2593" w:type="dxa"/>
            <w:shd w:val="clear" w:color="auto" w:fill="auto"/>
            <w:vAlign w:val="center"/>
          </w:tcPr>
          <w:p w14:paraId="1F07BFBF" w14:textId="77777777" w:rsidR="00E3229B" w:rsidRPr="00523245" w:rsidRDefault="00E3229B" w:rsidP="00C80D6F">
            <w:pPr>
              <w:pStyle w:val="Tablehead"/>
              <w:spacing w:line="240" w:lineRule="exact"/>
              <w:rPr>
                <w:lang w:bidi="ar-EG"/>
              </w:rPr>
            </w:pPr>
            <w:r w:rsidRPr="00523245">
              <w:rPr>
                <w:rtl/>
                <w:lang w:bidi="ar-EG"/>
              </w:rPr>
              <w:t>اسم القناة</w:t>
            </w:r>
          </w:p>
        </w:tc>
        <w:tc>
          <w:tcPr>
            <w:tcW w:w="2228" w:type="dxa"/>
          </w:tcPr>
          <w:p w14:paraId="0753BDCF" w14:textId="77777777" w:rsidR="00E3229B" w:rsidRPr="00523245" w:rsidRDefault="00E3229B" w:rsidP="00C80D6F">
            <w:pPr>
              <w:pStyle w:val="Tablehead"/>
              <w:spacing w:line="240" w:lineRule="exact"/>
              <w:rPr>
                <w:rtl/>
                <w:lang w:bidi="ar-EG"/>
              </w:rPr>
            </w:pPr>
            <w:r w:rsidRPr="00523245">
              <w:rPr>
                <w:rFonts w:hint="cs"/>
                <w:rtl/>
                <w:lang w:bidi="ar-EG"/>
              </w:rPr>
              <w:t>وسم المجهار</w:t>
            </w:r>
          </w:p>
        </w:tc>
      </w:tr>
      <w:tr w:rsidR="00E3229B" w:rsidRPr="009371E5" w14:paraId="752ECB11" w14:textId="77777777" w:rsidTr="00422B43">
        <w:trPr>
          <w:jc w:val="center"/>
        </w:trPr>
        <w:tc>
          <w:tcPr>
            <w:tcW w:w="2536" w:type="dxa"/>
          </w:tcPr>
          <w:p w14:paraId="0DDD58CF" w14:textId="77777777" w:rsidR="00E3229B" w:rsidRPr="009371E5" w:rsidRDefault="00E3229B" w:rsidP="00C80D6F">
            <w:pPr>
              <w:pStyle w:val="Tabletext"/>
              <w:spacing w:line="240" w:lineRule="exact"/>
              <w:jc w:val="center"/>
              <w:rPr>
                <w:lang w:val="en-GB" w:eastAsia="ja-JP"/>
              </w:rPr>
            </w:pPr>
            <w:bookmarkStart w:id="684" w:name="lt_pId1564"/>
            <w:proofErr w:type="spellStart"/>
            <w:r w:rsidRPr="009371E5">
              <w:rPr>
                <w:lang w:val="en-GB" w:eastAsia="en-US"/>
              </w:rPr>
              <w:t>audioChannelFormatID</w:t>
            </w:r>
            <w:bookmarkEnd w:id="684"/>
            <w:proofErr w:type="spellEnd"/>
          </w:p>
        </w:tc>
        <w:tc>
          <w:tcPr>
            <w:tcW w:w="2272" w:type="dxa"/>
          </w:tcPr>
          <w:p w14:paraId="7FA4A668" w14:textId="77777777" w:rsidR="00E3229B" w:rsidRPr="009371E5" w:rsidRDefault="00E3229B" w:rsidP="00C80D6F">
            <w:pPr>
              <w:pStyle w:val="Tabletext"/>
              <w:spacing w:line="240" w:lineRule="exact"/>
              <w:jc w:val="center"/>
              <w:rPr>
                <w:lang w:val="en-GB" w:eastAsia="ja-JP"/>
              </w:rPr>
            </w:pPr>
            <w:bookmarkStart w:id="685" w:name="lt_pId1565"/>
            <w:r w:rsidRPr="009371E5">
              <w:rPr>
                <w:lang w:val="en-GB" w:eastAsia="en-US"/>
              </w:rPr>
              <w:t>AC_00010001</w:t>
            </w:r>
            <w:bookmarkEnd w:id="685"/>
          </w:p>
        </w:tc>
        <w:tc>
          <w:tcPr>
            <w:tcW w:w="2593" w:type="dxa"/>
          </w:tcPr>
          <w:p w14:paraId="6A90E03C" w14:textId="77777777" w:rsidR="00E3229B" w:rsidRPr="005F4807" w:rsidRDefault="00E3229B" w:rsidP="00C80D6F">
            <w:pPr>
              <w:pStyle w:val="Tabletext"/>
              <w:spacing w:after="20" w:line="240" w:lineRule="exact"/>
              <w:jc w:val="center"/>
              <w:rPr>
                <w:rFonts w:eastAsia="SimSun" w:cs="Arial"/>
                <w:szCs w:val="22"/>
                <w:lang w:val="en-GB" w:eastAsia="ja-JP"/>
              </w:rPr>
            </w:pPr>
            <w:proofErr w:type="spellStart"/>
            <w:r w:rsidRPr="005F4807">
              <w:rPr>
                <w:lang w:val="en-GB"/>
              </w:rPr>
              <w:t>FrontLeft</w:t>
            </w:r>
            <w:proofErr w:type="spellEnd"/>
          </w:p>
        </w:tc>
        <w:tc>
          <w:tcPr>
            <w:tcW w:w="2228" w:type="dxa"/>
          </w:tcPr>
          <w:p w14:paraId="52F752C2" w14:textId="77777777" w:rsidR="00E3229B" w:rsidRPr="005F4807" w:rsidRDefault="00E3229B" w:rsidP="00C80D6F">
            <w:pPr>
              <w:pStyle w:val="Tabletext"/>
              <w:spacing w:after="20" w:line="240" w:lineRule="exact"/>
              <w:jc w:val="center"/>
              <w:rPr>
                <w:rFonts w:cs="Arial"/>
                <w:szCs w:val="22"/>
                <w:lang w:val="en-GB" w:eastAsia="ja-JP"/>
              </w:rPr>
            </w:pPr>
            <w:r w:rsidRPr="005F4807">
              <w:rPr>
                <w:lang w:val="en-GB"/>
              </w:rPr>
              <w:t>M+030</w:t>
            </w:r>
          </w:p>
        </w:tc>
      </w:tr>
      <w:tr w:rsidR="00E3229B" w:rsidRPr="009371E5" w14:paraId="7D7EEF47" w14:textId="77777777" w:rsidTr="00422B43">
        <w:trPr>
          <w:jc w:val="center"/>
        </w:trPr>
        <w:tc>
          <w:tcPr>
            <w:tcW w:w="2536" w:type="dxa"/>
          </w:tcPr>
          <w:p w14:paraId="1F314F47" w14:textId="77777777" w:rsidR="00E3229B" w:rsidRPr="009371E5" w:rsidRDefault="00E3229B" w:rsidP="00C80D6F">
            <w:pPr>
              <w:pStyle w:val="Tabletext"/>
              <w:spacing w:line="240" w:lineRule="exact"/>
              <w:jc w:val="center"/>
              <w:rPr>
                <w:lang w:val="en-GB" w:eastAsia="ja-JP"/>
              </w:rPr>
            </w:pPr>
            <w:bookmarkStart w:id="686" w:name="lt_pId1567"/>
            <w:proofErr w:type="spellStart"/>
            <w:r w:rsidRPr="009371E5">
              <w:rPr>
                <w:lang w:val="en-GB" w:eastAsia="en-US"/>
              </w:rPr>
              <w:t>audioChannelFormatID</w:t>
            </w:r>
            <w:bookmarkEnd w:id="686"/>
            <w:proofErr w:type="spellEnd"/>
          </w:p>
        </w:tc>
        <w:tc>
          <w:tcPr>
            <w:tcW w:w="2272" w:type="dxa"/>
          </w:tcPr>
          <w:p w14:paraId="41BB1343" w14:textId="77777777" w:rsidR="00E3229B" w:rsidRPr="009371E5" w:rsidRDefault="00E3229B" w:rsidP="00C80D6F">
            <w:pPr>
              <w:pStyle w:val="Tabletext"/>
              <w:spacing w:line="240" w:lineRule="exact"/>
              <w:jc w:val="center"/>
              <w:rPr>
                <w:lang w:val="en-GB" w:eastAsia="ja-JP"/>
              </w:rPr>
            </w:pPr>
            <w:bookmarkStart w:id="687" w:name="lt_pId1568"/>
            <w:r w:rsidRPr="009371E5">
              <w:rPr>
                <w:lang w:val="en-GB" w:eastAsia="en-US"/>
              </w:rPr>
              <w:t>AC_0001000</w:t>
            </w:r>
            <w:r w:rsidRPr="009371E5">
              <w:rPr>
                <w:lang w:val="en-GB" w:eastAsia="ja-JP"/>
              </w:rPr>
              <w:t>2</w:t>
            </w:r>
            <w:bookmarkEnd w:id="687"/>
          </w:p>
        </w:tc>
        <w:tc>
          <w:tcPr>
            <w:tcW w:w="2593" w:type="dxa"/>
          </w:tcPr>
          <w:p w14:paraId="40DEBB38" w14:textId="77777777" w:rsidR="00E3229B" w:rsidRPr="005F4807" w:rsidRDefault="00E3229B" w:rsidP="00C80D6F">
            <w:pPr>
              <w:pStyle w:val="Tabletext"/>
              <w:spacing w:after="20" w:line="240" w:lineRule="exact"/>
              <w:jc w:val="center"/>
              <w:rPr>
                <w:rFonts w:eastAsia="SimSun" w:cs="Arial"/>
                <w:szCs w:val="22"/>
                <w:lang w:val="en-GB" w:eastAsia="ja-JP"/>
              </w:rPr>
            </w:pPr>
            <w:proofErr w:type="spellStart"/>
            <w:r w:rsidRPr="005F4807">
              <w:rPr>
                <w:lang w:val="en-GB"/>
              </w:rPr>
              <w:t>FrontRight</w:t>
            </w:r>
            <w:proofErr w:type="spellEnd"/>
          </w:p>
        </w:tc>
        <w:tc>
          <w:tcPr>
            <w:tcW w:w="2228" w:type="dxa"/>
          </w:tcPr>
          <w:p w14:paraId="3BC130EE" w14:textId="77777777" w:rsidR="00E3229B" w:rsidRPr="005F4807" w:rsidRDefault="00E3229B" w:rsidP="00C80D6F">
            <w:pPr>
              <w:pStyle w:val="Tabletext"/>
              <w:spacing w:after="20" w:line="240" w:lineRule="exact"/>
              <w:jc w:val="center"/>
              <w:rPr>
                <w:rFonts w:cs="Arial"/>
                <w:szCs w:val="22"/>
                <w:lang w:val="en-GB" w:eastAsia="ja-JP"/>
              </w:rPr>
            </w:pPr>
            <w:r w:rsidRPr="005F4807">
              <w:rPr>
                <w:lang w:val="en-GB"/>
              </w:rPr>
              <w:t>M-030</w:t>
            </w:r>
          </w:p>
        </w:tc>
      </w:tr>
      <w:tr w:rsidR="00E3229B" w:rsidRPr="009371E5" w14:paraId="712B90C3" w14:textId="77777777" w:rsidTr="00422B43">
        <w:trPr>
          <w:jc w:val="center"/>
        </w:trPr>
        <w:tc>
          <w:tcPr>
            <w:tcW w:w="2536" w:type="dxa"/>
          </w:tcPr>
          <w:p w14:paraId="09AE6850" w14:textId="77777777" w:rsidR="00E3229B" w:rsidRPr="009371E5" w:rsidRDefault="00E3229B" w:rsidP="00C80D6F">
            <w:pPr>
              <w:pStyle w:val="Tabletext"/>
              <w:spacing w:line="240" w:lineRule="exact"/>
              <w:jc w:val="center"/>
              <w:rPr>
                <w:lang w:val="en-GB" w:eastAsia="ja-JP"/>
              </w:rPr>
            </w:pPr>
            <w:bookmarkStart w:id="688" w:name="lt_pId1570"/>
            <w:proofErr w:type="spellStart"/>
            <w:r w:rsidRPr="009371E5">
              <w:rPr>
                <w:lang w:val="en-GB" w:eastAsia="en-US"/>
              </w:rPr>
              <w:t>audioChannelFormatID</w:t>
            </w:r>
            <w:bookmarkEnd w:id="688"/>
            <w:proofErr w:type="spellEnd"/>
          </w:p>
        </w:tc>
        <w:tc>
          <w:tcPr>
            <w:tcW w:w="2272" w:type="dxa"/>
          </w:tcPr>
          <w:p w14:paraId="02E47FBC" w14:textId="77777777" w:rsidR="00E3229B" w:rsidRPr="009371E5" w:rsidRDefault="00E3229B" w:rsidP="00C80D6F">
            <w:pPr>
              <w:pStyle w:val="Tabletext"/>
              <w:spacing w:line="240" w:lineRule="exact"/>
              <w:jc w:val="center"/>
              <w:rPr>
                <w:lang w:val="en-GB" w:eastAsia="ja-JP"/>
              </w:rPr>
            </w:pPr>
            <w:bookmarkStart w:id="689" w:name="lt_pId1571"/>
            <w:r w:rsidRPr="009371E5">
              <w:rPr>
                <w:lang w:val="en-GB" w:eastAsia="en-US"/>
              </w:rPr>
              <w:t>AC_0001000</w:t>
            </w:r>
            <w:r w:rsidRPr="009371E5">
              <w:rPr>
                <w:lang w:val="en-GB" w:eastAsia="ja-JP"/>
              </w:rPr>
              <w:t>3</w:t>
            </w:r>
            <w:bookmarkEnd w:id="689"/>
          </w:p>
        </w:tc>
        <w:tc>
          <w:tcPr>
            <w:tcW w:w="2593" w:type="dxa"/>
          </w:tcPr>
          <w:p w14:paraId="13050B64" w14:textId="77777777" w:rsidR="00E3229B" w:rsidRPr="005F4807" w:rsidRDefault="00E3229B" w:rsidP="00C80D6F">
            <w:pPr>
              <w:pStyle w:val="Tabletext"/>
              <w:spacing w:after="20" w:line="240" w:lineRule="exact"/>
              <w:jc w:val="center"/>
              <w:rPr>
                <w:rFonts w:eastAsia="SimSun" w:cs="Arial"/>
                <w:szCs w:val="22"/>
                <w:lang w:val="en-GB" w:eastAsia="ja-JP"/>
              </w:rPr>
            </w:pPr>
            <w:proofErr w:type="spellStart"/>
            <w:r w:rsidRPr="005F4807">
              <w:rPr>
                <w:lang w:val="en-GB"/>
              </w:rPr>
              <w:t>FrontCentre</w:t>
            </w:r>
            <w:proofErr w:type="spellEnd"/>
          </w:p>
        </w:tc>
        <w:tc>
          <w:tcPr>
            <w:tcW w:w="2228" w:type="dxa"/>
          </w:tcPr>
          <w:p w14:paraId="4392C8BB" w14:textId="77777777" w:rsidR="00E3229B" w:rsidRPr="005F4807" w:rsidRDefault="00E3229B" w:rsidP="00C80D6F">
            <w:pPr>
              <w:pStyle w:val="Tabletext"/>
              <w:spacing w:after="20" w:line="240" w:lineRule="exact"/>
              <w:jc w:val="center"/>
              <w:rPr>
                <w:rFonts w:cs="Arial"/>
                <w:szCs w:val="22"/>
                <w:lang w:val="en-GB" w:eastAsia="ja-JP"/>
              </w:rPr>
            </w:pPr>
            <w:r w:rsidRPr="005F4807">
              <w:rPr>
                <w:lang w:val="en-GB"/>
              </w:rPr>
              <w:t>M+000</w:t>
            </w:r>
          </w:p>
        </w:tc>
      </w:tr>
      <w:tr w:rsidR="00E3229B" w:rsidRPr="009371E5" w14:paraId="1F7A0C7D" w14:textId="77777777" w:rsidTr="00422B43">
        <w:trPr>
          <w:jc w:val="center"/>
        </w:trPr>
        <w:tc>
          <w:tcPr>
            <w:tcW w:w="2536" w:type="dxa"/>
          </w:tcPr>
          <w:p w14:paraId="2F5D7915" w14:textId="77777777" w:rsidR="00E3229B" w:rsidRPr="009371E5" w:rsidRDefault="00E3229B" w:rsidP="00C80D6F">
            <w:pPr>
              <w:pStyle w:val="Tabletext"/>
              <w:spacing w:line="240" w:lineRule="exact"/>
              <w:jc w:val="center"/>
              <w:rPr>
                <w:lang w:val="en-GB" w:eastAsia="ja-JP"/>
              </w:rPr>
            </w:pPr>
            <w:bookmarkStart w:id="690" w:name="lt_pId1573"/>
            <w:proofErr w:type="spellStart"/>
            <w:r w:rsidRPr="009371E5">
              <w:rPr>
                <w:lang w:val="en-GB" w:eastAsia="en-US"/>
              </w:rPr>
              <w:t>audioChannelFormatID</w:t>
            </w:r>
            <w:bookmarkEnd w:id="690"/>
            <w:proofErr w:type="spellEnd"/>
          </w:p>
        </w:tc>
        <w:tc>
          <w:tcPr>
            <w:tcW w:w="2272" w:type="dxa"/>
          </w:tcPr>
          <w:p w14:paraId="2FFAF85E" w14:textId="77777777" w:rsidR="00E3229B" w:rsidRPr="009371E5" w:rsidRDefault="00E3229B" w:rsidP="00C80D6F">
            <w:pPr>
              <w:pStyle w:val="Tabletext"/>
              <w:spacing w:line="240" w:lineRule="exact"/>
              <w:jc w:val="center"/>
              <w:rPr>
                <w:lang w:val="en-GB" w:eastAsia="ja-JP"/>
              </w:rPr>
            </w:pPr>
            <w:bookmarkStart w:id="691" w:name="lt_pId1574"/>
            <w:r w:rsidRPr="009371E5">
              <w:rPr>
                <w:lang w:val="en-GB" w:eastAsia="en-US"/>
              </w:rPr>
              <w:t>AC_0001000</w:t>
            </w:r>
            <w:r w:rsidRPr="009371E5">
              <w:rPr>
                <w:lang w:val="en-GB" w:eastAsia="ja-JP"/>
              </w:rPr>
              <w:t>4</w:t>
            </w:r>
            <w:bookmarkEnd w:id="691"/>
          </w:p>
        </w:tc>
        <w:tc>
          <w:tcPr>
            <w:tcW w:w="2593" w:type="dxa"/>
          </w:tcPr>
          <w:p w14:paraId="4A16EA8A" w14:textId="77777777" w:rsidR="00E3229B" w:rsidRPr="005F4807" w:rsidRDefault="00E3229B" w:rsidP="00C80D6F">
            <w:pPr>
              <w:pStyle w:val="Tabletext"/>
              <w:spacing w:after="20" w:line="240" w:lineRule="exact"/>
              <w:jc w:val="center"/>
              <w:rPr>
                <w:rFonts w:eastAsia="SimSun" w:cs="Arial"/>
                <w:szCs w:val="22"/>
                <w:lang w:val="en-GB" w:eastAsia="ja-JP"/>
              </w:rPr>
            </w:pPr>
            <w:proofErr w:type="spellStart"/>
            <w:r w:rsidRPr="005F4807">
              <w:rPr>
                <w:lang w:val="en-GB"/>
              </w:rPr>
              <w:t>LowFrequencyEffects</w:t>
            </w:r>
            <w:proofErr w:type="spellEnd"/>
          </w:p>
        </w:tc>
        <w:tc>
          <w:tcPr>
            <w:tcW w:w="2228" w:type="dxa"/>
          </w:tcPr>
          <w:p w14:paraId="6C309968" w14:textId="77777777" w:rsidR="00E3229B" w:rsidRPr="005F4807" w:rsidRDefault="00E3229B" w:rsidP="00C80D6F">
            <w:pPr>
              <w:pStyle w:val="Tabletext"/>
              <w:spacing w:after="20" w:line="240" w:lineRule="exact"/>
              <w:jc w:val="center"/>
              <w:rPr>
                <w:rFonts w:cs="Arial"/>
                <w:szCs w:val="22"/>
                <w:lang w:val="en-GB" w:eastAsia="ja-JP"/>
              </w:rPr>
            </w:pPr>
            <w:r w:rsidRPr="005F4807">
              <w:rPr>
                <w:lang w:val="en-GB"/>
              </w:rPr>
              <w:t>LFE</w:t>
            </w:r>
          </w:p>
        </w:tc>
      </w:tr>
      <w:tr w:rsidR="00E3229B" w:rsidRPr="009371E5" w14:paraId="51BA7161" w14:textId="77777777" w:rsidTr="00422B43">
        <w:trPr>
          <w:jc w:val="center"/>
        </w:trPr>
        <w:tc>
          <w:tcPr>
            <w:tcW w:w="2536" w:type="dxa"/>
          </w:tcPr>
          <w:p w14:paraId="283DEBDB" w14:textId="77777777" w:rsidR="00E3229B" w:rsidRPr="009371E5" w:rsidRDefault="00E3229B" w:rsidP="00C80D6F">
            <w:pPr>
              <w:pStyle w:val="Tabletext"/>
              <w:spacing w:line="240" w:lineRule="exact"/>
              <w:jc w:val="center"/>
              <w:rPr>
                <w:lang w:val="en-GB" w:eastAsia="ja-JP"/>
              </w:rPr>
            </w:pPr>
            <w:bookmarkStart w:id="692" w:name="lt_pId1576"/>
            <w:proofErr w:type="spellStart"/>
            <w:r w:rsidRPr="009371E5">
              <w:rPr>
                <w:lang w:val="en-GB" w:eastAsia="en-US"/>
              </w:rPr>
              <w:t>audioChannelFormatID</w:t>
            </w:r>
            <w:bookmarkEnd w:id="692"/>
            <w:proofErr w:type="spellEnd"/>
          </w:p>
        </w:tc>
        <w:tc>
          <w:tcPr>
            <w:tcW w:w="2272" w:type="dxa"/>
          </w:tcPr>
          <w:p w14:paraId="6A8DFF3B" w14:textId="77777777" w:rsidR="00E3229B" w:rsidRPr="007E5E5D" w:rsidRDefault="00E3229B" w:rsidP="00C80D6F">
            <w:pPr>
              <w:pStyle w:val="Tabletext"/>
              <w:spacing w:line="240" w:lineRule="exact"/>
              <w:jc w:val="center"/>
              <w:rPr>
                <w:lang w:eastAsia="ja-JP"/>
              </w:rPr>
            </w:pPr>
            <w:bookmarkStart w:id="693" w:name="lt_pId1577"/>
            <w:r w:rsidRPr="009371E5">
              <w:rPr>
                <w:lang w:val="en-GB" w:eastAsia="en-US"/>
              </w:rPr>
              <w:t>AC_0001000</w:t>
            </w:r>
            <w:r w:rsidRPr="009371E5">
              <w:rPr>
                <w:lang w:val="en-GB" w:eastAsia="ja-JP"/>
              </w:rPr>
              <w:t>5</w:t>
            </w:r>
            <w:bookmarkEnd w:id="693"/>
          </w:p>
        </w:tc>
        <w:tc>
          <w:tcPr>
            <w:tcW w:w="2593" w:type="dxa"/>
          </w:tcPr>
          <w:p w14:paraId="64856FFF" w14:textId="77777777" w:rsidR="00E3229B" w:rsidRPr="005F4807" w:rsidRDefault="00E3229B" w:rsidP="00C80D6F">
            <w:pPr>
              <w:pStyle w:val="Tabletext"/>
              <w:spacing w:after="20" w:line="240" w:lineRule="exact"/>
              <w:jc w:val="center"/>
              <w:rPr>
                <w:rFonts w:eastAsia="SimSun" w:cs="Arial"/>
                <w:szCs w:val="22"/>
                <w:lang w:val="en-GB" w:eastAsia="ja-JP"/>
              </w:rPr>
            </w:pPr>
            <w:proofErr w:type="spellStart"/>
            <w:r w:rsidRPr="005F4807">
              <w:rPr>
                <w:lang w:val="en-GB"/>
              </w:rPr>
              <w:t>SurroundLeft</w:t>
            </w:r>
            <w:proofErr w:type="spellEnd"/>
          </w:p>
        </w:tc>
        <w:tc>
          <w:tcPr>
            <w:tcW w:w="2228" w:type="dxa"/>
          </w:tcPr>
          <w:p w14:paraId="6E266340" w14:textId="77777777" w:rsidR="00E3229B" w:rsidRPr="005F4807" w:rsidRDefault="00E3229B" w:rsidP="00C80D6F">
            <w:pPr>
              <w:pStyle w:val="Tabletext"/>
              <w:spacing w:after="20" w:line="240" w:lineRule="exact"/>
              <w:jc w:val="center"/>
              <w:rPr>
                <w:rFonts w:cs="Arial"/>
                <w:szCs w:val="22"/>
                <w:lang w:val="en-GB" w:eastAsia="ja-JP"/>
              </w:rPr>
            </w:pPr>
            <w:r w:rsidRPr="005F4807">
              <w:rPr>
                <w:lang w:val="en-GB"/>
              </w:rPr>
              <w:t>M+110</w:t>
            </w:r>
          </w:p>
        </w:tc>
      </w:tr>
      <w:tr w:rsidR="00E3229B" w:rsidRPr="009371E5" w14:paraId="76B749FE" w14:textId="77777777" w:rsidTr="00422B43">
        <w:trPr>
          <w:jc w:val="center"/>
        </w:trPr>
        <w:tc>
          <w:tcPr>
            <w:tcW w:w="2536" w:type="dxa"/>
          </w:tcPr>
          <w:p w14:paraId="789C7C10" w14:textId="77777777" w:rsidR="00E3229B" w:rsidRPr="009371E5" w:rsidRDefault="00E3229B" w:rsidP="00C80D6F">
            <w:pPr>
              <w:pStyle w:val="Tabletext"/>
              <w:spacing w:line="240" w:lineRule="exact"/>
              <w:jc w:val="center"/>
              <w:rPr>
                <w:lang w:val="en-GB" w:eastAsia="ja-JP"/>
              </w:rPr>
            </w:pPr>
            <w:bookmarkStart w:id="694" w:name="lt_pId1579"/>
            <w:proofErr w:type="spellStart"/>
            <w:r w:rsidRPr="009371E5">
              <w:rPr>
                <w:lang w:val="en-GB" w:eastAsia="en-US"/>
              </w:rPr>
              <w:t>audioChannelFormatID</w:t>
            </w:r>
            <w:bookmarkEnd w:id="694"/>
            <w:proofErr w:type="spellEnd"/>
          </w:p>
        </w:tc>
        <w:tc>
          <w:tcPr>
            <w:tcW w:w="2272" w:type="dxa"/>
          </w:tcPr>
          <w:p w14:paraId="26506C3F" w14:textId="77777777" w:rsidR="00E3229B" w:rsidRPr="009371E5" w:rsidRDefault="00E3229B" w:rsidP="00C80D6F">
            <w:pPr>
              <w:pStyle w:val="Tabletext"/>
              <w:spacing w:line="240" w:lineRule="exact"/>
              <w:jc w:val="center"/>
              <w:rPr>
                <w:lang w:val="en-GB" w:eastAsia="ja-JP"/>
              </w:rPr>
            </w:pPr>
            <w:bookmarkStart w:id="695" w:name="lt_pId1580"/>
            <w:r w:rsidRPr="009371E5">
              <w:rPr>
                <w:lang w:val="en-GB" w:eastAsia="en-US"/>
              </w:rPr>
              <w:t>AC_0001000</w:t>
            </w:r>
            <w:r w:rsidRPr="009371E5">
              <w:rPr>
                <w:lang w:val="en-GB" w:eastAsia="ja-JP"/>
              </w:rPr>
              <w:t>6</w:t>
            </w:r>
            <w:bookmarkEnd w:id="695"/>
          </w:p>
        </w:tc>
        <w:tc>
          <w:tcPr>
            <w:tcW w:w="2593" w:type="dxa"/>
          </w:tcPr>
          <w:p w14:paraId="76557F3B" w14:textId="77777777" w:rsidR="00E3229B" w:rsidRPr="005F4807" w:rsidRDefault="00E3229B" w:rsidP="00C80D6F">
            <w:pPr>
              <w:pStyle w:val="Tabletext"/>
              <w:spacing w:after="20" w:line="240" w:lineRule="exact"/>
              <w:jc w:val="center"/>
              <w:rPr>
                <w:rFonts w:eastAsia="SimSun" w:cs="Arial"/>
                <w:szCs w:val="22"/>
                <w:lang w:val="en-GB" w:eastAsia="ja-JP"/>
              </w:rPr>
            </w:pPr>
            <w:proofErr w:type="spellStart"/>
            <w:r w:rsidRPr="005F4807">
              <w:rPr>
                <w:lang w:val="en-GB"/>
              </w:rPr>
              <w:t>SurroundRight</w:t>
            </w:r>
            <w:proofErr w:type="spellEnd"/>
          </w:p>
        </w:tc>
        <w:tc>
          <w:tcPr>
            <w:tcW w:w="2228" w:type="dxa"/>
          </w:tcPr>
          <w:p w14:paraId="48FEEC2D" w14:textId="77777777" w:rsidR="00E3229B" w:rsidRPr="005F4807" w:rsidRDefault="00E3229B" w:rsidP="00C80D6F">
            <w:pPr>
              <w:pStyle w:val="Tabletext"/>
              <w:spacing w:after="20" w:line="240" w:lineRule="exact"/>
              <w:jc w:val="center"/>
              <w:rPr>
                <w:rFonts w:cs="Arial"/>
                <w:szCs w:val="22"/>
                <w:lang w:val="en-GB" w:eastAsia="ja-JP"/>
              </w:rPr>
            </w:pPr>
            <w:r w:rsidRPr="005F4807">
              <w:rPr>
                <w:lang w:val="en-GB"/>
              </w:rPr>
              <w:t>M-110</w:t>
            </w:r>
          </w:p>
        </w:tc>
      </w:tr>
    </w:tbl>
    <w:p w14:paraId="709E98B2" w14:textId="75946FED" w:rsidR="00E3229B" w:rsidRPr="007E5E5D" w:rsidRDefault="00E3229B" w:rsidP="008B782C">
      <w:pPr>
        <w:keepNext/>
        <w:spacing w:before="240"/>
        <w:rPr>
          <w:spacing w:val="-2"/>
          <w:lang w:bidi="ar-EG"/>
        </w:rPr>
      </w:pPr>
      <w:r w:rsidRPr="0082713E">
        <w:rPr>
          <w:spacing w:val="-2"/>
          <w:rtl/>
          <w:lang w:bidi="ar-EG"/>
        </w:rPr>
        <w:t xml:space="preserve">ويوصِّف معرف </w:t>
      </w:r>
      <w:proofErr w:type="spellStart"/>
      <w:r w:rsidRPr="0082713E">
        <w:rPr>
          <w:spacing w:val="-2"/>
          <w:lang w:bidi="ar-EG"/>
        </w:rPr>
        <w:t>audioPackFormatID</w:t>
      </w:r>
      <w:proofErr w:type="spellEnd"/>
      <w:r w:rsidRPr="0082713E">
        <w:rPr>
          <w:spacing w:val="-2"/>
          <w:rtl/>
          <w:lang w:bidi="ar-EG"/>
        </w:rPr>
        <w:t xml:space="preserve"> تشكيلة القناة. </w:t>
      </w:r>
      <w:r>
        <w:rPr>
          <w:rFonts w:hint="cs"/>
          <w:rtl/>
          <w:lang w:bidi="ar-EG"/>
        </w:rPr>
        <w:t xml:space="preserve">وترد </w:t>
      </w:r>
      <w:r w:rsidRPr="0082713E">
        <w:rPr>
          <w:rtl/>
          <w:lang w:bidi="ar-EG"/>
        </w:rPr>
        <w:t xml:space="preserve">في التوصية </w:t>
      </w:r>
      <w:r>
        <w:rPr>
          <w:spacing w:val="-2"/>
          <w:lang w:bidi="ar-EG"/>
        </w:rPr>
        <w:t>[8] ITU</w:t>
      </w:r>
      <w:r>
        <w:rPr>
          <w:spacing w:val="-2"/>
          <w:lang w:bidi="ar-EG"/>
        </w:rPr>
        <w:noBreakHyphen/>
        <w:t>R BS.2094</w:t>
      </w:r>
      <w:r w:rsidRPr="0082713E">
        <w:rPr>
          <w:rtl/>
          <w:lang w:bidi="ar-EG"/>
        </w:rPr>
        <w:t xml:space="preserve"> مجموعة </w:t>
      </w:r>
      <w:r>
        <w:rPr>
          <w:rFonts w:hint="cs"/>
          <w:rtl/>
          <w:lang w:bidi="ar-EG"/>
        </w:rPr>
        <w:t>التعاريف</w:t>
      </w:r>
      <w:r w:rsidRPr="0082713E">
        <w:rPr>
          <w:rtl/>
          <w:lang w:bidi="ar-EG"/>
        </w:rPr>
        <w:t xml:space="preserve"> </w:t>
      </w:r>
      <w:r>
        <w:rPr>
          <w:rFonts w:hint="cs"/>
          <w:rtl/>
          <w:lang w:bidi="ar-EG"/>
        </w:rPr>
        <w:t>الشائعة</w:t>
      </w:r>
      <w:r w:rsidRPr="0082713E">
        <w:rPr>
          <w:rtl/>
          <w:lang w:bidi="ar-EG"/>
        </w:rPr>
        <w:t xml:space="preserve"> المحددة لعنصر </w:t>
      </w:r>
      <w:proofErr w:type="spellStart"/>
      <w:r w:rsidRPr="0082713E">
        <w:rPr>
          <w:lang w:bidi="ar-EG"/>
        </w:rPr>
        <w:t>audioChannelFormatID</w:t>
      </w:r>
      <w:proofErr w:type="spellEnd"/>
      <w:r w:rsidRPr="0082713E">
        <w:rPr>
          <w:rtl/>
          <w:lang w:bidi="ar-EG"/>
        </w:rPr>
        <w:t xml:space="preserve"> </w:t>
      </w:r>
      <w:r>
        <w:rPr>
          <w:rFonts w:hint="cs"/>
          <w:rtl/>
          <w:lang w:bidi="ar-EG"/>
        </w:rPr>
        <w:t>لمواضع</w:t>
      </w:r>
      <w:r w:rsidRPr="0082713E">
        <w:rPr>
          <w:rtl/>
          <w:lang w:bidi="ar-EG"/>
        </w:rPr>
        <w:t xml:space="preserve"> </w:t>
      </w:r>
      <w:r>
        <w:rPr>
          <w:rFonts w:hint="cs"/>
          <w:rtl/>
          <w:lang w:bidi="ar-EG"/>
        </w:rPr>
        <w:t>المجاهير</w:t>
      </w:r>
      <w:r w:rsidRPr="0082713E">
        <w:rPr>
          <w:rtl/>
          <w:lang w:bidi="ar-EG"/>
        </w:rPr>
        <w:t xml:space="preserve"> النمطية.</w:t>
      </w:r>
      <w:r>
        <w:rPr>
          <w:rFonts w:hint="cs"/>
          <w:rtl/>
          <w:lang w:bidi="ar-EG"/>
        </w:rPr>
        <w:t xml:space="preserve"> </w:t>
      </w:r>
      <w:r w:rsidRPr="0082713E">
        <w:rPr>
          <w:rtl/>
          <w:lang w:bidi="ar-EG"/>
        </w:rPr>
        <w:t xml:space="preserve">وترد في الجدول </w:t>
      </w:r>
      <w:r w:rsidR="006663F0">
        <w:rPr>
          <w:lang w:bidi="ar-EG"/>
        </w:rPr>
        <w:t>5</w:t>
      </w:r>
      <w:r w:rsidR="000168B0">
        <w:rPr>
          <w:lang w:bidi="ar-EG"/>
        </w:rPr>
        <w:t>5</w:t>
      </w:r>
      <w:r w:rsidRPr="0082713E">
        <w:rPr>
          <w:rtl/>
          <w:lang w:bidi="ar-EG"/>
        </w:rPr>
        <w:t xml:space="preserve"> أمثلة على هذه </w:t>
      </w:r>
      <w:r>
        <w:rPr>
          <w:rFonts w:hint="cs"/>
          <w:rtl/>
          <w:lang w:val="fr-FR"/>
        </w:rPr>
        <w:t>التعاريف</w:t>
      </w:r>
      <w:r w:rsidRPr="0082713E">
        <w:rPr>
          <w:rtl/>
          <w:lang w:bidi="ar-EG"/>
        </w:rPr>
        <w:t xml:space="preserve"> </w:t>
      </w:r>
      <w:r>
        <w:rPr>
          <w:rFonts w:hint="cs"/>
          <w:rtl/>
          <w:lang w:bidi="ar-EG"/>
        </w:rPr>
        <w:t>الشائعة.</w:t>
      </w:r>
    </w:p>
    <w:p w14:paraId="0F54D596" w14:textId="2DC32EE8" w:rsidR="00E3229B" w:rsidRDefault="00E3229B" w:rsidP="00F64C81">
      <w:pPr>
        <w:pStyle w:val="TableNo"/>
        <w:rPr>
          <w:rtl/>
        </w:rPr>
      </w:pPr>
      <w:r>
        <w:rPr>
          <w:rFonts w:hint="cs"/>
          <w:rtl/>
        </w:rPr>
        <w:t xml:space="preserve">الجدول </w:t>
      </w:r>
      <w:r w:rsidR="006663F0">
        <w:t>5</w:t>
      </w:r>
      <w:r w:rsidR="000168B0">
        <w:t>5</w:t>
      </w:r>
    </w:p>
    <w:p w14:paraId="449284C7" w14:textId="77777777" w:rsidR="00E3229B" w:rsidRPr="009371E5" w:rsidRDefault="00E3229B" w:rsidP="00523245">
      <w:pPr>
        <w:pStyle w:val="Tabletitle"/>
        <w:rPr>
          <w:rtl/>
        </w:rPr>
      </w:pPr>
      <w:r w:rsidRPr="009371E5">
        <w:rPr>
          <w:rtl/>
        </w:rPr>
        <w:t xml:space="preserve">أمثلة </w:t>
      </w:r>
      <w:r w:rsidRPr="0082713E">
        <w:rPr>
          <w:rtl/>
        </w:rPr>
        <w:t xml:space="preserve">على </w:t>
      </w:r>
      <w:r>
        <w:rPr>
          <w:rFonts w:hint="cs"/>
          <w:rtl/>
        </w:rPr>
        <w:t>تعاريف</w:t>
      </w:r>
      <w:r w:rsidRPr="0082713E">
        <w:rPr>
          <w:rtl/>
        </w:rPr>
        <w:t xml:space="preserve"> </w:t>
      </w:r>
      <w:r>
        <w:rPr>
          <w:rFonts w:hint="cs"/>
          <w:rtl/>
        </w:rPr>
        <w:t>شائعة</w:t>
      </w:r>
      <w:r w:rsidRPr="009371E5">
        <w:rPr>
          <w:rtl/>
        </w:rPr>
        <w:t xml:space="preserve"> </w:t>
      </w:r>
      <w:r w:rsidR="00E10321">
        <w:rPr>
          <w:rFonts w:hint="cs"/>
          <w:rtl/>
        </w:rPr>
        <w:t>للنسق</w:t>
      </w:r>
      <w:r w:rsidRPr="009371E5">
        <w:rPr>
          <w:rtl/>
        </w:rPr>
        <w:t xml:space="preserve"> </w:t>
      </w:r>
      <w:proofErr w:type="spellStart"/>
      <w:r w:rsidRPr="005F4807">
        <w:rPr>
          <w:lang w:val="en-GB" w:eastAsia="ja-JP"/>
        </w:rPr>
        <w:t>audioPackFormat</w:t>
      </w:r>
      <w:proofErr w:type="spellEnd"/>
    </w:p>
    <w:tbl>
      <w:tblPr>
        <w:bidiVisual/>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7"/>
        <w:gridCol w:w="2097"/>
        <w:gridCol w:w="3444"/>
      </w:tblGrid>
      <w:tr w:rsidR="00E3229B" w:rsidRPr="009371E5" w14:paraId="290E64FC" w14:textId="77777777" w:rsidTr="00422B43">
        <w:trPr>
          <w:jc w:val="center"/>
        </w:trPr>
        <w:tc>
          <w:tcPr>
            <w:tcW w:w="2397" w:type="dxa"/>
            <w:shd w:val="clear" w:color="auto" w:fill="auto"/>
            <w:vAlign w:val="center"/>
          </w:tcPr>
          <w:p w14:paraId="43FCA35B" w14:textId="1C95D667" w:rsidR="00E3229B" w:rsidRPr="00523245" w:rsidRDefault="00586F10" w:rsidP="00586F10">
            <w:pPr>
              <w:pStyle w:val="TableHead0"/>
              <w:keepLines/>
              <w:rPr>
                <w:lang w:val="en-GB" w:bidi="ar-EG"/>
              </w:rPr>
            </w:pPr>
            <w:r w:rsidRPr="00523245">
              <w:rPr>
                <w:rtl/>
                <w:lang w:bidi="ar-EG"/>
              </w:rPr>
              <w:t>العنصر</w:t>
            </w:r>
            <w:r w:rsidRPr="00523245">
              <w:rPr>
                <w:rFonts w:hint="cs"/>
                <w:rtl/>
                <w:lang w:bidi="ar-EG"/>
              </w:rPr>
              <w:t xml:space="preserve"> الفرعي</w:t>
            </w:r>
          </w:p>
        </w:tc>
        <w:tc>
          <w:tcPr>
            <w:tcW w:w="2097" w:type="dxa"/>
            <w:shd w:val="clear" w:color="auto" w:fill="auto"/>
          </w:tcPr>
          <w:p w14:paraId="4E13A476" w14:textId="77777777" w:rsidR="00E3229B" w:rsidRPr="00523245" w:rsidRDefault="00E3229B" w:rsidP="00422B43">
            <w:pPr>
              <w:pStyle w:val="TableHead0"/>
              <w:keepLines/>
              <w:rPr>
                <w:lang w:val="en-GB" w:bidi="ar-EG"/>
              </w:rPr>
            </w:pPr>
            <w:r w:rsidRPr="00523245">
              <w:rPr>
                <w:rtl/>
                <w:lang w:bidi="ar-EG"/>
              </w:rPr>
              <w:t>معرف الكدسة</w:t>
            </w:r>
          </w:p>
        </w:tc>
        <w:tc>
          <w:tcPr>
            <w:tcW w:w="3444" w:type="dxa"/>
            <w:shd w:val="clear" w:color="auto" w:fill="auto"/>
            <w:vAlign w:val="center"/>
          </w:tcPr>
          <w:p w14:paraId="62992ADE" w14:textId="77777777" w:rsidR="00E3229B" w:rsidRPr="00523245" w:rsidRDefault="00E3229B" w:rsidP="00422B43">
            <w:pPr>
              <w:pStyle w:val="TableHead0"/>
              <w:keepLines/>
              <w:rPr>
                <w:lang w:val="en-GB" w:bidi="ar-EG"/>
              </w:rPr>
            </w:pPr>
            <w:r w:rsidRPr="00523245">
              <w:rPr>
                <w:rtl/>
                <w:lang w:bidi="ar-EG"/>
              </w:rPr>
              <w:t>اسم الكدسة</w:t>
            </w:r>
          </w:p>
        </w:tc>
      </w:tr>
      <w:tr w:rsidR="00E3229B" w:rsidRPr="005F4807" w14:paraId="01B5D9E4" w14:textId="77777777" w:rsidTr="00422B43">
        <w:trPr>
          <w:jc w:val="center"/>
        </w:trPr>
        <w:tc>
          <w:tcPr>
            <w:tcW w:w="2397" w:type="dxa"/>
            <w:tcBorders>
              <w:top w:val="single" w:sz="4" w:space="0" w:color="000000"/>
              <w:left w:val="single" w:sz="4" w:space="0" w:color="000000"/>
              <w:bottom w:val="single" w:sz="4" w:space="0" w:color="000000"/>
              <w:right w:val="single" w:sz="4" w:space="0" w:color="000000"/>
            </w:tcBorders>
          </w:tcPr>
          <w:p w14:paraId="2844E553" w14:textId="77777777" w:rsidR="00E3229B" w:rsidRPr="00CE3DDB" w:rsidRDefault="00E3229B" w:rsidP="00422B43">
            <w:pPr>
              <w:pStyle w:val="Tabletext"/>
              <w:jc w:val="center"/>
              <w:rPr>
                <w:lang w:val="en-GB"/>
              </w:rPr>
            </w:pPr>
            <w:bookmarkStart w:id="696" w:name="lt_pId1698"/>
            <w:proofErr w:type="spellStart"/>
            <w:r w:rsidRPr="00CE3DDB">
              <w:rPr>
                <w:lang w:val="en-GB"/>
              </w:rPr>
              <w:t>audioPackFormatID</w:t>
            </w:r>
            <w:proofErr w:type="spellEnd"/>
          </w:p>
        </w:tc>
        <w:tc>
          <w:tcPr>
            <w:tcW w:w="2097" w:type="dxa"/>
            <w:tcBorders>
              <w:top w:val="single" w:sz="4" w:space="0" w:color="000000"/>
              <w:left w:val="single" w:sz="4" w:space="0" w:color="000000"/>
              <w:bottom w:val="single" w:sz="4" w:space="0" w:color="000000"/>
              <w:right w:val="single" w:sz="4" w:space="0" w:color="000000"/>
            </w:tcBorders>
          </w:tcPr>
          <w:p w14:paraId="761E6975" w14:textId="77777777" w:rsidR="00E3229B" w:rsidRPr="00CE3DDB" w:rsidRDefault="00E3229B" w:rsidP="00422B43">
            <w:pPr>
              <w:pStyle w:val="Tabletext"/>
              <w:jc w:val="center"/>
              <w:rPr>
                <w:lang w:val="en-GB"/>
              </w:rPr>
            </w:pPr>
            <w:r w:rsidRPr="00CE3DDB">
              <w:rPr>
                <w:lang w:val="en-GB"/>
              </w:rPr>
              <w:t>AP_00010002</w:t>
            </w:r>
          </w:p>
        </w:tc>
        <w:tc>
          <w:tcPr>
            <w:tcW w:w="3444" w:type="dxa"/>
            <w:tcBorders>
              <w:top w:val="single" w:sz="4" w:space="0" w:color="000000"/>
              <w:left w:val="single" w:sz="4" w:space="0" w:color="000000"/>
              <w:bottom w:val="single" w:sz="4" w:space="0" w:color="000000"/>
              <w:right w:val="single" w:sz="4" w:space="0" w:color="000000"/>
            </w:tcBorders>
          </w:tcPr>
          <w:p w14:paraId="07C09236" w14:textId="77777777" w:rsidR="00E3229B" w:rsidRPr="00CE3DDB" w:rsidRDefault="00E3229B" w:rsidP="00422B43">
            <w:pPr>
              <w:pStyle w:val="Tabletext"/>
              <w:jc w:val="center"/>
              <w:rPr>
                <w:lang w:val="en-GB"/>
              </w:rPr>
            </w:pPr>
            <w:r w:rsidRPr="00CE3DDB">
              <w:rPr>
                <w:lang w:val="en-GB"/>
              </w:rPr>
              <w:t>Stereo</w:t>
            </w:r>
            <w:proofErr w:type="gramStart"/>
            <w:r w:rsidRPr="00CE3DDB">
              <w:rPr>
                <w:lang w:val="en-GB"/>
              </w:rPr>
              <w:t>_(</w:t>
            </w:r>
            <w:proofErr w:type="gramEnd"/>
            <w:r w:rsidRPr="00CE3DDB">
              <w:rPr>
                <w:lang w:val="en-GB"/>
              </w:rPr>
              <w:t>0+2+0)</w:t>
            </w:r>
          </w:p>
        </w:tc>
      </w:tr>
      <w:tr w:rsidR="00E3229B" w:rsidRPr="005F4807" w14:paraId="492C3F47" w14:textId="77777777" w:rsidTr="00422B43">
        <w:trPr>
          <w:jc w:val="center"/>
        </w:trPr>
        <w:tc>
          <w:tcPr>
            <w:tcW w:w="2397" w:type="dxa"/>
            <w:tcBorders>
              <w:top w:val="single" w:sz="4" w:space="0" w:color="000000"/>
              <w:left w:val="single" w:sz="4" w:space="0" w:color="000000"/>
              <w:bottom w:val="single" w:sz="4" w:space="0" w:color="000000"/>
              <w:right w:val="single" w:sz="4" w:space="0" w:color="000000"/>
            </w:tcBorders>
          </w:tcPr>
          <w:p w14:paraId="3874C31D" w14:textId="77777777" w:rsidR="00E3229B" w:rsidRPr="00CE3DDB" w:rsidRDefault="00E3229B" w:rsidP="00422B43">
            <w:pPr>
              <w:pStyle w:val="Tabletext"/>
              <w:jc w:val="center"/>
              <w:rPr>
                <w:lang w:val="en-GB"/>
              </w:rPr>
            </w:pPr>
            <w:proofErr w:type="spellStart"/>
            <w:r w:rsidRPr="00CE3DDB">
              <w:rPr>
                <w:lang w:val="en-GB"/>
              </w:rPr>
              <w:t>audioPackFormatID</w:t>
            </w:r>
            <w:proofErr w:type="spellEnd"/>
          </w:p>
        </w:tc>
        <w:tc>
          <w:tcPr>
            <w:tcW w:w="2097" w:type="dxa"/>
            <w:tcBorders>
              <w:top w:val="single" w:sz="4" w:space="0" w:color="000000"/>
              <w:left w:val="single" w:sz="4" w:space="0" w:color="000000"/>
              <w:bottom w:val="single" w:sz="4" w:space="0" w:color="000000"/>
              <w:right w:val="single" w:sz="4" w:space="0" w:color="000000"/>
            </w:tcBorders>
          </w:tcPr>
          <w:p w14:paraId="726E0DB8" w14:textId="77777777" w:rsidR="00E3229B" w:rsidRPr="00CE3DDB" w:rsidRDefault="00E3229B" w:rsidP="00422B43">
            <w:pPr>
              <w:pStyle w:val="Tabletext"/>
              <w:jc w:val="center"/>
              <w:rPr>
                <w:lang w:val="en-GB"/>
              </w:rPr>
            </w:pPr>
            <w:r w:rsidRPr="00CE3DDB">
              <w:rPr>
                <w:lang w:val="en-GB"/>
              </w:rPr>
              <w:t>AP_00010003</w:t>
            </w:r>
          </w:p>
        </w:tc>
        <w:tc>
          <w:tcPr>
            <w:tcW w:w="3444" w:type="dxa"/>
            <w:tcBorders>
              <w:top w:val="single" w:sz="4" w:space="0" w:color="000000"/>
              <w:left w:val="single" w:sz="4" w:space="0" w:color="000000"/>
              <w:bottom w:val="single" w:sz="4" w:space="0" w:color="000000"/>
              <w:right w:val="single" w:sz="4" w:space="0" w:color="000000"/>
            </w:tcBorders>
          </w:tcPr>
          <w:p w14:paraId="0311490E" w14:textId="77777777" w:rsidR="00E3229B" w:rsidRPr="00CE3DDB" w:rsidRDefault="00E3229B" w:rsidP="00422B43">
            <w:pPr>
              <w:pStyle w:val="Tabletext"/>
              <w:jc w:val="center"/>
              <w:rPr>
                <w:lang w:val="en-GB"/>
              </w:rPr>
            </w:pPr>
            <w:r w:rsidRPr="00CE3DDB">
              <w:rPr>
                <w:lang w:val="en-GB"/>
              </w:rPr>
              <w:t>5.1</w:t>
            </w:r>
            <w:proofErr w:type="gramStart"/>
            <w:r w:rsidRPr="00CE3DDB">
              <w:rPr>
                <w:lang w:val="en-GB"/>
              </w:rPr>
              <w:t>_(</w:t>
            </w:r>
            <w:proofErr w:type="gramEnd"/>
            <w:r w:rsidRPr="00CE3DDB">
              <w:rPr>
                <w:lang w:val="en-GB"/>
              </w:rPr>
              <w:t>0+5+0)</w:t>
            </w:r>
          </w:p>
        </w:tc>
      </w:tr>
    </w:tbl>
    <w:p w14:paraId="4184728B" w14:textId="77777777" w:rsidR="00E3229B" w:rsidRPr="009371E5" w:rsidRDefault="00E3229B" w:rsidP="00E10321">
      <w:pPr>
        <w:spacing w:before="240"/>
        <w:rPr>
          <w:rtl/>
          <w:lang w:bidi="ar-EG"/>
        </w:rPr>
      </w:pPr>
      <w:r w:rsidRPr="009371E5">
        <w:rPr>
          <w:rtl/>
          <w:lang w:bidi="ar-EG"/>
        </w:rPr>
        <w:lastRenderedPageBreak/>
        <w:t xml:space="preserve">وفي نسق </w:t>
      </w:r>
      <w:proofErr w:type="spellStart"/>
      <w:r w:rsidRPr="009371E5">
        <w:rPr>
          <w:lang w:bidi="ar-EG"/>
        </w:rPr>
        <w:t>audioBlockFormat</w:t>
      </w:r>
      <w:proofErr w:type="spellEnd"/>
      <w:r w:rsidRPr="009371E5">
        <w:rPr>
          <w:rtl/>
          <w:lang w:bidi="ar-EG"/>
        </w:rPr>
        <w:t xml:space="preserve">، يكون الجزء </w:t>
      </w:r>
      <w:proofErr w:type="spellStart"/>
      <w:r w:rsidRPr="009371E5">
        <w:rPr>
          <w:lang w:bidi="ar-EG"/>
        </w:rPr>
        <w:t>zzzzzzzz</w:t>
      </w:r>
      <w:proofErr w:type="spellEnd"/>
      <w:r>
        <w:rPr>
          <w:rtl/>
          <w:lang w:bidi="ar-EG"/>
        </w:rPr>
        <w:t xml:space="preserve"> </w:t>
      </w:r>
      <w:r w:rsidRPr="009371E5">
        <w:rPr>
          <w:rtl/>
          <w:lang w:bidi="ar-EG"/>
        </w:rPr>
        <w:t xml:space="preserve">عدداً ست عشري من </w:t>
      </w:r>
      <w:r w:rsidRPr="009371E5">
        <w:rPr>
          <w:lang w:bidi="ar-EG"/>
        </w:rPr>
        <w:t>8</w:t>
      </w:r>
      <w:r w:rsidRPr="009371E5">
        <w:rPr>
          <w:rtl/>
          <w:lang w:bidi="ar-EG"/>
        </w:rPr>
        <w:t xml:space="preserve"> خانات رقمية يعمل كمؤشر/عداد للفدر داخل القناة</w:t>
      </w:r>
      <w:r w:rsidRPr="008C478F">
        <w:rPr>
          <w:rtl/>
          <w:lang w:bidi="ar-EG"/>
        </w:rPr>
        <w:t xml:space="preserve">. </w:t>
      </w:r>
      <w:r w:rsidRPr="008C478F">
        <w:rPr>
          <w:rFonts w:hint="cs"/>
          <w:rtl/>
          <w:lang w:bidi="ar-EG"/>
        </w:rPr>
        <w:t>وينبغي أن يبدأ</w:t>
      </w:r>
      <w:r w:rsidR="008B782C">
        <w:rPr>
          <w:rFonts w:hint="cs"/>
          <w:rtl/>
          <w:lang w:bidi="ar-EG"/>
        </w:rPr>
        <w:t xml:space="preserve"> هذا</w:t>
      </w:r>
      <w:r w:rsidRPr="008C478F">
        <w:rPr>
          <w:rFonts w:hint="cs"/>
          <w:rtl/>
          <w:lang w:bidi="ar-EG"/>
        </w:rPr>
        <w:t xml:space="preserve"> المؤشر بقيمة</w:t>
      </w:r>
      <w:r w:rsidR="00E10321">
        <w:rPr>
          <w:rFonts w:hint="cs"/>
          <w:rtl/>
          <w:lang w:bidi="ar-EG"/>
        </w:rPr>
        <w:t xml:space="preserve"> </w:t>
      </w:r>
      <w:r w:rsidRPr="008C478F">
        <w:rPr>
          <w:lang w:bidi="ar-EG"/>
        </w:rPr>
        <w:t>1</w:t>
      </w:r>
      <w:r>
        <w:rPr>
          <w:rFonts w:hint="cs"/>
          <w:rtl/>
        </w:rPr>
        <w:t xml:space="preserve"> في</w:t>
      </w:r>
      <w:r w:rsidRPr="008C478F">
        <w:rPr>
          <w:rFonts w:hint="cs"/>
          <w:rtl/>
        </w:rPr>
        <w:t xml:space="preserve"> الفدرة الأولى</w:t>
      </w:r>
      <w:r w:rsidRPr="008C478F">
        <w:rPr>
          <w:rFonts w:hint="cs"/>
          <w:rtl/>
          <w:lang w:bidi="ar-EG"/>
        </w:rPr>
        <w:t>.</w:t>
      </w:r>
      <w:r>
        <w:rPr>
          <w:rFonts w:hint="cs"/>
          <w:rtl/>
          <w:lang w:bidi="ar-EG"/>
        </w:rPr>
        <w:t xml:space="preserve"> </w:t>
      </w:r>
      <w:r w:rsidRPr="009371E5">
        <w:rPr>
          <w:rtl/>
          <w:lang w:bidi="ar-EG"/>
        </w:rPr>
        <w:t xml:space="preserve">وينبغي أن تطابق قيم </w:t>
      </w:r>
      <w:proofErr w:type="spellStart"/>
      <w:r w:rsidRPr="009371E5">
        <w:rPr>
          <w:lang w:bidi="ar-EG"/>
        </w:rPr>
        <w:t>yyyyxxxx</w:t>
      </w:r>
      <w:proofErr w:type="spellEnd"/>
      <w:r w:rsidRPr="009371E5">
        <w:rPr>
          <w:rtl/>
          <w:lang w:bidi="ar-EG"/>
        </w:rPr>
        <w:t xml:space="preserve"> قيم معرف نسق القناة السمعية، </w:t>
      </w:r>
      <w:proofErr w:type="spellStart"/>
      <w:r w:rsidRPr="009371E5">
        <w:rPr>
          <w:lang w:bidi="ar-EG"/>
        </w:rPr>
        <w:t>audioChannelFormat</w:t>
      </w:r>
      <w:proofErr w:type="spellEnd"/>
      <w:r w:rsidRPr="009371E5">
        <w:rPr>
          <w:rtl/>
          <w:lang w:bidi="ar-EG"/>
        </w:rPr>
        <w:t>،</w:t>
      </w:r>
      <w:r>
        <w:rPr>
          <w:rFonts w:hint="cs"/>
          <w:rtl/>
          <w:lang w:bidi="ar-EG"/>
        </w:rPr>
        <w:t> </w:t>
      </w:r>
      <w:r w:rsidRPr="009371E5">
        <w:rPr>
          <w:rtl/>
          <w:lang w:bidi="ar-EG"/>
        </w:rPr>
        <w:t>الرئيسي.</w:t>
      </w:r>
    </w:p>
    <w:p w14:paraId="112B109F" w14:textId="77777777" w:rsidR="00E3229B" w:rsidRPr="009371E5" w:rsidRDefault="00E3229B" w:rsidP="00E3229B">
      <w:pPr>
        <w:rPr>
          <w:rtl/>
          <w:lang w:bidi="ar-EG"/>
        </w:rPr>
      </w:pPr>
      <w:bookmarkStart w:id="697" w:name="lt_pId1700"/>
      <w:bookmarkEnd w:id="696"/>
      <w:r w:rsidRPr="009371E5">
        <w:rPr>
          <w:rtl/>
          <w:lang w:bidi="ar-EG"/>
        </w:rPr>
        <w:t xml:space="preserve">وفي نسق </w:t>
      </w:r>
      <w:proofErr w:type="spellStart"/>
      <w:r w:rsidRPr="009371E5">
        <w:rPr>
          <w:lang w:bidi="ar-EG"/>
        </w:rPr>
        <w:t>audioTrackFormat</w:t>
      </w:r>
      <w:proofErr w:type="spellEnd"/>
      <w:r w:rsidRPr="009371E5">
        <w:rPr>
          <w:rtl/>
          <w:lang w:bidi="ar-EG"/>
        </w:rPr>
        <w:t xml:space="preserve"> يكون الجزء </w:t>
      </w:r>
      <w:proofErr w:type="spellStart"/>
      <w:r>
        <w:rPr>
          <w:lang w:bidi="ar-EG"/>
        </w:rPr>
        <w:t>zz</w:t>
      </w:r>
      <w:proofErr w:type="spellEnd"/>
      <w:r w:rsidRPr="009371E5">
        <w:rPr>
          <w:rtl/>
          <w:lang w:bidi="ar-EG"/>
        </w:rPr>
        <w:t xml:space="preserve"> عدداً ست عشري من خانتين رقميتين يعمل كمؤشر/عداد للمسارات ضمن التدفق. وينبغي أن تطابق قيم </w:t>
      </w:r>
      <w:proofErr w:type="spellStart"/>
      <w:r w:rsidRPr="009371E5">
        <w:rPr>
          <w:lang w:bidi="ar-EG"/>
        </w:rPr>
        <w:t>yyyyxxxx</w:t>
      </w:r>
      <w:proofErr w:type="spellEnd"/>
      <w:r w:rsidRPr="009371E5">
        <w:rPr>
          <w:rtl/>
          <w:lang w:bidi="ar-EG"/>
        </w:rPr>
        <w:t xml:space="preserve"> قيم معرف </w:t>
      </w:r>
      <w:proofErr w:type="spellStart"/>
      <w:r w:rsidRPr="009371E5">
        <w:rPr>
          <w:lang w:bidi="ar-EG"/>
        </w:rPr>
        <w:t>audioStreamFormat</w:t>
      </w:r>
      <w:proofErr w:type="spellEnd"/>
      <w:r>
        <w:rPr>
          <w:rFonts w:hint="cs"/>
          <w:rtl/>
          <w:lang w:bidi="ar-EG"/>
        </w:rPr>
        <w:t> </w:t>
      </w:r>
      <w:r w:rsidRPr="009371E5">
        <w:rPr>
          <w:rtl/>
          <w:lang w:bidi="ar-EG"/>
        </w:rPr>
        <w:t>المرجعي.</w:t>
      </w:r>
    </w:p>
    <w:bookmarkEnd w:id="697"/>
    <w:p w14:paraId="3C295A3C" w14:textId="77777777" w:rsidR="00E3229B" w:rsidRDefault="00E3229B" w:rsidP="00191570">
      <w:pPr>
        <w:rPr>
          <w:rtl/>
          <w:lang w:bidi="ar-EG"/>
        </w:rPr>
      </w:pPr>
      <w:r w:rsidRPr="009371E5">
        <w:rPr>
          <w:rtl/>
          <w:lang w:bidi="ar-EG"/>
        </w:rPr>
        <w:t xml:space="preserve">وليس للبرنامج السمعي، </w:t>
      </w:r>
      <w:proofErr w:type="spellStart"/>
      <w:r w:rsidRPr="009371E5">
        <w:rPr>
          <w:lang w:bidi="ar-EG"/>
        </w:rPr>
        <w:t>audioProgramme</w:t>
      </w:r>
      <w:proofErr w:type="spellEnd"/>
      <w:r w:rsidRPr="009371E5">
        <w:rPr>
          <w:rtl/>
          <w:lang w:bidi="ar-EG"/>
        </w:rPr>
        <w:t xml:space="preserve">، والمحتوى السمعي، </w:t>
      </w:r>
      <w:proofErr w:type="spellStart"/>
      <w:r w:rsidRPr="009371E5">
        <w:rPr>
          <w:lang w:bidi="ar-EG"/>
        </w:rPr>
        <w:t>audioContent</w:t>
      </w:r>
      <w:proofErr w:type="spellEnd"/>
      <w:r w:rsidRPr="009371E5">
        <w:rPr>
          <w:rtl/>
          <w:lang w:bidi="ar-EG"/>
        </w:rPr>
        <w:t xml:space="preserve">، والكائن السمعي، </w:t>
      </w:r>
      <w:proofErr w:type="spellStart"/>
      <w:r w:rsidRPr="009371E5">
        <w:rPr>
          <w:lang w:bidi="ar-EG"/>
        </w:rPr>
        <w:t>audioObject</w:t>
      </w:r>
      <w:proofErr w:type="spellEnd"/>
      <w:r w:rsidR="005B0A8F">
        <w:rPr>
          <w:rFonts w:hint="cs"/>
          <w:rtl/>
          <w:lang w:bidi="ar-EG"/>
        </w:rPr>
        <w:t xml:space="preserve">، ومجموعة القيم البديلة، </w:t>
      </w:r>
      <w:proofErr w:type="spellStart"/>
      <w:r w:rsidR="00B55CCB" w:rsidRPr="00B55CCB">
        <w:rPr>
          <w:lang w:bidi="ar-EG"/>
        </w:rPr>
        <w:t>alternativeValueSet</w:t>
      </w:r>
      <w:proofErr w:type="spellEnd"/>
      <w:r w:rsidR="00B55CCB" w:rsidRPr="00B55CCB">
        <w:rPr>
          <w:rtl/>
          <w:lang w:bidi="ar-EG"/>
        </w:rPr>
        <w:t xml:space="preserve"> </w:t>
      </w:r>
      <w:r w:rsidRPr="009371E5">
        <w:rPr>
          <w:rtl/>
          <w:lang w:bidi="ar-EG"/>
        </w:rPr>
        <w:t xml:space="preserve">نمط ولذلك فليس لها قيم </w:t>
      </w:r>
      <w:proofErr w:type="spellStart"/>
      <w:r w:rsidRPr="009371E5">
        <w:rPr>
          <w:lang w:bidi="ar-EG"/>
        </w:rPr>
        <w:t>yyyy</w:t>
      </w:r>
      <w:proofErr w:type="spellEnd"/>
      <w:r w:rsidRPr="009371E5">
        <w:rPr>
          <w:rtl/>
          <w:lang w:bidi="ar-EG"/>
        </w:rPr>
        <w:t xml:space="preserve">. ونظراً لانعدام النية لوضع تعاريف </w:t>
      </w:r>
      <w:r>
        <w:rPr>
          <w:rFonts w:hint="cs"/>
          <w:rtl/>
          <w:lang w:bidi="ar-EG"/>
        </w:rPr>
        <w:t>شائعة</w:t>
      </w:r>
      <w:r w:rsidRPr="009371E5">
        <w:rPr>
          <w:rtl/>
          <w:lang w:bidi="ar-EG"/>
        </w:rPr>
        <w:t xml:space="preserve"> لهذه العناصر في البداية، ستقع قيم </w:t>
      </w:r>
      <w:proofErr w:type="spellStart"/>
      <w:r w:rsidRPr="009371E5">
        <w:rPr>
          <w:lang w:bidi="ar-EG"/>
        </w:rPr>
        <w:t>wwww</w:t>
      </w:r>
      <w:proofErr w:type="spellEnd"/>
      <w:r w:rsidRPr="009371E5">
        <w:rPr>
          <w:rtl/>
          <w:lang w:bidi="ar-EG"/>
        </w:rPr>
        <w:t xml:space="preserve"> في</w:t>
      </w:r>
      <w:r>
        <w:rPr>
          <w:rFonts w:hint="cs"/>
          <w:rtl/>
          <w:lang w:bidi="ar-EG"/>
        </w:rPr>
        <w:t> </w:t>
      </w:r>
      <w:r w:rsidRPr="009371E5">
        <w:rPr>
          <w:rtl/>
          <w:lang w:bidi="ar-EG"/>
        </w:rPr>
        <w:t xml:space="preserve">المدى الست عشري </w:t>
      </w:r>
      <w:r w:rsidRPr="009371E5">
        <w:rPr>
          <w:lang w:bidi="ar-EG"/>
        </w:rPr>
        <w:t>1000</w:t>
      </w:r>
      <w:r>
        <w:rPr>
          <w:lang w:bidi="ar-EG"/>
        </w:rPr>
        <w:noBreakHyphen/>
      </w:r>
      <w:r w:rsidRPr="009371E5">
        <w:rPr>
          <w:lang w:bidi="ar-EG"/>
        </w:rPr>
        <w:t>FFFF</w:t>
      </w:r>
      <w:r w:rsidRPr="009371E5">
        <w:rPr>
          <w:rtl/>
          <w:lang w:bidi="ar-EG"/>
        </w:rPr>
        <w:t xml:space="preserve"> لأنها ستكون دائماً قيماً مخصصة. ولكن قد يستفاد مستقبلاً من وضع المدى </w:t>
      </w:r>
      <w:r>
        <w:rPr>
          <w:rFonts w:hint="cs"/>
          <w:rtl/>
          <w:lang w:bidi="ar-EG"/>
        </w:rPr>
        <w:t>الشائع</w:t>
      </w:r>
      <w:r w:rsidRPr="009371E5">
        <w:rPr>
          <w:rtl/>
          <w:lang w:bidi="ar-EG"/>
        </w:rPr>
        <w:t xml:space="preserve"> للقيم </w:t>
      </w:r>
      <w:r>
        <w:rPr>
          <w:lang w:bidi="ar-EG"/>
        </w:rPr>
        <w:t>(</w:t>
      </w:r>
      <w:r w:rsidRPr="009371E5">
        <w:rPr>
          <w:lang w:bidi="ar-EG"/>
        </w:rPr>
        <w:t>0000</w:t>
      </w:r>
      <w:r>
        <w:rPr>
          <w:lang w:bidi="ar-EG"/>
        </w:rPr>
        <w:noBreakHyphen/>
      </w:r>
      <w:r w:rsidRPr="009371E5">
        <w:rPr>
          <w:lang w:bidi="ar-EG"/>
        </w:rPr>
        <w:t>0FFF</w:t>
      </w:r>
      <w:r>
        <w:rPr>
          <w:lang w:bidi="ar-EG"/>
        </w:rPr>
        <w:t>)</w:t>
      </w:r>
      <w:r w:rsidRPr="009371E5">
        <w:rPr>
          <w:rtl/>
          <w:lang w:bidi="ar-EG"/>
        </w:rPr>
        <w:t xml:space="preserve"> جانباً في</w:t>
      </w:r>
      <w:r w:rsidR="00191570">
        <w:rPr>
          <w:rFonts w:hint="cs"/>
          <w:rtl/>
          <w:lang w:bidi="ar-EG"/>
        </w:rPr>
        <w:t> </w:t>
      </w:r>
      <w:r w:rsidRPr="009371E5">
        <w:rPr>
          <w:rtl/>
          <w:lang w:bidi="ar-EG"/>
        </w:rPr>
        <w:t xml:space="preserve">الوقت الراهن؛ إذ يمكن أن تستخدمها تشكيلات </w:t>
      </w:r>
      <w:r w:rsidRPr="009371E5">
        <w:rPr>
          <w:lang w:bidi="ar-EG"/>
        </w:rPr>
        <w:t>EBU R 123</w:t>
      </w:r>
      <w:r w:rsidRPr="009371E5">
        <w:rPr>
          <w:rtl/>
          <w:lang w:bidi="ar-EG"/>
        </w:rPr>
        <w:t xml:space="preserve"> على سبيل</w:t>
      </w:r>
      <w:r>
        <w:rPr>
          <w:rFonts w:hint="cs"/>
          <w:rtl/>
          <w:lang w:bidi="ar-EG"/>
        </w:rPr>
        <w:t> </w:t>
      </w:r>
      <w:r w:rsidRPr="009371E5">
        <w:rPr>
          <w:rtl/>
          <w:lang w:bidi="ar-EG"/>
        </w:rPr>
        <w:t>المثال.</w:t>
      </w:r>
    </w:p>
    <w:p w14:paraId="19778BA9" w14:textId="77777777" w:rsidR="00E3229B" w:rsidRDefault="007670BC" w:rsidP="009328E0">
      <w:pPr>
        <w:rPr>
          <w:lang w:bidi="ar-EG"/>
        </w:rPr>
      </w:pPr>
      <w:r>
        <w:rPr>
          <w:rFonts w:hint="cs"/>
          <w:rtl/>
          <w:lang w:bidi="ar-EG"/>
        </w:rPr>
        <w:t>و</w:t>
      </w:r>
      <w:r w:rsidR="00E3229B">
        <w:rPr>
          <w:rtl/>
          <w:lang w:bidi="ar-EG"/>
        </w:rPr>
        <w:t xml:space="preserve">يجب ألا </w:t>
      </w:r>
      <w:r w:rsidR="00E3229B">
        <w:rPr>
          <w:rFonts w:hint="cs"/>
          <w:rtl/>
          <w:lang w:bidi="ar-EG"/>
        </w:rPr>
        <w:t>تُستعمل ال</w:t>
      </w:r>
      <w:r w:rsidR="00E3229B">
        <w:rPr>
          <w:rtl/>
          <w:lang w:bidi="ar-EG"/>
        </w:rPr>
        <w:t xml:space="preserve">معرفات </w:t>
      </w:r>
      <w:r w:rsidR="00E3229B">
        <w:rPr>
          <w:rFonts w:hint="cs"/>
          <w:rtl/>
          <w:lang w:bidi="ar-EG"/>
        </w:rPr>
        <w:t xml:space="preserve">التي لها </w:t>
      </w:r>
      <w:r w:rsidR="00E3229B">
        <w:rPr>
          <w:rtl/>
          <w:lang w:bidi="ar-EG"/>
        </w:rPr>
        <w:t xml:space="preserve">قيمة صفرية في أي </w:t>
      </w:r>
      <w:r w:rsidR="00E3229B">
        <w:rPr>
          <w:rFonts w:hint="cs"/>
          <w:rtl/>
          <w:lang w:bidi="ar-EG"/>
        </w:rPr>
        <w:t>تعاريف</w:t>
      </w:r>
      <w:r w:rsidR="00E3229B">
        <w:rPr>
          <w:rtl/>
          <w:lang w:bidi="ar-EG"/>
        </w:rPr>
        <w:t xml:space="preserve"> لأنها محجوزة للعناصر التي </w:t>
      </w:r>
      <w:r w:rsidR="00E3229B">
        <w:rPr>
          <w:rFonts w:hint="cs"/>
          <w:rtl/>
          <w:lang w:bidi="ar-EG"/>
        </w:rPr>
        <w:t>ينبغي</w:t>
      </w:r>
      <w:r w:rsidR="00E3229B">
        <w:rPr>
          <w:rtl/>
          <w:lang w:bidi="ar-EG"/>
        </w:rPr>
        <w:t xml:space="preserve"> تجاهلها أو</w:t>
      </w:r>
      <w:r w:rsidR="00E3229B">
        <w:rPr>
          <w:rFonts w:hint="cs"/>
          <w:rtl/>
          <w:lang w:bidi="ar-EG"/>
        </w:rPr>
        <w:t xml:space="preserve"> التي</w:t>
      </w:r>
      <w:r w:rsidR="00E3229B">
        <w:rPr>
          <w:rtl/>
          <w:lang w:bidi="ar-EG"/>
        </w:rPr>
        <w:t xml:space="preserve"> </w:t>
      </w:r>
      <w:r w:rsidR="00E3229B">
        <w:rPr>
          <w:rFonts w:hint="cs"/>
          <w:rtl/>
          <w:lang w:bidi="ar-EG"/>
        </w:rPr>
        <w:t>ينبغي أن تظل غير معرفة</w:t>
      </w:r>
      <w:r w:rsidR="00E3229B">
        <w:rPr>
          <w:rtl/>
          <w:lang w:bidi="ar-EG"/>
        </w:rPr>
        <w:t xml:space="preserve">. على سبيل المثال، </w:t>
      </w:r>
      <w:r w:rsidR="00E3229B">
        <w:rPr>
          <w:rFonts w:hint="cs"/>
          <w:rtl/>
          <w:lang w:bidi="ar-EG"/>
        </w:rPr>
        <w:t>ي</w:t>
      </w:r>
      <w:r w:rsidR="00E3229B">
        <w:rPr>
          <w:rtl/>
          <w:lang w:bidi="ar-EG"/>
        </w:rPr>
        <w:t xml:space="preserve">حجز المعرف </w:t>
      </w:r>
      <w:r w:rsidR="00E3229B">
        <w:rPr>
          <w:lang w:bidi="ar-EG"/>
        </w:rPr>
        <w:t>AT_00000000_00</w:t>
      </w:r>
      <w:r w:rsidR="00E3229B">
        <w:rPr>
          <w:rtl/>
          <w:lang w:bidi="ar-EG"/>
        </w:rPr>
        <w:t xml:space="preserve"> </w:t>
      </w:r>
      <w:r w:rsidR="008B782C">
        <w:rPr>
          <w:rFonts w:hint="cs"/>
          <w:rtl/>
          <w:lang w:bidi="ar-EG"/>
        </w:rPr>
        <w:t>ل</w:t>
      </w:r>
      <w:r w:rsidR="00E3229B">
        <w:rPr>
          <w:rFonts w:hint="cs"/>
          <w:rtl/>
          <w:lang w:bidi="ar-EG"/>
        </w:rPr>
        <w:t>لنسق</w:t>
      </w:r>
      <w:r w:rsidR="00E3229B">
        <w:rPr>
          <w:rtl/>
          <w:lang w:bidi="ar-EG"/>
        </w:rPr>
        <w:t xml:space="preserve"> </w:t>
      </w:r>
      <w:proofErr w:type="spellStart"/>
      <w:r w:rsidR="00E3229B">
        <w:rPr>
          <w:lang w:bidi="ar-EG"/>
        </w:rPr>
        <w:t>audioTrackFormat</w:t>
      </w:r>
      <w:proofErr w:type="spellEnd"/>
      <w:r w:rsidR="00E3229B">
        <w:rPr>
          <w:rtl/>
          <w:lang w:bidi="ar-EG"/>
        </w:rPr>
        <w:t xml:space="preserve"> </w:t>
      </w:r>
      <w:r w:rsidR="008B782C">
        <w:rPr>
          <w:rFonts w:hint="cs"/>
          <w:rtl/>
          <w:lang w:bidi="ar-EG"/>
        </w:rPr>
        <w:t xml:space="preserve">الذي </w:t>
      </w:r>
      <w:r w:rsidR="00E3229B">
        <w:rPr>
          <w:rtl/>
          <w:lang w:bidi="ar-EG"/>
        </w:rPr>
        <w:t>ليس له تعريف و</w:t>
      </w:r>
      <w:r w:rsidR="00E3229B">
        <w:rPr>
          <w:rFonts w:hint="cs"/>
          <w:rtl/>
          <w:lang w:bidi="ar-EG"/>
        </w:rPr>
        <w:t xml:space="preserve">ينبغي </w:t>
      </w:r>
      <w:r w:rsidR="00E3229B">
        <w:rPr>
          <w:rtl/>
          <w:lang w:bidi="ar-EG"/>
        </w:rPr>
        <w:t xml:space="preserve">تجاهله. </w:t>
      </w:r>
      <w:r w:rsidR="00E3229B">
        <w:rPr>
          <w:rFonts w:hint="cs"/>
          <w:rtl/>
          <w:lang w:bidi="ar-EG"/>
        </w:rPr>
        <w:t>وقد يكون هذا</w:t>
      </w:r>
      <w:r w:rsidR="00E3229B">
        <w:rPr>
          <w:rtl/>
          <w:lang w:bidi="ar-EG"/>
        </w:rPr>
        <w:t xml:space="preserve"> مفيدا</w:t>
      </w:r>
      <w:r w:rsidR="00E3229B">
        <w:rPr>
          <w:rFonts w:hint="cs"/>
          <w:rtl/>
          <w:lang w:bidi="ar-EG"/>
        </w:rPr>
        <w:t>ً</w:t>
      </w:r>
      <w:r w:rsidR="00E3229B">
        <w:rPr>
          <w:rtl/>
          <w:lang w:bidi="ar-EG"/>
        </w:rPr>
        <w:t xml:space="preserve"> في حالة الملفات الصوتية التي تحتوي على مسارات غير مستخدمة (</w:t>
      </w:r>
      <w:r w:rsidR="00E3229B">
        <w:rPr>
          <w:rFonts w:hint="cs"/>
          <w:rtl/>
          <w:lang w:bidi="ar-EG"/>
        </w:rPr>
        <w:t>مثل</w:t>
      </w:r>
      <w:r w:rsidR="00E3229B">
        <w:rPr>
          <w:rtl/>
          <w:lang w:bidi="ar-EG"/>
        </w:rPr>
        <w:t xml:space="preserve"> ملف ذي </w:t>
      </w:r>
      <w:r w:rsidR="00E3229B">
        <w:rPr>
          <w:lang w:bidi="ar-EG"/>
        </w:rPr>
        <w:t>8</w:t>
      </w:r>
      <w:r w:rsidR="00E3229B">
        <w:rPr>
          <w:rtl/>
          <w:lang w:bidi="ar-EG"/>
        </w:rPr>
        <w:t xml:space="preserve"> مسارات يحتوي على إشارة صوتية </w:t>
      </w:r>
      <w:r w:rsidR="00E3229B">
        <w:rPr>
          <w:rFonts w:hint="cs"/>
          <w:rtl/>
          <w:lang w:val="fr-FR"/>
        </w:rPr>
        <w:t xml:space="preserve">من </w:t>
      </w:r>
      <w:r w:rsidR="00E3229B">
        <w:t>5</w:t>
      </w:r>
      <w:r w:rsidR="00E3229B">
        <w:rPr>
          <w:rFonts w:hint="cs"/>
          <w:rtl/>
          <w:lang w:bidi="ar-EG"/>
        </w:rPr>
        <w:t xml:space="preserve"> ق</w:t>
      </w:r>
      <w:r w:rsidR="00E3229B">
        <w:rPr>
          <w:rtl/>
          <w:lang w:bidi="ar-EG"/>
        </w:rPr>
        <w:t>نوات)</w:t>
      </w:r>
      <w:r w:rsidR="00E3229B">
        <w:rPr>
          <w:rFonts w:hint="cs"/>
          <w:rtl/>
          <w:lang w:bidi="ar-EG"/>
        </w:rPr>
        <w:t xml:space="preserve">، وبالتالي فإن مقطع </w:t>
      </w:r>
      <w:r w:rsidR="009328E0" w:rsidRPr="009328E0">
        <w:rPr>
          <w:i/>
          <w:iCs/>
          <w:lang w:bidi="ar-EG"/>
        </w:rPr>
        <w:t>&lt;</w:t>
      </w:r>
      <w:proofErr w:type="spellStart"/>
      <w:r w:rsidR="00E3229B" w:rsidRPr="009328E0">
        <w:rPr>
          <w:i/>
          <w:iCs/>
          <w:lang w:bidi="ar-EG"/>
        </w:rPr>
        <w:t>chna</w:t>
      </w:r>
      <w:proofErr w:type="spellEnd"/>
      <w:r w:rsidR="009328E0" w:rsidRPr="009328E0">
        <w:rPr>
          <w:i/>
          <w:iCs/>
          <w:lang w:bidi="ar-EG"/>
        </w:rPr>
        <w:t>&gt;</w:t>
      </w:r>
      <w:r w:rsidR="00E3229B">
        <w:rPr>
          <w:rtl/>
          <w:lang w:bidi="ar-EG"/>
        </w:rPr>
        <w:t xml:space="preserve"> </w:t>
      </w:r>
      <w:r w:rsidR="00E3229B">
        <w:rPr>
          <w:rFonts w:hint="cs"/>
          <w:rtl/>
          <w:lang w:bidi="ar-EG"/>
        </w:rPr>
        <w:t xml:space="preserve">يمكنه أن يحيل </w:t>
      </w:r>
      <w:r w:rsidR="00E3229B">
        <w:rPr>
          <w:rtl/>
          <w:lang w:bidi="ar-EG"/>
        </w:rPr>
        <w:t xml:space="preserve">إلى </w:t>
      </w:r>
      <w:r w:rsidR="00E3229B">
        <w:rPr>
          <w:lang w:bidi="ar-EG"/>
        </w:rPr>
        <w:t>AT_00000000_00</w:t>
      </w:r>
      <w:r w:rsidR="00E3229B">
        <w:rPr>
          <w:rtl/>
          <w:lang w:bidi="ar-EG"/>
        </w:rPr>
        <w:t xml:space="preserve"> في </w:t>
      </w:r>
      <w:r w:rsidR="008B782C">
        <w:rPr>
          <w:rFonts w:hint="cs"/>
          <w:rtl/>
          <w:lang w:bidi="ar-EG"/>
        </w:rPr>
        <w:t>حقول النسق</w:t>
      </w:r>
      <w:r w:rsidR="00E3229B">
        <w:rPr>
          <w:rtl/>
          <w:lang w:bidi="ar-EG"/>
        </w:rPr>
        <w:t xml:space="preserve"> </w:t>
      </w:r>
      <w:proofErr w:type="spellStart"/>
      <w:r w:rsidR="00E3229B">
        <w:rPr>
          <w:lang w:bidi="ar-EG"/>
        </w:rPr>
        <w:t>audioTrackFormat</w:t>
      </w:r>
      <w:proofErr w:type="spellEnd"/>
      <w:r w:rsidR="00E3229B">
        <w:rPr>
          <w:rtl/>
          <w:lang w:bidi="ar-EG"/>
        </w:rPr>
        <w:t xml:space="preserve"> </w:t>
      </w:r>
      <w:r w:rsidR="00E3229B">
        <w:rPr>
          <w:rFonts w:hint="cs"/>
          <w:rtl/>
          <w:lang w:bidi="ar-EG"/>
        </w:rPr>
        <w:t>ل</w:t>
      </w:r>
      <w:r w:rsidR="00E3229B">
        <w:rPr>
          <w:rtl/>
          <w:lang w:bidi="ar-EG"/>
        </w:rPr>
        <w:t xml:space="preserve">لمسارات غير </w:t>
      </w:r>
      <w:r w:rsidR="00E3229B">
        <w:rPr>
          <w:rFonts w:hint="cs"/>
          <w:rtl/>
          <w:lang w:bidi="ar-EG"/>
        </w:rPr>
        <w:t>المستعملة</w:t>
      </w:r>
      <w:r w:rsidR="00E3229B">
        <w:rPr>
          <w:rtl/>
          <w:lang w:bidi="ar-EG"/>
        </w:rPr>
        <w:t>.</w:t>
      </w:r>
    </w:p>
    <w:p w14:paraId="1A35A066" w14:textId="77777777" w:rsidR="00E3229B" w:rsidRDefault="007670BC" w:rsidP="00E10321">
      <w:pPr>
        <w:rPr>
          <w:rtl/>
          <w:lang w:bidi="ar-EG"/>
        </w:rPr>
      </w:pPr>
      <w:r>
        <w:rPr>
          <w:rFonts w:hint="cs"/>
          <w:rtl/>
          <w:lang w:bidi="ar-EG"/>
        </w:rPr>
        <w:t>و</w:t>
      </w:r>
      <w:r w:rsidR="00E3229B">
        <w:rPr>
          <w:rtl/>
          <w:lang w:bidi="ar-EG"/>
        </w:rPr>
        <w:t xml:space="preserve">يجب دعم </w:t>
      </w:r>
      <w:r w:rsidR="00E3229B" w:rsidRPr="006C1E44">
        <w:rPr>
          <w:rtl/>
          <w:lang w:bidi="ar-EG"/>
        </w:rPr>
        <w:t>الخانات الرقمية الست عشرية</w:t>
      </w:r>
      <w:r w:rsidR="00E3229B">
        <w:rPr>
          <w:rFonts w:hint="cs"/>
          <w:rtl/>
          <w:lang w:bidi="ar-EG"/>
        </w:rPr>
        <w:t xml:space="preserve"> ذوات</w:t>
      </w:r>
      <w:r w:rsidR="00E3229B" w:rsidRPr="006C1E44">
        <w:rPr>
          <w:rtl/>
          <w:lang w:bidi="ar-EG"/>
        </w:rPr>
        <w:t xml:space="preserve"> </w:t>
      </w:r>
      <w:r w:rsidR="00E3229B">
        <w:rPr>
          <w:rtl/>
          <w:lang w:bidi="ar-EG"/>
        </w:rPr>
        <w:t>الأحرف الصغيرة والكبيرة (</w:t>
      </w:r>
      <w:r w:rsidR="00E10321">
        <w:rPr>
          <w:lang w:val="en-GB"/>
        </w:rPr>
        <w:t>a-f</w:t>
      </w:r>
      <w:r w:rsidR="00E3229B">
        <w:rPr>
          <w:rFonts w:hint="cs"/>
          <w:rtl/>
          <w:lang w:val="en-GB"/>
        </w:rPr>
        <w:t xml:space="preserve"> </w:t>
      </w:r>
      <w:r w:rsidR="00E3229B">
        <w:rPr>
          <w:rtl/>
          <w:lang w:bidi="ar-EG"/>
        </w:rPr>
        <w:t>و</w:t>
      </w:r>
      <w:r w:rsidR="00E3229B" w:rsidRPr="005F4807">
        <w:rPr>
          <w:lang w:val="en-GB"/>
        </w:rPr>
        <w:t>A-F</w:t>
      </w:r>
      <w:r w:rsidR="00E3229B">
        <w:rPr>
          <w:rtl/>
          <w:lang w:bidi="ar-EG"/>
        </w:rPr>
        <w:t>)</w:t>
      </w:r>
      <w:r w:rsidR="00E3229B">
        <w:rPr>
          <w:rFonts w:hint="cs"/>
          <w:rtl/>
          <w:lang w:bidi="ar-EG"/>
        </w:rPr>
        <w:t xml:space="preserve"> عند</w:t>
      </w:r>
      <w:r w:rsidR="00E3229B">
        <w:rPr>
          <w:rtl/>
          <w:lang w:bidi="ar-EG"/>
        </w:rPr>
        <w:t xml:space="preserve"> قراءة المعرفات</w:t>
      </w:r>
      <w:r w:rsidR="00E3229B">
        <w:rPr>
          <w:rFonts w:hint="cs"/>
          <w:rtl/>
          <w:lang w:bidi="ar-EG"/>
        </w:rPr>
        <w:t>. و</w:t>
      </w:r>
      <w:r w:rsidR="00E3229B">
        <w:rPr>
          <w:rtl/>
          <w:lang w:bidi="ar-EG"/>
        </w:rPr>
        <w:t xml:space="preserve">لذلك </w:t>
      </w:r>
      <w:r w:rsidR="00E3229B">
        <w:rPr>
          <w:rFonts w:hint="cs"/>
          <w:rtl/>
          <w:lang w:bidi="ar-EG"/>
        </w:rPr>
        <w:t>تُعامل ال</w:t>
      </w:r>
      <w:r w:rsidR="00E3229B">
        <w:rPr>
          <w:rtl/>
          <w:lang w:bidi="ar-EG"/>
        </w:rPr>
        <w:t xml:space="preserve">معرفات </w:t>
      </w:r>
      <w:r w:rsidR="00E3229B">
        <w:rPr>
          <w:rFonts w:hint="cs"/>
          <w:rtl/>
          <w:lang w:bidi="ar-EG"/>
        </w:rPr>
        <w:t xml:space="preserve">التي </w:t>
      </w:r>
      <w:r w:rsidR="00E3229B">
        <w:rPr>
          <w:rtl/>
          <w:lang w:bidi="ar-EG"/>
        </w:rPr>
        <w:t>تحتوي على نفس الخانات الرقمية</w:t>
      </w:r>
      <w:r w:rsidR="008B782C">
        <w:rPr>
          <w:rFonts w:hint="cs"/>
          <w:rtl/>
          <w:lang w:bidi="ar-EG"/>
        </w:rPr>
        <w:t xml:space="preserve"> بنفس الطريقة</w:t>
      </w:r>
      <w:r w:rsidR="00E3229B">
        <w:rPr>
          <w:rtl/>
          <w:lang w:bidi="ar-EG"/>
        </w:rPr>
        <w:t xml:space="preserve">، </w:t>
      </w:r>
      <w:r w:rsidR="00E3229B">
        <w:rPr>
          <w:rFonts w:hint="cs"/>
          <w:rtl/>
          <w:lang w:bidi="ar-EG"/>
        </w:rPr>
        <w:t>وإن كانت الأحرف تكتب كتابة مختلفة في الصغر والكبر</w:t>
      </w:r>
      <w:r w:rsidR="00E3229B">
        <w:rPr>
          <w:rtl/>
          <w:lang w:bidi="ar-EG"/>
        </w:rPr>
        <w:t xml:space="preserve">. </w:t>
      </w:r>
      <w:r w:rsidR="008B782C">
        <w:rPr>
          <w:rFonts w:hint="cs"/>
          <w:rtl/>
          <w:lang w:bidi="ar-EG"/>
        </w:rPr>
        <w:t>فمثلاً،</w:t>
      </w:r>
      <w:r w:rsidR="00E3229B">
        <w:rPr>
          <w:rtl/>
          <w:lang w:bidi="ar-EG"/>
        </w:rPr>
        <w:t xml:space="preserve"> </w:t>
      </w:r>
      <w:r w:rsidR="00E3229B">
        <w:rPr>
          <w:lang w:bidi="ar-EG"/>
        </w:rPr>
        <w:t>AC_0001000a</w:t>
      </w:r>
      <w:r w:rsidR="00E3229B">
        <w:rPr>
          <w:rtl/>
          <w:lang w:bidi="ar-EG"/>
        </w:rPr>
        <w:t xml:space="preserve"> و</w:t>
      </w:r>
      <w:r w:rsidR="00E3229B">
        <w:rPr>
          <w:lang w:bidi="ar-EG"/>
        </w:rPr>
        <w:t>AC_0001000A</w:t>
      </w:r>
      <w:r w:rsidR="00E3229B">
        <w:rPr>
          <w:rtl/>
          <w:lang w:bidi="ar-EG"/>
        </w:rPr>
        <w:t xml:space="preserve"> </w:t>
      </w:r>
      <w:r w:rsidR="008B782C">
        <w:rPr>
          <w:rFonts w:hint="cs"/>
          <w:rtl/>
          <w:lang w:bidi="ar-EG"/>
        </w:rPr>
        <w:t>يكونان</w:t>
      </w:r>
      <w:r w:rsidR="00E3229B">
        <w:rPr>
          <w:rFonts w:hint="cs"/>
          <w:rtl/>
          <w:lang w:bidi="ar-EG"/>
        </w:rPr>
        <w:t xml:space="preserve"> </w:t>
      </w:r>
      <w:r w:rsidR="00E3229B">
        <w:rPr>
          <w:rtl/>
          <w:lang w:bidi="ar-EG"/>
        </w:rPr>
        <w:t>معرّف</w:t>
      </w:r>
      <w:r w:rsidR="00E3229B">
        <w:rPr>
          <w:rFonts w:hint="cs"/>
          <w:rtl/>
          <w:lang w:bidi="ar-EG"/>
        </w:rPr>
        <w:t xml:space="preserve">ين </w:t>
      </w:r>
      <w:r w:rsidR="008B782C">
        <w:rPr>
          <w:rFonts w:hint="cs"/>
          <w:rtl/>
          <w:lang w:bidi="ar-EG"/>
        </w:rPr>
        <w:t>متماثلين</w:t>
      </w:r>
      <w:r w:rsidR="00E3229B">
        <w:rPr>
          <w:rFonts w:hint="cs"/>
          <w:rtl/>
          <w:lang w:bidi="ar-EG"/>
        </w:rPr>
        <w:t>.</w:t>
      </w:r>
    </w:p>
    <w:p w14:paraId="16571FE8" w14:textId="77777777" w:rsidR="00E3229B" w:rsidRPr="009371E5" w:rsidRDefault="00E3229B" w:rsidP="00E3229B">
      <w:pPr>
        <w:pStyle w:val="Heading1"/>
        <w:rPr>
          <w:lang w:bidi="ar-EG"/>
        </w:rPr>
      </w:pPr>
      <w:bookmarkStart w:id="698" w:name="lt_pId1704"/>
      <w:bookmarkStart w:id="699" w:name="_Toc460502828"/>
      <w:bookmarkStart w:id="700" w:name="_Toc527718821"/>
      <w:bookmarkStart w:id="701" w:name="_Toc38898483"/>
      <w:r w:rsidRPr="009371E5">
        <w:rPr>
          <w:lang w:bidi="ar-EG"/>
        </w:rPr>
        <w:t>7</w:t>
      </w:r>
      <w:bookmarkEnd w:id="698"/>
      <w:r w:rsidRPr="009371E5">
        <w:rPr>
          <w:rtl/>
          <w:lang w:bidi="ar-EG"/>
        </w:rPr>
        <w:tab/>
      </w:r>
      <w:bookmarkStart w:id="702" w:name="lt_pId1705"/>
      <w:r w:rsidRPr="009371E5">
        <w:rPr>
          <w:rtl/>
          <w:lang w:bidi="ar-EG"/>
        </w:rPr>
        <w:t xml:space="preserve">الكتلة </w:t>
      </w:r>
      <w:r>
        <w:rPr>
          <w:rFonts w:cs="Times New Roman"/>
          <w:szCs w:val="22"/>
          <w:lang w:bidi="ar-EG"/>
        </w:rPr>
        <w:t>&lt;</w:t>
      </w:r>
      <w:proofErr w:type="spellStart"/>
      <w:r w:rsidRPr="009371E5">
        <w:rPr>
          <w:lang w:bidi="ar-EG"/>
        </w:rPr>
        <w:t>chna</w:t>
      </w:r>
      <w:proofErr w:type="spellEnd"/>
      <w:r w:rsidRPr="009371E5">
        <w:rPr>
          <w:lang w:bidi="ar-EG"/>
        </w:rPr>
        <w:t xml:space="preserve">&gt; </w:t>
      </w:r>
      <w:r>
        <w:rPr>
          <w:lang w:bidi="ar-EG"/>
        </w:rPr>
        <w:t>(</w:t>
      </w:r>
      <w:r w:rsidRPr="009371E5">
        <w:rPr>
          <w:lang w:bidi="ar-EG"/>
        </w:rPr>
        <w:t>Chunk</w:t>
      </w:r>
      <w:bookmarkEnd w:id="702"/>
      <w:r>
        <w:rPr>
          <w:lang w:bidi="ar-EG"/>
        </w:rPr>
        <w:t>)</w:t>
      </w:r>
      <w:bookmarkEnd w:id="699"/>
      <w:bookmarkEnd w:id="700"/>
      <w:bookmarkEnd w:id="701"/>
    </w:p>
    <w:p w14:paraId="276FB943" w14:textId="77777777" w:rsidR="00E3229B" w:rsidRPr="009371E5" w:rsidRDefault="00E3229B" w:rsidP="00191570">
      <w:pPr>
        <w:rPr>
          <w:rtl/>
          <w:lang w:bidi="ar-EG"/>
        </w:rPr>
      </w:pPr>
      <w:bookmarkStart w:id="703" w:name="lt_pId1709"/>
      <w:r w:rsidRPr="009371E5">
        <w:rPr>
          <w:rtl/>
          <w:lang w:bidi="ar-EG"/>
        </w:rPr>
        <w:t xml:space="preserve">لئن كان نموذج تعريف الإشارة السمعية </w:t>
      </w:r>
      <w:r w:rsidRPr="009371E5">
        <w:rPr>
          <w:rFonts w:cs="Times New Roman"/>
          <w:szCs w:val="22"/>
          <w:rtl/>
          <w:lang w:bidi="ar-EG"/>
        </w:rPr>
        <w:t>(</w:t>
      </w:r>
      <w:r w:rsidRPr="009371E5">
        <w:rPr>
          <w:rFonts w:cs="Times New Roman"/>
          <w:szCs w:val="22"/>
          <w:lang w:bidi="ar-EG"/>
        </w:rPr>
        <w:t>ADM</w:t>
      </w:r>
      <w:r w:rsidRPr="009371E5">
        <w:rPr>
          <w:rFonts w:cs="Times New Roman"/>
          <w:szCs w:val="22"/>
          <w:rtl/>
          <w:lang w:bidi="ar-EG"/>
        </w:rPr>
        <w:t>)</w:t>
      </w:r>
      <w:r w:rsidRPr="009371E5">
        <w:rPr>
          <w:rtl/>
          <w:lang w:bidi="ar-EG"/>
        </w:rPr>
        <w:t xml:space="preserve"> صمم ليكون نموذجاً عاماً، من المهم توضيح علاقته مع ملف</w:t>
      </w:r>
      <w:r>
        <w:rPr>
          <w:rFonts w:hint="cs"/>
          <w:rtl/>
          <w:lang w:bidi="ar-EG"/>
        </w:rPr>
        <w:t> </w:t>
      </w:r>
      <w:r w:rsidRPr="009371E5">
        <w:rPr>
          <w:lang w:bidi="ar-EG"/>
        </w:rPr>
        <w:t>BW64</w:t>
      </w:r>
      <w:r>
        <w:rPr>
          <w:rFonts w:hint="cs"/>
          <w:rtl/>
          <w:lang w:bidi="ar-EG"/>
        </w:rPr>
        <w:t xml:space="preserve"> المبين في</w:t>
      </w:r>
      <w:r w:rsidR="00191570">
        <w:rPr>
          <w:rFonts w:hint="eastAsia"/>
          <w:rtl/>
          <w:lang w:bidi="ar-EG"/>
        </w:rPr>
        <w:t> </w:t>
      </w:r>
      <w:r>
        <w:rPr>
          <w:rFonts w:hint="cs"/>
          <w:rtl/>
          <w:lang w:bidi="ar-EG"/>
        </w:rPr>
        <w:t xml:space="preserve">التوصية </w:t>
      </w:r>
      <w:r>
        <w:rPr>
          <w:lang w:bidi="ar-EG"/>
        </w:rPr>
        <w:t>ITU</w:t>
      </w:r>
      <w:r>
        <w:rPr>
          <w:lang w:bidi="ar-EG"/>
        </w:rPr>
        <w:noBreakHyphen/>
        <w:t>R BS.2088</w:t>
      </w:r>
      <w:r w:rsidRPr="009371E5">
        <w:rPr>
          <w:rtl/>
          <w:lang w:bidi="ar-EG"/>
        </w:rPr>
        <w:t>. وفيما</w:t>
      </w:r>
      <w:r>
        <w:rPr>
          <w:rFonts w:hint="cs"/>
          <w:rtl/>
          <w:lang w:bidi="ar-EG"/>
        </w:rPr>
        <w:t> </w:t>
      </w:r>
      <w:r w:rsidRPr="009371E5">
        <w:rPr>
          <w:rtl/>
          <w:lang w:bidi="ar-EG"/>
        </w:rPr>
        <w:t xml:space="preserve">يلي وصف لكيفية نفاذ ملف </w:t>
      </w:r>
      <w:r w:rsidRPr="009371E5">
        <w:rPr>
          <w:lang w:bidi="ar-EG"/>
        </w:rPr>
        <w:t>BW64</w:t>
      </w:r>
      <w:r w:rsidRPr="009371E5">
        <w:rPr>
          <w:rtl/>
          <w:lang w:bidi="ar-EG"/>
        </w:rPr>
        <w:t xml:space="preserve"> إلى البيانات الشرحية لنموذج تعريف الإشارة السمعية</w:t>
      </w:r>
      <w:r>
        <w:rPr>
          <w:rtl/>
          <w:lang w:bidi="ar-EG"/>
        </w:rPr>
        <w:t xml:space="preserve"> </w:t>
      </w:r>
      <w:r w:rsidRPr="009371E5">
        <w:rPr>
          <w:rtl/>
          <w:lang w:bidi="ar-EG"/>
        </w:rPr>
        <w:t>عبر كتلة</w:t>
      </w:r>
      <w:r>
        <w:rPr>
          <w:rFonts w:hint="cs"/>
          <w:rtl/>
          <w:lang w:bidi="ar-EG"/>
        </w:rPr>
        <w:t> </w:t>
      </w:r>
      <w:r w:rsidRPr="009371E5">
        <w:rPr>
          <w:lang w:bidi="ar-EG"/>
        </w:rPr>
        <w:t>RIFF</w:t>
      </w:r>
      <w:r w:rsidRPr="009371E5">
        <w:rPr>
          <w:rtl/>
          <w:lang w:bidi="ar-EG"/>
        </w:rPr>
        <w:t xml:space="preserve"> جديدة تدعى</w:t>
      </w:r>
      <w:r>
        <w:rPr>
          <w:rFonts w:hint="cs"/>
          <w:rtl/>
          <w:lang w:bidi="ar-EG"/>
        </w:rPr>
        <w:t> </w:t>
      </w:r>
      <w:r w:rsidRPr="009371E5">
        <w:rPr>
          <w:rFonts w:cs="Times New Roman"/>
          <w:szCs w:val="22"/>
          <w:rtl/>
          <w:lang w:bidi="ar-EG"/>
        </w:rPr>
        <w:t>&lt;</w:t>
      </w:r>
      <w:proofErr w:type="spellStart"/>
      <w:r w:rsidRPr="0046507F">
        <w:rPr>
          <w:rFonts w:cs="Times New Roman"/>
          <w:i/>
          <w:iCs/>
          <w:szCs w:val="22"/>
          <w:lang w:bidi="ar-EG"/>
        </w:rPr>
        <w:t>chna</w:t>
      </w:r>
      <w:proofErr w:type="spellEnd"/>
      <w:r w:rsidRPr="009371E5">
        <w:rPr>
          <w:szCs w:val="22"/>
          <w:rtl/>
          <w:lang w:bidi="ar-EG"/>
        </w:rPr>
        <w:t>&gt;</w:t>
      </w:r>
      <w:r w:rsidRPr="009371E5">
        <w:rPr>
          <w:rtl/>
          <w:lang w:bidi="ar-EG"/>
        </w:rPr>
        <w:t>. وترد هنا لمحة عامة عن هذه الكتلة</w:t>
      </w:r>
      <w:r>
        <w:rPr>
          <w:rFonts w:hint="cs"/>
          <w:rtl/>
          <w:lang w:bidi="ar-EG"/>
        </w:rPr>
        <w:t> </w:t>
      </w:r>
      <w:r w:rsidRPr="009371E5">
        <w:rPr>
          <w:rtl/>
          <w:lang w:bidi="ar-EG"/>
        </w:rPr>
        <w:t>الجديدة.</w:t>
      </w:r>
    </w:p>
    <w:p w14:paraId="0422F8BD" w14:textId="77777777" w:rsidR="00E3229B" w:rsidRPr="009371E5" w:rsidRDefault="00E3229B" w:rsidP="00E3229B">
      <w:pPr>
        <w:rPr>
          <w:rtl/>
          <w:lang w:bidi="ar-EG"/>
        </w:rPr>
      </w:pPr>
      <w:bookmarkStart w:id="704" w:name="lt_pId1712"/>
      <w:bookmarkEnd w:id="703"/>
      <w:r w:rsidRPr="009371E5">
        <w:rPr>
          <w:rtl/>
          <w:lang w:bidi="ar-EG"/>
        </w:rPr>
        <w:t xml:space="preserve">ويرتبط نموذج تعريف الإشارة السمعية بملف </w:t>
      </w:r>
      <w:r w:rsidRPr="009371E5">
        <w:rPr>
          <w:lang w:bidi="ar-EG"/>
        </w:rPr>
        <w:t>BW64</w:t>
      </w:r>
      <w:r w:rsidRPr="009371E5">
        <w:rPr>
          <w:rtl/>
          <w:lang w:bidi="ar-EG"/>
        </w:rPr>
        <w:t xml:space="preserve"> باستخدام عناصر نسق </w:t>
      </w:r>
      <w:proofErr w:type="spellStart"/>
      <w:r w:rsidRPr="009371E5">
        <w:rPr>
          <w:lang w:bidi="ar-EG"/>
        </w:rPr>
        <w:t>audioTrackFormat</w:t>
      </w:r>
      <w:proofErr w:type="spellEnd"/>
      <w:r w:rsidRPr="009371E5">
        <w:rPr>
          <w:rtl/>
          <w:lang w:bidi="ar-EG"/>
        </w:rPr>
        <w:t xml:space="preserve"> ونسق</w:t>
      </w:r>
      <w:r>
        <w:rPr>
          <w:rtl/>
          <w:lang w:bidi="ar-EG"/>
        </w:rPr>
        <w:t xml:space="preserve"> </w:t>
      </w:r>
      <w:r w:rsidRPr="009371E5">
        <w:rPr>
          <w:rtl/>
          <w:lang w:bidi="ar-EG"/>
        </w:rPr>
        <w:t xml:space="preserve">كدسة سمعية، </w:t>
      </w:r>
      <w:proofErr w:type="spellStart"/>
      <w:r w:rsidRPr="009371E5">
        <w:rPr>
          <w:lang w:bidi="ar-EG"/>
        </w:rPr>
        <w:t>audioPackFormat</w:t>
      </w:r>
      <w:proofErr w:type="spellEnd"/>
      <w:r w:rsidRPr="009371E5">
        <w:rPr>
          <w:rtl/>
          <w:lang w:bidi="ar-EG"/>
        </w:rPr>
        <w:t xml:space="preserve">، والكائن السمعي، </w:t>
      </w:r>
      <w:proofErr w:type="spellStart"/>
      <w:r w:rsidRPr="009371E5">
        <w:rPr>
          <w:lang w:bidi="ar-EG"/>
        </w:rPr>
        <w:t>audioObject</w:t>
      </w:r>
      <w:proofErr w:type="spellEnd"/>
      <w:r w:rsidRPr="009371E5">
        <w:rPr>
          <w:rtl/>
          <w:lang w:bidi="ar-EG"/>
        </w:rPr>
        <w:t xml:space="preserve"> (عبر المعر</w:t>
      </w:r>
      <w:r>
        <w:rPr>
          <w:rFonts w:hint="cs"/>
          <w:rtl/>
          <w:lang w:bidi="ar-EG"/>
        </w:rPr>
        <w:t>ّ</w:t>
      </w:r>
      <w:r w:rsidRPr="009371E5">
        <w:rPr>
          <w:rtl/>
          <w:lang w:bidi="ar-EG"/>
        </w:rPr>
        <w:t xml:space="preserve">ف </w:t>
      </w:r>
      <w:proofErr w:type="spellStart"/>
      <w:r w:rsidRPr="009371E5">
        <w:rPr>
          <w:lang w:bidi="ar-EG"/>
        </w:rPr>
        <w:t>audioTrackUID</w:t>
      </w:r>
      <w:proofErr w:type="spellEnd"/>
      <w:r w:rsidRPr="009371E5">
        <w:rPr>
          <w:rtl/>
          <w:lang w:bidi="ar-EG"/>
        </w:rPr>
        <w:t xml:space="preserve">). </w:t>
      </w:r>
      <w:r w:rsidRPr="00490F6E">
        <w:rPr>
          <w:rtl/>
          <w:lang w:bidi="ar-EG"/>
        </w:rPr>
        <w:t>وي</w:t>
      </w:r>
      <w:r w:rsidRPr="00490F6E">
        <w:rPr>
          <w:rFonts w:hint="cs"/>
          <w:rtl/>
          <w:lang w:bidi="ar-EG"/>
        </w:rPr>
        <w:t>عرف</w:t>
      </w:r>
      <w:r w:rsidRPr="009371E5">
        <w:rPr>
          <w:rtl/>
          <w:lang w:bidi="ar-EG"/>
        </w:rPr>
        <w:t xml:space="preserve"> ملف</w:t>
      </w:r>
      <w:r>
        <w:rPr>
          <w:rFonts w:hint="cs"/>
          <w:rtl/>
          <w:lang w:bidi="ar-EG"/>
        </w:rPr>
        <w:t> </w:t>
      </w:r>
      <w:r w:rsidRPr="009371E5">
        <w:rPr>
          <w:lang w:bidi="ar-EG"/>
        </w:rPr>
        <w:t>BW64</w:t>
      </w:r>
      <w:r w:rsidRPr="009371E5">
        <w:rPr>
          <w:rtl/>
          <w:lang w:bidi="ar-EG"/>
        </w:rPr>
        <w:t xml:space="preserve"> كتلة جديدة تدعى </w:t>
      </w:r>
      <w:r w:rsidRPr="009371E5">
        <w:rPr>
          <w:rFonts w:cs="Times New Roman"/>
          <w:szCs w:val="22"/>
          <w:rtl/>
          <w:lang w:bidi="ar-EG"/>
        </w:rPr>
        <w:t>&lt;</w:t>
      </w:r>
      <w:proofErr w:type="spellStart"/>
      <w:r w:rsidRPr="0046507F">
        <w:rPr>
          <w:rFonts w:cs="Times New Roman"/>
          <w:i/>
          <w:iCs/>
          <w:szCs w:val="22"/>
          <w:lang w:bidi="ar-EG"/>
        </w:rPr>
        <w:t>chna</w:t>
      </w:r>
      <w:proofErr w:type="spellEnd"/>
      <w:r w:rsidRPr="009371E5">
        <w:rPr>
          <w:szCs w:val="22"/>
          <w:rtl/>
          <w:lang w:bidi="ar-EG"/>
        </w:rPr>
        <w:t>&gt;</w:t>
      </w:r>
      <w:r w:rsidRPr="009371E5">
        <w:rPr>
          <w:rtl/>
          <w:lang w:bidi="ar-EG"/>
        </w:rPr>
        <w:t xml:space="preserve"> (مختصر </w:t>
      </w:r>
      <w:r>
        <w:rPr>
          <w:rFonts w:hint="cs"/>
          <w:rtl/>
          <w:lang w:bidi="ar-EG"/>
        </w:rPr>
        <w:t>"</w:t>
      </w:r>
      <w:r w:rsidRPr="009371E5">
        <w:rPr>
          <w:rtl/>
          <w:lang w:bidi="ar-EG"/>
        </w:rPr>
        <w:t>تخصيص قناة</w:t>
      </w:r>
      <w:r>
        <w:rPr>
          <w:rFonts w:hint="cs"/>
          <w:rtl/>
          <w:lang w:bidi="ar-EG"/>
        </w:rPr>
        <w:t>"</w:t>
      </w:r>
      <w:r w:rsidRPr="009371E5">
        <w:rPr>
          <w:rtl/>
          <w:lang w:bidi="ar-EG"/>
        </w:rPr>
        <w:t xml:space="preserve">)، </w:t>
      </w:r>
      <w:r w:rsidRPr="00490F6E">
        <w:rPr>
          <w:rtl/>
          <w:lang w:bidi="ar-EG"/>
        </w:rPr>
        <w:t>تحتوي</w:t>
      </w:r>
      <w:r w:rsidRPr="009371E5">
        <w:rPr>
          <w:rtl/>
          <w:lang w:bidi="ar-EG"/>
        </w:rPr>
        <w:t xml:space="preserve"> على مجموعة معرفات لكل مسار في</w:t>
      </w:r>
      <w:r>
        <w:rPr>
          <w:rFonts w:hint="cs"/>
          <w:rtl/>
          <w:lang w:bidi="ar-EG"/>
        </w:rPr>
        <w:t> </w:t>
      </w:r>
      <w:r w:rsidRPr="009371E5">
        <w:rPr>
          <w:rtl/>
          <w:lang w:bidi="ar-EG"/>
        </w:rPr>
        <w:t>الملف. وهذه المعرفات إما</w:t>
      </w:r>
      <w:r>
        <w:rPr>
          <w:rFonts w:hint="cs"/>
          <w:rtl/>
          <w:lang w:bidi="ar-EG"/>
        </w:rPr>
        <w:t> </w:t>
      </w:r>
      <w:r w:rsidRPr="009371E5">
        <w:rPr>
          <w:rtl/>
          <w:lang w:bidi="ar-EG"/>
        </w:rPr>
        <w:t>تحيل إلى عناصر، أو يحال إليها من</w:t>
      </w:r>
      <w:r>
        <w:rPr>
          <w:rFonts w:hint="cs"/>
          <w:rtl/>
          <w:lang w:bidi="ar-EG"/>
        </w:rPr>
        <w:t> </w:t>
      </w:r>
      <w:r w:rsidRPr="009371E5">
        <w:rPr>
          <w:rtl/>
          <w:lang w:bidi="ar-EG"/>
        </w:rPr>
        <w:t>عنصر.</w:t>
      </w:r>
    </w:p>
    <w:p w14:paraId="4CAD2361" w14:textId="77777777" w:rsidR="00E3229B" w:rsidRPr="009371E5" w:rsidRDefault="00E3229B" w:rsidP="00590C74">
      <w:pPr>
        <w:keepNext/>
        <w:rPr>
          <w:rtl/>
          <w:lang w:bidi="ar-EG"/>
        </w:rPr>
      </w:pPr>
      <w:bookmarkStart w:id="705" w:name="lt_pId1713"/>
      <w:bookmarkEnd w:id="704"/>
      <w:r w:rsidRPr="009371E5">
        <w:rPr>
          <w:rtl/>
          <w:lang w:bidi="ar-EG"/>
        </w:rPr>
        <w:t>ويحوي كل مسار في كتلة المعرفات التالية:</w:t>
      </w:r>
    </w:p>
    <w:p w14:paraId="29332D56" w14:textId="77777777" w:rsidR="006663F0" w:rsidRDefault="00E3229B" w:rsidP="00F1048A">
      <w:pPr>
        <w:pStyle w:val="enumlev10"/>
        <w:rPr>
          <w:rtl/>
          <w:lang w:bidi="ar-EG"/>
        </w:rPr>
      </w:pPr>
      <w:bookmarkStart w:id="706" w:name="_Toc527718822"/>
      <w:bookmarkStart w:id="707" w:name="_Toc38898484"/>
      <w:r w:rsidRPr="009371E5">
        <w:rPr>
          <w:b/>
          <w:rtl/>
        </w:rPr>
        <w:t>•</w:t>
      </w:r>
      <w:bookmarkEnd w:id="705"/>
      <w:r w:rsidRPr="009371E5">
        <w:rPr>
          <w:b/>
          <w:rtl/>
        </w:rPr>
        <w:tab/>
      </w:r>
      <w:bookmarkStart w:id="708" w:name="lt_pId1716"/>
      <w:proofErr w:type="spellStart"/>
      <w:r w:rsidRPr="009371E5">
        <w:rPr>
          <w:b/>
        </w:rPr>
        <w:t>audioTrackFormatID</w:t>
      </w:r>
      <w:proofErr w:type="spellEnd"/>
      <w:r>
        <w:rPr>
          <w:rtl/>
        </w:rPr>
        <w:t xml:space="preserve"> </w:t>
      </w:r>
      <w:r w:rsidRPr="009371E5">
        <w:rPr>
          <w:rtl/>
        </w:rPr>
        <w:t xml:space="preserve">- معرف وصف عنصر معين في نسق </w:t>
      </w:r>
      <w:proofErr w:type="spellStart"/>
      <w:r w:rsidRPr="009371E5">
        <w:t>audioTrackFormat</w:t>
      </w:r>
      <w:proofErr w:type="spellEnd"/>
      <w:r w:rsidRPr="009371E5">
        <w:rPr>
          <w:rtl/>
        </w:rPr>
        <w:t xml:space="preserve">. وبما أن نسق </w:t>
      </w:r>
      <w:proofErr w:type="spellStart"/>
      <w:r w:rsidRPr="009371E5">
        <w:t>audioTrackFormat</w:t>
      </w:r>
      <w:proofErr w:type="spellEnd"/>
      <w:r w:rsidRPr="009371E5">
        <w:rPr>
          <w:rtl/>
        </w:rPr>
        <w:t xml:space="preserve"> يحيل أيضاً إلى نسق التدفق السمعي، </w:t>
      </w:r>
      <w:proofErr w:type="spellStart"/>
      <w:r w:rsidRPr="009371E5">
        <w:t>audioStreamFormat</w:t>
      </w:r>
      <w:proofErr w:type="spellEnd"/>
      <w:r w:rsidRPr="009371E5">
        <w:rPr>
          <w:rtl/>
        </w:rPr>
        <w:t xml:space="preserve">، وكذلك إلى نسق كدسة سمعية، </w:t>
      </w:r>
      <w:proofErr w:type="spellStart"/>
      <w:r w:rsidRPr="009371E5">
        <w:t>audioPackFormat</w:t>
      </w:r>
      <w:proofErr w:type="spellEnd"/>
      <w:r w:rsidRPr="009371E5">
        <w:rPr>
          <w:rtl/>
        </w:rPr>
        <w:t xml:space="preserve"> أو نسق قناة سمعية، </w:t>
      </w:r>
      <w:proofErr w:type="spellStart"/>
      <w:r w:rsidRPr="009371E5">
        <w:t>audioChannelFormat</w:t>
      </w:r>
      <w:proofErr w:type="spellEnd"/>
      <w:r w:rsidRPr="009371E5">
        <w:rPr>
          <w:rtl/>
        </w:rPr>
        <w:t>، فيكفي هذا المعرف لوصف نسق لمسار</w:t>
      </w:r>
      <w:r>
        <w:rPr>
          <w:rFonts w:hint="cs"/>
          <w:rtl/>
          <w:lang w:bidi="ar-EG"/>
        </w:rPr>
        <w:t> </w:t>
      </w:r>
      <w:r w:rsidRPr="009371E5">
        <w:rPr>
          <w:rtl/>
        </w:rPr>
        <w:t>معين.</w:t>
      </w:r>
      <w:bookmarkEnd w:id="706"/>
      <w:r w:rsidR="006663F0">
        <w:rPr>
          <w:rFonts w:hint="cs"/>
          <w:rtl/>
          <w:lang w:bidi="ar-EG"/>
        </w:rPr>
        <w:t xml:space="preserve"> </w:t>
      </w:r>
      <w:r w:rsidR="00B55CCB">
        <w:rPr>
          <w:rFonts w:hint="cs"/>
          <w:rtl/>
          <w:lang w:bidi="ar-EG"/>
        </w:rPr>
        <w:t xml:space="preserve">وفيما يتعلق بالإشارة </w:t>
      </w:r>
      <w:r w:rsidR="00B55CCB" w:rsidRPr="00B21592">
        <w:rPr>
          <w:spacing w:val="-6"/>
          <w:rtl/>
          <w:lang w:bidi="ar-EG"/>
        </w:rPr>
        <w:t xml:space="preserve">السمعية المشكَّلة بالتشفير النبضي </w:t>
      </w:r>
      <w:r w:rsidR="00B55CCB" w:rsidRPr="00B21592">
        <w:rPr>
          <w:rFonts w:cs="Times New Roman"/>
          <w:spacing w:val="-6"/>
          <w:szCs w:val="22"/>
          <w:rtl/>
          <w:lang w:bidi="ar-EG"/>
        </w:rPr>
        <w:t>(</w:t>
      </w:r>
      <w:r w:rsidR="00B55CCB" w:rsidRPr="00B21592">
        <w:rPr>
          <w:rFonts w:cs="Times New Roman"/>
          <w:spacing w:val="-6"/>
          <w:szCs w:val="22"/>
          <w:lang w:bidi="ar-EG"/>
        </w:rPr>
        <w:t>PCM</w:t>
      </w:r>
      <w:r w:rsidR="00B55CCB" w:rsidRPr="00B21592">
        <w:rPr>
          <w:rFonts w:cs="Times New Roman"/>
          <w:spacing w:val="-6"/>
          <w:szCs w:val="22"/>
          <w:rtl/>
          <w:lang w:bidi="ar-EG"/>
        </w:rPr>
        <w:t>)</w:t>
      </w:r>
      <w:r w:rsidR="00B55CCB">
        <w:rPr>
          <w:rFonts w:hint="cs"/>
          <w:spacing w:val="-6"/>
          <w:rtl/>
          <w:lang w:bidi="ar-EG"/>
        </w:rPr>
        <w:t xml:space="preserve">، يمكن حذف نسق </w:t>
      </w:r>
      <w:r w:rsidR="00D21572">
        <w:rPr>
          <w:rFonts w:hint="cs"/>
          <w:spacing w:val="-6"/>
          <w:rtl/>
          <w:lang w:bidi="ar-EG"/>
        </w:rPr>
        <w:t>المسار</w:t>
      </w:r>
      <w:r w:rsidR="00B55CCB">
        <w:rPr>
          <w:rFonts w:hint="cs"/>
          <w:spacing w:val="-6"/>
          <w:rtl/>
          <w:lang w:bidi="ar-EG"/>
        </w:rPr>
        <w:t xml:space="preserve"> السمعي </w:t>
      </w:r>
      <w:proofErr w:type="spellStart"/>
      <w:r w:rsidR="00B55CCB" w:rsidRPr="0064256E">
        <w:rPr>
          <w:spacing w:val="-6"/>
          <w:lang w:bidi="ar-EG"/>
        </w:rPr>
        <w:t>audio</w:t>
      </w:r>
      <w:r w:rsidR="00D21572" w:rsidRPr="0064256E">
        <w:rPr>
          <w:spacing w:val="-6"/>
          <w:lang w:bidi="ar-EG"/>
        </w:rPr>
        <w:t>Track</w:t>
      </w:r>
      <w:r w:rsidR="00B55CCB" w:rsidRPr="0064256E">
        <w:rPr>
          <w:spacing w:val="-6"/>
          <w:lang w:bidi="ar-EG"/>
        </w:rPr>
        <w:t>Format</w:t>
      </w:r>
      <w:proofErr w:type="spellEnd"/>
      <w:r w:rsidR="00B55CCB">
        <w:rPr>
          <w:rFonts w:hint="cs"/>
          <w:spacing w:val="-6"/>
          <w:rtl/>
          <w:lang w:bidi="ar-EG"/>
        </w:rPr>
        <w:t xml:space="preserve"> ونسق </w:t>
      </w:r>
      <w:r w:rsidR="00D21572">
        <w:rPr>
          <w:rFonts w:hint="cs"/>
          <w:spacing w:val="-6"/>
          <w:rtl/>
          <w:lang w:bidi="ar-EG"/>
        </w:rPr>
        <w:t>التدفق</w:t>
      </w:r>
      <w:r w:rsidR="00B55CCB">
        <w:rPr>
          <w:rFonts w:hint="cs"/>
          <w:spacing w:val="-6"/>
          <w:rtl/>
          <w:lang w:bidi="ar-EG"/>
        </w:rPr>
        <w:t xml:space="preserve"> السمعي </w:t>
      </w:r>
      <w:proofErr w:type="spellStart"/>
      <w:r w:rsidR="00B55CCB" w:rsidRPr="0064256E">
        <w:rPr>
          <w:spacing w:val="-6"/>
          <w:lang w:bidi="ar-EG"/>
        </w:rPr>
        <w:t>audio</w:t>
      </w:r>
      <w:r w:rsidR="00D21572">
        <w:rPr>
          <w:spacing w:val="-6"/>
          <w:lang w:bidi="ar-EG"/>
        </w:rPr>
        <w:t>Stream</w:t>
      </w:r>
      <w:r w:rsidR="00B55CCB" w:rsidRPr="0064256E">
        <w:rPr>
          <w:spacing w:val="-6"/>
          <w:lang w:bidi="ar-EG"/>
        </w:rPr>
        <w:t>Format</w:t>
      </w:r>
      <w:proofErr w:type="spellEnd"/>
      <w:r w:rsidR="00B55CCB">
        <w:rPr>
          <w:rFonts w:hint="cs"/>
          <w:rtl/>
          <w:lang w:bidi="ar-EG"/>
        </w:rPr>
        <w:t>. وبالتالي، يُستخدم العدد نفسه فيما يتعلق</w:t>
      </w:r>
      <w:r w:rsidR="00B55CCB" w:rsidRPr="00BA70CD">
        <w:rPr>
          <w:rFonts w:hint="cs"/>
          <w:rtl/>
          <w:lang w:bidi="ar-EG"/>
        </w:rPr>
        <w:t xml:space="preserve"> </w:t>
      </w:r>
      <w:r w:rsidR="00B55CCB">
        <w:rPr>
          <w:rFonts w:hint="cs"/>
          <w:rtl/>
          <w:lang w:bidi="ar-EG"/>
        </w:rPr>
        <w:t>با</w:t>
      </w:r>
      <w:r w:rsidR="00B55CCB" w:rsidRPr="00BA70CD">
        <w:rPr>
          <w:rFonts w:hint="cs"/>
          <w:rtl/>
          <w:lang w:bidi="ar-EG"/>
        </w:rPr>
        <w:t xml:space="preserve">لأجزاء </w:t>
      </w:r>
      <w:r w:rsidR="00B55CCB" w:rsidRPr="00A73C88">
        <w:rPr>
          <w:lang w:val="en-GB"/>
        </w:rPr>
        <w:t>‘</w:t>
      </w:r>
      <w:proofErr w:type="spellStart"/>
      <w:r w:rsidR="00B55CCB" w:rsidRPr="00A73C88">
        <w:rPr>
          <w:lang w:val="en-GB"/>
        </w:rPr>
        <w:t>yyyyxxxx</w:t>
      </w:r>
      <w:proofErr w:type="spellEnd"/>
      <w:r w:rsidR="00B55CCB" w:rsidRPr="00A73C88">
        <w:rPr>
          <w:lang w:val="en-GB"/>
        </w:rPr>
        <w:t>’</w:t>
      </w:r>
      <w:r w:rsidR="00B55CCB">
        <w:rPr>
          <w:rFonts w:hint="cs"/>
          <w:rtl/>
          <w:lang w:bidi="ar-EG"/>
        </w:rPr>
        <w:t xml:space="preserve"> ل</w:t>
      </w:r>
      <w:r w:rsidR="00AA0447">
        <w:rPr>
          <w:rFonts w:hint="cs"/>
          <w:rtl/>
          <w:lang w:bidi="ar-EG"/>
        </w:rPr>
        <w:t xml:space="preserve">نسق </w:t>
      </w:r>
      <w:r w:rsidR="00B55CCB">
        <w:rPr>
          <w:rFonts w:hint="cs"/>
          <w:rtl/>
          <w:lang w:bidi="ar-EG"/>
        </w:rPr>
        <w:t xml:space="preserve">مسار اسمعي </w:t>
      </w:r>
      <w:r w:rsidR="00AA0447">
        <w:rPr>
          <w:lang w:bidi="ar-EG"/>
        </w:rPr>
        <w:t>(</w:t>
      </w:r>
      <w:proofErr w:type="spellStart"/>
      <w:r w:rsidR="00B55CCB" w:rsidRPr="00A73C88">
        <w:rPr>
          <w:lang w:val="en-GB"/>
        </w:rPr>
        <w:t>AT_yyyyxxxx_zz</w:t>
      </w:r>
      <w:proofErr w:type="spellEnd"/>
      <w:r w:rsidR="00AA0447">
        <w:rPr>
          <w:lang w:val="en-GB"/>
        </w:rPr>
        <w:t>)</w:t>
      </w:r>
      <w:r w:rsidR="00B55CCB" w:rsidRPr="00BA70CD">
        <w:rPr>
          <w:rtl/>
          <w:lang w:bidi="ar-EG"/>
        </w:rPr>
        <w:t xml:space="preserve"> </w:t>
      </w:r>
      <w:r w:rsidR="00B55CCB">
        <w:rPr>
          <w:rFonts w:hint="cs"/>
          <w:rtl/>
          <w:lang w:bidi="ar-EG"/>
        </w:rPr>
        <w:t>و</w:t>
      </w:r>
      <w:r w:rsidR="00AA0447">
        <w:rPr>
          <w:rFonts w:hint="cs"/>
          <w:rtl/>
          <w:lang w:bidi="ar-EG"/>
        </w:rPr>
        <w:t xml:space="preserve">نسق </w:t>
      </w:r>
      <w:r w:rsidR="00B55CCB">
        <w:rPr>
          <w:rFonts w:hint="cs"/>
          <w:rtl/>
          <w:lang w:bidi="ar-EG"/>
        </w:rPr>
        <w:t xml:space="preserve">تدفق سمعي </w:t>
      </w:r>
      <w:r w:rsidR="00AA0447">
        <w:rPr>
          <w:lang w:bidi="ar-EG"/>
        </w:rPr>
        <w:t>(</w:t>
      </w:r>
      <w:proofErr w:type="spellStart"/>
      <w:r w:rsidR="00B55CCB" w:rsidRPr="00A73C88">
        <w:rPr>
          <w:lang w:val="en-GB"/>
        </w:rPr>
        <w:t>AS_yyyyxxxx</w:t>
      </w:r>
      <w:proofErr w:type="spellEnd"/>
      <w:r w:rsidR="00AA0447">
        <w:rPr>
          <w:lang w:val="en-GB"/>
        </w:rPr>
        <w:t>)</w:t>
      </w:r>
      <w:r w:rsidR="00B55CCB">
        <w:rPr>
          <w:rFonts w:hint="cs"/>
          <w:rtl/>
          <w:lang w:val="en-GB"/>
        </w:rPr>
        <w:t xml:space="preserve"> و</w:t>
      </w:r>
      <w:r w:rsidR="00AA0447">
        <w:rPr>
          <w:rFonts w:hint="cs"/>
          <w:rtl/>
          <w:lang w:val="en-GB"/>
        </w:rPr>
        <w:t xml:space="preserve">نسق </w:t>
      </w:r>
      <w:r w:rsidR="00B55CCB">
        <w:rPr>
          <w:rFonts w:hint="cs"/>
          <w:rtl/>
          <w:lang w:val="en-GB"/>
        </w:rPr>
        <w:t xml:space="preserve">قناة سمعية </w:t>
      </w:r>
      <w:r w:rsidR="00AA0447">
        <w:rPr>
          <w:lang w:val="en-GB"/>
        </w:rPr>
        <w:t>(</w:t>
      </w:r>
      <w:proofErr w:type="spellStart"/>
      <w:r w:rsidR="00B55CCB" w:rsidRPr="00A73C88">
        <w:rPr>
          <w:lang w:val="en-GB"/>
        </w:rPr>
        <w:t>AC_yyyyxxxx</w:t>
      </w:r>
      <w:proofErr w:type="spellEnd"/>
      <w:r w:rsidR="00AA0447">
        <w:rPr>
          <w:lang w:val="en-GB"/>
        </w:rPr>
        <w:t>)</w:t>
      </w:r>
      <w:r w:rsidR="00B55CCB">
        <w:rPr>
          <w:rFonts w:hint="cs"/>
          <w:rtl/>
          <w:lang w:bidi="ar-EG"/>
        </w:rPr>
        <w:t xml:space="preserve">. </w:t>
      </w:r>
      <w:r w:rsidR="00B55CCB" w:rsidRPr="009371E5">
        <w:rPr>
          <w:rtl/>
          <w:lang w:bidi="ar-EG"/>
        </w:rPr>
        <w:t>و</w:t>
      </w:r>
      <w:r w:rsidR="00AA0447">
        <w:rPr>
          <w:rFonts w:hint="cs"/>
          <w:rtl/>
          <w:lang w:bidi="ar-EG"/>
        </w:rPr>
        <w:t>في هذه الحالة</w:t>
      </w:r>
      <w:r w:rsidR="0046208E">
        <w:rPr>
          <w:rFonts w:hint="cs"/>
          <w:rtl/>
          <w:lang w:bidi="ar-EG"/>
        </w:rPr>
        <w:t>،</w:t>
      </w:r>
      <w:r w:rsidR="00AA0447">
        <w:rPr>
          <w:rFonts w:hint="cs"/>
          <w:rtl/>
          <w:lang w:bidi="ar-EG"/>
        </w:rPr>
        <w:t xml:space="preserve"> </w:t>
      </w:r>
      <w:r w:rsidR="00197187">
        <w:rPr>
          <w:rFonts w:hint="cs"/>
          <w:rtl/>
          <w:lang w:bidi="ar-EG"/>
        </w:rPr>
        <w:t xml:space="preserve">عندما يُحذف </w:t>
      </w:r>
      <w:r w:rsidR="002D506D">
        <w:rPr>
          <w:rFonts w:hint="cs"/>
          <w:rtl/>
          <w:lang w:bidi="ar-EG"/>
        </w:rPr>
        <w:t xml:space="preserve">النسقان </w:t>
      </w:r>
      <w:proofErr w:type="spellStart"/>
      <w:r w:rsidR="002D506D" w:rsidRPr="0064256E">
        <w:rPr>
          <w:spacing w:val="-6"/>
          <w:lang w:bidi="ar-EG"/>
        </w:rPr>
        <w:t>audioTrackFormat</w:t>
      </w:r>
      <w:proofErr w:type="spellEnd"/>
      <w:r w:rsidR="002D506D">
        <w:rPr>
          <w:rFonts w:hint="cs"/>
          <w:rtl/>
          <w:lang w:bidi="ar-EG"/>
        </w:rPr>
        <w:t xml:space="preserve"> و</w:t>
      </w:r>
      <w:r w:rsidR="002D506D" w:rsidRPr="002D506D">
        <w:rPr>
          <w:spacing w:val="-6"/>
          <w:lang w:bidi="ar-EG"/>
        </w:rPr>
        <w:t xml:space="preserve"> </w:t>
      </w:r>
      <w:proofErr w:type="spellStart"/>
      <w:r w:rsidR="002D506D" w:rsidRPr="0064256E">
        <w:rPr>
          <w:spacing w:val="-6"/>
          <w:lang w:bidi="ar-EG"/>
        </w:rPr>
        <w:t>audio</w:t>
      </w:r>
      <w:r w:rsidR="002D506D">
        <w:rPr>
          <w:spacing w:val="-6"/>
          <w:lang w:bidi="ar-EG"/>
        </w:rPr>
        <w:t>Stream</w:t>
      </w:r>
      <w:r w:rsidR="002D506D" w:rsidRPr="0064256E">
        <w:rPr>
          <w:spacing w:val="-6"/>
          <w:lang w:bidi="ar-EG"/>
        </w:rPr>
        <w:t>Format</w:t>
      </w:r>
      <w:proofErr w:type="spellEnd"/>
      <w:r w:rsidR="00F1048A">
        <w:rPr>
          <w:rFonts w:hint="cs"/>
          <w:rtl/>
          <w:lang w:bidi="ar-EG"/>
        </w:rPr>
        <w:t xml:space="preserve">، تحيل </w:t>
      </w:r>
      <w:r w:rsidR="00B55CCB" w:rsidRPr="009371E5">
        <w:rPr>
          <w:rtl/>
          <w:lang w:bidi="ar-EG"/>
        </w:rPr>
        <w:t xml:space="preserve"> </w:t>
      </w:r>
      <w:r w:rsidR="00B636F8">
        <w:rPr>
          <w:rFonts w:hint="cs"/>
          <w:rtl/>
          <w:lang w:bidi="ar-EG"/>
        </w:rPr>
        <w:t>الكتلة</w:t>
      </w:r>
      <w:r w:rsidR="00B55CCB" w:rsidRPr="009371E5">
        <w:rPr>
          <w:rtl/>
          <w:lang w:bidi="ar-EG"/>
        </w:rPr>
        <w:t xml:space="preserve"> </w:t>
      </w:r>
      <w:r w:rsidR="00B55CCB" w:rsidRPr="009371E5">
        <w:rPr>
          <w:lang w:bidi="ar-EG"/>
        </w:rPr>
        <w:t>&lt;</w:t>
      </w:r>
      <w:proofErr w:type="spellStart"/>
      <w:r w:rsidR="00B55CCB" w:rsidRPr="00FC50C3">
        <w:rPr>
          <w:i/>
          <w:iCs/>
          <w:lang w:bidi="ar-EG"/>
        </w:rPr>
        <w:t>chna</w:t>
      </w:r>
      <w:proofErr w:type="spellEnd"/>
      <w:r w:rsidR="00B55CCB" w:rsidRPr="009371E5">
        <w:rPr>
          <w:lang w:bidi="ar-EG"/>
        </w:rPr>
        <w:t>&gt; chunk</w:t>
      </w:r>
      <w:r w:rsidR="00F1048A">
        <w:rPr>
          <w:rFonts w:hint="cs"/>
          <w:rtl/>
          <w:lang w:bidi="ar-EG"/>
        </w:rPr>
        <w:t xml:space="preserve"> إلى معرِّف نسق القناة السمعية، </w:t>
      </w:r>
      <w:proofErr w:type="spellStart"/>
      <w:r w:rsidR="00F80ED8" w:rsidRPr="00F80ED8">
        <w:rPr>
          <w:lang w:bidi="ar-EG"/>
        </w:rPr>
        <w:t>audioChannelFormatID</w:t>
      </w:r>
      <w:proofErr w:type="spellEnd"/>
      <w:r w:rsidR="00F1048A">
        <w:rPr>
          <w:rFonts w:hint="cs"/>
          <w:rtl/>
          <w:lang w:bidi="ar-EG"/>
        </w:rPr>
        <w:t>، في الملف</w:t>
      </w:r>
      <w:r w:rsidR="00F1048A" w:rsidRPr="009371E5">
        <w:rPr>
          <w:rtl/>
          <w:lang w:bidi="ar-EG"/>
        </w:rPr>
        <w:t xml:space="preserve"> </w:t>
      </w:r>
      <w:r w:rsidR="00F1048A" w:rsidRPr="009371E5">
        <w:rPr>
          <w:lang w:bidi="ar-EG"/>
        </w:rPr>
        <w:t>BW</w:t>
      </w:r>
      <w:r w:rsidR="00F1048A">
        <w:rPr>
          <w:lang w:bidi="ar-EG"/>
        </w:rPr>
        <w:t>64</w:t>
      </w:r>
      <w:r w:rsidR="00F1048A">
        <w:rPr>
          <w:rFonts w:hint="cs"/>
          <w:rtl/>
          <w:lang w:bidi="ar-EG"/>
        </w:rPr>
        <w:t>.</w:t>
      </w:r>
      <w:bookmarkEnd w:id="707"/>
    </w:p>
    <w:p w14:paraId="2B5F01B4" w14:textId="77777777" w:rsidR="00E3229B" w:rsidRPr="009371E5" w:rsidRDefault="00E3229B" w:rsidP="00CE4C57">
      <w:pPr>
        <w:pStyle w:val="enumlev10"/>
        <w:rPr>
          <w:rtl/>
        </w:rPr>
      </w:pPr>
      <w:bookmarkStart w:id="709" w:name="_Toc527718823"/>
      <w:bookmarkStart w:id="710" w:name="_Toc38898485"/>
      <w:r w:rsidRPr="009371E5">
        <w:rPr>
          <w:b/>
          <w:rtl/>
        </w:rPr>
        <w:lastRenderedPageBreak/>
        <w:t>•</w:t>
      </w:r>
      <w:bookmarkEnd w:id="708"/>
      <w:r w:rsidRPr="009371E5">
        <w:rPr>
          <w:b/>
          <w:rtl/>
        </w:rPr>
        <w:tab/>
      </w:r>
      <w:bookmarkStart w:id="711" w:name="lt_pId1719"/>
      <w:proofErr w:type="spellStart"/>
      <w:r w:rsidRPr="009371E5">
        <w:rPr>
          <w:b/>
        </w:rPr>
        <w:t>audioPackFormatID</w:t>
      </w:r>
      <w:proofErr w:type="spellEnd"/>
      <w:r>
        <w:rPr>
          <w:rtl/>
        </w:rPr>
        <w:t xml:space="preserve"> </w:t>
      </w:r>
      <w:r w:rsidRPr="009371E5">
        <w:rPr>
          <w:rtl/>
        </w:rPr>
        <w:t>- معرف وصف نسق</w:t>
      </w:r>
      <w:r>
        <w:rPr>
          <w:rtl/>
        </w:rPr>
        <w:t xml:space="preserve"> </w:t>
      </w:r>
      <w:r w:rsidRPr="009371E5">
        <w:rPr>
          <w:rtl/>
        </w:rPr>
        <w:t xml:space="preserve">كدسة سمعية، </w:t>
      </w:r>
      <w:proofErr w:type="spellStart"/>
      <w:r w:rsidRPr="009371E5">
        <w:t>audioPackFormat</w:t>
      </w:r>
      <w:proofErr w:type="spellEnd"/>
      <w:r w:rsidRPr="009371E5">
        <w:rPr>
          <w:rtl/>
        </w:rPr>
        <w:t xml:space="preserve"> معين. وبما أن معظم أنساق القناة السمعية، </w:t>
      </w:r>
      <w:proofErr w:type="spellStart"/>
      <w:r w:rsidRPr="009371E5">
        <w:t>audioChannelFormat</w:t>
      </w:r>
      <w:proofErr w:type="spellEnd"/>
      <w:r w:rsidRPr="009371E5">
        <w:rPr>
          <w:rtl/>
        </w:rPr>
        <w:t>، تحتاج لأن تخصَص بنسق</w:t>
      </w:r>
      <w:r>
        <w:rPr>
          <w:rtl/>
        </w:rPr>
        <w:t xml:space="preserve"> </w:t>
      </w:r>
      <w:r w:rsidRPr="009371E5">
        <w:rPr>
          <w:rtl/>
        </w:rPr>
        <w:t xml:space="preserve">كدسة سمعية (مثل </w:t>
      </w:r>
      <w:r w:rsidRPr="00A122E7">
        <w:rPr>
          <w:rFonts w:cs="Times New Roman"/>
          <w:szCs w:val="22"/>
          <w:rtl/>
        </w:rPr>
        <w:t>"</w:t>
      </w:r>
      <w:proofErr w:type="spellStart"/>
      <w:r w:rsidRPr="009371E5">
        <w:t>FrontLeft</w:t>
      </w:r>
      <w:proofErr w:type="spellEnd"/>
      <w:r w:rsidRPr="00A122E7">
        <w:rPr>
          <w:rFonts w:cs="Times New Roman"/>
          <w:szCs w:val="22"/>
          <w:rtl/>
        </w:rPr>
        <w:t>"</w:t>
      </w:r>
      <w:r w:rsidRPr="009371E5">
        <w:rPr>
          <w:rtl/>
        </w:rPr>
        <w:t xml:space="preserve"> في</w:t>
      </w:r>
      <w:r>
        <w:rPr>
          <w:rFonts w:hint="cs"/>
          <w:rtl/>
        </w:rPr>
        <w:t> </w:t>
      </w:r>
      <w:r w:rsidRPr="009371E5">
        <w:rPr>
          <w:rtl/>
        </w:rPr>
        <w:t xml:space="preserve">كدسة </w:t>
      </w:r>
      <w:r w:rsidRPr="00A122E7">
        <w:rPr>
          <w:rFonts w:cs="Times New Roman"/>
          <w:szCs w:val="22"/>
          <w:rtl/>
        </w:rPr>
        <w:t>"</w:t>
      </w:r>
      <w:r w:rsidRPr="000D7628">
        <w:t>5</w:t>
      </w:r>
      <w:r w:rsidR="00CE4C57">
        <w:t>,</w:t>
      </w:r>
      <w:r w:rsidRPr="000D7628">
        <w:t>1</w:t>
      </w:r>
      <w:r w:rsidRPr="00A122E7">
        <w:rPr>
          <w:rFonts w:cs="Times New Roman"/>
          <w:szCs w:val="22"/>
          <w:rtl/>
        </w:rPr>
        <w:t>"</w:t>
      </w:r>
      <w:r w:rsidRPr="009371E5">
        <w:rPr>
          <w:rtl/>
        </w:rPr>
        <w:t xml:space="preserve">)، فيجب تحديده في الكتلة </w:t>
      </w:r>
      <w:r>
        <w:rPr>
          <w:rFonts w:cs="Times New Roman"/>
          <w:szCs w:val="22"/>
        </w:rPr>
        <w:t>&lt;</w:t>
      </w:r>
      <w:proofErr w:type="spellStart"/>
      <w:r w:rsidRPr="009371E5">
        <w:rPr>
          <w:i/>
        </w:rPr>
        <w:t>chna</w:t>
      </w:r>
      <w:proofErr w:type="spellEnd"/>
      <w:r w:rsidRPr="009371E5">
        <w:t>&gt; chunk</w:t>
      </w:r>
      <w:r w:rsidRPr="009371E5">
        <w:rPr>
          <w:rtl/>
        </w:rPr>
        <w:t xml:space="preserve"> بهذا المعرف.</w:t>
      </w:r>
      <w:bookmarkEnd w:id="709"/>
      <w:bookmarkEnd w:id="710"/>
    </w:p>
    <w:p w14:paraId="76D11879" w14:textId="77777777" w:rsidR="00E3229B" w:rsidRDefault="00E3229B" w:rsidP="00E3229B">
      <w:pPr>
        <w:pStyle w:val="enumlev10"/>
        <w:rPr>
          <w:rtl/>
        </w:rPr>
      </w:pPr>
      <w:bookmarkStart w:id="712" w:name="_Toc527718824"/>
      <w:bookmarkStart w:id="713" w:name="_Toc38898486"/>
      <w:r w:rsidRPr="009371E5">
        <w:rPr>
          <w:b/>
          <w:rtl/>
        </w:rPr>
        <w:t>•</w:t>
      </w:r>
      <w:bookmarkEnd w:id="711"/>
      <w:r w:rsidRPr="009371E5">
        <w:rPr>
          <w:b/>
          <w:rtl/>
        </w:rPr>
        <w:tab/>
      </w:r>
      <w:bookmarkStart w:id="714" w:name="lt_pId1722"/>
      <w:proofErr w:type="spellStart"/>
      <w:r w:rsidRPr="009371E5">
        <w:rPr>
          <w:b/>
        </w:rPr>
        <w:t>audioTrackUID</w:t>
      </w:r>
      <w:proofErr w:type="spellEnd"/>
      <w:r>
        <w:rPr>
          <w:rtl/>
        </w:rPr>
        <w:t xml:space="preserve"> </w:t>
      </w:r>
      <w:r w:rsidRPr="009371E5">
        <w:rPr>
          <w:rtl/>
        </w:rPr>
        <w:t xml:space="preserve">- هو المعرف الفريد الذي يحدد هوية مسار. ويتطلب الكائن السمعي، </w:t>
      </w:r>
      <w:proofErr w:type="spellStart"/>
      <w:r w:rsidRPr="009371E5">
        <w:t>audioObject</w:t>
      </w:r>
      <w:proofErr w:type="spellEnd"/>
      <w:r>
        <w:rPr>
          <w:rtl/>
        </w:rPr>
        <w:t>،</w:t>
      </w:r>
      <w:r w:rsidRPr="009371E5">
        <w:rPr>
          <w:rtl/>
        </w:rPr>
        <w:t xml:space="preserve"> لواصف المحتوى معرفة المسارات الجاري وصفها في الملف، لذلك فهو يحتوي على قائمة مراجع المعرف الفريد لمسار سمعي، </w:t>
      </w:r>
      <w:proofErr w:type="spellStart"/>
      <w:r w:rsidRPr="009371E5">
        <w:t>audioTrackUID</w:t>
      </w:r>
      <w:proofErr w:type="spellEnd"/>
      <w:r w:rsidRPr="009371E5">
        <w:rPr>
          <w:rtl/>
        </w:rPr>
        <w:t>، التي تقابل المسارات السمعية في</w:t>
      </w:r>
      <w:r>
        <w:rPr>
          <w:rFonts w:hint="cs"/>
          <w:rtl/>
        </w:rPr>
        <w:t> </w:t>
      </w:r>
      <w:r w:rsidRPr="009371E5">
        <w:rPr>
          <w:rtl/>
        </w:rPr>
        <w:t>الملف.</w:t>
      </w:r>
      <w:bookmarkEnd w:id="712"/>
      <w:bookmarkEnd w:id="713"/>
    </w:p>
    <w:p w14:paraId="4EA4E21A" w14:textId="2EC9C483" w:rsidR="006663F0" w:rsidRPr="00AA77E1" w:rsidRDefault="00F80ED8" w:rsidP="008C69E2">
      <w:pPr>
        <w:pStyle w:val="enumlev10"/>
        <w:ind w:left="0" w:firstLine="0"/>
        <w:rPr>
          <w:rtl/>
          <w:lang w:bidi="ar-EG"/>
        </w:rPr>
      </w:pPr>
      <w:bookmarkStart w:id="715" w:name="_Toc38898487"/>
      <w:r>
        <w:rPr>
          <w:rFonts w:hint="cs"/>
          <w:rtl/>
        </w:rPr>
        <w:t xml:space="preserve">لا تقتضي الضرورة أن يتوافق تعريف النمط، </w:t>
      </w:r>
      <w:proofErr w:type="spellStart"/>
      <w:r w:rsidR="008C69E2" w:rsidRPr="008C69E2">
        <w:t>typeDefinition</w:t>
      </w:r>
      <w:proofErr w:type="spellEnd"/>
      <w:r>
        <w:rPr>
          <w:rFonts w:hint="cs"/>
          <w:rtl/>
        </w:rPr>
        <w:t xml:space="preserve">، الذي يحيل إليه </w:t>
      </w:r>
      <w:r w:rsidR="008C69E2">
        <w:rPr>
          <w:rFonts w:hint="cs"/>
          <w:rtl/>
        </w:rPr>
        <w:t>معرِّف</w:t>
      </w:r>
      <w:r w:rsidR="00AB2557">
        <w:rPr>
          <w:rFonts w:hint="cs"/>
          <w:rtl/>
        </w:rPr>
        <w:t xml:space="preserve"> نسق الكدسة السمعية،</w:t>
      </w:r>
      <w:r w:rsidR="008C69E2">
        <w:rPr>
          <w:rFonts w:hint="cs"/>
          <w:rtl/>
        </w:rPr>
        <w:t xml:space="preserve"> </w:t>
      </w:r>
      <w:proofErr w:type="spellStart"/>
      <w:r w:rsidR="008C69E2" w:rsidRPr="008C69E2">
        <w:t>audioPackFormatID</w:t>
      </w:r>
      <w:proofErr w:type="spellEnd"/>
      <w:r w:rsidR="00AB2557">
        <w:rPr>
          <w:rFonts w:hint="cs"/>
          <w:rtl/>
        </w:rPr>
        <w:t xml:space="preserve">، </w:t>
      </w:r>
      <w:r w:rsidR="008C69E2">
        <w:rPr>
          <w:rFonts w:hint="cs"/>
          <w:rtl/>
        </w:rPr>
        <w:t xml:space="preserve">مع تعريف النمط الذي </w:t>
      </w:r>
      <w:r w:rsidR="00B83E49">
        <w:rPr>
          <w:rFonts w:hint="cs"/>
          <w:rtl/>
        </w:rPr>
        <w:t>يحيل إليه معرِّف</w:t>
      </w:r>
      <w:r w:rsidR="00AB2557">
        <w:rPr>
          <w:rFonts w:hint="cs"/>
          <w:rtl/>
        </w:rPr>
        <w:t xml:space="preserve"> نسق المسار السمعي</w:t>
      </w:r>
      <w:r w:rsidR="00B83E49">
        <w:rPr>
          <w:rFonts w:hint="cs"/>
          <w:rtl/>
        </w:rPr>
        <w:t xml:space="preserve"> </w:t>
      </w:r>
      <w:proofErr w:type="spellStart"/>
      <w:r w:rsidR="00AB2557" w:rsidRPr="00AB2557">
        <w:t>audioTrackFormatID</w:t>
      </w:r>
      <w:proofErr w:type="spellEnd"/>
      <w:r w:rsidR="00AB2557" w:rsidRPr="00AB2557">
        <w:rPr>
          <w:rtl/>
        </w:rPr>
        <w:t xml:space="preserve"> </w:t>
      </w:r>
      <w:r w:rsidR="00B83E49">
        <w:rPr>
          <w:rFonts w:hint="cs"/>
          <w:rtl/>
        </w:rPr>
        <w:t>في كل مسار</w:t>
      </w:r>
      <w:r w:rsidR="006663F0">
        <w:rPr>
          <w:rFonts w:hint="cs"/>
          <w:rtl/>
        </w:rPr>
        <w:t>.</w:t>
      </w:r>
      <w:r w:rsidR="00B83E49">
        <w:rPr>
          <w:rFonts w:hint="cs"/>
          <w:rtl/>
        </w:rPr>
        <w:t xml:space="preserve"> والحالة التي </w:t>
      </w:r>
      <w:r w:rsidR="00AB2557">
        <w:rPr>
          <w:rFonts w:hint="cs"/>
          <w:rtl/>
        </w:rPr>
        <w:t xml:space="preserve">قد يختلف فيها </w:t>
      </w:r>
      <w:r w:rsidR="00BF6E32">
        <w:rPr>
          <w:rFonts w:hint="cs"/>
          <w:rtl/>
        </w:rPr>
        <w:t xml:space="preserve">تعريفا النمط هي الحالة التي يُستخدم فيها تعريف لمصفوفة التشفير، حيث </w:t>
      </w:r>
      <w:r w:rsidR="00227D12">
        <w:rPr>
          <w:rFonts w:hint="cs"/>
          <w:rtl/>
          <w:lang w:bidi="ar-EG"/>
        </w:rPr>
        <w:t>ستحيل</w:t>
      </w:r>
      <w:r w:rsidR="00BF6E32">
        <w:rPr>
          <w:rFonts w:hint="cs"/>
          <w:rtl/>
        </w:rPr>
        <w:t xml:space="preserve"> معرفات </w:t>
      </w:r>
      <w:r w:rsidR="00004ED2">
        <w:rPr>
          <w:rFonts w:hint="cs"/>
          <w:rtl/>
        </w:rPr>
        <w:t>نسق المسار السمعي إلى</w:t>
      </w:r>
      <w:r w:rsidR="009B546C">
        <w:t xml:space="preserve"> </w:t>
      </w:r>
      <w:r w:rsidR="00227D12">
        <w:rPr>
          <w:rFonts w:hint="cs"/>
          <w:rtl/>
        </w:rPr>
        <w:t xml:space="preserve">قنوات الدخل "مجاهير مباشرة" </w:t>
      </w:r>
      <w:r w:rsidR="00227D12">
        <w:t>(</w:t>
      </w:r>
      <w:proofErr w:type="spellStart"/>
      <w:r w:rsidR="00227D12" w:rsidRPr="00227D12">
        <w:t>DirectSpeakers</w:t>
      </w:r>
      <w:proofErr w:type="spellEnd"/>
      <w:r w:rsidR="00227D12">
        <w:t>)</w:t>
      </w:r>
      <w:r w:rsidR="009B546C">
        <w:rPr>
          <w:rFonts w:hint="cs"/>
          <w:rtl/>
        </w:rPr>
        <w:t xml:space="preserve"> </w:t>
      </w:r>
      <w:r w:rsidR="00AA017D">
        <w:rPr>
          <w:rFonts w:hint="cs"/>
          <w:rtl/>
        </w:rPr>
        <w:t>ل</w:t>
      </w:r>
      <w:r w:rsidR="009B546C">
        <w:rPr>
          <w:rFonts w:hint="cs"/>
          <w:rtl/>
        </w:rPr>
        <w:t xml:space="preserve">لمصفوفة، </w:t>
      </w:r>
      <w:r w:rsidR="00AA77E1">
        <w:rPr>
          <w:rFonts w:hint="cs"/>
          <w:rtl/>
        </w:rPr>
        <w:t xml:space="preserve">وسيحيل معرِّف نسق الكدسة السمعية إلى كدسة مصفوفة التشفير للنمط "مصفوفة" </w:t>
      </w:r>
      <w:r w:rsidR="00AA77E1">
        <w:t>(</w:t>
      </w:r>
      <w:r w:rsidR="00AA77E1" w:rsidRPr="00AA77E1">
        <w:t>Matrix</w:t>
      </w:r>
      <w:r w:rsidR="00AA77E1">
        <w:t>)</w:t>
      </w:r>
      <w:r w:rsidR="005E6B00">
        <w:rPr>
          <w:rFonts w:hint="cs"/>
          <w:rtl/>
          <w:lang w:bidi="ar-EG"/>
        </w:rPr>
        <w:t>.</w:t>
      </w:r>
      <w:bookmarkEnd w:id="715"/>
    </w:p>
    <w:bookmarkEnd w:id="714"/>
    <w:p w14:paraId="2682DAEF" w14:textId="77777777" w:rsidR="00E3229B" w:rsidRDefault="00E3229B" w:rsidP="00E3229B">
      <w:pPr>
        <w:spacing w:after="120"/>
        <w:rPr>
          <w:rtl/>
          <w:lang w:bidi="ar-EG"/>
        </w:rPr>
      </w:pPr>
      <w:r w:rsidRPr="009371E5">
        <w:rPr>
          <w:rtl/>
          <w:lang w:bidi="ar-EG"/>
        </w:rPr>
        <w:t xml:space="preserve">ولتمكين المسارات من احتواء أكثر من معرِّف </w:t>
      </w:r>
      <w:proofErr w:type="spellStart"/>
      <w:r w:rsidRPr="009371E5">
        <w:rPr>
          <w:lang w:bidi="ar-EG"/>
        </w:rPr>
        <w:t>audioTrackFormatID</w:t>
      </w:r>
      <w:proofErr w:type="spellEnd"/>
      <w:r w:rsidRPr="009371E5">
        <w:rPr>
          <w:rtl/>
          <w:lang w:bidi="ar-EG"/>
        </w:rPr>
        <w:t xml:space="preserve"> واحد، من أجل السماح بوجود أنساق مختلفة ضمن المسار في</w:t>
      </w:r>
      <w:r>
        <w:rPr>
          <w:rFonts w:hint="cs"/>
          <w:rtl/>
          <w:lang w:bidi="ar-EG"/>
        </w:rPr>
        <w:t> </w:t>
      </w:r>
      <w:r w:rsidRPr="009371E5">
        <w:rPr>
          <w:rtl/>
          <w:lang w:bidi="ar-EG"/>
        </w:rPr>
        <w:t>أوقات مختلفة، يمكن توزيع معرفات متعددة لرقم المسار. ويرد أدناه مثال على مثل</w:t>
      </w:r>
      <w:r>
        <w:rPr>
          <w:rFonts w:hint="cs"/>
          <w:rtl/>
          <w:lang w:bidi="ar-EG"/>
        </w:rPr>
        <w:t> </w:t>
      </w:r>
      <w:r w:rsidRPr="009371E5">
        <w:rPr>
          <w:rtl/>
          <w:lang w:bidi="ar-EG"/>
        </w:rPr>
        <w:t>التوزيع:</w:t>
      </w:r>
    </w:p>
    <w:p w14:paraId="0515D45A" w14:textId="01B2FC29" w:rsidR="00E3229B" w:rsidRDefault="00E3229B" w:rsidP="00F64C81">
      <w:pPr>
        <w:pStyle w:val="TableNo"/>
        <w:rPr>
          <w:rtl/>
        </w:rPr>
      </w:pPr>
      <w:r>
        <w:rPr>
          <w:rFonts w:hint="cs"/>
          <w:rtl/>
        </w:rPr>
        <w:t xml:space="preserve">الجدول </w:t>
      </w:r>
      <w:r w:rsidR="006663F0">
        <w:t>5</w:t>
      </w:r>
      <w:r w:rsidR="000168B0">
        <w:t>6</w:t>
      </w:r>
    </w:p>
    <w:p w14:paraId="318025C9" w14:textId="77777777" w:rsidR="00E3229B" w:rsidRPr="009371E5" w:rsidRDefault="00E3229B" w:rsidP="00523245">
      <w:pPr>
        <w:pStyle w:val="Tabletitle"/>
        <w:rPr>
          <w:rtl/>
        </w:rPr>
      </w:pPr>
      <w:r>
        <w:rPr>
          <w:rFonts w:hint="cs"/>
          <w:rtl/>
          <w:lang w:val="en-GB"/>
        </w:rPr>
        <w:t>مثال على الكتلة</w:t>
      </w:r>
      <w:r w:rsidR="00E10321">
        <w:rPr>
          <w:rFonts w:hint="cs"/>
          <w:rtl/>
          <w:lang w:val="en-GB"/>
        </w:rPr>
        <w:t xml:space="preserve"> </w:t>
      </w:r>
      <w:r w:rsidRPr="005F4807">
        <w:rPr>
          <w:lang w:val="en-GB"/>
        </w:rPr>
        <w:t>&lt;</w:t>
      </w:r>
      <w:proofErr w:type="spellStart"/>
      <w:r w:rsidRPr="005F4807">
        <w:rPr>
          <w:lang w:val="en-GB"/>
        </w:rPr>
        <w:t>chna</w:t>
      </w:r>
      <w:proofErr w:type="spellEnd"/>
      <w:r w:rsidRPr="005F4807">
        <w:rPr>
          <w:lang w:val="en-GB"/>
        </w:rPr>
        <w:t>&gt; chunk</w:t>
      </w:r>
    </w:p>
    <w:tbl>
      <w:tblPr>
        <w:bidiVisual/>
        <w:tblW w:w="9639" w:type="dxa"/>
        <w:jc w:val="center"/>
        <w:tblCellMar>
          <w:left w:w="10" w:type="dxa"/>
          <w:right w:w="10" w:type="dxa"/>
        </w:tblCellMar>
        <w:tblLook w:val="00A0" w:firstRow="1" w:lastRow="0" w:firstColumn="1" w:lastColumn="0" w:noHBand="0" w:noVBand="0"/>
      </w:tblPr>
      <w:tblGrid>
        <w:gridCol w:w="2297"/>
        <w:gridCol w:w="2409"/>
        <w:gridCol w:w="2472"/>
        <w:gridCol w:w="2461"/>
      </w:tblGrid>
      <w:tr w:rsidR="00E3229B" w:rsidRPr="009371E5" w14:paraId="2C9263B4" w14:textId="77777777" w:rsidTr="00422B43">
        <w:trPr>
          <w:trHeight w:val="1"/>
          <w:jc w:val="center"/>
        </w:trPr>
        <w:tc>
          <w:tcPr>
            <w:tcW w:w="229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C36667D" w14:textId="77777777" w:rsidR="00E3229B" w:rsidRPr="00495507" w:rsidRDefault="00E3229B" w:rsidP="00523245">
            <w:pPr>
              <w:pStyle w:val="Tablehead"/>
            </w:pPr>
            <w:r w:rsidRPr="00495507">
              <w:rPr>
                <w:rtl/>
              </w:rPr>
              <w:t>رقم المسار</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E069469" w14:textId="77777777" w:rsidR="00E3229B" w:rsidRPr="00495507" w:rsidRDefault="00E3229B" w:rsidP="00523245">
            <w:pPr>
              <w:pStyle w:val="Tablehead"/>
            </w:pPr>
            <w:bookmarkStart w:id="716" w:name="lt_pId1725"/>
            <w:proofErr w:type="spellStart"/>
            <w:r w:rsidRPr="00495507">
              <w:t>audioTrackUID</w:t>
            </w:r>
            <w:bookmarkEnd w:id="716"/>
            <w:proofErr w:type="spellEnd"/>
          </w:p>
        </w:tc>
        <w:tc>
          <w:tcPr>
            <w:tcW w:w="247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D787988" w14:textId="77777777" w:rsidR="00E3229B" w:rsidRPr="00495507" w:rsidRDefault="00E3229B" w:rsidP="00523245">
            <w:pPr>
              <w:pStyle w:val="Tablehead"/>
            </w:pPr>
            <w:bookmarkStart w:id="717" w:name="lt_pId1726"/>
            <w:proofErr w:type="spellStart"/>
            <w:r w:rsidRPr="00495507">
              <w:t>audioTrackFormatID</w:t>
            </w:r>
            <w:bookmarkEnd w:id="717"/>
            <w:proofErr w:type="spellEnd"/>
          </w:p>
        </w:tc>
        <w:tc>
          <w:tcPr>
            <w:tcW w:w="246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1DB13C5" w14:textId="77777777" w:rsidR="00E3229B" w:rsidRPr="00495507" w:rsidRDefault="00E3229B" w:rsidP="00523245">
            <w:pPr>
              <w:pStyle w:val="Tablehead"/>
            </w:pPr>
            <w:bookmarkStart w:id="718" w:name="lt_pId1727"/>
            <w:proofErr w:type="spellStart"/>
            <w:r w:rsidRPr="00495507">
              <w:t>audioPackFormatID</w:t>
            </w:r>
            <w:bookmarkEnd w:id="718"/>
            <w:proofErr w:type="spellEnd"/>
          </w:p>
        </w:tc>
      </w:tr>
      <w:tr w:rsidR="00E3229B" w:rsidRPr="009371E5" w14:paraId="635BB3DA" w14:textId="77777777" w:rsidTr="00422B43">
        <w:trPr>
          <w:trHeight w:val="1"/>
          <w:jc w:val="center"/>
        </w:trPr>
        <w:tc>
          <w:tcPr>
            <w:tcW w:w="22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707C2E4" w14:textId="77777777" w:rsidR="00E3229B" w:rsidRPr="009371E5" w:rsidRDefault="00E3229B" w:rsidP="00A46096">
            <w:pPr>
              <w:pStyle w:val="Tabletext"/>
              <w:spacing w:before="40" w:after="40" w:line="240" w:lineRule="exact"/>
              <w:jc w:val="center"/>
              <w:rPr>
                <w:lang w:val="en-GB"/>
              </w:rPr>
            </w:pPr>
            <w:bookmarkStart w:id="719" w:name="lt_pId1728"/>
            <w:r w:rsidRPr="009371E5">
              <w:t>1</w:t>
            </w:r>
            <w:bookmarkEnd w:id="719"/>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FCC57C7" w14:textId="77777777" w:rsidR="00E3229B" w:rsidRPr="009371E5" w:rsidRDefault="00E3229B" w:rsidP="00A46096">
            <w:pPr>
              <w:pStyle w:val="Tabletext"/>
              <w:spacing w:before="40" w:after="40" w:line="240" w:lineRule="exact"/>
              <w:jc w:val="center"/>
              <w:rPr>
                <w:lang w:val="en-GB"/>
              </w:rPr>
            </w:pPr>
            <w:bookmarkStart w:id="720" w:name="lt_pId1729"/>
            <w:r w:rsidRPr="009371E5">
              <w:t>0000000</w:t>
            </w:r>
            <w:bookmarkEnd w:id="720"/>
            <w:r w:rsidRPr="009371E5">
              <w:t>1</w:t>
            </w:r>
          </w:p>
        </w:tc>
        <w:tc>
          <w:tcPr>
            <w:tcW w:w="24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D505AE9" w14:textId="77777777" w:rsidR="00E3229B" w:rsidRPr="009371E5" w:rsidRDefault="00E3229B" w:rsidP="00A46096">
            <w:pPr>
              <w:pStyle w:val="Tabletext"/>
              <w:spacing w:before="40" w:after="40" w:line="240" w:lineRule="exact"/>
              <w:jc w:val="center"/>
              <w:rPr>
                <w:lang w:val="en-GB"/>
              </w:rPr>
            </w:pPr>
            <w:bookmarkStart w:id="721" w:name="lt_pId1730"/>
            <w:r w:rsidRPr="009371E5">
              <w:t>00010001</w:t>
            </w:r>
            <w:r w:rsidRPr="009371E5">
              <w:rPr>
                <w:rtl/>
                <w:lang w:val="en-GB"/>
              </w:rPr>
              <w:t>_</w:t>
            </w:r>
            <w:r w:rsidRPr="009371E5">
              <w:t>0</w:t>
            </w:r>
            <w:bookmarkEnd w:id="721"/>
            <w:r w:rsidRPr="009371E5">
              <w:t>1</w:t>
            </w:r>
          </w:p>
        </w:tc>
        <w:tc>
          <w:tcPr>
            <w:tcW w:w="246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EBC92E2" w14:textId="77777777" w:rsidR="00E3229B" w:rsidRPr="009371E5" w:rsidRDefault="00E3229B" w:rsidP="00A46096">
            <w:pPr>
              <w:pStyle w:val="Tabletext"/>
              <w:spacing w:before="40" w:after="40" w:line="240" w:lineRule="exact"/>
              <w:jc w:val="center"/>
              <w:rPr>
                <w:lang w:val="en-GB"/>
              </w:rPr>
            </w:pPr>
            <w:bookmarkStart w:id="722" w:name="lt_pId1731"/>
            <w:r w:rsidRPr="009371E5">
              <w:t>0001000</w:t>
            </w:r>
            <w:bookmarkEnd w:id="722"/>
            <w:r w:rsidRPr="009371E5">
              <w:t>1</w:t>
            </w:r>
          </w:p>
        </w:tc>
      </w:tr>
      <w:tr w:rsidR="00E3229B" w:rsidRPr="009371E5" w14:paraId="137071B7" w14:textId="77777777" w:rsidTr="00422B43">
        <w:trPr>
          <w:trHeight w:val="1"/>
          <w:jc w:val="center"/>
        </w:trPr>
        <w:tc>
          <w:tcPr>
            <w:tcW w:w="22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0FA489" w14:textId="77777777" w:rsidR="00E3229B" w:rsidRPr="009371E5" w:rsidRDefault="00E3229B" w:rsidP="00A46096">
            <w:pPr>
              <w:pStyle w:val="Tabletext"/>
              <w:spacing w:before="40" w:after="40" w:line="240" w:lineRule="exact"/>
              <w:jc w:val="center"/>
              <w:rPr>
                <w:lang w:val="en-GB"/>
              </w:rPr>
            </w:pPr>
            <w:bookmarkStart w:id="723" w:name="lt_pId1732"/>
            <w:r w:rsidRPr="009371E5">
              <w:t>2</w:t>
            </w:r>
            <w:bookmarkEnd w:id="723"/>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327FCA8" w14:textId="77777777" w:rsidR="00E3229B" w:rsidRPr="009371E5" w:rsidRDefault="00E3229B" w:rsidP="00A46096">
            <w:pPr>
              <w:pStyle w:val="Tabletext"/>
              <w:spacing w:before="40" w:after="40" w:line="240" w:lineRule="exact"/>
              <w:jc w:val="center"/>
              <w:rPr>
                <w:lang w:val="en-GB"/>
              </w:rPr>
            </w:pPr>
            <w:bookmarkStart w:id="724" w:name="lt_pId1733"/>
            <w:r w:rsidRPr="009371E5">
              <w:t>0000000</w:t>
            </w:r>
            <w:bookmarkEnd w:id="724"/>
            <w:r w:rsidRPr="009371E5">
              <w:t>2</w:t>
            </w:r>
          </w:p>
        </w:tc>
        <w:tc>
          <w:tcPr>
            <w:tcW w:w="24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0146730" w14:textId="77777777" w:rsidR="00E3229B" w:rsidRPr="009371E5" w:rsidRDefault="00E3229B" w:rsidP="00A46096">
            <w:pPr>
              <w:pStyle w:val="Tabletext"/>
              <w:spacing w:before="40" w:after="40" w:line="240" w:lineRule="exact"/>
              <w:jc w:val="center"/>
              <w:rPr>
                <w:lang w:val="en-GB"/>
              </w:rPr>
            </w:pPr>
            <w:bookmarkStart w:id="725" w:name="lt_pId1734"/>
            <w:r w:rsidRPr="009371E5">
              <w:t>00031001</w:t>
            </w:r>
            <w:r w:rsidRPr="009371E5">
              <w:rPr>
                <w:rtl/>
                <w:lang w:val="en-GB"/>
              </w:rPr>
              <w:t>_</w:t>
            </w:r>
            <w:r w:rsidRPr="009371E5">
              <w:t>0</w:t>
            </w:r>
            <w:bookmarkEnd w:id="725"/>
            <w:r w:rsidRPr="009371E5">
              <w:t>1</w:t>
            </w:r>
          </w:p>
        </w:tc>
        <w:tc>
          <w:tcPr>
            <w:tcW w:w="246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9C77216" w14:textId="77777777" w:rsidR="00E3229B" w:rsidRPr="009371E5" w:rsidRDefault="00E3229B" w:rsidP="00A46096">
            <w:pPr>
              <w:pStyle w:val="Tabletext"/>
              <w:spacing w:before="40" w:after="40" w:line="240" w:lineRule="exact"/>
              <w:jc w:val="center"/>
              <w:rPr>
                <w:lang w:val="en-GB"/>
              </w:rPr>
            </w:pPr>
            <w:bookmarkStart w:id="726" w:name="lt_pId1735"/>
            <w:r w:rsidRPr="009371E5">
              <w:t>0003100</w:t>
            </w:r>
            <w:bookmarkEnd w:id="726"/>
            <w:r w:rsidRPr="009371E5">
              <w:t>1</w:t>
            </w:r>
          </w:p>
        </w:tc>
      </w:tr>
      <w:tr w:rsidR="00E3229B" w:rsidRPr="009371E5" w14:paraId="2D628FCE" w14:textId="77777777" w:rsidTr="00422B43">
        <w:trPr>
          <w:trHeight w:val="1"/>
          <w:jc w:val="center"/>
        </w:trPr>
        <w:tc>
          <w:tcPr>
            <w:tcW w:w="22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BC7240A" w14:textId="77777777" w:rsidR="00E3229B" w:rsidRPr="009371E5" w:rsidRDefault="00E3229B" w:rsidP="00A46096">
            <w:pPr>
              <w:pStyle w:val="Tabletext"/>
              <w:spacing w:before="40" w:after="40" w:line="240" w:lineRule="exact"/>
              <w:jc w:val="center"/>
              <w:rPr>
                <w:lang w:val="en-GB"/>
              </w:rPr>
            </w:pPr>
            <w:bookmarkStart w:id="727" w:name="lt_pId1736"/>
            <w:r w:rsidRPr="009371E5">
              <w:t>2</w:t>
            </w:r>
            <w:bookmarkEnd w:id="727"/>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1BE7412" w14:textId="77777777" w:rsidR="00E3229B" w:rsidRPr="009371E5" w:rsidRDefault="00E3229B" w:rsidP="00A46096">
            <w:pPr>
              <w:pStyle w:val="Tabletext"/>
              <w:spacing w:before="40" w:after="40" w:line="240" w:lineRule="exact"/>
              <w:jc w:val="center"/>
              <w:rPr>
                <w:lang w:val="en-GB"/>
              </w:rPr>
            </w:pPr>
            <w:bookmarkStart w:id="728" w:name="lt_pId1737"/>
            <w:r w:rsidRPr="009371E5">
              <w:t>0000000</w:t>
            </w:r>
            <w:bookmarkEnd w:id="728"/>
            <w:r w:rsidRPr="009371E5">
              <w:t>3</w:t>
            </w:r>
          </w:p>
        </w:tc>
        <w:tc>
          <w:tcPr>
            <w:tcW w:w="24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778141" w14:textId="77777777" w:rsidR="00E3229B" w:rsidRPr="009371E5" w:rsidRDefault="00E3229B" w:rsidP="00A46096">
            <w:pPr>
              <w:pStyle w:val="Tabletext"/>
              <w:spacing w:before="40" w:after="40" w:line="240" w:lineRule="exact"/>
              <w:jc w:val="center"/>
              <w:rPr>
                <w:lang w:val="en-GB"/>
              </w:rPr>
            </w:pPr>
            <w:bookmarkStart w:id="729" w:name="lt_pId1738"/>
            <w:r w:rsidRPr="009371E5">
              <w:t>00031002</w:t>
            </w:r>
            <w:r w:rsidRPr="009371E5">
              <w:rPr>
                <w:rtl/>
                <w:lang w:val="en-GB"/>
              </w:rPr>
              <w:t>_</w:t>
            </w:r>
            <w:r w:rsidRPr="009371E5">
              <w:t>0</w:t>
            </w:r>
            <w:bookmarkEnd w:id="729"/>
            <w:r w:rsidRPr="009371E5">
              <w:t>1</w:t>
            </w:r>
          </w:p>
        </w:tc>
        <w:tc>
          <w:tcPr>
            <w:tcW w:w="246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DA63C42" w14:textId="77777777" w:rsidR="00E3229B" w:rsidRPr="009371E5" w:rsidRDefault="00E3229B" w:rsidP="00A46096">
            <w:pPr>
              <w:pStyle w:val="Tabletext"/>
              <w:spacing w:before="40" w:after="40" w:line="240" w:lineRule="exact"/>
              <w:jc w:val="center"/>
              <w:rPr>
                <w:lang w:val="en-GB"/>
              </w:rPr>
            </w:pPr>
            <w:bookmarkStart w:id="730" w:name="lt_pId1739"/>
            <w:r w:rsidRPr="009371E5">
              <w:t>0003100</w:t>
            </w:r>
            <w:bookmarkEnd w:id="730"/>
            <w:r w:rsidRPr="009371E5">
              <w:t>2</w:t>
            </w:r>
          </w:p>
        </w:tc>
      </w:tr>
    </w:tbl>
    <w:p w14:paraId="3933B03F" w14:textId="77777777" w:rsidR="00E3229B" w:rsidRPr="007E5E5D" w:rsidRDefault="00E3229B" w:rsidP="00E3229B">
      <w:pPr>
        <w:spacing w:before="240"/>
        <w:rPr>
          <w:spacing w:val="-2"/>
          <w:rtl/>
          <w:lang w:bidi="ar-EG"/>
        </w:rPr>
      </w:pPr>
      <w:bookmarkStart w:id="731" w:name="lt_pId1745"/>
      <w:r w:rsidRPr="007E5E5D">
        <w:rPr>
          <w:spacing w:val="-2"/>
          <w:rtl/>
          <w:lang w:bidi="ar-EG"/>
        </w:rPr>
        <w:t xml:space="preserve">وهنا، للمسار رقم اثنين معرِّفا </w:t>
      </w:r>
      <w:proofErr w:type="spellStart"/>
      <w:r w:rsidRPr="007E5E5D">
        <w:rPr>
          <w:spacing w:val="-2"/>
          <w:lang w:bidi="ar-EG"/>
        </w:rPr>
        <w:t>audioTrackUID</w:t>
      </w:r>
      <w:proofErr w:type="spellEnd"/>
      <w:r w:rsidRPr="007E5E5D">
        <w:rPr>
          <w:spacing w:val="-2"/>
          <w:rtl/>
          <w:lang w:bidi="ar-EG"/>
        </w:rPr>
        <w:t xml:space="preserve">، لأن أنساق </w:t>
      </w:r>
      <w:proofErr w:type="spellStart"/>
      <w:r w:rsidRPr="007E5E5D">
        <w:rPr>
          <w:spacing w:val="-2"/>
          <w:lang w:bidi="ar-EG"/>
        </w:rPr>
        <w:t>audioTrackFormat</w:t>
      </w:r>
      <w:proofErr w:type="spellEnd"/>
      <w:r w:rsidRPr="007E5E5D">
        <w:rPr>
          <w:spacing w:val="-2"/>
          <w:rtl/>
          <w:lang w:bidi="ar-EG"/>
        </w:rPr>
        <w:t xml:space="preserve"> وأنساق </w:t>
      </w:r>
      <w:proofErr w:type="spellStart"/>
      <w:r w:rsidRPr="007E5E5D">
        <w:rPr>
          <w:spacing w:val="-2"/>
          <w:lang w:bidi="ar-EG"/>
        </w:rPr>
        <w:t>audioPackFormat</w:t>
      </w:r>
      <w:proofErr w:type="spellEnd"/>
      <w:r w:rsidRPr="007E5E5D">
        <w:rPr>
          <w:spacing w:val="-2"/>
          <w:rtl/>
          <w:lang w:bidi="ar-EG"/>
        </w:rPr>
        <w:t xml:space="preserve"> المخصصة له تُستخدم في أوقات مختلفة في الملف. ويتعين العثور على أوقات التوزيع لتفقد عناصر الكائن السمعي، </w:t>
      </w:r>
      <w:proofErr w:type="spellStart"/>
      <w:r w:rsidRPr="007E5E5D">
        <w:rPr>
          <w:spacing w:val="-2"/>
          <w:lang w:bidi="ar-EG"/>
        </w:rPr>
        <w:t>audioObject</w:t>
      </w:r>
      <w:proofErr w:type="spellEnd"/>
      <w:r w:rsidRPr="007E5E5D">
        <w:rPr>
          <w:spacing w:val="-2"/>
          <w:rtl/>
          <w:lang w:bidi="ar-EG"/>
        </w:rPr>
        <w:t>، التي تغطي معرِّفات</w:t>
      </w:r>
      <w:r>
        <w:rPr>
          <w:rFonts w:hint="cs"/>
          <w:spacing w:val="-2"/>
          <w:rtl/>
          <w:lang w:bidi="ar-EG"/>
        </w:rPr>
        <w:t> </w:t>
      </w:r>
      <w:proofErr w:type="spellStart"/>
      <w:r w:rsidRPr="007E5E5D">
        <w:rPr>
          <w:spacing w:val="-2"/>
          <w:lang w:bidi="ar-EG"/>
        </w:rPr>
        <w:t>audioTrackUID</w:t>
      </w:r>
      <w:proofErr w:type="spellEnd"/>
      <w:r w:rsidRPr="007E5E5D">
        <w:rPr>
          <w:spacing w:val="-2"/>
          <w:rtl/>
          <w:lang w:bidi="ar-EG"/>
        </w:rPr>
        <w:t xml:space="preserve"> تلك. ومثال ذلك برنامج يحوي فيه المساران </w:t>
      </w:r>
      <w:r w:rsidRPr="007E5E5D">
        <w:rPr>
          <w:spacing w:val="-2"/>
          <w:lang w:bidi="ar-EG"/>
        </w:rPr>
        <w:t>1</w:t>
      </w:r>
      <w:r w:rsidRPr="007E5E5D">
        <w:rPr>
          <w:spacing w:val="-2"/>
          <w:rtl/>
          <w:lang w:bidi="ar-EG"/>
        </w:rPr>
        <w:t xml:space="preserve"> و</w:t>
      </w:r>
      <w:r w:rsidRPr="007E5E5D">
        <w:rPr>
          <w:spacing w:val="-2"/>
          <w:lang w:bidi="ar-EG"/>
        </w:rPr>
        <w:t>2</w:t>
      </w:r>
      <w:r w:rsidRPr="007E5E5D">
        <w:rPr>
          <w:spacing w:val="-2"/>
          <w:rtl/>
          <w:lang w:bidi="ar-EG"/>
        </w:rPr>
        <w:t xml:space="preserve"> النغمة الافتتاحية التي تستمر طيلة الدقيقة الأولى من الملف. ويشغر هذان المساران بعد الدقيقة الأولى، لذلك تخزَّن فيهما بعض الكائنات السمعية من متن البرنامج في</w:t>
      </w:r>
      <w:r w:rsidRPr="007E5E5D">
        <w:rPr>
          <w:rFonts w:hint="cs"/>
          <w:spacing w:val="-2"/>
          <w:rtl/>
          <w:lang w:bidi="ar-EG"/>
        </w:rPr>
        <w:t> </w:t>
      </w:r>
      <w:r w:rsidRPr="007E5E5D">
        <w:rPr>
          <w:spacing w:val="-2"/>
          <w:rtl/>
          <w:lang w:bidi="ar-EG"/>
        </w:rPr>
        <w:t>وقت لاحق. وبما</w:t>
      </w:r>
      <w:r>
        <w:rPr>
          <w:rFonts w:hint="cs"/>
          <w:spacing w:val="-2"/>
          <w:rtl/>
          <w:lang w:bidi="ar-EG"/>
        </w:rPr>
        <w:t> </w:t>
      </w:r>
      <w:r w:rsidRPr="007E5E5D">
        <w:rPr>
          <w:spacing w:val="-2"/>
          <w:rtl/>
          <w:lang w:bidi="ar-EG"/>
        </w:rPr>
        <w:t xml:space="preserve">أن النغمة الافتتاحية والكائنات السمعية لديها أنساق ومحتويات مختلفة تماماً فهي تتطلب معرِّفات </w:t>
      </w:r>
      <w:proofErr w:type="spellStart"/>
      <w:r w:rsidRPr="007E5E5D">
        <w:rPr>
          <w:spacing w:val="-2"/>
          <w:lang w:bidi="ar-EG"/>
        </w:rPr>
        <w:t>audioTrackUID</w:t>
      </w:r>
      <w:proofErr w:type="spellEnd"/>
      <w:r w:rsidRPr="007E5E5D">
        <w:rPr>
          <w:rFonts w:hint="cs"/>
          <w:spacing w:val="-2"/>
          <w:rtl/>
          <w:lang w:bidi="ar-EG"/>
        </w:rPr>
        <w:t> </w:t>
      </w:r>
      <w:r w:rsidRPr="007E5E5D">
        <w:rPr>
          <w:spacing w:val="-2"/>
          <w:rtl/>
          <w:lang w:bidi="ar-EG"/>
        </w:rPr>
        <w:t>مختلفة.</w:t>
      </w:r>
    </w:p>
    <w:p w14:paraId="0EFD35A2" w14:textId="77777777" w:rsidR="00E3229B" w:rsidRPr="009371E5" w:rsidRDefault="00E3229B" w:rsidP="00E3229B">
      <w:pPr>
        <w:pStyle w:val="Heading1"/>
        <w:rPr>
          <w:lang w:bidi="ar-EG"/>
        </w:rPr>
      </w:pPr>
      <w:bookmarkStart w:id="732" w:name="_Toc460502829"/>
      <w:bookmarkStart w:id="733" w:name="_Toc527718825"/>
      <w:bookmarkStart w:id="734" w:name="_Toc38898488"/>
      <w:bookmarkEnd w:id="731"/>
      <w:r w:rsidRPr="009371E5">
        <w:rPr>
          <w:lang w:bidi="ar-EG"/>
        </w:rPr>
        <w:t>8</w:t>
      </w:r>
      <w:r w:rsidRPr="009371E5">
        <w:rPr>
          <w:rtl/>
          <w:lang w:bidi="ar-EG"/>
        </w:rPr>
        <w:tab/>
        <w:t>نظام الإحداثيات</w:t>
      </w:r>
      <w:bookmarkEnd w:id="732"/>
      <w:bookmarkEnd w:id="733"/>
      <w:bookmarkEnd w:id="734"/>
    </w:p>
    <w:p w14:paraId="22FF4C0A" w14:textId="77777777" w:rsidR="00E3229B" w:rsidRPr="009371E5" w:rsidRDefault="00E3229B" w:rsidP="0017062C">
      <w:pPr>
        <w:rPr>
          <w:rtl/>
          <w:lang w:bidi="ar-EG"/>
        </w:rPr>
      </w:pPr>
      <w:bookmarkStart w:id="735" w:name="lt_pId1750"/>
      <w:r w:rsidRPr="007908AB">
        <w:rPr>
          <w:rtl/>
          <w:lang w:bidi="ar-EG"/>
        </w:rPr>
        <w:t xml:space="preserve">تتيح عناصر الموضع في نسق </w:t>
      </w:r>
      <w:proofErr w:type="spellStart"/>
      <w:r w:rsidRPr="007908AB">
        <w:rPr>
          <w:lang w:bidi="ar-EG"/>
        </w:rPr>
        <w:t>audioBlockFormat</w:t>
      </w:r>
      <w:proofErr w:type="spellEnd"/>
      <w:r w:rsidRPr="007908AB">
        <w:rPr>
          <w:rtl/>
          <w:lang w:bidi="ar-EG"/>
        </w:rPr>
        <w:t xml:space="preserve"> توصيف محاور مختلفة في نعت الإحداثيات لكل من "المجاهير المباشرة" </w:t>
      </w:r>
      <w:r w:rsidRPr="007908AB">
        <w:rPr>
          <w:rFonts w:cs="Times New Roman"/>
          <w:szCs w:val="22"/>
          <w:rtl/>
          <w:lang w:bidi="ar-EG"/>
        </w:rPr>
        <w:t>"</w:t>
      </w:r>
      <w:proofErr w:type="spellStart"/>
      <w:r w:rsidRPr="007908AB">
        <w:rPr>
          <w:lang w:bidi="ar-EG"/>
        </w:rPr>
        <w:t>DirectSpeakers</w:t>
      </w:r>
      <w:proofErr w:type="spellEnd"/>
      <w:r w:rsidRPr="007908AB">
        <w:rPr>
          <w:rFonts w:cs="Times New Roman"/>
          <w:szCs w:val="22"/>
          <w:rtl/>
          <w:lang w:bidi="ar-EG"/>
        </w:rPr>
        <w:t>"</w:t>
      </w:r>
      <w:r w:rsidRPr="007908AB">
        <w:rPr>
          <w:rtl/>
          <w:lang w:bidi="ar-EG"/>
        </w:rPr>
        <w:t xml:space="preserve"> و"كائنات" تعريف النمط </w:t>
      </w:r>
      <w:proofErr w:type="spellStart"/>
      <w:r w:rsidRPr="007908AB">
        <w:rPr>
          <w:lang w:bidi="ar-EG"/>
        </w:rPr>
        <w:t>typeDefinition</w:t>
      </w:r>
      <w:proofErr w:type="spellEnd"/>
      <w:r w:rsidRPr="007908AB">
        <w:rPr>
          <w:rtl/>
          <w:lang w:bidi="ar-EG"/>
        </w:rPr>
        <w:t>.</w:t>
      </w:r>
      <w:r w:rsidRPr="007908AB">
        <w:rPr>
          <w:b/>
          <w:rtl/>
          <w:lang w:bidi="ar-EG"/>
        </w:rPr>
        <w:t xml:space="preserve"> </w:t>
      </w:r>
      <w:r w:rsidR="008B782C">
        <w:rPr>
          <w:rFonts w:hint="cs"/>
          <w:b/>
          <w:rtl/>
          <w:lang w:bidi="ar-EG"/>
        </w:rPr>
        <w:t>ويستخدم</w:t>
      </w:r>
      <w:r w:rsidR="008B782C">
        <w:rPr>
          <w:b/>
          <w:rtl/>
          <w:lang w:bidi="ar-EG"/>
        </w:rPr>
        <w:t xml:space="preserve"> نظام </w:t>
      </w:r>
      <w:r w:rsidRPr="007908AB">
        <w:rPr>
          <w:b/>
          <w:rtl/>
          <w:lang w:bidi="ar-EG"/>
        </w:rPr>
        <w:t xml:space="preserve">إحداثيات </w:t>
      </w:r>
      <w:r w:rsidRPr="007908AB">
        <w:rPr>
          <w:rtl/>
          <w:lang w:bidi="ar-EG"/>
        </w:rPr>
        <w:t xml:space="preserve">قطبي </w:t>
      </w:r>
      <w:r w:rsidR="008B782C">
        <w:rPr>
          <w:rFonts w:hint="cs"/>
          <w:rtl/>
          <w:lang w:bidi="ar-EG"/>
        </w:rPr>
        <w:t>يستعمل</w:t>
      </w:r>
      <w:r>
        <w:rPr>
          <w:rtl/>
          <w:lang w:bidi="ar-EG"/>
        </w:rPr>
        <w:t xml:space="preserve"> السمت والارتفاع والمسافة.</w:t>
      </w:r>
      <w:r>
        <w:rPr>
          <w:rFonts w:hint="cs"/>
          <w:rtl/>
          <w:lang w:bidi="ar-EG"/>
        </w:rPr>
        <w:t xml:space="preserve"> </w:t>
      </w:r>
      <w:r w:rsidRPr="007908AB">
        <w:rPr>
          <w:rFonts w:hint="cs"/>
          <w:rtl/>
          <w:lang w:bidi="ar-EG"/>
        </w:rPr>
        <w:t>ويمكن أيضا</w:t>
      </w:r>
      <w:r w:rsidR="007670BC">
        <w:rPr>
          <w:rFonts w:hint="cs"/>
          <w:rtl/>
          <w:lang w:bidi="ar-EG"/>
        </w:rPr>
        <w:t>ً</w:t>
      </w:r>
      <w:r w:rsidRPr="007908AB">
        <w:rPr>
          <w:rFonts w:hint="cs"/>
          <w:rtl/>
          <w:lang w:bidi="ar-EG"/>
        </w:rPr>
        <w:t xml:space="preserve"> أن يُستخدم السمت وزاوية الارتفاع من أجل العنصر الفرعي "</w:t>
      </w:r>
      <w:r w:rsidRPr="007908AB">
        <w:rPr>
          <w:szCs w:val="24"/>
        </w:rPr>
        <w:t>equation</w:t>
      </w:r>
      <w:r w:rsidRPr="007908AB">
        <w:rPr>
          <w:rFonts w:hint="cs"/>
          <w:rtl/>
          <w:lang w:bidi="ar-EG"/>
        </w:rPr>
        <w:t xml:space="preserve">" في حالة الإشارة السمعية القائمة على </w:t>
      </w:r>
      <w:r w:rsidR="008B782C">
        <w:rPr>
          <w:rFonts w:hint="cs"/>
          <w:rtl/>
          <w:lang w:bidi="ar-EG"/>
        </w:rPr>
        <w:t>ال</w:t>
      </w:r>
      <w:r w:rsidRPr="007908AB">
        <w:rPr>
          <w:rFonts w:hint="cs"/>
          <w:rtl/>
          <w:lang w:bidi="ar-EG"/>
        </w:rPr>
        <w:t xml:space="preserve">مشهد (انظر الفقرة </w:t>
      </w:r>
      <w:r w:rsidR="0017062C">
        <w:rPr>
          <w:szCs w:val="24"/>
        </w:rPr>
        <w:t>4</w:t>
      </w:r>
      <w:r w:rsidRPr="007908AB">
        <w:rPr>
          <w:szCs w:val="24"/>
        </w:rPr>
        <w:t>.</w:t>
      </w:r>
      <w:r w:rsidR="0017062C">
        <w:rPr>
          <w:szCs w:val="24"/>
        </w:rPr>
        <w:t>3</w:t>
      </w:r>
      <w:r w:rsidRPr="007908AB">
        <w:rPr>
          <w:szCs w:val="24"/>
        </w:rPr>
        <w:t>.</w:t>
      </w:r>
      <w:r w:rsidR="0017062C">
        <w:rPr>
          <w:szCs w:val="24"/>
        </w:rPr>
        <w:t>4</w:t>
      </w:r>
      <w:r w:rsidRPr="007908AB">
        <w:rPr>
          <w:szCs w:val="24"/>
        </w:rPr>
        <w:t>.</w:t>
      </w:r>
      <w:r w:rsidR="0017062C">
        <w:rPr>
          <w:szCs w:val="24"/>
        </w:rPr>
        <w:t>5</w:t>
      </w:r>
      <w:r w:rsidRPr="007908AB">
        <w:rPr>
          <w:rFonts w:hint="cs"/>
          <w:szCs w:val="24"/>
          <w:rtl/>
        </w:rPr>
        <w:t>).</w:t>
      </w:r>
      <w:r w:rsidRPr="007908AB">
        <w:rPr>
          <w:rFonts w:hint="cs"/>
          <w:rtl/>
          <w:lang w:bidi="ar-EG"/>
        </w:rPr>
        <w:t xml:space="preserve"> </w:t>
      </w:r>
      <w:r w:rsidRPr="007908AB">
        <w:rPr>
          <w:rtl/>
          <w:lang w:bidi="ar-EG"/>
        </w:rPr>
        <w:t>ولضمان الاتساق عند تحديد المواضع، ينبغي أن يستند كل من المحاور القطبية إلى هذه المبادئ</w:t>
      </w:r>
      <w:r w:rsidRPr="007908AB">
        <w:rPr>
          <w:rFonts w:hint="cs"/>
          <w:spacing w:val="-2"/>
          <w:rtl/>
          <w:lang w:bidi="ar-EG"/>
        </w:rPr>
        <w:t> </w:t>
      </w:r>
      <w:r w:rsidRPr="007908AB">
        <w:rPr>
          <w:rtl/>
          <w:lang w:bidi="ar-EG"/>
        </w:rPr>
        <w:t>التوجيهية:</w:t>
      </w:r>
    </w:p>
    <w:p w14:paraId="3714DA59" w14:textId="77777777" w:rsidR="00E3229B" w:rsidRPr="009371E5" w:rsidRDefault="000A4920" w:rsidP="00E3229B">
      <w:pPr>
        <w:pStyle w:val="enumlev10"/>
        <w:rPr>
          <w:rtl/>
        </w:rPr>
      </w:pPr>
      <w:bookmarkStart w:id="736" w:name="_Toc527718826"/>
      <w:bookmarkStart w:id="737" w:name="_Toc38898489"/>
      <w:bookmarkEnd w:id="735"/>
      <w:r>
        <w:rPr>
          <w:rFonts w:hint="cs"/>
          <w:b/>
          <w:rtl/>
          <w:lang w:bidi="ar-EG"/>
        </w:rPr>
        <w:t>-</w:t>
      </w:r>
      <w:r w:rsidR="00E3229B" w:rsidRPr="009371E5">
        <w:rPr>
          <w:b/>
          <w:rtl/>
        </w:rPr>
        <w:tab/>
      </w:r>
      <w:bookmarkStart w:id="738" w:name="lt_pId1752"/>
      <w:r w:rsidR="00E3229B" w:rsidRPr="00B636F8">
        <w:rPr>
          <w:rtl/>
        </w:rPr>
        <w:t>يقع المنشأ في المركز</w:t>
      </w:r>
      <w:r w:rsidR="00E3229B">
        <w:rPr>
          <w:rFonts w:hint="cs"/>
          <w:rtl/>
          <w:lang w:bidi="ar-EG"/>
        </w:rPr>
        <w:t>،</w:t>
      </w:r>
      <w:r w:rsidR="00E3229B" w:rsidRPr="009371E5">
        <w:rPr>
          <w:rtl/>
        </w:rPr>
        <w:t xml:space="preserve"> حيث تتحقق الفعالية القصوى (رغم أن الفعالية القصوى لا تتحقق في بعض الأنظمة مع موضع معين، لذلك ينبغي افتراض مركز</w:t>
      </w:r>
      <w:r w:rsidR="00E3229B">
        <w:rPr>
          <w:rFonts w:hint="cs"/>
          <w:spacing w:val="-2"/>
          <w:rtl/>
          <w:lang w:bidi="ar-EG"/>
        </w:rPr>
        <w:t> </w:t>
      </w:r>
      <w:r w:rsidR="00E3229B" w:rsidRPr="009371E5">
        <w:rPr>
          <w:rtl/>
        </w:rPr>
        <w:t>المكان).</w:t>
      </w:r>
      <w:bookmarkEnd w:id="736"/>
      <w:bookmarkEnd w:id="737"/>
      <w:r w:rsidR="00E3229B" w:rsidRPr="009371E5">
        <w:rPr>
          <w:rtl/>
        </w:rPr>
        <w:t xml:space="preserve"> </w:t>
      </w:r>
    </w:p>
    <w:p w14:paraId="36096372" w14:textId="77777777" w:rsidR="00E3229B" w:rsidRPr="009371E5" w:rsidRDefault="000A4920" w:rsidP="00E3229B">
      <w:pPr>
        <w:pStyle w:val="enumlev10"/>
        <w:rPr>
          <w:rtl/>
        </w:rPr>
      </w:pPr>
      <w:bookmarkStart w:id="739" w:name="_Toc527718827"/>
      <w:bookmarkStart w:id="740" w:name="_Toc38898490"/>
      <w:bookmarkEnd w:id="738"/>
      <w:r>
        <w:rPr>
          <w:rFonts w:hint="cs"/>
          <w:b/>
          <w:rtl/>
        </w:rPr>
        <w:t>-</w:t>
      </w:r>
      <w:r w:rsidR="00E3229B" w:rsidRPr="009371E5">
        <w:rPr>
          <w:b/>
          <w:rtl/>
        </w:rPr>
        <w:tab/>
      </w:r>
      <w:r w:rsidR="00E3229B" w:rsidRPr="00B636F8">
        <w:rPr>
          <w:rtl/>
        </w:rPr>
        <w:t>السمت</w:t>
      </w:r>
      <w:r w:rsidR="00E3229B" w:rsidRPr="009371E5">
        <w:rPr>
          <w:rtl/>
        </w:rPr>
        <w:t xml:space="preserve"> - زاوية في المستوي الأفقي قدرها </w:t>
      </w:r>
      <w:r w:rsidR="00E3229B" w:rsidRPr="009371E5">
        <w:t>0</w:t>
      </w:r>
      <w:r w:rsidR="00E3229B" w:rsidRPr="009371E5">
        <w:rPr>
          <w:rtl/>
        </w:rPr>
        <w:t xml:space="preserve"> درجة بالاتجاه الأمامي مباشرة، وزوايا إيجابية باتجاه اليسار (أو عكس عقارب الساعة) عندما ينظر اليها من</w:t>
      </w:r>
      <w:r w:rsidR="00E3229B">
        <w:rPr>
          <w:rFonts w:hint="cs"/>
          <w:spacing w:val="-2"/>
          <w:rtl/>
          <w:lang w:bidi="ar-EG"/>
        </w:rPr>
        <w:t> </w:t>
      </w:r>
      <w:r w:rsidR="00E3229B" w:rsidRPr="009371E5">
        <w:rPr>
          <w:rtl/>
        </w:rPr>
        <w:t>فوق.</w:t>
      </w:r>
      <w:bookmarkEnd w:id="739"/>
      <w:bookmarkEnd w:id="740"/>
    </w:p>
    <w:p w14:paraId="2138E176" w14:textId="77777777" w:rsidR="00E3229B" w:rsidRPr="009371E5" w:rsidRDefault="000A4920" w:rsidP="00E3229B">
      <w:pPr>
        <w:pStyle w:val="enumlev10"/>
        <w:rPr>
          <w:rtl/>
        </w:rPr>
      </w:pPr>
      <w:bookmarkStart w:id="741" w:name="_Toc527718828"/>
      <w:bookmarkStart w:id="742" w:name="_Toc38898491"/>
      <w:r>
        <w:rPr>
          <w:rFonts w:hint="cs"/>
          <w:b/>
          <w:rtl/>
        </w:rPr>
        <w:t>-</w:t>
      </w:r>
      <w:r w:rsidR="00E3229B" w:rsidRPr="009371E5">
        <w:rPr>
          <w:b/>
          <w:rtl/>
        </w:rPr>
        <w:tab/>
      </w:r>
      <w:bookmarkStart w:id="743" w:name="lt_pId1756"/>
      <w:r w:rsidR="00E3229B" w:rsidRPr="00B636F8">
        <w:rPr>
          <w:rtl/>
        </w:rPr>
        <w:t>الارتفاع</w:t>
      </w:r>
      <w:r w:rsidR="00E3229B" w:rsidRPr="009371E5">
        <w:rPr>
          <w:rtl/>
        </w:rPr>
        <w:t xml:space="preserve"> - زاوية في المستوي العمودي قدرها </w:t>
      </w:r>
      <w:r w:rsidR="00E3229B" w:rsidRPr="009371E5">
        <w:t>0</w:t>
      </w:r>
      <w:r w:rsidR="00E3229B" w:rsidRPr="009371E5">
        <w:rPr>
          <w:rtl/>
        </w:rPr>
        <w:t xml:space="preserve"> درجة أفقياً بالاتجاه الأمامي، وزوايا إيجابية</w:t>
      </w:r>
      <w:r w:rsidR="00E3229B">
        <w:rPr>
          <w:rFonts w:hint="cs"/>
          <w:spacing w:val="-2"/>
          <w:rtl/>
          <w:lang w:bidi="ar-EG"/>
        </w:rPr>
        <w:t> </w:t>
      </w:r>
      <w:r w:rsidR="00E3229B" w:rsidRPr="009371E5">
        <w:rPr>
          <w:rtl/>
        </w:rPr>
        <w:t>صعوداً.</w:t>
      </w:r>
      <w:bookmarkEnd w:id="741"/>
      <w:bookmarkEnd w:id="742"/>
    </w:p>
    <w:p w14:paraId="1E2E2590" w14:textId="77777777" w:rsidR="00E3229B" w:rsidRPr="009371E5" w:rsidRDefault="000A4920" w:rsidP="00E3229B">
      <w:pPr>
        <w:pStyle w:val="enumlev10"/>
        <w:rPr>
          <w:rtl/>
        </w:rPr>
      </w:pPr>
      <w:bookmarkStart w:id="744" w:name="_Toc527718829"/>
      <w:bookmarkStart w:id="745" w:name="_Toc38898492"/>
      <w:bookmarkEnd w:id="743"/>
      <w:r>
        <w:rPr>
          <w:rFonts w:hint="cs"/>
          <w:b/>
          <w:rtl/>
        </w:rPr>
        <w:lastRenderedPageBreak/>
        <w:t>-</w:t>
      </w:r>
      <w:r w:rsidR="00E3229B" w:rsidRPr="009371E5">
        <w:rPr>
          <w:b/>
          <w:rtl/>
        </w:rPr>
        <w:tab/>
      </w:r>
      <w:bookmarkStart w:id="746" w:name="lt_pId1758"/>
      <w:r w:rsidR="00E3229B" w:rsidRPr="00B636F8">
        <w:rPr>
          <w:rtl/>
        </w:rPr>
        <w:t>المسافة</w:t>
      </w:r>
      <w:r w:rsidR="00E3229B" w:rsidRPr="009371E5">
        <w:rPr>
          <w:rtl/>
        </w:rPr>
        <w:t xml:space="preserve"> - مسافة مقيَّسة، حيث يفترض كون </w:t>
      </w:r>
      <w:r w:rsidR="00E3229B" w:rsidRPr="009371E5">
        <w:t>1</w:t>
      </w:r>
      <w:r w:rsidR="00E3229B">
        <w:t>,</w:t>
      </w:r>
      <w:r w:rsidR="00E3229B" w:rsidRPr="009371E5">
        <w:t>0</w:t>
      </w:r>
      <w:r w:rsidR="00E3229B" w:rsidRPr="009371E5">
        <w:rPr>
          <w:rtl/>
        </w:rPr>
        <w:t xml:space="preserve"> هو نصف القطر المبدئي</w:t>
      </w:r>
      <w:r w:rsidR="00E3229B">
        <w:rPr>
          <w:rFonts w:hint="cs"/>
          <w:spacing w:val="-2"/>
          <w:rtl/>
          <w:lang w:bidi="ar-EG"/>
        </w:rPr>
        <w:t> </w:t>
      </w:r>
      <w:r w:rsidR="00E3229B" w:rsidRPr="009371E5">
        <w:rPr>
          <w:rtl/>
        </w:rPr>
        <w:t>للكرة.</w:t>
      </w:r>
      <w:bookmarkEnd w:id="744"/>
      <w:bookmarkEnd w:id="745"/>
    </w:p>
    <w:p w14:paraId="6B63D9E7" w14:textId="77777777" w:rsidR="00E3229B" w:rsidRPr="009371E5" w:rsidRDefault="008B782C" w:rsidP="00E3229B">
      <w:pPr>
        <w:rPr>
          <w:rtl/>
          <w:lang w:bidi="ar-EG"/>
        </w:rPr>
      </w:pPr>
      <w:bookmarkStart w:id="747" w:name="lt_pId1760"/>
      <w:bookmarkEnd w:id="746"/>
      <w:r>
        <w:rPr>
          <w:rFonts w:hint="cs"/>
          <w:rtl/>
          <w:lang w:bidi="ar-EG"/>
        </w:rPr>
        <w:t>وتدعم</w:t>
      </w:r>
      <w:r w:rsidR="00E3229B" w:rsidRPr="007908AB">
        <w:rPr>
          <w:rtl/>
          <w:lang w:bidi="ar-EG"/>
        </w:rPr>
        <w:t xml:space="preserve"> </w:t>
      </w:r>
      <w:r w:rsidR="00E3229B" w:rsidRPr="007908AB">
        <w:rPr>
          <w:rFonts w:hint="cs"/>
          <w:rtl/>
          <w:lang w:bidi="ar-EG"/>
        </w:rPr>
        <w:t>ال</w:t>
      </w:r>
      <w:r w:rsidR="00E3229B" w:rsidRPr="007908AB">
        <w:rPr>
          <w:rtl/>
          <w:lang w:bidi="ar-EG"/>
        </w:rPr>
        <w:t xml:space="preserve">إحداثيات </w:t>
      </w:r>
      <w:r w:rsidR="00E3229B" w:rsidRPr="007908AB">
        <w:rPr>
          <w:rFonts w:hint="cs"/>
          <w:rtl/>
          <w:lang w:bidi="ar-EG"/>
        </w:rPr>
        <w:t>ال</w:t>
      </w:r>
      <w:r w:rsidR="00E3229B" w:rsidRPr="007908AB">
        <w:rPr>
          <w:rtl/>
          <w:lang w:bidi="ar-EG"/>
        </w:rPr>
        <w:t>ديكارتية</w:t>
      </w:r>
      <w:r w:rsidR="00E3229B" w:rsidRPr="007908AB">
        <w:rPr>
          <w:rFonts w:hint="cs"/>
          <w:rtl/>
          <w:lang w:bidi="ar-EG"/>
        </w:rPr>
        <w:t xml:space="preserve"> التي تستعمل أيضا</w:t>
      </w:r>
      <w:r w:rsidR="007670BC">
        <w:rPr>
          <w:rFonts w:hint="cs"/>
          <w:rtl/>
          <w:lang w:bidi="ar-EG"/>
        </w:rPr>
        <w:t>ً</w:t>
      </w:r>
      <w:r w:rsidR="00E3229B" w:rsidRPr="007908AB">
        <w:rPr>
          <w:rFonts w:hint="cs"/>
          <w:rtl/>
          <w:lang w:bidi="ar-EG"/>
        </w:rPr>
        <w:t xml:space="preserve"> للملفات السمعية </w:t>
      </w:r>
      <w:r w:rsidR="00E3229B">
        <w:rPr>
          <w:rFonts w:hint="cs"/>
          <w:rtl/>
          <w:lang w:bidi="ar-EG"/>
        </w:rPr>
        <w:t>القائمة</w:t>
      </w:r>
      <w:r w:rsidR="00E3229B" w:rsidRPr="007908AB">
        <w:rPr>
          <w:rFonts w:hint="cs"/>
          <w:rtl/>
          <w:lang w:bidi="ar-EG"/>
        </w:rPr>
        <w:t xml:space="preserve"> على كائن، </w:t>
      </w:r>
      <w:r w:rsidR="00E3229B">
        <w:rPr>
          <w:rFonts w:hint="cs"/>
          <w:rtl/>
          <w:lang w:bidi="ar-EG"/>
        </w:rPr>
        <w:t>باستخدام</w:t>
      </w:r>
      <w:r w:rsidR="00E3229B" w:rsidRPr="007908AB">
        <w:rPr>
          <w:rtl/>
          <w:lang w:bidi="ar-EG"/>
        </w:rPr>
        <w:t xml:space="preserve"> </w:t>
      </w:r>
      <w:r w:rsidR="00E3229B" w:rsidRPr="007908AB">
        <w:rPr>
          <w:lang w:bidi="ar-EG"/>
        </w:rPr>
        <w:t>X</w:t>
      </w:r>
      <w:r w:rsidR="00E3229B" w:rsidRPr="007908AB">
        <w:rPr>
          <w:rtl/>
          <w:lang w:bidi="ar-EG"/>
        </w:rPr>
        <w:t xml:space="preserve"> و</w:t>
      </w:r>
      <w:r w:rsidR="00E3229B" w:rsidRPr="007908AB">
        <w:rPr>
          <w:lang w:bidi="ar-EG"/>
        </w:rPr>
        <w:t>Y</w:t>
      </w:r>
      <w:r w:rsidR="00E3229B" w:rsidRPr="007908AB">
        <w:rPr>
          <w:rtl/>
          <w:lang w:bidi="ar-EG"/>
        </w:rPr>
        <w:t xml:space="preserve"> و</w:t>
      </w:r>
      <w:r w:rsidR="00E3229B" w:rsidRPr="007908AB">
        <w:rPr>
          <w:lang w:bidi="ar-EG"/>
        </w:rPr>
        <w:t>Z</w:t>
      </w:r>
      <w:r w:rsidR="00E3229B" w:rsidRPr="007908AB">
        <w:rPr>
          <w:rtl/>
          <w:lang w:bidi="ar-EG"/>
        </w:rPr>
        <w:t xml:space="preserve"> كنعوت إحداثية.</w:t>
      </w:r>
      <w:r w:rsidR="00E3229B" w:rsidRPr="00CE3DDB">
        <w:rPr>
          <w:rtl/>
          <w:lang w:bidi="ar-EG"/>
        </w:rPr>
        <w:t xml:space="preserve"> ويوصى باستخدام قيم مقيَّسة هنا، حيث تقع قيمتا</w:t>
      </w:r>
      <w:r w:rsidR="00E3229B" w:rsidRPr="00CE3DDB">
        <w:rPr>
          <w:rFonts w:hint="cs"/>
          <w:spacing w:val="-2"/>
          <w:rtl/>
          <w:lang w:bidi="ar-EG"/>
        </w:rPr>
        <w:t> </w:t>
      </w:r>
      <w:r w:rsidR="00E3229B" w:rsidRPr="00CE3DDB">
        <w:rPr>
          <w:lang w:bidi="ar-EG"/>
        </w:rPr>
        <w:t>1,0</w:t>
      </w:r>
      <w:r w:rsidR="00E3229B" w:rsidRPr="00CE3DDB">
        <w:rPr>
          <w:rtl/>
          <w:lang w:bidi="ar-EG"/>
        </w:rPr>
        <w:t xml:space="preserve"> و-</w:t>
      </w:r>
      <w:r w:rsidR="00E3229B" w:rsidRPr="00CE3DDB">
        <w:rPr>
          <w:lang w:bidi="ar-EG"/>
        </w:rPr>
        <w:t>1,0</w:t>
      </w:r>
      <w:r w:rsidR="00E3229B" w:rsidRPr="00CE3DDB">
        <w:rPr>
          <w:rtl/>
          <w:lang w:bidi="ar-EG"/>
        </w:rPr>
        <w:t xml:space="preserve"> على سطح المكعب، ويقع المنشأ في مركز</w:t>
      </w:r>
      <w:r w:rsidR="00E3229B" w:rsidRPr="00CE3DDB">
        <w:rPr>
          <w:rFonts w:hint="cs"/>
          <w:spacing w:val="-2"/>
          <w:rtl/>
          <w:lang w:bidi="ar-EG"/>
        </w:rPr>
        <w:t> </w:t>
      </w:r>
      <w:r w:rsidR="00E3229B" w:rsidRPr="00CE3DDB">
        <w:rPr>
          <w:rtl/>
          <w:lang w:bidi="ar-EG"/>
        </w:rPr>
        <w:t>المكعب.</w:t>
      </w:r>
    </w:p>
    <w:p w14:paraId="70AB75E4" w14:textId="77777777" w:rsidR="00E3229B" w:rsidRPr="009371E5" w:rsidRDefault="00E3229B" w:rsidP="00E3229B">
      <w:pPr>
        <w:rPr>
          <w:rtl/>
          <w:lang w:bidi="ar-EG"/>
        </w:rPr>
      </w:pPr>
      <w:r w:rsidRPr="009371E5">
        <w:rPr>
          <w:rtl/>
          <w:lang w:bidi="ar-EG"/>
        </w:rPr>
        <w:t>وينبغي أن يكون اتجاه كل محور كما يلي:</w:t>
      </w:r>
    </w:p>
    <w:p w14:paraId="7CD69925" w14:textId="77777777" w:rsidR="00E3229B" w:rsidRPr="009371E5" w:rsidRDefault="000A4920" w:rsidP="00590C74">
      <w:pPr>
        <w:pStyle w:val="enumlev10"/>
        <w:rPr>
          <w:rtl/>
        </w:rPr>
      </w:pPr>
      <w:bookmarkStart w:id="748" w:name="_Toc527718830"/>
      <w:bookmarkStart w:id="749" w:name="_Toc38898493"/>
      <w:bookmarkEnd w:id="747"/>
      <w:r>
        <w:rPr>
          <w:rFonts w:hint="cs"/>
          <w:b/>
          <w:rtl/>
        </w:rPr>
        <w:t>-</w:t>
      </w:r>
      <w:r w:rsidR="00E3229B" w:rsidRPr="009371E5">
        <w:rPr>
          <w:b/>
          <w:rtl/>
        </w:rPr>
        <w:tab/>
      </w:r>
      <w:bookmarkStart w:id="750" w:name="lt_pId1763"/>
      <w:r w:rsidR="00E3229B" w:rsidRPr="0046507F">
        <w:rPr>
          <w:b/>
          <w:bCs/>
        </w:rPr>
        <w:t>X</w:t>
      </w:r>
      <w:r w:rsidR="00E3229B" w:rsidRPr="009371E5">
        <w:rPr>
          <w:rtl/>
        </w:rPr>
        <w:t xml:space="preserve"> </w:t>
      </w:r>
      <w:r w:rsidR="00590C74">
        <w:rPr>
          <w:rFonts w:hint="cs"/>
          <w:rtl/>
        </w:rPr>
        <w:t>-</w:t>
      </w:r>
      <w:r w:rsidR="00E3229B" w:rsidRPr="009371E5">
        <w:rPr>
          <w:rtl/>
        </w:rPr>
        <w:t xml:space="preserve"> من اليسار إلى اليمين، مع كون القيم الموجبة إلى اليمين.</w:t>
      </w:r>
      <w:bookmarkEnd w:id="748"/>
      <w:bookmarkEnd w:id="749"/>
    </w:p>
    <w:p w14:paraId="4FBE213E" w14:textId="77777777" w:rsidR="00E3229B" w:rsidRPr="009371E5" w:rsidRDefault="000A4920" w:rsidP="00590C74">
      <w:pPr>
        <w:pStyle w:val="enumlev10"/>
      </w:pPr>
      <w:bookmarkStart w:id="751" w:name="_Toc527718831"/>
      <w:bookmarkStart w:id="752" w:name="_Toc38898494"/>
      <w:bookmarkEnd w:id="750"/>
      <w:r>
        <w:rPr>
          <w:rFonts w:hint="cs"/>
          <w:b/>
          <w:rtl/>
        </w:rPr>
        <w:t>-</w:t>
      </w:r>
      <w:r w:rsidR="00E3229B" w:rsidRPr="009371E5">
        <w:rPr>
          <w:b/>
          <w:rtl/>
        </w:rPr>
        <w:tab/>
      </w:r>
      <w:r w:rsidR="00E3229B" w:rsidRPr="0046507F">
        <w:rPr>
          <w:b/>
          <w:bCs/>
        </w:rPr>
        <w:t>Y</w:t>
      </w:r>
      <w:r w:rsidR="00E3229B" w:rsidRPr="009371E5">
        <w:rPr>
          <w:rtl/>
        </w:rPr>
        <w:t xml:space="preserve"> </w:t>
      </w:r>
      <w:r w:rsidR="00590C74">
        <w:rPr>
          <w:rFonts w:hint="cs"/>
          <w:rtl/>
        </w:rPr>
        <w:t>-</w:t>
      </w:r>
      <w:r w:rsidR="00E3229B" w:rsidRPr="009371E5">
        <w:rPr>
          <w:rtl/>
        </w:rPr>
        <w:t xml:space="preserve"> من الأمام إلى الخلف، مع كون القيم الموجبة إلى الأمام.</w:t>
      </w:r>
      <w:bookmarkEnd w:id="751"/>
      <w:bookmarkEnd w:id="752"/>
    </w:p>
    <w:p w14:paraId="4C0E2AA7" w14:textId="77777777" w:rsidR="00E3229B" w:rsidRPr="009371E5" w:rsidRDefault="000A4920" w:rsidP="00590C74">
      <w:pPr>
        <w:pStyle w:val="enumlev10"/>
      </w:pPr>
      <w:bookmarkStart w:id="753" w:name="_Toc527718832"/>
      <w:bookmarkStart w:id="754" w:name="_Toc38898495"/>
      <w:r>
        <w:rPr>
          <w:rFonts w:hint="cs"/>
          <w:b/>
          <w:rtl/>
        </w:rPr>
        <w:t>-</w:t>
      </w:r>
      <w:r w:rsidR="00E3229B" w:rsidRPr="009371E5">
        <w:rPr>
          <w:b/>
          <w:rtl/>
        </w:rPr>
        <w:tab/>
      </w:r>
      <w:r w:rsidR="00E3229B" w:rsidRPr="0046507F">
        <w:rPr>
          <w:b/>
          <w:bCs/>
        </w:rPr>
        <w:t>Z</w:t>
      </w:r>
      <w:r w:rsidR="00E3229B" w:rsidRPr="009371E5">
        <w:rPr>
          <w:rtl/>
        </w:rPr>
        <w:t xml:space="preserve"> </w:t>
      </w:r>
      <w:r w:rsidR="00590C74">
        <w:rPr>
          <w:rFonts w:hint="cs"/>
          <w:rtl/>
        </w:rPr>
        <w:t>-</w:t>
      </w:r>
      <w:r w:rsidR="00E3229B" w:rsidRPr="009371E5">
        <w:rPr>
          <w:rtl/>
        </w:rPr>
        <w:t xml:space="preserve"> من أعلى إلى أسفل، مع كون القيم الموجبة إلى الأعلى.</w:t>
      </w:r>
      <w:bookmarkEnd w:id="753"/>
      <w:bookmarkEnd w:id="754"/>
    </w:p>
    <w:p w14:paraId="56872E6B" w14:textId="77777777" w:rsidR="00E3229B" w:rsidRDefault="00E3229B" w:rsidP="00590C74">
      <w:pPr>
        <w:pStyle w:val="FigureNo0"/>
        <w:rPr>
          <w:rtl/>
        </w:rPr>
      </w:pPr>
      <w:bookmarkStart w:id="755" w:name="lt_pId1768"/>
      <w:r w:rsidRPr="00C03A1B">
        <w:rPr>
          <w:rFonts w:hint="cs"/>
          <w:rtl/>
        </w:rPr>
        <w:t xml:space="preserve">الشكل </w:t>
      </w:r>
      <w:r w:rsidR="000A4920" w:rsidRPr="00C03A1B">
        <w:t>4</w:t>
      </w:r>
    </w:p>
    <w:p w14:paraId="1B0CB257" w14:textId="77777777" w:rsidR="00E3229B" w:rsidRPr="00495507" w:rsidRDefault="008B782C" w:rsidP="00495507">
      <w:pPr>
        <w:pStyle w:val="FigureTitle"/>
        <w:rPr>
          <w:rtl/>
        </w:rPr>
      </w:pPr>
      <w:r w:rsidRPr="00495507">
        <w:rPr>
          <w:rFonts w:hint="cs"/>
          <w:rtl/>
        </w:rPr>
        <w:t>نظاما</w:t>
      </w:r>
      <w:r w:rsidR="00E3229B" w:rsidRPr="00495507">
        <w:rPr>
          <w:rFonts w:hint="cs"/>
          <w:rtl/>
        </w:rPr>
        <w:t xml:space="preserve"> الإحداثيات </w:t>
      </w:r>
      <w:r w:rsidRPr="00495507">
        <w:rPr>
          <w:rFonts w:hint="cs"/>
          <w:rtl/>
        </w:rPr>
        <w:t>المستعملان</w:t>
      </w:r>
      <w:r w:rsidR="00E3229B" w:rsidRPr="00495507">
        <w:rPr>
          <w:rFonts w:hint="cs"/>
          <w:rtl/>
        </w:rPr>
        <w:t xml:space="preserve"> للكائنات</w:t>
      </w:r>
    </w:p>
    <w:p w14:paraId="5122638F" w14:textId="4EC0A644" w:rsidR="00E3229B" w:rsidRDefault="00C43708" w:rsidP="009334B3">
      <w:pPr>
        <w:pStyle w:val="Figure"/>
        <w:rPr>
          <w:rtl/>
        </w:rPr>
      </w:pPr>
      <w:r>
        <w:rPr>
          <w:noProof/>
          <w:lang w:eastAsia="en-US" w:bidi="ar-SA"/>
        </w:rPr>
        <mc:AlternateContent>
          <mc:Choice Requires="wps">
            <w:drawing>
              <wp:anchor distT="0" distB="0" distL="114300" distR="114300" simplePos="0" relativeHeight="251641344" behindDoc="0" locked="0" layoutInCell="1" allowOverlap="1" wp14:anchorId="021E2FCB" wp14:editId="503554D6">
                <wp:simplePos x="0" y="0"/>
                <wp:positionH relativeFrom="column">
                  <wp:posOffset>1184910</wp:posOffset>
                </wp:positionH>
                <wp:positionV relativeFrom="paragraph">
                  <wp:posOffset>2832554</wp:posOffset>
                </wp:positionV>
                <wp:extent cx="990600" cy="17208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990600" cy="172085"/>
                        </a:xfrm>
                        <a:prstGeom prst="rect">
                          <a:avLst/>
                        </a:prstGeom>
                        <a:solidFill>
                          <a:sysClr val="window" lastClr="FFFFFF"/>
                        </a:solidFill>
                        <a:ln w="6350">
                          <a:noFill/>
                        </a:ln>
                        <a:effectLst/>
                      </wps:spPr>
                      <wps:txbx>
                        <w:txbxContent>
                          <w:p w14:paraId="6E3AEE18" w14:textId="77777777" w:rsidR="00813ACB" w:rsidRPr="00633E3C" w:rsidRDefault="00813ACB" w:rsidP="00633E3C">
                            <w:pPr>
                              <w:spacing w:before="0"/>
                              <w:rPr>
                                <w:sz w:val="20"/>
                                <w:szCs w:val="26"/>
                                <w:lang w:bidi="ar-EG"/>
                              </w:rPr>
                            </w:pPr>
                            <w:r>
                              <w:rPr>
                                <w:rFonts w:hint="cs"/>
                                <w:sz w:val="20"/>
                                <w:szCs w:val="26"/>
                                <w:rtl/>
                                <w:lang w:bidi="ar-EG"/>
                              </w:rPr>
                              <w:t>الإحداثيات القطبية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E2FCB" id="Text Box 31" o:spid="_x0000_s1061" type="#_x0000_t202" style="position:absolute;left:0;text-align:left;margin-left:93.3pt;margin-top:223.05pt;width:78pt;height:13.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" fillcolor="window" stroked="f" strokeweight=".5pt">
                <v:textbox inset="0,0,0,0">
                  <w:txbxContent>
                    <w:p w14:paraId="6E3AEE18" w14:textId="77777777" w:rsidR="00813ACB" w:rsidRPr="00633E3C" w:rsidRDefault="00813ACB" w:rsidP="00633E3C">
                      <w:pPr>
                        <w:spacing w:before="0"/>
                        <w:rPr>
                          <w:sz w:val="20"/>
                          <w:szCs w:val="26"/>
                          <w:lang w:bidi="ar-EG"/>
                        </w:rPr>
                      </w:pPr>
                      <w:r>
                        <w:rPr>
                          <w:rFonts w:hint="cs"/>
                          <w:sz w:val="20"/>
                          <w:szCs w:val="26"/>
                          <w:rtl/>
                          <w:lang w:bidi="ar-EG"/>
                        </w:rPr>
                        <w:t>الإحداثيات القطبية</w:t>
                      </w:r>
                    </w:p>
                  </w:txbxContent>
                </v:textbox>
              </v:shape>
            </w:pict>
          </mc:Fallback>
        </mc:AlternateContent>
      </w:r>
      <w:r>
        <w:rPr>
          <w:noProof/>
          <w:lang w:eastAsia="en-US" w:bidi="ar-SA"/>
        </w:rPr>
        <mc:AlternateContent>
          <mc:Choice Requires="wps">
            <w:drawing>
              <wp:anchor distT="0" distB="0" distL="114300" distR="114300" simplePos="0" relativeHeight="251639296" behindDoc="0" locked="0" layoutInCell="1" allowOverlap="1" wp14:anchorId="62219901" wp14:editId="7791FE06">
                <wp:simplePos x="0" y="0"/>
                <wp:positionH relativeFrom="column">
                  <wp:posOffset>4144554</wp:posOffset>
                </wp:positionH>
                <wp:positionV relativeFrom="paragraph">
                  <wp:posOffset>2842895</wp:posOffset>
                </wp:positionV>
                <wp:extent cx="1055915" cy="17208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055915" cy="1720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30E8E" w14:textId="77777777" w:rsidR="00813ACB" w:rsidRPr="00633E3C" w:rsidRDefault="00813ACB" w:rsidP="00633E3C">
                            <w:pPr>
                              <w:spacing w:before="0"/>
                              <w:rPr>
                                <w:sz w:val="20"/>
                                <w:szCs w:val="26"/>
                                <w:lang w:bidi="ar-EG"/>
                              </w:rPr>
                            </w:pPr>
                            <w:r>
                              <w:rPr>
                                <w:rFonts w:hint="cs"/>
                                <w:sz w:val="20"/>
                                <w:szCs w:val="26"/>
                                <w:rtl/>
                                <w:lang w:bidi="ar-EG"/>
                              </w:rPr>
                              <w:t>الإحداثيات الديكارتية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19901" id="Text Box 10" o:spid="_x0000_s1062" type="#_x0000_t202" style="position:absolute;left:0;text-align:left;margin-left:326.35pt;margin-top:223.85pt;width:83.15pt;height:13.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" fillcolor="white [3201]" stroked="f" strokeweight=".5pt">
                <v:textbox inset="0,0,0,0">
                  <w:txbxContent>
                    <w:p w14:paraId="03330E8E" w14:textId="77777777" w:rsidR="00813ACB" w:rsidRPr="00633E3C" w:rsidRDefault="00813ACB" w:rsidP="00633E3C">
                      <w:pPr>
                        <w:spacing w:before="0"/>
                        <w:rPr>
                          <w:sz w:val="20"/>
                          <w:szCs w:val="26"/>
                          <w:lang w:bidi="ar-EG"/>
                        </w:rPr>
                      </w:pPr>
                      <w:r>
                        <w:rPr>
                          <w:rFonts w:hint="cs"/>
                          <w:sz w:val="20"/>
                          <w:szCs w:val="26"/>
                          <w:rtl/>
                          <w:lang w:bidi="ar-EG"/>
                        </w:rPr>
                        <w:t>الإحداثيات الديكارتية</w:t>
                      </w:r>
                    </w:p>
                  </w:txbxContent>
                </v:textbox>
              </v:shape>
            </w:pict>
          </mc:Fallback>
        </mc:AlternateContent>
      </w:r>
      <w:r w:rsidR="001A5C54" w:rsidRPr="002102A4">
        <w:rPr>
          <w:rFonts w:ascii="Dubai" w:hAnsi="Dubai" w:cs="Dubai"/>
          <w:noProof/>
          <w:lang w:eastAsia="en-GB"/>
        </w:rPr>
        <w:drawing>
          <wp:inline distT="0" distB="0" distL="0" distR="0" wp14:anchorId="27DD4C46" wp14:editId="395057EB">
            <wp:extent cx="5580899" cy="3066294"/>
            <wp:effectExtent l="0" t="0" r="127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S.2076-04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80899" cy="3066294"/>
                    </a:xfrm>
                    <a:prstGeom prst="rect">
                      <a:avLst/>
                    </a:prstGeom>
                  </pic:spPr>
                </pic:pic>
              </a:graphicData>
            </a:graphic>
          </wp:inline>
        </w:drawing>
      </w:r>
    </w:p>
    <w:p w14:paraId="2F524861" w14:textId="77777777" w:rsidR="00E3229B" w:rsidRPr="009371E5" w:rsidRDefault="00E3229B" w:rsidP="00590C74">
      <w:pPr>
        <w:spacing w:before="240"/>
        <w:rPr>
          <w:rtl/>
          <w:lang w:bidi="ar-EG"/>
        </w:rPr>
      </w:pPr>
      <w:r w:rsidRPr="009371E5">
        <w:rPr>
          <w:rtl/>
          <w:lang w:bidi="ar-EG"/>
        </w:rPr>
        <w:t xml:space="preserve">وإن استُخدمت المسافات المقيَّسة في نظام الإحداثيات، تمكن مقايستها إلى مسافة مطلقة بضربها بمعلمة مسافة مطلقة، </w:t>
      </w:r>
      <w:proofErr w:type="spellStart"/>
      <w:r w:rsidRPr="009371E5">
        <w:rPr>
          <w:lang w:bidi="ar-EG"/>
        </w:rPr>
        <w:t>absoluteDistance</w:t>
      </w:r>
      <w:proofErr w:type="spellEnd"/>
      <w:r w:rsidRPr="009371E5">
        <w:rPr>
          <w:rtl/>
          <w:lang w:bidi="ar-EG"/>
        </w:rPr>
        <w:t>، في نسق</w:t>
      </w:r>
      <w:r>
        <w:rPr>
          <w:rtl/>
          <w:lang w:bidi="ar-EG"/>
        </w:rPr>
        <w:t xml:space="preserve"> </w:t>
      </w:r>
      <w:r w:rsidRPr="009371E5">
        <w:rPr>
          <w:rtl/>
          <w:lang w:bidi="ar-EG"/>
        </w:rPr>
        <w:t xml:space="preserve">كدسة سمعية، </w:t>
      </w:r>
      <w:proofErr w:type="spellStart"/>
      <w:r w:rsidRPr="009371E5">
        <w:rPr>
          <w:lang w:bidi="ar-EG"/>
        </w:rPr>
        <w:t>audioPackFormat</w:t>
      </w:r>
      <w:proofErr w:type="spellEnd"/>
      <w:r w:rsidRPr="009371E5">
        <w:rPr>
          <w:rtl/>
          <w:lang w:bidi="ar-EG"/>
        </w:rPr>
        <w:t>.</w:t>
      </w:r>
    </w:p>
    <w:p w14:paraId="02AF8C81" w14:textId="77777777" w:rsidR="00E3229B" w:rsidRPr="009371E5" w:rsidRDefault="00E3229B" w:rsidP="00590C74">
      <w:pPr>
        <w:keepNext/>
        <w:rPr>
          <w:rtl/>
          <w:lang w:bidi="ar-EG"/>
        </w:rPr>
      </w:pPr>
      <w:bookmarkStart w:id="756" w:name="lt_pId1770"/>
      <w:bookmarkEnd w:id="755"/>
      <w:r w:rsidRPr="007908AB">
        <w:rPr>
          <w:rtl/>
          <w:lang w:bidi="ar-EG"/>
        </w:rPr>
        <w:t>و</w:t>
      </w:r>
      <w:r w:rsidRPr="007908AB">
        <w:rPr>
          <w:rFonts w:hint="cs"/>
          <w:rtl/>
          <w:lang w:bidi="ar-EG"/>
        </w:rPr>
        <w:t>في حالة الإشارات السمعية القائمة على مشهد</w:t>
      </w:r>
      <w:r w:rsidRPr="007908AB">
        <w:rPr>
          <w:rtl/>
          <w:lang w:bidi="ar-EG"/>
        </w:rPr>
        <w:t xml:space="preserve">، يكون نظام الإحداثيات قائماً أيضاً على إحداثيات ديكارتية، ولكن المحاور </w:t>
      </w:r>
      <w:r w:rsidRPr="007908AB">
        <w:rPr>
          <w:rFonts w:hint="cs"/>
          <w:rtl/>
          <w:lang w:bidi="ar-EG"/>
        </w:rPr>
        <w:t xml:space="preserve">تكون </w:t>
      </w:r>
      <w:r w:rsidRPr="007908AB">
        <w:rPr>
          <w:rtl/>
          <w:lang w:bidi="ar-EG"/>
        </w:rPr>
        <w:t xml:space="preserve">مختلفة. </w:t>
      </w:r>
      <w:r w:rsidRPr="007908AB">
        <w:rPr>
          <w:rFonts w:hint="cs"/>
          <w:rtl/>
          <w:lang w:bidi="ar-EG"/>
        </w:rPr>
        <w:t>ويعزى سبب الاختلاف في المحاور في الإشارات السمعية القائمة على مشهد</w:t>
      </w:r>
      <w:r>
        <w:rPr>
          <w:rFonts w:hint="cs"/>
          <w:rtl/>
          <w:lang w:bidi="ar-EG"/>
        </w:rPr>
        <w:t xml:space="preserve"> إلى تقليد موروث في تط</w:t>
      </w:r>
      <w:r w:rsidRPr="007908AB">
        <w:rPr>
          <w:rFonts w:hint="cs"/>
          <w:rtl/>
          <w:lang w:bidi="ar-EG"/>
        </w:rPr>
        <w:t xml:space="preserve">وير </w:t>
      </w:r>
      <w:r w:rsidRPr="007908AB">
        <w:rPr>
          <w:rtl/>
          <w:lang w:bidi="ar-EG"/>
        </w:rPr>
        <w:t>الصوتيات المحيطة</w:t>
      </w:r>
      <w:r w:rsidRPr="007908AB">
        <w:rPr>
          <w:rFonts w:hint="cs"/>
          <w:rtl/>
          <w:lang w:bidi="ar-EG"/>
        </w:rPr>
        <w:t>، التي كانت تستعمل هذه المحاور</w:t>
      </w:r>
      <w:r w:rsidR="00633E3C">
        <w:rPr>
          <w:rFonts w:hint="cs"/>
          <w:rtl/>
          <w:lang w:bidi="ar-EG"/>
        </w:rPr>
        <w:t xml:space="preserve"> </w:t>
      </w:r>
      <w:r w:rsidR="00633E3C" w:rsidRPr="007908AB">
        <w:rPr>
          <w:rFonts w:hint="cs"/>
          <w:rtl/>
          <w:lang w:bidi="ar-EG"/>
        </w:rPr>
        <w:t>دائما</w:t>
      </w:r>
      <w:r w:rsidR="007670BC">
        <w:rPr>
          <w:rFonts w:hint="cs"/>
          <w:rtl/>
          <w:lang w:bidi="ar-EG"/>
        </w:rPr>
        <w:t>ً</w:t>
      </w:r>
      <w:r w:rsidR="00633E3C">
        <w:rPr>
          <w:rFonts w:hint="cs"/>
          <w:rtl/>
          <w:lang w:bidi="ar-EG"/>
        </w:rPr>
        <w:t>.</w:t>
      </w:r>
      <w:r w:rsidRPr="007908AB">
        <w:rPr>
          <w:rFonts w:hint="cs"/>
          <w:rtl/>
          <w:lang w:bidi="ar-EG"/>
        </w:rPr>
        <w:t xml:space="preserve"> و</w:t>
      </w:r>
      <w:r w:rsidRPr="007908AB">
        <w:rPr>
          <w:rtl/>
          <w:lang w:bidi="ar-EG"/>
        </w:rPr>
        <w:t>في هذه الحالة، يكون اتجاه كل محور كما يلي:</w:t>
      </w:r>
    </w:p>
    <w:p w14:paraId="23ADED7B" w14:textId="77777777" w:rsidR="00E3229B" w:rsidRPr="009371E5" w:rsidRDefault="000A4920" w:rsidP="007670BC">
      <w:pPr>
        <w:pStyle w:val="enumlev10"/>
        <w:keepNext/>
        <w:keepLines/>
        <w:rPr>
          <w:rtl/>
        </w:rPr>
      </w:pPr>
      <w:bookmarkStart w:id="757" w:name="_Toc527718833"/>
      <w:bookmarkStart w:id="758" w:name="_Toc38898496"/>
      <w:bookmarkEnd w:id="756"/>
      <w:r>
        <w:rPr>
          <w:rFonts w:hint="cs"/>
          <w:b/>
          <w:rtl/>
          <w:lang w:bidi="ar-EG"/>
        </w:rPr>
        <w:t>-</w:t>
      </w:r>
      <w:r w:rsidR="00E3229B" w:rsidRPr="009371E5">
        <w:rPr>
          <w:b/>
          <w:rtl/>
        </w:rPr>
        <w:tab/>
      </w:r>
      <w:bookmarkStart w:id="759" w:name="lt_pId1772"/>
      <w:r w:rsidR="00E3229B" w:rsidRPr="009371E5">
        <w:rPr>
          <w:b/>
        </w:rPr>
        <w:t>X</w:t>
      </w:r>
      <w:r w:rsidR="00E3229B" w:rsidRPr="009371E5">
        <w:rPr>
          <w:rtl/>
        </w:rPr>
        <w:t xml:space="preserve"> </w:t>
      </w:r>
      <w:r w:rsidR="007670BC">
        <w:rPr>
          <w:rFonts w:hint="cs"/>
          <w:rtl/>
        </w:rPr>
        <w:t>-</w:t>
      </w:r>
      <w:r w:rsidR="00E3229B" w:rsidRPr="009371E5">
        <w:rPr>
          <w:rtl/>
        </w:rPr>
        <w:t xml:space="preserve"> من الأمام إلى الخلف، مع كون القيم الموجبة إلى الأمام.</w:t>
      </w:r>
      <w:bookmarkEnd w:id="757"/>
      <w:bookmarkEnd w:id="758"/>
    </w:p>
    <w:p w14:paraId="627C5F80" w14:textId="77777777" w:rsidR="00E3229B" w:rsidRPr="009371E5" w:rsidRDefault="000A4920" w:rsidP="007670BC">
      <w:pPr>
        <w:pStyle w:val="enumlev10"/>
        <w:keepNext/>
        <w:keepLines/>
        <w:rPr>
          <w:rtl/>
        </w:rPr>
      </w:pPr>
      <w:bookmarkStart w:id="760" w:name="_Toc527718834"/>
      <w:bookmarkStart w:id="761" w:name="_Toc38898497"/>
      <w:bookmarkEnd w:id="759"/>
      <w:r>
        <w:rPr>
          <w:rFonts w:hint="cs"/>
          <w:b/>
          <w:rtl/>
        </w:rPr>
        <w:t>-</w:t>
      </w:r>
      <w:r w:rsidR="00E3229B" w:rsidRPr="009371E5">
        <w:rPr>
          <w:b/>
          <w:rtl/>
        </w:rPr>
        <w:tab/>
      </w:r>
      <w:bookmarkStart w:id="762" w:name="lt_pId1774"/>
      <w:r w:rsidR="00E3229B" w:rsidRPr="009371E5">
        <w:rPr>
          <w:b/>
        </w:rPr>
        <w:t>Y</w:t>
      </w:r>
      <w:r w:rsidR="00E3229B">
        <w:rPr>
          <w:rtl/>
        </w:rPr>
        <w:t xml:space="preserve"> </w:t>
      </w:r>
      <w:r w:rsidR="007670BC">
        <w:rPr>
          <w:rFonts w:hint="cs"/>
          <w:rtl/>
        </w:rPr>
        <w:t>-</w:t>
      </w:r>
      <w:r w:rsidR="00E3229B" w:rsidRPr="009371E5">
        <w:rPr>
          <w:rtl/>
        </w:rPr>
        <w:t xml:space="preserve"> من اليسار إلى اليمين، مع كون القيم الموجبة إلى اليسار.</w:t>
      </w:r>
      <w:bookmarkEnd w:id="760"/>
      <w:bookmarkEnd w:id="761"/>
    </w:p>
    <w:p w14:paraId="58689DD8" w14:textId="77777777" w:rsidR="00E3229B" w:rsidRPr="009371E5" w:rsidRDefault="000A4920" w:rsidP="007670BC">
      <w:pPr>
        <w:pStyle w:val="enumlev10"/>
      </w:pPr>
      <w:bookmarkStart w:id="763" w:name="_Toc527718835"/>
      <w:bookmarkStart w:id="764" w:name="_Toc38898498"/>
      <w:bookmarkStart w:id="765" w:name="lt_pId1776"/>
      <w:bookmarkEnd w:id="762"/>
      <w:r>
        <w:rPr>
          <w:rFonts w:hint="cs"/>
          <w:b/>
          <w:rtl/>
        </w:rPr>
        <w:t>-</w:t>
      </w:r>
      <w:r w:rsidR="00E3229B" w:rsidRPr="009371E5">
        <w:rPr>
          <w:b/>
          <w:rtl/>
        </w:rPr>
        <w:tab/>
      </w:r>
      <w:r w:rsidR="00E3229B" w:rsidRPr="00E31FA1">
        <w:rPr>
          <w:b/>
          <w:bCs/>
        </w:rPr>
        <w:t>Z</w:t>
      </w:r>
      <w:r w:rsidR="00E3229B" w:rsidRPr="009371E5">
        <w:rPr>
          <w:rtl/>
        </w:rPr>
        <w:t xml:space="preserve"> </w:t>
      </w:r>
      <w:r w:rsidR="007670BC">
        <w:rPr>
          <w:rFonts w:hint="cs"/>
          <w:rtl/>
        </w:rPr>
        <w:t>-</w:t>
      </w:r>
      <w:r w:rsidR="00E3229B" w:rsidRPr="009371E5">
        <w:rPr>
          <w:rtl/>
        </w:rPr>
        <w:t xml:space="preserve"> من أعلى إلى أسفل، مع كون القيم الموجبة إلى الأعلى.</w:t>
      </w:r>
      <w:bookmarkEnd w:id="763"/>
      <w:bookmarkEnd w:id="764"/>
    </w:p>
    <w:p w14:paraId="407C5A56" w14:textId="36FFCCE6" w:rsidR="00E3229B" w:rsidRDefault="00E3229B" w:rsidP="00E3229B">
      <w:pPr>
        <w:rPr>
          <w:rtl/>
          <w:lang w:bidi="ar-EG"/>
        </w:rPr>
      </w:pPr>
      <w:bookmarkStart w:id="766" w:name="lt_pId1778"/>
      <w:bookmarkEnd w:id="765"/>
      <w:r w:rsidRPr="009371E5">
        <w:rPr>
          <w:rtl/>
          <w:lang w:bidi="ar-EG"/>
        </w:rPr>
        <w:t xml:space="preserve">ولتجنب الخلط بين هذا النظام وبين النظام الديكارتي الآخر، يوصى بتسمية المحاور </w:t>
      </w:r>
      <w:r w:rsidRPr="00A122E7">
        <w:rPr>
          <w:rFonts w:cs="Times New Roman" w:hint="eastAsia"/>
          <w:szCs w:val="22"/>
          <w:rtl/>
          <w:lang w:bidi="ar-EG"/>
        </w:rPr>
        <w:t>’</w:t>
      </w:r>
      <w:r w:rsidRPr="009371E5">
        <w:rPr>
          <w:lang w:bidi="ar-EG"/>
        </w:rPr>
        <w:t>X_HOA</w:t>
      </w:r>
      <w:r w:rsidRPr="00A122E7">
        <w:rPr>
          <w:rFonts w:cs="Times New Roman" w:hint="eastAsia"/>
          <w:szCs w:val="22"/>
          <w:rtl/>
          <w:lang w:bidi="ar-EG"/>
        </w:rPr>
        <w:t>‘</w:t>
      </w:r>
      <w:r w:rsidRPr="009371E5">
        <w:rPr>
          <w:rtl/>
          <w:lang w:bidi="ar-EG"/>
        </w:rPr>
        <w:t xml:space="preserve"> و</w:t>
      </w:r>
      <w:r w:rsidRPr="00A122E7">
        <w:rPr>
          <w:rFonts w:cs="Times New Roman" w:hint="eastAsia"/>
          <w:szCs w:val="22"/>
          <w:rtl/>
          <w:lang w:bidi="ar-EG"/>
        </w:rPr>
        <w:t>’</w:t>
      </w:r>
      <w:r w:rsidRPr="009371E5">
        <w:rPr>
          <w:lang w:bidi="ar-EG"/>
        </w:rPr>
        <w:t>Y_HOA</w:t>
      </w:r>
      <w:r w:rsidRPr="00A122E7">
        <w:rPr>
          <w:rFonts w:cs="Times New Roman" w:hint="eastAsia"/>
          <w:szCs w:val="22"/>
          <w:rtl/>
          <w:lang w:bidi="ar-EG"/>
        </w:rPr>
        <w:t>‘</w:t>
      </w:r>
      <w:r w:rsidRPr="009371E5">
        <w:rPr>
          <w:rtl/>
          <w:lang w:bidi="ar-EG"/>
        </w:rPr>
        <w:t xml:space="preserve"> و</w:t>
      </w:r>
      <w:r w:rsidRPr="00A122E7">
        <w:rPr>
          <w:rFonts w:cs="Times New Roman" w:hint="eastAsia"/>
          <w:szCs w:val="22"/>
          <w:rtl/>
          <w:lang w:bidi="ar-EG"/>
        </w:rPr>
        <w:t>’</w:t>
      </w:r>
      <w:r w:rsidRPr="009371E5">
        <w:rPr>
          <w:lang w:bidi="ar-EG"/>
        </w:rPr>
        <w:t>Z_HOA</w:t>
      </w:r>
      <w:r w:rsidRPr="00A122E7">
        <w:rPr>
          <w:rFonts w:cs="Times New Roman" w:hint="eastAsia"/>
          <w:szCs w:val="22"/>
          <w:rtl/>
          <w:lang w:bidi="ar-EG"/>
        </w:rPr>
        <w:t>‘</w:t>
      </w:r>
      <w:r w:rsidRPr="009371E5">
        <w:rPr>
          <w:rtl/>
          <w:lang w:bidi="ar-EG"/>
        </w:rPr>
        <w:t>. ولكن</w:t>
      </w:r>
      <w:r w:rsidR="00C43708">
        <w:rPr>
          <w:rFonts w:hint="cs"/>
          <w:rtl/>
          <w:lang w:bidi="ar-EG"/>
        </w:rPr>
        <w:t> </w:t>
      </w:r>
      <w:r w:rsidRPr="009371E5">
        <w:rPr>
          <w:rtl/>
          <w:lang w:bidi="ar-EG"/>
        </w:rPr>
        <w:t xml:space="preserve">يستبعد أن تتضمن تعاريف مكون صوتيات محيطة من الرتبة العليا </w:t>
      </w:r>
      <w:r w:rsidRPr="009371E5">
        <w:rPr>
          <w:rFonts w:cs="Times New Roman"/>
          <w:szCs w:val="22"/>
          <w:rtl/>
          <w:lang w:bidi="ar-EG"/>
        </w:rPr>
        <w:t>(</w:t>
      </w:r>
      <w:r w:rsidRPr="009371E5">
        <w:rPr>
          <w:rFonts w:cs="Times New Roman"/>
          <w:szCs w:val="22"/>
          <w:lang w:bidi="ar-EG"/>
        </w:rPr>
        <w:t>HOA</w:t>
      </w:r>
      <w:r w:rsidRPr="009371E5">
        <w:rPr>
          <w:rFonts w:cs="Times New Roman"/>
          <w:szCs w:val="22"/>
          <w:rtl/>
          <w:lang w:bidi="ar-EG"/>
        </w:rPr>
        <w:t>)</w:t>
      </w:r>
      <w:r w:rsidRPr="009371E5">
        <w:rPr>
          <w:rtl/>
          <w:lang w:bidi="ar-EG"/>
        </w:rPr>
        <w:t xml:space="preserve"> معلومات عن الإحداثيات، والغرض من هذه المعلومات في المقام الأول هو ضمان التجسيد الصوتي على الوجه الصحيح.</w:t>
      </w:r>
    </w:p>
    <w:p w14:paraId="7DA25A2C" w14:textId="0738F487" w:rsidR="00E3229B" w:rsidRDefault="00E3229B" w:rsidP="00E3229B">
      <w:pPr>
        <w:rPr>
          <w:rtl/>
          <w:lang w:bidi="ar-EG"/>
        </w:rPr>
      </w:pPr>
      <w:r>
        <w:rPr>
          <w:rFonts w:hint="cs"/>
          <w:rtl/>
          <w:lang w:bidi="ar-EG"/>
        </w:rPr>
        <w:lastRenderedPageBreak/>
        <w:t xml:space="preserve">ويُستعمل </w:t>
      </w:r>
      <w:r w:rsidRPr="009371E5">
        <w:rPr>
          <w:rtl/>
          <w:lang w:bidi="ar-EG"/>
        </w:rPr>
        <w:t>نظام الإحداثيات الكروي</w:t>
      </w:r>
      <w:r w:rsidR="00633E3C">
        <w:rPr>
          <w:rFonts w:hint="cs"/>
          <w:rtl/>
          <w:lang w:bidi="ar-EG"/>
        </w:rPr>
        <w:t>ة</w:t>
      </w:r>
      <w:r>
        <w:rPr>
          <w:rFonts w:hint="cs"/>
          <w:rtl/>
          <w:lang w:bidi="ar-EG"/>
        </w:rPr>
        <w:t xml:space="preserve"> للإشارات السمعية القائمة على </w:t>
      </w:r>
      <w:r w:rsidR="00633E3C">
        <w:rPr>
          <w:rFonts w:hint="cs"/>
          <w:rtl/>
          <w:lang w:bidi="ar-EG"/>
        </w:rPr>
        <w:t>ال</w:t>
      </w:r>
      <w:r>
        <w:rPr>
          <w:rFonts w:hint="cs"/>
          <w:rtl/>
          <w:lang w:bidi="ar-EG"/>
        </w:rPr>
        <w:t>مشهد وفقاً للشكل</w:t>
      </w:r>
      <w:r w:rsidR="00C43708">
        <w:rPr>
          <w:rFonts w:hint="eastAsia"/>
          <w:rtl/>
          <w:lang w:bidi="ar-EG"/>
        </w:rPr>
        <w:t> </w:t>
      </w:r>
      <w:r w:rsidR="000A4920">
        <w:rPr>
          <w:lang w:bidi="ar-EG"/>
        </w:rPr>
        <w:t>5</w:t>
      </w:r>
      <w:r w:rsidR="00C43708">
        <w:rPr>
          <w:rFonts w:hint="cs"/>
          <w:rtl/>
          <w:lang w:bidi="ar-EG"/>
        </w:rPr>
        <w:t>.</w:t>
      </w:r>
    </w:p>
    <w:p w14:paraId="586A4E62" w14:textId="77777777" w:rsidR="00E3229B" w:rsidRDefault="00E3229B" w:rsidP="00E3229B">
      <w:pPr>
        <w:pStyle w:val="FigureNo0"/>
        <w:rPr>
          <w:rtl/>
          <w:lang w:bidi="ar-EG"/>
        </w:rPr>
      </w:pPr>
      <w:r>
        <w:rPr>
          <w:rFonts w:hint="cs"/>
          <w:rtl/>
        </w:rPr>
        <w:t xml:space="preserve">الشكل </w:t>
      </w:r>
      <w:r w:rsidR="000A4920">
        <w:t>5</w:t>
      </w:r>
    </w:p>
    <w:p w14:paraId="014DDDF2" w14:textId="18E71F6E" w:rsidR="00E3229B" w:rsidRPr="00795C6E" w:rsidRDefault="00E3229B" w:rsidP="00495507">
      <w:pPr>
        <w:pStyle w:val="FigureTitle"/>
        <w:rPr>
          <w:rtl/>
        </w:rPr>
      </w:pPr>
      <w:r w:rsidRPr="00495507">
        <w:rPr>
          <w:rtl/>
        </w:rPr>
        <w:t>نظام الإحداثيات الكروي</w:t>
      </w:r>
      <w:r w:rsidR="00633E3C" w:rsidRPr="00495507">
        <w:rPr>
          <w:rFonts w:hint="cs"/>
          <w:rtl/>
        </w:rPr>
        <w:t>ة</w:t>
      </w:r>
      <w:r w:rsidRPr="00495507">
        <w:rPr>
          <w:rFonts w:hint="cs"/>
          <w:rtl/>
        </w:rPr>
        <w:t xml:space="preserve"> والديكارتي</w:t>
      </w:r>
      <w:r w:rsidR="00633E3C" w:rsidRPr="00495507">
        <w:rPr>
          <w:rFonts w:hint="cs"/>
          <w:rtl/>
        </w:rPr>
        <w:t>ة</w:t>
      </w:r>
      <w:r w:rsidRPr="00495507">
        <w:rPr>
          <w:rFonts w:hint="cs"/>
          <w:rtl/>
        </w:rPr>
        <w:t xml:space="preserve"> كما هو مستخدم في </w:t>
      </w:r>
      <w:r w:rsidR="00633E3C" w:rsidRPr="00495507">
        <w:rPr>
          <w:rFonts w:hint="cs"/>
          <w:rtl/>
        </w:rPr>
        <w:t>ال</w:t>
      </w:r>
      <w:r w:rsidRPr="00495507">
        <w:rPr>
          <w:rtl/>
        </w:rPr>
        <w:t xml:space="preserve">صوتيات </w:t>
      </w:r>
      <w:r w:rsidR="00633E3C" w:rsidRPr="00495507">
        <w:rPr>
          <w:rFonts w:hint="cs"/>
          <w:rtl/>
        </w:rPr>
        <w:t>ال</w:t>
      </w:r>
      <w:r w:rsidRPr="00495507">
        <w:rPr>
          <w:rtl/>
        </w:rPr>
        <w:t xml:space="preserve">محيطة من الرتبة العليا </w:t>
      </w:r>
      <w:r w:rsidR="00795C6E">
        <w:t>(</w:t>
      </w:r>
      <w:r w:rsidRPr="00495507">
        <w:t>HOA</w:t>
      </w:r>
      <w:r w:rsidR="00795C6E">
        <w:t>)</w:t>
      </w:r>
    </w:p>
    <w:p w14:paraId="23484650" w14:textId="37B89E22" w:rsidR="00E3229B" w:rsidRPr="009371E5" w:rsidRDefault="001A5C54" w:rsidP="00B50A76">
      <w:pPr>
        <w:pStyle w:val="Figure"/>
        <w:rPr>
          <w:rtl/>
          <w:lang w:bidi="ar-EG"/>
        </w:rPr>
      </w:pPr>
      <w:r w:rsidRPr="002102A4">
        <w:rPr>
          <w:rFonts w:ascii="Dubai" w:hAnsi="Dubai" w:cs="Dubai"/>
          <w:noProof/>
          <w:lang w:eastAsia="en-GB"/>
        </w:rPr>
        <w:drawing>
          <wp:inline distT="0" distB="0" distL="0" distR="0" wp14:anchorId="40976228" wp14:editId="0A9D7047">
            <wp:extent cx="2691389" cy="288951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2076-05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1389" cy="2889510"/>
                    </a:xfrm>
                    <a:prstGeom prst="rect">
                      <a:avLst/>
                    </a:prstGeom>
                  </pic:spPr>
                </pic:pic>
              </a:graphicData>
            </a:graphic>
          </wp:inline>
        </w:drawing>
      </w:r>
    </w:p>
    <w:p w14:paraId="26BE23C9" w14:textId="77777777" w:rsidR="00E3229B" w:rsidRDefault="00E3229B" w:rsidP="00E3229B">
      <w:pPr>
        <w:pStyle w:val="Heading1"/>
        <w:rPr>
          <w:lang w:bidi="ar-EG"/>
        </w:rPr>
      </w:pPr>
      <w:bookmarkStart w:id="767" w:name="_Toc460502830"/>
      <w:bookmarkStart w:id="768" w:name="_Toc527718836"/>
      <w:bookmarkStart w:id="769" w:name="_Toc38898499"/>
      <w:bookmarkEnd w:id="766"/>
      <w:r w:rsidRPr="009371E5">
        <w:rPr>
          <w:lang w:bidi="ar-EG"/>
        </w:rPr>
        <w:t>9</w:t>
      </w:r>
      <w:r w:rsidRPr="009371E5">
        <w:rPr>
          <w:rtl/>
          <w:lang w:bidi="ar-EG"/>
        </w:rPr>
        <w:tab/>
      </w:r>
      <w:bookmarkStart w:id="770" w:name="lt_pId1780"/>
      <w:r w:rsidRPr="009371E5">
        <w:rPr>
          <w:rtl/>
          <w:lang w:bidi="ar-EG"/>
        </w:rPr>
        <w:t>أوصاف المعلم</w:t>
      </w:r>
      <w:r w:rsidR="00C50C00">
        <w:rPr>
          <w:rFonts w:hint="cs"/>
          <w:rtl/>
          <w:lang w:bidi="ar-EG"/>
        </w:rPr>
        <w:t>ات</w:t>
      </w:r>
      <w:r w:rsidRPr="009371E5">
        <w:rPr>
          <w:rtl/>
          <w:lang w:bidi="ar-EG"/>
        </w:rPr>
        <w:t xml:space="preserve"> </w:t>
      </w:r>
      <w:bookmarkEnd w:id="767"/>
      <w:bookmarkEnd w:id="768"/>
      <w:r w:rsidR="00C50C00">
        <w:rPr>
          <w:rFonts w:hint="cs"/>
          <w:rtl/>
          <w:lang w:bidi="ar-EG"/>
        </w:rPr>
        <w:t>المشتركة بين جميع تعاريف النمط</w:t>
      </w:r>
      <w:bookmarkEnd w:id="769"/>
    </w:p>
    <w:p w14:paraId="676FA840" w14:textId="77777777" w:rsidR="000A4920" w:rsidRPr="00DB6528" w:rsidRDefault="00DB6528" w:rsidP="001512E1">
      <w:pPr>
        <w:rPr>
          <w:rFonts w:eastAsiaTheme="minorEastAsia"/>
          <w:rtl/>
          <w:lang w:eastAsia="zh-CN" w:bidi="ar-SY"/>
        </w:rPr>
      </w:pPr>
      <w:r w:rsidRPr="001512E1">
        <w:rPr>
          <w:rFonts w:hint="cs"/>
          <w:rtl/>
        </w:rPr>
        <w:t>هناك أربع</w:t>
      </w:r>
      <w:r>
        <w:rPr>
          <w:rFonts w:eastAsiaTheme="minorEastAsia" w:hint="cs"/>
          <w:rtl/>
          <w:lang w:eastAsia="zh-CN" w:bidi="ar-SY"/>
        </w:rPr>
        <w:t xml:space="preserve"> معلمات مشتركة بين جميع تعاريف النمط:</w:t>
      </w:r>
      <w:r w:rsidRPr="00DB6528">
        <w:rPr>
          <w:rFonts w:eastAsiaTheme="minorEastAsia" w:hint="cs"/>
          <w:rtl/>
          <w:lang w:eastAsia="zh-CN" w:bidi="ar-SY"/>
        </w:rPr>
        <w:t xml:space="preserve"> </w:t>
      </w:r>
    </w:p>
    <w:p w14:paraId="419699B8" w14:textId="77777777" w:rsidR="000A4920" w:rsidRDefault="000A4920" w:rsidP="000A4920">
      <w:pPr>
        <w:pStyle w:val="enumlev10"/>
      </w:pPr>
      <w:bookmarkStart w:id="771" w:name="_Toc38898500"/>
      <w:r>
        <w:rPr>
          <w:rFonts w:hint="cs"/>
          <w:rtl/>
        </w:rPr>
        <w:t>-</w:t>
      </w:r>
      <w:r>
        <w:rPr>
          <w:rtl/>
        </w:rPr>
        <w:tab/>
      </w:r>
      <w:r w:rsidR="00DB6528" w:rsidRPr="00596473">
        <w:rPr>
          <w:rFonts w:hint="cs"/>
          <w:b/>
          <w:bCs/>
          <w:rtl/>
        </w:rPr>
        <w:t>أهمية</w:t>
      </w:r>
      <w:r w:rsidR="00226E58">
        <w:rPr>
          <w:rFonts w:hint="cs"/>
          <w:b/>
          <w:bCs/>
          <w:rtl/>
        </w:rPr>
        <w:t xml:space="preserve"> </w:t>
      </w:r>
      <w:r w:rsidR="00226E58">
        <w:rPr>
          <w:b/>
          <w:bCs/>
        </w:rPr>
        <w:t>(</w:t>
      </w:r>
      <w:r w:rsidR="00226E58" w:rsidRPr="00226E58">
        <w:rPr>
          <w:b/>
          <w:bCs/>
        </w:rPr>
        <w:t>importance</w:t>
      </w:r>
      <w:r w:rsidR="00355924">
        <w:rPr>
          <w:b/>
          <w:bCs/>
        </w:rPr>
        <w:t>)</w:t>
      </w:r>
      <w:r w:rsidR="00A85687">
        <w:rPr>
          <w:rFonts w:hint="cs"/>
          <w:b/>
          <w:bCs/>
          <w:rtl/>
        </w:rPr>
        <w:t xml:space="preserve">: </w:t>
      </w:r>
      <w:r w:rsidR="00DB6528">
        <w:rPr>
          <w:rFonts w:hint="cs"/>
          <w:rtl/>
        </w:rPr>
        <w:t xml:space="preserve">تُعرَّف في نسق الفدرة السمعية، </w:t>
      </w:r>
      <w:proofErr w:type="spellStart"/>
      <w:r w:rsidR="00596473" w:rsidRPr="00596473">
        <w:t>audioBlockFormat</w:t>
      </w:r>
      <w:proofErr w:type="spellEnd"/>
      <w:r w:rsidR="00DB6528">
        <w:rPr>
          <w:rFonts w:hint="cs"/>
          <w:rtl/>
        </w:rPr>
        <w:t xml:space="preserve">، ونسق الكدسة السمعية، </w:t>
      </w:r>
      <w:proofErr w:type="spellStart"/>
      <w:r w:rsidR="00596473" w:rsidRPr="00596473">
        <w:t>audioPackFormat</w:t>
      </w:r>
      <w:proofErr w:type="spellEnd"/>
      <w:r w:rsidR="00DB6528">
        <w:rPr>
          <w:rFonts w:hint="cs"/>
          <w:rtl/>
        </w:rPr>
        <w:t>، و</w:t>
      </w:r>
      <w:r w:rsidR="00596473">
        <w:rPr>
          <w:rFonts w:hint="cs"/>
          <w:rtl/>
        </w:rPr>
        <w:t xml:space="preserve">الكائن السمعي، </w:t>
      </w:r>
      <w:proofErr w:type="spellStart"/>
      <w:r w:rsidR="00596473" w:rsidRPr="00596473">
        <w:t>audioObject</w:t>
      </w:r>
      <w:proofErr w:type="spellEnd"/>
      <w:r w:rsidR="00596473">
        <w:rPr>
          <w:rFonts w:hint="cs"/>
          <w:rtl/>
        </w:rPr>
        <w:t>؛</w:t>
      </w:r>
      <w:bookmarkEnd w:id="771"/>
    </w:p>
    <w:p w14:paraId="499410BE" w14:textId="77777777" w:rsidR="000A4920" w:rsidRPr="000A4920" w:rsidRDefault="000A4920" w:rsidP="000A4920">
      <w:pPr>
        <w:pStyle w:val="enumlev10"/>
        <w:rPr>
          <w:rtl/>
        </w:rPr>
      </w:pPr>
      <w:bookmarkStart w:id="772" w:name="_Toc38898501"/>
      <w:r>
        <w:rPr>
          <w:rFonts w:hint="cs"/>
          <w:rtl/>
        </w:rPr>
        <w:t>-</w:t>
      </w:r>
      <w:r>
        <w:rPr>
          <w:rtl/>
        </w:rPr>
        <w:tab/>
      </w:r>
      <w:r w:rsidR="00596473" w:rsidRPr="00226E58">
        <w:rPr>
          <w:rFonts w:hint="cs"/>
          <w:b/>
          <w:bCs/>
          <w:rtl/>
        </w:rPr>
        <w:t>كسب</w:t>
      </w:r>
      <w:r w:rsidR="00226E58">
        <w:rPr>
          <w:rFonts w:hint="cs"/>
          <w:b/>
          <w:bCs/>
          <w:rtl/>
          <w:lang w:bidi="ar-EG"/>
        </w:rPr>
        <w:t xml:space="preserve"> </w:t>
      </w:r>
      <w:r w:rsidR="00226E58">
        <w:rPr>
          <w:b/>
          <w:bCs/>
          <w:lang w:bidi="ar-EG"/>
        </w:rPr>
        <w:t>(</w:t>
      </w:r>
      <w:r w:rsidR="00226E58" w:rsidRPr="00226E58">
        <w:rPr>
          <w:b/>
          <w:bCs/>
          <w:lang w:bidi="ar-EG"/>
        </w:rPr>
        <w:t>gain</w:t>
      </w:r>
      <w:r w:rsidR="00226E58">
        <w:rPr>
          <w:b/>
          <w:bCs/>
          <w:lang w:bidi="ar-EG"/>
        </w:rPr>
        <w:t>)</w:t>
      </w:r>
      <w:r w:rsidR="00A85687">
        <w:rPr>
          <w:rFonts w:hint="cs"/>
          <w:rtl/>
        </w:rPr>
        <w:t xml:space="preserve">: </w:t>
      </w:r>
      <w:r w:rsidR="00226E58">
        <w:rPr>
          <w:rFonts w:hint="cs"/>
          <w:rtl/>
        </w:rPr>
        <w:t>يُدرج في</w:t>
      </w:r>
      <w:r w:rsidR="00226E58" w:rsidRPr="00226E58">
        <w:rPr>
          <w:rFonts w:hint="cs"/>
          <w:rtl/>
        </w:rPr>
        <w:t xml:space="preserve"> </w:t>
      </w:r>
      <w:r w:rsidR="00226E58">
        <w:rPr>
          <w:rFonts w:hint="cs"/>
          <w:rtl/>
        </w:rPr>
        <w:t xml:space="preserve">نسق الفدرة السمعية، </w:t>
      </w:r>
      <w:proofErr w:type="spellStart"/>
      <w:r w:rsidR="00226E58" w:rsidRPr="00596473">
        <w:t>audioBlockFormat</w:t>
      </w:r>
      <w:proofErr w:type="spellEnd"/>
      <w:r w:rsidR="00226E58">
        <w:rPr>
          <w:rFonts w:hint="cs"/>
          <w:rtl/>
        </w:rPr>
        <w:t xml:space="preserve">، والكائن السمعي، </w:t>
      </w:r>
      <w:proofErr w:type="spellStart"/>
      <w:r w:rsidR="00226E58" w:rsidRPr="00596473">
        <w:t>audioObject</w:t>
      </w:r>
      <w:proofErr w:type="spellEnd"/>
      <w:r w:rsidR="00226E58">
        <w:rPr>
          <w:rFonts w:hint="cs"/>
          <w:rtl/>
        </w:rPr>
        <w:t xml:space="preserve"> على السواء؛</w:t>
      </w:r>
      <w:bookmarkEnd w:id="772"/>
    </w:p>
    <w:p w14:paraId="50532E40" w14:textId="01DD7361" w:rsidR="000A4920" w:rsidRPr="00916408" w:rsidRDefault="000A4920" w:rsidP="000A4920">
      <w:pPr>
        <w:pStyle w:val="enumlev10"/>
        <w:rPr>
          <w:b/>
          <w:bCs/>
          <w:rtl/>
          <w:lang w:bidi="ar-EG"/>
        </w:rPr>
      </w:pPr>
      <w:bookmarkStart w:id="773" w:name="_Toc38898502"/>
      <w:r>
        <w:rPr>
          <w:rFonts w:hint="cs"/>
          <w:rtl/>
        </w:rPr>
        <w:t>-</w:t>
      </w:r>
      <w:r>
        <w:rPr>
          <w:rtl/>
        </w:rPr>
        <w:tab/>
      </w:r>
      <w:r w:rsidR="000415D8">
        <w:rPr>
          <w:rFonts w:hint="cs"/>
          <w:b/>
          <w:bCs/>
          <w:rtl/>
        </w:rPr>
        <w:t>ممسِك</w:t>
      </w:r>
      <w:r w:rsidR="00916408" w:rsidRPr="00916408">
        <w:rPr>
          <w:rFonts w:hint="cs"/>
          <w:b/>
          <w:bCs/>
          <w:rtl/>
        </w:rPr>
        <w:t xml:space="preserve"> بالرأس </w:t>
      </w:r>
      <w:r w:rsidR="00916408" w:rsidRPr="00916408">
        <w:rPr>
          <w:b/>
          <w:bCs/>
        </w:rPr>
        <w:t>(</w:t>
      </w:r>
      <w:proofErr w:type="spellStart"/>
      <w:r w:rsidR="00916408" w:rsidRPr="00916408">
        <w:rPr>
          <w:b/>
          <w:bCs/>
        </w:rPr>
        <w:t>headLocked</w:t>
      </w:r>
      <w:proofErr w:type="spellEnd"/>
      <w:r w:rsidR="00916408" w:rsidRPr="00916408">
        <w:rPr>
          <w:b/>
          <w:bCs/>
        </w:rPr>
        <w:t>)</w:t>
      </w:r>
      <w:r w:rsidR="00A85687">
        <w:rPr>
          <w:rFonts w:hint="cs"/>
          <w:b/>
          <w:bCs/>
          <w:rtl/>
          <w:lang w:bidi="ar-EG"/>
        </w:rPr>
        <w:t xml:space="preserve">: </w:t>
      </w:r>
      <w:r w:rsidR="00916408">
        <w:rPr>
          <w:rFonts w:hint="cs"/>
          <w:rtl/>
        </w:rPr>
        <w:t>يُدرج في</w:t>
      </w:r>
      <w:r w:rsidR="00916408" w:rsidRPr="00226E58">
        <w:rPr>
          <w:rFonts w:hint="cs"/>
          <w:rtl/>
        </w:rPr>
        <w:t xml:space="preserve"> </w:t>
      </w:r>
      <w:r w:rsidR="00916408">
        <w:rPr>
          <w:rFonts w:hint="cs"/>
          <w:rtl/>
        </w:rPr>
        <w:t xml:space="preserve">نسق الفدرة السمعية، </w:t>
      </w:r>
      <w:proofErr w:type="spellStart"/>
      <w:r w:rsidR="00916408" w:rsidRPr="00596473">
        <w:t>audioBlockFormat</w:t>
      </w:r>
      <w:proofErr w:type="spellEnd"/>
      <w:r w:rsidR="00916408">
        <w:rPr>
          <w:rFonts w:hint="cs"/>
          <w:rtl/>
        </w:rPr>
        <w:t xml:space="preserve">، والكائن السمعي، </w:t>
      </w:r>
      <w:proofErr w:type="spellStart"/>
      <w:r w:rsidR="00916408" w:rsidRPr="00596473">
        <w:t>audioObject</w:t>
      </w:r>
      <w:proofErr w:type="spellEnd"/>
      <w:r w:rsidR="00916408">
        <w:rPr>
          <w:rFonts w:hint="cs"/>
          <w:rtl/>
        </w:rPr>
        <w:t xml:space="preserve"> على السواء؛</w:t>
      </w:r>
      <w:bookmarkEnd w:id="773"/>
    </w:p>
    <w:p w14:paraId="2222364D" w14:textId="77777777" w:rsidR="000A4920" w:rsidRPr="00355924" w:rsidRDefault="000A4920" w:rsidP="000A4920">
      <w:pPr>
        <w:pStyle w:val="enumlev10"/>
        <w:rPr>
          <w:rtl/>
          <w:lang w:bidi="ar-EG"/>
        </w:rPr>
      </w:pPr>
      <w:bookmarkStart w:id="774" w:name="_Toc38898503"/>
      <w:r>
        <w:rPr>
          <w:rFonts w:hint="cs"/>
          <w:rtl/>
        </w:rPr>
        <w:t>-</w:t>
      </w:r>
      <w:r>
        <w:rPr>
          <w:rtl/>
        </w:rPr>
        <w:tab/>
      </w:r>
      <w:r w:rsidR="00355924" w:rsidRPr="00355924">
        <w:rPr>
          <w:rFonts w:hint="cs"/>
          <w:b/>
          <w:bCs/>
          <w:rtl/>
          <w:lang w:bidi="ar-EG"/>
        </w:rPr>
        <w:t xml:space="preserve">إضفاء طابع افتراضي على سماعات الرأس </w:t>
      </w:r>
      <w:r w:rsidR="00355924" w:rsidRPr="00355924">
        <w:rPr>
          <w:b/>
          <w:bCs/>
          <w:lang w:bidi="ar-EG"/>
        </w:rPr>
        <w:t>(</w:t>
      </w:r>
      <w:proofErr w:type="spellStart"/>
      <w:r w:rsidR="00355924" w:rsidRPr="00355924">
        <w:rPr>
          <w:b/>
          <w:bCs/>
          <w:lang w:bidi="ar-EG"/>
        </w:rPr>
        <w:t>headphoneVirtualise</w:t>
      </w:r>
      <w:proofErr w:type="spellEnd"/>
      <w:r w:rsidR="00355924" w:rsidRPr="00355924">
        <w:rPr>
          <w:b/>
          <w:bCs/>
          <w:lang w:bidi="ar-EG"/>
        </w:rPr>
        <w:t>)</w:t>
      </w:r>
      <w:r w:rsidR="00355924" w:rsidRPr="00355924">
        <w:rPr>
          <w:rFonts w:hint="cs"/>
          <w:b/>
          <w:bCs/>
          <w:rtl/>
          <w:lang w:bidi="ar-EG"/>
        </w:rPr>
        <w:t>:</w:t>
      </w:r>
      <w:r w:rsidR="00355924">
        <w:rPr>
          <w:rFonts w:hint="cs"/>
          <w:rtl/>
          <w:lang w:bidi="ar-EG"/>
        </w:rPr>
        <w:t xml:space="preserve"> يُدرج في </w:t>
      </w:r>
      <w:r w:rsidR="00355924">
        <w:rPr>
          <w:rFonts w:hint="cs"/>
          <w:rtl/>
        </w:rPr>
        <w:t xml:space="preserve">نسق الفدرة السمعية، </w:t>
      </w:r>
      <w:proofErr w:type="spellStart"/>
      <w:r w:rsidR="00355924" w:rsidRPr="00596473">
        <w:t>audioBlockFormat</w:t>
      </w:r>
      <w:proofErr w:type="spellEnd"/>
      <w:r w:rsidR="00355924">
        <w:rPr>
          <w:rFonts w:hint="cs"/>
          <w:rtl/>
        </w:rPr>
        <w:t>.</w:t>
      </w:r>
      <w:bookmarkEnd w:id="774"/>
    </w:p>
    <w:p w14:paraId="1589F4C7" w14:textId="77777777" w:rsidR="00E3229B" w:rsidRPr="009371E5" w:rsidRDefault="00E3229B" w:rsidP="00E3229B">
      <w:pPr>
        <w:pStyle w:val="Heading2"/>
        <w:rPr>
          <w:lang w:bidi="ar-EG"/>
        </w:rPr>
      </w:pPr>
      <w:bookmarkStart w:id="775" w:name="_Toc460502831"/>
      <w:bookmarkStart w:id="776" w:name="_Toc527718837"/>
      <w:bookmarkStart w:id="777" w:name="_Toc38898504"/>
      <w:bookmarkEnd w:id="770"/>
      <w:r>
        <w:rPr>
          <w:lang w:bidi="ar-EG"/>
        </w:rPr>
        <w:t>1.9</w:t>
      </w:r>
      <w:r w:rsidRPr="009371E5">
        <w:rPr>
          <w:rtl/>
          <w:lang w:bidi="ar-EG"/>
        </w:rPr>
        <w:tab/>
      </w:r>
      <w:bookmarkStart w:id="778" w:name="lt_pId1781"/>
      <w:r w:rsidRPr="009371E5">
        <w:rPr>
          <w:lang w:bidi="ar-EG"/>
        </w:rPr>
        <w:t>gain</w:t>
      </w:r>
      <w:bookmarkEnd w:id="778"/>
      <w:r w:rsidRPr="009371E5">
        <w:rPr>
          <w:rtl/>
          <w:lang w:bidi="ar-EG"/>
        </w:rPr>
        <w:t xml:space="preserve"> (كسب)</w:t>
      </w:r>
      <w:bookmarkEnd w:id="775"/>
      <w:bookmarkEnd w:id="776"/>
      <w:bookmarkEnd w:id="777"/>
    </w:p>
    <w:p w14:paraId="688030BC" w14:textId="396F3B2A" w:rsidR="00E3229B" w:rsidRDefault="00E3229B" w:rsidP="00E3229B">
      <w:pPr>
        <w:rPr>
          <w:rtl/>
          <w:lang w:bidi="ar-EG"/>
        </w:rPr>
      </w:pPr>
      <w:bookmarkStart w:id="779" w:name="lt_pId1785"/>
      <w:r w:rsidRPr="009371E5">
        <w:rPr>
          <w:rtl/>
          <w:lang w:bidi="ar-EG"/>
        </w:rPr>
        <w:t xml:space="preserve">تمثل معلمة </w:t>
      </w:r>
      <w:r w:rsidRPr="008141DB">
        <w:rPr>
          <w:b/>
          <w:bCs/>
          <w:rtl/>
          <w:lang w:bidi="ar-EG"/>
        </w:rPr>
        <w:t>الكسب</w:t>
      </w:r>
      <w:r w:rsidR="00161561" w:rsidRPr="00161561">
        <w:rPr>
          <w:rFonts w:hint="cs"/>
          <w:rtl/>
          <w:lang w:bidi="ar-EG"/>
        </w:rPr>
        <w:t>،</w:t>
      </w:r>
      <w:r w:rsidR="00CC16DD">
        <w:rPr>
          <w:rFonts w:hint="cs"/>
          <w:b/>
          <w:bCs/>
          <w:rtl/>
          <w:lang w:bidi="ar-EG"/>
        </w:rPr>
        <w:t xml:space="preserve"> </w:t>
      </w:r>
      <w:r w:rsidR="00CC16DD">
        <w:rPr>
          <w:b/>
          <w:bCs/>
          <w:lang w:val="en-GB"/>
        </w:rPr>
        <w:t>gain</w:t>
      </w:r>
      <w:r w:rsidR="00CC16DD">
        <w:rPr>
          <w:rFonts w:hint="cs"/>
          <w:b/>
          <w:bCs/>
          <w:rtl/>
          <w:lang w:bidi="ar-EG"/>
        </w:rPr>
        <w:t xml:space="preserve">، </w:t>
      </w:r>
      <w:r w:rsidRPr="009371E5">
        <w:rPr>
          <w:rtl/>
          <w:lang w:bidi="ar-EG"/>
        </w:rPr>
        <w:t xml:space="preserve"> كسباً خطياً </w:t>
      </w:r>
      <w:r w:rsidR="00753FC6">
        <w:rPr>
          <w:rFonts w:hint="cs"/>
          <w:rtl/>
          <w:lang w:bidi="ar-EG"/>
        </w:rPr>
        <w:t xml:space="preserve">أو لوغاريتمياً </w:t>
      </w:r>
      <w:r w:rsidRPr="009371E5">
        <w:rPr>
          <w:rtl/>
          <w:lang w:bidi="ar-EG"/>
        </w:rPr>
        <w:t xml:space="preserve">وتتحكم في مستوى الإشارة السمعية </w:t>
      </w:r>
      <w:r w:rsidR="00753FC6">
        <w:rPr>
          <w:rFonts w:hint="cs"/>
          <w:rtl/>
          <w:lang w:bidi="ar-EG"/>
        </w:rPr>
        <w:t>المحال إليها</w:t>
      </w:r>
      <w:r w:rsidRPr="009371E5">
        <w:rPr>
          <w:rtl/>
          <w:lang w:bidi="ar-EG"/>
        </w:rPr>
        <w:t>. وفي التجسيد الصوتي</w:t>
      </w:r>
      <w:r w:rsidR="00753FC6">
        <w:rPr>
          <w:rFonts w:hint="cs"/>
          <w:rtl/>
          <w:lang w:bidi="ar-EG"/>
        </w:rPr>
        <w:t>/التشغيل</w:t>
      </w:r>
      <w:r w:rsidRPr="009371E5">
        <w:rPr>
          <w:rtl/>
          <w:lang w:bidi="ar-EG"/>
        </w:rPr>
        <w:t xml:space="preserve">، سيُضرب مستوى الإشارة بقيمة الكسب. وإن لم تُضبط معلمة الكسب، تُفترض لها قيمة </w:t>
      </w:r>
      <w:r w:rsidRPr="009371E5">
        <w:rPr>
          <w:lang w:bidi="ar-EG"/>
        </w:rPr>
        <w:t>1</w:t>
      </w:r>
      <w:r>
        <w:rPr>
          <w:lang w:bidi="ar-EG"/>
        </w:rPr>
        <w:t>,</w:t>
      </w:r>
      <w:r w:rsidRPr="009371E5">
        <w:rPr>
          <w:lang w:bidi="ar-EG"/>
        </w:rPr>
        <w:t>0</w:t>
      </w:r>
      <w:r w:rsidRPr="009371E5">
        <w:rPr>
          <w:rtl/>
          <w:lang w:bidi="ar-EG"/>
        </w:rPr>
        <w:t>، لذلك لا يعدَّل مستوى الإشارة</w:t>
      </w:r>
      <w:r>
        <w:rPr>
          <w:rFonts w:hint="cs"/>
          <w:rtl/>
          <w:lang w:bidi="ar-EG"/>
        </w:rPr>
        <w:t> </w:t>
      </w:r>
      <w:r w:rsidRPr="009371E5">
        <w:rPr>
          <w:rtl/>
          <w:lang w:bidi="ar-EG"/>
        </w:rPr>
        <w:t>السمعية.</w:t>
      </w:r>
    </w:p>
    <w:p w14:paraId="18DA9037" w14:textId="77777777" w:rsidR="00E3229B" w:rsidRDefault="00E3229B" w:rsidP="00C064C4">
      <w:pPr>
        <w:rPr>
          <w:spacing w:val="-2"/>
          <w:lang w:val="fr-FR"/>
        </w:rPr>
      </w:pPr>
      <w:r w:rsidRPr="00633E3C">
        <w:rPr>
          <w:rFonts w:hint="cs"/>
          <w:spacing w:val="-2"/>
          <w:rtl/>
          <w:lang w:bidi="ar-EG"/>
        </w:rPr>
        <w:t xml:space="preserve">وفي أفضل الحالات، ينبغي أن يكون </w:t>
      </w:r>
      <w:r w:rsidR="00633E3C" w:rsidRPr="00633E3C">
        <w:rPr>
          <w:rFonts w:hint="cs"/>
          <w:spacing w:val="-2"/>
          <w:rtl/>
          <w:lang w:bidi="ar-EG"/>
        </w:rPr>
        <w:t>شكل</w:t>
      </w:r>
      <w:r w:rsidRPr="00633E3C">
        <w:rPr>
          <w:spacing w:val="-2"/>
          <w:rtl/>
          <w:lang w:bidi="ar-EG"/>
        </w:rPr>
        <w:t xml:space="preserve"> الموجة</w:t>
      </w:r>
      <w:r w:rsidRPr="00633E3C">
        <w:rPr>
          <w:rFonts w:hint="cs"/>
          <w:spacing w:val="-2"/>
          <w:rtl/>
          <w:lang w:bidi="ar-EG"/>
        </w:rPr>
        <w:t xml:space="preserve"> المبين في المستوى المرغوب، حتى يستغنى عن معلمة الكسب (أو تضبط </w:t>
      </w:r>
      <w:r w:rsidR="00633E3C" w:rsidRPr="00633E3C">
        <w:rPr>
          <w:rFonts w:hint="cs"/>
          <w:spacing w:val="-2"/>
          <w:rtl/>
          <w:lang w:bidi="ar-EG"/>
        </w:rPr>
        <w:t>على</w:t>
      </w:r>
      <w:r w:rsidR="00633E3C">
        <w:rPr>
          <w:rFonts w:hint="eastAsia"/>
          <w:spacing w:val="-2"/>
          <w:rtl/>
          <w:lang w:bidi="ar-EG"/>
        </w:rPr>
        <w:t> </w:t>
      </w:r>
      <w:r w:rsidRPr="00633E3C">
        <w:rPr>
          <w:spacing w:val="-2"/>
          <w:lang w:bidi="ar-EG"/>
        </w:rPr>
        <w:t>1</w:t>
      </w:r>
      <w:r w:rsidR="00C064C4">
        <w:rPr>
          <w:spacing w:val="-2"/>
          <w:lang w:bidi="ar-EG"/>
        </w:rPr>
        <w:t>,</w:t>
      </w:r>
      <w:r w:rsidRPr="00633E3C">
        <w:rPr>
          <w:spacing w:val="-2"/>
          <w:lang w:bidi="ar-EG"/>
        </w:rPr>
        <w:t>0</w:t>
      </w:r>
      <w:r w:rsidRPr="00633E3C">
        <w:rPr>
          <w:rFonts w:hint="cs"/>
          <w:spacing w:val="-2"/>
          <w:rtl/>
          <w:lang w:val="fr-FR"/>
        </w:rPr>
        <w:t>)، بدل</w:t>
      </w:r>
      <w:r w:rsidR="00633E3C">
        <w:rPr>
          <w:rFonts w:hint="cs"/>
          <w:spacing w:val="-2"/>
          <w:rtl/>
          <w:lang w:val="fr-FR"/>
        </w:rPr>
        <w:t>اً من</w:t>
      </w:r>
      <w:r w:rsidRPr="00633E3C">
        <w:rPr>
          <w:rFonts w:hint="cs"/>
          <w:spacing w:val="-2"/>
          <w:rtl/>
          <w:lang w:val="fr-FR"/>
        </w:rPr>
        <w:t xml:space="preserve"> الاعتماد على معلمة الكسب لضبط المستويات.</w:t>
      </w:r>
    </w:p>
    <w:p w14:paraId="13DB4162" w14:textId="77777777" w:rsidR="000A4920" w:rsidRPr="003C4541" w:rsidRDefault="003C4541" w:rsidP="000A4920">
      <w:pPr>
        <w:rPr>
          <w:spacing w:val="-2"/>
          <w:rtl/>
          <w:lang w:bidi="ar-EG"/>
        </w:rPr>
      </w:pPr>
      <w:r>
        <w:rPr>
          <w:rFonts w:hint="cs"/>
          <w:spacing w:val="-2"/>
          <w:rtl/>
          <w:lang w:val="fr-FR"/>
        </w:rPr>
        <w:t xml:space="preserve">انظر الفقرة </w:t>
      </w:r>
      <w:r>
        <w:rPr>
          <w:spacing w:val="-2"/>
        </w:rPr>
        <w:t>12</w:t>
      </w:r>
      <w:r>
        <w:rPr>
          <w:rFonts w:hint="cs"/>
          <w:spacing w:val="-2"/>
          <w:rtl/>
          <w:lang w:bidi="ar-EG"/>
        </w:rPr>
        <w:t xml:space="preserve"> للاطلاع على وصف تفصيلي </w:t>
      </w:r>
      <w:r w:rsidR="00167C98">
        <w:rPr>
          <w:rFonts w:hint="cs"/>
          <w:spacing w:val="-2"/>
          <w:rtl/>
          <w:lang w:bidi="ar-EG"/>
        </w:rPr>
        <w:t>للعلاقة بين معلمات الكسب وتطبيقها.</w:t>
      </w:r>
    </w:p>
    <w:p w14:paraId="5D68174E" w14:textId="77777777" w:rsidR="000A4920" w:rsidRDefault="00E3229B" w:rsidP="00E3229B">
      <w:pPr>
        <w:pStyle w:val="Heading2"/>
        <w:rPr>
          <w:rtl/>
          <w:lang w:bidi="ar-EG"/>
        </w:rPr>
      </w:pPr>
      <w:bookmarkStart w:id="780" w:name="_Toc38898505"/>
      <w:bookmarkStart w:id="781" w:name="_Toc460502832"/>
      <w:bookmarkStart w:id="782" w:name="_Toc527718838"/>
      <w:bookmarkEnd w:id="779"/>
      <w:r>
        <w:rPr>
          <w:lang w:bidi="ar-EG"/>
        </w:rPr>
        <w:lastRenderedPageBreak/>
        <w:t>2.9</w:t>
      </w:r>
      <w:r w:rsidRPr="009371E5">
        <w:rPr>
          <w:rtl/>
          <w:lang w:bidi="ar-EG"/>
        </w:rPr>
        <w:tab/>
      </w:r>
      <w:bookmarkStart w:id="783" w:name="lt_pId1786"/>
      <w:r w:rsidR="00167C98" w:rsidRPr="00167C98">
        <w:rPr>
          <w:lang w:bidi="ar-EG"/>
        </w:rPr>
        <w:t>importance</w:t>
      </w:r>
      <w:r w:rsidR="00167C98">
        <w:rPr>
          <w:rFonts w:hint="cs"/>
          <w:rtl/>
          <w:lang w:bidi="ar-EG"/>
        </w:rPr>
        <w:t xml:space="preserve"> (أهمية)</w:t>
      </w:r>
      <w:bookmarkEnd w:id="780"/>
    </w:p>
    <w:p w14:paraId="7D52E8D8" w14:textId="40590C59" w:rsidR="000A4920" w:rsidRPr="00F60177" w:rsidRDefault="002A1216" w:rsidP="000A4920">
      <w:pPr>
        <w:rPr>
          <w:rtl/>
          <w:lang w:bidi="ar-EG"/>
        </w:rPr>
      </w:pPr>
      <w:r>
        <w:rPr>
          <w:rFonts w:hint="cs"/>
          <w:rtl/>
          <w:lang w:bidi="ar-EG"/>
        </w:rPr>
        <w:t xml:space="preserve">تسمح معلمة </w:t>
      </w:r>
      <w:r w:rsidRPr="0081082E">
        <w:rPr>
          <w:rFonts w:hint="cs"/>
          <w:b/>
          <w:bCs/>
          <w:rtl/>
          <w:lang w:bidi="ar-EG"/>
        </w:rPr>
        <w:t>الأهمية</w:t>
      </w:r>
      <w:r w:rsidR="00CC16DD">
        <w:rPr>
          <w:rFonts w:hint="cs"/>
          <w:b/>
          <w:bCs/>
          <w:rtl/>
          <w:lang w:bidi="ar-EG"/>
        </w:rPr>
        <w:t xml:space="preserve">، </w:t>
      </w:r>
      <w:r w:rsidR="00CC16DD" w:rsidRPr="00CC16DD">
        <w:rPr>
          <w:b/>
          <w:bCs/>
          <w:lang w:bidi="ar-EG"/>
        </w:rPr>
        <w:t>importance</w:t>
      </w:r>
      <w:r w:rsidR="00CC16DD">
        <w:rPr>
          <w:rFonts w:hint="cs"/>
          <w:b/>
          <w:bCs/>
          <w:rtl/>
          <w:lang w:bidi="ar-EG"/>
        </w:rPr>
        <w:t>،</w:t>
      </w:r>
      <w:r>
        <w:rPr>
          <w:rFonts w:hint="cs"/>
          <w:rtl/>
          <w:lang w:bidi="ar-EG"/>
        </w:rPr>
        <w:t xml:space="preserve"> للمُعالِج </w:t>
      </w:r>
      <w:r w:rsidR="00A86D59">
        <w:rPr>
          <w:rFonts w:hint="cs"/>
          <w:rtl/>
          <w:lang w:bidi="ar-EG"/>
        </w:rPr>
        <w:t>ب</w:t>
      </w:r>
      <w:r w:rsidR="008F423F">
        <w:rPr>
          <w:rFonts w:hint="cs"/>
          <w:rtl/>
          <w:lang w:bidi="ar-EG"/>
        </w:rPr>
        <w:t xml:space="preserve">التنازل على </w:t>
      </w:r>
      <w:r w:rsidR="00A86D59">
        <w:rPr>
          <w:rFonts w:hint="cs"/>
          <w:rtl/>
          <w:lang w:bidi="ar-EG"/>
        </w:rPr>
        <w:t>ال</w:t>
      </w:r>
      <w:r w:rsidR="00F60177">
        <w:rPr>
          <w:rFonts w:hint="cs"/>
          <w:rtl/>
          <w:lang w:bidi="ar-EG"/>
        </w:rPr>
        <w:t xml:space="preserve">مسارات </w:t>
      </w:r>
      <w:r w:rsidR="00A86D59">
        <w:rPr>
          <w:rFonts w:hint="cs"/>
          <w:rtl/>
          <w:lang w:bidi="ar-EG"/>
        </w:rPr>
        <w:t>ال</w:t>
      </w:r>
      <w:r w:rsidR="00F60177">
        <w:rPr>
          <w:rFonts w:hint="cs"/>
          <w:rtl/>
          <w:lang w:bidi="ar-EG"/>
        </w:rPr>
        <w:t>سمعية</w:t>
      </w:r>
      <w:r w:rsidR="00A86D59">
        <w:rPr>
          <w:rFonts w:hint="cs"/>
          <w:rtl/>
          <w:lang w:bidi="ar-EG"/>
        </w:rPr>
        <w:t xml:space="preserve"> التي</w:t>
      </w:r>
      <w:r w:rsidR="00F60177">
        <w:rPr>
          <w:rFonts w:hint="cs"/>
          <w:rtl/>
          <w:lang w:bidi="ar-EG"/>
        </w:rPr>
        <w:t xml:space="preserve"> لا ترقى إلى مستوى محدد من الأهمية، مع إسناد القيمة </w:t>
      </w:r>
      <w:r w:rsidR="00F60177">
        <w:rPr>
          <w:lang w:bidi="ar-EG"/>
        </w:rPr>
        <w:t>10</w:t>
      </w:r>
      <w:r w:rsidR="00F60177">
        <w:rPr>
          <w:rFonts w:hint="cs"/>
          <w:rtl/>
          <w:lang w:bidi="ar-EG"/>
        </w:rPr>
        <w:t xml:space="preserve"> للمسارات السمعية الأكثر أهمية والقيمة </w:t>
      </w:r>
      <w:r w:rsidR="00F60177">
        <w:rPr>
          <w:lang w:bidi="ar-EG"/>
        </w:rPr>
        <w:t>0</w:t>
      </w:r>
      <w:r w:rsidR="00F60177">
        <w:rPr>
          <w:rFonts w:hint="cs"/>
          <w:rtl/>
          <w:lang w:bidi="ar-EG"/>
        </w:rPr>
        <w:t xml:space="preserve"> </w:t>
      </w:r>
      <w:r w:rsidR="00A86D59">
        <w:rPr>
          <w:rFonts w:hint="cs"/>
          <w:rtl/>
          <w:lang w:bidi="ar-EG"/>
        </w:rPr>
        <w:t xml:space="preserve">لأقلها أهمية. وقد تكون هذه المعلمة مفيدة مثلاً في الحالات التي </w:t>
      </w:r>
      <w:r w:rsidR="00AF612C">
        <w:rPr>
          <w:rFonts w:hint="cs"/>
          <w:rtl/>
          <w:lang w:bidi="ar-EG"/>
        </w:rPr>
        <w:t>يتعين</w:t>
      </w:r>
      <w:r w:rsidR="00A86D59">
        <w:rPr>
          <w:rFonts w:hint="cs"/>
          <w:rtl/>
          <w:lang w:bidi="ar-EG"/>
        </w:rPr>
        <w:t xml:space="preserve"> فيها </w:t>
      </w:r>
      <w:r w:rsidR="00AF612C">
        <w:rPr>
          <w:rFonts w:hint="cs"/>
          <w:rtl/>
          <w:lang w:bidi="ar-EG"/>
        </w:rPr>
        <w:t xml:space="preserve">تقليص </w:t>
      </w:r>
      <w:r w:rsidR="00A86D59">
        <w:rPr>
          <w:rFonts w:hint="cs"/>
          <w:rtl/>
          <w:lang w:bidi="ar-EG"/>
        </w:rPr>
        <w:t xml:space="preserve">حجم البيانات الشرحية </w:t>
      </w:r>
      <w:r w:rsidR="00FE1B51">
        <w:rPr>
          <w:rFonts w:hint="cs"/>
          <w:rtl/>
          <w:lang w:bidi="ar-EG"/>
        </w:rPr>
        <w:t xml:space="preserve">للنموذج </w:t>
      </w:r>
      <w:r w:rsidR="00FE1B51" w:rsidRPr="00FE1B51">
        <w:rPr>
          <w:lang w:bidi="ar-EG"/>
        </w:rPr>
        <w:t>ADM</w:t>
      </w:r>
      <w:r w:rsidR="00AF612C">
        <w:rPr>
          <w:rFonts w:hint="cs"/>
          <w:rtl/>
          <w:lang w:bidi="ar-EG"/>
        </w:rPr>
        <w:t xml:space="preserve"> </w:t>
      </w:r>
      <w:r w:rsidR="000647C9">
        <w:rPr>
          <w:rFonts w:hint="cs"/>
          <w:rtl/>
          <w:lang w:bidi="ar-EG"/>
        </w:rPr>
        <w:t>والسماح بترتيب التنازلات التي يمكن تقديمها حسب</w:t>
      </w:r>
      <w:r w:rsidR="00AF612C">
        <w:rPr>
          <w:rFonts w:hint="cs"/>
          <w:rtl/>
          <w:lang w:bidi="ar-EG"/>
        </w:rPr>
        <w:t xml:space="preserve"> الأولوية</w:t>
      </w:r>
      <w:r w:rsidR="000647C9">
        <w:rPr>
          <w:rFonts w:hint="cs"/>
          <w:rtl/>
          <w:lang w:bidi="ar-EG"/>
        </w:rPr>
        <w:t>.</w:t>
      </w:r>
    </w:p>
    <w:p w14:paraId="70BB9AAE" w14:textId="465DC118" w:rsidR="000A4920" w:rsidRDefault="00215309" w:rsidP="000A4920">
      <w:pPr>
        <w:rPr>
          <w:rtl/>
          <w:lang w:bidi="ar-EG"/>
        </w:rPr>
      </w:pPr>
      <w:r>
        <w:rPr>
          <w:rFonts w:hint="cs"/>
          <w:rtl/>
          <w:lang w:bidi="ar-EG"/>
        </w:rPr>
        <w:t>عند</w:t>
      </w:r>
      <w:r w:rsidR="0080136C">
        <w:rPr>
          <w:rFonts w:hint="cs"/>
          <w:rtl/>
          <w:lang w:bidi="ar-EG"/>
        </w:rPr>
        <w:t>ما تُستخدم</w:t>
      </w:r>
      <w:r w:rsidR="000647C9">
        <w:rPr>
          <w:rFonts w:hint="cs"/>
          <w:rtl/>
          <w:lang w:bidi="ar-EG"/>
        </w:rPr>
        <w:t xml:space="preserve"> </w:t>
      </w:r>
      <w:r w:rsidR="005A04C0">
        <w:rPr>
          <w:rFonts w:hint="cs"/>
          <w:rtl/>
          <w:lang w:bidi="ar-EG"/>
        </w:rPr>
        <w:t xml:space="preserve">معلمة الأهمية في الكائن السمعي، </w:t>
      </w:r>
      <w:proofErr w:type="spellStart"/>
      <w:r w:rsidR="005A04C0" w:rsidRPr="005A04C0">
        <w:rPr>
          <w:lang w:bidi="ar-EG"/>
        </w:rPr>
        <w:t>audioObject</w:t>
      </w:r>
      <w:proofErr w:type="spellEnd"/>
      <w:r w:rsidR="005A04C0">
        <w:rPr>
          <w:rFonts w:hint="cs"/>
          <w:rtl/>
          <w:lang w:bidi="ar-EG"/>
        </w:rPr>
        <w:t>،</w:t>
      </w:r>
      <w:r>
        <w:rPr>
          <w:rFonts w:hint="cs"/>
          <w:rtl/>
          <w:lang w:bidi="ar-EG"/>
        </w:rPr>
        <w:t xml:space="preserve"> </w:t>
      </w:r>
      <w:r w:rsidR="0080136C">
        <w:rPr>
          <w:rFonts w:hint="cs"/>
          <w:rtl/>
          <w:lang w:bidi="ar-EG"/>
        </w:rPr>
        <w:t>يكون</w:t>
      </w:r>
      <w:r w:rsidR="00D34997">
        <w:rPr>
          <w:rFonts w:hint="cs"/>
          <w:rtl/>
          <w:lang w:bidi="ar-EG"/>
        </w:rPr>
        <w:t xml:space="preserve"> من الممكن استخدامها ل</w:t>
      </w:r>
      <w:r>
        <w:rPr>
          <w:rFonts w:hint="cs"/>
          <w:rtl/>
          <w:lang w:bidi="ar-EG"/>
        </w:rPr>
        <w:t xml:space="preserve">إزالة الأصوات الأقل أهمية </w:t>
      </w:r>
      <w:r w:rsidR="00DF44C9">
        <w:rPr>
          <w:rFonts w:hint="cs"/>
          <w:rtl/>
          <w:lang w:bidi="ar-EG"/>
        </w:rPr>
        <w:t>في</w:t>
      </w:r>
      <w:r w:rsidR="00C43708">
        <w:rPr>
          <w:rFonts w:hint="eastAsia"/>
          <w:rtl/>
          <w:lang w:bidi="ar-EG"/>
        </w:rPr>
        <w:t> </w:t>
      </w:r>
      <w:r w:rsidR="00DF44C9">
        <w:rPr>
          <w:rFonts w:hint="cs"/>
          <w:rtl/>
          <w:lang w:bidi="ar-EG"/>
        </w:rPr>
        <w:t xml:space="preserve">الحالات التي يتعين فيها خفض عدد الكائنات أو المسارات. فعلى سبيل المثال، يمكن </w:t>
      </w:r>
      <w:r w:rsidR="00F15818">
        <w:rPr>
          <w:rFonts w:hint="cs"/>
          <w:rtl/>
          <w:lang w:bidi="ar-EG"/>
        </w:rPr>
        <w:t xml:space="preserve">التخلص من بعض آثار الصوت الخلفي لضمان الحفاظ على </w:t>
      </w:r>
      <w:r w:rsidR="006D2CA2">
        <w:rPr>
          <w:rFonts w:hint="cs"/>
          <w:rtl/>
          <w:lang w:bidi="ar-EG"/>
        </w:rPr>
        <w:t>كائنات الحوار الرئيسية.</w:t>
      </w:r>
    </w:p>
    <w:p w14:paraId="6829FAEC" w14:textId="77777777" w:rsidR="000A4920" w:rsidRDefault="0080136C" w:rsidP="00D34997">
      <w:pPr>
        <w:rPr>
          <w:rtl/>
          <w:lang w:bidi="ar-EG"/>
        </w:rPr>
      </w:pPr>
      <w:r>
        <w:rPr>
          <w:rFonts w:hint="cs"/>
          <w:rtl/>
          <w:lang w:bidi="ar-EG"/>
        </w:rPr>
        <w:t xml:space="preserve">عندما تُستخدم </w:t>
      </w:r>
      <w:r w:rsidR="006D2CA2">
        <w:rPr>
          <w:rFonts w:hint="cs"/>
          <w:rtl/>
          <w:lang w:bidi="ar-EG"/>
        </w:rPr>
        <w:t xml:space="preserve">معلمة الأهمية في نسق الكدسة السمعية، </w:t>
      </w:r>
      <w:proofErr w:type="spellStart"/>
      <w:r w:rsidR="006D2CA2" w:rsidRPr="006D2CA2">
        <w:rPr>
          <w:lang w:bidi="ar-EG"/>
        </w:rPr>
        <w:t>audioPackFormat</w:t>
      </w:r>
      <w:proofErr w:type="spellEnd"/>
      <w:r w:rsidR="006D2CA2">
        <w:rPr>
          <w:rFonts w:hint="cs"/>
          <w:rtl/>
          <w:lang w:bidi="ar-EG"/>
        </w:rPr>
        <w:t xml:space="preserve">، </w:t>
      </w:r>
      <w:r>
        <w:rPr>
          <w:rFonts w:hint="cs"/>
          <w:rtl/>
          <w:lang w:bidi="ar-EG"/>
        </w:rPr>
        <w:t xml:space="preserve">يكون من الممكن </w:t>
      </w:r>
      <w:r w:rsidR="00D34997">
        <w:rPr>
          <w:rFonts w:hint="cs"/>
          <w:rtl/>
          <w:lang w:bidi="ar-EG"/>
        </w:rPr>
        <w:t xml:space="preserve">استخدامها </w:t>
      </w:r>
      <w:r>
        <w:rPr>
          <w:rFonts w:hint="cs"/>
          <w:rtl/>
          <w:lang w:bidi="ar-EG"/>
        </w:rPr>
        <w:t xml:space="preserve">لتقديم تنازلات فيما يتعلق بجودة الإشارة السمعية </w:t>
      </w:r>
      <w:r w:rsidR="001B6177">
        <w:rPr>
          <w:rFonts w:hint="cs"/>
          <w:rtl/>
          <w:lang w:bidi="ar-EG"/>
        </w:rPr>
        <w:t xml:space="preserve">المكانية. ويمكن استخدام الفرز الضمني لأنساق الكدسة السمعية لاستغلال هذه الميزة. فعلى سبيل المثال، </w:t>
      </w:r>
      <w:r w:rsidR="006E1EEC">
        <w:rPr>
          <w:rFonts w:hint="cs"/>
          <w:rtl/>
          <w:lang w:bidi="ar-EG"/>
        </w:rPr>
        <w:t xml:space="preserve">يمكن </w:t>
      </w:r>
      <w:r w:rsidR="00A2589A">
        <w:rPr>
          <w:rFonts w:hint="cs"/>
          <w:rtl/>
          <w:lang w:bidi="ar-EG"/>
        </w:rPr>
        <w:t xml:space="preserve">أن يتخلص </w:t>
      </w:r>
      <w:r w:rsidR="006E1EEC">
        <w:rPr>
          <w:rFonts w:hint="cs"/>
          <w:rtl/>
          <w:lang w:bidi="ar-EG"/>
        </w:rPr>
        <w:t xml:space="preserve">كائن سمعي </w:t>
      </w:r>
      <w:r w:rsidR="008F52C8">
        <w:rPr>
          <w:rFonts w:hint="cs"/>
          <w:rtl/>
          <w:lang w:bidi="ar-EG"/>
        </w:rPr>
        <w:t>مزود</w:t>
      </w:r>
      <w:r w:rsidR="006E1EEC">
        <w:rPr>
          <w:rFonts w:hint="cs"/>
          <w:rtl/>
          <w:lang w:bidi="ar-EG"/>
        </w:rPr>
        <w:t xml:space="preserve"> </w:t>
      </w:r>
      <w:r w:rsidR="008F52C8">
        <w:rPr>
          <w:rFonts w:hint="cs"/>
          <w:rtl/>
          <w:lang w:bidi="ar-EG"/>
        </w:rPr>
        <w:t>ب</w:t>
      </w:r>
      <w:r w:rsidR="006E1EEC">
        <w:rPr>
          <w:rFonts w:hint="cs"/>
          <w:rtl/>
          <w:lang w:bidi="ar-EG"/>
        </w:rPr>
        <w:t xml:space="preserve">صوت مباشر رئيسي (في نسق </w:t>
      </w:r>
      <w:proofErr w:type="spellStart"/>
      <w:r w:rsidR="006E1EEC" w:rsidRPr="006D2CA2">
        <w:rPr>
          <w:lang w:bidi="ar-EG"/>
        </w:rPr>
        <w:t>audioPackFormat</w:t>
      </w:r>
      <w:proofErr w:type="spellEnd"/>
      <w:r w:rsidR="006E1EEC" w:rsidRPr="006D2CA2">
        <w:rPr>
          <w:rtl/>
          <w:lang w:bidi="ar-EG"/>
        </w:rPr>
        <w:t xml:space="preserve"> </w:t>
      </w:r>
      <w:r w:rsidR="006E1EEC">
        <w:rPr>
          <w:rFonts w:hint="cs"/>
          <w:rtl/>
          <w:lang w:bidi="ar-EG"/>
        </w:rPr>
        <w:t xml:space="preserve">رئيسي </w:t>
      </w:r>
      <w:r w:rsidR="008F52C8">
        <w:rPr>
          <w:rFonts w:hint="cs"/>
          <w:rtl/>
          <w:lang w:bidi="ar-EG"/>
        </w:rPr>
        <w:t>ذي</w:t>
      </w:r>
      <w:r w:rsidR="007333C3">
        <w:rPr>
          <w:rFonts w:hint="cs"/>
          <w:rtl/>
          <w:lang w:bidi="ar-EG"/>
        </w:rPr>
        <w:t xml:space="preserve"> مستوى عال من ال</w:t>
      </w:r>
      <w:r w:rsidR="008F52C8">
        <w:rPr>
          <w:rFonts w:hint="cs"/>
          <w:rtl/>
          <w:lang w:bidi="ar-EG"/>
        </w:rPr>
        <w:t>أهمية</w:t>
      </w:r>
      <w:r w:rsidR="006E1EEC">
        <w:rPr>
          <w:rFonts w:hint="cs"/>
          <w:rtl/>
          <w:lang w:bidi="ar-EG"/>
        </w:rPr>
        <w:t xml:space="preserve">) </w:t>
      </w:r>
      <w:r w:rsidR="008F52C8">
        <w:rPr>
          <w:rFonts w:hint="cs"/>
          <w:rtl/>
          <w:lang w:bidi="ar-EG"/>
        </w:rPr>
        <w:t xml:space="preserve">وأصوات ارتداد إضافية (في نسق </w:t>
      </w:r>
      <w:proofErr w:type="spellStart"/>
      <w:r w:rsidR="008F52C8" w:rsidRPr="008F52C8">
        <w:rPr>
          <w:lang w:bidi="ar-EG"/>
        </w:rPr>
        <w:t>audioPackFormat</w:t>
      </w:r>
      <w:proofErr w:type="spellEnd"/>
      <w:r w:rsidR="008F52C8">
        <w:rPr>
          <w:rFonts w:hint="cs"/>
          <w:rtl/>
          <w:lang w:bidi="ar-EG"/>
        </w:rPr>
        <w:t xml:space="preserve"> فرعي</w:t>
      </w:r>
      <w:r w:rsidR="007333C3">
        <w:rPr>
          <w:rFonts w:hint="cs"/>
          <w:rtl/>
          <w:lang w:bidi="ar-EG"/>
        </w:rPr>
        <w:t xml:space="preserve"> ذي مستوى متدن من الأهمية</w:t>
      </w:r>
      <w:r w:rsidR="008F52C8">
        <w:rPr>
          <w:rFonts w:hint="cs"/>
          <w:rtl/>
          <w:lang w:bidi="ar-EG"/>
        </w:rPr>
        <w:t>)</w:t>
      </w:r>
      <w:r w:rsidR="00A2589A">
        <w:rPr>
          <w:rFonts w:hint="cs"/>
          <w:rtl/>
          <w:lang w:bidi="ar-EG"/>
        </w:rPr>
        <w:t xml:space="preserve"> من صوت الارتداد</w:t>
      </w:r>
      <w:r w:rsidR="009462A5">
        <w:rPr>
          <w:rFonts w:hint="cs"/>
          <w:rtl/>
          <w:lang w:bidi="ar-EG"/>
        </w:rPr>
        <w:t xml:space="preserve">، مما يحافظ </w:t>
      </w:r>
      <w:r w:rsidR="00A2589A">
        <w:rPr>
          <w:rFonts w:hint="cs"/>
          <w:rtl/>
          <w:lang w:bidi="ar-EG"/>
        </w:rPr>
        <w:t xml:space="preserve">على الصوت الرئيسي </w:t>
      </w:r>
      <w:r w:rsidR="009462A5">
        <w:rPr>
          <w:rFonts w:hint="cs"/>
          <w:rtl/>
          <w:lang w:bidi="ar-EG"/>
        </w:rPr>
        <w:t>ولكن ينال من الجودة.</w:t>
      </w:r>
    </w:p>
    <w:p w14:paraId="2D8C175D" w14:textId="77777777" w:rsidR="000A4920" w:rsidRDefault="00AE17D1" w:rsidP="00BD5FE0">
      <w:pPr>
        <w:rPr>
          <w:rtl/>
          <w:lang w:bidi="ar-EG"/>
        </w:rPr>
      </w:pPr>
      <w:r>
        <w:rPr>
          <w:rFonts w:hint="cs"/>
          <w:rtl/>
          <w:lang w:bidi="ar-EG"/>
        </w:rPr>
        <w:t xml:space="preserve">يمكن استخدام معلمة الأهمية في نسق الفدرة السمعية، </w:t>
      </w:r>
      <w:proofErr w:type="spellStart"/>
      <w:r w:rsidRPr="00AE17D1">
        <w:rPr>
          <w:lang w:bidi="ar-EG"/>
        </w:rPr>
        <w:t>audioBlockFormat</w:t>
      </w:r>
      <w:proofErr w:type="spellEnd"/>
      <w:r>
        <w:rPr>
          <w:rFonts w:hint="cs"/>
          <w:rtl/>
          <w:lang w:bidi="ar-EG"/>
        </w:rPr>
        <w:t xml:space="preserve">، بطريقة مماثلة للطريقة المستخدمة في نسق الكدسة السمعية </w:t>
      </w:r>
      <w:r w:rsidR="00BF1504">
        <w:rPr>
          <w:rFonts w:hint="cs"/>
          <w:rtl/>
          <w:lang w:bidi="ar-EG"/>
        </w:rPr>
        <w:t xml:space="preserve">للسماح بالنيل من الجودة المكانية، ولكن يجب الحرص على عدم </w:t>
      </w:r>
      <w:r w:rsidR="00BD5FE0">
        <w:rPr>
          <w:rFonts w:hint="cs"/>
          <w:rtl/>
          <w:lang w:bidi="ar-EG"/>
        </w:rPr>
        <w:t>إعادة ترتيب الصوت بشكل سلبي نتيجة التخلص من بعض القنوات.</w:t>
      </w:r>
    </w:p>
    <w:p w14:paraId="72690647" w14:textId="239CE117" w:rsidR="000A4920" w:rsidRPr="00FB2C35" w:rsidRDefault="000A4920" w:rsidP="000A4920">
      <w:pPr>
        <w:pStyle w:val="Heading2"/>
        <w:rPr>
          <w:rtl/>
          <w:lang w:bidi="ar-EG"/>
        </w:rPr>
      </w:pPr>
      <w:bookmarkStart w:id="784" w:name="_Toc38898506"/>
      <w:r>
        <w:rPr>
          <w:lang w:bidi="ar-EG"/>
        </w:rPr>
        <w:t>3.9</w:t>
      </w:r>
      <w:r w:rsidRPr="009371E5">
        <w:rPr>
          <w:rtl/>
          <w:lang w:bidi="ar-EG"/>
        </w:rPr>
        <w:tab/>
      </w:r>
      <w:proofErr w:type="spellStart"/>
      <w:r w:rsidR="004C5028" w:rsidRPr="004C5028">
        <w:rPr>
          <w:lang w:bidi="ar-EG"/>
        </w:rPr>
        <w:t>headLocked</w:t>
      </w:r>
      <w:proofErr w:type="spellEnd"/>
      <w:r w:rsidR="004C5028">
        <w:rPr>
          <w:rFonts w:hint="cs"/>
          <w:rtl/>
          <w:lang w:bidi="ar-EG"/>
        </w:rPr>
        <w:t xml:space="preserve"> (</w:t>
      </w:r>
      <w:r w:rsidR="000415D8">
        <w:rPr>
          <w:rFonts w:hint="cs"/>
          <w:rtl/>
          <w:lang w:bidi="ar-EG"/>
        </w:rPr>
        <w:t>ممسِك</w:t>
      </w:r>
      <w:r w:rsidR="004C5028">
        <w:rPr>
          <w:rFonts w:hint="cs"/>
          <w:rtl/>
          <w:lang w:bidi="ar-EG"/>
        </w:rPr>
        <w:t xml:space="preserve"> بالرأس)</w:t>
      </w:r>
      <w:bookmarkEnd w:id="784"/>
    </w:p>
    <w:p w14:paraId="4222B42D" w14:textId="4F5E30FF" w:rsidR="000A4920" w:rsidRPr="00FD2B29" w:rsidRDefault="004C5028" w:rsidP="000A4920">
      <w:pPr>
        <w:rPr>
          <w:rtl/>
          <w:lang w:bidi="ar-EG"/>
        </w:rPr>
      </w:pPr>
      <w:r>
        <w:rPr>
          <w:rFonts w:hint="cs"/>
          <w:rtl/>
          <w:lang w:bidi="ar-EG"/>
        </w:rPr>
        <w:t xml:space="preserve">يشير عَلم </w:t>
      </w:r>
      <w:r w:rsidR="00E30764">
        <w:rPr>
          <w:rFonts w:hint="cs"/>
          <w:b/>
          <w:bCs/>
          <w:rtl/>
          <w:lang w:bidi="ar-EG"/>
        </w:rPr>
        <w:t>م</w:t>
      </w:r>
      <w:r w:rsidR="00B968BE">
        <w:rPr>
          <w:rFonts w:hint="cs"/>
          <w:b/>
          <w:bCs/>
          <w:rtl/>
          <w:lang w:bidi="ar-EG"/>
        </w:rPr>
        <w:t>مس</w:t>
      </w:r>
      <w:r w:rsidR="00E30764">
        <w:rPr>
          <w:rFonts w:hint="cs"/>
          <w:b/>
          <w:bCs/>
          <w:rtl/>
          <w:lang w:bidi="ar-EG"/>
        </w:rPr>
        <w:t>ك</w:t>
      </w:r>
      <w:r w:rsidRPr="0081082E">
        <w:rPr>
          <w:rFonts w:hint="cs"/>
          <w:b/>
          <w:bCs/>
          <w:rtl/>
          <w:lang w:bidi="ar-EG"/>
        </w:rPr>
        <w:t xml:space="preserve"> بالرأس</w:t>
      </w:r>
      <w:r w:rsidR="00CC16DD">
        <w:rPr>
          <w:rFonts w:hint="cs"/>
          <w:b/>
          <w:bCs/>
          <w:rtl/>
          <w:lang w:bidi="ar-EG"/>
        </w:rPr>
        <w:t xml:space="preserve">، </w:t>
      </w:r>
      <w:proofErr w:type="spellStart"/>
      <w:r w:rsidR="00CC16DD" w:rsidRPr="00CC16DD">
        <w:rPr>
          <w:b/>
          <w:bCs/>
          <w:lang w:bidi="ar-EG"/>
        </w:rPr>
        <w:t>headLocked</w:t>
      </w:r>
      <w:proofErr w:type="spellEnd"/>
      <w:r w:rsidR="00CC16DD">
        <w:rPr>
          <w:rFonts w:hint="cs"/>
          <w:b/>
          <w:bCs/>
          <w:rtl/>
          <w:lang w:bidi="ar-EG"/>
        </w:rPr>
        <w:t>،</w:t>
      </w:r>
      <w:r>
        <w:rPr>
          <w:rFonts w:hint="cs"/>
          <w:rtl/>
          <w:lang w:bidi="ar-EG"/>
        </w:rPr>
        <w:t xml:space="preserve"> إلى </w:t>
      </w:r>
      <w:r w:rsidR="0081082E">
        <w:rPr>
          <w:rFonts w:hint="cs"/>
          <w:rtl/>
          <w:lang w:bidi="ar-EG"/>
        </w:rPr>
        <w:t xml:space="preserve">أن كائناً سمعياً ينبغي أن يمسك برأس المستمع </w:t>
      </w:r>
      <w:r w:rsidR="00843DD9">
        <w:rPr>
          <w:rFonts w:hint="cs"/>
          <w:rtl/>
          <w:lang w:bidi="ar-EG"/>
        </w:rPr>
        <w:t>في حالة تحريك الرأس (</w:t>
      </w:r>
      <w:r w:rsidR="00A07EDC">
        <w:rPr>
          <w:rFonts w:hint="cs"/>
          <w:rtl/>
          <w:lang w:bidi="ar-EG"/>
        </w:rPr>
        <w:t>تمايل رأسي</w:t>
      </w:r>
      <w:r w:rsidR="00843DD9">
        <w:rPr>
          <w:rFonts w:hint="cs"/>
          <w:rtl/>
          <w:lang w:bidi="ar-EG"/>
        </w:rPr>
        <w:t>/</w:t>
      </w:r>
      <w:r w:rsidR="00A07EDC">
        <w:rPr>
          <w:rFonts w:hint="cs"/>
          <w:rtl/>
          <w:lang w:bidi="ar-EG"/>
        </w:rPr>
        <w:t>خطران/تمايل أفقي</w:t>
      </w:r>
      <w:r w:rsidR="00843DD9">
        <w:rPr>
          <w:rFonts w:hint="cs"/>
          <w:rtl/>
          <w:lang w:bidi="ar-EG"/>
        </w:rPr>
        <w:t>)</w:t>
      </w:r>
      <w:r w:rsidR="00A07EDC">
        <w:rPr>
          <w:rFonts w:hint="cs"/>
          <w:rtl/>
          <w:lang w:bidi="ar-EG"/>
        </w:rPr>
        <w:t xml:space="preserve">. </w:t>
      </w:r>
      <w:r w:rsidR="00567C5A">
        <w:rPr>
          <w:rFonts w:hint="cs"/>
          <w:rtl/>
          <w:lang w:bidi="ar-EG"/>
        </w:rPr>
        <w:t>و</w:t>
      </w:r>
      <w:r w:rsidR="00947B02">
        <w:rPr>
          <w:rFonts w:hint="cs"/>
          <w:rtl/>
          <w:lang w:bidi="ar-EG"/>
        </w:rPr>
        <w:t xml:space="preserve">بالتالي، ينبغي </w:t>
      </w:r>
      <w:r w:rsidR="00FD2B29">
        <w:rPr>
          <w:rFonts w:hint="cs"/>
          <w:rtl/>
          <w:lang w:bidi="ar-EG"/>
        </w:rPr>
        <w:t>ل</w:t>
      </w:r>
      <w:r w:rsidR="00567C5A">
        <w:rPr>
          <w:rFonts w:hint="cs"/>
          <w:rtl/>
          <w:lang w:bidi="ar-EG"/>
        </w:rPr>
        <w:t>لمجسد الصوتي لسماعات الرأس ال</w:t>
      </w:r>
      <w:r w:rsidR="00754288">
        <w:rPr>
          <w:rFonts w:hint="cs"/>
          <w:rtl/>
          <w:lang w:bidi="ar-EG"/>
        </w:rPr>
        <w:t>ذ</w:t>
      </w:r>
      <w:r w:rsidR="00567C5A">
        <w:rPr>
          <w:rFonts w:hint="cs"/>
          <w:rtl/>
          <w:lang w:bidi="ar-EG"/>
        </w:rPr>
        <w:t xml:space="preserve">ي يستخدم </w:t>
      </w:r>
      <w:r w:rsidR="00FD2B29">
        <w:rPr>
          <w:rFonts w:hint="cs"/>
          <w:rtl/>
          <w:lang w:bidi="ar-EG"/>
        </w:rPr>
        <w:t xml:space="preserve">تقنية تتبع الرأس ألاّ يتتبع الكائن إذا أُسندت القيمة </w:t>
      </w:r>
      <w:r w:rsidR="00FD2B29" w:rsidRPr="00A73C88">
        <w:rPr>
          <w:lang w:val="en-GB"/>
        </w:rPr>
        <w:t>“1”</w:t>
      </w:r>
      <w:r w:rsidR="00FD2B29">
        <w:rPr>
          <w:rFonts w:hint="cs"/>
          <w:rtl/>
          <w:lang w:val="en-GB"/>
        </w:rPr>
        <w:t xml:space="preserve"> للمعلمة </w:t>
      </w:r>
      <w:proofErr w:type="spellStart"/>
      <w:r w:rsidR="00FD2B29" w:rsidRPr="00FD2B29">
        <w:rPr>
          <w:lang w:val="en-GB"/>
        </w:rPr>
        <w:t>headLocked</w:t>
      </w:r>
      <w:proofErr w:type="spellEnd"/>
      <w:r w:rsidR="00FD2B29">
        <w:rPr>
          <w:rFonts w:hint="cs"/>
          <w:rtl/>
          <w:lang w:val="en-GB"/>
        </w:rPr>
        <w:t xml:space="preserve">. ويبين الشكل </w:t>
      </w:r>
      <w:r w:rsidR="00FD2B29">
        <w:t>6</w:t>
      </w:r>
      <w:r w:rsidR="00FD2B29">
        <w:rPr>
          <w:rFonts w:hint="cs"/>
          <w:rtl/>
          <w:lang w:bidi="ar-EG"/>
        </w:rPr>
        <w:t xml:space="preserve"> </w:t>
      </w:r>
      <w:r w:rsidR="001A1BDF">
        <w:rPr>
          <w:rFonts w:hint="cs"/>
          <w:rtl/>
          <w:lang w:bidi="ar-EG"/>
        </w:rPr>
        <w:t xml:space="preserve">مفهوم تفعيل وتعطيل العناصر السمعية </w:t>
      </w:r>
      <w:r w:rsidR="00B968BE">
        <w:rPr>
          <w:rFonts w:hint="cs"/>
          <w:rtl/>
          <w:lang w:bidi="ar-EG"/>
        </w:rPr>
        <w:t>الممسكة</w:t>
      </w:r>
      <w:r w:rsidR="001A1BDF">
        <w:rPr>
          <w:rFonts w:hint="cs"/>
          <w:rtl/>
          <w:lang w:bidi="ar-EG"/>
        </w:rPr>
        <w:t xml:space="preserve"> بالرأس.</w:t>
      </w:r>
    </w:p>
    <w:p w14:paraId="2BB946C6" w14:textId="29B02BC7" w:rsidR="000A4920" w:rsidRDefault="00A11496" w:rsidP="000A4920">
      <w:pPr>
        <w:rPr>
          <w:rtl/>
          <w:lang w:bidi="ar-EG"/>
        </w:rPr>
      </w:pPr>
      <w:r>
        <w:rPr>
          <w:rFonts w:hint="cs"/>
          <w:rtl/>
          <w:lang w:bidi="ar-EG"/>
        </w:rPr>
        <w:t xml:space="preserve">وتتعلق الحالة المبدئية (عندما </w:t>
      </w:r>
      <w:r w:rsidR="005D5B61">
        <w:rPr>
          <w:rFonts w:hint="cs"/>
          <w:rtl/>
          <w:lang w:bidi="ar-EG"/>
        </w:rPr>
        <w:t xml:space="preserve">لا تكون المعلمة </w:t>
      </w:r>
      <w:proofErr w:type="spellStart"/>
      <w:r w:rsidR="005D5B61" w:rsidRPr="00FD2B29">
        <w:rPr>
          <w:lang w:val="en-GB"/>
        </w:rPr>
        <w:t>headLocked</w:t>
      </w:r>
      <w:proofErr w:type="spellEnd"/>
      <w:r w:rsidR="005D5B61">
        <w:rPr>
          <w:rFonts w:hint="cs"/>
          <w:rtl/>
          <w:lang w:val="en-GB"/>
        </w:rPr>
        <w:t xml:space="preserve"> موجودة</w:t>
      </w:r>
      <w:r>
        <w:rPr>
          <w:rFonts w:hint="cs"/>
          <w:rtl/>
          <w:lang w:bidi="ar-EG"/>
        </w:rPr>
        <w:t>) بوقف تشغيل وظيفة الإمساك بالرأس</w:t>
      </w:r>
      <w:r w:rsidR="005D5B61">
        <w:rPr>
          <w:rFonts w:hint="cs"/>
          <w:rtl/>
          <w:lang w:bidi="ar-EG"/>
        </w:rPr>
        <w:t xml:space="preserve">، وبالتالي يبقى مشهد الكائنات ثابتاً </w:t>
      </w:r>
      <w:r w:rsidR="00150616">
        <w:rPr>
          <w:rFonts w:hint="cs"/>
          <w:rtl/>
          <w:lang w:bidi="ar-EG"/>
        </w:rPr>
        <w:t>بالنسبة إلى الرأس المتحرك (</w:t>
      </w:r>
      <w:r w:rsidR="00641F7F">
        <w:rPr>
          <w:rFonts w:hint="cs"/>
          <w:rtl/>
          <w:lang w:bidi="ar-EG"/>
        </w:rPr>
        <w:t xml:space="preserve">المخطط الأوسط في الشكل </w:t>
      </w:r>
      <w:r w:rsidR="00641F7F">
        <w:rPr>
          <w:lang w:bidi="ar-EG"/>
        </w:rPr>
        <w:t>6</w:t>
      </w:r>
      <w:r w:rsidR="00150616">
        <w:rPr>
          <w:rFonts w:hint="cs"/>
          <w:rtl/>
          <w:lang w:bidi="ar-EG"/>
        </w:rPr>
        <w:t>)</w:t>
      </w:r>
      <w:r w:rsidR="00641F7F">
        <w:rPr>
          <w:rFonts w:hint="cs"/>
          <w:rtl/>
          <w:lang w:bidi="ar-EG"/>
        </w:rPr>
        <w:t>.</w:t>
      </w:r>
    </w:p>
    <w:p w14:paraId="22AFD113" w14:textId="7F53CD6D" w:rsidR="000A4920" w:rsidRDefault="00641F7F" w:rsidP="00B226A2">
      <w:pPr>
        <w:rPr>
          <w:rtl/>
          <w:lang w:bidi="ar-EG"/>
        </w:rPr>
      </w:pPr>
      <w:r>
        <w:rPr>
          <w:rFonts w:hint="cs"/>
          <w:rtl/>
          <w:lang w:bidi="ar-EG"/>
        </w:rPr>
        <w:t xml:space="preserve">إذا كانت المعلمة </w:t>
      </w:r>
      <w:proofErr w:type="spellStart"/>
      <w:r w:rsidRPr="00641F7F">
        <w:rPr>
          <w:b/>
          <w:bCs/>
          <w:lang w:val="en-GB"/>
        </w:rPr>
        <w:t>headLocked</w:t>
      </w:r>
      <w:proofErr w:type="spellEnd"/>
      <w:r>
        <w:rPr>
          <w:rFonts w:hint="cs"/>
          <w:rtl/>
          <w:lang w:val="en-GB"/>
        </w:rPr>
        <w:t xml:space="preserve"> موجودة </w:t>
      </w:r>
      <w:r w:rsidR="00A05517">
        <w:rPr>
          <w:rFonts w:hint="cs"/>
          <w:rtl/>
          <w:lang w:val="en-GB"/>
        </w:rPr>
        <w:t xml:space="preserve">الكائن السمعي، </w:t>
      </w:r>
      <w:proofErr w:type="spellStart"/>
      <w:r w:rsidR="00A05517" w:rsidRPr="00A05517">
        <w:rPr>
          <w:lang w:val="en-GB"/>
        </w:rPr>
        <w:t>audioOject</w:t>
      </w:r>
      <w:proofErr w:type="spellEnd"/>
      <w:r w:rsidR="00A05517">
        <w:rPr>
          <w:rFonts w:hint="cs"/>
          <w:rtl/>
          <w:lang w:val="en-GB"/>
        </w:rPr>
        <w:t xml:space="preserve">، وفي نسق الفدرة السمعية، </w:t>
      </w:r>
      <w:proofErr w:type="spellStart"/>
      <w:r w:rsidR="00A05517" w:rsidRPr="00A05517">
        <w:rPr>
          <w:lang w:val="en-GB"/>
        </w:rPr>
        <w:t>audioBlockFormat</w:t>
      </w:r>
      <w:proofErr w:type="spellEnd"/>
      <w:r w:rsidR="00A05517">
        <w:rPr>
          <w:rFonts w:hint="cs"/>
          <w:rtl/>
          <w:lang w:val="en-GB"/>
        </w:rPr>
        <w:t>، فإن</w:t>
      </w:r>
      <w:r w:rsidR="00C43708">
        <w:rPr>
          <w:rFonts w:hint="eastAsia"/>
          <w:rtl/>
          <w:lang w:val="en-GB"/>
        </w:rPr>
        <w:t> </w:t>
      </w:r>
      <w:r w:rsidR="00A05517">
        <w:rPr>
          <w:rFonts w:hint="cs"/>
          <w:rtl/>
          <w:lang w:val="en-GB"/>
        </w:rPr>
        <w:t xml:space="preserve">القيمة المحددة في </w:t>
      </w:r>
      <w:r w:rsidR="00B226A2">
        <w:rPr>
          <w:rFonts w:hint="cs"/>
          <w:rtl/>
          <w:lang w:val="en-GB"/>
        </w:rPr>
        <w:t xml:space="preserve">النسق </w:t>
      </w:r>
      <w:proofErr w:type="spellStart"/>
      <w:r w:rsidR="00B226A2" w:rsidRPr="00B226A2">
        <w:rPr>
          <w:b/>
          <w:bCs/>
          <w:lang w:val="en-GB"/>
        </w:rPr>
        <w:t>audioBlockFormat</w:t>
      </w:r>
      <w:proofErr w:type="spellEnd"/>
      <w:r w:rsidR="00B226A2">
        <w:rPr>
          <w:rFonts w:hint="cs"/>
          <w:rtl/>
          <w:lang w:val="en-GB"/>
        </w:rPr>
        <w:t xml:space="preserve"> يجب أن تكون لها الأسبقة على قيمة العنصر </w:t>
      </w:r>
      <w:proofErr w:type="spellStart"/>
      <w:r w:rsidR="00B226A2" w:rsidRPr="00A05517">
        <w:rPr>
          <w:lang w:val="en-GB"/>
        </w:rPr>
        <w:t>audioOject</w:t>
      </w:r>
      <w:proofErr w:type="spellEnd"/>
      <w:r w:rsidR="00B226A2">
        <w:rPr>
          <w:rFonts w:hint="cs"/>
          <w:rtl/>
          <w:lang w:val="en-GB"/>
        </w:rPr>
        <w:t>.</w:t>
      </w:r>
    </w:p>
    <w:p w14:paraId="4DF496F9" w14:textId="64186CAD" w:rsidR="000A4920" w:rsidRDefault="000A4920" w:rsidP="000A4920">
      <w:pPr>
        <w:pStyle w:val="Heading2"/>
        <w:rPr>
          <w:rtl/>
          <w:lang w:bidi="ar-EG"/>
        </w:rPr>
      </w:pPr>
      <w:bookmarkStart w:id="785" w:name="_Toc38898507"/>
      <w:r>
        <w:rPr>
          <w:lang w:bidi="ar-EG"/>
        </w:rPr>
        <w:t>4.9</w:t>
      </w:r>
      <w:r w:rsidRPr="009371E5">
        <w:rPr>
          <w:rtl/>
          <w:lang w:bidi="ar-EG"/>
        </w:rPr>
        <w:tab/>
      </w:r>
      <w:proofErr w:type="spellStart"/>
      <w:r w:rsidR="00B226A2" w:rsidRPr="00B226A2">
        <w:rPr>
          <w:lang w:bidi="ar-EG"/>
        </w:rPr>
        <w:t>headphoneVirtualise</w:t>
      </w:r>
      <w:proofErr w:type="spellEnd"/>
      <w:r w:rsidR="00B226A2">
        <w:rPr>
          <w:rFonts w:hint="cs"/>
          <w:rtl/>
          <w:lang w:bidi="ar-EG"/>
        </w:rPr>
        <w:t xml:space="preserve"> (إضفاء طابع افتراضي على سماعات الرأس)</w:t>
      </w:r>
      <w:bookmarkEnd w:id="785"/>
    </w:p>
    <w:p w14:paraId="3B50BCD4" w14:textId="5D9643CF" w:rsidR="000A4920" w:rsidRDefault="00B226A2" w:rsidP="000A4920">
      <w:pPr>
        <w:rPr>
          <w:rtl/>
          <w:lang w:bidi="ar-EG"/>
        </w:rPr>
      </w:pPr>
      <w:r>
        <w:rPr>
          <w:rFonts w:hint="cs"/>
          <w:rtl/>
          <w:lang w:bidi="ar-EG"/>
        </w:rPr>
        <w:t xml:space="preserve">يحدد </w:t>
      </w:r>
      <w:r w:rsidR="00CC16DD">
        <w:rPr>
          <w:rFonts w:hint="cs"/>
          <w:rtl/>
          <w:lang w:bidi="ar-EG"/>
        </w:rPr>
        <w:t xml:space="preserve">عنصر </w:t>
      </w:r>
      <w:r w:rsidR="00CC16DD" w:rsidRPr="00CC16DD">
        <w:rPr>
          <w:rFonts w:hint="cs"/>
          <w:b/>
          <w:bCs/>
          <w:rtl/>
          <w:lang w:bidi="ar-EG"/>
        </w:rPr>
        <w:t>إضفاء الطابع الافتراضي على سماعات الرأس</w:t>
      </w:r>
      <w:r w:rsidR="00CC16DD">
        <w:rPr>
          <w:rFonts w:hint="cs"/>
          <w:rtl/>
          <w:lang w:bidi="ar-EG"/>
        </w:rPr>
        <w:t xml:space="preserve">، </w:t>
      </w:r>
      <w:proofErr w:type="spellStart"/>
      <w:r w:rsidR="00CC16DD" w:rsidRPr="00CC16DD">
        <w:rPr>
          <w:b/>
          <w:bCs/>
          <w:lang w:bidi="ar-EG"/>
        </w:rPr>
        <w:t>headphoneVirtualise</w:t>
      </w:r>
      <w:proofErr w:type="spellEnd"/>
      <w:r w:rsidR="00CC16DD">
        <w:rPr>
          <w:rFonts w:hint="cs"/>
          <w:rtl/>
          <w:lang w:bidi="ar-EG"/>
        </w:rPr>
        <w:t xml:space="preserve">، </w:t>
      </w:r>
      <w:r w:rsidR="0076280A">
        <w:rPr>
          <w:rFonts w:hint="cs"/>
          <w:rtl/>
          <w:lang w:bidi="ar-EG"/>
        </w:rPr>
        <w:t xml:space="preserve">ما إذا كان ينبغي تجسيد صوت محتوى نسق القناة السمعية، </w:t>
      </w:r>
      <w:proofErr w:type="spellStart"/>
      <w:r w:rsidR="0076280A" w:rsidRPr="0076280A">
        <w:rPr>
          <w:lang w:bidi="ar-EG"/>
        </w:rPr>
        <w:t>audioChannelFormat</w:t>
      </w:r>
      <w:proofErr w:type="spellEnd"/>
      <w:r w:rsidR="0076280A">
        <w:rPr>
          <w:rFonts w:hint="cs"/>
          <w:rtl/>
          <w:lang w:bidi="ar-EG"/>
        </w:rPr>
        <w:t xml:space="preserve">، </w:t>
      </w:r>
      <w:r w:rsidR="004A5919">
        <w:rPr>
          <w:rFonts w:hint="cs"/>
          <w:rtl/>
          <w:lang w:bidi="ar-EG"/>
        </w:rPr>
        <w:t xml:space="preserve">باستخدام </w:t>
      </w:r>
      <w:r w:rsidR="00EE27A8">
        <w:rPr>
          <w:rFonts w:hint="cs"/>
          <w:rtl/>
          <w:lang w:bidi="ar-EG"/>
        </w:rPr>
        <w:t>ميزة</w:t>
      </w:r>
      <w:r w:rsidR="004A5919">
        <w:rPr>
          <w:rFonts w:hint="cs"/>
          <w:rtl/>
          <w:lang w:bidi="ar-EG"/>
        </w:rPr>
        <w:t xml:space="preserve"> إضفاء الطابع الافتراضي على سماعات الرأس. ويضم هذا العنصر نعتين، هما: </w:t>
      </w:r>
      <w:r w:rsidR="00F743B8" w:rsidRPr="00A73C88">
        <w:rPr>
          <w:lang w:val="en-GB" w:eastAsia="de-DE"/>
        </w:rPr>
        <w:t>“</w:t>
      </w:r>
      <w:r w:rsidR="00F743B8" w:rsidRPr="00A73C88">
        <w:rPr>
          <w:b/>
          <w:lang w:val="en-GB" w:eastAsia="de-DE"/>
        </w:rPr>
        <w:t>bypass</w:t>
      </w:r>
      <w:r w:rsidR="00F743B8" w:rsidRPr="00A73C88">
        <w:rPr>
          <w:lang w:val="en-GB" w:eastAsia="de-DE"/>
        </w:rPr>
        <w:t xml:space="preserve">” </w:t>
      </w:r>
      <w:r w:rsidR="00F743B8">
        <w:rPr>
          <w:rFonts w:hint="cs"/>
          <w:rtl/>
          <w:lang w:val="en-GB" w:eastAsia="de-DE"/>
        </w:rPr>
        <w:t xml:space="preserve"> (</w:t>
      </w:r>
      <w:r w:rsidR="00CF6AEF">
        <w:rPr>
          <w:rFonts w:hint="cs"/>
          <w:rtl/>
          <w:lang w:val="en-GB" w:eastAsia="de-DE"/>
        </w:rPr>
        <w:t>تجاوز</w:t>
      </w:r>
      <w:r w:rsidR="00F743B8">
        <w:rPr>
          <w:rFonts w:hint="cs"/>
          <w:rtl/>
          <w:lang w:val="en-GB" w:eastAsia="de-DE"/>
        </w:rPr>
        <w:t>) و</w:t>
      </w:r>
      <w:r w:rsidR="00F743B8" w:rsidRPr="00A73C88">
        <w:rPr>
          <w:lang w:val="en-GB" w:eastAsia="de-DE"/>
        </w:rPr>
        <w:t>“</w:t>
      </w:r>
      <w:r w:rsidR="00F743B8" w:rsidRPr="00A73C88">
        <w:rPr>
          <w:b/>
          <w:lang w:val="en-GB" w:eastAsia="de-DE"/>
        </w:rPr>
        <w:t>DRR</w:t>
      </w:r>
      <w:r w:rsidR="00F743B8" w:rsidRPr="00A73C88">
        <w:rPr>
          <w:lang w:val="en-GB" w:eastAsia="de-DE"/>
        </w:rPr>
        <w:t xml:space="preserve">” </w:t>
      </w:r>
      <w:r w:rsidR="00F743B8">
        <w:rPr>
          <w:rFonts w:hint="cs"/>
          <w:rtl/>
          <w:lang w:val="en-GB" w:eastAsia="de-DE"/>
        </w:rPr>
        <w:t xml:space="preserve"> (نسبة الصوت المباشر إلى الصوت المرتد).</w:t>
      </w:r>
      <w:r w:rsidR="004A5919">
        <w:rPr>
          <w:rFonts w:hint="cs"/>
          <w:rtl/>
          <w:lang w:bidi="ar-EG"/>
        </w:rPr>
        <w:t xml:space="preserve"> </w:t>
      </w:r>
    </w:p>
    <w:p w14:paraId="51A67B55" w14:textId="67B5B000" w:rsidR="00383853" w:rsidRPr="00383853" w:rsidRDefault="004D3C55" w:rsidP="00383853">
      <w:pPr>
        <w:rPr>
          <w:rtl/>
          <w:lang w:bidi="ar-EG"/>
        </w:rPr>
      </w:pPr>
      <w:r>
        <w:rPr>
          <w:rFonts w:hint="cs"/>
          <w:rtl/>
          <w:lang w:bidi="ar-EG"/>
        </w:rPr>
        <w:t xml:space="preserve">النعت </w:t>
      </w:r>
      <w:r w:rsidRPr="004D3C55">
        <w:rPr>
          <w:b/>
          <w:bCs/>
          <w:lang w:val="en-GB" w:eastAsia="de-DE"/>
        </w:rPr>
        <w:t>“bypass”</w:t>
      </w:r>
      <w:r>
        <w:rPr>
          <w:rFonts w:hint="cs"/>
          <w:rtl/>
          <w:lang w:bidi="ar-EG"/>
        </w:rPr>
        <w:t xml:space="preserve"> هو عَلم </w:t>
      </w:r>
      <w:r w:rsidRPr="00A73C88">
        <w:rPr>
          <w:lang w:val="en-GB" w:eastAsia="de-DE"/>
        </w:rPr>
        <w:t xml:space="preserve">1/0 </w:t>
      </w:r>
      <w:r>
        <w:rPr>
          <w:rFonts w:hint="cs"/>
          <w:rtl/>
          <w:lang w:val="en-GB" w:eastAsia="de-DE"/>
        </w:rPr>
        <w:t xml:space="preserve"> </w:t>
      </w:r>
      <w:r>
        <w:rPr>
          <w:rFonts w:hint="cs"/>
          <w:rtl/>
          <w:lang w:bidi="ar-EG"/>
        </w:rPr>
        <w:t>ويشير إلى</w:t>
      </w:r>
      <w:r w:rsidR="00383853" w:rsidRPr="00383853">
        <w:rPr>
          <w:rFonts w:hint="cs"/>
          <w:rtl/>
          <w:lang w:bidi="ar-EG"/>
        </w:rPr>
        <w:t xml:space="preserve"> ما إذا </w:t>
      </w:r>
      <w:r w:rsidR="00425CA6">
        <w:rPr>
          <w:rFonts w:hint="cs"/>
          <w:rtl/>
          <w:lang w:bidi="ar-EG"/>
        </w:rPr>
        <w:t xml:space="preserve">كان </w:t>
      </w:r>
      <w:r w:rsidR="00383853" w:rsidRPr="00383853">
        <w:rPr>
          <w:rFonts w:hint="cs"/>
          <w:rtl/>
          <w:lang w:bidi="ar-EG"/>
        </w:rPr>
        <w:t xml:space="preserve">ينبغي </w:t>
      </w:r>
      <w:r w:rsidR="00425CA6">
        <w:rPr>
          <w:rFonts w:hint="cs"/>
          <w:rtl/>
          <w:lang w:bidi="ar-EG"/>
        </w:rPr>
        <w:t>تجسيد صوت المحتوى</w:t>
      </w:r>
      <w:r w:rsidR="00383853" w:rsidRPr="00383853">
        <w:rPr>
          <w:rFonts w:hint="cs"/>
          <w:rtl/>
          <w:lang w:bidi="ar-EG"/>
        </w:rPr>
        <w:t xml:space="preserve"> باستخدام مُحاكٍ افتراضي لسماعات الرأس</w:t>
      </w:r>
      <w:r w:rsidR="00425CA6">
        <w:rPr>
          <w:rFonts w:hint="cs"/>
          <w:rtl/>
          <w:lang w:bidi="ar-EG"/>
        </w:rPr>
        <w:t xml:space="preserve"> (القيمة </w:t>
      </w:r>
      <w:r w:rsidR="00425CA6">
        <w:rPr>
          <w:lang w:bidi="ar-EG"/>
        </w:rPr>
        <w:t>0</w:t>
      </w:r>
      <w:r w:rsidR="00425CA6">
        <w:rPr>
          <w:rFonts w:hint="cs"/>
          <w:rtl/>
          <w:lang w:bidi="ar-EG"/>
        </w:rPr>
        <w:t>)</w:t>
      </w:r>
      <w:r w:rsidR="00383853" w:rsidRPr="00383853">
        <w:rPr>
          <w:rFonts w:hint="cs"/>
          <w:rtl/>
          <w:lang w:bidi="ar-EG"/>
        </w:rPr>
        <w:t xml:space="preserve"> </w:t>
      </w:r>
      <w:r w:rsidR="00425CA6">
        <w:rPr>
          <w:rFonts w:hint="cs"/>
          <w:rtl/>
          <w:lang w:bidi="ar-EG"/>
        </w:rPr>
        <w:t xml:space="preserve">أو مجسِّد </w:t>
      </w:r>
      <w:r w:rsidR="00514BCD">
        <w:rPr>
          <w:rFonts w:hint="cs"/>
          <w:rtl/>
          <w:lang w:bidi="ar-EG"/>
        </w:rPr>
        <w:t>ال</w:t>
      </w:r>
      <w:r w:rsidR="00425CA6">
        <w:rPr>
          <w:rFonts w:hint="cs"/>
          <w:rtl/>
          <w:lang w:bidi="ar-EG"/>
        </w:rPr>
        <w:t>صوت</w:t>
      </w:r>
      <w:r w:rsidR="004D78A9">
        <w:rPr>
          <w:rFonts w:hint="cs"/>
          <w:rtl/>
          <w:lang w:bidi="ar-EG"/>
        </w:rPr>
        <w:t xml:space="preserve"> إلى الستيريو</w:t>
      </w:r>
      <w:r w:rsidR="00425CA6">
        <w:rPr>
          <w:rFonts w:hint="cs"/>
          <w:rtl/>
          <w:lang w:bidi="ar-EG"/>
        </w:rPr>
        <w:t xml:space="preserve"> </w:t>
      </w:r>
      <w:r w:rsidR="00383853" w:rsidRPr="00383853">
        <w:rPr>
          <w:rFonts w:hint="cs"/>
          <w:rtl/>
          <w:lang w:bidi="ar-EG"/>
        </w:rPr>
        <w:t>(</w:t>
      </w:r>
      <w:r w:rsidR="004D78A9">
        <w:rPr>
          <w:rFonts w:hint="cs"/>
          <w:rtl/>
          <w:lang w:bidi="ar-EG"/>
        </w:rPr>
        <w:t xml:space="preserve">القيمة </w:t>
      </w:r>
      <w:r w:rsidR="004D78A9" w:rsidRPr="00383853">
        <w:rPr>
          <w:lang w:bidi="ar-EG"/>
        </w:rPr>
        <w:t>1</w:t>
      </w:r>
      <w:r w:rsidR="00383853" w:rsidRPr="00383853">
        <w:rPr>
          <w:rFonts w:hint="cs"/>
          <w:rtl/>
          <w:lang w:bidi="ar-EG"/>
        </w:rPr>
        <w:t>)</w:t>
      </w:r>
      <w:r w:rsidR="00514BCD">
        <w:rPr>
          <w:rFonts w:hint="cs"/>
          <w:rtl/>
          <w:lang w:bidi="ar-EG"/>
        </w:rPr>
        <w:t>.</w:t>
      </w:r>
    </w:p>
    <w:p w14:paraId="688ACBD9" w14:textId="511974AE" w:rsidR="000A4920" w:rsidRPr="00315C08" w:rsidRDefault="000575C4" w:rsidP="000A4920">
      <w:pPr>
        <w:rPr>
          <w:rtl/>
          <w:lang w:bidi="ar-EG"/>
        </w:rPr>
      </w:pPr>
      <w:r>
        <w:rPr>
          <w:rFonts w:hint="cs"/>
          <w:rtl/>
          <w:lang w:bidi="ar-EG"/>
        </w:rPr>
        <w:t xml:space="preserve">يعرِّف النعت </w:t>
      </w:r>
      <w:r w:rsidRPr="00A73C88">
        <w:rPr>
          <w:lang w:val="en-GB" w:eastAsia="de-DE"/>
        </w:rPr>
        <w:t>“</w:t>
      </w:r>
      <w:r w:rsidRPr="00A73C88">
        <w:rPr>
          <w:b/>
          <w:lang w:val="en-GB" w:eastAsia="de-DE"/>
        </w:rPr>
        <w:t>DRR</w:t>
      </w:r>
      <w:r w:rsidRPr="00A73C88">
        <w:rPr>
          <w:lang w:val="en-GB" w:eastAsia="de-DE"/>
        </w:rPr>
        <w:t>”</w:t>
      </w:r>
      <w:r>
        <w:rPr>
          <w:rFonts w:hint="cs"/>
          <w:rtl/>
          <w:lang w:val="en-GB" w:eastAsia="de-DE"/>
        </w:rPr>
        <w:t xml:space="preserve"> نسبة الصوت المباشر إلى الصوت المرتد </w:t>
      </w:r>
      <w:r>
        <w:rPr>
          <w:lang w:eastAsia="de-DE"/>
        </w:rPr>
        <w:t>(DRR)</w:t>
      </w:r>
      <w:r>
        <w:rPr>
          <w:rFonts w:hint="cs"/>
          <w:rtl/>
          <w:lang w:eastAsia="de-DE"/>
        </w:rPr>
        <w:t xml:space="preserve"> بالديسيبل </w:t>
      </w:r>
      <w:r>
        <w:rPr>
          <w:lang w:eastAsia="de-DE"/>
        </w:rPr>
        <w:t>(dB)</w:t>
      </w:r>
      <w:r>
        <w:rPr>
          <w:rFonts w:hint="cs"/>
          <w:rtl/>
          <w:lang w:eastAsia="de-DE"/>
        </w:rPr>
        <w:t>. ويمكن أن تتراوح هذه النسبة بين</w:t>
      </w:r>
      <w:r w:rsidR="00C43708">
        <w:rPr>
          <w:rFonts w:hint="cs"/>
          <w:rtl/>
          <w:lang w:eastAsia="de-DE"/>
        </w:rPr>
        <w:t xml:space="preserve"> </w:t>
      </w:r>
      <w:r w:rsidR="00C43708">
        <w:rPr>
          <w:lang w:eastAsia="de-DE"/>
        </w:rPr>
        <w:t>dB </w:t>
      </w:r>
      <w:r w:rsidR="00315C08">
        <w:rPr>
          <w:lang w:eastAsia="de-DE"/>
        </w:rPr>
        <w:t>130-</w:t>
      </w:r>
      <w:r w:rsidR="00315C08">
        <w:rPr>
          <w:rFonts w:hint="cs"/>
          <w:rtl/>
          <w:lang w:eastAsia="de-DE"/>
        </w:rPr>
        <w:t xml:space="preserve"> و</w:t>
      </w:r>
      <w:r w:rsidR="00315C08">
        <w:rPr>
          <w:lang w:eastAsia="de-DE"/>
        </w:rPr>
        <w:t>130</w:t>
      </w:r>
      <w:r w:rsidR="00315C08">
        <w:rPr>
          <w:rFonts w:hint="cs"/>
          <w:rtl/>
          <w:lang w:eastAsia="de-DE" w:bidi="ar-EG"/>
        </w:rPr>
        <w:t xml:space="preserve"> </w:t>
      </w:r>
      <w:r w:rsidR="00315C08">
        <w:rPr>
          <w:lang w:eastAsia="de-DE"/>
        </w:rPr>
        <w:t>dB</w:t>
      </w:r>
      <w:r w:rsidR="00315C08">
        <w:rPr>
          <w:rFonts w:hint="cs"/>
          <w:rtl/>
          <w:lang w:eastAsia="de-DE"/>
        </w:rPr>
        <w:t xml:space="preserve"> حيث تشير </w:t>
      </w:r>
      <w:r w:rsidR="00315C08">
        <w:rPr>
          <w:lang w:eastAsia="de-DE"/>
        </w:rPr>
        <w:t>130</w:t>
      </w:r>
      <w:r w:rsidR="00315C08">
        <w:rPr>
          <w:rFonts w:hint="cs"/>
          <w:rtl/>
          <w:lang w:eastAsia="de-DE" w:bidi="ar-EG"/>
        </w:rPr>
        <w:t xml:space="preserve"> </w:t>
      </w:r>
      <w:r w:rsidR="00315C08">
        <w:rPr>
          <w:lang w:eastAsia="de-DE"/>
        </w:rPr>
        <w:t>dB</w:t>
      </w:r>
      <w:r w:rsidR="00315C08">
        <w:rPr>
          <w:rFonts w:hint="cs"/>
          <w:rtl/>
          <w:lang w:eastAsia="de-DE"/>
        </w:rPr>
        <w:t xml:space="preserve"> إلى انعدام الصدى (صوت مباشر كلياً).</w:t>
      </w:r>
    </w:p>
    <w:p w14:paraId="2FBB2FBB" w14:textId="77777777" w:rsidR="000A4920" w:rsidRDefault="000A4920" w:rsidP="000A4920">
      <w:pPr>
        <w:pStyle w:val="FigureNo0"/>
      </w:pPr>
      <w:r>
        <w:rPr>
          <w:rFonts w:hint="cs"/>
          <w:rtl/>
        </w:rPr>
        <w:lastRenderedPageBreak/>
        <w:t xml:space="preserve">الشكل </w:t>
      </w:r>
      <w:r>
        <w:t>6</w:t>
      </w:r>
    </w:p>
    <w:p w14:paraId="3B22E1FD" w14:textId="6B619F17" w:rsidR="000A4920" w:rsidRDefault="0025457B" w:rsidP="00495507">
      <w:pPr>
        <w:pStyle w:val="FigureTitle"/>
      </w:pPr>
      <w:r>
        <w:rPr>
          <w:rFonts w:hint="cs"/>
          <w:rtl/>
        </w:rPr>
        <w:t>السلوك المتخوى للعناصر السمعي</w:t>
      </w:r>
      <w:r w:rsidR="00EE02DF">
        <w:rPr>
          <w:rFonts w:hint="cs"/>
          <w:rtl/>
        </w:rPr>
        <w:t>ة</w:t>
      </w:r>
      <w:r>
        <w:rPr>
          <w:rFonts w:hint="cs"/>
          <w:rtl/>
        </w:rPr>
        <w:t xml:space="preserve"> </w:t>
      </w:r>
      <w:r w:rsidR="00EE02DF">
        <w:rPr>
          <w:rFonts w:hint="cs"/>
          <w:rtl/>
        </w:rPr>
        <w:t>الممسِكة</w:t>
      </w:r>
      <w:r>
        <w:rPr>
          <w:rFonts w:hint="cs"/>
          <w:rtl/>
        </w:rPr>
        <w:t xml:space="preserve"> بالرأس</w:t>
      </w:r>
    </w:p>
    <w:p w14:paraId="44448492" w14:textId="1BEC484C" w:rsidR="000A4920" w:rsidRPr="000A4920" w:rsidRDefault="001A5C54" w:rsidP="00C43708">
      <w:pPr>
        <w:pStyle w:val="Figure"/>
        <w:rPr>
          <w:rtl/>
          <w:lang w:bidi="ar-EG"/>
        </w:rPr>
      </w:pPr>
      <w:r w:rsidRPr="002102A4">
        <w:rPr>
          <w:noProof/>
        </w:rPr>
        <w:drawing>
          <wp:inline distT="0" distB="0" distL="0" distR="0" wp14:anchorId="529E57BC" wp14:editId="1F98B61E">
            <wp:extent cx="5724156" cy="252070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S.2076-06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4156" cy="2520701"/>
                    </a:xfrm>
                    <a:prstGeom prst="rect">
                      <a:avLst/>
                    </a:prstGeom>
                  </pic:spPr>
                </pic:pic>
              </a:graphicData>
            </a:graphic>
          </wp:inline>
        </w:drawing>
      </w:r>
    </w:p>
    <w:p w14:paraId="139EB0D4" w14:textId="7A5FCEC2" w:rsidR="000A4920" w:rsidRDefault="000A4920" w:rsidP="000A4920">
      <w:pPr>
        <w:pStyle w:val="Heading1"/>
        <w:rPr>
          <w:lang w:bidi="ar-EG"/>
        </w:rPr>
      </w:pPr>
      <w:bookmarkStart w:id="786" w:name="_Toc38898508"/>
      <w:r>
        <w:rPr>
          <w:lang w:bidi="ar-EG"/>
        </w:rPr>
        <w:t>10</w:t>
      </w:r>
      <w:r>
        <w:rPr>
          <w:lang w:bidi="ar-EG"/>
        </w:rPr>
        <w:tab/>
      </w:r>
      <w:r w:rsidR="0025457B">
        <w:rPr>
          <w:rFonts w:hint="cs"/>
          <w:rtl/>
          <w:lang w:bidi="ar-EG"/>
        </w:rPr>
        <w:t xml:space="preserve">أوصاف معلمات </w:t>
      </w:r>
      <w:r w:rsidR="0018505B">
        <w:rPr>
          <w:rFonts w:hint="cs"/>
          <w:rtl/>
          <w:lang w:bidi="ar-EG"/>
        </w:rPr>
        <w:t>تعريف النمط</w:t>
      </w:r>
      <w:r w:rsidR="00923110">
        <w:rPr>
          <w:rFonts w:hint="cs"/>
          <w:rtl/>
          <w:lang w:bidi="ar-EG"/>
        </w:rPr>
        <w:t xml:space="preserve"> </w:t>
      </w:r>
      <w:r w:rsidR="00923110" w:rsidRPr="00A73C88">
        <w:rPr>
          <w:lang w:val="en-GB"/>
        </w:rPr>
        <w:t>‘Objects’</w:t>
      </w:r>
      <w:r w:rsidR="0018505B">
        <w:rPr>
          <w:rFonts w:hint="cs"/>
          <w:rtl/>
          <w:lang w:bidi="ar-EG"/>
        </w:rPr>
        <w:t xml:space="preserve"> </w:t>
      </w:r>
      <w:r w:rsidR="00923110">
        <w:rPr>
          <w:rFonts w:hint="cs"/>
          <w:rtl/>
          <w:lang w:bidi="ar-EG"/>
        </w:rPr>
        <w:t>(</w:t>
      </w:r>
      <w:r w:rsidR="0018505B">
        <w:rPr>
          <w:rFonts w:hint="cs"/>
          <w:rtl/>
          <w:lang w:bidi="ar-EG"/>
        </w:rPr>
        <w:t>كائنات</w:t>
      </w:r>
      <w:r w:rsidR="00923110">
        <w:rPr>
          <w:rFonts w:hint="cs"/>
          <w:rtl/>
          <w:lang w:bidi="ar-EG"/>
        </w:rPr>
        <w:t>)</w:t>
      </w:r>
      <w:bookmarkEnd w:id="786"/>
    </w:p>
    <w:p w14:paraId="49F27C0C" w14:textId="448383B5" w:rsidR="000A4920" w:rsidRDefault="00102167" w:rsidP="000A4920">
      <w:pPr>
        <w:rPr>
          <w:b/>
          <w:rtl/>
          <w:lang w:bidi="ar-EG"/>
        </w:rPr>
      </w:pPr>
      <w:r>
        <w:rPr>
          <w:rFonts w:hint="cs"/>
          <w:b/>
          <w:rtl/>
          <w:lang w:bidi="ar-EG"/>
        </w:rPr>
        <w:t xml:space="preserve">توجد هذه المعلمات في نسق الفدرة السمعية، </w:t>
      </w:r>
      <w:proofErr w:type="spellStart"/>
      <w:r w:rsidRPr="00102167">
        <w:rPr>
          <w:bCs/>
          <w:lang w:bidi="ar-EG"/>
        </w:rPr>
        <w:t>audioBlockFormat</w:t>
      </w:r>
      <w:proofErr w:type="spellEnd"/>
      <w:r>
        <w:rPr>
          <w:rFonts w:hint="cs"/>
          <w:b/>
          <w:rtl/>
          <w:lang w:bidi="ar-EG"/>
        </w:rPr>
        <w:t>، عندما يكون تعريف النمط هو</w:t>
      </w:r>
      <w:r w:rsidR="00DC2D5A">
        <w:rPr>
          <w:rFonts w:hint="cs"/>
          <w:b/>
          <w:rtl/>
          <w:lang w:bidi="ar-EG"/>
        </w:rPr>
        <w:t xml:space="preserve"> </w:t>
      </w:r>
      <w:r>
        <w:rPr>
          <w:rFonts w:hint="cs"/>
          <w:b/>
          <w:rtl/>
          <w:lang w:bidi="ar-EG"/>
        </w:rPr>
        <w:t xml:space="preserve"> </w:t>
      </w:r>
      <w:r w:rsidR="00DC2D5A" w:rsidRPr="00A73C88">
        <w:rPr>
          <w:lang w:val="en-GB"/>
        </w:rPr>
        <w:t>‘Objects’</w:t>
      </w:r>
      <w:r w:rsidR="00DC2D5A">
        <w:rPr>
          <w:rFonts w:hint="cs"/>
          <w:rtl/>
          <w:lang w:val="en-GB"/>
        </w:rPr>
        <w:t xml:space="preserve"> (كائنات).</w:t>
      </w:r>
    </w:p>
    <w:p w14:paraId="768DB9B0" w14:textId="77777777" w:rsidR="00E3229B" w:rsidRPr="009371E5" w:rsidRDefault="000A4920" w:rsidP="00E3229B">
      <w:pPr>
        <w:pStyle w:val="Heading2"/>
        <w:rPr>
          <w:lang w:bidi="ar-EG"/>
        </w:rPr>
      </w:pPr>
      <w:bookmarkStart w:id="787" w:name="_Toc38898509"/>
      <w:r>
        <w:rPr>
          <w:lang w:bidi="ar-EG"/>
        </w:rPr>
        <w:t>1.10</w:t>
      </w:r>
      <w:r>
        <w:rPr>
          <w:lang w:bidi="ar-EG"/>
        </w:rPr>
        <w:tab/>
      </w:r>
      <w:r w:rsidR="00E3229B" w:rsidRPr="009371E5">
        <w:rPr>
          <w:lang w:bidi="ar-EG"/>
        </w:rPr>
        <w:t>diffuse</w:t>
      </w:r>
      <w:bookmarkEnd w:id="783"/>
      <w:r w:rsidR="00E3229B" w:rsidRPr="009371E5">
        <w:rPr>
          <w:rtl/>
          <w:lang w:bidi="ar-EG"/>
        </w:rPr>
        <w:t xml:space="preserve"> (منتثر)</w:t>
      </w:r>
      <w:bookmarkEnd w:id="781"/>
      <w:bookmarkEnd w:id="782"/>
      <w:bookmarkEnd w:id="787"/>
    </w:p>
    <w:p w14:paraId="36199344" w14:textId="77777777" w:rsidR="00E3229B" w:rsidRPr="009371E5" w:rsidRDefault="00633E3C" w:rsidP="00537E0B">
      <w:pPr>
        <w:rPr>
          <w:rtl/>
        </w:rPr>
      </w:pPr>
      <w:bookmarkStart w:id="788" w:name="lt_pId1788"/>
      <w:r>
        <w:rPr>
          <w:rFonts w:hint="cs"/>
          <w:rtl/>
          <w:lang w:bidi="ar-EG"/>
        </w:rPr>
        <w:t>تصف</w:t>
      </w:r>
      <w:r w:rsidR="00E3229B" w:rsidRPr="009371E5">
        <w:rPr>
          <w:rtl/>
          <w:lang w:bidi="ar-EG"/>
        </w:rPr>
        <w:t xml:space="preserve"> قيمة منتثر، </w:t>
      </w:r>
      <w:r w:rsidR="00E3229B" w:rsidRPr="009371E5">
        <w:rPr>
          <w:b/>
          <w:lang w:bidi="ar-EG"/>
        </w:rPr>
        <w:t>diffuse</w:t>
      </w:r>
      <w:r w:rsidR="00E3229B">
        <w:rPr>
          <w:b/>
          <w:rtl/>
          <w:lang w:bidi="ar-EG"/>
        </w:rPr>
        <w:t>،</w:t>
      </w:r>
      <w:r w:rsidR="00E3229B" w:rsidRPr="009371E5">
        <w:rPr>
          <w:rtl/>
          <w:lang w:bidi="ar-EG"/>
        </w:rPr>
        <w:t xml:space="preserve"> </w:t>
      </w:r>
      <w:r>
        <w:rPr>
          <w:rFonts w:hint="cs"/>
          <w:rtl/>
          <w:lang w:bidi="ar-EG"/>
        </w:rPr>
        <w:t xml:space="preserve">التي تتراوح </w:t>
      </w:r>
      <w:r w:rsidR="00E3229B" w:rsidRPr="009371E5">
        <w:rPr>
          <w:rtl/>
          <w:lang w:bidi="ar-EG"/>
        </w:rPr>
        <w:t xml:space="preserve">بين </w:t>
      </w:r>
      <w:r w:rsidR="00E3229B" w:rsidRPr="009371E5">
        <w:rPr>
          <w:lang w:bidi="ar-EG"/>
        </w:rPr>
        <w:t>0</w:t>
      </w:r>
      <w:r w:rsidR="00E3229B">
        <w:rPr>
          <w:lang w:bidi="ar-EG"/>
        </w:rPr>
        <w:t>,</w:t>
      </w:r>
      <w:r w:rsidR="00E3229B" w:rsidRPr="009371E5">
        <w:rPr>
          <w:lang w:bidi="ar-EG"/>
        </w:rPr>
        <w:t>0</w:t>
      </w:r>
      <w:r w:rsidR="00E3229B" w:rsidRPr="009371E5">
        <w:rPr>
          <w:rtl/>
          <w:lang w:bidi="ar-EG"/>
        </w:rPr>
        <w:t xml:space="preserve"> و</w:t>
      </w:r>
      <w:r w:rsidR="00E3229B" w:rsidRPr="009371E5">
        <w:rPr>
          <w:lang w:bidi="ar-EG"/>
        </w:rPr>
        <w:t>1</w:t>
      </w:r>
      <w:r w:rsidR="00E3229B">
        <w:rPr>
          <w:lang w:bidi="ar-EG"/>
        </w:rPr>
        <w:t>,</w:t>
      </w:r>
      <w:r w:rsidR="00E3229B" w:rsidRPr="009371E5">
        <w:rPr>
          <w:lang w:bidi="ar-EG"/>
        </w:rPr>
        <w:t>0</w:t>
      </w:r>
      <w:r w:rsidR="00E3229B">
        <w:rPr>
          <w:rtl/>
          <w:lang w:bidi="ar-EG"/>
        </w:rPr>
        <w:t xml:space="preserve"> انتثار الإشارة السمعية</w:t>
      </w:r>
      <w:r w:rsidR="00E3229B">
        <w:rPr>
          <w:rFonts w:hint="cs"/>
          <w:rtl/>
          <w:lang w:bidi="ar-EG"/>
        </w:rPr>
        <w:t xml:space="preserve">، حيث </w:t>
      </w:r>
      <w:r>
        <w:rPr>
          <w:rFonts w:hint="cs"/>
          <w:rtl/>
          <w:lang w:bidi="ar-EG"/>
        </w:rPr>
        <w:t>تشير</w:t>
      </w:r>
      <w:r w:rsidR="00E3229B">
        <w:rPr>
          <w:rFonts w:hint="cs"/>
          <w:rtl/>
          <w:lang w:bidi="ar-EG"/>
        </w:rPr>
        <w:t xml:space="preserve"> القيمة </w:t>
      </w:r>
      <w:r w:rsidR="00E3229B">
        <w:rPr>
          <w:lang w:bidi="ar-EG"/>
        </w:rPr>
        <w:t>0</w:t>
      </w:r>
      <w:r w:rsidR="00537E0B">
        <w:rPr>
          <w:lang w:bidi="ar-EG"/>
        </w:rPr>
        <w:t>,</w:t>
      </w:r>
      <w:r w:rsidR="00E3229B">
        <w:rPr>
          <w:lang w:bidi="ar-EG"/>
        </w:rPr>
        <w:t>0</w:t>
      </w:r>
      <w:r w:rsidR="00E3229B">
        <w:rPr>
          <w:rFonts w:hint="cs"/>
          <w:rtl/>
          <w:lang w:val="fr-FR"/>
        </w:rPr>
        <w:t xml:space="preserve"> (القيمة </w:t>
      </w:r>
      <w:r w:rsidR="000A5BD8">
        <w:rPr>
          <w:rFonts w:hint="cs"/>
          <w:rtl/>
          <w:lang w:val="fr-FR"/>
        </w:rPr>
        <w:t>المبدئية</w:t>
      </w:r>
      <w:r w:rsidR="00E3229B">
        <w:rPr>
          <w:rFonts w:hint="cs"/>
          <w:rtl/>
          <w:lang w:val="fr-FR"/>
        </w:rPr>
        <w:t xml:space="preserve">) </w:t>
      </w:r>
      <w:r>
        <w:rPr>
          <w:rFonts w:hint="cs"/>
          <w:rtl/>
          <w:lang w:val="fr-FR"/>
        </w:rPr>
        <w:t>إلى</w:t>
      </w:r>
      <w:r w:rsidR="00E3229B">
        <w:rPr>
          <w:rFonts w:hint="cs"/>
          <w:rtl/>
          <w:lang w:val="fr-FR"/>
        </w:rPr>
        <w:t xml:space="preserve"> </w:t>
      </w:r>
      <w:r w:rsidR="00E3229B" w:rsidRPr="00E40238">
        <w:rPr>
          <w:rFonts w:hint="cs"/>
          <w:rtl/>
        </w:rPr>
        <w:t xml:space="preserve">صوت مباشر غير منتثر </w:t>
      </w:r>
      <w:r w:rsidR="00537E0B">
        <w:rPr>
          <w:rFonts w:hint="cs"/>
          <w:rtl/>
          <w:lang w:bidi="ar-EG"/>
        </w:rPr>
        <w:t>فيما تشير</w:t>
      </w:r>
      <w:r w:rsidR="00E3229B" w:rsidRPr="00E40238">
        <w:rPr>
          <w:rFonts w:hint="cs"/>
          <w:rtl/>
          <w:lang w:bidi="ar-EG"/>
        </w:rPr>
        <w:t xml:space="preserve"> القيمة</w:t>
      </w:r>
      <w:r w:rsidR="00E3229B">
        <w:rPr>
          <w:rFonts w:hint="cs"/>
          <w:rtl/>
          <w:lang w:bidi="ar-EG"/>
        </w:rPr>
        <w:t xml:space="preserve"> </w:t>
      </w:r>
      <w:r w:rsidR="00E3229B">
        <w:rPr>
          <w:lang w:bidi="ar-EG"/>
        </w:rPr>
        <w:t>1</w:t>
      </w:r>
      <w:r w:rsidR="00537E0B">
        <w:rPr>
          <w:lang w:bidi="ar-EG"/>
        </w:rPr>
        <w:t>,</w:t>
      </w:r>
      <w:r w:rsidR="00E3229B">
        <w:rPr>
          <w:lang w:bidi="ar-EG"/>
        </w:rPr>
        <w:t>0</w:t>
      </w:r>
      <w:r w:rsidR="00E3229B">
        <w:rPr>
          <w:rFonts w:hint="cs"/>
          <w:rtl/>
        </w:rPr>
        <w:t xml:space="preserve"> </w:t>
      </w:r>
      <w:r w:rsidR="00537E0B">
        <w:rPr>
          <w:rFonts w:hint="cs"/>
          <w:rtl/>
        </w:rPr>
        <w:t>إلى</w:t>
      </w:r>
      <w:r w:rsidR="00E3229B">
        <w:rPr>
          <w:rFonts w:hint="cs"/>
          <w:rtl/>
        </w:rPr>
        <w:t xml:space="preserve"> صوت منتثر بشكل كامل.</w:t>
      </w:r>
    </w:p>
    <w:p w14:paraId="0E337B23" w14:textId="77777777" w:rsidR="00E3229B" w:rsidRPr="009371E5" w:rsidRDefault="000A4920" w:rsidP="00E3229B">
      <w:pPr>
        <w:pStyle w:val="Heading2"/>
        <w:rPr>
          <w:lang w:bidi="ar-EG"/>
        </w:rPr>
      </w:pPr>
      <w:bookmarkStart w:id="789" w:name="_Toc460502833"/>
      <w:bookmarkStart w:id="790" w:name="_Toc527718839"/>
      <w:bookmarkStart w:id="791" w:name="_Toc38898510"/>
      <w:bookmarkEnd w:id="788"/>
      <w:r>
        <w:rPr>
          <w:lang w:bidi="ar-EG"/>
        </w:rPr>
        <w:t>2</w:t>
      </w:r>
      <w:r w:rsidR="00E3229B">
        <w:rPr>
          <w:lang w:bidi="ar-EG"/>
        </w:rPr>
        <w:t>.</w:t>
      </w:r>
      <w:r>
        <w:rPr>
          <w:lang w:bidi="ar-EG"/>
        </w:rPr>
        <w:t>10</w:t>
      </w:r>
      <w:r w:rsidR="00E3229B" w:rsidRPr="009371E5">
        <w:rPr>
          <w:rtl/>
          <w:lang w:bidi="ar-EG"/>
        </w:rPr>
        <w:tab/>
      </w:r>
      <w:bookmarkStart w:id="792" w:name="lt_pId1789"/>
      <w:proofErr w:type="spellStart"/>
      <w:r w:rsidR="00E3229B" w:rsidRPr="009371E5">
        <w:rPr>
          <w:lang w:bidi="ar-EG"/>
        </w:rPr>
        <w:t>channelLock</w:t>
      </w:r>
      <w:bookmarkEnd w:id="792"/>
      <w:proofErr w:type="spellEnd"/>
      <w:r w:rsidR="00E3229B" w:rsidRPr="009371E5">
        <w:rPr>
          <w:rtl/>
          <w:lang w:bidi="ar-EG"/>
        </w:rPr>
        <w:t xml:space="preserve"> (الإمساك بالقناة)</w:t>
      </w:r>
      <w:bookmarkEnd w:id="789"/>
      <w:bookmarkEnd w:id="790"/>
      <w:bookmarkEnd w:id="791"/>
    </w:p>
    <w:p w14:paraId="6807A29D" w14:textId="77777777" w:rsidR="00E3229B" w:rsidRPr="009371E5" w:rsidRDefault="00E3229B" w:rsidP="00E3229B">
      <w:pPr>
        <w:rPr>
          <w:rtl/>
          <w:lang w:bidi="ar-EG"/>
        </w:rPr>
      </w:pPr>
      <w:bookmarkStart w:id="793" w:name="lt_pId1792"/>
      <w:r w:rsidRPr="009371E5">
        <w:rPr>
          <w:rtl/>
          <w:lang w:bidi="ar-EG"/>
        </w:rPr>
        <w:t xml:space="preserve">إذا ضُبط علم </w:t>
      </w:r>
      <w:r w:rsidRPr="008141DB">
        <w:rPr>
          <w:b/>
          <w:bCs/>
          <w:rtl/>
          <w:lang w:bidi="ar-EG"/>
        </w:rPr>
        <w:t xml:space="preserve">الإمساك بالقناة، </w:t>
      </w:r>
      <w:proofErr w:type="spellStart"/>
      <w:r w:rsidRPr="008141DB">
        <w:rPr>
          <w:b/>
          <w:bCs/>
          <w:lang w:bidi="ar-EG"/>
        </w:rPr>
        <w:t>channelLock</w:t>
      </w:r>
      <w:proofErr w:type="spellEnd"/>
      <w:r w:rsidRPr="009371E5">
        <w:rPr>
          <w:rtl/>
          <w:lang w:bidi="ar-EG"/>
        </w:rPr>
        <w:t xml:space="preserve">، بقيمة </w:t>
      </w:r>
      <w:r w:rsidRPr="009371E5">
        <w:rPr>
          <w:lang w:bidi="ar-EG"/>
        </w:rPr>
        <w:t>1</w:t>
      </w:r>
      <w:r w:rsidRPr="009371E5">
        <w:rPr>
          <w:rtl/>
          <w:lang w:bidi="ar-EG"/>
        </w:rPr>
        <w:t xml:space="preserve"> سيرسل المجسد الصوتي الإشارة السمعية إلى أقرب قناة أو</w:t>
      </w:r>
      <w:r>
        <w:rPr>
          <w:rFonts w:hint="cs"/>
          <w:rtl/>
          <w:lang w:bidi="ar-EG"/>
        </w:rPr>
        <w:t> </w:t>
      </w:r>
      <w:r w:rsidRPr="009371E5">
        <w:rPr>
          <w:rtl/>
          <w:lang w:bidi="ar-EG"/>
        </w:rPr>
        <w:t>موضع مجهار (من حيث الموضع ثلاثي الأبعاد). ويتمثل التطبيق النمطي لذلك عندما لا</w:t>
      </w:r>
      <w:r>
        <w:rPr>
          <w:rFonts w:hint="cs"/>
          <w:rtl/>
          <w:lang w:bidi="ar-EG"/>
        </w:rPr>
        <w:t> </w:t>
      </w:r>
      <w:r w:rsidRPr="009371E5">
        <w:rPr>
          <w:rtl/>
          <w:lang w:bidi="ar-EG"/>
        </w:rPr>
        <w:t>يكون الموقع الدقيق للكائن حرجاً، بل تولى الأولوية إلى الحاجة إلى استنساخ تلك الإشارة دون معالجة.</w:t>
      </w:r>
    </w:p>
    <w:p w14:paraId="07F64405" w14:textId="77777777" w:rsidR="00E3229B" w:rsidRPr="009371E5" w:rsidRDefault="00E3229B" w:rsidP="00E3229B">
      <w:pPr>
        <w:rPr>
          <w:rtl/>
          <w:lang w:bidi="ar-EG"/>
        </w:rPr>
      </w:pPr>
      <w:bookmarkStart w:id="794" w:name="lt_pId1795"/>
      <w:bookmarkEnd w:id="793"/>
      <w:r w:rsidRPr="009371E5">
        <w:rPr>
          <w:rtl/>
          <w:lang w:bidi="ar-EG"/>
        </w:rPr>
        <w:t xml:space="preserve">ويحدد نعت </w:t>
      </w:r>
      <w:proofErr w:type="spellStart"/>
      <w:r w:rsidRPr="009371E5">
        <w:rPr>
          <w:lang w:bidi="ar-EG"/>
        </w:rPr>
        <w:t>maxDistance</w:t>
      </w:r>
      <w:proofErr w:type="spellEnd"/>
      <w:r w:rsidRPr="009371E5">
        <w:rPr>
          <w:rtl/>
          <w:lang w:bidi="ar-EG"/>
        </w:rPr>
        <w:t xml:space="preserve"> الاختياري نصف قطر الكرة، </w:t>
      </w:r>
      <w:r w:rsidRPr="0046507F">
        <w:rPr>
          <w:rFonts w:cs="Times New Roman"/>
          <w:szCs w:val="22"/>
          <w:lang w:bidi="ar-EG"/>
        </w:rPr>
        <w:t xml:space="preserve">0 ≤ </w:t>
      </w:r>
      <w:r w:rsidRPr="0046507F">
        <w:rPr>
          <w:rFonts w:cs="Times New Roman"/>
          <w:i/>
          <w:iCs/>
          <w:szCs w:val="22"/>
          <w:lang w:bidi="ar-EG"/>
        </w:rPr>
        <w:t>r</w:t>
      </w:r>
      <w:r w:rsidRPr="0046507F">
        <w:rPr>
          <w:rFonts w:cs="Times New Roman"/>
          <w:szCs w:val="22"/>
          <w:lang w:bidi="ar-EG"/>
        </w:rPr>
        <w:t xml:space="preserve"> ≤ 2</w:t>
      </w:r>
      <w:r w:rsidRPr="009371E5">
        <w:rPr>
          <w:rtl/>
          <w:lang w:bidi="ar-EG"/>
        </w:rPr>
        <w:t>، حول موضع الكائن. وفي حال وجود مجهار واحد أو</w:t>
      </w:r>
      <w:r>
        <w:rPr>
          <w:rFonts w:hint="cs"/>
          <w:rtl/>
          <w:lang w:bidi="ar-EG"/>
        </w:rPr>
        <w:t> </w:t>
      </w:r>
      <w:r w:rsidRPr="009371E5">
        <w:rPr>
          <w:rtl/>
          <w:lang w:bidi="ar-EG"/>
        </w:rPr>
        <w:t>أكثر في</w:t>
      </w:r>
      <w:r>
        <w:rPr>
          <w:rFonts w:hint="cs"/>
          <w:rtl/>
          <w:lang w:bidi="ar-EG"/>
        </w:rPr>
        <w:t> </w:t>
      </w:r>
      <w:r w:rsidRPr="009371E5">
        <w:rPr>
          <w:rtl/>
          <w:lang w:bidi="ar-EG"/>
        </w:rPr>
        <w:t>الكرة المحددة أو على سطحها، يمسك الكائن بأقرب مجهار. وإن لم يعرَّف نعت، تُفترض قيمة اللانهاية مبدئياً، بمعنى أن الكائن يمسك بأقرب مجهار إليه (</w:t>
      </w:r>
      <w:proofErr w:type="spellStart"/>
      <w:r w:rsidRPr="009371E5">
        <w:rPr>
          <w:lang w:bidi="ar-EG"/>
        </w:rPr>
        <w:t>channelLock</w:t>
      </w:r>
      <w:proofErr w:type="spellEnd"/>
      <w:r w:rsidRPr="009371E5">
        <w:rPr>
          <w:rtl/>
          <w:lang w:bidi="ar-EG"/>
        </w:rPr>
        <w:t xml:space="preserve"> غير مشروط).</w:t>
      </w:r>
    </w:p>
    <w:p w14:paraId="0D9C2546" w14:textId="77777777" w:rsidR="00E3229B" w:rsidRPr="009371E5" w:rsidRDefault="000A4920" w:rsidP="00EE5150">
      <w:pPr>
        <w:pStyle w:val="Heading2"/>
        <w:rPr>
          <w:rtl/>
          <w:lang w:bidi="ar-EG"/>
        </w:rPr>
      </w:pPr>
      <w:bookmarkStart w:id="795" w:name="_Toc460502834"/>
      <w:bookmarkStart w:id="796" w:name="_Toc527718840"/>
      <w:bookmarkStart w:id="797" w:name="_Toc38898511"/>
      <w:bookmarkEnd w:id="794"/>
      <w:r>
        <w:rPr>
          <w:lang w:bidi="ar-EG"/>
        </w:rPr>
        <w:t>3.10</w:t>
      </w:r>
      <w:r w:rsidR="00E3229B" w:rsidRPr="009371E5">
        <w:rPr>
          <w:rtl/>
          <w:lang w:bidi="ar-EG"/>
        </w:rPr>
        <w:tab/>
        <w:t xml:space="preserve">القفز عن الموضع </w:t>
      </w:r>
      <w:r w:rsidR="00E3229B">
        <w:rPr>
          <w:lang w:bidi="ar-EG"/>
        </w:rPr>
        <w:t>(</w:t>
      </w:r>
      <w:proofErr w:type="spellStart"/>
      <w:r w:rsidR="00E3229B" w:rsidRPr="009371E5">
        <w:rPr>
          <w:lang w:bidi="ar-EG"/>
        </w:rPr>
        <w:t>jumpPosition</w:t>
      </w:r>
      <w:proofErr w:type="spellEnd"/>
      <w:r w:rsidR="00E3229B">
        <w:rPr>
          <w:lang w:bidi="ar-EG"/>
        </w:rPr>
        <w:t>)</w:t>
      </w:r>
      <w:r w:rsidR="00E3229B" w:rsidRPr="009371E5">
        <w:rPr>
          <w:rtl/>
          <w:lang w:bidi="ar-EG"/>
        </w:rPr>
        <w:t xml:space="preserve"> وطول الاستكمال الداخلي </w:t>
      </w:r>
      <w:r w:rsidR="00E3229B">
        <w:rPr>
          <w:lang w:bidi="ar-EG"/>
        </w:rPr>
        <w:t>(</w:t>
      </w:r>
      <w:proofErr w:type="spellStart"/>
      <w:r w:rsidR="00E3229B" w:rsidRPr="009371E5">
        <w:rPr>
          <w:lang w:bidi="ar-EG"/>
        </w:rPr>
        <w:t>interpolationLength</w:t>
      </w:r>
      <w:proofErr w:type="spellEnd"/>
      <w:r w:rsidR="00E3229B">
        <w:rPr>
          <w:lang w:bidi="ar-EG"/>
        </w:rPr>
        <w:t>)</w:t>
      </w:r>
      <w:bookmarkEnd w:id="795"/>
      <w:bookmarkEnd w:id="796"/>
      <w:bookmarkEnd w:id="797"/>
    </w:p>
    <w:p w14:paraId="3A4E9D69" w14:textId="77777777" w:rsidR="00E3229B" w:rsidRPr="009371E5" w:rsidRDefault="00E3229B" w:rsidP="00EE5150">
      <w:pPr>
        <w:keepNext/>
        <w:keepLines/>
        <w:rPr>
          <w:rtl/>
          <w:lang w:bidi="ar-EG"/>
        </w:rPr>
      </w:pPr>
      <w:bookmarkStart w:id="798" w:name="lt_pId1800"/>
      <w:r w:rsidRPr="009371E5">
        <w:rPr>
          <w:rtl/>
          <w:lang w:bidi="ar-EG"/>
        </w:rPr>
        <w:t xml:space="preserve">إذا ضُبط علم القفز عن </w:t>
      </w:r>
      <w:r w:rsidRPr="008141DB">
        <w:rPr>
          <w:b/>
          <w:bCs/>
          <w:rtl/>
          <w:lang w:bidi="ar-EG"/>
        </w:rPr>
        <w:t xml:space="preserve">الموضع، </w:t>
      </w:r>
      <w:proofErr w:type="spellStart"/>
      <w:r w:rsidRPr="008141DB">
        <w:rPr>
          <w:b/>
          <w:bCs/>
          <w:lang w:bidi="ar-EG"/>
        </w:rPr>
        <w:t>jumpPosition</w:t>
      </w:r>
      <w:proofErr w:type="spellEnd"/>
      <w:r w:rsidRPr="009371E5">
        <w:rPr>
          <w:rtl/>
          <w:lang w:bidi="ar-EG"/>
        </w:rPr>
        <w:t xml:space="preserve">، بقيمة </w:t>
      </w:r>
      <w:r w:rsidRPr="009371E5">
        <w:rPr>
          <w:lang w:bidi="ar-EG"/>
        </w:rPr>
        <w:t>0</w:t>
      </w:r>
      <w:r w:rsidRPr="009371E5">
        <w:rPr>
          <w:rtl/>
          <w:lang w:bidi="ar-EG"/>
        </w:rPr>
        <w:t xml:space="preserve"> فإن المجسد الصوتي سيستكمل داخلياً كائناً متحركاً بين المواضع خلال كامل مدة الفدرة. </w:t>
      </w:r>
      <w:r w:rsidRPr="00E40238">
        <w:rPr>
          <w:rtl/>
          <w:lang w:bidi="ar-EG"/>
        </w:rPr>
        <w:t xml:space="preserve">وإذا ضُبط بقيمة </w:t>
      </w:r>
      <w:r w:rsidRPr="00E40238">
        <w:rPr>
          <w:lang w:bidi="ar-EG"/>
        </w:rPr>
        <w:t>1</w:t>
      </w:r>
      <w:r w:rsidRPr="00E40238">
        <w:rPr>
          <w:rtl/>
          <w:lang w:bidi="ar-EG"/>
        </w:rPr>
        <w:t xml:space="preserve"> </w:t>
      </w:r>
      <w:r w:rsidRPr="00E40238">
        <w:rPr>
          <w:rFonts w:hint="cs"/>
          <w:rtl/>
          <w:lang w:bidi="ar-EG"/>
        </w:rPr>
        <w:t xml:space="preserve">فسيقفز فوراً إلى الموضع الجديد. </w:t>
      </w:r>
      <w:r w:rsidRPr="001C67A5">
        <w:rPr>
          <w:rFonts w:hint="cs"/>
          <w:rtl/>
          <w:lang w:bidi="ar-EG"/>
        </w:rPr>
        <w:t>وإذا اس</w:t>
      </w:r>
      <w:r w:rsidRPr="001C67A5">
        <w:rPr>
          <w:rtl/>
          <w:lang w:bidi="ar-EG"/>
        </w:rPr>
        <w:t>ت</w:t>
      </w:r>
      <w:r w:rsidRPr="001C67A5">
        <w:rPr>
          <w:rFonts w:hint="cs"/>
          <w:rtl/>
          <w:lang w:bidi="ar-EG"/>
        </w:rPr>
        <w:t>ُ</w:t>
      </w:r>
      <w:r w:rsidRPr="001C67A5">
        <w:rPr>
          <w:rtl/>
          <w:lang w:bidi="ar-EG"/>
        </w:rPr>
        <w:t xml:space="preserve">خدم نعت </w:t>
      </w:r>
      <w:r w:rsidRPr="001C67A5">
        <w:rPr>
          <w:b/>
          <w:bCs/>
          <w:rtl/>
          <w:lang w:bidi="ar-EG"/>
        </w:rPr>
        <w:t xml:space="preserve">طول الاستكمال الداخلي، </w:t>
      </w:r>
      <w:proofErr w:type="spellStart"/>
      <w:r w:rsidRPr="001C67A5">
        <w:rPr>
          <w:b/>
          <w:bCs/>
          <w:lang w:bidi="ar-EG"/>
        </w:rPr>
        <w:t>interpolationLength</w:t>
      </w:r>
      <w:proofErr w:type="spellEnd"/>
      <w:r w:rsidRPr="001C67A5">
        <w:rPr>
          <w:rFonts w:hint="cs"/>
          <w:rtl/>
          <w:lang w:bidi="ar-EG"/>
        </w:rPr>
        <w:t>، عند</w:t>
      </w:r>
      <w:r w:rsidR="00537E0B">
        <w:rPr>
          <w:rFonts w:hint="cs"/>
          <w:rtl/>
          <w:lang w:bidi="ar-EG"/>
        </w:rPr>
        <w:t>ما يأخذ</w:t>
      </w:r>
      <w:r w:rsidRPr="001C67A5">
        <w:rPr>
          <w:rFonts w:hint="cs"/>
          <w:rtl/>
          <w:lang w:bidi="ar-EG"/>
        </w:rPr>
        <w:t xml:space="preserve"> </w:t>
      </w:r>
      <w:r w:rsidRPr="001C67A5">
        <w:rPr>
          <w:rtl/>
          <w:lang w:bidi="ar-EG"/>
        </w:rPr>
        <w:t xml:space="preserve">علم القفز عن </w:t>
      </w:r>
      <w:r w:rsidRPr="001C67A5">
        <w:rPr>
          <w:b/>
          <w:bCs/>
          <w:rtl/>
          <w:lang w:bidi="ar-EG"/>
        </w:rPr>
        <w:t xml:space="preserve">الموضع، </w:t>
      </w:r>
      <w:proofErr w:type="spellStart"/>
      <w:r w:rsidRPr="001C67A5">
        <w:rPr>
          <w:b/>
          <w:bCs/>
          <w:lang w:bidi="ar-EG"/>
        </w:rPr>
        <w:t>jumpPosition</w:t>
      </w:r>
      <w:proofErr w:type="spellEnd"/>
      <w:r w:rsidR="00537E0B">
        <w:rPr>
          <w:rtl/>
          <w:lang w:bidi="ar-EG"/>
        </w:rPr>
        <w:t>،</w:t>
      </w:r>
      <w:r w:rsidRPr="001C67A5">
        <w:rPr>
          <w:rFonts w:hint="cs"/>
          <w:rtl/>
          <w:lang w:bidi="ar-EG"/>
        </w:rPr>
        <w:t xml:space="preserve"> </w:t>
      </w:r>
      <w:r w:rsidR="00537E0B">
        <w:rPr>
          <w:rFonts w:hint="cs"/>
          <w:rtl/>
          <w:lang w:bidi="ar-EG"/>
        </w:rPr>
        <w:t>ال</w:t>
      </w:r>
      <w:r w:rsidRPr="001C67A5">
        <w:rPr>
          <w:rtl/>
          <w:lang w:bidi="ar-EG"/>
        </w:rPr>
        <w:t xml:space="preserve">قيمة </w:t>
      </w:r>
      <w:r w:rsidRPr="001C67A5">
        <w:rPr>
          <w:lang w:bidi="ar-EG"/>
        </w:rPr>
        <w:t>1</w:t>
      </w:r>
      <w:r w:rsidRPr="001C67A5">
        <w:rPr>
          <w:rFonts w:hint="cs"/>
          <w:rtl/>
          <w:lang w:bidi="ar-EG"/>
        </w:rPr>
        <w:t xml:space="preserve">، فإن </w:t>
      </w:r>
      <w:r w:rsidRPr="001C67A5">
        <w:rPr>
          <w:rtl/>
          <w:lang w:bidi="ar-EG"/>
        </w:rPr>
        <w:t>فترة الاستكمال الداخلي</w:t>
      </w:r>
      <w:r w:rsidRPr="001C67A5">
        <w:rPr>
          <w:rFonts w:hint="cs"/>
          <w:rtl/>
          <w:lang w:bidi="ar-EG"/>
        </w:rPr>
        <w:t xml:space="preserve"> </w:t>
      </w:r>
      <w:r w:rsidR="00537E0B">
        <w:rPr>
          <w:rFonts w:hint="cs"/>
          <w:rtl/>
          <w:lang w:bidi="ar-EG"/>
        </w:rPr>
        <w:t>تضبط على</w:t>
      </w:r>
      <w:r w:rsidRPr="001C67A5">
        <w:rPr>
          <w:rFonts w:hint="cs"/>
          <w:rtl/>
          <w:lang w:bidi="ar-EG"/>
        </w:rPr>
        <w:t xml:space="preserve"> قيمة </w:t>
      </w:r>
      <w:r w:rsidRPr="001C67A5">
        <w:rPr>
          <w:b/>
          <w:bCs/>
          <w:rtl/>
          <w:lang w:bidi="ar-EG"/>
        </w:rPr>
        <w:t>طول الاستكمال الداخلي</w:t>
      </w:r>
      <w:r w:rsidRPr="001C67A5">
        <w:rPr>
          <w:rtl/>
          <w:lang w:bidi="ar-EG"/>
        </w:rPr>
        <w:t>. و</w:t>
      </w:r>
      <w:r w:rsidRPr="001C67A5">
        <w:rPr>
          <w:rFonts w:hint="cs"/>
          <w:rtl/>
          <w:lang w:bidi="ar-EG"/>
        </w:rPr>
        <w:t xml:space="preserve">لا ينبغي أن يكون </w:t>
      </w:r>
      <w:r w:rsidRPr="001C67A5">
        <w:rPr>
          <w:rtl/>
          <w:lang w:bidi="ar-EG"/>
        </w:rPr>
        <w:t xml:space="preserve">طول </w:t>
      </w:r>
      <w:r w:rsidRPr="001C67A5">
        <w:rPr>
          <w:b/>
          <w:bCs/>
          <w:rtl/>
          <w:lang w:bidi="ar-EG"/>
        </w:rPr>
        <w:t>الاستكمال الداخلي</w:t>
      </w:r>
      <w:r w:rsidRPr="001C67A5">
        <w:rPr>
          <w:rFonts w:hint="cs"/>
          <w:b/>
          <w:bCs/>
          <w:rtl/>
          <w:lang w:bidi="ar-EG"/>
        </w:rPr>
        <w:t xml:space="preserve"> </w:t>
      </w:r>
      <w:r w:rsidRPr="001C67A5">
        <w:rPr>
          <w:rFonts w:hint="cs"/>
          <w:rtl/>
          <w:lang w:bidi="ar-EG"/>
        </w:rPr>
        <w:t>أطول من فترة الفدرة</w:t>
      </w:r>
      <w:r w:rsidRPr="001C67A5">
        <w:rPr>
          <w:rtl/>
          <w:lang w:bidi="ar-EG"/>
        </w:rPr>
        <w:t>.</w:t>
      </w:r>
    </w:p>
    <w:bookmarkEnd w:id="798"/>
    <w:p w14:paraId="74F99AB6" w14:textId="77777777" w:rsidR="00E3229B" w:rsidRDefault="00E3229B" w:rsidP="00E3229B">
      <w:pPr>
        <w:rPr>
          <w:rtl/>
          <w:lang w:bidi="ar-EG"/>
        </w:rPr>
      </w:pPr>
      <w:r w:rsidRPr="009371E5">
        <w:rPr>
          <w:rtl/>
          <w:lang w:bidi="ar-EG"/>
        </w:rPr>
        <w:t xml:space="preserve">وتسمح معلمة </w:t>
      </w:r>
      <w:r w:rsidRPr="008141DB">
        <w:rPr>
          <w:b/>
          <w:bCs/>
          <w:rtl/>
          <w:lang w:bidi="ar-EG"/>
        </w:rPr>
        <w:t xml:space="preserve">طول الاستكمال الداخلي، </w:t>
      </w:r>
      <w:proofErr w:type="spellStart"/>
      <w:r w:rsidRPr="008141DB">
        <w:rPr>
          <w:b/>
          <w:bCs/>
          <w:lang w:bidi="ar-EG"/>
        </w:rPr>
        <w:t>interpolationLength</w:t>
      </w:r>
      <w:proofErr w:type="spellEnd"/>
      <w:r w:rsidRPr="009371E5">
        <w:rPr>
          <w:rtl/>
          <w:lang w:bidi="ar-EG"/>
        </w:rPr>
        <w:t xml:space="preserve"> بالاستكمال الداخلي لكائن متحرك على مدى فترة زمنية أقصر من موعد التحديث القادم. وهذا يسمح بالتحكم في الخبو المتقاطع للكائنات الذي قد يكون مرغوباً جراء معالجة الكائنات. </w:t>
      </w:r>
      <w:r w:rsidRPr="009371E5">
        <w:rPr>
          <w:rtl/>
          <w:lang w:bidi="ar-EG"/>
        </w:rPr>
        <w:lastRenderedPageBreak/>
        <w:t>وإذا ضُبطت القيمة إلى الصفر سيقفز الكائن عن الموضع دون استكمال داخلي. وإذا لم يُ</w:t>
      </w:r>
      <w:r w:rsidR="00612CA8">
        <w:rPr>
          <w:rtl/>
          <w:lang w:bidi="ar-EG"/>
        </w:rPr>
        <w:t>درَج هذا النعت عند ضبط القفز عن</w:t>
      </w:r>
      <w:r w:rsidR="00590C74">
        <w:rPr>
          <w:rFonts w:hint="cs"/>
          <w:rtl/>
          <w:lang w:bidi="ar-EG"/>
        </w:rPr>
        <w:t xml:space="preserve"> </w:t>
      </w:r>
      <w:r w:rsidRPr="009371E5">
        <w:rPr>
          <w:rtl/>
          <w:lang w:bidi="ar-EG"/>
        </w:rPr>
        <w:t xml:space="preserve">الموضع، </w:t>
      </w:r>
      <w:proofErr w:type="spellStart"/>
      <w:r w:rsidRPr="009371E5">
        <w:rPr>
          <w:lang w:bidi="ar-EG"/>
        </w:rPr>
        <w:t>jumpPosition</w:t>
      </w:r>
      <w:proofErr w:type="spellEnd"/>
      <w:r w:rsidRPr="009371E5">
        <w:rPr>
          <w:rtl/>
          <w:lang w:bidi="ar-EG"/>
        </w:rPr>
        <w:t xml:space="preserve">، بقيمة </w:t>
      </w:r>
      <w:r w:rsidRPr="009371E5">
        <w:rPr>
          <w:lang w:bidi="ar-EG"/>
        </w:rPr>
        <w:t>1</w:t>
      </w:r>
      <w:r w:rsidRPr="009371E5">
        <w:rPr>
          <w:rtl/>
          <w:lang w:bidi="ar-EG"/>
        </w:rPr>
        <w:t>، سيُضبط طول الاستكمال الداخلي بقيمة</w:t>
      </w:r>
      <w:r>
        <w:rPr>
          <w:rFonts w:hint="cs"/>
          <w:rtl/>
          <w:lang w:bidi="ar-EG"/>
        </w:rPr>
        <w:t> </w:t>
      </w:r>
      <w:r w:rsidRPr="009371E5">
        <w:rPr>
          <w:lang w:bidi="ar-EG"/>
        </w:rPr>
        <w:t>0</w:t>
      </w:r>
      <w:r w:rsidRPr="009371E5">
        <w:rPr>
          <w:rtl/>
          <w:lang w:bidi="ar-EG"/>
        </w:rPr>
        <w:t>.</w:t>
      </w:r>
    </w:p>
    <w:p w14:paraId="26B12298" w14:textId="77777777" w:rsidR="00E3229B" w:rsidRPr="009371E5" w:rsidRDefault="00E3229B" w:rsidP="00537E0B">
      <w:pPr>
        <w:rPr>
          <w:rtl/>
          <w:lang w:bidi="ar-EG"/>
        </w:rPr>
      </w:pPr>
      <w:r>
        <w:rPr>
          <w:rFonts w:hint="cs"/>
          <w:rtl/>
          <w:lang w:bidi="ar-EG"/>
        </w:rPr>
        <w:t>ويوصى</w:t>
      </w:r>
      <w:r w:rsidRPr="001C67A5">
        <w:rPr>
          <w:rtl/>
          <w:lang w:bidi="ar-EG"/>
        </w:rPr>
        <w:t xml:space="preserve"> </w:t>
      </w:r>
      <w:r>
        <w:rPr>
          <w:rFonts w:hint="cs"/>
          <w:rtl/>
          <w:lang w:bidi="ar-EG"/>
        </w:rPr>
        <w:t>ب</w:t>
      </w:r>
      <w:r w:rsidRPr="001C67A5">
        <w:rPr>
          <w:rtl/>
          <w:lang w:bidi="ar-EG"/>
        </w:rPr>
        <w:t>اختيار أحجام</w:t>
      </w:r>
      <w:r>
        <w:rPr>
          <w:rFonts w:hint="cs"/>
          <w:rtl/>
          <w:lang w:bidi="ar-EG"/>
        </w:rPr>
        <w:t xml:space="preserve"> </w:t>
      </w:r>
      <w:r w:rsidRPr="001C67A5">
        <w:rPr>
          <w:rtl/>
          <w:lang w:bidi="ar-EG"/>
        </w:rPr>
        <w:t xml:space="preserve">صغيرة بما يكفي </w:t>
      </w:r>
      <w:r>
        <w:rPr>
          <w:rFonts w:hint="cs"/>
          <w:rtl/>
          <w:lang w:bidi="ar-EG"/>
        </w:rPr>
        <w:t>لنسق</w:t>
      </w:r>
      <w:r w:rsidRPr="001C67A5">
        <w:rPr>
          <w:rtl/>
          <w:lang w:bidi="ar-EG"/>
        </w:rPr>
        <w:t xml:space="preserve"> </w:t>
      </w:r>
      <w:proofErr w:type="spellStart"/>
      <w:r w:rsidRPr="001C67A5">
        <w:rPr>
          <w:lang w:bidi="ar-EG"/>
        </w:rPr>
        <w:t>audioBlockFormat</w:t>
      </w:r>
      <w:proofErr w:type="spellEnd"/>
      <w:r w:rsidRPr="001C67A5">
        <w:rPr>
          <w:rtl/>
          <w:lang w:bidi="ar-EG"/>
        </w:rPr>
        <w:t xml:space="preserve"> </w:t>
      </w:r>
      <w:r w:rsidR="00537E0B">
        <w:rPr>
          <w:rFonts w:hint="cs"/>
          <w:rtl/>
          <w:lang w:bidi="ar-EG"/>
        </w:rPr>
        <w:t>لتفادي استخدام</w:t>
      </w:r>
      <w:r w:rsidRPr="001C67A5">
        <w:rPr>
          <w:rtl/>
          <w:lang w:bidi="ar-EG"/>
        </w:rPr>
        <w:t xml:space="preserve"> </w:t>
      </w:r>
      <w:r w:rsidR="00537E0B">
        <w:rPr>
          <w:rFonts w:hint="cs"/>
          <w:rtl/>
          <w:lang w:bidi="ar-EG"/>
        </w:rPr>
        <w:t>ال</w:t>
      </w:r>
      <w:r w:rsidRPr="001C67A5">
        <w:rPr>
          <w:rtl/>
          <w:lang w:bidi="ar-EG"/>
        </w:rPr>
        <w:t xml:space="preserve">معلمة </w:t>
      </w:r>
      <w:proofErr w:type="spellStart"/>
      <w:r w:rsidRPr="007670BC">
        <w:rPr>
          <w:b/>
          <w:bCs/>
          <w:lang w:bidi="ar-EG"/>
        </w:rPr>
        <w:t>interpolationLength</w:t>
      </w:r>
      <w:proofErr w:type="spellEnd"/>
      <w:r w:rsidRPr="001C67A5">
        <w:rPr>
          <w:rtl/>
          <w:lang w:bidi="ar-EG"/>
        </w:rPr>
        <w:t xml:space="preserve"> لكائنات تتحرك بسلاسة.</w:t>
      </w:r>
    </w:p>
    <w:p w14:paraId="7488D90A" w14:textId="0273C57D" w:rsidR="00E3229B" w:rsidRDefault="00E3229B" w:rsidP="002C3DE9">
      <w:pPr>
        <w:rPr>
          <w:rtl/>
          <w:lang w:bidi="ar-EG"/>
        </w:rPr>
      </w:pPr>
      <w:r>
        <w:rPr>
          <w:rFonts w:hint="cs"/>
          <w:rtl/>
          <w:lang w:bidi="ar-EG"/>
        </w:rPr>
        <w:t xml:space="preserve">وللمساعدة على </w:t>
      </w:r>
      <w:r w:rsidRPr="001C67A5">
        <w:rPr>
          <w:rtl/>
          <w:lang w:bidi="ar-EG"/>
        </w:rPr>
        <w:t xml:space="preserve">توضيح كيفية تفسير </w:t>
      </w:r>
      <w:r>
        <w:rPr>
          <w:rFonts w:hint="cs"/>
          <w:rtl/>
          <w:lang w:bidi="ar-EG"/>
        </w:rPr>
        <w:t>معلمتي</w:t>
      </w:r>
      <w:r w:rsidRPr="001C67A5">
        <w:rPr>
          <w:rtl/>
          <w:lang w:bidi="ar-EG"/>
        </w:rPr>
        <w:t xml:space="preserve"> </w:t>
      </w:r>
      <w:proofErr w:type="spellStart"/>
      <w:r w:rsidRPr="001C67A5">
        <w:rPr>
          <w:lang w:bidi="ar-EG"/>
        </w:rPr>
        <w:t>jumpPosition</w:t>
      </w:r>
      <w:proofErr w:type="spellEnd"/>
      <w:r w:rsidRPr="001C67A5">
        <w:rPr>
          <w:rtl/>
          <w:lang w:bidi="ar-EG"/>
        </w:rPr>
        <w:t xml:space="preserve"> و</w:t>
      </w:r>
      <w:proofErr w:type="spellStart"/>
      <w:r w:rsidRPr="001C67A5">
        <w:rPr>
          <w:lang w:bidi="ar-EG"/>
        </w:rPr>
        <w:t>interpolationLength</w:t>
      </w:r>
      <w:proofErr w:type="spellEnd"/>
      <w:r w:rsidR="00537E0B">
        <w:rPr>
          <w:rtl/>
          <w:lang w:bidi="ar-EG"/>
        </w:rPr>
        <w:t xml:space="preserve">، </w:t>
      </w:r>
      <w:r w:rsidR="00537E0B">
        <w:rPr>
          <w:rFonts w:hint="cs"/>
          <w:rtl/>
          <w:lang w:bidi="ar-EG"/>
        </w:rPr>
        <w:t>ي</w:t>
      </w:r>
      <w:r w:rsidRPr="001C67A5">
        <w:rPr>
          <w:rtl/>
          <w:lang w:bidi="ar-EG"/>
        </w:rPr>
        <w:t>ظهر</w:t>
      </w:r>
      <w:r w:rsidR="00537E0B">
        <w:rPr>
          <w:rFonts w:hint="cs"/>
          <w:rtl/>
          <w:lang w:bidi="ar-EG"/>
        </w:rPr>
        <w:t xml:space="preserve"> المخطط التالي تسلسلاً لأنساق</w:t>
      </w:r>
      <w:r w:rsidRPr="001C67A5">
        <w:rPr>
          <w:rtl/>
          <w:lang w:bidi="ar-EG"/>
        </w:rPr>
        <w:t xml:space="preserve"> </w:t>
      </w:r>
      <w:proofErr w:type="spellStart"/>
      <w:r w:rsidRPr="001C67A5">
        <w:rPr>
          <w:lang w:bidi="ar-EG"/>
        </w:rPr>
        <w:t>audioBlockFormat</w:t>
      </w:r>
      <w:r w:rsidR="00537E0B">
        <w:rPr>
          <w:lang w:bidi="ar-EG"/>
        </w:rPr>
        <w:t>s</w:t>
      </w:r>
      <w:proofErr w:type="spellEnd"/>
      <w:r w:rsidRPr="001C67A5">
        <w:rPr>
          <w:rtl/>
          <w:lang w:bidi="ar-EG"/>
        </w:rPr>
        <w:t xml:space="preserve"> </w:t>
      </w:r>
      <w:r w:rsidR="00537E0B">
        <w:rPr>
          <w:rFonts w:hint="cs"/>
          <w:rtl/>
          <w:lang w:bidi="ar-EG"/>
        </w:rPr>
        <w:t>ويبين</w:t>
      </w:r>
      <w:r w:rsidRPr="001C67A5">
        <w:rPr>
          <w:rtl/>
          <w:lang w:bidi="ar-EG"/>
        </w:rPr>
        <w:t xml:space="preserve"> كيف </w:t>
      </w:r>
      <w:r w:rsidR="00537E0B">
        <w:rPr>
          <w:rFonts w:hint="cs"/>
          <w:rtl/>
          <w:lang w:bidi="ar-EG"/>
        </w:rPr>
        <w:t>تتغير</w:t>
      </w:r>
      <w:r w:rsidRPr="001C67A5">
        <w:rPr>
          <w:rtl/>
          <w:lang w:bidi="ar-EG"/>
        </w:rPr>
        <w:t xml:space="preserve"> قيمة</w:t>
      </w:r>
      <w:r w:rsidR="00537E0B">
        <w:rPr>
          <w:rFonts w:hint="cs"/>
          <w:rtl/>
          <w:lang w:bidi="ar-EG"/>
        </w:rPr>
        <w:t xml:space="preserve"> أي </w:t>
      </w:r>
      <w:r w:rsidR="00537E0B">
        <w:rPr>
          <w:rtl/>
          <w:lang w:bidi="ar-EG"/>
        </w:rPr>
        <w:t>معلمة دينامي</w:t>
      </w:r>
      <w:r w:rsidRPr="001C67A5">
        <w:rPr>
          <w:rtl/>
          <w:lang w:bidi="ar-EG"/>
        </w:rPr>
        <w:t xml:space="preserve">ة بمرور الوقت. </w:t>
      </w:r>
      <w:r w:rsidR="00537E0B">
        <w:rPr>
          <w:rFonts w:hint="cs"/>
          <w:rtl/>
          <w:lang w:bidi="ar-EG"/>
        </w:rPr>
        <w:t>ويعرض المثال الأول</w:t>
      </w:r>
      <w:r w:rsidRPr="001C67A5">
        <w:rPr>
          <w:rtl/>
          <w:lang w:bidi="ar-EG"/>
        </w:rPr>
        <w:t xml:space="preserve">، في </w:t>
      </w:r>
      <w:r>
        <w:rPr>
          <w:rFonts w:hint="cs"/>
          <w:rtl/>
          <w:lang w:bidi="ar-EG"/>
        </w:rPr>
        <w:t xml:space="preserve">الشكل </w:t>
      </w:r>
      <w:r w:rsidR="001E7BF6">
        <w:rPr>
          <w:lang w:bidi="ar-EG"/>
        </w:rPr>
        <w:t>7</w:t>
      </w:r>
      <w:r w:rsidRPr="001C67A5">
        <w:rPr>
          <w:rtl/>
          <w:lang w:bidi="ar-EG"/>
        </w:rPr>
        <w:t xml:space="preserve">، </w:t>
      </w:r>
      <w:r w:rsidR="00537E0B">
        <w:rPr>
          <w:rFonts w:hint="cs"/>
          <w:rtl/>
          <w:lang w:bidi="ar-EG"/>
        </w:rPr>
        <w:t>عندما</w:t>
      </w:r>
      <w:r>
        <w:rPr>
          <w:rFonts w:hint="cs"/>
          <w:rtl/>
          <w:lang w:bidi="ar-EG"/>
        </w:rPr>
        <w:t xml:space="preserve"> </w:t>
      </w:r>
      <w:r w:rsidR="00537E0B">
        <w:rPr>
          <w:rFonts w:hint="cs"/>
          <w:rtl/>
          <w:lang w:bidi="ar-EG"/>
        </w:rPr>
        <w:t>ت</w:t>
      </w:r>
      <w:r>
        <w:rPr>
          <w:rFonts w:hint="cs"/>
          <w:rtl/>
          <w:lang w:bidi="ar-EG"/>
        </w:rPr>
        <w:t xml:space="preserve">ضبط </w:t>
      </w:r>
      <w:r w:rsidR="00537E0B">
        <w:rPr>
          <w:rFonts w:hint="cs"/>
          <w:rtl/>
          <w:lang w:bidi="ar-EG"/>
        </w:rPr>
        <w:t>ال</w:t>
      </w:r>
      <w:r>
        <w:rPr>
          <w:rFonts w:hint="cs"/>
          <w:rtl/>
          <w:lang w:bidi="ar-EG"/>
        </w:rPr>
        <w:t>معلمة</w:t>
      </w:r>
      <w:r w:rsidRPr="001C67A5">
        <w:rPr>
          <w:rtl/>
          <w:lang w:bidi="ar-EG"/>
        </w:rPr>
        <w:t xml:space="preserve"> </w:t>
      </w:r>
      <w:proofErr w:type="spellStart"/>
      <w:r w:rsidRPr="001C67A5">
        <w:rPr>
          <w:lang w:bidi="ar-EG"/>
        </w:rPr>
        <w:t>jumpPosition</w:t>
      </w:r>
      <w:proofErr w:type="spellEnd"/>
      <w:r w:rsidRPr="001C67A5">
        <w:rPr>
          <w:rtl/>
          <w:lang w:bidi="ar-EG"/>
        </w:rPr>
        <w:t xml:space="preserve"> </w:t>
      </w:r>
      <w:r w:rsidR="00537E0B">
        <w:rPr>
          <w:rFonts w:hint="cs"/>
          <w:rtl/>
          <w:lang w:bidi="ar-EG"/>
        </w:rPr>
        <w:t xml:space="preserve">على </w:t>
      </w:r>
      <w:r w:rsidR="002C3DE9">
        <w:rPr>
          <w:rFonts w:hint="cs"/>
          <w:rtl/>
          <w:lang w:bidi="ar-EG"/>
        </w:rPr>
        <w:t>القيمة</w:t>
      </w:r>
      <w:r w:rsidR="00537E0B">
        <w:rPr>
          <w:rFonts w:hint="cs"/>
          <w:rtl/>
          <w:lang w:bidi="ar-EG"/>
        </w:rPr>
        <w:t xml:space="preserve"> صفر</w:t>
      </w:r>
      <w:r w:rsidRPr="001C67A5">
        <w:rPr>
          <w:rtl/>
          <w:lang w:bidi="ar-EG"/>
        </w:rPr>
        <w:t xml:space="preserve"> (أو عدم استخدامه</w:t>
      </w:r>
      <w:r>
        <w:rPr>
          <w:rFonts w:hint="cs"/>
          <w:rtl/>
          <w:lang w:bidi="ar-EG"/>
        </w:rPr>
        <w:t>ا</w:t>
      </w:r>
      <w:r w:rsidRPr="001C67A5">
        <w:rPr>
          <w:rtl/>
          <w:lang w:bidi="ar-EG"/>
        </w:rPr>
        <w:t xml:space="preserve">)، بحيث </w:t>
      </w:r>
      <w:r>
        <w:rPr>
          <w:rFonts w:hint="cs"/>
          <w:rtl/>
          <w:lang w:bidi="ar-EG"/>
        </w:rPr>
        <w:t>ت</w:t>
      </w:r>
      <w:r w:rsidRPr="009371E5">
        <w:rPr>
          <w:rtl/>
          <w:lang w:bidi="ar-EG"/>
        </w:rPr>
        <w:t xml:space="preserve">ستكمل </w:t>
      </w:r>
      <w:r w:rsidRPr="001C67A5">
        <w:rPr>
          <w:rtl/>
          <w:lang w:bidi="ar-EG"/>
        </w:rPr>
        <w:t>المعلمة (</w:t>
      </w:r>
      <w:r w:rsidR="001C101D">
        <w:rPr>
          <w:rFonts w:hint="cs"/>
          <w:rtl/>
          <w:lang w:bidi="ar-EG"/>
        </w:rPr>
        <w:t xml:space="preserve">معلمة عشوائية </w:t>
      </w:r>
      <w:r w:rsidR="001C101D" w:rsidRPr="00A73C88">
        <w:rPr>
          <w:lang w:val="en-GB"/>
        </w:rPr>
        <w:t>‘x’</w:t>
      </w:r>
      <w:r w:rsidR="001C101D">
        <w:rPr>
          <w:rFonts w:hint="cs"/>
          <w:rtl/>
          <w:lang w:bidi="ar-EG"/>
        </w:rPr>
        <w:t xml:space="preserve"> </w:t>
      </w:r>
      <w:r w:rsidRPr="001C67A5">
        <w:rPr>
          <w:rtl/>
          <w:lang w:bidi="ar-EG"/>
        </w:rPr>
        <w:t xml:space="preserve">في هذه الحالة) </w:t>
      </w:r>
      <w:r w:rsidRPr="009371E5">
        <w:rPr>
          <w:rtl/>
          <w:lang w:bidi="ar-EG"/>
        </w:rPr>
        <w:t xml:space="preserve">داخلياً </w:t>
      </w:r>
      <w:r w:rsidRPr="001C67A5">
        <w:rPr>
          <w:rtl/>
          <w:lang w:bidi="ar-EG"/>
        </w:rPr>
        <w:t xml:space="preserve">على </w:t>
      </w:r>
      <w:r>
        <w:rPr>
          <w:rFonts w:hint="cs"/>
          <w:rtl/>
          <w:lang w:bidi="ar-EG"/>
        </w:rPr>
        <w:t xml:space="preserve">امتداد فترة </w:t>
      </w:r>
      <w:r w:rsidR="00537E0B">
        <w:rPr>
          <w:rFonts w:hint="cs"/>
          <w:rtl/>
          <w:lang w:bidi="ar-EG"/>
        </w:rPr>
        <w:t>ال</w:t>
      </w:r>
      <w:r>
        <w:rPr>
          <w:rFonts w:hint="cs"/>
          <w:rtl/>
          <w:lang w:bidi="ar-EG"/>
        </w:rPr>
        <w:t>أنساق</w:t>
      </w:r>
      <w:r w:rsidRPr="001C67A5">
        <w:rPr>
          <w:rtl/>
          <w:lang w:bidi="ar-EG"/>
        </w:rPr>
        <w:t xml:space="preserve"> </w:t>
      </w:r>
      <w:proofErr w:type="spellStart"/>
      <w:r w:rsidRPr="001C67A5">
        <w:rPr>
          <w:lang w:bidi="ar-EG"/>
        </w:rPr>
        <w:t>audioBlockFormat</w:t>
      </w:r>
      <w:proofErr w:type="spellEnd"/>
      <w:r w:rsidR="00537E0B">
        <w:rPr>
          <w:rFonts w:hint="cs"/>
          <w:rtl/>
          <w:lang w:bidi="ar-EG"/>
        </w:rPr>
        <w:t xml:space="preserve"> بالكامل</w:t>
      </w:r>
      <w:r w:rsidRPr="001C67A5">
        <w:rPr>
          <w:rtl/>
          <w:lang w:bidi="ar-EG"/>
        </w:rPr>
        <w:t xml:space="preserve">. </w:t>
      </w:r>
      <w:r>
        <w:rPr>
          <w:rFonts w:hint="cs"/>
          <w:rtl/>
          <w:lang w:bidi="ar-EG"/>
        </w:rPr>
        <w:t>و</w:t>
      </w:r>
      <w:r w:rsidRPr="001C67A5">
        <w:rPr>
          <w:rtl/>
          <w:lang w:bidi="ar-EG"/>
        </w:rPr>
        <w:t>بما أن</w:t>
      </w:r>
      <w:r>
        <w:rPr>
          <w:rFonts w:hint="cs"/>
          <w:rtl/>
          <w:lang w:bidi="ar-EG"/>
        </w:rPr>
        <w:t xml:space="preserve"> الفدرة</w:t>
      </w:r>
      <w:r w:rsidRPr="001C67A5">
        <w:rPr>
          <w:rtl/>
          <w:lang w:bidi="ar-EG"/>
        </w:rPr>
        <w:t xml:space="preserve"> الأولى</w:t>
      </w:r>
      <w:r>
        <w:rPr>
          <w:rFonts w:hint="cs"/>
          <w:rtl/>
          <w:lang w:bidi="ar-EG"/>
        </w:rPr>
        <w:t xml:space="preserve"> لها معلمة </w:t>
      </w:r>
      <w:proofErr w:type="spellStart"/>
      <w:r w:rsidRPr="001C67A5">
        <w:rPr>
          <w:lang w:bidi="ar-EG"/>
        </w:rPr>
        <w:t>jumpPosition</w:t>
      </w:r>
      <w:proofErr w:type="spellEnd"/>
      <w:r>
        <w:rPr>
          <w:rFonts w:hint="cs"/>
          <w:rtl/>
          <w:lang w:bidi="ar-EG"/>
        </w:rPr>
        <w:t xml:space="preserve"> </w:t>
      </w:r>
      <w:r w:rsidR="00537E0B">
        <w:rPr>
          <w:rFonts w:hint="cs"/>
          <w:rtl/>
          <w:lang w:bidi="ar-EG"/>
        </w:rPr>
        <w:t>قيمتها</w:t>
      </w:r>
      <w:r w:rsidR="0022102D">
        <w:rPr>
          <w:rFonts w:hint="eastAsia"/>
          <w:rtl/>
          <w:lang w:bidi="ar-EG"/>
        </w:rPr>
        <w:t> </w:t>
      </w:r>
      <w:r>
        <w:rPr>
          <w:rFonts w:hint="cs"/>
          <w:rtl/>
          <w:lang w:bidi="ar-EG"/>
        </w:rPr>
        <w:t xml:space="preserve">صفر </w:t>
      </w:r>
      <w:r w:rsidRPr="001C67A5">
        <w:rPr>
          <w:rtl/>
          <w:lang w:bidi="ar-EG"/>
        </w:rPr>
        <w:t>ولا</w:t>
      </w:r>
      <w:r w:rsidR="0022102D">
        <w:rPr>
          <w:rFonts w:hint="cs"/>
          <w:rtl/>
          <w:lang w:bidi="ar-EG"/>
        </w:rPr>
        <w:t> </w:t>
      </w:r>
      <w:r w:rsidRPr="001C67A5">
        <w:rPr>
          <w:rtl/>
          <w:lang w:bidi="ar-EG"/>
        </w:rPr>
        <w:t xml:space="preserve">تسبقها </w:t>
      </w:r>
      <w:r>
        <w:rPr>
          <w:rFonts w:hint="cs"/>
          <w:rtl/>
          <w:lang w:bidi="ar-EG"/>
        </w:rPr>
        <w:t>فدرة</w:t>
      </w:r>
      <w:r w:rsidRPr="001C67A5">
        <w:rPr>
          <w:rtl/>
          <w:lang w:bidi="ar-EG"/>
        </w:rPr>
        <w:t xml:space="preserve"> أخرى، فإن القيمة </w:t>
      </w:r>
      <w:r w:rsidRPr="001C67A5">
        <w:rPr>
          <w:lang w:bidi="ar-EG"/>
        </w:rPr>
        <w:t>x</w:t>
      </w:r>
      <w:r w:rsidRPr="001C67A5">
        <w:rPr>
          <w:rtl/>
          <w:lang w:bidi="ar-EG"/>
        </w:rPr>
        <w:t xml:space="preserve"> </w:t>
      </w:r>
      <w:r>
        <w:rPr>
          <w:rFonts w:hint="cs"/>
          <w:rtl/>
          <w:lang w:bidi="ar-EG"/>
        </w:rPr>
        <w:t xml:space="preserve">لا </w:t>
      </w:r>
      <w:r w:rsidRPr="001C67A5">
        <w:rPr>
          <w:rtl/>
          <w:lang w:bidi="ar-EG"/>
        </w:rPr>
        <w:t xml:space="preserve">تعرف </w:t>
      </w:r>
      <w:r>
        <w:rPr>
          <w:rFonts w:hint="cs"/>
          <w:rtl/>
          <w:lang w:bidi="ar-EG"/>
        </w:rPr>
        <w:t>إلا</w:t>
      </w:r>
      <w:r w:rsidRPr="001C67A5">
        <w:rPr>
          <w:rtl/>
          <w:lang w:bidi="ar-EG"/>
        </w:rPr>
        <w:t xml:space="preserve"> في نهاية </w:t>
      </w:r>
      <w:r>
        <w:rPr>
          <w:rFonts w:hint="cs"/>
          <w:rtl/>
          <w:lang w:bidi="ar-EG"/>
        </w:rPr>
        <w:t>الفدرة</w:t>
      </w:r>
      <w:r w:rsidR="003D0D52">
        <w:rPr>
          <w:rFonts w:hint="cs"/>
          <w:rtl/>
          <w:lang w:bidi="ar-EG"/>
        </w:rPr>
        <w:t xml:space="preserve">، وبالتالي فإن الموضع في بداية </w:t>
      </w:r>
      <w:r w:rsidR="007B3D1A">
        <w:rPr>
          <w:rFonts w:hint="cs"/>
          <w:rtl/>
          <w:lang w:bidi="ar-EG"/>
        </w:rPr>
        <w:t>الفدرة الأولى</w:t>
      </w:r>
      <w:r w:rsidR="003D0D52">
        <w:rPr>
          <w:rFonts w:hint="cs"/>
          <w:rtl/>
          <w:lang w:bidi="ar-EG"/>
        </w:rPr>
        <w:t xml:space="preserve"> </w:t>
      </w:r>
      <w:r w:rsidRPr="001C67A5">
        <w:rPr>
          <w:rtl/>
          <w:lang w:bidi="ar-EG"/>
        </w:rPr>
        <w:t xml:space="preserve">لا </w:t>
      </w:r>
      <w:r w:rsidR="007B3D1A">
        <w:rPr>
          <w:rFonts w:hint="cs"/>
          <w:rtl/>
          <w:lang w:bidi="ar-EG"/>
        </w:rPr>
        <w:t>ي</w:t>
      </w:r>
      <w:r>
        <w:rPr>
          <w:rFonts w:hint="cs"/>
          <w:rtl/>
          <w:lang w:bidi="ar-EG"/>
        </w:rPr>
        <w:t>كون معرف</w:t>
      </w:r>
      <w:r w:rsidR="007B3D1A">
        <w:rPr>
          <w:rFonts w:hint="cs"/>
          <w:rtl/>
          <w:lang w:bidi="ar-EG"/>
        </w:rPr>
        <w:t>اً</w:t>
      </w:r>
      <w:r>
        <w:rPr>
          <w:rFonts w:hint="cs"/>
          <w:rtl/>
          <w:lang w:bidi="ar-EG"/>
        </w:rPr>
        <w:t xml:space="preserve"> </w:t>
      </w:r>
      <w:r w:rsidR="007B3D1A">
        <w:rPr>
          <w:rFonts w:hint="cs"/>
          <w:rtl/>
          <w:lang w:bidi="ar-EG"/>
        </w:rPr>
        <w:t>فعلياً</w:t>
      </w:r>
      <w:r w:rsidRPr="001C67A5">
        <w:rPr>
          <w:rtl/>
          <w:lang w:bidi="ar-EG"/>
        </w:rPr>
        <w:t>.</w:t>
      </w:r>
      <w:r w:rsidR="006F36CE">
        <w:rPr>
          <w:rFonts w:hint="cs"/>
          <w:rtl/>
          <w:lang w:bidi="ar-EG"/>
        </w:rPr>
        <w:t xml:space="preserve"> </w:t>
      </w:r>
    </w:p>
    <w:p w14:paraId="40FB3AD6" w14:textId="77777777" w:rsidR="00E3229B" w:rsidRDefault="00E3229B" w:rsidP="00E3229B">
      <w:pPr>
        <w:pStyle w:val="FigureNo0"/>
        <w:rPr>
          <w:rtl/>
        </w:rPr>
      </w:pPr>
      <w:r>
        <w:rPr>
          <w:rFonts w:hint="cs"/>
          <w:rtl/>
        </w:rPr>
        <w:t xml:space="preserve">الشكل </w:t>
      </w:r>
      <w:r w:rsidR="001E7BF6">
        <w:t>7</w:t>
      </w:r>
    </w:p>
    <w:p w14:paraId="010CF44B" w14:textId="77777777" w:rsidR="00E3229B" w:rsidRPr="000D2936" w:rsidRDefault="00E3229B" w:rsidP="0022102D">
      <w:pPr>
        <w:pStyle w:val="FigureTitle"/>
        <w:rPr>
          <w:lang w:val="en-GB"/>
        </w:rPr>
      </w:pPr>
      <w:r w:rsidRPr="000D2936">
        <w:rPr>
          <w:rtl/>
        </w:rPr>
        <w:t>الاستكمال الداخلي</w:t>
      </w:r>
      <w:r w:rsidRPr="000D2936">
        <w:rPr>
          <w:rFonts w:hint="cs"/>
          <w:rtl/>
        </w:rPr>
        <w:t xml:space="preserve"> بدون معلمة </w:t>
      </w:r>
      <w:proofErr w:type="spellStart"/>
      <w:r w:rsidRPr="007670BC">
        <w:t>jumpPosition</w:t>
      </w:r>
      <w:proofErr w:type="spellEnd"/>
    </w:p>
    <w:p w14:paraId="69049ED6" w14:textId="3C386821" w:rsidR="00E3229B" w:rsidRDefault="001A5C54" w:rsidP="005D3F05">
      <w:pPr>
        <w:pStyle w:val="Figure"/>
        <w:rPr>
          <w:rtl/>
        </w:rPr>
      </w:pPr>
      <w:r w:rsidRPr="002102A4">
        <w:rPr>
          <w:rFonts w:ascii="Dubai" w:hAnsi="Dubai" w:cs="Dubai"/>
          <w:noProof/>
          <w:lang w:eastAsia="en-GB"/>
        </w:rPr>
        <w:drawing>
          <wp:inline distT="0" distB="0" distL="0" distR="0" wp14:anchorId="5AFFA030" wp14:editId="1BB1485A">
            <wp:extent cx="5731510" cy="1550746"/>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S.2076-07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1550746"/>
                    </a:xfrm>
                    <a:prstGeom prst="rect">
                      <a:avLst/>
                    </a:prstGeom>
                  </pic:spPr>
                </pic:pic>
              </a:graphicData>
            </a:graphic>
          </wp:inline>
        </w:drawing>
      </w:r>
    </w:p>
    <w:p w14:paraId="714E5D6B" w14:textId="77777777" w:rsidR="00E3229B" w:rsidRPr="00D91092" w:rsidRDefault="00537E0B" w:rsidP="002C3DE9">
      <w:pPr>
        <w:spacing w:before="240"/>
        <w:rPr>
          <w:rtl/>
          <w:lang w:bidi="ar-EG"/>
        </w:rPr>
      </w:pPr>
      <w:bookmarkStart w:id="799" w:name="_Toc460502835"/>
      <w:r w:rsidRPr="00D91092">
        <w:rPr>
          <w:rFonts w:hint="cs"/>
          <w:rtl/>
          <w:lang w:bidi="ar-EG"/>
        </w:rPr>
        <w:t>ويعرض</w:t>
      </w:r>
      <w:r w:rsidR="00E3229B" w:rsidRPr="00D91092">
        <w:rPr>
          <w:rFonts w:hint="cs"/>
          <w:rtl/>
          <w:lang w:bidi="ar-EG"/>
        </w:rPr>
        <w:t xml:space="preserve"> </w:t>
      </w:r>
      <w:r w:rsidR="00E3229B" w:rsidRPr="00D91092">
        <w:rPr>
          <w:rtl/>
          <w:lang w:bidi="ar-EG"/>
        </w:rPr>
        <w:t>المثال الثاني في الشكل</w:t>
      </w:r>
      <w:r w:rsidR="00E3229B" w:rsidRPr="00D91092">
        <w:rPr>
          <w:rFonts w:hint="cs"/>
          <w:rtl/>
        </w:rPr>
        <w:t xml:space="preserve"> </w:t>
      </w:r>
      <w:r w:rsidR="001E7BF6">
        <w:rPr>
          <w:lang w:bidi="ar-EG"/>
        </w:rPr>
        <w:t>8</w:t>
      </w:r>
      <w:r w:rsidR="00E3229B" w:rsidRPr="00D91092">
        <w:rPr>
          <w:rtl/>
          <w:lang w:bidi="ar-EG"/>
        </w:rPr>
        <w:t xml:space="preserve"> كيف </w:t>
      </w:r>
      <w:r w:rsidRPr="00D91092">
        <w:rPr>
          <w:rFonts w:hint="cs"/>
          <w:rtl/>
          <w:lang w:bidi="ar-EG"/>
        </w:rPr>
        <w:t>تتغير</w:t>
      </w:r>
      <w:r w:rsidR="00E3229B" w:rsidRPr="00D91092">
        <w:rPr>
          <w:rtl/>
          <w:lang w:bidi="ar-EG"/>
        </w:rPr>
        <w:t xml:space="preserve"> قيمة </w:t>
      </w:r>
      <w:r w:rsidR="00E3229B" w:rsidRPr="00D91092">
        <w:rPr>
          <w:lang w:bidi="ar-EG"/>
        </w:rPr>
        <w:t>x</w:t>
      </w:r>
      <w:r w:rsidR="00E3229B" w:rsidRPr="00D91092">
        <w:rPr>
          <w:rtl/>
          <w:lang w:bidi="ar-EG"/>
        </w:rPr>
        <w:t xml:space="preserve"> عندما </w:t>
      </w:r>
      <w:r w:rsidRPr="00D91092">
        <w:rPr>
          <w:rFonts w:hint="cs"/>
          <w:rtl/>
          <w:lang w:bidi="ar-EG"/>
        </w:rPr>
        <w:t>تضبط قيمة ال</w:t>
      </w:r>
      <w:r w:rsidR="00E3229B" w:rsidRPr="00D91092">
        <w:rPr>
          <w:rFonts w:hint="cs"/>
          <w:rtl/>
          <w:lang w:bidi="ar-EG"/>
        </w:rPr>
        <w:t>معلمة</w:t>
      </w:r>
      <w:r w:rsidR="00E3229B" w:rsidRPr="00D91092">
        <w:rPr>
          <w:rtl/>
          <w:lang w:bidi="ar-EG"/>
        </w:rPr>
        <w:t xml:space="preserve"> </w:t>
      </w:r>
      <w:proofErr w:type="spellStart"/>
      <w:r w:rsidR="00E3229B" w:rsidRPr="00D91092">
        <w:rPr>
          <w:lang w:bidi="ar-EG"/>
        </w:rPr>
        <w:t>jumpPosition</w:t>
      </w:r>
      <w:proofErr w:type="spellEnd"/>
      <w:r w:rsidR="00E3229B" w:rsidRPr="00D91092">
        <w:rPr>
          <w:rtl/>
          <w:lang w:bidi="ar-EG"/>
        </w:rPr>
        <w:t xml:space="preserve"> </w:t>
      </w:r>
      <w:r w:rsidRPr="00D91092">
        <w:rPr>
          <w:rFonts w:hint="cs"/>
          <w:rtl/>
          <w:lang w:bidi="ar-EG"/>
        </w:rPr>
        <w:t>على</w:t>
      </w:r>
      <w:r w:rsidR="00E3229B" w:rsidRPr="00D91092">
        <w:rPr>
          <w:rFonts w:hint="cs"/>
          <w:rtl/>
          <w:lang w:bidi="ar-EG"/>
        </w:rPr>
        <w:t xml:space="preserve"> </w:t>
      </w:r>
      <w:r w:rsidR="00E3229B" w:rsidRPr="00D91092">
        <w:rPr>
          <w:lang w:bidi="ar-EG"/>
        </w:rPr>
        <w:t>1</w:t>
      </w:r>
      <w:r w:rsidR="00E3229B" w:rsidRPr="00D91092">
        <w:rPr>
          <w:rtl/>
          <w:lang w:bidi="ar-EG"/>
        </w:rPr>
        <w:t xml:space="preserve"> </w:t>
      </w:r>
      <w:r w:rsidRPr="00D91092">
        <w:rPr>
          <w:rFonts w:hint="cs"/>
          <w:rtl/>
          <w:lang w:bidi="ar-EG"/>
        </w:rPr>
        <w:t>مع عدم تحديد</w:t>
      </w:r>
      <w:r w:rsidR="00E3229B" w:rsidRPr="00D91092">
        <w:rPr>
          <w:rFonts w:hint="cs"/>
          <w:rtl/>
          <w:lang w:bidi="ar-EG"/>
        </w:rPr>
        <w:t xml:space="preserve"> أي قيمة لل</w:t>
      </w:r>
      <w:r w:rsidR="00E3229B" w:rsidRPr="00D91092">
        <w:rPr>
          <w:rtl/>
          <w:lang w:bidi="ar-EG"/>
        </w:rPr>
        <w:t xml:space="preserve">معلمة </w:t>
      </w:r>
      <w:proofErr w:type="spellStart"/>
      <w:r w:rsidR="00E3229B" w:rsidRPr="00D91092">
        <w:rPr>
          <w:lang w:bidi="ar-EG"/>
        </w:rPr>
        <w:t>interpolationLength</w:t>
      </w:r>
      <w:proofErr w:type="spellEnd"/>
      <w:r w:rsidR="00E3229B" w:rsidRPr="00D91092">
        <w:rPr>
          <w:rtl/>
          <w:lang w:bidi="ar-EG"/>
        </w:rPr>
        <w:t xml:space="preserve">. </w:t>
      </w:r>
      <w:r w:rsidRPr="00D91092">
        <w:rPr>
          <w:rFonts w:hint="cs"/>
          <w:rtl/>
          <w:lang w:bidi="ar-EG"/>
        </w:rPr>
        <w:t>وتضبط</w:t>
      </w:r>
      <w:r w:rsidR="00E3229B" w:rsidRPr="00D91092">
        <w:rPr>
          <w:rtl/>
          <w:lang w:bidi="ar-EG"/>
        </w:rPr>
        <w:t xml:space="preserve"> قيمة </w:t>
      </w:r>
      <w:r w:rsidR="00E3229B" w:rsidRPr="00D91092">
        <w:rPr>
          <w:lang w:bidi="ar-EG"/>
        </w:rPr>
        <w:t>x</w:t>
      </w:r>
      <w:r w:rsidR="00E3229B" w:rsidRPr="00D91092">
        <w:rPr>
          <w:rtl/>
          <w:lang w:bidi="ar-EG"/>
        </w:rPr>
        <w:t xml:space="preserve"> في بداية </w:t>
      </w:r>
      <w:r w:rsidR="00E3229B" w:rsidRPr="00D91092">
        <w:rPr>
          <w:rFonts w:hint="cs"/>
          <w:rtl/>
          <w:lang w:bidi="ar-EG"/>
        </w:rPr>
        <w:t>الفدرة</w:t>
      </w:r>
      <w:r w:rsidR="00E3229B" w:rsidRPr="00D91092">
        <w:rPr>
          <w:rtl/>
          <w:lang w:bidi="ar-EG"/>
        </w:rPr>
        <w:t xml:space="preserve"> </w:t>
      </w:r>
      <w:r w:rsidR="00E3229B" w:rsidRPr="00D91092">
        <w:rPr>
          <w:rFonts w:hint="cs"/>
          <w:rtl/>
          <w:lang w:bidi="ar-EG"/>
        </w:rPr>
        <w:t>ويحتفظ بهذه القيمة طوال فترة الفدرة</w:t>
      </w:r>
      <w:r w:rsidR="00E3229B" w:rsidRPr="00D91092">
        <w:rPr>
          <w:rtl/>
          <w:lang w:bidi="ar-EG"/>
        </w:rPr>
        <w:t xml:space="preserve">. </w:t>
      </w:r>
      <w:r w:rsidRPr="00D91092">
        <w:rPr>
          <w:rFonts w:hint="cs"/>
          <w:rtl/>
          <w:lang w:bidi="ar-EG"/>
        </w:rPr>
        <w:t>ويبين ذلك</w:t>
      </w:r>
      <w:r w:rsidR="00E3229B" w:rsidRPr="00D91092">
        <w:rPr>
          <w:rtl/>
          <w:lang w:bidi="ar-EG"/>
        </w:rPr>
        <w:t xml:space="preserve"> أيضا</w:t>
      </w:r>
      <w:r w:rsidR="007670BC">
        <w:rPr>
          <w:rFonts w:hint="cs"/>
          <w:rtl/>
          <w:lang w:bidi="ar-EG"/>
        </w:rPr>
        <w:t>ً</w:t>
      </w:r>
      <w:r w:rsidR="00E3229B" w:rsidRPr="00D91092">
        <w:rPr>
          <w:rtl/>
          <w:lang w:bidi="ar-EG"/>
        </w:rPr>
        <w:t xml:space="preserve"> أن </w:t>
      </w:r>
      <w:r w:rsidR="00E3229B" w:rsidRPr="00D91092">
        <w:rPr>
          <w:rFonts w:hint="cs"/>
          <w:rtl/>
          <w:lang w:bidi="ar-EG"/>
        </w:rPr>
        <w:t>للفدرة</w:t>
      </w:r>
      <w:r w:rsidR="00E3229B" w:rsidRPr="00D91092">
        <w:rPr>
          <w:rtl/>
          <w:lang w:bidi="ar-EG"/>
        </w:rPr>
        <w:t xml:space="preserve"> الأولى موضع</w:t>
      </w:r>
      <w:r w:rsidR="00E3229B" w:rsidRPr="00D91092">
        <w:rPr>
          <w:rFonts w:hint="cs"/>
          <w:rtl/>
          <w:lang w:bidi="ar-EG"/>
        </w:rPr>
        <w:t>ا</w:t>
      </w:r>
      <w:r w:rsidR="007670BC">
        <w:rPr>
          <w:rFonts w:hint="cs"/>
          <w:rtl/>
          <w:lang w:bidi="ar-EG"/>
        </w:rPr>
        <w:t>ً</w:t>
      </w:r>
      <w:r w:rsidR="00E3229B" w:rsidRPr="00D91092">
        <w:rPr>
          <w:rtl/>
          <w:lang w:bidi="ar-EG"/>
        </w:rPr>
        <w:t xml:space="preserve"> محدد</w:t>
      </w:r>
      <w:r w:rsidR="00E3229B" w:rsidRPr="00D91092">
        <w:rPr>
          <w:rFonts w:hint="cs"/>
          <w:rtl/>
          <w:lang w:bidi="ar-EG"/>
        </w:rPr>
        <w:t>ا</w:t>
      </w:r>
      <w:r w:rsidR="007670BC">
        <w:rPr>
          <w:rFonts w:hint="cs"/>
          <w:rtl/>
          <w:lang w:bidi="ar-EG"/>
        </w:rPr>
        <w:t>ً</w:t>
      </w:r>
      <w:r w:rsidR="00E3229B" w:rsidRPr="00D91092">
        <w:rPr>
          <w:rtl/>
          <w:lang w:bidi="ar-EG"/>
        </w:rPr>
        <w:t xml:space="preserve"> من</w:t>
      </w:r>
      <w:r w:rsidR="00E3229B" w:rsidRPr="00D91092">
        <w:rPr>
          <w:rFonts w:hint="cs"/>
          <w:rtl/>
          <w:lang w:bidi="ar-EG"/>
        </w:rPr>
        <w:t>ذ</w:t>
      </w:r>
      <w:r w:rsidR="00E3229B" w:rsidRPr="00D91092">
        <w:rPr>
          <w:rtl/>
          <w:lang w:bidi="ar-EG"/>
        </w:rPr>
        <w:t xml:space="preserve"> البداية، </w:t>
      </w:r>
      <w:r w:rsidR="00D91092" w:rsidRPr="00D91092">
        <w:rPr>
          <w:rFonts w:hint="cs"/>
          <w:rtl/>
          <w:lang w:bidi="ar-EG"/>
        </w:rPr>
        <w:t>وهذا يوضح سبب التوصية بضبط المعلمة</w:t>
      </w:r>
      <w:r w:rsidR="00E3229B" w:rsidRPr="00D91092">
        <w:rPr>
          <w:rtl/>
          <w:lang w:bidi="ar-EG"/>
        </w:rPr>
        <w:t xml:space="preserve"> </w:t>
      </w:r>
      <w:proofErr w:type="spellStart"/>
      <w:r w:rsidR="00E3229B" w:rsidRPr="00D91092">
        <w:rPr>
          <w:lang w:bidi="ar-EG"/>
        </w:rPr>
        <w:t>jumpPosition</w:t>
      </w:r>
      <w:proofErr w:type="spellEnd"/>
      <w:r w:rsidR="00E3229B" w:rsidRPr="00D91092">
        <w:rPr>
          <w:rtl/>
          <w:lang w:bidi="ar-EG"/>
        </w:rPr>
        <w:t xml:space="preserve"> </w:t>
      </w:r>
      <w:r w:rsidR="00D91092" w:rsidRPr="00D91092">
        <w:rPr>
          <w:rFonts w:hint="cs"/>
          <w:rtl/>
          <w:lang w:bidi="ar-EG"/>
        </w:rPr>
        <w:t xml:space="preserve">على القيمة </w:t>
      </w:r>
      <w:r w:rsidR="00D91092" w:rsidRPr="00D91092">
        <w:rPr>
          <w:lang w:bidi="ar-EG"/>
        </w:rPr>
        <w:t>1</w:t>
      </w:r>
      <w:r w:rsidR="00D91092" w:rsidRPr="00D91092">
        <w:rPr>
          <w:rFonts w:hint="cs"/>
          <w:rtl/>
          <w:lang w:bidi="ar-EG"/>
        </w:rPr>
        <w:t xml:space="preserve"> </w:t>
      </w:r>
      <w:r w:rsidR="00E3229B" w:rsidRPr="00D91092">
        <w:rPr>
          <w:rtl/>
          <w:lang w:bidi="ar-EG"/>
        </w:rPr>
        <w:t xml:space="preserve">في </w:t>
      </w:r>
      <w:r w:rsidR="00E3229B" w:rsidRPr="00D91092">
        <w:rPr>
          <w:rFonts w:hint="cs"/>
          <w:rtl/>
          <w:lang w:bidi="ar-EG"/>
        </w:rPr>
        <w:t>الفدرة</w:t>
      </w:r>
      <w:r w:rsidR="00E3229B" w:rsidRPr="00D91092">
        <w:rPr>
          <w:rtl/>
          <w:lang w:bidi="ar-EG"/>
        </w:rPr>
        <w:t xml:space="preserve"> الأولى</w:t>
      </w:r>
      <w:r w:rsidR="00D91092" w:rsidRPr="00D91092">
        <w:rPr>
          <w:rFonts w:hint="cs"/>
          <w:rtl/>
          <w:lang w:bidi="ar-EG"/>
        </w:rPr>
        <w:t xml:space="preserve"> لأي تسلسل</w:t>
      </w:r>
      <w:r w:rsidR="00E3229B" w:rsidRPr="00D91092">
        <w:rPr>
          <w:rtl/>
          <w:lang w:bidi="ar-EG"/>
        </w:rPr>
        <w:t>.</w:t>
      </w:r>
    </w:p>
    <w:p w14:paraId="6662C9D4" w14:textId="77777777" w:rsidR="00E3229B" w:rsidRDefault="00E3229B" w:rsidP="00E3229B">
      <w:pPr>
        <w:pStyle w:val="FigureNo0"/>
        <w:rPr>
          <w:rtl/>
          <w:lang w:bidi="ar-EG"/>
        </w:rPr>
      </w:pPr>
      <w:r>
        <w:rPr>
          <w:rFonts w:hint="cs"/>
          <w:rtl/>
        </w:rPr>
        <w:t xml:space="preserve">الشكل </w:t>
      </w:r>
      <w:r w:rsidR="001E7BF6">
        <w:t>8</w:t>
      </w:r>
    </w:p>
    <w:p w14:paraId="76E5C2DF" w14:textId="77777777" w:rsidR="00E3229B" w:rsidRDefault="00E3229B" w:rsidP="0022102D">
      <w:pPr>
        <w:pStyle w:val="FigureTitle"/>
        <w:rPr>
          <w:rtl/>
        </w:rPr>
      </w:pPr>
      <w:r>
        <w:rPr>
          <w:rFonts w:hint="cs"/>
          <w:rtl/>
        </w:rPr>
        <w:t xml:space="preserve">الاستكمال الداخلي </w:t>
      </w:r>
      <w:r w:rsidR="00D91092">
        <w:rPr>
          <w:rFonts w:hint="cs"/>
          <w:rtl/>
        </w:rPr>
        <w:t>مع ضبط</w:t>
      </w:r>
      <w:r>
        <w:rPr>
          <w:rFonts w:hint="cs"/>
          <w:rtl/>
        </w:rPr>
        <w:t xml:space="preserve"> قيمة للمعلمة </w:t>
      </w:r>
      <w:proofErr w:type="spellStart"/>
      <w:r w:rsidRPr="005F4807">
        <w:rPr>
          <w:lang w:val="en-GB"/>
        </w:rPr>
        <w:t>jumpPosition</w:t>
      </w:r>
      <w:proofErr w:type="spellEnd"/>
    </w:p>
    <w:p w14:paraId="6771E4B0" w14:textId="4723C1B4" w:rsidR="00E3229B" w:rsidRDefault="001A5C54" w:rsidP="00EF4648">
      <w:pPr>
        <w:pStyle w:val="Figure"/>
        <w:rPr>
          <w:rtl/>
        </w:rPr>
      </w:pPr>
      <w:r w:rsidRPr="002102A4">
        <w:rPr>
          <w:rFonts w:ascii="Dubai" w:hAnsi="Dubai" w:cs="Dubai"/>
          <w:noProof/>
          <w:lang w:eastAsia="en-GB"/>
        </w:rPr>
        <w:drawing>
          <wp:inline distT="0" distB="0" distL="0" distR="0" wp14:anchorId="41CAF566" wp14:editId="2235302F">
            <wp:extent cx="5731510" cy="1540280"/>
            <wp:effectExtent l="0" t="0" r="254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S.2076-08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1540280"/>
                    </a:xfrm>
                    <a:prstGeom prst="rect">
                      <a:avLst/>
                    </a:prstGeom>
                  </pic:spPr>
                </pic:pic>
              </a:graphicData>
            </a:graphic>
          </wp:inline>
        </w:drawing>
      </w:r>
    </w:p>
    <w:p w14:paraId="175F218F" w14:textId="77777777" w:rsidR="00E3229B" w:rsidRDefault="00E3229B" w:rsidP="001E246C">
      <w:pPr>
        <w:keepNext/>
        <w:keepLines/>
        <w:rPr>
          <w:lang w:bidi="ar-EG"/>
        </w:rPr>
      </w:pPr>
      <w:r>
        <w:rPr>
          <w:rFonts w:hint="cs"/>
          <w:rtl/>
          <w:lang w:bidi="ar-EG"/>
        </w:rPr>
        <w:lastRenderedPageBreak/>
        <w:t xml:space="preserve">ويوضح </w:t>
      </w:r>
      <w:r>
        <w:rPr>
          <w:rtl/>
          <w:lang w:bidi="ar-EG"/>
        </w:rPr>
        <w:t xml:space="preserve">المثال </w:t>
      </w:r>
      <w:r>
        <w:rPr>
          <w:rFonts w:hint="cs"/>
          <w:rtl/>
          <w:lang w:bidi="ar-EG"/>
        </w:rPr>
        <w:t>الثالث</w:t>
      </w:r>
      <w:r w:rsidRPr="000D2936">
        <w:rPr>
          <w:rtl/>
          <w:lang w:bidi="ar-EG"/>
        </w:rPr>
        <w:t xml:space="preserve"> في الشكل</w:t>
      </w:r>
      <w:r>
        <w:rPr>
          <w:rFonts w:hint="cs"/>
          <w:rtl/>
        </w:rPr>
        <w:t xml:space="preserve"> </w:t>
      </w:r>
      <w:r w:rsidR="001E7BF6">
        <w:rPr>
          <w:lang w:bidi="ar-EG"/>
        </w:rPr>
        <w:t>9</w:t>
      </w:r>
      <w:r>
        <w:rPr>
          <w:rtl/>
          <w:lang w:bidi="ar-EG"/>
        </w:rPr>
        <w:t xml:space="preserve"> كيف أن</w:t>
      </w:r>
      <w:r>
        <w:rPr>
          <w:rFonts w:hint="cs"/>
          <w:rtl/>
          <w:lang w:bidi="ar-EG"/>
        </w:rPr>
        <w:t xml:space="preserve"> استخدام </w:t>
      </w:r>
      <w:r w:rsidR="00D91092">
        <w:rPr>
          <w:rFonts w:hint="cs"/>
          <w:rtl/>
          <w:lang w:bidi="ar-EG"/>
        </w:rPr>
        <w:t>ال</w:t>
      </w:r>
      <w:r>
        <w:rPr>
          <w:rFonts w:hint="cs"/>
          <w:rtl/>
          <w:lang w:bidi="ar-EG"/>
        </w:rPr>
        <w:t>نعت</w:t>
      </w:r>
      <w:r>
        <w:rPr>
          <w:rtl/>
          <w:lang w:bidi="ar-EG"/>
        </w:rPr>
        <w:t xml:space="preserve"> </w:t>
      </w:r>
      <w:proofErr w:type="spellStart"/>
      <w:r>
        <w:rPr>
          <w:lang w:bidi="ar-EG"/>
        </w:rPr>
        <w:t>interpolationLength</w:t>
      </w:r>
      <w:proofErr w:type="spellEnd"/>
      <w:r>
        <w:rPr>
          <w:rtl/>
          <w:lang w:bidi="ar-EG"/>
        </w:rPr>
        <w:t xml:space="preserve"> يغير قيمة </w:t>
      </w:r>
      <w:r>
        <w:rPr>
          <w:lang w:bidi="ar-EG"/>
        </w:rPr>
        <w:t>x</w:t>
      </w:r>
      <w:r>
        <w:rPr>
          <w:rtl/>
          <w:lang w:bidi="ar-EG"/>
        </w:rPr>
        <w:t xml:space="preserve"> عبر تسلسل </w:t>
      </w:r>
      <w:r>
        <w:rPr>
          <w:rFonts w:hint="cs"/>
          <w:rtl/>
          <w:lang w:bidi="ar-EG"/>
        </w:rPr>
        <w:t>الفدر</w:t>
      </w:r>
      <w:r w:rsidR="00D91092">
        <w:rPr>
          <w:rFonts w:hint="cs"/>
          <w:rtl/>
          <w:lang w:bidi="ar-EG"/>
        </w:rPr>
        <w:t>ات</w:t>
      </w:r>
      <w:r>
        <w:rPr>
          <w:rtl/>
          <w:lang w:bidi="ar-EG"/>
        </w:rPr>
        <w:t xml:space="preserve">. </w:t>
      </w:r>
      <w:r>
        <w:rPr>
          <w:rFonts w:hint="cs"/>
          <w:rtl/>
          <w:lang w:bidi="ar-EG"/>
        </w:rPr>
        <w:t>و</w:t>
      </w:r>
      <w:r>
        <w:rPr>
          <w:rtl/>
          <w:lang w:bidi="ar-EG"/>
        </w:rPr>
        <w:t>في</w:t>
      </w:r>
      <w:r w:rsidR="007326DF">
        <w:rPr>
          <w:rFonts w:hint="cs"/>
          <w:rtl/>
          <w:lang w:bidi="ar-EG"/>
        </w:rPr>
        <w:t> </w:t>
      </w:r>
      <w:r>
        <w:rPr>
          <w:rtl/>
          <w:lang w:bidi="ar-EG"/>
        </w:rPr>
        <w:t xml:space="preserve">هذا المثال، </w:t>
      </w:r>
      <w:r w:rsidR="00D91092">
        <w:rPr>
          <w:rFonts w:hint="cs"/>
          <w:rtl/>
          <w:lang w:bidi="ar-EG"/>
        </w:rPr>
        <w:t>يضبط كل</w:t>
      </w:r>
      <w:r>
        <w:rPr>
          <w:rtl/>
          <w:lang w:bidi="ar-EG"/>
        </w:rPr>
        <w:t xml:space="preserve"> </w:t>
      </w:r>
      <w:r>
        <w:rPr>
          <w:rFonts w:hint="cs"/>
          <w:rtl/>
          <w:lang w:bidi="ar-EG"/>
        </w:rPr>
        <w:t xml:space="preserve">نعت </w:t>
      </w:r>
      <w:proofErr w:type="spellStart"/>
      <w:r>
        <w:rPr>
          <w:lang w:bidi="ar-EG"/>
        </w:rPr>
        <w:t>interpolationLength</w:t>
      </w:r>
      <w:proofErr w:type="spellEnd"/>
      <w:r>
        <w:rPr>
          <w:rtl/>
          <w:lang w:bidi="ar-EG"/>
        </w:rPr>
        <w:t>،</w:t>
      </w:r>
      <w:r w:rsidR="007326DF">
        <w:rPr>
          <w:rFonts w:hint="cs"/>
          <w:rtl/>
          <w:lang w:bidi="ar-EG"/>
        </w:rPr>
        <w:t xml:space="preserve"> </w:t>
      </w:r>
      <w:r w:rsidR="00FE4718">
        <w:rPr>
          <w:rFonts w:hint="cs"/>
          <w:rtl/>
          <w:lang w:bidi="ar-EG"/>
        </w:rPr>
        <w:t xml:space="preserve">على القيمة </w:t>
      </w:r>
      <w:r w:rsidR="00FE4718">
        <w:rPr>
          <w:lang w:bidi="ar-EG"/>
        </w:rPr>
        <w:t>0,3</w:t>
      </w:r>
      <w:r w:rsidR="00FE4718">
        <w:rPr>
          <w:rFonts w:hint="cs"/>
          <w:rtl/>
          <w:lang w:bidi="ar-EG"/>
        </w:rPr>
        <w:t xml:space="preserve"> بحيث</w:t>
      </w:r>
      <w:r>
        <w:rPr>
          <w:rtl/>
          <w:lang w:bidi="ar-EG"/>
        </w:rPr>
        <w:t xml:space="preserve"> </w:t>
      </w:r>
      <w:r>
        <w:rPr>
          <w:rFonts w:hint="cs"/>
          <w:rtl/>
          <w:lang w:bidi="ar-EG"/>
        </w:rPr>
        <w:t>تستكمل</w:t>
      </w:r>
      <w:r w:rsidR="00FE4718">
        <w:rPr>
          <w:rFonts w:hint="cs"/>
          <w:rtl/>
          <w:lang w:bidi="ar-EG"/>
        </w:rPr>
        <w:t xml:space="preserve"> قيمة </w:t>
      </w:r>
      <w:r w:rsidR="00FE4718">
        <w:rPr>
          <w:lang w:bidi="ar-EG"/>
        </w:rPr>
        <w:t>x</w:t>
      </w:r>
      <w:r>
        <w:rPr>
          <w:rFonts w:hint="cs"/>
          <w:rtl/>
          <w:lang w:bidi="ar-EG"/>
        </w:rPr>
        <w:t xml:space="preserve"> داخلياً </w:t>
      </w:r>
      <w:r>
        <w:rPr>
          <w:rtl/>
          <w:lang w:bidi="ar-EG"/>
        </w:rPr>
        <w:t>خلال</w:t>
      </w:r>
      <w:r w:rsidR="00FE4718">
        <w:rPr>
          <w:rFonts w:hint="cs"/>
          <w:rtl/>
          <w:lang w:bidi="ar-EG"/>
        </w:rPr>
        <w:t xml:space="preserve"> المدة</w:t>
      </w:r>
      <w:r>
        <w:rPr>
          <w:rtl/>
          <w:lang w:bidi="ar-EG"/>
        </w:rPr>
        <w:t xml:space="preserve"> </w:t>
      </w:r>
      <w:r>
        <w:rPr>
          <w:lang w:val="fr-FR" w:bidi="ar-EG"/>
        </w:rPr>
        <w:t>0</w:t>
      </w:r>
      <w:r w:rsidR="001C6A05">
        <w:rPr>
          <w:lang w:val="fr-FR" w:bidi="ar-EG"/>
        </w:rPr>
        <w:t>,</w:t>
      </w:r>
      <w:r>
        <w:rPr>
          <w:lang w:val="fr-FR" w:bidi="ar-EG"/>
        </w:rPr>
        <w:t>3</w:t>
      </w:r>
      <w:r>
        <w:rPr>
          <w:rFonts w:hint="cs"/>
          <w:rtl/>
          <w:lang w:val="fr-FR" w:bidi="ar-EG"/>
        </w:rPr>
        <w:t xml:space="preserve"> </w:t>
      </w:r>
      <w:r>
        <w:rPr>
          <w:rtl/>
          <w:lang w:bidi="ar-EG"/>
        </w:rPr>
        <w:t xml:space="preserve">ثانية الأولى من </w:t>
      </w:r>
      <w:r>
        <w:rPr>
          <w:rFonts w:hint="cs"/>
          <w:rtl/>
          <w:lang w:bidi="ar-EG"/>
        </w:rPr>
        <w:t>الفدرة</w:t>
      </w:r>
      <w:r>
        <w:rPr>
          <w:rtl/>
          <w:lang w:bidi="ar-EG"/>
        </w:rPr>
        <w:t>، وبعد ذلك</w:t>
      </w:r>
      <w:r>
        <w:rPr>
          <w:rFonts w:hint="cs"/>
          <w:rtl/>
          <w:lang w:val="fr-FR"/>
        </w:rPr>
        <w:t xml:space="preserve"> </w:t>
      </w:r>
      <w:r w:rsidR="007326DF">
        <w:rPr>
          <w:rFonts w:hint="cs"/>
          <w:rtl/>
          <w:lang w:val="fr-FR"/>
        </w:rPr>
        <w:t>تقفل على</w:t>
      </w:r>
      <w:r>
        <w:rPr>
          <w:rtl/>
          <w:lang w:bidi="ar-EG"/>
        </w:rPr>
        <w:t xml:space="preserve"> القيمة </w:t>
      </w:r>
      <w:r w:rsidR="007326DF">
        <w:rPr>
          <w:rFonts w:hint="cs"/>
          <w:rtl/>
          <w:lang w:bidi="ar-EG"/>
        </w:rPr>
        <w:t>المحددة</w:t>
      </w:r>
      <w:r>
        <w:rPr>
          <w:rtl/>
          <w:lang w:bidi="ar-EG"/>
        </w:rPr>
        <w:t xml:space="preserve"> </w:t>
      </w:r>
      <w:r>
        <w:rPr>
          <w:rFonts w:hint="cs"/>
          <w:rtl/>
          <w:lang w:bidi="ar-EG"/>
        </w:rPr>
        <w:t>لما تبقى من فترة الفدرة</w:t>
      </w:r>
      <w:r>
        <w:rPr>
          <w:rtl/>
          <w:lang w:bidi="ar-EG"/>
        </w:rPr>
        <w:t xml:space="preserve">. </w:t>
      </w:r>
      <w:r w:rsidR="007326DF">
        <w:rPr>
          <w:rFonts w:hint="cs"/>
          <w:rtl/>
          <w:lang w:bidi="ar-EG"/>
        </w:rPr>
        <w:t>و</w:t>
      </w:r>
      <w:r>
        <w:rPr>
          <w:rFonts w:hint="cs"/>
          <w:rtl/>
          <w:lang w:val="fr-FR"/>
        </w:rPr>
        <w:t>ل</w:t>
      </w:r>
      <w:r>
        <w:rPr>
          <w:rFonts w:hint="cs"/>
          <w:rtl/>
          <w:lang w:bidi="ar-EG"/>
        </w:rPr>
        <w:t xml:space="preserve">لفدرة الأولى </w:t>
      </w:r>
      <w:r w:rsidR="007326DF">
        <w:rPr>
          <w:rFonts w:hint="cs"/>
          <w:rtl/>
          <w:lang w:bidi="ar-EG"/>
        </w:rPr>
        <w:t>قيمة غير محدد</w:t>
      </w:r>
      <w:r w:rsidR="007670BC">
        <w:rPr>
          <w:rFonts w:hint="cs"/>
          <w:rtl/>
          <w:lang w:bidi="ar-EG"/>
        </w:rPr>
        <w:t>ة</w:t>
      </w:r>
      <w:r w:rsidR="007326DF">
        <w:rPr>
          <w:rFonts w:hint="cs"/>
          <w:rtl/>
          <w:lang w:bidi="ar-EG"/>
        </w:rPr>
        <w:t xml:space="preserve"> للمتغير </w:t>
      </w:r>
      <w:r w:rsidR="007326DF">
        <w:rPr>
          <w:lang w:bidi="ar-EG"/>
        </w:rPr>
        <w:t>x</w:t>
      </w:r>
      <w:r w:rsidR="007326DF">
        <w:rPr>
          <w:rFonts w:hint="cs"/>
          <w:rtl/>
          <w:lang w:bidi="ar-EG"/>
        </w:rPr>
        <w:t xml:space="preserve"> </w:t>
      </w:r>
      <w:r>
        <w:rPr>
          <w:rFonts w:hint="cs"/>
          <w:rtl/>
          <w:lang w:bidi="ar-EG"/>
        </w:rPr>
        <w:t>خلال</w:t>
      </w:r>
      <w:r w:rsidR="007670BC">
        <w:rPr>
          <w:rFonts w:hint="cs"/>
          <w:rtl/>
          <w:lang w:bidi="ar-EG"/>
        </w:rPr>
        <w:t xml:space="preserve"> المدة</w:t>
      </w:r>
      <w:r>
        <w:rPr>
          <w:rtl/>
          <w:lang w:bidi="ar-EG"/>
        </w:rPr>
        <w:t xml:space="preserve"> </w:t>
      </w:r>
      <w:r>
        <w:rPr>
          <w:lang w:val="fr-FR" w:bidi="ar-EG"/>
        </w:rPr>
        <w:t>0</w:t>
      </w:r>
      <w:r w:rsidR="007326DF">
        <w:rPr>
          <w:lang w:val="fr-FR" w:bidi="ar-EG"/>
        </w:rPr>
        <w:t>,</w:t>
      </w:r>
      <w:r>
        <w:rPr>
          <w:lang w:val="fr-FR" w:bidi="ar-EG"/>
        </w:rPr>
        <w:t>3</w:t>
      </w:r>
      <w:r w:rsidR="007670BC">
        <w:rPr>
          <w:rFonts w:hint="eastAsia"/>
          <w:rtl/>
          <w:lang w:val="fr-FR" w:bidi="ar-EG"/>
        </w:rPr>
        <w:t> </w:t>
      </w:r>
      <w:r>
        <w:rPr>
          <w:rtl/>
          <w:lang w:bidi="ar-EG"/>
        </w:rPr>
        <w:t xml:space="preserve">ثانية الأولى من </w:t>
      </w:r>
      <w:r>
        <w:rPr>
          <w:rFonts w:hint="cs"/>
          <w:rtl/>
          <w:lang w:bidi="ar-EG"/>
        </w:rPr>
        <w:t>فترتها</w:t>
      </w:r>
      <w:r>
        <w:rPr>
          <w:rtl/>
          <w:lang w:bidi="ar-EG"/>
        </w:rPr>
        <w:t>.</w:t>
      </w:r>
    </w:p>
    <w:p w14:paraId="37973AD3" w14:textId="77777777" w:rsidR="00E3229B" w:rsidRDefault="00E3229B" w:rsidP="00E3229B">
      <w:pPr>
        <w:pStyle w:val="FigureNo0"/>
        <w:rPr>
          <w:rtl/>
          <w:lang w:bidi="ar-EG"/>
        </w:rPr>
      </w:pPr>
      <w:r>
        <w:rPr>
          <w:rFonts w:hint="cs"/>
          <w:rtl/>
        </w:rPr>
        <w:t xml:space="preserve">الشكل </w:t>
      </w:r>
      <w:r w:rsidR="001E7BF6">
        <w:t>9</w:t>
      </w:r>
    </w:p>
    <w:p w14:paraId="3FB87C41" w14:textId="77777777" w:rsidR="00E3229B" w:rsidRPr="001E246C" w:rsidRDefault="00E3229B" w:rsidP="0022102D">
      <w:pPr>
        <w:pStyle w:val="FigureTitle"/>
        <w:rPr>
          <w:rtl/>
        </w:rPr>
      </w:pPr>
      <w:r w:rsidRPr="001E246C">
        <w:rPr>
          <w:rFonts w:hint="cs"/>
          <w:rtl/>
        </w:rPr>
        <w:t xml:space="preserve">الاستكمال الداخلي في حالة استخدام </w:t>
      </w:r>
      <w:r w:rsidR="007326DF" w:rsidRPr="001E246C">
        <w:rPr>
          <w:rFonts w:hint="cs"/>
          <w:rtl/>
        </w:rPr>
        <w:t>النعت</w:t>
      </w:r>
      <w:r w:rsidR="007326DF" w:rsidRPr="001E246C">
        <w:rPr>
          <w:rtl/>
        </w:rPr>
        <w:t xml:space="preserve"> </w:t>
      </w:r>
      <w:proofErr w:type="spellStart"/>
      <w:r w:rsidR="007326DF" w:rsidRPr="001E246C">
        <w:t>interpolationLength</w:t>
      </w:r>
      <w:proofErr w:type="spellEnd"/>
      <w:r w:rsidR="007326DF" w:rsidRPr="001E246C">
        <w:rPr>
          <w:rFonts w:hint="cs"/>
          <w:rtl/>
        </w:rPr>
        <w:t xml:space="preserve"> مع ا</w:t>
      </w:r>
      <w:r w:rsidRPr="001E246C">
        <w:rPr>
          <w:rFonts w:hint="cs"/>
          <w:rtl/>
        </w:rPr>
        <w:t xml:space="preserve">لمعلمة </w:t>
      </w:r>
      <w:proofErr w:type="spellStart"/>
      <w:r w:rsidRPr="001E246C">
        <w:t>jumpPosition</w:t>
      </w:r>
      <w:proofErr w:type="spellEnd"/>
    </w:p>
    <w:p w14:paraId="2383AE05" w14:textId="671A0336" w:rsidR="00E3229B" w:rsidRDefault="001A5C54" w:rsidP="00CB382B">
      <w:pPr>
        <w:pStyle w:val="Figure"/>
        <w:rPr>
          <w:rtl/>
        </w:rPr>
      </w:pPr>
      <w:r w:rsidRPr="002102A4">
        <w:rPr>
          <w:rFonts w:ascii="Dubai" w:hAnsi="Dubai" w:cs="Dubai"/>
          <w:noProof/>
          <w:lang w:eastAsia="en-GB"/>
        </w:rPr>
        <w:drawing>
          <wp:inline distT="0" distB="0" distL="0" distR="0" wp14:anchorId="6BFA22AE" wp14:editId="761154E9">
            <wp:extent cx="5731510" cy="1548389"/>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S.2076-09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1548389"/>
                    </a:xfrm>
                    <a:prstGeom prst="rect">
                      <a:avLst/>
                    </a:prstGeom>
                  </pic:spPr>
                </pic:pic>
              </a:graphicData>
            </a:graphic>
          </wp:inline>
        </w:drawing>
      </w:r>
    </w:p>
    <w:p w14:paraId="0DB7B895" w14:textId="77777777" w:rsidR="00E3229B" w:rsidRDefault="00E3229B" w:rsidP="007670BC">
      <w:pPr>
        <w:rPr>
          <w:lang w:bidi="ar-EG"/>
        </w:rPr>
      </w:pPr>
      <w:r>
        <w:rPr>
          <w:rFonts w:hint="cs"/>
          <w:rtl/>
          <w:lang w:bidi="ar-EG"/>
        </w:rPr>
        <w:t xml:space="preserve">ويوضح </w:t>
      </w:r>
      <w:r>
        <w:rPr>
          <w:rtl/>
          <w:lang w:bidi="ar-EG"/>
        </w:rPr>
        <w:t xml:space="preserve">المثال </w:t>
      </w:r>
      <w:r>
        <w:rPr>
          <w:rFonts w:hint="cs"/>
          <w:rtl/>
          <w:lang w:bidi="ar-EG"/>
        </w:rPr>
        <w:t>الرابع</w:t>
      </w:r>
      <w:r w:rsidRPr="000D2936">
        <w:rPr>
          <w:rtl/>
          <w:lang w:bidi="ar-EG"/>
        </w:rPr>
        <w:t xml:space="preserve"> في الشكل</w:t>
      </w:r>
      <w:r>
        <w:rPr>
          <w:rFonts w:hint="cs"/>
          <w:rtl/>
        </w:rPr>
        <w:t xml:space="preserve"> </w:t>
      </w:r>
      <w:r w:rsidR="001E7BF6">
        <w:rPr>
          <w:lang w:bidi="ar-EG"/>
        </w:rPr>
        <w:t>10</w:t>
      </w:r>
      <w:r>
        <w:rPr>
          <w:rtl/>
          <w:lang w:bidi="ar-EG"/>
        </w:rPr>
        <w:t xml:space="preserve"> </w:t>
      </w:r>
      <w:r w:rsidR="007326DF">
        <w:rPr>
          <w:rFonts w:hint="cs"/>
          <w:rtl/>
          <w:lang w:bidi="ar-EG"/>
        </w:rPr>
        <w:t>كيف</w:t>
      </w:r>
      <w:r>
        <w:rPr>
          <w:rFonts w:hint="cs"/>
          <w:rtl/>
          <w:lang w:bidi="ar-EG"/>
        </w:rPr>
        <w:t xml:space="preserve"> يمكن استخدام</w:t>
      </w:r>
      <w:r>
        <w:rPr>
          <w:rtl/>
          <w:lang w:bidi="ar-EG"/>
        </w:rPr>
        <w:t xml:space="preserve"> </w:t>
      </w:r>
      <w:r>
        <w:rPr>
          <w:rFonts w:hint="cs"/>
          <w:rtl/>
          <w:lang w:bidi="ar-EG"/>
        </w:rPr>
        <w:t>فدر</w:t>
      </w:r>
      <w:r w:rsidR="007326DF">
        <w:rPr>
          <w:rFonts w:hint="cs"/>
          <w:rtl/>
          <w:lang w:bidi="ar-EG"/>
        </w:rPr>
        <w:t>ات</w:t>
      </w:r>
      <w:r>
        <w:rPr>
          <w:rtl/>
          <w:lang w:bidi="ar-EG"/>
        </w:rPr>
        <w:t xml:space="preserve"> ذات طول صفري </w:t>
      </w:r>
      <w:r>
        <w:rPr>
          <w:rFonts w:hint="cs"/>
          <w:rtl/>
          <w:lang w:bidi="ar-EG"/>
        </w:rPr>
        <w:t xml:space="preserve">للقيام </w:t>
      </w:r>
      <w:r w:rsidR="007326DF">
        <w:rPr>
          <w:rFonts w:hint="cs"/>
          <w:rtl/>
          <w:lang w:bidi="ar-EG"/>
        </w:rPr>
        <w:t>بقفزة في</w:t>
      </w:r>
      <w:r w:rsidRPr="001C67A5">
        <w:rPr>
          <w:rtl/>
          <w:lang w:bidi="ar-EG"/>
        </w:rPr>
        <w:t xml:space="preserve"> </w:t>
      </w:r>
      <w:r w:rsidRPr="003A599A">
        <w:rPr>
          <w:rtl/>
          <w:lang w:bidi="ar-EG"/>
        </w:rPr>
        <w:t>الموضع</w:t>
      </w:r>
      <w:r>
        <w:rPr>
          <w:rtl/>
          <w:lang w:bidi="ar-EG"/>
        </w:rPr>
        <w:t xml:space="preserve">، </w:t>
      </w:r>
      <w:r w:rsidR="007326DF">
        <w:rPr>
          <w:rFonts w:hint="cs"/>
          <w:rtl/>
          <w:lang w:bidi="ar-EG"/>
        </w:rPr>
        <w:t xml:space="preserve">بيد أنها </w:t>
      </w:r>
      <w:r>
        <w:rPr>
          <w:rtl/>
          <w:lang w:bidi="ar-EG"/>
        </w:rPr>
        <w:t>تسمح أيضا</w:t>
      </w:r>
      <w:r w:rsidR="00CE4C57">
        <w:rPr>
          <w:rFonts w:hint="cs"/>
          <w:rtl/>
          <w:lang w:bidi="ar-EG"/>
        </w:rPr>
        <w:t>ً</w:t>
      </w:r>
      <w:r>
        <w:rPr>
          <w:rtl/>
          <w:lang w:bidi="ar-EG"/>
        </w:rPr>
        <w:t xml:space="preserve"> </w:t>
      </w:r>
      <w:r>
        <w:rPr>
          <w:rFonts w:hint="cs"/>
          <w:rtl/>
          <w:lang w:bidi="ar-EG"/>
        </w:rPr>
        <w:t>بأن يعقبها</w:t>
      </w:r>
      <w:r w:rsidR="007326DF">
        <w:rPr>
          <w:rFonts w:hint="cs"/>
          <w:rtl/>
          <w:lang w:bidi="ar-EG"/>
        </w:rPr>
        <w:t xml:space="preserve"> مباشرةً</w:t>
      </w:r>
      <w:r>
        <w:rPr>
          <w:rFonts w:hint="cs"/>
          <w:rtl/>
          <w:lang w:bidi="ar-EG"/>
        </w:rPr>
        <w:t xml:space="preserve"> استكمال داخلي</w:t>
      </w:r>
      <w:r>
        <w:rPr>
          <w:rtl/>
          <w:lang w:bidi="ar-EG"/>
        </w:rPr>
        <w:t xml:space="preserve"> من خلال وجود </w:t>
      </w:r>
      <w:r>
        <w:rPr>
          <w:rFonts w:hint="cs"/>
          <w:rtl/>
          <w:lang w:bidi="ar-EG"/>
        </w:rPr>
        <w:t>فدرة</w:t>
      </w:r>
      <w:r>
        <w:rPr>
          <w:rtl/>
          <w:lang w:bidi="ar-EG"/>
        </w:rPr>
        <w:t xml:space="preserve"> </w:t>
      </w:r>
      <w:r>
        <w:rPr>
          <w:rFonts w:hint="cs"/>
          <w:rtl/>
          <w:lang w:bidi="ar-EG"/>
        </w:rPr>
        <w:t>أولى</w:t>
      </w:r>
      <w:r>
        <w:rPr>
          <w:rtl/>
          <w:lang w:bidi="ar-EG"/>
        </w:rPr>
        <w:t xml:space="preserve"> بطول صفري، يمكن التأكد من وجود </w:t>
      </w:r>
      <w:r>
        <w:rPr>
          <w:rFonts w:hint="cs"/>
          <w:rtl/>
          <w:lang w:bidi="ar-EG"/>
        </w:rPr>
        <w:t>م</w:t>
      </w:r>
      <w:r>
        <w:rPr>
          <w:rtl/>
          <w:lang w:bidi="ar-EG"/>
        </w:rPr>
        <w:t>وضع أولي دائما</w:t>
      </w:r>
      <w:r w:rsidR="007670BC">
        <w:rPr>
          <w:rFonts w:hint="cs"/>
          <w:rtl/>
          <w:lang w:bidi="ar-EG"/>
        </w:rPr>
        <w:t>ً</w:t>
      </w:r>
      <w:r>
        <w:rPr>
          <w:rtl/>
          <w:lang w:bidi="ar-EG"/>
        </w:rPr>
        <w:t>.</w:t>
      </w:r>
    </w:p>
    <w:p w14:paraId="5C30D989" w14:textId="77777777" w:rsidR="00E3229B" w:rsidRDefault="00E3229B" w:rsidP="00E3229B">
      <w:pPr>
        <w:pStyle w:val="FigureNo0"/>
        <w:rPr>
          <w:rtl/>
          <w:lang w:bidi="ar-EG"/>
        </w:rPr>
      </w:pPr>
      <w:r>
        <w:rPr>
          <w:rFonts w:hint="cs"/>
          <w:rtl/>
        </w:rPr>
        <w:t xml:space="preserve">الشكل </w:t>
      </w:r>
      <w:r w:rsidR="001E7BF6">
        <w:t>10</w:t>
      </w:r>
    </w:p>
    <w:p w14:paraId="59163974" w14:textId="77777777" w:rsidR="00E3229B" w:rsidRDefault="00E3229B" w:rsidP="0022102D">
      <w:pPr>
        <w:pStyle w:val="FigureTitle"/>
        <w:rPr>
          <w:rtl/>
        </w:rPr>
      </w:pPr>
      <w:r>
        <w:rPr>
          <w:rFonts w:hint="cs"/>
          <w:rtl/>
        </w:rPr>
        <w:t>الاستكمال الداخلي باستمعال الفدر</w:t>
      </w:r>
      <w:r w:rsidR="007326DF">
        <w:rPr>
          <w:rFonts w:hint="cs"/>
          <w:rtl/>
        </w:rPr>
        <w:t>ات</w:t>
      </w:r>
      <w:r>
        <w:rPr>
          <w:rFonts w:hint="cs"/>
          <w:rtl/>
        </w:rPr>
        <w:t xml:space="preserve"> ذات الطول الصفري</w:t>
      </w:r>
    </w:p>
    <w:p w14:paraId="44A70B6E" w14:textId="2CC7B969" w:rsidR="00E3229B" w:rsidRDefault="001A5C54" w:rsidP="00C276C5">
      <w:pPr>
        <w:pStyle w:val="Figure"/>
        <w:rPr>
          <w:rtl/>
        </w:rPr>
      </w:pPr>
      <w:r w:rsidRPr="002102A4">
        <w:rPr>
          <w:rFonts w:ascii="Dubai" w:hAnsi="Dubai" w:cs="Dubai"/>
          <w:noProof/>
          <w:lang w:eastAsia="en-GB"/>
        </w:rPr>
        <w:drawing>
          <wp:inline distT="0" distB="0" distL="0" distR="0" wp14:anchorId="0520C598" wp14:editId="55490087">
            <wp:extent cx="5626619" cy="2316485"/>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S.2076-10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26619" cy="2316485"/>
                    </a:xfrm>
                    <a:prstGeom prst="rect">
                      <a:avLst/>
                    </a:prstGeom>
                  </pic:spPr>
                </pic:pic>
              </a:graphicData>
            </a:graphic>
          </wp:inline>
        </w:drawing>
      </w:r>
    </w:p>
    <w:p w14:paraId="576E5134" w14:textId="77777777" w:rsidR="00E3229B" w:rsidRDefault="00E3229B" w:rsidP="0022102D">
      <w:pPr>
        <w:spacing w:before="240"/>
        <w:rPr>
          <w:lang w:bidi="ar-EG"/>
        </w:rPr>
      </w:pPr>
      <w:r>
        <w:rPr>
          <w:rFonts w:hint="cs"/>
          <w:rtl/>
          <w:lang w:bidi="ar-EG"/>
        </w:rPr>
        <w:t>وضماناً</w:t>
      </w:r>
      <w:r>
        <w:rPr>
          <w:rtl/>
          <w:lang w:bidi="ar-EG"/>
        </w:rPr>
        <w:t xml:space="preserve"> </w:t>
      </w:r>
      <w:r>
        <w:rPr>
          <w:rFonts w:hint="cs"/>
          <w:rtl/>
          <w:lang w:bidi="ar-EG"/>
        </w:rPr>
        <w:t>ل</w:t>
      </w:r>
      <w:r>
        <w:rPr>
          <w:rtl/>
          <w:lang w:bidi="ar-EG"/>
        </w:rPr>
        <w:t>تجنب</w:t>
      </w:r>
      <w:r>
        <w:rPr>
          <w:rFonts w:hint="cs"/>
          <w:rtl/>
          <w:lang w:bidi="ar-EG"/>
        </w:rPr>
        <w:t xml:space="preserve"> صدور</w:t>
      </w:r>
      <w:r>
        <w:rPr>
          <w:rtl/>
          <w:lang w:bidi="ar-EG"/>
        </w:rPr>
        <w:t xml:space="preserve"> </w:t>
      </w:r>
      <w:r>
        <w:rPr>
          <w:rFonts w:hint="cs"/>
          <w:rtl/>
          <w:lang w:bidi="ar-EG"/>
        </w:rPr>
        <w:t xml:space="preserve">أي </w:t>
      </w:r>
      <w:r>
        <w:rPr>
          <w:rtl/>
          <w:lang w:bidi="ar-EG"/>
        </w:rPr>
        <w:t xml:space="preserve">سلوك غير </w:t>
      </w:r>
      <w:r>
        <w:rPr>
          <w:rFonts w:hint="cs"/>
          <w:rtl/>
          <w:lang w:bidi="ar-EG"/>
        </w:rPr>
        <w:t>محدد</w:t>
      </w:r>
      <w:r>
        <w:rPr>
          <w:rtl/>
          <w:lang w:bidi="ar-EG"/>
        </w:rPr>
        <w:t xml:space="preserve"> </w:t>
      </w:r>
      <w:r>
        <w:rPr>
          <w:rFonts w:hint="cs"/>
          <w:rtl/>
          <w:lang w:bidi="ar-EG"/>
        </w:rPr>
        <w:t>من الفدرة</w:t>
      </w:r>
      <w:r>
        <w:rPr>
          <w:rtl/>
          <w:lang w:bidi="ar-EG"/>
        </w:rPr>
        <w:t xml:space="preserve"> الأولى، يغطي الموضع المحدد في </w:t>
      </w:r>
      <w:r>
        <w:rPr>
          <w:rFonts w:hint="cs"/>
          <w:rtl/>
          <w:lang w:bidi="ar-EG"/>
        </w:rPr>
        <w:t>الفدرة</w:t>
      </w:r>
      <w:r>
        <w:rPr>
          <w:rtl/>
          <w:lang w:bidi="ar-EG"/>
        </w:rPr>
        <w:t xml:space="preserve"> الأولى </w:t>
      </w:r>
      <w:r w:rsidR="007326DF">
        <w:rPr>
          <w:rFonts w:hint="cs"/>
          <w:rtl/>
          <w:lang w:bidi="ar-EG"/>
        </w:rPr>
        <w:t>الطول الكامل للفدرة</w:t>
      </w:r>
      <w:r>
        <w:rPr>
          <w:rtl/>
          <w:lang w:bidi="ar-EG"/>
        </w:rPr>
        <w:t xml:space="preserve"> (بغض النظر عن </w:t>
      </w:r>
      <w:r w:rsidR="007326DF">
        <w:rPr>
          <w:rFonts w:hint="cs"/>
          <w:rtl/>
          <w:lang w:bidi="ar-EG"/>
        </w:rPr>
        <w:t>خواص المعلمة</w:t>
      </w:r>
      <w:r>
        <w:rPr>
          <w:rtl/>
          <w:lang w:bidi="ar-EG"/>
        </w:rPr>
        <w:t xml:space="preserve"> </w:t>
      </w:r>
      <w:proofErr w:type="spellStart"/>
      <w:r>
        <w:rPr>
          <w:lang w:bidi="ar-EG"/>
        </w:rPr>
        <w:t>jumpPosition</w:t>
      </w:r>
      <w:proofErr w:type="spellEnd"/>
      <w:r>
        <w:rPr>
          <w:rtl/>
          <w:lang w:bidi="ar-EG"/>
        </w:rPr>
        <w:t xml:space="preserve"> و</w:t>
      </w:r>
      <w:r w:rsidR="007326DF">
        <w:rPr>
          <w:rFonts w:hint="cs"/>
          <w:rtl/>
          <w:lang w:bidi="ar-EG"/>
        </w:rPr>
        <w:t xml:space="preserve">النعت </w:t>
      </w:r>
      <w:proofErr w:type="spellStart"/>
      <w:r>
        <w:rPr>
          <w:lang w:bidi="ar-EG"/>
        </w:rPr>
        <w:t>interpolationLength</w:t>
      </w:r>
      <w:proofErr w:type="spellEnd"/>
      <w:r>
        <w:rPr>
          <w:rtl/>
          <w:lang w:bidi="ar-EG"/>
        </w:rPr>
        <w:t>).</w:t>
      </w:r>
    </w:p>
    <w:p w14:paraId="3E2E145A" w14:textId="77777777" w:rsidR="00E3229B" w:rsidRDefault="00E3229B" w:rsidP="00DB4EB5">
      <w:pPr>
        <w:rPr>
          <w:lang w:bidi="ar-EG"/>
        </w:rPr>
      </w:pPr>
      <w:r>
        <w:rPr>
          <w:rFonts w:hint="cs"/>
          <w:rtl/>
          <w:lang w:bidi="ar-EG"/>
        </w:rPr>
        <w:t>و</w:t>
      </w:r>
      <w:r>
        <w:rPr>
          <w:rtl/>
          <w:lang w:bidi="ar-EG"/>
        </w:rPr>
        <w:t xml:space="preserve">يمكن </w:t>
      </w:r>
      <w:r>
        <w:rPr>
          <w:rFonts w:hint="cs"/>
          <w:rtl/>
          <w:lang w:bidi="ar-EG"/>
        </w:rPr>
        <w:t>أن تُستكمل</w:t>
      </w:r>
      <w:r>
        <w:rPr>
          <w:rtl/>
          <w:lang w:bidi="ar-EG"/>
        </w:rPr>
        <w:t xml:space="preserve"> المعلمات التالية</w:t>
      </w:r>
      <w:r>
        <w:rPr>
          <w:rFonts w:hint="cs"/>
          <w:rtl/>
          <w:lang w:bidi="ar-EG"/>
        </w:rPr>
        <w:t xml:space="preserve"> داخلياً</w:t>
      </w:r>
      <w:r>
        <w:rPr>
          <w:rtl/>
          <w:lang w:bidi="ar-EG"/>
        </w:rPr>
        <w:t>:</w:t>
      </w:r>
      <w:r>
        <w:rPr>
          <w:rFonts w:hint="cs"/>
          <w:rtl/>
          <w:lang w:bidi="ar-EG"/>
        </w:rPr>
        <w:t xml:space="preserve"> </w:t>
      </w:r>
      <w:r>
        <w:rPr>
          <w:rtl/>
          <w:lang w:bidi="ar-EG"/>
        </w:rPr>
        <w:t xml:space="preserve">الموضع </w:t>
      </w:r>
      <w:r>
        <w:rPr>
          <w:rFonts w:hint="cs"/>
          <w:rtl/>
          <w:lang w:bidi="ar-EG"/>
        </w:rPr>
        <w:t>و</w:t>
      </w:r>
      <w:r>
        <w:rPr>
          <w:rtl/>
          <w:lang w:bidi="ar-EG"/>
        </w:rPr>
        <w:t>العرض</w:t>
      </w:r>
      <w:r>
        <w:rPr>
          <w:rFonts w:hint="cs"/>
          <w:rtl/>
          <w:lang w:bidi="ar-EG"/>
        </w:rPr>
        <w:t xml:space="preserve"> و</w:t>
      </w:r>
      <w:r>
        <w:rPr>
          <w:rtl/>
          <w:lang w:bidi="ar-EG"/>
        </w:rPr>
        <w:t xml:space="preserve">الارتفاع </w:t>
      </w:r>
      <w:r>
        <w:rPr>
          <w:rFonts w:hint="cs"/>
          <w:rtl/>
          <w:lang w:bidi="ar-EG"/>
        </w:rPr>
        <w:t>و</w:t>
      </w:r>
      <w:r>
        <w:rPr>
          <w:rtl/>
          <w:lang w:bidi="ar-EG"/>
        </w:rPr>
        <w:t>العمق</w:t>
      </w:r>
      <w:r>
        <w:rPr>
          <w:rFonts w:hint="cs"/>
          <w:rtl/>
          <w:lang w:bidi="ar-EG"/>
        </w:rPr>
        <w:t xml:space="preserve"> و</w:t>
      </w:r>
      <w:r>
        <w:rPr>
          <w:rtl/>
          <w:lang w:bidi="ar-EG"/>
        </w:rPr>
        <w:t>الانت</w:t>
      </w:r>
      <w:r>
        <w:rPr>
          <w:rFonts w:hint="cs"/>
          <w:rtl/>
          <w:lang w:bidi="ar-EG"/>
        </w:rPr>
        <w:t>ثار</w:t>
      </w:r>
      <w:r>
        <w:rPr>
          <w:rtl/>
          <w:lang w:bidi="ar-EG"/>
        </w:rPr>
        <w:t xml:space="preserve"> </w:t>
      </w:r>
      <w:r>
        <w:rPr>
          <w:rFonts w:hint="cs"/>
          <w:rtl/>
          <w:lang w:bidi="ar-EG"/>
        </w:rPr>
        <w:t>و</w:t>
      </w:r>
      <w:r>
        <w:rPr>
          <w:rtl/>
          <w:lang w:bidi="ar-EG"/>
        </w:rPr>
        <w:t>الكسب</w:t>
      </w:r>
      <w:r w:rsidR="007326DF">
        <w:rPr>
          <w:rFonts w:hint="cs"/>
          <w:rtl/>
          <w:lang w:bidi="ar-EG"/>
        </w:rPr>
        <w:t xml:space="preserve"> </w:t>
      </w:r>
      <w:proofErr w:type="spellStart"/>
      <w:r w:rsidR="00DB4EB5">
        <w:rPr>
          <w:lang w:bidi="ar-EG"/>
        </w:rPr>
        <w:t>objectdivergence</w:t>
      </w:r>
      <w:proofErr w:type="spellEnd"/>
      <w:r>
        <w:rPr>
          <w:rtl/>
          <w:lang w:bidi="ar-EG"/>
        </w:rPr>
        <w:t>.</w:t>
      </w:r>
    </w:p>
    <w:p w14:paraId="08CFA015" w14:textId="77777777" w:rsidR="00E3229B" w:rsidRDefault="00DB4EB5" w:rsidP="00DB4EB5">
      <w:pPr>
        <w:rPr>
          <w:lang w:bidi="ar-EG"/>
        </w:rPr>
      </w:pPr>
      <w:r>
        <w:rPr>
          <w:rFonts w:hint="cs"/>
          <w:rtl/>
          <w:lang w:bidi="ar-EG"/>
        </w:rPr>
        <w:t>و</w:t>
      </w:r>
      <w:r w:rsidR="00E3229B">
        <w:rPr>
          <w:rtl/>
          <w:lang w:bidi="ar-EG"/>
        </w:rPr>
        <w:t xml:space="preserve">لا ينبغي أن </w:t>
      </w:r>
      <w:r w:rsidR="00E3229B">
        <w:rPr>
          <w:rFonts w:hint="cs"/>
          <w:rtl/>
          <w:lang w:bidi="ar-EG"/>
        </w:rPr>
        <w:t>تُستكمل</w:t>
      </w:r>
      <w:r w:rsidR="00E3229B">
        <w:rPr>
          <w:rtl/>
          <w:lang w:bidi="ar-EG"/>
        </w:rPr>
        <w:t xml:space="preserve"> المعلمات الأخرى </w:t>
      </w:r>
      <w:r w:rsidR="00E3229B">
        <w:rPr>
          <w:rFonts w:hint="cs"/>
          <w:rtl/>
          <w:lang w:bidi="ar-EG"/>
        </w:rPr>
        <w:t xml:space="preserve">في </w:t>
      </w:r>
      <w:r>
        <w:rPr>
          <w:rFonts w:hint="cs"/>
          <w:rtl/>
          <w:lang w:bidi="ar-EG"/>
        </w:rPr>
        <w:t>ال</w:t>
      </w:r>
      <w:r w:rsidR="00E3229B">
        <w:rPr>
          <w:rFonts w:hint="cs"/>
          <w:rtl/>
          <w:lang w:bidi="ar-EG"/>
        </w:rPr>
        <w:t>نسق</w:t>
      </w:r>
      <w:r w:rsidR="00E10321">
        <w:rPr>
          <w:rFonts w:hint="cs"/>
          <w:rtl/>
          <w:lang w:bidi="ar-EG"/>
        </w:rPr>
        <w:t xml:space="preserve"> </w:t>
      </w:r>
      <w:proofErr w:type="spellStart"/>
      <w:r w:rsidR="00E10321">
        <w:rPr>
          <w:lang w:bidi="ar-EG"/>
        </w:rPr>
        <w:t>audioBlockFormat</w:t>
      </w:r>
      <w:proofErr w:type="spellEnd"/>
      <w:r w:rsidR="00E3229B">
        <w:rPr>
          <w:rtl/>
          <w:lang w:bidi="ar-EG"/>
        </w:rPr>
        <w:t xml:space="preserve"> </w:t>
      </w:r>
      <w:r>
        <w:rPr>
          <w:rFonts w:hint="cs"/>
          <w:rtl/>
          <w:lang w:bidi="ar-EG"/>
        </w:rPr>
        <w:t xml:space="preserve">داخلياً </w:t>
      </w:r>
      <w:r w:rsidR="00E3229B">
        <w:rPr>
          <w:rtl/>
          <w:lang w:bidi="ar-EG"/>
        </w:rPr>
        <w:t>وي</w:t>
      </w:r>
      <w:r w:rsidR="00E3229B">
        <w:rPr>
          <w:rFonts w:hint="cs"/>
          <w:rtl/>
          <w:lang w:bidi="ar-EG"/>
        </w:rPr>
        <w:t xml:space="preserve">نبغي </w:t>
      </w:r>
      <w:r w:rsidR="00E3229B">
        <w:rPr>
          <w:rtl/>
          <w:lang w:bidi="ar-EG"/>
        </w:rPr>
        <w:t xml:space="preserve">أن تظل ثابتة </w:t>
      </w:r>
      <w:r w:rsidR="00E3229B">
        <w:rPr>
          <w:rFonts w:hint="cs"/>
          <w:rtl/>
          <w:lang w:bidi="ar-EG"/>
        </w:rPr>
        <w:t>طوال فترة الفدرة</w:t>
      </w:r>
      <w:r w:rsidR="00E3229B">
        <w:rPr>
          <w:rtl/>
          <w:lang w:bidi="ar-EG"/>
        </w:rPr>
        <w:t>.</w:t>
      </w:r>
    </w:p>
    <w:p w14:paraId="203D01E0" w14:textId="77777777" w:rsidR="00E3229B" w:rsidRPr="009371E5" w:rsidRDefault="001E7BF6" w:rsidP="00E3229B">
      <w:pPr>
        <w:pStyle w:val="Heading2"/>
        <w:rPr>
          <w:lang w:bidi="ar-EG"/>
        </w:rPr>
      </w:pPr>
      <w:bookmarkStart w:id="800" w:name="_Toc527718841"/>
      <w:bookmarkStart w:id="801" w:name="_Toc38898512"/>
      <w:r>
        <w:rPr>
          <w:lang w:bidi="ar-EG"/>
        </w:rPr>
        <w:lastRenderedPageBreak/>
        <w:t>4.10</w:t>
      </w:r>
      <w:r w:rsidR="00E3229B" w:rsidRPr="009371E5">
        <w:rPr>
          <w:rtl/>
          <w:lang w:bidi="ar-EG"/>
        </w:rPr>
        <w:tab/>
      </w:r>
      <w:bookmarkStart w:id="802" w:name="lt_pId1805"/>
      <w:r w:rsidR="00E3229B" w:rsidRPr="009371E5">
        <w:rPr>
          <w:rtl/>
          <w:lang w:bidi="ar-EG"/>
        </w:rPr>
        <w:t xml:space="preserve">استبعاد منطقة </w:t>
      </w:r>
      <w:r w:rsidR="00E3229B">
        <w:rPr>
          <w:lang w:bidi="ar-EG"/>
        </w:rPr>
        <w:t>(</w:t>
      </w:r>
      <w:proofErr w:type="spellStart"/>
      <w:r w:rsidR="00E3229B" w:rsidRPr="009371E5">
        <w:rPr>
          <w:lang w:bidi="ar-EG"/>
        </w:rPr>
        <w:t>zoneExclusion</w:t>
      </w:r>
      <w:bookmarkEnd w:id="802"/>
      <w:proofErr w:type="spellEnd"/>
      <w:r w:rsidR="00E3229B">
        <w:rPr>
          <w:lang w:bidi="ar-EG"/>
        </w:rPr>
        <w:t>)</w:t>
      </w:r>
      <w:bookmarkEnd w:id="799"/>
      <w:bookmarkEnd w:id="800"/>
      <w:bookmarkEnd w:id="801"/>
    </w:p>
    <w:p w14:paraId="5F7DA359" w14:textId="77777777" w:rsidR="00E3229B" w:rsidRPr="009371E5" w:rsidRDefault="00E3229B" w:rsidP="00E3229B">
      <w:pPr>
        <w:rPr>
          <w:rtl/>
          <w:lang w:bidi="ar-EG"/>
        </w:rPr>
      </w:pPr>
      <w:bookmarkStart w:id="803" w:name="lt_pId1812"/>
      <w:r w:rsidRPr="009371E5">
        <w:rPr>
          <w:rtl/>
          <w:lang w:bidi="ar-EG"/>
        </w:rPr>
        <w:t xml:space="preserve">تُستخدم معلمة </w:t>
      </w:r>
      <w:r w:rsidRPr="008141DB">
        <w:rPr>
          <w:b/>
          <w:bCs/>
          <w:rtl/>
          <w:lang w:bidi="ar-EG"/>
        </w:rPr>
        <w:t xml:space="preserve">استبعاد منطقة، </w:t>
      </w:r>
      <w:proofErr w:type="spellStart"/>
      <w:r w:rsidRPr="008141DB">
        <w:rPr>
          <w:b/>
          <w:bCs/>
          <w:lang w:bidi="ar-EG"/>
        </w:rPr>
        <w:t>zoneExclusion</w:t>
      </w:r>
      <w:proofErr w:type="spellEnd"/>
      <w:r w:rsidRPr="009371E5">
        <w:rPr>
          <w:rtl/>
          <w:lang w:bidi="ar-EG"/>
        </w:rPr>
        <w:t>، لإعادة تشكيل المجسد الصوتي لكائن دينامياً بغية "إسكات" مناطق مجهارية معينة خلال الاستعراض الصوتي. ويضمن ذلك عدم استخدام أي مجهار ينتمي إلى مناطق الإسكات للتجسيد الصوتي للكائن المعني. وتشمل مناطق الإسكات النمطية المستخدمة في الإنتاج اليوم، الجوانب والخلف. ويمكن أن تُضبط في</w:t>
      </w:r>
      <w:r>
        <w:rPr>
          <w:rFonts w:hint="cs"/>
          <w:rtl/>
          <w:lang w:bidi="ar-EG"/>
        </w:rPr>
        <w:t> </w:t>
      </w:r>
      <w:r w:rsidRPr="009371E5">
        <w:rPr>
          <w:rtl/>
          <w:lang w:bidi="ar-EG"/>
        </w:rPr>
        <w:t xml:space="preserve">وقت واحد عناصر فرعية </w:t>
      </w:r>
      <w:r w:rsidRPr="007670BC">
        <w:rPr>
          <w:b/>
          <w:bCs/>
          <w:rtl/>
          <w:lang w:bidi="ar-EG"/>
        </w:rPr>
        <w:t>لمناطق</w:t>
      </w:r>
      <w:r w:rsidRPr="009371E5">
        <w:rPr>
          <w:rtl/>
          <w:lang w:bidi="ar-EG"/>
        </w:rPr>
        <w:t xml:space="preserve"> متعددة ضمن </w:t>
      </w:r>
      <w:proofErr w:type="spellStart"/>
      <w:r w:rsidRPr="008141DB">
        <w:rPr>
          <w:b/>
          <w:bCs/>
          <w:lang w:bidi="ar-EG"/>
        </w:rPr>
        <w:t>zoneExclusion</w:t>
      </w:r>
      <w:proofErr w:type="spellEnd"/>
      <w:r w:rsidRPr="009371E5">
        <w:rPr>
          <w:rtl/>
          <w:lang w:bidi="ar-EG"/>
        </w:rPr>
        <w:t xml:space="preserve">، لإسكات أكثر من منطقة واحدة. وتنطوي الحالة المبدئية على تمكين جميع المناطق، وعندما يُضبط </w:t>
      </w:r>
      <w:proofErr w:type="spellStart"/>
      <w:r w:rsidRPr="0046507F">
        <w:rPr>
          <w:lang w:bidi="ar-EG"/>
        </w:rPr>
        <w:t>zoneExclusion</w:t>
      </w:r>
      <w:proofErr w:type="spellEnd"/>
      <w:r w:rsidRPr="009371E5">
        <w:rPr>
          <w:rtl/>
          <w:lang w:bidi="ar-EG"/>
        </w:rPr>
        <w:t xml:space="preserve"> لواحد أو أكثر من المناطق المشار إليها، "تُسكَت" تلك المناطق خلال الاستعراض الصوتي. وتُستخدم </w:t>
      </w:r>
      <w:r w:rsidRPr="007E5E5D">
        <w:rPr>
          <w:b/>
          <w:bCs/>
          <w:rtl/>
          <w:lang w:bidi="ar-EG"/>
        </w:rPr>
        <w:t>منطقة</w:t>
      </w:r>
      <w:r w:rsidRPr="009371E5">
        <w:rPr>
          <w:rtl/>
          <w:lang w:bidi="ar-EG"/>
        </w:rPr>
        <w:t xml:space="preserve"> العنصر الفرعي لتحديد إحداثيات المنطقة في وحدة متوازي</w:t>
      </w:r>
      <w:r>
        <w:rPr>
          <w:rFonts w:hint="cs"/>
          <w:rtl/>
          <w:lang w:bidi="ar-EG"/>
        </w:rPr>
        <w:t> </w:t>
      </w:r>
      <w:r w:rsidRPr="009371E5">
        <w:rPr>
          <w:rtl/>
          <w:lang w:bidi="ar-EG"/>
        </w:rPr>
        <w:t>المستطيلات.</w:t>
      </w:r>
    </w:p>
    <w:p w14:paraId="71F07747" w14:textId="77777777" w:rsidR="00E3229B" w:rsidRPr="009371E5" w:rsidRDefault="00E3229B" w:rsidP="00E3229B">
      <w:pPr>
        <w:rPr>
          <w:rtl/>
          <w:lang w:bidi="ar-EG"/>
        </w:rPr>
      </w:pPr>
      <w:bookmarkStart w:id="804" w:name="lt_pId1814"/>
      <w:bookmarkEnd w:id="803"/>
      <w:r w:rsidRPr="00D27954">
        <w:rPr>
          <w:rtl/>
          <w:lang w:bidi="ar-EG"/>
        </w:rPr>
        <w:t xml:space="preserve">وتعرَّف المناطق </w:t>
      </w:r>
      <w:r w:rsidRPr="00D27954">
        <w:rPr>
          <w:rFonts w:hint="cs"/>
          <w:rtl/>
          <w:lang w:bidi="ar-EG"/>
        </w:rPr>
        <w:t xml:space="preserve">في نظام الإحداثيات الديكارتي باستعمال </w:t>
      </w:r>
      <w:r w:rsidRPr="00D27954">
        <w:rPr>
          <w:b/>
          <w:bCs/>
          <w:rtl/>
          <w:lang w:bidi="ar-EG"/>
        </w:rPr>
        <w:t>منطقة</w:t>
      </w:r>
      <w:r w:rsidRPr="00D27954">
        <w:rPr>
          <w:rtl/>
          <w:lang w:bidi="ar-EG"/>
        </w:rPr>
        <w:t xml:space="preserve"> العنصر الفرعي من خلال تحديد النقاط الركنية لوحدة متوازي المستطيلات في الفضاء ثلاثي الأبعاد بواسطة: </w:t>
      </w:r>
      <w:proofErr w:type="spellStart"/>
      <w:r w:rsidRPr="00D27954">
        <w:rPr>
          <w:lang w:bidi="ar-EG"/>
        </w:rPr>
        <w:t>minX</w:t>
      </w:r>
      <w:proofErr w:type="spellEnd"/>
      <w:r w:rsidRPr="00D27954">
        <w:rPr>
          <w:rFonts w:hint="cs"/>
          <w:rtl/>
          <w:lang w:bidi="ar-EG"/>
        </w:rPr>
        <w:t xml:space="preserve">، </w:t>
      </w:r>
      <w:proofErr w:type="spellStart"/>
      <w:r w:rsidRPr="00D27954">
        <w:rPr>
          <w:lang w:bidi="ar-EG"/>
        </w:rPr>
        <w:t>maxX</w:t>
      </w:r>
      <w:proofErr w:type="spellEnd"/>
      <w:r w:rsidRPr="00D27954">
        <w:rPr>
          <w:rFonts w:hint="cs"/>
          <w:rtl/>
          <w:lang w:bidi="ar-EG"/>
        </w:rPr>
        <w:t xml:space="preserve">، </w:t>
      </w:r>
      <w:proofErr w:type="spellStart"/>
      <w:r w:rsidRPr="00D27954">
        <w:rPr>
          <w:lang w:bidi="ar-EG"/>
        </w:rPr>
        <w:t>minY</w:t>
      </w:r>
      <w:proofErr w:type="spellEnd"/>
      <w:r w:rsidRPr="00D27954">
        <w:rPr>
          <w:rFonts w:hint="cs"/>
          <w:rtl/>
          <w:lang w:bidi="ar-EG"/>
        </w:rPr>
        <w:t xml:space="preserve">، </w:t>
      </w:r>
      <w:proofErr w:type="spellStart"/>
      <w:r w:rsidRPr="00D27954">
        <w:rPr>
          <w:lang w:bidi="ar-EG"/>
        </w:rPr>
        <w:t>maxY</w:t>
      </w:r>
      <w:proofErr w:type="spellEnd"/>
      <w:r w:rsidRPr="00D27954">
        <w:rPr>
          <w:rFonts w:hint="cs"/>
          <w:rtl/>
          <w:lang w:bidi="ar-EG"/>
        </w:rPr>
        <w:t xml:space="preserve">، </w:t>
      </w:r>
      <w:proofErr w:type="spellStart"/>
      <w:r w:rsidRPr="00D27954">
        <w:rPr>
          <w:lang w:bidi="ar-EG"/>
        </w:rPr>
        <w:t>minZ</w:t>
      </w:r>
      <w:proofErr w:type="spellEnd"/>
      <w:r w:rsidRPr="00D27954">
        <w:rPr>
          <w:rFonts w:hint="cs"/>
          <w:rtl/>
          <w:lang w:bidi="ar-EG"/>
        </w:rPr>
        <w:t xml:space="preserve">، </w:t>
      </w:r>
      <w:proofErr w:type="spellStart"/>
      <w:r w:rsidRPr="00D27954">
        <w:rPr>
          <w:lang w:bidi="ar-EG"/>
        </w:rPr>
        <w:t>maxZ</w:t>
      </w:r>
      <w:proofErr w:type="spellEnd"/>
      <w:r w:rsidRPr="00D27954">
        <w:rPr>
          <w:rtl/>
          <w:lang w:bidi="ar-EG"/>
        </w:rPr>
        <w:t>.</w:t>
      </w:r>
      <w:r w:rsidRPr="00D27954">
        <w:rPr>
          <w:rFonts w:hint="cs"/>
          <w:rtl/>
          <w:lang w:bidi="ar-EG"/>
        </w:rPr>
        <w:t xml:space="preserve"> </w:t>
      </w:r>
      <w:r>
        <w:rPr>
          <w:rFonts w:hint="cs"/>
          <w:rtl/>
          <w:lang w:bidi="ar-EG"/>
        </w:rPr>
        <w:t xml:space="preserve">وفي </w:t>
      </w:r>
      <w:r w:rsidRPr="00D27954">
        <w:rPr>
          <w:rFonts w:hint="cs"/>
          <w:rtl/>
          <w:lang w:bidi="ar-EG"/>
        </w:rPr>
        <w:t xml:space="preserve">نظام الإحداثيات </w:t>
      </w:r>
      <w:r>
        <w:rPr>
          <w:rFonts w:hint="cs"/>
          <w:rtl/>
          <w:lang w:bidi="ar-EG"/>
        </w:rPr>
        <w:t xml:space="preserve">الكروي، تعرّف المناطق بواسطة: </w:t>
      </w:r>
      <w:proofErr w:type="spellStart"/>
      <w:r w:rsidRPr="005F4807">
        <w:rPr>
          <w:lang w:val="en-GB"/>
        </w:rPr>
        <w:t>minAzimuth</w:t>
      </w:r>
      <w:proofErr w:type="spellEnd"/>
      <w:r w:rsidRPr="005F4807">
        <w:rPr>
          <w:lang w:val="en-GB"/>
        </w:rPr>
        <w:t xml:space="preserve">, </w:t>
      </w:r>
      <w:proofErr w:type="spellStart"/>
      <w:r w:rsidRPr="005F4807">
        <w:rPr>
          <w:lang w:val="en-GB"/>
        </w:rPr>
        <w:t>maxAzimuth</w:t>
      </w:r>
      <w:proofErr w:type="spellEnd"/>
      <w:r w:rsidRPr="005F4807">
        <w:rPr>
          <w:lang w:val="en-GB"/>
        </w:rPr>
        <w:t xml:space="preserve">, </w:t>
      </w:r>
      <w:proofErr w:type="spellStart"/>
      <w:r w:rsidRPr="005F4807">
        <w:rPr>
          <w:lang w:val="en-GB"/>
        </w:rPr>
        <w:t>minElevation</w:t>
      </w:r>
      <w:proofErr w:type="spellEnd"/>
      <w:r w:rsidRPr="005F4807">
        <w:rPr>
          <w:lang w:val="en-GB"/>
        </w:rPr>
        <w:t xml:space="preserve">, </w:t>
      </w:r>
      <w:proofErr w:type="spellStart"/>
      <w:r w:rsidRPr="005F4807">
        <w:rPr>
          <w:lang w:val="en-GB"/>
        </w:rPr>
        <w:t>maxElevation</w:t>
      </w:r>
      <w:proofErr w:type="spellEnd"/>
      <w:r>
        <w:rPr>
          <w:rFonts w:hint="cs"/>
          <w:rtl/>
          <w:lang w:val="en-GB"/>
        </w:rPr>
        <w:t>.</w:t>
      </w:r>
    </w:p>
    <w:p w14:paraId="311CD8DA" w14:textId="77777777" w:rsidR="00E3229B" w:rsidRDefault="00E3229B" w:rsidP="00E3229B">
      <w:pPr>
        <w:rPr>
          <w:spacing w:val="-4"/>
          <w:rtl/>
          <w:lang w:bidi="ar-EG"/>
        </w:rPr>
      </w:pPr>
      <w:bookmarkStart w:id="805" w:name="lt_pId1816"/>
      <w:bookmarkEnd w:id="804"/>
      <w:r w:rsidRPr="008141DB">
        <w:rPr>
          <w:spacing w:val="-4"/>
          <w:rtl/>
          <w:lang w:bidi="ar-EG"/>
        </w:rPr>
        <w:t xml:space="preserve">فعلى سبيل المثال: تحدد العلاقة </w:t>
      </w:r>
      <w:proofErr w:type="spellStart"/>
      <w:r w:rsidRPr="008141DB">
        <w:rPr>
          <w:spacing w:val="-4"/>
          <w:lang w:bidi="ar-EG"/>
        </w:rPr>
        <w:t>minX</w:t>
      </w:r>
      <w:proofErr w:type="spellEnd"/>
      <w:r w:rsidRPr="008141DB">
        <w:rPr>
          <w:spacing w:val="-4"/>
          <w:lang w:bidi="ar-EG"/>
        </w:rPr>
        <w:t xml:space="preserve">= −1,0 </w:t>
      </w:r>
      <w:proofErr w:type="spellStart"/>
      <w:r w:rsidRPr="008141DB">
        <w:rPr>
          <w:spacing w:val="-4"/>
          <w:lang w:bidi="ar-EG"/>
        </w:rPr>
        <w:t>maxX</w:t>
      </w:r>
      <w:proofErr w:type="spellEnd"/>
      <w:r w:rsidRPr="008141DB">
        <w:rPr>
          <w:spacing w:val="-4"/>
          <w:lang w:bidi="ar-EG"/>
        </w:rPr>
        <w:t xml:space="preserve">=1,0 </w:t>
      </w:r>
      <w:proofErr w:type="spellStart"/>
      <w:r w:rsidRPr="008141DB">
        <w:rPr>
          <w:spacing w:val="-4"/>
          <w:lang w:bidi="ar-EG"/>
        </w:rPr>
        <w:t>minY</w:t>
      </w:r>
      <w:proofErr w:type="spellEnd"/>
      <w:r w:rsidRPr="008141DB">
        <w:rPr>
          <w:spacing w:val="-4"/>
          <w:lang w:bidi="ar-EG"/>
        </w:rPr>
        <w:t xml:space="preserve">= −1,0 </w:t>
      </w:r>
      <w:proofErr w:type="spellStart"/>
      <w:r w:rsidRPr="008141DB">
        <w:rPr>
          <w:spacing w:val="-4"/>
          <w:lang w:bidi="ar-EG"/>
        </w:rPr>
        <w:t>maxY</w:t>
      </w:r>
      <w:proofErr w:type="spellEnd"/>
      <w:r w:rsidRPr="008141DB">
        <w:rPr>
          <w:spacing w:val="-4"/>
          <w:lang w:bidi="ar-EG"/>
        </w:rPr>
        <w:t xml:space="preserve">= –1,0 </w:t>
      </w:r>
      <w:proofErr w:type="spellStart"/>
      <w:r w:rsidRPr="008141DB">
        <w:rPr>
          <w:spacing w:val="-4"/>
          <w:lang w:bidi="ar-EG"/>
        </w:rPr>
        <w:t>minZ</w:t>
      </w:r>
      <w:proofErr w:type="spellEnd"/>
      <w:r w:rsidRPr="008141DB">
        <w:rPr>
          <w:spacing w:val="-4"/>
          <w:lang w:bidi="ar-EG"/>
        </w:rPr>
        <w:t xml:space="preserve">= −1,0 </w:t>
      </w:r>
      <w:proofErr w:type="spellStart"/>
      <w:r w:rsidRPr="008141DB">
        <w:rPr>
          <w:spacing w:val="-4"/>
          <w:lang w:bidi="ar-EG"/>
        </w:rPr>
        <w:t>maxZ</w:t>
      </w:r>
      <w:proofErr w:type="spellEnd"/>
      <w:r w:rsidRPr="008141DB">
        <w:rPr>
          <w:spacing w:val="-4"/>
          <w:lang w:bidi="ar-EG"/>
        </w:rPr>
        <w:t>=1,0</w:t>
      </w:r>
      <w:r w:rsidRPr="008141DB">
        <w:rPr>
          <w:spacing w:val="-4"/>
          <w:rtl/>
          <w:lang w:bidi="ar-EG"/>
        </w:rPr>
        <w:t xml:space="preserve"> الجدار</w:t>
      </w:r>
      <w:r>
        <w:rPr>
          <w:rFonts w:hint="cs"/>
          <w:spacing w:val="-4"/>
          <w:rtl/>
          <w:lang w:bidi="ar-EG"/>
        </w:rPr>
        <w:t> </w:t>
      </w:r>
      <w:r w:rsidRPr="008141DB">
        <w:rPr>
          <w:i/>
          <w:iCs/>
          <w:spacing w:val="-4"/>
          <w:rtl/>
          <w:lang w:bidi="ar-EG"/>
        </w:rPr>
        <w:t>الخلفي</w:t>
      </w:r>
      <w:r w:rsidRPr="008141DB">
        <w:rPr>
          <w:spacing w:val="-4"/>
          <w:rtl/>
          <w:lang w:bidi="ar-EG"/>
        </w:rPr>
        <w:t>.</w:t>
      </w:r>
    </w:p>
    <w:p w14:paraId="3AB7F8FD" w14:textId="77777777" w:rsidR="00E3229B" w:rsidRPr="009371E5" w:rsidRDefault="001E7BF6" w:rsidP="00E3229B">
      <w:pPr>
        <w:pStyle w:val="Heading2"/>
        <w:rPr>
          <w:lang w:bidi="ar-EG"/>
        </w:rPr>
      </w:pPr>
      <w:bookmarkStart w:id="806" w:name="_Toc460502836"/>
      <w:bookmarkStart w:id="807" w:name="_Toc527718842"/>
      <w:bookmarkStart w:id="808" w:name="_Toc38898513"/>
      <w:bookmarkEnd w:id="805"/>
      <w:r>
        <w:rPr>
          <w:lang w:bidi="ar-EG"/>
        </w:rPr>
        <w:t>5.10</w:t>
      </w:r>
      <w:r w:rsidR="00E3229B" w:rsidRPr="009371E5">
        <w:rPr>
          <w:rtl/>
          <w:lang w:bidi="ar-EG"/>
        </w:rPr>
        <w:tab/>
      </w:r>
      <w:bookmarkStart w:id="809" w:name="lt_pId1817"/>
      <w:r w:rsidR="00E3229B" w:rsidRPr="009371E5">
        <w:rPr>
          <w:rtl/>
          <w:lang w:bidi="ar-EG"/>
        </w:rPr>
        <w:t xml:space="preserve">انحراف الكائن </w:t>
      </w:r>
      <w:r w:rsidR="00E3229B">
        <w:rPr>
          <w:lang w:bidi="ar-EG"/>
        </w:rPr>
        <w:t>(</w:t>
      </w:r>
      <w:proofErr w:type="spellStart"/>
      <w:r w:rsidR="00E3229B" w:rsidRPr="009371E5">
        <w:rPr>
          <w:lang w:bidi="ar-EG"/>
        </w:rPr>
        <w:t>objectDivergence</w:t>
      </w:r>
      <w:bookmarkEnd w:id="809"/>
      <w:proofErr w:type="spellEnd"/>
      <w:r w:rsidR="00E3229B">
        <w:rPr>
          <w:lang w:bidi="ar-EG"/>
        </w:rPr>
        <w:t>)</w:t>
      </w:r>
      <w:bookmarkEnd w:id="806"/>
      <w:bookmarkEnd w:id="807"/>
      <w:bookmarkEnd w:id="808"/>
    </w:p>
    <w:p w14:paraId="3ED7DAED" w14:textId="6BEC7993" w:rsidR="00E3229B" w:rsidRPr="00C11CCA" w:rsidRDefault="00E3229B" w:rsidP="002C3DE9">
      <w:pPr>
        <w:rPr>
          <w:rtl/>
          <w:lang w:val="fr-FR"/>
        </w:rPr>
      </w:pPr>
      <w:r w:rsidRPr="006B6963">
        <w:rPr>
          <w:rtl/>
          <w:lang w:bidi="ar-EG"/>
        </w:rPr>
        <w:t xml:space="preserve">تبين معلمة </w:t>
      </w:r>
      <w:r w:rsidRPr="006B6963">
        <w:rPr>
          <w:b/>
          <w:bCs/>
          <w:rtl/>
          <w:lang w:bidi="ar-EG"/>
        </w:rPr>
        <w:t xml:space="preserve">انحراف الكائن، </w:t>
      </w:r>
      <w:proofErr w:type="spellStart"/>
      <w:r w:rsidRPr="006B6963">
        <w:rPr>
          <w:b/>
          <w:bCs/>
          <w:lang w:bidi="ar-EG"/>
        </w:rPr>
        <w:t>objectDivergence</w:t>
      </w:r>
      <w:proofErr w:type="spellEnd"/>
      <w:r w:rsidRPr="006B6963">
        <w:rPr>
          <w:rtl/>
          <w:lang w:bidi="ar-EG"/>
        </w:rPr>
        <w:t xml:space="preserve">، </w:t>
      </w:r>
      <w:r w:rsidRPr="006B6963">
        <w:rPr>
          <w:rFonts w:hint="cs"/>
          <w:rtl/>
          <w:lang w:bidi="ar-EG"/>
        </w:rPr>
        <w:t>(</w:t>
      </w:r>
      <w:r w:rsidRPr="006B6963">
        <w:rPr>
          <w:lang w:bidi="ar-EG"/>
        </w:rPr>
        <w:t>0,0</w:t>
      </w:r>
      <w:r w:rsidRPr="006B6963">
        <w:rPr>
          <w:rtl/>
          <w:lang w:bidi="ar-EG"/>
        </w:rPr>
        <w:t xml:space="preserve"> إلى </w:t>
      </w:r>
      <w:r w:rsidRPr="006B6963">
        <w:rPr>
          <w:lang w:bidi="ar-EG"/>
        </w:rPr>
        <w:t>1,0</w:t>
      </w:r>
      <w:r w:rsidRPr="006B6963">
        <w:rPr>
          <w:rtl/>
          <w:lang w:bidi="ar-EG"/>
        </w:rPr>
        <w:t>) مقدار انقسام الكائن تناظرياً إلى زوج من الكائنات الافتراضية، بحيث ينشأ كائن وهمي في موضع الكائن الأصلي. وينبغي ألا ينشئ انتشار الإشارة بين الكائنات الافتراضية انزياح صورة عن موضع الكائن الأصلي وينبغي أن يحفظ القدرة عبر الكائنات الافتراضية والكائن الأصلي. ويسمح نعت</w:t>
      </w:r>
      <w:r w:rsidR="004B015C">
        <w:rPr>
          <w:rFonts w:hint="cs"/>
          <w:rtl/>
          <w:lang w:bidi="ar-EG"/>
        </w:rPr>
        <w:t>ا</w:t>
      </w:r>
      <w:r w:rsidRPr="006B6963">
        <w:rPr>
          <w:rtl/>
          <w:lang w:bidi="ar-EG"/>
        </w:rPr>
        <w:t xml:space="preserve"> مدى السمت، </w:t>
      </w:r>
      <w:proofErr w:type="spellStart"/>
      <w:r w:rsidRPr="006B6963">
        <w:rPr>
          <w:b/>
          <w:bCs/>
          <w:lang w:bidi="ar-EG"/>
        </w:rPr>
        <w:t>azimuthRange</w:t>
      </w:r>
      <w:proofErr w:type="spellEnd"/>
      <w:r w:rsidRPr="006B6963">
        <w:rPr>
          <w:rtl/>
          <w:lang w:bidi="ar-EG"/>
        </w:rPr>
        <w:t xml:space="preserve">، </w:t>
      </w:r>
      <w:r w:rsidR="004B015C">
        <w:rPr>
          <w:rFonts w:hint="cs"/>
          <w:rtl/>
          <w:lang w:bidi="ar-EG"/>
        </w:rPr>
        <w:t xml:space="preserve">ومدى الموضع، </w:t>
      </w:r>
      <w:proofErr w:type="spellStart"/>
      <w:r w:rsidR="004B015C" w:rsidRPr="004B015C">
        <w:rPr>
          <w:b/>
          <w:bCs/>
          <w:lang w:bidi="ar-EG"/>
        </w:rPr>
        <w:t>positionRange</w:t>
      </w:r>
      <w:proofErr w:type="spellEnd"/>
      <w:r w:rsidR="004B015C">
        <w:rPr>
          <w:rFonts w:hint="cs"/>
          <w:rtl/>
          <w:lang w:bidi="ar-EG"/>
        </w:rPr>
        <w:t xml:space="preserve">، </w:t>
      </w:r>
      <w:r w:rsidRPr="00C11CCA">
        <w:rPr>
          <w:rtl/>
          <w:lang w:bidi="ar-EG"/>
        </w:rPr>
        <w:t>بتحديد</w:t>
      </w:r>
      <w:r w:rsidRPr="00C11CCA">
        <w:rPr>
          <w:rFonts w:hint="cs"/>
          <w:rtl/>
          <w:lang w:bidi="ar-EG"/>
        </w:rPr>
        <w:t xml:space="preserve"> المواضع النسبية ل</w:t>
      </w:r>
      <w:r w:rsidRPr="00C11CCA">
        <w:rPr>
          <w:rtl/>
          <w:lang w:bidi="ar-EG"/>
        </w:rPr>
        <w:t xml:space="preserve">لكائنات الافتراضية. </w:t>
      </w:r>
      <w:r w:rsidRPr="00C11CCA">
        <w:rPr>
          <w:rFonts w:hint="cs"/>
          <w:rtl/>
          <w:lang w:bidi="ar-EG"/>
        </w:rPr>
        <w:t xml:space="preserve">وقد تكون </w:t>
      </w:r>
      <w:r w:rsidR="00DB4EB5">
        <w:rPr>
          <w:rFonts w:hint="cs"/>
          <w:rtl/>
          <w:lang w:bidi="ar-EG"/>
        </w:rPr>
        <w:t>هذه القيمة</w:t>
      </w:r>
      <w:r w:rsidRPr="00C11CCA">
        <w:rPr>
          <w:rFonts w:hint="cs"/>
          <w:rtl/>
          <w:lang w:bidi="ar-EG"/>
        </w:rPr>
        <w:t xml:space="preserve"> زاوية عندما تستعمل الإحداثيات </w:t>
      </w:r>
      <w:r w:rsidR="00DB4EB5">
        <w:rPr>
          <w:rFonts w:hint="cs"/>
          <w:rtl/>
          <w:lang w:bidi="ar-EG"/>
        </w:rPr>
        <w:t xml:space="preserve">الكروية، أو مسافة عندما تستخدم </w:t>
      </w:r>
      <w:r w:rsidRPr="00C11CCA">
        <w:rPr>
          <w:rFonts w:hint="cs"/>
          <w:rtl/>
          <w:lang w:bidi="ar-EG"/>
        </w:rPr>
        <w:t>الإحداثيات الديكارتية. فعندما تستخدم</w:t>
      </w:r>
      <w:r w:rsidR="00E10321">
        <w:rPr>
          <w:rFonts w:hint="cs"/>
          <w:rtl/>
          <w:lang w:bidi="ar-EG"/>
        </w:rPr>
        <w:t xml:space="preserve"> </w:t>
      </w:r>
      <w:r w:rsidRPr="00C11CCA">
        <w:rPr>
          <w:rFonts w:hint="cs"/>
          <w:rtl/>
          <w:lang w:bidi="ar-EG"/>
        </w:rPr>
        <w:t xml:space="preserve">الإحداثيات الكروية، </w:t>
      </w:r>
      <w:r>
        <w:rPr>
          <w:rFonts w:hint="cs"/>
          <w:rtl/>
          <w:lang w:bidi="ar-EG"/>
        </w:rPr>
        <w:t>ف</w:t>
      </w:r>
      <w:r w:rsidRPr="00C11CCA">
        <w:rPr>
          <w:rFonts w:hint="cs"/>
          <w:rtl/>
          <w:lang w:bidi="ar-EG"/>
        </w:rPr>
        <w:t xml:space="preserve">من شأن </w:t>
      </w:r>
      <w:r w:rsidRPr="00C11CCA">
        <w:rPr>
          <w:rtl/>
          <w:lang w:bidi="ar-EG"/>
        </w:rPr>
        <w:t xml:space="preserve">قيمة </w:t>
      </w:r>
      <w:r w:rsidRPr="00C11CCA">
        <w:rPr>
          <w:lang w:bidi="ar-EG"/>
        </w:rPr>
        <w:t>45</w:t>
      </w:r>
      <w:r w:rsidRPr="00C11CCA">
        <w:rPr>
          <w:rtl/>
          <w:lang w:bidi="ar-EG"/>
        </w:rPr>
        <w:t xml:space="preserve"> درجة أن تضع الكائنات الافتراضية بزاوية </w:t>
      </w:r>
      <w:r w:rsidR="004B015C">
        <w:rPr>
          <w:lang w:bidi="ar-EG"/>
        </w:rPr>
        <w:t>0</w:t>
      </w:r>
      <w:r w:rsidRPr="00C11CCA">
        <w:rPr>
          <w:rFonts w:hint="cs"/>
          <w:rtl/>
          <w:lang w:bidi="ar-EG"/>
        </w:rPr>
        <w:t> </w:t>
      </w:r>
      <w:r w:rsidRPr="00C11CCA">
        <w:rPr>
          <w:rtl/>
          <w:lang w:bidi="ar-EG"/>
        </w:rPr>
        <w:t xml:space="preserve">درجة على يسار ويمين الكائن المحدد. وإن لم يُستخدم هذا النعت، تكون الزاوية المبدئية </w:t>
      </w:r>
      <w:r w:rsidR="001E7BF6">
        <w:rPr>
          <w:lang w:bidi="ar-EG"/>
        </w:rPr>
        <w:t>0</w:t>
      </w:r>
      <w:r w:rsidR="00144BF9">
        <w:rPr>
          <w:rFonts w:hint="cs"/>
          <w:rtl/>
          <w:lang w:bidi="ar-EG"/>
        </w:rPr>
        <w:t> </w:t>
      </w:r>
      <w:r w:rsidRPr="00C11CCA">
        <w:rPr>
          <w:rtl/>
          <w:lang w:bidi="ar-EG"/>
        </w:rPr>
        <w:t>درجة.</w:t>
      </w:r>
      <w:r w:rsidRPr="006B6963">
        <w:rPr>
          <w:rtl/>
          <w:lang w:bidi="ar-EG"/>
        </w:rPr>
        <w:t xml:space="preserve"> </w:t>
      </w:r>
      <w:r>
        <w:rPr>
          <w:rFonts w:hint="cs"/>
          <w:rtl/>
          <w:lang w:bidi="ar-EG"/>
        </w:rPr>
        <w:t>و</w:t>
      </w:r>
      <w:r w:rsidRPr="00C11CCA">
        <w:rPr>
          <w:rFonts w:hint="cs"/>
          <w:rtl/>
          <w:lang w:bidi="ar-EG"/>
        </w:rPr>
        <w:t xml:space="preserve">عندما تستخدم الإحداثيات الديكارتية، </w:t>
      </w:r>
      <w:r>
        <w:rPr>
          <w:rFonts w:hint="cs"/>
          <w:rtl/>
          <w:lang w:bidi="ar-EG"/>
        </w:rPr>
        <w:t>ف</w:t>
      </w:r>
      <w:r w:rsidRPr="00C11CCA">
        <w:rPr>
          <w:rFonts w:hint="cs"/>
          <w:rtl/>
          <w:lang w:bidi="ar-EG"/>
        </w:rPr>
        <w:t xml:space="preserve">من شأن </w:t>
      </w:r>
      <w:r w:rsidRPr="00C11CCA">
        <w:rPr>
          <w:rtl/>
          <w:lang w:bidi="ar-EG"/>
        </w:rPr>
        <w:t xml:space="preserve">قيمة </w:t>
      </w:r>
      <w:r>
        <w:rPr>
          <w:lang w:bidi="ar-EG"/>
        </w:rPr>
        <w:t>0</w:t>
      </w:r>
      <w:r w:rsidR="00131041">
        <w:rPr>
          <w:lang w:bidi="ar-EG"/>
        </w:rPr>
        <w:t>,</w:t>
      </w:r>
      <w:r>
        <w:rPr>
          <w:lang w:bidi="ar-EG"/>
        </w:rPr>
        <w:t>5</w:t>
      </w:r>
      <w:r w:rsidRPr="00C11CCA">
        <w:rPr>
          <w:rtl/>
          <w:lang w:bidi="ar-EG"/>
        </w:rPr>
        <w:t xml:space="preserve"> أن تضع الكائنات الافتراضية </w:t>
      </w:r>
      <w:r w:rsidR="00DB4EB5">
        <w:rPr>
          <w:rFonts w:hint="cs"/>
          <w:rtl/>
          <w:lang w:bidi="ar-EG"/>
        </w:rPr>
        <w:t>عند الموضع</w:t>
      </w:r>
      <w:r w:rsidRPr="00C11CCA">
        <w:rPr>
          <w:rtl/>
          <w:lang w:bidi="ar-EG"/>
        </w:rPr>
        <w:t xml:space="preserve"> </w:t>
      </w:r>
      <w:r w:rsidRPr="005F4807">
        <w:rPr>
          <w:lang w:val="en-GB"/>
        </w:rPr>
        <w:t>x-0</w:t>
      </w:r>
      <w:r w:rsidR="00C064C4">
        <w:rPr>
          <w:lang w:val="en-GB"/>
        </w:rPr>
        <w:t>,</w:t>
      </w:r>
      <w:r w:rsidRPr="005F4807">
        <w:rPr>
          <w:lang w:val="en-GB"/>
        </w:rPr>
        <w:t>5,y,z</w:t>
      </w:r>
      <w:r>
        <w:rPr>
          <w:rFonts w:hint="cs"/>
          <w:rtl/>
          <w:lang w:val="en-GB"/>
        </w:rPr>
        <w:t xml:space="preserve"> </w:t>
      </w:r>
      <w:r>
        <w:rPr>
          <w:rFonts w:hint="cs"/>
          <w:rtl/>
          <w:lang w:bidi="ar-EG"/>
        </w:rPr>
        <w:t>و</w:t>
      </w:r>
      <w:r w:rsidRPr="005F4807">
        <w:rPr>
          <w:lang w:val="en-GB"/>
        </w:rPr>
        <w:t>x+0</w:t>
      </w:r>
      <w:r w:rsidR="00C064C4">
        <w:rPr>
          <w:lang w:val="en-GB"/>
        </w:rPr>
        <w:t>,</w:t>
      </w:r>
      <w:r w:rsidRPr="005F4807">
        <w:rPr>
          <w:lang w:val="en-GB"/>
        </w:rPr>
        <w:t>5,y,z</w:t>
      </w:r>
      <w:r w:rsidRPr="00C11CCA">
        <w:rPr>
          <w:rtl/>
          <w:lang w:bidi="ar-EG"/>
        </w:rPr>
        <w:t xml:space="preserve"> </w:t>
      </w:r>
      <w:r>
        <w:rPr>
          <w:rFonts w:hint="cs"/>
          <w:rtl/>
          <w:lang w:bidi="ar-EG"/>
        </w:rPr>
        <w:t>إذا كان</w:t>
      </w:r>
      <w:r w:rsidR="00E91D4E">
        <w:rPr>
          <w:rFonts w:hint="cs"/>
          <w:rtl/>
          <w:lang w:bidi="ar-EG"/>
        </w:rPr>
        <w:t>ت الإ</w:t>
      </w:r>
      <w:r w:rsidR="00DB4EB5">
        <w:rPr>
          <w:rFonts w:hint="cs"/>
          <w:rtl/>
          <w:lang w:bidi="ar-EG"/>
        </w:rPr>
        <w:t>حداثيات تمثل</w:t>
      </w:r>
      <w:r>
        <w:rPr>
          <w:rFonts w:hint="cs"/>
          <w:rtl/>
          <w:lang w:bidi="ar-EG"/>
        </w:rPr>
        <w:t xml:space="preserve"> </w:t>
      </w:r>
      <w:r>
        <w:rPr>
          <w:lang w:bidi="ar-EG"/>
        </w:rPr>
        <w:t>x</w:t>
      </w:r>
      <w:r>
        <w:rPr>
          <w:rFonts w:hint="cs"/>
          <w:rtl/>
        </w:rPr>
        <w:t xml:space="preserve"> و</w:t>
      </w:r>
      <w:r>
        <w:t>y</w:t>
      </w:r>
      <w:r>
        <w:rPr>
          <w:rFonts w:hint="cs"/>
          <w:rtl/>
          <w:lang w:val="fr-FR"/>
        </w:rPr>
        <w:t xml:space="preserve"> و</w:t>
      </w:r>
      <w:r>
        <w:rPr>
          <w:lang w:val="fr-FR"/>
        </w:rPr>
        <w:t>z</w:t>
      </w:r>
      <w:r>
        <w:rPr>
          <w:rFonts w:hint="cs"/>
          <w:rtl/>
          <w:lang w:val="fr-FR"/>
        </w:rPr>
        <w:t xml:space="preserve"> موضع الكائن المحدد. </w:t>
      </w:r>
      <w:r>
        <w:rPr>
          <w:rFonts w:hint="cs"/>
          <w:rtl/>
          <w:lang w:bidi="ar-EG"/>
        </w:rPr>
        <w:t xml:space="preserve">والمسافة المبدئية هي </w:t>
      </w:r>
      <w:r>
        <w:rPr>
          <w:lang w:bidi="ar-EG"/>
        </w:rPr>
        <w:t>0</w:t>
      </w:r>
      <w:r w:rsidR="00131041">
        <w:rPr>
          <w:lang w:bidi="ar-EG"/>
        </w:rPr>
        <w:t>,</w:t>
      </w:r>
      <w:r w:rsidR="001E7BF6">
        <w:rPr>
          <w:lang w:bidi="ar-EG"/>
        </w:rPr>
        <w:t>0</w:t>
      </w:r>
      <w:r>
        <w:rPr>
          <w:rFonts w:hint="cs"/>
          <w:rtl/>
          <w:lang w:bidi="ar-EG"/>
        </w:rPr>
        <w:t>.</w:t>
      </w:r>
    </w:p>
    <w:p w14:paraId="79F687D7" w14:textId="77777777" w:rsidR="00E3229B" w:rsidRDefault="00E3229B" w:rsidP="002C3DE9">
      <w:pPr>
        <w:keepNext/>
        <w:rPr>
          <w:rtl/>
          <w:lang w:bidi="ar-EG"/>
        </w:rPr>
      </w:pPr>
      <w:r w:rsidRPr="00C225D3">
        <w:rPr>
          <w:rtl/>
          <w:lang w:bidi="ar-EG"/>
        </w:rPr>
        <w:t xml:space="preserve">وينبغي أن تفسر قيم </w:t>
      </w:r>
      <w:r w:rsidRPr="00C225D3">
        <w:rPr>
          <w:b/>
          <w:bCs/>
          <w:rtl/>
          <w:lang w:bidi="ar-EG"/>
        </w:rPr>
        <w:t>انحراف الكائن،</w:t>
      </w:r>
      <w:r w:rsidRPr="00C225D3">
        <w:rPr>
          <w:rtl/>
          <w:lang w:bidi="ar-EG"/>
        </w:rPr>
        <w:t xml:space="preserve"> </w:t>
      </w:r>
      <w:proofErr w:type="spellStart"/>
      <w:r w:rsidRPr="00C225D3">
        <w:rPr>
          <w:b/>
          <w:bCs/>
          <w:lang w:bidi="ar-EG"/>
        </w:rPr>
        <w:t>objectDivergence</w:t>
      </w:r>
      <w:proofErr w:type="spellEnd"/>
      <w:r w:rsidRPr="00C225D3">
        <w:rPr>
          <w:rtl/>
          <w:lang w:bidi="ar-EG"/>
        </w:rPr>
        <w:t xml:space="preserve"> على النحو التالي:</w:t>
      </w:r>
    </w:p>
    <w:p w14:paraId="01C649D5" w14:textId="0B0C5D1C" w:rsidR="00E3229B" w:rsidRDefault="00E3229B" w:rsidP="00F64C81">
      <w:pPr>
        <w:pStyle w:val="TableNo"/>
        <w:rPr>
          <w:rtl/>
        </w:rPr>
      </w:pPr>
      <w:r>
        <w:rPr>
          <w:rFonts w:hint="cs"/>
          <w:rtl/>
        </w:rPr>
        <w:t xml:space="preserve">الجدول </w:t>
      </w:r>
      <w:r w:rsidR="001E7BF6">
        <w:t>5</w:t>
      </w:r>
      <w:r w:rsidR="000168B0">
        <w:t>7</w:t>
      </w:r>
    </w:p>
    <w:p w14:paraId="2F0B1445" w14:textId="77777777" w:rsidR="00E3229B" w:rsidRPr="006B6963" w:rsidRDefault="00E3229B" w:rsidP="00144BF9">
      <w:pPr>
        <w:pStyle w:val="Tabletitle"/>
        <w:rPr>
          <w:rtl/>
        </w:rPr>
      </w:pPr>
      <w:r w:rsidRPr="00C225D3">
        <w:rPr>
          <w:rtl/>
        </w:rPr>
        <w:t>قيم انحراف الكائن</w:t>
      </w:r>
      <w:r>
        <w:rPr>
          <w:rFonts w:hint="cs"/>
          <w:rtl/>
        </w:rPr>
        <w:t xml:space="preserve"> </w:t>
      </w:r>
      <w:proofErr w:type="spellStart"/>
      <w:r>
        <w:t>objectDivergence</w:t>
      </w:r>
      <w:proofErr w:type="spellEnd"/>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6"/>
        <w:gridCol w:w="6669"/>
      </w:tblGrid>
      <w:tr w:rsidR="00E3229B" w:rsidRPr="009371E5" w14:paraId="1C5A5500" w14:textId="77777777" w:rsidTr="00422B43">
        <w:trPr>
          <w:jc w:val="center"/>
        </w:trPr>
        <w:tc>
          <w:tcPr>
            <w:tcW w:w="1836" w:type="dxa"/>
          </w:tcPr>
          <w:p w14:paraId="57157522" w14:textId="77777777" w:rsidR="00E3229B" w:rsidRPr="009371E5" w:rsidRDefault="00E3229B" w:rsidP="00144BF9">
            <w:pPr>
              <w:pStyle w:val="Tablehead"/>
              <w:rPr>
                <w:lang w:val="en-GB" w:bidi="ar-EG"/>
              </w:rPr>
            </w:pPr>
            <w:r w:rsidRPr="009371E5">
              <w:rPr>
                <w:rtl/>
                <w:lang w:bidi="ar-EG"/>
              </w:rPr>
              <w:t>القيمة</w:t>
            </w:r>
          </w:p>
        </w:tc>
        <w:tc>
          <w:tcPr>
            <w:tcW w:w="6669" w:type="dxa"/>
          </w:tcPr>
          <w:p w14:paraId="6D3B7091" w14:textId="77777777" w:rsidR="00E3229B" w:rsidRPr="009371E5" w:rsidRDefault="00E3229B" w:rsidP="00144BF9">
            <w:pPr>
              <w:pStyle w:val="Tablehead"/>
              <w:rPr>
                <w:lang w:val="en-GB" w:bidi="ar-EG"/>
              </w:rPr>
            </w:pPr>
            <w:r w:rsidRPr="009371E5">
              <w:rPr>
                <w:rtl/>
                <w:lang w:bidi="ar-EG"/>
              </w:rPr>
              <w:t>الوصف</w:t>
            </w:r>
          </w:p>
        </w:tc>
      </w:tr>
      <w:tr w:rsidR="00E3229B" w:rsidRPr="009371E5" w14:paraId="561F08AD" w14:textId="77777777" w:rsidTr="00422B43">
        <w:trPr>
          <w:jc w:val="center"/>
        </w:trPr>
        <w:tc>
          <w:tcPr>
            <w:tcW w:w="1836" w:type="dxa"/>
          </w:tcPr>
          <w:p w14:paraId="507BB13F" w14:textId="77777777" w:rsidR="00E3229B" w:rsidRPr="009371E5" w:rsidRDefault="00E3229B" w:rsidP="00422B43">
            <w:pPr>
              <w:pStyle w:val="Tabletext"/>
              <w:jc w:val="center"/>
              <w:rPr>
                <w:lang w:val="en-GB"/>
              </w:rPr>
            </w:pPr>
            <w:bookmarkStart w:id="810" w:name="lt_pId1826"/>
            <w:r w:rsidRPr="009371E5">
              <w:t>0</w:t>
            </w:r>
            <w:bookmarkEnd w:id="810"/>
          </w:p>
        </w:tc>
        <w:tc>
          <w:tcPr>
            <w:tcW w:w="6669" w:type="dxa"/>
          </w:tcPr>
          <w:p w14:paraId="344BAC55" w14:textId="77777777" w:rsidR="00E3229B" w:rsidRPr="009371E5" w:rsidRDefault="00E3229B" w:rsidP="00422B43">
            <w:pPr>
              <w:pStyle w:val="Tabletext"/>
            </w:pPr>
            <w:r w:rsidRPr="009371E5">
              <w:rPr>
                <w:rtl/>
              </w:rPr>
              <w:t>لا انحراف مع حضور الكائن الأصلي فقط.</w:t>
            </w:r>
          </w:p>
        </w:tc>
      </w:tr>
      <w:tr w:rsidR="00E3229B" w:rsidRPr="009371E5" w14:paraId="1F1E5E1A" w14:textId="77777777" w:rsidTr="00422B43">
        <w:trPr>
          <w:jc w:val="center"/>
        </w:trPr>
        <w:tc>
          <w:tcPr>
            <w:tcW w:w="1836" w:type="dxa"/>
          </w:tcPr>
          <w:p w14:paraId="7F9CBFD7" w14:textId="77777777" w:rsidR="00E3229B" w:rsidRPr="009371E5" w:rsidRDefault="00E3229B" w:rsidP="00422B43">
            <w:pPr>
              <w:pStyle w:val="Tabletext"/>
              <w:jc w:val="center"/>
              <w:rPr>
                <w:lang w:val="en-GB"/>
              </w:rPr>
            </w:pPr>
            <w:bookmarkStart w:id="811" w:name="lt_pId1828"/>
            <w:r w:rsidRPr="009371E5">
              <w:t>1</w:t>
            </w:r>
            <w:bookmarkEnd w:id="811"/>
          </w:p>
        </w:tc>
        <w:tc>
          <w:tcPr>
            <w:tcW w:w="6669" w:type="dxa"/>
          </w:tcPr>
          <w:p w14:paraId="3B78A9FF" w14:textId="77777777" w:rsidR="00E3229B" w:rsidRPr="009371E5" w:rsidRDefault="00E3229B" w:rsidP="00422B43">
            <w:pPr>
              <w:pStyle w:val="Tabletext"/>
            </w:pPr>
            <w:r w:rsidRPr="009371E5">
              <w:rPr>
                <w:rtl/>
              </w:rPr>
              <w:t xml:space="preserve">انحراف بالحد الأقصى حيث من شأن ذلك أن يمثل الكائنات الافتراضية الجاري إنشاؤها بدرجات مدى السمت، </w:t>
            </w:r>
            <w:proofErr w:type="spellStart"/>
            <w:r w:rsidRPr="009371E5">
              <w:t>azimuthRange</w:t>
            </w:r>
            <w:proofErr w:type="spellEnd"/>
            <w:r w:rsidRPr="009371E5">
              <w:rPr>
                <w:rtl/>
              </w:rPr>
              <w:t>، على جانبي الموضع الأصلي.</w:t>
            </w:r>
          </w:p>
        </w:tc>
      </w:tr>
    </w:tbl>
    <w:p w14:paraId="6B0CC357" w14:textId="77777777" w:rsidR="00E3229B" w:rsidRPr="009C79A5" w:rsidRDefault="00E3229B" w:rsidP="00DF4473">
      <w:pPr>
        <w:spacing w:before="240"/>
        <w:rPr>
          <w:spacing w:val="-4"/>
          <w:rtl/>
          <w:lang w:bidi="ar-EG"/>
        </w:rPr>
      </w:pPr>
      <w:r w:rsidRPr="009C79A5">
        <w:rPr>
          <w:spacing w:val="-4"/>
          <w:rtl/>
          <w:lang w:bidi="ar-EG"/>
        </w:rPr>
        <w:t xml:space="preserve">مثال: في تشكيلة يسار، مركز، يمين </w:t>
      </w:r>
      <w:r w:rsidRPr="009C79A5">
        <w:rPr>
          <w:rFonts w:cs="Times New Roman"/>
          <w:spacing w:val="-4"/>
          <w:szCs w:val="22"/>
          <w:rtl/>
          <w:lang w:bidi="ar-EG"/>
        </w:rPr>
        <w:t>(</w:t>
      </w:r>
      <w:r w:rsidRPr="009C79A5">
        <w:rPr>
          <w:rFonts w:cs="Times New Roman"/>
          <w:spacing w:val="-4"/>
          <w:szCs w:val="22"/>
          <w:lang w:bidi="ar-EG"/>
        </w:rPr>
        <w:t>LCR</w:t>
      </w:r>
      <w:r w:rsidRPr="009C79A5">
        <w:rPr>
          <w:rFonts w:cs="Times New Roman"/>
          <w:spacing w:val="-4"/>
          <w:szCs w:val="22"/>
          <w:rtl/>
          <w:lang w:bidi="ar-EG"/>
        </w:rPr>
        <w:t>)</w:t>
      </w:r>
      <w:r w:rsidRPr="009C79A5">
        <w:rPr>
          <w:spacing w:val="-4"/>
          <w:rtl/>
          <w:lang w:bidi="ar-EG"/>
        </w:rPr>
        <w:t xml:space="preserve"> للمجاهير وتموضع الكائن في المركز </w:t>
      </w:r>
      <w:r w:rsidRPr="009C79A5">
        <w:rPr>
          <w:rFonts w:cs="Times New Roman"/>
          <w:spacing w:val="-4"/>
          <w:szCs w:val="22"/>
          <w:rtl/>
          <w:lang w:bidi="ar-EG"/>
        </w:rPr>
        <w:t>(</w:t>
      </w:r>
      <w:r w:rsidRPr="009C79A5">
        <w:rPr>
          <w:rFonts w:cs="Times New Roman"/>
          <w:spacing w:val="-4"/>
          <w:szCs w:val="22"/>
          <w:lang w:bidi="ar-EG"/>
        </w:rPr>
        <w:t>C</w:t>
      </w:r>
      <w:r w:rsidRPr="009C79A5">
        <w:rPr>
          <w:rFonts w:cs="Times New Roman"/>
          <w:spacing w:val="-4"/>
          <w:szCs w:val="22"/>
          <w:rtl/>
          <w:lang w:bidi="ar-EG"/>
        </w:rPr>
        <w:t>)</w:t>
      </w:r>
      <w:r w:rsidRPr="009C79A5">
        <w:rPr>
          <w:spacing w:val="-4"/>
          <w:rtl/>
          <w:lang w:bidi="ar-EG"/>
        </w:rPr>
        <w:t xml:space="preserve"> مباشرةً، يوصَّف كائنا اليسار، اليمين</w:t>
      </w:r>
      <w:r>
        <w:rPr>
          <w:rFonts w:hint="cs"/>
          <w:spacing w:val="-4"/>
          <w:rtl/>
          <w:lang w:bidi="ar-EG"/>
        </w:rPr>
        <w:t> </w:t>
      </w:r>
      <w:r w:rsidRPr="009C79A5">
        <w:rPr>
          <w:rFonts w:cs="Times New Roman"/>
          <w:spacing w:val="-4"/>
          <w:szCs w:val="22"/>
          <w:rtl/>
          <w:lang w:bidi="ar-EG"/>
        </w:rPr>
        <w:t>(</w:t>
      </w:r>
      <w:r w:rsidRPr="009C79A5">
        <w:rPr>
          <w:rFonts w:cs="Times New Roman"/>
          <w:spacing w:val="-4"/>
          <w:szCs w:val="22"/>
          <w:lang w:bidi="ar-EG"/>
        </w:rPr>
        <w:t>LR</w:t>
      </w:r>
      <w:r w:rsidRPr="009C79A5">
        <w:rPr>
          <w:rFonts w:cs="Times New Roman"/>
          <w:spacing w:val="-4"/>
          <w:szCs w:val="22"/>
          <w:rtl/>
          <w:lang w:bidi="ar-EG"/>
        </w:rPr>
        <w:t>)</w:t>
      </w:r>
      <w:r w:rsidRPr="009C79A5">
        <w:rPr>
          <w:spacing w:val="-4"/>
          <w:rtl/>
          <w:lang w:bidi="ar-EG"/>
        </w:rPr>
        <w:t xml:space="preserve"> الافتراضيان باستخدام مدى سمت، </w:t>
      </w:r>
      <w:proofErr w:type="spellStart"/>
      <w:r w:rsidRPr="0046507F">
        <w:rPr>
          <w:b/>
          <w:bCs/>
          <w:spacing w:val="-4"/>
          <w:lang w:bidi="ar-EG"/>
        </w:rPr>
        <w:t>azimuthRange</w:t>
      </w:r>
      <w:proofErr w:type="spellEnd"/>
      <w:r w:rsidRPr="009C79A5">
        <w:rPr>
          <w:spacing w:val="-4"/>
          <w:rtl/>
          <w:lang w:bidi="ar-EG"/>
        </w:rPr>
        <w:t xml:space="preserve">، قدره </w:t>
      </w:r>
      <w:r w:rsidRPr="009C79A5">
        <w:rPr>
          <w:spacing w:val="-4"/>
          <w:lang w:bidi="ar-EG"/>
        </w:rPr>
        <w:t>30</w:t>
      </w:r>
      <w:r w:rsidRPr="009C79A5">
        <w:rPr>
          <w:spacing w:val="-4"/>
          <w:rtl/>
          <w:lang w:bidi="ar-EG"/>
        </w:rPr>
        <w:t xml:space="preserve"> درجة. وتبين قيمة</w:t>
      </w:r>
      <w:r>
        <w:rPr>
          <w:rFonts w:hint="cs"/>
          <w:spacing w:val="-4"/>
          <w:rtl/>
          <w:lang w:bidi="ar-EG"/>
        </w:rPr>
        <w:t> </w:t>
      </w:r>
      <w:r w:rsidRPr="009C79A5">
        <w:rPr>
          <w:spacing w:val="-4"/>
          <w:lang w:bidi="ar-EG"/>
        </w:rPr>
        <w:t>0</w:t>
      </w:r>
      <w:r w:rsidRPr="009C79A5">
        <w:rPr>
          <w:spacing w:val="-4"/>
          <w:rtl/>
          <w:lang w:bidi="ar-EG"/>
        </w:rPr>
        <w:t xml:space="preserve"> المسنَدة إلى انحراف الكائن، </w:t>
      </w:r>
      <w:proofErr w:type="spellStart"/>
      <w:r w:rsidRPr="0046507F">
        <w:rPr>
          <w:b/>
          <w:bCs/>
          <w:spacing w:val="-4"/>
          <w:lang w:bidi="ar-EG"/>
        </w:rPr>
        <w:t>objectDivergence</w:t>
      </w:r>
      <w:proofErr w:type="spellEnd"/>
      <w:r w:rsidRPr="009C79A5">
        <w:rPr>
          <w:spacing w:val="-4"/>
          <w:rtl/>
          <w:lang w:bidi="ar-EG"/>
        </w:rPr>
        <w:t xml:space="preserve"> عدم انحرافه، فلا يشغَّل إلا مجهار المركز. أما قيمة</w:t>
      </w:r>
      <w:r>
        <w:rPr>
          <w:rFonts w:hint="cs"/>
          <w:spacing w:val="-4"/>
          <w:rtl/>
          <w:lang w:bidi="ar-EG"/>
        </w:rPr>
        <w:t> </w:t>
      </w:r>
      <w:r w:rsidRPr="009C79A5">
        <w:rPr>
          <w:spacing w:val="-4"/>
          <w:lang w:bidi="ar-EG"/>
        </w:rPr>
        <w:t>0,5</w:t>
      </w:r>
      <w:r w:rsidRPr="009C79A5">
        <w:rPr>
          <w:spacing w:val="-4"/>
          <w:rtl/>
          <w:lang w:bidi="ar-EG"/>
        </w:rPr>
        <w:t xml:space="preserve"> فتشغِّل المجاهير الثلاثة</w:t>
      </w:r>
      <w:r>
        <w:rPr>
          <w:rFonts w:hint="cs"/>
          <w:spacing w:val="-4"/>
          <w:rtl/>
          <w:lang w:bidi="ar-EG"/>
        </w:rPr>
        <w:t> </w:t>
      </w:r>
      <w:r w:rsidRPr="009C79A5">
        <w:rPr>
          <w:rFonts w:cs="Times New Roman"/>
          <w:spacing w:val="-4"/>
          <w:szCs w:val="22"/>
          <w:rtl/>
          <w:lang w:bidi="ar-EG"/>
        </w:rPr>
        <w:t>(</w:t>
      </w:r>
      <w:r w:rsidRPr="009C79A5">
        <w:rPr>
          <w:rFonts w:cs="Times New Roman"/>
          <w:spacing w:val="-4"/>
          <w:szCs w:val="22"/>
          <w:lang w:bidi="ar-EG"/>
        </w:rPr>
        <w:t>LCR</w:t>
      </w:r>
      <w:r w:rsidRPr="009C79A5">
        <w:rPr>
          <w:rFonts w:cs="Times New Roman"/>
          <w:spacing w:val="-4"/>
          <w:szCs w:val="22"/>
          <w:rtl/>
          <w:lang w:bidi="ar-EG"/>
        </w:rPr>
        <w:t>)</w:t>
      </w:r>
      <w:r w:rsidRPr="009C79A5">
        <w:rPr>
          <w:spacing w:val="-4"/>
          <w:rtl/>
          <w:lang w:bidi="ar-EG"/>
        </w:rPr>
        <w:t xml:space="preserve"> جميعها على قدم المساواة، وأما</w:t>
      </w:r>
      <w:r>
        <w:rPr>
          <w:rFonts w:hint="cs"/>
          <w:spacing w:val="-4"/>
          <w:rtl/>
          <w:lang w:bidi="ar-EG"/>
        </w:rPr>
        <w:t> </w:t>
      </w:r>
      <w:r w:rsidRPr="009C79A5">
        <w:rPr>
          <w:spacing w:val="-4"/>
          <w:rtl/>
          <w:lang w:bidi="ar-EG"/>
        </w:rPr>
        <w:t>قيمة</w:t>
      </w:r>
      <w:r>
        <w:rPr>
          <w:rFonts w:hint="cs"/>
          <w:spacing w:val="-4"/>
          <w:rtl/>
          <w:lang w:bidi="ar-EG"/>
        </w:rPr>
        <w:t> </w:t>
      </w:r>
      <w:r w:rsidRPr="009C79A5">
        <w:rPr>
          <w:spacing w:val="-4"/>
          <w:lang w:bidi="ar-EG"/>
        </w:rPr>
        <w:t>1</w:t>
      </w:r>
      <w:r w:rsidRPr="009C79A5">
        <w:rPr>
          <w:spacing w:val="-4"/>
          <w:rtl/>
          <w:lang w:bidi="ar-EG"/>
        </w:rPr>
        <w:t xml:space="preserve"> فتشغِّل المجهارين الأيسر</w:t>
      </w:r>
      <w:r>
        <w:rPr>
          <w:rFonts w:hint="cs"/>
          <w:spacing w:val="-4"/>
          <w:rtl/>
          <w:lang w:bidi="ar-EG"/>
        </w:rPr>
        <w:t> </w:t>
      </w:r>
      <w:r w:rsidRPr="009C79A5">
        <w:rPr>
          <w:rFonts w:cs="Times New Roman"/>
          <w:spacing w:val="-4"/>
          <w:szCs w:val="22"/>
          <w:rtl/>
          <w:lang w:bidi="ar-EG"/>
        </w:rPr>
        <w:t>(</w:t>
      </w:r>
      <w:r w:rsidRPr="009C79A5">
        <w:rPr>
          <w:rFonts w:cs="Times New Roman"/>
          <w:spacing w:val="-4"/>
          <w:szCs w:val="22"/>
          <w:lang w:bidi="ar-EG"/>
        </w:rPr>
        <w:t>L</w:t>
      </w:r>
      <w:r w:rsidRPr="009C79A5">
        <w:rPr>
          <w:rFonts w:cs="Times New Roman"/>
          <w:spacing w:val="-4"/>
          <w:szCs w:val="22"/>
          <w:rtl/>
          <w:lang w:bidi="ar-EG"/>
        </w:rPr>
        <w:t>)</w:t>
      </w:r>
      <w:r w:rsidRPr="009C79A5">
        <w:rPr>
          <w:spacing w:val="-4"/>
          <w:rtl/>
          <w:lang w:bidi="ar-EG"/>
        </w:rPr>
        <w:t xml:space="preserve"> والأيمن</w:t>
      </w:r>
      <w:r>
        <w:rPr>
          <w:rFonts w:hint="cs"/>
          <w:spacing w:val="-4"/>
          <w:rtl/>
          <w:lang w:bidi="ar-EG"/>
        </w:rPr>
        <w:t> </w:t>
      </w:r>
      <w:r w:rsidRPr="009C79A5">
        <w:rPr>
          <w:rFonts w:cs="Times New Roman"/>
          <w:spacing w:val="-4"/>
          <w:szCs w:val="22"/>
          <w:rtl/>
          <w:lang w:bidi="ar-EG"/>
        </w:rPr>
        <w:t>(</w:t>
      </w:r>
      <w:r w:rsidRPr="009C79A5">
        <w:rPr>
          <w:rFonts w:cs="Times New Roman"/>
          <w:spacing w:val="-4"/>
          <w:szCs w:val="22"/>
          <w:lang w:bidi="ar-EG"/>
        </w:rPr>
        <w:t>R</w:t>
      </w:r>
      <w:r w:rsidRPr="009C79A5">
        <w:rPr>
          <w:rFonts w:cs="Times New Roman"/>
          <w:spacing w:val="-4"/>
          <w:szCs w:val="22"/>
          <w:rtl/>
          <w:lang w:bidi="ar-EG"/>
        </w:rPr>
        <w:t>)</w:t>
      </w:r>
      <w:r w:rsidRPr="009C79A5">
        <w:rPr>
          <w:spacing w:val="-4"/>
          <w:rtl/>
          <w:lang w:bidi="ar-EG"/>
        </w:rPr>
        <w:t xml:space="preserve"> على قدم</w:t>
      </w:r>
      <w:r>
        <w:rPr>
          <w:rFonts w:hint="cs"/>
          <w:spacing w:val="-4"/>
          <w:rtl/>
          <w:lang w:bidi="ar-EG"/>
        </w:rPr>
        <w:t> </w:t>
      </w:r>
      <w:r w:rsidRPr="009C79A5">
        <w:rPr>
          <w:spacing w:val="-4"/>
          <w:rtl/>
          <w:lang w:bidi="ar-EG"/>
        </w:rPr>
        <w:t>المساواة.</w:t>
      </w:r>
    </w:p>
    <w:p w14:paraId="0D0AC9CC" w14:textId="3600856C" w:rsidR="001005AF" w:rsidRPr="001005AF" w:rsidRDefault="001E7BF6" w:rsidP="001005AF">
      <w:pPr>
        <w:pStyle w:val="Heading2"/>
        <w:rPr>
          <w:lang w:bidi="ar-EG"/>
        </w:rPr>
      </w:pPr>
      <w:bookmarkStart w:id="812" w:name="_Toc460502837"/>
      <w:bookmarkStart w:id="813" w:name="_Toc527718843"/>
      <w:bookmarkStart w:id="814" w:name="_Toc38898514"/>
      <w:r>
        <w:rPr>
          <w:lang w:bidi="ar-EG"/>
        </w:rPr>
        <w:lastRenderedPageBreak/>
        <w:t>6.10</w:t>
      </w:r>
      <w:r w:rsidR="00E3229B" w:rsidRPr="009371E5">
        <w:rPr>
          <w:rtl/>
          <w:lang w:bidi="ar-EG"/>
        </w:rPr>
        <w:tab/>
      </w:r>
      <w:bookmarkStart w:id="815" w:name="lt_pId1835"/>
      <w:r w:rsidR="00E3229B" w:rsidRPr="00DF4473">
        <w:rPr>
          <w:spacing w:val="-6"/>
          <w:rtl/>
          <w:lang w:bidi="ar-EG"/>
        </w:rPr>
        <w:t xml:space="preserve">مرجعية الشاشة </w:t>
      </w:r>
      <w:r w:rsidR="00E3229B" w:rsidRPr="00DF4473">
        <w:rPr>
          <w:spacing w:val="-6"/>
          <w:lang w:bidi="ar-EG"/>
        </w:rPr>
        <w:t>(</w:t>
      </w:r>
      <w:proofErr w:type="spellStart"/>
      <w:r w:rsidR="00E3229B" w:rsidRPr="00DF4473">
        <w:rPr>
          <w:spacing w:val="-6"/>
          <w:lang w:bidi="ar-EG"/>
        </w:rPr>
        <w:t>screenRef</w:t>
      </w:r>
      <w:bookmarkEnd w:id="815"/>
      <w:proofErr w:type="spellEnd"/>
      <w:r w:rsidR="00E3229B" w:rsidRPr="00DF4473">
        <w:rPr>
          <w:spacing w:val="-6"/>
          <w:lang w:bidi="ar-EG"/>
        </w:rPr>
        <w:t>)</w:t>
      </w:r>
      <w:bookmarkEnd w:id="812"/>
      <w:bookmarkEnd w:id="813"/>
      <w:r w:rsidRPr="00DF4473">
        <w:rPr>
          <w:rFonts w:hint="cs"/>
          <w:spacing w:val="-6"/>
          <w:rtl/>
          <w:lang w:bidi="ar-EG"/>
        </w:rPr>
        <w:t xml:space="preserve"> </w:t>
      </w:r>
      <w:r w:rsidR="001005AF" w:rsidRPr="00DF4473">
        <w:rPr>
          <w:rFonts w:hint="cs"/>
          <w:spacing w:val="-6"/>
          <w:rtl/>
          <w:lang w:bidi="ar-EG"/>
        </w:rPr>
        <w:t xml:space="preserve">والشاشة المرجعية للبرنامج السمعي </w:t>
      </w:r>
      <w:r w:rsidR="001005AF" w:rsidRPr="00DF4473">
        <w:rPr>
          <w:spacing w:val="-6"/>
          <w:lang w:bidi="ar-EG"/>
        </w:rPr>
        <w:t>(</w:t>
      </w:r>
      <w:proofErr w:type="spellStart"/>
      <w:r w:rsidR="001005AF" w:rsidRPr="00DF4473">
        <w:rPr>
          <w:spacing w:val="-6"/>
          <w:lang w:bidi="ar-EG"/>
        </w:rPr>
        <w:t>audioProgrammeReferenceScreen</w:t>
      </w:r>
      <w:proofErr w:type="spellEnd"/>
      <w:r w:rsidR="001005AF" w:rsidRPr="00DF4473">
        <w:rPr>
          <w:spacing w:val="-6"/>
          <w:lang w:bidi="ar-EG"/>
        </w:rPr>
        <w:t>)</w:t>
      </w:r>
      <w:bookmarkEnd w:id="814"/>
    </w:p>
    <w:p w14:paraId="11B2B20C" w14:textId="2642DAFC" w:rsidR="00E3229B" w:rsidRPr="009371E5" w:rsidRDefault="00E3229B" w:rsidP="00DF4473">
      <w:pPr>
        <w:rPr>
          <w:rtl/>
          <w:lang w:bidi="ar-EG"/>
        </w:rPr>
      </w:pPr>
      <w:bookmarkStart w:id="816" w:name="lt_pId1837"/>
      <w:r w:rsidRPr="009371E5">
        <w:rPr>
          <w:rtl/>
          <w:lang w:bidi="ar-EG"/>
        </w:rPr>
        <w:t xml:space="preserve">يُستخدم عَلَم مرجعية الشاشة، </w:t>
      </w:r>
      <w:proofErr w:type="spellStart"/>
      <w:r w:rsidRPr="0046507F">
        <w:rPr>
          <w:b/>
          <w:bCs/>
          <w:lang w:bidi="ar-EG"/>
        </w:rPr>
        <w:t>screenRef</w:t>
      </w:r>
      <w:proofErr w:type="spellEnd"/>
      <w:r w:rsidRPr="009371E5">
        <w:rPr>
          <w:rtl/>
          <w:lang w:bidi="ar-EG"/>
        </w:rPr>
        <w:t>، للإشارة إلى ما إذا كان</w:t>
      </w:r>
      <w:r w:rsidR="009852B4">
        <w:rPr>
          <w:rFonts w:hint="cs"/>
          <w:rtl/>
          <w:lang w:bidi="ar-EG"/>
        </w:rPr>
        <w:t xml:space="preserve">ت </w:t>
      </w:r>
      <w:r w:rsidR="00A90B77">
        <w:rPr>
          <w:rFonts w:hint="cs"/>
          <w:rtl/>
          <w:lang w:bidi="ar-EG"/>
        </w:rPr>
        <w:t xml:space="preserve">الإشارة السمعية المقابلة (مثل إشارة الكائن أو إشارة الصوتيات </w:t>
      </w:r>
      <w:r w:rsidR="00A90B77" w:rsidRPr="00A90B77">
        <w:rPr>
          <w:lang w:bidi="ar-EG"/>
        </w:rPr>
        <w:t>HOA</w:t>
      </w:r>
      <w:r w:rsidR="00A90B77">
        <w:rPr>
          <w:rFonts w:hint="cs"/>
          <w:rtl/>
          <w:lang w:bidi="ar-EG"/>
        </w:rPr>
        <w:t xml:space="preserve">) </w:t>
      </w:r>
      <w:r w:rsidRPr="009371E5">
        <w:rPr>
          <w:rtl/>
          <w:lang w:bidi="ar-EG"/>
        </w:rPr>
        <w:t>على صلة بالشاشة</w:t>
      </w:r>
      <w:r>
        <w:rPr>
          <w:rtl/>
          <w:lang w:bidi="ar-EG"/>
        </w:rPr>
        <w:t xml:space="preserve"> </w:t>
      </w:r>
      <w:r w:rsidRPr="009371E5">
        <w:rPr>
          <w:rtl/>
          <w:lang w:bidi="ar-EG"/>
        </w:rPr>
        <w:t>أم</w:t>
      </w:r>
      <w:r>
        <w:rPr>
          <w:rFonts w:hint="cs"/>
          <w:spacing w:val="-4"/>
          <w:rtl/>
          <w:lang w:bidi="ar-EG"/>
        </w:rPr>
        <w:t> </w:t>
      </w:r>
      <w:r w:rsidRPr="009371E5">
        <w:rPr>
          <w:rtl/>
          <w:lang w:bidi="ar-EG"/>
        </w:rPr>
        <w:t>لا.</w:t>
      </w:r>
      <w:r w:rsidR="00DF4473">
        <w:rPr>
          <w:rFonts w:hint="cs"/>
          <w:rtl/>
          <w:lang w:bidi="ar-EG"/>
        </w:rPr>
        <w:t xml:space="preserve"> </w:t>
      </w:r>
      <w:bookmarkStart w:id="817" w:name="lt_pId1838"/>
      <w:bookmarkEnd w:id="816"/>
      <w:r w:rsidRPr="009371E5">
        <w:rPr>
          <w:rtl/>
          <w:lang w:bidi="ar-EG"/>
        </w:rPr>
        <w:t xml:space="preserve">ويمكن لمجسد صوتي استخدام علم مرجعية الشاشة، </w:t>
      </w:r>
      <w:proofErr w:type="spellStart"/>
      <w:r w:rsidRPr="009371E5">
        <w:rPr>
          <w:lang w:bidi="ar-EG"/>
        </w:rPr>
        <w:t>screenRef</w:t>
      </w:r>
      <w:proofErr w:type="spellEnd"/>
      <w:r w:rsidRPr="009371E5">
        <w:rPr>
          <w:rtl/>
          <w:lang w:bidi="ar-EG"/>
        </w:rPr>
        <w:t>، للقيام بمعالجة خاصة لجميع الكائنات المتصلة بالشاشة مع الأخذ بعين الاعتبار مقاس شاشة الاستنساخ المحلية مقارنة مع مقاس شاشة</w:t>
      </w:r>
      <w:r>
        <w:rPr>
          <w:rFonts w:hint="cs"/>
          <w:spacing w:val="-4"/>
          <w:rtl/>
          <w:lang w:bidi="ar-EG"/>
        </w:rPr>
        <w:t> </w:t>
      </w:r>
      <w:r w:rsidRPr="009371E5">
        <w:rPr>
          <w:rtl/>
          <w:lang w:bidi="ar-EG"/>
        </w:rPr>
        <w:t>الإنتاج.</w:t>
      </w:r>
    </w:p>
    <w:p w14:paraId="0F652E09" w14:textId="1E6B3ED8" w:rsidR="00E3229B" w:rsidRPr="009371E5" w:rsidRDefault="00E3229B" w:rsidP="00E3229B">
      <w:pPr>
        <w:rPr>
          <w:rtl/>
          <w:lang w:bidi="ar-EG"/>
        </w:rPr>
      </w:pPr>
      <w:bookmarkStart w:id="818" w:name="lt_pId1839"/>
      <w:bookmarkEnd w:id="817"/>
      <w:r w:rsidRPr="009371E5">
        <w:rPr>
          <w:rtl/>
          <w:lang w:bidi="ar-EG"/>
        </w:rPr>
        <w:t xml:space="preserve">وإذا استخدم مجسد صوتي علم مرجعية الشاشة، </w:t>
      </w:r>
      <w:proofErr w:type="spellStart"/>
      <w:r w:rsidRPr="009371E5">
        <w:rPr>
          <w:lang w:bidi="ar-EG"/>
        </w:rPr>
        <w:t>screenRef</w:t>
      </w:r>
      <w:proofErr w:type="spellEnd"/>
      <w:r w:rsidRPr="009371E5">
        <w:rPr>
          <w:rtl/>
          <w:lang w:bidi="ar-EG"/>
        </w:rPr>
        <w:t xml:space="preserve">، لتمكين معالجة خاصة، فينبغي أن يستخدم </w:t>
      </w:r>
      <w:r w:rsidR="007B3D81">
        <w:rPr>
          <w:rFonts w:hint="cs"/>
          <w:rtl/>
          <w:lang w:bidi="ar-EG"/>
        </w:rPr>
        <w:t xml:space="preserve">مقاس </w:t>
      </w:r>
      <w:r w:rsidR="00A90B77" w:rsidRPr="007B3D81">
        <w:rPr>
          <w:rFonts w:hint="cs"/>
          <w:rtl/>
          <w:lang w:bidi="ar-EG"/>
        </w:rPr>
        <w:t xml:space="preserve">شاشة </w:t>
      </w:r>
      <w:r w:rsidR="00273E56">
        <w:rPr>
          <w:rFonts w:hint="cs"/>
          <w:rtl/>
          <w:lang w:bidi="ar-EG"/>
        </w:rPr>
        <w:t>ال</w:t>
      </w:r>
      <w:r w:rsidR="00A90B77" w:rsidRPr="007B3D81">
        <w:rPr>
          <w:rFonts w:hint="cs"/>
          <w:rtl/>
          <w:lang w:bidi="ar-EG"/>
        </w:rPr>
        <w:t>مرجع</w:t>
      </w:r>
      <w:r w:rsidRPr="007B3D81">
        <w:rPr>
          <w:rtl/>
          <w:lang w:bidi="ar-EG"/>
        </w:rPr>
        <w:t>/</w:t>
      </w:r>
      <w:r w:rsidR="007B3D81" w:rsidRPr="007B3D81">
        <w:rPr>
          <w:rFonts w:hint="cs"/>
          <w:rtl/>
          <w:lang w:bidi="ar-EG"/>
        </w:rPr>
        <w:t xml:space="preserve"> </w:t>
      </w:r>
      <w:r w:rsidR="00273E56">
        <w:rPr>
          <w:rFonts w:hint="cs"/>
          <w:rtl/>
          <w:lang w:bidi="ar-EG"/>
        </w:rPr>
        <w:t>ال</w:t>
      </w:r>
      <w:r w:rsidRPr="007B3D81">
        <w:rPr>
          <w:rtl/>
          <w:lang w:bidi="ar-EG"/>
        </w:rPr>
        <w:t>مراقبة/</w:t>
      </w:r>
      <w:r w:rsidR="00273E56">
        <w:rPr>
          <w:rFonts w:hint="cs"/>
          <w:rtl/>
          <w:lang w:bidi="ar-EG"/>
        </w:rPr>
        <w:t>ال</w:t>
      </w:r>
      <w:r w:rsidRPr="009371E5">
        <w:rPr>
          <w:rtl/>
          <w:lang w:bidi="ar-EG"/>
        </w:rPr>
        <w:t xml:space="preserve">إنتاج للبرنامج السمعي، </w:t>
      </w:r>
      <w:proofErr w:type="spellStart"/>
      <w:r w:rsidRPr="009371E5">
        <w:rPr>
          <w:lang w:bidi="ar-EG"/>
        </w:rPr>
        <w:t>audioProgramme</w:t>
      </w:r>
      <w:proofErr w:type="spellEnd"/>
      <w:r w:rsidRPr="009371E5">
        <w:rPr>
          <w:rtl/>
          <w:lang w:bidi="ar-EG"/>
        </w:rPr>
        <w:t>، المجسد صوتياً حالياً بمثابة الشاشة</w:t>
      </w:r>
      <w:r>
        <w:rPr>
          <w:rFonts w:hint="cs"/>
          <w:spacing w:val="-4"/>
          <w:rtl/>
          <w:lang w:bidi="ar-EG"/>
        </w:rPr>
        <w:t> </w:t>
      </w:r>
      <w:r w:rsidRPr="009371E5">
        <w:rPr>
          <w:rtl/>
          <w:lang w:bidi="ar-EG"/>
        </w:rPr>
        <w:t>المرجعية.</w:t>
      </w:r>
    </w:p>
    <w:p w14:paraId="37A3C12C" w14:textId="77777777" w:rsidR="00E3229B" w:rsidRPr="00131041" w:rsidRDefault="00E3229B" w:rsidP="00146B5A">
      <w:pPr>
        <w:rPr>
          <w:spacing w:val="-4"/>
          <w:rtl/>
          <w:lang w:bidi="ar-EG"/>
        </w:rPr>
      </w:pPr>
      <w:bookmarkStart w:id="819" w:name="lt_pId1840"/>
      <w:bookmarkEnd w:id="818"/>
      <w:r w:rsidRPr="00131041">
        <w:rPr>
          <w:spacing w:val="-4"/>
          <w:rtl/>
          <w:lang w:bidi="ar-EG"/>
        </w:rPr>
        <w:t xml:space="preserve">وإذا ضُبط العَلَم دون إدراج عنصر شاشة البرنامج السمعي المرجعية، </w:t>
      </w:r>
      <w:proofErr w:type="spellStart"/>
      <w:r w:rsidRPr="00131041">
        <w:rPr>
          <w:spacing w:val="-4"/>
          <w:lang w:bidi="ar-EG"/>
        </w:rPr>
        <w:t>audioProgrammeReferenceScreen</w:t>
      </w:r>
      <w:proofErr w:type="spellEnd"/>
      <w:r w:rsidRPr="00131041">
        <w:rPr>
          <w:spacing w:val="-4"/>
          <w:rtl/>
          <w:lang w:bidi="ar-EG"/>
        </w:rPr>
        <w:t>، في</w:t>
      </w:r>
      <w:r w:rsidRPr="00131041">
        <w:rPr>
          <w:rFonts w:hint="cs"/>
          <w:spacing w:val="-4"/>
          <w:rtl/>
          <w:lang w:bidi="ar-EG"/>
        </w:rPr>
        <w:t> </w:t>
      </w:r>
      <w:r w:rsidRPr="00131041">
        <w:rPr>
          <w:spacing w:val="-4"/>
          <w:rtl/>
          <w:lang w:bidi="ar-EG"/>
        </w:rPr>
        <w:t xml:space="preserve">البرنامج السمعي، </w:t>
      </w:r>
      <w:proofErr w:type="spellStart"/>
      <w:r w:rsidRPr="00131041">
        <w:rPr>
          <w:spacing w:val="-4"/>
          <w:lang w:bidi="ar-EG"/>
        </w:rPr>
        <w:t>audioProgramme</w:t>
      </w:r>
      <w:proofErr w:type="spellEnd"/>
      <w:r w:rsidRPr="00131041">
        <w:rPr>
          <w:spacing w:val="-4"/>
          <w:rtl/>
          <w:lang w:bidi="ar-EG"/>
        </w:rPr>
        <w:t xml:space="preserve">، المقابل المجسد صوتياً حالياً، تعرَّف </w:t>
      </w:r>
      <w:r w:rsidRPr="00273E56">
        <w:rPr>
          <w:spacing w:val="-4"/>
          <w:rtl/>
          <w:lang w:bidi="ar-EG"/>
        </w:rPr>
        <w:t>مرجعية شاشة الإنتاج/المراقبة</w:t>
      </w:r>
      <w:r w:rsidRPr="00131041">
        <w:rPr>
          <w:spacing w:val="-4"/>
          <w:rtl/>
          <w:lang w:bidi="ar-EG"/>
        </w:rPr>
        <w:t xml:space="preserve"> ضمنياً على أساس التوصية</w:t>
      </w:r>
      <w:r w:rsidRPr="00131041">
        <w:rPr>
          <w:rFonts w:hint="cs"/>
          <w:spacing w:val="-4"/>
          <w:rtl/>
          <w:lang w:bidi="ar-EG"/>
        </w:rPr>
        <w:t> </w:t>
      </w:r>
      <w:r w:rsidRPr="00131041">
        <w:rPr>
          <w:spacing w:val="-4"/>
          <w:lang w:bidi="ar-EG"/>
        </w:rPr>
        <w:t>ITU</w:t>
      </w:r>
      <w:r w:rsidRPr="00131041">
        <w:rPr>
          <w:spacing w:val="-4"/>
          <w:lang w:bidi="ar-EG"/>
        </w:rPr>
        <w:noBreakHyphen/>
        <w:t>R BT.1845</w:t>
      </w:r>
      <w:r w:rsidRPr="00131041">
        <w:rPr>
          <w:spacing w:val="-4"/>
          <w:rtl/>
          <w:lang w:bidi="ar-EG"/>
        </w:rPr>
        <w:t xml:space="preserve"> المعنونة: مبادئ توجيهية بشأن القياسات الواجب استعمالها عند تكييف برامج التلفزيون للتطبيقات الإذاعية عند مستويات مختلفة من حيث نوعية الصورة ومقاسات عرضها والنسب الباعية</w:t>
      </w:r>
      <w:r w:rsidRPr="00131041">
        <w:rPr>
          <w:rFonts w:hint="cs"/>
          <w:spacing w:val="-4"/>
          <w:rtl/>
          <w:lang w:bidi="ar-EG"/>
        </w:rPr>
        <w:t> </w:t>
      </w:r>
      <w:r w:rsidRPr="00131041">
        <w:rPr>
          <w:rFonts w:cs="Times New Roman"/>
          <w:spacing w:val="-4"/>
          <w:szCs w:val="22"/>
          <w:rtl/>
          <w:lang w:bidi="ar-EG"/>
        </w:rPr>
        <w:t>[</w:t>
      </w:r>
      <w:r w:rsidRPr="00131041">
        <w:rPr>
          <w:rFonts w:cs="Times New Roman"/>
          <w:spacing w:val="-4"/>
          <w:szCs w:val="22"/>
          <w:lang w:bidi="ar-EG"/>
        </w:rPr>
        <w:t>6</w:t>
      </w:r>
      <w:r w:rsidRPr="00131041">
        <w:rPr>
          <w:rFonts w:cs="Times New Roman"/>
          <w:spacing w:val="-4"/>
          <w:szCs w:val="22"/>
          <w:rtl/>
          <w:lang w:bidi="ar-EG"/>
        </w:rPr>
        <w:t>]</w:t>
      </w:r>
      <w:r w:rsidRPr="00131041">
        <w:rPr>
          <w:spacing w:val="-4"/>
          <w:rtl/>
          <w:lang w:bidi="ar-EG"/>
        </w:rPr>
        <w:t>.</w:t>
      </w:r>
    </w:p>
    <w:bookmarkEnd w:id="819"/>
    <w:p w14:paraId="20368DC7" w14:textId="6628063D" w:rsidR="00E3229B" w:rsidRDefault="00E3229B" w:rsidP="00F64C81">
      <w:pPr>
        <w:pStyle w:val="TableNo"/>
      </w:pPr>
      <w:r>
        <w:rPr>
          <w:rFonts w:hint="cs"/>
          <w:rtl/>
        </w:rPr>
        <w:t xml:space="preserve">الجدول </w:t>
      </w:r>
      <w:r w:rsidR="001E7BF6">
        <w:t>5</w:t>
      </w:r>
      <w:r w:rsidR="000168B0">
        <w:t>8</w:t>
      </w:r>
    </w:p>
    <w:p w14:paraId="67E9C822" w14:textId="77777777" w:rsidR="00E3229B" w:rsidRPr="009371E5" w:rsidRDefault="00E3229B" w:rsidP="00144BF9">
      <w:pPr>
        <w:pStyle w:val="Tabletitle"/>
        <w:rPr>
          <w:rtl/>
        </w:rPr>
      </w:pPr>
      <w:r>
        <w:rPr>
          <w:rFonts w:hint="cs"/>
          <w:rtl/>
        </w:rPr>
        <w:t>الحجم المبدئي للشاشة</w:t>
      </w:r>
    </w:p>
    <w:tbl>
      <w:tblPr>
        <w:bidiVisual/>
        <w:tblW w:w="7938" w:type="dxa"/>
        <w:jc w:val="center"/>
        <w:tblCellMar>
          <w:left w:w="10" w:type="dxa"/>
          <w:right w:w="10" w:type="dxa"/>
        </w:tblCellMar>
        <w:tblLook w:val="00A0" w:firstRow="1" w:lastRow="0" w:firstColumn="1" w:lastColumn="0" w:noHBand="0" w:noVBand="0"/>
      </w:tblPr>
      <w:tblGrid>
        <w:gridCol w:w="4537"/>
        <w:gridCol w:w="3401"/>
      </w:tblGrid>
      <w:tr w:rsidR="00E3229B" w:rsidRPr="00A524C0" w14:paraId="0F6A06CC" w14:textId="77777777" w:rsidTr="00422B43">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EAFAD13" w14:textId="77777777" w:rsidR="00E3229B" w:rsidRPr="00A524C0" w:rsidRDefault="00E3229B" w:rsidP="00422B43">
            <w:pPr>
              <w:pStyle w:val="Tabletext"/>
            </w:pPr>
            <w:r w:rsidRPr="00A524C0">
              <w:rPr>
                <w:rtl/>
              </w:rPr>
              <w:t>سمت الركن السفلي الأيسر للشاشة</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8F7AE3" w14:textId="77777777" w:rsidR="00E3229B" w:rsidRPr="00A524C0" w:rsidRDefault="00E3229B" w:rsidP="00422B43">
            <w:pPr>
              <w:pStyle w:val="Tabletext"/>
              <w:jc w:val="center"/>
              <w:rPr>
                <w:lang w:val="en-GB"/>
              </w:rPr>
            </w:pPr>
            <w:bookmarkStart w:id="820" w:name="lt_pId1845"/>
            <w:r w:rsidRPr="00A524C0">
              <w:t>29,</w:t>
            </w:r>
            <w:proofErr w:type="gramStart"/>
            <w:r w:rsidRPr="00A524C0">
              <w:t>0</w:t>
            </w:r>
            <w:bookmarkEnd w:id="820"/>
            <w:r w:rsidR="001E7BF6">
              <w:t>  </w:t>
            </w:r>
            <w:r w:rsidRPr="00A524C0">
              <w:rPr>
                <w:rFonts w:cs="Times New Roman"/>
                <w:rtl/>
                <w:lang w:val="en-GB"/>
              </w:rPr>
              <w:t>º</w:t>
            </w:r>
            <w:proofErr w:type="gramEnd"/>
          </w:p>
        </w:tc>
      </w:tr>
      <w:tr w:rsidR="00E3229B" w:rsidRPr="00A524C0" w14:paraId="6E218CDD" w14:textId="77777777" w:rsidTr="00422B43">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9379A7" w14:textId="77777777" w:rsidR="00E3229B" w:rsidRPr="00A524C0" w:rsidRDefault="00E3229B" w:rsidP="00422B43">
            <w:pPr>
              <w:pStyle w:val="Tabletext"/>
            </w:pPr>
            <w:r w:rsidRPr="00A524C0">
              <w:rPr>
                <w:rtl/>
              </w:rPr>
              <w:t>ارتفاع الركن السفلي الأيسر للشاشة</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1AEE8B0" w14:textId="77777777" w:rsidR="00E3229B" w:rsidRPr="00A524C0" w:rsidRDefault="00E3229B" w:rsidP="00422B43">
            <w:pPr>
              <w:pStyle w:val="Tabletext"/>
              <w:jc w:val="center"/>
              <w:rPr>
                <w:lang w:val="en-GB"/>
              </w:rPr>
            </w:pPr>
            <w:bookmarkStart w:id="821" w:name="lt_pId1847"/>
            <w:r w:rsidRPr="00A524C0">
              <w:rPr>
                <w:rFonts w:cs="Times New Roman"/>
                <w:rtl/>
                <w:lang w:val="en-GB"/>
              </w:rPr>
              <w:t>−</w:t>
            </w:r>
            <w:r w:rsidRPr="00A524C0">
              <w:t>17,</w:t>
            </w:r>
            <w:r w:rsidR="001E7BF6">
              <w:t>3</w:t>
            </w:r>
            <w:r w:rsidRPr="00A524C0">
              <w:rPr>
                <w:rFonts w:cs="Times New Roman"/>
                <w:rtl/>
                <w:lang w:val="en-GB"/>
              </w:rPr>
              <w:t>º</w:t>
            </w:r>
            <w:bookmarkEnd w:id="821"/>
          </w:p>
        </w:tc>
      </w:tr>
      <w:tr w:rsidR="00E3229B" w:rsidRPr="00A524C0" w14:paraId="5D615A3C" w14:textId="77777777" w:rsidTr="00422B43">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825EDD4" w14:textId="77777777" w:rsidR="00E3229B" w:rsidRPr="00A524C0" w:rsidRDefault="00E3229B" w:rsidP="00422B43">
            <w:pPr>
              <w:pStyle w:val="Tabletext"/>
              <w:rPr>
                <w:lang w:val="en-GB"/>
              </w:rPr>
            </w:pPr>
            <w:r w:rsidRPr="00A524C0">
              <w:rPr>
                <w:rtl/>
                <w:lang w:val="en-GB"/>
              </w:rPr>
              <w:t>النسبة الباعية</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219518" w14:textId="77777777" w:rsidR="00E3229B" w:rsidRPr="00A524C0" w:rsidRDefault="00E3229B" w:rsidP="00422B43">
            <w:pPr>
              <w:pStyle w:val="Tabletext"/>
              <w:jc w:val="center"/>
              <w:rPr>
                <w:lang w:val="en-GB"/>
              </w:rPr>
            </w:pPr>
            <w:bookmarkStart w:id="822" w:name="lt_pId1849"/>
            <w:r w:rsidRPr="00A524C0">
              <w:t>(16:9) 1,</w:t>
            </w:r>
            <w:bookmarkEnd w:id="822"/>
            <w:r w:rsidRPr="00A524C0">
              <w:t>78</w:t>
            </w:r>
          </w:p>
        </w:tc>
      </w:tr>
      <w:tr w:rsidR="00E3229B" w:rsidRPr="00A524C0" w14:paraId="5FA0A2A6" w14:textId="77777777" w:rsidTr="00422B43">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ACFA98E" w14:textId="4171A141" w:rsidR="00E3229B" w:rsidRPr="00A524C0" w:rsidRDefault="001A3CDC" w:rsidP="00422B43">
            <w:pPr>
              <w:pStyle w:val="Tabletext"/>
              <w:rPr>
                <w:lang w:val="en-GB"/>
              </w:rPr>
            </w:pPr>
            <w:r>
              <w:rPr>
                <w:rFonts w:hint="cs"/>
                <w:rtl/>
              </w:rPr>
              <w:t>ال</w:t>
            </w:r>
            <w:r w:rsidR="00E3229B" w:rsidRPr="00A524C0">
              <w:rPr>
                <w:rtl/>
              </w:rPr>
              <w:t>عرض</w:t>
            </w:r>
            <w:r>
              <w:rPr>
                <w:rFonts w:hint="cs"/>
                <w:rtl/>
              </w:rPr>
              <w:t xml:space="preserve"> الزاوي القطبي</w:t>
            </w:r>
            <w:r w:rsidR="00E3229B" w:rsidRPr="00A524C0">
              <w:rPr>
                <w:rtl/>
              </w:rPr>
              <w:t xml:space="preserve"> </w:t>
            </w:r>
            <w:r>
              <w:rPr>
                <w:rFonts w:hint="cs"/>
                <w:rtl/>
              </w:rPr>
              <w:t>ل</w:t>
            </w:r>
            <w:r w:rsidR="00E3229B" w:rsidRPr="00A524C0">
              <w:rPr>
                <w:rtl/>
              </w:rPr>
              <w:t>لشاشة</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BA8A3CD" w14:textId="77777777" w:rsidR="00E3229B" w:rsidRPr="00A524C0" w:rsidRDefault="00E3229B" w:rsidP="00422B43">
            <w:pPr>
              <w:pStyle w:val="Tabletext"/>
              <w:jc w:val="center"/>
              <w:rPr>
                <w:rtl/>
                <w:lang w:bidi="ar-EG"/>
              </w:rPr>
            </w:pPr>
            <w:bookmarkStart w:id="823" w:name="lt_pId1851"/>
            <w:r w:rsidRPr="00A524C0">
              <w:t>58</w:t>
            </w:r>
            <w:r w:rsidRPr="00A524C0">
              <w:rPr>
                <w:rFonts w:cs="Times New Roman"/>
                <w:rtl/>
                <w:lang w:val="en-GB"/>
              </w:rPr>
              <w:t>º</w:t>
            </w:r>
            <w:bookmarkEnd w:id="823"/>
            <w:r w:rsidRPr="00A524C0">
              <w:rPr>
                <w:rFonts w:cs="Times New Roman"/>
                <w:lang w:val="en-GB"/>
              </w:rPr>
              <w:br/>
            </w:r>
            <w:r w:rsidRPr="00C225D3">
              <w:rPr>
                <w:rFonts w:hint="cs"/>
                <w:rtl/>
                <w:lang w:val="en-GB"/>
              </w:rPr>
              <w:t>(كما هو معرف في نظام الصورة</w:t>
            </w:r>
            <w:r w:rsidRPr="00A524C0">
              <w:rPr>
                <w:rFonts w:cs="Times New Roman" w:hint="cs"/>
                <w:rtl/>
                <w:lang w:val="en-GB" w:bidi="ar-EG"/>
              </w:rPr>
              <w:t xml:space="preserve"> </w:t>
            </w:r>
            <w:r w:rsidRPr="00A524C0">
              <w:rPr>
                <w:rFonts w:cs="Times New Roman"/>
                <w:lang w:bidi="ar-EG"/>
              </w:rPr>
              <w:t>3840 x 2160</w:t>
            </w:r>
            <w:r w:rsidRPr="00A524C0">
              <w:rPr>
                <w:rFonts w:cs="Times New Roman" w:hint="cs"/>
                <w:rtl/>
                <w:lang w:bidi="ar-EG"/>
              </w:rPr>
              <w:t>)</w:t>
            </w:r>
          </w:p>
        </w:tc>
      </w:tr>
    </w:tbl>
    <w:p w14:paraId="1C753D1B" w14:textId="301585A9" w:rsidR="00E3229B" w:rsidRDefault="00E3229B" w:rsidP="00144BF9">
      <w:pPr>
        <w:spacing w:before="240"/>
        <w:rPr>
          <w:lang w:bidi="ar-EG"/>
        </w:rPr>
      </w:pPr>
      <w:r w:rsidRPr="009371E5">
        <w:rPr>
          <w:rtl/>
          <w:lang w:bidi="ar-EG"/>
        </w:rPr>
        <w:t xml:space="preserve">ويمكن نقل هذه القيم الكروية إلى الإحداثيات الديكارتية بافتراض مسافة مرجعية قدرها </w:t>
      </w:r>
      <w:r w:rsidRPr="009371E5">
        <w:rPr>
          <w:lang w:bidi="ar-EG"/>
        </w:rPr>
        <w:t>1</w:t>
      </w:r>
      <w:r>
        <w:rPr>
          <w:lang w:bidi="ar-EG"/>
        </w:rPr>
        <w:t>,</w:t>
      </w:r>
      <w:r w:rsidRPr="009371E5">
        <w:rPr>
          <w:lang w:bidi="ar-EG"/>
        </w:rPr>
        <w:t>0</w:t>
      </w:r>
      <w:r w:rsidRPr="009371E5">
        <w:rPr>
          <w:rtl/>
          <w:lang w:bidi="ar-EG"/>
        </w:rPr>
        <w:t xml:space="preserve"> عن طريق نقل القيم أعلاه أولاً إلى </w:t>
      </w:r>
      <w:r>
        <w:rPr>
          <w:rFonts w:hint="cs"/>
          <w:rtl/>
          <w:lang w:bidi="ar-EG"/>
        </w:rPr>
        <w:t>إ</w:t>
      </w:r>
      <w:r w:rsidRPr="009371E5">
        <w:rPr>
          <w:rtl/>
          <w:lang w:bidi="ar-EG"/>
        </w:rPr>
        <w:t xml:space="preserve">صطلاح السمت/الارتفاع "المعياري" (سمت </w:t>
      </w:r>
      <w:r w:rsidRPr="009371E5">
        <w:rPr>
          <w:lang w:bidi="ar-EG"/>
        </w:rPr>
        <w:t>0</w:t>
      </w:r>
      <w:r w:rsidRPr="009371E5">
        <w:rPr>
          <w:rtl/>
          <w:lang w:bidi="ar-EG"/>
        </w:rPr>
        <w:t xml:space="preserve"> درجة يقع أمام الأذن اليمنى، وتعَّد القيم الموجبة عكس اتجاه عقارب الساعة؛ ويقع ارتفاع </w:t>
      </w:r>
      <w:r w:rsidRPr="009371E5">
        <w:rPr>
          <w:lang w:bidi="ar-EG"/>
        </w:rPr>
        <w:t>0</w:t>
      </w:r>
      <w:r>
        <w:rPr>
          <w:rFonts w:hint="cs"/>
          <w:rtl/>
          <w:lang w:bidi="ar-EG"/>
        </w:rPr>
        <w:t> </w:t>
      </w:r>
      <w:r w:rsidRPr="009371E5">
        <w:rPr>
          <w:rtl/>
          <w:lang w:bidi="ar-EG"/>
        </w:rPr>
        <w:t>درجة فوق الرأس مباشرة، وتعَّد القيم الموجبة هبوطاً نحو الجهة الأمامية المقابلة) ثم تُستخدم الدوال المثلثية للحصول على الإحداثيات الديكارتية.</w:t>
      </w:r>
      <w:r>
        <w:rPr>
          <w:rFonts w:hint="cs"/>
          <w:rtl/>
          <w:lang w:bidi="ar-EG"/>
        </w:rPr>
        <w:t xml:space="preserve"> </w:t>
      </w:r>
      <w:r w:rsidR="001A3CDC">
        <w:rPr>
          <w:rFonts w:hint="cs"/>
          <w:rtl/>
          <w:lang w:bidi="ar-EG"/>
        </w:rPr>
        <w:t>ويُفترض أن يكون مركز الشاشة</w:t>
      </w:r>
      <w:r w:rsidR="00EC66A3">
        <w:rPr>
          <w:rFonts w:hint="cs"/>
          <w:rtl/>
          <w:lang w:bidi="ar-EG"/>
        </w:rPr>
        <w:t xml:space="preserve"> ملامساً لكرة الوحدة.</w:t>
      </w:r>
      <w:r w:rsidR="006037EB">
        <w:rPr>
          <w:rFonts w:hint="cs"/>
          <w:rtl/>
          <w:lang w:bidi="ar-EG"/>
        </w:rPr>
        <w:t xml:space="preserve"> </w:t>
      </w:r>
      <w:r w:rsidRPr="009371E5">
        <w:rPr>
          <w:rtl/>
          <w:lang w:bidi="ar-EG"/>
        </w:rPr>
        <w:t>ويؤدي ذلك إلى القيم التالية (اتجاه محاور الإحداثيات الديكارتية كما في</w:t>
      </w:r>
      <w:r>
        <w:rPr>
          <w:rFonts w:hint="cs"/>
          <w:rtl/>
          <w:lang w:bidi="ar-EG"/>
        </w:rPr>
        <w:t> </w:t>
      </w:r>
      <w:r w:rsidRPr="009371E5">
        <w:rPr>
          <w:rtl/>
          <w:lang w:bidi="ar-EG"/>
        </w:rPr>
        <w:t>الفقرة</w:t>
      </w:r>
      <w:r>
        <w:rPr>
          <w:rFonts w:hint="cs"/>
          <w:rtl/>
          <w:lang w:bidi="ar-EG"/>
        </w:rPr>
        <w:t> </w:t>
      </w:r>
      <w:r w:rsidRPr="009371E5">
        <w:rPr>
          <w:lang w:bidi="ar-EG"/>
        </w:rPr>
        <w:t>8</w:t>
      </w:r>
      <w:r w:rsidRPr="009371E5">
        <w:rPr>
          <w:rtl/>
          <w:lang w:bidi="ar-EG"/>
        </w:rPr>
        <w:t>):</w:t>
      </w:r>
    </w:p>
    <w:p w14:paraId="58B60189" w14:textId="56B366E4" w:rsidR="00E3229B" w:rsidRDefault="00E3229B" w:rsidP="00F64C81">
      <w:pPr>
        <w:pStyle w:val="TableNo"/>
        <w:rPr>
          <w:rtl/>
        </w:rPr>
      </w:pPr>
      <w:r>
        <w:rPr>
          <w:rFonts w:hint="cs"/>
          <w:rtl/>
        </w:rPr>
        <w:t xml:space="preserve">الجدول </w:t>
      </w:r>
      <w:r w:rsidR="001E7BF6">
        <w:t>5</w:t>
      </w:r>
      <w:r w:rsidR="000168B0">
        <w:t>9</w:t>
      </w:r>
    </w:p>
    <w:p w14:paraId="5965BE9B" w14:textId="77777777" w:rsidR="00E3229B" w:rsidRPr="009371E5" w:rsidRDefault="00E3229B" w:rsidP="00144BF9">
      <w:pPr>
        <w:pStyle w:val="Tabletitle"/>
        <w:rPr>
          <w:rtl/>
        </w:rPr>
      </w:pPr>
      <w:r>
        <w:rPr>
          <w:rFonts w:hint="cs"/>
          <w:rtl/>
        </w:rPr>
        <w:t>الحجم المبدئي للشاشة بالإحداثيات الديكارتية</w:t>
      </w:r>
    </w:p>
    <w:tbl>
      <w:tblPr>
        <w:bidiVisual/>
        <w:tblW w:w="7938" w:type="dxa"/>
        <w:jc w:val="center"/>
        <w:tblCellMar>
          <w:left w:w="10" w:type="dxa"/>
          <w:right w:w="10" w:type="dxa"/>
        </w:tblCellMar>
        <w:tblLook w:val="00A0" w:firstRow="1" w:lastRow="0" w:firstColumn="1" w:lastColumn="0" w:noHBand="0" w:noVBand="0"/>
      </w:tblPr>
      <w:tblGrid>
        <w:gridCol w:w="4537"/>
        <w:gridCol w:w="3401"/>
      </w:tblGrid>
      <w:tr w:rsidR="00E3229B" w:rsidRPr="009371E5" w14:paraId="7CA7D4A5" w14:textId="77777777" w:rsidTr="00422B43">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4E3858" w14:textId="77777777" w:rsidR="00E3229B" w:rsidRPr="009371E5" w:rsidRDefault="00E3229B" w:rsidP="00422B43">
            <w:pPr>
              <w:pStyle w:val="Tabletext"/>
            </w:pPr>
            <w:r w:rsidRPr="009371E5">
              <w:rPr>
                <w:rtl/>
              </w:rPr>
              <w:t xml:space="preserve">إحداثية مركز الشاشة على محور </w:t>
            </w:r>
            <w:r w:rsidRPr="009371E5">
              <w:t>X</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6D4615B" w14:textId="77777777" w:rsidR="00E3229B" w:rsidRPr="009371E5" w:rsidRDefault="00E3229B" w:rsidP="00A773D1">
            <w:pPr>
              <w:pStyle w:val="Tabletext"/>
              <w:jc w:val="center"/>
              <w:rPr>
                <w:lang w:val="en-GB"/>
              </w:rPr>
            </w:pPr>
            <w:bookmarkStart w:id="824" w:name="lt_pId1856"/>
            <w:r w:rsidRPr="009371E5">
              <w:t>0</w:t>
            </w:r>
            <w:r w:rsidRPr="009C79A5">
              <w:t>,</w:t>
            </w:r>
            <w:bookmarkEnd w:id="824"/>
            <w:r w:rsidRPr="009371E5">
              <w:t>0</w:t>
            </w:r>
          </w:p>
        </w:tc>
      </w:tr>
      <w:tr w:rsidR="00E3229B" w:rsidRPr="009371E5" w14:paraId="68B04559" w14:textId="77777777" w:rsidTr="00422B43">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95B00F" w14:textId="77777777" w:rsidR="00E3229B" w:rsidRPr="009371E5" w:rsidRDefault="00E3229B" w:rsidP="00422B43">
            <w:pPr>
              <w:pStyle w:val="Tabletext"/>
            </w:pPr>
            <w:r w:rsidRPr="009371E5">
              <w:rPr>
                <w:rtl/>
              </w:rPr>
              <w:t xml:space="preserve">إحداثية مركز الشاشة على محور </w:t>
            </w:r>
            <w:r w:rsidRPr="009371E5">
              <w:rPr>
                <w:lang w:val="en-GB"/>
              </w:rPr>
              <w:t>Y</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8FFB81" w14:textId="77777777" w:rsidR="00E3229B" w:rsidRPr="009371E5" w:rsidRDefault="001E7BF6" w:rsidP="00A773D1">
            <w:pPr>
              <w:pStyle w:val="Tabletext"/>
              <w:jc w:val="center"/>
              <w:rPr>
                <w:lang w:val="en-GB"/>
              </w:rPr>
            </w:pPr>
            <w:r>
              <w:t>1,0</w:t>
            </w:r>
          </w:p>
        </w:tc>
      </w:tr>
      <w:tr w:rsidR="00E3229B" w:rsidRPr="009371E5" w14:paraId="29C05684" w14:textId="77777777" w:rsidTr="00422B43">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615E18" w14:textId="77777777" w:rsidR="00E3229B" w:rsidRPr="009371E5" w:rsidRDefault="00E3229B" w:rsidP="00422B43">
            <w:pPr>
              <w:pStyle w:val="Tabletext"/>
            </w:pPr>
            <w:r w:rsidRPr="009371E5">
              <w:rPr>
                <w:rtl/>
              </w:rPr>
              <w:t xml:space="preserve">إحداثية مركز الشاشة على محور </w:t>
            </w:r>
            <w:r w:rsidRPr="009371E5">
              <w:rPr>
                <w:lang w:val="en-GB"/>
              </w:rPr>
              <w:t>Z</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B63ABBE" w14:textId="77777777" w:rsidR="00E3229B" w:rsidRPr="009371E5" w:rsidRDefault="00E3229B" w:rsidP="00A773D1">
            <w:pPr>
              <w:pStyle w:val="Tabletext"/>
              <w:jc w:val="center"/>
              <w:rPr>
                <w:lang w:val="en-GB"/>
              </w:rPr>
            </w:pPr>
            <w:bookmarkStart w:id="825" w:name="lt_pId1860"/>
            <w:r w:rsidRPr="009371E5">
              <w:t>0</w:t>
            </w:r>
            <w:r w:rsidRPr="009C79A5">
              <w:t>,</w:t>
            </w:r>
            <w:bookmarkEnd w:id="825"/>
            <w:r w:rsidRPr="009371E5">
              <w:t>0</w:t>
            </w:r>
          </w:p>
        </w:tc>
      </w:tr>
      <w:tr w:rsidR="00E3229B" w:rsidRPr="009371E5" w14:paraId="013CC2E9" w14:textId="77777777" w:rsidTr="00422B43">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2C3CC29" w14:textId="77777777" w:rsidR="00E3229B" w:rsidRPr="009371E5" w:rsidRDefault="00E3229B" w:rsidP="00422B43">
            <w:pPr>
              <w:pStyle w:val="Tabletext"/>
              <w:rPr>
                <w:lang w:val="en-GB"/>
              </w:rPr>
            </w:pPr>
            <w:r w:rsidRPr="009371E5">
              <w:rPr>
                <w:rtl/>
                <w:lang w:val="en-GB"/>
              </w:rPr>
              <w:t>النسبة الباعية</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C7C224D" w14:textId="77777777" w:rsidR="00E3229B" w:rsidRPr="009371E5" w:rsidRDefault="00E3229B" w:rsidP="00A773D1">
            <w:pPr>
              <w:pStyle w:val="Tabletext"/>
              <w:jc w:val="center"/>
              <w:rPr>
                <w:rtl/>
                <w:lang w:val="en-GB" w:bidi="ar-EG"/>
              </w:rPr>
            </w:pPr>
            <w:bookmarkStart w:id="826" w:name="lt_pId1862"/>
            <w:r w:rsidRPr="009371E5">
              <w:t>1</w:t>
            </w:r>
            <w:r w:rsidRPr="009C79A5">
              <w:t>,</w:t>
            </w:r>
            <w:bookmarkEnd w:id="826"/>
            <w:r>
              <w:t>78</w:t>
            </w:r>
          </w:p>
        </w:tc>
      </w:tr>
      <w:tr w:rsidR="00E3229B" w:rsidRPr="009371E5" w14:paraId="635CC9F3" w14:textId="77777777" w:rsidTr="00422B43">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30E1D71" w14:textId="77777777" w:rsidR="00E3229B" w:rsidRPr="009371E5" w:rsidRDefault="00E3229B" w:rsidP="00422B43">
            <w:pPr>
              <w:pStyle w:val="Tabletext"/>
              <w:rPr>
                <w:lang w:val="en-GB"/>
              </w:rPr>
            </w:pPr>
            <w:r w:rsidRPr="009371E5">
              <w:rPr>
                <w:rtl/>
              </w:rPr>
              <w:t>عرض الشاشة</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F8C45C1" w14:textId="77777777" w:rsidR="00E3229B" w:rsidRPr="009371E5" w:rsidRDefault="001E7BF6" w:rsidP="00A773D1">
            <w:pPr>
              <w:pStyle w:val="Tabletext"/>
              <w:jc w:val="center"/>
              <w:rPr>
                <w:lang w:val="en-GB"/>
              </w:rPr>
            </w:pPr>
            <w:r w:rsidRPr="008C5E55">
              <w:rPr>
                <w:color w:val="000000"/>
              </w:rPr>
              <w:t>1</w:t>
            </w:r>
            <w:r>
              <w:rPr>
                <w:color w:val="000000"/>
              </w:rPr>
              <w:t>,</w:t>
            </w:r>
            <w:r w:rsidRPr="008C5E55">
              <w:rPr>
                <w:color w:val="000000"/>
              </w:rPr>
              <w:t>1086</w:t>
            </w:r>
          </w:p>
        </w:tc>
      </w:tr>
    </w:tbl>
    <w:p w14:paraId="79BC66BF" w14:textId="7B5E3498" w:rsidR="001E7BF6" w:rsidRDefault="001E7BF6" w:rsidP="00144BF9">
      <w:pPr>
        <w:pStyle w:val="Note"/>
        <w:rPr>
          <w:rtl/>
          <w:lang w:bidi="ar-EG"/>
        </w:rPr>
      </w:pPr>
      <w:bookmarkStart w:id="827" w:name="_Toc460502838"/>
      <w:bookmarkStart w:id="828" w:name="_Toc527718844"/>
      <w:r w:rsidRPr="005E13D8">
        <w:rPr>
          <w:rFonts w:hint="cs"/>
          <w:b/>
          <w:bCs/>
          <w:rtl/>
          <w:lang w:bidi="ar-EG"/>
        </w:rPr>
        <w:t>ملاحظة</w:t>
      </w:r>
      <w:r>
        <w:rPr>
          <w:rFonts w:hint="cs"/>
          <w:rtl/>
          <w:lang w:bidi="ar-EG"/>
        </w:rPr>
        <w:t xml:space="preserve"> - :</w:t>
      </w:r>
      <w:r w:rsidR="00BC00D5">
        <w:rPr>
          <w:rFonts w:hint="cs"/>
          <w:rtl/>
          <w:lang w:bidi="ar-EG"/>
        </w:rPr>
        <w:t xml:space="preserve"> الصيغ الرياضية التي تمكن من تحويل شاشة الإحداثيات القطبية إلى إحداثيات ديكارتة هي:</w:t>
      </w:r>
    </w:p>
    <w:p w14:paraId="4BBEB275" w14:textId="77777777" w:rsidR="001E7BF6" w:rsidRPr="001E7BF6" w:rsidRDefault="001E7BF6" w:rsidP="001E7BF6">
      <w:pPr>
        <w:spacing w:after="120" w:line="240" w:lineRule="auto"/>
        <w:rPr>
          <w:lang w:val="en-GB" w:bidi="ar-EG"/>
        </w:rPr>
      </w:pPr>
      <w:r w:rsidRPr="001E7BF6">
        <w:rPr>
          <w:lang w:val="en-GB" w:bidi="ar-EG"/>
        </w:rPr>
        <w:t>–</w:t>
      </w:r>
      <w:r w:rsidRPr="001E7BF6">
        <w:rPr>
          <w:lang w:val="en-GB" w:bidi="ar-EG"/>
        </w:rPr>
        <w:tab/>
      </w:r>
      <m:oMath>
        <m:r>
          <w:rPr>
            <w:rFonts w:ascii="Cambria Math" w:hAnsi="Cambria Math"/>
            <w:lang w:val="fr-FR" w:bidi="ar-EG"/>
          </w:rPr>
          <m:t>d</m:t>
        </m:r>
        <m:r>
          <w:rPr>
            <w:rFonts w:ascii="Cambria Math" w:hAnsi="Cambria Math"/>
            <w:lang w:val="en-GB" w:bidi="ar-EG"/>
          </w:rPr>
          <m:t>=</m:t>
        </m:r>
        <m:f>
          <m:fPr>
            <m:ctrlPr>
              <w:rPr>
                <w:rFonts w:ascii="Cambria Math" w:hAnsi="Cambria Math"/>
                <w:i/>
                <w:lang w:val="fr-FR" w:bidi="ar-EG"/>
              </w:rPr>
            </m:ctrlPr>
          </m:fPr>
          <m:num>
            <m:r>
              <w:rPr>
                <w:rFonts w:ascii="Cambria Math" w:hAnsi="Cambria Math"/>
                <w:lang w:val="en-GB" w:bidi="ar-EG"/>
              </w:rPr>
              <m:t>1</m:t>
            </m:r>
          </m:num>
          <m:den>
            <m:rad>
              <m:radPr>
                <m:degHide m:val="1"/>
                <m:ctrlPr>
                  <w:rPr>
                    <w:rFonts w:ascii="Cambria Math" w:hAnsi="Cambria Math"/>
                    <w:i/>
                    <w:lang w:val="fr-FR" w:bidi="ar-EG"/>
                  </w:rPr>
                </m:ctrlPr>
              </m:radPr>
              <m:deg/>
              <m:e>
                <m:func>
                  <m:funcPr>
                    <m:ctrlPr>
                      <w:rPr>
                        <w:rFonts w:ascii="Cambria Math" w:hAnsi="Cambria Math"/>
                        <w:i/>
                        <w:lang w:val="fr-FR" w:bidi="ar-EG"/>
                      </w:rPr>
                    </m:ctrlPr>
                  </m:funcPr>
                  <m:fName>
                    <m:sSup>
                      <m:sSupPr>
                        <m:ctrlPr>
                          <w:rPr>
                            <w:rFonts w:ascii="Cambria Math" w:hAnsi="Cambria Math"/>
                            <w:lang w:val="fr-FR" w:bidi="ar-EG"/>
                          </w:rPr>
                        </m:ctrlPr>
                      </m:sSupPr>
                      <m:e>
                        <m:d>
                          <m:dPr>
                            <m:ctrlPr>
                              <w:rPr>
                                <w:rFonts w:ascii="Cambria Math" w:hAnsi="Cambria Math"/>
                                <w:i/>
                                <w:lang w:val="fr-FR" w:bidi="ar-EG"/>
                              </w:rPr>
                            </m:ctrlPr>
                          </m:dPr>
                          <m:e>
                            <m:f>
                              <m:fPr>
                                <m:ctrlPr>
                                  <w:rPr>
                                    <w:rFonts w:ascii="Cambria Math" w:hAnsi="Cambria Math"/>
                                    <w:i/>
                                    <w:lang w:val="fr-FR" w:bidi="ar-EG"/>
                                  </w:rPr>
                                </m:ctrlPr>
                              </m:fPr>
                              <m:num>
                                <m:r>
                                  <w:rPr>
                                    <w:rFonts w:ascii="Cambria Math" w:hAnsi="Cambria Math"/>
                                    <w:lang w:val="en-GB" w:bidi="ar-EG"/>
                                  </w:rPr>
                                  <m:t>1</m:t>
                                </m:r>
                              </m:num>
                              <m:den>
                                <m:sSup>
                                  <m:sSupPr>
                                    <m:ctrlPr>
                                      <w:rPr>
                                        <w:rFonts w:ascii="Cambria Math" w:hAnsi="Cambria Math"/>
                                        <w:i/>
                                        <w:lang w:val="fr-FR" w:bidi="ar-EG"/>
                                      </w:rPr>
                                    </m:ctrlPr>
                                  </m:sSupPr>
                                  <m:e>
                                    <m:r>
                                      <w:rPr>
                                        <w:rFonts w:ascii="Cambria Math" w:hAnsi="Cambria Math"/>
                                        <w:lang w:val="fr-FR" w:bidi="ar-EG"/>
                                      </w:rPr>
                                      <m:t>a</m:t>
                                    </m:r>
                                  </m:e>
                                  <m:sup>
                                    <m:r>
                                      <w:rPr>
                                        <w:rFonts w:ascii="Cambria Math" w:hAnsi="Cambria Math"/>
                                        <w:lang w:val="en-GB" w:bidi="ar-EG"/>
                                      </w:rPr>
                                      <m:t>2</m:t>
                                    </m:r>
                                  </m:sup>
                                </m:sSup>
                              </m:den>
                            </m:f>
                          </m:e>
                        </m:d>
                        <m:r>
                          <m:rPr>
                            <m:sty m:val="p"/>
                          </m:rPr>
                          <w:rPr>
                            <w:rFonts w:ascii="Cambria Math" w:hAnsi="Cambria Math"/>
                            <w:lang w:val="en-GB" w:bidi="ar-EG"/>
                          </w:rPr>
                          <m:t>tan</m:t>
                        </m:r>
                      </m:e>
                      <m:sup>
                        <m:r>
                          <w:rPr>
                            <w:rFonts w:ascii="Cambria Math" w:hAnsi="Cambria Math"/>
                            <w:lang w:val="en-GB" w:bidi="ar-EG"/>
                          </w:rPr>
                          <m:t>2</m:t>
                        </m:r>
                      </m:sup>
                    </m:sSup>
                  </m:fName>
                  <m:e>
                    <m:d>
                      <m:dPr>
                        <m:ctrlPr>
                          <w:rPr>
                            <w:rFonts w:ascii="Cambria Math" w:hAnsi="Cambria Math"/>
                            <w:i/>
                            <w:lang w:val="fr-FR" w:bidi="ar-EG"/>
                          </w:rPr>
                        </m:ctrlPr>
                      </m:dPr>
                      <m:e>
                        <m:f>
                          <m:fPr>
                            <m:ctrlPr>
                              <w:rPr>
                                <w:rFonts w:ascii="Cambria Math" w:hAnsi="Cambria Math"/>
                                <w:i/>
                                <w:lang w:val="fr-FR" w:bidi="ar-EG"/>
                              </w:rPr>
                            </m:ctrlPr>
                          </m:fPr>
                          <m:num>
                            <m:r>
                              <w:rPr>
                                <w:rFonts w:ascii="Cambria Math" w:hAnsi="Cambria Math"/>
                                <w:lang w:val="fr-FR" w:bidi="ar-EG"/>
                              </w:rPr>
                              <m:t>w</m:t>
                            </m:r>
                          </m:num>
                          <m:den>
                            <m:r>
                              <w:rPr>
                                <w:rFonts w:ascii="Cambria Math" w:hAnsi="Cambria Math"/>
                                <w:lang w:val="en-GB" w:bidi="ar-EG"/>
                              </w:rPr>
                              <m:t>2</m:t>
                            </m:r>
                          </m:den>
                        </m:f>
                      </m:e>
                    </m:d>
                  </m:e>
                </m:func>
                <m:r>
                  <w:rPr>
                    <w:rFonts w:ascii="Cambria Math" w:hAnsi="Cambria Math"/>
                    <w:lang w:val="en-GB" w:bidi="ar-EG"/>
                  </w:rPr>
                  <m:t>+1</m:t>
                </m:r>
              </m:e>
            </m:rad>
          </m:den>
        </m:f>
      </m:oMath>
      <w:r w:rsidRPr="001E7BF6">
        <w:rPr>
          <w:lang w:val="en-GB" w:bidi="ar-EG"/>
        </w:rPr>
        <w:t xml:space="preserve"> </w:t>
      </w:r>
    </w:p>
    <w:p w14:paraId="6DD1231E" w14:textId="2641B2E7" w:rsidR="001E7BF6" w:rsidRDefault="00BC00D5" w:rsidP="001E7BF6">
      <w:pPr>
        <w:rPr>
          <w:rtl/>
          <w:lang w:bidi="ar-EG"/>
        </w:rPr>
      </w:pPr>
      <w:r>
        <w:rPr>
          <w:rFonts w:hint="cs"/>
          <w:rtl/>
          <w:lang w:bidi="ar-EG"/>
        </w:rPr>
        <w:t xml:space="preserve">حيث </w:t>
      </w:r>
      <w:r w:rsidRPr="00BC00D5">
        <w:rPr>
          <w:i/>
          <w:iCs/>
          <w:lang w:bidi="ar-EG"/>
        </w:rPr>
        <w:t>d</w:t>
      </w:r>
      <w:r>
        <w:rPr>
          <w:rFonts w:hint="cs"/>
          <w:rtl/>
          <w:lang w:bidi="ar-EG"/>
        </w:rPr>
        <w:t xml:space="preserve"> </w:t>
      </w:r>
      <w:r w:rsidR="00211FDF">
        <w:rPr>
          <w:rFonts w:hint="cs"/>
          <w:rtl/>
          <w:lang w:bidi="ar-EG"/>
        </w:rPr>
        <w:t xml:space="preserve">هي إحداثية مركز الشاشة على محور </w:t>
      </w:r>
      <w:r w:rsidR="00211FDF" w:rsidRPr="00211FDF">
        <w:rPr>
          <w:lang w:bidi="ar-EG"/>
        </w:rPr>
        <w:t>Y</w:t>
      </w:r>
      <w:r w:rsidR="00610322">
        <w:rPr>
          <w:rFonts w:hint="cs"/>
          <w:rtl/>
          <w:lang w:bidi="ar-EG"/>
        </w:rPr>
        <w:t>، و</w:t>
      </w:r>
      <w:r w:rsidR="00610322" w:rsidRPr="00610322">
        <w:rPr>
          <w:i/>
          <w:iCs/>
          <w:lang w:bidi="ar-EG"/>
        </w:rPr>
        <w:t>a</w:t>
      </w:r>
      <w:r w:rsidR="00610322">
        <w:rPr>
          <w:rFonts w:hint="cs"/>
          <w:rtl/>
          <w:lang w:bidi="ar-EG"/>
        </w:rPr>
        <w:t xml:space="preserve"> هي النسبة الباعية، و</w:t>
      </w:r>
      <w:r w:rsidR="00610322" w:rsidRPr="00610322">
        <w:rPr>
          <w:i/>
          <w:iCs/>
          <w:lang w:bidi="ar-EG"/>
        </w:rPr>
        <w:t>w</w:t>
      </w:r>
      <w:r w:rsidR="00610322" w:rsidRPr="00610322">
        <w:rPr>
          <w:rtl/>
          <w:lang w:bidi="ar-EG"/>
        </w:rPr>
        <w:t xml:space="preserve"> </w:t>
      </w:r>
      <w:r w:rsidR="00610322">
        <w:rPr>
          <w:rFonts w:hint="cs"/>
          <w:rtl/>
          <w:lang w:bidi="ar-EG"/>
        </w:rPr>
        <w:t>هي الزاوية القطبية لعرض الشاشة</w:t>
      </w:r>
      <w:r w:rsidR="001E7BF6">
        <w:rPr>
          <w:rFonts w:hint="cs"/>
          <w:rtl/>
          <w:lang w:bidi="ar-EG"/>
        </w:rPr>
        <w:t>.</w:t>
      </w:r>
    </w:p>
    <w:p w14:paraId="0B3D3654" w14:textId="77777777" w:rsidR="001E7BF6" w:rsidRPr="001E7BF6" w:rsidRDefault="001E7BF6" w:rsidP="001E7BF6">
      <w:pPr>
        <w:spacing w:after="120" w:line="240" w:lineRule="auto"/>
        <w:rPr>
          <w:lang w:val="en-GB" w:bidi="ar-EG"/>
        </w:rPr>
      </w:pPr>
      <w:r w:rsidRPr="001E7BF6">
        <w:rPr>
          <w:lang w:val="en-GB" w:bidi="ar-EG"/>
        </w:rPr>
        <w:t>–</w:t>
      </w:r>
      <w:r w:rsidRPr="001E7BF6">
        <w:rPr>
          <w:lang w:val="en-GB" w:bidi="ar-EG"/>
        </w:rPr>
        <w:tab/>
      </w:r>
      <m:oMath>
        <m:r>
          <w:rPr>
            <w:rFonts w:ascii="Cambria Math" w:hAnsi="Cambria Math"/>
            <w:lang w:val="fr-FR" w:bidi="ar-EG"/>
          </w:rPr>
          <m:t>x</m:t>
        </m:r>
        <m:r>
          <w:rPr>
            <w:rFonts w:ascii="Cambria Math" w:hAnsi="Cambria Math"/>
            <w:lang w:val="en-GB" w:bidi="ar-EG"/>
          </w:rPr>
          <m:t>=2</m:t>
        </m:r>
        <m:r>
          <w:rPr>
            <w:rFonts w:ascii="Cambria Math" w:hAnsi="Cambria Math"/>
            <w:lang w:val="fr-FR" w:bidi="ar-EG"/>
          </w:rPr>
          <m:t>d</m:t>
        </m:r>
        <m:func>
          <m:funcPr>
            <m:ctrlPr>
              <w:rPr>
                <w:rFonts w:ascii="Cambria Math" w:hAnsi="Cambria Math"/>
                <w:i/>
                <w:lang w:val="fr-FR" w:bidi="ar-EG"/>
              </w:rPr>
            </m:ctrlPr>
          </m:funcPr>
          <m:fName>
            <m:r>
              <m:rPr>
                <m:sty m:val="p"/>
              </m:rPr>
              <w:rPr>
                <w:rFonts w:ascii="Cambria Math" w:hAnsi="Cambria Math"/>
                <w:lang w:val="en-GB" w:bidi="ar-EG"/>
              </w:rPr>
              <m:t>tan</m:t>
            </m:r>
          </m:fName>
          <m:e>
            <m:r>
              <w:rPr>
                <w:rFonts w:ascii="Cambria Math" w:hAnsi="Cambria Math"/>
                <w:lang w:val="en-GB" w:bidi="ar-EG"/>
              </w:rPr>
              <m:t>(</m:t>
            </m:r>
            <m:f>
              <m:fPr>
                <m:ctrlPr>
                  <w:rPr>
                    <w:rFonts w:ascii="Cambria Math" w:hAnsi="Cambria Math"/>
                    <w:i/>
                    <w:lang w:val="fr-FR" w:bidi="ar-EG"/>
                  </w:rPr>
                </m:ctrlPr>
              </m:fPr>
              <m:num>
                <m:r>
                  <w:rPr>
                    <w:rFonts w:ascii="Cambria Math" w:hAnsi="Cambria Math"/>
                    <w:lang w:val="fr-FR" w:bidi="ar-EG"/>
                  </w:rPr>
                  <m:t>w</m:t>
                </m:r>
              </m:num>
              <m:den>
                <m:r>
                  <w:rPr>
                    <w:rFonts w:ascii="Cambria Math" w:hAnsi="Cambria Math"/>
                    <w:lang w:val="en-GB" w:bidi="ar-EG"/>
                  </w:rPr>
                  <m:t>2</m:t>
                </m:r>
              </m:den>
            </m:f>
            <m:r>
              <w:rPr>
                <w:rFonts w:ascii="Cambria Math" w:hAnsi="Cambria Math"/>
                <w:lang w:val="en-GB" w:bidi="ar-EG"/>
              </w:rPr>
              <m:t>)</m:t>
            </m:r>
          </m:e>
        </m:func>
      </m:oMath>
    </w:p>
    <w:p w14:paraId="4659F4E1" w14:textId="51003A3D" w:rsidR="001E7BF6" w:rsidRDefault="00610322" w:rsidP="001E7BF6">
      <w:pPr>
        <w:rPr>
          <w:rtl/>
          <w:lang w:bidi="ar-EG"/>
        </w:rPr>
      </w:pPr>
      <w:r>
        <w:rPr>
          <w:rFonts w:hint="cs"/>
          <w:rtl/>
          <w:lang w:bidi="ar-EG"/>
        </w:rPr>
        <w:t xml:space="preserve">حيث </w:t>
      </w:r>
      <w:r w:rsidRPr="00610322">
        <w:rPr>
          <w:i/>
          <w:iCs/>
          <w:lang w:bidi="ar-EG"/>
        </w:rPr>
        <w:t>x</w:t>
      </w:r>
      <w:r>
        <w:rPr>
          <w:rFonts w:hint="cs"/>
          <w:rtl/>
          <w:lang w:bidi="ar-EG"/>
        </w:rPr>
        <w:t xml:space="preserve"> هو عرض </w:t>
      </w:r>
      <w:r w:rsidR="0066354F">
        <w:rPr>
          <w:rFonts w:hint="cs"/>
          <w:rtl/>
          <w:lang w:bidi="ar-EG"/>
        </w:rPr>
        <w:t>الشاشة بالإحداثيات الديكارتية، و</w:t>
      </w:r>
      <w:r w:rsidR="0066354F" w:rsidRPr="00610322">
        <w:rPr>
          <w:i/>
          <w:iCs/>
          <w:lang w:bidi="ar-EG"/>
        </w:rPr>
        <w:t>w</w:t>
      </w:r>
      <w:r w:rsidR="0066354F" w:rsidRPr="00610322">
        <w:rPr>
          <w:rtl/>
          <w:lang w:bidi="ar-EG"/>
        </w:rPr>
        <w:t xml:space="preserve"> </w:t>
      </w:r>
      <w:r w:rsidR="0066354F">
        <w:rPr>
          <w:rFonts w:hint="cs"/>
          <w:rtl/>
          <w:lang w:bidi="ar-EG"/>
        </w:rPr>
        <w:t>هي الزاوية القطبية لعرض الشاشة</w:t>
      </w:r>
      <w:r w:rsidR="001E7BF6">
        <w:rPr>
          <w:rFonts w:hint="cs"/>
          <w:rtl/>
          <w:lang w:bidi="ar-EG"/>
        </w:rPr>
        <w:t>.</w:t>
      </w:r>
    </w:p>
    <w:p w14:paraId="6F9AD6EE" w14:textId="0FC784B6" w:rsidR="00923110" w:rsidRDefault="001E7BF6" w:rsidP="00923110">
      <w:pPr>
        <w:pStyle w:val="Heading1"/>
        <w:rPr>
          <w:lang w:bidi="ar-EG"/>
        </w:rPr>
      </w:pPr>
      <w:bookmarkStart w:id="829" w:name="_Toc527718845"/>
      <w:bookmarkStart w:id="830" w:name="_Toc38898515"/>
      <w:bookmarkEnd w:id="827"/>
      <w:bookmarkEnd w:id="828"/>
      <w:r w:rsidRPr="004729D2">
        <w:rPr>
          <w:lang w:bidi="ar-EG"/>
        </w:rPr>
        <w:lastRenderedPageBreak/>
        <w:t>11</w:t>
      </w:r>
      <w:r w:rsidR="00E3229B" w:rsidRPr="004729D2">
        <w:rPr>
          <w:rtl/>
          <w:lang w:bidi="ar-EG"/>
        </w:rPr>
        <w:tab/>
      </w:r>
      <w:r w:rsidR="00E3229B" w:rsidRPr="004729D2">
        <w:rPr>
          <w:rFonts w:hint="cs"/>
          <w:rtl/>
          <w:lang w:bidi="ar-EG"/>
        </w:rPr>
        <w:t xml:space="preserve">أوصاف </w:t>
      </w:r>
      <w:bookmarkEnd w:id="829"/>
      <w:r w:rsidR="00923110" w:rsidRPr="004729D2">
        <w:rPr>
          <w:rFonts w:hint="cs"/>
          <w:rtl/>
          <w:lang w:bidi="ar-EG"/>
        </w:rPr>
        <w:t xml:space="preserve">معلمات تعريف النمط </w:t>
      </w:r>
      <w:r w:rsidR="00923110" w:rsidRPr="004729D2">
        <w:rPr>
          <w:lang w:val="en-GB"/>
        </w:rPr>
        <w:t>‘HOA’</w:t>
      </w:r>
      <w:r w:rsidR="00F40875" w:rsidRPr="004729D2">
        <w:rPr>
          <w:rFonts w:hint="cs"/>
          <w:rtl/>
          <w:lang w:val="en-GB"/>
        </w:rPr>
        <w:t xml:space="preserve"> (صوتيات محيطة من الرتبة العليا)</w:t>
      </w:r>
      <w:bookmarkEnd w:id="830"/>
    </w:p>
    <w:p w14:paraId="16835E80" w14:textId="0A4ED607" w:rsidR="001E7BF6" w:rsidRPr="004706D1" w:rsidRDefault="00F40875" w:rsidP="001E7BF6">
      <w:pPr>
        <w:rPr>
          <w:rtl/>
          <w:lang w:bidi="ar-EG"/>
        </w:rPr>
      </w:pPr>
      <w:r w:rsidRPr="004706D1">
        <w:rPr>
          <w:rFonts w:hint="cs"/>
          <w:rtl/>
          <w:lang w:bidi="ar-EG"/>
        </w:rPr>
        <w:t xml:space="preserve">توجد هذه المعلمات </w:t>
      </w:r>
      <w:r w:rsidR="004706D1" w:rsidRPr="004706D1">
        <w:rPr>
          <w:rFonts w:hint="cs"/>
          <w:rtl/>
          <w:lang w:bidi="ar-EG"/>
        </w:rPr>
        <w:t>في نسق</w:t>
      </w:r>
      <w:r w:rsidR="004706D1">
        <w:rPr>
          <w:rFonts w:hint="cs"/>
          <w:rtl/>
          <w:lang w:bidi="ar-EG"/>
        </w:rPr>
        <w:t xml:space="preserve"> الفدرة السمعية، </w:t>
      </w:r>
      <w:proofErr w:type="spellStart"/>
      <w:r w:rsidR="004706D1" w:rsidRPr="004706D1">
        <w:rPr>
          <w:lang w:bidi="ar-EG"/>
        </w:rPr>
        <w:t>audioBlockFormat</w:t>
      </w:r>
      <w:proofErr w:type="spellEnd"/>
      <w:r w:rsidR="004706D1">
        <w:rPr>
          <w:rFonts w:hint="cs"/>
          <w:rtl/>
          <w:lang w:bidi="ar-EG"/>
        </w:rPr>
        <w:t xml:space="preserve">، </w:t>
      </w:r>
      <w:r w:rsidR="004706D1" w:rsidRPr="004706D1">
        <w:rPr>
          <w:rFonts w:hint="cs"/>
          <w:rtl/>
          <w:lang w:bidi="ar-EG"/>
        </w:rPr>
        <w:t xml:space="preserve"> </w:t>
      </w:r>
      <w:r w:rsidR="004706D1">
        <w:rPr>
          <w:rFonts w:hint="cs"/>
          <w:rtl/>
          <w:lang w:bidi="ar-EG"/>
        </w:rPr>
        <w:t>عندما يكون تعريف النمط</w:t>
      </w:r>
      <w:r w:rsidR="00DC2D5A">
        <w:rPr>
          <w:rFonts w:hint="cs"/>
          <w:rtl/>
          <w:lang w:bidi="ar-EG"/>
        </w:rPr>
        <w:t xml:space="preserve"> هو </w:t>
      </w:r>
      <w:r w:rsidR="00DC2D5A" w:rsidRPr="00A73C88">
        <w:rPr>
          <w:lang w:val="en-GB"/>
        </w:rPr>
        <w:t>‘HOA’</w:t>
      </w:r>
      <w:r w:rsidR="00DC2D5A">
        <w:rPr>
          <w:rFonts w:hint="cs"/>
          <w:rtl/>
          <w:lang w:val="en-GB"/>
        </w:rPr>
        <w:t xml:space="preserve"> (صوتيات محيطة من الرتبة العليا).</w:t>
      </w:r>
    </w:p>
    <w:p w14:paraId="48CD1670" w14:textId="77777777" w:rsidR="00E3229B" w:rsidRPr="00C225D3" w:rsidRDefault="00E3229B" w:rsidP="00E3229B">
      <w:pPr>
        <w:pStyle w:val="Heading2"/>
        <w:rPr>
          <w:rtl/>
          <w:lang w:val="fr-FR"/>
        </w:rPr>
      </w:pPr>
      <w:bookmarkStart w:id="831" w:name="_Toc527718846"/>
      <w:bookmarkStart w:id="832" w:name="_Toc38898516"/>
      <w:r>
        <w:rPr>
          <w:lang w:bidi="ar-EG"/>
        </w:rPr>
        <w:t>1.1</w:t>
      </w:r>
      <w:r w:rsidR="00DF6152">
        <w:rPr>
          <w:lang w:bidi="ar-EG"/>
        </w:rPr>
        <w:t>1</w:t>
      </w:r>
      <w:r>
        <w:rPr>
          <w:rtl/>
          <w:lang w:bidi="ar-EG"/>
        </w:rPr>
        <w:tab/>
      </w:r>
      <w:r>
        <w:rPr>
          <w:lang w:bidi="ar-EG"/>
        </w:rPr>
        <w:t>order</w:t>
      </w:r>
      <w:r>
        <w:rPr>
          <w:rFonts w:hint="cs"/>
          <w:rtl/>
          <w:lang w:val="fr-FR"/>
        </w:rPr>
        <w:t xml:space="preserve"> و</w:t>
      </w:r>
      <w:r>
        <w:rPr>
          <w:lang w:bidi="ar-EG"/>
        </w:rPr>
        <w:t>degree</w:t>
      </w:r>
      <w:r>
        <w:rPr>
          <w:rFonts w:hint="cs"/>
          <w:rtl/>
          <w:lang w:val="fr-FR"/>
        </w:rPr>
        <w:t xml:space="preserve"> (الرتبة والدرجة)</w:t>
      </w:r>
      <w:bookmarkEnd w:id="831"/>
      <w:bookmarkEnd w:id="832"/>
    </w:p>
    <w:p w14:paraId="7EE29A87" w14:textId="77777777" w:rsidR="00E3229B" w:rsidRDefault="00E3229B" w:rsidP="00E10321">
      <w:pPr>
        <w:rPr>
          <w:rtl/>
          <w:lang w:bidi="ar-EG"/>
        </w:rPr>
      </w:pPr>
      <w:r>
        <w:rPr>
          <w:rFonts w:hint="cs"/>
          <w:rtl/>
          <w:lang w:bidi="ar-EG"/>
        </w:rPr>
        <w:t xml:space="preserve">يعتمد معنى القيمتين </w:t>
      </w:r>
      <w:r>
        <w:rPr>
          <w:lang w:bidi="ar-EG"/>
        </w:rPr>
        <w:t>order</w:t>
      </w:r>
      <w:r w:rsidR="00E10321">
        <w:rPr>
          <w:rFonts w:hint="cs"/>
          <w:rtl/>
          <w:lang w:bidi="ar-EG"/>
        </w:rPr>
        <w:t xml:space="preserve"> </w:t>
      </w:r>
      <w:r>
        <w:rPr>
          <w:rFonts w:hint="cs"/>
          <w:rtl/>
          <w:lang w:val="fr-FR"/>
        </w:rPr>
        <w:t>و</w:t>
      </w:r>
      <w:r>
        <w:rPr>
          <w:lang w:bidi="ar-EG"/>
        </w:rPr>
        <w:t>degree</w:t>
      </w:r>
      <w:r>
        <w:rPr>
          <w:rFonts w:hint="cs"/>
          <w:rtl/>
          <w:lang w:bidi="ar-EG"/>
        </w:rPr>
        <w:t xml:space="preserve"> على التعريف التالي </w:t>
      </w:r>
      <w:r>
        <w:rPr>
          <w:rFonts w:hint="cs"/>
          <w:rtl/>
        </w:rPr>
        <w:t>ل</w:t>
      </w:r>
      <w:r>
        <w:rPr>
          <w:rtl/>
          <w:lang w:bidi="ar-EG"/>
        </w:rPr>
        <w:t>لتوافق</w:t>
      </w:r>
      <w:r w:rsidRPr="00C225D3">
        <w:rPr>
          <w:rtl/>
          <w:lang w:bidi="ar-EG"/>
        </w:rPr>
        <w:t>ات الكروية ذات القيمة الحقيقية</w:t>
      </w:r>
      <w:r>
        <w:rPr>
          <w:rFonts w:hint="cs"/>
          <w:rtl/>
          <w:lang w:bidi="ar-EG"/>
        </w:rPr>
        <w:t>:</w:t>
      </w:r>
    </w:p>
    <w:p w14:paraId="564F370F" w14:textId="77777777" w:rsidR="00E3229B" w:rsidRPr="005F4807" w:rsidRDefault="00AA2AF8" w:rsidP="00F53C90">
      <w:pPr>
        <w:pStyle w:val="Equation"/>
        <w:rPr>
          <w:lang w:val="en-GB"/>
        </w:rPr>
      </w:pPr>
      <m:oMathPara>
        <m:oMath>
          <m:sSubSup>
            <m:sSubSupPr>
              <m:ctrlPr>
                <w:rPr>
                  <w:rFonts w:ascii="Cambria Math" w:hAnsi="Cambria Math"/>
                  <w:lang w:val="en-GB"/>
                </w:rPr>
              </m:ctrlPr>
            </m:sSubSupPr>
            <m:e>
              <m:r>
                <w:rPr>
                  <w:rFonts w:ascii="Cambria Math" w:hAnsi="Cambria Math"/>
                  <w:lang w:val="en-GB"/>
                </w:rPr>
                <m:t>Y</m:t>
              </m:r>
            </m:e>
            <m:sub>
              <m:r>
                <w:rPr>
                  <w:rFonts w:ascii="Cambria Math" w:hAnsi="Cambria Math"/>
                  <w:lang w:val="en-GB"/>
                </w:rPr>
                <m:t>n</m:t>
              </m:r>
            </m:sub>
            <m:sup>
              <m:r>
                <w:rPr>
                  <w:rFonts w:ascii="Cambria Math" w:hAnsi="Cambria Math"/>
                  <w:lang w:val="en-GB"/>
                </w:rPr>
                <m:t>m</m:t>
              </m:r>
            </m:sup>
          </m:sSubSup>
          <m:d>
            <m:dPr>
              <m:ctrlPr>
                <w:rPr>
                  <w:rFonts w:ascii="Cambria Math" w:hAnsi="Cambria Math"/>
                  <w:lang w:val="en-GB"/>
                </w:rPr>
              </m:ctrlPr>
            </m:dPr>
            <m:e>
              <m:r>
                <m:rPr>
                  <m:sty m:val="p"/>
                </m:rPr>
                <w:rPr>
                  <w:rFonts w:ascii="Cambria Math" w:hAnsi="Cambria Math"/>
                  <w:lang w:val="en-GB"/>
                </w:rPr>
                <m:t>θ,ϕ</m:t>
              </m:r>
            </m:e>
          </m:d>
          <m:r>
            <m:rPr>
              <m:sty m:val="p"/>
            </m:rPr>
            <w:rPr>
              <w:rFonts w:ascii="Cambria Math" w:hAnsi="Cambria Math"/>
              <w:lang w:val="en-GB"/>
            </w:rPr>
            <m:t xml:space="preserve">= </m:t>
          </m:r>
          <m:sSubSup>
            <m:sSubSupPr>
              <m:ctrlPr>
                <w:rPr>
                  <w:rFonts w:ascii="Cambria Math" w:hAnsi="Cambria Math"/>
                  <w:lang w:val="en-GB"/>
                </w:rPr>
              </m:ctrlPr>
            </m:sSubSupPr>
            <m:e>
              <m:r>
                <w:rPr>
                  <w:rFonts w:ascii="Cambria Math" w:hAnsi="Cambria Math"/>
                  <w:lang w:val="en-GB"/>
                </w:rPr>
                <m:t>N</m:t>
              </m:r>
            </m:e>
            <m:sub>
              <m:r>
                <w:rPr>
                  <w:rFonts w:ascii="Cambria Math" w:hAnsi="Cambria Math"/>
                  <w:lang w:val="en-GB"/>
                </w:rPr>
                <m:t>n</m:t>
              </m:r>
            </m:sub>
            <m:sup>
              <m:d>
                <m:dPr>
                  <m:begChr m:val="|"/>
                  <m:endChr m:val="|"/>
                  <m:ctrlPr>
                    <w:rPr>
                      <w:rFonts w:ascii="Cambria Math" w:hAnsi="Cambria Math"/>
                      <w:lang w:val="en-GB"/>
                    </w:rPr>
                  </m:ctrlPr>
                </m:dPr>
                <m:e>
                  <m:r>
                    <w:rPr>
                      <w:rFonts w:ascii="Cambria Math" w:hAnsi="Cambria Math"/>
                      <w:lang w:val="en-GB"/>
                    </w:rPr>
                    <m:t>m</m:t>
                  </m:r>
                </m:e>
              </m:d>
            </m:sup>
          </m:sSubSup>
          <m:sSubSup>
            <m:sSubSupPr>
              <m:ctrlPr>
                <w:rPr>
                  <w:rFonts w:ascii="Cambria Math" w:hAnsi="Cambria Math"/>
                  <w:lang w:val="en-GB"/>
                </w:rPr>
              </m:ctrlPr>
            </m:sSubSupPr>
            <m:e>
              <m:r>
                <w:rPr>
                  <w:rFonts w:ascii="Cambria Math" w:hAnsi="Cambria Math"/>
                  <w:lang w:val="en-GB"/>
                </w:rPr>
                <m:t>P</m:t>
              </m:r>
            </m:e>
            <m:sub>
              <m:r>
                <w:rPr>
                  <w:rFonts w:ascii="Cambria Math" w:hAnsi="Cambria Math"/>
                  <w:lang w:val="en-GB"/>
                </w:rPr>
                <m:t>n</m:t>
              </m:r>
            </m:sub>
            <m:sup>
              <m:d>
                <m:dPr>
                  <m:begChr m:val="|"/>
                  <m:endChr m:val="|"/>
                  <m:ctrlPr>
                    <w:rPr>
                      <w:rFonts w:ascii="Cambria Math" w:hAnsi="Cambria Math"/>
                      <w:lang w:val="en-GB"/>
                    </w:rPr>
                  </m:ctrlPr>
                </m:dPr>
                <m:e>
                  <m:r>
                    <w:rPr>
                      <w:rFonts w:ascii="Cambria Math" w:hAnsi="Cambria Math"/>
                      <w:lang w:val="en-GB"/>
                    </w:rPr>
                    <m:t>m</m:t>
                  </m:r>
                </m:e>
              </m:d>
            </m:sup>
          </m:sSubSup>
          <m:d>
            <m:dPr>
              <m:ctrlPr>
                <w:rPr>
                  <w:rFonts w:ascii="Cambria Math" w:hAnsi="Cambria Math"/>
                  <w:lang w:val="en-GB"/>
                </w:rPr>
              </m:ctrlPr>
            </m:dPr>
            <m:e>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r>
                        <m:rPr>
                          <m:sty m:val="p"/>
                        </m:rPr>
                        <w:rPr>
                          <w:rFonts w:ascii="Cambria Math" w:hAnsi="Cambria Math"/>
                          <w:lang w:val="en-GB"/>
                        </w:rPr>
                        <m:t>θ</m:t>
                      </m:r>
                    </m:e>
                  </m:d>
                </m:e>
              </m:func>
            </m:e>
          </m:d>
          <m:d>
            <m:dPr>
              <m:begChr m:val="{"/>
              <m:endChr m:val=""/>
              <m:ctrlPr>
                <w:rPr>
                  <w:rFonts w:ascii="Cambria Math" w:hAnsi="Cambria Math"/>
                  <w:lang w:val="en-GB"/>
                </w:rPr>
              </m:ctrlPr>
            </m:dPr>
            <m:e>
              <m:eqArr>
                <m:eqArrPr>
                  <m:ctrlPr>
                    <w:rPr>
                      <w:rFonts w:ascii="Cambria Math" w:hAnsi="Cambria Math"/>
                      <w:lang w:val="en-GB"/>
                    </w:rPr>
                  </m:ctrlPr>
                </m:eqArrPr>
                <m:e>
                  <m:rad>
                    <m:radPr>
                      <m:degHide m:val="1"/>
                      <m:ctrlPr>
                        <w:rPr>
                          <w:rFonts w:ascii="Cambria Math" w:hAnsi="Cambria Math"/>
                          <w:lang w:val="en-GB"/>
                        </w:rPr>
                      </m:ctrlPr>
                    </m:radPr>
                    <m:deg/>
                    <m:e>
                      <m:r>
                        <m:rPr>
                          <m:sty m:val="p"/>
                        </m:rPr>
                        <w:rPr>
                          <w:rFonts w:ascii="Cambria Math" w:hAnsi="Cambria Math"/>
                          <w:lang w:val="en-GB"/>
                        </w:rPr>
                        <m:t>2</m:t>
                      </m:r>
                    </m:e>
                  </m:rad>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r>
                            <w:rPr>
                              <w:rFonts w:ascii="Cambria Math" w:hAnsi="Cambria Math"/>
                              <w:lang w:val="en-GB"/>
                            </w:rPr>
                            <m:t>m</m:t>
                          </m:r>
                          <m:r>
                            <m:rPr>
                              <m:sty m:val="p"/>
                            </m:rPr>
                            <w:rPr>
                              <w:rFonts w:ascii="Cambria Math" w:hAnsi="Cambria Math"/>
                              <w:lang w:val="en-GB"/>
                            </w:rPr>
                            <m:t>ϕ</m:t>
                          </m:r>
                        </m:e>
                      </m:d>
                      <m:r>
                        <m:rPr>
                          <m:sty m:val="p"/>
                        </m:rPr>
                        <w:rPr>
                          <w:rFonts w:ascii="Cambria Math" w:hAnsi="Cambria Math"/>
                          <w:lang w:val="en-GB"/>
                        </w:rPr>
                        <m:t xml:space="preserve">,       for </m:t>
                      </m:r>
                      <m:r>
                        <w:rPr>
                          <w:rFonts w:ascii="Cambria Math" w:hAnsi="Cambria Math"/>
                          <w:lang w:val="en-GB"/>
                        </w:rPr>
                        <m:t>m</m:t>
                      </m:r>
                      <m:r>
                        <m:rPr>
                          <m:sty m:val="p"/>
                        </m:rPr>
                        <w:rPr>
                          <w:rFonts w:ascii="Cambria Math" w:hAnsi="Cambria Math"/>
                          <w:lang w:val="en-GB"/>
                        </w:rPr>
                        <m:t xml:space="preserve">&gt;0 </m:t>
                      </m:r>
                    </m:e>
                  </m:func>
                </m:e>
                <m:e>
                  <m:r>
                    <m:rPr>
                      <m:sty m:val="p"/>
                    </m:rPr>
                    <w:rPr>
                      <w:rFonts w:ascii="Cambria Math" w:hAnsi="Cambria Math"/>
                      <w:lang w:val="en-GB"/>
                    </w:rPr>
                    <m:t xml:space="preserve">1,                           for </m:t>
                  </m:r>
                  <m:r>
                    <w:rPr>
                      <w:rFonts w:ascii="Cambria Math" w:hAnsi="Cambria Math"/>
                      <w:lang w:val="en-GB"/>
                    </w:rPr>
                    <m:t>m</m:t>
                  </m:r>
                  <m:r>
                    <m:rPr>
                      <m:sty m:val="p"/>
                    </m:rPr>
                    <w:rPr>
                      <w:rFonts w:ascii="Cambria Math" w:hAnsi="Cambria Math"/>
                      <w:lang w:val="en-GB"/>
                    </w:rPr>
                    <m:t>=0</m:t>
                  </m:r>
                </m:e>
                <m:e>
                  <m:r>
                    <m:rPr>
                      <m:sty m:val="p"/>
                    </m:rPr>
                    <w:rPr>
                      <w:rFonts w:ascii="Cambria Math" w:hAnsi="Cambria Math"/>
                      <w:lang w:val="en-GB"/>
                    </w:rPr>
                    <m:t>-</m:t>
                  </m:r>
                  <m:rad>
                    <m:radPr>
                      <m:degHide m:val="1"/>
                      <m:ctrlPr>
                        <w:rPr>
                          <w:rFonts w:ascii="Cambria Math" w:hAnsi="Cambria Math"/>
                          <w:lang w:val="en-GB"/>
                        </w:rPr>
                      </m:ctrlPr>
                    </m:radPr>
                    <m:deg/>
                    <m:e>
                      <m:r>
                        <m:rPr>
                          <m:sty m:val="p"/>
                        </m:rPr>
                        <w:rPr>
                          <w:rFonts w:ascii="Cambria Math" w:hAnsi="Cambria Math"/>
                          <w:lang w:val="en-GB"/>
                        </w:rPr>
                        <m:t>2</m:t>
                      </m:r>
                    </m:e>
                  </m:rad>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w:rPr>
                              <w:rFonts w:ascii="Cambria Math" w:hAnsi="Cambria Math"/>
                              <w:lang w:val="en-GB"/>
                            </w:rPr>
                            <m:t>m</m:t>
                          </m:r>
                          <m:r>
                            <m:rPr>
                              <m:sty m:val="p"/>
                            </m:rPr>
                            <w:rPr>
                              <w:rFonts w:ascii="Cambria Math" w:hAnsi="Cambria Math"/>
                              <w:lang w:val="en-GB"/>
                            </w:rPr>
                            <m:t>ϕ</m:t>
                          </m:r>
                        </m:e>
                      </m:d>
                    </m:e>
                  </m:func>
                  <m:r>
                    <m:rPr>
                      <m:sty m:val="p"/>
                    </m:rPr>
                    <w:rPr>
                      <w:rFonts w:ascii="Cambria Math" w:hAnsi="Cambria Math"/>
                      <w:lang w:val="en-GB"/>
                    </w:rPr>
                    <m:t xml:space="preserve">,   for </m:t>
                  </m:r>
                  <m:r>
                    <w:rPr>
                      <w:rFonts w:ascii="Cambria Math" w:hAnsi="Cambria Math"/>
                      <w:lang w:val="en-GB"/>
                    </w:rPr>
                    <m:t>m</m:t>
                  </m:r>
                  <m:r>
                    <m:rPr>
                      <m:sty m:val="p"/>
                    </m:rPr>
                    <w:rPr>
                      <w:rFonts w:ascii="Cambria Math" w:hAnsi="Cambria Math"/>
                      <w:lang w:val="en-GB"/>
                    </w:rPr>
                    <m:t>&lt;0</m:t>
                  </m:r>
                </m:e>
              </m:eqArr>
            </m:e>
          </m:d>
        </m:oMath>
      </m:oMathPara>
    </w:p>
    <w:p w14:paraId="38002AC4" w14:textId="77777777" w:rsidR="00E3229B" w:rsidRDefault="00E3229B" w:rsidP="00E3229B">
      <w:pPr>
        <w:rPr>
          <w:rtl/>
          <w:lang w:bidi="ar-EG"/>
        </w:rPr>
      </w:pPr>
      <w:r>
        <w:rPr>
          <w:rFonts w:hint="cs"/>
          <w:rtl/>
          <w:lang w:bidi="ar-EG"/>
        </w:rPr>
        <w:t>حيث:</w:t>
      </w:r>
    </w:p>
    <w:p w14:paraId="797585C1" w14:textId="17C07A40" w:rsidR="00DF6152" w:rsidRDefault="00E3229B" w:rsidP="00DF6152">
      <w:pPr>
        <w:rPr>
          <w:rtl/>
          <w:lang w:val="en-GB"/>
        </w:rPr>
      </w:pPr>
      <w:r>
        <w:rPr>
          <w:rtl/>
          <w:lang w:val="en-GB"/>
        </w:rPr>
        <w:tab/>
      </w:r>
      <m:oMath>
        <m:r>
          <w:rPr>
            <w:rFonts w:ascii="Cambria Math" w:hAnsi="Cambria Math"/>
            <w:lang w:val="en-GB" w:bidi="ar-EG"/>
          </w:rPr>
          <m:t>:</m:t>
        </m:r>
        <m:r>
          <w:rPr>
            <w:rFonts w:ascii="Cambria Math" w:hAnsi="Cambria Math"/>
            <w:lang w:val="en-GB"/>
          </w:rPr>
          <m:t>n</m:t>
        </m:r>
      </m:oMath>
      <w:r w:rsidR="00DF6152">
        <w:rPr>
          <w:rFonts w:hint="cs"/>
          <w:rtl/>
          <w:lang w:val="en-GB"/>
        </w:rPr>
        <w:t xml:space="preserve"> </w:t>
      </w:r>
      <w:r>
        <w:rPr>
          <w:rFonts w:hint="cs"/>
          <w:rtl/>
          <w:lang w:val="en-GB"/>
        </w:rPr>
        <w:t>قمية الرتبة</w:t>
      </w:r>
    </w:p>
    <w:p w14:paraId="2C99342D" w14:textId="35EFDE89" w:rsidR="00DF6152" w:rsidRDefault="00DF6152" w:rsidP="00DF6152">
      <w:pPr>
        <w:rPr>
          <w:rtl/>
          <w:lang w:val="en-GB"/>
        </w:rPr>
      </w:pPr>
      <w:r>
        <w:rPr>
          <w:rtl/>
          <w:lang w:val="en-GB"/>
        </w:rPr>
        <w:tab/>
      </w:r>
      <m:oMath>
        <m:r>
          <w:rPr>
            <w:rFonts w:ascii="Cambria Math" w:hAnsi="Cambria Math"/>
            <w:lang w:val="en-GB"/>
          </w:rPr>
          <m:t>m</m:t>
        </m:r>
      </m:oMath>
      <w:r>
        <w:rPr>
          <w:rFonts w:hint="cs"/>
          <w:rtl/>
          <w:lang w:val="en-GB"/>
        </w:rPr>
        <w:t>:</w:t>
      </w:r>
      <w:r w:rsidR="00E3229B">
        <w:rPr>
          <w:rFonts w:hint="cs"/>
          <w:rtl/>
          <w:lang w:val="en-GB"/>
        </w:rPr>
        <w:t xml:space="preserve"> قيمة الدرجة</w:t>
      </w:r>
    </w:p>
    <w:p w14:paraId="0C736DF4" w14:textId="51A43F28" w:rsidR="00DF6152" w:rsidRDefault="00DF6152" w:rsidP="00DF6152">
      <w:pPr>
        <w:rPr>
          <w:rtl/>
          <w:lang w:val="en-GB"/>
        </w:rPr>
      </w:pPr>
      <w:r>
        <w:rPr>
          <w:rtl/>
          <w:lang w:val="en-GB"/>
        </w:rPr>
        <w:tab/>
      </w:r>
      <m:oMath>
        <m:r>
          <w:rPr>
            <w:rFonts w:ascii="Cambria Math" w:hAnsi="Cambria Math"/>
            <w:lang w:val="en-GB"/>
          </w:rPr>
          <m:t>:</m:t>
        </m:r>
        <m:r>
          <m:rPr>
            <m:sty m:val="p"/>
          </m:rPr>
          <w:rPr>
            <w:rFonts w:ascii="Cambria Math" w:hAnsi="Cambria Math"/>
            <w:lang w:val="en-GB"/>
          </w:rPr>
          <m:t>ϕ</m:t>
        </m:r>
      </m:oMath>
      <w:r w:rsidR="00E3229B">
        <w:rPr>
          <w:rFonts w:hint="cs"/>
          <w:rtl/>
          <w:lang w:val="en-GB"/>
        </w:rPr>
        <w:t xml:space="preserve"> السمت</w:t>
      </w:r>
    </w:p>
    <w:p w14:paraId="434DE7AE" w14:textId="0E2B7067" w:rsidR="00E3229B" w:rsidRPr="005F4807" w:rsidRDefault="00DF6152" w:rsidP="00DF6152">
      <w:pPr>
        <w:rPr>
          <w:lang w:val="en-GB"/>
        </w:rPr>
      </w:pPr>
      <w:r>
        <w:rPr>
          <w:rtl/>
          <w:lang w:val="en-GB"/>
        </w:rPr>
        <w:tab/>
      </w:r>
      <m:oMath>
        <m:r>
          <w:rPr>
            <w:rFonts w:ascii="Cambria Math" w:hAnsi="Cambria Math"/>
            <w:lang w:val="en-GB"/>
          </w:rPr>
          <m:t>:</m:t>
        </m:r>
        <m:r>
          <m:rPr>
            <m:sty m:val="p"/>
          </m:rPr>
          <w:rPr>
            <w:rFonts w:ascii="Cambria Math" w:hAnsi="Cambria Math"/>
            <w:lang w:val="en-GB"/>
          </w:rPr>
          <m:t>θ</m:t>
        </m:r>
      </m:oMath>
      <w:r w:rsidR="00E3229B">
        <w:rPr>
          <w:rFonts w:hint="cs"/>
          <w:rtl/>
          <w:lang w:val="en-GB"/>
        </w:rPr>
        <w:t xml:space="preserve"> </w:t>
      </w:r>
      <w:r w:rsidR="00DB4EB5">
        <w:rPr>
          <w:rFonts w:hint="cs"/>
          <w:rtl/>
          <w:lang w:val="en-GB"/>
        </w:rPr>
        <w:t xml:space="preserve">زاوية </w:t>
      </w:r>
      <w:r w:rsidR="00E3229B">
        <w:rPr>
          <w:rFonts w:hint="cs"/>
          <w:rtl/>
          <w:lang w:val="en-GB"/>
        </w:rPr>
        <w:t>الارتفاع</w:t>
      </w:r>
    </w:p>
    <w:p w14:paraId="1EBDE756" w14:textId="77777777" w:rsidR="00E3229B" w:rsidRPr="005F4807" w:rsidRDefault="00E3229B" w:rsidP="00DF6152">
      <w:pPr>
        <w:rPr>
          <w:lang w:val="en-GB"/>
        </w:rPr>
      </w:pPr>
      <w:r w:rsidRPr="005F4807">
        <w:rPr>
          <w:lang w:val="en-GB"/>
        </w:rPr>
        <w:tab/>
      </w:r>
      <m:oMath>
        <m:sSubSup>
          <m:sSubSupPr>
            <m:ctrlPr>
              <w:rPr>
                <w:rFonts w:ascii="Cambria Math" w:hAnsi="Cambria Math"/>
                <w:i/>
                <w:lang w:val="en-GB"/>
              </w:rPr>
            </m:ctrlPr>
          </m:sSubSupPr>
          <m:e>
            <m:r>
              <w:rPr>
                <w:rFonts w:ascii="Cambria Math" w:hAnsi="Cambria Math"/>
                <w:lang w:val="en-GB"/>
              </w:rPr>
              <m:t>N</m:t>
            </m:r>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w:r w:rsidR="00DF6152">
        <w:rPr>
          <w:rFonts w:hint="cs"/>
          <w:rtl/>
          <w:lang w:val="en-GB"/>
        </w:rPr>
        <w:t>:</w:t>
      </w:r>
      <w:r w:rsidRPr="005F4807">
        <w:rPr>
          <w:lang w:val="en-GB"/>
        </w:rPr>
        <w:tab/>
      </w:r>
      <w:r>
        <w:rPr>
          <w:rFonts w:hint="cs"/>
          <w:rtl/>
          <w:lang w:val="en-GB"/>
        </w:rPr>
        <w:t>معلمة التقييس ل</w:t>
      </w:r>
      <w:r w:rsidR="00DB4EB5">
        <w:rPr>
          <w:rFonts w:hint="cs"/>
          <w:rtl/>
          <w:lang w:val="en-GB"/>
        </w:rPr>
        <w:t>ل</w:t>
      </w:r>
      <w:r>
        <w:rPr>
          <w:rFonts w:hint="cs"/>
          <w:rtl/>
          <w:lang w:val="en-GB"/>
        </w:rPr>
        <w:t>رتبة و</w:t>
      </w:r>
      <w:r w:rsidR="00DB4EB5">
        <w:rPr>
          <w:rFonts w:hint="cs"/>
          <w:rtl/>
          <w:lang w:val="en-GB"/>
        </w:rPr>
        <w:t>ال</w:t>
      </w:r>
      <w:r>
        <w:rPr>
          <w:rFonts w:hint="cs"/>
          <w:rtl/>
          <w:lang w:val="en-GB"/>
        </w:rPr>
        <w:t xml:space="preserve">درجة </w:t>
      </w:r>
      <w:r w:rsidR="00C513D0">
        <w:rPr>
          <w:rFonts w:hint="cs"/>
          <w:rtl/>
          <w:lang w:val="en-GB"/>
        </w:rPr>
        <w:t>المع</w:t>
      </w:r>
      <w:r>
        <w:rPr>
          <w:rFonts w:hint="cs"/>
          <w:rtl/>
          <w:lang w:val="en-GB"/>
        </w:rPr>
        <w:t>ن</w:t>
      </w:r>
      <w:r w:rsidR="00C513D0">
        <w:rPr>
          <w:rFonts w:hint="cs"/>
          <w:rtl/>
          <w:lang w:val="en-GB"/>
        </w:rPr>
        <w:t>ي</w:t>
      </w:r>
      <w:r>
        <w:rPr>
          <w:rFonts w:hint="cs"/>
          <w:rtl/>
          <w:lang w:val="en-GB"/>
        </w:rPr>
        <w:t>تين</w:t>
      </w:r>
    </w:p>
    <w:p w14:paraId="7660A202" w14:textId="77777777" w:rsidR="00E3229B" w:rsidRPr="005F4807" w:rsidRDefault="00E3229B" w:rsidP="00DF6152">
      <w:pPr>
        <w:rPr>
          <w:lang w:val="en-GB"/>
        </w:rPr>
      </w:pPr>
      <w:r w:rsidRPr="005F4807">
        <w:rPr>
          <w:lang w:val="en-GB"/>
        </w:rPr>
        <w:tab/>
      </w:r>
      <m:oMath>
        <m:sSubSup>
          <m:sSubSupPr>
            <m:ctrlPr>
              <w:rPr>
                <w:rFonts w:ascii="Cambria Math" w:hAnsi="Cambria Math"/>
                <w:i/>
                <w:lang w:val="en-GB"/>
              </w:rPr>
            </m:ctrlPr>
          </m:sSubSupPr>
          <m:e>
            <m:r>
              <w:rPr>
                <w:rFonts w:ascii="Cambria Math" w:hAnsi="Cambria Math"/>
                <w:lang w:val="en-GB"/>
              </w:rPr>
              <m:t>P</m:t>
            </m: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w:r w:rsidR="00DF6152">
        <w:rPr>
          <w:rFonts w:hint="cs"/>
          <w:rtl/>
          <w:lang w:val="en-GB"/>
        </w:rPr>
        <w:t>:</w:t>
      </w:r>
      <w:r w:rsidRPr="005F4807">
        <w:rPr>
          <w:lang w:val="en-GB"/>
        </w:rPr>
        <w:tab/>
      </w:r>
      <w:r>
        <w:rPr>
          <w:rFonts w:hint="cs"/>
          <w:rtl/>
          <w:lang w:val="en-GB"/>
        </w:rPr>
        <w:t xml:space="preserve">دالة </w:t>
      </w:r>
      <w:r w:rsidRPr="003F67B6">
        <w:rPr>
          <w:rtl/>
          <w:lang w:val="en-GB"/>
        </w:rPr>
        <w:t xml:space="preserve">ليجندر </w:t>
      </w:r>
      <w:r w:rsidR="00C513D0">
        <w:rPr>
          <w:rFonts w:hint="cs"/>
          <w:rtl/>
          <w:lang w:val="en-GB"/>
        </w:rPr>
        <w:t>ذات الصلة</w:t>
      </w:r>
      <w:r w:rsidRPr="003F67B6">
        <w:rPr>
          <w:rFonts w:hint="cs"/>
          <w:rtl/>
          <w:lang w:val="en-GB"/>
        </w:rPr>
        <w:t xml:space="preserve"> </w:t>
      </w:r>
      <w:r w:rsidR="00C513D0">
        <w:rPr>
          <w:rFonts w:hint="cs"/>
          <w:rtl/>
          <w:lang w:val="en-GB"/>
        </w:rPr>
        <w:t>ل</w:t>
      </w:r>
      <w:r>
        <w:rPr>
          <w:rFonts w:hint="cs"/>
          <w:rtl/>
          <w:lang w:val="en-GB"/>
        </w:rPr>
        <w:t>لرتبة و</w:t>
      </w:r>
      <w:r w:rsidR="00C513D0">
        <w:rPr>
          <w:rFonts w:hint="cs"/>
          <w:rtl/>
          <w:lang w:val="en-GB"/>
        </w:rPr>
        <w:t>ال</w:t>
      </w:r>
      <w:r>
        <w:rPr>
          <w:rFonts w:hint="cs"/>
          <w:rtl/>
          <w:lang w:val="en-GB"/>
        </w:rPr>
        <w:t xml:space="preserve">درجة </w:t>
      </w:r>
      <w:r w:rsidR="00C513D0">
        <w:rPr>
          <w:rFonts w:hint="cs"/>
          <w:rtl/>
          <w:lang w:val="en-GB"/>
        </w:rPr>
        <w:t>المعنيتين</w:t>
      </w:r>
      <w:r>
        <w:rPr>
          <w:rFonts w:hint="cs"/>
          <w:rtl/>
          <w:lang w:val="en-GB"/>
        </w:rPr>
        <w:t>.</w:t>
      </w:r>
    </w:p>
    <w:p w14:paraId="743429C6" w14:textId="77777777" w:rsidR="00E3229B" w:rsidRDefault="00E3229B" w:rsidP="00C513D0">
      <w:pPr>
        <w:rPr>
          <w:rtl/>
          <w:lang w:bidi="ar-EG"/>
        </w:rPr>
      </w:pPr>
      <w:r>
        <w:rPr>
          <w:rFonts w:hint="cs"/>
          <w:rtl/>
          <w:lang w:bidi="ar-EG"/>
        </w:rPr>
        <w:t xml:space="preserve">تعرّف دوال </w:t>
      </w:r>
      <w:r w:rsidRPr="003F67B6">
        <w:rPr>
          <w:rtl/>
          <w:lang w:val="en-GB"/>
        </w:rPr>
        <w:t xml:space="preserve">ليجندر </w:t>
      </w:r>
      <w:r w:rsidR="00C513D0">
        <w:rPr>
          <w:rFonts w:hint="cs"/>
          <w:rtl/>
          <w:lang w:val="en-GB"/>
        </w:rPr>
        <w:t>ذات الصلة</w:t>
      </w:r>
      <w:r>
        <w:rPr>
          <w:rFonts w:hint="cs"/>
          <w:rtl/>
          <w:lang w:val="en-GB"/>
        </w:rPr>
        <w:t xml:space="preserve"> </w:t>
      </w:r>
      <m:oMath>
        <m:sSubSup>
          <m:sSubSupPr>
            <m:ctrlPr>
              <w:rPr>
                <w:rFonts w:ascii="Cambria Math" w:hAnsi="Cambria Math"/>
                <w:i/>
                <w:lang w:val="en-GB"/>
              </w:rPr>
            </m:ctrlPr>
          </m:sSubSupPr>
          <m:e>
            <m:r>
              <w:rPr>
                <w:rFonts w:ascii="Cambria Math" w:hAnsi="Cambria Math"/>
                <w:lang w:val="en-GB"/>
              </w:rPr>
              <m:t>P</m:t>
            </m:r>
          </m:e>
          <m:sub>
            <m:r>
              <w:rPr>
                <w:rFonts w:ascii="Cambria Math" w:hAnsi="Cambria Math"/>
                <w:lang w:val="en-GB"/>
              </w:rPr>
              <m:t>n</m:t>
            </m:r>
          </m:sub>
          <m:sup>
            <m:r>
              <w:rPr>
                <w:rFonts w:ascii="Cambria Math" w:hAnsi="Cambria Math"/>
                <w:lang w:val="en-GB"/>
              </w:rPr>
              <m:t>m</m:t>
            </m:r>
          </m:sup>
        </m:sSubSup>
        <m:d>
          <m:dPr>
            <m:ctrlPr>
              <w:rPr>
                <w:rFonts w:ascii="Cambria Math" w:hAnsi="Cambria Math"/>
                <w:i/>
                <w:lang w:val="en-GB"/>
              </w:rPr>
            </m:ctrlPr>
          </m:dPr>
          <m:e>
            <m:r>
              <w:rPr>
                <w:rFonts w:ascii="Cambria Math" w:hAnsi="Cambria Math"/>
                <w:lang w:val="en-GB"/>
              </w:rPr>
              <m:t>x</m:t>
            </m:r>
          </m:e>
        </m:d>
      </m:oMath>
      <w:r>
        <w:rPr>
          <w:rFonts w:hint="cs"/>
          <w:rtl/>
          <w:lang w:bidi="ar-EG"/>
        </w:rPr>
        <w:t xml:space="preserve"> كما يلي:</w:t>
      </w:r>
    </w:p>
    <w:p w14:paraId="1033854C" w14:textId="77777777" w:rsidR="00E3229B" w:rsidRPr="005F4807" w:rsidRDefault="00AA2AF8" w:rsidP="00F53C90">
      <w:pPr>
        <w:pStyle w:val="Equation"/>
        <w:rPr>
          <w:lang w:val="en-GB"/>
        </w:rPr>
      </w:pPr>
      <m:oMathPara>
        <m:oMath>
          <m:sSubSup>
            <m:sSubSupPr>
              <m:ctrlPr>
                <w:rPr>
                  <w:rFonts w:ascii="Cambria Math" w:hAnsi="Cambria Math"/>
                  <w:lang w:val="en-GB"/>
                </w:rPr>
              </m:ctrlPr>
            </m:sSubSupPr>
            <m:e>
              <m:r>
                <w:rPr>
                  <w:rFonts w:ascii="Cambria Math" w:hAnsi="Cambria Math"/>
                  <w:lang w:val="en-GB"/>
                </w:rPr>
                <m:t>P</m:t>
              </m:r>
            </m:e>
            <m:sub>
              <m:r>
                <w:rPr>
                  <w:rFonts w:ascii="Cambria Math" w:hAnsi="Cambria Math"/>
                  <w:lang w:val="en-GB"/>
                </w:rPr>
                <m:t>n</m:t>
              </m:r>
            </m:sub>
            <m:sup>
              <m:r>
                <w:rPr>
                  <w:rFonts w:ascii="Cambria Math" w:hAnsi="Cambria Math"/>
                  <w:lang w:val="en-GB"/>
                </w:rPr>
                <m:t>m</m:t>
              </m:r>
            </m:sup>
          </m:sSubSup>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 xml:space="preserve">= </m:t>
          </m:r>
          <m:sSup>
            <m:sSupPr>
              <m:ctrlPr>
                <w:rPr>
                  <w:rFonts w:ascii="Cambria Math" w:hAnsi="Cambria Math"/>
                  <w:lang w:val="en-GB"/>
                </w:rPr>
              </m:ctrlPr>
            </m:sSupPr>
            <m:e>
              <m:d>
                <m:dPr>
                  <m:ctrlPr>
                    <w:rPr>
                      <w:rFonts w:ascii="Cambria Math" w:hAnsi="Cambria Math"/>
                      <w:lang w:val="en-GB"/>
                    </w:rPr>
                  </m:ctrlPr>
                </m:dPr>
                <m:e>
                  <m:r>
                    <m:rPr>
                      <m:sty m:val="p"/>
                    </m:rPr>
                    <w:rPr>
                      <w:rFonts w:ascii="Cambria Math" w:hAnsi="Cambria Math"/>
                      <w:lang w:val="en-GB"/>
                    </w:rPr>
                    <m:t>1-</m:t>
                  </m:r>
                  <m:sSup>
                    <m:sSupPr>
                      <m:ctrlPr>
                        <w:rPr>
                          <w:rFonts w:ascii="Cambria Math" w:hAnsi="Cambria Math"/>
                          <w:lang w:val="en-GB"/>
                        </w:rPr>
                      </m:ctrlPr>
                    </m:sSupPr>
                    <m:e>
                      <m:r>
                        <w:rPr>
                          <w:rFonts w:ascii="Cambria Math" w:hAnsi="Cambria Math"/>
                          <w:lang w:val="en-GB"/>
                        </w:rPr>
                        <m:t>x</m:t>
                      </m:r>
                    </m:e>
                    <m:sup>
                      <m:r>
                        <m:rPr>
                          <m:sty m:val="p"/>
                        </m:rPr>
                        <w:rPr>
                          <w:rFonts w:ascii="Cambria Math" w:hAnsi="Cambria Math"/>
                          <w:lang w:val="en-GB"/>
                        </w:rPr>
                        <m:t>2</m:t>
                      </m:r>
                    </m:sup>
                  </m:sSup>
                </m:e>
              </m:d>
            </m:e>
            <m:sup>
              <m:f>
                <m:fPr>
                  <m:ctrlPr>
                    <w:rPr>
                      <w:rFonts w:ascii="Cambria Math" w:hAnsi="Cambria Math"/>
                      <w:lang w:val="en-GB"/>
                    </w:rPr>
                  </m:ctrlPr>
                </m:fPr>
                <m:num>
                  <m:r>
                    <w:rPr>
                      <w:rFonts w:ascii="Cambria Math" w:hAnsi="Cambria Math"/>
                      <w:lang w:val="en-GB"/>
                    </w:rPr>
                    <m:t>m</m:t>
                  </m:r>
                </m:num>
                <m:den>
                  <m:r>
                    <m:rPr>
                      <m:sty m:val="p"/>
                    </m:rPr>
                    <w:rPr>
                      <w:rFonts w:ascii="Cambria Math" w:hAnsi="Cambria Math"/>
                      <w:lang w:val="en-GB"/>
                    </w:rPr>
                    <m:t>2</m:t>
                  </m:r>
                </m:den>
              </m:f>
            </m:sup>
          </m:sSup>
          <m:f>
            <m:fPr>
              <m:ctrlPr>
                <w:rPr>
                  <w:rFonts w:ascii="Cambria Math" w:hAnsi="Cambria Math"/>
                  <w:lang w:val="en-GB"/>
                </w:rPr>
              </m:ctrlPr>
            </m:fPr>
            <m:num>
              <m:sSup>
                <m:sSupPr>
                  <m:ctrlPr>
                    <w:rPr>
                      <w:rFonts w:ascii="Cambria Math" w:hAnsi="Cambria Math"/>
                      <w:lang w:val="en-GB"/>
                    </w:rPr>
                  </m:ctrlPr>
                </m:sSupPr>
                <m:e>
                  <m:r>
                    <m:rPr>
                      <m:sty m:val="p"/>
                    </m:rPr>
                    <w:rPr>
                      <w:rFonts w:ascii="Cambria Math" w:hAnsi="Cambria Math"/>
                      <w:lang w:val="en-GB"/>
                    </w:rPr>
                    <m:t>d</m:t>
                  </m:r>
                </m:e>
                <m:sup>
                  <m:r>
                    <w:rPr>
                      <w:rFonts w:ascii="Cambria Math" w:hAnsi="Cambria Math"/>
                      <w:lang w:val="en-GB"/>
                    </w:rPr>
                    <m:t>m</m:t>
                  </m:r>
                </m:sup>
              </m:sSup>
            </m:num>
            <m:den>
              <m:sSup>
                <m:sSupPr>
                  <m:ctrlPr>
                    <w:rPr>
                      <w:rFonts w:ascii="Cambria Math" w:hAnsi="Cambria Math"/>
                      <w:lang w:val="en-GB"/>
                    </w:rPr>
                  </m:ctrlPr>
                </m:sSupPr>
                <m:e>
                  <m:r>
                    <m:rPr>
                      <m:sty m:val="p"/>
                    </m:rPr>
                    <w:rPr>
                      <w:rFonts w:ascii="Cambria Math" w:hAnsi="Cambria Math"/>
                      <w:lang w:val="en-GB"/>
                    </w:rPr>
                    <m:t>dx</m:t>
                  </m:r>
                </m:e>
                <m:sup>
                  <m:r>
                    <w:rPr>
                      <w:rFonts w:ascii="Cambria Math" w:hAnsi="Cambria Math"/>
                      <w:lang w:val="en-GB"/>
                    </w:rPr>
                    <m:t>m</m:t>
                  </m:r>
                </m:sup>
              </m:sSup>
            </m:den>
          </m:f>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n</m:t>
              </m:r>
            </m:sub>
          </m:sSub>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 xml:space="preserve">,  </m:t>
          </m:r>
          <m:r>
            <w:rPr>
              <w:rFonts w:ascii="Cambria Math" w:hAnsi="Cambria Math"/>
              <w:lang w:val="en-GB"/>
            </w:rPr>
            <m:t>m</m:t>
          </m:r>
          <m:r>
            <m:rPr>
              <m:sty m:val="p"/>
            </m:rPr>
            <w:rPr>
              <w:rFonts w:ascii="Cambria Math" w:hAnsi="Cambria Math"/>
              <w:lang w:val="en-GB"/>
            </w:rPr>
            <m:t>≥0</m:t>
          </m:r>
        </m:oMath>
      </m:oMathPara>
    </w:p>
    <w:p w14:paraId="238D6B89" w14:textId="77777777" w:rsidR="00E3229B" w:rsidRDefault="00E3229B" w:rsidP="00C513D0">
      <w:pPr>
        <w:rPr>
          <w:rtl/>
          <w:lang w:bidi="ar-EG"/>
        </w:rPr>
      </w:pPr>
      <w:r>
        <w:rPr>
          <w:rFonts w:hint="cs"/>
          <w:rtl/>
          <w:lang w:bidi="ar-EG"/>
        </w:rPr>
        <w:t xml:space="preserve">مع دالة ليجندر المتعددة الحدود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n</m:t>
            </m:r>
          </m:sub>
        </m:sSub>
        <m:d>
          <m:dPr>
            <m:ctrlPr>
              <w:rPr>
                <w:rFonts w:ascii="Cambria Math" w:hAnsi="Cambria Math"/>
                <w:i/>
                <w:lang w:val="en-GB"/>
              </w:rPr>
            </m:ctrlPr>
          </m:dPr>
          <m:e>
            <m:r>
              <w:rPr>
                <w:rFonts w:ascii="Cambria Math" w:hAnsi="Cambria Math"/>
                <w:lang w:val="en-GB"/>
              </w:rPr>
              <m:t>x</m:t>
            </m:r>
          </m:e>
        </m:d>
      </m:oMath>
      <w:r>
        <w:rPr>
          <w:rFonts w:hint="cs"/>
          <w:rtl/>
          <w:lang w:bidi="ar-EG"/>
        </w:rPr>
        <w:t xml:space="preserve"> وبدون عامل </w:t>
      </w:r>
      <w:r w:rsidR="00C513D0">
        <w:rPr>
          <w:rFonts w:hint="cs"/>
          <w:rtl/>
          <w:lang w:bidi="ar-EG"/>
        </w:rPr>
        <w:t>الطور</w:t>
      </w:r>
      <w:r>
        <w:rPr>
          <w:rFonts w:hint="cs"/>
          <w:rtl/>
          <w:lang w:bidi="ar-EG"/>
        </w:rPr>
        <w:t xml:space="preserve"> </w:t>
      </w:r>
      <w:r w:rsidRPr="005F4807">
        <w:rPr>
          <w:lang w:val="en-GB"/>
        </w:rPr>
        <w:t>Condon-Shortley</w:t>
      </w:r>
      <w:r>
        <w:rPr>
          <w:rFonts w:hint="cs"/>
          <w:rtl/>
          <w:lang w:val="en-GB"/>
        </w:rPr>
        <w:t xml:space="preserve"> </w:t>
      </w:r>
      <m:oMath>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-1</m:t>
                </m:r>
              </m:e>
            </m:d>
          </m:e>
          <m:sup>
            <m:r>
              <w:rPr>
                <w:rFonts w:ascii="Cambria Math" w:hAnsi="Cambria Math"/>
                <w:lang w:val="en-GB"/>
              </w:rPr>
              <m:t>m</m:t>
            </m:r>
          </m:sup>
        </m:sSup>
      </m:oMath>
    </w:p>
    <w:p w14:paraId="03631FB8" w14:textId="77777777" w:rsidR="00E3229B" w:rsidRDefault="00E3229B" w:rsidP="00E3229B">
      <w:pPr>
        <w:pStyle w:val="Heading2"/>
        <w:rPr>
          <w:rtl/>
          <w:lang w:bidi="ar-EG"/>
        </w:rPr>
      </w:pPr>
      <w:bookmarkStart w:id="833" w:name="_Toc527718847"/>
      <w:bookmarkStart w:id="834" w:name="_Toc38898517"/>
      <w:r>
        <w:rPr>
          <w:lang w:bidi="ar-EG"/>
        </w:rPr>
        <w:t>2.1</w:t>
      </w:r>
      <w:r w:rsidR="00DF6152">
        <w:rPr>
          <w:lang w:bidi="ar-EG"/>
        </w:rPr>
        <w:t>1</w:t>
      </w:r>
      <w:r>
        <w:rPr>
          <w:rtl/>
          <w:lang w:bidi="ar-EG"/>
        </w:rPr>
        <w:tab/>
      </w:r>
      <w:r w:rsidR="000B653E">
        <w:rPr>
          <w:rFonts w:hint="cs"/>
          <w:rtl/>
          <w:lang w:bidi="ar-EG"/>
        </w:rPr>
        <w:t>التقييس</w:t>
      </w:r>
      <w:bookmarkEnd w:id="833"/>
      <w:bookmarkEnd w:id="834"/>
    </w:p>
    <w:p w14:paraId="0CC48B1F" w14:textId="77777777" w:rsidR="00E3229B" w:rsidRDefault="00E3229B" w:rsidP="004A2CCD">
      <w:pPr>
        <w:rPr>
          <w:rtl/>
          <w:lang w:bidi="ar-EG"/>
        </w:rPr>
      </w:pPr>
      <w:r>
        <w:rPr>
          <w:rFonts w:hint="cs"/>
          <w:rtl/>
          <w:lang w:bidi="ar-EG"/>
        </w:rPr>
        <w:t xml:space="preserve">عندما تساوي معلمة </w:t>
      </w:r>
      <w:r w:rsidRPr="004406AE">
        <w:rPr>
          <w:rFonts w:hint="cs"/>
          <w:b/>
          <w:bCs/>
          <w:rtl/>
          <w:lang w:bidi="ar-EG"/>
        </w:rPr>
        <w:t>التقييس</w:t>
      </w:r>
      <w:r>
        <w:rPr>
          <w:rFonts w:hint="cs"/>
          <w:rtl/>
          <w:lang w:bidi="ar-EG"/>
        </w:rPr>
        <w:t xml:space="preserve"> </w:t>
      </w:r>
      <w:r w:rsidRPr="00A120AA">
        <w:rPr>
          <w:noProof/>
          <w:szCs w:val="24"/>
        </w:rPr>
        <w:t>N3D</w:t>
      </w:r>
      <w:r>
        <w:rPr>
          <w:rFonts w:hint="cs"/>
          <w:noProof/>
          <w:szCs w:val="24"/>
          <w:rtl/>
        </w:rPr>
        <w:t>،</w:t>
      </w:r>
      <w:r w:rsidR="004A2CCD" w:rsidRPr="004A2CCD">
        <w:rPr>
          <w:rFonts w:hint="cs"/>
          <w:noProof/>
          <w:sz w:val="30"/>
          <w:rtl/>
        </w:rPr>
        <w:t xml:space="preserve"> </w:t>
      </w:r>
      <w:r>
        <w:rPr>
          <w:rFonts w:hint="cs"/>
          <w:rtl/>
          <w:lang w:bidi="ar-EG"/>
        </w:rPr>
        <w:t>تعطى</w:t>
      </w:r>
      <w:r w:rsidRPr="004406AE">
        <w:rPr>
          <w:rFonts w:hint="cs"/>
          <w:rtl/>
          <w:lang w:bidi="ar-EG"/>
        </w:rPr>
        <w:t xml:space="preserve"> المعادلة التالية:</w:t>
      </w:r>
      <w:r>
        <w:rPr>
          <w:rFonts w:hint="cs"/>
          <w:noProof/>
          <w:szCs w:val="24"/>
          <w:rtl/>
        </w:rPr>
        <w:t xml:space="preserve"> </w:t>
      </w:r>
    </w:p>
    <w:p w14:paraId="6B19DD5B" w14:textId="77777777" w:rsidR="00E3229B" w:rsidRPr="005F4807" w:rsidRDefault="00AA2AF8" w:rsidP="00F53C90">
      <w:pPr>
        <w:pStyle w:val="Equation"/>
        <w:bidi w:val="0"/>
        <w:rPr>
          <w:lang w:val="en-GB"/>
        </w:rPr>
      </w:pPr>
      <m:oMathPara>
        <m:oMath>
          <m:sSubSup>
            <m:sSubSupPr>
              <m:ctrlPr>
                <w:rPr>
                  <w:rFonts w:ascii="Cambria Math" w:hAnsi="Cambria Math"/>
                  <w:lang w:val="en-GB"/>
                </w:rPr>
              </m:ctrlPr>
            </m:sSubSupPr>
            <m:e>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N3D</m:t>
                  </m:r>
                </m:sub>
              </m:sSub>
            </m:e>
            <m:sub>
              <m:r>
                <w:rPr>
                  <w:rFonts w:ascii="Cambria Math" w:hAnsi="Cambria Math"/>
                  <w:lang w:val="en-GB"/>
                </w:rPr>
                <m:t>n</m:t>
              </m:r>
            </m:sub>
            <m:sup>
              <m:d>
                <m:dPr>
                  <m:begChr m:val="|"/>
                  <m:endChr m:val="|"/>
                  <m:ctrlPr>
                    <w:rPr>
                      <w:rFonts w:ascii="Cambria Math" w:hAnsi="Cambria Math"/>
                      <w:lang w:val="en-GB"/>
                    </w:rPr>
                  </m:ctrlPr>
                </m:dPr>
                <m:e>
                  <m:r>
                    <w:rPr>
                      <w:rFonts w:ascii="Cambria Math" w:hAnsi="Cambria Math"/>
                      <w:lang w:val="en-GB"/>
                    </w:rPr>
                    <m:t>m</m:t>
                  </m:r>
                </m:e>
              </m:d>
            </m:sup>
          </m:sSubSup>
          <m:r>
            <m:rPr>
              <m:sty m:val="p"/>
            </m:rPr>
            <w:rPr>
              <w:rFonts w:ascii="Cambria Math" w:hAnsi="Cambria Math"/>
              <w:lang w:val="en-GB"/>
            </w:rPr>
            <m:t>=</m:t>
          </m:r>
          <m:rad>
            <m:radPr>
              <m:degHide m:val="1"/>
              <m:ctrlPr>
                <w:rPr>
                  <w:rFonts w:ascii="Cambria Math" w:hAnsi="Cambria Math"/>
                  <w:lang w:val="en-GB"/>
                </w:rPr>
              </m:ctrlPr>
            </m:radPr>
            <m:deg/>
            <m:e>
              <m:r>
                <m:rPr>
                  <m:sty m:val="p"/>
                </m:rPr>
                <w:rPr>
                  <w:rFonts w:ascii="Cambria Math" w:hAnsi="Cambria Math"/>
                  <w:lang w:val="en-GB"/>
                </w:rPr>
                <m:t>(2</m:t>
              </m:r>
              <m:r>
                <w:rPr>
                  <w:rFonts w:ascii="Cambria Math" w:hAnsi="Cambria Math"/>
                  <w:lang w:val="en-GB"/>
                </w:rPr>
                <m:t>n</m:t>
              </m:r>
              <m:r>
                <m:rPr>
                  <m:sty m:val="p"/>
                </m:rPr>
                <w:rPr>
                  <w:rFonts w:ascii="Cambria Math" w:hAnsi="Cambria Math"/>
                  <w:lang w:val="en-GB"/>
                </w:rPr>
                <m:t>+1)</m:t>
              </m:r>
              <m:f>
                <m:fPr>
                  <m:ctrlPr>
                    <w:rPr>
                      <w:rFonts w:ascii="Cambria Math" w:hAnsi="Cambria Math"/>
                      <w:lang w:val="en-GB"/>
                    </w:rPr>
                  </m:ctrlPr>
                </m:fPr>
                <m:num>
                  <m:d>
                    <m:dPr>
                      <m:ctrlPr>
                        <w:rPr>
                          <w:rFonts w:ascii="Cambria Math" w:hAnsi="Cambria Math"/>
                          <w:lang w:val="en-GB"/>
                        </w:rPr>
                      </m:ctrlPr>
                    </m:dPr>
                    <m:e>
                      <m:r>
                        <w:rPr>
                          <w:rFonts w:ascii="Cambria Math" w:hAnsi="Cambria Math"/>
                          <w:lang w:val="en-GB"/>
                        </w:rPr>
                        <m:t>n</m:t>
                      </m:r>
                      <m:r>
                        <m:rPr>
                          <m:sty m:val="p"/>
                        </m:rPr>
                        <w:rPr>
                          <w:rFonts w:ascii="Cambria Math" w:hAnsi="Cambria Math"/>
                          <w:lang w:val="en-GB"/>
                        </w:rPr>
                        <m:t>-|</m:t>
                      </m:r>
                      <m:r>
                        <w:rPr>
                          <w:rFonts w:ascii="Cambria Math" w:hAnsi="Cambria Math"/>
                          <w:lang w:val="en-GB"/>
                        </w:rPr>
                        <m:t>m</m:t>
                      </m:r>
                      <m:r>
                        <m:rPr>
                          <m:sty m:val="p"/>
                        </m:rPr>
                        <w:rPr>
                          <w:rFonts w:ascii="Cambria Math" w:hAnsi="Cambria Math"/>
                          <w:lang w:val="en-GB"/>
                        </w:rPr>
                        <m:t>|</m:t>
                      </m:r>
                    </m:e>
                  </m:d>
                  <m:r>
                    <m:rPr>
                      <m:sty m:val="p"/>
                    </m:rPr>
                    <w:rPr>
                      <w:rFonts w:ascii="Cambria Math" w:hAnsi="Cambria Math"/>
                      <w:lang w:val="en-GB"/>
                    </w:rPr>
                    <m:t>!</m:t>
                  </m:r>
                </m:num>
                <m:den>
                  <m:d>
                    <m:dPr>
                      <m:ctrlPr>
                        <w:rPr>
                          <w:rFonts w:ascii="Cambria Math" w:hAnsi="Cambria Math"/>
                          <w:lang w:val="en-GB"/>
                        </w:rPr>
                      </m:ctrlPr>
                    </m:dPr>
                    <m:e>
                      <m:r>
                        <w:rPr>
                          <w:rFonts w:ascii="Cambria Math" w:hAnsi="Cambria Math"/>
                          <w:lang w:val="en-GB"/>
                        </w:rPr>
                        <m:t>n</m:t>
                      </m:r>
                      <m:r>
                        <m:rPr>
                          <m:sty m:val="p"/>
                        </m:rPr>
                        <w:rPr>
                          <w:rFonts w:ascii="Cambria Math" w:hAnsi="Cambria Math"/>
                          <w:lang w:val="en-GB"/>
                        </w:rPr>
                        <m:t>+|</m:t>
                      </m:r>
                      <m:r>
                        <w:rPr>
                          <w:rFonts w:ascii="Cambria Math" w:hAnsi="Cambria Math"/>
                          <w:lang w:val="en-GB"/>
                        </w:rPr>
                        <m:t>m</m:t>
                      </m:r>
                      <m:r>
                        <m:rPr>
                          <m:sty m:val="p"/>
                        </m:rPr>
                        <w:rPr>
                          <w:rFonts w:ascii="Cambria Math" w:hAnsi="Cambria Math"/>
                          <w:lang w:val="en-GB"/>
                        </w:rPr>
                        <m:t>|</m:t>
                      </m:r>
                    </m:e>
                  </m:d>
                  <m:r>
                    <m:rPr>
                      <m:sty m:val="p"/>
                    </m:rPr>
                    <w:rPr>
                      <w:rFonts w:ascii="Cambria Math" w:hAnsi="Cambria Math"/>
                      <w:lang w:val="en-GB"/>
                    </w:rPr>
                    <m:t>!</m:t>
                  </m:r>
                </m:den>
              </m:f>
              <m:r>
                <m:rPr>
                  <m:sty m:val="p"/>
                </m:rPr>
                <w:rPr>
                  <w:rFonts w:ascii="Cambria Math" w:hAnsi="Cambria Math"/>
                  <w:lang w:val="en-GB"/>
                </w:rPr>
                <m:t>.</m:t>
              </m:r>
            </m:e>
          </m:rad>
        </m:oMath>
      </m:oMathPara>
    </w:p>
    <w:p w14:paraId="5A4DD5A2" w14:textId="77777777" w:rsidR="00E3229B" w:rsidRPr="00942EA5" w:rsidRDefault="00E3229B" w:rsidP="00943A08">
      <w:pPr>
        <w:rPr>
          <w:rtl/>
          <w:lang w:val="en-GB" w:bidi="ar-EG"/>
        </w:rPr>
      </w:pPr>
      <w:r>
        <w:rPr>
          <w:rFonts w:hint="cs"/>
          <w:rtl/>
          <w:lang w:bidi="ar-EG"/>
        </w:rPr>
        <w:t xml:space="preserve">وينتج </w:t>
      </w:r>
      <w:r w:rsidR="00C513D0">
        <w:rPr>
          <w:rFonts w:hint="cs"/>
          <w:rtl/>
          <w:lang w:bidi="ar-EG"/>
        </w:rPr>
        <w:t>ال</w:t>
      </w:r>
      <w:r>
        <w:rPr>
          <w:rFonts w:hint="cs"/>
          <w:rtl/>
          <w:lang w:bidi="ar-EG"/>
        </w:rPr>
        <w:t xml:space="preserve">تقييس </w:t>
      </w:r>
      <w:r w:rsidRPr="00A120AA">
        <w:rPr>
          <w:noProof/>
          <w:szCs w:val="24"/>
        </w:rPr>
        <w:t>N3D</w:t>
      </w:r>
      <w:r w:rsidR="00943A08" w:rsidRPr="00943A08">
        <w:rPr>
          <w:rFonts w:hint="cs"/>
          <w:noProof/>
          <w:sz w:val="30"/>
          <w:rtl/>
        </w:rPr>
        <w:t xml:space="preserve"> </w:t>
      </w:r>
      <w:r>
        <w:rPr>
          <w:rFonts w:hint="cs"/>
          <w:rtl/>
          <w:lang w:bidi="ar-EG"/>
        </w:rPr>
        <w:t xml:space="preserve">مجموعة دوال أساسية تعامدية. وفي </w:t>
      </w:r>
      <w:r w:rsidR="00C513D0">
        <w:rPr>
          <w:rFonts w:hint="cs"/>
          <w:rtl/>
          <w:lang w:bidi="ar-EG"/>
        </w:rPr>
        <w:t>ال</w:t>
      </w:r>
      <w:r>
        <w:rPr>
          <w:rFonts w:hint="cs"/>
          <w:rtl/>
          <w:lang w:bidi="ar-EG"/>
        </w:rPr>
        <w:t xml:space="preserve">تقييس </w:t>
      </w:r>
      <w:r w:rsidRPr="00A120AA">
        <w:rPr>
          <w:noProof/>
          <w:szCs w:val="24"/>
        </w:rPr>
        <w:t>N3D</w:t>
      </w:r>
      <w:r w:rsidRPr="00942EA5">
        <w:rPr>
          <w:rFonts w:hint="cs"/>
          <w:rtl/>
          <w:lang w:bidi="ar-EG"/>
        </w:rPr>
        <w:t xml:space="preserve">، يمكن أن تكون </w:t>
      </w:r>
      <w:r>
        <w:rPr>
          <w:rFonts w:hint="cs"/>
          <w:rtl/>
          <w:lang w:bidi="ar-EG"/>
        </w:rPr>
        <w:t>لمكونات</w:t>
      </w:r>
      <w:r w:rsidRPr="00942EA5">
        <w:rPr>
          <w:rFonts w:hint="cs"/>
          <w:rtl/>
          <w:lang w:bidi="ar-EG"/>
        </w:rPr>
        <w:t xml:space="preserve"> الرتبة الأعلى</w:t>
      </w:r>
      <w:r>
        <w:rPr>
          <w:rFonts w:hint="cs"/>
          <w:noProof/>
          <w:szCs w:val="24"/>
          <w:rtl/>
        </w:rPr>
        <w:t xml:space="preserve"> </w:t>
      </w:r>
      <m:oMath>
        <m:r>
          <w:rPr>
            <w:rFonts w:ascii="Cambria Math" w:hAnsi="Cambria Math"/>
            <w:noProof/>
            <w:szCs w:val="24"/>
          </w:rPr>
          <m:t>(</m:t>
        </m:r>
        <m:r>
          <w:rPr>
            <w:rFonts w:ascii="Cambria Math" w:hAnsi="Cambria Math"/>
            <w:lang w:val="en-GB"/>
          </w:rPr>
          <m:t>n</m:t>
        </m:r>
        <m:r>
          <m:rPr>
            <m:sty m:val="p"/>
          </m:rPr>
          <w:rPr>
            <w:rFonts w:ascii="Cambria Math" w:hAnsi="Cambria Math"/>
            <w:lang w:val="en-GB"/>
          </w:rPr>
          <m:t>≥0</m:t>
        </m:r>
        <m:r>
          <w:rPr>
            <w:rFonts w:ascii="Cambria Math" w:hAnsi="Cambria Math"/>
            <w:lang w:val="en-GB"/>
          </w:rPr>
          <m:t>)</m:t>
        </m:r>
      </m:oMath>
      <w:r w:rsidRPr="00F15C2F">
        <w:rPr>
          <w:rFonts w:hint="cs"/>
          <w:noProof/>
          <w:sz w:val="30"/>
          <w:rtl/>
        </w:rPr>
        <w:t xml:space="preserve"> </w:t>
      </w:r>
      <w:r w:rsidRPr="00942EA5">
        <w:rPr>
          <w:rFonts w:hint="cs"/>
          <w:rtl/>
          <w:lang w:bidi="ar-EG"/>
        </w:rPr>
        <w:t xml:space="preserve">طاقة أعلى من </w:t>
      </w:r>
      <w:r>
        <w:rPr>
          <w:rFonts w:hint="cs"/>
          <w:rtl/>
          <w:lang w:bidi="ar-EG"/>
        </w:rPr>
        <w:t>طاقة المكون</w:t>
      </w:r>
      <w:r w:rsidRPr="00942EA5">
        <w:rPr>
          <w:rFonts w:hint="cs"/>
          <w:rtl/>
          <w:lang w:bidi="ar-EG"/>
        </w:rPr>
        <w:t xml:space="preserve"> </w:t>
      </w:r>
      <m:oMath>
        <m:r>
          <w:rPr>
            <w:rFonts w:ascii="Cambria Math" w:hAnsi="Cambria Math"/>
            <w:lang w:val="en-GB"/>
          </w:rPr>
          <m:t>n</m:t>
        </m:r>
        <m:r>
          <m:rPr>
            <m:sty m:val="p"/>
          </m:rPr>
          <w:rPr>
            <w:rFonts w:ascii="Cambria Math" w:hAnsi="Cambria Math"/>
            <w:lang w:val="en-GB"/>
          </w:rPr>
          <m:t>=0</m:t>
        </m:r>
      </m:oMath>
      <w:r>
        <w:rPr>
          <w:rFonts w:hint="cs"/>
          <w:rtl/>
          <w:lang w:val="en-GB"/>
        </w:rPr>
        <w:t xml:space="preserve">، مما قد يسبب في </w:t>
      </w:r>
      <w:r w:rsidR="00C513D0">
        <w:rPr>
          <w:rFonts w:hint="cs"/>
          <w:rtl/>
          <w:lang w:val="en-GB"/>
        </w:rPr>
        <w:t>تشوهات</w:t>
      </w:r>
      <w:r>
        <w:rPr>
          <w:rFonts w:hint="cs"/>
          <w:rtl/>
          <w:lang w:val="en-GB"/>
        </w:rPr>
        <w:t xml:space="preserve"> بتر عندما تكون البيانات السمعية مخزنة في أنساق عينات </w:t>
      </w:r>
      <w:r w:rsidR="00C513D0">
        <w:rPr>
          <w:rFonts w:hint="cs"/>
          <w:rtl/>
          <w:lang w:val="en-GB"/>
        </w:rPr>
        <w:t>صحيحة</w:t>
      </w:r>
      <w:r>
        <w:rPr>
          <w:rFonts w:hint="cs"/>
          <w:rtl/>
          <w:lang w:val="en-GB"/>
        </w:rPr>
        <w:t>.</w:t>
      </w:r>
    </w:p>
    <w:p w14:paraId="77097F24" w14:textId="77777777" w:rsidR="00E3229B" w:rsidRDefault="00E3229B" w:rsidP="00E10321">
      <w:pPr>
        <w:rPr>
          <w:lang w:bidi="ar-EG"/>
        </w:rPr>
      </w:pPr>
      <w:r>
        <w:rPr>
          <w:rFonts w:hint="cs"/>
          <w:rtl/>
          <w:lang w:bidi="ar-EG"/>
        </w:rPr>
        <w:t xml:space="preserve">وعندما تساوي </w:t>
      </w:r>
      <w:r w:rsidRPr="004729D2">
        <w:rPr>
          <w:rFonts w:hint="cs"/>
          <w:b/>
          <w:bCs/>
          <w:rtl/>
          <w:lang w:bidi="ar-EG"/>
        </w:rPr>
        <w:t>معلمة</w:t>
      </w:r>
      <w:r w:rsidRPr="004729D2">
        <w:rPr>
          <w:rFonts w:hint="cs"/>
          <w:b/>
          <w:bCs/>
          <w:rtl/>
        </w:rPr>
        <w:t xml:space="preserve"> التقييس</w:t>
      </w:r>
      <w:r>
        <w:rPr>
          <w:rFonts w:hint="cs"/>
          <w:rtl/>
        </w:rPr>
        <w:t xml:space="preserve"> </w:t>
      </w:r>
      <w:r w:rsidRPr="00A120AA">
        <w:rPr>
          <w:szCs w:val="24"/>
        </w:rPr>
        <w:t>SN3D</w:t>
      </w:r>
      <w:r>
        <w:rPr>
          <w:rFonts w:hint="cs"/>
          <w:rtl/>
        </w:rPr>
        <w:t>،</w:t>
      </w:r>
      <w:r>
        <w:rPr>
          <w:rFonts w:hint="cs"/>
          <w:rtl/>
          <w:lang w:bidi="ar-EG"/>
        </w:rPr>
        <w:t xml:space="preserve"> تعطى</w:t>
      </w:r>
      <w:r w:rsidRPr="004406AE">
        <w:rPr>
          <w:rFonts w:hint="cs"/>
          <w:rtl/>
          <w:lang w:bidi="ar-EG"/>
        </w:rPr>
        <w:t xml:space="preserve"> المعادلة التالية:</w:t>
      </w:r>
      <w:r>
        <w:rPr>
          <w:rFonts w:hint="cs"/>
          <w:noProof/>
          <w:szCs w:val="24"/>
          <w:rtl/>
        </w:rPr>
        <w:t xml:space="preserve"> </w:t>
      </w:r>
    </w:p>
    <w:p w14:paraId="425F795F" w14:textId="77777777" w:rsidR="00E3229B" w:rsidRPr="005F4807" w:rsidRDefault="00AA2AF8" w:rsidP="00F53C90">
      <w:pPr>
        <w:pStyle w:val="Equation"/>
        <w:rPr>
          <w:lang w:val="en-GB"/>
        </w:rPr>
      </w:pPr>
      <m:oMathPara>
        <m:oMath>
          <m:sSubSup>
            <m:sSubSupPr>
              <m:ctrlPr>
                <w:rPr>
                  <w:rFonts w:ascii="Cambria Math" w:hAnsi="Cambria Math"/>
                  <w:lang w:val="en-GB"/>
                </w:rPr>
              </m:ctrlPr>
            </m:sSubSupPr>
            <m:e>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SN3D</m:t>
                  </m:r>
                </m:sub>
              </m:sSub>
            </m:e>
            <m:sub>
              <m:r>
                <w:rPr>
                  <w:rFonts w:ascii="Cambria Math" w:hAnsi="Cambria Math"/>
                  <w:lang w:val="en-GB"/>
                </w:rPr>
                <m:t>n</m:t>
              </m:r>
            </m:sub>
            <m:sup>
              <m:d>
                <m:dPr>
                  <m:begChr m:val="|"/>
                  <m:endChr m:val="|"/>
                  <m:ctrlPr>
                    <w:rPr>
                      <w:rFonts w:ascii="Cambria Math" w:hAnsi="Cambria Math"/>
                      <w:lang w:val="en-GB"/>
                    </w:rPr>
                  </m:ctrlPr>
                </m:dPr>
                <m:e>
                  <m:r>
                    <w:rPr>
                      <w:rFonts w:ascii="Cambria Math" w:hAnsi="Cambria Math"/>
                      <w:lang w:val="en-GB"/>
                    </w:rPr>
                    <m:t>m</m:t>
                  </m:r>
                </m:e>
              </m:d>
            </m:sup>
          </m:sSubSup>
          <m:r>
            <m:rPr>
              <m:sty m:val="p"/>
            </m:rPr>
            <w:rPr>
              <w:rFonts w:ascii="Cambria Math" w:hAnsi="Cambria Math"/>
              <w:lang w:val="en-GB"/>
            </w:rPr>
            <m:t>=</m:t>
          </m:r>
          <m:rad>
            <m:radPr>
              <m:degHide m:val="1"/>
              <m:ctrlPr>
                <w:rPr>
                  <w:rFonts w:ascii="Cambria Math" w:hAnsi="Cambria Math"/>
                  <w:lang w:val="en-GB"/>
                </w:rPr>
              </m:ctrlPr>
            </m:radPr>
            <m:deg/>
            <m:e>
              <m:f>
                <m:fPr>
                  <m:ctrlPr>
                    <w:rPr>
                      <w:rFonts w:ascii="Cambria Math" w:hAnsi="Cambria Math"/>
                      <w:lang w:val="en-GB"/>
                    </w:rPr>
                  </m:ctrlPr>
                </m:fPr>
                <m:num>
                  <m:d>
                    <m:dPr>
                      <m:ctrlPr>
                        <w:rPr>
                          <w:rFonts w:ascii="Cambria Math" w:hAnsi="Cambria Math"/>
                          <w:lang w:val="en-GB"/>
                        </w:rPr>
                      </m:ctrlPr>
                    </m:dPr>
                    <m:e>
                      <m:r>
                        <w:rPr>
                          <w:rFonts w:ascii="Cambria Math" w:hAnsi="Cambria Math"/>
                          <w:lang w:val="en-GB"/>
                        </w:rPr>
                        <m:t>n</m:t>
                      </m:r>
                      <m:r>
                        <m:rPr>
                          <m:sty m:val="p"/>
                        </m:rPr>
                        <w:rPr>
                          <w:rFonts w:ascii="Cambria Math" w:hAnsi="Cambria Math"/>
                          <w:lang w:val="en-GB"/>
                        </w:rPr>
                        <m:t>-|</m:t>
                      </m:r>
                      <m:r>
                        <w:rPr>
                          <w:rFonts w:ascii="Cambria Math" w:hAnsi="Cambria Math"/>
                          <w:lang w:val="en-GB"/>
                        </w:rPr>
                        <m:t>m</m:t>
                      </m:r>
                      <m:r>
                        <m:rPr>
                          <m:sty m:val="p"/>
                        </m:rPr>
                        <w:rPr>
                          <w:rFonts w:ascii="Cambria Math" w:hAnsi="Cambria Math"/>
                          <w:lang w:val="en-GB"/>
                        </w:rPr>
                        <m:t>|</m:t>
                      </m:r>
                    </m:e>
                  </m:d>
                  <m:r>
                    <m:rPr>
                      <m:sty m:val="p"/>
                    </m:rPr>
                    <w:rPr>
                      <w:rFonts w:ascii="Cambria Math" w:hAnsi="Cambria Math"/>
                      <w:lang w:val="en-GB"/>
                    </w:rPr>
                    <m:t>!</m:t>
                  </m:r>
                </m:num>
                <m:den>
                  <m:d>
                    <m:dPr>
                      <m:ctrlPr>
                        <w:rPr>
                          <w:rFonts w:ascii="Cambria Math" w:hAnsi="Cambria Math"/>
                          <w:lang w:val="en-GB"/>
                        </w:rPr>
                      </m:ctrlPr>
                    </m:dPr>
                    <m:e>
                      <m:r>
                        <w:rPr>
                          <w:rFonts w:ascii="Cambria Math" w:hAnsi="Cambria Math"/>
                          <w:lang w:val="en-GB"/>
                        </w:rPr>
                        <m:t>n</m:t>
                      </m:r>
                      <m:r>
                        <m:rPr>
                          <m:sty m:val="p"/>
                        </m:rPr>
                        <w:rPr>
                          <w:rFonts w:ascii="Cambria Math" w:hAnsi="Cambria Math"/>
                          <w:lang w:val="en-GB"/>
                        </w:rPr>
                        <m:t>+|</m:t>
                      </m:r>
                      <m:r>
                        <w:rPr>
                          <w:rFonts w:ascii="Cambria Math" w:hAnsi="Cambria Math"/>
                          <w:lang w:val="en-GB"/>
                        </w:rPr>
                        <m:t>m</m:t>
                      </m:r>
                      <m:r>
                        <m:rPr>
                          <m:sty m:val="p"/>
                        </m:rPr>
                        <w:rPr>
                          <w:rFonts w:ascii="Cambria Math" w:hAnsi="Cambria Math"/>
                          <w:lang w:val="en-GB"/>
                        </w:rPr>
                        <m:t>|</m:t>
                      </m:r>
                    </m:e>
                  </m:d>
                  <m:r>
                    <m:rPr>
                      <m:sty m:val="p"/>
                    </m:rPr>
                    <w:rPr>
                      <w:rFonts w:ascii="Cambria Math" w:hAnsi="Cambria Math"/>
                      <w:lang w:val="en-GB"/>
                    </w:rPr>
                    <m:t>!</m:t>
                  </m:r>
                </m:den>
              </m:f>
              <m:r>
                <m:rPr>
                  <m:sty m:val="p"/>
                </m:rPr>
                <w:rPr>
                  <w:rFonts w:ascii="Cambria Math" w:hAnsi="Cambria Math"/>
                  <w:lang w:val="en-GB"/>
                </w:rPr>
                <m:t>.</m:t>
              </m:r>
            </m:e>
          </m:rad>
        </m:oMath>
      </m:oMathPara>
    </w:p>
    <w:p w14:paraId="63BFFD90" w14:textId="77777777" w:rsidR="00E3229B" w:rsidRDefault="00E3229B" w:rsidP="009350AC">
      <w:pPr>
        <w:rPr>
          <w:rtl/>
          <w:lang w:bidi="ar-EG"/>
        </w:rPr>
      </w:pPr>
      <w:r>
        <w:rPr>
          <w:rFonts w:hint="cs"/>
          <w:rtl/>
          <w:lang w:bidi="ar-EG"/>
        </w:rPr>
        <w:t xml:space="preserve">وتطبق معلمة التقييس </w:t>
      </w:r>
      <w:r w:rsidRPr="00A120AA">
        <w:rPr>
          <w:szCs w:val="24"/>
        </w:rPr>
        <w:t>SN3D</w:t>
      </w:r>
      <w:r w:rsidR="009350AC" w:rsidRPr="009350AC">
        <w:rPr>
          <w:rFonts w:hint="cs"/>
          <w:sz w:val="30"/>
          <w:rtl/>
        </w:rPr>
        <w:t xml:space="preserve"> </w:t>
      </w:r>
      <w:r w:rsidRPr="00942EA5">
        <w:rPr>
          <w:rFonts w:hint="cs"/>
          <w:rtl/>
          <w:lang w:bidi="ar-EG"/>
        </w:rPr>
        <w:t>على مكونات</w:t>
      </w:r>
      <w:r w:rsidRPr="009350AC">
        <w:rPr>
          <w:rFonts w:hint="cs"/>
          <w:sz w:val="30"/>
          <w:rtl/>
        </w:rPr>
        <w:t xml:space="preserve"> </w:t>
      </w:r>
      <w:r>
        <w:rPr>
          <w:szCs w:val="24"/>
        </w:rPr>
        <w:t>HOA</w:t>
      </w:r>
      <w:r w:rsidR="009350AC" w:rsidRPr="009350AC">
        <w:rPr>
          <w:rFonts w:hint="cs"/>
          <w:sz w:val="30"/>
          <w:rtl/>
          <w:lang w:val="fr-FR"/>
        </w:rPr>
        <w:t xml:space="preserve"> </w:t>
      </w:r>
      <w:r w:rsidRPr="00942EA5">
        <w:rPr>
          <w:rFonts w:hint="cs"/>
          <w:rtl/>
          <w:lang w:bidi="ar-EG"/>
        </w:rPr>
        <w:t>ترجيحا</w:t>
      </w:r>
      <w:r>
        <w:rPr>
          <w:rFonts w:hint="cs"/>
          <w:rtl/>
          <w:lang w:bidi="ar-EG"/>
        </w:rPr>
        <w:t>ً</w:t>
      </w:r>
      <w:r w:rsidRPr="00942EA5">
        <w:rPr>
          <w:rFonts w:hint="cs"/>
          <w:rtl/>
          <w:lang w:bidi="ar-EG"/>
        </w:rPr>
        <w:t xml:space="preserve"> بحسب</w:t>
      </w:r>
      <w:r>
        <w:rPr>
          <w:rFonts w:hint="cs"/>
          <w:rtl/>
          <w:lang w:bidi="ar-EG"/>
        </w:rPr>
        <w:t xml:space="preserve"> الرتبة بحيث لا تتجاوز الطاقة طاقة المكون</w:t>
      </w:r>
      <w:r w:rsidRPr="00942EA5">
        <w:rPr>
          <w:rFonts w:hint="cs"/>
          <w:rtl/>
          <w:lang w:bidi="ar-EG"/>
        </w:rPr>
        <w:t xml:space="preserve"> </w:t>
      </w:r>
      <m:oMath>
        <m:r>
          <w:rPr>
            <w:rFonts w:ascii="Cambria Math" w:hAnsi="Cambria Math"/>
            <w:lang w:val="en-GB"/>
          </w:rPr>
          <m:t>n</m:t>
        </m:r>
        <m:r>
          <m:rPr>
            <m:sty m:val="p"/>
          </m:rPr>
          <w:rPr>
            <w:rFonts w:ascii="Cambria Math" w:hAnsi="Cambria Math"/>
            <w:lang w:val="en-GB"/>
          </w:rPr>
          <m:t>=0</m:t>
        </m:r>
      </m:oMath>
      <w:r>
        <w:rPr>
          <w:rFonts w:hint="cs"/>
          <w:rtl/>
          <w:lang w:bidi="ar-EG"/>
        </w:rPr>
        <w:t>.</w:t>
      </w:r>
    </w:p>
    <w:p w14:paraId="576F6529" w14:textId="77777777" w:rsidR="00E3229B" w:rsidRPr="00CA398B" w:rsidRDefault="007670BC" w:rsidP="00800D2B">
      <w:pPr>
        <w:rPr>
          <w:rtl/>
          <w:lang w:bidi="ar-EG"/>
        </w:rPr>
      </w:pPr>
      <w:r>
        <w:rPr>
          <w:rFonts w:hint="cs"/>
          <w:rtl/>
          <w:lang w:bidi="ar-EG"/>
        </w:rPr>
        <w:t>و</w:t>
      </w:r>
      <w:r w:rsidR="00E3229B">
        <w:rPr>
          <w:rFonts w:hint="cs"/>
          <w:rtl/>
          <w:lang w:bidi="ar-EG"/>
        </w:rPr>
        <w:t xml:space="preserve">عندما </w:t>
      </w:r>
      <w:r w:rsidR="00C513D0">
        <w:rPr>
          <w:rFonts w:hint="cs"/>
          <w:rtl/>
          <w:lang w:bidi="ar-EG"/>
        </w:rPr>
        <w:t xml:space="preserve">تساوي </w:t>
      </w:r>
      <w:r w:rsidR="00E3229B" w:rsidRPr="004729D2">
        <w:rPr>
          <w:rFonts w:hint="cs"/>
          <w:b/>
          <w:bCs/>
          <w:rtl/>
          <w:lang w:bidi="ar-EG"/>
        </w:rPr>
        <w:t>معلمة</w:t>
      </w:r>
      <w:r w:rsidR="00E3229B">
        <w:rPr>
          <w:rFonts w:hint="cs"/>
          <w:rtl/>
          <w:lang w:bidi="ar-EG"/>
        </w:rPr>
        <w:t xml:space="preserve"> </w:t>
      </w:r>
      <w:r w:rsidR="00E3229B" w:rsidRPr="00942EA5">
        <w:rPr>
          <w:rFonts w:hint="cs"/>
          <w:b/>
          <w:bCs/>
          <w:rtl/>
          <w:lang w:bidi="ar-EG"/>
        </w:rPr>
        <w:t>التقييس</w:t>
      </w:r>
      <w:r w:rsidR="00E3229B">
        <w:rPr>
          <w:rFonts w:hint="cs"/>
          <w:rtl/>
          <w:lang w:bidi="ar-EG"/>
        </w:rPr>
        <w:t xml:space="preserve"> </w:t>
      </w:r>
      <w:proofErr w:type="spellStart"/>
      <w:r w:rsidR="00E3229B" w:rsidRPr="00A120AA">
        <w:rPr>
          <w:szCs w:val="24"/>
        </w:rPr>
        <w:t>FuMa</w:t>
      </w:r>
      <w:proofErr w:type="spellEnd"/>
      <w:r w:rsidR="00E3229B">
        <w:rPr>
          <w:rFonts w:hint="cs"/>
          <w:szCs w:val="24"/>
          <w:rtl/>
        </w:rPr>
        <w:t xml:space="preserve">، </w:t>
      </w:r>
      <w:r w:rsidR="00E3229B" w:rsidRPr="00DF1421">
        <w:rPr>
          <w:rFonts w:hint="cs"/>
          <w:rtl/>
          <w:lang w:bidi="ar-EG"/>
        </w:rPr>
        <w:t>فهذا يعني أن الإشارة قد خ</w:t>
      </w:r>
      <w:r w:rsidR="00E3229B">
        <w:rPr>
          <w:rFonts w:hint="cs"/>
          <w:rtl/>
          <w:lang w:bidi="ar-EG"/>
        </w:rPr>
        <w:t>ُ</w:t>
      </w:r>
      <w:r w:rsidR="00E3229B" w:rsidRPr="00DF1421">
        <w:rPr>
          <w:rFonts w:hint="cs"/>
          <w:rtl/>
          <w:lang w:bidi="ar-EG"/>
        </w:rPr>
        <w:t xml:space="preserve">زنت </w:t>
      </w:r>
      <w:r w:rsidR="00E3229B">
        <w:rPr>
          <w:rFonts w:hint="cs"/>
          <w:rtl/>
          <w:lang w:bidi="ar-EG"/>
        </w:rPr>
        <w:t xml:space="preserve">بنظام </w:t>
      </w:r>
      <w:r w:rsidR="00E3229B" w:rsidRPr="00DF1421">
        <w:rPr>
          <w:rFonts w:hint="cs"/>
          <w:rtl/>
          <w:lang w:bidi="ar-EG"/>
        </w:rPr>
        <w:t>الترجيح</w:t>
      </w:r>
      <w:r w:rsidR="00800D2B" w:rsidRPr="00800D2B">
        <w:rPr>
          <w:rFonts w:hint="cs"/>
          <w:sz w:val="30"/>
          <w:rtl/>
        </w:rPr>
        <w:t xml:space="preserve"> </w:t>
      </w:r>
      <w:r w:rsidR="00E3229B" w:rsidRPr="00A120AA">
        <w:rPr>
          <w:szCs w:val="24"/>
        </w:rPr>
        <w:t>Furse-Malham (</w:t>
      </w:r>
      <w:proofErr w:type="spellStart"/>
      <w:r w:rsidR="00E3229B" w:rsidRPr="00A120AA">
        <w:rPr>
          <w:szCs w:val="24"/>
        </w:rPr>
        <w:t>FuMa</w:t>
      </w:r>
      <w:proofErr w:type="spellEnd"/>
      <w:r w:rsidR="00E3229B" w:rsidRPr="00A120AA">
        <w:rPr>
          <w:szCs w:val="24"/>
        </w:rPr>
        <w:t>)</w:t>
      </w:r>
      <w:r w:rsidR="00E3229B">
        <w:rPr>
          <w:rFonts w:hint="cs"/>
          <w:szCs w:val="24"/>
          <w:rtl/>
        </w:rPr>
        <w:t>.</w:t>
      </w:r>
      <w:r w:rsidR="00E3229B" w:rsidRPr="000F0D17">
        <w:rPr>
          <w:rFonts w:hint="cs"/>
          <w:sz w:val="30"/>
          <w:rtl/>
        </w:rPr>
        <w:t xml:space="preserve"> </w:t>
      </w:r>
      <w:r w:rsidR="00E3229B" w:rsidRPr="00DF1421">
        <w:rPr>
          <w:rFonts w:hint="cs"/>
          <w:rtl/>
          <w:lang w:bidi="ar-EG"/>
        </w:rPr>
        <w:t>وقد صمم نظام الترجيح هذا حتى لا تتجاوز المعامِلات القيمة المطلقة</w:t>
      </w:r>
      <w:r w:rsidR="00E3229B" w:rsidRPr="00D97C6D">
        <w:rPr>
          <w:rFonts w:hint="cs"/>
          <w:sz w:val="30"/>
          <w:rtl/>
        </w:rPr>
        <w:t xml:space="preserve"> </w:t>
      </w:r>
      <w:r w:rsidR="00E3229B">
        <w:rPr>
          <w:szCs w:val="24"/>
        </w:rPr>
        <w:t>1</w:t>
      </w:r>
      <w:r w:rsidR="00E3229B" w:rsidRPr="00D97C6D">
        <w:rPr>
          <w:rFonts w:hint="cs"/>
          <w:sz w:val="30"/>
          <w:rtl/>
          <w:lang w:val="fr-FR"/>
        </w:rPr>
        <w:t xml:space="preserve"> </w:t>
      </w:r>
      <w:r w:rsidR="00E3229B" w:rsidRPr="00DF1421">
        <w:rPr>
          <w:rFonts w:hint="cs"/>
          <w:rtl/>
          <w:lang w:bidi="ar-EG"/>
        </w:rPr>
        <w:t xml:space="preserve">في </w:t>
      </w:r>
      <w:r w:rsidR="00C513D0">
        <w:rPr>
          <w:rFonts w:hint="cs"/>
          <w:rtl/>
          <w:lang w:bidi="ar-EG"/>
        </w:rPr>
        <w:t xml:space="preserve">أي </w:t>
      </w:r>
      <w:r w:rsidR="00E3229B" w:rsidRPr="009371E5">
        <w:rPr>
          <w:rtl/>
          <w:lang w:bidi="ar-EG"/>
        </w:rPr>
        <w:t>مسح بانورامي</w:t>
      </w:r>
      <w:r w:rsidR="00C513D0">
        <w:rPr>
          <w:rFonts w:hint="cs"/>
          <w:rtl/>
          <w:lang w:bidi="ar-EG"/>
        </w:rPr>
        <w:t>. ولدى النظام</w:t>
      </w:r>
      <w:r w:rsidR="00E3229B">
        <w:rPr>
          <w:rFonts w:hint="cs"/>
          <w:rtl/>
          <w:lang w:bidi="ar-EG"/>
        </w:rPr>
        <w:t xml:space="preserve"> أيضا</w:t>
      </w:r>
      <w:r w:rsidR="00C513D0">
        <w:rPr>
          <w:rFonts w:hint="cs"/>
          <w:rtl/>
          <w:lang w:bidi="ar-EG"/>
        </w:rPr>
        <w:t>ً</w:t>
      </w:r>
      <w:r w:rsidR="00E3229B">
        <w:rPr>
          <w:rFonts w:hint="cs"/>
          <w:rtl/>
          <w:lang w:bidi="ar-EG"/>
        </w:rPr>
        <w:t xml:space="preserve"> ترجيح</w:t>
      </w:r>
      <w:r w:rsidR="00C513D0">
        <w:rPr>
          <w:rFonts w:hint="cs"/>
          <w:rtl/>
          <w:lang w:bidi="ar-EG"/>
        </w:rPr>
        <w:t xml:space="preserve"> مقداره</w:t>
      </w:r>
      <w:r w:rsidR="00E3229B">
        <w:rPr>
          <w:rFonts w:hint="cs"/>
          <w:rtl/>
          <w:lang w:bidi="ar-EG"/>
        </w:rPr>
        <w:t xml:space="preserve"> </w:t>
      </w:r>
      <w:r w:rsidR="00E3229B" w:rsidRPr="005F4807">
        <w:rPr>
          <w:lang w:val="en-GB"/>
        </w:rPr>
        <w:t>3</w:t>
      </w:r>
      <w:r w:rsidR="00834EEE">
        <w:rPr>
          <w:lang w:val="en-GB"/>
        </w:rPr>
        <w:t>−</w:t>
      </w:r>
      <w:r w:rsidR="00834EEE">
        <w:rPr>
          <w:rFonts w:hint="cs"/>
          <w:rtl/>
          <w:lang w:val="en-GB"/>
        </w:rPr>
        <w:t> </w:t>
      </w:r>
      <w:r w:rsidR="00834EEE" w:rsidRPr="005F4807">
        <w:rPr>
          <w:lang w:val="en-GB"/>
        </w:rPr>
        <w:t>d</w:t>
      </w:r>
      <w:r>
        <w:rPr>
          <w:lang w:val="en-GB"/>
        </w:rPr>
        <w:t>B</w:t>
      </w:r>
      <w:r w:rsidR="00E3229B">
        <w:rPr>
          <w:rFonts w:hint="cs"/>
          <w:rtl/>
          <w:lang w:val="en-GB"/>
        </w:rPr>
        <w:t xml:space="preserve"> للمكون </w:t>
      </w:r>
      <m:oMath>
        <m:r>
          <w:rPr>
            <w:rFonts w:ascii="Cambria Math" w:hAnsi="Cambria Math"/>
            <w:lang w:val="en-GB"/>
          </w:rPr>
          <m:t>n</m:t>
        </m:r>
        <m:r>
          <m:rPr>
            <m:sty m:val="p"/>
          </m:rPr>
          <w:rPr>
            <w:rFonts w:ascii="Cambria Math" w:hAnsi="Cambria Math"/>
            <w:lang w:val="en-GB"/>
          </w:rPr>
          <m:t>=0</m:t>
        </m:r>
      </m:oMath>
      <w:r w:rsidR="00E3229B">
        <w:rPr>
          <w:rFonts w:hint="cs"/>
          <w:rtl/>
          <w:lang w:val="en-GB"/>
        </w:rPr>
        <w:t xml:space="preserve">. </w:t>
      </w:r>
      <w:r>
        <w:rPr>
          <w:rFonts w:hint="cs"/>
          <w:rtl/>
          <w:lang w:val="en-GB"/>
        </w:rPr>
        <w:t xml:space="preserve">وهو </w:t>
      </w:r>
      <w:r w:rsidR="00C513D0">
        <w:rPr>
          <w:rFonts w:hint="cs"/>
          <w:rtl/>
          <w:lang w:val="en-GB"/>
        </w:rPr>
        <w:t>معرف فقط حتى</w:t>
      </w:r>
      <w:r w:rsidR="00E3229B">
        <w:rPr>
          <w:rFonts w:hint="cs"/>
          <w:rtl/>
          <w:lang w:val="en-GB"/>
        </w:rPr>
        <w:t xml:space="preserve"> الرتبة </w:t>
      </w:r>
      <w:r w:rsidR="00E3229B">
        <w:t>.3</w:t>
      </w:r>
    </w:p>
    <w:p w14:paraId="6788CCA7" w14:textId="524879FC" w:rsidR="00E3229B" w:rsidRDefault="00E3229B" w:rsidP="00F64C81">
      <w:pPr>
        <w:pStyle w:val="TableNo"/>
        <w:rPr>
          <w:rtl/>
        </w:rPr>
      </w:pPr>
      <w:r>
        <w:rPr>
          <w:rFonts w:hint="cs"/>
          <w:rtl/>
        </w:rPr>
        <w:lastRenderedPageBreak/>
        <w:t xml:space="preserve">الجدول </w:t>
      </w:r>
      <w:r w:rsidR="000168B0">
        <w:t>60</w:t>
      </w:r>
    </w:p>
    <w:p w14:paraId="06201F0E" w14:textId="77777777" w:rsidR="00E3229B" w:rsidRPr="00327527" w:rsidRDefault="00E3229B" w:rsidP="00F53C90">
      <w:pPr>
        <w:pStyle w:val="Tabletitle"/>
        <w:rPr>
          <w:rtl/>
        </w:rPr>
      </w:pPr>
      <w:r w:rsidRPr="00327527">
        <w:rPr>
          <w:rFonts w:hint="cs"/>
          <w:rtl/>
        </w:rPr>
        <w:t xml:space="preserve">التقييس </w:t>
      </w:r>
      <w:proofErr w:type="spellStart"/>
      <w:r w:rsidRPr="00327527">
        <w:t>FuMa</w:t>
      </w:r>
      <w:proofErr w:type="spellEnd"/>
      <w:r w:rsidRPr="00327527">
        <w:t xml:space="preserve"> HOA</w:t>
      </w:r>
    </w:p>
    <w:tbl>
      <w:tblPr>
        <w:tblStyle w:val="TableGrid"/>
        <w:bidiVisual/>
        <w:tblW w:w="2948" w:type="pct"/>
        <w:jc w:val="center"/>
        <w:tblLook w:val="04A0" w:firstRow="1" w:lastRow="0" w:firstColumn="1" w:lastColumn="0" w:noHBand="0" w:noVBand="1"/>
      </w:tblPr>
      <w:tblGrid>
        <w:gridCol w:w="1419"/>
        <w:gridCol w:w="1411"/>
        <w:gridCol w:w="2847"/>
      </w:tblGrid>
      <w:tr w:rsidR="00E3229B" w:rsidRPr="003D77F0" w14:paraId="08EAAD3B" w14:textId="77777777" w:rsidTr="00422B43">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1953FD48" w14:textId="77777777" w:rsidR="00E3229B" w:rsidRPr="005F4807" w:rsidRDefault="00E3229B" w:rsidP="00422B43">
            <w:pPr>
              <w:spacing w:before="40" w:after="40"/>
              <w:jc w:val="center"/>
              <w:rPr>
                <w:b/>
                <w:i/>
                <w:lang w:val="en-GB"/>
              </w:rPr>
            </w:pPr>
            <w:r w:rsidRPr="004729D2">
              <w:rPr>
                <w:rFonts w:hint="cs"/>
                <w:bCs/>
                <w:i/>
                <w:rtl/>
                <w:lang w:val="en-GB"/>
              </w:rPr>
              <w:t>الرتبة</w:t>
            </w:r>
            <w:r>
              <w:rPr>
                <w:rFonts w:hint="cs"/>
                <w:b/>
                <w:i/>
                <w:rtl/>
                <w:lang w:val="en-GB"/>
              </w:rPr>
              <w:t xml:space="preserve"> </w:t>
            </w:r>
            <w:r w:rsidRPr="005F4807">
              <w:rPr>
                <w:b/>
                <w:i/>
                <w:lang w:val="en-GB"/>
              </w:rPr>
              <w:t>(</w:t>
            </w:r>
            <m:oMath>
              <m:r>
                <w:rPr>
                  <w:rFonts w:ascii="Cambria Math" w:hAnsi="Cambria Math"/>
                  <w:lang w:val="en-GB"/>
                </w:rPr>
                <m:t>n</m:t>
              </m:r>
            </m:oMath>
            <w:r w:rsidRPr="005F4807">
              <w:rPr>
                <w:b/>
                <w:i/>
                <w:lang w:val="en-GB"/>
              </w:rPr>
              <w:t>)</w:t>
            </w:r>
          </w:p>
        </w:tc>
        <w:tc>
          <w:tcPr>
            <w:tcW w:w="1411" w:type="dxa"/>
            <w:tcBorders>
              <w:top w:val="single" w:sz="4" w:space="0" w:color="auto"/>
              <w:left w:val="single" w:sz="4" w:space="0" w:color="auto"/>
              <w:bottom w:val="single" w:sz="4" w:space="0" w:color="auto"/>
              <w:right w:val="single" w:sz="4" w:space="0" w:color="auto"/>
            </w:tcBorders>
            <w:vAlign w:val="center"/>
            <w:hideMark/>
          </w:tcPr>
          <w:p w14:paraId="4628788A" w14:textId="77777777" w:rsidR="00E3229B" w:rsidRPr="005F4807" w:rsidRDefault="00E3229B" w:rsidP="00422B43">
            <w:pPr>
              <w:spacing w:before="40" w:after="40"/>
              <w:jc w:val="center"/>
              <w:rPr>
                <w:b/>
                <w:i/>
                <w:lang w:val="en-GB"/>
              </w:rPr>
            </w:pPr>
            <w:r w:rsidRPr="004729D2">
              <w:rPr>
                <w:rFonts w:hint="cs"/>
                <w:bCs/>
                <w:i/>
                <w:rtl/>
                <w:lang w:val="en-GB"/>
              </w:rPr>
              <w:t>الدرجة</w:t>
            </w:r>
            <w:r>
              <w:rPr>
                <w:rFonts w:hint="cs"/>
                <w:b/>
                <w:i/>
                <w:rtl/>
                <w:lang w:val="en-GB"/>
              </w:rPr>
              <w:t xml:space="preserve"> </w:t>
            </w:r>
            <w:r w:rsidRPr="005F4807">
              <w:rPr>
                <w:b/>
                <w:i/>
                <w:lang w:val="en-GB"/>
              </w:rPr>
              <w:t>(</w:t>
            </w:r>
            <m:oMath>
              <m:d>
                <m:dPr>
                  <m:begChr m:val="|"/>
                  <m:endChr m:val="|"/>
                  <m:ctrlPr>
                    <w:rPr>
                      <w:rFonts w:ascii="Cambria Math" w:hAnsi="Cambria Math"/>
                      <w:i/>
                      <w:lang w:val="en-GB"/>
                    </w:rPr>
                  </m:ctrlPr>
                </m:dPr>
                <m:e>
                  <m:r>
                    <w:rPr>
                      <w:rFonts w:ascii="Cambria Math" w:hAnsi="Cambria Math"/>
                      <w:lang w:val="en-GB"/>
                    </w:rPr>
                    <m:t>m</m:t>
                  </m:r>
                </m:e>
              </m:d>
            </m:oMath>
            <w:r w:rsidRPr="005F4807">
              <w:rPr>
                <w:b/>
                <w:i/>
                <w:lang w:val="en-GB"/>
              </w:rPr>
              <w:t>)</w:t>
            </w:r>
          </w:p>
        </w:tc>
        <w:tc>
          <w:tcPr>
            <w:tcW w:w="2847" w:type="dxa"/>
            <w:tcBorders>
              <w:top w:val="single" w:sz="4" w:space="0" w:color="auto"/>
              <w:left w:val="single" w:sz="4" w:space="0" w:color="auto"/>
              <w:bottom w:val="single" w:sz="4" w:space="0" w:color="auto"/>
              <w:right w:val="single" w:sz="4" w:space="0" w:color="auto"/>
            </w:tcBorders>
            <w:vAlign w:val="center"/>
            <w:hideMark/>
          </w:tcPr>
          <w:p w14:paraId="19A5279E" w14:textId="77777777" w:rsidR="00E3229B" w:rsidRPr="005F4807" w:rsidRDefault="00E3229B" w:rsidP="00422B43">
            <w:pPr>
              <w:spacing w:before="40" w:after="40"/>
              <w:jc w:val="center"/>
              <w:rPr>
                <w:b/>
                <w:i/>
                <w:lang w:val="en-GB"/>
              </w:rPr>
            </w:pPr>
            <w:r w:rsidRPr="004729D2">
              <w:rPr>
                <w:rFonts w:hint="cs"/>
                <w:bCs/>
                <w:iCs/>
                <w:rtl/>
                <w:lang w:val="en-GB"/>
              </w:rPr>
              <w:t>التقييس</w:t>
            </w:r>
            <w:r w:rsidR="00C513D0">
              <w:rPr>
                <w:rFonts w:hint="cs"/>
                <w:b/>
                <w:i/>
                <w:rtl/>
                <w:lang w:val="en-GB"/>
              </w:rPr>
              <w:t xml:space="preserve"> </w:t>
            </w:r>
            <m:oMath>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FuMa</m:t>
                      </m:r>
                    </m:sub>
                  </m:sSub>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w:p>
          <w:p w14:paraId="6FED97EF" w14:textId="77777777" w:rsidR="00E3229B" w:rsidRPr="005F4807" w:rsidRDefault="00E3229B" w:rsidP="00422B43">
            <w:pPr>
              <w:spacing w:before="40" w:after="40"/>
              <w:jc w:val="center"/>
              <w:rPr>
                <w:b/>
                <w:i/>
                <w:lang w:val="en-GB"/>
              </w:rPr>
            </w:pPr>
            <w:r>
              <w:rPr>
                <w:rFonts w:hint="cs"/>
                <w:b/>
                <w:i/>
                <w:rtl/>
                <w:lang w:val="en-GB"/>
              </w:rPr>
              <w:t>(</w:t>
            </w:r>
            <w:r w:rsidRPr="004729D2">
              <w:rPr>
                <w:rFonts w:hint="cs"/>
                <w:bCs/>
                <w:iCs/>
                <w:rtl/>
                <w:lang w:val="en-GB"/>
              </w:rPr>
              <w:t>بحسب</w:t>
            </w:r>
            <w:r>
              <w:rPr>
                <w:rFonts w:hint="cs"/>
                <w:b/>
                <w:i/>
                <w:rtl/>
                <w:lang w:val="en-GB"/>
              </w:rPr>
              <w:t xml:space="preserve"> </w:t>
            </w:r>
            <m:oMath>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SN3D</m:t>
                      </m:r>
                    </m:sub>
                  </m:sSub>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w:r>
              <w:rPr>
                <w:rFonts w:hint="cs"/>
                <w:b/>
                <w:i/>
                <w:rtl/>
                <w:lang w:val="en-GB"/>
              </w:rPr>
              <w:t>)</w:t>
            </w:r>
          </w:p>
        </w:tc>
      </w:tr>
      <w:tr w:rsidR="00E3229B" w:rsidRPr="005F4807" w14:paraId="6CDB5798" w14:textId="77777777" w:rsidTr="00AE47FC">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2E045839" w14:textId="77777777" w:rsidR="00E3229B" w:rsidRPr="005F4807" w:rsidRDefault="00E3229B" w:rsidP="00AE47FC">
            <w:pPr>
              <w:spacing w:before="40" w:after="40"/>
              <w:jc w:val="center"/>
              <w:rPr>
                <w:lang w:val="en-GB"/>
              </w:rPr>
            </w:pPr>
            <w:r w:rsidRPr="005F4807">
              <w:rPr>
                <w:lang w:val="en-GB"/>
              </w:rPr>
              <w:t>0</w:t>
            </w:r>
          </w:p>
        </w:tc>
        <w:tc>
          <w:tcPr>
            <w:tcW w:w="1411" w:type="dxa"/>
            <w:tcBorders>
              <w:top w:val="single" w:sz="4" w:space="0" w:color="auto"/>
              <w:left w:val="single" w:sz="4" w:space="0" w:color="auto"/>
              <w:bottom w:val="single" w:sz="4" w:space="0" w:color="auto"/>
              <w:right w:val="single" w:sz="4" w:space="0" w:color="auto"/>
            </w:tcBorders>
            <w:vAlign w:val="center"/>
            <w:hideMark/>
          </w:tcPr>
          <w:p w14:paraId="77B9477D" w14:textId="77777777" w:rsidR="00E3229B" w:rsidRPr="005F4807" w:rsidRDefault="00E3229B" w:rsidP="00AE47FC">
            <w:pPr>
              <w:spacing w:before="40" w:after="40"/>
              <w:jc w:val="center"/>
              <w:rPr>
                <w:lang w:val="en-GB"/>
              </w:rPr>
            </w:pPr>
            <w:r w:rsidRPr="005F4807">
              <w:rPr>
                <w:lang w:val="en-GB"/>
              </w:rPr>
              <w:t>0</w:t>
            </w:r>
          </w:p>
        </w:tc>
        <w:tc>
          <w:tcPr>
            <w:tcW w:w="2847" w:type="dxa"/>
            <w:tcBorders>
              <w:top w:val="single" w:sz="4" w:space="0" w:color="auto"/>
              <w:left w:val="single" w:sz="4" w:space="0" w:color="auto"/>
              <w:bottom w:val="single" w:sz="4" w:space="0" w:color="auto"/>
              <w:right w:val="single" w:sz="4" w:space="0" w:color="auto"/>
            </w:tcBorders>
            <w:hideMark/>
          </w:tcPr>
          <w:p w14:paraId="19F87CE0" w14:textId="77777777" w:rsidR="00E3229B" w:rsidRPr="005F4807" w:rsidRDefault="00AA2AF8" w:rsidP="00422B43">
            <w:pPr>
              <w:spacing w:before="40" w:after="40"/>
              <w:jc w:val="center"/>
              <w:rPr>
                <w:i/>
                <w:lang w:val="en-GB"/>
              </w:rPr>
            </w:pPr>
            <m:oMathPara>
              <m:oMath>
                <m:f>
                  <m:fPr>
                    <m:ctrlPr>
                      <w:rPr>
                        <w:rFonts w:ascii="Cambria Math" w:hAnsi="Cambria Math"/>
                        <w:i/>
                        <w:lang w:val="en-GB"/>
                      </w:rPr>
                    </m:ctrlPr>
                  </m:fPr>
                  <m:num>
                    <m:r>
                      <w:rPr>
                        <w:rFonts w:ascii="Cambria Math" w:hAnsi="Cambria Math"/>
                        <w:lang w:val="en-GB"/>
                      </w:rPr>
                      <m:t>1</m:t>
                    </m:r>
                  </m:num>
                  <m:den>
                    <m:rad>
                      <m:radPr>
                        <m:degHide m:val="1"/>
                        <m:ctrlPr>
                          <w:rPr>
                            <w:rFonts w:ascii="Cambria Math" w:hAnsi="Cambria Math"/>
                            <w:i/>
                            <w:lang w:val="en-GB"/>
                          </w:rPr>
                        </m:ctrlPr>
                      </m:radPr>
                      <m:deg/>
                      <m:e>
                        <m:r>
                          <w:rPr>
                            <w:rFonts w:ascii="Cambria Math" w:hAnsi="Cambria Math"/>
                            <w:lang w:val="en-GB"/>
                          </w:rPr>
                          <m:t>2</m:t>
                        </m:r>
                      </m:e>
                    </m:rad>
                  </m:den>
                </m:f>
                <m:r>
                  <w:rPr>
                    <w:rFonts w:ascii="Cambria Math" w:hAnsi="Cambria Math"/>
                    <w:lang w:val="en-GB"/>
                  </w:rPr>
                  <m:t xml:space="preserve"> </m:t>
                </m:r>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SN3D</m:t>
                        </m:r>
                      </m:sub>
                    </m:sSub>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m:oMathPara>
          </w:p>
        </w:tc>
      </w:tr>
      <w:tr w:rsidR="00E3229B" w:rsidRPr="005F4807" w14:paraId="09B4BDE3" w14:textId="77777777" w:rsidTr="00AE47FC">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35BC413B" w14:textId="77777777" w:rsidR="00E3229B" w:rsidRPr="005F4807" w:rsidRDefault="00E3229B" w:rsidP="00AE47FC">
            <w:pPr>
              <w:spacing w:before="40" w:after="40"/>
              <w:jc w:val="center"/>
              <w:rPr>
                <w:lang w:val="en-GB"/>
              </w:rPr>
            </w:pPr>
            <w:r w:rsidRPr="005F4807">
              <w:rPr>
                <w:lang w:val="en-GB"/>
              </w:rPr>
              <w:t>1</w:t>
            </w:r>
          </w:p>
        </w:tc>
        <w:tc>
          <w:tcPr>
            <w:tcW w:w="1411" w:type="dxa"/>
            <w:tcBorders>
              <w:top w:val="single" w:sz="4" w:space="0" w:color="auto"/>
              <w:left w:val="single" w:sz="4" w:space="0" w:color="auto"/>
              <w:bottom w:val="single" w:sz="4" w:space="0" w:color="auto"/>
              <w:right w:val="single" w:sz="4" w:space="0" w:color="auto"/>
            </w:tcBorders>
            <w:vAlign w:val="center"/>
            <w:hideMark/>
          </w:tcPr>
          <w:p w14:paraId="121F3433" w14:textId="77777777" w:rsidR="00E3229B" w:rsidRPr="005F4807" w:rsidRDefault="00E3229B" w:rsidP="00AE47FC">
            <w:pPr>
              <w:spacing w:before="40" w:after="40"/>
              <w:jc w:val="center"/>
              <w:rPr>
                <w:lang w:val="en-GB"/>
              </w:rPr>
            </w:pPr>
            <w:r w:rsidRPr="005F4807">
              <w:rPr>
                <w:lang w:val="en-GB"/>
              </w:rPr>
              <w:t>0</w:t>
            </w:r>
          </w:p>
        </w:tc>
        <w:tc>
          <w:tcPr>
            <w:tcW w:w="2847" w:type="dxa"/>
            <w:tcBorders>
              <w:top w:val="single" w:sz="4" w:space="0" w:color="auto"/>
              <w:left w:val="single" w:sz="4" w:space="0" w:color="auto"/>
              <w:bottom w:val="single" w:sz="4" w:space="0" w:color="auto"/>
              <w:right w:val="single" w:sz="4" w:space="0" w:color="auto"/>
            </w:tcBorders>
            <w:hideMark/>
          </w:tcPr>
          <w:p w14:paraId="5222521B" w14:textId="77777777" w:rsidR="00E3229B" w:rsidRPr="005F4807" w:rsidRDefault="00AA2AF8" w:rsidP="00422B43">
            <w:pPr>
              <w:spacing w:before="40" w:after="40"/>
              <w:jc w:val="center"/>
              <w:rPr>
                <w:lang w:val="en-GB"/>
              </w:rPr>
            </w:pPr>
            <m:oMathPara>
              <m:oMath>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SN3D</m:t>
                        </m:r>
                      </m:sub>
                    </m:sSub>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m:oMathPara>
          </w:p>
        </w:tc>
      </w:tr>
      <w:tr w:rsidR="00E3229B" w:rsidRPr="005F4807" w14:paraId="02A63748" w14:textId="77777777" w:rsidTr="00AE47FC">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75E56C67" w14:textId="77777777" w:rsidR="00E3229B" w:rsidRPr="005F4807" w:rsidRDefault="00E3229B" w:rsidP="00AE47FC">
            <w:pPr>
              <w:spacing w:before="40" w:after="40"/>
              <w:jc w:val="center"/>
              <w:rPr>
                <w:lang w:val="en-GB"/>
              </w:rPr>
            </w:pPr>
            <w:r w:rsidRPr="005F4807">
              <w:rPr>
                <w:lang w:val="en-GB"/>
              </w:rPr>
              <w:t>1</w:t>
            </w:r>
          </w:p>
        </w:tc>
        <w:tc>
          <w:tcPr>
            <w:tcW w:w="1411" w:type="dxa"/>
            <w:tcBorders>
              <w:top w:val="single" w:sz="4" w:space="0" w:color="auto"/>
              <w:left w:val="single" w:sz="4" w:space="0" w:color="auto"/>
              <w:bottom w:val="single" w:sz="4" w:space="0" w:color="auto"/>
              <w:right w:val="single" w:sz="4" w:space="0" w:color="auto"/>
            </w:tcBorders>
            <w:vAlign w:val="center"/>
            <w:hideMark/>
          </w:tcPr>
          <w:p w14:paraId="7D7C9B6F" w14:textId="77777777" w:rsidR="00E3229B" w:rsidRPr="005F4807" w:rsidRDefault="00E3229B" w:rsidP="00AE47FC">
            <w:pPr>
              <w:spacing w:before="40" w:after="40"/>
              <w:jc w:val="center"/>
              <w:rPr>
                <w:lang w:val="en-GB"/>
              </w:rPr>
            </w:pPr>
            <w:r w:rsidRPr="005F4807">
              <w:rPr>
                <w:lang w:val="en-GB"/>
              </w:rPr>
              <w:t>1</w:t>
            </w:r>
          </w:p>
        </w:tc>
        <w:tc>
          <w:tcPr>
            <w:tcW w:w="2847" w:type="dxa"/>
            <w:tcBorders>
              <w:top w:val="single" w:sz="4" w:space="0" w:color="auto"/>
              <w:left w:val="single" w:sz="4" w:space="0" w:color="auto"/>
              <w:bottom w:val="single" w:sz="4" w:space="0" w:color="auto"/>
              <w:right w:val="single" w:sz="4" w:space="0" w:color="auto"/>
            </w:tcBorders>
            <w:hideMark/>
          </w:tcPr>
          <w:p w14:paraId="3063E072" w14:textId="77777777" w:rsidR="00E3229B" w:rsidRPr="005F4807" w:rsidRDefault="00AA2AF8" w:rsidP="00422B43">
            <w:pPr>
              <w:spacing w:before="40" w:after="40"/>
              <w:jc w:val="center"/>
              <w:rPr>
                <w:lang w:val="en-GB"/>
              </w:rPr>
            </w:pPr>
            <m:oMathPara>
              <m:oMath>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SN3D</m:t>
                        </m:r>
                      </m:sub>
                    </m:sSub>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m:oMathPara>
          </w:p>
        </w:tc>
      </w:tr>
      <w:tr w:rsidR="00E3229B" w:rsidRPr="005F4807" w14:paraId="0F036BFC" w14:textId="77777777" w:rsidTr="00AE47FC">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3DA36BAB" w14:textId="77777777" w:rsidR="00E3229B" w:rsidRPr="005F4807" w:rsidRDefault="00E3229B" w:rsidP="00AE47FC">
            <w:pPr>
              <w:spacing w:before="40" w:after="40"/>
              <w:jc w:val="center"/>
              <w:rPr>
                <w:lang w:val="en-GB"/>
              </w:rPr>
            </w:pPr>
            <w:r w:rsidRPr="005F4807">
              <w:rPr>
                <w:lang w:val="en-GB"/>
              </w:rPr>
              <w:t>2</w:t>
            </w:r>
          </w:p>
        </w:tc>
        <w:tc>
          <w:tcPr>
            <w:tcW w:w="1411" w:type="dxa"/>
            <w:tcBorders>
              <w:top w:val="single" w:sz="4" w:space="0" w:color="auto"/>
              <w:left w:val="single" w:sz="4" w:space="0" w:color="auto"/>
              <w:bottom w:val="single" w:sz="4" w:space="0" w:color="auto"/>
              <w:right w:val="single" w:sz="4" w:space="0" w:color="auto"/>
            </w:tcBorders>
            <w:vAlign w:val="center"/>
            <w:hideMark/>
          </w:tcPr>
          <w:p w14:paraId="416666E6" w14:textId="77777777" w:rsidR="00E3229B" w:rsidRPr="005F4807" w:rsidRDefault="00E3229B" w:rsidP="00AE47FC">
            <w:pPr>
              <w:spacing w:before="40" w:after="40"/>
              <w:jc w:val="center"/>
              <w:rPr>
                <w:lang w:val="en-GB"/>
              </w:rPr>
            </w:pPr>
            <w:r w:rsidRPr="005F4807">
              <w:rPr>
                <w:lang w:val="en-GB"/>
              </w:rPr>
              <w:t>0</w:t>
            </w:r>
          </w:p>
        </w:tc>
        <w:tc>
          <w:tcPr>
            <w:tcW w:w="2847" w:type="dxa"/>
            <w:tcBorders>
              <w:top w:val="single" w:sz="4" w:space="0" w:color="auto"/>
              <w:left w:val="single" w:sz="4" w:space="0" w:color="auto"/>
              <w:bottom w:val="single" w:sz="4" w:space="0" w:color="auto"/>
              <w:right w:val="single" w:sz="4" w:space="0" w:color="auto"/>
            </w:tcBorders>
            <w:hideMark/>
          </w:tcPr>
          <w:p w14:paraId="108665FE" w14:textId="77777777" w:rsidR="00E3229B" w:rsidRPr="005F4807" w:rsidRDefault="00AA2AF8" w:rsidP="00422B43">
            <w:pPr>
              <w:spacing w:before="40" w:after="40"/>
              <w:jc w:val="center"/>
              <w:rPr>
                <w:lang w:val="en-GB"/>
              </w:rPr>
            </w:pPr>
            <m:oMathPara>
              <m:oMath>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SN3D</m:t>
                        </m:r>
                      </m:sub>
                    </m:sSub>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m:oMathPara>
          </w:p>
        </w:tc>
      </w:tr>
      <w:tr w:rsidR="00E3229B" w:rsidRPr="005F4807" w14:paraId="369D7147" w14:textId="77777777" w:rsidTr="00AE47FC">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11526A8E" w14:textId="77777777" w:rsidR="00E3229B" w:rsidRPr="005F4807" w:rsidRDefault="00E3229B" w:rsidP="00AE47FC">
            <w:pPr>
              <w:spacing w:before="40" w:after="40"/>
              <w:jc w:val="center"/>
              <w:rPr>
                <w:lang w:val="en-GB"/>
              </w:rPr>
            </w:pPr>
            <w:r w:rsidRPr="005F4807">
              <w:rPr>
                <w:lang w:val="en-GB"/>
              </w:rPr>
              <w:t>2</w:t>
            </w:r>
          </w:p>
        </w:tc>
        <w:tc>
          <w:tcPr>
            <w:tcW w:w="1411" w:type="dxa"/>
            <w:tcBorders>
              <w:top w:val="single" w:sz="4" w:space="0" w:color="auto"/>
              <w:left w:val="single" w:sz="4" w:space="0" w:color="auto"/>
              <w:bottom w:val="single" w:sz="4" w:space="0" w:color="auto"/>
              <w:right w:val="single" w:sz="4" w:space="0" w:color="auto"/>
            </w:tcBorders>
            <w:vAlign w:val="center"/>
            <w:hideMark/>
          </w:tcPr>
          <w:p w14:paraId="21CE926B" w14:textId="77777777" w:rsidR="00E3229B" w:rsidRPr="005F4807" w:rsidRDefault="00E3229B" w:rsidP="00AE47FC">
            <w:pPr>
              <w:spacing w:before="40" w:after="40"/>
              <w:jc w:val="center"/>
              <w:rPr>
                <w:lang w:val="en-GB"/>
              </w:rPr>
            </w:pPr>
            <w:r w:rsidRPr="005F4807">
              <w:rPr>
                <w:lang w:val="en-GB"/>
              </w:rPr>
              <w:t>1</w:t>
            </w:r>
          </w:p>
        </w:tc>
        <w:tc>
          <w:tcPr>
            <w:tcW w:w="2847" w:type="dxa"/>
            <w:tcBorders>
              <w:top w:val="single" w:sz="4" w:space="0" w:color="auto"/>
              <w:left w:val="single" w:sz="4" w:space="0" w:color="auto"/>
              <w:bottom w:val="single" w:sz="4" w:space="0" w:color="auto"/>
              <w:right w:val="single" w:sz="4" w:space="0" w:color="auto"/>
            </w:tcBorders>
            <w:hideMark/>
          </w:tcPr>
          <w:p w14:paraId="0CD3DBA1" w14:textId="77777777" w:rsidR="00E3229B" w:rsidRPr="005F4807" w:rsidRDefault="00AA2AF8" w:rsidP="00422B43">
            <w:pPr>
              <w:spacing w:before="40" w:after="40"/>
              <w:jc w:val="center"/>
              <w:rPr>
                <w:lang w:val="en-GB"/>
              </w:rPr>
            </w:pPr>
            <m:oMathPara>
              <m:oMath>
                <m:f>
                  <m:fPr>
                    <m:ctrlPr>
                      <w:rPr>
                        <w:rFonts w:ascii="Cambria Math" w:hAnsi="Cambria Math"/>
                        <w:i/>
                        <w:lang w:val="en-GB"/>
                      </w:rPr>
                    </m:ctrlPr>
                  </m:fPr>
                  <m:num>
                    <m:r>
                      <w:rPr>
                        <w:rFonts w:ascii="Cambria Math" w:hAnsi="Cambria Math"/>
                        <w:lang w:val="en-GB"/>
                      </w:rPr>
                      <m:t>2</m:t>
                    </m:r>
                  </m:num>
                  <m:den>
                    <m:rad>
                      <m:radPr>
                        <m:degHide m:val="1"/>
                        <m:ctrlPr>
                          <w:rPr>
                            <w:rFonts w:ascii="Cambria Math" w:hAnsi="Cambria Math"/>
                            <w:i/>
                            <w:lang w:val="en-GB"/>
                          </w:rPr>
                        </m:ctrlPr>
                      </m:radPr>
                      <m:deg/>
                      <m:e>
                        <m:r>
                          <w:rPr>
                            <w:rFonts w:ascii="Cambria Math" w:hAnsi="Cambria Math"/>
                            <w:lang w:val="en-GB"/>
                          </w:rPr>
                          <m:t>3</m:t>
                        </m:r>
                      </m:e>
                    </m:rad>
                  </m:den>
                </m:f>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SN3D</m:t>
                        </m:r>
                      </m:sub>
                    </m:sSub>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m:oMathPara>
          </w:p>
        </w:tc>
      </w:tr>
      <w:tr w:rsidR="00E3229B" w:rsidRPr="005F4807" w14:paraId="7E042AD3" w14:textId="77777777" w:rsidTr="00AE47FC">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510F76B3" w14:textId="77777777" w:rsidR="00E3229B" w:rsidRPr="005F4807" w:rsidRDefault="00E3229B" w:rsidP="00AE47FC">
            <w:pPr>
              <w:spacing w:before="40" w:after="40"/>
              <w:jc w:val="center"/>
              <w:rPr>
                <w:lang w:val="en-GB"/>
              </w:rPr>
            </w:pPr>
            <w:r w:rsidRPr="005F4807">
              <w:rPr>
                <w:lang w:val="en-GB"/>
              </w:rPr>
              <w:t>2</w:t>
            </w:r>
          </w:p>
        </w:tc>
        <w:tc>
          <w:tcPr>
            <w:tcW w:w="1411" w:type="dxa"/>
            <w:tcBorders>
              <w:top w:val="single" w:sz="4" w:space="0" w:color="auto"/>
              <w:left w:val="single" w:sz="4" w:space="0" w:color="auto"/>
              <w:bottom w:val="single" w:sz="4" w:space="0" w:color="auto"/>
              <w:right w:val="single" w:sz="4" w:space="0" w:color="auto"/>
            </w:tcBorders>
            <w:vAlign w:val="center"/>
            <w:hideMark/>
          </w:tcPr>
          <w:p w14:paraId="59499CEC" w14:textId="77777777" w:rsidR="00E3229B" w:rsidRPr="005F4807" w:rsidRDefault="00E3229B" w:rsidP="00AE47FC">
            <w:pPr>
              <w:spacing w:before="40" w:after="40"/>
              <w:jc w:val="center"/>
              <w:rPr>
                <w:lang w:val="en-GB"/>
              </w:rPr>
            </w:pPr>
            <w:r w:rsidRPr="005F4807">
              <w:rPr>
                <w:lang w:val="en-GB"/>
              </w:rPr>
              <w:t>2</w:t>
            </w:r>
          </w:p>
        </w:tc>
        <w:tc>
          <w:tcPr>
            <w:tcW w:w="2847" w:type="dxa"/>
            <w:tcBorders>
              <w:top w:val="single" w:sz="4" w:space="0" w:color="auto"/>
              <w:left w:val="single" w:sz="4" w:space="0" w:color="auto"/>
              <w:bottom w:val="single" w:sz="4" w:space="0" w:color="auto"/>
              <w:right w:val="single" w:sz="4" w:space="0" w:color="auto"/>
            </w:tcBorders>
            <w:hideMark/>
          </w:tcPr>
          <w:p w14:paraId="7815F926" w14:textId="77777777" w:rsidR="00E3229B" w:rsidRPr="005F4807" w:rsidRDefault="00AA2AF8" w:rsidP="00422B43">
            <w:pPr>
              <w:spacing w:before="40" w:after="40"/>
              <w:jc w:val="center"/>
              <w:rPr>
                <w:lang w:val="en-GB"/>
              </w:rPr>
            </w:pPr>
            <m:oMathPara>
              <m:oMath>
                <m:f>
                  <m:fPr>
                    <m:ctrlPr>
                      <w:rPr>
                        <w:rFonts w:ascii="Cambria Math" w:hAnsi="Cambria Math"/>
                        <w:i/>
                        <w:lang w:val="en-GB"/>
                      </w:rPr>
                    </m:ctrlPr>
                  </m:fPr>
                  <m:num>
                    <m:r>
                      <w:rPr>
                        <w:rFonts w:ascii="Cambria Math" w:hAnsi="Cambria Math"/>
                        <w:lang w:val="en-GB"/>
                      </w:rPr>
                      <m:t>2</m:t>
                    </m:r>
                  </m:num>
                  <m:den>
                    <m:rad>
                      <m:radPr>
                        <m:degHide m:val="1"/>
                        <m:ctrlPr>
                          <w:rPr>
                            <w:rFonts w:ascii="Cambria Math" w:hAnsi="Cambria Math"/>
                            <w:i/>
                            <w:lang w:val="en-GB"/>
                          </w:rPr>
                        </m:ctrlPr>
                      </m:radPr>
                      <m:deg/>
                      <m:e>
                        <m:r>
                          <w:rPr>
                            <w:rFonts w:ascii="Cambria Math" w:hAnsi="Cambria Math"/>
                            <w:lang w:val="en-GB"/>
                          </w:rPr>
                          <m:t>3</m:t>
                        </m:r>
                      </m:e>
                    </m:rad>
                  </m:den>
                </m:f>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SN3D</m:t>
                        </m:r>
                      </m:sub>
                    </m:sSub>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m:oMathPara>
          </w:p>
        </w:tc>
      </w:tr>
      <w:tr w:rsidR="00E3229B" w:rsidRPr="005F4807" w14:paraId="0593F2FD" w14:textId="77777777" w:rsidTr="00AE47FC">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00EBE2F5" w14:textId="77777777" w:rsidR="00E3229B" w:rsidRPr="005F4807" w:rsidRDefault="00E3229B" w:rsidP="00AE47FC">
            <w:pPr>
              <w:spacing w:before="40" w:after="40"/>
              <w:jc w:val="center"/>
              <w:rPr>
                <w:lang w:val="en-GB"/>
              </w:rPr>
            </w:pPr>
            <w:r w:rsidRPr="005F4807">
              <w:rPr>
                <w:lang w:val="en-GB"/>
              </w:rPr>
              <w:t>3</w:t>
            </w:r>
          </w:p>
        </w:tc>
        <w:tc>
          <w:tcPr>
            <w:tcW w:w="1411" w:type="dxa"/>
            <w:tcBorders>
              <w:top w:val="single" w:sz="4" w:space="0" w:color="auto"/>
              <w:left w:val="single" w:sz="4" w:space="0" w:color="auto"/>
              <w:bottom w:val="single" w:sz="4" w:space="0" w:color="auto"/>
              <w:right w:val="single" w:sz="4" w:space="0" w:color="auto"/>
            </w:tcBorders>
            <w:vAlign w:val="center"/>
            <w:hideMark/>
          </w:tcPr>
          <w:p w14:paraId="746E7FAE" w14:textId="77777777" w:rsidR="00E3229B" w:rsidRPr="005F4807" w:rsidRDefault="00E3229B" w:rsidP="00AE47FC">
            <w:pPr>
              <w:spacing w:before="40" w:after="40"/>
              <w:jc w:val="center"/>
              <w:rPr>
                <w:lang w:val="en-GB"/>
              </w:rPr>
            </w:pPr>
            <w:r w:rsidRPr="005F4807">
              <w:rPr>
                <w:lang w:val="en-GB"/>
              </w:rPr>
              <w:t>0</w:t>
            </w:r>
          </w:p>
        </w:tc>
        <w:tc>
          <w:tcPr>
            <w:tcW w:w="2847" w:type="dxa"/>
            <w:tcBorders>
              <w:top w:val="single" w:sz="4" w:space="0" w:color="auto"/>
              <w:left w:val="single" w:sz="4" w:space="0" w:color="auto"/>
              <w:bottom w:val="single" w:sz="4" w:space="0" w:color="auto"/>
              <w:right w:val="single" w:sz="4" w:space="0" w:color="auto"/>
            </w:tcBorders>
            <w:hideMark/>
          </w:tcPr>
          <w:p w14:paraId="4E253CA2" w14:textId="77777777" w:rsidR="00E3229B" w:rsidRPr="005F4807" w:rsidRDefault="00AA2AF8" w:rsidP="00422B43">
            <w:pPr>
              <w:spacing w:before="40" w:after="40"/>
              <w:jc w:val="center"/>
              <w:rPr>
                <w:lang w:val="en-GB"/>
              </w:rPr>
            </w:pPr>
            <m:oMathPara>
              <m:oMath>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SN3D</m:t>
                        </m:r>
                      </m:sub>
                    </m:sSub>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m:oMathPara>
          </w:p>
        </w:tc>
      </w:tr>
      <w:tr w:rsidR="00E3229B" w:rsidRPr="005F4807" w14:paraId="65BA6D32" w14:textId="77777777" w:rsidTr="00AE47FC">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17DD891D" w14:textId="77777777" w:rsidR="00E3229B" w:rsidRPr="005F4807" w:rsidRDefault="00E3229B" w:rsidP="00AE47FC">
            <w:pPr>
              <w:spacing w:before="40" w:after="40"/>
              <w:jc w:val="center"/>
              <w:rPr>
                <w:lang w:val="en-GB"/>
              </w:rPr>
            </w:pPr>
            <w:r w:rsidRPr="005F4807">
              <w:rPr>
                <w:lang w:val="en-GB"/>
              </w:rPr>
              <w:t>3</w:t>
            </w:r>
          </w:p>
        </w:tc>
        <w:tc>
          <w:tcPr>
            <w:tcW w:w="1411" w:type="dxa"/>
            <w:tcBorders>
              <w:top w:val="single" w:sz="4" w:space="0" w:color="auto"/>
              <w:left w:val="single" w:sz="4" w:space="0" w:color="auto"/>
              <w:bottom w:val="single" w:sz="4" w:space="0" w:color="auto"/>
              <w:right w:val="single" w:sz="4" w:space="0" w:color="auto"/>
            </w:tcBorders>
            <w:vAlign w:val="center"/>
            <w:hideMark/>
          </w:tcPr>
          <w:p w14:paraId="28E1CFAA" w14:textId="77777777" w:rsidR="00E3229B" w:rsidRPr="005F4807" w:rsidRDefault="00E3229B" w:rsidP="00AE47FC">
            <w:pPr>
              <w:spacing w:before="40" w:after="40"/>
              <w:jc w:val="center"/>
              <w:rPr>
                <w:lang w:val="en-GB"/>
              </w:rPr>
            </w:pPr>
            <w:r w:rsidRPr="005F4807">
              <w:rPr>
                <w:lang w:val="en-GB"/>
              </w:rPr>
              <w:t>1</w:t>
            </w:r>
          </w:p>
        </w:tc>
        <w:tc>
          <w:tcPr>
            <w:tcW w:w="2847" w:type="dxa"/>
            <w:tcBorders>
              <w:top w:val="single" w:sz="4" w:space="0" w:color="auto"/>
              <w:left w:val="single" w:sz="4" w:space="0" w:color="auto"/>
              <w:bottom w:val="single" w:sz="4" w:space="0" w:color="auto"/>
              <w:right w:val="single" w:sz="4" w:space="0" w:color="auto"/>
            </w:tcBorders>
            <w:hideMark/>
          </w:tcPr>
          <w:p w14:paraId="79E87416" w14:textId="77777777" w:rsidR="00E3229B" w:rsidRPr="005F4807" w:rsidRDefault="00AA2AF8" w:rsidP="00422B43">
            <w:pPr>
              <w:spacing w:before="40" w:after="40"/>
              <w:jc w:val="center"/>
              <w:rPr>
                <w:lang w:val="en-GB"/>
              </w:rPr>
            </w:pPr>
            <m:oMathPara>
              <m:oMath>
                <m:rad>
                  <m:radPr>
                    <m:degHide m:val="1"/>
                    <m:ctrlPr>
                      <w:rPr>
                        <w:rFonts w:ascii="Cambria Math" w:hAnsi="Cambria Math"/>
                        <w:i/>
                        <w:lang w:val="en-GB"/>
                      </w:rPr>
                    </m:ctrlPr>
                  </m:radPr>
                  <m:deg/>
                  <m:e>
                    <m:f>
                      <m:fPr>
                        <m:ctrlPr>
                          <w:rPr>
                            <w:rFonts w:ascii="Cambria Math" w:hAnsi="Cambria Math"/>
                            <w:i/>
                            <w:lang w:val="en-GB"/>
                          </w:rPr>
                        </m:ctrlPr>
                      </m:fPr>
                      <m:num>
                        <m:r>
                          <w:rPr>
                            <w:rFonts w:ascii="Cambria Math" w:hAnsi="Cambria Math"/>
                            <w:lang w:val="en-GB"/>
                          </w:rPr>
                          <m:t>45</m:t>
                        </m:r>
                      </m:num>
                      <m:den>
                        <m:r>
                          <w:rPr>
                            <w:rFonts w:ascii="Cambria Math" w:hAnsi="Cambria Math"/>
                            <w:lang w:val="en-GB"/>
                          </w:rPr>
                          <m:t>32</m:t>
                        </m:r>
                      </m:den>
                    </m:f>
                  </m:e>
                </m:rad>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SN3D</m:t>
                        </m:r>
                      </m:sub>
                    </m:sSub>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m:oMathPara>
          </w:p>
        </w:tc>
      </w:tr>
      <w:tr w:rsidR="00E3229B" w:rsidRPr="005F4807" w14:paraId="7A18AEF5" w14:textId="77777777" w:rsidTr="00AE47FC">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3BFC0516" w14:textId="77777777" w:rsidR="00E3229B" w:rsidRPr="005F4807" w:rsidRDefault="00E3229B" w:rsidP="00AE47FC">
            <w:pPr>
              <w:spacing w:before="40" w:after="40"/>
              <w:jc w:val="center"/>
              <w:rPr>
                <w:lang w:val="en-GB"/>
              </w:rPr>
            </w:pPr>
            <w:r w:rsidRPr="005F4807">
              <w:rPr>
                <w:lang w:val="en-GB"/>
              </w:rPr>
              <w:t>3</w:t>
            </w:r>
          </w:p>
        </w:tc>
        <w:tc>
          <w:tcPr>
            <w:tcW w:w="1411" w:type="dxa"/>
            <w:tcBorders>
              <w:top w:val="single" w:sz="4" w:space="0" w:color="auto"/>
              <w:left w:val="single" w:sz="4" w:space="0" w:color="auto"/>
              <w:bottom w:val="single" w:sz="4" w:space="0" w:color="auto"/>
              <w:right w:val="single" w:sz="4" w:space="0" w:color="auto"/>
            </w:tcBorders>
            <w:vAlign w:val="center"/>
            <w:hideMark/>
          </w:tcPr>
          <w:p w14:paraId="4E5BE260" w14:textId="77777777" w:rsidR="00E3229B" w:rsidRPr="005F4807" w:rsidRDefault="00E3229B" w:rsidP="00AE47FC">
            <w:pPr>
              <w:spacing w:before="40" w:after="40"/>
              <w:jc w:val="center"/>
              <w:rPr>
                <w:lang w:val="en-GB"/>
              </w:rPr>
            </w:pPr>
            <w:r w:rsidRPr="005F4807">
              <w:rPr>
                <w:lang w:val="en-GB"/>
              </w:rPr>
              <w:t>2</w:t>
            </w:r>
          </w:p>
        </w:tc>
        <w:tc>
          <w:tcPr>
            <w:tcW w:w="2847" w:type="dxa"/>
            <w:tcBorders>
              <w:top w:val="single" w:sz="4" w:space="0" w:color="auto"/>
              <w:left w:val="single" w:sz="4" w:space="0" w:color="auto"/>
              <w:bottom w:val="single" w:sz="4" w:space="0" w:color="auto"/>
              <w:right w:val="single" w:sz="4" w:space="0" w:color="auto"/>
            </w:tcBorders>
            <w:hideMark/>
          </w:tcPr>
          <w:p w14:paraId="36085E5C" w14:textId="77777777" w:rsidR="00E3229B" w:rsidRPr="005F4807" w:rsidRDefault="00AA2AF8" w:rsidP="00422B43">
            <w:pPr>
              <w:spacing w:before="40" w:after="40"/>
              <w:jc w:val="center"/>
              <w:rPr>
                <w:lang w:val="en-GB"/>
              </w:rPr>
            </w:pPr>
            <m:oMathPara>
              <m:oMath>
                <m:f>
                  <m:fPr>
                    <m:ctrlPr>
                      <w:rPr>
                        <w:rFonts w:ascii="Cambria Math" w:hAnsi="Cambria Math"/>
                        <w:i/>
                        <w:lang w:val="en-GB"/>
                      </w:rPr>
                    </m:ctrlPr>
                  </m:fPr>
                  <m:num>
                    <m:r>
                      <w:rPr>
                        <w:rFonts w:ascii="Cambria Math" w:hAnsi="Cambria Math"/>
                        <w:lang w:val="en-GB"/>
                      </w:rPr>
                      <m:t>3</m:t>
                    </m:r>
                  </m:num>
                  <m:den>
                    <m:rad>
                      <m:radPr>
                        <m:degHide m:val="1"/>
                        <m:ctrlPr>
                          <w:rPr>
                            <w:rFonts w:ascii="Cambria Math" w:hAnsi="Cambria Math"/>
                            <w:i/>
                            <w:lang w:val="en-GB"/>
                          </w:rPr>
                        </m:ctrlPr>
                      </m:radPr>
                      <m:deg/>
                      <m:e>
                        <m:r>
                          <w:rPr>
                            <w:rFonts w:ascii="Cambria Math" w:hAnsi="Cambria Math"/>
                            <w:lang w:val="en-GB"/>
                          </w:rPr>
                          <m:t>5</m:t>
                        </m:r>
                      </m:e>
                    </m:rad>
                  </m:den>
                </m:f>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SN3D</m:t>
                        </m:r>
                      </m:sub>
                    </m:sSub>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m:oMathPara>
          </w:p>
        </w:tc>
      </w:tr>
      <w:tr w:rsidR="00E3229B" w:rsidRPr="005F4807" w14:paraId="3129B2C5" w14:textId="77777777" w:rsidTr="00AE47FC">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1FFCEE68" w14:textId="77777777" w:rsidR="00E3229B" w:rsidRPr="005F4807" w:rsidRDefault="00E3229B" w:rsidP="00AE47FC">
            <w:pPr>
              <w:spacing w:before="40" w:after="40"/>
              <w:jc w:val="center"/>
              <w:rPr>
                <w:lang w:val="en-GB"/>
              </w:rPr>
            </w:pPr>
            <w:r w:rsidRPr="005F4807">
              <w:rPr>
                <w:lang w:val="en-GB"/>
              </w:rPr>
              <w:t>3</w:t>
            </w:r>
          </w:p>
        </w:tc>
        <w:tc>
          <w:tcPr>
            <w:tcW w:w="1411" w:type="dxa"/>
            <w:tcBorders>
              <w:top w:val="single" w:sz="4" w:space="0" w:color="auto"/>
              <w:left w:val="single" w:sz="4" w:space="0" w:color="auto"/>
              <w:bottom w:val="single" w:sz="4" w:space="0" w:color="auto"/>
              <w:right w:val="single" w:sz="4" w:space="0" w:color="auto"/>
            </w:tcBorders>
            <w:vAlign w:val="center"/>
            <w:hideMark/>
          </w:tcPr>
          <w:p w14:paraId="4552D9EE" w14:textId="77777777" w:rsidR="00E3229B" w:rsidRPr="005F4807" w:rsidRDefault="00E3229B" w:rsidP="00AE47FC">
            <w:pPr>
              <w:spacing w:before="40" w:after="40"/>
              <w:jc w:val="center"/>
              <w:rPr>
                <w:lang w:val="en-GB"/>
              </w:rPr>
            </w:pPr>
            <w:r w:rsidRPr="005F4807">
              <w:rPr>
                <w:lang w:val="en-GB"/>
              </w:rPr>
              <w:t>3</w:t>
            </w:r>
          </w:p>
        </w:tc>
        <w:tc>
          <w:tcPr>
            <w:tcW w:w="2847" w:type="dxa"/>
            <w:tcBorders>
              <w:top w:val="single" w:sz="4" w:space="0" w:color="auto"/>
              <w:left w:val="single" w:sz="4" w:space="0" w:color="auto"/>
              <w:bottom w:val="single" w:sz="4" w:space="0" w:color="auto"/>
              <w:right w:val="single" w:sz="4" w:space="0" w:color="auto"/>
            </w:tcBorders>
            <w:hideMark/>
          </w:tcPr>
          <w:p w14:paraId="167F6A9C" w14:textId="77777777" w:rsidR="00E3229B" w:rsidRPr="005F4807" w:rsidRDefault="00AA2AF8" w:rsidP="00422B43">
            <w:pPr>
              <w:spacing w:before="40" w:after="40"/>
              <w:jc w:val="center"/>
              <w:rPr>
                <w:lang w:val="en-GB"/>
              </w:rPr>
            </w:pPr>
            <m:oMathPara>
              <m:oMath>
                <m:rad>
                  <m:radPr>
                    <m:degHide m:val="1"/>
                    <m:ctrlPr>
                      <w:rPr>
                        <w:rFonts w:ascii="Cambria Math" w:hAnsi="Cambria Math"/>
                        <w:i/>
                        <w:lang w:val="en-GB"/>
                      </w:rPr>
                    </m:ctrlPr>
                  </m:radPr>
                  <m:deg/>
                  <m:e>
                    <m:f>
                      <m:fPr>
                        <m:ctrlPr>
                          <w:rPr>
                            <w:rFonts w:ascii="Cambria Math" w:hAnsi="Cambria Math"/>
                            <w:i/>
                            <w:lang w:val="en-GB"/>
                          </w:rPr>
                        </m:ctrlPr>
                      </m:fPr>
                      <m:num>
                        <m:r>
                          <w:rPr>
                            <w:rFonts w:ascii="Cambria Math" w:hAnsi="Cambria Math"/>
                            <w:lang w:val="en-GB"/>
                          </w:rPr>
                          <m:t>8</m:t>
                        </m:r>
                      </m:num>
                      <m:den>
                        <m:r>
                          <w:rPr>
                            <w:rFonts w:ascii="Cambria Math" w:hAnsi="Cambria Math"/>
                            <w:lang w:val="en-GB"/>
                          </w:rPr>
                          <m:t>5</m:t>
                        </m:r>
                      </m:den>
                    </m:f>
                  </m:e>
                </m:rad>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SN3D</m:t>
                        </m:r>
                      </m:sub>
                    </m:sSub>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m:oMathPara>
          </w:p>
        </w:tc>
      </w:tr>
    </w:tbl>
    <w:p w14:paraId="74C180F1" w14:textId="2BB46C0A" w:rsidR="00E3229B" w:rsidRDefault="007670BC" w:rsidP="00F53C90">
      <w:pPr>
        <w:spacing w:before="240"/>
        <w:rPr>
          <w:rtl/>
          <w:lang w:bidi="ar-EG"/>
        </w:rPr>
      </w:pPr>
      <w:r>
        <w:rPr>
          <w:rFonts w:hint="cs"/>
          <w:rtl/>
          <w:lang w:bidi="ar-EG"/>
        </w:rPr>
        <w:t>و</w:t>
      </w:r>
      <w:r w:rsidR="00E3229B">
        <w:rPr>
          <w:rFonts w:hint="cs"/>
          <w:rtl/>
          <w:lang w:bidi="ar-EG"/>
        </w:rPr>
        <w:t xml:space="preserve">للحد من </w:t>
      </w:r>
      <w:r w:rsidR="00C513D0">
        <w:rPr>
          <w:rFonts w:hint="cs"/>
          <w:rtl/>
          <w:lang w:bidi="ar-EG"/>
        </w:rPr>
        <w:t>مخاطر</w:t>
      </w:r>
      <w:r w:rsidR="00E3229B">
        <w:rPr>
          <w:rFonts w:hint="cs"/>
          <w:rtl/>
          <w:lang w:bidi="ar-EG"/>
        </w:rPr>
        <w:t xml:space="preserve"> البتر في أنساق العينات </w:t>
      </w:r>
      <w:r w:rsidR="00C513D0">
        <w:rPr>
          <w:rFonts w:hint="cs"/>
          <w:rtl/>
          <w:lang w:bidi="ar-EG"/>
        </w:rPr>
        <w:t>الصحيحة</w:t>
      </w:r>
      <w:r w:rsidR="00E3229B">
        <w:rPr>
          <w:rFonts w:hint="cs"/>
          <w:rtl/>
          <w:lang w:bidi="ar-EG"/>
        </w:rPr>
        <w:t xml:space="preserve">، يكون التقييس </w:t>
      </w:r>
      <w:r w:rsidR="00E3229B" w:rsidRPr="005F4807">
        <w:rPr>
          <w:lang w:val="en-GB"/>
        </w:rPr>
        <w:t>SN3D</w:t>
      </w:r>
      <w:r w:rsidR="00E3229B">
        <w:rPr>
          <w:rFonts w:hint="cs"/>
          <w:rtl/>
          <w:lang w:val="en-GB"/>
        </w:rPr>
        <w:t xml:space="preserve"> هو الخيار المبدئي</w:t>
      </w:r>
      <w:r w:rsidR="00C513D0">
        <w:rPr>
          <w:rFonts w:hint="cs"/>
          <w:rtl/>
          <w:lang w:bidi="ar-EG"/>
        </w:rPr>
        <w:t>. وبسبب النطاق الدينامي الأكبر</w:t>
      </w:r>
      <w:r w:rsidR="00E3229B">
        <w:rPr>
          <w:rFonts w:hint="cs"/>
          <w:rtl/>
          <w:lang w:bidi="ar-EG"/>
        </w:rPr>
        <w:t xml:space="preserve"> للتقييس </w:t>
      </w:r>
      <w:r w:rsidR="00E3229B">
        <w:rPr>
          <w:lang w:bidi="ar-EG"/>
        </w:rPr>
        <w:t>N3D</w:t>
      </w:r>
      <w:r w:rsidR="00E3229B">
        <w:rPr>
          <w:rFonts w:hint="cs"/>
          <w:rtl/>
          <w:lang w:val="fr-FR"/>
        </w:rPr>
        <w:t>، فإنه يوصى به في حالة أنساق عينات النقطة العائمة</w:t>
      </w:r>
      <w:r w:rsidR="00E3229B">
        <w:rPr>
          <w:rFonts w:hint="cs"/>
          <w:rtl/>
          <w:lang w:bidi="ar-EG"/>
        </w:rPr>
        <w:t xml:space="preserve">، حيث لا </w:t>
      </w:r>
      <w:r w:rsidR="00C513D0">
        <w:rPr>
          <w:rFonts w:hint="cs"/>
          <w:rtl/>
          <w:lang w:bidi="ar-EG"/>
        </w:rPr>
        <w:t>توجد عملياً</w:t>
      </w:r>
      <w:r w:rsidR="00E3229B">
        <w:rPr>
          <w:rFonts w:hint="cs"/>
          <w:rtl/>
          <w:lang w:bidi="ar-EG"/>
        </w:rPr>
        <w:t xml:space="preserve"> أي </w:t>
      </w:r>
      <w:r w:rsidR="00C513D0">
        <w:rPr>
          <w:rFonts w:hint="cs"/>
          <w:rtl/>
          <w:lang w:bidi="ar-EG"/>
        </w:rPr>
        <w:t>مخاطر</w:t>
      </w:r>
      <w:r w:rsidR="00E3229B">
        <w:rPr>
          <w:rFonts w:hint="cs"/>
          <w:rtl/>
          <w:lang w:bidi="ar-EG"/>
        </w:rPr>
        <w:t xml:space="preserve"> للبتر.</w:t>
      </w:r>
    </w:p>
    <w:p w14:paraId="3E7C87CD" w14:textId="77777777" w:rsidR="00E3229B" w:rsidRDefault="00E3229B" w:rsidP="00E3229B">
      <w:pPr>
        <w:pStyle w:val="Heading2"/>
        <w:rPr>
          <w:rtl/>
          <w:lang w:bidi="ar-EG"/>
        </w:rPr>
      </w:pPr>
      <w:bookmarkStart w:id="835" w:name="_Toc527718848"/>
      <w:bookmarkStart w:id="836" w:name="_Toc38898518"/>
      <w:r>
        <w:rPr>
          <w:lang w:bidi="ar-EG"/>
        </w:rPr>
        <w:t>3.1</w:t>
      </w:r>
      <w:r w:rsidR="00DF6152">
        <w:rPr>
          <w:lang w:bidi="ar-EG"/>
        </w:rPr>
        <w:t>1</w:t>
      </w:r>
      <w:r>
        <w:rPr>
          <w:rtl/>
          <w:lang w:bidi="ar-EG"/>
        </w:rPr>
        <w:tab/>
      </w:r>
      <w:proofErr w:type="spellStart"/>
      <w:r w:rsidRPr="00A524C0">
        <w:rPr>
          <w:lang w:val="en-GB" w:bidi="ar-EG"/>
        </w:rPr>
        <w:t>nfcRefDist</w:t>
      </w:r>
      <w:bookmarkEnd w:id="835"/>
      <w:bookmarkEnd w:id="836"/>
      <w:proofErr w:type="spellEnd"/>
    </w:p>
    <w:p w14:paraId="4A728CD4" w14:textId="77777777" w:rsidR="00E3229B" w:rsidRDefault="00E3229B" w:rsidP="00C513D0">
      <w:pPr>
        <w:rPr>
          <w:rtl/>
          <w:lang w:bidi="ar-EG"/>
        </w:rPr>
      </w:pPr>
      <w:r>
        <w:rPr>
          <w:rtl/>
          <w:lang w:bidi="ar-EG"/>
        </w:rPr>
        <w:t xml:space="preserve">يشير </w:t>
      </w:r>
      <w:r w:rsidR="00C513D0">
        <w:rPr>
          <w:rFonts w:hint="cs"/>
          <w:rtl/>
          <w:lang w:bidi="ar-EG"/>
        </w:rPr>
        <w:t>ال</w:t>
      </w:r>
      <w:r>
        <w:rPr>
          <w:rtl/>
          <w:lang w:bidi="ar-EG"/>
        </w:rPr>
        <w:t xml:space="preserve">عنصر </w:t>
      </w:r>
      <w:proofErr w:type="spellStart"/>
      <w:r w:rsidRPr="007670BC">
        <w:rPr>
          <w:b/>
          <w:bCs/>
          <w:lang w:bidi="ar-EG"/>
        </w:rPr>
        <w:t>nfcRefDist</w:t>
      </w:r>
      <w:proofErr w:type="spellEnd"/>
      <w:r>
        <w:rPr>
          <w:rtl/>
          <w:lang w:bidi="ar-EG"/>
        </w:rPr>
        <w:t xml:space="preserve"> إلى المسافة المرجعية (بالأمتار) التي </w:t>
      </w:r>
      <w:r>
        <w:rPr>
          <w:rFonts w:hint="cs"/>
          <w:rtl/>
          <w:lang w:bidi="ar-EG"/>
        </w:rPr>
        <w:t>استُعملت</w:t>
      </w:r>
      <w:r>
        <w:rPr>
          <w:rtl/>
          <w:lang w:bidi="ar-EG"/>
        </w:rPr>
        <w:t xml:space="preserve"> أثناء إنتاج إشارة </w:t>
      </w:r>
      <w:r>
        <w:rPr>
          <w:rFonts w:hint="cs"/>
          <w:rtl/>
          <w:lang w:bidi="ar-EG"/>
        </w:rPr>
        <w:t xml:space="preserve">سمعية قائمة </w:t>
      </w:r>
      <w:r w:rsidR="00C513D0">
        <w:rPr>
          <w:rFonts w:hint="cs"/>
          <w:rtl/>
          <w:lang w:bidi="ar-EG"/>
        </w:rPr>
        <w:t>على</w:t>
      </w:r>
      <w:r>
        <w:rPr>
          <w:rtl/>
          <w:lang w:bidi="ar-EG"/>
        </w:rPr>
        <w:t xml:space="preserve"> </w:t>
      </w:r>
      <w:r w:rsidR="00C55268">
        <w:rPr>
          <w:rFonts w:hint="cs"/>
          <w:rtl/>
          <w:lang w:bidi="ar-EG"/>
        </w:rPr>
        <w:t>ال</w:t>
      </w:r>
      <w:r>
        <w:rPr>
          <w:rtl/>
          <w:lang w:bidi="ar-EG"/>
        </w:rPr>
        <w:t xml:space="preserve">مشهد. </w:t>
      </w:r>
      <w:r>
        <w:rPr>
          <w:rFonts w:hint="cs"/>
          <w:rtl/>
          <w:lang w:bidi="ar-EG"/>
        </w:rPr>
        <w:t>و</w:t>
      </w:r>
      <w:r>
        <w:rPr>
          <w:rtl/>
          <w:lang w:bidi="ar-EG"/>
        </w:rPr>
        <w:t xml:space="preserve">يمكن استخدام هذه المسافة </w:t>
      </w:r>
      <w:r>
        <w:rPr>
          <w:rFonts w:hint="cs"/>
          <w:rtl/>
          <w:lang w:bidi="ar-EG"/>
        </w:rPr>
        <w:t xml:space="preserve">المرجعية </w:t>
      </w:r>
      <w:r>
        <w:rPr>
          <w:rtl/>
          <w:lang w:bidi="ar-EG"/>
        </w:rPr>
        <w:t xml:space="preserve">أثناء </w:t>
      </w:r>
      <w:r w:rsidR="007670BC">
        <w:rPr>
          <w:rFonts w:hint="cs"/>
          <w:rtl/>
          <w:lang w:bidi="ar-EG"/>
        </w:rPr>
        <w:t>إ</w:t>
      </w:r>
      <w:r w:rsidR="00C513D0">
        <w:rPr>
          <w:rFonts w:hint="cs"/>
          <w:rtl/>
          <w:lang w:bidi="ar-EG"/>
        </w:rPr>
        <w:t>نتاج الإشارة الصوتية</w:t>
      </w:r>
      <w:r>
        <w:rPr>
          <w:rtl/>
          <w:lang w:bidi="ar-EG"/>
        </w:rPr>
        <w:t xml:space="preserve"> </w:t>
      </w:r>
      <w:r w:rsidRPr="0072064C">
        <w:rPr>
          <w:rFonts w:hint="cs"/>
          <w:rtl/>
        </w:rPr>
        <w:t xml:space="preserve">للتعويض في </w:t>
      </w:r>
      <w:r w:rsidR="00C513D0">
        <w:rPr>
          <w:rFonts w:hint="cs"/>
          <w:rtl/>
        </w:rPr>
        <w:t xml:space="preserve">المجال القريب </w:t>
      </w:r>
      <w:r w:rsidR="00C513D0">
        <w:t>(</w:t>
      </w:r>
      <w:r w:rsidRPr="0072064C">
        <w:rPr>
          <w:sz w:val="19"/>
          <w:szCs w:val="24"/>
        </w:rPr>
        <w:t>NFC</w:t>
      </w:r>
      <w:r w:rsidR="00C513D0" w:rsidRPr="00C513D0">
        <w:rPr>
          <w:szCs w:val="22"/>
        </w:rPr>
        <w:t>)</w:t>
      </w:r>
      <w:r>
        <w:rPr>
          <w:rtl/>
          <w:lang w:bidi="ar-EG"/>
        </w:rPr>
        <w:t xml:space="preserve"> </w:t>
      </w:r>
      <w:r w:rsidRPr="00A120AA">
        <w:rPr>
          <w:szCs w:val="24"/>
        </w:rPr>
        <w:t>[9]</w:t>
      </w:r>
      <w:r>
        <w:rPr>
          <w:rtl/>
          <w:lang w:bidi="ar-EG"/>
        </w:rPr>
        <w:t>.</w:t>
      </w:r>
    </w:p>
    <w:p w14:paraId="27917430" w14:textId="77777777" w:rsidR="00E3229B" w:rsidRDefault="007670BC" w:rsidP="00B76A49">
      <w:pPr>
        <w:rPr>
          <w:rtl/>
          <w:lang w:bidi="ar-EG"/>
        </w:rPr>
      </w:pPr>
      <w:r>
        <w:rPr>
          <w:rFonts w:hint="cs"/>
          <w:rtl/>
          <w:lang w:bidi="ar-EG"/>
        </w:rPr>
        <w:t>و</w:t>
      </w:r>
      <w:r w:rsidR="00E3229B">
        <w:rPr>
          <w:rtl/>
          <w:lang w:bidi="ar-EG"/>
        </w:rPr>
        <w:t xml:space="preserve">إذا لم يتم تعريف </w:t>
      </w:r>
      <w:r w:rsidR="00B76A49">
        <w:rPr>
          <w:rFonts w:hint="cs"/>
          <w:rtl/>
          <w:lang w:bidi="ar-EG"/>
        </w:rPr>
        <w:t>ال</w:t>
      </w:r>
      <w:r w:rsidR="00E3229B">
        <w:rPr>
          <w:rtl/>
          <w:lang w:bidi="ar-EG"/>
        </w:rPr>
        <w:t xml:space="preserve">عنصر </w:t>
      </w:r>
      <w:proofErr w:type="spellStart"/>
      <w:r w:rsidR="00E3229B" w:rsidRPr="007670BC">
        <w:rPr>
          <w:b/>
          <w:bCs/>
          <w:lang w:bidi="ar-EG"/>
        </w:rPr>
        <w:t>nfcRefDist</w:t>
      </w:r>
      <w:proofErr w:type="spellEnd"/>
      <w:r w:rsidR="00E3229B">
        <w:rPr>
          <w:rtl/>
          <w:lang w:bidi="ar-EG"/>
        </w:rPr>
        <w:t xml:space="preserve"> أو إذا </w:t>
      </w:r>
      <w:r w:rsidR="00B76A49">
        <w:rPr>
          <w:rFonts w:hint="cs"/>
          <w:rtl/>
          <w:lang w:bidi="ar-EG"/>
        </w:rPr>
        <w:t>ضبط على</w:t>
      </w:r>
      <w:r w:rsidR="00E3229B">
        <w:rPr>
          <w:rFonts w:hint="cs"/>
          <w:rtl/>
          <w:lang w:bidi="ar-EG"/>
        </w:rPr>
        <w:t xml:space="preserve"> </w:t>
      </w:r>
      <w:r w:rsidR="00E3229B">
        <w:rPr>
          <w:rtl/>
          <w:lang w:bidi="ar-EG"/>
        </w:rPr>
        <w:t xml:space="preserve">القيمة صفر، </w:t>
      </w:r>
      <w:r w:rsidR="00B76A49">
        <w:rPr>
          <w:rFonts w:hint="cs"/>
          <w:rtl/>
          <w:lang w:bidi="ar-EG"/>
        </w:rPr>
        <w:t>فلن تكون هناك نية لإنتاج الإشارة الصوتية للتعويض في</w:t>
      </w:r>
      <w:r w:rsidR="00B76A49">
        <w:rPr>
          <w:rFonts w:hint="eastAsia"/>
          <w:rtl/>
          <w:lang w:bidi="ar-EG"/>
        </w:rPr>
        <w:t> </w:t>
      </w:r>
      <w:r w:rsidR="00B76A49">
        <w:rPr>
          <w:rFonts w:hint="cs"/>
          <w:rtl/>
          <w:lang w:bidi="ar-EG"/>
        </w:rPr>
        <w:t>المجال القريب</w:t>
      </w:r>
      <w:r w:rsidR="00E3229B">
        <w:rPr>
          <w:rtl/>
          <w:lang w:bidi="ar-EG"/>
        </w:rPr>
        <w:t>.</w:t>
      </w:r>
    </w:p>
    <w:p w14:paraId="122320BE" w14:textId="77777777" w:rsidR="00E3229B" w:rsidRDefault="00E3229B" w:rsidP="00E3229B">
      <w:pPr>
        <w:pStyle w:val="Heading2"/>
        <w:rPr>
          <w:rtl/>
          <w:lang w:bidi="ar-EG"/>
        </w:rPr>
      </w:pPr>
      <w:bookmarkStart w:id="837" w:name="_Toc527718849"/>
      <w:bookmarkStart w:id="838" w:name="_Toc38898519"/>
      <w:r>
        <w:rPr>
          <w:lang w:bidi="ar-EG"/>
        </w:rPr>
        <w:t>4.1</w:t>
      </w:r>
      <w:r w:rsidR="00DF6152">
        <w:rPr>
          <w:lang w:bidi="ar-EG"/>
        </w:rPr>
        <w:t>1</w:t>
      </w:r>
      <w:r>
        <w:rPr>
          <w:rtl/>
          <w:lang w:bidi="ar-EG"/>
        </w:rPr>
        <w:tab/>
      </w:r>
      <w:r w:rsidRPr="009371E5">
        <w:rPr>
          <w:rtl/>
          <w:lang w:bidi="ar-EG"/>
        </w:rPr>
        <w:t xml:space="preserve">مرجعية الشاشة </w:t>
      </w:r>
      <w:r>
        <w:rPr>
          <w:lang w:bidi="ar-EG"/>
        </w:rPr>
        <w:t>(</w:t>
      </w:r>
      <w:proofErr w:type="spellStart"/>
      <w:r w:rsidRPr="009371E5">
        <w:rPr>
          <w:lang w:bidi="ar-EG"/>
        </w:rPr>
        <w:t>screenRef</w:t>
      </w:r>
      <w:proofErr w:type="spellEnd"/>
      <w:r>
        <w:rPr>
          <w:lang w:bidi="ar-EG"/>
        </w:rPr>
        <w:t>)</w:t>
      </w:r>
      <w:bookmarkEnd w:id="837"/>
      <w:bookmarkEnd w:id="838"/>
    </w:p>
    <w:p w14:paraId="68ABE18D" w14:textId="77777777" w:rsidR="00E3229B" w:rsidRPr="00A524C0" w:rsidRDefault="00E3229B" w:rsidP="00B76A49">
      <w:pPr>
        <w:rPr>
          <w:highlight w:val="yellow"/>
          <w:rtl/>
          <w:lang w:bidi="ar-EG"/>
        </w:rPr>
      </w:pPr>
      <w:r w:rsidRPr="00CA398B">
        <w:rPr>
          <w:rtl/>
          <w:lang w:bidi="ar-EG"/>
        </w:rPr>
        <w:t xml:space="preserve">يُستخدم عَلَم مرجعية الشاشة، </w:t>
      </w:r>
      <w:proofErr w:type="spellStart"/>
      <w:r w:rsidRPr="00CA398B">
        <w:rPr>
          <w:b/>
          <w:bCs/>
          <w:lang w:bidi="ar-EG"/>
        </w:rPr>
        <w:t>screenRef</w:t>
      </w:r>
      <w:proofErr w:type="spellEnd"/>
      <w:r w:rsidRPr="00CA398B">
        <w:rPr>
          <w:rtl/>
          <w:lang w:bidi="ar-EG"/>
        </w:rPr>
        <w:t xml:space="preserve">، للإشارة إلى ما إذا كان </w:t>
      </w:r>
      <w:r w:rsidR="00B76A49">
        <w:rPr>
          <w:rFonts w:hint="cs"/>
          <w:rtl/>
          <w:lang w:bidi="ar-EG"/>
        </w:rPr>
        <w:t>البرنامج القائم على المشهد</w:t>
      </w:r>
      <w:r w:rsidRPr="00CA398B">
        <w:rPr>
          <w:rtl/>
          <w:lang w:bidi="ar-EG"/>
        </w:rPr>
        <w:t xml:space="preserve"> على صلة بالشاشة أم</w:t>
      </w:r>
      <w:r w:rsidRPr="00CA398B">
        <w:rPr>
          <w:rFonts w:hint="cs"/>
          <w:rtl/>
          <w:lang w:bidi="ar-EG"/>
        </w:rPr>
        <w:t> </w:t>
      </w:r>
      <w:r w:rsidRPr="00CA398B">
        <w:rPr>
          <w:rtl/>
          <w:lang w:bidi="ar-EG"/>
        </w:rPr>
        <w:t>لا.</w:t>
      </w:r>
    </w:p>
    <w:p w14:paraId="24F8D7D5" w14:textId="77777777" w:rsidR="00E3229B" w:rsidRPr="009371E5" w:rsidRDefault="00E3229B" w:rsidP="00B76A49">
      <w:pPr>
        <w:rPr>
          <w:rtl/>
          <w:lang w:bidi="ar-EG"/>
        </w:rPr>
      </w:pPr>
      <w:r w:rsidRPr="00307CAF">
        <w:rPr>
          <w:rtl/>
          <w:lang w:bidi="ar-EG"/>
        </w:rPr>
        <w:t xml:space="preserve">ويمكن لمجسد صوتي استخدام علم مرجعية الشاشة، </w:t>
      </w:r>
      <w:proofErr w:type="spellStart"/>
      <w:r w:rsidRPr="00307CAF">
        <w:rPr>
          <w:lang w:bidi="ar-EG"/>
        </w:rPr>
        <w:t>screenRef</w:t>
      </w:r>
      <w:proofErr w:type="spellEnd"/>
      <w:r w:rsidRPr="00307CAF">
        <w:rPr>
          <w:rtl/>
          <w:lang w:bidi="ar-EG"/>
        </w:rPr>
        <w:t xml:space="preserve">، للقيام </w:t>
      </w:r>
      <w:r w:rsidR="00B76A49">
        <w:rPr>
          <w:rFonts w:hint="cs"/>
          <w:rtl/>
          <w:lang w:bidi="ar-EG"/>
        </w:rPr>
        <w:t>بمواءمة</w:t>
      </w:r>
      <w:r w:rsidRPr="00307CAF">
        <w:rPr>
          <w:rtl/>
          <w:lang w:bidi="ar-EG"/>
        </w:rPr>
        <w:t xml:space="preserve"> خاصة </w:t>
      </w:r>
      <w:r w:rsidR="00B76A49">
        <w:rPr>
          <w:rFonts w:hint="cs"/>
          <w:rtl/>
          <w:lang w:bidi="ar-EG"/>
        </w:rPr>
        <w:t>للمحتوى القائم</w:t>
      </w:r>
      <w:r w:rsidRPr="00307CAF">
        <w:rPr>
          <w:rFonts w:hint="cs"/>
          <w:rtl/>
          <w:lang w:bidi="ar-EG"/>
        </w:rPr>
        <w:t xml:space="preserve"> على </w:t>
      </w:r>
      <w:r w:rsidR="00B76A49">
        <w:rPr>
          <w:rFonts w:hint="cs"/>
          <w:rtl/>
          <w:lang w:bidi="ar-EG"/>
        </w:rPr>
        <w:t>ال</w:t>
      </w:r>
      <w:r w:rsidRPr="00307CAF">
        <w:rPr>
          <w:rFonts w:hint="cs"/>
          <w:rtl/>
          <w:lang w:bidi="ar-EG"/>
        </w:rPr>
        <w:t xml:space="preserve">مشهد </w:t>
      </w:r>
      <w:r w:rsidRPr="00307CAF">
        <w:rPr>
          <w:rtl/>
          <w:lang w:bidi="ar-EG"/>
        </w:rPr>
        <w:t xml:space="preserve">مع </w:t>
      </w:r>
      <w:r w:rsidRPr="00307CAF">
        <w:rPr>
          <w:rFonts w:hint="cs"/>
          <w:rtl/>
          <w:lang w:bidi="ar-EG"/>
        </w:rPr>
        <w:t>مراعاة</w:t>
      </w:r>
      <w:r w:rsidRPr="00307CAF">
        <w:rPr>
          <w:rtl/>
          <w:lang w:bidi="ar-EG"/>
        </w:rPr>
        <w:t xml:space="preserve"> مقاس شاشة الاستنساخ المحلية مقارنة مع مقاس شاشة</w:t>
      </w:r>
      <w:r w:rsidRPr="00307CAF">
        <w:rPr>
          <w:rFonts w:hint="cs"/>
          <w:spacing w:val="-4"/>
          <w:rtl/>
          <w:lang w:bidi="ar-EG"/>
        </w:rPr>
        <w:t> </w:t>
      </w:r>
      <w:r w:rsidRPr="00307CAF">
        <w:rPr>
          <w:rtl/>
          <w:lang w:bidi="ar-EG"/>
        </w:rPr>
        <w:t>الإنتاج.</w:t>
      </w:r>
    </w:p>
    <w:p w14:paraId="797CD8A6" w14:textId="77777777" w:rsidR="00E3229B" w:rsidRDefault="00E3229B" w:rsidP="007670BC">
      <w:pPr>
        <w:rPr>
          <w:rtl/>
          <w:lang w:bidi="ar-EG"/>
        </w:rPr>
      </w:pPr>
      <w:r>
        <w:rPr>
          <w:rFonts w:hint="cs"/>
          <w:rtl/>
          <w:lang w:bidi="ar-EG"/>
        </w:rPr>
        <w:t xml:space="preserve">انظر الفقرة </w:t>
      </w:r>
      <w:r w:rsidR="00DF6152">
        <w:rPr>
          <w:lang w:bidi="ar-EG"/>
        </w:rPr>
        <w:t>6.10</w:t>
      </w:r>
      <w:r>
        <w:rPr>
          <w:rFonts w:hint="cs"/>
          <w:rtl/>
          <w:lang w:val="fr-FR"/>
        </w:rPr>
        <w:t xml:space="preserve"> للمزيد من المعلومات عن معلمة مقاس شاشة الإنتاج</w:t>
      </w:r>
      <w:r>
        <w:rPr>
          <w:rFonts w:hint="cs"/>
          <w:rtl/>
          <w:lang w:bidi="ar-EG"/>
        </w:rPr>
        <w:t>.</w:t>
      </w:r>
    </w:p>
    <w:p w14:paraId="45904314" w14:textId="77777777" w:rsidR="00E3229B" w:rsidRDefault="00E3229B" w:rsidP="00874458">
      <w:pPr>
        <w:pStyle w:val="Heading2"/>
        <w:keepNext w:val="0"/>
        <w:keepLines w:val="0"/>
        <w:pageBreakBefore/>
        <w:rPr>
          <w:rtl/>
          <w:lang w:bidi="ar-EG"/>
        </w:rPr>
      </w:pPr>
      <w:bookmarkStart w:id="839" w:name="_Toc527718850"/>
      <w:bookmarkStart w:id="840" w:name="_Toc38898520"/>
      <w:r>
        <w:rPr>
          <w:lang w:bidi="ar-EG"/>
        </w:rPr>
        <w:lastRenderedPageBreak/>
        <w:t>5.1</w:t>
      </w:r>
      <w:r w:rsidR="00DF6152">
        <w:rPr>
          <w:lang w:bidi="ar-EG"/>
        </w:rPr>
        <w:t>1</w:t>
      </w:r>
      <w:r>
        <w:rPr>
          <w:rtl/>
          <w:lang w:bidi="ar-EG"/>
        </w:rPr>
        <w:tab/>
      </w:r>
      <w:r>
        <w:rPr>
          <w:rFonts w:hint="cs"/>
          <w:rtl/>
          <w:lang w:bidi="ar-EG"/>
        </w:rPr>
        <w:t>ترقيم قنوات الصوتيات المحيطة</w:t>
      </w:r>
      <w:bookmarkEnd w:id="839"/>
      <w:bookmarkEnd w:id="840"/>
      <w:r>
        <w:rPr>
          <w:rFonts w:hint="cs"/>
          <w:rtl/>
          <w:lang w:bidi="ar-EG"/>
        </w:rPr>
        <w:t xml:space="preserve"> </w:t>
      </w:r>
    </w:p>
    <w:p w14:paraId="4A6A29F6" w14:textId="77777777" w:rsidR="00E3229B" w:rsidRPr="00307CAF" w:rsidRDefault="00E3229B" w:rsidP="00E10321">
      <w:pPr>
        <w:rPr>
          <w:rtl/>
          <w:lang w:bidi="ar-EG"/>
        </w:rPr>
      </w:pPr>
      <w:r w:rsidRPr="00307CAF">
        <w:rPr>
          <w:rFonts w:hint="cs"/>
          <w:rtl/>
          <w:lang w:bidi="ar-EG"/>
        </w:rPr>
        <w:t>الرقم</w:t>
      </w:r>
      <w:r>
        <w:rPr>
          <w:rFonts w:hint="cs"/>
          <w:rtl/>
          <w:lang w:bidi="ar-EG"/>
        </w:rPr>
        <w:t xml:space="preserve"> </w:t>
      </w:r>
      <w:r w:rsidR="00E10321">
        <w:rPr>
          <w:lang w:bidi="ar-EG"/>
        </w:rPr>
        <w:t>(</w:t>
      </w:r>
      <w:r w:rsidRPr="00307CAF">
        <w:rPr>
          <w:lang w:bidi="ar-EG"/>
        </w:rPr>
        <w:t>Ambisonics Channel Number</w:t>
      </w:r>
      <w:r w:rsidR="00E10321">
        <w:rPr>
          <w:lang w:bidi="ar-EG"/>
        </w:rPr>
        <w:t xml:space="preserve">) </w:t>
      </w:r>
      <w:r w:rsidR="00E10321" w:rsidRPr="00307CAF">
        <w:rPr>
          <w:lang w:bidi="ar-EG"/>
        </w:rPr>
        <w:t>ACN</w:t>
      </w:r>
      <w:r w:rsidRPr="00307CAF">
        <w:rPr>
          <w:rFonts w:hint="cs"/>
          <w:rtl/>
          <w:lang w:bidi="ar-EG"/>
        </w:rPr>
        <w:t xml:space="preserve"> هو </w:t>
      </w:r>
      <w:r w:rsidR="00B76A49">
        <w:rPr>
          <w:rFonts w:hint="cs"/>
          <w:rtl/>
          <w:lang w:bidi="ar-EG"/>
        </w:rPr>
        <w:t>اصطلاح</w:t>
      </w:r>
      <w:r w:rsidRPr="00307CAF">
        <w:rPr>
          <w:rFonts w:hint="cs"/>
          <w:rtl/>
          <w:lang w:bidi="ar-EG"/>
        </w:rPr>
        <w:t xml:space="preserve"> يستخدم في معظم الأحيان لترتيب القنوات بحسب مكوني</w:t>
      </w:r>
      <w:r w:rsidR="00B76A49">
        <w:rPr>
          <w:rFonts w:hint="cs"/>
          <w:rtl/>
          <w:lang w:bidi="ar-EG"/>
        </w:rPr>
        <w:t xml:space="preserve"> الرتبة</w:t>
      </w:r>
      <w:r w:rsidRPr="00307CAF">
        <w:rPr>
          <w:rFonts w:hint="cs"/>
          <w:rtl/>
          <w:lang w:bidi="ar-EG"/>
        </w:rPr>
        <w:t xml:space="preserve"> "</w:t>
      </w:r>
      <w:r w:rsidRPr="00307CAF">
        <w:rPr>
          <w:lang w:bidi="ar-EG"/>
        </w:rPr>
        <w:t>order</w:t>
      </w:r>
      <w:r w:rsidRPr="00307CAF">
        <w:rPr>
          <w:rFonts w:hint="cs"/>
          <w:rtl/>
          <w:lang w:bidi="ar-EG"/>
        </w:rPr>
        <w:t>" و</w:t>
      </w:r>
      <w:r w:rsidR="00B76A49">
        <w:rPr>
          <w:rFonts w:hint="cs"/>
          <w:rtl/>
          <w:lang w:bidi="ar-EG"/>
        </w:rPr>
        <w:t xml:space="preserve">الدرجة </w:t>
      </w:r>
      <w:r w:rsidRPr="00307CAF">
        <w:rPr>
          <w:rFonts w:hint="cs"/>
          <w:rtl/>
          <w:lang w:bidi="ar-EG"/>
        </w:rPr>
        <w:t>"</w:t>
      </w:r>
      <w:r w:rsidRPr="00307CAF">
        <w:rPr>
          <w:lang w:bidi="ar-EG"/>
        </w:rPr>
        <w:t>degree</w:t>
      </w:r>
      <w:r w:rsidRPr="00307CAF">
        <w:rPr>
          <w:rFonts w:hint="cs"/>
          <w:rtl/>
          <w:lang w:bidi="ar-EG"/>
        </w:rPr>
        <w:t>".</w:t>
      </w:r>
    </w:p>
    <w:p w14:paraId="65D89815" w14:textId="77777777" w:rsidR="00E3229B" w:rsidRPr="005F4807" w:rsidRDefault="00E3229B" w:rsidP="00874458">
      <w:pPr>
        <w:pStyle w:val="Equation"/>
        <w:rPr>
          <w:lang w:val="en-GB"/>
        </w:rPr>
      </w:pPr>
      <m:oMathPara>
        <m:oMath>
          <m:r>
            <m:rPr>
              <m:sty m:val="p"/>
            </m:rPr>
            <w:rPr>
              <w:rFonts w:ascii="Cambria Math" w:hAnsi="Cambria Math"/>
              <w:lang w:val="en-GB"/>
            </w:rPr>
            <m:t xml:space="preserve">ACN = </m:t>
          </m:r>
          <m:sSup>
            <m:sSupPr>
              <m:ctrlPr>
                <w:rPr>
                  <w:rFonts w:ascii="Cambria Math" w:hAnsi="Cambria Math"/>
                  <w:lang w:val="en-GB"/>
                </w:rPr>
              </m:ctrlPr>
            </m:sSupPr>
            <m:e>
              <m:r>
                <w:rPr>
                  <w:rFonts w:ascii="Cambria Math" w:hAnsi="Cambria Math"/>
                  <w:lang w:val="en-GB"/>
                </w:rPr>
                <m:t>n</m:t>
              </m:r>
            </m:e>
            <m:sup>
              <m:r>
                <m:rPr>
                  <m:sty m:val="p"/>
                </m:rPr>
                <w:rPr>
                  <w:rFonts w:ascii="Cambria Math" w:hAnsi="Cambria Math"/>
                  <w:lang w:val="en-GB"/>
                </w:rPr>
                <m:t>2</m:t>
              </m:r>
            </m:sup>
          </m:sSup>
          <m:r>
            <m:rPr>
              <m:sty m:val="p"/>
            </m:rPr>
            <w:rPr>
              <w:rFonts w:ascii="Cambria Math" w:hAnsi="Cambria Math"/>
              <w:lang w:val="en-GB"/>
            </w:rPr>
            <m:t>+</m:t>
          </m:r>
          <m:r>
            <w:rPr>
              <w:rFonts w:ascii="Cambria Math" w:hAnsi="Cambria Math"/>
              <w:lang w:val="en-GB"/>
            </w:rPr>
            <m:t>n</m:t>
          </m:r>
          <m:r>
            <m:rPr>
              <m:sty m:val="p"/>
            </m:rPr>
            <w:rPr>
              <w:rFonts w:ascii="Cambria Math" w:hAnsi="Cambria Math"/>
              <w:lang w:val="en-GB"/>
            </w:rPr>
            <m:t>+</m:t>
          </m:r>
          <m:r>
            <w:rPr>
              <w:rFonts w:ascii="Cambria Math" w:hAnsi="Cambria Math"/>
              <w:lang w:val="en-GB"/>
            </w:rPr>
            <m:t>m</m:t>
          </m:r>
          <m:r>
            <m:rPr>
              <m:sty m:val="p"/>
            </m:rPr>
            <w:rPr>
              <w:rFonts w:ascii="Cambria Math" w:hAnsi="Cambria Math"/>
              <w:lang w:val="en-GB"/>
            </w:rPr>
            <m:t>.</m:t>
          </m:r>
        </m:oMath>
      </m:oMathPara>
    </w:p>
    <w:p w14:paraId="414F560A" w14:textId="77777777" w:rsidR="00E3229B" w:rsidRPr="00307CAF" w:rsidRDefault="007670BC" w:rsidP="001A7EA3">
      <w:pPr>
        <w:rPr>
          <w:b/>
          <w:bCs/>
          <w:rtl/>
          <w:lang w:val="fr-FR"/>
        </w:rPr>
      </w:pPr>
      <w:bookmarkStart w:id="841" w:name="_Toc527718851"/>
      <w:bookmarkStart w:id="842" w:name="_Toc38898521"/>
      <w:r>
        <w:rPr>
          <w:rFonts w:hint="cs"/>
          <w:rtl/>
          <w:lang w:val="fr-FR"/>
        </w:rPr>
        <w:t>و</w:t>
      </w:r>
      <w:r w:rsidR="00E3229B" w:rsidRPr="00307CAF">
        <w:rPr>
          <w:rFonts w:hint="cs"/>
          <w:rtl/>
          <w:lang w:val="fr-FR"/>
        </w:rPr>
        <w:t xml:space="preserve">يمكن </w:t>
      </w:r>
      <w:r w:rsidR="00E3229B">
        <w:rPr>
          <w:rFonts w:hint="cs"/>
          <w:rtl/>
          <w:lang w:val="fr-FR"/>
        </w:rPr>
        <w:t>بسهولة</w:t>
      </w:r>
      <w:r w:rsidR="00E3229B" w:rsidRPr="00307CAF">
        <w:rPr>
          <w:rFonts w:hint="cs"/>
          <w:rtl/>
          <w:lang w:val="fr-FR"/>
        </w:rPr>
        <w:t xml:space="preserve"> حساب</w:t>
      </w:r>
      <w:r w:rsidR="00E3229B">
        <w:rPr>
          <w:rFonts w:hint="cs"/>
          <w:rtl/>
          <w:lang w:val="fr-FR"/>
        </w:rPr>
        <w:t>ُ</w:t>
      </w:r>
      <w:r w:rsidR="00E3229B" w:rsidRPr="00307CAF">
        <w:rPr>
          <w:rFonts w:hint="cs"/>
          <w:rtl/>
          <w:lang w:val="fr-FR"/>
        </w:rPr>
        <w:t xml:space="preserve"> المكونين "</w:t>
      </w:r>
      <w:proofErr w:type="spellStart"/>
      <w:r w:rsidR="00E3229B" w:rsidRPr="00307CAF">
        <w:rPr>
          <w:lang w:val="fr-FR"/>
        </w:rPr>
        <w:t>order</w:t>
      </w:r>
      <w:proofErr w:type="spellEnd"/>
      <w:r w:rsidR="00E3229B" w:rsidRPr="00307CAF">
        <w:rPr>
          <w:rFonts w:hint="cs"/>
          <w:rtl/>
          <w:lang w:val="fr-FR"/>
        </w:rPr>
        <w:t>" و"</w:t>
      </w:r>
      <w:proofErr w:type="spellStart"/>
      <w:r w:rsidR="00E3229B" w:rsidRPr="00307CAF">
        <w:rPr>
          <w:lang w:val="fr-FR"/>
        </w:rPr>
        <w:t>degree</w:t>
      </w:r>
      <w:proofErr w:type="spellEnd"/>
      <w:r w:rsidR="00E3229B" w:rsidRPr="00307CAF">
        <w:rPr>
          <w:rFonts w:hint="cs"/>
          <w:rtl/>
          <w:lang w:val="fr-FR"/>
        </w:rPr>
        <w:t>" انطلاقا</w:t>
      </w:r>
      <w:r>
        <w:rPr>
          <w:rFonts w:hint="cs"/>
          <w:rtl/>
          <w:lang w:val="fr-FR"/>
        </w:rPr>
        <w:t>ً</w:t>
      </w:r>
      <w:r w:rsidR="00E3229B" w:rsidRPr="00307CAF">
        <w:rPr>
          <w:rFonts w:hint="cs"/>
          <w:rtl/>
          <w:lang w:val="fr-FR"/>
        </w:rPr>
        <w:t xml:space="preserve"> من الرقم </w:t>
      </w:r>
      <w:r w:rsidR="00E3229B">
        <w:t>ACN</w:t>
      </w:r>
      <w:r w:rsidR="00E3229B">
        <w:rPr>
          <w:rFonts w:hint="cs"/>
          <w:rtl/>
        </w:rPr>
        <w:t>:</w:t>
      </w:r>
      <w:bookmarkEnd w:id="841"/>
      <w:bookmarkEnd w:id="842"/>
    </w:p>
    <w:p w14:paraId="1BA49381" w14:textId="5CE068FD" w:rsidR="00E3229B" w:rsidRPr="005F4807" w:rsidRDefault="00E3229B" w:rsidP="00874458">
      <w:pPr>
        <w:pStyle w:val="Equation"/>
        <w:jc w:val="center"/>
        <w:rPr>
          <w:lang w:val="en-GB"/>
        </w:rPr>
      </w:pPr>
      <m:oMathPara>
        <m:oMath>
          <m:r>
            <w:rPr>
              <w:rFonts w:ascii="Cambria Math" w:hAnsi="Cambria Math"/>
              <w:lang w:val="en-GB"/>
            </w:rPr>
            <m:t>n</m:t>
          </m:r>
          <m:r>
            <m:rPr>
              <m:sty m:val="p"/>
            </m:rPr>
            <w:rPr>
              <w:rFonts w:ascii="Cambria Math" w:hAnsi="Cambria Math"/>
              <w:lang w:val="en-GB"/>
            </w:rPr>
            <m:t>=</m:t>
          </m:r>
          <m:d>
            <m:dPr>
              <m:begChr m:val="⌊"/>
              <m:endChr m:val="⌋"/>
              <m:ctrlPr>
                <w:rPr>
                  <w:rFonts w:ascii="Cambria Math" w:hAnsi="Cambria Math"/>
                  <w:lang w:val="en-GB"/>
                </w:rPr>
              </m:ctrlPr>
            </m:dPr>
            <m:e>
              <m:rad>
                <m:radPr>
                  <m:degHide m:val="1"/>
                  <m:ctrlPr>
                    <w:rPr>
                      <w:rFonts w:ascii="Cambria Math" w:hAnsi="Cambria Math"/>
                      <w:lang w:val="en-GB"/>
                    </w:rPr>
                  </m:ctrlPr>
                </m:radPr>
                <m:deg/>
                <m:e>
                  <m:r>
                    <m:rPr>
                      <m:sty m:val="p"/>
                    </m:rPr>
                    <w:rPr>
                      <w:rFonts w:ascii="Cambria Math" w:hAnsi="Cambria Math"/>
                      <w:lang w:val="en-GB"/>
                    </w:rPr>
                    <m:t>ACN</m:t>
                  </m:r>
                </m:e>
              </m:rad>
            </m:e>
          </m:d>
          <m:r>
            <m:rPr>
              <m:sty m:val="p"/>
            </m:rPr>
            <w:rPr>
              <w:rFonts w:ascii="Cambria Math" w:hAnsi="Cambria Math"/>
              <w:lang w:val="en-GB"/>
            </w:rPr>
            <m:t>,</m:t>
          </m:r>
        </m:oMath>
      </m:oMathPara>
    </w:p>
    <w:p w14:paraId="13BB757C" w14:textId="77777777" w:rsidR="00E3229B" w:rsidRPr="005F4807" w:rsidRDefault="00E3229B" w:rsidP="00874458">
      <w:pPr>
        <w:pStyle w:val="Equation"/>
        <w:rPr>
          <w:lang w:val="en-GB"/>
        </w:rPr>
      </w:pPr>
      <m:oMathPara>
        <m:oMath>
          <m:r>
            <w:rPr>
              <w:rFonts w:ascii="Cambria Math" w:hAnsi="Cambria Math"/>
              <w:lang w:val="en-GB"/>
            </w:rPr>
            <m:t>m</m:t>
          </m:r>
          <m:r>
            <m:rPr>
              <m:sty m:val="p"/>
            </m:rPr>
            <w:rPr>
              <w:rFonts w:ascii="Cambria Math" w:hAnsi="Cambria Math"/>
              <w:lang w:val="en-GB"/>
            </w:rPr>
            <m:t>=ACN-</m:t>
          </m:r>
          <m:sSup>
            <m:sSupPr>
              <m:ctrlPr>
                <w:rPr>
                  <w:rFonts w:ascii="Cambria Math" w:hAnsi="Cambria Math"/>
                  <w:lang w:val="en-GB"/>
                </w:rPr>
              </m:ctrlPr>
            </m:sSupPr>
            <m:e>
              <m:r>
                <w:rPr>
                  <w:rFonts w:ascii="Cambria Math" w:hAnsi="Cambria Math"/>
                  <w:lang w:val="en-GB"/>
                </w:rPr>
                <m:t>n</m:t>
              </m:r>
            </m:e>
            <m:sup>
              <m:r>
                <m:rPr>
                  <m:sty m:val="p"/>
                </m:rPr>
                <w:rPr>
                  <w:rFonts w:ascii="Cambria Math" w:hAnsi="Cambria Math"/>
                  <w:lang w:val="en-GB"/>
                </w:rPr>
                <m:t>2</m:t>
              </m:r>
            </m:sup>
          </m:sSup>
          <m:r>
            <m:rPr>
              <m:sty m:val="p"/>
            </m:rPr>
            <w:rPr>
              <w:rFonts w:ascii="Cambria Math" w:hAnsi="Cambria Math"/>
              <w:lang w:val="en-GB"/>
            </w:rPr>
            <m:t>-</m:t>
          </m:r>
          <m:r>
            <w:rPr>
              <w:rFonts w:ascii="Cambria Math" w:hAnsi="Cambria Math"/>
              <w:lang w:val="en-GB"/>
            </w:rPr>
            <m:t>n</m:t>
          </m:r>
          <m:r>
            <m:rPr>
              <m:sty m:val="p"/>
            </m:rPr>
            <w:rPr>
              <w:rFonts w:ascii="Cambria Math" w:hAnsi="Cambria Math"/>
              <w:lang w:val="en-GB"/>
            </w:rPr>
            <m:t>.</m:t>
          </m:r>
        </m:oMath>
      </m:oMathPara>
    </w:p>
    <w:p w14:paraId="1996E3AD" w14:textId="0830FA6E" w:rsidR="00DF6152" w:rsidRPr="00F03F14" w:rsidRDefault="00DF6152" w:rsidP="00DF6152">
      <w:pPr>
        <w:pStyle w:val="Heading1"/>
        <w:rPr>
          <w:rtl/>
          <w:lang w:bidi="ar-EG"/>
        </w:rPr>
      </w:pPr>
      <w:bookmarkStart w:id="843" w:name="_Toc38898522"/>
      <w:bookmarkStart w:id="844" w:name="_Toc460502839"/>
      <w:bookmarkStart w:id="845" w:name="_Toc527718852"/>
      <w:r>
        <w:rPr>
          <w:lang w:bidi="ar-EG"/>
        </w:rPr>
        <w:t>12</w:t>
      </w:r>
      <w:r>
        <w:rPr>
          <w:lang w:bidi="ar-EG"/>
        </w:rPr>
        <w:tab/>
      </w:r>
      <w:r w:rsidR="00F03F14">
        <w:rPr>
          <w:rFonts w:hint="cs"/>
          <w:rtl/>
          <w:lang w:bidi="ar-EG"/>
        </w:rPr>
        <w:t xml:space="preserve">العلاقة بين معلمات الكسب وتطبيقها في نموذج تعريف الإشارة السمعية </w:t>
      </w:r>
      <w:r w:rsidR="00F03F14">
        <w:rPr>
          <w:lang w:bidi="ar-EG"/>
        </w:rPr>
        <w:t>(ADM)</w:t>
      </w:r>
      <w:bookmarkEnd w:id="843"/>
    </w:p>
    <w:p w14:paraId="4CA91E37" w14:textId="2BC1459A" w:rsidR="00DF6152" w:rsidRDefault="006859A7" w:rsidP="00DF6152">
      <w:pPr>
        <w:rPr>
          <w:rtl/>
          <w:lang w:bidi="ar-EG"/>
        </w:rPr>
      </w:pPr>
      <w:r>
        <w:rPr>
          <w:rFonts w:hint="cs"/>
          <w:rtl/>
          <w:lang w:bidi="ar-EG"/>
        </w:rPr>
        <w:t xml:space="preserve">تكتسي العناصر التالية لنموذج تعريف الإشارة السمعية </w:t>
      </w:r>
      <w:r>
        <w:rPr>
          <w:lang w:bidi="ar-EG"/>
        </w:rPr>
        <w:t>(ADM)</w:t>
      </w:r>
      <w:r>
        <w:rPr>
          <w:rFonts w:hint="cs"/>
          <w:rtl/>
          <w:lang w:bidi="ar-EG"/>
        </w:rPr>
        <w:t xml:space="preserve"> أهمية لحساب </w:t>
      </w:r>
      <w:r w:rsidR="000152BD">
        <w:rPr>
          <w:rFonts w:hint="cs"/>
          <w:rtl/>
          <w:lang w:bidi="ar-EG"/>
        </w:rPr>
        <w:t>الكسب النهائي لعينة سمعية محددة:</w:t>
      </w:r>
    </w:p>
    <w:p w14:paraId="21DC9000" w14:textId="26680557" w:rsidR="00A61D2D" w:rsidRDefault="00DF6152" w:rsidP="00743B51">
      <w:pPr>
        <w:pStyle w:val="enumlev10"/>
        <w:rPr>
          <w:rtl/>
        </w:rPr>
      </w:pPr>
      <w:bookmarkStart w:id="846" w:name="_Toc38898523"/>
      <w:r>
        <w:rPr>
          <w:rFonts w:hint="cs"/>
          <w:rtl/>
        </w:rPr>
        <w:t>-</w:t>
      </w:r>
      <w:r>
        <w:rPr>
          <w:rtl/>
        </w:rPr>
        <w:tab/>
      </w:r>
      <w:r w:rsidR="00710A41" w:rsidRPr="00405C4C">
        <w:rPr>
          <w:rFonts w:hint="cs"/>
          <w:b/>
          <w:bCs/>
          <w:rtl/>
        </w:rPr>
        <w:t xml:space="preserve">العنصر الفرعي </w:t>
      </w:r>
      <w:r w:rsidR="00710A41" w:rsidRPr="00405C4C">
        <w:rPr>
          <w:b/>
          <w:bCs/>
        </w:rPr>
        <w:t>“Gain”</w:t>
      </w:r>
      <w:r w:rsidR="00710A41" w:rsidRPr="00405C4C">
        <w:rPr>
          <w:rFonts w:hint="cs"/>
          <w:b/>
          <w:bCs/>
          <w:rtl/>
          <w:lang w:bidi="ar-EG"/>
        </w:rPr>
        <w:t xml:space="preserve"> للنسق </w:t>
      </w:r>
      <w:proofErr w:type="spellStart"/>
      <w:r w:rsidR="00710A41" w:rsidRPr="00405C4C">
        <w:rPr>
          <w:b/>
          <w:bCs/>
          <w:lang w:bidi="ar-EG"/>
        </w:rPr>
        <w:t>audioBlockFormat</w:t>
      </w:r>
      <w:proofErr w:type="spellEnd"/>
      <w:r w:rsidR="00710A41">
        <w:rPr>
          <w:rFonts w:hint="cs"/>
          <w:rtl/>
        </w:rPr>
        <w:t>: يعرِّف قيمة كسب (</w:t>
      </w:r>
      <w:r w:rsidR="00B91EAA">
        <w:rPr>
          <w:rFonts w:hint="cs"/>
          <w:rtl/>
        </w:rPr>
        <w:t>خطي</w:t>
      </w:r>
      <w:r w:rsidR="00A61D2D">
        <w:rPr>
          <w:rFonts w:hint="cs"/>
          <w:rtl/>
        </w:rPr>
        <w:t>ة</w:t>
      </w:r>
      <w:r w:rsidR="00B91EAA">
        <w:rPr>
          <w:rFonts w:hint="cs"/>
          <w:rtl/>
        </w:rPr>
        <w:t xml:space="preserve"> أو لوغاريتمي</w:t>
      </w:r>
      <w:r w:rsidR="00A61D2D">
        <w:rPr>
          <w:rFonts w:hint="cs"/>
          <w:rtl/>
        </w:rPr>
        <w:t>ة</w:t>
      </w:r>
      <w:r w:rsidR="00710A41">
        <w:rPr>
          <w:rFonts w:hint="cs"/>
          <w:rtl/>
        </w:rPr>
        <w:t>)</w:t>
      </w:r>
      <w:r w:rsidR="00B91EAA">
        <w:rPr>
          <w:rFonts w:hint="cs"/>
          <w:rtl/>
        </w:rPr>
        <w:t xml:space="preserve"> ينبغي </w:t>
      </w:r>
      <w:r w:rsidR="00A61D2D" w:rsidRPr="00A61D2D">
        <w:rPr>
          <w:rFonts w:hint="cs"/>
          <w:rtl/>
        </w:rPr>
        <w:t>أن تنطبق على جميع العينات السمعية المقابلة ل</w:t>
      </w:r>
      <w:r w:rsidR="00A61D2D">
        <w:rPr>
          <w:rFonts w:hint="cs"/>
          <w:rtl/>
        </w:rPr>
        <w:t>ل</w:t>
      </w:r>
      <w:r w:rsidR="00A61D2D" w:rsidRPr="00A61D2D">
        <w:rPr>
          <w:rFonts w:hint="cs"/>
          <w:rtl/>
        </w:rPr>
        <w:t xml:space="preserve">نسق </w:t>
      </w:r>
      <w:proofErr w:type="spellStart"/>
      <w:r w:rsidR="00A61D2D">
        <w:rPr>
          <w:lang w:bidi="ar-EG"/>
        </w:rPr>
        <w:t>audio</w:t>
      </w:r>
      <w:r w:rsidR="00A61D2D" w:rsidRPr="00710A41">
        <w:rPr>
          <w:lang w:bidi="ar-EG"/>
        </w:rPr>
        <w:t>BlockFormat</w:t>
      </w:r>
      <w:proofErr w:type="spellEnd"/>
      <w:r w:rsidR="00A61D2D">
        <w:rPr>
          <w:rFonts w:hint="cs"/>
          <w:rtl/>
          <w:lang w:bidi="ar-EG"/>
        </w:rPr>
        <w:t xml:space="preserve"> الرئيسي</w:t>
      </w:r>
      <w:r w:rsidR="00A61D2D" w:rsidRPr="00A61D2D">
        <w:rPr>
          <w:rFonts w:hint="cs"/>
          <w:rtl/>
        </w:rPr>
        <w:t xml:space="preserve">. </w:t>
      </w:r>
      <w:r w:rsidR="00A61D2D">
        <w:rPr>
          <w:rFonts w:hint="cs"/>
          <w:rtl/>
        </w:rPr>
        <w:t>وإ</w:t>
      </w:r>
      <w:r w:rsidR="0008571F">
        <w:rPr>
          <w:rFonts w:hint="cs"/>
          <w:rtl/>
        </w:rPr>
        <w:t>ن</w:t>
      </w:r>
      <w:r w:rsidR="00A61D2D">
        <w:rPr>
          <w:rFonts w:hint="cs"/>
          <w:rtl/>
        </w:rPr>
        <w:t xml:space="preserve"> لم تُحدد </w:t>
      </w:r>
      <w:r w:rsidR="00EC2E1C">
        <w:rPr>
          <w:rFonts w:hint="cs"/>
          <w:rtl/>
        </w:rPr>
        <w:t>معلمة</w:t>
      </w:r>
      <w:r w:rsidR="00A61D2D">
        <w:rPr>
          <w:rFonts w:hint="cs"/>
          <w:rtl/>
        </w:rPr>
        <w:t xml:space="preserve"> الكسب، </w:t>
      </w:r>
      <w:r w:rsidR="00EC2E1C">
        <w:rPr>
          <w:rFonts w:hint="cs"/>
          <w:rtl/>
        </w:rPr>
        <w:t>افتُرضت</w:t>
      </w:r>
      <w:r w:rsidR="0008571F">
        <w:rPr>
          <w:rFonts w:hint="cs"/>
          <w:rtl/>
        </w:rPr>
        <w:t xml:space="preserve"> لها</w:t>
      </w:r>
      <w:r w:rsidR="00EC2E1C">
        <w:rPr>
          <w:rFonts w:hint="cs"/>
          <w:rtl/>
        </w:rPr>
        <w:t xml:space="preserve"> قيمة خطية</w:t>
      </w:r>
      <w:r w:rsidR="0008571F">
        <w:rPr>
          <w:rFonts w:hint="cs"/>
          <w:rtl/>
        </w:rPr>
        <w:t xml:space="preserve"> تساوي</w:t>
      </w:r>
      <w:r w:rsidR="00EC2E1C">
        <w:rPr>
          <w:rFonts w:hint="cs"/>
          <w:rtl/>
        </w:rPr>
        <w:t xml:space="preserve"> </w:t>
      </w:r>
      <w:r w:rsidR="00EC2E1C">
        <w:t>1,0</w:t>
      </w:r>
      <w:r w:rsidR="00EC2E1C">
        <w:rPr>
          <w:rFonts w:hint="cs"/>
          <w:rtl/>
          <w:lang w:bidi="ar-EG"/>
        </w:rPr>
        <w:t xml:space="preserve">. </w:t>
      </w:r>
      <w:r w:rsidR="00E111EC" w:rsidRPr="00633E3C">
        <w:rPr>
          <w:rFonts w:hint="cs"/>
          <w:spacing w:val="-2"/>
          <w:rtl/>
          <w:lang w:bidi="ar-EG"/>
        </w:rPr>
        <w:t>وفي أفضل الحالات، ينبغي أن يكون شكل</w:t>
      </w:r>
      <w:r w:rsidR="00E111EC" w:rsidRPr="00633E3C">
        <w:rPr>
          <w:spacing w:val="-2"/>
          <w:rtl/>
          <w:lang w:bidi="ar-EG"/>
        </w:rPr>
        <w:t xml:space="preserve"> الموجة</w:t>
      </w:r>
      <w:r w:rsidR="00E111EC" w:rsidRPr="00633E3C">
        <w:rPr>
          <w:rFonts w:hint="cs"/>
          <w:spacing w:val="-2"/>
          <w:rtl/>
          <w:lang w:bidi="ar-EG"/>
        </w:rPr>
        <w:t xml:space="preserve"> </w:t>
      </w:r>
      <w:r w:rsidR="00E111EC">
        <w:rPr>
          <w:rFonts w:hint="cs"/>
          <w:spacing w:val="-2"/>
          <w:rtl/>
          <w:lang w:bidi="ar-EG"/>
        </w:rPr>
        <w:t>(</w:t>
      </w:r>
      <w:r w:rsidR="00352FFA">
        <w:rPr>
          <w:rFonts w:hint="cs"/>
          <w:spacing w:val="-2"/>
          <w:rtl/>
          <w:lang w:bidi="ar-EG"/>
        </w:rPr>
        <w:t>تمثلة عينات</w:t>
      </w:r>
      <w:r w:rsidR="00DA755E">
        <w:rPr>
          <w:rFonts w:hint="cs"/>
          <w:spacing w:val="-2"/>
          <w:rtl/>
          <w:lang w:bidi="ar-EG"/>
        </w:rPr>
        <w:t xml:space="preserve"> مشكلة بالتشفير النبضي مثلاً)</w:t>
      </w:r>
      <w:r w:rsidR="00E111EC" w:rsidRPr="00633E3C">
        <w:rPr>
          <w:rFonts w:hint="cs"/>
          <w:spacing w:val="-2"/>
          <w:rtl/>
          <w:lang w:bidi="ar-EG"/>
        </w:rPr>
        <w:t xml:space="preserve"> في</w:t>
      </w:r>
      <w:r w:rsidR="0054248C">
        <w:rPr>
          <w:rFonts w:hint="eastAsia"/>
          <w:spacing w:val="-2"/>
          <w:rtl/>
          <w:lang w:bidi="ar-EG"/>
        </w:rPr>
        <w:t> </w:t>
      </w:r>
      <w:r w:rsidR="00E111EC" w:rsidRPr="00633E3C">
        <w:rPr>
          <w:rFonts w:hint="cs"/>
          <w:spacing w:val="-2"/>
          <w:rtl/>
          <w:lang w:bidi="ar-EG"/>
        </w:rPr>
        <w:t>المستوى المرغوب، حتى يستغنى عن معلمة الكسب (أو تضبط على</w:t>
      </w:r>
      <w:r w:rsidR="00E111EC">
        <w:rPr>
          <w:rFonts w:hint="eastAsia"/>
          <w:spacing w:val="-2"/>
          <w:rtl/>
          <w:lang w:bidi="ar-EG"/>
        </w:rPr>
        <w:t> </w:t>
      </w:r>
      <w:r w:rsidR="00E111EC" w:rsidRPr="00633E3C">
        <w:rPr>
          <w:spacing w:val="-2"/>
          <w:lang w:bidi="ar-EG"/>
        </w:rPr>
        <w:t>1</w:t>
      </w:r>
      <w:r w:rsidR="00E111EC">
        <w:rPr>
          <w:spacing w:val="-2"/>
          <w:lang w:bidi="ar-EG"/>
        </w:rPr>
        <w:t>,</w:t>
      </w:r>
      <w:r w:rsidR="00E111EC" w:rsidRPr="00633E3C">
        <w:rPr>
          <w:spacing w:val="-2"/>
          <w:lang w:bidi="ar-EG"/>
        </w:rPr>
        <w:t>0</w:t>
      </w:r>
      <w:r w:rsidR="00E111EC" w:rsidRPr="00633E3C">
        <w:rPr>
          <w:rFonts w:hint="cs"/>
          <w:spacing w:val="-2"/>
          <w:rtl/>
          <w:lang w:val="fr-FR"/>
        </w:rPr>
        <w:t>)</w:t>
      </w:r>
      <w:r w:rsidR="00743B51">
        <w:rPr>
          <w:rFonts w:hint="cs"/>
          <w:spacing w:val="-2"/>
          <w:rtl/>
          <w:lang w:val="fr-FR"/>
        </w:rPr>
        <w:t xml:space="preserve">. وتكون معلمة الكسب </w:t>
      </w:r>
      <w:r w:rsidR="00E05489">
        <w:rPr>
          <w:rFonts w:hint="cs"/>
          <w:spacing w:val="-2"/>
          <w:rtl/>
          <w:lang w:val="fr-FR"/>
        </w:rPr>
        <w:t xml:space="preserve">في النسق </w:t>
      </w:r>
      <w:proofErr w:type="spellStart"/>
      <w:r w:rsidR="00E05489" w:rsidRPr="00E05489">
        <w:rPr>
          <w:spacing w:val="-2"/>
          <w:lang w:val="fr-FR"/>
        </w:rPr>
        <w:t>audioBlockFormat</w:t>
      </w:r>
      <w:proofErr w:type="spellEnd"/>
      <w:r w:rsidR="00E05489">
        <w:rPr>
          <w:rFonts w:hint="cs"/>
          <w:spacing w:val="-2"/>
          <w:rtl/>
          <w:lang w:val="fr-FR"/>
        </w:rPr>
        <w:t xml:space="preserve"> مفيدة عندما تستخدم تعاريف متعددة للنسق </w:t>
      </w:r>
      <w:proofErr w:type="spellStart"/>
      <w:r w:rsidR="00E05489" w:rsidRPr="00E05489">
        <w:rPr>
          <w:spacing w:val="-2"/>
          <w:lang w:val="fr-FR"/>
        </w:rPr>
        <w:t>audioChannelFormat</w:t>
      </w:r>
      <w:proofErr w:type="spellEnd"/>
      <w:r w:rsidR="00E05489">
        <w:rPr>
          <w:rFonts w:hint="cs"/>
          <w:spacing w:val="-2"/>
          <w:rtl/>
          <w:lang w:val="fr-FR"/>
        </w:rPr>
        <w:t xml:space="preserve"> مساراً سمعياً واحداً </w:t>
      </w:r>
      <w:r w:rsidR="00405C4C">
        <w:rPr>
          <w:rFonts w:hint="cs"/>
          <w:spacing w:val="-2"/>
          <w:rtl/>
          <w:lang w:val="fr-FR"/>
        </w:rPr>
        <w:t>ويقتضي كلٌّ منها مستويات مختلفة.</w:t>
      </w:r>
      <w:bookmarkEnd w:id="846"/>
    </w:p>
    <w:p w14:paraId="040B31FD" w14:textId="1310024D" w:rsidR="00DF6152" w:rsidRDefault="00DF6152" w:rsidP="00DF6152">
      <w:pPr>
        <w:pStyle w:val="enumlev10"/>
      </w:pPr>
      <w:bookmarkStart w:id="847" w:name="_Toc38898524"/>
      <w:r>
        <w:rPr>
          <w:rFonts w:hint="cs"/>
          <w:rtl/>
        </w:rPr>
        <w:t>-</w:t>
      </w:r>
      <w:r>
        <w:rPr>
          <w:rtl/>
        </w:rPr>
        <w:tab/>
      </w:r>
      <w:r w:rsidR="00405C4C" w:rsidRPr="00405C4C">
        <w:rPr>
          <w:rFonts w:hint="cs"/>
          <w:b/>
          <w:bCs/>
          <w:rtl/>
        </w:rPr>
        <w:t xml:space="preserve">العنصر الفرعي </w:t>
      </w:r>
      <w:r w:rsidR="00405C4C" w:rsidRPr="00405C4C">
        <w:rPr>
          <w:b/>
          <w:bCs/>
        </w:rPr>
        <w:t>“Gain”</w:t>
      </w:r>
      <w:r w:rsidR="00405C4C" w:rsidRPr="00405C4C">
        <w:rPr>
          <w:rFonts w:hint="cs"/>
          <w:b/>
          <w:bCs/>
          <w:rtl/>
          <w:lang w:bidi="ar-EG"/>
        </w:rPr>
        <w:t xml:space="preserve"> لل</w:t>
      </w:r>
      <w:r w:rsidR="00405C4C">
        <w:rPr>
          <w:rFonts w:hint="cs"/>
          <w:b/>
          <w:bCs/>
          <w:rtl/>
          <w:lang w:bidi="ar-EG"/>
        </w:rPr>
        <w:t>كائن السمعي</w:t>
      </w:r>
      <w:r w:rsidR="00405C4C" w:rsidRPr="00405C4C">
        <w:rPr>
          <w:rFonts w:hint="cs"/>
          <w:b/>
          <w:bCs/>
          <w:rtl/>
          <w:lang w:bidi="ar-EG"/>
        </w:rPr>
        <w:t xml:space="preserve"> </w:t>
      </w:r>
      <w:proofErr w:type="spellStart"/>
      <w:r w:rsidR="009171AC" w:rsidRPr="009171AC">
        <w:rPr>
          <w:b/>
          <w:bCs/>
          <w:lang w:bidi="ar-EG"/>
        </w:rPr>
        <w:t>audioObject</w:t>
      </w:r>
      <w:proofErr w:type="spellEnd"/>
      <w:r w:rsidR="00405C4C">
        <w:rPr>
          <w:rFonts w:hint="cs"/>
          <w:rtl/>
        </w:rPr>
        <w:t xml:space="preserve">: يعرِّف قيمة كسب (خطية أو لوغاريتمية) ينبغي </w:t>
      </w:r>
      <w:r w:rsidR="00405C4C" w:rsidRPr="00A61D2D">
        <w:rPr>
          <w:rFonts w:hint="cs"/>
          <w:rtl/>
        </w:rPr>
        <w:t>أن تنطبق على جميع العينات السمعية المقابلة ل</w:t>
      </w:r>
      <w:r w:rsidR="00405C4C">
        <w:rPr>
          <w:rFonts w:hint="cs"/>
          <w:rtl/>
        </w:rPr>
        <w:t>ل</w:t>
      </w:r>
      <w:r w:rsidR="009171AC">
        <w:rPr>
          <w:rFonts w:hint="cs"/>
          <w:rtl/>
        </w:rPr>
        <w:t>كائن السمعي</w:t>
      </w:r>
      <w:r w:rsidR="00405C4C" w:rsidRPr="00A61D2D">
        <w:rPr>
          <w:rFonts w:hint="cs"/>
          <w:rtl/>
        </w:rPr>
        <w:t xml:space="preserve"> </w:t>
      </w:r>
      <w:proofErr w:type="spellStart"/>
      <w:r w:rsidR="009171AC" w:rsidRPr="009171AC">
        <w:rPr>
          <w:lang w:bidi="ar-EG"/>
        </w:rPr>
        <w:t>audioObject</w:t>
      </w:r>
      <w:proofErr w:type="spellEnd"/>
      <w:r w:rsidR="009171AC">
        <w:rPr>
          <w:rFonts w:hint="cs"/>
          <w:rtl/>
          <w:lang w:bidi="ar-EG"/>
        </w:rPr>
        <w:t xml:space="preserve"> </w:t>
      </w:r>
      <w:r w:rsidR="00405C4C">
        <w:rPr>
          <w:rFonts w:hint="cs"/>
          <w:rtl/>
          <w:lang w:bidi="ar-EG"/>
        </w:rPr>
        <w:t>الرئيسي</w:t>
      </w:r>
      <w:r w:rsidR="00405C4C" w:rsidRPr="00A61D2D">
        <w:rPr>
          <w:rFonts w:hint="cs"/>
          <w:rtl/>
        </w:rPr>
        <w:t>.</w:t>
      </w:r>
      <w:r w:rsidR="009171AC">
        <w:rPr>
          <w:rFonts w:hint="cs"/>
          <w:rtl/>
        </w:rPr>
        <w:t xml:space="preserve"> ويمكن استخدام معلمة الكسب</w:t>
      </w:r>
      <w:r w:rsidR="005E69DA">
        <w:rPr>
          <w:rFonts w:hint="cs"/>
          <w:rtl/>
        </w:rPr>
        <w:t xml:space="preserve"> في الكائن السمعي</w:t>
      </w:r>
      <w:r w:rsidR="009171AC">
        <w:rPr>
          <w:rFonts w:hint="cs"/>
          <w:rtl/>
        </w:rPr>
        <w:t xml:space="preserve"> </w:t>
      </w:r>
      <w:r w:rsidR="005E69DA">
        <w:rPr>
          <w:rFonts w:hint="cs"/>
          <w:rtl/>
        </w:rPr>
        <w:t>لأغراض تفاعلية المستخدم مثلاً</w:t>
      </w:r>
      <w:r>
        <w:rPr>
          <w:rFonts w:hint="cs"/>
          <w:rtl/>
        </w:rPr>
        <w:t>.</w:t>
      </w:r>
      <w:r w:rsidR="005E69DA">
        <w:rPr>
          <w:rFonts w:hint="cs"/>
          <w:rtl/>
        </w:rPr>
        <w:t xml:space="preserve"> </w:t>
      </w:r>
      <w:r w:rsidR="00291C94">
        <w:rPr>
          <w:rFonts w:hint="cs"/>
          <w:rtl/>
        </w:rPr>
        <w:t>و</w:t>
      </w:r>
      <w:r w:rsidR="0048495F">
        <w:rPr>
          <w:rFonts w:hint="cs"/>
          <w:rtl/>
        </w:rPr>
        <w:t xml:space="preserve">هي </w:t>
      </w:r>
      <w:r w:rsidR="00291C94">
        <w:rPr>
          <w:rFonts w:hint="cs"/>
          <w:rtl/>
        </w:rPr>
        <w:t xml:space="preserve">بذلك </w:t>
      </w:r>
      <w:r w:rsidR="0048495F">
        <w:rPr>
          <w:rFonts w:hint="cs"/>
          <w:rtl/>
        </w:rPr>
        <w:t xml:space="preserve">تصف كسب التشغيل الأولي للكائن السمعي خلال التجسيد الصوتي. </w:t>
      </w:r>
      <w:r w:rsidR="00291C94">
        <w:rPr>
          <w:rFonts w:hint="cs"/>
          <w:rtl/>
        </w:rPr>
        <w:t>ف</w:t>
      </w:r>
      <w:r w:rsidR="0048495F">
        <w:rPr>
          <w:rFonts w:hint="cs"/>
          <w:rtl/>
        </w:rPr>
        <w:t xml:space="preserve">على سبيل المثال، </w:t>
      </w:r>
      <w:r w:rsidR="00291C94">
        <w:rPr>
          <w:rFonts w:hint="cs"/>
          <w:rtl/>
        </w:rPr>
        <w:t xml:space="preserve">قد يكون من المطلوب </w:t>
      </w:r>
      <w:r w:rsidR="00155B83">
        <w:rPr>
          <w:rFonts w:hint="cs"/>
          <w:rtl/>
        </w:rPr>
        <w:t xml:space="preserve">إسكات كائن سمعي معين </w:t>
      </w:r>
      <w:r w:rsidR="003C4908">
        <w:rPr>
          <w:rFonts w:hint="cs"/>
          <w:rtl/>
        </w:rPr>
        <w:t xml:space="preserve">في أغلب الأحيان، </w:t>
      </w:r>
      <w:r w:rsidR="00752912">
        <w:rPr>
          <w:rFonts w:hint="cs"/>
          <w:rtl/>
        </w:rPr>
        <w:t>و</w:t>
      </w:r>
      <w:r w:rsidR="003C4908">
        <w:rPr>
          <w:rFonts w:hint="cs"/>
          <w:rtl/>
        </w:rPr>
        <w:t xml:space="preserve">سيُسند </w:t>
      </w:r>
      <w:r w:rsidR="00752912">
        <w:rPr>
          <w:rFonts w:hint="cs"/>
          <w:rtl/>
        </w:rPr>
        <w:t xml:space="preserve">له  بالتالي كسب </w:t>
      </w:r>
      <w:r w:rsidR="00155B83">
        <w:rPr>
          <w:rFonts w:hint="cs"/>
          <w:rtl/>
        </w:rPr>
        <w:t xml:space="preserve"> </w:t>
      </w:r>
      <w:r w:rsidR="00752912">
        <w:rPr>
          <w:rFonts w:hint="cs"/>
          <w:rtl/>
        </w:rPr>
        <w:t>بقيمة صفر (</w:t>
      </w:r>
      <w:r w:rsidR="00752912" w:rsidRPr="00752912">
        <w:t>inf</w:t>
      </w:r>
      <w:r w:rsidR="004B5603" w:rsidRPr="00752912">
        <w:rPr>
          <w:rtl/>
        </w:rPr>
        <w:t>-</w:t>
      </w:r>
      <w:r w:rsidR="004B5603">
        <w:rPr>
          <w:rFonts w:hint="cs"/>
          <w:rtl/>
        </w:rPr>
        <w:t xml:space="preserve"> </w:t>
      </w:r>
      <w:r w:rsidR="004B5603" w:rsidRPr="00752912">
        <w:t>dB</w:t>
      </w:r>
      <w:r w:rsidR="00752912">
        <w:rPr>
          <w:rFonts w:hint="cs"/>
          <w:rtl/>
        </w:rPr>
        <w:t>)</w:t>
      </w:r>
      <w:r w:rsidR="004B5603">
        <w:rPr>
          <w:rFonts w:hint="cs"/>
          <w:rtl/>
        </w:rPr>
        <w:t xml:space="preserve">. ويمكن استخدام هذه المعلمة أيضاً لضمان </w:t>
      </w:r>
      <w:r w:rsidR="007A240A">
        <w:rPr>
          <w:rFonts w:hint="cs"/>
          <w:rtl/>
        </w:rPr>
        <w:t xml:space="preserve">بقاء البرامج السمعية المختلفة التي تستخدم توليفة مختلفة من الكائنات السمعية في مستوى الجهارة المرغوب. </w:t>
      </w:r>
      <w:r w:rsidR="0008571F">
        <w:rPr>
          <w:rFonts w:hint="cs"/>
          <w:rtl/>
        </w:rPr>
        <w:t xml:space="preserve">وإن لم تُحدد معلمة الكسب، افتُرضت لها قيمة خطية تساوي </w:t>
      </w:r>
      <w:r w:rsidR="0008571F">
        <w:t>1,0</w:t>
      </w:r>
      <w:r w:rsidR="0008571F">
        <w:rPr>
          <w:rFonts w:hint="cs"/>
          <w:rtl/>
          <w:lang w:bidi="ar-EG"/>
        </w:rPr>
        <w:t xml:space="preserve"> </w:t>
      </w:r>
      <w:r w:rsidR="004707BD">
        <w:rPr>
          <w:rFonts w:hint="cs"/>
          <w:rtl/>
          <w:lang w:bidi="ar-EG"/>
        </w:rPr>
        <w:t>(</w:t>
      </w:r>
      <w:r w:rsidR="004707BD">
        <w:t>0</w:t>
      </w:r>
      <w:r w:rsidR="004707BD">
        <w:rPr>
          <w:rFonts w:hint="cs"/>
          <w:rtl/>
        </w:rPr>
        <w:t xml:space="preserve"> </w:t>
      </w:r>
      <w:r w:rsidR="004707BD" w:rsidRPr="00752912">
        <w:t>dB</w:t>
      </w:r>
      <w:r w:rsidR="004707BD">
        <w:rPr>
          <w:rFonts w:hint="cs"/>
          <w:rtl/>
          <w:lang w:bidi="ar-EG"/>
        </w:rPr>
        <w:t>).</w:t>
      </w:r>
      <w:bookmarkEnd w:id="847"/>
      <w:r w:rsidR="004707BD">
        <w:rPr>
          <w:rFonts w:hint="cs"/>
          <w:rtl/>
          <w:lang w:bidi="ar-EG"/>
        </w:rPr>
        <w:t xml:space="preserve"> </w:t>
      </w:r>
    </w:p>
    <w:p w14:paraId="3C895AE0" w14:textId="22454D98" w:rsidR="00DF6152" w:rsidRDefault="00DF6152" w:rsidP="00DF6152">
      <w:pPr>
        <w:pStyle w:val="enumlev10"/>
      </w:pPr>
      <w:bookmarkStart w:id="848" w:name="_Toc38898525"/>
      <w:r>
        <w:rPr>
          <w:rFonts w:hint="cs"/>
          <w:rtl/>
        </w:rPr>
        <w:t>-</w:t>
      </w:r>
      <w:r>
        <w:rPr>
          <w:rtl/>
        </w:rPr>
        <w:tab/>
      </w:r>
      <w:r w:rsidR="004707BD" w:rsidRPr="00405C4C">
        <w:rPr>
          <w:rFonts w:hint="cs"/>
          <w:b/>
          <w:bCs/>
          <w:rtl/>
        </w:rPr>
        <w:t xml:space="preserve">العنصر الفرعي </w:t>
      </w:r>
      <w:r w:rsidR="004707BD" w:rsidRPr="00405C4C">
        <w:rPr>
          <w:b/>
          <w:bCs/>
        </w:rPr>
        <w:t>“</w:t>
      </w:r>
      <w:proofErr w:type="spellStart"/>
      <w:r w:rsidR="003918BD" w:rsidRPr="003918BD">
        <w:rPr>
          <w:b/>
          <w:bCs/>
        </w:rPr>
        <w:t>gainInteractionRange</w:t>
      </w:r>
      <w:proofErr w:type="spellEnd"/>
      <w:r w:rsidR="004707BD" w:rsidRPr="00405C4C">
        <w:rPr>
          <w:b/>
          <w:bCs/>
        </w:rPr>
        <w:t>”</w:t>
      </w:r>
      <w:r w:rsidR="004707BD" w:rsidRPr="00405C4C">
        <w:rPr>
          <w:rFonts w:hint="cs"/>
          <w:b/>
          <w:bCs/>
          <w:rtl/>
          <w:lang w:bidi="ar-EG"/>
        </w:rPr>
        <w:t xml:space="preserve"> </w:t>
      </w:r>
      <w:r w:rsidR="002200E1">
        <w:rPr>
          <w:rFonts w:hint="cs"/>
          <w:b/>
          <w:bCs/>
          <w:rtl/>
          <w:lang w:bidi="ar-EG"/>
        </w:rPr>
        <w:t>للعنصر</w:t>
      </w:r>
      <w:r w:rsidR="00D372C6">
        <w:rPr>
          <w:rFonts w:hint="cs"/>
          <w:b/>
          <w:bCs/>
          <w:rtl/>
          <w:lang w:bidi="ar-EG"/>
        </w:rPr>
        <w:t xml:space="preserve"> </w:t>
      </w:r>
      <w:proofErr w:type="spellStart"/>
      <w:r w:rsidR="002200E1" w:rsidRPr="002200E1">
        <w:rPr>
          <w:b/>
          <w:bCs/>
          <w:lang w:bidi="ar-EG"/>
        </w:rPr>
        <w:t>audioObjectInteraction</w:t>
      </w:r>
      <w:proofErr w:type="spellEnd"/>
      <w:r w:rsidR="004707BD">
        <w:rPr>
          <w:rFonts w:hint="cs"/>
          <w:rtl/>
        </w:rPr>
        <w:t xml:space="preserve">: </w:t>
      </w:r>
      <w:r w:rsidR="002200E1">
        <w:rPr>
          <w:rFonts w:hint="cs"/>
          <w:rtl/>
        </w:rPr>
        <w:t xml:space="preserve">يمكن استخدام العنصر الفرعي </w:t>
      </w:r>
      <w:proofErr w:type="spellStart"/>
      <w:r w:rsidR="00D372C6" w:rsidRPr="00D372C6">
        <w:t>audioObjectInteraction</w:t>
      </w:r>
      <w:proofErr w:type="spellEnd"/>
      <w:r w:rsidR="00D372C6">
        <w:rPr>
          <w:rFonts w:hint="cs"/>
          <w:rtl/>
        </w:rPr>
        <w:t xml:space="preserve"> (تفاعل الكائن السمعي) للعنصر </w:t>
      </w:r>
      <w:proofErr w:type="spellStart"/>
      <w:r w:rsidR="00D372C6" w:rsidRPr="00D372C6">
        <w:t>audioObject</w:t>
      </w:r>
      <w:proofErr w:type="spellEnd"/>
      <w:r w:rsidR="00D372C6">
        <w:rPr>
          <w:rFonts w:hint="cs"/>
          <w:rtl/>
        </w:rPr>
        <w:t xml:space="preserve"> (الكائن السمعي) لتعريف الحدود التي يمكن </w:t>
      </w:r>
      <w:r w:rsidR="00604C35">
        <w:rPr>
          <w:rFonts w:hint="cs"/>
          <w:rtl/>
        </w:rPr>
        <w:t>فيها لمستخدم أن يؤثر تفاعلياً على الكائن السمعي</w:t>
      </w:r>
      <w:r>
        <w:rPr>
          <w:rFonts w:hint="cs"/>
          <w:rtl/>
        </w:rPr>
        <w:t>.</w:t>
      </w:r>
      <w:r w:rsidR="00604C35">
        <w:rPr>
          <w:rFonts w:hint="cs"/>
          <w:rtl/>
        </w:rPr>
        <w:t xml:space="preserve"> وفيما يتعلق بالكسب، </w:t>
      </w:r>
      <w:r w:rsidR="00FC071A">
        <w:rPr>
          <w:rFonts w:hint="cs"/>
          <w:rtl/>
        </w:rPr>
        <w:t xml:space="preserve">من الممكن السماح بأي كسب أو منعه إطلاقاً. وفي حالة السماح بتفاعل الكسب، يعرِّف العنصر الفرعي </w:t>
      </w:r>
      <w:proofErr w:type="spellStart"/>
      <w:r w:rsidR="00FC071A" w:rsidRPr="00FC071A">
        <w:t>gainInteractionRange</w:t>
      </w:r>
      <w:proofErr w:type="spellEnd"/>
      <w:r w:rsidR="00FC071A">
        <w:rPr>
          <w:rFonts w:hint="cs"/>
          <w:rtl/>
        </w:rPr>
        <w:t xml:space="preserve"> (مدى تفاعل الكسب) </w:t>
      </w:r>
      <w:r w:rsidR="00143B92">
        <w:rPr>
          <w:rFonts w:hint="cs"/>
          <w:rtl/>
        </w:rPr>
        <w:t xml:space="preserve">الحدود الدنيا والقصوى لتفاعل الكسب </w:t>
      </w:r>
      <w:r w:rsidR="00263EEB">
        <w:rPr>
          <w:rFonts w:hint="cs"/>
          <w:rtl/>
        </w:rPr>
        <w:t>(كقيم خطية أو لوغاريتمية). وينبغي أ</w:t>
      </w:r>
      <w:r w:rsidR="007B58BD">
        <w:rPr>
          <w:rFonts w:hint="cs"/>
          <w:rtl/>
        </w:rPr>
        <w:t xml:space="preserve">لاّ يكون </w:t>
      </w:r>
      <w:r w:rsidR="00263EEB">
        <w:rPr>
          <w:rFonts w:hint="cs"/>
          <w:rtl/>
        </w:rPr>
        <w:t>أي تغيير م</w:t>
      </w:r>
      <w:r w:rsidR="009C22A0">
        <w:rPr>
          <w:rFonts w:hint="cs"/>
          <w:rtl/>
        </w:rPr>
        <w:t>ُ</w:t>
      </w:r>
      <w:r w:rsidR="00263EEB">
        <w:rPr>
          <w:rFonts w:hint="cs"/>
          <w:rtl/>
        </w:rPr>
        <w:t xml:space="preserve">دخل على </w:t>
      </w:r>
      <w:r w:rsidR="009C22A0">
        <w:rPr>
          <w:rFonts w:hint="cs"/>
          <w:rtl/>
        </w:rPr>
        <w:t xml:space="preserve">نعت من النعوت التي يمكن أن يحددها المستخدم </w:t>
      </w:r>
      <w:r w:rsidR="007B58BD">
        <w:rPr>
          <w:rFonts w:hint="cs"/>
          <w:rtl/>
        </w:rPr>
        <w:t>خارجاً عن</w:t>
      </w:r>
      <w:r w:rsidR="009C22A0">
        <w:rPr>
          <w:rFonts w:hint="cs"/>
          <w:rtl/>
        </w:rPr>
        <w:t xml:space="preserve"> حدود </w:t>
      </w:r>
      <w:r w:rsidR="007B58BD">
        <w:rPr>
          <w:rFonts w:hint="cs"/>
          <w:rtl/>
        </w:rPr>
        <w:t>مدى التفاعل.</w:t>
      </w:r>
      <w:bookmarkEnd w:id="848"/>
    </w:p>
    <w:p w14:paraId="7C702467" w14:textId="00FE6A97" w:rsidR="00DF6152" w:rsidRPr="00664C27" w:rsidRDefault="007B58BD" w:rsidP="00DF6152">
      <w:pPr>
        <w:rPr>
          <w:rtl/>
          <w:lang w:bidi="ar-EG"/>
        </w:rPr>
      </w:pPr>
      <w:r>
        <w:rPr>
          <w:rFonts w:hint="cs"/>
          <w:rtl/>
          <w:lang w:bidi="ar-EG"/>
        </w:rPr>
        <w:t>وخلال التجسيد الصوتي/التشغيل</w:t>
      </w:r>
      <w:r w:rsidR="00072616">
        <w:rPr>
          <w:rFonts w:hint="cs"/>
          <w:rtl/>
          <w:lang w:bidi="ar-EG"/>
        </w:rPr>
        <w:t>،</w:t>
      </w:r>
      <w:r>
        <w:rPr>
          <w:rFonts w:hint="cs"/>
          <w:rtl/>
          <w:lang w:bidi="ar-EG"/>
        </w:rPr>
        <w:t xml:space="preserve"> يجب أن تكون جميع معلمات الكسب المختلفة و</w:t>
      </w:r>
      <w:r w:rsidR="005E4CF8">
        <w:rPr>
          <w:rFonts w:hint="cs"/>
          <w:rtl/>
          <w:lang w:bidi="ar-EG"/>
        </w:rPr>
        <w:t xml:space="preserve">ما يتصل بها من بيانات شرحية للنموذج </w:t>
      </w:r>
      <w:r w:rsidR="005E4CF8">
        <w:rPr>
          <w:lang w:bidi="ar-EG"/>
        </w:rPr>
        <w:t>ADM</w:t>
      </w:r>
      <w:r w:rsidR="005E4CF8">
        <w:rPr>
          <w:rFonts w:hint="cs"/>
          <w:rtl/>
          <w:lang w:bidi="ar-EG"/>
        </w:rPr>
        <w:t xml:space="preserve"> </w:t>
      </w:r>
      <w:r w:rsidR="007445ED">
        <w:rPr>
          <w:rFonts w:hint="cs"/>
          <w:rtl/>
          <w:lang w:bidi="ar-EG"/>
        </w:rPr>
        <w:t xml:space="preserve">مركَّبة </w:t>
      </w:r>
      <w:r w:rsidR="005E4CF8">
        <w:rPr>
          <w:rFonts w:hint="cs"/>
          <w:rtl/>
          <w:lang w:bidi="ar-EG"/>
        </w:rPr>
        <w:t xml:space="preserve">بطريقة </w:t>
      </w:r>
      <w:r w:rsidR="00072616">
        <w:rPr>
          <w:rFonts w:hint="cs"/>
          <w:rtl/>
          <w:lang w:bidi="ar-EG"/>
        </w:rPr>
        <w:t xml:space="preserve">محددة لضمان اختيار مستوى التشغيل الصحيح </w:t>
      </w:r>
      <w:r w:rsidR="00664C27">
        <w:rPr>
          <w:rFonts w:hint="cs"/>
          <w:rtl/>
          <w:lang w:bidi="ar-EG"/>
        </w:rPr>
        <w:t>لمجموعة محددة من العينات السمعية أو مصدر سمعي</w:t>
      </w:r>
      <w:r w:rsidR="00DF6152">
        <w:rPr>
          <w:rFonts w:hint="cs"/>
          <w:rtl/>
          <w:lang w:bidi="ar-EG"/>
        </w:rPr>
        <w:t>.</w:t>
      </w:r>
      <w:r w:rsidR="00664C27">
        <w:rPr>
          <w:rFonts w:hint="cs"/>
          <w:rtl/>
          <w:lang w:bidi="ar-EG"/>
        </w:rPr>
        <w:t xml:space="preserve"> ويُحدَّد الجمع بين معلمات الكسب المختلفة في الشكلين </w:t>
      </w:r>
      <w:r w:rsidR="00664C27">
        <w:rPr>
          <w:lang w:bidi="ar-EG"/>
        </w:rPr>
        <w:t>11</w:t>
      </w:r>
      <w:r w:rsidR="00664C27">
        <w:rPr>
          <w:rFonts w:hint="cs"/>
          <w:rtl/>
          <w:lang w:bidi="ar-EG"/>
        </w:rPr>
        <w:t xml:space="preserve"> و</w:t>
      </w:r>
      <w:r w:rsidR="00664C27">
        <w:rPr>
          <w:lang w:bidi="ar-EG"/>
        </w:rPr>
        <w:t>12</w:t>
      </w:r>
      <w:r w:rsidR="00664C27">
        <w:rPr>
          <w:rFonts w:hint="cs"/>
          <w:rtl/>
          <w:lang w:bidi="ar-EG"/>
        </w:rPr>
        <w:t>.</w:t>
      </w:r>
    </w:p>
    <w:p w14:paraId="75318C3C" w14:textId="77777777" w:rsidR="00DF6152" w:rsidRDefault="00DF6152" w:rsidP="0054248C">
      <w:pPr>
        <w:pStyle w:val="FigureNo0"/>
        <w:pageBreakBefore/>
        <w:rPr>
          <w:rtl/>
          <w:lang w:bidi="ar-EG"/>
        </w:rPr>
      </w:pPr>
      <w:r>
        <w:rPr>
          <w:rFonts w:hint="cs"/>
          <w:rtl/>
        </w:rPr>
        <w:lastRenderedPageBreak/>
        <w:t xml:space="preserve">الشكل </w:t>
      </w:r>
      <w:r>
        <w:t>11</w:t>
      </w:r>
    </w:p>
    <w:p w14:paraId="08DDCDB7" w14:textId="5298F2DF" w:rsidR="00DF6152" w:rsidRPr="00300DE9" w:rsidRDefault="00300DE9" w:rsidP="0054248C">
      <w:pPr>
        <w:pStyle w:val="FigureTitle"/>
        <w:rPr>
          <w:rtl/>
        </w:rPr>
      </w:pPr>
      <w:r>
        <w:rPr>
          <w:rFonts w:hint="cs"/>
          <w:rtl/>
        </w:rPr>
        <w:t xml:space="preserve">تطبيق كسب الكائن السمعي </w:t>
      </w:r>
      <w:r>
        <w:t>(</w:t>
      </w:r>
      <w:proofErr w:type="spellStart"/>
      <w:r w:rsidRPr="00300DE9">
        <w:t>audioObject</w:t>
      </w:r>
      <w:proofErr w:type="spellEnd"/>
      <w:r>
        <w:t>)</w:t>
      </w:r>
      <w:r>
        <w:rPr>
          <w:rFonts w:hint="cs"/>
          <w:rtl/>
        </w:rPr>
        <w:t xml:space="preserve"> وكسب نسق الفدرة السمعية </w:t>
      </w:r>
      <w:r>
        <w:t>(</w:t>
      </w:r>
      <w:proofErr w:type="spellStart"/>
      <w:r w:rsidRPr="00300DE9">
        <w:t>audioBlockFormat</w:t>
      </w:r>
      <w:proofErr w:type="spellEnd"/>
      <w:r>
        <w:t>)</w:t>
      </w:r>
      <w:r>
        <w:rPr>
          <w:rFonts w:hint="cs"/>
          <w:rtl/>
        </w:rPr>
        <w:t xml:space="preserve"> (قيم خطية)</w:t>
      </w:r>
    </w:p>
    <w:p w14:paraId="402998F5" w14:textId="5D15E9B7" w:rsidR="00DF6152" w:rsidRDefault="001A5C54" w:rsidP="0054248C">
      <w:pPr>
        <w:pStyle w:val="Figure"/>
        <w:rPr>
          <w:rtl/>
          <w:lang w:bidi="ar-EG"/>
        </w:rPr>
      </w:pPr>
      <w:r w:rsidRPr="002102A4">
        <w:rPr>
          <w:noProof/>
        </w:rPr>
        <w:drawing>
          <wp:inline distT="0" distB="0" distL="0" distR="0" wp14:anchorId="2CB3EE2B" wp14:editId="0DC4B58D">
            <wp:extent cx="5029210" cy="221590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S.2076-11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29210" cy="2215901"/>
                    </a:xfrm>
                    <a:prstGeom prst="rect">
                      <a:avLst/>
                    </a:prstGeom>
                  </pic:spPr>
                </pic:pic>
              </a:graphicData>
            </a:graphic>
          </wp:inline>
        </w:drawing>
      </w:r>
    </w:p>
    <w:p w14:paraId="16DDC0AE" w14:textId="77777777" w:rsidR="00DF6152" w:rsidRDefault="00DF6152" w:rsidP="00DF6152">
      <w:pPr>
        <w:pStyle w:val="FigureNo0"/>
        <w:rPr>
          <w:rtl/>
          <w:lang w:bidi="ar-EG"/>
        </w:rPr>
      </w:pPr>
      <w:r>
        <w:rPr>
          <w:rFonts w:hint="cs"/>
          <w:rtl/>
        </w:rPr>
        <w:t xml:space="preserve">الشكل </w:t>
      </w:r>
      <w:r>
        <w:t>12</w:t>
      </w:r>
    </w:p>
    <w:p w14:paraId="5435863C" w14:textId="7B1070D1" w:rsidR="00DF6152" w:rsidRDefault="001E2795" w:rsidP="0054248C">
      <w:pPr>
        <w:pStyle w:val="FigureTitle"/>
        <w:rPr>
          <w:rtl/>
        </w:rPr>
      </w:pPr>
      <w:r>
        <w:rPr>
          <w:rFonts w:hint="cs"/>
          <w:rtl/>
        </w:rPr>
        <w:t>تطبيق الكسب المركَّب (</w:t>
      </w:r>
      <w:r w:rsidR="00B662EA">
        <w:rPr>
          <w:rFonts w:hint="cs"/>
          <w:rtl/>
        </w:rPr>
        <w:t>قيم خطية</w:t>
      </w:r>
      <w:r>
        <w:rPr>
          <w:rFonts w:hint="cs"/>
          <w:rtl/>
        </w:rPr>
        <w:t>)</w:t>
      </w:r>
    </w:p>
    <w:p w14:paraId="246BA063" w14:textId="42F4E081" w:rsidR="00DF6152" w:rsidRDefault="001A5C54" w:rsidP="0054248C">
      <w:pPr>
        <w:pStyle w:val="Figure"/>
        <w:rPr>
          <w:lang w:bidi="ar-EG"/>
        </w:rPr>
      </w:pPr>
      <w:r w:rsidRPr="002102A4">
        <w:rPr>
          <w:noProof/>
        </w:rPr>
        <w:drawing>
          <wp:inline distT="0" distB="0" distL="0" distR="0" wp14:anchorId="47557C32" wp14:editId="358A6102">
            <wp:extent cx="2898654" cy="2145796"/>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S.2076-12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98654" cy="2145796"/>
                    </a:xfrm>
                    <a:prstGeom prst="rect">
                      <a:avLst/>
                    </a:prstGeom>
                  </pic:spPr>
                </pic:pic>
              </a:graphicData>
            </a:graphic>
          </wp:inline>
        </w:drawing>
      </w:r>
    </w:p>
    <w:p w14:paraId="4FF4C1B7" w14:textId="2D28F0B5" w:rsidR="00DF6152" w:rsidRDefault="006921FD" w:rsidP="00DF6152">
      <w:pPr>
        <w:rPr>
          <w:rtl/>
          <w:lang w:bidi="ar-EG"/>
        </w:rPr>
      </w:pPr>
      <w:r>
        <w:rPr>
          <w:rFonts w:hint="cs"/>
          <w:rtl/>
          <w:lang w:bidi="ar-EG"/>
        </w:rPr>
        <w:t xml:space="preserve">تُحسب قيمة الكسب الخطي المركَّب </w:t>
      </w:r>
      <w:r w:rsidRPr="00A73C88">
        <w:rPr>
          <w:szCs w:val="24"/>
          <w:lang w:val="en-GB"/>
        </w:rPr>
        <w:t>g’</w:t>
      </w:r>
      <w:r>
        <w:rPr>
          <w:rFonts w:hint="cs"/>
          <w:rtl/>
          <w:lang w:bidi="ar-EG"/>
        </w:rPr>
        <w:t xml:space="preserve"> على النحو التالي</w:t>
      </w:r>
      <w:r w:rsidR="00DF6152">
        <w:rPr>
          <w:rFonts w:hint="cs"/>
          <w:rtl/>
          <w:lang w:bidi="ar-EG"/>
        </w:rPr>
        <w:t>:</w:t>
      </w:r>
    </w:p>
    <w:p w14:paraId="7BB87BD1" w14:textId="77777777" w:rsidR="00DF6152" w:rsidRPr="008C5E55" w:rsidRDefault="00AA2AF8" w:rsidP="00DF6152">
      <w:pPr>
        <w:pStyle w:val="Equation"/>
        <w:spacing w:after="120"/>
      </w:pPr>
      <m:oMathPara>
        <m:oMath>
          <m:sSup>
            <m:sSupPr>
              <m:ctrlPr>
                <w:rPr>
                  <w:rFonts w:ascii="Cambria Math" w:hAnsi="Cambria Math"/>
                </w:rPr>
              </m:ctrlPr>
            </m:sSupPr>
            <m:e>
              <m:r>
                <w:rPr>
                  <w:rFonts w:ascii="Cambria Math" w:hAnsi="Cambria Math"/>
                </w:rPr>
                <m:t>g</m:t>
              </m:r>
            </m:e>
            <m:sup>
              <m:r>
                <m:rPr>
                  <m:sty m:val="p"/>
                </m:rPr>
                <w:rPr>
                  <w:rFonts w:ascii="Cambria Math" w:hAnsi="Cambria Math"/>
                </w:rPr>
                <m:t>'</m:t>
              </m:r>
            </m:sup>
          </m:sSup>
          <m:r>
            <m:rPr>
              <m:sty m:val="p"/>
            </m:rPr>
            <w:rPr>
              <w:rFonts w:ascii="Cambria Math" w:hAnsi="Cambria Math"/>
            </w:rPr>
            <m:t>= min⁡(</m:t>
          </m:r>
          <m:sSub>
            <m:sSubPr>
              <m:ctrlPr>
                <w:rPr>
                  <w:rFonts w:ascii="Cambria Math" w:hAnsi="Cambria Math"/>
                </w:rPr>
              </m:ctrlPr>
            </m:sSubPr>
            <m:e>
              <m:r>
                <w:rPr>
                  <w:rFonts w:ascii="Cambria Math" w:hAnsi="Cambria Math"/>
                </w:rPr>
                <m:t>g</m:t>
              </m:r>
            </m:e>
            <m:sub>
              <m:r>
                <w:rPr>
                  <w:rFonts w:ascii="Cambria Math" w:hAnsi="Cambria Math"/>
                </w:rPr>
                <m:t>max</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min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g</m:t>
                      </m:r>
                    </m:e>
                    <m:sub>
                      <m:r>
                        <w:rPr>
                          <w:rFonts w:ascii="Cambria Math" w:hAnsi="Cambria Math"/>
                        </w:rPr>
                        <m:t>User</m:t>
                      </m:r>
                    </m:sub>
                  </m:sSub>
                </m:e>
              </m:d>
            </m:e>
          </m:func>
          <m:r>
            <m:rPr>
              <m:sty m:val="p"/>
            </m:rPr>
            <w:rPr>
              <w:rFonts w:ascii="Cambria Math" w:hAnsi="Cambria Math"/>
            </w:rPr>
            <m:t>)</m:t>
          </m:r>
        </m:oMath>
      </m:oMathPara>
    </w:p>
    <w:p w14:paraId="6F73082B" w14:textId="579014DC" w:rsidR="00DF6152" w:rsidRPr="00A73C88" w:rsidRDefault="00DF6152" w:rsidP="00DF6152">
      <w:pPr>
        <w:rPr>
          <w:lang w:val="en-GB"/>
        </w:rPr>
      </w:pPr>
      <w:r>
        <w:rPr>
          <w:rFonts w:hint="cs"/>
          <w:rtl/>
          <w:lang w:val="en-GB"/>
        </w:rPr>
        <w:t>حيث</w:t>
      </w:r>
      <w:r w:rsidR="008834C6">
        <w:rPr>
          <w:rFonts w:hint="cs"/>
          <w:rtl/>
          <w:lang w:val="en-GB"/>
        </w:rPr>
        <w:t>:</w:t>
      </w:r>
    </w:p>
    <w:p w14:paraId="2B0D5494" w14:textId="118AD3AB" w:rsidR="00DF6152" w:rsidRPr="00444BAF" w:rsidRDefault="00DF6152" w:rsidP="008834C6">
      <w:pPr>
        <w:bidi w:val="0"/>
      </w:pPr>
      <w:r w:rsidRPr="008C5E55">
        <w:tab/>
      </w:r>
      <m:oMath>
        <m:sSub>
          <m:sSubPr>
            <m:ctrlPr>
              <w:rPr>
                <w:rFonts w:ascii="Cambria Math" w:hAnsi="Cambria Math"/>
                <w:i/>
              </w:rPr>
            </m:ctrlPr>
          </m:sSubPr>
          <m:e>
            <m:r>
              <w:rPr>
                <w:rFonts w:ascii="Cambria Math" w:hAnsi="Cambria Math"/>
              </w:rPr>
              <m:t>g</m:t>
            </m:r>
          </m:e>
          <m:sub>
            <m:r>
              <w:rPr>
                <w:rFonts w:ascii="Cambria Math" w:hAnsi="Cambria Math"/>
              </w:rPr>
              <m:t>min</m:t>
            </m:r>
          </m:sub>
        </m:sSub>
      </m:oMath>
      <w:r>
        <w:rPr>
          <w:rtl/>
        </w:rPr>
        <w:tab/>
      </w:r>
      <w:r>
        <w:rPr>
          <w:rtl/>
        </w:rPr>
        <w:tab/>
      </w:r>
      <w:r>
        <w:rPr>
          <w:rFonts w:hint="cs"/>
          <w:rtl/>
        </w:rPr>
        <w:t>...</w:t>
      </w:r>
      <w:r w:rsidR="008834C6" w:rsidRPr="008834C6">
        <w:t xml:space="preserve"> </w:t>
      </w:r>
      <w:proofErr w:type="spellStart"/>
      <w:r w:rsidR="008834C6" w:rsidRPr="008C5E55">
        <w:t>audioObjectInteraction</w:t>
      </w:r>
      <w:proofErr w:type="spellEnd"/>
      <w:r w:rsidR="008834C6" w:rsidRPr="008C5E55">
        <w:t>-&gt;</w:t>
      </w:r>
      <w:proofErr w:type="spellStart"/>
      <w:r w:rsidR="008834C6" w:rsidRPr="008C5E55">
        <w:t>gainInteractionRange</w:t>
      </w:r>
      <w:proofErr w:type="spellEnd"/>
      <w:r w:rsidR="008834C6" w:rsidRPr="008C5E55">
        <w:t xml:space="preserve"> bound</w:t>
      </w:r>
      <w:proofErr w:type="gramStart"/>
      <w:r w:rsidR="008834C6" w:rsidRPr="008C5E55">
        <w:t>=”min</w:t>
      </w:r>
      <w:proofErr w:type="gramEnd"/>
      <w:r w:rsidR="008834C6" w:rsidRPr="008C5E55">
        <w:t>”</w:t>
      </w:r>
    </w:p>
    <w:p w14:paraId="39728E74" w14:textId="16FB0A5F" w:rsidR="008E4C87" w:rsidRDefault="00DF6152" w:rsidP="0054248C">
      <w:pPr>
        <w:pStyle w:val="Equationlegend"/>
        <w:bidi w:val="0"/>
        <w:spacing w:after="120"/>
        <w:rPr>
          <w:rtl/>
        </w:rPr>
      </w:pPr>
      <w:r w:rsidRPr="008C5E55">
        <w:tab/>
      </w:r>
      <m:oMath>
        <m:sSub>
          <m:sSubPr>
            <m:ctrlPr>
              <w:rPr>
                <w:rFonts w:ascii="Cambria Math" w:hAnsi="Cambria Math"/>
                <w:i/>
              </w:rPr>
            </m:ctrlPr>
          </m:sSubPr>
          <m:e>
            <m:r>
              <w:rPr>
                <w:rFonts w:ascii="Cambria Math" w:hAnsi="Cambria Math"/>
              </w:rPr>
              <m:t>g</m:t>
            </m:r>
          </m:e>
          <m:sub>
            <m:r>
              <w:rPr>
                <w:rFonts w:ascii="Cambria Math" w:hAnsi="Cambria Math"/>
              </w:rPr>
              <m:t>max</m:t>
            </m:r>
          </m:sub>
        </m:sSub>
      </m:oMath>
      <w:r w:rsidRPr="008C5E55">
        <w:tab/>
      </w:r>
      <w:r w:rsidR="008E4C87">
        <w:rPr>
          <w:rtl/>
        </w:rPr>
        <w:tab/>
      </w:r>
      <w:r w:rsidR="008834C6" w:rsidRPr="008C5E55">
        <w:t>…</w:t>
      </w:r>
      <w:proofErr w:type="spellStart"/>
      <w:r w:rsidR="008834C6" w:rsidRPr="008C5E55">
        <w:t>audioObjectInteraction</w:t>
      </w:r>
      <w:proofErr w:type="spellEnd"/>
      <w:r w:rsidR="008834C6" w:rsidRPr="008C5E55">
        <w:t>-&gt;</w:t>
      </w:r>
      <w:proofErr w:type="spellStart"/>
      <w:r w:rsidR="008834C6" w:rsidRPr="008C5E55">
        <w:t>gainInteractionRange</w:t>
      </w:r>
      <w:proofErr w:type="spellEnd"/>
      <w:r w:rsidR="008834C6" w:rsidRPr="008C5E55">
        <w:t xml:space="preserve"> bound=”max”</w:t>
      </w:r>
    </w:p>
    <w:p w14:paraId="7ACFC610" w14:textId="6C14F440" w:rsidR="00DF6152" w:rsidRPr="008C5E55" w:rsidRDefault="00DF6152" w:rsidP="0082321A">
      <w:pPr>
        <w:pStyle w:val="Equationlegend"/>
      </w:pPr>
      <w:r w:rsidRPr="008C5E55">
        <w:tab/>
      </w:r>
      <m:oMath>
        <m:sSub>
          <m:sSubPr>
            <m:ctrlPr>
              <w:rPr>
                <w:rFonts w:ascii="Cambria Math" w:hAnsi="Cambria Math"/>
                <w:i/>
              </w:rPr>
            </m:ctrlPr>
          </m:sSubPr>
          <m:e>
            <m:r>
              <w:rPr>
                <w:rFonts w:ascii="Cambria Math" w:hAnsi="Cambria Math"/>
              </w:rPr>
              <m:t>g</m:t>
            </m:r>
          </m:e>
          <m:sub>
            <m:r>
              <w:rPr>
                <w:rFonts w:ascii="Cambria Math" w:hAnsi="Cambria Math"/>
              </w:rPr>
              <m:t>User</m:t>
            </m:r>
          </m:sub>
        </m:sSub>
      </m:oMath>
      <w:r w:rsidRPr="008C5E55">
        <w:tab/>
      </w:r>
      <w:r w:rsidR="008E4C87">
        <w:rPr>
          <w:rtl/>
        </w:rPr>
        <w:tab/>
      </w:r>
      <w:r w:rsidR="0082321A">
        <w:rPr>
          <w:rFonts w:hint="cs"/>
          <w:rtl/>
        </w:rPr>
        <w:t>قيمة الكسب التي يفرضها تفاعل المستخدم</w:t>
      </w:r>
    </w:p>
    <w:p w14:paraId="233F0CAD" w14:textId="2A8B25F4" w:rsidR="00D25E26" w:rsidRPr="00DF6152" w:rsidRDefault="0082321A" w:rsidP="00927F3A">
      <w:pPr>
        <w:rPr>
          <w:rtl/>
          <w:lang w:bidi="ar-EG"/>
        </w:rPr>
      </w:pPr>
      <w:r>
        <w:rPr>
          <w:rFonts w:hint="cs"/>
          <w:rtl/>
          <w:lang w:bidi="ar-EG"/>
        </w:rPr>
        <w:t xml:space="preserve">إذا لم يغير المستخدم الكسب </w:t>
      </w:r>
      <w:r w:rsidR="004D354D">
        <w:rPr>
          <w:rFonts w:hint="cs"/>
          <w:rtl/>
          <w:lang w:bidi="ar-EG"/>
        </w:rPr>
        <w:t xml:space="preserve">واحتفظ بكسب التشغيل المبدئي الأصلي، فإن </w:t>
      </w:r>
      <m:oMath>
        <m:sSub>
          <m:sSubPr>
            <m:ctrlPr>
              <w:rPr>
                <w:rFonts w:ascii="Cambria Math" w:hAnsi="Cambria Math"/>
                <w:i/>
              </w:rPr>
            </m:ctrlPr>
          </m:sSubPr>
          <m:e>
            <m:r>
              <w:rPr>
                <w:rFonts w:ascii="Cambria Math" w:hAnsi="Cambria Math"/>
              </w:rPr>
              <m:t>g</m:t>
            </m:r>
          </m:e>
          <m:sub>
            <m:r>
              <w:rPr>
                <w:rFonts w:ascii="Cambria Math" w:hAnsi="Cambria Math"/>
              </w:rPr>
              <m:t>User</m:t>
            </m:r>
          </m:sub>
        </m:sSub>
      </m:oMath>
      <w:r w:rsidR="004D354D">
        <w:rPr>
          <w:rFonts w:hint="cs"/>
          <w:rtl/>
          <w:lang w:bidi="ar-EG"/>
        </w:rPr>
        <w:t xml:space="preserve"> تساوي </w:t>
      </w:r>
      <m:oMath>
        <m:sSub>
          <m:sSubPr>
            <m:ctrlPr>
              <w:rPr>
                <w:rFonts w:ascii="Cambria Math" w:hAnsi="Cambria Math"/>
                <w:i/>
              </w:rPr>
            </m:ctrlPr>
          </m:sSubPr>
          <m:e>
            <m:r>
              <w:rPr>
                <w:rFonts w:ascii="Cambria Math" w:hAnsi="Cambria Math"/>
              </w:rPr>
              <m:t>g</m:t>
            </m:r>
          </m:e>
          <m:sub>
            <m:r>
              <w:rPr>
                <w:rFonts w:ascii="Cambria Math" w:hAnsi="Cambria Math"/>
              </w:rPr>
              <m:t>AO</m:t>
            </m:r>
          </m:sub>
        </m:sSub>
      </m:oMath>
      <w:r w:rsidR="004D354D">
        <w:rPr>
          <w:rFonts w:hint="cs"/>
          <w:rtl/>
          <w:lang w:bidi="ar-EG"/>
        </w:rPr>
        <w:t xml:space="preserve">، حيث </w:t>
      </w:r>
      <m:oMath>
        <m:sSub>
          <m:sSubPr>
            <m:ctrlPr>
              <w:rPr>
                <w:rFonts w:ascii="Cambria Math" w:hAnsi="Cambria Math"/>
                <w:i/>
              </w:rPr>
            </m:ctrlPr>
          </m:sSubPr>
          <m:e>
            <m:r>
              <w:rPr>
                <w:rFonts w:ascii="Cambria Math" w:hAnsi="Cambria Math"/>
              </w:rPr>
              <m:t>g</m:t>
            </m:r>
          </m:e>
          <m:sub>
            <m:r>
              <w:rPr>
                <w:rFonts w:ascii="Cambria Math" w:hAnsi="Cambria Math"/>
              </w:rPr>
              <m:t>AO</m:t>
            </m:r>
          </m:sub>
        </m:sSub>
      </m:oMath>
      <w:r w:rsidR="004D354D">
        <w:rPr>
          <w:rFonts w:hint="cs"/>
          <w:rtl/>
          <w:lang w:bidi="ar-EG"/>
        </w:rPr>
        <w:t xml:space="preserve"> </w:t>
      </w:r>
      <w:r w:rsidR="00D25E26">
        <w:rPr>
          <w:rFonts w:hint="cs"/>
          <w:rtl/>
          <w:lang w:bidi="ar-EG"/>
        </w:rPr>
        <w:t>هي:</w:t>
      </w:r>
      <w:r w:rsidR="00927F3A">
        <w:rPr>
          <w:rFonts w:hint="cs"/>
          <w:rtl/>
          <w:lang w:bidi="ar-EG"/>
        </w:rPr>
        <w:t xml:space="preserve"> </w:t>
      </w:r>
      <w:proofErr w:type="spellStart"/>
      <w:r w:rsidR="00D25E26" w:rsidRPr="00A73C88">
        <w:rPr>
          <w:lang w:val="en-GB"/>
        </w:rPr>
        <w:t>audioObject</w:t>
      </w:r>
      <w:proofErr w:type="spellEnd"/>
      <w:r w:rsidR="00D25E26" w:rsidRPr="00A73C88">
        <w:rPr>
          <w:lang w:val="en-GB"/>
        </w:rPr>
        <w:t>-&gt;gain value</w:t>
      </w:r>
      <w:r w:rsidR="00D25E26">
        <w:rPr>
          <w:rFonts w:hint="cs"/>
          <w:rtl/>
          <w:lang w:val="en-GB"/>
        </w:rPr>
        <w:t>.</w:t>
      </w:r>
    </w:p>
    <w:p w14:paraId="448FF568" w14:textId="2A87C0E8" w:rsidR="00DF6152" w:rsidRDefault="00594BFB" w:rsidP="00615D38">
      <w:pPr>
        <w:keepNext/>
        <w:spacing w:line="240" w:lineRule="auto"/>
        <w:rPr>
          <w:rtl/>
          <w:lang w:bidi="ar-EG"/>
        </w:rPr>
      </w:pPr>
      <w:r>
        <w:rPr>
          <w:rFonts w:hint="cs"/>
          <w:rtl/>
          <w:lang w:bidi="ar-EG"/>
        </w:rPr>
        <w:lastRenderedPageBreak/>
        <w:t>وبالتالي، قيمة كسب التشغيل الإجمالي هي</w:t>
      </w:r>
    </w:p>
    <w:p w14:paraId="61C67D22" w14:textId="77777777" w:rsidR="008E4C87" w:rsidRPr="008C5E55" w:rsidRDefault="008E4C87" w:rsidP="00615D38">
      <w:pPr>
        <w:pStyle w:val="Equation"/>
        <w:keepNext/>
        <w:spacing w:after="120"/>
      </w:pPr>
      <w:r w:rsidRPr="00A73C88">
        <w:rPr>
          <w:szCs w:val="24"/>
          <w:lang w:val="en-GB"/>
        </w:rPr>
        <w:tab/>
      </w:r>
      <w:r w:rsidRPr="00A73C88">
        <w:rPr>
          <w:szCs w:val="24"/>
          <w:lang w:val="en-GB"/>
        </w:rPr>
        <w:tab/>
      </w:r>
      <m:oMath>
        <m:sSub>
          <m:sSubPr>
            <m:ctrlPr>
              <w:rPr>
                <w:rFonts w:ascii="Cambria Math" w:hAnsi="Cambria Math"/>
              </w:rPr>
            </m:ctrlPr>
          </m:sSubPr>
          <m:e>
            <m:r>
              <w:rPr>
                <w:rFonts w:ascii="Cambria Math" w:hAnsi="Cambria Math"/>
              </w:rPr>
              <m:t>g</m:t>
            </m:r>
          </m:e>
          <m:sub>
            <m:r>
              <w:rPr>
                <w:rFonts w:ascii="Cambria Math" w:hAnsi="Cambria Math"/>
              </w:rPr>
              <m:t>total</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block</m:t>
            </m:r>
          </m:sub>
        </m:sSub>
        <m:r>
          <m:rPr>
            <m:sty m:val="p"/>
          </m:rPr>
          <w:rPr>
            <w:rFonts w:ascii="Cambria Math" w:hAnsi="Cambria Math"/>
          </w:rPr>
          <m:t xml:space="preserve"> ∙</m:t>
        </m:r>
        <m:r>
          <w:rPr>
            <w:rFonts w:ascii="Cambria Math" w:hAnsi="Cambria Math"/>
          </w:rPr>
          <m:t>g</m:t>
        </m:r>
        <m:r>
          <m:rPr>
            <m:sty m:val="p"/>
          </m:rPr>
          <w:rPr>
            <w:rFonts w:ascii="Cambria Math" w:hAnsi="Cambria Math"/>
          </w:rPr>
          <m:t>'</m:t>
        </m:r>
      </m:oMath>
    </w:p>
    <w:p w14:paraId="16BB5FD7" w14:textId="36145A08" w:rsidR="008E4C87" w:rsidRDefault="00594BFB" w:rsidP="008E4C87">
      <w:pPr>
        <w:rPr>
          <w:rtl/>
          <w:lang w:bidi="ar-EG"/>
        </w:rPr>
      </w:pPr>
      <w:r>
        <w:rPr>
          <w:rFonts w:hint="cs"/>
          <w:rtl/>
          <w:lang w:bidi="ar-EG"/>
        </w:rPr>
        <w:t xml:space="preserve">حيث </w:t>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block</m:t>
            </m:r>
          </m:sub>
        </m:sSub>
      </m:oMath>
      <w:r>
        <w:rPr>
          <w:rFonts w:hint="cs"/>
          <w:rtl/>
          <w:lang w:bidi="ar-EG"/>
        </w:rPr>
        <w:t xml:space="preserve"> هي</w:t>
      </w:r>
      <w:r w:rsidR="00F51031">
        <w:rPr>
          <w:rFonts w:hint="cs"/>
          <w:rtl/>
          <w:lang w:bidi="ar-EG"/>
        </w:rPr>
        <w:t xml:space="preserve">: </w:t>
      </w:r>
      <w:proofErr w:type="spellStart"/>
      <w:r w:rsidR="00F51031" w:rsidRPr="00A73C88">
        <w:rPr>
          <w:szCs w:val="24"/>
          <w:lang w:val="en-GB"/>
        </w:rPr>
        <w:t>dioBlockFormat</w:t>
      </w:r>
      <w:proofErr w:type="spellEnd"/>
      <w:r w:rsidR="00F51031" w:rsidRPr="00A73C88">
        <w:rPr>
          <w:szCs w:val="24"/>
          <w:lang w:val="en-GB"/>
        </w:rPr>
        <w:t>-&gt;gain value</w:t>
      </w:r>
      <w:r w:rsidR="00F51031">
        <w:rPr>
          <w:rFonts w:hint="cs"/>
          <w:szCs w:val="24"/>
          <w:rtl/>
          <w:lang w:val="en-GB"/>
        </w:rPr>
        <w:t>.</w:t>
      </w:r>
    </w:p>
    <w:p w14:paraId="2D587075" w14:textId="28878C3C" w:rsidR="008E4C87" w:rsidRDefault="00F51031" w:rsidP="008E4C87">
      <w:pPr>
        <w:rPr>
          <w:rtl/>
          <w:lang w:bidi="ar-EG"/>
        </w:rPr>
      </w:pPr>
      <w:r>
        <w:rPr>
          <w:rFonts w:hint="cs"/>
          <w:rtl/>
          <w:lang w:bidi="ar-EG"/>
        </w:rPr>
        <w:t>وفي الحالة التي تكون فيها معلمات الكسب معرَّفة بقيم لوغاريتمية</w:t>
      </w:r>
      <w:r w:rsidR="00AA55A3">
        <w:rPr>
          <w:rFonts w:hint="cs"/>
          <w:rtl/>
          <w:lang w:bidi="ar-EG"/>
        </w:rPr>
        <w:t xml:space="preserve"> معبر عنها بالديسيبل </w:t>
      </w:r>
      <w:r w:rsidR="00AA55A3">
        <w:rPr>
          <w:lang w:bidi="ar-EG"/>
        </w:rPr>
        <w:t>(</w:t>
      </w:r>
      <w:r w:rsidR="00AA55A3" w:rsidRPr="00A73C88">
        <w:rPr>
          <w:lang w:val="en-GB"/>
        </w:rPr>
        <w:t>dB</w:t>
      </w:r>
      <w:r w:rsidR="00AA55A3">
        <w:rPr>
          <w:lang w:bidi="ar-EG"/>
        </w:rPr>
        <w:t>)</w:t>
      </w:r>
      <w:r w:rsidR="00AA55A3">
        <w:rPr>
          <w:rFonts w:hint="cs"/>
          <w:rtl/>
          <w:lang w:bidi="ar-EG"/>
        </w:rPr>
        <w:t xml:space="preserve">، </w:t>
      </w:r>
      <w:r w:rsidR="009C7755">
        <w:rPr>
          <w:rFonts w:hint="cs"/>
          <w:rtl/>
          <w:lang w:bidi="ar-EG"/>
        </w:rPr>
        <w:t xml:space="preserve">يجب الاستعاضة عن فدرات الضرب </w:t>
      </w:r>
      <w:r w:rsidR="00124584">
        <w:rPr>
          <w:rFonts w:hint="cs"/>
          <w:rtl/>
          <w:lang w:bidi="ar-EG"/>
        </w:rPr>
        <w:t>في مخطط الفدرات أعلاه وعمليات الضرب في الصيغ أعلاه بعمليات جمع لحساب القيمة النهائية للكسب الإجمالي</w:t>
      </w:r>
      <w:r w:rsidR="008E4C87">
        <w:rPr>
          <w:rFonts w:hint="cs"/>
          <w:rtl/>
          <w:lang w:bidi="ar-EG"/>
        </w:rPr>
        <w:t>.</w:t>
      </w:r>
    </w:p>
    <w:p w14:paraId="34DEF892" w14:textId="0F927AD6" w:rsidR="008E4C87" w:rsidRDefault="000752E5" w:rsidP="008E4C87">
      <w:pPr>
        <w:rPr>
          <w:rtl/>
          <w:lang w:bidi="ar-EG"/>
        </w:rPr>
      </w:pPr>
      <w:r>
        <w:rPr>
          <w:rFonts w:hint="cs"/>
          <w:rtl/>
          <w:lang w:bidi="ar-EG"/>
        </w:rPr>
        <w:t>يمكن التعبير عن قيم الكسب الخطية واللوغاريتمية على النحو التالي:</w:t>
      </w:r>
    </w:p>
    <w:p w14:paraId="68F2B820" w14:textId="77777777" w:rsidR="008E4C87" w:rsidRPr="000B2A12" w:rsidRDefault="008E4C87" w:rsidP="008E4C87">
      <w:pPr>
        <w:pStyle w:val="Equation"/>
        <w:spacing w:after="120"/>
        <w:rPr>
          <w:rFonts w:eastAsiaTheme="minorEastAsia"/>
        </w:rPr>
      </w:pPr>
      <w:r w:rsidRPr="00A73C88">
        <w:rPr>
          <w:szCs w:val="24"/>
          <w:lang w:val="en-GB"/>
        </w:rPr>
        <w:tab/>
      </w:r>
      <w:r w:rsidRPr="00A73C88">
        <w:rPr>
          <w:szCs w:val="24"/>
          <w:lang w:val="en-GB"/>
        </w:rPr>
        <w:tab/>
      </w:r>
      <m:oMath>
        <m:sSub>
          <m:sSubPr>
            <m:ctrlPr>
              <w:rPr>
                <w:rFonts w:ascii="Cambria Math" w:hAnsi="Cambria Math"/>
              </w:rPr>
            </m:ctrlPr>
          </m:sSubPr>
          <m:e>
            <m:r>
              <w:rPr>
                <w:rFonts w:ascii="Cambria Math" w:hAnsi="Cambria Math"/>
              </w:rPr>
              <m:t>g</m:t>
            </m:r>
          </m:e>
          <m:sub>
            <m:r>
              <w:rPr>
                <w:rFonts w:ascii="Cambria Math" w:hAnsi="Cambria Math"/>
              </w:rPr>
              <m:t>log</m:t>
            </m:r>
          </m:sub>
        </m:sSub>
        <m:d>
          <m:dPr>
            <m:begChr m:val="["/>
            <m:endChr m:val="]"/>
            <m:ctrlPr>
              <w:rPr>
                <w:rFonts w:ascii="Cambria Math" w:hAnsi="Cambria Math"/>
              </w:rPr>
            </m:ctrlPr>
          </m:dPr>
          <m:e>
            <m:r>
              <w:rPr>
                <w:rFonts w:ascii="Cambria Math" w:hAnsi="Cambria Math"/>
              </w:rPr>
              <m:t>dB</m:t>
            </m:r>
          </m:e>
        </m:d>
        <m:r>
          <m:rPr>
            <m:sty m:val="p"/>
          </m:rPr>
          <w:rPr>
            <w:rFonts w:ascii="Cambria Math" w:hAnsi="Cambria Math"/>
          </w:rPr>
          <m:t>=20 ∙</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lin</m:t>
                </m:r>
              </m:sub>
            </m:sSub>
            <m:r>
              <m:rPr>
                <m:sty m:val="p"/>
              </m:rPr>
              <w:rPr>
                <w:rFonts w:ascii="Cambria Math" w:hAnsi="Cambria Math"/>
              </w:rPr>
              <m:t>)</m:t>
            </m:r>
          </m:e>
        </m:func>
        <m:r>
          <m:rPr>
            <m:sty m:val="p"/>
          </m:rPr>
          <w:rPr>
            <w:rFonts w:ascii="Cambria Math" w:hAnsi="Cambria Math"/>
          </w:rPr>
          <m:t xml:space="preserve"> </m:t>
        </m:r>
      </m:oMath>
    </w:p>
    <w:p w14:paraId="428EA194" w14:textId="77777777" w:rsidR="008E4C87" w:rsidRPr="008C5E55" w:rsidRDefault="008E4C87" w:rsidP="008E4C87">
      <w:pPr>
        <w:pStyle w:val="Equation"/>
        <w:spacing w:after="120"/>
        <w:rPr>
          <w:szCs w:val="24"/>
        </w:rPr>
      </w:pPr>
      <w:r w:rsidRPr="008C5E55">
        <w:rPr>
          <w:szCs w:val="24"/>
        </w:rPr>
        <w:tab/>
      </w:r>
      <w:r w:rsidRPr="008C5E55">
        <w:rPr>
          <w:szCs w:val="24"/>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rPr>
              <m:t>lin</m:t>
            </m:r>
          </m:sub>
        </m:sSub>
        <m:r>
          <m:rPr>
            <m:sty m:val="p"/>
          </m:rPr>
          <w:rPr>
            <w:rFonts w:ascii="Cambria Math" w:hAnsi="Cambria Math"/>
            <w:szCs w:val="24"/>
          </w:rPr>
          <m:t xml:space="preserve">= </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g</m:t>
                    </m:r>
                  </m:e>
                  <m:sub>
                    <m:r>
                      <w:rPr>
                        <w:rFonts w:ascii="Cambria Math" w:hAnsi="Cambria Math"/>
                        <w:szCs w:val="24"/>
                      </w:rPr>
                      <m:t>log</m:t>
                    </m:r>
                  </m:sub>
                </m:sSub>
                <m:d>
                  <m:dPr>
                    <m:begChr m:val="["/>
                    <m:endChr m:val="]"/>
                    <m:ctrlPr>
                      <w:rPr>
                        <w:rFonts w:ascii="Cambria Math" w:hAnsi="Cambria Math"/>
                        <w:szCs w:val="24"/>
                      </w:rPr>
                    </m:ctrlPr>
                  </m:dPr>
                  <m:e>
                    <m:r>
                      <w:rPr>
                        <w:rFonts w:ascii="Cambria Math" w:hAnsi="Cambria Math"/>
                        <w:szCs w:val="24"/>
                      </w:rPr>
                      <m:t>dB</m:t>
                    </m:r>
                  </m:e>
                </m:d>
              </m:num>
              <m:den>
                <m:r>
                  <m:rPr>
                    <m:sty m:val="p"/>
                  </m:rPr>
                  <w:rPr>
                    <w:rFonts w:ascii="Cambria Math" w:hAnsi="Cambria Math"/>
                    <w:szCs w:val="24"/>
                  </w:rPr>
                  <m:t>20</m:t>
                </m:r>
              </m:den>
            </m:f>
            <m:r>
              <m:rPr>
                <m:sty m:val="p"/>
              </m:rPr>
              <w:rPr>
                <w:rFonts w:ascii="Cambria Math" w:hAnsi="Cambria Math"/>
                <w:szCs w:val="24"/>
              </w:rPr>
              <m:t>)</m:t>
            </m:r>
          </m:sup>
        </m:sSup>
      </m:oMath>
    </w:p>
    <w:p w14:paraId="74D99190" w14:textId="1BE0E0EE" w:rsidR="008E4C87" w:rsidRDefault="000752E5" w:rsidP="008E4C87">
      <w:pPr>
        <w:rPr>
          <w:rtl/>
          <w:lang w:bidi="ar-EG"/>
        </w:rPr>
      </w:pPr>
      <w:r>
        <w:rPr>
          <w:rFonts w:hint="cs"/>
          <w:rtl/>
          <w:lang w:bidi="ar-EG"/>
        </w:rPr>
        <w:t xml:space="preserve">القيمة الخطية </w:t>
      </w:r>
      <w:r>
        <w:rPr>
          <w:lang w:bidi="ar-EG"/>
        </w:rPr>
        <w:t>0</w:t>
      </w:r>
      <w:r>
        <w:rPr>
          <w:rFonts w:hint="cs"/>
          <w:rtl/>
          <w:lang w:bidi="ar-EG"/>
        </w:rPr>
        <w:t xml:space="preserve"> تعادل </w:t>
      </w:r>
      <w:r w:rsidR="004E4076">
        <w:rPr>
          <w:rFonts w:hint="cs"/>
          <w:rtl/>
          <w:lang w:bidi="ar-EG"/>
        </w:rPr>
        <w:t xml:space="preserve">القيمة اللوغاريتمية ناقص ما لا نهاية </w:t>
      </w:r>
      <w:r w:rsidR="004E4076" w:rsidRPr="00A73C88">
        <w:rPr>
          <w:lang w:val="en-GB"/>
        </w:rPr>
        <w:t>(“-INF”)</w:t>
      </w:r>
      <w:r w:rsidR="008E4C87">
        <w:rPr>
          <w:rFonts w:hint="cs"/>
          <w:rtl/>
          <w:lang w:bidi="ar-EG"/>
        </w:rPr>
        <w:t>.</w:t>
      </w:r>
    </w:p>
    <w:p w14:paraId="59B2499B" w14:textId="29177DEC" w:rsidR="00DF6152" w:rsidRDefault="008E4C87" w:rsidP="008E4C87">
      <w:pPr>
        <w:pStyle w:val="Heading1"/>
        <w:rPr>
          <w:lang w:bidi="ar-EG"/>
        </w:rPr>
      </w:pPr>
      <w:bookmarkStart w:id="849" w:name="_Toc38898526"/>
      <w:r>
        <w:rPr>
          <w:lang w:bidi="ar-EG"/>
        </w:rPr>
        <w:t>13</w:t>
      </w:r>
      <w:r>
        <w:rPr>
          <w:lang w:bidi="ar-EG"/>
        </w:rPr>
        <w:tab/>
      </w:r>
      <w:r w:rsidR="004E4076">
        <w:rPr>
          <w:rFonts w:hint="cs"/>
          <w:rtl/>
          <w:lang w:bidi="ar-EG"/>
        </w:rPr>
        <w:t xml:space="preserve">تطبيق </w:t>
      </w:r>
      <w:r w:rsidR="00B13779">
        <w:rPr>
          <w:rFonts w:hint="cs"/>
          <w:rtl/>
          <w:lang w:bidi="ar-EG"/>
        </w:rPr>
        <w:t>المعلمات المتعلقة بالموضع في نموذج تعريف الإشارة السمعية</w:t>
      </w:r>
      <w:bookmarkEnd w:id="849"/>
    </w:p>
    <w:p w14:paraId="27BEA8BC" w14:textId="319939CB" w:rsidR="00DF6152" w:rsidRDefault="006859A7" w:rsidP="00B13779">
      <w:pPr>
        <w:rPr>
          <w:rtl/>
          <w:lang w:bidi="ar-EG"/>
        </w:rPr>
      </w:pPr>
      <w:r>
        <w:rPr>
          <w:rFonts w:hint="cs"/>
          <w:rtl/>
          <w:lang w:bidi="ar-EG"/>
        </w:rPr>
        <w:t>تكتسي</w:t>
      </w:r>
      <w:r w:rsidR="00B13779">
        <w:rPr>
          <w:rFonts w:hint="cs"/>
          <w:rtl/>
          <w:lang w:bidi="ar-EG"/>
        </w:rPr>
        <w:t xml:space="preserve"> العناصر التالية لنموذج تعريف الإشارة السمعية </w:t>
      </w:r>
      <w:r w:rsidR="00B13779">
        <w:rPr>
          <w:lang w:bidi="ar-EG"/>
        </w:rPr>
        <w:t>(ADM)</w:t>
      </w:r>
      <w:r w:rsidR="00B13779">
        <w:rPr>
          <w:rFonts w:hint="cs"/>
          <w:rtl/>
          <w:lang w:bidi="ar-EG"/>
        </w:rPr>
        <w:t xml:space="preserve"> </w:t>
      </w:r>
      <w:r>
        <w:rPr>
          <w:rFonts w:hint="cs"/>
          <w:rtl/>
          <w:lang w:bidi="ar-EG"/>
        </w:rPr>
        <w:t>أهمية</w:t>
      </w:r>
      <w:r w:rsidR="00B13779">
        <w:rPr>
          <w:rFonts w:hint="cs"/>
          <w:rtl/>
          <w:lang w:bidi="ar-EG"/>
        </w:rPr>
        <w:t xml:space="preserve"> </w:t>
      </w:r>
      <w:r>
        <w:rPr>
          <w:rFonts w:hint="cs"/>
          <w:rtl/>
          <w:lang w:bidi="ar-EG"/>
        </w:rPr>
        <w:t>ل</w:t>
      </w:r>
      <w:r w:rsidR="00B13779">
        <w:rPr>
          <w:rFonts w:hint="cs"/>
          <w:rtl/>
          <w:lang w:bidi="ar-EG"/>
        </w:rPr>
        <w:t xml:space="preserve">حساب </w:t>
      </w:r>
      <w:r w:rsidR="00C8000C">
        <w:rPr>
          <w:rFonts w:hint="cs"/>
          <w:rtl/>
          <w:lang w:bidi="ar-EG"/>
        </w:rPr>
        <w:t>الموضع</w:t>
      </w:r>
      <w:r w:rsidR="00B13779">
        <w:rPr>
          <w:rFonts w:hint="cs"/>
          <w:rtl/>
          <w:lang w:bidi="ar-EG"/>
        </w:rPr>
        <w:t xml:space="preserve"> النهائي </w:t>
      </w:r>
      <w:r w:rsidR="00C8000C">
        <w:rPr>
          <w:rFonts w:hint="cs"/>
          <w:rtl/>
          <w:lang w:bidi="ar-EG"/>
        </w:rPr>
        <w:t xml:space="preserve">التي ينبغي أن تكون فيه </w:t>
      </w:r>
      <w:r w:rsidR="00B13779">
        <w:rPr>
          <w:rFonts w:hint="cs"/>
          <w:rtl/>
          <w:lang w:bidi="ar-EG"/>
        </w:rPr>
        <w:t>عينة سمعية محددة</w:t>
      </w:r>
      <w:r w:rsidR="00C8000C">
        <w:rPr>
          <w:rFonts w:hint="cs"/>
          <w:rtl/>
          <w:lang w:bidi="ar-EG"/>
        </w:rPr>
        <w:t xml:space="preserve"> مجسَّدةً صوتياً</w:t>
      </w:r>
      <w:r w:rsidR="00B13779">
        <w:rPr>
          <w:rFonts w:hint="cs"/>
          <w:rtl/>
          <w:lang w:bidi="ar-EG"/>
        </w:rPr>
        <w:t>:</w:t>
      </w:r>
    </w:p>
    <w:p w14:paraId="585BFD93" w14:textId="2ED1E569" w:rsidR="00DF6152" w:rsidRPr="00082286" w:rsidRDefault="008E4C87" w:rsidP="008E4C87">
      <w:pPr>
        <w:pStyle w:val="enumlev10"/>
        <w:rPr>
          <w:rtl/>
          <w:lang w:bidi="ar-EG"/>
        </w:rPr>
      </w:pPr>
      <w:bookmarkStart w:id="850" w:name="_Toc38898527"/>
      <w:r>
        <w:rPr>
          <w:rFonts w:hint="cs"/>
          <w:rtl/>
        </w:rPr>
        <w:t>-</w:t>
      </w:r>
      <w:r>
        <w:rPr>
          <w:rtl/>
        </w:rPr>
        <w:tab/>
      </w:r>
      <w:r w:rsidR="00175CD2" w:rsidRPr="00175CD2">
        <w:rPr>
          <w:rFonts w:hint="cs"/>
          <w:b/>
          <w:bCs/>
          <w:rtl/>
        </w:rPr>
        <w:t xml:space="preserve">العنصر الفرعي </w:t>
      </w:r>
      <w:r w:rsidR="00175CD2" w:rsidRPr="00175CD2">
        <w:rPr>
          <w:b/>
          <w:bCs/>
        </w:rPr>
        <w:t>“</w:t>
      </w:r>
      <w:r w:rsidR="00175CD2" w:rsidRPr="00175CD2">
        <w:rPr>
          <w:b/>
          <w:bCs/>
          <w:lang w:val="en-GB"/>
        </w:rPr>
        <w:t>position”</w:t>
      </w:r>
      <w:r w:rsidR="00175CD2" w:rsidRPr="00175CD2">
        <w:rPr>
          <w:rFonts w:hint="cs"/>
          <w:b/>
          <w:bCs/>
          <w:rtl/>
          <w:lang w:val="en-GB" w:bidi="ar-EG"/>
        </w:rPr>
        <w:t xml:space="preserve"> للنسق</w:t>
      </w:r>
      <w:r w:rsidR="00175CD2">
        <w:rPr>
          <w:rFonts w:hint="cs"/>
          <w:b/>
          <w:rtl/>
          <w:lang w:val="en-GB" w:bidi="ar-EG"/>
        </w:rPr>
        <w:t xml:space="preserve"> </w:t>
      </w:r>
      <w:proofErr w:type="spellStart"/>
      <w:r w:rsidR="00175CD2" w:rsidRPr="00A73C88">
        <w:rPr>
          <w:b/>
          <w:lang w:val="en-GB"/>
        </w:rPr>
        <w:t>audioBlockFormat</w:t>
      </w:r>
      <w:proofErr w:type="spellEnd"/>
      <w:r w:rsidR="00175CD2">
        <w:rPr>
          <w:rFonts w:hint="cs"/>
          <w:b/>
          <w:rtl/>
          <w:lang w:val="en-GB"/>
        </w:rPr>
        <w:t xml:space="preserve"> (</w:t>
      </w:r>
      <w:r w:rsidR="00572DD0">
        <w:rPr>
          <w:rFonts w:hint="cs"/>
          <w:b/>
          <w:rtl/>
          <w:lang w:val="en-GB"/>
        </w:rPr>
        <w:t xml:space="preserve">في حال </w:t>
      </w:r>
      <w:proofErr w:type="spellStart"/>
      <w:r w:rsidR="00572DD0" w:rsidRPr="00A73C88">
        <w:rPr>
          <w:lang w:val="en-GB"/>
        </w:rPr>
        <w:t>typeDefinition</w:t>
      </w:r>
      <w:proofErr w:type="spellEnd"/>
      <w:r w:rsidR="00572DD0" w:rsidRPr="00A73C88">
        <w:rPr>
          <w:lang w:val="en-GB"/>
        </w:rPr>
        <w:t>=“</w:t>
      </w:r>
      <w:proofErr w:type="spellStart"/>
      <w:r w:rsidR="00572DD0" w:rsidRPr="00A73C88">
        <w:rPr>
          <w:lang w:val="en-GB"/>
        </w:rPr>
        <w:t>DirectSpeakers</w:t>
      </w:r>
      <w:proofErr w:type="spellEnd"/>
      <w:r w:rsidR="00572DD0" w:rsidRPr="00A73C88">
        <w:rPr>
          <w:lang w:val="en-GB"/>
        </w:rPr>
        <w:t>”</w:t>
      </w:r>
      <w:r w:rsidR="00572DD0">
        <w:rPr>
          <w:rFonts w:hint="cs"/>
          <w:rtl/>
          <w:lang w:val="en-GB"/>
        </w:rPr>
        <w:t xml:space="preserve"> و</w:t>
      </w:r>
      <w:r w:rsidR="00572DD0" w:rsidRPr="00572DD0">
        <w:rPr>
          <w:lang w:val="en-GB"/>
        </w:rPr>
        <w:t xml:space="preserve"> </w:t>
      </w:r>
      <w:proofErr w:type="spellStart"/>
      <w:r w:rsidR="00572DD0" w:rsidRPr="00A73C88">
        <w:rPr>
          <w:lang w:val="en-GB"/>
        </w:rPr>
        <w:t>typeDefinition</w:t>
      </w:r>
      <w:proofErr w:type="spellEnd"/>
      <w:r w:rsidR="00572DD0" w:rsidRPr="00A73C88">
        <w:rPr>
          <w:lang w:val="en-GB"/>
        </w:rPr>
        <w:t>=“Objects”</w:t>
      </w:r>
      <w:r w:rsidR="00175CD2">
        <w:rPr>
          <w:rFonts w:hint="cs"/>
          <w:b/>
          <w:rtl/>
          <w:lang w:val="en-GB"/>
        </w:rPr>
        <w:t>)</w:t>
      </w:r>
      <w:r w:rsidR="00572DD0">
        <w:rPr>
          <w:rFonts w:hint="cs"/>
          <w:b/>
          <w:rtl/>
          <w:lang w:val="en-GB"/>
        </w:rPr>
        <w:t xml:space="preserve">: يعرِّف هذا العنصر موضع إما مكبر صوت </w:t>
      </w:r>
      <w:r w:rsidR="0015225E" w:rsidRPr="00A73C88">
        <w:rPr>
          <w:lang w:val="en-GB"/>
        </w:rPr>
        <w:t>(</w:t>
      </w:r>
      <w:proofErr w:type="spellStart"/>
      <w:r w:rsidR="0015225E" w:rsidRPr="00A73C88">
        <w:rPr>
          <w:lang w:val="en-GB"/>
        </w:rPr>
        <w:t>typeDefinition</w:t>
      </w:r>
      <w:proofErr w:type="spellEnd"/>
      <w:r w:rsidR="0015225E" w:rsidRPr="00A73C88">
        <w:rPr>
          <w:lang w:val="en-GB"/>
        </w:rPr>
        <w:t>=“</w:t>
      </w:r>
      <w:proofErr w:type="spellStart"/>
      <w:r w:rsidR="0015225E" w:rsidRPr="00A73C88">
        <w:rPr>
          <w:lang w:val="en-GB"/>
        </w:rPr>
        <w:t>DirectSpeakers</w:t>
      </w:r>
      <w:proofErr w:type="spellEnd"/>
      <w:r w:rsidR="0015225E" w:rsidRPr="00A73C88">
        <w:rPr>
          <w:lang w:val="en-GB"/>
        </w:rPr>
        <w:t xml:space="preserve">”) </w:t>
      </w:r>
      <w:r w:rsidR="0015225E">
        <w:rPr>
          <w:rFonts w:hint="cs"/>
          <w:b/>
          <w:rtl/>
          <w:lang w:val="en-GB"/>
        </w:rPr>
        <w:t xml:space="preserve"> أو </w:t>
      </w:r>
      <w:r w:rsidR="00601B47">
        <w:rPr>
          <w:rFonts w:hint="cs"/>
          <w:b/>
          <w:rtl/>
          <w:lang w:val="en-GB"/>
        </w:rPr>
        <w:t xml:space="preserve">تتابع واحد لعينات نسق القناة السمعية، </w:t>
      </w:r>
      <w:proofErr w:type="spellStart"/>
      <w:r w:rsidR="00601B47" w:rsidRPr="00601B47">
        <w:rPr>
          <w:bCs/>
          <w:lang w:val="en-GB"/>
        </w:rPr>
        <w:t>audioChannelFormat</w:t>
      </w:r>
      <w:proofErr w:type="spellEnd"/>
      <w:r w:rsidR="00601B47">
        <w:rPr>
          <w:rFonts w:hint="cs"/>
          <w:b/>
          <w:rtl/>
          <w:lang w:val="en-GB"/>
        </w:rPr>
        <w:t xml:space="preserve">، </w:t>
      </w:r>
      <w:r w:rsidR="001D129D">
        <w:rPr>
          <w:rFonts w:hint="cs"/>
          <w:b/>
          <w:rtl/>
          <w:lang w:val="en-GB"/>
        </w:rPr>
        <w:t>التي تمثل كائناً</w:t>
      </w:r>
      <w:r>
        <w:rPr>
          <w:rFonts w:hint="cs"/>
          <w:rtl/>
        </w:rPr>
        <w:t>.</w:t>
      </w:r>
      <w:r w:rsidR="001D129D">
        <w:rPr>
          <w:rFonts w:hint="cs"/>
          <w:rtl/>
        </w:rPr>
        <w:t xml:space="preserve"> ويُحد</w:t>
      </w:r>
      <w:r w:rsidR="00082286">
        <w:rPr>
          <w:rFonts w:hint="cs"/>
          <w:rtl/>
        </w:rPr>
        <w:t>َّ</w:t>
      </w:r>
      <w:r w:rsidR="001D129D">
        <w:rPr>
          <w:rFonts w:hint="cs"/>
          <w:rtl/>
        </w:rPr>
        <w:t>د الموضع بقيم السمت والارتفاع والمسافة المقيَّسة (</w:t>
      </w:r>
      <w:r w:rsidR="00082286">
        <w:rPr>
          <w:rFonts w:hint="cs"/>
          <w:rtl/>
        </w:rPr>
        <w:t>إحداثيات قطبية/كروية</w:t>
      </w:r>
      <w:r w:rsidR="001D129D">
        <w:rPr>
          <w:rFonts w:hint="cs"/>
          <w:rtl/>
        </w:rPr>
        <w:t xml:space="preserve">) أو </w:t>
      </w:r>
      <w:r w:rsidR="00082286">
        <w:rPr>
          <w:rFonts w:hint="cs"/>
          <w:rtl/>
        </w:rPr>
        <w:t xml:space="preserve">بقيم </w:t>
      </w:r>
      <w:r w:rsidR="00082286">
        <w:t>x</w:t>
      </w:r>
      <w:r w:rsidR="00082286">
        <w:rPr>
          <w:rFonts w:hint="cs"/>
          <w:rtl/>
          <w:lang w:bidi="ar-EG"/>
        </w:rPr>
        <w:t xml:space="preserve"> و</w:t>
      </w:r>
      <w:r w:rsidR="00082286">
        <w:rPr>
          <w:lang w:bidi="ar-EG"/>
        </w:rPr>
        <w:t>y</w:t>
      </w:r>
      <w:r w:rsidR="00082286">
        <w:rPr>
          <w:rFonts w:hint="cs"/>
          <w:rtl/>
          <w:lang w:bidi="ar-EG"/>
        </w:rPr>
        <w:t xml:space="preserve"> و</w:t>
      </w:r>
      <w:r w:rsidR="00082286">
        <w:rPr>
          <w:lang w:bidi="ar-EG"/>
        </w:rPr>
        <w:t>z</w:t>
      </w:r>
      <w:r w:rsidR="00082286">
        <w:rPr>
          <w:rFonts w:hint="cs"/>
          <w:rtl/>
          <w:lang w:bidi="ar-EG"/>
        </w:rPr>
        <w:t xml:space="preserve"> المقيَّسة (إحداثيات ديكارتية).</w:t>
      </w:r>
      <w:bookmarkEnd w:id="850"/>
    </w:p>
    <w:p w14:paraId="5C1BE2F7" w14:textId="371B1CF3" w:rsidR="008E4C87" w:rsidRDefault="008E4C87" w:rsidP="008E4C87">
      <w:pPr>
        <w:pStyle w:val="enumlev10"/>
      </w:pPr>
      <w:bookmarkStart w:id="851" w:name="_Toc38898528"/>
      <w:r>
        <w:rPr>
          <w:rFonts w:hint="cs"/>
          <w:rtl/>
        </w:rPr>
        <w:t>-</w:t>
      </w:r>
      <w:r>
        <w:rPr>
          <w:rtl/>
        </w:rPr>
        <w:tab/>
      </w:r>
      <w:r w:rsidR="00082286" w:rsidRPr="008F3709">
        <w:rPr>
          <w:rFonts w:hint="cs"/>
          <w:b/>
          <w:bCs/>
          <w:rtl/>
        </w:rPr>
        <w:t xml:space="preserve">العنصر الفرعي </w:t>
      </w:r>
      <w:r w:rsidR="00343431" w:rsidRPr="008F3709">
        <w:rPr>
          <w:b/>
          <w:bCs/>
        </w:rPr>
        <w:t>“</w:t>
      </w:r>
      <w:proofErr w:type="spellStart"/>
      <w:r w:rsidR="00343431" w:rsidRPr="008F3709">
        <w:rPr>
          <w:b/>
          <w:bCs/>
          <w:lang w:val="en-GB"/>
        </w:rPr>
        <w:t>positionOffset</w:t>
      </w:r>
      <w:proofErr w:type="spellEnd"/>
      <w:r w:rsidR="00343431" w:rsidRPr="008F3709">
        <w:rPr>
          <w:b/>
          <w:bCs/>
          <w:lang w:val="en-GB"/>
        </w:rPr>
        <w:t>”</w:t>
      </w:r>
      <w:r w:rsidR="00343431" w:rsidRPr="008F3709">
        <w:rPr>
          <w:rFonts w:hint="cs"/>
          <w:b/>
          <w:bCs/>
          <w:rtl/>
          <w:lang w:val="en-GB" w:bidi="ar-EG"/>
        </w:rPr>
        <w:t xml:space="preserve"> للكائن السمعي</w:t>
      </w:r>
      <w:r w:rsidR="00343431">
        <w:rPr>
          <w:rFonts w:hint="cs"/>
          <w:b/>
          <w:rtl/>
          <w:lang w:val="en-GB" w:bidi="ar-EG"/>
        </w:rPr>
        <w:t xml:space="preserve"> </w:t>
      </w:r>
      <w:proofErr w:type="spellStart"/>
      <w:r w:rsidR="00343431" w:rsidRPr="00A73C88">
        <w:rPr>
          <w:b/>
          <w:lang w:val="en-GB"/>
        </w:rPr>
        <w:t>audioObject</w:t>
      </w:r>
      <w:proofErr w:type="spellEnd"/>
      <w:r w:rsidR="00343431">
        <w:rPr>
          <w:rFonts w:hint="cs"/>
          <w:b/>
          <w:rtl/>
          <w:lang w:val="en-GB"/>
        </w:rPr>
        <w:t>: يحدد هذا العنصر قيم تخالف الموضع</w:t>
      </w:r>
      <w:r w:rsidR="008F3709">
        <w:rPr>
          <w:rFonts w:hint="cs"/>
          <w:b/>
          <w:rtl/>
          <w:lang w:val="en-GB"/>
        </w:rPr>
        <w:t xml:space="preserve"> التي ينبغي </w:t>
      </w:r>
      <w:r w:rsidR="00B807AC">
        <w:rPr>
          <w:rFonts w:hint="cs"/>
          <w:b/>
          <w:rtl/>
          <w:lang w:val="en-GB"/>
        </w:rPr>
        <w:t>أن تنطبق على البيانات الشرحية لموضع جميع الإشارات السمعية المقابلة للكائن السمعي الرئيسي.</w:t>
      </w:r>
      <w:r w:rsidR="00343431">
        <w:rPr>
          <w:rFonts w:hint="cs"/>
          <w:b/>
          <w:rtl/>
          <w:lang w:val="en-GB"/>
        </w:rPr>
        <w:t xml:space="preserve"> </w:t>
      </w:r>
      <w:r w:rsidR="00B807AC">
        <w:rPr>
          <w:rFonts w:hint="cs"/>
          <w:b/>
          <w:rtl/>
          <w:lang w:val="en-GB"/>
        </w:rPr>
        <w:t xml:space="preserve">ويصف هذا العنصر </w:t>
      </w:r>
      <w:r w:rsidR="00333351">
        <w:rPr>
          <w:rFonts w:hint="cs"/>
          <w:b/>
          <w:rtl/>
          <w:lang w:val="en-GB"/>
        </w:rPr>
        <w:t>تخالف موضع التشغيل الأولي للكائن السمعي خلال التجسيد الصوتي</w:t>
      </w:r>
      <w:r>
        <w:rPr>
          <w:rFonts w:hint="cs"/>
          <w:rtl/>
        </w:rPr>
        <w:t>.</w:t>
      </w:r>
      <w:bookmarkEnd w:id="851"/>
    </w:p>
    <w:p w14:paraId="34DF1385" w14:textId="4BDF2EE8" w:rsidR="008E4C87" w:rsidRPr="00194682" w:rsidRDefault="008E4C87" w:rsidP="008E4C87">
      <w:pPr>
        <w:pStyle w:val="enumlev10"/>
        <w:rPr>
          <w:rtl/>
          <w:lang w:bidi="ar-EG"/>
        </w:rPr>
      </w:pPr>
      <w:bookmarkStart w:id="852" w:name="_Toc38898529"/>
      <w:r>
        <w:rPr>
          <w:rFonts w:hint="cs"/>
          <w:rtl/>
        </w:rPr>
        <w:t>-</w:t>
      </w:r>
      <w:r>
        <w:rPr>
          <w:rtl/>
        </w:rPr>
        <w:tab/>
      </w:r>
      <w:r w:rsidR="00333351" w:rsidRPr="00333351">
        <w:rPr>
          <w:rFonts w:hint="cs"/>
          <w:b/>
          <w:bCs/>
          <w:rtl/>
        </w:rPr>
        <w:t xml:space="preserve">العنصر الفرعي </w:t>
      </w:r>
      <w:r w:rsidR="00333351" w:rsidRPr="00333351">
        <w:rPr>
          <w:b/>
          <w:bCs/>
        </w:rPr>
        <w:t>“</w:t>
      </w:r>
      <w:proofErr w:type="spellStart"/>
      <w:r w:rsidR="00333351" w:rsidRPr="00333351">
        <w:rPr>
          <w:b/>
          <w:bCs/>
          <w:lang w:val="en-GB"/>
        </w:rPr>
        <w:t>positionInteractionRange</w:t>
      </w:r>
      <w:proofErr w:type="spellEnd"/>
      <w:r w:rsidR="00333351" w:rsidRPr="00333351">
        <w:rPr>
          <w:b/>
          <w:bCs/>
          <w:lang w:val="en-GB"/>
        </w:rPr>
        <w:t>”</w:t>
      </w:r>
      <w:r w:rsidR="00333351" w:rsidRPr="00333351">
        <w:rPr>
          <w:rFonts w:hint="cs"/>
          <w:b/>
          <w:bCs/>
          <w:rtl/>
          <w:lang w:val="en-GB" w:bidi="ar-EG"/>
        </w:rPr>
        <w:t xml:space="preserve"> للعنصر </w:t>
      </w:r>
      <w:proofErr w:type="spellStart"/>
      <w:r w:rsidR="00333351" w:rsidRPr="00333351">
        <w:rPr>
          <w:b/>
          <w:bCs/>
          <w:lang w:val="en-GB"/>
        </w:rPr>
        <w:t>audioObjectInteraction</w:t>
      </w:r>
      <w:proofErr w:type="spellEnd"/>
      <w:r w:rsidR="00333351">
        <w:rPr>
          <w:rFonts w:hint="cs"/>
          <w:b/>
          <w:rtl/>
          <w:lang w:val="en-GB"/>
        </w:rPr>
        <w:t xml:space="preserve">: </w:t>
      </w:r>
      <w:r w:rsidR="00E8443F">
        <w:rPr>
          <w:rFonts w:hint="cs"/>
          <w:b/>
          <w:rtl/>
          <w:lang w:val="en-GB"/>
        </w:rPr>
        <w:t xml:space="preserve">يعرِّف هذا العنصر الحدود التي </w:t>
      </w:r>
      <w:r w:rsidR="008F1C75">
        <w:rPr>
          <w:rFonts w:hint="cs"/>
          <w:b/>
          <w:rtl/>
          <w:lang w:val="en-GB"/>
        </w:rPr>
        <w:t>يكون</w:t>
      </w:r>
      <w:r w:rsidR="00E8443F">
        <w:rPr>
          <w:rFonts w:hint="cs"/>
          <w:b/>
          <w:rtl/>
          <w:lang w:val="en-GB"/>
        </w:rPr>
        <w:t xml:space="preserve"> فيها </w:t>
      </w:r>
      <w:r w:rsidR="008F1C75">
        <w:rPr>
          <w:rFonts w:hint="cs"/>
          <w:b/>
          <w:rtl/>
          <w:lang w:val="en-GB"/>
        </w:rPr>
        <w:t xml:space="preserve">تفاعل </w:t>
      </w:r>
      <w:r w:rsidR="004A2317">
        <w:rPr>
          <w:rFonts w:hint="cs"/>
          <w:b/>
          <w:rtl/>
          <w:lang w:val="en-GB"/>
        </w:rPr>
        <w:t>تفاعل الموضع من جهة المستخدم ممكناً</w:t>
      </w:r>
      <w:r>
        <w:rPr>
          <w:rFonts w:hint="cs"/>
          <w:rtl/>
        </w:rPr>
        <w:t>.</w:t>
      </w:r>
      <w:r w:rsidR="004A2317">
        <w:rPr>
          <w:rFonts w:hint="cs"/>
          <w:rtl/>
        </w:rPr>
        <w:t xml:space="preserve"> ويقدم هذا العنصر القيم الدنيا والقصوى لإمكانية تفاعل المستخدم </w:t>
      </w:r>
      <w:r w:rsidR="00194682">
        <w:rPr>
          <w:rFonts w:hint="cs"/>
          <w:rtl/>
        </w:rPr>
        <w:t>فيما يتعلق</w:t>
      </w:r>
      <w:r w:rsidR="004A2317">
        <w:rPr>
          <w:rFonts w:hint="cs"/>
          <w:rtl/>
        </w:rPr>
        <w:t xml:space="preserve"> </w:t>
      </w:r>
      <w:r w:rsidR="00194682">
        <w:rPr>
          <w:rFonts w:hint="cs"/>
          <w:rtl/>
        </w:rPr>
        <w:t>ب</w:t>
      </w:r>
      <w:r w:rsidR="004A2317">
        <w:rPr>
          <w:rFonts w:hint="cs"/>
          <w:rtl/>
        </w:rPr>
        <w:t xml:space="preserve">السمت والارتفاع والمسافة (الإحداثيات الكروية) أو </w:t>
      </w:r>
      <w:r w:rsidR="00194682">
        <w:t>X</w:t>
      </w:r>
      <w:r w:rsidR="00194682">
        <w:rPr>
          <w:rFonts w:hint="cs"/>
          <w:rtl/>
          <w:lang w:bidi="ar-EG"/>
        </w:rPr>
        <w:t xml:space="preserve"> و</w:t>
      </w:r>
      <w:r w:rsidR="00194682">
        <w:rPr>
          <w:lang w:bidi="ar-EG"/>
        </w:rPr>
        <w:t>Y</w:t>
      </w:r>
      <w:r w:rsidR="00194682">
        <w:rPr>
          <w:rFonts w:hint="cs"/>
          <w:rtl/>
          <w:lang w:bidi="ar-EG"/>
        </w:rPr>
        <w:t xml:space="preserve"> و</w:t>
      </w:r>
      <w:r w:rsidR="00194682">
        <w:rPr>
          <w:lang w:bidi="ar-EG"/>
        </w:rPr>
        <w:t>Z</w:t>
      </w:r>
      <w:r w:rsidR="00194682">
        <w:rPr>
          <w:rFonts w:hint="cs"/>
          <w:rtl/>
          <w:lang w:bidi="ar-EG"/>
        </w:rPr>
        <w:t xml:space="preserve"> (الإحداثيات </w:t>
      </w:r>
      <w:r w:rsidR="002302C2">
        <w:rPr>
          <w:rFonts w:hint="cs"/>
          <w:rtl/>
          <w:lang w:bidi="ar-EG"/>
        </w:rPr>
        <w:t>الديكارتية</w:t>
      </w:r>
      <w:r w:rsidR="00194682">
        <w:rPr>
          <w:rFonts w:hint="cs"/>
          <w:rtl/>
          <w:lang w:bidi="ar-EG"/>
        </w:rPr>
        <w:t>)</w:t>
      </w:r>
      <w:r w:rsidR="002302C2">
        <w:rPr>
          <w:rFonts w:hint="cs"/>
          <w:rtl/>
          <w:lang w:bidi="ar-EG"/>
        </w:rPr>
        <w:t>.</w:t>
      </w:r>
      <w:bookmarkEnd w:id="852"/>
    </w:p>
    <w:p w14:paraId="6CFC9D78" w14:textId="463557AA" w:rsidR="008E4C87" w:rsidRDefault="002302C2" w:rsidP="008E4C87">
      <w:pPr>
        <w:rPr>
          <w:rtl/>
          <w:lang w:bidi="ar-EG"/>
        </w:rPr>
      </w:pPr>
      <w:r>
        <w:rPr>
          <w:rFonts w:hint="cs"/>
          <w:rtl/>
          <w:lang w:bidi="ar-EG"/>
        </w:rPr>
        <w:t xml:space="preserve">وخلال التجسيد الصوتي/التشغيل، يجب أن تكون جميع المعلمات المختلفة المتعلقة بالموضع وما يتصل بها من بيانات شرحية للنموذج </w:t>
      </w:r>
      <w:r>
        <w:rPr>
          <w:lang w:bidi="ar-EG"/>
        </w:rPr>
        <w:t>ADM</w:t>
      </w:r>
      <w:r>
        <w:rPr>
          <w:rFonts w:hint="cs"/>
          <w:rtl/>
          <w:lang w:bidi="ar-EG"/>
        </w:rPr>
        <w:t xml:space="preserve"> </w:t>
      </w:r>
      <w:r w:rsidR="007445ED">
        <w:rPr>
          <w:rFonts w:hint="cs"/>
          <w:rtl/>
          <w:lang w:bidi="ar-EG"/>
        </w:rPr>
        <w:t>مركَّبة</w:t>
      </w:r>
      <w:r>
        <w:rPr>
          <w:rFonts w:hint="cs"/>
          <w:rtl/>
          <w:lang w:bidi="ar-EG"/>
        </w:rPr>
        <w:t xml:space="preserve"> بطريقة محددة لضمان اختيار </w:t>
      </w:r>
      <w:r w:rsidR="007445ED">
        <w:rPr>
          <w:rFonts w:hint="cs"/>
          <w:rtl/>
          <w:lang w:bidi="ar-EG"/>
        </w:rPr>
        <w:t>موضع</w:t>
      </w:r>
      <w:r>
        <w:rPr>
          <w:rFonts w:hint="cs"/>
          <w:rtl/>
          <w:lang w:bidi="ar-EG"/>
        </w:rPr>
        <w:t xml:space="preserve"> </w:t>
      </w:r>
      <w:r w:rsidR="007445ED">
        <w:rPr>
          <w:rFonts w:hint="cs"/>
          <w:rtl/>
          <w:lang w:bidi="ar-EG"/>
        </w:rPr>
        <w:t>التجسيد الصوتي</w:t>
      </w:r>
      <w:r>
        <w:rPr>
          <w:rFonts w:hint="cs"/>
          <w:rtl/>
          <w:lang w:bidi="ar-EG"/>
        </w:rPr>
        <w:t xml:space="preserve"> الصحيح لمجموعة محددة من العينات السمعية أو مصدر سمعي. وي</w:t>
      </w:r>
      <w:r w:rsidR="007445ED">
        <w:rPr>
          <w:rFonts w:hint="cs"/>
          <w:rtl/>
          <w:lang w:bidi="ar-EG"/>
        </w:rPr>
        <w:t xml:space="preserve">بين الشكل </w:t>
      </w:r>
      <w:r w:rsidR="007445ED">
        <w:rPr>
          <w:lang w:bidi="ar-EG"/>
        </w:rPr>
        <w:t>13</w:t>
      </w:r>
      <w:r>
        <w:rPr>
          <w:rFonts w:hint="cs"/>
          <w:rtl/>
          <w:lang w:bidi="ar-EG"/>
        </w:rPr>
        <w:t xml:space="preserve"> </w:t>
      </w:r>
      <w:r w:rsidR="00A811C9">
        <w:rPr>
          <w:rFonts w:hint="cs"/>
          <w:rtl/>
          <w:lang w:bidi="ar-EG"/>
        </w:rPr>
        <w:t>تركيبة</w:t>
      </w:r>
      <w:r>
        <w:rPr>
          <w:rFonts w:hint="cs"/>
          <w:rtl/>
          <w:lang w:bidi="ar-EG"/>
        </w:rPr>
        <w:t xml:space="preserve"> معلمات </w:t>
      </w:r>
      <w:r w:rsidR="00A811C9">
        <w:rPr>
          <w:rFonts w:hint="cs"/>
          <w:rtl/>
          <w:lang w:bidi="ar-EG"/>
        </w:rPr>
        <w:t>الموضع</w:t>
      </w:r>
      <w:r>
        <w:rPr>
          <w:rFonts w:hint="cs"/>
          <w:rtl/>
          <w:lang w:bidi="ar-EG"/>
        </w:rPr>
        <w:t xml:space="preserve"> المختلفة</w:t>
      </w:r>
      <w:r w:rsidR="00633D90">
        <w:rPr>
          <w:rFonts w:hint="cs"/>
          <w:rtl/>
          <w:lang w:bidi="ar-EG"/>
        </w:rPr>
        <w:t xml:space="preserve"> لقيمة السمت نموذجياً</w:t>
      </w:r>
      <w:r w:rsidR="008E4C87">
        <w:rPr>
          <w:rFonts w:hint="cs"/>
          <w:rtl/>
          <w:lang w:bidi="ar-EG"/>
        </w:rPr>
        <w:t>.</w:t>
      </w:r>
    </w:p>
    <w:p w14:paraId="323201BA" w14:textId="77777777" w:rsidR="008E4C87" w:rsidRDefault="008E4C87" w:rsidP="008E4C87">
      <w:pPr>
        <w:pStyle w:val="FigureNo0"/>
        <w:rPr>
          <w:rtl/>
          <w:lang w:bidi="ar-EG"/>
        </w:rPr>
      </w:pPr>
      <w:r>
        <w:rPr>
          <w:rFonts w:hint="cs"/>
          <w:rtl/>
        </w:rPr>
        <w:lastRenderedPageBreak/>
        <w:t xml:space="preserve">الشكل </w:t>
      </w:r>
      <w:r>
        <w:t>13</w:t>
      </w:r>
    </w:p>
    <w:p w14:paraId="4378FD3C" w14:textId="0A7E5617" w:rsidR="008E4C87" w:rsidRDefault="00633D90" w:rsidP="005238CE">
      <w:pPr>
        <w:pStyle w:val="FigureTitle"/>
        <w:rPr>
          <w:rtl/>
        </w:rPr>
      </w:pPr>
      <w:r>
        <w:rPr>
          <w:rFonts w:hint="cs"/>
          <w:rtl/>
        </w:rPr>
        <w:t xml:space="preserve">تطبيق </w:t>
      </w:r>
      <w:r w:rsidR="00D92812">
        <w:rPr>
          <w:rFonts w:hint="cs"/>
          <w:rtl/>
        </w:rPr>
        <w:t>قيم تخالف موضع الكائن السمعي (إحداثيات قطبية)</w:t>
      </w:r>
    </w:p>
    <w:p w14:paraId="1397B746" w14:textId="7AA37ED5" w:rsidR="00DF6152" w:rsidRDefault="001A5C54" w:rsidP="0054248C">
      <w:pPr>
        <w:pStyle w:val="Figure"/>
        <w:rPr>
          <w:lang w:bidi="ar-EG"/>
        </w:rPr>
      </w:pPr>
      <w:r w:rsidRPr="002102A4">
        <w:rPr>
          <w:noProof/>
        </w:rPr>
        <w:drawing>
          <wp:inline distT="0" distB="0" distL="0" distR="0" wp14:anchorId="6D45AA03" wp14:editId="24982004">
            <wp:extent cx="5571755" cy="257251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S.2076-13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71755" cy="2572517"/>
                    </a:xfrm>
                    <a:prstGeom prst="rect">
                      <a:avLst/>
                    </a:prstGeom>
                  </pic:spPr>
                </pic:pic>
              </a:graphicData>
            </a:graphic>
          </wp:inline>
        </w:drawing>
      </w:r>
    </w:p>
    <w:p w14:paraId="3E5EAF0E" w14:textId="77777777" w:rsidR="00E3229B" w:rsidRPr="009371E5" w:rsidRDefault="008E4C87" w:rsidP="00E3229B">
      <w:pPr>
        <w:pStyle w:val="Heading1"/>
        <w:rPr>
          <w:rtl/>
          <w:lang w:bidi="ar-EG"/>
        </w:rPr>
      </w:pPr>
      <w:bookmarkStart w:id="853" w:name="_Toc38898530"/>
      <w:r>
        <w:rPr>
          <w:lang w:bidi="ar-EG"/>
        </w:rPr>
        <w:t>14</w:t>
      </w:r>
      <w:r w:rsidR="00E3229B">
        <w:rPr>
          <w:rtl/>
          <w:lang w:bidi="ar-EG"/>
        </w:rPr>
        <w:tab/>
      </w:r>
      <w:r w:rsidR="00E3229B" w:rsidRPr="009371E5">
        <w:rPr>
          <w:rtl/>
          <w:lang w:bidi="ar-EG"/>
        </w:rPr>
        <w:t>المراجع</w:t>
      </w:r>
      <w:bookmarkEnd w:id="844"/>
      <w:bookmarkEnd w:id="845"/>
      <w:bookmarkEnd w:id="853"/>
    </w:p>
    <w:p w14:paraId="516E6F85" w14:textId="77777777" w:rsidR="00E3229B" w:rsidRPr="009C79A5" w:rsidRDefault="00E3229B" w:rsidP="00E51214">
      <w:pPr>
        <w:pStyle w:val="Reftext"/>
      </w:pPr>
      <w:bookmarkStart w:id="854" w:name="lt_pId1870"/>
      <w:r w:rsidRPr="009C79A5">
        <w:rPr>
          <w:rFonts w:cs="Times New Roman"/>
          <w:szCs w:val="22"/>
          <w:rtl/>
        </w:rPr>
        <w:t>[</w:t>
      </w:r>
      <w:r w:rsidRPr="009C79A5">
        <w:rPr>
          <w:rFonts w:cs="Times New Roman"/>
          <w:szCs w:val="22"/>
        </w:rPr>
        <w:t>1</w:t>
      </w:r>
      <w:r w:rsidRPr="009C79A5">
        <w:rPr>
          <w:rFonts w:cs="Times New Roman"/>
          <w:szCs w:val="22"/>
          <w:rtl/>
        </w:rPr>
        <w:t>]</w:t>
      </w:r>
      <w:bookmarkEnd w:id="854"/>
      <w:r w:rsidRPr="009C79A5">
        <w:rPr>
          <w:rtl/>
        </w:rPr>
        <w:tab/>
        <w:t xml:space="preserve">التقرير </w:t>
      </w:r>
      <w:r w:rsidRPr="009C79A5">
        <w:t>ITU-R BS.2266</w:t>
      </w:r>
      <w:r w:rsidRPr="009C79A5">
        <w:rPr>
          <w:rtl/>
        </w:rPr>
        <w:t xml:space="preserve"> – إطار لأنظمة الإذاعة السمعية المقبلة</w:t>
      </w:r>
    </w:p>
    <w:p w14:paraId="14B92D71" w14:textId="77777777" w:rsidR="00E3229B" w:rsidRPr="009C79A5" w:rsidRDefault="00E3229B" w:rsidP="00E51214">
      <w:pPr>
        <w:pStyle w:val="Reftext"/>
      </w:pPr>
      <w:r w:rsidRPr="009C79A5">
        <w:rPr>
          <w:rFonts w:cs="Times New Roman"/>
          <w:szCs w:val="22"/>
          <w:rtl/>
        </w:rPr>
        <w:t>[</w:t>
      </w:r>
      <w:r w:rsidRPr="009C79A5">
        <w:rPr>
          <w:rFonts w:cs="Times New Roman"/>
          <w:szCs w:val="22"/>
        </w:rPr>
        <w:t>2</w:t>
      </w:r>
      <w:r w:rsidRPr="009C79A5">
        <w:rPr>
          <w:rFonts w:cs="Times New Roman"/>
          <w:szCs w:val="22"/>
          <w:rtl/>
        </w:rPr>
        <w:t>]</w:t>
      </w:r>
      <w:r w:rsidRPr="009C79A5">
        <w:rPr>
          <w:rtl/>
        </w:rPr>
        <w:tab/>
        <w:t xml:space="preserve">التوصية </w:t>
      </w:r>
      <w:r w:rsidRPr="009C79A5">
        <w:t>ITU-R BS.1909</w:t>
      </w:r>
      <w:r w:rsidRPr="009C79A5">
        <w:rPr>
          <w:rtl/>
        </w:rPr>
        <w:t xml:space="preserve"> - متطلبات الأداء من أجل نظام صوتي مجسم متعدد القنوات متقدم للاستعمال مع صورة مصاحبة أو بدونه</w:t>
      </w:r>
    </w:p>
    <w:p w14:paraId="1F10FFA6" w14:textId="77777777" w:rsidR="00E3229B" w:rsidRDefault="00E3229B" w:rsidP="00E51214">
      <w:pPr>
        <w:pStyle w:val="Reftext"/>
        <w:rPr>
          <w:rtl/>
        </w:rPr>
      </w:pPr>
      <w:r w:rsidRPr="009C79A5">
        <w:rPr>
          <w:rFonts w:cs="Times New Roman"/>
          <w:szCs w:val="22"/>
          <w:rtl/>
        </w:rPr>
        <w:t>[</w:t>
      </w:r>
      <w:r w:rsidRPr="009C79A5">
        <w:rPr>
          <w:rFonts w:cs="Times New Roman"/>
          <w:szCs w:val="22"/>
        </w:rPr>
        <w:t>3</w:t>
      </w:r>
      <w:r w:rsidRPr="009C79A5">
        <w:rPr>
          <w:rFonts w:cs="Times New Roman"/>
          <w:szCs w:val="22"/>
          <w:rtl/>
        </w:rPr>
        <w:t>]</w:t>
      </w:r>
      <w:r w:rsidRPr="009C79A5">
        <w:rPr>
          <w:rtl/>
        </w:rPr>
        <w:tab/>
      </w:r>
      <w:bookmarkStart w:id="855" w:name="lt_pId1876"/>
      <w:r w:rsidRPr="009C79A5">
        <w:rPr>
          <w:rtl/>
        </w:rPr>
        <w:t xml:space="preserve">التوصية </w:t>
      </w:r>
      <w:r w:rsidRPr="009C79A5">
        <w:t>ITU-R BS.2051</w:t>
      </w:r>
      <w:r w:rsidRPr="009C79A5">
        <w:rPr>
          <w:rtl/>
        </w:rPr>
        <w:t xml:space="preserve"> - الأنظمة الصوتية ال‍متقدمة من أجل إنتاج البرامج</w:t>
      </w:r>
    </w:p>
    <w:p w14:paraId="6A2C549A" w14:textId="77777777" w:rsidR="00E3229B" w:rsidRPr="009C79A5" w:rsidRDefault="00E3229B" w:rsidP="00E51214">
      <w:pPr>
        <w:pStyle w:val="Reftext"/>
        <w:rPr>
          <w:rtl/>
          <w:lang w:bidi="ar-EG"/>
        </w:rPr>
      </w:pPr>
      <w:r>
        <w:t>[4]</w:t>
      </w:r>
      <w:r>
        <w:rPr>
          <w:rtl/>
          <w:lang w:bidi="ar-EG"/>
        </w:rPr>
        <w:tab/>
      </w:r>
      <w:r>
        <w:rPr>
          <w:rFonts w:hint="cs"/>
          <w:rtl/>
          <w:lang w:bidi="ar-EG"/>
        </w:rPr>
        <w:t xml:space="preserve">التوصية </w:t>
      </w:r>
      <w:r>
        <w:rPr>
          <w:lang w:bidi="ar-EG"/>
        </w:rPr>
        <w:t>ITU</w:t>
      </w:r>
      <w:r>
        <w:rPr>
          <w:lang w:bidi="ar-EG"/>
        </w:rPr>
        <w:noBreakHyphen/>
        <w:t>R BS.1352</w:t>
      </w:r>
      <w:r>
        <w:rPr>
          <w:rFonts w:hint="cs"/>
          <w:rtl/>
          <w:lang w:bidi="ar-EG"/>
        </w:rPr>
        <w:t xml:space="preserve"> - </w:t>
      </w:r>
      <w:r w:rsidRPr="00A524C0">
        <w:rPr>
          <w:rtl/>
          <w:lang w:val="en-GB"/>
        </w:rPr>
        <w:t xml:space="preserve">أنساق الملفات من أجل تبادل </w:t>
      </w:r>
      <w:r w:rsidRPr="00A524C0">
        <w:rPr>
          <w:rFonts w:hint="cs"/>
          <w:rtl/>
          <w:lang w:val="en-GB"/>
        </w:rPr>
        <w:t xml:space="preserve">مواد </w:t>
      </w:r>
      <w:r w:rsidRPr="00A524C0">
        <w:rPr>
          <w:rtl/>
          <w:lang w:val="en-GB"/>
        </w:rPr>
        <w:t xml:space="preserve">البرامج السمعية </w:t>
      </w:r>
      <w:r w:rsidRPr="00A524C0">
        <w:rPr>
          <w:rFonts w:hint="cs"/>
          <w:rtl/>
          <w:lang w:val="en-GB"/>
        </w:rPr>
        <w:t xml:space="preserve">والبيانات الشرحية </w:t>
      </w:r>
      <w:r w:rsidRPr="00A524C0">
        <w:rPr>
          <w:rtl/>
          <w:lang w:val="en-GB"/>
        </w:rPr>
        <w:t xml:space="preserve">على وسائط تكنولوجيا </w:t>
      </w:r>
      <w:r w:rsidRPr="00A524C0">
        <w:rPr>
          <w:rFonts w:hint="cs"/>
          <w:rtl/>
          <w:lang w:val="en-GB"/>
        </w:rPr>
        <w:t>المعلومات</w:t>
      </w:r>
    </w:p>
    <w:bookmarkEnd w:id="855"/>
    <w:p w14:paraId="41B674DB" w14:textId="77777777" w:rsidR="00E3229B" w:rsidRPr="009C79A5" w:rsidRDefault="00E3229B" w:rsidP="00E51214">
      <w:pPr>
        <w:pStyle w:val="Reftext"/>
        <w:rPr>
          <w:rtl/>
        </w:rPr>
      </w:pPr>
      <w:r w:rsidRPr="009C79A5">
        <w:rPr>
          <w:rFonts w:cs="Times New Roman"/>
          <w:szCs w:val="22"/>
          <w:rtl/>
        </w:rPr>
        <w:t>[</w:t>
      </w:r>
      <w:r>
        <w:rPr>
          <w:rFonts w:cs="Times New Roman"/>
          <w:szCs w:val="22"/>
        </w:rPr>
        <w:t>5</w:t>
      </w:r>
      <w:r w:rsidRPr="009C79A5">
        <w:rPr>
          <w:rFonts w:cs="Times New Roman"/>
          <w:szCs w:val="22"/>
          <w:rtl/>
        </w:rPr>
        <w:t>]</w:t>
      </w:r>
      <w:r w:rsidRPr="009C79A5">
        <w:rPr>
          <w:rtl/>
        </w:rPr>
        <w:tab/>
      </w:r>
      <w:bookmarkStart w:id="856" w:name="lt_pId1882"/>
      <w:r w:rsidRPr="009C79A5">
        <w:rPr>
          <w:rtl/>
        </w:rPr>
        <w:t xml:space="preserve">التوصية </w:t>
      </w:r>
      <w:r w:rsidRPr="009C79A5">
        <w:t>ITU-R BS.1770</w:t>
      </w:r>
      <w:r w:rsidRPr="009C79A5">
        <w:rPr>
          <w:rtl/>
        </w:rPr>
        <w:t xml:space="preserve"> - خوارزميات لقياس جهارة البرامج السمعية والذروة الحقيقية للمستوى</w:t>
      </w:r>
      <w:r>
        <w:rPr>
          <w:rFonts w:hint="cs"/>
          <w:rtl/>
        </w:rPr>
        <w:t> </w:t>
      </w:r>
      <w:r w:rsidRPr="009C79A5">
        <w:rPr>
          <w:rtl/>
        </w:rPr>
        <w:t>السمعي</w:t>
      </w:r>
    </w:p>
    <w:bookmarkEnd w:id="856"/>
    <w:p w14:paraId="0FADD864" w14:textId="77777777" w:rsidR="00E3229B" w:rsidRDefault="00E3229B" w:rsidP="00E51214">
      <w:pPr>
        <w:pStyle w:val="Reftext"/>
      </w:pPr>
      <w:r w:rsidRPr="009C79A5">
        <w:rPr>
          <w:rFonts w:cs="Times New Roman"/>
          <w:szCs w:val="22"/>
          <w:rtl/>
        </w:rPr>
        <w:t>[</w:t>
      </w:r>
      <w:r>
        <w:rPr>
          <w:rFonts w:cs="Times New Roman"/>
          <w:szCs w:val="22"/>
        </w:rPr>
        <w:t>6</w:t>
      </w:r>
      <w:r w:rsidRPr="009C79A5">
        <w:rPr>
          <w:rFonts w:cs="Times New Roman"/>
          <w:szCs w:val="22"/>
          <w:rtl/>
        </w:rPr>
        <w:t>]</w:t>
      </w:r>
      <w:r w:rsidRPr="009C79A5">
        <w:rPr>
          <w:rtl/>
        </w:rPr>
        <w:tab/>
        <w:t xml:space="preserve">التوصية </w:t>
      </w:r>
      <w:r w:rsidRPr="009C79A5">
        <w:t>ITU-R BT.1845</w:t>
      </w:r>
      <w:r w:rsidRPr="009C79A5">
        <w:rPr>
          <w:rtl/>
        </w:rPr>
        <w:t xml:space="preserve"> - مبادئ توجيهية بشأن القياسات الواجب استعمالها عند تكييف برامج التلفزيون للتطبيقات الإذاعية عند مستويات مختلفة من حيث نوعية الصورة ومقاسات عرضها والنسب الباعية</w:t>
      </w:r>
    </w:p>
    <w:p w14:paraId="1B533E36" w14:textId="77777777" w:rsidR="00E3229B" w:rsidRDefault="00E3229B" w:rsidP="00E51214">
      <w:pPr>
        <w:pStyle w:val="Reftext"/>
        <w:rPr>
          <w:rtl/>
          <w:lang w:bidi="ar-EG"/>
        </w:rPr>
      </w:pPr>
      <w:r>
        <w:t>[7]</w:t>
      </w:r>
      <w:r>
        <w:rPr>
          <w:rtl/>
        </w:rPr>
        <w:tab/>
      </w:r>
      <w:r>
        <w:rPr>
          <w:rFonts w:hint="cs"/>
          <w:rtl/>
        </w:rPr>
        <w:t xml:space="preserve">التوصية </w:t>
      </w:r>
      <w:r>
        <w:t>ITU</w:t>
      </w:r>
      <w:r>
        <w:noBreakHyphen/>
        <w:t>R BS.2088</w:t>
      </w:r>
      <w:r>
        <w:rPr>
          <w:rFonts w:hint="cs"/>
          <w:rtl/>
          <w:lang w:bidi="ar-EG"/>
        </w:rPr>
        <w:t xml:space="preserve"> - </w:t>
      </w:r>
      <w:r w:rsidRPr="00A524C0">
        <w:rPr>
          <w:rtl/>
        </w:rPr>
        <w:t>نسق الملفات</w:t>
      </w:r>
      <w:r w:rsidRPr="00A524C0">
        <w:rPr>
          <w:rFonts w:hint="cs"/>
          <w:rtl/>
        </w:rPr>
        <w:t xml:space="preserve"> الطويلة</w:t>
      </w:r>
      <w:r w:rsidRPr="00A524C0">
        <w:rPr>
          <w:rtl/>
        </w:rPr>
        <w:t xml:space="preserve"> ل</w:t>
      </w:r>
      <w:r w:rsidRPr="00A524C0">
        <w:rPr>
          <w:rFonts w:hint="cs"/>
          <w:rtl/>
        </w:rPr>
        <w:t>ل</w:t>
      </w:r>
      <w:r w:rsidRPr="00A524C0">
        <w:rPr>
          <w:rtl/>
        </w:rPr>
        <w:t>تبادل</w:t>
      </w:r>
      <w:r w:rsidRPr="00A524C0">
        <w:rPr>
          <w:rFonts w:hint="cs"/>
          <w:rtl/>
        </w:rPr>
        <w:t xml:space="preserve"> الدولي</w:t>
      </w:r>
      <w:r>
        <w:rPr>
          <w:rFonts w:hint="cs"/>
          <w:rtl/>
        </w:rPr>
        <w:t xml:space="preserve"> </w:t>
      </w:r>
      <w:r w:rsidRPr="00A524C0">
        <w:rPr>
          <w:rFonts w:hint="cs"/>
          <w:rtl/>
        </w:rPr>
        <w:t>ل</w:t>
      </w:r>
      <w:r w:rsidRPr="00A524C0">
        <w:rPr>
          <w:rtl/>
        </w:rPr>
        <w:t>مواد البرامج السمعية</w:t>
      </w:r>
      <w:r w:rsidRPr="00A524C0">
        <w:rPr>
          <w:rFonts w:hint="cs"/>
          <w:rtl/>
        </w:rPr>
        <w:t xml:space="preserve"> مع بيانات شرحية</w:t>
      </w:r>
    </w:p>
    <w:p w14:paraId="638654D6" w14:textId="77777777" w:rsidR="00E3229B" w:rsidRDefault="00E3229B" w:rsidP="00E51214">
      <w:pPr>
        <w:pStyle w:val="Reftext"/>
        <w:rPr>
          <w:rtl/>
          <w:lang w:bidi="ar-EG"/>
        </w:rPr>
      </w:pPr>
      <w:r>
        <w:t>[8]</w:t>
      </w:r>
      <w:r>
        <w:rPr>
          <w:rtl/>
        </w:rPr>
        <w:tab/>
      </w:r>
      <w:r>
        <w:rPr>
          <w:rFonts w:hint="cs"/>
          <w:rtl/>
        </w:rPr>
        <w:t xml:space="preserve">التوصية </w:t>
      </w:r>
      <w:r>
        <w:t>ITU</w:t>
      </w:r>
      <w:r>
        <w:noBreakHyphen/>
        <w:t>R BS.2094</w:t>
      </w:r>
      <w:r>
        <w:rPr>
          <w:rFonts w:hint="cs"/>
          <w:rtl/>
          <w:lang w:bidi="ar-EG"/>
        </w:rPr>
        <w:t xml:space="preserve"> - </w:t>
      </w:r>
      <w:bookmarkStart w:id="857" w:name="_Toc489430861"/>
      <w:r w:rsidRPr="00A524C0">
        <w:rPr>
          <w:rtl/>
          <w:lang w:bidi="ar-EG"/>
        </w:rPr>
        <w:t xml:space="preserve">تعاريف مشتركة لنموذج تعريف الإشارة السمعية </w:t>
      </w:r>
      <w:r w:rsidRPr="00A524C0">
        <w:rPr>
          <w:lang w:val="en-GB" w:bidi="ar-EG"/>
        </w:rPr>
        <w:t>(ADM)</w:t>
      </w:r>
      <w:bookmarkEnd w:id="857"/>
    </w:p>
    <w:p w14:paraId="337190ED" w14:textId="77777777" w:rsidR="00131041" w:rsidRDefault="00E3229B" w:rsidP="00E37C36">
      <w:pPr>
        <w:pStyle w:val="Reftext"/>
        <w:spacing w:line="240" w:lineRule="auto"/>
        <w:ind w:left="792" w:right="792" w:hanging="792"/>
        <w:rPr>
          <w:lang w:val="en-GB"/>
        </w:rPr>
      </w:pPr>
      <w:r>
        <w:t>[9]</w:t>
      </w:r>
      <w:r>
        <w:rPr>
          <w:rtl/>
        </w:rPr>
        <w:tab/>
      </w:r>
      <w:r w:rsidRPr="00A524C0">
        <w:rPr>
          <w:lang w:val="en-GB"/>
        </w:rPr>
        <w:t xml:space="preserve">Daniel J. Spatial sound encoding including near field effect: Introducing distance coding filters and a viable, new </w:t>
      </w:r>
      <w:proofErr w:type="spellStart"/>
      <w:r w:rsidRPr="00A524C0">
        <w:rPr>
          <w:lang w:val="en-GB"/>
        </w:rPr>
        <w:t>ambisonic</w:t>
      </w:r>
      <w:proofErr w:type="spellEnd"/>
      <w:r w:rsidRPr="00A524C0">
        <w:rPr>
          <w:lang w:val="en-GB"/>
        </w:rPr>
        <w:t xml:space="preserve"> format. In 23rd International AES Conference: Signal Processing in Audio Recording and Reproduction 2003</w:t>
      </w:r>
    </w:p>
    <w:p w14:paraId="26D19F41" w14:textId="77777777" w:rsidR="00131041" w:rsidRDefault="00131041">
      <w:pPr>
        <w:overflowPunct/>
        <w:autoSpaceDE/>
        <w:autoSpaceDN/>
        <w:bidi w:val="0"/>
        <w:adjustRightInd/>
        <w:spacing w:before="0" w:line="240" w:lineRule="auto"/>
        <w:jc w:val="left"/>
        <w:textAlignment w:val="auto"/>
        <w:rPr>
          <w:rFonts w:eastAsiaTheme="minorEastAsia"/>
          <w:rtl/>
          <w:lang w:eastAsia="zh-CN" w:bidi="ar-EG"/>
        </w:rPr>
      </w:pPr>
      <w:r>
        <w:rPr>
          <w:rtl/>
          <w:lang w:bidi="ar-EG"/>
        </w:rPr>
        <w:br w:type="page"/>
      </w:r>
    </w:p>
    <w:p w14:paraId="52D73B35" w14:textId="77777777" w:rsidR="00E3229B" w:rsidRPr="009371E5" w:rsidRDefault="00E3229B" w:rsidP="0054248C">
      <w:pPr>
        <w:pStyle w:val="AnnexNoTitle0"/>
        <w:rPr>
          <w:rtl/>
        </w:rPr>
      </w:pPr>
      <w:bookmarkStart w:id="858" w:name="_Toc460502840"/>
      <w:bookmarkStart w:id="859" w:name="_Toc527718853"/>
      <w:bookmarkStart w:id="860" w:name="_Toc38898531"/>
      <w:r w:rsidRPr="00723310">
        <w:rPr>
          <w:rtl/>
        </w:rPr>
        <w:lastRenderedPageBreak/>
        <w:t xml:space="preserve">الملحق </w:t>
      </w:r>
      <w:r w:rsidRPr="00723310">
        <w:t>2</w:t>
      </w:r>
      <w:r w:rsidRPr="00723310">
        <w:rPr>
          <w:rtl/>
        </w:rPr>
        <w:br/>
      </w:r>
      <w:r w:rsidRPr="00723310">
        <w:rPr>
          <w:rFonts w:hint="cs"/>
          <w:rtl/>
        </w:rPr>
        <w:t>(إعلام</w:t>
      </w:r>
      <w:r w:rsidR="00B76A49" w:rsidRPr="00723310">
        <w:rPr>
          <w:rFonts w:hint="cs"/>
          <w:rtl/>
        </w:rPr>
        <w:t>ي</w:t>
      </w:r>
      <w:r w:rsidRPr="00723310">
        <w:rPr>
          <w:rFonts w:hint="cs"/>
          <w:rtl/>
        </w:rPr>
        <w:t>)</w:t>
      </w:r>
      <w:r w:rsidRPr="00723310">
        <w:br/>
      </w:r>
      <w:r w:rsidRPr="00723310">
        <w:br/>
      </w:r>
      <w:r w:rsidRPr="00723310">
        <w:rPr>
          <w:rtl/>
        </w:rPr>
        <w:t xml:space="preserve">أمثلة على استخدام نموذج تعريف الإشارة السمعية </w:t>
      </w:r>
      <w:r w:rsidRPr="00723310">
        <w:rPr>
          <w:rFonts w:cs="Times New Roman"/>
          <w:szCs w:val="28"/>
          <w:rtl/>
        </w:rPr>
        <w:t>(</w:t>
      </w:r>
      <w:r w:rsidRPr="00723310">
        <w:rPr>
          <w:rFonts w:cs="Times New Roman"/>
          <w:szCs w:val="22"/>
        </w:rPr>
        <w:t>ADM</w:t>
      </w:r>
      <w:r w:rsidRPr="00723310">
        <w:rPr>
          <w:rFonts w:cs="Times New Roman"/>
          <w:szCs w:val="28"/>
          <w:rtl/>
        </w:rPr>
        <w:t>)</w:t>
      </w:r>
      <w:bookmarkEnd w:id="858"/>
      <w:bookmarkEnd w:id="859"/>
      <w:bookmarkEnd w:id="860"/>
    </w:p>
    <w:p w14:paraId="26073BBE" w14:textId="77777777" w:rsidR="00E3229B" w:rsidRPr="009371E5" w:rsidRDefault="00E3229B" w:rsidP="00DE656D">
      <w:pPr>
        <w:spacing w:before="240"/>
        <w:rPr>
          <w:rtl/>
          <w:lang w:val="en-GB" w:bidi="ar-EG"/>
        </w:rPr>
      </w:pPr>
      <w:bookmarkStart w:id="861" w:name="lt_pId1889"/>
      <w:r w:rsidRPr="009371E5">
        <w:rPr>
          <w:rtl/>
          <w:lang w:bidi="ar-EG"/>
        </w:rPr>
        <w:t xml:space="preserve">يحوي </w:t>
      </w:r>
      <w:r>
        <w:rPr>
          <w:rFonts w:hint="cs"/>
          <w:rtl/>
          <w:lang w:bidi="ar-EG"/>
        </w:rPr>
        <w:t>الملحق </w:t>
      </w:r>
      <w:r>
        <w:rPr>
          <w:lang w:bidi="ar-EG"/>
        </w:rPr>
        <w:t>2</w:t>
      </w:r>
      <w:r>
        <w:rPr>
          <w:rFonts w:hint="cs"/>
          <w:rtl/>
          <w:lang w:bidi="ar-EG"/>
        </w:rPr>
        <w:t xml:space="preserve"> </w:t>
      </w:r>
      <w:r w:rsidRPr="009371E5">
        <w:rPr>
          <w:rtl/>
          <w:lang w:bidi="ar-EG"/>
        </w:rPr>
        <w:t>مجموعة من الأمثلة عن البيانات الشرحية التي تستخدم نموذج تعريف الإشارة السمعية. وهي إذ تُعرض للمساعدة في توضيح كيفية استخدام نموذج تعريف الإشارة السمعية، ينبغي ألا تعتبر مراجع لتعاريف الإشارة السمعية.</w:t>
      </w:r>
    </w:p>
    <w:p w14:paraId="7E8BB98B" w14:textId="77777777" w:rsidR="00E3229B" w:rsidRPr="009371E5" w:rsidRDefault="00E3229B" w:rsidP="00E3229B">
      <w:pPr>
        <w:pStyle w:val="Heading1"/>
        <w:rPr>
          <w:lang w:bidi="ar-EG"/>
        </w:rPr>
      </w:pPr>
      <w:bookmarkStart w:id="862" w:name="_Toc460502841"/>
      <w:bookmarkStart w:id="863" w:name="_Toc527718854"/>
      <w:bookmarkStart w:id="864" w:name="_Toc38898532"/>
      <w:bookmarkEnd w:id="861"/>
      <w:r>
        <w:rPr>
          <w:lang w:bidi="ar-EG"/>
        </w:rPr>
        <w:t>1</w:t>
      </w:r>
      <w:r w:rsidRPr="009371E5">
        <w:rPr>
          <w:rtl/>
          <w:lang w:bidi="ar-EG"/>
        </w:rPr>
        <w:tab/>
        <w:t>مثال قائم على القناة</w:t>
      </w:r>
      <w:bookmarkEnd w:id="862"/>
      <w:bookmarkEnd w:id="863"/>
      <w:bookmarkEnd w:id="864"/>
    </w:p>
    <w:p w14:paraId="5159FB50" w14:textId="77777777" w:rsidR="00E3229B" w:rsidRPr="00B21592" w:rsidRDefault="00E3229B" w:rsidP="00E3229B">
      <w:pPr>
        <w:rPr>
          <w:spacing w:val="-6"/>
          <w:rtl/>
          <w:lang w:bidi="ar-EG"/>
        </w:rPr>
      </w:pPr>
      <w:bookmarkStart w:id="865" w:name="lt_pId1897"/>
      <w:r w:rsidRPr="00B21592">
        <w:rPr>
          <w:spacing w:val="-6"/>
          <w:rtl/>
          <w:lang w:bidi="ar-EG"/>
        </w:rPr>
        <w:t>لا يزال الاستخدام الأكثر شيوعاً للإشارة السمعية هو ذلك القائم</w:t>
      </w:r>
      <w:r w:rsidRPr="00B21592">
        <w:rPr>
          <w:b/>
          <w:spacing w:val="-6"/>
          <w:rtl/>
          <w:lang w:bidi="ar-EG"/>
        </w:rPr>
        <w:t xml:space="preserve"> على القناة</w:t>
      </w:r>
      <w:r w:rsidRPr="00B21592">
        <w:rPr>
          <w:spacing w:val="-6"/>
          <w:rtl/>
          <w:lang w:bidi="ar-EG"/>
        </w:rPr>
        <w:t xml:space="preserve">، حيث يمثل كل من المسارات داخل ملف قناة سمعية ساكنة. ويوضح هذا المثال كيفية تعريف مسارين وتدفقين وقناتين، وكدسة للستيريو. وترد تعاريف المسار والتدفق للإشارة السمعية المشكَّلة بالتشفير النبضي </w:t>
      </w:r>
      <w:r w:rsidRPr="00B21592">
        <w:rPr>
          <w:rFonts w:cs="Times New Roman"/>
          <w:spacing w:val="-6"/>
          <w:szCs w:val="22"/>
          <w:rtl/>
          <w:lang w:bidi="ar-EG"/>
        </w:rPr>
        <w:t>(</w:t>
      </w:r>
      <w:r w:rsidRPr="00B21592">
        <w:rPr>
          <w:rFonts w:cs="Times New Roman"/>
          <w:spacing w:val="-6"/>
          <w:szCs w:val="22"/>
          <w:lang w:bidi="ar-EG"/>
        </w:rPr>
        <w:t>PCM</w:t>
      </w:r>
      <w:r w:rsidRPr="00B21592">
        <w:rPr>
          <w:rFonts w:cs="Times New Roman"/>
          <w:spacing w:val="-6"/>
          <w:szCs w:val="22"/>
          <w:rtl/>
          <w:lang w:bidi="ar-EG"/>
        </w:rPr>
        <w:t>)</w:t>
      </w:r>
      <w:r w:rsidRPr="00B21592">
        <w:rPr>
          <w:spacing w:val="-6"/>
          <w:rtl/>
          <w:lang w:bidi="ar-EG"/>
        </w:rPr>
        <w:t xml:space="preserve">. ويرد تعريف كائنين، كلاهما ستيريو، ولكنهما يحتويان على محتويات مختلفة لذلك تُستخدم </w:t>
      </w:r>
      <w:r w:rsidRPr="00B21592">
        <w:rPr>
          <w:spacing w:val="-6"/>
          <w:lang w:bidi="ar-EG"/>
        </w:rPr>
        <w:t>4</w:t>
      </w:r>
      <w:r w:rsidRPr="00B21592">
        <w:rPr>
          <w:rFonts w:hint="cs"/>
          <w:spacing w:val="-6"/>
          <w:rtl/>
          <w:lang w:bidi="ar-EG"/>
        </w:rPr>
        <w:t> </w:t>
      </w:r>
      <w:r w:rsidRPr="00B21592">
        <w:rPr>
          <w:spacing w:val="-6"/>
          <w:rtl/>
          <w:lang w:bidi="ar-EG"/>
        </w:rPr>
        <w:t>مسارات. ويستخدم هذا المثال برنامجاً يدعى "وثائقي،" ويحتوي على "الموسيقى" و"الكلام"، ويعرَّف كل منهما ككائنات ستيريو</w:t>
      </w:r>
      <w:r w:rsidRPr="00B21592">
        <w:rPr>
          <w:rFonts w:hint="cs"/>
          <w:spacing w:val="-6"/>
          <w:rtl/>
          <w:lang w:bidi="ar-EG"/>
        </w:rPr>
        <w:t> </w:t>
      </w:r>
      <w:r w:rsidRPr="00B21592">
        <w:rPr>
          <w:spacing w:val="-6"/>
          <w:rtl/>
          <w:lang w:bidi="ar-EG"/>
        </w:rPr>
        <w:t>منفصلة.</w:t>
      </w:r>
    </w:p>
    <w:p w14:paraId="040B029C" w14:textId="77777777" w:rsidR="00E3229B" w:rsidRPr="009371E5" w:rsidRDefault="00E3229B" w:rsidP="00B76A49">
      <w:pPr>
        <w:rPr>
          <w:rtl/>
          <w:lang w:bidi="ar-EG"/>
        </w:rPr>
      </w:pPr>
      <w:r w:rsidRPr="009371E5">
        <w:rPr>
          <w:rtl/>
          <w:lang w:bidi="ar-EG"/>
        </w:rPr>
        <w:t xml:space="preserve">وتمثل العناصر ذات الصلة بالنسق في هذا المثال مجموعة فرعية صغيرة من مجموعة مرجعية </w:t>
      </w:r>
      <w:r w:rsidR="00B76A49">
        <w:rPr>
          <w:rFonts w:hint="cs"/>
          <w:rtl/>
          <w:lang w:bidi="ar-EG"/>
        </w:rPr>
        <w:t>مشتركة</w:t>
      </w:r>
      <w:r w:rsidRPr="009371E5">
        <w:rPr>
          <w:rtl/>
          <w:lang w:bidi="ar-EG"/>
        </w:rPr>
        <w:t xml:space="preserve"> من التعاريف. وفي الممارسة العملية، تشكل شفرة </w:t>
      </w:r>
      <w:r w:rsidRPr="009371E5">
        <w:rPr>
          <w:lang w:bidi="ar-EG"/>
        </w:rPr>
        <w:t>XML</w:t>
      </w:r>
      <w:r w:rsidRPr="009371E5">
        <w:rPr>
          <w:rtl/>
          <w:lang w:bidi="ar-EG"/>
        </w:rPr>
        <w:t xml:space="preserve"> هذه جزءاً من ملف مرجعي </w:t>
      </w:r>
      <w:r w:rsidR="00B76A49">
        <w:rPr>
          <w:rFonts w:hint="cs"/>
          <w:rtl/>
          <w:lang w:bidi="ar-EG"/>
        </w:rPr>
        <w:t>مشترك</w:t>
      </w:r>
      <w:r w:rsidRPr="009371E5">
        <w:rPr>
          <w:rtl/>
          <w:lang w:bidi="ar-EG"/>
        </w:rPr>
        <w:t xml:space="preserve"> ولن يلزم تضمينها في ملف </w:t>
      </w:r>
      <w:r w:rsidRPr="009371E5">
        <w:rPr>
          <w:lang w:bidi="ar-EG"/>
        </w:rPr>
        <w:t>BWF</w:t>
      </w:r>
      <w:r w:rsidRPr="009371E5">
        <w:rPr>
          <w:rtl/>
          <w:lang w:bidi="ar-EG"/>
        </w:rPr>
        <w:t xml:space="preserve">. فكل ما يلزم هو كتلة </w:t>
      </w:r>
      <w:r w:rsidRPr="009371E5">
        <w:rPr>
          <w:rFonts w:cs="Times New Roman"/>
          <w:i/>
          <w:szCs w:val="22"/>
          <w:rtl/>
          <w:lang w:bidi="ar-EG"/>
        </w:rPr>
        <w:t>&lt;</w:t>
      </w:r>
      <w:proofErr w:type="spellStart"/>
      <w:r w:rsidRPr="009371E5">
        <w:rPr>
          <w:i/>
          <w:lang w:bidi="ar-EG"/>
        </w:rPr>
        <w:t>chna</w:t>
      </w:r>
      <w:proofErr w:type="spellEnd"/>
      <w:r w:rsidRPr="009371E5">
        <w:rPr>
          <w:rFonts w:cs="Times New Roman"/>
          <w:i/>
          <w:szCs w:val="22"/>
          <w:rtl/>
          <w:lang w:bidi="ar-EG"/>
        </w:rPr>
        <w:t>&gt;</w:t>
      </w:r>
      <w:r>
        <w:rPr>
          <w:rtl/>
          <w:lang w:bidi="ar-EG"/>
        </w:rPr>
        <w:t xml:space="preserve"> </w:t>
      </w:r>
      <w:r w:rsidRPr="009371E5">
        <w:rPr>
          <w:rtl/>
          <w:lang w:bidi="ar-EG"/>
        </w:rPr>
        <w:t xml:space="preserve">مع إحالات إلى أنساق </w:t>
      </w:r>
      <w:proofErr w:type="spellStart"/>
      <w:r w:rsidRPr="009371E5">
        <w:rPr>
          <w:lang w:bidi="ar-EG"/>
        </w:rPr>
        <w:t>audioTrackFormat</w:t>
      </w:r>
      <w:proofErr w:type="spellEnd"/>
      <w:r w:rsidRPr="009371E5">
        <w:rPr>
          <w:rtl/>
          <w:lang w:bidi="ar-EG"/>
        </w:rPr>
        <w:t xml:space="preserve"> وأنساق </w:t>
      </w:r>
      <w:proofErr w:type="spellStart"/>
      <w:r w:rsidRPr="009371E5">
        <w:rPr>
          <w:lang w:bidi="ar-EG"/>
        </w:rPr>
        <w:t>audioPackFormat</w:t>
      </w:r>
      <w:proofErr w:type="spellEnd"/>
      <w:r w:rsidRPr="009371E5">
        <w:rPr>
          <w:rtl/>
          <w:lang w:bidi="ar-EG"/>
        </w:rPr>
        <w:t xml:space="preserve"> وأي شفرات </w:t>
      </w:r>
      <w:r w:rsidRPr="009371E5">
        <w:rPr>
          <w:lang w:bidi="ar-EG"/>
        </w:rPr>
        <w:t>XML</w:t>
      </w:r>
      <w:r w:rsidRPr="009371E5">
        <w:rPr>
          <w:rtl/>
          <w:lang w:bidi="ar-EG"/>
        </w:rPr>
        <w:t xml:space="preserve"> إضافية مطلوبة للكائن السمعي، </w:t>
      </w:r>
      <w:proofErr w:type="spellStart"/>
      <w:r w:rsidRPr="009371E5">
        <w:rPr>
          <w:lang w:bidi="ar-EG"/>
        </w:rPr>
        <w:t>audioObject</w:t>
      </w:r>
      <w:proofErr w:type="spellEnd"/>
      <w:r w:rsidRPr="009371E5">
        <w:rPr>
          <w:rtl/>
          <w:lang w:bidi="ar-EG"/>
        </w:rPr>
        <w:t xml:space="preserve"> والمحتوى السمعي، </w:t>
      </w:r>
      <w:proofErr w:type="spellStart"/>
      <w:r w:rsidRPr="009371E5">
        <w:rPr>
          <w:lang w:bidi="ar-EG"/>
        </w:rPr>
        <w:t>audioContent</w:t>
      </w:r>
      <w:proofErr w:type="spellEnd"/>
      <w:r w:rsidRPr="009371E5">
        <w:rPr>
          <w:rtl/>
          <w:lang w:bidi="ar-EG"/>
        </w:rPr>
        <w:t xml:space="preserve"> والبرنامج السمعي، </w:t>
      </w:r>
      <w:proofErr w:type="spellStart"/>
      <w:r w:rsidRPr="009371E5">
        <w:rPr>
          <w:lang w:bidi="ar-EG"/>
        </w:rPr>
        <w:t>audioProgramme</w:t>
      </w:r>
      <w:proofErr w:type="spellEnd"/>
      <w:r w:rsidRPr="009371E5">
        <w:rPr>
          <w:rtl/>
          <w:lang w:bidi="ar-EG"/>
        </w:rPr>
        <w:t>.</w:t>
      </w:r>
    </w:p>
    <w:p w14:paraId="356FC648" w14:textId="77777777" w:rsidR="00E3229B" w:rsidRPr="009371E5" w:rsidRDefault="00E3229B" w:rsidP="00E3229B">
      <w:pPr>
        <w:pStyle w:val="Heading2"/>
        <w:rPr>
          <w:lang w:bidi="ar-EG"/>
        </w:rPr>
      </w:pPr>
      <w:bookmarkStart w:id="866" w:name="_Toc460502842"/>
      <w:bookmarkStart w:id="867" w:name="_Toc527718855"/>
      <w:bookmarkStart w:id="868" w:name="_Toc38898533"/>
      <w:bookmarkEnd w:id="865"/>
      <w:r>
        <w:rPr>
          <w:lang w:bidi="ar-EG"/>
        </w:rPr>
        <w:t>1.1</w:t>
      </w:r>
      <w:r w:rsidRPr="009371E5">
        <w:rPr>
          <w:rtl/>
          <w:lang w:bidi="ar-EG"/>
        </w:rPr>
        <w:tab/>
        <w:t>ملخص العناصر</w:t>
      </w:r>
      <w:bookmarkEnd w:id="866"/>
      <w:bookmarkEnd w:id="867"/>
      <w:bookmarkEnd w:id="868"/>
    </w:p>
    <w:p w14:paraId="1C16870F" w14:textId="77777777" w:rsidR="00E3229B" w:rsidRDefault="00E3229B" w:rsidP="00DE656D">
      <w:pPr>
        <w:keepNext/>
        <w:spacing w:after="120"/>
        <w:rPr>
          <w:rtl/>
          <w:lang w:bidi="ar-EG"/>
        </w:rPr>
      </w:pPr>
      <w:r w:rsidRPr="009371E5">
        <w:rPr>
          <w:rtl/>
          <w:lang w:bidi="ar-EG"/>
        </w:rPr>
        <w:t>فيما يلي العناصر الواردة في جزء النسق من الوصف:</w:t>
      </w:r>
    </w:p>
    <w:p w14:paraId="27480831" w14:textId="18C19B0E" w:rsidR="00E3229B" w:rsidRDefault="00E3229B" w:rsidP="00F64C81">
      <w:pPr>
        <w:pStyle w:val="TableNo"/>
        <w:rPr>
          <w:rtl/>
        </w:rPr>
      </w:pPr>
      <w:r>
        <w:rPr>
          <w:rFonts w:hint="cs"/>
          <w:rtl/>
        </w:rPr>
        <w:t xml:space="preserve">الجدول </w:t>
      </w:r>
      <w:r w:rsidR="00723310">
        <w:t>6</w:t>
      </w:r>
      <w:r w:rsidR="000168B0">
        <w:t>1</w:t>
      </w:r>
    </w:p>
    <w:p w14:paraId="116F0D0E" w14:textId="77777777" w:rsidR="00E3229B" w:rsidRPr="009371E5" w:rsidRDefault="00E3229B" w:rsidP="0054248C">
      <w:pPr>
        <w:pStyle w:val="Tabletitle"/>
        <w:rPr>
          <w:rtl/>
        </w:rPr>
      </w:pPr>
      <w:r>
        <w:rPr>
          <w:rFonts w:hint="cs"/>
          <w:rtl/>
        </w:rPr>
        <w:t>أمثلة على عناصر النسق في مثال قائم على قناة</w:t>
      </w:r>
    </w:p>
    <w:tbl>
      <w:tblPr>
        <w:bidiVisual/>
        <w:tblW w:w="9639" w:type="dxa"/>
        <w:jc w:val="center"/>
        <w:tblLook w:val="00A0" w:firstRow="1" w:lastRow="0" w:firstColumn="1" w:lastColumn="0" w:noHBand="0" w:noVBand="0"/>
      </w:tblPr>
      <w:tblGrid>
        <w:gridCol w:w="2230"/>
        <w:gridCol w:w="2398"/>
        <w:gridCol w:w="1886"/>
        <w:gridCol w:w="3125"/>
      </w:tblGrid>
      <w:tr w:rsidR="00E3229B" w:rsidRPr="009371E5" w14:paraId="14ADBA73" w14:textId="77777777" w:rsidTr="00422B43">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6C548FF9" w14:textId="77777777" w:rsidR="00E3229B" w:rsidRPr="009371E5" w:rsidRDefault="00E3229B" w:rsidP="0054248C">
            <w:pPr>
              <w:pStyle w:val="Tablehead"/>
              <w:rPr>
                <w:lang w:val="en-GB" w:bidi="ar-EG"/>
              </w:rPr>
            </w:pPr>
            <w:r w:rsidRPr="009371E5">
              <w:rPr>
                <w:rtl/>
                <w:lang w:bidi="ar-EG"/>
              </w:rPr>
              <w:t>العنصر</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3244503" w14:textId="77777777" w:rsidR="00E3229B" w:rsidRPr="009371E5" w:rsidRDefault="00E3229B" w:rsidP="0054248C">
            <w:pPr>
              <w:pStyle w:val="Tablehead"/>
              <w:rPr>
                <w:lang w:val="en-GB" w:bidi="ar-EG"/>
              </w:rPr>
            </w:pPr>
            <w:bookmarkStart w:id="869" w:name="lt_pId1904"/>
            <w:r w:rsidRPr="009371E5">
              <w:rPr>
                <w:lang w:val="en-GB" w:bidi="ar-EG"/>
              </w:rPr>
              <w:t>ID</w:t>
            </w:r>
            <w:bookmarkEnd w:id="869"/>
          </w:p>
        </w:tc>
        <w:tc>
          <w:tcPr>
            <w:tcW w:w="1886"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217839D1" w14:textId="77777777" w:rsidR="00E3229B" w:rsidRPr="009371E5" w:rsidRDefault="00E3229B" w:rsidP="0054248C">
            <w:pPr>
              <w:pStyle w:val="Tablehead"/>
              <w:rPr>
                <w:lang w:val="en-GB" w:bidi="ar-EG"/>
              </w:rPr>
            </w:pPr>
            <w:r w:rsidRPr="009371E5">
              <w:rPr>
                <w:rtl/>
                <w:lang w:bidi="ar-EG"/>
              </w:rPr>
              <w:t>الاسم</w:t>
            </w:r>
          </w:p>
        </w:tc>
        <w:tc>
          <w:tcPr>
            <w:tcW w:w="312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C4EC379" w14:textId="77777777" w:rsidR="00E3229B" w:rsidRPr="009371E5" w:rsidRDefault="00E3229B" w:rsidP="0054248C">
            <w:pPr>
              <w:pStyle w:val="Tablehead"/>
              <w:rPr>
                <w:lang w:val="en-GB" w:bidi="ar-EG"/>
              </w:rPr>
            </w:pPr>
            <w:r w:rsidRPr="009371E5">
              <w:rPr>
                <w:rtl/>
                <w:lang w:bidi="ar-EG"/>
              </w:rPr>
              <w:t>الوصف</w:t>
            </w:r>
          </w:p>
        </w:tc>
      </w:tr>
      <w:tr w:rsidR="00E3229B" w:rsidRPr="009371E5" w14:paraId="51EAFB45" w14:textId="77777777" w:rsidTr="00422B43">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7D677CF" w14:textId="77777777" w:rsidR="00E3229B" w:rsidRPr="009371E5" w:rsidRDefault="00E3229B" w:rsidP="00422B43">
            <w:pPr>
              <w:pStyle w:val="Tabletext"/>
              <w:jc w:val="center"/>
              <w:rPr>
                <w:lang w:val="en-GB"/>
              </w:rPr>
            </w:pPr>
            <w:bookmarkStart w:id="870" w:name="lt_pId1907"/>
            <w:proofErr w:type="spellStart"/>
            <w:r w:rsidRPr="009371E5">
              <w:rPr>
                <w:lang w:val="en-GB"/>
              </w:rPr>
              <w:t>audioTrackFormat</w:t>
            </w:r>
            <w:bookmarkEnd w:id="870"/>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9BF3C95" w14:textId="77777777" w:rsidR="00E3229B" w:rsidRPr="009371E5" w:rsidRDefault="00E3229B" w:rsidP="00422B43">
            <w:pPr>
              <w:pStyle w:val="Tabletext"/>
              <w:jc w:val="center"/>
              <w:rPr>
                <w:lang w:val="en-GB"/>
              </w:rPr>
            </w:pPr>
            <w:bookmarkStart w:id="871" w:name="lt_pId1908"/>
            <w:r w:rsidRPr="009371E5">
              <w:rPr>
                <w:lang w:val="en-GB"/>
              </w:rPr>
              <w:t>AT_00010001_01</w:t>
            </w:r>
            <w:bookmarkEnd w:id="871"/>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883E7B0" w14:textId="77777777" w:rsidR="00E3229B" w:rsidRPr="009371E5" w:rsidRDefault="00E3229B" w:rsidP="00422B43">
            <w:pPr>
              <w:pStyle w:val="Tabletext"/>
              <w:jc w:val="center"/>
              <w:rPr>
                <w:lang w:val="en-GB"/>
              </w:rPr>
            </w:pPr>
            <w:bookmarkStart w:id="872" w:name="lt_pId1909"/>
            <w:proofErr w:type="spellStart"/>
            <w:r w:rsidRPr="009371E5">
              <w:rPr>
                <w:lang w:val="en-GB"/>
              </w:rPr>
              <w:t>PCM_FrontLeft</w:t>
            </w:r>
            <w:bookmarkEnd w:id="872"/>
            <w:proofErr w:type="spellEnd"/>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675C1052" w14:textId="77777777" w:rsidR="00E3229B" w:rsidRPr="009371E5" w:rsidRDefault="00E3229B" w:rsidP="00422B43">
            <w:pPr>
              <w:pStyle w:val="Tabletext"/>
            </w:pPr>
            <w:bookmarkStart w:id="873" w:name="lt_pId1910"/>
            <w:r w:rsidRPr="009371E5">
              <w:rPr>
                <w:rtl/>
              </w:rPr>
              <w:t>يعرِّف المسار بدلالة</w:t>
            </w:r>
            <w:r>
              <w:rPr>
                <w:rtl/>
                <w:lang w:val="en-GB"/>
              </w:rPr>
              <w:t xml:space="preserve"> </w:t>
            </w:r>
            <w:r w:rsidRPr="009371E5">
              <w:rPr>
                <w:lang w:val="en-GB"/>
              </w:rPr>
              <w:t>PCM</w:t>
            </w:r>
            <w:bookmarkEnd w:id="873"/>
          </w:p>
        </w:tc>
      </w:tr>
      <w:tr w:rsidR="00E3229B" w:rsidRPr="009371E5" w14:paraId="0FFC2542" w14:textId="77777777" w:rsidTr="00422B43">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EB66BF8" w14:textId="77777777" w:rsidR="00E3229B" w:rsidRPr="009371E5" w:rsidRDefault="00E3229B" w:rsidP="00422B43">
            <w:pPr>
              <w:pStyle w:val="Tabletext"/>
              <w:jc w:val="center"/>
              <w:rPr>
                <w:lang w:val="en-GB"/>
              </w:rPr>
            </w:pPr>
            <w:bookmarkStart w:id="874" w:name="lt_pId1911"/>
            <w:proofErr w:type="spellStart"/>
            <w:r w:rsidRPr="009371E5">
              <w:rPr>
                <w:lang w:val="en-GB"/>
              </w:rPr>
              <w:t>audioTrackFormat</w:t>
            </w:r>
            <w:bookmarkEnd w:id="874"/>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58E421" w14:textId="77777777" w:rsidR="00E3229B" w:rsidRPr="009371E5" w:rsidRDefault="00E3229B" w:rsidP="00422B43">
            <w:pPr>
              <w:pStyle w:val="Tabletext"/>
              <w:jc w:val="center"/>
              <w:rPr>
                <w:lang w:val="en-GB"/>
              </w:rPr>
            </w:pPr>
            <w:bookmarkStart w:id="875" w:name="lt_pId1912"/>
            <w:r w:rsidRPr="009371E5">
              <w:rPr>
                <w:lang w:val="en-GB"/>
              </w:rPr>
              <w:t>AT_00010002_01</w:t>
            </w:r>
            <w:bookmarkEnd w:id="875"/>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834BA6E" w14:textId="77777777" w:rsidR="00E3229B" w:rsidRPr="009371E5" w:rsidRDefault="00E3229B" w:rsidP="00422B43">
            <w:pPr>
              <w:pStyle w:val="Tabletext"/>
              <w:jc w:val="center"/>
              <w:rPr>
                <w:lang w:val="en-GB"/>
              </w:rPr>
            </w:pPr>
            <w:bookmarkStart w:id="876" w:name="lt_pId1913"/>
            <w:proofErr w:type="spellStart"/>
            <w:r w:rsidRPr="009371E5">
              <w:rPr>
                <w:lang w:val="en-GB"/>
              </w:rPr>
              <w:t>PCM_FrontRight</w:t>
            </w:r>
            <w:bookmarkEnd w:id="876"/>
            <w:proofErr w:type="spellEnd"/>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09E0CBEE" w14:textId="77777777" w:rsidR="00E3229B" w:rsidRPr="009371E5" w:rsidRDefault="00E3229B" w:rsidP="00422B43">
            <w:pPr>
              <w:pStyle w:val="Tabletext"/>
              <w:rPr>
                <w:lang w:val="en-GB"/>
              </w:rPr>
            </w:pPr>
            <w:bookmarkStart w:id="877" w:name="lt_pId1914"/>
            <w:r w:rsidRPr="009371E5">
              <w:rPr>
                <w:rtl/>
              </w:rPr>
              <w:t>يعرِّف المسار بدلالة</w:t>
            </w:r>
            <w:r>
              <w:rPr>
                <w:rtl/>
                <w:lang w:val="en-GB"/>
              </w:rPr>
              <w:t xml:space="preserve"> </w:t>
            </w:r>
            <w:r w:rsidRPr="009371E5">
              <w:rPr>
                <w:lang w:val="en-GB"/>
              </w:rPr>
              <w:t>PCM</w:t>
            </w:r>
            <w:bookmarkEnd w:id="877"/>
          </w:p>
        </w:tc>
      </w:tr>
      <w:tr w:rsidR="00E3229B" w:rsidRPr="009371E5" w14:paraId="4E7A01CE" w14:textId="77777777" w:rsidTr="00422B43">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72E0681" w14:textId="77777777" w:rsidR="00E3229B" w:rsidRPr="009371E5" w:rsidRDefault="00E3229B" w:rsidP="00422B43">
            <w:pPr>
              <w:pStyle w:val="Tabletext"/>
              <w:jc w:val="center"/>
              <w:rPr>
                <w:lang w:val="en-GB"/>
              </w:rPr>
            </w:pPr>
            <w:bookmarkStart w:id="878" w:name="lt_pId1915"/>
            <w:proofErr w:type="spellStart"/>
            <w:r w:rsidRPr="009371E5">
              <w:rPr>
                <w:lang w:val="en-GB"/>
              </w:rPr>
              <w:t>audioStreamFormat</w:t>
            </w:r>
            <w:bookmarkEnd w:id="878"/>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BBC5F2D" w14:textId="77777777" w:rsidR="00E3229B" w:rsidRPr="009371E5" w:rsidRDefault="00E3229B" w:rsidP="00422B43">
            <w:pPr>
              <w:pStyle w:val="Tabletext"/>
              <w:jc w:val="center"/>
              <w:rPr>
                <w:lang w:val="en-GB"/>
              </w:rPr>
            </w:pPr>
            <w:bookmarkStart w:id="879" w:name="lt_pId1916"/>
            <w:r w:rsidRPr="009371E5">
              <w:rPr>
                <w:lang w:val="en-GB"/>
              </w:rPr>
              <w:t>AS_00010001</w:t>
            </w:r>
            <w:bookmarkEnd w:id="879"/>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49C12CC" w14:textId="77777777" w:rsidR="00E3229B" w:rsidRPr="009371E5" w:rsidRDefault="00E3229B" w:rsidP="00422B43">
            <w:pPr>
              <w:pStyle w:val="Tabletext"/>
              <w:jc w:val="center"/>
              <w:rPr>
                <w:lang w:val="en-GB"/>
              </w:rPr>
            </w:pPr>
            <w:bookmarkStart w:id="880" w:name="lt_pId1917"/>
            <w:proofErr w:type="spellStart"/>
            <w:r w:rsidRPr="009371E5">
              <w:rPr>
                <w:lang w:val="en-GB"/>
              </w:rPr>
              <w:t>PCM_FrontLeft</w:t>
            </w:r>
            <w:bookmarkEnd w:id="880"/>
            <w:proofErr w:type="spellEnd"/>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1289E099" w14:textId="77777777" w:rsidR="00E3229B" w:rsidRPr="009371E5" w:rsidRDefault="00E3229B" w:rsidP="00422B43">
            <w:pPr>
              <w:pStyle w:val="Tabletext"/>
              <w:rPr>
                <w:lang w:val="en-GB"/>
              </w:rPr>
            </w:pPr>
            <w:bookmarkStart w:id="881" w:name="lt_pId1918"/>
            <w:r w:rsidRPr="009371E5">
              <w:rPr>
                <w:rtl/>
              </w:rPr>
              <w:t>يعرِّف التدفق بدلالة</w:t>
            </w:r>
            <w:r>
              <w:rPr>
                <w:rtl/>
                <w:lang w:val="en-GB"/>
              </w:rPr>
              <w:t xml:space="preserve"> </w:t>
            </w:r>
            <w:r w:rsidRPr="009371E5">
              <w:rPr>
                <w:lang w:val="en-GB"/>
              </w:rPr>
              <w:t>PCM</w:t>
            </w:r>
            <w:bookmarkEnd w:id="881"/>
          </w:p>
        </w:tc>
      </w:tr>
      <w:tr w:rsidR="00E3229B" w:rsidRPr="009371E5" w14:paraId="784690F4" w14:textId="77777777" w:rsidTr="00422B43">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9A42CD4" w14:textId="77777777" w:rsidR="00E3229B" w:rsidRPr="009371E5" w:rsidRDefault="00E3229B" w:rsidP="00422B43">
            <w:pPr>
              <w:pStyle w:val="Tabletext"/>
              <w:jc w:val="center"/>
              <w:rPr>
                <w:lang w:val="en-GB"/>
              </w:rPr>
            </w:pPr>
            <w:bookmarkStart w:id="882" w:name="lt_pId1919"/>
            <w:proofErr w:type="spellStart"/>
            <w:r w:rsidRPr="009371E5">
              <w:rPr>
                <w:lang w:val="en-GB"/>
              </w:rPr>
              <w:t>audioStreamFormat</w:t>
            </w:r>
            <w:bookmarkEnd w:id="882"/>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A58978E" w14:textId="77777777" w:rsidR="00E3229B" w:rsidRPr="009371E5" w:rsidRDefault="00E3229B" w:rsidP="00422B43">
            <w:pPr>
              <w:pStyle w:val="Tabletext"/>
              <w:jc w:val="center"/>
              <w:rPr>
                <w:lang w:val="en-GB"/>
              </w:rPr>
            </w:pPr>
            <w:bookmarkStart w:id="883" w:name="lt_pId1920"/>
            <w:r w:rsidRPr="009371E5">
              <w:rPr>
                <w:lang w:val="en-GB"/>
              </w:rPr>
              <w:t>AS_00010002</w:t>
            </w:r>
            <w:bookmarkEnd w:id="883"/>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3BB1AEB" w14:textId="77777777" w:rsidR="00E3229B" w:rsidRPr="009371E5" w:rsidRDefault="00E3229B" w:rsidP="00422B43">
            <w:pPr>
              <w:pStyle w:val="Tabletext"/>
              <w:jc w:val="center"/>
              <w:rPr>
                <w:lang w:val="en-GB"/>
              </w:rPr>
            </w:pPr>
            <w:bookmarkStart w:id="884" w:name="lt_pId1921"/>
            <w:proofErr w:type="spellStart"/>
            <w:r w:rsidRPr="009371E5">
              <w:rPr>
                <w:lang w:val="en-GB"/>
              </w:rPr>
              <w:t>PCM_FrontRight</w:t>
            </w:r>
            <w:bookmarkEnd w:id="884"/>
            <w:proofErr w:type="spellEnd"/>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1C049EA3" w14:textId="77777777" w:rsidR="00E3229B" w:rsidRPr="009371E5" w:rsidRDefault="00E3229B" w:rsidP="00422B43">
            <w:pPr>
              <w:pStyle w:val="Tabletext"/>
              <w:rPr>
                <w:lang w:val="en-GB"/>
              </w:rPr>
            </w:pPr>
            <w:r w:rsidRPr="009371E5">
              <w:rPr>
                <w:rtl/>
              </w:rPr>
              <w:t>يعرِّف التدفق بدلالة</w:t>
            </w:r>
            <w:r>
              <w:rPr>
                <w:rtl/>
                <w:lang w:val="en-GB"/>
              </w:rPr>
              <w:t xml:space="preserve"> </w:t>
            </w:r>
            <w:r w:rsidRPr="009371E5">
              <w:rPr>
                <w:lang w:val="en-GB"/>
              </w:rPr>
              <w:t>PCM</w:t>
            </w:r>
          </w:p>
        </w:tc>
      </w:tr>
      <w:tr w:rsidR="00E3229B" w:rsidRPr="009371E5" w14:paraId="40E4C141" w14:textId="77777777" w:rsidTr="00422B43">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633D441" w14:textId="77777777" w:rsidR="00E3229B" w:rsidRPr="009371E5" w:rsidRDefault="00E3229B" w:rsidP="00422B43">
            <w:pPr>
              <w:pStyle w:val="Tabletext"/>
              <w:jc w:val="center"/>
              <w:rPr>
                <w:lang w:val="en-GB"/>
              </w:rPr>
            </w:pPr>
            <w:bookmarkStart w:id="885" w:name="lt_pId1923"/>
            <w:proofErr w:type="spellStart"/>
            <w:r w:rsidRPr="009371E5">
              <w:rPr>
                <w:lang w:val="en-GB"/>
              </w:rPr>
              <w:t>audioChannelFormat</w:t>
            </w:r>
            <w:proofErr w:type="spellEnd"/>
            <w:r>
              <w:rPr>
                <w:rtl/>
                <w:lang w:val="en-GB"/>
              </w:rPr>
              <w:br/>
            </w:r>
            <w:r w:rsidRPr="009371E5">
              <w:rPr>
                <w:rtl/>
                <w:lang w:val="en-GB"/>
              </w:rPr>
              <w:t>و</w:t>
            </w:r>
            <w:proofErr w:type="spellStart"/>
            <w:r w:rsidRPr="009371E5">
              <w:rPr>
                <w:lang w:val="en-GB"/>
              </w:rPr>
              <w:t>audioBlockFormat</w:t>
            </w:r>
            <w:bookmarkEnd w:id="885"/>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D62A5F1" w14:textId="77777777" w:rsidR="00E3229B" w:rsidRPr="009371E5" w:rsidRDefault="00E3229B" w:rsidP="00422B43">
            <w:pPr>
              <w:pStyle w:val="Tabletext"/>
              <w:jc w:val="center"/>
              <w:rPr>
                <w:lang w:val="en-GB"/>
              </w:rPr>
            </w:pPr>
            <w:bookmarkStart w:id="886" w:name="lt_pId1924"/>
            <w:r w:rsidRPr="009371E5">
              <w:rPr>
                <w:lang w:val="en-GB"/>
              </w:rPr>
              <w:t>AC_00010001</w:t>
            </w:r>
            <w:r w:rsidRPr="009371E5">
              <w:rPr>
                <w:lang w:val="en-GB"/>
              </w:rPr>
              <w:br/>
              <w:t>AB_00010001_00000001</w:t>
            </w:r>
            <w:bookmarkEnd w:id="886"/>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C84F0B5" w14:textId="77777777" w:rsidR="00E3229B" w:rsidRPr="009371E5" w:rsidRDefault="00E3229B" w:rsidP="00422B43">
            <w:pPr>
              <w:pStyle w:val="Tabletext"/>
              <w:jc w:val="center"/>
              <w:rPr>
                <w:lang w:val="en-GB"/>
              </w:rPr>
            </w:pPr>
            <w:bookmarkStart w:id="887" w:name="lt_pId1925"/>
            <w:proofErr w:type="spellStart"/>
            <w:r w:rsidRPr="009371E5">
              <w:rPr>
                <w:lang w:val="en-GB"/>
              </w:rPr>
              <w:t>FrontLeft</w:t>
            </w:r>
            <w:bookmarkEnd w:id="887"/>
            <w:proofErr w:type="spellEnd"/>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731327A4" w14:textId="77777777" w:rsidR="00E3229B" w:rsidRPr="009371E5" w:rsidRDefault="00E3229B" w:rsidP="00422B43">
            <w:pPr>
              <w:pStyle w:val="Tabletext"/>
            </w:pPr>
            <w:r w:rsidRPr="009371E5">
              <w:rPr>
                <w:rtl/>
              </w:rPr>
              <w:t>يصف قناة على أنها أمامية يسرى مشفوعةً بموضع ومرجعية مجهار</w:t>
            </w:r>
          </w:p>
        </w:tc>
      </w:tr>
      <w:tr w:rsidR="00E3229B" w:rsidRPr="009371E5" w14:paraId="365A1413" w14:textId="77777777" w:rsidTr="00422B43">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2D6AC10" w14:textId="77777777" w:rsidR="00E3229B" w:rsidRPr="009371E5" w:rsidRDefault="00E3229B" w:rsidP="00422B43">
            <w:pPr>
              <w:pStyle w:val="Tabletext"/>
              <w:jc w:val="center"/>
              <w:rPr>
                <w:lang w:val="en-GB"/>
              </w:rPr>
            </w:pPr>
            <w:bookmarkStart w:id="888" w:name="lt_pId1927"/>
            <w:proofErr w:type="spellStart"/>
            <w:r w:rsidRPr="009371E5">
              <w:rPr>
                <w:lang w:val="en-GB"/>
              </w:rPr>
              <w:t>audioChannelFormat</w:t>
            </w:r>
            <w:proofErr w:type="spellEnd"/>
            <w:r>
              <w:rPr>
                <w:rtl/>
                <w:lang w:val="en-GB"/>
              </w:rPr>
              <w:br/>
            </w:r>
            <w:r w:rsidRPr="009371E5">
              <w:rPr>
                <w:rtl/>
                <w:lang w:val="en-GB"/>
              </w:rPr>
              <w:t>و</w:t>
            </w:r>
            <w:proofErr w:type="spellStart"/>
            <w:r w:rsidRPr="009371E5">
              <w:rPr>
                <w:lang w:val="en-GB"/>
              </w:rPr>
              <w:t>audioBlockFormat</w:t>
            </w:r>
            <w:bookmarkEnd w:id="888"/>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093A64D" w14:textId="77777777" w:rsidR="00E3229B" w:rsidRPr="009371E5" w:rsidRDefault="00E3229B" w:rsidP="00422B43">
            <w:pPr>
              <w:pStyle w:val="Tabletext"/>
              <w:jc w:val="center"/>
              <w:rPr>
                <w:lang w:val="en-GB"/>
              </w:rPr>
            </w:pPr>
            <w:bookmarkStart w:id="889" w:name="lt_pId1928"/>
            <w:r w:rsidRPr="009371E5">
              <w:rPr>
                <w:lang w:val="en-GB"/>
              </w:rPr>
              <w:t>AC_00010002</w:t>
            </w:r>
            <w:r w:rsidRPr="009371E5">
              <w:rPr>
                <w:lang w:val="en-GB"/>
              </w:rPr>
              <w:br/>
              <w:t>AB_00010002_00000001</w:t>
            </w:r>
            <w:bookmarkEnd w:id="889"/>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B5F8C32" w14:textId="77777777" w:rsidR="00E3229B" w:rsidRPr="009371E5" w:rsidRDefault="00E3229B" w:rsidP="00422B43">
            <w:pPr>
              <w:pStyle w:val="Tabletext"/>
              <w:jc w:val="center"/>
              <w:rPr>
                <w:lang w:val="en-GB"/>
              </w:rPr>
            </w:pPr>
            <w:bookmarkStart w:id="890" w:name="lt_pId1929"/>
            <w:proofErr w:type="spellStart"/>
            <w:r w:rsidRPr="009371E5">
              <w:rPr>
                <w:lang w:val="en-GB"/>
              </w:rPr>
              <w:t>FrontRight</w:t>
            </w:r>
            <w:bookmarkEnd w:id="890"/>
            <w:proofErr w:type="spellEnd"/>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7B924B27" w14:textId="77777777" w:rsidR="00E3229B" w:rsidRPr="009371E5" w:rsidRDefault="00E3229B" w:rsidP="00422B43">
            <w:pPr>
              <w:pStyle w:val="Tabletext"/>
            </w:pPr>
            <w:r w:rsidRPr="009371E5">
              <w:rPr>
                <w:rtl/>
              </w:rPr>
              <w:t>يصف قناة على أنها أمامية يمنى مشفوعةً بموضع ومرجعية مجهار</w:t>
            </w:r>
          </w:p>
        </w:tc>
      </w:tr>
      <w:tr w:rsidR="00E3229B" w:rsidRPr="009371E5" w14:paraId="6E8CB370" w14:textId="77777777" w:rsidTr="00422B43">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8C0EEF3" w14:textId="77777777" w:rsidR="00E3229B" w:rsidRPr="009371E5" w:rsidRDefault="00E3229B" w:rsidP="00422B43">
            <w:pPr>
              <w:pStyle w:val="Tabletext"/>
              <w:jc w:val="center"/>
              <w:rPr>
                <w:lang w:val="en-GB"/>
              </w:rPr>
            </w:pPr>
            <w:bookmarkStart w:id="891" w:name="lt_pId1931"/>
            <w:proofErr w:type="spellStart"/>
            <w:r w:rsidRPr="009371E5">
              <w:rPr>
                <w:lang w:val="en-GB"/>
              </w:rPr>
              <w:t>audioPackFormat</w:t>
            </w:r>
            <w:bookmarkEnd w:id="891"/>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C9BB625" w14:textId="77777777" w:rsidR="00E3229B" w:rsidRPr="009371E5" w:rsidRDefault="00E3229B" w:rsidP="00422B43">
            <w:pPr>
              <w:pStyle w:val="Tabletext"/>
              <w:jc w:val="center"/>
              <w:rPr>
                <w:lang w:val="en-GB"/>
              </w:rPr>
            </w:pPr>
            <w:bookmarkStart w:id="892" w:name="lt_pId1932"/>
            <w:r w:rsidRPr="009371E5">
              <w:rPr>
                <w:lang w:val="en-GB"/>
              </w:rPr>
              <w:t>AP_00010002</w:t>
            </w:r>
            <w:bookmarkEnd w:id="892"/>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CA7896C" w14:textId="77777777" w:rsidR="00E3229B" w:rsidRPr="009371E5" w:rsidRDefault="00E3229B" w:rsidP="00422B43">
            <w:pPr>
              <w:pStyle w:val="Tabletext"/>
              <w:jc w:val="center"/>
              <w:rPr>
                <w:lang w:val="en-GB"/>
              </w:rPr>
            </w:pPr>
            <w:bookmarkStart w:id="893" w:name="lt_pId1933"/>
            <w:r w:rsidRPr="009371E5">
              <w:rPr>
                <w:lang w:val="en-GB"/>
              </w:rPr>
              <w:t>Stereo</w:t>
            </w:r>
            <w:bookmarkEnd w:id="893"/>
            <w:r w:rsidRPr="009371E5">
              <w:rPr>
                <w:rtl/>
                <w:lang w:val="en-GB"/>
              </w:rPr>
              <w:t xml:space="preserve"> (</w:t>
            </w:r>
            <w:r w:rsidRPr="009371E5">
              <w:rPr>
                <w:rtl/>
              </w:rPr>
              <w:t>ستيريو</w:t>
            </w:r>
            <w:r w:rsidRPr="009371E5">
              <w:rPr>
                <w:rtl/>
                <w:lang w:val="en-GB"/>
              </w:rPr>
              <w:t>)</w:t>
            </w:r>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224FE83A" w14:textId="77777777" w:rsidR="00E3229B" w:rsidRPr="009371E5" w:rsidRDefault="00E3229B" w:rsidP="00422B43">
            <w:pPr>
              <w:pStyle w:val="Tabletext"/>
            </w:pPr>
            <w:r w:rsidRPr="009371E5">
              <w:rPr>
                <w:rtl/>
              </w:rPr>
              <w:t>يعرِّف كدسة ستيريو تحيل إلى قناتين</w:t>
            </w:r>
          </w:p>
        </w:tc>
      </w:tr>
    </w:tbl>
    <w:p w14:paraId="26CCBCA3" w14:textId="77777777" w:rsidR="00E3229B" w:rsidRDefault="00E3229B" w:rsidP="00DE656D">
      <w:pPr>
        <w:keepNext/>
        <w:spacing w:before="240" w:after="120"/>
        <w:rPr>
          <w:rtl/>
          <w:lang w:bidi="ar-EG"/>
        </w:rPr>
      </w:pPr>
      <w:r w:rsidRPr="009371E5">
        <w:rPr>
          <w:rtl/>
          <w:lang w:bidi="ar-EG"/>
        </w:rPr>
        <w:lastRenderedPageBreak/>
        <w:t>وفيما يلي العناصر الواردة في جزء المحتوى من الوصف:</w:t>
      </w:r>
    </w:p>
    <w:p w14:paraId="176D70E4" w14:textId="7593F80E" w:rsidR="00E3229B" w:rsidRDefault="00E3229B" w:rsidP="00F64C81">
      <w:pPr>
        <w:pStyle w:val="TableNo"/>
        <w:rPr>
          <w:rtl/>
        </w:rPr>
      </w:pPr>
      <w:r>
        <w:rPr>
          <w:rFonts w:hint="cs"/>
          <w:rtl/>
        </w:rPr>
        <w:t xml:space="preserve">الجدول </w:t>
      </w:r>
      <w:r w:rsidR="00723310">
        <w:t>6</w:t>
      </w:r>
      <w:r w:rsidR="000168B0">
        <w:t>2</w:t>
      </w:r>
    </w:p>
    <w:p w14:paraId="5C908CBB" w14:textId="77777777" w:rsidR="00E3229B" w:rsidRPr="009371E5" w:rsidRDefault="00E3229B" w:rsidP="0054248C">
      <w:pPr>
        <w:pStyle w:val="Tabletitle"/>
        <w:rPr>
          <w:rtl/>
        </w:rPr>
      </w:pPr>
      <w:r>
        <w:rPr>
          <w:rFonts w:hint="cs"/>
          <w:rtl/>
        </w:rPr>
        <w:t xml:space="preserve">أمثلة على عناصر المحتوى في </w:t>
      </w:r>
      <w:r w:rsidR="00B76A49">
        <w:rPr>
          <w:rFonts w:hint="cs"/>
          <w:rtl/>
        </w:rPr>
        <w:t>مثال قائم</w:t>
      </w:r>
      <w:r>
        <w:rPr>
          <w:rFonts w:hint="cs"/>
          <w:rtl/>
        </w:rPr>
        <w:t xml:space="preserve"> على قناة</w:t>
      </w:r>
    </w:p>
    <w:tbl>
      <w:tblPr>
        <w:bidiVisual/>
        <w:tblW w:w="9639" w:type="dxa"/>
        <w:jc w:val="center"/>
        <w:tblCellMar>
          <w:left w:w="10" w:type="dxa"/>
          <w:right w:w="10" w:type="dxa"/>
        </w:tblCellMar>
        <w:tblLook w:val="00A0" w:firstRow="1" w:lastRow="0" w:firstColumn="1" w:lastColumn="0" w:noHBand="0" w:noVBand="0"/>
      </w:tblPr>
      <w:tblGrid>
        <w:gridCol w:w="1843"/>
        <w:gridCol w:w="1559"/>
        <w:gridCol w:w="1984"/>
        <w:gridCol w:w="4253"/>
      </w:tblGrid>
      <w:tr w:rsidR="00E3229B" w:rsidRPr="009371E5" w14:paraId="4E517E2E" w14:textId="77777777" w:rsidTr="00422B43">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3073BABA" w14:textId="77777777" w:rsidR="00E3229B" w:rsidRPr="009371E5" w:rsidRDefault="00E3229B" w:rsidP="0054248C">
            <w:pPr>
              <w:pStyle w:val="Tablehead"/>
              <w:rPr>
                <w:lang w:val="en-GB" w:bidi="ar-EG"/>
              </w:rPr>
            </w:pPr>
            <w:r w:rsidRPr="009371E5">
              <w:rPr>
                <w:rtl/>
                <w:lang w:bidi="ar-EG"/>
              </w:rPr>
              <w:t>العنصر</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2CF2E69" w14:textId="77777777" w:rsidR="00E3229B" w:rsidRPr="009371E5" w:rsidRDefault="00E3229B" w:rsidP="0054248C">
            <w:pPr>
              <w:pStyle w:val="Tablehead"/>
              <w:rPr>
                <w:lang w:val="en-GB" w:bidi="ar-EG"/>
              </w:rPr>
            </w:pPr>
            <w:r w:rsidRPr="009371E5">
              <w:rPr>
                <w:lang w:val="en-GB" w:bidi="ar-EG"/>
              </w:rPr>
              <w:t>ID</w:t>
            </w:r>
          </w:p>
        </w:tc>
        <w:tc>
          <w:tcPr>
            <w:tcW w:w="198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41345EDE" w14:textId="77777777" w:rsidR="00E3229B" w:rsidRPr="009371E5" w:rsidRDefault="00E3229B" w:rsidP="0054248C">
            <w:pPr>
              <w:pStyle w:val="Tablehead"/>
              <w:rPr>
                <w:lang w:val="en-GB" w:bidi="ar-EG"/>
              </w:rPr>
            </w:pPr>
            <w:r w:rsidRPr="009371E5">
              <w:rPr>
                <w:rtl/>
                <w:lang w:bidi="ar-EG"/>
              </w:rPr>
              <w:t>الاسم</w:t>
            </w:r>
          </w:p>
        </w:tc>
        <w:tc>
          <w:tcPr>
            <w:tcW w:w="42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12833A2" w14:textId="77777777" w:rsidR="00E3229B" w:rsidRPr="009371E5" w:rsidRDefault="00E3229B" w:rsidP="0054248C">
            <w:pPr>
              <w:pStyle w:val="Tablehead"/>
              <w:rPr>
                <w:lang w:val="en-GB" w:bidi="ar-EG"/>
              </w:rPr>
            </w:pPr>
            <w:r w:rsidRPr="009371E5">
              <w:rPr>
                <w:rtl/>
                <w:lang w:bidi="ar-EG"/>
              </w:rPr>
              <w:t>الوصف</w:t>
            </w:r>
          </w:p>
        </w:tc>
      </w:tr>
      <w:tr w:rsidR="00E3229B" w:rsidRPr="009371E5" w14:paraId="141B65B4" w14:textId="77777777" w:rsidTr="00422B43">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7628A9F" w14:textId="77777777" w:rsidR="00E3229B" w:rsidRPr="009371E5" w:rsidRDefault="00E3229B" w:rsidP="00422B43">
            <w:pPr>
              <w:pStyle w:val="Tabletext"/>
              <w:bidi w:val="0"/>
              <w:jc w:val="center"/>
              <w:rPr>
                <w:lang w:val="en-GB"/>
              </w:rPr>
            </w:pPr>
            <w:bookmarkStart w:id="894" w:name="lt_pId1940"/>
            <w:proofErr w:type="spellStart"/>
            <w:r w:rsidRPr="009371E5">
              <w:rPr>
                <w:lang w:val="en-GB"/>
              </w:rPr>
              <w:t>audioObject</w:t>
            </w:r>
            <w:bookmarkEnd w:id="894"/>
            <w:proofErr w:type="spellEnd"/>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A6CBC6C" w14:textId="77777777" w:rsidR="00E3229B" w:rsidRPr="009371E5" w:rsidRDefault="00E3229B" w:rsidP="00422B43">
            <w:pPr>
              <w:pStyle w:val="Tabletext"/>
              <w:bidi w:val="0"/>
              <w:jc w:val="center"/>
              <w:rPr>
                <w:lang w:val="en-GB"/>
              </w:rPr>
            </w:pPr>
            <w:bookmarkStart w:id="895" w:name="lt_pId1941"/>
            <w:r w:rsidRPr="009371E5">
              <w:rPr>
                <w:lang w:val="en-GB"/>
              </w:rPr>
              <w:t>AO_1001</w:t>
            </w:r>
            <w:bookmarkEnd w:id="895"/>
          </w:p>
        </w:tc>
        <w:tc>
          <w:tcPr>
            <w:tcW w:w="19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88539BA" w14:textId="77777777" w:rsidR="00E3229B" w:rsidRPr="009371E5" w:rsidRDefault="00E3229B" w:rsidP="00422B43">
            <w:pPr>
              <w:pStyle w:val="Tabletext"/>
              <w:jc w:val="center"/>
              <w:rPr>
                <w:lang w:val="en-GB"/>
              </w:rPr>
            </w:pPr>
            <w:bookmarkStart w:id="896" w:name="lt_pId1942"/>
            <w:r w:rsidRPr="009371E5">
              <w:rPr>
                <w:lang w:val="en-GB"/>
              </w:rPr>
              <w:t>Music</w:t>
            </w:r>
            <w:bookmarkEnd w:id="896"/>
            <w:r w:rsidRPr="009371E5">
              <w:rPr>
                <w:rtl/>
                <w:lang w:val="en-GB"/>
              </w:rPr>
              <w:t xml:space="preserve"> (</w:t>
            </w:r>
            <w:r w:rsidRPr="009371E5">
              <w:rPr>
                <w:rtl/>
              </w:rPr>
              <w:t>موسيقى</w:t>
            </w:r>
            <w:r w:rsidRPr="009371E5">
              <w:rPr>
                <w:rtl/>
                <w:lang w:val="en-GB"/>
              </w:rPr>
              <w:t>)</w:t>
            </w:r>
          </w:p>
        </w:tc>
        <w:tc>
          <w:tcPr>
            <w:tcW w:w="42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A045AC6" w14:textId="77777777" w:rsidR="00E3229B" w:rsidRPr="009371E5" w:rsidRDefault="00E3229B" w:rsidP="00422B43">
            <w:pPr>
              <w:pStyle w:val="Tabletext"/>
            </w:pPr>
            <w:r w:rsidRPr="009371E5">
              <w:rPr>
                <w:rtl/>
              </w:rPr>
              <w:t>كائن "موسيقى"، نسق ستيريو</w:t>
            </w:r>
          </w:p>
        </w:tc>
      </w:tr>
      <w:tr w:rsidR="00E3229B" w:rsidRPr="009371E5" w14:paraId="1DD44BD1" w14:textId="77777777" w:rsidTr="00422B43">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A1962F5" w14:textId="77777777" w:rsidR="00E3229B" w:rsidRPr="009371E5" w:rsidRDefault="00E3229B" w:rsidP="00422B43">
            <w:pPr>
              <w:pStyle w:val="Tabletext"/>
              <w:bidi w:val="0"/>
              <w:jc w:val="center"/>
              <w:rPr>
                <w:lang w:val="en-GB"/>
              </w:rPr>
            </w:pPr>
            <w:bookmarkStart w:id="897" w:name="lt_pId1944"/>
            <w:proofErr w:type="spellStart"/>
            <w:r w:rsidRPr="009371E5">
              <w:rPr>
                <w:lang w:val="en-GB"/>
              </w:rPr>
              <w:t>audioObject</w:t>
            </w:r>
            <w:bookmarkEnd w:id="897"/>
            <w:proofErr w:type="spellEnd"/>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F65687" w14:textId="77777777" w:rsidR="00E3229B" w:rsidRPr="009371E5" w:rsidRDefault="00E3229B" w:rsidP="00422B43">
            <w:pPr>
              <w:pStyle w:val="Tabletext"/>
              <w:bidi w:val="0"/>
              <w:jc w:val="center"/>
              <w:rPr>
                <w:lang w:val="en-GB"/>
              </w:rPr>
            </w:pPr>
            <w:bookmarkStart w:id="898" w:name="lt_pId1945"/>
            <w:r w:rsidRPr="009371E5">
              <w:rPr>
                <w:lang w:val="en-GB"/>
              </w:rPr>
              <w:t>AO_1002</w:t>
            </w:r>
            <w:bookmarkEnd w:id="898"/>
          </w:p>
        </w:tc>
        <w:tc>
          <w:tcPr>
            <w:tcW w:w="19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76246E5" w14:textId="77777777" w:rsidR="00E3229B" w:rsidRPr="009371E5" w:rsidRDefault="00E3229B" w:rsidP="00422B43">
            <w:pPr>
              <w:pStyle w:val="Tabletext"/>
              <w:jc w:val="center"/>
              <w:rPr>
                <w:lang w:val="en-GB"/>
              </w:rPr>
            </w:pPr>
            <w:bookmarkStart w:id="899" w:name="lt_pId1946"/>
            <w:r w:rsidRPr="009371E5">
              <w:rPr>
                <w:lang w:val="en-GB"/>
              </w:rPr>
              <w:t>Speech</w:t>
            </w:r>
            <w:bookmarkEnd w:id="899"/>
            <w:r w:rsidRPr="009371E5">
              <w:rPr>
                <w:rtl/>
                <w:lang w:val="en-GB"/>
              </w:rPr>
              <w:t xml:space="preserve"> (</w:t>
            </w:r>
            <w:r w:rsidRPr="009371E5">
              <w:rPr>
                <w:rtl/>
              </w:rPr>
              <w:t>كلام</w:t>
            </w:r>
            <w:r w:rsidRPr="009371E5">
              <w:rPr>
                <w:rtl/>
                <w:lang w:val="en-GB"/>
              </w:rPr>
              <w:t>)</w:t>
            </w:r>
          </w:p>
        </w:tc>
        <w:tc>
          <w:tcPr>
            <w:tcW w:w="42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0468E78" w14:textId="77777777" w:rsidR="00E3229B" w:rsidRPr="009371E5" w:rsidRDefault="00E3229B" w:rsidP="00422B43">
            <w:pPr>
              <w:pStyle w:val="Tabletext"/>
            </w:pPr>
            <w:r w:rsidRPr="009371E5">
              <w:rPr>
                <w:rtl/>
              </w:rPr>
              <w:t>كائن "كلام"، نسق ستيريو</w:t>
            </w:r>
          </w:p>
        </w:tc>
      </w:tr>
      <w:tr w:rsidR="00E3229B" w:rsidRPr="009371E5" w14:paraId="440F0E24" w14:textId="77777777" w:rsidTr="00422B43">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46D4992" w14:textId="77777777" w:rsidR="00E3229B" w:rsidRPr="009371E5" w:rsidRDefault="00E3229B" w:rsidP="00422B43">
            <w:pPr>
              <w:pStyle w:val="Tabletext"/>
              <w:bidi w:val="0"/>
              <w:jc w:val="center"/>
              <w:rPr>
                <w:lang w:val="en-GB"/>
              </w:rPr>
            </w:pPr>
            <w:bookmarkStart w:id="900" w:name="lt_pId1948"/>
            <w:proofErr w:type="spellStart"/>
            <w:r w:rsidRPr="009371E5">
              <w:rPr>
                <w:lang w:val="en-GB"/>
              </w:rPr>
              <w:t>audioContent</w:t>
            </w:r>
            <w:bookmarkEnd w:id="900"/>
            <w:proofErr w:type="spellEnd"/>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FAC4C2B" w14:textId="77777777" w:rsidR="00E3229B" w:rsidRPr="009371E5" w:rsidRDefault="00E3229B" w:rsidP="00422B43">
            <w:pPr>
              <w:pStyle w:val="Tabletext"/>
              <w:bidi w:val="0"/>
              <w:jc w:val="center"/>
              <w:rPr>
                <w:lang w:val="en-GB"/>
              </w:rPr>
            </w:pPr>
            <w:bookmarkStart w:id="901" w:name="lt_pId1949"/>
            <w:r w:rsidRPr="009371E5">
              <w:rPr>
                <w:lang w:val="en-GB"/>
              </w:rPr>
              <w:t>ACO_1001</w:t>
            </w:r>
            <w:bookmarkEnd w:id="901"/>
          </w:p>
        </w:tc>
        <w:tc>
          <w:tcPr>
            <w:tcW w:w="19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FF2D747" w14:textId="77777777" w:rsidR="00E3229B" w:rsidRPr="009371E5" w:rsidRDefault="00E3229B" w:rsidP="00422B43">
            <w:pPr>
              <w:pStyle w:val="Tabletext"/>
              <w:jc w:val="center"/>
              <w:rPr>
                <w:lang w:val="en-GB"/>
              </w:rPr>
            </w:pPr>
            <w:r w:rsidRPr="009371E5">
              <w:rPr>
                <w:lang w:val="en-GB"/>
              </w:rPr>
              <w:t>Music</w:t>
            </w:r>
            <w:r w:rsidRPr="009371E5">
              <w:rPr>
                <w:rtl/>
                <w:lang w:val="en-GB"/>
              </w:rPr>
              <w:t xml:space="preserve"> (</w:t>
            </w:r>
            <w:r w:rsidRPr="009371E5">
              <w:rPr>
                <w:rtl/>
              </w:rPr>
              <w:t>موسيقى</w:t>
            </w:r>
            <w:r w:rsidRPr="009371E5">
              <w:rPr>
                <w:rtl/>
                <w:lang w:val="en-GB"/>
              </w:rPr>
              <w:t>)</w:t>
            </w:r>
          </w:p>
        </w:tc>
        <w:tc>
          <w:tcPr>
            <w:tcW w:w="42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39877A" w14:textId="77777777" w:rsidR="00E3229B" w:rsidRPr="009371E5" w:rsidRDefault="00E3229B" w:rsidP="00422B43">
            <w:pPr>
              <w:pStyle w:val="Tabletext"/>
              <w:rPr>
                <w:lang w:val="en-GB"/>
              </w:rPr>
            </w:pPr>
            <w:r w:rsidRPr="009371E5">
              <w:rPr>
                <w:rtl/>
              </w:rPr>
              <w:t>محتوى الموسيقى</w:t>
            </w:r>
          </w:p>
        </w:tc>
      </w:tr>
      <w:tr w:rsidR="00E3229B" w:rsidRPr="009371E5" w14:paraId="0A10ACB3" w14:textId="77777777" w:rsidTr="00422B43">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09E451C" w14:textId="77777777" w:rsidR="00E3229B" w:rsidRPr="009371E5" w:rsidRDefault="00E3229B" w:rsidP="00422B43">
            <w:pPr>
              <w:pStyle w:val="Tabletext"/>
              <w:bidi w:val="0"/>
              <w:jc w:val="center"/>
              <w:rPr>
                <w:lang w:val="en-GB"/>
              </w:rPr>
            </w:pPr>
            <w:bookmarkStart w:id="902" w:name="lt_pId1952"/>
            <w:proofErr w:type="spellStart"/>
            <w:r w:rsidRPr="009371E5">
              <w:rPr>
                <w:lang w:val="en-GB"/>
              </w:rPr>
              <w:t>audioContent</w:t>
            </w:r>
            <w:bookmarkEnd w:id="902"/>
            <w:proofErr w:type="spellEnd"/>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CE0855" w14:textId="77777777" w:rsidR="00E3229B" w:rsidRPr="009371E5" w:rsidRDefault="00E3229B" w:rsidP="00422B43">
            <w:pPr>
              <w:pStyle w:val="Tabletext"/>
              <w:bidi w:val="0"/>
              <w:jc w:val="center"/>
              <w:rPr>
                <w:lang w:val="en-GB"/>
              </w:rPr>
            </w:pPr>
            <w:bookmarkStart w:id="903" w:name="lt_pId1953"/>
            <w:r w:rsidRPr="009371E5">
              <w:rPr>
                <w:lang w:val="en-GB"/>
              </w:rPr>
              <w:t>ACO_1002</w:t>
            </w:r>
            <w:bookmarkEnd w:id="903"/>
          </w:p>
        </w:tc>
        <w:tc>
          <w:tcPr>
            <w:tcW w:w="19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5227174" w14:textId="77777777" w:rsidR="00E3229B" w:rsidRPr="009371E5" w:rsidRDefault="00E3229B" w:rsidP="00422B43">
            <w:pPr>
              <w:pStyle w:val="Tabletext"/>
              <w:jc w:val="center"/>
              <w:rPr>
                <w:lang w:val="en-GB"/>
              </w:rPr>
            </w:pPr>
            <w:r w:rsidRPr="009371E5">
              <w:rPr>
                <w:lang w:val="en-GB"/>
              </w:rPr>
              <w:t>Speech</w:t>
            </w:r>
            <w:r w:rsidRPr="009371E5">
              <w:rPr>
                <w:rtl/>
                <w:lang w:val="en-GB"/>
              </w:rPr>
              <w:t xml:space="preserve"> (</w:t>
            </w:r>
            <w:r w:rsidRPr="009371E5">
              <w:rPr>
                <w:rtl/>
              </w:rPr>
              <w:t>كلام</w:t>
            </w:r>
            <w:r w:rsidRPr="009371E5">
              <w:rPr>
                <w:rtl/>
                <w:lang w:val="en-GB"/>
              </w:rPr>
              <w:t>)</w:t>
            </w:r>
          </w:p>
        </w:tc>
        <w:tc>
          <w:tcPr>
            <w:tcW w:w="42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5676169" w14:textId="77777777" w:rsidR="00E3229B" w:rsidRPr="009371E5" w:rsidRDefault="00E3229B" w:rsidP="00422B43">
            <w:pPr>
              <w:pStyle w:val="Tabletext"/>
              <w:rPr>
                <w:lang w:val="en-GB"/>
              </w:rPr>
            </w:pPr>
            <w:r w:rsidRPr="009371E5">
              <w:rPr>
                <w:rtl/>
              </w:rPr>
              <w:t>محتوى الكلام</w:t>
            </w:r>
          </w:p>
        </w:tc>
      </w:tr>
      <w:tr w:rsidR="00E3229B" w:rsidRPr="009371E5" w14:paraId="6908CB1C" w14:textId="77777777" w:rsidTr="00422B43">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CBE014E" w14:textId="77777777" w:rsidR="00E3229B" w:rsidRPr="009371E5" w:rsidRDefault="00E3229B" w:rsidP="00422B43">
            <w:pPr>
              <w:pStyle w:val="Tabletext"/>
              <w:bidi w:val="0"/>
              <w:jc w:val="center"/>
              <w:rPr>
                <w:lang w:val="en-GB"/>
              </w:rPr>
            </w:pPr>
            <w:bookmarkStart w:id="904" w:name="lt_pId1956"/>
            <w:proofErr w:type="spellStart"/>
            <w:r w:rsidRPr="009371E5">
              <w:rPr>
                <w:lang w:val="en-GB"/>
              </w:rPr>
              <w:t>audioProgramme</w:t>
            </w:r>
            <w:bookmarkEnd w:id="904"/>
            <w:proofErr w:type="spellEnd"/>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044E29A" w14:textId="77777777" w:rsidR="00E3229B" w:rsidRPr="009371E5" w:rsidRDefault="00E3229B" w:rsidP="00422B43">
            <w:pPr>
              <w:pStyle w:val="Tabletext"/>
              <w:bidi w:val="0"/>
              <w:jc w:val="center"/>
              <w:rPr>
                <w:lang w:val="en-GB"/>
              </w:rPr>
            </w:pPr>
            <w:bookmarkStart w:id="905" w:name="lt_pId1957"/>
            <w:r w:rsidRPr="009371E5">
              <w:rPr>
                <w:lang w:val="en-GB"/>
              </w:rPr>
              <w:t>APR_1001</w:t>
            </w:r>
            <w:bookmarkEnd w:id="905"/>
          </w:p>
        </w:tc>
        <w:tc>
          <w:tcPr>
            <w:tcW w:w="19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DB622E8" w14:textId="77777777" w:rsidR="00E3229B" w:rsidRPr="009371E5" w:rsidRDefault="00E3229B" w:rsidP="00422B43">
            <w:pPr>
              <w:pStyle w:val="Tabletext"/>
              <w:jc w:val="center"/>
              <w:rPr>
                <w:lang w:val="en-GB"/>
              </w:rPr>
            </w:pPr>
            <w:bookmarkStart w:id="906" w:name="lt_pId1958"/>
            <w:r w:rsidRPr="009371E5">
              <w:rPr>
                <w:lang w:val="en-GB"/>
              </w:rPr>
              <w:t>Documentary</w:t>
            </w:r>
            <w:bookmarkEnd w:id="906"/>
            <w:r w:rsidRPr="009371E5">
              <w:rPr>
                <w:rtl/>
                <w:lang w:val="en-GB"/>
              </w:rPr>
              <w:t xml:space="preserve"> (</w:t>
            </w:r>
            <w:r w:rsidRPr="009371E5">
              <w:rPr>
                <w:rtl/>
              </w:rPr>
              <w:t>وثائقي</w:t>
            </w:r>
            <w:r w:rsidRPr="009371E5">
              <w:rPr>
                <w:rtl/>
                <w:lang w:val="en-GB"/>
              </w:rPr>
              <w:t>)</w:t>
            </w:r>
          </w:p>
        </w:tc>
        <w:tc>
          <w:tcPr>
            <w:tcW w:w="42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660CE0" w14:textId="77777777" w:rsidR="00E3229B" w:rsidRPr="009371E5" w:rsidRDefault="00E3229B" w:rsidP="00422B43">
            <w:pPr>
              <w:pStyle w:val="Tabletext"/>
            </w:pPr>
            <w:r w:rsidRPr="009371E5">
              <w:rPr>
                <w:rtl/>
              </w:rPr>
              <w:t>برنامج "وثائقي" يتضمن "الموسيقى" ومحتوى "الكلام"</w:t>
            </w:r>
          </w:p>
        </w:tc>
      </w:tr>
    </w:tbl>
    <w:p w14:paraId="1164D3EE" w14:textId="77777777" w:rsidR="00E3229B" w:rsidRPr="009371E5" w:rsidRDefault="00E3229B" w:rsidP="00E3229B">
      <w:pPr>
        <w:pStyle w:val="Heading2"/>
        <w:rPr>
          <w:rtl/>
          <w:lang w:bidi="ar-EG"/>
        </w:rPr>
      </w:pPr>
      <w:bookmarkStart w:id="907" w:name="_Toc460502843"/>
      <w:bookmarkStart w:id="908" w:name="_Toc527718856"/>
      <w:bookmarkStart w:id="909" w:name="_Toc38898534"/>
      <w:r>
        <w:rPr>
          <w:lang w:bidi="ar-EG"/>
        </w:rPr>
        <w:t>2.1</w:t>
      </w:r>
      <w:r>
        <w:rPr>
          <w:rtl/>
          <w:lang w:bidi="ar-EG"/>
        </w:rPr>
        <w:tab/>
      </w:r>
      <w:bookmarkEnd w:id="907"/>
      <w:r w:rsidRPr="00FE6FE1">
        <w:rPr>
          <w:rFonts w:hint="cs"/>
          <w:rtl/>
          <w:lang w:bidi="ar-EG"/>
        </w:rPr>
        <w:t>العلاقات بين العناصر</w:t>
      </w:r>
      <w:bookmarkEnd w:id="908"/>
      <w:bookmarkEnd w:id="909"/>
    </w:p>
    <w:p w14:paraId="6423145F" w14:textId="5A402DAE" w:rsidR="00E3229B" w:rsidRDefault="00E3229B" w:rsidP="00E3229B">
      <w:pPr>
        <w:rPr>
          <w:rtl/>
          <w:lang w:bidi="ar-EG"/>
        </w:rPr>
      </w:pPr>
      <w:r w:rsidRPr="009371E5">
        <w:rPr>
          <w:rtl/>
          <w:lang w:bidi="ar-EG"/>
        </w:rPr>
        <w:t xml:space="preserve">يُظهر الرسم البياني </w:t>
      </w:r>
      <w:r w:rsidR="007F6E7E">
        <w:rPr>
          <w:rFonts w:hint="cs"/>
          <w:rtl/>
          <w:lang w:bidi="ar-EG"/>
        </w:rPr>
        <w:t xml:space="preserve">في الشكل </w:t>
      </w:r>
      <w:r w:rsidR="007F6E7E">
        <w:rPr>
          <w:lang w:bidi="ar-EG"/>
        </w:rPr>
        <w:t>14</w:t>
      </w:r>
      <w:r w:rsidR="00723310">
        <w:rPr>
          <w:rFonts w:hint="cs"/>
          <w:rtl/>
          <w:lang w:bidi="ar-EG"/>
        </w:rPr>
        <w:t xml:space="preserve"> </w:t>
      </w:r>
      <w:r w:rsidRPr="009371E5">
        <w:rPr>
          <w:rtl/>
          <w:lang w:bidi="ar-EG"/>
        </w:rPr>
        <w:t xml:space="preserve">كيفية ارتباط العناصر المعرَّفة فيما بينها. ويغطي النصف العلوي من الرسم البياني العناصر التي تصف نسق ستيريو بقناتين. وتوضح الكتلة </w:t>
      </w:r>
      <w:r w:rsidRPr="009371E5">
        <w:rPr>
          <w:rFonts w:cs="Times New Roman"/>
          <w:i/>
          <w:szCs w:val="22"/>
          <w:rtl/>
          <w:lang w:bidi="ar-EG"/>
        </w:rPr>
        <w:t>&lt;</w:t>
      </w:r>
      <w:proofErr w:type="spellStart"/>
      <w:r w:rsidRPr="009371E5">
        <w:rPr>
          <w:i/>
          <w:lang w:bidi="ar-EG"/>
        </w:rPr>
        <w:t>chna</w:t>
      </w:r>
      <w:proofErr w:type="spellEnd"/>
      <w:r w:rsidRPr="009371E5">
        <w:rPr>
          <w:rFonts w:cs="Times New Roman"/>
          <w:i/>
          <w:szCs w:val="22"/>
          <w:rtl/>
          <w:lang w:bidi="ar-EG"/>
        </w:rPr>
        <w:t>&gt;</w:t>
      </w:r>
      <w:r w:rsidRPr="009371E5">
        <w:rPr>
          <w:i/>
          <w:rtl/>
          <w:lang w:bidi="ar-EG"/>
        </w:rPr>
        <w:t xml:space="preserve"> في الجزء المتوسط</w:t>
      </w:r>
      <w:r w:rsidRPr="009371E5">
        <w:rPr>
          <w:rtl/>
          <w:lang w:bidi="ar-EG"/>
        </w:rPr>
        <w:t xml:space="preserve"> كيف تقام الصلة بين المسارات الأربعة وتعاريف النسق. وترد عناصر تعريف المحتوى في أسفل الرسم البياني، حيث تحتوي عناصر الكائن السمعي، </w:t>
      </w:r>
      <w:proofErr w:type="spellStart"/>
      <w:r w:rsidRPr="009371E5">
        <w:rPr>
          <w:lang w:bidi="ar-EG"/>
        </w:rPr>
        <w:t>audioObject</w:t>
      </w:r>
      <w:proofErr w:type="spellEnd"/>
      <w:r w:rsidRPr="009371E5">
        <w:rPr>
          <w:rtl/>
          <w:lang w:bidi="ar-EG"/>
        </w:rPr>
        <w:t>، على إحالات المعرف الفريد</w:t>
      </w:r>
      <w:r>
        <w:rPr>
          <w:rFonts w:hint="cs"/>
          <w:rtl/>
          <w:lang w:bidi="ar-EG"/>
        </w:rPr>
        <w:t> </w:t>
      </w:r>
      <w:r w:rsidRPr="009371E5">
        <w:rPr>
          <w:rFonts w:cs="Times New Roman"/>
          <w:szCs w:val="22"/>
          <w:rtl/>
          <w:lang w:bidi="ar-EG"/>
        </w:rPr>
        <w:t>(</w:t>
      </w:r>
      <w:r w:rsidRPr="009371E5">
        <w:rPr>
          <w:rFonts w:cs="Times New Roman"/>
          <w:szCs w:val="22"/>
          <w:lang w:bidi="ar-EG"/>
        </w:rPr>
        <w:t>UID</w:t>
      </w:r>
      <w:r w:rsidRPr="009371E5">
        <w:rPr>
          <w:rFonts w:cs="Times New Roman"/>
          <w:szCs w:val="22"/>
          <w:rtl/>
          <w:lang w:bidi="ar-EG"/>
        </w:rPr>
        <w:t>)</w:t>
      </w:r>
      <w:r w:rsidRPr="009371E5">
        <w:rPr>
          <w:rtl/>
          <w:lang w:bidi="ar-EG"/>
        </w:rPr>
        <w:t xml:space="preserve"> للمسار إلى المعرفات الفريدة في الكتلة </w:t>
      </w:r>
      <w:r w:rsidRPr="009371E5">
        <w:rPr>
          <w:rFonts w:cs="Times New Roman"/>
          <w:szCs w:val="22"/>
          <w:rtl/>
          <w:lang w:bidi="ar-EG"/>
        </w:rPr>
        <w:t>&lt;</w:t>
      </w:r>
      <w:proofErr w:type="spellStart"/>
      <w:r w:rsidRPr="009371E5">
        <w:rPr>
          <w:lang w:bidi="ar-EG"/>
        </w:rPr>
        <w:t>chna</w:t>
      </w:r>
      <w:proofErr w:type="spellEnd"/>
      <w:r w:rsidRPr="009371E5">
        <w:rPr>
          <w:rFonts w:cs="Times New Roman"/>
          <w:szCs w:val="22"/>
          <w:rtl/>
          <w:lang w:bidi="ar-EG"/>
        </w:rPr>
        <w:t>&gt;</w:t>
      </w:r>
      <w:r w:rsidRPr="009371E5">
        <w:rPr>
          <w:rtl/>
          <w:lang w:bidi="ar-EG"/>
        </w:rPr>
        <w:t>.</w:t>
      </w:r>
    </w:p>
    <w:p w14:paraId="30D16238" w14:textId="77777777" w:rsidR="00E3229B" w:rsidRDefault="00E3229B" w:rsidP="00E3229B">
      <w:pPr>
        <w:pStyle w:val="FigureNo0"/>
        <w:rPr>
          <w:rtl/>
        </w:rPr>
      </w:pPr>
      <w:r>
        <w:rPr>
          <w:rFonts w:hint="cs"/>
          <w:rtl/>
        </w:rPr>
        <w:t xml:space="preserve">الشكل </w:t>
      </w:r>
      <w:r w:rsidR="00723310">
        <w:t>14</w:t>
      </w:r>
    </w:p>
    <w:p w14:paraId="6BB1D2C9" w14:textId="77777777" w:rsidR="00E3229B" w:rsidRPr="009371E5" w:rsidRDefault="00B76A49" w:rsidP="00967BA8">
      <w:pPr>
        <w:pStyle w:val="FigureTitle"/>
        <w:rPr>
          <w:rtl/>
        </w:rPr>
      </w:pPr>
      <w:r>
        <w:rPr>
          <w:rFonts w:hint="cs"/>
          <w:rtl/>
        </w:rPr>
        <w:t>مخطط</w:t>
      </w:r>
      <w:r w:rsidR="00E3229B">
        <w:rPr>
          <w:rFonts w:hint="cs"/>
          <w:rtl/>
        </w:rPr>
        <w:t xml:space="preserve"> لمثال قائم على قناة</w:t>
      </w:r>
    </w:p>
    <w:p w14:paraId="1FF05E0F" w14:textId="649280B1" w:rsidR="00E3229B" w:rsidRPr="009371E5" w:rsidRDefault="001A5C54" w:rsidP="00F90902">
      <w:pPr>
        <w:pStyle w:val="Figure"/>
        <w:rPr>
          <w:rtl/>
          <w:lang w:bidi="ar-EG"/>
        </w:rPr>
      </w:pPr>
      <w:r w:rsidRPr="002102A4">
        <w:rPr>
          <w:rFonts w:ascii="Dubai" w:hAnsi="Dubai" w:cs="Dubai"/>
          <w:noProof/>
          <w:lang w:eastAsia="en-GB"/>
        </w:rPr>
        <w:drawing>
          <wp:inline distT="0" distB="0" distL="0" distR="0" wp14:anchorId="635FF950" wp14:editId="73EC6B4B">
            <wp:extent cx="5401067" cy="4489713"/>
            <wp:effectExtent l="0" t="0" r="9525"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S.2076-14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1067" cy="4489713"/>
                    </a:xfrm>
                    <a:prstGeom prst="rect">
                      <a:avLst/>
                    </a:prstGeom>
                  </pic:spPr>
                </pic:pic>
              </a:graphicData>
            </a:graphic>
          </wp:inline>
        </w:drawing>
      </w:r>
    </w:p>
    <w:p w14:paraId="635534CC" w14:textId="77777777" w:rsidR="00E3229B" w:rsidRPr="009371E5" w:rsidRDefault="00E3229B" w:rsidP="00E3229B">
      <w:pPr>
        <w:pStyle w:val="Heading2"/>
        <w:rPr>
          <w:lang w:bidi="ar-EG"/>
        </w:rPr>
      </w:pPr>
      <w:bookmarkStart w:id="910" w:name="_Toc460502844"/>
      <w:bookmarkStart w:id="911" w:name="_Toc527718857"/>
      <w:bookmarkStart w:id="912" w:name="_Toc38898535"/>
      <w:r>
        <w:rPr>
          <w:lang w:bidi="ar-EG"/>
        </w:rPr>
        <w:lastRenderedPageBreak/>
        <w:t>3.1</w:t>
      </w:r>
      <w:r w:rsidRPr="009371E5">
        <w:rPr>
          <w:rtl/>
          <w:lang w:bidi="ar-EG"/>
        </w:rPr>
        <w:tab/>
        <w:t>عينة شفرة</w:t>
      </w:r>
      <w:bookmarkEnd w:id="910"/>
      <w:bookmarkEnd w:id="911"/>
      <w:bookmarkEnd w:id="912"/>
    </w:p>
    <w:p w14:paraId="56D75DA9" w14:textId="77777777" w:rsidR="00E3229B" w:rsidRPr="009371E5" w:rsidRDefault="00E3229B" w:rsidP="00E3229B">
      <w:pPr>
        <w:rPr>
          <w:rtl/>
          <w:lang w:bidi="ar-EG"/>
        </w:rPr>
      </w:pPr>
      <w:r w:rsidRPr="009371E5">
        <w:rPr>
          <w:rtl/>
          <w:lang w:bidi="ar-EG"/>
        </w:rPr>
        <w:t xml:space="preserve">توخياً للوضوح، لا تتضمن عينة شفرة </w:t>
      </w:r>
      <w:r w:rsidRPr="009371E5">
        <w:rPr>
          <w:lang w:bidi="ar-EG"/>
        </w:rPr>
        <w:t>XML</w:t>
      </w:r>
      <w:r w:rsidRPr="009371E5">
        <w:rPr>
          <w:rtl/>
          <w:lang w:bidi="ar-EG"/>
        </w:rPr>
        <w:t xml:space="preserve"> هذه عنصر </w:t>
      </w:r>
      <w:proofErr w:type="spellStart"/>
      <w:r w:rsidRPr="009371E5">
        <w:rPr>
          <w:lang w:bidi="ar-EG"/>
        </w:rPr>
        <w:t>audioFormatExtended</w:t>
      </w:r>
      <w:proofErr w:type="spellEnd"/>
      <w:r w:rsidRPr="009371E5">
        <w:rPr>
          <w:rtl/>
          <w:lang w:bidi="ar-EG"/>
        </w:rPr>
        <w:t xml:space="preserve"> الرئيسي ورأسية</w:t>
      </w:r>
      <w:r>
        <w:rPr>
          <w:rFonts w:hint="cs"/>
          <w:rtl/>
          <w:lang w:bidi="ar-EG"/>
        </w:rPr>
        <w:t> </w:t>
      </w:r>
      <w:r w:rsidRPr="009371E5">
        <w:rPr>
          <w:lang w:bidi="ar-EG"/>
        </w:rPr>
        <w:t>XML</w:t>
      </w:r>
      <w:r w:rsidRPr="009371E5">
        <w:rPr>
          <w:rtl/>
          <w:lang w:bidi="ar-EG"/>
        </w:rPr>
        <w:t>.</w:t>
      </w:r>
    </w:p>
    <w:p w14:paraId="1F30F749" w14:textId="77777777" w:rsidR="00E3229B" w:rsidRPr="009371E5" w:rsidRDefault="00E3229B" w:rsidP="00DE656D">
      <w:pPr>
        <w:spacing w:after="360"/>
        <w:rPr>
          <w:rtl/>
          <w:lang w:bidi="ar-EG"/>
        </w:rPr>
      </w:pPr>
      <w:r w:rsidRPr="009371E5">
        <w:rPr>
          <w:rtl/>
          <w:lang w:bidi="ar-EG"/>
        </w:rPr>
        <w:t>ويغطي المقتطف الأول من الشفرة عناصر النسق التي يمكن أن ترد ضمن الملف المرجعي</w:t>
      </w:r>
      <w:r>
        <w:rPr>
          <w:rFonts w:hint="cs"/>
          <w:rtl/>
          <w:lang w:bidi="ar-EG"/>
        </w:rPr>
        <w:t xml:space="preserve"> للتعاريف </w:t>
      </w:r>
      <w:r w:rsidR="00B76A49">
        <w:rPr>
          <w:rFonts w:hint="cs"/>
          <w:rtl/>
          <w:lang w:bidi="ar-EG"/>
        </w:rPr>
        <w:t>المشتركة</w:t>
      </w:r>
      <w:r w:rsidRPr="009371E5">
        <w:rPr>
          <w:rtl/>
          <w:lang w:bidi="ar-EG"/>
        </w:rPr>
        <w:t>:</w:t>
      </w:r>
    </w:p>
    <w:tbl>
      <w:tblPr>
        <w:tblW w:w="0" w:type="auto"/>
        <w:tblCellMar>
          <w:left w:w="10" w:type="dxa"/>
          <w:right w:w="10" w:type="dxa"/>
        </w:tblCellMar>
        <w:tblLook w:val="00A0" w:firstRow="1" w:lastRow="0" w:firstColumn="1" w:lastColumn="0" w:noHBand="0" w:noVBand="0"/>
      </w:tblPr>
      <w:tblGrid>
        <w:gridCol w:w="9633"/>
      </w:tblGrid>
      <w:tr w:rsidR="00E3229B" w:rsidRPr="009371E5" w14:paraId="5A743736" w14:textId="77777777" w:rsidTr="00DE656D">
        <w:trPr>
          <w:trHeight w:val="1"/>
        </w:trPr>
        <w:tc>
          <w:tcPr>
            <w:tcW w:w="100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48B6BA9"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p>
          <w:p w14:paraId="63ADF873"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13" w:name="lt_pId1970"/>
            <w:r w:rsidRPr="009371E5">
              <w:rPr>
                <w:rFonts w:ascii="Courier New" w:hAnsi="Courier New" w:cs="Courier New"/>
                <w:sz w:val="18"/>
                <w:lang w:bidi="ar-EG"/>
              </w:rPr>
              <w:t>&lt;!</w:t>
            </w:r>
            <w:proofErr w:type="gramStart"/>
            <w:r w:rsidRPr="009371E5">
              <w:rPr>
                <w:rFonts w:ascii="Courier New" w:hAnsi="Courier New" w:cs="Courier New"/>
                <w:sz w:val="18"/>
                <w:lang w:bidi="ar-EG"/>
              </w:rPr>
              <w:t xml:space="preserve">-- ############ </w:t>
            </w:r>
            <w:proofErr w:type="gramEnd"/>
            <w:r w:rsidRPr="009371E5">
              <w:rPr>
                <w:rFonts w:ascii="Courier New" w:hAnsi="Courier New" w:cs="Courier New"/>
                <w:sz w:val="18"/>
                <w:lang w:bidi="ar-EG"/>
              </w:rPr>
              <w:t>--&gt;</w:t>
            </w:r>
            <w:bookmarkEnd w:id="913"/>
          </w:p>
          <w:p w14:paraId="24214D9D"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14" w:name="lt_pId1971"/>
            <w:proofErr w:type="gramStart"/>
            <w:r w:rsidRPr="009371E5">
              <w:rPr>
                <w:rFonts w:ascii="Courier New" w:hAnsi="Courier New" w:cs="Courier New"/>
                <w:sz w:val="18"/>
                <w:lang w:bidi="ar-EG"/>
              </w:rPr>
              <w:t>&lt;!--</w:t>
            </w:r>
            <w:proofErr w:type="gramEnd"/>
            <w:r w:rsidRPr="009371E5">
              <w:rPr>
                <w:rFonts w:ascii="Courier New" w:hAnsi="Courier New" w:cs="Courier New"/>
                <w:sz w:val="18"/>
                <w:lang w:bidi="ar-EG"/>
              </w:rPr>
              <w:t xml:space="preserve"> PACKS --&gt;</w:t>
            </w:r>
            <w:bookmarkEnd w:id="914"/>
          </w:p>
          <w:p w14:paraId="2CAB40DA"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15" w:name="lt_pId1972"/>
            <w:r w:rsidRPr="009371E5">
              <w:rPr>
                <w:rFonts w:ascii="Courier New" w:hAnsi="Courier New" w:cs="Courier New"/>
                <w:sz w:val="18"/>
                <w:lang w:bidi="ar-EG"/>
              </w:rPr>
              <w:t>&lt;!</w:t>
            </w:r>
            <w:proofErr w:type="gramStart"/>
            <w:r w:rsidRPr="009371E5">
              <w:rPr>
                <w:rFonts w:ascii="Courier New" w:hAnsi="Courier New" w:cs="Courier New"/>
                <w:sz w:val="18"/>
                <w:lang w:bidi="ar-EG"/>
              </w:rPr>
              <w:t xml:space="preserve">-- ############ </w:t>
            </w:r>
            <w:proofErr w:type="gramEnd"/>
            <w:r w:rsidRPr="009371E5">
              <w:rPr>
                <w:rFonts w:ascii="Courier New" w:hAnsi="Courier New" w:cs="Courier New"/>
                <w:sz w:val="18"/>
                <w:lang w:bidi="ar-EG"/>
              </w:rPr>
              <w:t>--&gt;</w:t>
            </w:r>
            <w:bookmarkEnd w:id="915"/>
          </w:p>
          <w:p w14:paraId="40E3A33E"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p>
          <w:p w14:paraId="77FA5644"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lang w:bidi="ar-EG"/>
              </w:rPr>
            </w:pPr>
            <w:bookmarkStart w:id="916" w:name="lt_pId1973"/>
            <w:r w:rsidRPr="009371E5">
              <w:rPr>
                <w:rFonts w:ascii="Courier New" w:hAnsi="Courier New" w:cs="Courier New"/>
                <w:sz w:val="18"/>
                <w:lang w:bidi="ar-EG"/>
              </w:rPr>
              <w:t>&lt;</w:t>
            </w:r>
            <w:proofErr w:type="spellStart"/>
            <w:r w:rsidRPr="009371E5">
              <w:rPr>
                <w:rFonts w:ascii="Courier New" w:hAnsi="Courier New" w:cs="Courier New"/>
                <w:sz w:val="18"/>
                <w:lang w:bidi="ar-EG"/>
              </w:rPr>
              <w:t>audioPackFormat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audioPackFormatID</w:t>
            </w:r>
            <w:proofErr w:type="spellEnd"/>
            <w:r w:rsidRPr="009371E5">
              <w:rPr>
                <w:rFonts w:ascii="Courier New" w:hAnsi="Courier New" w:cs="Courier New"/>
                <w:sz w:val="18"/>
                <w:lang w:bidi="ar-EG"/>
              </w:rPr>
              <w:t xml:space="preserve">="AP_00010002" </w:t>
            </w:r>
            <w:proofErr w:type="spellStart"/>
            <w:r w:rsidRPr="009371E5">
              <w:rPr>
                <w:rFonts w:ascii="Courier New" w:hAnsi="Courier New" w:cs="Courier New"/>
                <w:sz w:val="18"/>
                <w:lang w:bidi="ar-EG"/>
              </w:rPr>
              <w:t>audioPackFormatName</w:t>
            </w:r>
            <w:proofErr w:type="spellEnd"/>
            <w:r w:rsidRPr="009371E5">
              <w:rPr>
                <w:rFonts w:ascii="Courier New" w:hAnsi="Courier New" w:cs="Courier New"/>
                <w:sz w:val="18"/>
                <w:lang w:bidi="ar-EG"/>
              </w:rPr>
              <w:t xml:space="preserve">="Stereo" </w:t>
            </w:r>
            <w:proofErr w:type="spellStart"/>
            <w:r w:rsidRPr="009371E5">
              <w:rPr>
                <w:rFonts w:ascii="Courier New" w:hAnsi="Courier New" w:cs="Courier New"/>
                <w:sz w:val="18"/>
                <w:lang w:bidi="ar-EG"/>
              </w:rPr>
              <w:t>typeLabel</w:t>
            </w:r>
            <w:proofErr w:type="spellEnd"/>
            <w:r w:rsidRPr="009371E5">
              <w:rPr>
                <w:rFonts w:ascii="Courier New" w:hAnsi="Courier New" w:cs="Courier New"/>
                <w:sz w:val="18"/>
                <w:lang w:bidi="ar-EG"/>
              </w:rPr>
              <w:t>="0001"</w:t>
            </w:r>
            <w:r>
              <w:rPr>
                <w:rFonts w:ascii="Courier New" w:hAnsi="Courier New" w:cs="Courier New"/>
                <w:sz w:val="18"/>
                <w:lang w:bidi="ar-EG"/>
              </w:rPr>
              <w:t xml:space="preserve"> </w:t>
            </w:r>
            <w:proofErr w:type="spellStart"/>
            <w:r w:rsidRPr="009371E5">
              <w:rPr>
                <w:rFonts w:ascii="Courier New" w:hAnsi="Courier New" w:cs="Courier New"/>
                <w:sz w:val="18"/>
                <w:lang w:bidi="ar-EG"/>
              </w:rPr>
              <w:t>typeDefinition</w:t>
            </w:r>
            <w:proofErr w:type="spellEnd"/>
            <w:r w:rsidRPr="009371E5">
              <w:rPr>
                <w:rFonts w:ascii="Courier New" w:hAnsi="Courier New" w:cs="Courier New"/>
                <w:sz w:val="18"/>
                <w:lang w:bidi="ar-EG"/>
              </w:rPr>
              <w:t>="</w:t>
            </w:r>
            <w:proofErr w:type="spellStart"/>
            <w:r w:rsidRPr="009371E5">
              <w:rPr>
                <w:rFonts w:ascii="Courier New" w:hAnsi="Courier New" w:cs="Courier New"/>
                <w:sz w:val="18"/>
                <w:lang w:bidi="ar-EG"/>
              </w:rPr>
              <w:t>DirectSpeakers</w:t>
            </w:r>
            <w:proofErr w:type="spellEnd"/>
            <w:r w:rsidRPr="009371E5">
              <w:rPr>
                <w:rFonts w:ascii="Courier New" w:hAnsi="Courier New" w:cs="Courier New"/>
                <w:sz w:val="18"/>
                <w:lang w:bidi="ar-EG"/>
              </w:rPr>
              <w:t>"&gt;</w:t>
            </w:r>
            <w:bookmarkEnd w:id="916"/>
          </w:p>
          <w:p w14:paraId="59CC5940"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bookmarkStart w:id="917" w:name="lt_pId1974"/>
            <w:r w:rsidRPr="009371E5">
              <w:rPr>
                <w:rFonts w:ascii="Courier New" w:hAnsi="Courier New" w:cs="Courier New"/>
                <w:sz w:val="18"/>
                <w:lang w:bidi="ar-EG"/>
              </w:rPr>
              <w:t>&lt;</w:t>
            </w:r>
            <w:proofErr w:type="spellStart"/>
            <w:r w:rsidRPr="009371E5">
              <w:rPr>
                <w:rFonts w:ascii="Courier New" w:hAnsi="Courier New" w:cs="Courier New"/>
                <w:sz w:val="18"/>
                <w:lang w:bidi="ar-EG"/>
              </w:rPr>
              <w:t>audioChannelFormatIDRef</w:t>
            </w:r>
            <w:proofErr w:type="spellEnd"/>
            <w:r w:rsidRPr="009371E5">
              <w:rPr>
                <w:rFonts w:ascii="Courier New" w:hAnsi="Courier New" w:cs="Courier New"/>
                <w:sz w:val="18"/>
                <w:lang w:bidi="ar-EG"/>
              </w:rPr>
              <w:t>&gt;AC_00010001&lt;/</w:t>
            </w:r>
            <w:proofErr w:type="spellStart"/>
            <w:r w:rsidRPr="009371E5">
              <w:rPr>
                <w:rFonts w:ascii="Courier New" w:hAnsi="Courier New" w:cs="Courier New"/>
                <w:sz w:val="18"/>
                <w:lang w:bidi="ar-EG"/>
              </w:rPr>
              <w:t>audioChannelFormatIDRef</w:t>
            </w:r>
            <w:proofErr w:type="spellEnd"/>
            <w:r w:rsidRPr="009371E5">
              <w:rPr>
                <w:rFonts w:ascii="Courier New" w:hAnsi="Courier New" w:cs="Courier New"/>
                <w:sz w:val="18"/>
                <w:lang w:bidi="ar-EG"/>
              </w:rPr>
              <w:t>&gt;</w:t>
            </w:r>
            <w:bookmarkEnd w:id="917"/>
          </w:p>
          <w:p w14:paraId="0F88D17B"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bookmarkStart w:id="918" w:name="lt_pId1975"/>
            <w:r w:rsidRPr="009371E5">
              <w:rPr>
                <w:rFonts w:ascii="Courier New" w:hAnsi="Courier New" w:cs="Courier New"/>
                <w:sz w:val="18"/>
                <w:lang w:bidi="ar-EG"/>
              </w:rPr>
              <w:t>&lt;</w:t>
            </w:r>
            <w:proofErr w:type="spellStart"/>
            <w:r w:rsidRPr="009371E5">
              <w:rPr>
                <w:rFonts w:ascii="Courier New" w:hAnsi="Courier New" w:cs="Courier New"/>
                <w:sz w:val="18"/>
                <w:lang w:bidi="ar-EG"/>
              </w:rPr>
              <w:t>audioChannelFormatIDRef</w:t>
            </w:r>
            <w:proofErr w:type="spellEnd"/>
            <w:r w:rsidRPr="009371E5">
              <w:rPr>
                <w:rFonts w:ascii="Courier New" w:hAnsi="Courier New" w:cs="Courier New"/>
                <w:sz w:val="18"/>
                <w:lang w:bidi="ar-EG"/>
              </w:rPr>
              <w:t>&gt;AC_00010002&lt;/</w:t>
            </w:r>
            <w:proofErr w:type="spellStart"/>
            <w:r w:rsidRPr="009371E5">
              <w:rPr>
                <w:rFonts w:ascii="Courier New" w:hAnsi="Courier New" w:cs="Courier New"/>
                <w:sz w:val="18"/>
                <w:lang w:bidi="ar-EG"/>
              </w:rPr>
              <w:t>audioChannelFormatIDRef</w:t>
            </w:r>
            <w:proofErr w:type="spellEnd"/>
            <w:r w:rsidRPr="009371E5">
              <w:rPr>
                <w:rFonts w:ascii="Courier New" w:hAnsi="Courier New" w:cs="Courier New"/>
                <w:sz w:val="18"/>
                <w:lang w:bidi="ar-EG"/>
              </w:rPr>
              <w:t>&gt;</w:t>
            </w:r>
            <w:bookmarkEnd w:id="918"/>
          </w:p>
          <w:p w14:paraId="0ED91E60"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19" w:name="lt_pId1976"/>
            <w:r w:rsidRPr="009371E5">
              <w:rPr>
                <w:rFonts w:ascii="Courier New" w:hAnsi="Courier New" w:cs="Courier New"/>
                <w:sz w:val="18"/>
                <w:lang w:bidi="ar-EG"/>
              </w:rPr>
              <w:t>&lt;/</w:t>
            </w:r>
            <w:proofErr w:type="spellStart"/>
            <w:r w:rsidRPr="009371E5">
              <w:rPr>
                <w:rFonts w:ascii="Courier New" w:hAnsi="Courier New" w:cs="Courier New"/>
                <w:sz w:val="18"/>
                <w:lang w:bidi="ar-EG"/>
              </w:rPr>
              <w:t>audioPackFormat</w:t>
            </w:r>
            <w:proofErr w:type="spellEnd"/>
            <w:r w:rsidRPr="009371E5">
              <w:rPr>
                <w:rFonts w:ascii="Courier New" w:hAnsi="Courier New" w:cs="Courier New"/>
                <w:sz w:val="18"/>
                <w:lang w:bidi="ar-EG"/>
              </w:rPr>
              <w:t>&gt;</w:t>
            </w:r>
            <w:bookmarkEnd w:id="919"/>
          </w:p>
          <w:p w14:paraId="3A6EEF50"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p>
          <w:p w14:paraId="4CDFB0DF"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20" w:name="lt_pId1977"/>
            <w:r w:rsidRPr="009371E5">
              <w:rPr>
                <w:rFonts w:ascii="Courier New" w:hAnsi="Courier New" w:cs="Courier New"/>
                <w:sz w:val="18"/>
                <w:lang w:bidi="ar-EG"/>
              </w:rPr>
              <w:t>&lt;!</w:t>
            </w:r>
            <w:proofErr w:type="gramStart"/>
            <w:r w:rsidRPr="009371E5">
              <w:rPr>
                <w:rFonts w:ascii="Courier New" w:hAnsi="Courier New" w:cs="Courier New"/>
                <w:sz w:val="18"/>
                <w:lang w:bidi="ar-EG"/>
              </w:rPr>
              <w:t xml:space="preserve">-- ############ </w:t>
            </w:r>
            <w:proofErr w:type="gramEnd"/>
            <w:r w:rsidRPr="009371E5">
              <w:rPr>
                <w:rFonts w:ascii="Courier New" w:hAnsi="Courier New" w:cs="Courier New"/>
                <w:sz w:val="18"/>
                <w:lang w:bidi="ar-EG"/>
              </w:rPr>
              <w:t>--&gt;</w:t>
            </w:r>
            <w:bookmarkEnd w:id="920"/>
          </w:p>
          <w:p w14:paraId="3C912890"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21" w:name="lt_pId1978"/>
            <w:proofErr w:type="gramStart"/>
            <w:r w:rsidRPr="009371E5">
              <w:rPr>
                <w:rFonts w:ascii="Courier New" w:hAnsi="Courier New" w:cs="Courier New"/>
                <w:sz w:val="18"/>
                <w:lang w:bidi="ar-EG"/>
              </w:rPr>
              <w:t>&lt;!--</w:t>
            </w:r>
            <w:proofErr w:type="gramEnd"/>
            <w:r w:rsidRPr="009371E5">
              <w:rPr>
                <w:rFonts w:ascii="Courier New" w:hAnsi="Courier New" w:cs="Courier New"/>
                <w:sz w:val="18"/>
                <w:lang w:bidi="ar-EG"/>
              </w:rPr>
              <w:t xml:space="preserve"> CHANNELS --&gt;</w:t>
            </w:r>
            <w:bookmarkEnd w:id="921"/>
          </w:p>
          <w:p w14:paraId="27CDF614"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22" w:name="lt_pId1979"/>
            <w:r w:rsidRPr="009371E5">
              <w:rPr>
                <w:rFonts w:ascii="Courier New" w:hAnsi="Courier New" w:cs="Courier New"/>
                <w:sz w:val="18"/>
                <w:lang w:bidi="ar-EG"/>
              </w:rPr>
              <w:t>&lt;!</w:t>
            </w:r>
            <w:proofErr w:type="gramStart"/>
            <w:r w:rsidRPr="009371E5">
              <w:rPr>
                <w:rFonts w:ascii="Courier New" w:hAnsi="Courier New" w:cs="Courier New"/>
                <w:sz w:val="18"/>
                <w:lang w:bidi="ar-EG"/>
              </w:rPr>
              <w:t xml:space="preserve">-- ############ </w:t>
            </w:r>
            <w:proofErr w:type="gramEnd"/>
            <w:r w:rsidRPr="009371E5">
              <w:rPr>
                <w:rFonts w:ascii="Courier New" w:hAnsi="Courier New" w:cs="Courier New"/>
                <w:sz w:val="18"/>
                <w:lang w:bidi="ar-EG"/>
              </w:rPr>
              <w:t>--&gt;</w:t>
            </w:r>
            <w:bookmarkEnd w:id="922"/>
          </w:p>
          <w:p w14:paraId="236627F9"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p>
          <w:p w14:paraId="2118329B"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lang w:bidi="ar-EG"/>
              </w:rPr>
            </w:pPr>
            <w:bookmarkStart w:id="923" w:name="lt_pId1980"/>
            <w:r w:rsidRPr="009371E5">
              <w:rPr>
                <w:rFonts w:ascii="Courier New" w:hAnsi="Courier New" w:cs="Courier New"/>
                <w:sz w:val="18"/>
                <w:lang w:bidi="ar-EG"/>
              </w:rPr>
              <w:t>&lt;</w:t>
            </w:r>
            <w:proofErr w:type="spellStart"/>
            <w:r w:rsidRPr="009371E5">
              <w:rPr>
                <w:rFonts w:ascii="Courier New" w:hAnsi="Courier New" w:cs="Courier New"/>
                <w:sz w:val="18"/>
                <w:lang w:bidi="ar-EG"/>
              </w:rPr>
              <w:t>audioChannelFormat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audioChannelFormatID</w:t>
            </w:r>
            <w:proofErr w:type="spellEnd"/>
            <w:r w:rsidRPr="009371E5">
              <w:rPr>
                <w:rFonts w:ascii="Courier New" w:hAnsi="Courier New" w:cs="Courier New"/>
                <w:sz w:val="18"/>
                <w:lang w:bidi="ar-EG"/>
              </w:rPr>
              <w:t xml:space="preserve">="AC_00010001" </w:t>
            </w:r>
            <w:proofErr w:type="spellStart"/>
            <w:r w:rsidRPr="009371E5">
              <w:rPr>
                <w:rFonts w:ascii="Courier New" w:hAnsi="Courier New" w:cs="Courier New"/>
                <w:sz w:val="18"/>
                <w:lang w:bidi="ar-EG"/>
              </w:rPr>
              <w:t>audioChannelFormatName</w:t>
            </w:r>
            <w:proofErr w:type="spellEnd"/>
            <w:r w:rsidRPr="009371E5">
              <w:rPr>
                <w:rFonts w:ascii="Courier New" w:hAnsi="Courier New" w:cs="Courier New"/>
                <w:sz w:val="18"/>
                <w:lang w:bidi="ar-EG"/>
              </w:rPr>
              <w:t>="</w:t>
            </w:r>
            <w:proofErr w:type="spellStart"/>
            <w:r w:rsidRPr="009371E5">
              <w:rPr>
                <w:rFonts w:ascii="Courier New" w:hAnsi="Courier New" w:cs="Courier New"/>
                <w:sz w:val="18"/>
                <w:lang w:bidi="ar-EG"/>
              </w:rPr>
              <w:t>FrontLeft</w:t>
            </w:r>
            <w:proofErr w:type="spellEnd"/>
            <w:r w:rsidRPr="009371E5">
              <w:rPr>
                <w:rFonts w:ascii="Courier New" w:hAnsi="Courier New" w:cs="Courier New"/>
                <w:sz w:val="18"/>
                <w:lang w:bidi="ar-EG"/>
              </w:rPr>
              <w:t>"</w:t>
            </w:r>
            <w:r>
              <w:rPr>
                <w:rFonts w:ascii="Courier New" w:hAnsi="Courier New" w:cs="Courier New"/>
                <w:sz w:val="18"/>
                <w:lang w:bidi="ar-EG"/>
              </w:rPr>
              <w:t xml:space="preserve"> </w:t>
            </w:r>
            <w:proofErr w:type="spellStart"/>
            <w:r w:rsidRPr="009371E5">
              <w:rPr>
                <w:rFonts w:ascii="Courier New" w:hAnsi="Courier New" w:cs="Courier New"/>
                <w:sz w:val="18"/>
                <w:lang w:bidi="ar-EG"/>
              </w:rPr>
              <w:t>typeLabel</w:t>
            </w:r>
            <w:proofErr w:type="spellEnd"/>
            <w:r w:rsidRPr="009371E5">
              <w:rPr>
                <w:rFonts w:ascii="Courier New" w:hAnsi="Courier New" w:cs="Courier New"/>
                <w:sz w:val="18"/>
                <w:lang w:bidi="ar-EG"/>
              </w:rPr>
              <w:t xml:space="preserve">="0001" </w:t>
            </w:r>
            <w:proofErr w:type="spellStart"/>
            <w:r w:rsidRPr="009371E5">
              <w:rPr>
                <w:rFonts w:ascii="Courier New" w:hAnsi="Courier New" w:cs="Courier New"/>
                <w:sz w:val="18"/>
                <w:lang w:bidi="ar-EG"/>
              </w:rPr>
              <w:t>typeDefinition</w:t>
            </w:r>
            <w:proofErr w:type="spellEnd"/>
            <w:r w:rsidRPr="009371E5">
              <w:rPr>
                <w:rFonts w:ascii="Courier New" w:hAnsi="Courier New" w:cs="Courier New"/>
                <w:sz w:val="18"/>
                <w:lang w:bidi="ar-EG"/>
              </w:rPr>
              <w:t>="</w:t>
            </w:r>
            <w:proofErr w:type="spellStart"/>
            <w:r w:rsidRPr="009371E5">
              <w:rPr>
                <w:rFonts w:ascii="Courier New" w:hAnsi="Courier New" w:cs="Courier New"/>
                <w:sz w:val="18"/>
                <w:lang w:bidi="ar-EG"/>
              </w:rPr>
              <w:t>DirectSpeakers</w:t>
            </w:r>
            <w:proofErr w:type="spellEnd"/>
            <w:r w:rsidRPr="009371E5">
              <w:rPr>
                <w:rFonts w:ascii="Courier New" w:hAnsi="Courier New" w:cs="Courier New"/>
                <w:sz w:val="18"/>
                <w:lang w:bidi="ar-EG"/>
              </w:rPr>
              <w:t>"&gt;</w:t>
            </w:r>
            <w:bookmarkEnd w:id="923"/>
          </w:p>
          <w:p w14:paraId="385A3229"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bookmarkStart w:id="924" w:name="lt_pId1981"/>
            <w:r w:rsidRPr="009371E5">
              <w:rPr>
                <w:rFonts w:ascii="Courier New" w:hAnsi="Courier New" w:cs="Courier New"/>
                <w:sz w:val="18"/>
                <w:lang w:bidi="ar-EG"/>
              </w:rPr>
              <w:t>&lt;</w:t>
            </w:r>
            <w:proofErr w:type="spellStart"/>
            <w:r w:rsidRPr="009371E5">
              <w:rPr>
                <w:rFonts w:ascii="Courier New" w:hAnsi="Courier New" w:cs="Courier New"/>
                <w:sz w:val="18"/>
                <w:lang w:bidi="ar-EG"/>
              </w:rPr>
              <w:t>audioBlockFormat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audioBlockFormatID</w:t>
            </w:r>
            <w:proofErr w:type="spellEnd"/>
            <w:r w:rsidRPr="009371E5">
              <w:rPr>
                <w:rFonts w:ascii="Courier New" w:hAnsi="Courier New" w:cs="Courier New"/>
                <w:sz w:val="18"/>
                <w:lang w:bidi="ar-EG"/>
              </w:rPr>
              <w:t>="AB_00010001_00000001"&gt;</w:t>
            </w:r>
            <w:bookmarkEnd w:id="924"/>
          </w:p>
          <w:p w14:paraId="77431E2A"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bookmarkStart w:id="925" w:name="lt_pId1982"/>
            <w:r w:rsidRPr="009371E5">
              <w:rPr>
                <w:rFonts w:ascii="Courier New" w:hAnsi="Courier New" w:cs="Courier New"/>
                <w:sz w:val="18"/>
                <w:lang w:bidi="ar-EG"/>
              </w:rPr>
              <w:t>&lt;</w:t>
            </w:r>
            <w:proofErr w:type="spellStart"/>
            <w:r w:rsidRPr="009371E5">
              <w:rPr>
                <w:rFonts w:ascii="Courier New" w:hAnsi="Courier New" w:cs="Courier New"/>
                <w:sz w:val="18"/>
                <w:lang w:bidi="ar-EG"/>
              </w:rPr>
              <w:t>speakerLabel</w:t>
            </w:r>
            <w:proofErr w:type="spellEnd"/>
            <w:r w:rsidRPr="009371E5">
              <w:rPr>
                <w:rFonts w:ascii="Courier New" w:hAnsi="Courier New" w:cs="Courier New"/>
                <w:sz w:val="18"/>
                <w:lang w:bidi="ar-EG"/>
              </w:rPr>
              <w:t>&gt;M+30&lt;/</w:t>
            </w:r>
            <w:proofErr w:type="spellStart"/>
            <w:r w:rsidRPr="009371E5">
              <w:rPr>
                <w:rFonts w:ascii="Courier New" w:hAnsi="Courier New" w:cs="Courier New"/>
                <w:sz w:val="18"/>
                <w:lang w:bidi="ar-EG"/>
              </w:rPr>
              <w:t>speakerLabel</w:t>
            </w:r>
            <w:proofErr w:type="spellEnd"/>
            <w:r w:rsidRPr="009371E5">
              <w:rPr>
                <w:rFonts w:ascii="Courier New" w:hAnsi="Courier New" w:cs="Courier New"/>
                <w:sz w:val="18"/>
                <w:lang w:bidi="ar-EG"/>
              </w:rPr>
              <w:t>&gt;</w:t>
            </w:r>
            <w:bookmarkEnd w:id="925"/>
          </w:p>
          <w:p w14:paraId="64E93834"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bookmarkStart w:id="926" w:name="lt_pId1983"/>
            <w:r w:rsidRPr="009371E5">
              <w:rPr>
                <w:rFonts w:ascii="Courier New" w:hAnsi="Courier New" w:cs="Courier New"/>
                <w:sz w:val="18"/>
                <w:lang w:bidi="ar-EG"/>
              </w:rPr>
              <w:t>&lt;position coordinate="azimuth"&gt;30.0&lt;/position&gt;</w:t>
            </w:r>
            <w:bookmarkEnd w:id="926"/>
          </w:p>
          <w:p w14:paraId="621E01F9"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bookmarkStart w:id="927" w:name="lt_pId1984"/>
            <w:r w:rsidRPr="009371E5">
              <w:rPr>
                <w:rFonts w:ascii="Courier New" w:hAnsi="Courier New" w:cs="Courier New"/>
                <w:sz w:val="18"/>
                <w:lang w:bidi="ar-EG"/>
              </w:rPr>
              <w:t>&lt;position coordinate="elevation"&gt;0.0&lt;/position&gt;</w:t>
            </w:r>
            <w:bookmarkEnd w:id="927"/>
          </w:p>
          <w:p w14:paraId="343E9A8E"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r w:rsidRPr="009371E5">
              <w:rPr>
                <w:rFonts w:ascii="Courier New" w:hAnsi="Courier New" w:cs="Courier New"/>
                <w:sz w:val="18"/>
                <w:lang w:bidi="ar-EG"/>
              </w:rPr>
              <w:t xml:space="preserve">  </w:t>
            </w:r>
            <w:bookmarkStart w:id="928" w:name="lt_pId1985"/>
            <w:r w:rsidRPr="009371E5">
              <w:rPr>
                <w:rFonts w:ascii="Courier New" w:hAnsi="Courier New" w:cs="Courier New"/>
                <w:sz w:val="18"/>
                <w:lang w:bidi="ar-EG"/>
              </w:rPr>
              <w:t>&lt;position coordinate="distance"&gt;1.0&lt;/position&gt;</w:t>
            </w:r>
            <w:bookmarkEnd w:id="928"/>
          </w:p>
          <w:p w14:paraId="60BBFF0B"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929" w:name="lt_pId1986"/>
            <w:r w:rsidRPr="009371E5">
              <w:rPr>
                <w:rFonts w:ascii="Courier New" w:hAnsi="Courier New" w:cs="Courier New"/>
                <w:sz w:val="18"/>
                <w:lang w:bidi="ar-EG"/>
              </w:rPr>
              <w:t>&lt;/</w:t>
            </w:r>
            <w:proofErr w:type="spellStart"/>
            <w:r w:rsidRPr="009371E5">
              <w:rPr>
                <w:rFonts w:ascii="Courier New" w:hAnsi="Courier New" w:cs="Courier New"/>
                <w:sz w:val="18"/>
                <w:lang w:bidi="ar-EG"/>
              </w:rPr>
              <w:t>audioBlockFormat</w:t>
            </w:r>
            <w:proofErr w:type="spellEnd"/>
            <w:r w:rsidRPr="009371E5">
              <w:rPr>
                <w:rFonts w:ascii="Courier New" w:hAnsi="Courier New" w:cs="Courier New"/>
                <w:sz w:val="18"/>
                <w:lang w:bidi="ar-EG"/>
              </w:rPr>
              <w:t>&gt;</w:t>
            </w:r>
            <w:bookmarkEnd w:id="929"/>
          </w:p>
          <w:p w14:paraId="27343173"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30" w:name="lt_pId1987"/>
            <w:r w:rsidRPr="009371E5">
              <w:rPr>
                <w:rFonts w:ascii="Courier New" w:hAnsi="Courier New" w:cs="Courier New"/>
                <w:sz w:val="18"/>
                <w:lang w:bidi="ar-EG"/>
              </w:rPr>
              <w:t>&lt;/</w:t>
            </w:r>
            <w:proofErr w:type="spellStart"/>
            <w:r w:rsidRPr="009371E5">
              <w:rPr>
                <w:rFonts w:ascii="Courier New" w:hAnsi="Courier New" w:cs="Courier New"/>
                <w:sz w:val="18"/>
                <w:lang w:bidi="ar-EG"/>
              </w:rPr>
              <w:t>audioChannelFormat</w:t>
            </w:r>
            <w:proofErr w:type="spellEnd"/>
            <w:r w:rsidRPr="009371E5">
              <w:rPr>
                <w:rFonts w:ascii="Courier New" w:hAnsi="Courier New" w:cs="Courier New"/>
                <w:sz w:val="18"/>
                <w:lang w:bidi="ar-EG"/>
              </w:rPr>
              <w:t>&gt;</w:t>
            </w:r>
            <w:bookmarkEnd w:id="930"/>
          </w:p>
          <w:p w14:paraId="1859C433"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p>
          <w:p w14:paraId="46C88D94"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lang w:bidi="ar-EG"/>
              </w:rPr>
            </w:pPr>
            <w:bookmarkStart w:id="931" w:name="lt_pId1988"/>
            <w:r w:rsidRPr="009371E5">
              <w:rPr>
                <w:rFonts w:ascii="Courier New" w:hAnsi="Courier New" w:cs="Courier New"/>
                <w:sz w:val="18"/>
                <w:lang w:bidi="ar-EG"/>
              </w:rPr>
              <w:t>&lt;</w:t>
            </w:r>
            <w:proofErr w:type="spellStart"/>
            <w:r w:rsidRPr="009371E5">
              <w:rPr>
                <w:rFonts w:ascii="Courier New" w:hAnsi="Courier New" w:cs="Courier New"/>
                <w:sz w:val="18"/>
                <w:lang w:bidi="ar-EG"/>
              </w:rPr>
              <w:t>audioChannelFormat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audioChannelFormatID</w:t>
            </w:r>
            <w:proofErr w:type="spellEnd"/>
            <w:r w:rsidRPr="009371E5">
              <w:rPr>
                <w:rFonts w:ascii="Courier New" w:hAnsi="Courier New" w:cs="Courier New"/>
                <w:sz w:val="18"/>
                <w:lang w:bidi="ar-EG"/>
              </w:rPr>
              <w:t xml:space="preserve">="AC_00010002" </w:t>
            </w:r>
            <w:proofErr w:type="spellStart"/>
            <w:r w:rsidRPr="009371E5">
              <w:rPr>
                <w:rFonts w:ascii="Courier New" w:hAnsi="Courier New" w:cs="Courier New"/>
                <w:sz w:val="18"/>
                <w:lang w:bidi="ar-EG"/>
              </w:rPr>
              <w:t>audioChannelFormatName</w:t>
            </w:r>
            <w:proofErr w:type="spellEnd"/>
            <w:r w:rsidRPr="009371E5">
              <w:rPr>
                <w:rFonts w:ascii="Courier New" w:hAnsi="Courier New" w:cs="Courier New"/>
                <w:sz w:val="18"/>
                <w:lang w:bidi="ar-EG"/>
              </w:rPr>
              <w:t>="</w:t>
            </w:r>
            <w:proofErr w:type="spellStart"/>
            <w:r w:rsidRPr="009371E5">
              <w:rPr>
                <w:rFonts w:ascii="Courier New" w:hAnsi="Courier New" w:cs="Courier New"/>
                <w:sz w:val="18"/>
                <w:lang w:bidi="ar-EG"/>
              </w:rPr>
              <w:t>FrontRight</w:t>
            </w:r>
            <w:proofErr w:type="spellEnd"/>
            <w:proofErr w:type="gramStart"/>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typeLabel</w:t>
            </w:r>
            <w:proofErr w:type="spellEnd"/>
            <w:proofErr w:type="gramEnd"/>
            <w:r w:rsidRPr="009371E5">
              <w:rPr>
                <w:rFonts w:ascii="Courier New" w:hAnsi="Courier New" w:cs="Courier New"/>
                <w:sz w:val="18"/>
                <w:lang w:bidi="ar-EG"/>
              </w:rPr>
              <w:t xml:space="preserve">="0001" </w:t>
            </w:r>
            <w:proofErr w:type="spellStart"/>
            <w:r w:rsidRPr="009371E5">
              <w:rPr>
                <w:rFonts w:ascii="Courier New" w:hAnsi="Courier New" w:cs="Courier New"/>
                <w:sz w:val="18"/>
                <w:lang w:bidi="ar-EG"/>
              </w:rPr>
              <w:t>typeDefinition</w:t>
            </w:r>
            <w:proofErr w:type="spellEnd"/>
            <w:r w:rsidRPr="009371E5">
              <w:rPr>
                <w:rFonts w:ascii="Courier New" w:hAnsi="Courier New" w:cs="Courier New"/>
                <w:sz w:val="18"/>
                <w:lang w:bidi="ar-EG"/>
              </w:rPr>
              <w:t>="</w:t>
            </w:r>
            <w:proofErr w:type="spellStart"/>
            <w:r w:rsidRPr="009371E5">
              <w:rPr>
                <w:rFonts w:ascii="Courier New" w:hAnsi="Courier New" w:cs="Courier New"/>
                <w:sz w:val="18"/>
                <w:lang w:bidi="ar-EG"/>
              </w:rPr>
              <w:t>DirectSpeakers</w:t>
            </w:r>
            <w:proofErr w:type="spellEnd"/>
            <w:r w:rsidRPr="009371E5">
              <w:rPr>
                <w:rFonts w:ascii="Courier New" w:hAnsi="Courier New" w:cs="Courier New"/>
                <w:sz w:val="18"/>
                <w:lang w:bidi="ar-EG"/>
              </w:rPr>
              <w:t>"&gt;</w:t>
            </w:r>
            <w:bookmarkEnd w:id="931"/>
          </w:p>
          <w:p w14:paraId="16EC3152"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932" w:name="lt_pId1989"/>
            <w:r w:rsidRPr="009371E5">
              <w:rPr>
                <w:rFonts w:ascii="Courier New" w:hAnsi="Courier New" w:cs="Courier New"/>
                <w:sz w:val="18"/>
                <w:lang w:bidi="ar-EG"/>
              </w:rPr>
              <w:t>&lt;</w:t>
            </w:r>
            <w:proofErr w:type="spellStart"/>
            <w:r w:rsidRPr="009371E5">
              <w:rPr>
                <w:rFonts w:ascii="Courier New" w:hAnsi="Courier New" w:cs="Courier New"/>
                <w:sz w:val="18"/>
                <w:lang w:bidi="ar-EG"/>
              </w:rPr>
              <w:t>audioBlockFormat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audioBlockFormatID</w:t>
            </w:r>
            <w:proofErr w:type="spellEnd"/>
            <w:r w:rsidRPr="009371E5">
              <w:rPr>
                <w:rFonts w:ascii="Courier New" w:hAnsi="Courier New" w:cs="Courier New"/>
                <w:sz w:val="18"/>
                <w:lang w:bidi="ar-EG"/>
              </w:rPr>
              <w:t>="AB_00010002_00000001"&gt;</w:t>
            </w:r>
            <w:bookmarkEnd w:id="932"/>
          </w:p>
          <w:p w14:paraId="7E2CE65C"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933" w:name="lt_pId1990"/>
            <w:r w:rsidRPr="009371E5">
              <w:rPr>
                <w:rFonts w:ascii="Courier New" w:hAnsi="Courier New" w:cs="Courier New"/>
                <w:sz w:val="18"/>
                <w:lang w:bidi="ar-EG"/>
              </w:rPr>
              <w:t>&lt;</w:t>
            </w:r>
            <w:proofErr w:type="spellStart"/>
            <w:r w:rsidRPr="009371E5">
              <w:rPr>
                <w:rFonts w:ascii="Courier New" w:hAnsi="Courier New" w:cs="Courier New"/>
                <w:sz w:val="18"/>
                <w:lang w:bidi="ar-EG"/>
              </w:rPr>
              <w:t>speakerLabel</w:t>
            </w:r>
            <w:proofErr w:type="spellEnd"/>
            <w:r w:rsidRPr="009371E5">
              <w:rPr>
                <w:rFonts w:ascii="Courier New" w:hAnsi="Courier New" w:cs="Courier New"/>
                <w:sz w:val="18"/>
                <w:lang w:bidi="ar-EG"/>
              </w:rPr>
              <w:t>&gt;M-30&lt;/</w:t>
            </w:r>
            <w:proofErr w:type="spellStart"/>
            <w:r w:rsidRPr="009371E5">
              <w:rPr>
                <w:rFonts w:ascii="Courier New" w:hAnsi="Courier New" w:cs="Courier New"/>
                <w:sz w:val="18"/>
                <w:lang w:bidi="ar-EG"/>
              </w:rPr>
              <w:t>speakerLabel</w:t>
            </w:r>
            <w:proofErr w:type="spellEnd"/>
            <w:r w:rsidRPr="009371E5">
              <w:rPr>
                <w:rFonts w:ascii="Courier New" w:hAnsi="Courier New" w:cs="Courier New"/>
                <w:sz w:val="18"/>
                <w:lang w:bidi="ar-EG"/>
              </w:rPr>
              <w:t>&gt;</w:t>
            </w:r>
            <w:bookmarkEnd w:id="933"/>
          </w:p>
          <w:p w14:paraId="1B8E53E1"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934" w:name="lt_pId1991"/>
            <w:r w:rsidRPr="009371E5">
              <w:rPr>
                <w:rFonts w:ascii="Courier New" w:hAnsi="Courier New" w:cs="Courier New"/>
                <w:sz w:val="18"/>
                <w:lang w:bidi="ar-EG"/>
              </w:rPr>
              <w:t>&lt;position coordinate="azimuth"&gt;-30.0&lt;/position&gt;</w:t>
            </w:r>
            <w:bookmarkEnd w:id="934"/>
          </w:p>
          <w:p w14:paraId="3E34AD57"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935" w:name="lt_pId1992"/>
            <w:r w:rsidRPr="009371E5">
              <w:rPr>
                <w:rFonts w:ascii="Courier New" w:hAnsi="Courier New" w:cs="Courier New"/>
                <w:sz w:val="18"/>
                <w:lang w:bidi="ar-EG"/>
              </w:rPr>
              <w:t>&lt;position coordinate="elevation"&gt;0.0&lt;/position&gt;</w:t>
            </w:r>
            <w:bookmarkEnd w:id="935"/>
          </w:p>
          <w:p w14:paraId="05EAAAD7"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936" w:name="lt_pId1993"/>
            <w:r w:rsidRPr="009371E5">
              <w:rPr>
                <w:rFonts w:ascii="Courier New" w:hAnsi="Courier New" w:cs="Courier New"/>
                <w:sz w:val="18"/>
                <w:lang w:bidi="ar-EG"/>
              </w:rPr>
              <w:t>&lt;position coordinate="distance"&gt;1.0&lt;/position&gt;</w:t>
            </w:r>
            <w:bookmarkEnd w:id="936"/>
          </w:p>
          <w:p w14:paraId="16A8B17B"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937" w:name="lt_pId1994"/>
            <w:r w:rsidRPr="009371E5">
              <w:rPr>
                <w:rFonts w:ascii="Courier New" w:hAnsi="Courier New" w:cs="Courier New"/>
                <w:sz w:val="18"/>
                <w:lang w:bidi="ar-EG"/>
              </w:rPr>
              <w:t>&lt;/</w:t>
            </w:r>
            <w:proofErr w:type="spellStart"/>
            <w:r w:rsidRPr="009371E5">
              <w:rPr>
                <w:rFonts w:ascii="Courier New" w:hAnsi="Courier New" w:cs="Courier New"/>
                <w:sz w:val="18"/>
                <w:lang w:bidi="ar-EG"/>
              </w:rPr>
              <w:t>audioBlockFormat</w:t>
            </w:r>
            <w:proofErr w:type="spellEnd"/>
            <w:r w:rsidRPr="009371E5">
              <w:rPr>
                <w:rFonts w:ascii="Courier New" w:hAnsi="Courier New" w:cs="Courier New"/>
                <w:sz w:val="18"/>
                <w:lang w:bidi="ar-EG"/>
              </w:rPr>
              <w:t>&gt;</w:t>
            </w:r>
            <w:bookmarkEnd w:id="937"/>
          </w:p>
          <w:p w14:paraId="60AD7813"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38" w:name="lt_pId1995"/>
            <w:r w:rsidRPr="009371E5">
              <w:rPr>
                <w:rFonts w:ascii="Courier New" w:hAnsi="Courier New" w:cs="Courier New"/>
                <w:sz w:val="18"/>
                <w:lang w:bidi="ar-EG"/>
              </w:rPr>
              <w:t>&lt;/</w:t>
            </w:r>
            <w:proofErr w:type="spellStart"/>
            <w:r w:rsidRPr="009371E5">
              <w:rPr>
                <w:rFonts w:ascii="Courier New" w:hAnsi="Courier New" w:cs="Courier New"/>
                <w:sz w:val="18"/>
                <w:lang w:bidi="ar-EG"/>
              </w:rPr>
              <w:t>audioChannelFormat</w:t>
            </w:r>
            <w:proofErr w:type="spellEnd"/>
            <w:r w:rsidRPr="009371E5">
              <w:rPr>
                <w:rFonts w:ascii="Courier New" w:hAnsi="Courier New" w:cs="Courier New"/>
                <w:sz w:val="18"/>
                <w:lang w:bidi="ar-EG"/>
              </w:rPr>
              <w:t>&gt;</w:t>
            </w:r>
            <w:bookmarkEnd w:id="938"/>
          </w:p>
          <w:p w14:paraId="79E45A2C"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p>
          <w:p w14:paraId="4864520E"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39" w:name="lt_pId1996"/>
            <w:r w:rsidRPr="009371E5">
              <w:rPr>
                <w:rFonts w:ascii="Courier New" w:hAnsi="Courier New" w:cs="Courier New"/>
                <w:sz w:val="18"/>
                <w:lang w:bidi="ar-EG"/>
              </w:rPr>
              <w:t>&lt;!</w:t>
            </w:r>
            <w:proofErr w:type="gramStart"/>
            <w:r w:rsidRPr="009371E5">
              <w:rPr>
                <w:rFonts w:ascii="Courier New" w:hAnsi="Courier New" w:cs="Courier New"/>
                <w:sz w:val="18"/>
                <w:lang w:bidi="ar-EG"/>
              </w:rPr>
              <w:t xml:space="preserve">-- ############ </w:t>
            </w:r>
            <w:proofErr w:type="gramEnd"/>
            <w:r w:rsidRPr="009371E5">
              <w:rPr>
                <w:rFonts w:ascii="Courier New" w:hAnsi="Courier New" w:cs="Courier New"/>
                <w:sz w:val="18"/>
                <w:lang w:bidi="ar-EG"/>
              </w:rPr>
              <w:t>--&gt;</w:t>
            </w:r>
            <w:bookmarkEnd w:id="939"/>
          </w:p>
          <w:p w14:paraId="4BACB788"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40" w:name="lt_pId1997"/>
            <w:proofErr w:type="gramStart"/>
            <w:r w:rsidRPr="009371E5">
              <w:rPr>
                <w:rFonts w:ascii="Courier New" w:hAnsi="Courier New" w:cs="Courier New"/>
                <w:sz w:val="18"/>
                <w:lang w:bidi="ar-EG"/>
              </w:rPr>
              <w:t>&lt;!--</w:t>
            </w:r>
            <w:proofErr w:type="gramEnd"/>
            <w:r w:rsidRPr="009371E5">
              <w:rPr>
                <w:rFonts w:ascii="Courier New" w:hAnsi="Courier New" w:cs="Courier New"/>
                <w:sz w:val="18"/>
                <w:lang w:bidi="ar-EG"/>
              </w:rPr>
              <w:t xml:space="preserve"> STREAMS --&gt;</w:t>
            </w:r>
            <w:bookmarkEnd w:id="940"/>
          </w:p>
          <w:p w14:paraId="3C09AB15"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41" w:name="lt_pId1998"/>
            <w:r w:rsidRPr="009371E5">
              <w:rPr>
                <w:rFonts w:ascii="Courier New" w:hAnsi="Courier New" w:cs="Courier New"/>
                <w:sz w:val="18"/>
                <w:lang w:bidi="ar-EG"/>
              </w:rPr>
              <w:t>&lt;!</w:t>
            </w:r>
            <w:proofErr w:type="gramStart"/>
            <w:r w:rsidRPr="009371E5">
              <w:rPr>
                <w:rFonts w:ascii="Courier New" w:hAnsi="Courier New" w:cs="Courier New"/>
                <w:sz w:val="18"/>
                <w:lang w:bidi="ar-EG"/>
              </w:rPr>
              <w:t xml:space="preserve">-- ############ </w:t>
            </w:r>
            <w:proofErr w:type="gramEnd"/>
            <w:r w:rsidRPr="009371E5">
              <w:rPr>
                <w:rFonts w:ascii="Courier New" w:hAnsi="Courier New" w:cs="Courier New"/>
                <w:sz w:val="18"/>
                <w:lang w:bidi="ar-EG"/>
              </w:rPr>
              <w:t>--&gt;</w:t>
            </w:r>
            <w:bookmarkEnd w:id="941"/>
          </w:p>
          <w:p w14:paraId="59F513D4"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p>
          <w:p w14:paraId="2A0685A2"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lang w:bidi="ar-EG"/>
              </w:rPr>
            </w:pPr>
            <w:bookmarkStart w:id="942" w:name="lt_pId1999"/>
            <w:r w:rsidRPr="009371E5">
              <w:rPr>
                <w:rFonts w:ascii="Courier New" w:hAnsi="Courier New" w:cs="Courier New"/>
                <w:sz w:val="18"/>
                <w:lang w:bidi="ar-EG"/>
              </w:rPr>
              <w:t>&lt;</w:t>
            </w:r>
            <w:proofErr w:type="spellStart"/>
            <w:r w:rsidRPr="009371E5">
              <w:rPr>
                <w:rFonts w:ascii="Courier New" w:hAnsi="Courier New" w:cs="Courier New"/>
                <w:sz w:val="18"/>
                <w:lang w:bidi="ar-EG"/>
              </w:rPr>
              <w:t>audioStreamFormat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audioStreamFormatID</w:t>
            </w:r>
            <w:proofErr w:type="spellEnd"/>
            <w:r w:rsidRPr="009371E5">
              <w:rPr>
                <w:rFonts w:ascii="Courier New" w:hAnsi="Courier New" w:cs="Courier New"/>
                <w:sz w:val="18"/>
                <w:lang w:bidi="ar-EG"/>
              </w:rPr>
              <w:t xml:space="preserve">="AS_00010001" </w:t>
            </w:r>
            <w:proofErr w:type="spellStart"/>
            <w:r w:rsidRPr="009371E5">
              <w:rPr>
                <w:rFonts w:ascii="Courier New" w:hAnsi="Courier New" w:cs="Courier New"/>
                <w:sz w:val="18"/>
                <w:lang w:bidi="ar-EG"/>
              </w:rPr>
              <w:t>audioStreamFormatName</w:t>
            </w:r>
            <w:proofErr w:type="spellEnd"/>
            <w:r w:rsidRPr="009371E5">
              <w:rPr>
                <w:rFonts w:ascii="Courier New" w:hAnsi="Courier New" w:cs="Courier New"/>
                <w:sz w:val="18"/>
                <w:lang w:bidi="ar-EG"/>
              </w:rPr>
              <w:t>="</w:t>
            </w:r>
            <w:proofErr w:type="spellStart"/>
            <w:r w:rsidRPr="009371E5">
              <w:rPr>
                <w:rFonts w:ascii="Courier New" w:hAnsi="Courier New" w:cs="Courier New"/>
                <w:sz w:val="18"/>
                <w:lang w:bidi="ar-EG"/>
              </w:rPr>
              <w:t>PCM_FrontLeft</w:t>
            </w:r>
            <w:proofErr w:type="spellEnd"/>
            <w:proofErr w:type="gramStart"/>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formatLabel</w:t>
            </w:r>
            <w:proofErr w:type="spellEnd"/>
            <w:proofErr w:type="gramEnd"/>
            <w:r w:rsidRPr="009371E5">
              <w:rPr>
                <w:rFonts w:ascii="Courier New" w:hAnsi="Courier New" w:cs="Courier New"/>
                <w:sz w:val="18"/>
                <w:lang w:bidi="ar-EG"/>
              </w:rPr>
              <w:t xml:space="preserve">="0001" </w:t>
            </w:r>
            <w:proofErr w:type="spellStart"/>
            <w:r w:rsidRPr="009371E5">
              <w:rPr>
                <w:rFonts w:ascii="Courier New" w:hAnsi="Courier New" w:cs="Courier New"/>
                <w:sz w:val="18"/>
                <w:lang w:bidi="ar-EG"/>
              </w:rPr>
              <w:t>formatDefinition</w:t>
            </w:r>
            <w:proofErr w:type="spellEnd"/>
            <w:r w:rsidRPr="009371E5">
              <w:rPr>
                <w:rFonts w:ascii="Courier New" w:hAnsi="Courier New" w:cs="Courier New"/>
                <w:sz w:val="18"/>
                <w:lang w:bidi="ar-EG"/>
              </w:rPr>
              <w:t>="PCM"&gt;</w:t>
            </w:r>
            <w:bookmarkEnd w:id="942"/>
          </w:p>
          <w:p w14:paraId="5741549E"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943" w:name="lt_pId2000"/>
            <w:r w:rsidRPr="009371E5">
              <w:rPr>
                <w:rFonts w:ascii="Courier New" w:hAnsi="Courier New" w:cs="Courier New"/>
                <w:sz w:val="18"/>
                <w:lang w:bidi="ar-EG"/>
              </w:rPr>
              <w:t>&lt;</w:t>
            </w:r>
            <w:proofErr w:type="spellStart"/>
            <w:r w:rsidRPr="009371E5">
              <w:rPr>
                <w:rFonts w:ascii="Courier New" w:hAnsi="Courier New" w:cs="Courier New"/>
                <w:sz w:val="18"/>
                <w:lang w:bidi="ar-EG"/>
              </w:rPr>
              <w:t>audioChannelFormatIDRef</w:t>
            </w:r>
            <w:proofErr w:type="spellEnd"/>
            <w:r w:rsidRPr="009371E5">
              <w:rPr>
                <w:rFonts w:ascii="Courier New" w:hAnsi="Courier New" w:cs="Courier New"/>
                <w:sz w:val="18"/>
                <w:lang w:bidi="ar-EG"/>
              </w:rPr>
              <w:t>&gt;AC_00010001&lt;/</w:t>
            </w:r>
            <w:proofErr w:type="spellStart"/>
            <w:r w:rsidRPr="009371E5">
              <w:rPr>
                <w:rFonts w:ascii="Courier New" w:hAnsi="Courier New" w:cs="Courier New"/>
                <w:sz w:val="18"/>
                <w:lang w:bidi="ar-EG"/>
              </w:rPr>
              <w:t>audioChannelFormatIDRef</w:t>
            </w:r>
            <w:proofErr w:type="spellEnd"/>
            <w:r w:rsidRPr="009371E5">
              <w:rPr>
                <w:rFonts w:ascii="Courier New" w:hAnsi="Courier New" w:cs="Courier New"/>
                <w:sz w:val="18"/>
                <w:lang w:bidi="ar-EG"/>
              </w:rPr>
              <w:t>&gt;</w:t>
            </w:r>
            <w:bookmarkEnd w:id="943"/>
          </w:p>
          <w:p w14:paraId="00581728"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944" w:name="lt_pId2001"/>
            <w:r w:rsidRPr="009371E5">
              <w:rPr>
                <w:rFonts w:ascii="Courier New" w:hAnsi="Courier New" w:cs="Courier New"/>
                <w:sz w:val="18"/>
                <w:lang w:bidi="ar-EG"/>
              </w:rPr>
              <w:t>&lt;</w:t>
            </w:r>
            <w:proofErr w:type="spellStart"/>
            <w:r w:rsidRPr="009371E5">
              <w:rPr>
                <w:rFonts w:ascii="Courier New" w:hAnsi="Courier New" w:cs="Courier New"/>
                <w:sz w:val="18"/>
                <w:lang w:bidi="ar-EG"/>
              </w:rPr>
              <w:t>audioTrackFormatIDRef</w:t>
            </w:r>
            <w:proofErr w:type="spellEnd"/>
            <w:r w:rsidRPr="009371E5">
              <w:rPr>
                <w:rFonts w:ascii="Courier New" w:hAnsi="Courier New" w:cs="Courier New"/>
                <w:sz w:val="18"/>
                <w:lang w:bidi="ar-EG"/>
              </w:rPr>
              <w:t>&gt;AT_00010001_01&lt;/</w:t>
            </w:r>
            <w:proofErr w:type="spellStart"/>
            <w:r w:rsidRPr="009371E5">
              <w:rPr>
                <w:rFonts w:ascii="Courier New" w:hAnsi="Courier New" w:cs="Courier New"/>
                <w:sz w:val="18"/>
                <w:lang w:bidi="ar-EG"/>
              </w:rPr>
              <w:t>audioTrackFormatIDRef</w:t>
            </w:r>
            <w:proofErr w:type="spellEnd"/>
            <w:r w:rsidRPr="009371E5">
              <w:rPr>
                <w:rFonts w:ascii="Courier New" w:hAnsi="Courier New" w:cs="Courier New"/>
                <w:sz w:val="18"/>
                <w:lang w:bidi="ar-EG"/>
              </w:rPr>
              <w:t>&gt; &lt;/</w:t>
            </w:r>
            <w:proofErr w:type="spellStart"/>
            <w:r w:rsidRPr="009371E5">
              <w:rPr>
                <w:rFonts w:ascii="Courier New" w:hAnsi="Courier New" w:cs="Courier New"/>
                <w:sz w:val="18"/>
                <w:lang w:bidi="ar-EG"/>
              </w:rPr>
              <w:t>audioStreamFormat</w:t>
            </w:r>
            <w:proofErr w:type="spellEnd"/>
            <w:r w:rsidRPr="009371E5">
              <w:rPr>
                <w:rFonts w:ascii="Courier New" w:hAnsi="Courier New" w:cs="Courier New"/>
                <w:sz w:val="18"/>
                <w:lang w:bidi="ar-EG"/>
              </w:rPr>
              <w:t>&gt;</w:t>
            </w:r>
            <w:bookmarkEnd w:id="944"/>
          </w:p>
          <w:p w14:paraId="4E7D0045"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p>
          <w:p w14:paraId="2C802D63"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lang w:bidi="ar-EG"/>
              </w:rPr>
            </w:pPr>
            <w:bookmarkStart w:id="945" w:name="lt_pId2002"/>
            <w:r w:rsidRPr="009371E5">
              <w:rPr>
                <w:rFonts w:ascii="Courier New" w:hAnsi="Courier New" w:cs="Courier New"/>
                <w:sz w:val="18"/>
                <w:lang w:bidi="ar-EG"/>
              </w:rPr>
              <w:t>&lt;</w:t>
            </w:r>
            <w:proofErr w:type="spellStart"/>
            <w:r w:rsidRPr="009371E5">
              <w:rPr>
                <w:rFonts w:ascii="Courier New" w:hAnsi="Courier New" w:cs="Courier New"/>
                <w:sz w:val="18"/>
                <w:lang w:bidi="ar-EG"/>
              </w:rPr>
              <w:t>audioStreamFormat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audioStreamFormatID</w:t>
            </w:r>
            <w:proofErr w:type="spellEnd"/>
            <w:r w:rsidRPr="009371E5">
              <w:rPr>
                <w:rFonts w:ascii="Courier New" w:hAnsi="Courier New" w:cs="Courier New"/>
                <w:sz w:val="18"/>
                <w:lang w:bidi="ar-EG"/>
              </w:rPr>
              <w:t xml:space="preserve">="AS_00010002" </w:t>
            </w:r>
            <w:proofErr w:type="spellStart"/>
            <w:r w:rsidRPr="009371E5">
              <w:rPr>
                <w:rFonts w:ascii="Courier New" w:hAnsi="Courier New" w:cs="Courier New"/>
                <w:sz w:val="18"/>
                <w:lang w:bidi="ar-EG"/>
              </w:rPr>
              <w:t>audioStreamFormatName</w:t>
            </w:r>
            <w:proofErr w:type="spellEnd"/>
            <w:r w:rsidRPr="009371E5">
              <w:rPr>
                <w:rFonts w:ascii="Courier New" w:hAnsi="Courier New" w:cs="Courier New"/>
                <w:sz w:val="18"/>
                <w:lang w:bidi="ar-EG"/>
              </w:rPr>
              <w:t>="</w:t>
            </w:r>
            <w:proofErr w:type="spellStart"/>
            <w:r w:rsidRPr="009371E5">
              <w:rPr>
                <w:rFonts w:ascii="Courier New" w:hAnsi="Courier New" w:cs="Courier New"/>
                <w:sz w:val="18"/>
                <w:lang w:bidi="ar-EG"/>
              </w:rPr>
              <w:t>PCM_FrontRight</w:t>
            </w:r>
            <w:proofErr w:type="spellEnd"/>
            <w:proofErr w:type="gramStart"/>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formatLabel</w:t>
            </w:r>
            <w:proofErr w:type="spellEnd"/>
            <w:proofErr w:type="gramEnd"/>
            <w:r w:rsidRPr="009371E5">
              <w:rPr>
                <w:rFonts w:ascii="Courier New" w:hAnsi="Courier New" w:cs="Courier New"/>
                <w:sz w:val="18"/>
                <w:lang w:bidi="ar-EG"/>
              </w:rPr>
              <w:t xml:space="preserve">="0001" </w:t>
            </w:r>
            <w:proofErr w:type="spellStart"/>
            <w:r w:rsidRPr="009371E5">
              <w:rPr>
                <w:rFonts w:ascii="Courier New" w:hAnsi="Courier New" w:cs="Courier New"/>
                <w:sz w:val="18"/>
                <w:lang w:bidi="ar-EG"/>
              </w:rPr>
              <w:t>formatDefinition</w:t>
            </w:r>
            <w:proofErr w:type="spellEnd"/>
            <w:r w:rsidRPr="009371E5">
              <w:rPr>
                <w:rFonts w:ascii="Courier New" w:hAnsi="Courier New" w:cs="Courier New"/>
                <w:sz w:val="18"/>
                <w:lang w:bidi="ar-EG"/>
              </w:rPr>
              <w:t>="PCM"&gt;</w:t>
            </w:r>
            <w:bookmarkEnd w:id="945"/>
          </w:p>
          <w:p w14:paraId="4C59FA6B"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lang w:bidi="ar-EG"/>
              </w:rPr>
            </w:pPr>
            <w:r w:rsidRPr="009371E5">
              <w:rPr>
                <w:rFonts w:ascii="Courier New" w:hAnsi="Courier New" w:cs="Courier New"/>
                <w:sz w:val="18"/>
                <w:lang w:bidi="ar-EG"/>
              </w:rPr>
              <w:t xml:space="preserve">  </w:t>
            </w:r>
            <w:bookmarkStart w:id="946" w:name="lt_pId2003"/>
            <w:r w:rsidRPr="009371E5">
              <w:rPr>
                <w:rFonts w:ascii="Courier New" w:hAnsi="Courier New" w:cs="Courier New"/>
                <w:sz w:val="18"/>
                <w:lang w:bidi="ar-EG"/>
              </w:rPr>
              <w:t>&lt;</w:t>
            </w:r>
            <w:proofErr w:type="spellStart"/>
            <w:r w:rsidRPr="009371E5">
              <w:rPr>
                <w:rFonts w:ascii="Courier New" w:hAnsi="Courier New" w:cs="Courier New"/>
                <w:sz w:val="18"/>
                <w:lang w:bidi="ar-EG"/>
              </w:rPr>
              <w:t>audioChannelFormatIDRef</w:t>
            </w:r>
            <w:proofErr w:type="spellEnd"/>
            <w:r w:rsidRPr="009371E5">
              <w:rPr>
                <w:rFonts w:ascii="Courier New" w:hAnsi="Courier New" w:cs="Courier New"/>
                <w:sz w:val="18"/>
                <w:lang w:bidi="ar-EG"/>
              </w:rPr>
              <w:t>&gt;AC_00010002&lt;/</w:t>
            </w:r>
            <w:proofErr w:type="spellStart"/>
            <w:r w:rsidRPr="009371E5">
              <w:rPr>
                <w:rFonts w:ascii="Courier New" w:hAnsi="Courier New" w:cs="Courier New"/>
                <w:sz w:val="18"/>
                <w:lang w:bidi="ar-EG"/>
              </w:rPr>
              <w:t>audioChannelFormatIDRef</w:t>
            </w:r>
            <w:proofErr w:type="spellEnd"/>
            <w:r w:rsidRPr="009371E5">
              <w:rPr>
                <w:rFonts w:ascii="Courier New" w:hAnsi="Courier New" w:cs="Courier New"/>
                <w:sz w:val="18"/>
                <w:lang w:bidi="ar-EG"/>
              </w:rPr>
              <w:t>&gt;</w:t>
            </w:r>
            <w:bookmarkEnd w:id="946"/>
          </w:p>
          <w:p w14:paraId="32E8B157"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947" w:name="lt_pId2004"/>
            <w:r w:rsidRPr="009371E5">
              <w:rPr>
                <w:rFonts w:ascii="Courier New" w:hAnsi="Courier New" w:cs="Courier New"/>
                <w:sz w:val="18"/>
                <w:lang w:bidi="ar-EG"/>
              </w:rPr>
              <w:t>&lt;</w:t>
            </w:r>
            <w:proofErr w:type="spellStart"/>
            <w:r w:rsidRPr="009371E5">
              <w:rPr>
                <w:rFonts w:ascii="Courier New" w:hAnsi="Courier New" w:cs="Courier New"/>
                <w:sz w:val="18"/>
                <w:lang w:bidi="ar-EG"/>
              </w:rPr>
              <w:t>audioTrackFormatIDRef</w:t>
            </w:r>
            <w:proofErr w:type="spellEnd"/>
            <w:r w:rsidRPr="009371E5">
              <w:rPr>
                <w:rFonts w:ascii="Courier New" w:hAnsi="Courier New" w:cs="Courier New"/>
                <w:sz w:val="18"/>
                <w:lang w:bidi="ar-EG"/>
              </w:rPr>
              <w:t>&gt;AT_00010002_01&lt;/</w:t>
            </w:r>
            <w:proofErr w:type="spellStart"/>
            <w:r w:rsidRPr="009371E5">
              <w:rPr>
                <w:rFonts w:ascii="Courier New" w:hAnsi="Courier New" w:cs="Courier New"/>
                <w:sz w:val="18"/>
                <w:lang w:bidi="ar-EG"/>
              </w:rPr>
              <w:t>audioTrackFormatIDRef</w:t>
            </w:r>
            <w:proofErr w:type="spellEnd"/>
            <w:r w:rsidRPr="009371E5">
              <w:rPr>
                <w:rFonts w:ascii="Courier New" w:hAnsi="Courier New" w:cs="Courier New"/>
                <w:sz w:val="18"/>
                <w:lang w:bidi="ar-EG"/>
              </w:rPr>
              <w:t>&gt;</w:t>
            </w:r>
            <w:bookmarkEnd w:id="947"/>
            <w:r w:rsidRPr="009371E5">
              <w:rPr>
                <w:rFonts w:ascii="Courier New" w:hAnsi="Courier New" w:cs="Courier New"/>
                <w:sz w:val="18"/>
                <w:lang w:bidi="ar-EG"/>
              </w:rPr>
              <w:t xml:space="preserve"> </w:t>
            </w:r>
          </w:p>
          <w:p w14:paraId="23E8219C"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p>
          <w:p w14:paraId="1B5E30B2"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48" w:name="lt_pId2005"/>
            <w:r w:rsidRPr="009371E5">
              <w:rPr>
                <w:rFonts w:ascii="Courier New" w:hAnsi="Courier New" w:cs="Courier New"/>
                <w:sz w:val="18"/>
                <w:lang w:bidi="ar-EG"/>
              </w:rPr>
              <w:t>&lt;/</w:t>
            </w:r>
            <w:proofErr w:type="spellStart"/>
            <w:r w:rsidRPr="009371E5">
              <w:rPr>
                <w:rFonts w:ascii="Courier New" w:hAnsi="Courier New" w:cs="Courier New"/>
                <w:sz w:val="18"/>
                <w:lang w:bidi="ar-EG"/>
              </w:rPr>
              <w:t>audioStreamFormat</w:t>
            </w:r>
            <w:proofErr w:type="spellEnd"/>
            <w:r w:rsidRPr="009371E5">
              <w:rPr>
                <w:rFonts w:ascii="Courier New" w:hAnsi="Courier New" w:cs="Courier New"/>
                <w:sz w:val="18"/>
                <w:lang w:bidi="ar-EG"/>
              </w:rPr>
              <w:t>&gt;</w:t>
            </w:r>
            <w:bookmarkEnd w:id="948"/>
          </w:p>
          <w:p w14:paraId="077EDA09"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p>
          <w:p w14:paraId="287F35AE" w14:textId="77777777" w:rsidR="00E3229B" w:rsidRPr="009371E5" w:rsidRDefault="00E3229B" w:rsidP="00816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49" w:name="lt_pId2006"/>
            <w:r w:rsidRPr="009371E5">
              <w:rPr>
                <w:rFonts w:ascii="Courier New" w:hAnsi="Courier New" w:cs="Courier New"/>
                <w:sz w:val="18"/>
                <w:lang w:bidi="ar-EG"/>
              </w:rPr>
              <w:lastRenderedPageBreak/>
              <w:t>&lt;!</w:t>
            </w:r>
            <w:proofErr w:type="gramStart"/>
            <w:r w:rsidRPr="009371E5">
              <w:rPr>
                <w:rFonts w:ascii="Courier New" w:hAnsi="Courier New" w:cs="Courier New"/>
                <w:sz w:val="18"/>
                <w:lang w:bidi="ar-EG"/>
              </w:rPr>
              <w:t xml:space="preserve">-- ############ </w:t>
            </w:r>
            <w:proofErr w:type="gramEnd"/>
            <w:r w:rsidRPr="009371E5">
              <w:rPr>
                <w:rFonts w:ascii="Courier New" w:hAnsi="Courier New" w:cs="Courier New"/>
                <w:sz w:val="18"/>
                <w:lang w:bidi="ar-EG"/>
              </w:rPr>
              <w:t>--&gt;</w:t>
            </w:r>
            <w:bookmarkEnd w:id="949"/>
          </w:p>
          <w:p w14:paraId="333B26B5"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50" w:name="lt_pId2007"/>
            <w:proofErr w:type="gramStart"/>
            <w:r w:rsidRPr="009371E5">
              <w:rPr>
                <w:rFonts w:ascii="Courier New" w:hAnsi="Courier New" w:cs="Courier New"/>
                <w:sz w:val="18"/>
                <w:lang w:bidi="ar-EG"/>
              </w:rPr>
              <w:t>&lt;!--</w:t>
            </w:r>
            <w:proofErr w:type="gramEnd"/>
            <w:r w:rsidRPr="009371E5">
              <w:rPr>
                <w:rFonts w:ascii="Courier New" w:hAnsi="Courier New" w:cs="Courier New"/>
                <w:sz w:val="18"/>
                <w:lang w:bidi="ar-EG"/>
              </w:rPr>
              <w:t xml:space="preserve"> AUDIO TRACKS --&gt;</w:t>
            </w:r>
            <w:bookmarkEnd w:id="950"/>
          </w:p>
          <w:p w14:paraId="7F48C711"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51" w:name="lt_pId2008"/>
            <w:r w:rsidRPr="009371E5">
              <w:rPr>
                <w:rFonts w:ascii="Courier New" w:hAnsi="Courier New" w:cs="Courier New"/>
                <w:sz w:val="18"/>
                <w:lang w:bidi="ar-EG"/>
              </w:rPr>
              <w:t>&lt;!</w:t>
            </w:r>
            <w:proofErr w:type="gramStart"/>
            <w:r w:rsidRPr="009371E5">
              <w:rPr>
                <w:rFonts w:ascii="Courier New" w:hAnsi="Courier New" w:cs="Courier New"/>
                <w:sz w:val="18"/>
                <w:lang w:bidi="ar-EG"/>
              </w:rPr>
              <w:t xml:space="preserve">-- ############ </w:t>
            </w:r>
            <w:proofErr w:type="gramEnd"/>
            <w:r w:rsidRPr="009371E5">
              <w:rPr>
                <w:rFonts w:ascii="Courier New" w:hAnsi="Courier New" w:cs="Courier New"/>
                <w:sz w:val="18"/>
                <w:lang w:bidi="ar-EG"/>
              </w:rPr>
              <w:t>--&gt;</w:t>
            </w:r>
            <w:bookmarkEnd w:id="951"/>
          </w:p>
          <w:p w14:paraId="2609C4CC"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p>
          <w:p w14:paraId="5FCF960E"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lang w:bidi="ar-EG"/>
              </w:rPr>
            </w:pPr>
            <w:bookmarkStart w:id="952" w:name="lt_pId2009"/>
            <w:r w:rsidRPr="009371E5">
              <w:rPr>
                <w:rFonts w:ascii="Courier New" w:hAnsi="Courier New" w:cs="Courier New"/>
                <w:sz w:val="18"/>
                <w:lang w:bidi="ar-EG"/>
              </w:rPr>
              <w:t>&lt;</w:t>
            </w:r>
            <w:proofErr w:type="spellStart"/>
            <w:r w:rsidRPr="009371E5">
              <w:rPr>
                <w:rFonts w:ascii="Courier New" w:hAnsi="Courier New" w:cs="Courier New"/>
                <w:sz w:val="18"/>
                <w:lang w:bidi="ar-EG"/>
              </w:rPr>
              <w:t>audioTrackFormat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audioTrackFormatID</w:t>
            </w:r>
            <w:proofErr w:type="spellEnd"/>
            <w:r w:rsidRPr="009371E5">
              <w:rPr>
                <w:rFonts w:ascii="Courier New" w:hAnsi="Courier New" w:cs="Courier New"/>
                <w:sz w:val="18"/>
                <w:lang w:bidi="ar-EG"/>
              </w:rPr>
              <w:t xml:space="preserve">="AT_00010001_01" </w:t>
            </w:r>
            <w:proofErr w:type="spellStart"/>
            <w:r w:rsidRPr="009371E5">
              <w:rPr>
                <w:rFonts w:ascii="Courier New" w:hAnsi="Courier New" w:cs="Courier New"/>
                <w:sz w:val="18"/>
                <w:lang w:bidi="ar-EG"/>
              </w:rPr>
              <w:t>audioTrackFormatName</w:t>
            </w:r>
            <w:proofErr w:type="spellEnd"/>
            <w:r w:rsidRPr="009371E5">
              <w:rPr>
                <w:rFonts w:ascii="Courier New" w:hAnsi="Courier New" w:cs="Courier New"/>
                <w:sz w:val="18"/>
                <w:lang w:bidi="ar-EG"/>
              </w:rPr>
              <w:t>="</w:t>
            </w:r>
            <w:proofErr w:type="spellStart"/>
            <w:r w:rsidRPr="009371E5">
              <w:rPr>
                <w:rFonts w:ascii="Courier New" w:hAnsi="Courier New" w:cs="Courier New"/>
                <w:sz w:val="18"/>
                <w:lang w:bidi="ar-EG"/>
              </w:rPr>
              <w:t>PCM_FrontLeft</w:t>
            </w:r>
            <w:proofErr w:type="spellEnd"/>
            <w:proofErr w:type="gramStart"/>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formatLabel</w:t>
            </w:r>
            <w:proofErr w:type="spellEnd"/>
            <w:proofErr w:type="gramEnd"/>
            <w:r w:rsidRPr="009371E5">
              <w:rPr>
                <w:rFonts w:ascii="Courier New" w:hAnsi="Courier New" w:cs="Courier New"/>
                <w:sz w:val="18"/>
                <w:lang w:bidi="ar-EG"/>
              </w:rPr>
              <w:t xml:space="preserve">="0001" </w:t>
            </w:r>
            <w:proofErr w:type="spellStart"/>
            <w:r w:rsidRPr="009371E5">
              <w:rPr>
                <w:rFonts w:ascii="Courier New" w:hAnsi="Courier New" w:cs="Courier New"/>
                <w:sz w:val="18"/>
                <w:lang w:bidi="ar-EG"/>
              </w:rPr>
              <w:t>formatDefinition</w:t>
            </w:r>
            <w:proofErr w:type="spellEnd"/>
            <w:r w:rsidRPr="009371E5">
              <w:rPr>
                <w:rFonts w:ascii="Courier New" w:hAnsi="Courier New" w:cs="Courier New"/>
                <w:sz w:val="18"/>
                <w:lang w:bidi="ar-EG"/>
              </w:rPr>
              <w:t>="PCM"&gt;</w:t>
            </w:r>
            <w:bookmarkEnd w:id="952"/>
          </w:p>
          <w:p w14:paraId="39BC9005"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953" w:name="lt_pId2010"/>
            <w:r w:rsidRPr="009371E5">
              <w:rPr>
                <w:rFonts w:ascii="Courier New" w:hAnsi="Courier New" w:cs="Courier New"/>
                <w:sz w:val="18"/>
                <w:lang w:bidi="ar-EG"/>
              </w:rPr>
              <w:t>&lt;</w:t>
            </w:r>
            <w:proofErr w:type="spellStart"/>
            <w:r w:rsidRPr="009371E5">
              <w:rPr>
                <w:rFonts w:ascii="Courier New" w:hAnsi="Courier New" w:cs="Courier New"/>
                <w:sz w:val="18"/>
                <w:lang w:bidi="ar-EG"/>
              </w:rPr>
              <w:t>audioStreamFormatIDRef</w:t>
            </w:r>
            <w:proofErr w:type="spellEnd"/>
            <w:r w:rsidRPr="009371E5">
              <w:rPr>
                <w:rFonts w:ascii="Courier New" w:hAnsi="Courier New" w:cs="Courier New"/>
                <w:sz w:val="18"/>
                <w:lang w:bidi="ar-EG"/>
              </w:rPr>
              <w:t>&gt;AS_00010001&lt;/</w:t>
            </w:r>
            <w:proofErr w:type="spellStart"/>
            <w:r w:rsidRPr="009371E5">
              <w:rPr>
                <w:rFonts w:ascii="Courier New" w:hAnsi="Courier New" w:cs="Courier New"/>
                <w:sz w:val="18"/>
                <w:lang w:bidi="ar-EG"/>
              </w:rPr>
              <w:t>audioStreamFormatIDRef</w:t>
            </w:r>
            <w:proofErr w:type="spellEnd"/>
            <w:r w:rsidRPr="009371E5">
              <w:rPr>
                <w:rFonts w:ascii="Courier New" w:hAnsi="Courier New" w:cs="Courier New"/>
                <w:sz w:val="18"/>
                <w:lang w:bidi="ar-EG"/>
              </w:rPr>
              <w:t>&gt;</w:t>
            </w:r>
            <w:bookmarkEnd w:id="953"/>
          </w:p>
          <w:p w14:paraId="11EDF01A"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54" w:name="lt_pId2011"/>
            <w:r w:rsidRPr="009371E5">
              <w:rPr>
                <w:rFonts w:ascii="Courier New" w:hAnsi="Courier New" w:cs="Courier New"/>
                <w:sz w:val="18"/>
                <w:lang w:bidi="ar-EG"/>
              </w:rPr>
              <w:t>&lt;/</w:t>
            </w:r>
            <w:proofErr w:type="spellStart"/>
            <w:r w:rsidRPr="009371E5">
              <w:rPr>
                <w:rFonts w:ascii="Courier New" w:hAnsi="Courier New" w:cs="Courier New"/>
                <w:sz w:val="18"/>
                <w:lang w:bidi="ar-EG"/>
              </w:rPr>
              <w:t>audioTrackFormat</w:t>
            </w:r>
            <w:proofErr w:type="spellEnd"/>
            <w:r w:rsidRPr="009371E5">
              <w:rPr>
                <w:rFonts w:ascii="Courier New" w:hAnsi="Courier New" w:cs="Courier New"/>
                <w:sz w:val="18"/>
                <w:lang w:bidi="ar-EG"/>
              </w:rPr>
              <w:t>&gt;</w:t>
            </w:r>
            <w:bookmarkEnd w:id="954"/>
          </w:p>
          <w:p w14:paraId="7020D894"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p>
          <w:p w14:paraId="37219C61"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lang w:bidi="ar-EG"/>
              </w:rPr>
            </w:pPr>
            <w:bookmarkStart w:id="955" w:name="lt_pId2012"/>
            <w:r w:rsidRPr="009371E5">
              <w:rPr>
                <w:rFonts w:ascii="Courier New" w:hAnsi="Courier New" w:cs="Courier New"/>
                <w:sz w:val="18"/>
                <w:lang w:bidi="ar-EG"/>
              </w:rPr>
              <w:t>&lt;</w:t>
            </w:r>
            <w:proofErr w:type="spellStart"/>
            <w:r w:rsidRPr="009371E5">
              <w:rPr>
                <w:rFonts w:ascii="Courier New" w:hAnsi="Courier New" w:cs="Courier New"/>
                <w:sz w:val="18"/>
                <w:lang w:bidi="ar-EG"/>
              </w:rPr>
              <w:t>audioTrackFormat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audioTrackFormatID</w:t>
            </w:r>
            <w:proofErr w:type="spellEnd"/>
            <w:r w:rsidRPr="009371E5">
              <w:rPr>
                <w:rFonts w:ascii="Courier New" w:hAnsi="Courier New" w:cs="Courier New"/>
                <w:sz w:val="18"/>
                <w:lang w:bidi="ar-EG"/>
              </w:rPr>
              <w:t xml:space="preserve">="AT_00010002_01" </w:t>
            </w:r>
            <w:proofErr w:type="spellStart"/>
            <w:r w:rsidRPr="009371E5">
              <w:rPr>
                <w:rFonts w:ascii="Courier New" w:hAnsi="Courier New" w:cs="Courier New"/>
                <w:sz w:val="18"/>
                <w:lang w:bidi="ar-EG"/>
              </w:rPr>
              <w:t>audioTrackFormatName</w:t>
            </w:r>
            <w:proofErr w:type="spellEnd"/>
            <w:r w:rsidRPr="009371E5">
              <w:rPr>
                <w:rFonts w:ascii="Courier New" w:hAnsi="Courier New" w:cs="Courier New"/>
                <w:sz w:val="18"/>
                <w:lang w:bidi="ar-EG"/>
              </w:rPr>
              <w:t>="</w:t>
            </w:r>
            <w:proofErr w:type="spellStart"/>
            <w:r w:rsidRPr="009371E5">
              <w:rPr>
                <w:rFonts w:ascii="Courier New" w:hAnsi="Courier New" w:cs="Courier New"/>
                <w:sz w:val="18"/>
                <w:lang w:bidi="ar-EG"/>
              </w:rPr>
              <w:t>PCM_FrontRight</w:t>
            </w:r>
            <w:proofErr w:type="spellEnd"/>
            <w:proofErr w:type="gramStart"/>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formatLabel</w:t>
            </w:r>
            <w:proofErr w:type="spellEnd"/>
            <w:proofErr w:type="gramEnd"/>
            <w:r w:rsidRPr="009371E5">
              <w:rPr>
                <w:rFonts w:ascii="Courier New" w:hAnsi="Courier New" w:cs="Courier New"/>
                <w:sz w:val="18"/>
                <w:lang w:bidi="ar-EG"/>
              </w:rPr>
              <w:t xml:space="preserve">="0001" </w:t>
            </w:r>
            <w:proofErr w:type="spellStart"/>
            <w:r w:rsidRPr="009371E5">
              <w:rPr>
                <w:rFonts w:ascii="Courier New" w:hAnsi="Courier New" w:cs="Courier New"/>
                <w:sz w:val="18"/>
                <w:lang w:bidi="ar-EG"/>
              </w:rPr>
              <w:t>formatDefinition</w:t>
            </w:r>
            <w:proofErr w:type="spellEnd"/>
            <w:r w:rsidRPr="009371E5">
              <w:rPr>
                <w:rFonts w:ascii="Courier New" w:hAnsi="Courier New" w:cs="Courier New"/>
                <w:sz w:val="18"/>
                <w:lang w:bidi="ar-EG"/>
              </w:rPr>
              <w:t>="PCM"&gt;</w:t>
            </w:r>
            <w:bookmarkEnd w:id="955"/>
          </w:p>
          <w:p w14:paraId="1F78FD66"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956" w:name="lt_pId2013"/>
            <w:r w:rsidRPr="009371E5">
              <w:rPr>
                <w:rFonts w:ascii="Courier New" w:hAnsi="Courier New" w:cs="Courier New"/>
                <w:sz w:val="18"/>
                <w:lang w:bidi="ar-EG"/>
              </w:rPr>
              <w:t>&lt;</w:t>
            </w:r>
            <w:proofErr w:type="spellStart"/>
            <w:r w:rsidRPr="009371E5">
              <w:rPr>
                <w:rFonts w:ascii="Courier New" w:hAnsi="Courier New" w:cs="Courier New"/>
                <w:sz w:val="18"/>
                <w:lang w:bidi="ar-EG"/>
              </w:rPr>
              <w:t>audioStreamFormatIDRef</w:t>
            </w:r>
            <w:proofErr w:type="spellEnd"/>
            <w:r w:rsidRPr="009371E5">
              <w:rPr>
                <w:rFonts w:ascii="Courier New" w:hAnsi="Courier New" w:cs="Courier New"/>
                <w:sz w:val="18"/>
                <w:lang w:bidi="ar-EG"/>
              </w:rPr>
              <w:t>&gt;AS_00010002&lt;/</w:t>
            </w:r>
            <w:proofErr w:type="spellStart"/>
            <w:r w:rsidRPr="009371E5">
              <w:rPr>
                <w:rFonts w:ascii="Courier New" w:hAnsi="Courier New" w:cs="Courier New"/>
                <w:sz w:val="18"/>
                <w:lang w:bidi="ar-EG"/>
              </w:rPr>
              <w:t>audioStreamFormatIDRef</w:t>
            </w:r>
            <w:proofErr w:type="spellEnd"/>
            <w:r w:rsidRPr="009371E5">
              <w:rPr>
                <w:rFonts w:ascii="Courier New" w:hAnsi="Courier New" w:cs="Courier New"/>
                <w:sz w:val="18"/>
                <w:lang w:bidi="ar-EG"/>
              </w:rPr>
              <w:t>&gt;</w:t>
            </w:r>
            <w:bookmarkEnd w:id="956"/>
          </w:p>
          <w:p w14:paraId="7F9DE274" w14:textId="77777777" w:rsidR="00E3229B"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57" w:name="lt_pId2014"/>
            <w:r w:rsidRPr="009371E5">
              <w:rPr>
                <w:rFonts w:ascii="Courier New" w:hAnsi="Courier New" w:cs="Courier New"/>
                <w:sz w:val="18"/>
                <w:lang w:bidi="ar-EG"/>
              </w:rPr>
              <w:t>&lt;/</w:t>
            </w:r>
            <w:proofErr w:type="spellStart"/>
            <w:r w:rsidRPr="009371E5">
              <w:rPr>
                <w:rFonts w:ascii="Courier New" w:hAnsi="Courier New" w:cs="Courier New"/>
                <w:sz w:val="18"/>
                <w:lang w:bidi="ar-EG"/>
              </w:rPr>
              <w:t>audioTrackFormat</w:t>
            </w:r>
            <w:proofErr w:type="spellEnd"/>
            <w:r w:rsidRPr="009371E5">
              <w:rPr>
                <w:rFonts w:ascii="Courier New" w:hAnsi="Courier New" w:cs="Courier New"/>
                <w:sz w:val="18"/>
                <w:lang w:bidi="ar-EG"/>
              </w:rPr>
              <w:t>&gt;</w:t>
            </w:r>
            <w:bookmarkEnd w:id="957"/>
          </w:p>
          <w:p w14:paraId="67058961" w14:textId="77777777" w:rsidR="00816866" w:rsidRPr="00131041" w:rsidRDefault="00816866" w:rsidP="0081686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p>
        </w:tc>
      </w:tr>
    </w:tbl>
    <w:p w14:paraId="3776FED1" w14:textId="77777777" w:rsidR="00E3229B" w:rsidRPr="009371E5" w:rsidRDefault="00E3229B" w:rsidP="00967BA8">
      <w:pPr>
        <w:spacing w:after="120"/>
        <w:rPr>
          <w:rtl/>
          <w:lang w:bidi="ar-EG"/>
        </w:rPr>
      </w:pPr>
      <w:r w:rsidRPr="009371E5">
        <w:rPr>
          <w:rtl/>
          <w:lang w:bidi="ar-EG"/>
        </w:rPr>
        <w:lastRenderedPageBreak/>
        <w:t xml:space="preserve">ويغطي المقتطف الثاني جزء المحتوى الذي من شأنه أن يُدرَج في كتلة </w:t>
      </w:r>
      <w:r w:rsidRPr="009371E5">
        <w:rPr>
          <w:rFonts w:cs="Times New Roman"/>
          <w:szCs w:val="22"/>
          <w:rtl/>
          <w:lang w:bidi="ar-EG"/>
        </w:rPr>
        <w:t>&lt;</w:t>
      </w:r>
      <w:proofErr w:type="spellStart"/>
      <w:r w:rsidRPr="00E85553">
        <w:rPr>
          <w:rFonts w:cs="Times New Roman"/>
          <w:i/>
          <w:iCs/>
          <w:szCs w:val="22"/>
          <w:lang w:bidi="ar-EG"/>
        </w:rPr>
        <w:t>axml</w:t>
      </w:r>
      <w:proofErr w:type="spellEnd"/>
      <w:r w:rsidRPr="009371E5">
        <w:rPr>
          <w:szCs w:val="22"/>
          <w:rtl/>
          <w:lang w:bidi="ar-EG"/>
        </w:rPr>
        <w:t>&gt;</w:t>
      </w:r>
      <w:r w:rsidRPr="009371E5">
        <w:rPr>
          <w:rtl/>
          <w:lang w:bidi="ar-EG"/>
        </w:rPr>
        <w:t xml:space="preserve"> من ملف </w:t>
      </w:r>
      <w:r w:rsidRPr="009371E5">
        <w:rPr>
          <w:lang w:bidi="ar-EG"/>
        </w:rPr>
        <w:t>BWF</w:t>
      </w:r>
      <w:r w:rsidRPr="009371E5">
        <w:rPr>
          <w:rtl/>
          <w:lang w:bidi="ar-EG"/>
        </w:rPr>
        <w:t>:</w:t>
      </w:r>
    </w:p>
    <w:tbl>
      <w:tblPr>
        <w:tblW w:w="0" w:type="auto"/>
        <w:tblInd w:w="46" w:type="dxa"/>
        <w:tblCellMar>
          <w:left w:w="10" w:type="dxa"/>
          <w:right w:w="10" w:type="dxa"/>
        </w:tblCellMar>
        <w:tblLook w:val="00A0" w:firstRow="1" w:lastRow="0" w:firstColumn="1" w:lastColumn="0" w:noHBand="0" w:noVBand="0"/>
      </w:tblPr>
      <w:tblGrid>
        <w:gridCol w:w="9587"/>
      </w:tblGrid>
      <w:tr w:rsidR="00E3229B" w:rsidRPr="003D77F0" w14:paraId="14C134CF" w14:textId="77777777" w:rsidTr="00422B43">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B1A567D" w14:textId="77777777" w:rsidR="00E3229B" w:rsidRPr="005F4807" w:rsidRDefault="00E3229B" w:rsidP="00967BA8">
            <w:pPr>
              <w:bidi w:val="0"/>
              <w:spacing w:before="0" w:line="240" w:lineRule="auto"/>
              <w:rPr>
                <w:rFonts w:ascii="Courier New" w:hAnsi="Courier New"/>
                <w:sz w:val="18"/>
                <w:lang w:val="en-GB"/>
              </w:rPr>
            </w:pPr>
            <w:bookmarkStart w:id="958" w:name="_Toc460502845"/>
          </w:p>
          <w:p w14:paraId="6C74ECF2" w14:textId="77777777" w:rsidR="00E3229B" w:rsidRPr="000415F9" w:rsidRDefault="00E3229B" w:rsidP="00967BA8">
            <w:pPr>
              <w:bidi w:val="0"/>
              <w:spacing w:before="0" w:line="240" w:lineRule="auto"/>
              <w:rPr>
                <w:rFonts w:ascii="Courier New" w:hAnsi="Courier New"/>
                <w:sz w:val="18"/>
                <w:lang w:val="fr-CH"/>
              </w:rPr>
            </w:pPr>
            <w:r w:rsidRPr="000415F9">
              <w:rPr>
                <w:rFonts w:ascii="Courier New" w:hAnsi="Courier New"/>
                <w:sz w:val="18"/>
                <w:lang w:val="fr-CH"/>
              </w:rPr>
              <w:t>&lt;!-- ############ --&gt;</w:t>
            </w:r>
          </w:p>
          <w:p w14:paraId="5CB303B6" w14:textId="77777777" w:rsidR="00E3229B" w:rsidRPr="000415F9" w:rsidRDefault="00E3229B" w:rsidP="00967BA8">
            <w:pPr>
              <w:bidi w:val="0"/>
              <w:spacing w:before="0" w:line="240" w:lineRule="auto"/>
              <w:rPr>
                <w:rFonts w:ascii="Courier New" w:hAnsi="Courier New"/>
                <w:sz w:val="18"/>
                <w:lang w:val="fr-CH"/>
              </w:rPr>
            </w:pPr>
            <w:proofErr w:type="gramStart"/>
            <w:r w:rsidRPr="000415F9">
              <w:rPr>
                <w:rFonts w:ascii="Courier New" w:hAnsi="Courier New"/>
                <w:sz w:val="18"/>
                <w:lang w:val="fr-CH"/>
              </w:rPr>
              <w:t>&lt;!--</w:t>
            </w:r>
            <w:proofErr w:type="gramEnd"/>
            <w:r w:rsidRPr="000415F9">
              <w:rPr>
                <w:rFonts w:ascii="Courier New" w:hAnsi="Courier New"/>
                <w:sz w:val="18"/>
                <w:lang w:val="fr-CH"/>
              </w:rPr>
              <w:t xml:space="preserve"> PROGRAMMES --&gt;</w:t>
            </w:r>
          </w:p>
          <w:p w14:paraId="5AA24A70" w14:textId="77777777" w:rsidR="00E3229B" w:rsidRPr="000415F9" w:rsidRDefault="00E3229B" w:rsidP="00967BA8">
            <w:pPr>
              <w:bidi w:val="0"/>
              <w:spacing w:before="0" w:line="240" w:lineRule="auto"/>
              <w:rPr>
                <w:rFonts w:ascii="Courier New" w:hAnsi="Courier New"/>
                <w:sz w:val="18"/>
                <w:lang w:val="fr-CH"/>
              </w:rPr>
            </w:pPr>
            <w:r w:rsidRPr="000415F9">
              <w:rPr>
                <w:rFonts w:ascii="Courier New" w:hAnsi="Courier New"/>
                <w:sz w:val="18"/>
                <w:lang w:val="fr-CH"/>
              </w:rPr>
              <w:t>&lt;!-- ############ --&gt;</w:t>
            </w:r>
          </w:p>
          <w:p w14:paraId="1F0E850E" w14:textId="77777777" w:rsidR="00E3229B" w:rsidRPr="000415F9" w:rsidRDefault="00E3229B" w:rsidP="00967BA8">
            <w:pPr>
              <w:tabs>
                <w:tab w:val="left" w:pos="567"/>
                <w:tab w:val="left" w:pos="1701"/>
                <w:tab w:val="left" w:pos="2608"/>
                <w:tab w:val="left" w:pos="2835"/>
                <w:tab w:val="left" w:pos="3345"/>
                <w:tab w:val="left" w:pos="3402"/>
                <w:tab w:val="left" w:pos="3969"/>
                <w:tab w:val="left" w:pos="4536"/>
                <w:tab w:val="left" w:pos="5103"/>
                <w:tab w:val="left" w:pos="5670"/>
              </w:tabs>
              <w:bidi w:val="0"/>
              <w:spacing w:before="0" w:line="240" w:lineRule="auto"/>
              <w:ind w:left="1134" w:hanging="1134"/>
              <w:jc w:val="center"/>
              <w:rPr>
                <w:rFonts w:ascii="Courier New" w:hAnsi="Courier New"/>
                <w:sz w:val="18"/>
                <w:lang w:val="fr-CH"/>
              </w:rPr>
            </w:pPr>
          </w:p>
          <w:p w14:paraId="0B131FD0" w14:textId="77777777" w:rsidR="00E3229B" w:rsidRPr="000415F9" w:rsidRDefault="00E3229B" w:rsidP="00967BA8">
            <w:pPr>
              <w:bidi w:val="0"/>
              <w:spacing w:before="0" w:line="240" w:lineRule="auto"/>
              <w:rPr>
                <w:rFonts w:ascii="Courier New" w:hAnsi="Courier New"/>
                <w:sz w:val="18"/>
                <w:lang w:val="fr-CH"/>
              </w:rPr>
            </w:pPr>
            <w:r w:rsidRPr="000415F9">
              <w:rPr>
                <w:rFonts w:ascii="Courier New" w:hAnsi="Courier New"/>
                <w:sz w:val="18"/>
                <w:lang w:val="fr-CH"/>
              </w:rPr>
              <w:t>&lt;</w:t>
            </w:r>
            <w:proofErr w:type="spellStart"/>
            <w:proofErr w:type="gramStart"/>
            <w:r w:rsidRPr="000415F9">
              <w:rPr>
                <w:rFonts w:ascii="Courier New" w:hAnsi="Courier New"/>
                <w:sz w:val="18"/>
                <w:lang w:val="fr-CH"/>
              </w:rPr>
              <w:t>audioProgramme</w:t>
            </w:r>
            <w:proofErr w:type="spellEnd"/>
            <w:proofErr w:type="gramEnd"/>
            <w:r w:rsidRPr="000415F9">
              <w:rPr>
                <w:rFonts w:ascii="Courier New" w:hAnsi="Courier New"/>
                <w:sz w:val="18"/>
                <w:lang w:val="fr-CH"/>
              </w:rPr>
              <w:t xml:space="preserve"> </w:t>
            </w:r>
            <w:proofErr w:type="spellStart"/>
            <w:r w:rsidRPr="000415F9">
              <w:rPr>
                <w:rFonts w:ascii="Courier New" w:hAnsi="Courier New"/>
                <w:sz w:val="18"/>
                <w:lang w:val="fr-CH"/>
              </w:rPr>
              <w:t>audioProgrammeID</w:t>
            </w:r>
            <w:proofErr w:type="spellEnd"/>
            <w:r w:rsidRPr="000415F9">
              <w:rPr>
                <w:rFonts w:ascii="Courier New" w:hAnsi="Courier New"/>
                <w:sz w:val="18"/>
                <w:lang w:val="fr-CH"/>
              </w:rPr>
              <w:t xml:space="preserve">="APR_1001" </w:t>
            </w:r>
            <w:proofErr w:type="spellStart"/>
            <w:r w:rsidRPr="000415F9">
              <w:rPr>
                <w:rFonts w:ascii="Courier New" w:hAnsi="Courier New"/>
                <w:sz w:val="18"/>
                <w:lang w:val="fr-CH"/>
              </w:rPr>
              <w:t>audioProgrammeName</w:t>
            </w:r>
            <w:proofErr w:type="spellEnd"/>
            <w:r w:rsidRPr="000415F9">
              <w:rPr>
                <w:rFonts w:ascii="Courier New" w:hAnsi="Courier New"/>
                <w:sz w:val="18"/>
                <w:lang w:val="fr-CH"/>
              </w:rPr>
              <w:t>="</w:t>
            </w:r>
            <w:proofErr w:type="spellStart"/>
            <w:r w:rsidRPr="000415F9">
              <w:rPr>
                <w:rFonts w:ascii="Courier New" w:hAnsi="Courier New"/>
                <w:sz w:val="18"/>
                <w:lang w:val="fr-CH"/>
              </w:rPr>
              <w:t>Documentary</w:t>
            </w:r>
            <w:proofErr w:type="spellEnd"/>
            <w:r w:rsidRPr="000415F9">
              <w:rPr>
                <w:rFonts w:ascii="Courier New" w:hAnsi="Courier New"/>
                <w:sz w:val="18"/>
                <w:lang w:val="fr-CH"/>
              </w:rPr>
              <w:t>"&gt;</w:t>
            </w:r>
          </w:p>
          <w:p w14:paraId="77B82B1A" w14:textId="77777777" w:rsidR="00E3229B" w:rsidRPr="000415F9" w:rsidRDefault="00E3229B" w:rsidP="00967BA8">
            <w:pPr>
              <w:bidi w:val="0"/>
              <w:spacing w:before="0" w:line="240" w:lineRule="auto"/>
              <w:rPr>
                <w:rFonts w:ascii="Courier New" w:hAnsi="Courier New"/>
                <w:sz w:val="18"/>
                <w:lang w:val="es-ES_tradnl"/>
              </w:rPr>
            </w:pPr>
            <w:r w:rsidRPr="000415F9">
              <w:rPr>
                <w:rFonts w:ascii="Courier New" w:hAnsi="Courier New"/>
                <w:sz w:val="18"/>
                <w:lang w:val="fr-CH"/>
              </w:rPr>
              <w:t xml:space="preserve">  </w:t>
            </w:r>
            <w:r w:rsidRPr="000415F9">
              <w:rPr>
                <w:rFonts w:ascii="Courier New" w:hAnsi="Courier New"/>
                <w:sz w:val="18"/>
                <w:lang w:val="es-ES_tradnl"/>
              </w:rPr>
              <w:t>&lt;</w:t>
            </w:r>
            <w:proofErr w:type="spellStart"/>
            <w:r w:rsidRPr="000415F9">
              <w:rPr>
                <w:rFonts w:ascii="Courier New" w:hAnsi="Courier New"/>
                <w:sz w:val="18"/>
                <w:lang w:val="es-ES_tradnl"/>
              </w:rPr>
              <w:t>audioContentIDRef</w:t>
            </w:r>
            <w:proofErr w:type="spellEnd"/>
            <w:r w:rsidRPr="000415F9">
              <w:rPr>
                <w:rFonts w:ascii="Courier New" w:hAnsi="Courier New"/>
                <w:sz w:val="18"/>
                <w:lang w:val="es-ES_tradnl"/>
              </w:rPr>
              <w:t>&gt;ACO_1001&lt;/</w:t>
            </w:r>
            <w:proofErr w:type="spellStart"/>
            <w:r w:rsidRPr="000415F9">
              <w:rPr>
                <w:rFonts w:ascii="Courier New" w:hAnsi="Courier New"/>
                <w:sz w:val="18"/>
                <w:lang w:val="es-ES_tradnl"/>
              </w:rPr>
              <w:t>audioContentIDRef</w:t>
            </w:r>
            <w:proofErr w:type="spellEnd"/>
            <w:r w:rsidRPr="000415F9">
              <w:rPr>
                <w:rFonts w:ascii="Courier New" w:hAnsi="Courier New"/>
                <w:sz w:val="18"/>
                <w:lang w:val="es-ES_tradnl"/>
              </w:rPr>
              <w:t>&gt;</w:t>
            </w:r>
          </w:p>
          <w:p w14:paraId="6F5A7BA7" w14:textId="77777777" w:rsidR="00E3229B" w:rsidRPr="000415F9" w:rsidRDefault="00E3229B" w:rsidP="00967BA8">
            <w:pPr>
              <w:bidi w:val="0"/>
              <w:spacing w:before="0" w:line="240" w:lineRule="auto"/>
              <w:rPr>
                <w:rFonts w:ascii="Courier New" w:hAnsi="Courier New"/>
                <w:sz w:val="18"/>
                <w:lang w:val="es-ES_tradnl"/>
              </w:rPr>
            </w:pPr>
            <w:r w:rsidRPr="000415F9">
              <w:rPr>
                <w:rFonts w:ascii="Courier New" w:hAnsi="Courier New"/>
                <w:sz w:val="18"/>
                <w:lang w:val="es-ES_tradnl"/>
              </w:rPr>
              <w:t xml:space="preserve">  &lt;</w:t>
            </w:r>
            <w:proofErr w:type="spellStart"/>
            <w:r w:rsidRPr="000415F9">
              <w:rPr>
                <w:rFonts w:ascii="Courier New" w:hAnsi="Courier New"/>
                <w:sz w:val="18"/>
                <w:lang w:val="es-ES_tradnl"/>
              </w:rPr>
              <w:t>audioContentIDRef</w:t>
            </w:r>
            <w:proofErr w:type="spellEnd"/>
            <w:r w:rsidRPr="000415F9">
              <w:rPr>
                <w:rFonts w:ascii="Courier New" w:hAnsi="Courier New"/>
                <w:sz w:val="18"/>
                <w:lang w:val="es-ES_tradnl"/>
              </w:rPr>
              <w:t>&gt;ACO_1002&lt;/</w:t>
            </w:r>
            <w:proofErr w:type="spellStart"/>
            <w:r w:rsidRPr="000415F9">
              <w:rPr>
                <w:rFonts w:ascii="Courier New" w:hAnsi="Courier New"/>
                <w:sz w:val="18"/>
                <w:lang w:val="es-ES_tradnl"/>
              </w:rPr>
              <w:t>audioContentIDRef</w:t>
            </w:r>
            <w:proofErr w:type="spellEnd"/>
            <w:r w:rsidRPr="000415F9">
              <w:rPr>
                <w:rFonts w:ascii="Courier New" w:hAnsi="Courier New"/>
                <w:sz w:val="18"/>
                <w:lang w:val="es-ES_tradnl"/>
              </w:rPr>
              <w:t>&gt;</w:t>
            </w:r>
          </w:p>
          <w:p w14:paraId="7D46B591" w14:textId="77777777" w:rsidR="00E3229B" w:rsidRPr="00403930" w:rsidRDefault="00E3229B" w:rsidP="00DF4E33">
            <w:pPr>
              <w:bidi w:val="0"/>
              <w:spacing w:before="20" w:after="20" w:line="240" w:lineRule="auto"/>
              <w:rPr>
                <w:rFonts w:ascii="Courier New" w:hAnsi="Courier New"/>
                <w:sz w:val="18"/>
                <w:lang w:val="en-GB"/>
              </w:rPr>
            </w:pPr>
            <w:r w:rsidRPr="00403930">
              <w:rPr>
                <w:rFonts w:ascii="Courier New" w:hAnsi="Courier New"/>
                <w:sz w:val="18"/>
                <w:lang w:val="en-GB"/>
              </w:rPr>
              <w:t>&lt;/</w:t>
            </w:r>
            <w:proofErr w:type="spellStart"/>
            <w:r w:rsidRPr="00403930">
              <w:rPr>
                <w:rFonts w:ascii="Courier New" w:hAnsi="Courier New"/>
                <w:sz w:val="18"/>
                <w:lang w:val="en-GB"/>
              </w:rPr>
              <w:t>audioProgramme</w:t>
            </w:r>
            <w:proofErr w:type="spellEnd"/>
            <w:r w:rsidRPr="00403930">
              <w:rPr>
                <w:rFonts w:ascii="Courier New" w:hAnsi="Courier New"/>
                <w:sz w:val="18"/>
                <w:lang w:val="en-GB"/>
              </w:rPr>
              <w:t>&gt;</w:t>
            </w:r>
          </w:p>
          <w:p w14:paraId="1CB07E47" w14:textId="77777777" w:rsidR="00E3229B" w:rsidRPr="00403930" w:rsidRDefault="00E3229B" w:rsidP="00DF4E33">
            <w:pPr>
              <w:bidi w:val="0"/>
              <w:spacing w:before="20" w:after="20" w:line="240" w:lineRule="auto"/>
              <w:rPr>
                <w:rFonts w:ascii="Courier New" w:hAnsi="Courier New"/>
                <w:sz w:val="18"/>
                <w:lang w:val="en-GB"/>
              </w:rPr>
            </w:pPr>
          </w:p>
          <w:p w14:paraId="39E93459" w14:textId="77777777" w:rsidR="00E3229B" w:rsidRPr="00E13491" w:rsidRDefault="00E3229B" w:rsidP="00DF4E33">
            <w:pPr>
              <w:bidi w:val="0"/>
              <w:spacing w:before="20" w:after="20" w:line="240" w:lineRule="auto"/>
              <w:rPr>
                <w:rFonts w:ascii="Courier New" w:hAnsi="Courier New"/>
                <w:sz w:val="18"/>
                <w:lang w:val="it-IT"/>
              </w:rPr>
            </w:pPr>
            <w:r w:rsidRPr="00E13491">
              <w:rPr>
                <w:rFonts w:ascii="Courier New" w:hAnsi="Courier New"/>
                <w:sz w:val="18"/>
                <w:lang w:val="it-IT"/>
              </w:rPr>
              <w:t>&lt;!-- ############ --&gt;</w:t>
            </w:r>
          </w:p>
          <w:p w14:paraId="428A09E8" w14:textId="77777777" w:rsidR="00E3229B" w:rsidRPr="00E13491" w:rsidRDefault="00E3229B" w:rsidP="00DF4E33">
            <w:pPr>
              <w:bidi w:val="0"/>
              <w:spacing w:before="20" w:after="20" w:line="240" w:lineRule="auto"/>
              <w:rPr>
                <w:rFonts w:ascii="Courier New" w:hAnsi="Courier New"/>
                <w:sz w:val="18"/>
                <w:lang w:val="it-IT"/>
              </w:rPr>
            </w:pPr>
            <w:r w:rsidRPr="00E13491">
              <w:rPr>
                <w:rFonts w:ascii="Courier New" w:hAnsi="Courier New"/>
                <w:sz w:val="18"/>
                <w:lang w:val="it-IT"/>
              </w:rPr>
              <w:t>&lt;!-- CONTENTS --&gt;</w:t>
            </w:r>
          </w:p>
          <w:p w14:paraId="44AADF60"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 ############ --&gt;</w:t>
            </w:r>
          </w:p>
          <w:p w14:paraId="6A483466" w14:textId="77777777" w:rsidR="00E3229B" w:rsidRPr="005F4807" w:rsidRDefault="00E3229B" w:rsidP="00DF4E33">
            <w:pPr>
              <w:bidi w:val="0"/>
              <w:spacing w:before="20" w:after="20" w:line="240" w:lineRule="auto"/>
              <w:rPr>
                <w:rFonts w:ascii="Courier New" w:hAnsi="Courier New"/>
                <w:sz w:val="18"/>
                <w:lang w:val="en-GB"/>
              </w:rPr>
            </w:pPr>
          </w:p>
          <w:p w14:paraId="6F0F14AE"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audioContent</w:t>
            </w:r>
            <w:proofErr w:type="spellEnd"/>
            <w:r w:rsidRPr="005F4807">
              <w:rPr>
                <w:rFonts w:ascii="Courier New" w:hAnsi="Courier New"/>
                <w:sz w:val="18"/>
                <w:lang w:val="en-GB"/>
              </w:rPr>
              <w:t xml:space="preserve"> </w:t>
            </w:r>
            <w:proofErr w:type="spellStart"/>
            <w:r w:rsidRPr="005F4807">
              <w:rPr>
                <w:rFonts w:ascii="Courier New" w:hAnsi="Courier New"/>
                <w:sz w:val="18"/>
                <w:lang w:val="en-GB"/>
              </w:rPr>
              <w:t>audioContentID</w:t>
            </w:r>
            <w:proofErr w:type="spellEnd"/>
            <w:r w:rsidRPr="005F4807">
              <w:rPr>
                <w:rFonts w:ascii="Courier New" w:hAnsi="Courier New"/>
                <w:sz w:val="18"/>
                <w:lang w:val="en-GB"/>
              </w:rPr>
              <w:t xml:space="preserve">="ACO_1001" </w:t>
            </w:r>
            <w:proofErr w:type="spellStart"/>
            <w:r w:rsidRPr="005F4807">
              <w:rPr>
                <w:rFonts w:ascii="Courier New" w:hAnsi="Courier New"/>
                <w:sz w:val="18"/>
                <w:lang w:val="en-GB"/>
              </w:rPr>
              <w:t>audioContentName</w:t>
            </w:r>
            <w:proofErr w:type="spellEnd"/>
            <w:r w:rsidRPr="005F4807">
              <w:rPr>
                <w:rFonts w:ascii="Courier New" w:hAnsi="Courier New"/>
                <w:sz w:val="18"/>
                <w:lang w:val="en-GB"/>
              </w:rPr>
              <w:t>="Music"&gt;</w:t>
            </w:r>
          </w:p>
          <w:p w14:paraId="30993912"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audioObjectIDRef</w:t>
            </w:r>
            <w:proofErr w:type="spellEnd"/>
            <w:r w:rsidRPr="005F4807">
              <w:rPr>
                <w:rFonts w:ascii="Courier New" w:hAnsi="Courier New"/>
                <w:sz w:val="18"/>
                <w:lang w:val="en-GB"/>
              </w:rPr>
              <w:t>&gt;AO_1001&lt;/</w:t>
            </w:r>
            <w:proofErr w:type="spellStart"/>
            <w:r w:rsidRPr="005F4807">
              <w:rPr>
                <w:rFonts w:ascii="Courier New" w:hAnsi="Courier New"/>
                <w:sz w:val="18"/>
                <w:lang w:val="en-GB"/>
              </w:rPr>
              <w:t>audioObjectIDRef</w:t>
            </w:r>
            <w:proofErr w:type="spellEnd"/>
            <w:r w:rsidRPr="005F4807">
              <w:rPr>
                <w:rFonts w:ascii="Courier New" w:hAnsi="Courier New"/>
                <w:sz w:val="18"/>
                <w:lang w:val="en-GB"/>
              </w:rPr>
              <w:t>&gt;</w:t>
            </w:r>
          </w:p>
          <w:p w14:paraId="012F23B6"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loudnessMetadata</w:t>
            </w:r>
            <w:proofErr w:type="spellEnd"/>
            <w:r w:rsidRPr="005F4807">
              <w:rPr>
                <w:rFonts w:ascii="Courier New" w:hAnsi="Courier New"/>
                <w:sz w:val="18"/>
                <w:lang w:val="en-GB"/>
              </w:rPr>
              <w:t>&gt;</w:t>
            </w:r>
          </w:p>
          <w:p w14:paraId="0879AB20"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integratedLoudness</w:t>
            </w:r>
            <w:proofErr w:type="spellEnd"/>
            <w:r w:rsidRPr="005F4807">
              <w:rPr>
                <w:rFonts w:ascii="Courier New" w:hAnsi="Courier New"/>
                <w:sz w:val="18"/>
                <w:lang w:val="en-GB"/>
              </w:rPr>
              <w:t>&gt;-28.0&lt;/</w:t>
            </w:r>
            <w:proofErr w:type="spellStart"/>
            <w:r w:rsidRPr="005F4807">
              <w:rPr>
                <w:rFonts w:ascii="Courier New" w:hAnsi="Courier New"/>
                <w:sz w:val="18"/>
                <w:lang w:val="en-GB"/>
              </w:rPr>
              <w:t>integratedLoudness</w:t>
            </w:r>
            <w:proofErr w:type="spellEnd"/>
            <w:r w:rsidRPr="005F4807">
              <w:rPr>
                <w:rFonts w:ascii="Courier New" w:hAnsi="Courier New"/>
                <w:sz w:val="18"/>
                <w:lang w:val="en-GB"/>
              </w:rPr>
              <w:t>&gt;</w:t>
            </w:r>
          </w:p>
          <w:p w14:paraId="3EA6B255"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loudnessMetadata</w:t>
            </w:r>
            <w:proofErr w:type="spellEnd"/>
            <w:r w:rsidRPr="005F4807">
              <w:rPr>
                <w:rFonts w:ascii="Courier New" w:hAnsi="Courier New"/>
                <w:sz w:val="18"/>
                <w:lang w:val="en-GB"/>
              </w:rPr>
              <w:t>&gt;</w:t>
            </w:r>
          </w:p>
          <w:p w14:paraId="1C1445B4"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audioContent</w:t>
            </w:r>
            <w:proofErr w:type="spellEnd"/>
            <w:r w:rsidRPr="005F4807">
              <w:rPr>
                <w:rFonts w:ascii="Courier New" w:hAnsi="Courier New"/>
                <w:sz w:val="18"/>
                <w:lang w:val="en-GB"/>
              </w:rPr>
              <w:t>&gt;</w:t>
            </w:r>
          </w:p>
          <w:p w14:paraId="50C2CBE1" w14:textId="77777777" w:rsidR="00E3229B" w:rsidRPr="005F4807" w:rsidRDefault="00E3229B" w:rsidP="00DF4E33">
            <w:pPr>
              <w:bidi w:val="0"/>
              <w:spacing w:before="20" w:after="20" w:line="240" w:lineRule="auto"/>
              <w:rPr>
                <w:rFonts w:ascii="Courier New" w:hAnsi="Courier New"/>
                <w:sz w:val="18"/>
                <w:lang w:val="en-GB"/>
              </w:rPr>
            </w:pPr>
          </w:p>
          <w:p w14:paraId="5C144723"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audioContent</w:t>
            </w:r>
            <w:proofErr w:type="spellEnd"/>
            <w:r w:rsidRPr="005F4807">
              <w:rPr>
                <w:rFonts w:ascii="Courier New" w:hAnsi="Courier New"/>
                <w:sz w:val="18"/>
                <w:lang w:val="en-GB"/>
              </w:rPr>
              <w:t xml:space="preserve"> </w:t>
            </w:r>
            <w:proofErr w:type="spellStart"/>
            <w:r w:rsidRPr="005F4807">
              <w:rPr>
                <w:rFonts w:ascii="Courier New" w:hAnsi="Courier New"/>
                <w:sz w:val="18"/>
                <w:lang w:val="en-GB"/>
              </w:rPr>
              <w:t>audioContentID</w:t>
            </w:r>
            <w:proofErr w:type="spellEnd"/>
            <w:r w:rsidRPr="005F4807">
              <w:rPr>
                <w:rFonts w:ascii="Courier New" w:hAnsi="Courier New"/>
                <w:sz w:val="18"/>
                <w:lang w:val="en-GB"/>
              </w:rPr>
              <w:t xml:space="preserve">="ACO_1002" </w:t>
            </w:r>
            <w:proofErr w:type="spellStart"/>
            <w:r w:rsidRPr="005F4807">
              <w:rPr>
                <w:rFonts w:ascii="Courier New" w:hAnsi="Courier New"/>
                <w:sz w:val="18"/>
                <w:lang w:val="en-GB"/>
              </w:rPr>
              <w:t>audioContentName</w:t>
            </w:r>
            <w:proofErr w:type="spellEnd"/>
            <w:r w:rsidRPr="005F4807">
              <w:rPr>
                <w:rFonts w:ascii="Courier New" w:hAnsi="Courier New"/>
                <w:sz w:val="18"/>
                <w:lang w:val="en-GB"/>
              </w:rPr>
              <w:t>="Speech"&gt;</w:t>
            </w:r>
          </w:p>
          <w:p w14:paraId="10F9DFBC"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audioObjectIDRef</w:t>
            </w:r>
            <w:proofErr w:type="spellEnd"/>
            <w:r w:rsidRPr="005F4807">
              <w:rPr>
                <w:rFonts w:ascii="Courier New" w:hAnsi="Courier New"/>
                <w:sz w:val="18"/>
                <w:lang w:val="en-GB"/>
              </w:rPr>
              <w:t>&gt;AO_1002&lt;/</w:t>
            </w:r>
            <w:proofErr w:type="spellStart"/>
            <w:r w:rsidRPr="005F4807">
              <w:rPr>
                <w:rFonts w:ascii="Courier New" w:hAnsi="Courier New"/>
                <w:sz w:val="18"/>
                <w:lang w:val="en-GB"/>
              </w:rPr>
              <w:t>audioObjectIDRef</w:t>
            </w:r>
            <w:proofErr w:type="spellEnd"/>
            <w:r w:rsidRPr="005F4807">
              <w:rPr>
                <w:rFonts w:ascii="Courier New" w:hAnsi="Courier New"/>
                <w:sz w:val="18"/>
                <w:lang w:val="en-GB"/>
              </w:rPr>
              <w:t>&gt;</w:t>
            </w:r>
          </w:p>
          <w:p w14:paraId="5D08F6DA"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loudnessMetadata</w:t>
            </w:r>
            <w:proofErr w:type="spellEnd"/>
            <w:r w:rsidRPr="005F4807">
              <w:rPr>
                <w:rFonts w:ascii="Courier New" w:hAnsi="Courier New"/>
                <w:sz w:val="18"/>
                <w:lang w:val="en-GB"/>
              </w:rPr>
              <w:t>&gt;</w:t>
            </w:r>
          </w:p>
          <w:p w14:paraId="3BF2F4F1"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integratedLoudness</w:t>
            </w:r>
            <w:proofErr w:type="spellEnd"/>
            <w:r w:rsidRPr="005F4807">
              <w:rPr>
                <w:rFonts w:ascii="Courier New" w:hAnsi="Courier New"/>
                <w:sz w:val="18"/>
                <w:lang w:val="en-GB"/>
              </w:rPr>
              <w:t>&gt;-23.0&lt;/</w:t>
            </w:r>
            <w:proofErr w:type="spellStart"/>
            <w:r w:rsidRPr="005F4807">
              <w:rPr>
                <w:rFonts w:ascii="Courier New" w:hAnsi="Courier New"/>
                <w:sz w:val="18"/>
                <w:lang w:val="en-GB"/>
              </w:rPr>
              <w:t>integratedLoudness</w:t>
            </w:r>
            <w:proofErr w:type="spellEnd"/>
            <w:r w:rsidRPr="005F4807">
              <w:rPr>
                <w:rFonts w:ascii="Courier New" w:hAnsi="Courier New"/>
                <w:sz w:val="18"/>
                <w:lang w:val="en-GB"/>
              </w:rPr>
              <w:t>&gt;</w:t>
            </w:r>
          </w:p>
          <w:p w14:paraId="72ABA308"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loudnessMetadata</w:t>
            </w:r>
            <w:proofErr w:type="spellEnd"/>
            <w:r w:rsidRPr="005F4807">
              <w:rPr>
                <w:rFonts w:ascii="Courier New" w:hAnsi="Courier New"/>
                <w:sz w:val="18"/>
                <w:lang w:val="en-GB"/>
              </w:rPr>
              <w:t>&gt;</w:t>
            </w:r>
          </w:p>
          <w:p w14:paraId="3D9A4FCF"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audioContent</w:t>
            </w:r>
            <w:proofErr w:type="spellEnd"/>
            <w:r w:rsidRPr="005F4807">
              <w:rPr>
                <w:rFonts w:ascii="Courier New" w:hAnsi="Courier New"/>
                <w:sz w:val="18"/>
                <w:lang w:val="en-GB"/>
              </w:rPr>
              <w:t>&gt;</w:t>
            </w:r>
          </w:p>
          <w:p w14:paraId="63F4933C" w14:textId="77777777" w:rsidR="00E3229B" w:rsidRPr="005F4807" w:rsidRDefault="00E3229B" w:rsidP="00DF4E33">
            <w:pPr>
              <w:bidi w:val="0"/>
              <w:spacing w:before="20" w:after="20" w:line="240" w:lineRule="auto"/>
              <w:rPr>
                <w:rFonts w:ascii="Courier New" w:hAnsi="Courier New"/>
                <w:sz w:val="18"/>
                <w:lang w:val="en-GB"/>
              </w:rPr>
            </w:pPr>
          </w:p>
          <w:p w14:paraId="38C1593C"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 ############ --&gt;</w:t>
            </w:r>
          </w:p>
          <w:p w14:paraId="6C8936F9" w14:textId="77777777" w:rsidR="00E3229B" w:rsidRPr="005F4807" w:rsidRDefault="00E3229B" w:rsidP="00DF4E33">
            <w:pPr>
              <w:bidi w:val="0"/>
              <w:spacing w:before="20" w:after="20" w:line="240" w:lineRule="auto"/>
              <w:rPr>
                <w:rFonts w:ascii="Courier New" w:hAnsi="Courier New"/>
                <w:sz w:val="18"/>
                <w:lang w:val="en-GB"/>
              </w:rPr>
            </w:pPr>
            <w:proofErr w:type="gramStart"/>
            <w:r w:rsidRPr="005F4807">
              <w:rPr>
                <w:rFonts w:ascii="Courier New" w:hAnsi="Courier New"/>
                <w:sz w:val="18"/>
                <w:lang w:val="en-GB"/>
              </w:rPr>
              <w:t>&lt;!--</w:t>
            </w:r>
            <w:proofErr w:type="gramEnd"/>
            <w:r w:rsidRPr="005F4807">
              <w:rPr>
                <w:rFonts w:ascii="Courier New" w:hAnsi="Courier New"/>
                <w:sz w:val="18"/>
                <w:lang w:val="en-GB"/>
              </w:rPr>
              <w:t xml:space="preserve"> OBJECTS --&gt;</w:t>
            </w:r>
          </w:p>
          <w:p w14:paraId="670EE90A"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 ############ --&gt;</w:t>
            </w:r>
          </w:p>
          <w:p w14:paraId="420F04C4" w14:textId="77777777" w:rsidR="00E3229B" w:rsidRPr="005F4807" w:rsidRDefault="00E3229B" w:rsidP="00DF4E33">
            <w:pPr>
              <w:bidi w:val="0"/>
              <w:spacing w:before="20" w:after="20" w:line="240" w:lineRule="auto"/>
              <w:rPr>
                <w:rFonts w:ascii="Courier New" w:hAnsi="Courier New"/>
                <w:sz w:val="18"/>
                <w:lang w:val="en-GB"/>
              </w:rPr>
            </w:pPr>
          </w:p>
          <w:p w14:paraId="5536AEC4"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audioObject</w:t>
            </w:r>
            <w:proofErr w:type="spellEnd"/>
            <w:r w:rsidRPr="005F4807">
              <w:rPr>
                <w:rFonts w:ascii="Courier New" w:hAnsi="Courier New"/>
                <w:sz w:val="18"/>
                <w:lang w:val="en-GB"/>
              </w:rPr>
              <w:t xml:space="preserve"> </w:t>
            </w:r>
            <w:proofErr w:type="spellStart"/>
            <w:r w:rsidRPr="005F4807">
              <w:rPr>
                <w:rFonts w:ascii="Courier New" w:hAnsi="Courier New"/>
                <w:sz w:val="18"/>
                <w:lang w:val="en-GB"/>
              </w:rPr>
              <w:t>audioObjectID</w:t>
            </w:r>
            <w:proofErr w:type="spellEnd"/>
            <w:r w:rsidRPr="005F4807">
              <w:rPr>
                <w:rFonts w:ascii="Courier New" w:hAnsi="Courier New"/>
                <w:sz w:val="18"/>
                <w:lang w:val="en-GB"/>
              </w:rPr>
              <w:t xml:space="preserve">="AO_1001" </w:t>
            </w:r>
            <w:proofErr w:type="spellStart"/>
            <w:r w:rsidRPr="005F4807">
              <w:rPr>
                <w:rFonts w:ascii="Courier New" w:hAnsi="Courier New"/>
                <w:sz w:val="18"/>
                <w:lang w:val="en-GB"/>
              </w:rPr>
              <w:t>audioObjectName</w:t>
            </w:r>
            <w:proofErr w:type="spellEnd"/>
            <w:r w:rsidRPr="005F4807">
              <w:rPr>
                <w:rFonts w:ascii="Courier New" w:hAnsi="Courier New"/>
                <w:sz w:val="18"/>
                <w:lang w:val="en-GB"/>
              </w:rPr>
              <w:t>="Music" start="00:00:00.00</w:t>
            </w:r>
            <w:r>
              <w:rPr>
                <w:rFonts w:ascii="Courier New" w:hAnsi="Courier New"/>
                <w:sz w:val="18"/>
                <w:lang w:val="en-GB"/>
              </w:rPr>
              <w:t>000</w:t>
            </w:r>
            <w:r w:rsidRPr="005F4807">
              <w:rPr>
                <w:rFonts w:ascii="Courier New" w:hAnsi="Courier New"/>
                <w:sz w:val="18"/>
                <w:lang w:val="en-GB"/>
              </w:rPr>
              <w:t>"&gt;</w:t>
            </w:r>
          </w:p>
          <w:p w14:paraId="2DDB6DB2"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&gt;AP_00010002&lt;/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w:t>
            </w:r>
          </w:p>
          <w:p w14:paraId="560C0CFF"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audioTrackUIDRef</w:t>
            </w:r>
            <w:proofErr w:type="spellEnd"/>
            <w:r w:rsidRPr="005F4807">
              <w:rPr>
                <w:rFonts w:ascii="Courier New" w:hAnsi="Courier New"/>
                <w:sz w:val="18"/>
                <w:lang w:val="en-GB"/>
              </w:rPr>
              <w:t>&gt;ATU_00000001&lt;/</w:t>
            </w:r>
            <w:proofErr w:type="spellStart"/>
            <w:r w:rsidRPr="005F4807">
              <w:rPr>
                <w:rFonts w:ascii="Courier New" w:hAnsi="Courier New"/>
                <w:sz w:val="18"/>
                <w:lang w:val="en-GB"/>
              </w:rPr>
              <w:t>audioTrackUIDRef</w:t>
            </w:r>
            <w:proofErr w:type="spellEnd"/>
            <w:r w:rsidRPr="005F4807">
              <w:rPr>
                <w:rFonts w:ascii="Courier New" w:hAnsi="Courier New"/>
                <w:sz w:val="18"/>
                <w:lang w:val="en-GB"/>
              </w:rPr>
              <w:t>&gt;</w:t>
            </w:r>
          </w:p>
          <w:p w14:paraId="275B697B"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audioTrackUIDRef</w:t>
            </w:r>
            <w:proofErr w:type="spellEnd"/>
            <w:r w:rsidRPr="005F4807">
              <w:rPr>
                <w:rFonts w:ascii="Courier New" w:hAnsi="Courier New"/>
                <w:sz w:val="18"/>
                <w:lang w:val="en-GB"/>
              </w:rPr>
              <w:t>&gt;ATU_00000002&lt;/</w:t>
            </w:r>
            <w:proofErr w:type="spellStart"/>
            <w:r w:rsidRPr="005F4807">
              <w:rPr>
                <w:rFonts w:ascii="Courier New" w:hAnsi="Courier New"/>
                <w:sz w:val="18"/>
                <w:lang w:val="en-GB"/>
              </w:rPr>
              <w:t>audioTrackUIDRef</w:t>
            </w:r>
            <w:proofErr w:type="spellEnd"/>
            <w:r w:rsidRPr="005F4807">
              <w:rPr>
                <w:rFonts w:ascii="Courier New" w:hAnsi="Courier New"/>
                <w:sz w:val="18"/>
                <w:lang w:val="en-GB"/>
              </w:rPr>
              <w:t>&gt;</w:t>
            </w:r>
          </w:p>
          <w:p w14:paraId="78EA5B29"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audioObject</w:t>
            </w:r>
            <w:proofErr w:type="spellEnd"/>
            <w:r w:rsidRPr="005F4807">
              <w:rPr>
                <w:rFonts w:ascii="Courier New" w:hAnsi="Courier New"/>
                <w:sz w:val="18"/>
                <w:lang w:val="en-GB"/>
              </w:rPr>
              <w:t>&gt;</w:t>
            </w:r>
          </w:p>
          <w:p w14:paraId="51B83F09" w14:textId="77777777" w:rsidR="00E3229B" w:rsidRPr="005F4807" w:rsidRDefault="00E3229B" w:rsidP="00DF4E33">
            <w:pPr>
              <w:bidi w:val="0"/>
              <w:spacing w:before="20" w:after="20" w:line="240" w:lineRule="auto"/>
              <w:rPr>
                <w:rFonts w:ascii="Courier New" w:hAnsi="Courier New"/>
                <w:sz w:val="18"/>
                <w:lang w:val="en-GB"/>
              </w:rPr>
            </w:pPr>
          </w:p>
          <w:p w14:paraId="245721F3"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audioObject</w:t>
            </w:r>
            <w:proofErr w:type="spellEnd"/>
            <w:r w:rsidRPr="005F4807">
              <w:rPr>
                <w:rFonts w:ascii="Courier New" w:hAnsi="Courier New"/>
                <w:sz w:val="18"/>
                <w:lang w:val="en-GB"/>
              </w:rPr>
              <w:t xml:space="preserve"> </w:t>
            </w:r>
            <w:proofErr w:type="spellStart"/>
            <w:r w:rsidRPr="005F4807">
              <w:rPr>
                <w:rFonts w:ascii="Courier New" w:hAnsi="Courier New"/>
                <w:sz w:val="18"/>
                <w:lang w:val="en-GB"/>
              </w:rPr>
              <w:t>audioObjectID</w:t>
            </w:r>
            <w:proofErr w:type="spellEnd"/>
            <w:r w:rsidRPr="005F4807">
              <w:rPr>
                <w:rFonts w:ascii="Courier New" w:hAnsi="Courier New"/>
                <w:sz w:val="18"/>
                <w:lang w:val="en-GB"/>
              </w:rPr>
              <w:t xml:space="preserve">="AO_1002" </w:t>
            </w:r>
            <w:proofErr w:type="spellStart"/>
            <w:r w:rsidRPr="005F4807">
              <w:rPr>
                <w:rFonts w:ascii="Courier New" w:hAnsi="Courier New"/>
                <w:sz w:val="18"/>
                <w:lang w:val="en-GB"/>
              </w:rPr>
              <w:t>audioObjectName</w:t>
            </w:r>
            <w:proofErr w:type="spellEnd"/>
            <w:r w:rsidRPr="005F4807">
              <w:rPr>
                <w:rFonts w:ascii="Courier New" w:hAnsi="Courier New"/>
                <w:sz w:val="18"/>
                <w:lang w:val="en-GB"/>
              </w:rPr>
              <w:t>="Speech" start="00:00:00.00</w:t>
            </w:r>
            <w:r>
              <w:rPr>
                <w:rFonts w:ascii="Courier New" w:hAnsi="Courier New"/>
                <w:sz w:val="18"/>
                <w:lang w:val="en-GB"/>
              </w:rPr>
              <w:t>000</w:t>
            </w:r>
            <w:r w:rsidRPr="005F4807">
              <w:rPr>
                <w:rFonts w:ascii="Courier New" w:hAnsi="Courier New"/>
                <w:sz w:val="18"/>
                <w:lang w:val="en-GB"/>
              </w:rPr>
              <w:t>"&gt;</w:t>
            </w:r>
          </w:p>
          <w:p w14:paraId="3DBE2D69"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&gt;AP_00010002&lt;/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w:t>
            </w:r>
          </w:p>
          <w:p w14:paraId="43E0EF95"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audioTrackUIDRef</w:t>
            </w:r>
            <w:proofErr w:type="spellEnd"/>
            <w:r w:rsidRPr="005F4807">
              <w:rPr>
                <w:rFonts w:ascii="Courier New" w:hAnsi="Courier New"/>
                <w:sz w:val="18"/>
                <w:lang w:val="en-GB"/>
              </w:rPr>
              <w:t>&gt;ATU_00000003&lt;/</w:t>
            </w:r>
            <w:proofErr w:type="spellStart"/>
            <w:r w:rsidRPr="005F4807">
              <w:rPr>
                <w:rFonts w:ascii="Courier New" w:hAnsi="Courier New"/>
                <w:sz w:val="18"/>
                <w:lang w:val="en-GB"/>
              </w:rPr>
              <w:t>audioTrackUIDRef</w:t>
            </w:r>
            <w:proofErr w:type="spellEnd"/>
            <w:r w:rsidRPr="005F4807">
              <w:rPr>
                <w:rFonts w:ascii="Courier New" w:hAnsi="Courier New"/>
                <w:sz w:val="18"/>
                <w:lang w:val="en-GB"/>
              </w:rPr>
              <w:t>&gt;</w:t>
            </w:r>
          </w:p>
          <w:p w14:paraId="27540A30"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audioTrackUIDRef</w:t>
            </w:r>
            <w:proofErr w:type="spellEnd"/>
            <w:r w:rsidRPr="005F4807">
              <w:rPr>
                <w:rFonts w:ascii="Courier New" w:hAnsi="Courier New"/>
                <w:sz w:val="18"/>
                <w:lang w:val="en-GB"/>
              </w:rPr>
              <w:t>&gt;ATU_00000004&lt;/</w:t>
            </w:r>
            <w:proofErr w:type="spellStart"/>
            <w:r w:rsidRPr="005F4807">
              <w:rPr>
                <w:rFonts w:ascii="Courier New" w:hAnsi="Courier New"/>
                <w:sz w:val="18"/>
                <w:lang w:val="en-GB"/>
              </w:rPr>
              <w:t>audioTrackUIDRef</w:t>
            </w:r>
            <w:proofErr w:type="spellEnd"/>
            <w:r w:rsidRPr="005F4807">
              <w:rPr>
                <w:rFonts w:ascii="Courier New" w:hAnsi="Courier New"/>
                <w:sz w:val="18"/>
                <w:lang w:val="en-GB"/>
              </w:rPr>
              <w:t>&gt;</w:t>
            </w:r>
          </w:p>
          <w:p w14:paraId="5E178BDB" w14:textId="77777777" w:rsidR="00E3229B"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audioObject</w:t>
            </w:r>
            <w:proofErr w:type="spellEnd"/>
            <w:r w:rsidRPr="005F4807">
              <w:rPr>
                <w:rFonts w:ascii="Courier New" w:hAnsi="Courier New"/>
                <w:sz w:val="18"/>
                <w:lang w:val="en-GB"/>
              </w:rPr>
              <w:t>&gt;</w:t>
            </w:r>
          </w:p>
          <w:p w14:paraId="485D4825" w14:textId="77777777" w:rsidR="00E3229B" w:rsidRPr="005F4807" w:rsidRDefault="00E3229B" w:rsidP="00DF4E33">
            <w:pPr>
              <w:bidi w:val="0"/>
              <w:spacing w:before="20" w:after="20" w:line="240" w:lineRule="auto"/>
              <w:rPr>
                <w:rFonts w:ascii="Courier New" w:hAnsi="Courier New"/>
                <w:sz w:val="18"/>
                <w:lang w:val="en-GB"/>
              </w:rPr>
            </w:pPr>
          </w:p>
          <w:p w14:paraId="3DA58962"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 ############ --&gt;</w:t>
            </w:r>
          </w:p>
          <w:p w14:paraId="12945B8E" w14:textId="77777777" w:rsidR="00E3229B" w:rsidRPr="005F4807" w:rsidRDefault="00E3229B" w:rsidP="00DF4E33">
            <w:pPr>
              <w:bidi w:val="0"/>
              <w:spacing w:before="20" w:after="20" w:line="240" w:lineRule="auto"/>
              <w:rPr>
                <w:rFonts w:ascii="Courier New" w:hAnsi="Courier New"/>
                <w:sz w:val="18"/>
                <w:lang w:val="en-GB"/>
              </w:rPr>
            </w:pPr>
            <w:proofErr w:type="gramStart"/>
            <w:r w:rsidRPr="005F4807">
              <w:rPr>
                <w:rFonts w:ascii="Courier New" w:hAnsi="Courier New"/>
                <w:sz w:val="18"/>
                <w:lang w:val="en-GB"/>
              </w:rPr>
              <w:t>&lt;!</w:t>
            </w:r>
            <w:r>
              <w:rPr>
                <w:rFonts w:ascii="Courier New" w:hAnsi="Courier New"/>
                <w:sz w:val="18"/>
                <w:lang w:val="en-GB"/>
              </w:rPr>
              <w:t>-</w:t>
            </w:r>
            <w:r w:rsidRPr="005F4807">
              <w:rPr>
                <w:rFonts w:ascii="Courier New" w:hAnsi="Courier New"/>
                <w:sz w:val="18"/>
                <w:lang w:val="en-GB"/>
              </w:rPr>
              <w:t>-</w:t>
            </w:r>
            <w:proofErr w:type="gramEnd"/>
            <w:r w:rsidRPr="005F4807">
              <w:rPr>
                <w:rFonts w:ascii="Courier New" w:hAnsi="Courier New"/>
                <w:sz w:val="18"/>
                <w:lang w:val="en-GB"/>
              </w:rPr>
              <w:t xml:space="preserve"> AUDIO TRACK UIDs --&gt;</w:t>
            </w:r>
          </w:p>
          <w:p w14:paraId="60892017"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lastRenderedPageBreak/>
              <w:t>&lt;!-- ############ --&gt;</w:t>
            </w:r>
          </w:p>
          <w:p w14:paraId="07A0F377" w14:textId="77777777" w:rsidR="00E3229B" w:rsidRPr="005F4807" w:rsidRDefault="00E3229B" w:rsidP="00DF4E33">
            <w:pPr>
              <w:bidi w:val="0"/>
              <w:spacing w:before="20" w:after="20" w:line="240" w:lineRule="auto"/>
              <w:rPr>
                <w:rFonts w:ascii="Courier New" w:hAnsi="Courier New"/>
                <w:sz w:val="18"/>
                <w:lang w:val="en-GB"/>
              </w:rPr>
            </w:pPr>
          </w:p>
          <w:p w14:paraId="44A8DF4B"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audioTrackUID</w:t>
            </w:r>
            <w:proofErr w:type="spellEnd"/>
            <w:r w:rsidRPr="005F4807">
              <w:rPr>
                <w:rFonts w:ascii="Courier New" w:hAnsi="Courier New"/>
                <w:sz w:val="18"/>
                <w:lang w:val="en-GB"/>
              </w:rPr>
              <w:t xml:space="preserve"> UID="ATU_00000001"&gt;</w:t>
            </w:r>
          </w:p>
          <w:p w14:paraId="1D8B0987"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audioTrackFormatIDRef</w:t>
            </w:r>
            <w:proofErr w:type="spellEnd"/>
            <w:r w:rsidRPr="005F4807">
              <w:rPr>
                <w:rFonts w:ascii="Courier New" w:hAnsi="Courier New"/>
                <w:sz w:val="18"/>
                <w:lang w:val="en-GB"/>
              </w:rPr>
              <w:t>&gt;AT_00010001_01&lt;/</w:t>
            </w:r>
            <w:proofErr w:type="spellStart"/>
            <w:r w:rsidRPr="005F4807">
              <w:rPr>
                <w:rFonts w:ascii="Courier New" w:hAnsi="Courier New"/>
                <w:sz w:val="18"/>
                <w:lang w:val="en-GB"/>
              </w:rPr>
              <w:t>audioTrackFormatIDRef</w:t>
            </w:r>
            <w:proofErr w:type="spellEnd"/>
            <w:r w:rsidRPr="005F4807">
              <w:rPr>
                <w:rFonts w:ascii="Courier New" w:hAnsi="Courier New"/>
                <w:sz w:val="18"/>
                <w:lang w:val="en-GB"/>
              </w:rPr>
              <w:t>&gt;</w:t>
            </w:r>
          </w:p>
          <w:p w14:paraId="79F94C3E"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&gt;AP_00010002&lt;/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w:t>
            </w:r>
          </w:p>
          <w:p w14:paraId="6BEEDC4F"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audioTrackUID</w:t>
            </w:r>
            <w:proofErr w:type="spellEnd"/>
            <w:r w:rsidRPr="005F4807">
              <w:rPr>
                <w:rFonts w:ascii="Courier New" w:hAnsi="Courier New"/>
                <w:sz w:val="18"/>
                <w:lang w:val="en-GB"/>
              </w:rPr>
              <w:t>&gt;</w:t>
            </w:r>
          </w:p>
          <w:p w14:paraId="4586B138" w14:textId="77777777" w:rsidR="00E3229B" w:rsidRPr="005F4807" w:rsidRDefault="00E3229B" w:rsidP="00DF4E33">
            <w:pPr>
              <w:bidi w:val="0"/>
              <w:spacing w:before="20" w:after="20" w:line="240" w:lineRule="auto"/>
              <w:rPr>
                <w:rFonts w:ascii="Courier New" w:hAnsi="Courier New"/>
                <w:sz w:val="18"/>
                <w:lang w:val="en-GB"/>
              </w:rPr>
            </w:pPr>
          </w:p>
          <w:p w14:paraId="5B49882F"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audioTrackUID</w:t>
            </w:r>
            <w:proofErr w:type="spellEnd"/>
            <w:r w:rsidRPr="005F4807">
              <w:rPr>
                <w:rFonts w:ascii="Courier New" w:hAnsi="Courier New"/>
                <w:sz w:val="18"/>
                <w:lang w:val="en-GB"/>
              </w:rPr>
              <w:t xml:space="preserve"> UID="ATU_00000002"&gt;</w:t>
            </w:r>
          </w:p>
          <w:p w14:paraId="2EFA60EC"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audioTrackFormatIDRef</w:t>
            </w:r>
            <w:proofErr w:type="spellEnd"/>
            <w:r w:rsidRPr="005F4807">
              <w:rPr>
                <w:rFonts w:ascii="Courier New" w:hAnsi="Courier New"/>
                <w:sz w:val="18"/>
                <w:lang w:val="en-GB"/>
              </w:rPr>
              <w:t>&gt;AT_00010002_01&lt;/</w:t>
            </w:r>
            <w:proofErr w:type="spellStart"/>
            <w:r w:rsidRPr="005F4807">
              <w:rPr>
                <w:rFonts w:ascii="Courier New" w:hAnsi="Courier New"/>
                <w:sz w:val="18"/>
                <w:lang w:val="en-GB"/>
              </w:rPr>
              <w:t>audioTrackFormatIDRef</w:t>
            </w:r>
            <w:proofErr w:type="spellEnd"/>
            <w:r w:rsidRPr="005F4807">
              <w:rPr>
                <w:rFonts w:ascii="Courier New" w:hAnsi="Courier New"/>
                <w:sz w:val="18"/>
                <w:lang w:val="en-GB"/>
              </w:rPr>
              <w:t>&gt;</w:t>
            </w:r>
          </w:p>
          <w:p w14:paraId="5664FC26"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&gt;AP_00010002&lt;/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w:t>
            </w:r>
          </w:p>
          <w:p w14:paraId="7B2A2367"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audioTrackUID</w:t>
            </w:r>
            <w:proofErr w:type="spellEnd"/>
            <w:r w:rsidRPr="005F4807">
              <w:rPr>
                <w:rFonts w:ascii="Courier New" w:hAnsi="Courier New"/>
                <w:sz w:val="18"/>
                <w:lang w:val="en-GB"/>
              </w:rPr>
              <w:t>&gt;</w:t>
            </w:r>
          </w:p>
          <w:p w14:paraId="1A9D3250" w14:textId="77777777" w:rsidR="00E3229B" w:rsidRPr="005F4807" w:rsidRDefault="00E3229B" w:rsidP="00DF4E33">
            <w:pPr>
              <w:bidi w:val="0"/>
              <w:spacing w:before="20" w:after="20" w:line="240" w:lineRule="auto"/>
              <w:rPr>
                <w:rFonts w:ascii="Courier New" w:hAnsi="Courier New"/>
                <w:sz w:val="18"/>
                <w:lang w:val="en-GB"/>
              </w:rPr>
            </w:pPr>
          </w:p>
          <w:p w14:paraId="1B9FDF56"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audioTrackUID</w:t>
            </w:r>
            <w:proofErr w:type="spellEnd"/>
            <w:r w:rsidRPr="005F4807">
              <w:rPr>
                <w:rFonts w:ascii="Courier New" w:hAnsi="Courier New"/>
                <w:sz w:val="18"/>
                <w:lang w:val="en-GB"/>
              </w:rPr>
              <w:t xml:space="preserve"> UID="ATU_00000003"&gt;</w:t>
            </w:r>
          </w:p>
          <w:p w14:paraId="5F47A987"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audioTrackFormatIDRef</w:t>
            </w:r>
            <w:proofErr w:type="spellEnd"/>
            <w:r w:rsidRPr="005F4807">
              <w:rPr>
                <w:rFonts w:ascii="Courier New" w:hAnsi="Courier New"/>
                <w:sz w:val="18"/>
                <w:lang w:val="en-GB"/>
              </w:rPr>
              <w:t>&gt;AT_00010001_01&lt;/</w:t>
            </w:r>
            <w:proofErr w:type="spellStart"/>
            <w:r w:rsidRPr="005F4807">
              <w:rPr>
                <w:rFonts w:ascii="Courier New" w:hAnsi="Courier New"/>
                <w:sz w:val="18"/>
                <w:lang w:val="en-GB"/>
              </w:rPr>
              <w:t>audioTrackFormatIDRef</w:t>
            </w:r>
            <w:proofErr w:type="spellEnd"/>
            <w:r w:rsidRPr="005F4807">
              <w:rPr>
                <w:rFonts w:ascii="Courier New" w:hAnsi="Courier New"/>
                <w:sz w:val="18"/>
                <w:lang w:val="en-GB"/>
              </w:rPr>
              <w:t>&gt;</w:t>
            </w:r>
          </w:p>
          <w:p w14:paraId="5B3F7E3A"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&gt;AP_00010002&lt;/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w:t>
            </w:r>
          </w:p>
          <w:p w14:paraId="2DDA5D46"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audioTrackUID</w:t>
            </w:r>
            <w:proofErr w:type="spellEnd"/>
            <w:r w:rsidRPr="005F4807">
              <w:rPr>
                <w:rFonts w:ascii="Courier New" w:hAnsi="Courier New"/>
                <w:sz w:val="18"/>
                <w:lang w:val="en-GB"/>
              </w:rPr>
              <w:t>&gt;</w:t>
            </w:r>
          </w:p>
          <w:p w14:paraId="2D3916FB" w14:textId="77777777" w:rsidR="00E3229B" w:rsidRPr="005F4807" w:rsidRDefault="00E3229B" w:rsidP="00DF4E33">
            <w:pPr>
              <w:bidi w:val="0"/>
              <w:spacing w:before="20" w:after="20" w:line="240" w:lineRule="auto"/>
              <w:rPr>
                <w:rFonts w:ascii="Courier New" w:hAnsi="Courier New"/>
                <w:sz w:val="18"/>
                <w:lang w:val="en-GB"/>
              </w:rPr>
            </w:pPr>
          </w:p>
          <w:p w14:paraId="023358C7"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audioTrackUID</w:t>
            </w:r>
            <w:proofErr w:type="spellEnd"/>
            <w:r w:rsidRPr="005F4807">
              <w:rPr>
                <w:rFonts w:ascii="Courier New" w:hAnsi="Courier New"/>
                <w:sz w:val="18"/>
                <w:lang w:val="en-GB"/>
              </w:rPr>
              <w:t xml:space="preserve"> UID="ATU_00000004"&gt;</w:t>
            </w:r>
          </w:p>
          <w:p w14:paraId="06E1899C"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audioTrackFormatIDRef</w:t>
            </w:r>
            <w:proofErr w:type="spellEnd"/>
            <w:r w:rsidRPr="005F4807">
              <w:rPr>
                <w:rFonts w:ascii="Courier New" w:hAnsi="Courier New"/>
                <w:sz w:val="18"/>
                <w:lang w:val="en-GB"/>
              </w:rPr>
              <w:t>&gt;AT_00010002_01&lt;/</w:t>
            </w:r>
            <w:proofErr w:type="spellStart"/>
            <w:r w:rsidRPr="005F4807">
              <w:rPr>
                <w:rFonts w:ascii="Courier New" w:hAnsi="Courier New"/>
                <w:sz w:val="18"/>
                <w:lang w:val="en-GB"/>
              </w:rPr>
              <w:t>audioTrackFormatIDRef</w:t>
            </w:r>
            <w:proofErr w:type="spellEnd"/>
            <w:r w:rsidRPr="005F4807">
              <w:rPr>
                <w:rFonts w:ascii="Courier New" w:hAnsi="Courier New"/>
                <w:sz w:val="18"/>
                <w:lang w:val="en-GB"/>
              </w:rPr>
              <w:t>&gt;</w:t>
            </w:r>
          </w:p>
          <w:p w14:paraId="1568EBCF"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&gt;AP_00010002&lt;/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w:t>
            </w:r>
          </w:p>
          <w:p w14:paraId="752B2F44" w14:textId="77777777" w:rsidR="00E3229B" w:rsidRPr="005F4807" w:rsidRDefault="00E3229B" w:rsidP="00967BA8">
            <w:pPr>
              <w:bidi w:val="0"/>
              <w:spacing w:before="0" w:line="240" w:lineRule="auto"/>
              <w:rPr>
                <w:lang w:val="en-GB"/>
              </w:rPr>
            </w:pPr>
            <w:r w:rsidRPr="005F4807">
              <w:rPr>
                <w:rFonts w:ascii="Courier New" w:hAnsi="Courier New"/>
                <w:sz w:val="18"/>
                <w:lang w:val="en-GB"/>
              </w:rPr>
              <w:t>&lt;/</w:t>
            </w:r>
            <w:proofErr w:type="spellStart"/>
            <w:r w:rsidRPr="005F4807">
              <w:rPr>
                <w:rFonts w:ascii="Courier New" w:hAnsi="Courier New"/>
                <w:sz w:val="18"/>
                <w:lang w:val="en-GB"/>
              </w:rPr>
              <w:t>audioTrackUID</w:t>
            </w:r>
            <w:proofErr w:type="spellEnd"/>
            <w:r w:rsidRPr="005F4807">
              <w:rPr>
                <w:rFonts w:ascii="Courier New" w:hAnsi="Courier New"/>
                <w:sz w:val="18"/>
                <w:lang w:val="en-GB"/>
              </w:rPr>
              <w:t>&gt;</w:t>
            </w:r>
          </w:p>
        </w:tc>
      </w:tr>
    </w:tbl>
    <w:p w14:paraId="5313B70D" w14:textId="77777777" w:rsidR="00E3229B" w:rsidRPr="009371E5" w:rsidRDefault="00E3229B" w:rsidP="00E3229B">
      <w:pPr>
        <w:pStyle w:val="Heading1"/>
        <w:rPr>
          <w:lang w:bidi="ar-EG"/>
        </w:rPr>
      </w:pPr>
      <w:bookmarkStart w:id="959" w:name="_Toc527718858"/>
      <w:bookmarkStart w:id="960" w:name="_Toc38898536"/>
      <w:r>
        <w:rPr>
          <w:lang w:bidi="ar-EG"/>
        </w:rPr>
        <w:lastRenderedPageBreak/>
        <w:t>2</w:t>
      </w:r>
      <w:r w:rsidRPr="009371E5">
        <w:rPr>
          <w:rtl/>
          <w:lang w:bidi="ar-EG"/>
        </w:rPr>
        <w:tab/>
        <w:t>مثال قائم على الكائن</w:t>
      </w:r>
      <w:bookmarkEnd w:id="958"/>
      <w:bookmarkEnd w:id="959"/>
      <w:bookmarkEnd w:id="960"/>
    </w:p>
    <w:p w14:paraId="36623CFF" w14:textId="77777777" w:rsidR="00E3229B" w:rsidRPr="009371E5" w:rsidRDefault="00E3229B" w:rsidP="00E3229B">
      <w:pPr>
        <w:rPr>
          <w:rtl/>
          <w:lang w:bidi="ar-EG"/>
        </w:rPr>
      </w:pPr>
      <w:bookmarkStart w:id="961" w:name="lt_pId2075"/>
      <w:r w:rsidRPr="009371E5">
        <w:rPr>
          <w:rtl/>
          <w:lang w:bidi="ar-EG"/>
        </w:rPr>
        <w:t xml:space="preserve">لبيان كيف يمكن استخدام نموذج تعريف الإشارة السمعية في الإشارة السمعية القائمة على الكائن، يرد فيما يلي مثال بسيط باستخدام كائن واحد. ويستخدم هذا المثال أنساق </w:t>
      </w:r>
      <w:proofErr w:type="spellStart"/>
      <w:r w:rsidRPr="009371E5">
        <w:rPr>
          <w:lang w:bidi="ar-EG"/>
        </w:rPr>
        <w:t>audioBlockFormat</w:t>
      </w:r>
      <w:proofErr w:type="spellEnd"/>
      <w:r w:rsidRPr="009371E5">
        <w:rPr>
          <w:rtl/>
          <w:lang w:bidi="ar-EG"/>
        </w:rPr>
        <w:t xml:space="preserve"> متعددة ضمن نسق القناة السمعية، </w:t>
      </w:r>
      <w:proofErr w:type="spellStart"/>
      <w:r w:rsidRPr="009371E5">
        <w:rPr>
          <w:lang w:bidi="ar-EG"/>
        </w:rPr>
        <w:t>audioChannelFormat</w:t>
      </w:r>
      <w:proofErr w:type="spellEnd"/>
      <w:r w:rsidRPr="009371E5">
        <w:rPr>
          <w:rtl/>
          <w:lang w:bidi="ar-EG"/>
        </w:rPr>
        <w:t xml:space="preserve">، لوصف الخصائص الدينامية لكائن يسمى "سيارة". وتستخدم أنساق </w:t>
      </w:r>
      <w:proofErr w:type="spellStart"/>
      <w:r w:rsidRPr="009371E5">
        <w:rPr>
          <w:lang w:bidi="ar-EG"/>
        </w:rPr>
        <w:t>audioBlockFormat</w:t>
      </w:r>
      <w:proofErr w:type="spellEnd"/>
      <w:r w:rsidRPr="009371E5">
        <w:rPr>
          <w:rtl/>
          <w:lang w:bidi="ar-EG"/>
        </w:rPr>
        <w:t xml:space="preserve"> نعتي البدء والمدة لتأطير البيانات الشرحية التي تعتمد على الزمن، فتتيح بالتالي تحرك موضع الكائن في</w:t>
      </w:r>
      <w:r>
        <w:rPr>
          <w:rFonts w:hint="cs"/>
          <w:rtl/>
          <w:lang w:bidi="ar-EG"/>
        </w:rPr>
        <w:t> </w:t>
      </w:r>
      <w:r w:rsidRPr="009371E5">
        <w:rPr>
          <w:rtl/>
          <w:lang w:bidi="ar-EG"/>
        </w:rPr>
        <w:t>الفضاء.</w:t>
      </w:r>
    </w:p>
    <w:p w14:paraId="71CAE337" w14:textId="77777777" w:rsidR="00E3229B" w:rsidRPr="009371E5" w:rsidRDefault="00E3229B" w:rsidP="00E3229B">
      <w:pPr>
        <w:pStyle w:val="Heading2"/>
        <w:rPr>
          <w:lang w:bidi="ar-EG"/>
        </w:rPr>
      </w:pPr>
      <w:bookmarkStart w:id="962" w:name="_Toc460502846"/>
      <w:bookmarkStart w:id="963" w:name="_Toc527718859"/>
      <w:bookmarkStart w:id="964" w:name="_Toc38898537"/>
      <w:bookmarkEnd w:id="961"/>
      <w:r>
        <w:rPr>
          <w:lang w:bidi="ar-EG"/>
        </w:rPr>
        <w:t>1.2</w:t>
      </w:r>
      <w:r w:rsidRPr="009371E5">
        <w:rPr>
          <w:rtl/>
          <w:lang w:bidi="ar-EG"/>
        </w:rPr>
        <w:tab/>
        <w:t>ملخص العناصر</w:t>
      </w:r>
      <w:bookmarkEnd w:id="962"/>
      <w:bookmarkEnd w:id="963"/>
      <w:bookmarkEnd w:id="964"/>
    </w:p>
    <w:p w14:paraId="0F7BBA5B" w14:textId="77777777" w:rsidR="00E3229B" w:rsidRDefault="00E3229B" w:rsidP="00E3229B">
      <w:pPr>
        <w:spacing w:after="120"/>
        <w:rPr>
          <w:rtl/>
          <w:lang w:bidi="ar-EG"/>
        </w:rPr>
      </w:pPr>
      <w:r w:rsidRPr="009371E5">
        <w:rPr>
          <w:rtl/>
          <w:lang w:bidi="ar-EG"/>
        </w:rPr>
        <w:t>فيما يلي العناصر الواردة في جزء النسق من الوصف:</w:t>
      </w:r>
    </w:p>
    <w:p w14:paraId="18A8F4D3" w14:textId="10429A90" w:rsidR="00E3229B" w:rsidRDefault="00E3229B" w:rsidP="00F64C81">
      <w:pPr>
        <w:pStyle w:val="TableNo"/>
        <w:rPr>
          <w:rtl/>
        </w:rPr>
      </w:pPr>
      <w:r>
        <w:rPr>
          <w:rFonts w:hint="cs"/>
          <w:rtl/>
        </w:rPr>
        <w:t xml:space="preserve">الجدول </w:t>
      </w:r>
      <w:r w:rsidR="00723310">
        <w:t>6</w:t>
      </w:r>
      <w:r w:rsidR="000168B0">
        <w:t>3</w:t>
      </w:r>
    </w:p>
    <w:p w14:paraId="24C50C3C" w14:textId="77777777" w:rsidR="00E3229B" w:rsidRPr="009371E5" w:rsidRDefault="00E3229B" w:rsidP="0054248C">
      <w:pPr>
        <w:pStyle w:val="Tabletitle"/>
        <w:rPr>
          <w:rtl/>
        </w:rPr>
      </w:pPr>
      <w:r>
        <w:rPr>
          <w:rFonts w:hint="cs"/>
          <w:rtl/>
        </w:rPr>
        <w:t>أمثلة على عناصر النسق في مثال قائم على كائن</w:t>
      </w:r>
    </w:p>
    <w:tbl>
      <w:tblPr>
        <w:bidiVisual/>
        <w:tblW w:w="9639" w:type="dxa"/>
        <w:jc w:val="center"/>
        <w:tblCellMar>
          <w:left w:w="10" w:type="dxa"/>
          <w:right w:w="10" w:type="dxa"/>
        </w:tblCellMar>
        <w:tblLook w:val="00A0" w:firstRow="1" w:lastRow="0" w:firstColumn="1" w:lastColumn="0" w:noHBand="0" w:noVBand="0"/>
      </w:tblPr>
      <w:tblGrid>
        <w:gridCol w:w="2241"/>
        <w:gridCol w:w="2409"/>
        <w:gridCol w:w="1650"/>
        <w:gridCol w:w="3339"/>
      </w:tblGrid>
      <w:tr w:rsidR="00E3229B" w:rsidRPr="009371E5" w14:paraId="25BC06D4" w14:textId="77777777" w:rsidTr="00422B43">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36731B83" w14:textId="77777777" w:rsidR="00E3229B" w:rsidRPr="009371E5" w:rsidRDefault="00E3229B" w:rsidP="0054248C">
            <w:pPr>
              <w:pStyle w:val="Tablehead"/>
              <w:rPr>
                <w:lang w:val="en-GB" w:bidi="ar-EG"/>
              </w:rPr>
            </w:pPr>
            <w:r w:rsidRPr="009371E5">
              <w:rPr>
                <w:rtl/>
                <w:lang w:bidi="ar-EG"/>
              </w:rPr>
              <w:t>العنصر</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8F32F87" w14:textId="77777777" w:rsidR="00E3229B" w:rsidRPr="009371E5" w:rsidRDefault="00E3229B" w:rsidP="0054248C">
            <w:pPr>
              <w:pStyle w:val="Tablehead"/>
              <w:rPr>
                <w:lang w:val="en-GB" w:bidi="ar-EG"/>
              </w:rPr>
            </w:pPr>
            <w:r w:rsidRPr="009371E5">
              <w:rPr>
                <w:lang w:val="en-GB" w:bidi="ar-EG"/>
              </w:rPr>
              <w:t>ID</w:t>
            </w:r>
          </w:p>
        </w:tc>
        <w:tc>
          <w:tcPr>
            <w:tcW w:w="1650"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24733E10" w14:textId="77777777" w:rsidR="00E3229B" w:rsidRPr="009371E5" w:rsidRDefault="00E3229B" w:rsidP="0054248C">
            <w:pPr>
              <w:pStyle w:val="Tablehead"/>
              <w:rPr>
                <w:lang w:val="en-GB" w:bidi="ar-EG"/>
              </w:rPr>
            </w:pPr>
            <w:r w:rsidRPr="009371E5">
              <w:rPr>
                <w:rtl/>
                <w:lang w:bidi="ar-EG"/>
              </w:rPr>
              <w:t>الاسم</w:t>
            </w:r>
          </w:p>
        </w:tc>
        <w:tc>
          <w:tcPr>
            <w:tcW w:w="333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420B491" w14:textId="77777777" w:rsidR="00E3229B" w:rsidRPr="009371E5" w:rsidRDefault="00E3229B" w:rsidP="0054248C">
            <w:pPr>
              <w:pStyle w:val="Tablehead"/>
              <w:rPr>
                <w:lang w:val="en-GB" w:bidi="ar-EG"/>
              </w:rPr>
            </w:pPr>
            <w:r w:rsidRPr="009371E5">
              <w:rPr>
                <w:rtl/>
                <w:lang w:bidi="ar-EG"/>
              </w:rPr>
              <w:t>الوصف</w:t>
            </w:r>
          </w:p>
        </w:tc>
      </w:tr>
      <w:tr w:rsidR="00E3229B" w:rsidRPr="009371E5" w14:paraId="5627A814" w14:textId="77777777" w:rsidTr="00422B43">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95EB913" w14:textId="77777777" w:rsidR="00E3229B" w:rsidRPr="009371E5" w:rsidRDefault="00E3229B" w:rsidP="00422B43">
            <w:pPr>
              <w:pStyle w:val="Tabletext"/>
              <w:bidi w:val="0"/>
              <w:jc w:val="center"/>
              <w:rPr>
                <w:lang w:val="en-GB"/>
              </w:rPr>
            </w:pPr>
            <w:bookmarkStart w:id="965" w:name="lt_pId2082"/>
            <w:proofErr w:type="spellStart"/>
            <w:r w:rsidRPr="009371E5">
              <w:rPr>
                <w:lang w:val="en-GB"/>
              </w:rPr>
              <w:t>audioTrackFormat</w:t>
            </w:r>
            <w:bookmarkEnd w:id="965"/>
            <w:proofErr w:type="spellEnd"/>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1EEE160" w14:textId="77777777" w:rsidR="00E3229B" w:rsidRPr="009371E5" w:rsidRDefault="00E3229B" w:rsidP="00422B43">
            <w:pPr>
              <w:pStyle w:val="Tabletext"/>
              <w:bidi w:val="0"/>
              <w:jc w:val="center"/>
              <w:rPr>
                <w:lang w:val="en-GB"/>
              </w:rPr>
            </w:pPr>
            <w:bookmarkStart w:id="966" w:name="lt_pId2083"/>
            <w:r w:rsidRPr="009371E5">
              <w:rPr>
                <w:lang w:val="en-GB"/>
              </w:rPr>
              <w:t>AT_00031001_01</w:t>
            </w:r>
            <w:bookmarkEnd w:id="966"/>
          </w:p>
        </w:tc>
        <w:tc>
          <w:tcPr>
            <w:tcW w:w="16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448E0B0" w14:textId="77777777" w:rsidR="00E3229B" w:rsidRPr="009371E5" w:rsidRDefault="00E3229B" w:rsidP="00422B43">
            <w:pPr>
              <w:pStyle w:val="Tabletext"/>
              <w:bidi w:val="0"/>
              <w:jc w:val="center"/>
              <w:rPr>
                <w:lang w:val="en-GB"/>
              </w:rPr>
            </w:pPr>
            <w:bookmarkStart w:id="967" w:name="lt_pId2084"/>
            <w:r w:rsidRPr="009371E5">
              <w:rPr>
                <w:lang w:val="en-GB"/>
              </w:rPr>
              <w:t>PCM_Car1</w:t>
            </w:r>
            <w:bookmarkEnd w:id="967"/>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E09E5A" w14:textId="77777777" w:rsidR="00E3229B" w:rsidRPr="009371E5" w:rsidRDefault="00E3229B" w:rsidP="00422B43">
            <w:pPr>
              <w:pStyle w:val="Tabletext"/>
              <w:rPr>
                <w:lang w:val="en-GB"/>
              </w:rPr>
            </w:pPr>
            <w:r w:rsidRPr="009371E5">
              <w:rPr>
                <w:rtl/>
              </w:rPr>
              <w:t>يعرِّف المسار بدلالة</w:t>
            </w:r>
            <w:r>
              <w:rPr>
                <w:rtl/>
                <w:lang w:val="en-GB"/>
              </w:rPr>
              <w:t xml:space="preserve"> </w:t>
            </w:r>
            <w:r w:rsidRPr="009371E5">
              <w:rPr>
                <w:lang w:val="en-GB"/>
              </w:rPr>
              <w:t>PCM</w:t>
            </w:r>
          </w:p>
        </w:tc>
      </w:tr>
      <w:tr w:rsidR="00E3229B" w:rsidRPr="009371E5" w14:paraId="07AAC262" w14:textId="77777777" w:rsidTr="00422B43">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A67E8BF" w14:textId="77777777" w:rsidR="00E3229B" w:rsidRPr="009371E5" w:rsidRDefault="00E3229B" w:rsidP="00422B43">
            <w:pPr>
              <w:pStyle w:val="Tabletext"/>
              <w:bidi w:val="0"/>
              <w:jc w:val="center"/>
              <w:rPr>
                <w:lang w:val="en-GB"/>
              </w:rPr>
            </w:pPr>
            <w:bookmarkStart w:id="968" w:name="lt_pId2086"/>
            <w:proofErr w:type="spellStart"/>
            <w:r w:rsidRPr="009371E5">
              <w:rPr>
                <w:lang w:val="en-GB"/>
              </w:rPr>
              <w:t>audioStreamFormat</w:t>
            </w:r>
            <w:bookmarkEnd w:id="968"/>
            <w:proofErr w:type="spellEnd"/>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F58CD4B" w14:textId="77777777" w:rsidR="00E3229B" w:rsidRPr="009371E5" w:rsidRDefault="00E3229B" w:rsidP="00422B43">
            <w:pPr>
              <w:pStyle w:val="Tabletext"/>
              <w:bidi w:val="0"/>
              <w:jc w:val="center"/>
              <w:rPr>
                <w:lang w:val="en-GB"/>
              </w:rPr>
            </w:pPr>
            <w:bookmarkStart w:id="969" w:name="lt_pId2087"/>
            <w:r w:rsidRPr="009371E5">
              <w:rPr>
                <w:lang w:val="en-GB"/>
              </w:rPr>
              <w:t>AS_00031001</w:t>
            </w:r>
            <w:bookmarkEnd w:id="969"/>
          </w:p>
        </w:tc>
        <w:tc>
          <w:tcPr>
            <w:tcW w:w="16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CC86AEB" w14:textId="77777777" w:rsidR="00E3229B" w:rsidRPr="009371E5" w:rsidRDefault="00E3229B" w:rsidP="00422B43">
            <w:pPr>
              <w:pStyle w:val="Tabletext"/>
              <w:bidi w:val="0"/>
              <w:jc w:val="center"/>
              <w:rPr>
                <w:lang w:val="en-GB"/>
              </w:rPr>
            </w:pPr>
            <w:bookmarkStart w:id="970" w:name="lt_pId2088"/>
            <w:r w:rsidRPr="009371E5">
              <w:rPr>
                <w:lang w:val="en-GB"/>
              </w:rPr>
              <w:t>PCM_Car1</w:t>
            </w:r>
            <w:bookmarkEnd w:id="970"/>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BAADD0" w14:textId="77777777" w:rsidR="00E3229B" w:rsidRPr="009371E5" w:rsidRDefault="00E3229B" w:rsidP="00422B43">
            <w:pPr>
              <w:pStyle w:val="Tabletext"/>
              <w:rPr>
                <w:lang w:val="en-GB"/>
              </w:rPr>
            </w:pPr>
            <w:r w:rsidRPr="009371E5">
              <w:rPr>
                <w:rtl/>
              </w:rPr>
              <w:t>يعرِّف التدفق بدلالة</w:t>
            </w:r>
            <w:r>
              <w:rPr>
                <w:rtl/>
                <w:lang w:val="en-GB"/>
              </w:rPr>
              <w:t xml:space="preserve"> </w:t>
            </w:r>
            <w:r w:rsidRPr="009371E5">
              <w:rPr>
                <w:lang w:val="en-GB"/>
              </w:rPr>
              <w:t>PCM</w:t>
            </w:r>
          </w:p>
        </w:tc>
      </w:tr>
      <w:tr w:rsidR="00E3229B" w:rsidRPr="009371E5" w14:paraId="7D7BBF59" w14:textId="77777777" w:rsidTr="0081588B">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CEFD775" w14:textId="77777777" w:rsidR="00E3229B" w:rsidRPr="009371E5" w:rsidRDefault="00E3229B" w:rsidP="00422B43">
            <w:pPr>
              <w:pStyle w:val="Tabletext"/>
              <w:bidi w:val="0"/>
              <w:jc w:val="center"/>
              <w:rPr>
                <w:lang w:val="en-GB"/>
              </w:rPr>
            </w:pPr>
            <w:bookmarkStart w:id="971" w:name="lt_pId2090"/>
            <w:proofErr w:type="spellStart"/>
            <w:r w:rsidRPr="009371E5">
              <w:rPr>
                <w:lang w:val="en-GB"/>
              </w:rPr>
              <w:t>audioChannelFormat</w:t>
            </w:r>
            <w:proofErr w:type="spellEnd"/>
            <w:r w:rsidRPr="009371E5">
              <w:rPr>
                <w:lang w:val="en-GB"/>
              </w:rPr>
              <w:t xml:space="preserve"> &amp;</w:t>
            </w:r>
            <w:r w:rsidRPr="009371E5">
              <w:rPr>
                <w:lang w:val="en-GB"/>
              </w:rPr>
              <w:br/>
            </w:r>
            <w:proofErr w:type="spellStart"/>
            <w:r w:rsidRPr="009371E5">
              <w:rPr>
                <w:lang w:val="en-GB"/>
              </w:rPr>
              <w:t>audioBlockFormat</w:t>
            </w:r>
            <w:bookmarkEnd w:id="971"/>
            <w:proofErr w:type="spellEnd"/>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82983A3" w14:textId="77777777" w:rsidR="00E3229B" w:rsidRPr="009371E5" w:rsidRDefault="00E3229B" w:rsidP="00422B43">
            <w:pPr>
              <w:pStyle w:val="Tabletext"/>
              <w:bidi w:val="0"/>
              <w:jc w:val="center"/>
              <w:rPr>
                <w:lang w:val="en-GB"/>
              </w:rPr>
            </w:pPr>
            <w:bookmarkStart w:id="972" w:name="lt_pId2091"/>
            <w:r w:rsidRPr="009371E5">
              <w:rPr>
                <w:lang w:val="en-GB"/>
              </w:rPr>
              <w:t>AC_00031001</w:t>
            </w:r>
            <w:r w:rsidRPr="009371E5">
              <w:rPr>
                <w:lang w:val="en-GB"/>
              </w:rPr>
              <w:br/>
              <w:t>AB_00031001_00000001</w:t>
            </w:r>
            <w:r w:rsidRPr="009371E5">
              <w:rPr>
                <w:lang w:val="en-GB"/>
              </w:rPr>
              <w:br/>
              <w:t>AB_00031001_00000002</w:t>
            </w:r>
            <w:r w:rsidRPr="009371E5">
              <w:rPr>
                <w:lang w:val="en-GB"/>
              </w:rPr>
              <w:br/>
              <w:t>AB_00031001_00000003</w:t>
            </w:r>
            <w:bookmarkEnd w:id="972"/>
          </w:p>
        </w:tc>
        <w:tc>
          <w:tcPr>
            <w:tcW w:w="16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BABDFC7" w14:textId="77777777" w:rsidR="00E3229B" w:rsidRPr="009371E5" w:rsidRDefault="00E3229B" w:rsidP="00422B43">
            <w:pPr>
              <w:pStyle w:val="Tabletext"/>
              <w:bidi w:val="0"/>
              <w:jc w:val="center"/>
              <w:rPr>
                <w:lang w:val="en-GB"/>
              </w:rPr>
            </w:pPr>
            <w:bookmarkStart w:id="973" w:name="lt_pId2092"/>
            <w:r w:rsidRPr="009371E5">
              <w:rPr>
                <w:lang w:val="en-GB"/>
              </w:rPr>
              <w:t>Car1</w:t>
            </w:r>
            <w:bookmarkEnd w:id="973"/>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BB4ADC9" w14:textId="77777777" w:rsidR="00E3229B" w:rsidRPr="009371E5" w:rsidRDefault="00E3229B" w:rsidP="0081588B">
            <w:pPr>
              <w:pStyle w:val="Tabletext"/>
            </w:pPr>
            <w:r w:rsidRPr="009371E5">
              <w:rPr>
                <w:rtl/>
              </w:rPr>
              <w:t xml:space="preserve">يصف قناة كنمط كائن يحتوي على </w:t>
            </w:r>
            <w:r w:rsidR="007670BC">
              <w:rPr>
                <w:rFonts w:hint="cs"/>
                <w:rtl/>
              </w:rPr>
              <w:t>ثلاث فدرات</w:t>
            </w:r>
            <w:r w:rsidRPr="009371E5">
              <w:rPr>
                <w:rtl/>
              </w:rPr>
              <w:t xml:space="preserve"> ببيانات شرحية موضعية مختلفة في</w:t>
            </w:r>
            <w:r>
              <w:rPr>
                <w:rFonts w:hint="cs"/>
                <w:rtl/>
              </w:rPr>
              <w:t> </w:t>
            </w:r>
            <w:r w:rsidRPr="009371E5">
              <w:rPr>
                <w:rtl/>
              </w:rPr>
              <w:t>كل منها.</w:t>
            </w:r>
          </w:p>
        </w:tc>
      </w:tr>
      <w:tr w:rsidR="00E3229B" w:rsidRPr="009371E5" w14:paraId="1F448FFE" w14:textId="77777777" w:rsidTr="00422B43">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F68B68A" w14:textId="77777777" w:rsidR="00E3229B" w:rsidRPr="009371E5" w:rsidRDefault="00E3229B" w:rsidP="00422B43">
            <w:pPr>
              <w:pStyle w:val="Tabletext"/>
              <w:bidi w:val="0"/>
              <w:jc w:val="center"/>
              <w:rPr>
                <w:lang w:val="en-GB"/>
              </w:rPr>
            </w:pPr>
            <w:bookmarkStart w:id="974" w:name="lt_pId2094"/>
            <w:proofErr w:type="spellStart"/>
            <w:r w:rsidRPr="009371E5">
              <w:rPr>
                <w:lang w:val="en-GB"/>
              </w:rPr>
              <w:t>audioPackFormat</w:t>
            </w:r>
            <w:bookmarkEnd w:id="974"/>
            <w:proofErr w:type="spellEnd"/>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F2F93B1" w14:textId="77777777" w:rsidR="00E3229B" w:rsidRPr="009371E5" w:rsidRDefault="00E3229B" w:rsidP="00422B43">
            <w:pPr>
              <w:pStyle w:val="Tabletext"/>
              <w:bidi w:val="0"/>
              <w:jc w:val="center"/>
              <w:rPr>
                <w:lang w:val="en-GB"/>
              </w:rPr>
            </w:pPr>
            <w:bookmarkStart w:id="975" w:name="lt_pId2095"/>
            <w:r w:rsidRPr="009371E5">
              <w:rPr>
                <w:lang w:val="en-GB"/>
              </w:rPr>
              <w:t>AP_00031001</w:t>
            </w:r>
            <w:bookmarkEnd w:id="975"/>
          </w:p>
        </w:tc>
        <w:tc>
          <w:tcPr>
            <w:tcW w:w="16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F41B2B0" w14:textId="77777777" w:rsidR="00E3229B" w:rsidRPr="009371E5" w:rsidRDefault="00E3229B" w:rsidP="00422B43">
            <w:pPr>
              <w:pStyle w:val="Tabletext"/>
              <w:jc w:val="center"/>
              <w:rPr>
                <w:lang w:val="en-GB"/>
              </w:rPr>
            </w:pPr>
            <w:bookmarkStart w:id="976" w:name="lt_pId2096"/>
            <w:r w:rsidRPr="009371E5">
              <w:rPr>
                <w:lang w:val="en-GB"/>
              </w:rPr>
              <w:t>Car</w:t>
            </w:r>
            <w:bookmarkEnd w:id="976"/>
            <w:r w:rsidRPr="009371E5">
              <w:rPr>
                <w:rtl/>
                <w:lang w:val="en-GB"/>
              </w:rPr>
              <w:t xml:space="preserve"> (سيارة)</w:t>
            </w:r>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670C50F" w14:textId="77777777" w:rsidR="00E3229B" w:rsidRPr="009371E5" w:rsidRDefault="00E3229B" w:rsidP="00422B43">
            <w:pPr>
              <w:pStyle w:val="Tabletext"/>
              <w:rPr>
                <w:lang w:val="en-GB"/>
              </w:rPr>
            </w:pPr>
            <w:r w:rsidRPr="009371E5">
              <w:rPr>
                <w:rtl/>
                <w:lang w:val="en-GB"/>
              </w:rPr>
              <w:t>يعرِّف كدسة تحيل</w:t>
            </w:r>
            <w:r w:rsidRPr="009371E5">
              <w:rPr>
                <w:rtl/>
              </w:rPr>
              <w:t xml:space="preserve"> إلى قناة واحدة.</w:t>
            </w:r>
          </w:p>
        </w:tc>
      </w:tr>
    </w:tbl>
    <w:p w14:paraId="2454B7F3" w14:textId="77777777" w:rsidR="00E3229B" w:rsidRDefault="00E3229B" w:rsidP="0054248C">
      <w:pPr>
        <w:pageBreakBefore/>
        <w:spacing w:before="240" w:after="120"/>
        <w:rPr>
          <w:rtl/>
          <w:lang w:bidi="ar-EG"/>
        </w:rPr>
      </w:pPr>
      <w:r w:rsidRPr="009371E5">
        <w:rPr>
          <w:rtl/>
          <w:lang w:bidi="ar-EG"/>
        </w:rPr>
        <w:lastRenderedPageBreak/>
        <w:t>وفيما يلي العناصر الواردة في جزء المحتوى من الوصف:</w:t>
      </w:r>
    </w:p>
    <w:p w14:paraId="6121B35A" w14:textId="11181673" w:rsidR="00E3229B" w:rsidRDefault="00E3229B" w:rsidP="00F64C81">
      <w:pPr>
        <w:pStyle w:val="TableNo"/>
        <w:rPr>
          <w:rtl/>
        </w:rPr>
      </w:pPr>
      <w:r>
        <w:rPr>
          <w:rFonts w:hint="cs"/>
          <w:rtl/>
        </w:rPr>
        <w:t xml:space="preserve">الجدول </w:t>
      </w:r>
      <w:r w:rsidR="00723310">
        <w:t>6</w:t>
      </w:r>
      <w:r w:rsidR="000168B0">
        <w:t>4</w:t>
      </w:r>
    </w:p>
    <w:p w14:paraId="64EA67DF" w14:textId="77777777" w:rsidR="00E3229B" w:rsidRPr="009371E5" w:rsidRDefault="00E3229B" w:rsidP="0054248C">
      <w:pPr>
        <w:pStyle w:val="Tabletitle"/>
      </w:pPr>
      <w:r>
        <w:rPr>
          <w:rFonts w:hint="cs"/>
          <w:rtl/>
        </w:rPr>
        <w:t>أمثلة على عناصر المحتوى في مثال قائم على كائن</w:t>
      </w:r>
    </w:p>
    <w:tbl>
      <w:tblPr>
        <w:bidiVisual/>
        <w:tblW w:w="9639" w:type="dxa"/>
        <w:jc w:val="center"/>
        <w:tblCellMar>
          <w:left w:w="10" w:type="dxa"/>
          <w:right w:w="10" w:type="dxa"/>
        </w:tblCellMar>
        <w:tblLook w:val="00A0" w:firstRow="1" w:lastRow="0" w:firstColumn="1" w:lastColumn="0" w:noHBand="0" w:noVBand="0"/>
      </w:tblPr>
      <w:tblGrid>
        <w:gridCol w:w="2229"/>
        <w:gridCol w:w="2332"/>
        <w:gridCol w:w="1669"/>
        <w:gridCol w:w="3409"/>
      </w:tblGrid>
      <w:tr w:rsidR="00E3229B" w:rsidRPr="009371E5" w14:paraId="4A43456D" w14:textId="77777777" w:rsidTr="00422B43">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0F9FD099" w14:textId="77777777" w:rsidR="00E3229B" w:rsidRPr="009371E5" w:rsidRDefault="00E3229B" w:rsidP="0054248C">
            <w:pPr>
              <w:pStyle w:val="Tablehead"/>
              <w:rPr>
                <w:lang w:val="en-GB" w:bidi="ar-EG"/>
              </w:rPr>
            </w:pPr>
            <w:r w:rsidRPr="009371E5">
              <w:rPr>
                <w:rtl/>
                <w:lang w:bidi="ar-EG"/>
              </w:rPr>
              <w:t>العنصر</w:t>
            </w:r>
          </w:p>
        </w:tc>
        <w:tc>
          <w:tcPr>
            <w:tcW w:w="233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112375B" w14:textId="77777777" w:rsidR="00E3229B" w:rsidRPr="009371E5" w:rsidRDefault="00E3229B" w:rsidP="0054248C">
            <w:pPr>
              <w:pStyle w:val="Tablehead"/>
              <w:rPr>
                <w:lang w:val="en-GB" w:bidi="ar-EG"/>
              </w:rPr>
            </w:pPr>
            <w:r w:rsidRPr="009371E5">
              <w:rPr>
                <w:lang w:val="en-GB" w:bidi="ar-EG"/>
              </w:rPr>
              <w:t>ID</w:t>
            </w:r>
          </w:p>
        </w:tc>
        <w:tc>
          <w:tcPr>
            <w:tcW w:w="166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32E25342" w14:textId="77777777" w:rsidR="00E3229B" w:rsidRPr="009371E5" w:rsidRDefault="00E3229B" w:rsidP="0054248C">
            <w:pPr>
              <w:pStyle w:val="Tablehead"/>
              <w:rPr>
                <w:lang w:val="en-GB" w:bidi="ar-EG"/>
              </w:rPr>
            </w:pPr>
            <w:r w:rsidRPr="009371E5">
              <w:rPr>
                <w:rtl/>
                <w:lang w:bidi="ar-EG"/>
              </w:rPr>
              <w:t>الاسم</w:t>
            </w:r>
          </w:p>
        </w:tc>
        <w:tc>
          <w:tcPr>
            <w:tcW w:w="340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FA0E378" w14:textId="77777777" w:rsidR="00E3229B" w:rsidRPr="009371E5" w:rsidRDefault="00E3229B" w:rsidP="0054248C">
            <w:pPr>
              <w:pStyle w:val="Tablehead"/>
              <w:rPr>
                <w:lang w:val="en-GB" w:bidi="ar-EG"/>
              </w:rPr>
            </w:pPr>
            <w:r w:rsidRPr="009371E5">
              <w:rPr>
                <w:rtl/>
                <w:lang w:bidi="ar-EG"/>
              </w:rPr>
              <w:t>الوصف</w:t>
            </w:r>
          </w:p>
        </w:tc>
      </w:tr>
      <w:tr w:rsidR="00E3229B" w:rsidRPr="009371E5" w14:paraId="7C89F41D" w14:textId="77777777" w:rsidTr="00422B43">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1CB4C17" w14:textId="77777777" w:rsidR="00E3229B" w:rsidRPr="009371E5" w:rsidRDefault="00E3229B" w:rsidP="00422B43">
            <w:pPr>
              <w:pStyle w:val="Tabletext"/>
              <w:jc w:val="center"/>
              <w:rPr>
                <w:lang w:val="en-GB"/>
              </w:rPr>
            </w:pPr>
            <w:bookmarkStart w:id="977" w:name="lt_pId2103"/>
            <w:proofErr w:type="spellStart"/>
            <w:r w:rsidRPr="009371E5">
              <w:rPr>
                <w:lang w:val="en-GB"/>
              </w:rPr>
              <w:t>audioObject</w:t>
            </w:r>
            <w:bookmarkEnd w:id="977"/>
            <w:proofErr w:type="spellEnd"/>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32D649" w14:textId="77777777" w:rsidR="00E3229B" w:rsidRPr="009371E5" w:rsidRDefault="00E3229B" w:rsidP="00422B43">
            <w:pPr>
              <w:pStyle w:val="Tabletext"/>
              <w:jc w:val="center"/>
              <w:rPr>
                <w:lang w:val="en-GB"/>
              </w:rPr>
            </w:pPr>
            <w:bookmarkStart w:id="978" w:name="lt_pId2104"/>
            <w:r w:rsidRPr="009371E5">
              <w:rPr>
                <w:lang w:val="en-GB"/>
              </w:rPr>
              <w:t>AO_1001</w:t>
            </w:r>
            <w:bookmarkEnd w:id="978"/>
          </w:p>
        </w:tc>
        <w:tc>
          <w:tcPr>
            <w:tcW w:w="166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C5396BF" w14:textId="77777777" w:rsidR="00E3229B" w:rsidRPr="009371E5" w:rsidRDefault="00E3229B" w:rsidP="00422B43">
            <w:pPr>
              <w:pStyle w:val="Tabletext"/>
              <w:jc w:val="center"/>
              <w:rPr>
                <w:lang w:val="en-GB"/>
              </w:rPr>
            </w:pPr>
            <w:r w:rsidRPr="009371E5">
              <w:rPr>
                <w:lang w:val="en-GB"/>
              </w:rPr>
              <w:t>Car</w:t>
            </w:r>
            <w:r w:rsidRPr="009371E5">
              <w:rPr>
                <w:rtl/>
                <w:lang w:val="en-GB"/>
              </w:rPr>
              <w:t xml:space="preserve"> (سيارة)</w:t>
            </w:r>
          </w:p>
        </w:tc>
        <w:tc>
          <w:tcPr>
            <w:tcW w:w="3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CAEA43" w14:textId="77777777" w:rsidR="00E3229B" w:rsidRPr="009371E5" w:rsidRDefault="00E3229B" w:rsidP="00422B43">
            <w:pPr>
              <w:pStyle w:val="Tabletext"/>
              <w:rPr>
                <w:lang w:val="en-GB"/>
              </w:rPr>
            </w:pPr>
            <w:r w:rsidRPr="009371E5">
              <w:rPr>
                <w:rtl/>
              </w:rPr>
              <w:t>كائن</w:t>
            </w:r>
            <w:r w:rsidRPr="009371E5">
              <w:rPr>
                <w:rtl/>
                <w:lang w:val="en-GB"/>
              </w:rPr>
              <w:t xml:space="preserve"> سيارة</w:t>
            </w:r>
            <w:r w:rsidRPr="009371E5">
              <w:rPr>
                <w:rtl/>
              </w:rPr>
              <w:t>، نسق ستيريو</w:t>
            </w:r>
          </w:p>
        </w:tc>
      </w:tr>
      <w:tr w:rsidR="00E3229B" w:rsidRPr="009371E5" w14:paraId="29A07231" w14:textId="77777777" w:rsidTr="00422B43">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366EC54" w14:textId="77777777" w:rsidR="00E3229B" w:rsidRPr="009371E5" w:rsidRDefault="00E3229B" w:rsidP="00422B43">
            <w:pPr>
              <w:pStyle w:val="Tabletext"/>
              <w:jc w:val="center"/>
              <w:rPr>
                <w:lang w:val="en-GB"/>
              </w:rPr>
            </w:pPr>
            <w:bookmarkStart w:id="979" w:name="lt_pId2107"/>
            <w:proofErr w:type="spellStart"/>
            <w:r w:rsidRPr="009371E5">
              <w:rPr>
                <w:lang w:val="en-GB"/>
              </w:rPr>
              <w:t>audioContent</w:t>
            </w:r>
            <w:bookmarkEnd w:id="979"/>
            <w:proofErr w:type="spellEnd"/>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E852CA8" w14:textId="77777777" w:rsidR="00E3229B" w:rsidRPr="009371E5" w:rsidRDefault="00E3229B" w:rsidP="00422B43">
            <w:pPr>
              <w:pStyle w:val="Tabletext"/>
              <w:jc w:val="center"/>
              <w:rPr>
                <w:lang w:val="en-GB"/>
              </w:rPr>
            </w:pPr>
            <w:bookmarkStart w:id="980" w:name="lt_pId2108"/>
            <w:r w:rsidRPr="009371E5">
              <w:rPr>
                <w:lang w:val="en-GB"/>
              </w:rPr>
              <w:t>ACO_1001</w:t>
            </w:r>
            <w:bookmarkEnd w:id="980"/>
          </w:p>
        </w:tc>
        <w:tc>
          <w:tcPr>
            <w:tcW w:w="166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460EF037" w14:textId="77777777" w:rsidR="00E3229B" w:rsidRPr="009371E5" w:rsidRDefault="00E3229B" w:rsidP="00422B43">
            <w:pPr>
              <w:pStyle w:val="Tabletext"/>
              <w:jc w:val="center"/>
              <w:rPr>
                <w:lang w:val="en-GB"/>
              </w:rPr>
            </w:pPr>
            <w:bookmarkStart w:id="981" w:name="lt_pId2109"/>
            <w:r w:rsidRPr="009371E5">
              <w:rPr>
                <w:lang w:val="en-GB"/>
              </w:rPr>
              <w:t>Cars</w:t>
            </w:r>
            <w:bookmarkEnd w:id="981"/>
            <w:r w:rsidRPr="009371E5">
              <w:rPr>
                <w:rtl/>
                <w:lang w:val="en-GB"/>
              </w:rPr>
              <w:t xml:space="preserve"> (سيارات)</w:t>
            </w:r>
          </w:p>
        </w:tc>
        <w:tc>
          <w:tcPr>
            <w:tcW w:w="3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62236E3" w14:textId="77777777" w:rsidR="00E3229B" w:rsidRPr="009371E5" w:rsidRDefault="00E3229B" w:rsidP="00422B43">
            <w:pPr>
              <w:pStyle w:val="Tabletext"/>
              <w:rPr>
                <w:lang w:val="en-GB"/>
              </w:rPr>
            </w:pPr>
            <w:r w:rsidRPr="009371E5">
              <w:rPr>
                <w:rtl/>
              </w:rPr>
              <w:t>محتوى "سيارات"</w:t>
            </w:r>
          </w:p>
        </w:tc>
      </w:tr>
      <w:tr w:rsidR="00E3229B" w:rsidRPr="009371E5" w14:paraId="5F4F08D8" w14:textId="77777777" w:rsidTr="00422B43">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B497F78" w14:textId="77777777" w:rsidR="00E3229B" w:rsidRPr="009371E5" w:rsidRDefault="00E3229B" w:rsidP="00422B43">
            <w:pPr>
              <w:pStyle w:val="Tabletext"/>
              <w:jc w:val="center"/>
              <w:rPr>
                <w:lang w:val="en-GB"/>
              </w:rPr>
            </w:pPr>
            <w:bookmarkStart w:id="982" w:name="lt_pId2111"/>
            <w:proofErr w:type="spellStart"/>
            <w:r w:rsidRPr="009371E5">
              <w:rPr>
                <w:lang w:val="en-GB"/>
              </w:rPr>
              <w:t>audioProgramme</w:t>
            </w:r>
            <w:bookmarkEnd w:id="982"/>
            <w:proofErr w:type="spellEnd"/>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DABE4E1" w14:textId="77777777" w:rsidR="00E3229B" w:rsidRPr="009371E5" w:rsidRDefault="00E3229B" w:rsidP="00422B43">
            <w:pPr>
              <w:pStyle w:val="Tabletext"/>
              <w:jc w:val="center"/>
              <w:rPr>
                <w:lang w:val="en-GB"/>
              </w:rPr>
            </w:pPr>
            <w:bookmarkStart w:id="983" w:name="lt_pId2112"/>
            <w:r w:rsidRPr="009371E5">
              <w:rPr>
                <w:lang w:val="en-GB"/>
              </w:rPr>
              <w:t>APR_1001</w:t>
            </w:r>
            <w:bookmarkEnd w:id="983"/>
          </w:p>
        </w:tc>
        <w:tc>
          <w:tcPr>
            <w:tcW w:w="166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6784DC0" w14:textId="77777777" w:rsidR="00E3229B" w:rsidRPr="009371E5" w:rsidRDefault="00E3229B" w:rsidP="00422B43">
            <w:pPr>
              <w:pStyle w:val="Tabletext"/>
              <w:jc w:val="center"/>
              <w:rPr>
                <w:lang w:val="en-GB"/>
              </w:rPr>
            </w:pPr>
            <w:bookmarkStart w:id="984" w:name="lt_pId2113"/>
            <w:proofErr w:type="spellStart"/>
            <w:r w:rsidRPr="009371E5">
              <w:rPr>
                <w:lang w:val="en-GB"/>
              </w:rPr>
              <w:t>CarsSounds</w:t>
            </w:r>
            <w:bookmarkEnd w:id="984"/>
            <w:proofErr w:type="spellEnd"/>
            <w:r w:rsidRPr="009371E5">
              <w:rPr>
                <w:rtl/>
                <w:lang w:val="en-GB"/>
              </w:rPr>
              <w:t xml:space="preserve"> (أصوات سيارات)</w:t>
            </w:r>
          </w:p>
        </w:tc>
        <w:tc>
          <w:tcPr>
            <w:tcW w:w="3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04B9990" w14:textId="77777777" w:rsidR="00E3229B" w:rsidRPr="009371E5" w:rsidRDefault="00E3229B" w:rsidP="00422B43">
            <w:pPr>
              <w:pStyle w:val="Tabletext"/>
            </w:pPr>
            <w:bookmarkStart w:id="985" w:name="lt_pId2114"/>
            <w:r w:rsidRPr="009371E5">
              <w:rPr>
                <w:rtl/>
              </w:rPr>
              <w:t xml:space="preserve">برنامج </w:t>
            </w:r>
            <w:r>
              <w:t>"</w:t>
            </w:r>
            <w:proofErr w:type="spellStart"/>
            <w:r w:rsidRPr="009371E5">
              <w:t>CarsSounds</w:t>
            </w:r>
            <w:proofErr w:type="spellEnd"/>
            <w:r>
              <w:t>"</w:t>
            </w:r>
            <w:r w:rsidRPr="009371E5">
              <w:rPr>
                <w:rtl/>
              </w:rPr>
              <w:t xml:space="preserve"> المتضمن لمحتوى "سيارات"</w:t>
            </w:r>
            <w:bookmarkEnd w:id="985"/>
          </w:p>
        </w:tc>
      </w:tr>
    </w:tbl>
    <w:p w14:paraId="76133702" w14:textId="77777777" w:rsidR="00E3229B" w:rsidRPr="009371E5" w:rsidRDefault="00E3229B" w:rsidP="00E3229B">
      <w:pPr>
        <w:pStyle w:val="Heading2"/>
        <w:rPr>
          <w:rtl/>
          <w:lang w:bidi="ar-EG"/>
        </w:rPr>
      </w:pPr>
      <w:bookmarkStart w:id="986" w:name="_Toc460502847"/>
      <w:bookmarkStart w:id="987" w:name="_Toc527718860"/>
      <w:bookmarkStart w:id="988" w:name="_Toc38898538"/>
      <w:r>
        <w:rPr>
          <w:lang w:bidi="ar-EG"/>
        </w:rPr>
        <w:t>2.2</w:t>
      </w:r>
      <w:r>
        <w:rPr>
          <w:rtl/>
          <w:lang w:bidi="ar-EG"/>
        </w:rPr>
        <w:tab/>
      </w:r>
      <w:bookmarkEnd w:id="986"/>
      <w:r>
        <w:rPr>
          <w:rFonts w:hint="cs"/>
          <w:rtl/>
          <w:lang w:bidi="ar-EG"/>
        </w:rPr>
        <w:t>العلاقات بين العناصر</w:t>
      </w:r>
      <w:bookmarkEnd w:id="987"/>
      <w:bookmarkEnd w:id="988"/>
    </w:p>
    <w:p w14:paraId="5A32412F" w14:textId="11BF03C0" w:rsidR="00E3229B" w:rsidRPr="009371E5" w:rsidRDefault="00E3229B" w:rsidP="00B76A49">
      <w:pPr>
        <w:rPr>
          <w:rtl/>
          <w:lang w:bidi="ar-EG"/>
        </w:rPr>
      </w:pPr>
      <w:r w:rsidRPr="009371E5">
        <w:rPr>
          <w:rtl/>
          <w:lang w:bidi="ar-EG"/>
        </w:rPr>
        <w:t xml:space="preserve">يُظهر الرسم البياني </w:t>
      </w:r>
      <w:r w:rsidR="007F6E7E">
        <w:rPr>
          <w:rFonts w:hint="cs"/>
          <w:rtl/>
          <w:lang w:bidi="ar-EG"/>
        </w:rPr>
        <w:t xml:space="preserve">في الشكل </w:t>
      </w:r>
      <w:r w:rsidR="007F6E7E">
        <w:rPr>
          <w:lang w:bidi="ar-EG"/>
        </w:rPr>
        <w:t>15</w:t>
      </w:r>
      <w:r w:rsidR="001543FD">
        <w:rPr>
          <w:rFonts w:hint="cs"/>
          <w:rtl/>
          <w:lang w:bidi="ar-EG"/>
        </w:rPr>
        <w:t xml:space="preserve"> </w:t>
      </w:r>
      <w:r w:rsidRPr="009371E5">
        <w:rPr>
          <w:rtl/>
          <w:lang w:bidi="ar-EG"/>
        </w:rPr>
        <w:t xml:space="preserve">كيفية ارتباط العناصر المعرَّفة فيما بينها. ويغطي النصف العلوي من الرسم البياني العناصر التي تصف كائن قناة واحدة يحتوي </w:t>
      </w:r>
      <w:r w:rsidRPr="00FE6FE1">
        <w:rPr>
          <w:rtl/>
          <w:lang w:bidi="ar-EG"/>
        </w:rPr>
        <w:t xml:space="preserve">على </w:t>
      </w:r>
      <w:r w:rsidR="00B76A49">
        <w:rPr>
          <w:rFonts w:hint="cs"/>
          <w:rtl/>
          <w:lang w:bidi="ar-EG"/>
        </w:rPr>
        <w:t>ثلاث فدرات</w:t>
      </w:r>
      <w:r w:rsidRPr="00FE6FE1">
        <w:rPr>
          <w:rtl/>
          <w:lang w:bidi="ar-EG"/>
        </w:rPr>
        <w:t>.</w:t>
      </w:r>
      <w:r w:rsidRPr="009371E5">
        <w:rPr>
          <w:rtl/>
          <w:lang w:bidi="ar-EG"/>
        </w:rPr>
        <w:t xml:space="preserve"> وتوضح الكتلة </w:t>
      </w:r>
      <w:r w:rsidRPr="009371E5">
        <w:rPr>
          <w:rFonts w:cs="Times New Roman"/>
          <w:i/>
          <w:szCs w:val="22"/>
          <w:rtl/>
          <w:lang w:bidi="ar-EG"/>
        </w:rPr>
        <w:t>&lt;</w:t>
      </w:r>
      <w:proofErr w:type="spellStart"/>
      <w:r w:rsidRPr="009371E5">
        <w:rPr>
          <w:i/>
          <w:lang w:bidi="ar-EG"/>
        </w:rPr>
        <w:t>chna</w:t>
      </w:r>
      <w:proofErr w:type="spellEnd"/>
      <w:r w:rsidRPr="00540DB7">
        <w:rPr>
          <w:rFonts w:cs="Times New Roman"/>
          <w:i/>
          <w:szCs w:val="22"/>
          <w:rtl/>
          <w:lang w:bidi="ar-EG"/>
        </w:rPr>
        <w:t>&gt;</w:t>
      </w:r>
      <w:r w:rsidRPr="009371E5">
        <w:rPr>
          <w:i/>
          <w:rtl/>
          <w:lang w:bidi="ar-EG"/>
        </w:rPr>
        <w:t xml:space="preserve"> في الجزء المتوسط</w:t>
      </w:r>
      <w:r w:rsidRPr="009371E5">
        <w:rPr>
          <w:rtl/>
          <w:lang w:bidi="ar-EG"/>
        </w:rPr>
        <w:t xml:space="preserve"> كيف تقام الصلة بين مسار واحد وتعاريف النسق. وترد عناصر تعريف المحتوى في أسفل الرسم البياني، حيث يحتوي عنصر الكائن السمعي، </w:t>
      </w:r>
      <w:proofErr w:type="spellStart"/>
      <w:r w:rsidRPr="009371E5">
        <w:rPr>
          <w:lang w:bidi="ar-EG"/>
        </w:rPr>
        <w:t>audioObject</w:t>
      </w:r>
      <w:proofErr w:type="spellEnd"/>
      <w:r w:rsidRPr="009371E5">
        <w:rPr>
          <w:rtl/>
          <w:lang w:bidi="ar-EG"/>
        </w:rPr>
        <w:t>، على إحالات المعرف الفريد</w:t>
      </w:r>
      <w:r>
        <w:rPr>
          <w:rFonts w:hint="cs"/>
          <w:rtl/>
          <w:lang w:bidi="ar-EG"/>
        </w:rPr>
        <w:t> </w:t>
      </w:r>
      <w:r w:rsidRPr="009371E5">
        <w:rPr>
          <w:rFonts w:cs="Times New Roman"/>
          <w:szCs w:val="22"/>
          <w:rtl/>
          <w:lang w:bidi="ar-EG"/>
        </w:rPr>
        <w:t>(</w:t>
      </w:r>
      <w:r w:rsidRPr="009371E5">
        <w:rPr>
          <w:rFonts w:cs="Times New Roman"/>
          <w:szCs w:val="22"/>
          <w:lang w:bidi="ar-EG"/>
        </w:rPr>
        <w:t>UID</w:t>
      </w:r>
      <w:r w:rsidRPr="009371E5">
        <w:rPr>
          <w:rFonts w:cs="Times New Roman"/>
          <w:szCs w:val="22"/>
          <w:rtl/>
          <w:lang w:bidi="ar-EG"/>
        </w:rPr>
        <w:t>)</w:t>
      </w:r>
      <w:r w:rsidRPr="009371E5">
        <w:rPr>
          <w:rtl/>
          <w:lang w:bidi="ar-EG"/>
        </w:rPr>
        <w:t xml:space="preserve"> للمسار إلى المعرف الفريد في الكتلة </w:t>
      </w:r>
      <w:r w:rsidRPr="009371E5">
        <w:rPr>
          <w:rFonts w:cs="Times New Roman"/>
          <w:szCs w:val="22"/>
          <w:rtl/>
          <w:lang w:bidi="ar-EG"/>
        </w:rPr>
        <w:t>&lt;</w:t>
      </w:r>
      <w:proofErr w:type="spellStart"/>
      <w:r w:rsidRPr="00A01AF6">
        <w:rPr>
          <w:i/>
          <w:iCs/>
          <w:lang w:bidi="ar-EG"/>
        </w:rPr>
        <w:t>chna</w:t>
      </w:r>
      <w:proofErr w:type="spellEnd"/>
      <w:r w:rsidRPr="00540DB7">
        <w:rPr>
          <w:rFonts w:cs="Times New Roman"/>
          <w:szCs w:val="22"/>
          <w:rtl/>
          <w:lang w:bidi="ar-EG"/>
        </w:rPr>
        <w:t>&gt;</w:t>
      </w:r>
      <w:r w:rsidRPr="009371E5">
        <w:rPr>
          <w:rtl/>
          <w:lang w:bidi="ar-EG"/>
        </w:rPr>
        <w:t>.</w:t>
      </w:r>
    </w:p>
    <w:p w14:paraId="54FB92D9" w14:textId="77777777" w:rsidR="00E3229B" w:rsidRDefault="00E3229B" w:rsidP="00E3229B">
      <w:pPr>
        <w:pStyle w:val="FigureNo0"/>
        <w:rPr>
          <w:noProof/>
          <w:rtl/>
          <w:lang w:bidi="ar-EG"/>
        </w:rPr>
      </w:pPr>
      <w:r>
        <w:rPr>
          <w:rFonts w:hint="cs"/>
          <w:noProof/>
          <w:rtl/>
        </w:rPr>
        <w:t xml:space="preserve">الشكل </w:t>
      </w:r>
      <w:r w:rsidR="001543FD">
        <w:rPr>
          <w:noProof/>
        </w:rPr>
        <w:t>15</w:t>
      </w:r>
    </w:p>
    <w:p w14:paraId="523D6274" w14:textId="77777777" w:rsidR="00E3229B" w:rsidRDefault="00B76A49" w:rsidP="0054248C">
      <w:pPr>
        <w:pStyle w:val="FigureTitle"/>
        <w:rPr>
          <w:noProof/>
          <w:rtl/>
        </w:rPr>
      </w:pPr>
      <w:r>
        <w:rPr>
          <w:rFonts w:hint="cs"/>
          <w:noProof/>
          <w:rtl/>
        </w:rPr>
        <w:t>مخطط</w:t>
      </w:r>
      <w:r w:rsidR="00E3229B">
        <w:rPr>
          <w:rFonts w:hint="cs"/>
          <w:noProof/>
          <w:rtl/>
        </w:rPr>
        <w:t xml:space="preserve"> لمثال قائم على كائن</w:t>
      </w:r>
    </w:p>
    <w:p w14:paraId="17F6CAE5" w14:textId="18A67BA0" w:rsidR="00E3229B" w:rsidRPr="009371E5" w:rsidRDefault="001A5C54" w:rsidP="00BC1521">
      <w:pPr>
        <w:pStyle w:val="Figure"/>
        <w:rPr>
          <w:rtl/>
          <w:lang w:bidi="ar-EG"/>
        </w:rPr>
      </w:pPr>
      <w:r w:rsidRPr="002102A4">
        <w:rPr>
          <w:rFonts w:ascii="Dubai" w:hAnsi="Dubai" w:cs="Dubai"/>
          <w:noProof/>
          <w:lang w:eastAsia="en-GB"/>
        </w:rPr>
        <w:drawing>
          <wp:inline distT="0" distB="0" distL="0" distR="0" wp14:anchorId="45E17301" wp14:editId="7505CAF2">
            <wp:extent cx="5010922" cy="438303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S.2076-15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10922" cy="4383033"/>
                    </a:xfrm>
                    <a:prstGeom prst="rect">
                      <a:avLst/>
                    </a:prstGeom>
                  </pic:spPr>
                </pic:pic>
              </a:graphicData>
            </a:graphic>
          </wp:inline>
        </w:drawing>
      </w:r>
    </w:p>
    <w:p w14:paraId="71D262FE" w14:textId="77777777" w:rsidR="00E3229B" w:rsidRPr="009371E5" w:rsidRDefault="00E3229B" w:rsidP="00E3229B">
      <w:pPr>
        <w:pStyle w:val="Heading2"/>
        <w:rPr>
          <w:lang w:bidi="ar-EG"/>
        </w:rPr>
      </w:pPr>
      <w:bookmarkStart w:id="989" w:name="_Toc460502848"/>
      <w:bookmarkStart w:id="990" w:name="_Toc527718861"/>
      <w:bookmarkStart w:id="991" w:name="_Toc38898539"/>
      <w:r>
        <w:rPr>
          <w:lang w:bidi="ar-EG"/>
        </w:rPr>
        <w:lastRenderedPageBreak/>
        <w:t>3.2</w:t>
      </w:r>
      <w:r w:rsidRPr="009371E5">
        <w:rPr>
          <w:rtl/>
          <w:lang w:bidi="ar-EG"/>
        </w:rPr>
        <w:tab/>
        <w:t>عينة شفرة</w:t>
      </w:r>
      <w:bookmarkEnd w:id="989"/>
      <w:bookmarkEnd w:id="990"/>
      <w:bookmarkEnd w:id="991"/>
    </w:p>
    <w:p w14:paraId="2F2CA622" w14:textId="77777777" w:rsidR="00E3229B" w:rsidRPr="009371E5" w:rsidRDefault="00E3229B" w:rsidP="0081588B">
      <w:pPr>
        <w:keepNext/>
        <w:spacing w:after="120"/>
        <w:rPr>
          <w:rtl/>
          <w:lang w:bidi="ar-EG"/>
        </w:rPr>
      </w:pPr>
      <w:r w:rsidRPr="009371E5">
        <w:rPr>
          <w:rtl/>
          <w:lang w:bidi="ar-EG"/>
        </w:rPr>
        <w:t xml:space="preserve">توخياً للوضوح، لا تتضمن عينة شفرة </w:t>
      </w:r>
      <w:r w:rsidRPr="009371E5">
        <w:rPr>
          <w:lang w:bidi="ar-EG"/>
        </w:rPr>
        <w:t>XML</w:t>
      </w:r>
      <w:r w:rsidRPr="009371E5">
        <w:rPr>
          <w:rtl/>
          <w:lang w:bidi="ar-EG"/>
        </w:rPr>
        <w:t xml:space="preserve"> هذه عنصر </w:t>
      </w:r>
      <w:proofErr w:type="spellStart"/>
      <w:r w:rsidRPr="009371E5">
        <w:rPr>
          <w:lang w:bidi="ar-EG"/>
        </w:rPr>
        <w:t>audioFormatExtended</w:t>
      </w:r>
      <w:proofErr w:type="spellEnd"/>
      <w:r w:rsidRPr="009371E5">
        <w:rPr>
          <w:rtl/>
          <w:lang w:bidi="ar-EG"/>
        </w:rPr>
        <w:t xml:space="preserve"> الرئيسي ورأسية</w:t>
      </w:r>
      <w:r>
        <w:rPr>
          <w:rFonts w:hint="cs"/>
          <w:rtl/>
          <w:lang w:bidi="ar-EG"/>
        </w:rPr>
        <w:t> </w:t>
      </w:r>
      <w:r w:rsidRPr="009371E5">
        <w:rPr>
          <w:lang w:bidi="ar-EG"/>
        </w:rPr>
        <w:t>XML</w:t>
      </w:r>
      <w:r w:rsidRPr="009371E5">
        <w:rPr>
          <w:rtl/>
          <w:lang w:bidi="ar-EG"/>
        </w:rPr>
        <w:t>. ويغطي هذا المقتطف من الشفرة عناصر النسق والمحتوى على</w:t>
      </w:r>
      <w:r>
        <w:rPr>
          <w:rFonts w:hint="cs"/>
          <w:rtl/>
          <w:lang w:bidi="ar-EG"/>
        </w:rPr>
        <w:t> </w:t>
      </w:r>
      <w:r w:rsidRPr="009371E5">
        <w:rPr>
          <w:rtl/>
          <w:lang w:bidi="ar-EG"/>
        </w:rPr>
        <w:t>السواء:</w:t>
      </w:r>
    </w:p>
    <w:tbl>
      <w:tblPr>
        <w:tblW w:w="0" w:type="auto"/>
        <w:tblInd w:w="46" w:type="dxa"/>
        <w:tblCellMar>
          <w:left w:w="10" w:type="dxa"/>
          <w:right w:w="10" w:type="dxa"/>
        </w:tblCellMar>
        <w:tblLook w:val="00A0" w:firstRow="1" w:lastRow="0" w:firstColumn="1" w:lastColumn="0" w:noHBand="0" w:noVBand="0"/>
      </w:tblPr>
      <w:tblGrid>
        <w:gridCol w:w="9587"/>
      </w:tblGrid>
      <w:tr w:rsidR="00E3229B" w:rsidRPr="009371E5" w14:paraId="6A413A50" w14:textId="77777777" w:rsidTr="00422B43">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EEE2391"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p>
          <w:p w14:paraId="70D75ADF"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bidi="ar-EG"/>
              </w:rPr>
            </w:pPr>
            <w:bookmarkStart w:id="992" w:name="lt_pId2127"/>
            <w:r w:rsidRPr="009371E5">
              <w:rPr>
                <w:rFonts w:ascii="Courier New" w:hAnsi="Courier New"/>
                <w:sz w:val="18"/>
                <w:lang w:val="fr-CH" w:bidi="ar-EG"/>
              </w:rPr>
              <w:t>&lt;!-- ############ --&gt;</w:t>
            </w:r>
            <w:bookmarkEnd w:id="992"/>
          </w:p>
          <w:p w14:paraId="10C61E1E"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bidi="ar-EG"/>
              </w:rPr>
            </w:pPr>
            <w:bookmarkStart w:id="993" w:name="lt_pId2128"/>
            <w:proofErr w:type="gramStart"/>
            <w:r w:rsidRPr="009371E5">
              <w:rPr>
                <w:rFonts w:ascii="Courier New" w:hAnsi="Courier New"/>
                <w:sz w:val="18"/>
                <w:lang w:val="fr-CH" w:bidi="ar-EG"/>
              </w:rPr>
              <w:t>&lt;!--</w:t>
            </w:r>
            <w:proofErr w:type="gramEnd"/>
            <w:r w:rsidRPr="009371E5">
              <w:rPr>
                <w:rFonts w:ascii="Courier New" w:hAnsi="Courier New"/>
                <w:sz w:val="18"/>
                <w:lang w:val="fr-CH" w:bidi="ar-EG"/>
              </w:rPr>
              <w:t xml:space="preserve"> PROGRAMMES --&gt;</w:t>
            </w:r>
            <w:bookmarkEnd w:id="993"/>
          </w:p>
          <w:p w14:paraId="1B7E172E"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bidi="ar-EG"/>
              </w:rPr>
            </w:pPr>
            <w:bookmarkStart w:id="994" w:name="lt_pId2129"/>
            <w:r w:rsidRPr="009371E5">
              <w:rPr>
                <w:rFonts w:ascii="Courier New" w:hAnsi="Courier New"/>
                <w:sz w:val="18"/>
                <w:lang w:val="fr-CH" w:bidi="ar-EG"/>
              </w:rPr>
              <w:t>&lt;!-- ############ --&gt;</w:t>
            </w:r>
            <w:bookmarkEnd w:id="994"/>
          </w:p>
          <w:p w14:paraId="4F4BEE9E"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bidi="ar-EG"/>
              </w:rPr>
            </w:pPr>
          </w:p>
          <w:p w14:paraId="2F0DF200"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bidi="ar-EG"/>
              </w:rPr>
            </w:pPr>
            <w:bookmarkStart w:id="995" w:name="lt_pId2130"/>
            <w:r w:rsidRPr="009371E5">
              <w:rPr>
                <w:rFonts w:ascii="Courier New" w:hAnsi="Courier New"/>
                <w:sz w:val="18"/>
                <w:lang w:val="fr-CH" w:bidi="ar-EG"/>
              </w:rPr>
              <w:t>&lt;</w:t>
            </w:r>
            <w:proofErr w:type="spellStart"/>
            <w:proofErr w:type="gramStart"/>
            <w:r w:rsidRPr="009371E5">
              <w:rPr>
                <w:rFonts w:ascii="Courier New" w:hAnsi="Courier New"/>
                <w:sz w:val="18"/>
                <w:lang w:val="fr-CH" w:bidi="ar-EG"/>
              </w:rPr>
              <w:t>audioProgramme</w:t>
            </w:r>
            <w:proofErr w:type="spellEnd"/>
            <w:proofErr w:type="gramEnd"/>
            <w:r w:rsidRPr="009371E5">
              <w:rPr>
                <w:rFonts w:ascii="Courier New" w:hAnsi="Courier New"/>
                <w:sz w:val="18"/>
                <w:lang w:val="fr-CH" w:bidi="ar-EG"/>
              </w:rPr>
              <w:t xml:space="preserve"> </w:t>
            </w:r>
            <w:proofErr w:type="spellStart"/>
            <w:r w:rsidRPr="009371E5">
              <w:rPr>
                <w:rFonts w:ascii="Courier New" w:hAnsi="Courier New"/>
                <w:sz w:val="18"/>
                <w:lang w:val="fr-CH" w:bidi="ar-EG"/>
              </w:rPr>
              <w:t>audioProgrammeID</w:t>
            </w:r>
            <w:proofErr w:type="spellEnd"/>
            <w:r w:rsidRPr="009371E5">
              <w:rPr>
                <w:rFonts w:ascii="Courier New" w:hAnsi="Courier New"/>
                <w:sz w:val="18"/>
                <w:lang w:val="fr-CH" w:bidi="ar-EG"/>
              </w:rPr>
              <w:t xml:space="preserve">="APR_1001" </w:t>
            </w:r>
            <w:proofErr w:type="spellStart"/>
            <w:r w:rsidRPr="009371E5">
              <w:rPr>
                <w:rFonts w:ascii="Courier New" w:hAnsi="Courier New"/>
                <w:sz w:val="18"/>
                <w:lang w:val="fr-CH" w:bidi="ar-EG"/>
              </w:rPr>
              <w:t>audioProgrammeName</w:t>
            </w:r>
            <w:proofErr w:type="spellEnd"/>
            <w:r w:rsidRPr="009371E5">
              <w:rPr>
                <w:rFonts w:ascii="Courier New" w:hAnsi="Courier New"/>
                <w:sz w:val="18"/>
                <w:lang w:val="fr-CH" w:bidi="ar-EG"/>
              </w:rPr>
              <w:t>="</w:t>
            </w:r>
            <w:proofErr w:type="spellStart"/>
            <w:r w:rsidRPr="009371E5">
              <w:rPr>
                <w:rFonts w:ascii="Courier New" w:hAnsi="Courier New"/>
                <w:sz w:val="18"/>
                <w:lang w:val="fr-CH" w:bidi="ar-EG"/>
              </w:rPr>
              <w:t>CarsSounds</w:t>
            </w:r>
            <w:proofErr w:type="spellEnd"/>
            <w:r w:rsidRPr="009371E5">
              <w:rPr>
                <w:rFonts w:ascii="Courier New" w:hAnsi="Courier New"/>
                <w:sz w:val="18"/>
                <w:lang w:val="fr-CH" w:bidi="ar-EG"/>
              </w:rPr>
              <w:t>"&gt;</w:t>
            </w:r>
            <w:bookmarkEnd w:id="995"/>
          </w:p>
          <w:p w14:paraId="4509B23B"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bidi="ar-EG"/>
              </w:rPr>
            </w:pPr>
            <w:r w:rsidRPr="009371E5">
              <w:rPr>
                <w:rFonts w:ascii="Courier New" w:hAnsi="Courier New"/>
                <w:sz w:val="18"/>
                <w:lang w:val="fr-CH" w:bidi="ar-EG"/>
              </w:rPr>
              <w:t xml:space="preserve">  </w:t>
            </w:r>
            <w:bookmarkStart w:id="996" w:name="lt_pId2131"/>
            <w:r w:rsidRPr="009371E5">
              <w:rPr>
                <w:rFonts w:ascii="Courier New" w:hAnsi="Courier New"/>
                <w:sz w:val="18"/>
                <w:lang w:val="fr-CH" w:bidi="ar-EG"/>
              </w:rPr>
              <w:t>&lt;</w:t>
            </w:r>
            <w:proofErr w:type="spellStart"/>
            <w:proofErr w:type="gramStart"/>
            <w:r w:rsidRPr="009371E5">
              <w:rPr>
                <w:rFonts w:ascii="Courier New" w:hAnsi="Courier New"/>
                <w:sz w:val="18"/>
                <w:lang w:val="fr-CH" w:bidi="ar-EG"/>
              </w:rPr>
              <w:t>audioContentIDRef</w:t>
            </w:r>
            <w:proofErr w:type="spellEnd"/>
            <w:proofErr w:type="gramEnd"/>
            <w:r w:rsidRPr="009371E5">
              <w:rPr>
                <w:rFonts w:ascii="Courier New" w:hAnsi="Courier New"/>
                <w:sz w:val="18"/>
                <w:lang w:val="fr-CH" w:bidi="ar-EG"/>
              </w:rPr>
              <w:t>&gt;ACO_1001&lt;/</w:t>
            </w:r>
            <w:proofErr w:type="spellStart"/>
            <w:r w:rsidRPr="009371E5">
              <w:rPr>
                <w:rFonts w:ascii="Courier New" w:hAnsi="Courier New"/>
                <w:sz w:val="18"/>
                <w:lang w:val="fr-CH" w:bidi="ar-EG"/>
              </w:rPr>
              <w:t>audioContentIDRef</w:t>
            </w:r>
            <w:proofErr w:type="spellEnd"/>
            <w:r w:rsidRPr="009371E5">
              <w:rPr>
                <w:rFonts w:ascii="Courier New" w:hAnsi="Courier New"/>
                <w:sz w:val="18"/>
                <w:lang w:val="fr-CH" w:bidi="ar-EG"/>
              </w:rPr>
              <w:t>&gt;</w:t>
            </w:r>
            <w:bookmarkEnd w:id="996"/>
          </w:p>
          <w:p w14:paraId="20075F2C" w14:textId="77777777" w:rsidR="00E3229B" w:rsidRPr="004C3B0E"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FR" w:bidi="ar-EG"/>
              </w:rPr>
            </w:pPr>
            <w:bookmarkStart w:id="997" w:name="lt_pId2132"/>
            <w:r w:rsidRPr="004C3B0E">
              <w:rPr>
                <w:rFonts w:ascii="Courier New" w:hAnsi="Courier New"/>
                <w:sz w:val="18"/>
                <w:lang w:val="fr-FR" w:bidi="ar-EG"/>
              </w:rPr>
              <w:t>&lt;/</w:t>
            </w:r>
            <w:proofErr w:type="spellStart"/>
            <w:r w:rsidRPr="004C3B0E">
              <w:rPr>
                <w:rFonts w:ascii="Courier New" w:hAnsi="Courier New"/>
                <w:sz w:val="18"/>
                <w:lang w:val="fr-FR" w:bidi="ar-EG"/>
              </w:rPr>
              <w:t>audioProgramme</w:t>
            </w:r>
            <w:proofErr w:type="spellEnd"/>
            <w:r w:rsidRPr="004C3B0E">
              <w:rPr>
                <w:rFonts w:ascii="Courier New" w:hAnsi="Courier New"/>
                <w:sz w:val="18"/>
                <w:lang w:val="fr-FR" w:bidi="ar-EG"/>
              </w:rPr>
              <w:t>&gt;</w:t>
            </w:r>
            <w:bookmarkEnd w:id="997"/>
          </w:p>
          <w:p w14:paraId="55DAD760" w14:textId="77777777" w:rsidR="00E3229B" w:rsidRPr="004C3B0E"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FR" w:bidi="ar-EG"/>
              </w:rPr>
            </w:pPr>
          </w:p>
          <w:p w14:paraId="47856726" w14:textId="77777777" w:rsidR="00E3229B" w:rsidRPr="004C3B0E"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FR" w:bidi="ar-EG"/>
              </w:rPr>
            </w:pPr>
            <w:bookmarkStart w:id="998" w:name="lt_pId2133"/>
            <w:r w:rsidRPr="004C3B0E">
              <w:rPr>
                <w:rFonts w:ascii="Courier New" w:hAnsi="Courier New"/>
                <w:sz w:val="18"/>
                <w:lang w:val="fr-FR" w:bidi="ar-EG"/>
              </w:rPr>
              <w:t>&lt;!-- ############ --&gt;</w:t>
            </w:r>
            <w:bookmarkEnd w:id="998"/>
          </w:p>
          <w:p w14:paraId="63D2FE82" w14:textId="77777777" w:rsidR="00E3229B" w:rsidRPr="004C3B0E"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FR" w:bidi="ar-EG"/>
              </w:rPr>
            </w:pPr>
            <w:bookmarkStart w:id="999" w:name="lt_pId2134"/>
            <w:proofErr w:type="gramStart"/>
            <w:r w:rsidRPr="004C3B0E">
              <w:rPr>
                <w:rFonts w:ascii="Courier New" w:hAnsi="Courier New"/>
                <w:sz w:val="18"/>
                <w:lang w:val="fr-FR" w:bidi="ar-EG"/>
              </w:rPr>
              <w:t>&lt;!--</w:t>
            </w:r>
            <w:proofErr w:type="gramEnd"/>
            <w:r w:rsidRPr="004C3B0E">
              <w:rPr>
                <w:rFonts w:ascii="Courier New" w:hAnsi="Courier New"/>
                <w:sz w:val="18"/>
                <w:lang w:val="fr-FR" w:bidi="ar-EG"/>
              </w:rPr>
              <w:t xml:space="preserve"> CONTENTS --&gt;</w:t>
            </w:r>
            <w:bookmarkEnd w:id="999"/>
          </w:p>
          <w:p w14:paraId="307ABC09" w14:textId="77777777" w:rsidR="00E3229B" w:rsidRPr="00006B44"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bidi="ar-EG"/>
              </w:rPr>
            </w:pPr>
            <w:bookmarkStart w:id="1000" w:name="lt_pId2135"/>
            <w:r w:rsidRPr="00006B44">
              <w:rPr>
                <w:rFonts w:ascii="Courier New" w:hAnsi="Courier New"/>
                <w:sz w:val="18"/>
                <w:lang w:bidi="ar-EG"/>
              </w:rPr>
              <w:t>&lt;!</w:t>
            </w:r>
            <w:proofErr w:type="gramStart"/>
            <w:r w:rsidRPr="00006B44">
              <w:rPr>
                <w:rFonts w:ascii="Courier New" w:hAnsi="Courier New"/>
                <w:sz w:val="18"/>
                <w:lang w:bidi="ar-EG"/>
              </w:rPr>
              <w:t xml:space="preserve">-- ############ </w:t>
            </w:r>
            <w:proofErr w:type="gramEnd"/>
            <w:r w:rsidRPr="00006B44">
              <w:rPr>
                <w:rFonts w:ascii="Courier New" w:hAnsi="Courier New"/>
                <w:sz w:val="18"/>
                <w:lang w:bidi="ar-EG"/>
              </w:rPr>
              <w:t>--&gt;</w:t>
            </w:r>
            <w:bookmarkEnd w:id="1000"/>
          </w:p>
          <w:p w14:paraId="6F8C73F1" w14:textId="77777777" w:rsidR="00E3229B" w:rsidRPr="00006B44"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bidi="ar-EG"/>
              </w:rPr>
            </w:pPr>
          </w:p>
          <w:p w14:paraId="7A48DA1C" w14:textId="77777777" w:rsidR="00E3229B" w:rsidRPr="007E21CA"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bidi="ar-EG"/>
              </w:rPr>
            </w:pPr>
            <w:bookmarkStart w:id="1001" w:name="lt_pId2136"/>
            <w:r w:rsidRPr="007E21CA">
              <w:rPr>
                <w:rFonts w:ascii="Courier New" w:hAnsi="Courier New"/>
                <w:sz w:val="18"/>
                <w:lang w:bidi="ar-EG"/>
              </w:rPr>
              <w:t>&lt;</w:t>
            </w:r>
            <w:proofErr w:type="spellStart"/>
            <w:r w:rsidRPr="007E21CA">
              <w:rPr>
                <w:rFonts w:ascii="Courier New" w:hAnsi="Courier New"/>
                <w:sz w:val="18"/>
                <w:lang w:bidi="ar-EG"/>
              </w:rPr>
              <w:t>audioContent</w:t>
            </w:r>
            <w:proofErr w:type="spellEnd"/>
            <w:r w:rsidRPr="007E21CA">
              <w:rPr>
                <w:rFonts w:ascii="Courier New" w:hAnsi="Courier New"/>
                <w:sz w:val="18"/>
                <w:lang w:bidi="ar-EG"/>
              </w:rPr>
              <w:t xml:space="preserve"> </w:t>
            </w:r>
            <w:proofErr w:type="spellStart"/>
            <w:r w:rsidRPr="007E21CA">
              <w:rPr>
                <w:rFonts w:ascii="Courier New" w:hAnsi="Courier New"/>
                <w:sz w:val="18"/>
                <w:lang w:bidi="ar-EG"/>
              </w:rPr>
              <w:t>audioContentID</w:t>
            </w:r>
            <w:proofErr w:type="spellEnd"/>
            <w:r w:rsidRPr="007E21CA">
              <w:rPr>
                <w:rFonts w:ascii="Courier New" w:hAnsi="Courier New"/>
                <w:sz w:val="18"/>
                <w:lang w:bidi="ar-EG"/>
              </w:rPr>
              <w:t xml:space="preserve">="ACO_1001" </w:t>
            </w:r>
            <w:proofErr w:type="spellStart"/>
            <w:r w:rsidRPr="007E21CA">
              <w:rPr>
                <w:rFonts w:ascii="Courier New" w:hAnsi="Courier New"/>
                <w:sz w:val="18"/>
                <w:lang w:bidi="ar-EG"/>
              </w:rPr>
              <w:t>audioContentName</w:t>
            </w:r>
            <w:proofErr w:type="spellEnd"/>
            <w:r w:rsidRPr="007E21CA">
              <w:rPr>
                <w:rFonts w:ascii="Courier New" w:hAnsi="Courier New"/>
                <w:sz w:val="18"/>
                <w:lang w:bidi="ar-EG"/>
              </w:rPr>
              <w:t>="Cars"&gt;</w:t>
            </w:r>
            <w:bookmarkEnd w:id="1001"/>
          </w:p>
          <w:p w14:paraId="57E46439" w14:textId="77777777" w:rsidR="00E3229B" w:rsidRPr="007E21CA"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bidi="ar-EG"/>
              </w:rPr>
            </w:pPr>
            <w:r w:rsidRPr="007E21CA">
              <w:rPr>
                <w:rFonts w:ascii="Courier New" w:hAnsi="Courier New"/>
                <w:sz w:val="18"/>
                <w:lang w:bidi="ar-EG"/>
              </w:rPr>
              <w:t xml:space="preserve">  </w:t>
            </w:r>
            <w:bookmarkStart w:id="1002" w:name="lt_pId2137"/>
            <w:r w:rsidRPr="007E21CA">
              <w:rPr>
                <w:rFonts w:ascii="Courier New" w:hAnsi="Courier New"/>
                <w:sz w:val="18"/>
                <w:lang w:bidi="ar-EG"/>
              </w:rPr>
              <w:t>&lt;</w:t>
            </w:r>
            <w:proofErr w:type="spellStart"/>
            <w:r w:rsidRPr="007E21CA">
              <w:rPr>
                <w:rFonts w:ascii="Courier New" w:hAnsi="Courier New"/>
                <w:sz w:val="18"/>
                <w:lang w:bidi="ar-EG"/>
              </w:rPr>
              <w:t>audioObjectIDRef</w:t>
            </w:r>
            <w:proofErr w:type="spellEnd"/>
            <w:r w:rsidRPr="007E21CA">
              <w:rPr>
                <w:rFonts w:ascii="Courier New" w:hAnsi="Courier New"/>
                <w:sz w:val="18"/>
                <w:lang w:bidi="ar-EG"/>
              </w:rPr>
              <w:t>&gt;AO_1001&lt;/</w:t>
            </w:r>
            <w:proofErr w:type="spellStart"/>
            <w:r w:rsidRPr="007E21CA">
              <w:rPr>
                <w:rFonts w:ascii="Courier New" w:hAnsi="Courier New"/>
                <w:sz w:val="18"/>
                <w:lang w:bidi="ar-EG"/>
              </w:rPr>
              <w:t>audioObjectIDRef</w:t>
            </w:r>
            <w:proofErr w:type="spellEnd"/>
            <w:r w:rsidRPr="007E21CA">
              <w:rPr>
                <w:rFonts w:ascii="Courier New" w:hAnsi="Courier New"/>
                <w:sz w:val="18"/>
                <w:lang w:bidi="ar-EG"/>
              </w:rPr>
              <w:t>&gt;</w:t>
            </w:r>
            <w:bookmarkEnd w:id="1002"/>
          </w:p>
          <w:p w14:paraId="6FE5C8E1" w14:textId="77777777" w:rsidR="00E3229B" w:rsidRPr="007E21CA"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bidi="ar-EG"/>
              </w:rPr>
            </w:pPr>
            <w:r w:rsidRPr="007E21CA">
              <w:rPr>
                <w:rFonts w:ascii="Courier New" w:hAnsi="Courier New"/>
                <w:sz w:val="18"/>
                <w:lang w:bidi="ar-EG"/>
              </w:rPr>
              <w:t xml:space="preserve">  </w:t>
            </w:r>
            <w:bookmarkStart w:id="1003" w:name="lt_pId2138"/>
            <w:r w:rsidRPr="007E21CA">
              <w:rPr>
                <w:rFonts w:ascii="Courier New" w:hAnsi="Courier New"/>
                <w:sz w:val="18"/>
                <w:lang w:bidi="ar-EG"/>
              </w:rPr>
              <w:t>&lt;</w:t>
            </w:r>
            <w:proofErr w:type="spellStart"/>
            <w:r w:rsidRPr="007E21CA">
              <w:rPr>
                <w:rFonts w:ascii="Courier New" w:hAnsi="Courier New"/>
                <w:sz w:val="18"/>
                <w:lang w:bidi="ar-EG"/>
              </w:rPr>
              <w:t>loudnessMetadata</w:t>
            </w:r>
            <w:proofErr w:type="spellEnd"/>
            <w:r w:rsidRPr="007E21CA">
              <w:rPr>
                <w:rFonts w:ascii="Courier New" w:hAnsi="Courier New"/>
                <w:sz w:val="18"/>
                <w:lang w:bidi="ar-EG"/>
              </w:rPr>
              <w:t>&gt;</w:t>
            </w:r>
            <w:bookmarkEnd w:id="1003"/>
          </w:p>
          <w:p w14:paraId="5D584856" w14:textId="77777777" w:rsidR="00E3229B" w:rsidRPr="0086312C"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bidi="ar-EG"/>
              </w:rPr>
            </w:pPr>
            <w:r w:rsidRPr="007E21CA">
              <w:rPr>
                <w:rFonts w:ascii="Courier New" w:hAnsi="Courier New"/>
                <w:sz w:val="18"/>
                <w:lang w:bidi="ar-EG"/>
              </w:rPr>
              <w:t xml:space="preserve">    </w:t>
            </w:r>
            <w:bookmarkStart w:id="1004" w:name="lt_pId2139"/>
            <w:r w:rsidRPr="0086312C">
              <w:rPr>
                <w:rFonts w:ascii="Courier New" w:hAnsi="Courier New"/>
                <w:sz w:val="18"/>
                <w:lang w:bidi="ar-EG"/>
              </w:rPr>
              <w:t>&lt;</w:t>
            </w:r>
            <w:proofErr w:type="spellStart"/>
            <w:r w:rsidRPr="0086312C">
              <w:rPr>
                <w:rFonts w:ascii="Courier New" w:hAnsi="Courier New"/>
                <w:sz w:val="18"/>
                <w:lang w:bidi="ar-EG"/>
              </w:rPr>
              <w:t>integratedLoudness</w:t>
            </w:r>
            <w:proofErr w:type="spellEnd"/>
            <w:r w:rsidRPr="0086312C">
              <w:rPr>
                <w:rFonts w:ascii="Courier New" w:hAnsi="Courier New"/>
                <w:sz w:val="18"/>
                <w:lang w:bidi="ar-EG"/>
              </w:rPr>
              <w:t>&gt;-23.0&lt;/</w:t>
            </w:r>
            <w:proofErr w:type="spellStart"/>
            <w:r w:rsidRPr="0086312C">
              <w:rPr>
                <w:rFonts w:ascii="Courier New" w:hAnsi="Courier New"/>
                <w:sz w:val="18"/>
                <w:lang w:bidi="ar-EG"/>
              </w:rPr>
              <w:t>integratedLoudness</w:t>
            </w:r>
            <w:proofErr w:type="spellEnd"/>
            <w:r w:rsidRPr="0086312C">
              <w:rPr>
                <w:rFonts w:ascii="Courier New" w:hAnsi="Courier New"/>
                <w:sz w:val="18"/>
                <w:lang w:bidi="ar-EG"/>
              </w:rPr>
              <w:t>&gt;</w:t>
            </w:r>
            <w:bookmarkEnd w:id="1004"/>
          </w:p>
          <w:p w14:paraId="1EDBFAF6"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86312C">
              <w:rPr>
                <w:rFonts w:ascii="Courier New" w:hAnsi="Courier New"/>
                <w:sz w:val="18"/>
                <w:lang w:bidi="ar-EG"/>
              </w:rPr>
              <w:t xml:space="preserve">  </w:t>
            </w:r>
            <w:bookmarkStart w:id="1005" w:name="lt_pId2140"/>
            <w:r w:rsidRPr="009371E5">
              <w:rPr>
                <w:rFonts w:ascii="Courier New" w:hAnsi="Courier New" w:cs="Courier New"/>
                <w:sz w:val="18"/>
                <w:lang w:bidi="ar-EG"/>
              </w:rPr>
              <w:t>&lt;/</w:t>
            </w:r>
            <w:proofErr w:type="spellStart"/>
            <w:r w:rsidRPr="009371E5">
              <w:rPr>
                <w:rFonts w:ascii="Courier New" w:hAnsi="Courier New" w:cs="Courier New"/>
                <w:sz w:val="18"/>
                <w:lang w:bidi="ar-EG"/>
              </w:rPr>
              <w:t>loudnessMetadata</w:t>
            </w:r>
            <w:proofErr w:type="spellEnd"/>
            <w:r w:rsidRPr="009371E5">
              <w:rPr>
                <w:rFonts w:ascii="Courier New" w:hAnsi="Courier New" w:cs="Courier New"/>
                <w:sz w:val="18"/>
                <w:lang w:bidi="ar-EG"/>
              </w:rPr>
              <w:t>&gt;</w:t>
            </w:r>
            <w:bookmarkEnd w:id="1005"/>
          </w:p>
          <w:p w14:paraId="78378289"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06" w:name="lt_pId2141"/>
            <w:r w:rsidRPr="009371E5">
              <w:rPr>
                <w:rFonts w:ascii="Courier New" w:hAnsi="Courier New" w:cs="Courier New"/>
                <w:sz w:val="18"/>
                <w:lang w:bidi="ar-EG"/>
              </w:rPr>
              <w:t>&lt;/</w:t>
            </w:r>
            <w:proofErr w:type="spellStart"/>
            <w:r w:rsidRPr="009371E5">
              <w:rPr>
                <w:rFonts w:ascii="Courier New" w:hAnsi="Courier New" w:cs="Courier New"/>
                <w:sz w:val="18"/>
                <w:lang w:bidi="ar-EG"/>
              </w:rPr>
              <w:t>audioContent</w:t>
            </w:r>
            <w:proofErr w:type="spellEnd"/>
            <w:r w:rsidRPr="009371E5">
              <w:rPr>
                <w:rFonts w:ascii="Courier New" w:hAnsi="Courier New" w:cs="Courier New"/>
                <w:sz w:val="18"/>
                <w:lang w:bidi="ar-EG"/>
              </w:rPr>
              <w:t>&gt;</w:t>
            </w:r>
            <w:bookmarkEnd w:id="1006"/>
          </w:p>
          <w:p w14:paraId="0497B371"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p>
          <w:p w14:paraId="4ACB984B"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07" w:name="lt_pId2142"/>
            <w:r w:rsidRPr="009371E5">
              <w:rPr>
                <w:rFonts w:ascii="Courier New" w:hAnsi="Courier New" w:cs="Courier New"/>
                <w:sz w:val="18"/>
                <w:lang w:bidi="ar-EG"/>
              </w:rPr>
              <w:t>&lt;!</w:t>
            </w:r>
            <w:proofErr w:type="gramStart"/>
            <w:r w:rsidRPr="009371E5">
              <w:rPr>
                <w:rFonts w:ascii="Courier New" w:hAnsi="Courier New" w:cs="Courier New"/>
                <w:sz w:val="18"/>
                <w:lang w:bidi="ar-EG"/>
              </w:rPr>
              <w:t xml:space="preserve">-- ############ </w:t>
            </w:r>
            <w:proofErr w:type="gramEnd"/>
            <w:r w:rsidRPr="009371E5">
              <w:rPr>
                <w:rFonts w:ascii="Courier New" w:hAnsi="Courier New" w:cs="Courier New"/>
                <w:sz w:val="18"/>
                <w:lang w:bidi="ar-EG"/>
              </w:rPr>
              <w:t>--&gt;</w:t>
            </w:r>
            <w:bookmarkEnd w:id="1007"/>
          </w:p>
          <w:p w14:paraId="7F9E4F75"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08" w:name="lt_pId2143"/>
            <w:proofErr w:type="gramStart"/>
            <w:r w:rsidRPr="009371E5">
              <w:rPr>
                <w:rFonts w:ascii="Courier New" w:hAnsi="Courier New" w:cs="Courier New"/>
                <w:sz w:val="18"/>
                <w:lang w:bidi="ar-EG"/>
              </w:rPr>
              <w:t>&lt;!--</w:t>
            </w:r>
            <w:proofErr w:type="gramEnd"/>
            <w:r w:rsidRPr="009371E5">
              <w:rPr>
                <w:rFonts w:ascii="Courier New" w:hAnsi="Courier New" w:cs="Courier New"/>
                <w:sz w:val="18"/>
                <w:lang w:bidi="ar-EG"/>
              </w:rPr>
              <w:t xml:space="preserve"> OBJECTS --&gt;</w:t>
            </w:r>
            <w:bookmarkEnd w:id="1008"/>
          </w:p>
          <w:p w14:paraId="775B3004"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09" w:name="lt_pId2144"/>
            <w:r w:rsidRPr="009371E5">
              <w:rPr>
                <w:rFonts w:ascii="Courier New" w:hAnsi="Courier New" w:cs="Courier New"/>
                <w:sz w:val="18"/>
                <w:lang w:bidi="ar-EG"/>
              </w:rPr>
              <w:t>&lt;!</w:t>
            </w:r>
            <w:proofErr w:type="gramStart"/>
            <w:r w:rsidRPr="009371E5">
              <w:rPr>
                <w:rFonts w:ascii="Courier New" w:hAnsi="Courier New" w:cs="Courier New"/>
                <w:sz w:val="18"/>
                <w:lang w:bidi="ar-EG"/>
              </w:rPr>
              <w:t xml:space="preserve">-- ############ </w:t>
            </w:r>
            <w:proofErr w:type="gramEnd"/>
            <w:r w:rsidRPr="009371E5">
              <w:rPr>
                <w:rFonts w:ascii="Courier New" w:hAnsi="Courier New" w:cs="Courier New"/>
                <w:sz w:val="18"/>
                <w:lang w:bidi="ar-EG"/>
              </w:rPr>
              <w:t>--&gt;</w:t>
            </w:r>
            <w:bookmarkEnd w:id="1009"/>
          </w:p>
          <w:p w14:paraId="004DF4AE"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p>
          <w:p w14:paraId="49B067FD"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10" w:name="lt_pId2145"/>
            <w:r w:rsidRPr="009371E5">
              <w:rPr>
                <w:rFonts w:ascii="Courier New" w:hAnsi="Courier New" w:cs="Courier New"/>
                <w:sz w:val="18"/>
                <w:lang w:bidi="ar-EG"/>
              </w:rPr>
              <w:t>&lt;</w:t>
            </w:r>
            <w:proofErr w:type="spellStart"/>
            <w:r w:rsidRPr="009371E5">
              <w:rPr>
                <w:rFonts w:ascii="Courier New" w:hAnsi="Courier New" w:cs="Courier New"/>
                <w:sz w:val="18"/>
                <w:lang w:bidi="ar-EG"/>
              </w:rPr>
              <w:t>audioObject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audioObjectID</w:t>
            </w:r>
            <w:proofErr w:type="spellEnd"/>
            <w:r w:rsidRPr="009371E5">
              <w:rPr>
                <w:rFonts w:ascii="Courier New" w:hAnsi="Courier New" w:cs="Courier New"/>
                <w:sz w:val="18"/>
                <w:lang w:bidi="ar-EG"/>
              </w:rPr>
              <w:t xml:space="preserve">="AO_1001" </w:t>
            </w:r>
            <w:proofErr w:type="spellStart"/>
            <w:r w:rsidRPr="009371E5">
              <w:rPr>
                <w:rFonts w:ascii="Courier New" w:hAnsi="Courier New" w:cs="Courier New"/>
                <w:sz w:val="18"/>
                <w:lang w:bidi="ar-EG"/>
              </w:rPr>
              <w:t>audioObjectName</w:t>
            </w:r>
            <w:proofErr w:type="spellEnd"/>
            <w:r w:rsidRPr="009371E5">
              <w:rPr>
                <w:rFonts w:ascii="Courier New" w:hAnsi="Courier New" w:cs="Courier New"/>
                <w:sz w:val="18"/>
                <w:lang w:bidi="ar-EG"/>
              </w:rPr>
              <w:t>="Car" start="00:00:00.00000"&gt;</w:t>
            </w:r>
            <w:bookmarkEnd w:id="1010"/>
          </w:p>
          <w:p w14:paraId="0F923845"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1011" w:name="lt_pId2146"/>
            <w:r w:rsidRPr="009371E5">
              <w:rPr>
                <w:rFonts w:ascii="Courier New" w:hAnsi="Courier New" w:cs="Courier New"/>
                <w:sz w:val="18"/>
                <w:lang w:bidi="ar-EG"/>
              </w:rPr>
              <w:t>&lt;</w:t>
            </w:r>
            <w:proofErr w:type="spellStart"/>
            <w:r w:rsidRPr="009371E5">
              <w:rPr>
                <w:rFonts w:ascii="Courier New" w:hAnsi="Courier New" w:cs="Courier New"/>
                <w:sz w:val="18"/>
                <w:lang w:bidi="ar-EG"/>
              </w:rPr>
              <w:t>audioPackFormatIDRef</w:t>
            </w:r>
            <w:proofErr w:type="spellEnd"/>
            <w:r w:rsidRPr="009371E5">
              <w:rPr>
                <w:rFonts w:ascii="Courier New" w:hAnsi="Courier New" w:cs="Courier New"/>
                <w:sz w:val="18"/>
                <w:lang w:bidi="ar-EG"/>
              </w:rPr>
              <w:t>&gt;AP_00031001&lt;/</w:t>
            </w:r>
            <w:proofErr w:type="spellStart"/>
            <w:r w:rsidRPr="009371E5">
              <w:rPr>
                <w:rFonts w:ascii="Courier New" w:hAnsi="Courier New" w:cs="Courier New"/>
                <w:sz w:val="18"/>
                <w:lang w:bidi="ar-EG"/>
              </w:rPr>
              <w:t>audioPackFormatIDRef</w:t>
            </w:r>
            <w:proofErr w:type="spellEnd"/>
            <w:r w:rsidRPr="009371E5">
              <w:rPr>
                <w:rFonts w:ascii="Courier New" w:hAnsi="Courier New" w:cs="Courier New"/>
                <w:sz w:val="18"/>
                <w:lang w:bidi="ar-EG"/>
              </w:rPr>
              <w:t>&gt;</w:t>
            </w:r>
            <w:bookmarkEnd w:id="1011"/>
          </w:p>
          <w:p w14:paraId="77856B61"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1012" w:name="lt_pId2147"/>
            <w:r w:rsidRPr="009371E5">
              <w:rPr>
                <w:rFonts w:ascii="Courier New" w:hAnsi="Courier New" w:cs="Courier New"/>
                <w:sz w:val="18"/>
                <w:lang w:bidi="ar-EG"/>
              </w:rPr>
              <w:t>&lt;</w:t>
            </w:r>
            <w:proofErr w:type="spellStart"/>
            <w:r w:rsidRPr="009371E5">
              <w:rPr>
                <w:rFonts w:ascii="Courier New" w:hAnsi="Courier New" w:cs="Courier New"/>
                <w:sz w:val="18"/>
                <w:lang w:bidi="ar-EG"/>
              </w:rPr>
              <w:t>audioTrackUIDRef</w:t>
            </w:r>
            <w:proofErr w:type="spellEnd"/>
            <w:r w:rsidRPr="009371E5">
              <w:rPr>
                <w:rFonts w:ascii="Courier New" w:hAnsi="Courier New" w:cs="Courier New"/>
                <w:sz w:val="18"/>
                <w:lang w:bidi="ar-EG"/>
              </w:rPr>
              <w:t>&gt;ATU_00000001&lt;/</w:t>
            </w:r>
            <w:proofErr w:type="spellStart"/>
            <w:r w:rsidRPr="009371E5">
              <w:rPr>
                <w:rFonts w:ascii="Courier New" w:hAnsi="Courier New" w:cs="Courier New"/>
                <w:sz w:val="18"/>
                <w:lang w:bidi="ar-EG"/>
              </w:rPr>
              <w:t>audioTrackUIDRef</w:t>
            </w:r>
            <w:proofErr w:type="spellEnd"/>
            <w:r w:rsidRPr="009371E5">
              <w:rPr>
                <w:rFonts w:ascii="Courier New" w:hAnsi="Courier New" w:cs="Courier New"/>
                <w:sz w:val="18"/>
                <w:lang w:bidi="ar-EG"/>
              </w:rPr>
              <w:t>&gt;</w:t>
            </w:r>
            <w:bookmarkEnd w:id="1012"/>
          </w:p>
          <w:p w14:paraId="547570E8"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13" w:name="lt_pId2148"/>
            <w:r w:rsidRPr="009371E5">
              <w:rPr>
                <w:rFonts w:ascii="Courier New" w:hAnsi="Courier New" w:cs="Courier New"/>
                <w:sz w:val="18"/>
                <w:lang w:bidi="ar-EG"/>
              </w:rPr>
              <w:t>&lt;/</w:t>
            </w:r>
            <w:proofErr w:type="spellStart"/>
            <w:r w:rsidRPr="009371E5">
              <w:rPr>
                <w:rFonts w:ascii="Courier New" w:hAnsi="Courier New" w:cs="Courier New"/>
                <w:sz w:val="18"/>
                <w:lang w:bidi="ar-EG"/>
              </w:rPr>
              <w:t>audioObject</w:t>
            </w:r>
            <w:proofErr w:type="spellEnd"/>
            <w:r w:rsidRPr="009371E5">
              <w:rPr>
                <w:rFonts w:ascii="Courier New" w:hAnsi="Courier New" w:cs="Courier New"/>
                <w:sz w:val="18"/>
                <w:lang w:bidi="ar-EG"/>
              </w:rPr>
              <w:t>&gt;</w:t>
            </w:r>
            <w:bookmarkEnd w:id="1013"/>
          </w:p>
          <w:p w14:paraId="38795A1C"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p>
          <w:p w14:paraId="2282B83E"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14" w:name="lt_pId2149"/>
            <w:r w:rsidRPr="009371E5">
              <w:rPr>
                <w:rFonts w:ascii="Courier New" w:hAnsi="Courier New" w:cs="Courier New"/>
                <w:sz w:val="18"/>
                <w:lang w:bidi="ar-EG"/>
              </w:rPr>
              <w:t>&lt;!</w:t>
            </w:r>
            <w:proofErr w:type="gramStart"/>
            <w:r w:rsidRPr="009371E5">
              <w:rPr>
                <w:rFonts w:ascii="Courier New" w:hAnsi="Courier New" w:cs="Courier New"/>
                <w:sz w:val="18"/>
                <w:lang w:bidi="ar-EG"/>
              </w:rPr>
              <w:t xml:space="preserve">-- ############ </w:t>
            </w:r>
            <w:proofErr w:type="gramEnd"/>
            <w:r w:rsidRPr="009371E5">
              <w:rPr>
                <w:rFonts w:ascii="Courier New" w:hAnsi="Courier New" w:cs="Courier New"/>
                <w:sz w:val="18"/>
                <w:lang w:bidi="ar-EG"/>
              </w:rPr>
              <w:t>--&gt;</w:t>
            </w:r>
            <w:bookmarkEnd w:id="1014"/>
          </w:p>
          <w:p w14:paraId="0BE2F4B9"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15" w:name="lt_pId2150"/>
            <w:proofErr w:type="gramStart"/>
            <w:r w:rsidRPr="009371E5">
              <w:rPr>
                <w:rFonts w:ascii="Courier New" w:hAnsi="Courier New" w:cs="Courier New"/>
                <w:sz w:val="18"/>
                <w:lang w:bidi="ar-EG"/>
              </w:rPr>
              <w:t>&lt;!--</w:t>
            </w:r>
            <w:proofErr w:type="gramEnd"/>
            <w:r w:rsidRPr="009371E5">
              <w:rPr>
                <w:rFonts w:ascii="Courier New" w:hAnsi="Courier New" w:cs="Courier New"/>
                <w:sz w:val="18"/>
                <w:lang w:bidi="ar-EG"/>
              </w:rPr>
              <w:t xml:space="preserve"> PACKS --&gt;</w:t>
            </w:r>
            <w:bookmarkEnd w:id="1015"/>
          </w:p>
          <w:p w14:paraId="1CD31AA7"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16" w:name="lt_pId2151"/>
            <w:r w:rsidRPr="009371E5">
              <w:rPr>
                <w:rFonts w:ascii="Courier New" w:hAnsi="Courier New" w:cs="Courier New"/>
                <w:sz w:val="18"/>
                <w:lang w:bidi="ar-EG"/>
              </w:rPr>
              <w:t>&lt;!</w:t>
            </w:r>
            <w:proofErr w:type="gramStart"/>
            <w:r w:rsidRPr="009371E5">
              <w:rPr>
                <w:rFonts w:ascii="Courier New" w:hAnsi="Courier New" w:cs="Courier New"/>
                <w:sz w:val="18"/>
                <w:lang w:bidi="ar-EG"/>
              </w:rPr>
              <w:t xml:space="preserve">-- ############ </w:t>
            </w:r>
            <w:proofErr w:type="gramEnd"/>
            <w:r w:rsidRPr="009371E5">
              <w:rPr>
                <w:rFonts w:ascii="Courier New" w:hAnsi="Courier New" w:cs="Courier New"/>
                <w:sz w:val="18"/>
                <w:lang w:bidi="ar-EG"/>
              </w:rPr>
              <w:t>--&gt;</w:t>
            </w:r>
            <w:bookmarkEnd w:id="1016"/>
          </w:p>
          <w:p w14:paraId="69B22A0B"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p>
          <w:p w14:paraId="7303DCBB"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17" w:name="lt_pId2152"/>
            <w:r w:rsidRPr="009371E5">
              <w:rPr>
                <w:rFonts w:ascii="Courier New" w:hAnsi="Courier New" w:cs="Courier New"/>
                <w:sz w:val="18"/>
                <w:lang w:bidi="ar-EG"/>
              </w:rPr>
              <w:t>&lt;</w:t>
            </w:r>
            <w:proofErr w:type="spellStart"/>
            <w:r w:rsidRPr="009371E5">
              <w:rPr>
                <w:rFonts w:ascii="Courier New" w:hAnsi="Courier New" w:cs="Courier New"/>
                <w:sz w:val="18"/>
                <w:lang w:bidi="ar-EG"/>
              </w:rPr>
              <w:t>audioPackFormat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audioPackFormatID</w:t>
            </w:r>
            <w:proofErr w:type="spellEnd"/>
            <w:r w:rsidRPr="009371E5">
              <w:rPr>
                <w:rFonts w:ascii="Courier New" w:hAnsi="Courier New" w:cs="Courier New"/>
                <w:sz w:val="18"/>
                <w:lang w:bidi="ar-EG"/>
              </w:rPr>
              <w:t xml:space="preserve">="AP_00031001" </w:t>
            </w:r>
            <w:proofErr w:type="spellStart"/>
            <w:r w:rsidRPr="009371E5">
              <w:rPr>
                <w:rFonts w:ascii="Courier New" w:hAnsi="Courier New" w:cs="Courier New"/>
                <w:sz w:val="18"/>
                <w:lang w:bidi="ar-EG"/>
              </w:rPr>
              <w:t>audioPackFormatName</w:t>
            </w:r>
            <w:proofErr w:type="spellEnd"/>
            <w:r w:rsidRPr="009371E5">
              <w:rPr>
                <w:rFonts w:ascii="Courier New" w:hAnsi="Courier New" w:cs="Courier New"/>
                <w:sz w:val="18"/>
                <w:lang w:bidi="ar-EG"/>
              </w:rPr>
              <w:t xml:space="preserve">="Car" </w:t>
            </w:r>
            <w:proofErr w:type="spellStart"/>
            <w:r w:rsidRPr="009371E5">
              <w:rPr>
                <w:rFonts w:ascii="Courier New" w:hAnsi="Courier New" w:cs="Courier New"/>
                <w:sz w:val="18"/>
                <w:lang w:bidi="ar-EG"/>
              </w:rPr>
              <w:t>typeLabel</w:t>
            </w:r>
            <w:proofErr w:type="spellEnd"/>
            <w:r w:rsidRPr="009371E5">
              <w:rPr>
                <w:rFonts w:ascii="Courier New" w:hAnsi="Courier New" w:cs="Courier New"/>
                <w:sz w:val="18"/>
                <w:lang w:bidi="ar-EG"/>
              </w:rPr>
              <w:t>="0003</w:t>
            </w:r>
            <w:proofErr w:type="gramStart"/>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typeDefinition</w:t>
            </w:r>
            <w:proofErr w:type="spellEnd"/>
            <w:proofErr w:type="gramEnd"/>
            <w:r w:rsidRPr="009371E5">
              <w:rPr>
                <w:rFonts w:ascii="Courier New" w:hAnsi="Courier New" w:cs="Courier New"/>
                <w:sz w:val="18"/>
                <w:lang w:bidi="ar-EG"/>
              </w:rPr>
              <w:t>="Objects"&gt;</w:t>
            </w:r>
            <w:bookmarkEnd w:id="1017"/>
          </w:p>
          <w:p w14:paraId="7637F1FC"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1018" w:name="lt_pId2153"/>
            <w:r w:rsidRPr="009371E5">
              <w:rPr>
                <w:rFonts w:ascii="Courier New" w:hAnsi="Courier New" w:cs="Courier New"/>
                <w:sz w:val="18"/>
                <w:lang w:bidi="ar-EG"/>
              </w:rPr>
              <w:t>&lt;</w:t>
            </w:r>
            <w:proofErr w:type="spellStart"/>
            <w:r w:rsidRPr="009371E5">
              <w:rPr>
                <w:rFonts w:ascii="Courier New" w:hAnsi="Courier New" w:cs="Courier New"/>
                <w:sz w:val="18"/>
                <w:lang w:bidi="ar-EG"/>
              </w:rPr>
              <w:t>audioChannelFormatIDRef</w:t>
            </w:r>
            <w:proofErr w:type="spellEnd"/>
            <w:r w:rsidRPr="009371E5">
              <w:rPr>
                <w:rFonts w:ascii="Courier New" w:hAnsi="Courier New" w:cs="Courier New"/>
                <w:sz w:val="18"/>
                <w:lang w:bidi="ar-EG"/>
              </w:rPr>
              <w:t>&gt;AC_00031001&lt;/</w:t>
            </w:r>
            <w:proofErr w:type="spellStart"/>
            <w:r w:rsidRPr="009371E5">
              <w:rPr>
                <w:rFonts w:ascii="Courier New" w:hAnsi="Courier New" w:cs="Courier New"/>
                <w:sz w:val="18"/>
                <w:lang w:bidi="ar-EG"/>
              </w:rPr>
              <w:t>audioChannelFormatIDRef</w:t>
            </w:r>
            <w:proofErr w:type="spellEnd"/>
            <w:r w:rsidRPr="009371E5">
              <w:rPr>
                <w:rFonts w:ascii="Courier New" w:hAnsi="Courier New" w:cs="Courier New"/>
                <w:sz w:val="18"/>
                <w:lang w:bidi="ar-EG"/>
              </w:rPr>
              <w:t>&gt;</w:t>
            </w:r>
            <w:bookmarkEnd w:id="1018"/>
          </w:p>
          <w:p w14:paraId="5B4B3AB8"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19" w:name="lt_pId2154"/>
            <w:r w:rsidRPr="009371E5">
              <w:rPr>
                <w:rFonts w:ascii="Courier New" w:hAnsi="Courier New" w:cs="Courier New"/>
                <w:sz w:val="18"/>
                <w:lang w:bidi="ar-EG"/>
              </w:rPr>
              <w:t>&lt;/</w:t>
            </w:r>
            <w:proofErr w:type="spellStart"/>
            <w:r w:rsidRPr="009371E5">
              <w:rPr>
                <w:rFonts w:ascii="Courier New" w:hAnsi="Courier New" w:cs="Courier New"/>
                <w:sz w:val="18"/>
                <w:lang w:bidi="ar-EG"/>
              </w:rPr>
              <w:t>audioPackFormat</w:t>
            </w:r>
            <w:proofErr w:type="spellEnd"/>
            <w:r w:rsidRPr="009371E5">
              <w:rPr>
                <w:rFonts w:ascii="Courier New" w:hAnsi="Courier New" w:cs="Courier New"/>
                <w:sz w:val="18"/>
                <w:lang w:bidi="ar-EG"/>
              </w:rPr>
              <w:t>&gt;</w:t>
            </w:r>
            <w:bookmarkEnd w:id="1019"/>
          </w:p>
          <w:p w14:paraId="70188D84"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p>
          <w:p w14:paraId="78F9F7A3"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20" w:name="lt_pId2155"/>
            <w:r w:rsidRPr="009371E5">
              <w:rPr>
                <w:rFonts w:ascii="Courier New" w:hAnsi="Courier New" w:cs="Courier New"/>
                <w:sz w:val="18"/>
                <w:lang w:bidi="ar-EG"/>
              </w:rPr>
              <w:t>&lt;!</w:t>
            </w:r>
            <w:proofErr w:type="gramStart"/>
            <w:r w:rsidRPr="009371E5">
              <w:rPr>
                <w:rFonts w:ascii="Courier New" w:hAnsi="Courier New" w:cs="Courier New"/>
                <w:sz w:val="18"/>
                <w:lang w:bidi="ar-EG"/>
              </w:rPr>
              <w:t xml:space="preserve">-- ############ </w:t>
            </w:r>
            <w:proofErr w:type="gramEnd"/>
            <w:r w:rsidRPr="009371E5">
              <w:rPr>
                <w:rFonts w:ascii="Courier New" w:hAnsi="Courier New" w:cs="Courier New"/>
                <w:sz w:val="18"/>
                <w:lang w:bidi="ar-EG"/>
              </w:rPr>
              <w:t>--&gt;</w:t>
            </w:r>
            <w:bookmarkEnd w:id="1020"/>
          </w:p>
          <w:p w14:paraId="289E1DA1"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21" w:name="lt_pId2156"/>
            <w:proofErr w:type="gramStart"/>
            <w:r w:rsidRPr="009371E5">
              <w:rPr>
                <w:rFonts w:ascii="Courier New" w:hAnsi="Courier New" w:cs="Courier New"/>
                <w:sz w:val="18"/>
                <w:lang w:bidi="ar-EG"/>
              </w:rPr>
              <w:t>&lt;!--</w:t>
            </w:r>
            <w:proofErr w:type="gramEnd"/>
            <w:r w:rsidRPr="009371E5">
              <w:rPr>
                <w:rFonts w:ascii="Courier New" w:hAnsi="Courier New" w:cs="Courier New"/>
                <w:sz w:val="18"/>
                <w:lang w:bidi="ar-EG"/>
              </w:rPr>
              <w:t xml:space="preserve"> CHANNELS --&gt;</w:t>
            </w:r>
            <w:bookmarkEnd w:id="1021"/>
          </w:p>
          <w:p w14:paraId="54E3753D"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22" w:name="lt_pId2157"/>
            <w:r w:rsidRPr="009371E5">
              <w:rPr>
                <w:rFonts w:ascii="Courier New" w:hAnsi="Courier New" w:cs="Courier New"/>
                <w:sz w:val="18"/>
                <w:lang w:bidi="ar-EG"/>
              </w:rPr>
              <w:t>&lt;!</w:t>
            </w:r>
            <w:proofErr w:type="gramStart"/>
            <w:r w:rsidRPr="009371E5">
              <w:rPr>
                <w:rFonts w:ascii="Courier New" w:hAnsi="Courier New" w:cs="Courier New"/>
                <w:sz w:val="18"/>
                <w:lang w:bidi="ar-EG"/>
              </w:rPr>
              <w:t xml:space="preserve">-- ############ </w:t>
            </w:r>
            <w:proofErr w:type="gramEnd"/>
            <w:r w:rsidRPr="009371E5">
              <w:rPr>
                <w:rFonts w:ascii="Courier New" w:hAnsi="Courier New" w:cs="Courier New"/>
                <w:sz w:val="18"/>
                <w:lang w:bidi="ar-EG"/>
              </w:rPr>
              <w:t>--&gt;</w:t>
            </w:r>
            <w:bookmarkEnd w:id="1022"/>
          </w:p>
          <w:p w14:paraId="35159780"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p>
          <w:p w14:paraId="1861EA63"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23" w:name="lt_pId2158"/>
            <w:r w:rsidRPr="009371E5">
              <w:rPr>
                <w:rFonts w:ascii="Courier New" w:hAnsi="Courier New" w:cs="Courier New"/>
                <w:sz w:val="18"/>
                <w:lang w:bidi="ar-EG"/>
              </w:rPr>
              <w:t>&lt;</w:t>
            </w:r>
            <w:proofErr w:type="spellStart"/>
            <w:r w:rsidRPr="009371E5">
              <w:rPr>
                <w:rFonts w:ascii="Courier New" w:hAnsi="Courier New" w:cs="Courier New"/>
                <w:sz w:val="18"/>
                <w:lang w:bidi="ar-EG"/>
              </w:rPr>
              <w:t>audioChannelFormat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audioChannelFormatID</w:t>
            </w:r>
            <w:proofErr w:type="spellEnd"/>
            <w:r w:rsidRPr="009371E5">
              <w:rPr>
                <w:rFonts w:ascii="Courier New" w:hAnsi="Courier New" w:cs="Courier New"/>
                <w:sz w:val="18"/>
                <w:lang w:bidi="ar-EG"/>
              </w:rPr>
              <w:t xml:space="preserve">="AC_00031001" </w:t>
            </w:r>
            <w:proofErr w:type="spellStart"/>
            <w:r w:rsidRPr="009371E5">
              <w:rPr>
                <w:rFonts w:ascii="Courier New" w:hAnsi="Courier New" w:cs="Courier New"/>
                <w:sz w:val="18"/>
                <w:lang w:bidi="ar-EG"/>
              </w:rPr>
              <w:t>audioChannelFormatName</w:t>
            </w:r>
            <w:proofErr w:type="spellEnd"/>
            <w:r w:rsidRPr="009371E5">
              <w:rPr>
                <w:rFonts w:ascii="Courier New" w:hAnsi="Courier New" w:cs="Courier New"/>
                <w:sz w:val="18"/>
                <w:lang w:bidi="ar-EG"/>
              </w:rPr>
              <w:t xml:space="preserve">="Car1" </w:t>
            </w:r>
            <w:proofErr w:type="spellStart"/>
            <w:r w:rsidRPr="009371E5">
              <w:rPr>
                <w:rFonts w:ascii="Courier New" w:hAnsi="Courier New" w:cs="Courier New"/>
                <w:sz w:val="18"/>
                <w:lang w:bidi="ar-EG"/>
              </w:rPr>
              <w:t>typeLabel</w:t>
            </w:r>
            <w:proofErr w:type="spellEnd"/>
            <w:r w:rsidRPr="009371E5">
              <w:rPr>
                <w:rFonts w:ascii="Courier New" w:hAnsi="Courier New" w:cs="Courier New"/>
                <w:sz w:val="18"/>
                <w:lang w:bidi="ar-EG"/>
              </w:rPr>
              <w:t>="0003</w:t>
            </w:r>
            <w:proofErr w:type="gramStart"/>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typeDefinition</w:t>
            </w:r>
            <w:proofErr w:type="spellEnd"/>
            <w:proofErr w:type="gramEnd"/>
            <w:r w:rsidRPr="009371E5">
              <w:rPr>
                <w:rFonts w:ascii="Courier New" w:hAnsi="Courier New" w:cs="Courier New"/>
                <w:sz w:val="18"/>
                <w:lang w:bidi="ar-EG"/>
              </w:rPr>
              <w:t>="Objects"&gt;</w:t>
            </w:r>
            <w:bookmarkEnd w:id="1023"/>
          </w:p>
          <w:p w14:paraId="7F69861E"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1024" w:name="lt_pId2159"/>
            <w:r w:rsidRPr="009371E5">
              <w:rPr>
                <w:rFonts w:ascii="Courier New" w:hAnsi="Courier New" w:cs="Courier New"/>
                <w:sz w:val="18"/>
                <w:lang w:bidi="ar-EG"/>
              </w:rPr>
              <w:t>&lt;</w:t>
            </w:r>
            <w:proofErr w:type="spellStart"/>
            <w:r w:rsidRPr="009371E5">
              <w:rPr>
                <w:rFonts w:ascii="Courier New" w:hAnsi="Courier New" w:cs="Courier New"/>
                <w:sz w:val="18"/>
                <w:lang w:bidi="ar-EG"/>
              </w:rPr>
              <w:t>audioBlockFormat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audioBlockFormatID</w:t>
            </w:r>
            <w:proofErr w:type="spellEnd"/>
            <w:r w:rsidRPr="009371E5">
              <w:rPr>
                <w:rFonts w:ascii="Courier New" w:hAnsi="Courier New" w:cs="Courier New"/>
                <w:sz w:val="18"/>
                <w:lang w:bidi="ar-EG"/>
              </w:rPr>
              <w:t xml:space="preserve">="AB_00031001_00000001" </w:t>
            </w:r>
            <w:proofErr w:type="spellStart"/>
            <w:r w:rsidRPr="009371E5">
              <w:rPr>
                <w:rFonts w:ascii="Courier New" w:hAnsi="Courier New" w:cs="Courier New"/>
                <w:sz w:val="18"/>
                <w:lang w:bidi="ar-EG"/>
              </w:rPr>
              <w:t>rtime</w:t>
            </w:r>
            <w:proofErr w:type="spellEnd"/>
            <w:r w:rsidRPr="009371E5">
              <w:rPr>
                <w:rFonts w:ascii="Courier New" w:hAnsi="Courier New" w:cs="Courier New"/>
                <w:sz w:val="18"/>
                <w:lang w:bidi="ar-EG"/>
              </w:rPr>
              <w:t>="00:00:00.00000"    duration="00:00:05.00000"&gt;</w:t>
            </w:r>
            <w:bookmarkEnd w:id="1024"/>
          </w:p>
          <w:p w14:paraId="0E4B28E8"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1025" w:name="lt_pId2160"/>
            <w:r w:rsidRPr="009371E5">
              <w:rPr>
                <w:rFonts w:ascii="Courier New" w:hAnsi="Courier New" w:cs="Courier New"/>
                <w:sz w:val="18"/>
                <w:lang w:bidi="ar-EG"/>
              </w:rPr>
              <w:t>&lt;position coordinate="azimuth"&gt;-22.5&lt;/position&gt;</w:t>
            </w:r>
            <w:bookmarkEnd w:id="1025"/>
          </w:p>
          <w:p w14:paraId="746D176E"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1026" w:name="lt_pId2161"/>
            <w:r w:rsidRPr="009371E5">
              <w:rPr>
                <w:rFonts w:ascii="Courier New" w:hAnsi="Courier New" w:cs="Courier New"/>
                <w:sz w:val="18"/>
                <w:lang w:bidi="ar-EG"/>
              </w:rPr>
              <w:t>&lt;position coordinate="elevation"&gt;5.0&lt;/position&gt;</w:t>
            </w:r>
            <w:bookmarkEnd w:id="1026"/>
          </w:p>
          <w:p w14:paraId="1828DE49"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1027" w:name="lt_pId2162"/>
            <w:r w:rsidRPr="009371E5">
              <w:rPr>
                <w:rFonts w:ascii="Courier New" w:hAnsi="Courier New" w:cs="Courier New"/>
                <w:sz w:val="18"/>
                <w:lang w:bidi="ar-EG"/>
              </w:rPr>
              <w:t>&lt;position coordinate="distance"&gt;1.0&lt;/position&gt;</w:t>
            </w:r>
            <w:bookmarkEnd w:id="1027"/>
          </w:p>
          <w:p w14:paraId="72E44BCA"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1028" w:name="lt_pId2163"/>
            <w:r w:rsidRPr="009371E5">
              <w:rPr>
                <w:rFonts w:ascii="Courier New" w:hAnsi="Courier New" w:cs="Courier New"/>
                <w:sz w:val="18"/>
                <w:lang w:bidi="ar-EG"/>
              </w:rPr>
              <w:t>&lt;/</w:t>
            </w:r>
            <w:proofErr w:type="spellStart"/>
            <w:r w:rsidRPr="009371E5">
              <w:rPr>
                <w:rFonts w:ascii="Courier New" w:hAnsi="Courier New" w:cs="Courier New"/>
                <w:sz w:val="18"/>
                <w:lang w:bidi="ar-EG"/>
              </w:rPr>
              <w:t>audioBlockFormat</w:t>
            </w:r>
            <w:proofErr w:type="spellEnd"/>
            <w:r w:rsidRPr="009371E5">
              <w:rPr>
                <w:rFonts w:ascii="Courier New" w:hAnsi="Courier New" w:cs="Courier New"/>
                <w:sz w:val="18"/>
                <w:lang w:bidi="ar-EG"/>
              </w:rPr>
              <w:t>&gt;</w:t>
            </w:r>
            <w:bookmarkEnd w:id="1028"/>
          </w:p>
          <w:p w14:paraId="3B3C8A35"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1029" w:name="lt_pId2164"/>
            <w:r w:rsidRPr="009371E5">
              <w:rPr>
                <w:rFonts w:ascii="Courier New" w:hAnsi="Courier New" w:cs="Courier New"/>
                <w:sz w:val="18"/>
                <w:lang w:bidi="ar-EG"/>
              </w:rPr>
              <w:t>&lt;</w:t>
            </w:r>
            <w:proofErr w:type="spellStart"/>
            <w:r w:rsidRPr="009371E5">
              <w:rPr>
                <w:rFonts w:ascii="Courier New" w:hAnsi="Courier New" w:cs="Courier New"/>
                <w:sz w:val="18"/>
                <w:lang w:bidi="ar-EG"/>
              </w:rPr>
              <w:t>audioBlockFormat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audioBlockFormatID</w:t>
            </w:r>
            <w:proofErr w:type="spellEnd"/>
            <w:r w:rsidRPr="009371E5">
              <w:rPr>
                <w:rFonts w:ascii="Courier New" w:hAnsi="Courier New" w:cs="Courier New"/>
                <w:sz w:val="18"/>
                <w:lang w:bidi="ar-EG"/>
              </w:rPr>
              <w:t xml:space="preserve">="AB_00031001_00000002" </w:t>
            </w:r>
            <w:proofErr w:type="spellStart"/>
            <w:r w:rsidRPr="009371E5">
              <w:rPr>
                <w:rFonts w:ascii="Courier New" w:hAnsi="Courier New" w:cs="Courier New"/>
                <w:sz w:val="18"/>
                <w:lang w:bidi="ar-EG"/>
              </w:rPr>
              <w:t>rtime</w:t>
            </w:r>
            <w:proofErr w:type="spellEnd"/>
            <w:r w:rsidRPr="009371E5">
              <w:rPr>
                <w:rFonts w:ascii="Courier New" w:hAnsi="Courier New" w:cs="Courier New"/>
                <w:sz w:val="18"/>
                <w:lang w:bidi="ar-EG"/>
              </w:rPr>
              <w:t>="00:00:05.00000"    duration="00:00:10.00000"&gt;</w:t>
            </w:r>
            <w:bookmarkEnd w:id="1029"/>
          </w:p>
          <w:p w14:paraId="1C8ED69E"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1030" w:name="lt_pId2165"/>
            <w:r w:rsidRPr="009371E5">
              <w:rPr>
                <w:rFonts w:ascii="Courier New" w:hAnsi="Courier New" w:cs="Courier New"/>
                <w:sz w:val="18"/>
                <w:lang w:bidi="ar-EG"/>
              </w:rPr>
              <w:t>&lt;position coordinate="azimuth"&gt;-24.5&lt;/position&gt;</w:t>
            </w:r>
            <w:bookmarkEnd w:id="1030"/>
          </w:p>
          <w:p w14:paraId="2ECC2A31"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1031" w:name="lt_pId2166"/>
            <w:r w:rsidRPr="009371E5">
              <w:rPr>
                <w:rFonts w:ascii="Courier New" w:hAnsi="Courier New" w:cs="Courier New"/>
                <w:sz w:val="18"/>
                <w:lang w:bidi="ar-EG"/>
              </w:rPr>
              <w:t>&lt;position coordinate="elevation"&gt;6.0&lt;/position&gt;</w:t>
            </w:r>
            <w:bookmarkEnd w:id="1031"/>
          </w:p>
          <w:p w14:paraId="697B5584" w14:textId="77777777" w:rsidR="00E3229B" w:rsidRPr="005B421B"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1032" w:name="lt_pId2167"/>
            <w:r w:rsidRPr="005B421B">
              <w:rPr>
                <w:rFonts w:ascii="Courier New" w:hAnsi="Courier New" w:cs="Courier New"/>
                <w:sz w:val="18"/>
                <w:lang w:bidi="ar-EG"/>
              </w:rPr>
              <w:t>&lt;position coordinate="distance"&gt;0.9&lt;/position&gt;</w:t>
            </w:r>
            <w:bookmarkEnd w:id="1032"/>
          </w:p>
          <w:p w14:paraId="3B8CA03D" w14:textId="77777777" w:rsidR="00E3229B" w:rsidRPr="005B421B"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5B421B">
              <w:rPr>
                <w:rFonts w:ascii="Courier New" w:hAnsi="Courier New" w:cs="Courier New"/>
                <w:sz w:val="18"/>
                <w:lang w:bidi="ar-EG"/>
              </w:rPr>
              <w:t xml:space="preserve">  </w:t>
            </w:r>
            <w:bookmarkStart w:id="1033" w:name="lt_pId2168"/>
            <w:r w:rsidRPr="005B421B">
              <w:rPr>
                <w:rFonts w:ascii="Courier New" w:hAnsi="Courier New" w:cs="Courier New"/>
                <w:sz w:val="18"/>
                <w:lang w:bidi="ar-EG"/>
              </w:rPr>
              <w:t>&lt;/</w:t>
            </w:r>
            <w:proofErr w:type="spellStart"/>
            <w:r w:rsidRPr="005B421B">
              <w:rPr>
                <w:rFonts w:ascii="Courier New" w:hAnsi="Courier New" w:cs="Courier New"/>
                <w:sz w:val="18"/>
                <w:lang w:bidi="ar-EG"/>
              </w:rPr>
              <w:t>audioBlockFormat</w:t>
            </w:r>
            <w:proofErr w:type="spellEnd"/>
            <w:r w:rsidRPr="005B421B">
              <w:rPr>
                <w:rFonts w:ascii="Courier New" w:hAnsi="Courier New" w:cs="Courier New"/>
                <w:sz w:val="18"/>
                <w:lang w:bidi="ar-EG"/>
              </w:rPr>
              <w:t>&gt;</w:t>
            </w:r>
            <w:bookmarkEnd w:id="1033"/>
          </w:p>
          <w:p w14:paraId="1CEC2498" w14:textId="77777777" w:rsidR="00E3229B" w:rsidRPr="005B421B"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5B421B">
              <w:rPr>
                <w:rFonts w:ascii="Courier New" w:hAnsi="Courier New" w:cs="Courier New"/>
                <w:sz w:val="18"/>
                <w:lang w:bidi="ar-EG"/>
              </w:rPr>
              <w:t xml:space="preserve">  </w:t>
            </w:r>
            <w:bookmarkStart w:id="1034" w:name="lt_pId2169"/>
            <w:r w:rsidRPr="005B421B">
              <w:rPr>
                <w:rFonts w:ascii="Courier New" w:hAnsi="Courier New" w:cs="Courier New"/>
                <w:sz w:val="18"/>
                <w:lang w:bidi="ar-EG"/>
              </w:rPr>
              <w:t>&lt;</w:t>
            </w:r>
            <w:proofErr w:type="spellStart"/>
            <w:r w:rsidRPr="005B421B">
              <w:rPr>
                <w:rFonts w:ascii="Courier New" w:hAnsi="Courier New" w:cs="Courier New"/>
                <w:sz w:val="18"/>
                <w:lang w:bidi="ar-EG"/>
              </w:rPr>
              <w:t>audioBlockFormat</w:t>
            </w:r>
            <w:proofErr w:type="spellEnd"/>
            <w:r w:rsidRPr="005B421B">
              <w:rPr>
                <w:rFonts w:ascii="Courier New" w:hAnsi="Courier New" w:cs="Courier New"/>
                <w:sz w:val="18"/>
                <w:lang w:bidi="ar-EG"/>
              </w:rPr>
              <w:t xml:space="preserve"> </w:t>
            </w:r>
            <w:proofErr w:type="spellStart"/>
            <w:r w:rsidRPr="005B421B">
              <w:rPr>
                <w:rFonts w:ascii="Courier New" w:hAnsi="Courier New" w:cs="Courier New"/>
                <w:sz w:val="18"/>
                <w:lang w:bidi="ar-EG"/>
              </w:rPr>
              <w:t>audioBlockFormatID</w:t>
            </w:r>
            <w:proofErr w:type="spellEnd"/>
            <w:r w:rsidRPr="005B421B">
              <w:rPr>
                <w:rFonts w:ascii="Courier New" w:hAnsi="Courier New" w:cs="Courier New"/>
                <w:sz w:val="18"/>
                <w:lang w:bidi="ar-EG"/>
              </w:rPr>
              <w:t xml:space="preserve">="AB_00031001_00000003" </w:t>
            </w:r>
            <w:proofErr w:type="spellStart"/>
            <w:r w:rsidRPr="005B421B">
              <w:rPr>
                <w:rFonts w:ascii="Courier New" w:hAnsi="Courier New" w:cs="Courier New"/>
                <w:sz w:val="18"/>
                <w:lang w:bidi="ar-EG"/>
              </w:rPr>
              <w:t>rtime</w:t>
            </w:r>
            <w:proofErr w:type="spellEnd"/>
            <w:r w:rsidRPr="005B421B">
              <w:rPr>
                <w:rFonts w:ascii="Courier New" w:hAnsi="Courier New" w:cs="Courier New"/>
                <w:sz w:val="18"/>
                <w:lang w:bidi="ar-EG"/>
              </w:rPr>
              <w:t>="00:00:15.00000"    duration="00:00:20.00000"&gt;</w:t>
            </w:r>
            <w:bookmarkEnd w:id="1034"/>
          </w:p>
          <w:p w14:paraId="2A44AC4B" w14:textId="77777777" w:rsidR="00E3229B" w:rsidRPr="005B421B"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5B421B">
              <w:rPr>
                <w:rFonts w:ascii="Courier New" w:hAnsi="Courier New" w:cs="Courier New"/>
                <w:sz w:val="18"/>
                <w:lang w:bidi="ar-EG"/>
              </w:rPr>
              <w:t xml:space="preserve">    </w:t>
            </w:r>
            <w:bookmarkStart w:id="1035" w:name="lt_pId2170"/>
            <w:r w:rsidRPr="005B421B">
              <w:rPr>
                <w:rFonts w:ascii="Courier New" w:hAnsi="Courier New" w:cs="Courier New"/>
                <w:sz w:val="18"/>
                <w:lang w:bidi="ar-EG"/>
              </w:rPr>
              <w:t>&lt;position coordinate="azimuth"&gt;-26.5&lt;/position&gt;</w:t>
            </w:r>
            <w:bookmarkEnd w:id="1035"/>
          </w:p>
          <w:p w14:paraId="27928141" w14:textId="77777777" w:rsidR="00E3229B" w:rsidRPr="005B421B"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5B421B">
              <w:rPr>
                <w:rFonts w:ascii="Courier New" w:hAnsi="Courier New" w:cs="Courier New"/>
                <w:sz w:val="18"/>
                <w:lang w:bidi="ar-EG"/>
              </w:rPr>
              <w:t xml:space="preserve">    </w:t>
            </w:r>
            <w:bookmarkStart w:id="1036" w:name="lt_pId2171"/>
            <w:r w:rsidRPr="005B421B">
              <w:rPr>
                <w:rFonts w:ascii="Courier New" w:hAnsi="Courier New" w:cs="Courier New"/>
                <w:sz w:val="18"/>
                <w:lang w:bidi="ar-EG"/>
              </w:rPr>
              <w:t>&lt;position coordinate="elevation"&gt;7.0&lt;/position&gt;</w:t>
            </w:r>
            <w:bookmarkEnd w:id="1036"/>
          </w:p>
          <w:p w14:paraId="3A756372" w14:textId="77777777" w:rsidR="00E3229B" w:rsidRPr="005B421B"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5B421B">
              <w:rPr>
                <w:rFonts w:ascii="Courier New" w:hAnsi="Courier New" w:cs="Courier New"/>
                <w:sz w:val="18"/>
                <w:lang w:bidi="ar-EG"/>
              </w:rPr>
              <w:t xml:space="preserve">    </w:t>
            </w:r>
            <w:bookmarkStart w:id="1037" w:name="lt_pId2172"/>
            <w:r w:rsidRPr="005B421B">
              <w:rPr>
                <w:rFonts w:ascii="Courier New" w:hAnsi="Courier New" w:cs="Courier New"/>
                <w:sz w:val="18"/>
                <w:lang w:bidi="ar-EG"/>
              </w:rPr>
              <w:t>&lt;position coordinate="distance"&gt;0.8&lt;/position&gt;</w:t>
            </w:r>
            <w:bookmarkEnd w:id="1037"/>
          </w:p>
          <w:p w14:paraId="4474D52B" w14:textId="77777777" w:rsidR="00E3229B" w:rsidRPr="005B421B"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bidi="ar-EG"/>
              </w:rPr>
            </w:pPr>
            <w:r w:rsidRPr="005B421B">
              <w:rPr>
                <w:rFonts w:ascii="Courier New" w:hAnsi="Courier New" w:cs="Courier New"/>
                <w:sz w:val="18"/>
                <w:lang w:bidi="ar-EG"/>
              </w:rPr>
              <w:t xml:space="preserve">  </w:t>
            </w:r>
            <w:bookmarkStart w:id="1038" w:name="lt_pId2173"/>
            <w:r w:rsidRPr="005B421B">
              <w:rPr>
                <w:rFonts w:ascii="Courier New" w:hAnsi="Courier New"/>
                <w:sz w:val="18"/>
                <w:lang w:bidi="ar-EG"/>
              </w:rPr>
              <w:t>&lt;/</w:t>
            </w:r>
            <w:proofErr w:type="spellStart"/>
            <w:r w:rsidRPr="005B421B">
              <w:rPr>
                <w:rFonts w:ascii="Courier New" w:hAnsi="Courier New"/>
                <w:sz w:val="18"/>
                <w:lang w:bidi="ar-EG"/>
              </w:rPr>
              <w:t>audioBlockFormat</w:t>
            </w:r>
            <w:proofErr w:type="spellEnd"/>
            <w:r w:rsidRPr="005B421B">
              <w:rPr>
                <w:rFonts w:ascii="Courier New" w:hAnsi="Courier New"/>
                <w:sz w:val="18"/>
                <w:lang w:bidi="ar-EG"/>
              </w:rPr>
              <w:t>&gt;</w:t>
            </w:r>
            <w:bookmarkEnd w:id="1038"/>
          </w:p>
          <w:p w14:paraId="5122BAC5" w14:textId="77777777" w:rsidR="00E3229B" w:rsidRPr="005B421B"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bidi="ar-EG"/>
              </w:rPr>
            </w:pPr>
            <w:bookmarkStart w:id="1039" w:name="lt_pId2174"/>
            <w:r w:rsidRPr="005B421B">
              <w:rPr>
                <w:rFonts w:ascii="Courier New" w:hAnsi="Courier New"/>
                <w:sz w:val="18"/>
                <w:lang w:bidi="ar-EG"/>
              </w:rPr>
              <w:t>&lt;/</w:t>
            </w:r>
            <w:proofErr w:type="spellStart"/>
            <w:r w:rsidRPr="005B421B">
              <w:rPr>
                <w:rFonts w:ascii="Courier New" w:hAnsi="Courier New"/>
                <w:sz w:val="18"/>
                <w:lang w:bidi="ar-EG"/>
              </w:rPr>
              <w:t>audioChannelFormat</w:t>
            </w:r>
            <w:proofErr w:type="spellEnd"/>
            <w:r w:rsidRPr="005B421B">
              <w:rPr>
                <w:rFonts w:ascii="Courier New" w:hAnsi="Courier New"/>
                <w:sz w:val="18"/>
                <w:lang w:bidi="ar-EG"/>
              </w:rPr>
              <w:t>&gt;</w:t>
            </w:r>
            <w:bookmarkEnd w:id="1039"/>
          </w:p>
          <w:p w14:paraId="3C6403D7" w14:textId="77777777" w:rsidR="00E3229B" w:rsidRPr="005B421B"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bidi="ar-EG"/>
              </w:rPr>
            </w:pPr>
          </w:p>
          <w:p w14:paraId="63F414A3" w14:textId="77777777" w:rsidR="00E3229B" w:rsidRPr="005B421B"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bidi="ar-EG"/>
              </w:rPr>
            </w:pPr>
          </w:p>
          <w:p w14:paraId="25C8A0A3" w14:textId="77777777" w:rsidR="00E3229B" w:rsidRPr="0012530D"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bidi="ar-EG"/>
              </w:rPr>
            </w:pPr>
            <w:bookmarkStart w:id="1040" w:name="lt_pId2175"/>
            <w:r w:rsidRPr="0012530D">
              <w:rPr>
                <w:rFonts w:ascii="Courier New" w:hAnsi="Courier New"/>
                <w:sz w:val="18"/>
                <w:lang w:bidi="ar-EG"/>
              </w:rPr>
              <w:t>&lt;!</w:t>
            </w:r>
            <w:proofErr w:type="gramStart"/>
            <w:r w:rsidRPr="0012530D">
              <w:rPr>
                <w:rFonts w:ascii="Courier New" w:hAnsi="Courier New"/>
                <w:sz w:val="18"/>
                <w:lang w:bidi="ar-EG"/>
              </w:rPr>
              <w:t xml:space="preserve">-- ############ </w:t>
            </w:r>
            <w:proofErr w:type="gramEnd"/>
            <w:r w:rsidRPr="0012530D">
              <w:rPr>
                <w:rFonts w:ascii="Courier New" w:hAnsi="Courier New"/>
                <w:sz w:val="18"/>
                <w:lang w:bidi="ar-EG"/>
              </w:rPr>
              <w:t>--&gt;</w:t>
            </w:r>
            <w:bookmarkEnd w:id="1040"/>
          </w:p>
          <w:p w14:paraId="1CC74484" w14:textId="77777777" w:rsidR="00E3229B" w:rsidRPr="0012530D"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bidi="ar-EG"/>
              </w:rPr>
            </w:pPr>
            <w:bookmarkStart w:id="1041" w:name="lt_pId2176"/>
            <w:proofErr w:type="gramStart"/>
            <w:r w:rsidRPr="0012530D">
              <w:rPr>
                <w:rFonts w:ascii="Courier New" w:hAnsi="Courier New"/>
                <w:sz w:val="18"/>
                <w:lang w:bidi="ar-EG"/>
              </w:rPr>
              <w:t>&lt;!--</w:t>
            </w:r>
            <w:proofErr w:type="gramEnd"/>
            <w:r w:rsidRPr="0012530D">
              <w:rPr>
                <w:rFonts w:ascii="Courier New" w:hAnsi="Courier New"/>
                <w:sz w:val="18"/>
                <w:lang w:bidi="ar-EG"/>
              </w:rPr>
              <w:t xml:space="preserve"> STREAMS --&gt;</w:t>
            </w:r>
            <w:bookmarkEnd w:id="1041"/>
          </w:p>
          <w:p w14:paraId="239C3161"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42" w:name="lt_pId2177"/>
            <w:r w:rsidRPr="009371E5">
              <w:rPr>
                <w:rFonts w:ascii="Courier New" w:hAnsi="Courier New" w:cs="Courier New"/>
                <w:sz w:val="18"/>
                <w:lang w:bidi="ar-EG"/>
              </w:rPr>
              <w:t>&lt;!</w:t>
            </w:r>
            <w:proofErr w:type="gramStart"/>
            <w:r w:rsidRPr="009371E5">
              <w:rPr>
                <w:rFonts w:ascii="Courier New" w:hAnsi="Courier New" w:cs="Courier New"/>
                <w:sz w:val="18"/>
                <w:lang w:bidi="ar-EG"/>
              </w:rPr>
              <w:t xml:space="preserve">-- ############ </w:t>
            </w:r>
            <w:proofErr w:type="gramEnd"/>
            <w:r w:rsidRPr="009371E5">
              <w:rPr>
                <w:rFonts w:ascii="Courier New" w:hAnsi="Courier New" w:cs="Courier New"/>
                <w:sz w:val="18"/>
                <w:lang w:bidi="ar-EG"/>
              </w:rPr>
              <w:t>--&gt;</w:t>
            </w:r>
            <w:bookmarkEnd w:id="1042"/>
          </w:p>
          <w:p w14:paraId="3A1F1D45"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p>
          <w:p w14:paraId="56B2C166"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43" w:name="lt_pId2178"/>
            <w:r w:rsidRPr="009371E5">
              <w:rPr>
                <w:rFonts w:ascii="Courier New" w:hAnsi="Courier New" w:cs="Courier New"/>
                <w:sz w:val="18"/>
                <w:lang w:bidi="ar-EG"/>
              </w:rPr>
              <w:t>&lt;</w:t>
            </w:r>
            <w:proofErr w:type="spellStart"/>
            <w:r w:rsidRPr="009371E5">
              <w:rPr>
                <w:rFonts w:ascii="Courier New" w:hAnsi="Courier New" w:cs="Courier New"/>
                <w:sz w:val="18"/>
                <w:lang w:bidi="ar-EG"/>
              </w:rPr>
              <w:t>audioStreamFormat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audioStreamFormatID</w:t>
            </w:r>
            <w:proofErr w:type="spellEnd"/>
            <w:r w:rsidRPr="009371E5">
              <w:rPr>
                <w:rFonts w:ascii="Courier New" w:hAnsi="Courier New" w:cs="Courier New"/>
                <w:sz w:val="18"/>
                <w:lang w:bidi="ar-EG"/>
              </w:rPr>
              <w:t xml:space="preserve">="AS_00031001" </w:t>
            </w:r>
            <w:proofErr w:type="spellStart"/>
            <w:r w:rsidRPr="009371E5">
              <w:rPr>
                <w:rFonts w:ascii="Courier New" w:hAnsi="Courier New" w:cs="Courier New"/>
                <w:sz w:val="18"/>
                <w:lang w:bidi="ar-EG"/>
              </w:rPr>
              <w:t>audioStreamFormatName</w:t>
            </w:r>
            <w:proofErr w:type="spellEnd"/>
            <w:r w:rsidRPr="009371E5">
              <w:rPr>
                <w:rFonts w:ascii="Courier New" w:hAnsi="Courier New" w:cs="Courier New"/>
                <w:sz w:val="18"/>
                <w:lang w:bidi="ar-EG"/>
              </w:rPr>
              <w:t>="PCM_Car1</w:t>
            </w:r>
            <w:proofErr w:type="gramStart"/>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formatLabel</w:t>
            </w:r>
            <w:proofErr w:type="spellEnd"/>
            <w:proofErr w:type="gramEnd"/>
            <w:r w:rsidRPr="009371E5">
              <w:rPr>
                <w:rFonts w:ascii="Courier New" w:hAnsi="Courier New" w:cs="Courier New"/>
                <w:sz w:val="18"/>
                <w:lang w:bidi="ar-EG"/>
              </w:rPr>
              <w:t xml:space="preserve">="0001" </w:t>
            </w:r>
            <w:proofErr w:type="spellStart"/>
            <w:r w:rsidRPr="009371E5">
              <w:rPr>
                <w:rFonts w:ascii="Courier New" w:hAnsi="Courier New" w:cs="Courier New"/>
                <w:sz w:val="18"/>
                <w:lang w:bidi="ar-EG"/>
              </w:rPr>
              <w:t>formatDefinition</w:t>
            </w:r>
            <w:proofErr w:type="spellEnd"/>
            <w:r w:rsidRPr="009371E5">
              <w:rPr>
                <w:rFonts w:ascii="Courier New" w:hAnsi="Courier New" w:cs="Courier New"/>
                <w:sz w:val="18"/>
                <w:lang w:bidi="ar-EG"/>
              </w:rPr>
              <w:t>="PCM"&gt;</w:t>
            </w:r>
            <w:bookmarkEnd w:id="1043"/>
          </w:p>
          <w:p w14:paraId="22B23E06"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1044" w:name="lt_pId2179"/>
            <w:r w:rsidRPr="009371E5">
              <w:rPr>
                <w:rFonts w:ascii="Courier New" w:hAnsi="Courier New" w:cs="Courier New"/>
                <w:sz w:val="18"/>
                <w:lang w:bidi="ar-EG"/>
              </w:rPr>
              <w:t>&lt;</w:t>
            </w:r>
            <w:proofErr w:type="spellStart"/>
            <w:r w:rsidRPr="009371E5">
              <w:rPr>
                <w:rFonts w:ascii="Courier New" w:hAnsi="Courier New" w:cs="Courier New"/>
                <w:sz w:val="18"/>
                <w:lang w:bidi="ar-EG"/>
              </w:rPr>
              <w:t>audioChannelFormatIDRef</w:t>
            </w:r>
            <w:proofErr w:type="spellEnd"/>
            <w:r w:rsidRPr="009371E5">
              <w:rPr>
                <w:rFonts w:ascii="Courier New" w:hAnsi="Courier New" w:cs="Courier New"/>
                <w:sz w:val="18"/>
                <w:lang w:bidi="ar-EG"/>
              </w:rPr>
              <w:t>&gt;AC_00031001&lt;/</w:t>
            </w:r>
            <w:proofErr w:type="spellStart"/>
            <w:r w:rsidRPr="009371E5">
              <w:rPr>
                <w:rFonts w:ascii="Courier New" w:hAnsi="Courier New" w:cs="Courier New"/>
                <w:sz w:val="18"/>
                <w:lang w:bidi="ar-EG"/>
              </w:rPr>
              <w:t>audioChannelFormatIDRef</w:t>
            </w:r>
            <w:proofErr w:type="spellEnd"/>
            <w:r w:rsidRPr="009371E5">
              <w:rPr>
                <w:rFonts w:ascii="Courier New" w:hAnsi="Courier New" w:cs="Courier New"/>
                <w:sz w:val="18"/>
                <w:lang w:bidi="ar-EG"/>
              </w:rPr>
              <w:t>&gt;</w:t>
            </w:r>
            <w:bookmarkEnd w:id="1044"/>
          </w:p>
          <w:p w14:paraId="2B022919"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1045" w:name="lt_pId2180"/>
            <w:r w:rsidRPr="009371E5">
              <w:rPr>
                <w:rFonts w:ascii="Courier New" w:hAnsi="Courier New" w:cs="Courier New"/>
                <w:sz w:val="18"/>
                <w:lang w:bidi="ar-EG"/>
              </w:rPr>
              <w:t>&lt;</w:t>
            </w:r>
            <w:proofErr w:type="spellStart"/>
            <w:r w:rsidRPr="009371E5">
              <w:rPr>
                <w:rFonts w:ascii="Courier New" w:hAnsi="Courier New" w:cs="Courier New"/>
                <w:sz w:val="18"/>
                <w:lang w:bidi="ar-EG"/>
              </w:rPr>
              <w:t>audioTrackFormatIDRef</w:t>
            </w:r>
            <w:proofErr w:type="spellEnd"/>
            <w:r w:rsidRPr="009371E5">
              <w:rPr>
                <w:rFonts w:ascii="Courier New" w:hAnsi="Courier New" w:cs="Courier New"/>
                <w:sz w:val="18"/>
                <w:lang w:bidi="ar-EG"/>
              </w:rPr>
              <w:t>&gt;AT_00031001_01&lt;/</w:t>
            </w:r>
            <w:proofErr w:type="spellStart"/>
            <w:r w:rsidRPr="009371E5">
              <w:rPr>
                <w:rFonts w:ascii="Courier New" w:hAnsi="Courier New" w:cs="Courier New"/>
                <w:sz w:val="18"/>
                <w:lang w:bidi="ar-EG"/>
              </w:rPr>
              <w:t>audioTrackFormatIDRef</w:t>
            </w:r>
            <w:proofErr w:type="spellEnd"/>
            <w:r w:rsidRPr="009371E5">
              <w:rPr>
                <w:rFonts w:ascii="Courier New" w:hAnsi="Courier New" w:cs="Courier New"/>
                <w:sz w:val="18"/>
                <w:lang w:bidi="ar-EG"/>
              </w:rPr>
              <w:t>&gt;</w:t>
            </w:r>
            <w:bookmarkEnd w:id="1045"/>
            <w:r w:rsidRPr="009371E5">
              <w:rPr>
                <w:rFonts w:ascii="Courier New" w:hAnsi="Courier New" w:cs="Courier New"/>
                <w:sz w:val="18"/>
                <w:lang w:bidi="ar-EG"/>
              </w:rPr>
              <w:t xml:space="preserve"> </w:t>
            </w:r>
          </w:p>
          <w:p w14:paraId="0CEF7169"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46" w:name="lt_pId2181"/>
            <w:r w:rsidRPr="009371E5">
              <w:rPr>
                <w:rFonts w:ascii="Courier New" w:hAnsi="Courier New" w:cs="Courier New"/>
                <w:sz w:val="18"/>
                <w:lang w:bidi="ar-EG"/>
              </w:rPr>
              <w:t>&lt;/</w:t>
            </w:r>
            <w:proofErr w:type="spellStart"/>
            <w:r w:rsidRPr="009371E5">
              <w:rPr>
                <w:rFonts w:ascii="Courier New" w:hAnsi="Courier New" w:cs="Courier New"/>
                <w:sz w:val="18"/>
                <w:lang w:bidi="ar-EG"/>
              </w:rPr>
              <w:t>audioStreamFormat</w:t>
            </w:r>
            <w:proofErr w:type="spellEnd"/>
            <w:r w:rsidRPr="009371E5">
              <w:rPr>
                <w:rFonts w:ascii="Courier New" w:hAnsi="Courier New" w:cs="Courier New"/>
                <w:sz w:val="18"/>
                <w:lang w:bidi="ar-EG"/>
              </w:rPr>
              <w:t>&gt;</w:t>
            </w:r>
            <w:bookmarkEnd w:id="1046"/>
          </w:p>
          <w:p w14:paraId="58DE8E01"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p>
          <w:p w14:paraId="6CFA936D"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47" w:name="lt_pId2182"/>
            <w:r w:rsidRPr="009371E5">
              <w:rPr>
                <w:rFonts w:ascii="Courier New" w:hAnsi="Courier New" w:cs="Courier New"/>
                <w:sz w:val="18"/>
                <w:lang w:bidi="ar-EG"/>
              </w:rPr>
              <w:t>&lt;!</w:t>
            </w:r>
            <w:proofErr w:type="gramStart"/>
            <w:r w:rsidRPr="009371E5">
              <w:rPr>
                <w:rFonts w:ascii="Courier New" w:hAnsi="Courier New" w:cs="Courier New"/>
                <w:sz w:val="18"/>
                <w:lang w:bidi="ar-EG"/>
              </w:rPr>
              <w:t xml:space="preserve">-- ############ </w:t>
            </w:r>
            <w:proofErr w:type="gramEnd"/>
            <w:r w:rsidRPr="009371E5">
              <w:rPr>
                <w:rFonts w:ascii="Courier New" w:hAnsi="Courier New" w:cs="Courier New"/>
                <w:sz w:val="18"/>
                <w:lang w:bidi="ar-EG"/>
              </w:rPr>
              <w:t>--&gt;</w:t>
            </w:r>
            <w:bookmarkEnd w:id="1047"/>
          </w:p>
          <w:p w14:paraId="63F6BF58"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48" w:name="lt_pId2183"/>
            <w:proofErr w:type="gramStart"/>
            <w:r w:rsidRPr="009371E5">
              <w:rPr>
                <w:rFonts w:ascii="Courier New" w:hAnsi="Courier New" w:cs="Courier New"/>
                <w:sz w:val="18"/>
                <w:lang w:bidi="ar-EG"/>
              </w:rPr>
              <w:t>&lt;!--</w:t>
            </w:r>
            <w:proofErr w:type="gramEnd"/>
            <w:r w:rsidRPr="009371E5">
              <w:rPr>
                <w:rFonts w:ascii="Courier New" w:hAnsi="Courier New" w:cs="Courier New"/>
                <w:sz w:val="18"/>
                <w:lang w:bidi="ar-EG"/>
              </w:rPr>
              <w:t xml:space="preserve"> AUDIO TRACKS --&gt;</w:t>
            </w:r>
            <w:bookmarkEnd w:id="1048"/>
          </w:p>
          <w:p w14:paraId="0C1791D3"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49" w:name="lt_pId2184"/>
            <w:r w:rsidRPr="009371E5">
              <w:rPr>
                <w:rFonts w:ascii="Courier New" w:hAnsi="Courier New" w:cs="Courier New"/>
                <w:sz w:val="18"/>
                <w:lang w:bidi="ar-EG"/>
              </w:rPr>
              <w:t>&lt;!</w:t>
            </w:r>
            <w:proofErr w:type="gramStart"/>
            <w:r w:rsidRPr="009371E5">
              <w:rPr>
                <w:rFonts w:ascii="Courier New" w:hAnsi="Courier New" w:cs="Courier New"/>
                <w:sz w:val="18"/>
                <w:lang w:bidi="ar-EG"/>
              </w:rPr>
              <w:t xml:space="preserve">-- ############ </w:t>
            </w:r>
            <w:proofErr w:type="gramEnd"/>
            <w:r w:rsidRPr="009371E5">
              <w:rPr>
                <w:rFonts w:ascii="Courier New" w:hAnsi="Courier New" w:cs="Courier New"/>
                <w:sz w:val="18"/>
                <w:lang w:bidi="ar-EG"/>
              </w:rPr>
              <w:t>--&gt;</w:t>
            </w:r>
            <w:bookmarkEnd w:id="1049"/>
          </w:p>
          <w:p w14:paraId="7F4212FB"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p>
          <w:p w14:paraId="24DF2464"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50" w:name="lt_pId2185"/>
            <w:r w:rsidRPr="009371E5">
              <w:rPr>
                <w:rFonts w:ascii="Courier New" w:hAnsi="Courier New" w:cs="Courier New"/>
                <w:sz w:val="18"/>
                <w:lang w:bidi="ar-EG"/>
              </w:rPr>
              <w:t>&lt;</w:t>
            </w:r>
            <w:proofErr w:type="spellStart"/>
            <w:r w:rsidRPr="009371E5">
              <w:rPr>
                <w:rFonts w:ascii="Courier New" w:hAnsi="Courier New" w:cs="Courier New"/>
                <w:sz w:val="18"/>
                <w:lang w:bidi="ar-EG"/>
              </w:rPr>
              <w:t>audioTrackFormat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audioTrackFormatID</w:t>
            </w:r>
            <w:proofErr w:type="spellEnd"/>
            <w:r w:rsidRPr="009371E5">
              <w:rPr>
                <w:rFonts w:ascii="Courier New" w:hAnsi="Courier New" w:cs="Courier New"/>
                <w:sz w:val="18"/>
                <w:lang w:bidi="ar-EG"/>
              </w:rPr>
              <w:t xml:space="preserve">="AT_00031001_01" </w:t>
            </w:r>
            <w:proofErr w:type="spellStart"/>
            <w:r w:rsidRPr="009371E5">
              <w:rPr>
                <w:rFonts w:ascii="Courier New" w:hAnsi="Courier New" w:cs="Courier New"/>
                <w:sz w:val="18"/>
                <w:lang w:bidi="ar-EG"/>
              </w:rPr>
              <w:t>audioTrackFormatName</w:t>
            </w:r>
            <w:proofErr w:type="spellEnd"/>
            <w:r w:rsidRPr="009371E5">
              <w:rPr>
                <w:rFonts w:ascii="Courier New" w:hAnsi="Courier New" w:cs="Courier New"/>
                <w:sz w:val="18"/>
                <w:lang w:bidi="ar-EG"/>
              </w:rPr>
              <w:t>="PCM_Car1</w:t>
            </w:r>
            <w:proofErr w:type="gramStart"/>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formatLabel</w:t>
            </w:r>
            <w:proofErr w:type="spellEnd"/>
            <w:proofErr w:type="gramEnd"/>
            <w:r w:rsidRPr="009371E5">
              <w:rPr>
                <w:rFonts w:ascii="Courier New" w:hAnsi="Courier New" w:cs="Courier New"/>
                <w:sz w:val="18"/>
                <w:lang w:bidi="ar-EG"/>
              </w:rPr>
              <w:t xml:space="preserve">="0001" </w:t>
            </w:r>
            <w:proofErr w:type="spellStart"/>
            <w:r w:rsidRPr="009371E5">
              <w:rPr>
                <w:rFonts w:ascii="Courier New" w:hAnsi="Courier New" w:cs="Courier New"/>
                <w:sz w:val="18"/>
                <w:lang w:bidi="ar-EG"/>
              </w:rPr>
              <w:t>formatDefinition</w:t>
            </w:r>
            <w:proofErr w:type="spellEnd"/>
            <w:r w:rsidRPr="009371E5">
              <w:rPr>
                <w:rFonts w:ascii="Courier New" w:hAnsi="Courier New" w:cs="Courier New"/>
                <w:sz w:val="18"/>
                <w:lang w:bidi="ar-EG"/>
              </w:rPr>
              <w:t>="PCM"&gt;</w:t>
            </w:r>
            <w:bookmarkEnd w:id="1050"/>
          </w:p>
          <w:p w14:paraId="1F83D7E3"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1051" w:name="lt_pId2186"/>
            <w:r w:rsidRPr="009371E5">
              <w:rPr>
                <w:rFonts w:ascii="Courier New" w:hAnsi="Courier New" w:cs="Courier New"/>
                <w:sz w:val="18"/>
                <w:lang w:bidi="ar-EG"/>
              </w:rPr>
              <w:t>&lt;</w:t>
            </w:r>
            <w:proofErr w:type="spellStart"/>
            <w:r w:rsidRPr="009371E5">
              <w:rPr>
                <w:rFonts w:ascii="Courier New" w:hAnsi="Courier New" w:cs="Courier New"/>
                <w:sz w:val="18"/>
                <w:lang w:bidi="ar-EG"/>
              </w:rPr>
              <w:t>audioStreamFormatIDRef</w:t>
            </w:r>
            <w:proofErr w:type="spellEnd"/>
            <w:r w:rsidRPr="009371E5">
              <w:rPr>
                <w:rFonts w:ascii="Courier New" w:hAnsi="Courier New" w:cs="Courier New"/>
                <w:sz w:val="18"/>
                <w:lang w:bidi="ar-EG"/>
              </w:rPr>
              <w:t>&gt;AS_00031001&lt;/</w:t>
            </w:r>
            <w:proofErr w:type="spellStart"/>
            <w:r w:rsidRPr="009371E5">
              <w:rPr>
                <w:rFonts w:ascii="Courier New" w:hAnsi="Courier New" w:cs="Courier New"/>
                <w:sz w:val="18"/>
                <w:lang w:bidi="ar-EG"/>
              </w:rPr>
              <w:t>audioStreamFormatIDRef</w:t>
            </w:r>
            <w:proofErr w:type="spellEnd"/>
            <w:r w:rsidRPr="009371E5">
              <w:rPr>
                <w:rFonts w:ascii="Courier New" w:hAnsi="Courier New" w:cs="Courier New"/>
                <w:sz w:val="18"/>
                <w:lang w:bidi="ar-EG"/>
              </w:rPr>
              <w:t>&gt;</w:t>
            </w:r>
            <w:bookmarkEnd w:id="1051"/>
          </w:p>
          <w:p w14:paraId="1FFDE4DA"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lang w:bidi="ar-EG"/>
              </w:rPr>
            </w:pPr>
            <w:bookmarkStart w:id="1052" w:name="lt_pId2187"/>
            <w:r w:rsidRPr="009371E5">
              <w:rPr>
                <w:rFonts w:ascii="Courier New" w:hAnsi="Courier New" w:cs="Courier New"/>
                <w:sz w:val="18"/>
                <w:lang w:bidi="ar-EG"/>
              </w:rPr>
              <w:t>&lt;/</w:t>
            </w:r>
            <w:proofErr w:type="spellStart"/>
            <w:r w:rsidRPr="009371E5">
              <w:rPr>
                <w:rFonts w:ascii="Courier New" w:hAnsi="Courier New" w:cs="Courier New"/>
                <w:sz w:val="18"/>
                <w:lang w:bidi="ar-EG"/>
              </w:rPr>
              <w:t>audioTrackFormat</w:t>
            </w:r>
            <w:proofErr w:type="spellEnd"/>
            <w:r w:rsidRPr="009371E5">
              <w:rPr>
                <w:rFonts w:ascii="Courier New" w:hAnsi="Courier New" w:cs="Courier New"/>
                <w:sz w:val="18"/>
                <w:lang w:bidi="ar-EG"/>
              </w:rPr>
              <w:t>&gt;</w:t>
            </w:r>
            <w:bookmarkEnd w:id="1052"/>
          </w:p>
        </w:tc>
      </w:tr>
    </w:tbl>
    <w:p w14:paraId="6366F4F7" w14:textId="77777777" w:rsidR="00E3229B" w:rsidRPr="009371E5" w:rsidRDefault="00E3229B" w:rsidP="00831E0A">
      <w:pPr>
        <w:pStyle w:val="Heading1"/>
        <w:spacing w:before="240"/>
        <w:rPr>
          <w:lang w:val="en-GB" w:bidi="ar-EG"/>
        </w:rPr>
      </w:pPr>
      <w:bookmarkStart w:id="1053" w:name="_Toc460502849"/>
      <w:bookmarkStart w:id="1054" w:name="_Toc527718862"/>
      <w:bookmarkStart w:id="1055" w:name="_Toc38898540"/>
      <w:r>
        <w:rPr>
          <w:lang w:val="en-GB" w:bidi="ar-EG"/>
        </w:rPr>
        <w:lastRenderedPageBreak/>
        <w:t>3</w:t>
      </w:r>
      <w:r w:rsidRPr="009371E5">
        <w:rPr>
          <w:rtl/>
          <w:lang w:val="en-GB" w:bidi="ar-EG"/>
        </w:rPr>
        <w:tab/>
        <w:t>مثال قائم على المشهد</w:t>
      </w:r>
      <w:bookmarkEnd w:id="1053"/>
      <w:bookmarkEnd w:id="1054"/>
      <w:bookmarkEnd w:id="1055"/>
    </w:p>
    <w:p w14:paraId="7FD082C4" w14:textId="77777777" w:rsidR="00E3229B" w:rsidRPr="009371E5" w:rsidRDefault="00E3229B" w:rsidP="00831E0A">
      <w:pPr>
        <w:spacing w:line="168" w:lineRule="auto"/>
        <w:rPr>
          <w:rtl/>
          <w:lang w:bidi="ar-EG"/>
        </w:rPr>
      </w:pPr>
      <w:bookmarkStart w:id="1056" w:name="lt_pId2194"/>
      <w:r w:rsidRPr="009371E5">
        <w:rPr>
          <w:rtl/>
          <w:lang w:bidi="ar-EG"/>
        </w:rPr>
        <w:t>ويقوم النمط الرئيسي الآخر للإشارة السمعية على المشهد حيث تمثل القنوات السمعية مكونات صوتيات محيطة/صوتيات محيطة من الرتبة العليا</w:t>
      </w:r>
      <w:r>
        <w:rPr>
          <w:rFonts w:hint="cs"/>
          <w:rtl/>
          <w:lang w:bidi="ar-EG"/>
        </w:rPr>
        <w:t> </w:t>
      </w:r>
      <w:r w:rsidRPr="009371E5">
        <w:rPr>
          <w:rFonts w:cs="Times New Roman"/>
          <w:szCs w:val="22"/>
          <w:rtl/>
          <w:lang w:bidi="ar-EG"/>
        </w:rPr>
        <w:t>(</w:t>
      </w:r>
      <w:r w:rsidRPr="009371E5">
        <w:rPr>
          <w:rFonts w:cs="Times New Roman"/>
          <w:szCs w:val="22"/>
          <w:lang w:bidi="ar-EG"/>
        </w:rPr>
        <w:t>HOA</w:t>
      </w:r>
      <w:r w:rsidRPr="009371E5">
        <w:rPr>
          <w:rFonts w:cs="Times New Roman"/>
          <w:szCs w:val="22"/>
          <w:rtl/>
          <w:lang w:bidi="ar-EG"/>
        </w:rPr>
        <w:t>)</w:t>
      </w:r>
      <w:r w:rsidRPr="009371E5">
        <w:rPr>
          <w:rtl/>
          <w:lang w:bidi="ar-EG"/>
        </w:rPr>
        <w:t>. ويشابه استخدامها كثيراً استخدام النهج القائم على القناة مع فارق رئيسي يتمثل في</w:t>
      </w:r>
      <w:r>
        <w:rPr>
          <w:rFonts w:hint="cs"/>
          <w:rtl/>
          <w:lang w:bidi="ar-EG"/>
        </w:rPr>
        <w:t> </w:t>
      </w:r>
      <w:r w:rsidRPr="009371E5">
        <w:rPr>
          <w:rtl/>
          <w:lang w:bidi="ar-EG"/>
        </w:rPr>
        <w:t>المعلمات المستخدمة في</w:t>
      </w:r>
      <w:r>
        <w:rPr>
          <w:rFonts w:hint="cs"/>
          <w:rtl/>
          <w:lang w:bidi="ar-EG"/>
        </w:rPr>
        <w:t> </w:t>
      </w:r>
      <w:r w:rsidRPr="009371E5">
        <w:rPr>
          <w:rtl/>
          <w:lang w:bidi="ar-EG"/>
        </w:rPr>
        <w:t xml:space="preserve">نسق </w:t>
      </w:r>
      <w:proofErr w:type="spellStart"/>
      <w:r w:rsidRPr="009371E5">
        <w:rPr>
          <w:lang w:bidi="ar-EG"/>
        </w:rPr>
        <w:t>audioBlockFormat</w:t>
      </w:r>
      <w:proofErr w:type="spellEnd"/>
      <w:r w:rsidRPr="009371E5">
        <w:rPr>
          <w:rtl/>
          <w:lang w:bidi="ar-EG"/>
        </w:rPr>
        <w:t>. ويبين هذا المثال تشكيلة صوتيات محيطة من الرتبة الأولى (</w:t>
      </w:r>
      <w:r w:rsidRPr="00FE6FE1">
        <w:rPr>
          <w:rtl/>
          <w:lang w:bidi="ar-EG"/>
        </w:rPr>
        <w:t xml:space="preserve">باستخدام </w:t>
      </w:r>
      <w:r w:rsidRPr="00FE6FE1">
        <w:rPr>
          <w:rFonts w:hint="cs"/>
          <w:rtl/>
          <w:lang w:bidi="ar-EG"/>
        </w:rPr>
        <w:t>التقييس </w:t>
      </w:r>
      <w:r w:rsidRPr="00FE6FE1">
        <w:rPr>
          <w:lang w:bidi="ar-EG"/>
        </w:rPr>
        <w:t>N3D</w:t>
      </w:r>
      <w:r w:rsidRPr="00FE6FE1">
        <w:rPr>
          <w:rtl/>
          <w:lang w:bidi="ar-EG"/>
        </w:rPr>
        <w:t>)</w:t>
      </w:r>
      <w:r w:rsidRPr="009371E5">
        <w:rPr>
          <w:rtl/>
          <w:lang w:bidi="ar-EG"/>
        </w:rPr>
        <w:t xml:space="preserve"> وهي تشكيلة </w:t>
      </w:r>
      <w:r w:rsidRPr="00FE6FE1">
        <w:rPr>
          <w:rtl/>
          <w:lang w:bidi="ar-EG"/>
        </w:rPr>
        <w:t xml:space="preserve">تستعمل </w:t>
      </w:r>
      <w:r w:rsidR="00B76A49">
        <w:rPr>
          <w:rFonts w:hint="cs"/>
          <w:rtl/>
          <w:lang w:bidi="ar-EG"/>
        </w:rPr>
        <w:t>أربع</w:t>
      </w:r>
      <w:r w:rsidRPr="00FE6FE1">
        <w:rPr>
          <w:rtl/>
          <w:lang w:bidi="ar-EG"/>
        </w:rPr>
        <w:t xml:space="preserve"> قنوات تقابلها </w:t>
      </w:r>
      <w:r w:rsidR="00B76A49">
        <w:rPr>
          <w:rFonts w:hint="cs"/>
          <w:rtl/>
          <w:lang w:bidi="ar-EG"/>
        </w:rPr>
        <w:t>أربعة</w:t>
      </w:r>
      <w:r w:rsidRPr="00FE6FE1">
        <w:rPr>
          <w:rtl/>
          <w:lang w:bidi="ar-EG"/>
        </w:rPr>
        <w:t xml:space="preserve"> مسارات.</w:t>
      </w:r>
      <w:r w:rsidRPr="009371E5">
        <w:rPr>
          <w:rtl/>
          <w:lang w:bidi="ar-EG"/>
        </w:rPr>
        <w:t xml:space="preserve"> وعلى غرار النهج القائم على القناة، تعرَّف عناصر النسق في</w:t>
      </w:r>
      <w:r>
        <w:rPr>
          <w:rFonts w:hint="cs"/>
          <w:rtl/>
          <w:lang w:bidi="ar-EG"/>
        </w:rPr>
        <w:t> </w:t>
      </w:r>
      <w:r w:rsidRPr="009371E5">
        <w:rPr>
          <w:rtl/>
          <w:lang w:bidi="ar-EG"/>
        </w:rPr>
        <w:t xml:space="preserve">ملف مرجعي </w:t>
      </w:r>
      <w:r w:rsidR="00B76A49">
        <w:rPr>
          <w:rFonts w:hint="cs"/>
          <w:rtl/>
          <w:lang w:bidi="ar-EG"/>
        </w:rPr>
        <w:t>مشترك</w:t>
      </w:r>
      <w:r w:rsidRPr="009371E5">
        <w:rPr>
          <w:rtl/>
          <w:lang w:bidi="ar-EG"/>
        </w:rPr>
        <w:t xml:space="preserve"> كي</w:t>
      </w:r>
      <w:r w:rsidR="00B76A49">
        <w:rPr>
          <w:rFonts w:hint="cs"/>
          <w:rtl/>
          <w:lang w:bidi="ar-EG"/>
        </w:rPr>
        <w:t> </w:t>
      </w:r>
      <w:r w:rsidRPr="009371E5">
        <w:rPr>
          <w:rtl/>
          <w:lang w:bidi="ar-EG"/>
        </w:rPr>
        <w:t xml:space="preserve">يستغنى في الممارسة العملية عن إدراجها في ملف </w:t>
      </w:r>
      <w:r w:rsidRPr="009371E5">
        <w:rPr>
          <w:lang w:bidi="ar-EG"/>
        </w:rPr>
        <w:t>BWF</w:t>
      </w:r>
      <w:r>
        <w:rPr>
          <w:rFonts w:hint="cs"/>
          <w:rtl/>
          <w:lang w:bidi="ar-EG"/>
        </w:rPr>
        <w:t> </w:t>
      </w:r>
      <w:r w:rsidRPr="009371E5">
        <w:rPr>
          <w:rtl/>
          <w:lang w:bidi="ar-EG"/>
        </w:rPr>
        <w:t>نفسه.</w:t>
      </w:r>
    </w:p>
    <w:p w14:paraId="7D358DA3" w14:textId="77777777" w:rsidR="00E3229B" w:rsidRPr="009371E5" w:rsidRDefault="00E3229B" w:rsidP="00831E0A">
      <w:pPr>
        <w:pStyle w:val="Heading2"/>
        <w:spacing w:before="200"/>
        <w:rPr>
          <w:lang w:bidi="ar-EG"/>
        </w:rPr>
      </w:pPr>
      <w:bookmarkStart w:id="1057" w:name="_Toc460502850"/>
      <w:bookmarkStart w:id="1058" w:name="_Toc527718863"/>
      <w:bookmarkStart w:id="1059" w:name="_Toc38898541"/>
      <w:bookmarkEnd w:id="1056"/>
      <w:r>
        <w:rPr>
          <w:lang w:bidi="ar-EG"/>
        </w:rPr>
        <w:t>1.3</w:t>
      </w:r>
      <w:r w:rsidRPr="009371E5">
        <w:rPr>
          <w:rtl/>
          <w:lang w:bidi="ar-EG"/>
        </w:rPr>
        <w:tab/>
        <w:t>ملخص العناصر</w:t>
      </w:r>
      <w:bookmarkEnd w:id="1057"/>
      <w:bookmarkEnd w:id="1058"/>
      <w:bookmarkEnd w:id="1059"/>
    </w:p>
    <w:p w14:paraId="0A87B0E9" w14:textId="77777777" w:rsidR="00E3229B" w:rsidRDefault="00E3229B" w:rsidP="00831E0A">
      <w:pPr>
        <w:keepNext/>
        <w:spacing w:line="180" w:lineRule="auto"/>
        <w:rPr>
          <w:rtl/>
          <w:lang w:bidi="ar-EG"/>
        </w:rPr>
      </w:pPr>
      <w:r w:rsidRPr="009371E5">
        <w:rPr>
          <w:rtl/>
          <w:lang w:bidi="ar-EG"/>
        </w:rPr>
        <w:t>فيما يلي العناصر الواردة في جزء النسق من الوصف:</w:t>
      </w:r>
    </w:p>
    <w:p w14:paraId="129A9684" w14:textId="13B3AE10" w:rsidR="00E3229B" w:rsidRDefault="00E3229B" w:rsidP="00831E0A">
      <w:pPr>
        <w:pStyle w:val="TableNo"/>
        <w:spacing w:before="160"/>
        <w:rPr>
          <w:rtl/>
        </w:rPr>
      </w:pPr>
      <w:r>
        <w:rPr>
          <w:rFonts w:hint="cs"/>
          <w:rtl/>
        </w:rPr>
        <w:t xml:space="preserve">الجدول </w:t>
      </w:r>
      <w:r w:rsidR="001543FD">
        <w:t>6</w:t>
      </w:r>
      <w:r w:rsidR="000168B0">
        <w:t>5</w:t>
      </w:r>
    </w:p>
    <w:p w14:paraId="4F8CFE73" w14:textId="77777777" w:rsidR="00E3229B" w:rsidRPr="009371E5" w:rsidRDefault="00E3229B" w:rsidP="00831E0A">
      <w:pPr>
        <w:pStyle w:val="Tabletitle"/>
        <w:spacing w:before="80"/>
        <w:rPr>
          <w:rtl/>
        </w:rPr>
      </w:pPr>
      <w:r>
        <w:rPr>
          <w:rFonts w:hint="cs"/>
          <w:rtl/>
        </w:rPr>
        <w:t>أمثلة على عناصر النسق في مثال قائم على مشهد</w:t>
      </w:r>
    </w:p>
    <w:tbl>
      <w:tblPr>
        <w:bidiVisual/>
        <w:tblW w:w="9639" w:type="dxa"/>
        <w:jc w:val="center"/>
        <w:tblCellMar>
          <w:left w:w="10" w:type="dxa"/>
          <w:right w:w="10" w:type="dxa"/>
        </w:tblCellMar>
        <w:tblLook w:val="00A0" w:firstRow="1" w:lastRow="0" w:firstColumn="1" w:lastColumn="0" w:noHBand="0" w:noVBand="0"/>
      </w:tblPr>
      <w:tblGrid>
        <w:gridCol w:w="2127"/>
        <w:gridCol w:w="2961"/>
        <w:gridCol w:w="1990"/>
        <w:gridCol w:w="2561"/>
      </w:tblGrid>
      <w:tr w:rsidR="00E3229B" w:rsidRPr="009371E5" w14:paraId="73960A71" w14:textId="77777777" w:rsidTr="00422B43">
        <w:trPr>
          <w:trHeight w:val="1"/>
          <w:tblHeader/>
          <w:jc w:val="center"/>
        </w:trPr>
        <w:tc>
          <w:tcPr>
            <w:tcW w:w="213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6F0A59F7" w14:textId="77777777" w:rsidR="00E3229B" w:rsidRPr="009371E5" w:rsidRDefault="00E3229B" w:rsidP="00831E0A">
            <w:pPr>
              <w:pStyle w:val="TableHead0"/>
              <w:spacing w:before="20" w:after="20" w:line="240" w:lineRule="exact"/>
              <w:rPr>
                <w:lang w:val="en-GB" w:bidi="ar-EG"/>
              </w:rPr>
            </w:pPr>
            <w:r w:rsidRPr="009371E5">
              <w:rPr>
                <w:rtl/>
                <w:lang w:bidi="ar-EG"/>
              </w:rPr>
              <w:t>العنصر</w:t>
            </w:r>
          </w:p>
        </w:tc>
        <w:tc>
          <w:tcPr>
            <w:tcW w:w="299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B2A50EA" w14:textId="77777777" w:rsidR="00E3229B" w:rsidRPr="009371E5" w:rsidRDefault="00E3229B" w:rsidP="00831E0A">
            <w:pPr>
              <w:pStyle w:val="TableHead0"/>
              <w:spacing w:before="20" w:after="20" w:line="240" w:lineRule="exact"/>
              <w:rPr>
                <w:lang w:val="en-GB" w:bidi="ar-EG"/>
              </w:rPr>
            </w:pPr>
            <w:r w:rsidRPr="009371E5">
              <w:rPr>
                <w:lang w:val="en-GB" w:bidi="ar-EG"/>
              </w:rPr>
              <w:t>ID</w:t>
            </w:r>
          </w:p>
        </w:tc>
        <w:tc>
          <w:tcPr>
            <w:tcW w:w="187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216F0856" w14:textId="77777777" w:rsidR="00E3229B" w:rsidRPr="009371E5" w:rsidRDefault="00E3229B" w:rsidP="00831E0A">
            <w:pPr>
              <w:pStyle w:val="TableHead0"/>
              <w:spacing w:before="20" w:after="20" w:line="240" w:lineRule="exact"/>
              <w:rPr>
                <w:lang w:val="en-GB" w:bidi="ar-EG"/>
              </w:rPr>
            </w:pPr>
            <w:r w:rsidRPr="009371E5">
              <w:rPr>
                <w:rtl/>
                <w:lang w:bidi="ar-EG"/>
              </w:rPr>
              <w:t>الاسم</w:t>
            </w:r>
          </w:p>
        </w:tc>
        <w:tc>
          <w:tcPr>
            <w:tcW w:w="263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B9F914D" w14:textId="77777777" w:rsidR="00E3229B" w:rsidRPr="009371E5" w:rsidRDefault="00E3229B" w:rsidP="00831E0A">
            <w:pPr>
              <w:pStyle w:val="TableHead0"/>
              <w:spacing w:before="20" w:after="20" w:line="240" w:lineRule="exact"/>
              <w:rPr>
                <w:lang w:val="en-GB" w:bidi="ar-EG"/>
              </w:rPr>
            </w:pPr>
            <w:r w:rsidRPr="009371E5">
              <w:rPr>
                <w:rtl/>
                <w:lang w:bidi="ar-EG"/>
              </w:rPr>
              <w:t>الوصف</w:t>
            </w:r>
          </w:p>
        </w:tc>
      </w:tr>
      <w:tr w:rsidR="00E3229B" w:rsidRPr="009371E5" w14:paraId="4A5A5EB9" w14:textId="77777777" w:rsidTr="00422B43">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E1B783A" w14:textId="77777777" w:rsidR="00E3229B" w:rsidRPr="009371E5" w:rsidRDefault="00E3229B" w:rsidP="00831E0A">
            <w:pPr>
              <w:pStyle w:val="Tabletext"/>
              <w:bidi w:val="0"/>
              <w:spacing w:after="20" w:line="240" w:lineRule="exact"/>
              <w:jc w:val="center"/>
              <w:rPr>
                <w:lang w:val="en-GB"/>
              </w:rPr>
            </w:pPr>
            <w:bookmarkStart w:id="1060" w:name="lt_pId2201"/>
            <w:proofErr w:type="spellStart"/>
            <w:r w:rsidRPr="009371E5">
              <w:rPr>
                <w:lang w:val="en-GB"/>
              </w:rPr>
              <w:t>audioTrackFormat</w:t>
            </w:r>
            <w:bookmarkEnd w:id="1060"/>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EE0278E" w14:textId="77777777" w:rsidR="00E3229B" w:rsidRPr="00B95847" w:rsidRDefault="00E3229B" w:rsidP="00831E0A">
            <w:pPr>
              <w:pStyle w:val="Tabletext"/>
              <w:spacing w:after="20" w:line="240" w:lineRule="exact"/>
              <w:jc w:val="center"/>
              <w:rPr>
                <w:lang w:val="en-GB"/>
              </w:rPr>
            </w:pPr>
            <w:r w:rsidRPr="00B95847">
              <w:rPr>
                <w:lang w:val="en-GB"/>
              </w:rPr>
              <w:t>AT_</w:t>
            </w:r>
            <w:r w:rsidRPr="005F4807">
              <w:rPr>
                <w:lang w:val="en-GB"/>
              </w:rPr>
              <w:t>00041001</w:t>
            </w:r>
            <w:r w:rsidRPr="00B95847">
              <w:rPr>
                <w:lang w:val="en-GB"/>
              </w:rPr>
              <w:t>_01</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85A4E4C" w14:textId="77777777" w:rsidR="00E3229B" w:rsidRPr="009371E5" w:rsidRDefault="00E3229B" w:rsidP="00831E0A">
            <w:pPr>
              <w:pStyle w:val="Tabletext"/>
              <w:bidi w:val="0"/>
              <w:spacing w:after="20" w:line="240" w:lineRule="exact"/>
              <w:jc w:val="center"/>
              <w:rPr>
                <w:lang w:val="en-GB"/>
              </w:rPr>
            </w:pPr>
            <w:bookmarkStart w:id="1061" w:name="lt_pId2203"/>
            <w:r w:rsidRPr="009371E5">
              <w:rPr>
                <w:lang w:val="en-GB"/>
              </w:rPr>
              <w:t>PCM_N3D_ACN_0</w:t>
            </w:r>
            <w:bookmarkEnd w:id="1061"/>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B7AA00A" w14:textId="77777777" w:rsidR="00E3229B" w:rsidRPr="009371E5" w:rsidRDefault="00E3229B" w:rsidP="00831E0A">
            <w:pPr>
              <w:pStyle w:val="Tabletext"/>
              <w:spacing w:after="20" w:line="240" w:lineRule="exact"/>
              <w:jc w:val="center"/>
            </w:pPr>
            <w:r w:rsidRPr="009371E5">
              <w:rPr>
                <w:rtl/>
              </w:rPr>
              <w:t>يعرِّف المسار بدلالة</w:t>
            </w:r>
            <w:r>
              <w:rPr>
                <w:rtl/>
                <w:lang w:val="en-GB"/>
              </w:rPr>
              <w:t xml:space="preserve"> </w:t>
            </w:r>
            <w:r w:rsidRPr="009371E5">
              <w:rPr>
                <w:lang w:val="en-GB"/>
              </w:rPr>
              <w:t>PCM</w:t>
            </w:r>
          </w:p>
        </w:tc>
      </w:tr>
      <w:tr w:rsidR="00E3229B" w:rsidRPr="009371E5" w14:paraId="76F5F86C" w14:textId="77777777" w:rsidTr="00422B43">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7F0B6CD" w14:textId="77777777" w:rsidR="00E3229B" w:rsidRPr="009371E5" w:rsidRDefault="00E3229B" w:rsidP="00831E0A">
            <w:pPr>
              <w:pStyle w:val="Tabletext"/>
              <w:bidi w:val="0"/>
              <w:spacing w:after="20" w:line="240" w:lineRule="exact"/>
              <w:jc w:val="center"/>
              <w:rPr>
                <w:lang w:val="en-GB"/>
              </w:rPr>
            </w:pPr>
            <w:bookmarkStart w:id="1062" w:name="lt_pId2205"/>
            <w:proofErr w:type="spellStart"/>
            <w:r w:rsidRPr="009371E5">
              <w:rPr>
                <w:lang w:val="en-GB"/>
              </w:rPr>
              <w:t>audioTrackFormat</w:t>
            </w:r>
            <w:bookmarkEnd w:id="1062"/>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8A196E9" w14:textId="77777777" w:rsidR="00E3229B" w:rsidRPr="00B95847" w:rsidRDefault="00E3229B" w:rsidP="00831E0A">
            <w:pPr>
              <w:pStyle w:val="Tabletext"/>
              <w:spacing w:after="20" w:line="240" w:lineRule="exact"/>
              <w:jc w:val="center"/>
              <w:rPr>
                <w:lang w:val="en-GB"/>
              </w:rPr>
            </w:pPr>
            <w:r w:rsidRPr="00B95847">
              <w:rPr>
                <w:lang w:val="en-GB"/>
              </w:rPr>
              <w:t>AT_</w:t>
            </w:r>
            <w:r w:rsidRPr="005F4807">
              <w:rPr>
                <w:lang w:val="en-GB"/>
              </w:rPr>
              <w:t>00041002</w:t>
            </w:r>
            <w:r w:rsidRPr="00B95847">
              <w:rPr>
                <w:lang w:val="en-GB"/>
              </w:rPr>
              <w:t>_01</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A274A94" w14:textId="77777777" w:rsidR="00E3229B" w:rsidRPr="009371E5" w:rsidRDefault="00E3229B" w:rsidP="00831E0A">
            <w:pPr>
              <w:pStyle w:val="Tabletext"/>
              <w:bidi w:val="0"/>
              <w:spacing w:after="20" w:line="240" w:lineRule="exact"/>
              <w:jc w:val="center"/>
              <w:rPr>
                <w:lang w:val="en-GB"/>
              </w:rPr>
            </w:pPr>
            <w:bookmarkStart w:id="1063" w:name="lt_pId2207"/>
            <w:r w:rsidRPr="009371E5">
              <w:rPr>
                <w:lang w:val="en-GB"/>
              </w:rPr>
              <w:t>PCM_N3D_ACN_1</w:t>
            </w:r>
            <w:bookmarkEnd w:id="1063"/>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064D2C0" w14:textId="77777777" w:rsidR="00E3229B" w:rsidRPr="009371E5" w:rsidRDefault="00E3229B" w:rsidP="00831E0A">
            <w:pPr>
              <w:pStyle w:val="Tabletext"/>
              <w:spacing w:after="20" w:line="240" w:lineRule="exact"/>
              <w:jc w:val="center"/>
            </w:pPr>
            <w:r w:rsidRPr="009371E5">
              <w:rPr>
                <w:rtl/>
              </w:rPr>
              <w:t>يعرِّف المسار بدلالة</w:t>
            </w:r>
            <w:r>
              <w:rPr>
                <w:rtl/>
                <w:lang w:val="en-GB"/>
              </w:rPr>
              <w:t xml:space="preserve"> </w:t>
            </w:r>
            <w:r w:rsidRPr="009371E5">
              <w:rPr>
                <w:lang w:val="en-GB"/>
              </w:rPr>
              <w:t>PCM</w:t>
            </w:r>
          </w:p>
        </w:tc>
      </w:tr>
      <w:tr w:rsidR="00E3229B" w:rsidRPr="009371E5" w14:paraId="3149D959" w14:textId="77777777" w:rsidTr="00422B43">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5483DEB" w14:textId="77777777" w:rsidR="00E3229B" w:rsidRPr="009371E5" w:rsidRDefault="00E3229B" w:rsidP="00831E0A">
            <w:pPr>
              <w:pStyle w:val="Tabletext"/>
              <w:bidi w:val="0"/>
              <w:spacing w:after="20" w:line="240" w:lineRule="exact"/>
              <w:jc w:val="center"/>
              <w:rPr>
                <w:lang w:val="en-GB"/>
              </w:rPr>
            </w:pPr>
            <w:bookmarkStart w:id="1064" w:name="lt_pId2209"/>
            <w:proofErr w:type="spellStart"/>
            <w:r w:rsidRPr="009371E5">
              <w:rPr>
                <w:lang w:val="en-GB"/>
              </w:rPr>
              <w:t>audioTrackFormat</w:t>
            </w:r>
            <w:bookmarkEnd w:id="1064"/>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F7C55C8" w14:textId="77777777" w:rsidR="00E3229B" w:rsidRPr="00B95847" w:rsidRDefault="00E3229B" w:rsidP="00831E0A">
            <w:pPr>
              <w:pStyle w:val="Tabletext"/>
              <w:spacing w:after="20" w:line="240" w:lineRule="exact"/>
              <w:jc w:val="center"/>
              <w:rPr>
                <w:lang w:val="en-GB"/>
              </w:rPr>
            </w:pPr>
            <w:r w:rsidRPr="00B95847">
              <w:rPr>
                <w:lang w:val="en-GB"/>
              </w:rPr>
              <w:t>AT_</w:t>
            </w:r>
            <w:r w:rsidRPr="005F4807">
              <w:rPr>
                <w:lang w:val="en-GB"/>
              </w:rPr>
              <w:t>00041003</w:t>
            </w:r>
            <w:r w:rsidRPr="00B95847">
              <w:rPr>
                <w:lang w:val="en-GB"/>
              </w:rPr>
              <w:t>_01</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FF3CBB2" w14:textId="77777777" w:rsidR="00E3229B" w:rsidRPr="009371E5" w:rsidRDefault="00E3229B" w:rsidP="00831E0A">
            <w:pPr>
              <w:pStyle w:val="Tabletext"/>
              <w:bidi w:val="0"/>
              <w:spacing w:after="20" w:line="240" w:lineRule="exact"/>
              <w:jc w:val="center"/>
              <w:rPr>
                <w:lang w:val="en-GB"/>
              </w:rPr>
            </w:pPr>
            <w:bookmarkStart w:id="1065" w:name="lt_pId2211"/>
            <w:r w:rsidRPr="009371E5">
              <w:rPr>
                <w:lang w:val="en-GB"/>
              </w:rPr>
              <w:t>PCM_N3D_ACN_2</w:t>
            </w:r>
            <w:bookmarkEnd w:id="1065"/>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6DA5709" w14:textId="77777777" w:rsidR="00E3229B" w:rsidRPr="009371E5" w:rsidRDefault="00E3229B" w:rsidP="00831E0A">
            <w:pPr>
              <w:pStyle w:val="Tabletext"/>
              <w:spacing w:after="20" w:line="240" w:lineRule="exact"/>
              <w:jc w:val="center"/>
            </w:pPr>
            <w:r w:rsidRPr="009371E5">
              <w:rPr>
                <w:rtl/>
              </w:rPr>
              <w:t>يعرِّف المسار بدلالة</w:t>
            </w:r>
            <w:r>
              <w:rPr>
                <w:rtl/>
                <w:lang w:val="en-GB"/>
              </w:rPr>
              <w:t xml:space="preserve"> </w:t>
            </w:r>
            <w:r w:rsidRPr="009371E5">
              <w:rPr>
                <w:lang w:val="en-GB"/>
              </w:rPr>
              <w:t>PCM</w:t>
            </w:r>
          </w:p>
        </w:tc>
      </w:tr>
      <w:tr w:rsidR="00E3229B" w:rsidRPr="009371E5" w14:paraId="57A34022" w14:textId="77777777" w:rsidTr="00422B43">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9240684" w14:textId="77777777" w:rsidR="00E3229B" w:rsidRPr="009371E5" w:rsidRDefault="00E3229B" w:rsidP="00831E0A">
            <w:pPr>
              <w:pStyle w:val="Tabletext"/>
              <w:bidi w:val="0"/>
              <w:spacing w:after="20" w:line="240" w:lineRule="exact"/>
              <w:jc w:val="center"/>
              <w:rPr>
                <w:lang w:val="en-GB"/>
              </w:rPr>
            </w:pPr>
            <w:bookmarkStart w:id="1066" w:name="lt_pId2213"/>
            <w:proofErr w:type="spellStart"/>
            <w:r w:rsidRPr="009371E5">
              <w:rPr>
                <w:lang w:val="en-GB"/>
              </w:rPr>
              <w:t>audioTrackFormat</w:t>
            </w:r>
            <w:bookmarkEnd w:id="1066"/>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61AF853" w14:textId="77777777" w:rsidR="00E3229B" w:rsidRPr="00B95847" w:rsidRDefault="00E3229B" w:rsidP="00831E0A">
            <w:pPr>
              <w:pStyle w:val="Tabletext"/>
              <w:spacing w:after="20" w:line="240" w:lineRule="exact"/>
              <w:jc w:val="center"/>
              <w:rPr>
                <w:lang w:val="en-GB"/>
              </w:rPr>
            </w:pPr>
            <w:r w:rsidRPr="00B95847">
              <w:rPr>
                <w:lang w:val="en-GB"/>
              </w:rPr>
              <w:t>AT_</w:t>
            </w:r>
            <w:r w:rsidRPr="005F4807">
              <w:rPr>
                <w:lang w:val="en-GB"/>
              </w:rPr>
              <w:t>00041004</w:t>
            </w:r>
            <w:r w:rsidRPr="00B95847">
              <w:rPr>
                <w:lang w:val="en-GB"/>
              </w:rPr>
              <w:t>_01</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3B58A75" w14:textId="77777777" w:rsidR="00E3229B" w:rsidRPr="009371E5" w:rsidRDefault="00E3229B" w:rsidP="00831E0A">
            <w:pPr>
              <w:pStyle w:val="Tabletext"/>
              <w:bidi w:val="0"/>
              <w:spacing w:after="20" w:line="240" w:lineRule="exact"/>
              <w:jc w:val="center"/>
              <w:rPr>
                <w:lang w:val="en-GB"/>
              </w:rPr>
            </w:pPr>
            <w:bookmarkStart w:id="1067" w:name="lt_pId2215"/>
            <w:r w:rsidRPr="009371E5">
              <w:rPr>
                <w:lang w:val="en-GB"/>
              </w:rPr>
              <w:t>PCM_N3D_ACN_3</w:t>
            </w:r>
            <w:bookmarkEnd w:id="1067"/>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68D592F" w14:textId="77777777" w:rsidR="00E3229B" w:rsidRPr="009371E5" w:rsidRDefault="00E3229B" w:rsidP="00831E0A">
            <w:pPr>
              <w:pStyle w:val="Tabletext"/>
              <w:spacing w:after="20" w:line="240" w:lineRule="exact"/>
              <w:jc w:val="center"/>
            </w:pPr>
            <w:r w:rsidRPr="009371E5">
              <w:rPr>
                <w:rtl/>
              </w:rPr>
              <w:t>يعرِّف المسار بدلالة</w:t>
            </w:r>
            <w:r>
              <w:rPr>
                <w:rtl/>
                <w:lang w:val="en-GB"/>
              </w:rPr>
              <w:t xml:space="preserve"> </w:t>
            </w:r>
            <w:r w:rsidRPr="009371E5">
              <w:rPr>
                <w:lang w:val="en-GB"/>
              </w:rPr>
              <w:t>PCM</w:t>
            </w:r>
          </w:p>
        </w:tc>
      </w:tr>
      <w:tr w:rsidR="00E3229B" w:rsidRPr="009371E5" w14:paraId="1E341BE0" w14:textId="77777777" w:rsidTr="00422B43">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CE02CF2" w14:textId="77777777" w:rsidR="00E3229B" w:rsidRPr="009371E5" w:rsidRDefault="00E3229B" w:rsidP="00831E0A">
            <w:pPr>
              <w:pStyle w:val="Tabletext"/>
              <w:bidi w:val="0"/>
              <w:spacing w:after="20" w:line="240" w:lineRule="exact"/>
              <w:jc w:val="center"/>
              <w:rPr>
                <w:lang w:val="en-GB"/>
              </w:rPr>
            </w:pPr>
            <w:bookmarkStart w:id="1068" w:name="lt_pId2217"/>
            <w:proofErr w:type="spellStart"/>
            <w:r w:rsidRPr="009371E5">
              <w:rPr>
                <w:lang w:val="en-GB"/>
              </w:rPr>
              <w:t>audioStreamFormat</w:t>
            </w:r>
            <w:bookmarkEnd w:id="1068"/>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291C87" w14:textId="77777777" w:rsidR="00E3229B" w:rsidRPr="00B95847" w:rsidRDefault="00E3229B" w:rsidP="00831E0A">
            <w:pPr>
              <w:pStyle w:val="Tabletext"/>
              <w:spacing w:after="20" w:line="240" w:lineRule="exact"/>
              <w:jc w:val="center"/>
              <w:rPr>
                <w:lang w:val="en-GB"/>
              </w:rPr>
            </w:pPr>
            <w:r w:rsidRPr="00B95847">
              <w:rPr>
                <w:lang w:val="en-GB"/>
              </w:rPr>
              <w:t>AS_</w:t>
            </w:r>
            <w:r w:rsidRPr="005F4807">
              <w:rPr>
                <w:lang w:val="en-GB"/>
              </w:rPr>
              <w:t>00041001</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7382E00" w14:textId="77777777" w:rsidR="00E3229B" w:rsidRPr="009371E5" w:rsidRDefault="00E3229B" w:rsidP="00831E0A">
            <w:pPr>
              <w:pStyle w:val="Tabletext"/>
              <w:bidi w:val="0"/>
              <w:spacing w:after="20" w:line="240" w:lineRule="exact"/>
              <w:jc w:val="center"/>
              <w:rPr>
                <w:lang w:val="en-GB"/>
              </w:rPr>
            </w:pPr>
            <w:bookmarkStart w:id="1069" w:name="lt_pId2219"/>
            <w:r w:rsidRPr="009371E5">
              <w:rPr>
                <w:lang w:val="en-GB"/>
              </w:rPr>
              <w:t>PCM_N3D_ACN_0</w:t>
            </w:r>
            <w:bookmarkEnd w:id="1069"/>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149905E" w14:textId="77777777" w:rsidR="00E3229B" w:rsidRPr="009371E5" w:rsidRDefault="00E3229B" w:rsidP="00831E0A">
            <w:pPr>
              <w:pStyle w:val="Tabletext"/>
              <w:spacing w:after="20" w:line="240" w:lineRule="exact"/>
              <w:jc w:val="center"/>
              <w:rPr>
                <w:lang w:val="en-GB"/>
              </w:rPr>
            </w:pPr>
            <w:r w:rsidRPr="009371E5">
              <w:rPr>
                <w:rtl/>
              </w:rPr>
              <w:t>يعرِّف التدفق بدلالة</w:t>
            </w:r>
            <w:r>
              <w:rPr>
                <w:rtl/>
                <w:lang w:val="en-GB"/>
              </w:rPr>
              <w:t xml:space="preserve"> </w:t>
            </w:r>
            <w:r w:rsidRPr="009371E5">
              <w:rPr>
                <w:lang w:val="en-GB"/>
              </w:rPr>
              <w:t>PCM</w:t>
            </w:r>
          </w:p>
        </w:tc>
      </w:tr>
      <w:tr w:rsidR="00E3229B" w:rsidRPr="009371E5" w14:paraId="1D250553" w14:textId="77777777" w:rsidTr="00422B43">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01E1CEB" w14:textId="77777777" w:rsidR="00E3229B" w:rsidRPr="009371E5" w:rsidRDefault="00E3229B" w:rsidP="00831E0A">
            <w:pPr>
              <w:pStyle w:val="Tabletext"/>
              <w:bidi w:val="0"/>
              <w:spacing w:after="20" w:line="240" w:lineRule="exact"/>
              <w:jc w:val="center"/>
              <w:rPr>
                <w:lang w:val="en-GB"/>
              </w:rPr>
            </w:pPr>
            <w:bookmarkStart w:id="1070" w:name="lt_pId2221"/>
            <w:proofErr w:type="spellStart"/>
            <w:r w:rsidRPr="009371E5">
              <w:rPr>
                <w:lang w:val="en-GB"/>
              </w:rPr>
              <w:t>audioStreamFormat</w:t>
            </w:r>
            <w:bookmarkEnd w:id="1070"/>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E483438" w14:textId="77777777" w:rsidR="00E3229B" w:rsidRPr="00B95847" w:rsidRDefault="00E3229B" w:rsidP="00831E0A">
            <w:pPr>
              <w:pStyle w:val="Tabletext"/>
              <w:spacing w:after="20" w:line="240" w:lineRule="exact"/>
              <w:jc w:val="center"/>
              <w:rPr>
                <w:lang w:val="en-GB"/>
              </w:rPr>
            </w:pPr>
            <w:r w:rsidRPr="00B95847">
              <w:rPr>
                <w:lang w:val="en-GB"/>
              </w:rPr>
              <w:t>AS_</w:t>
            </w:r>
            <w:r w:rsidRPr="005F4807">
              <w:rPr>
                <w:lang w:val="en-GB"/>
              </w:rPr>
              <w:t>00041002</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30821CF" w14:textId="77777777" w:rsidR="00E3229B" w:rsidRPr="009371E5" w:rsidRDefault="00E3229B" w:rsidP="00831E0A">
            <w:pPr>
              <w:pStyle w:val="Tabletext"/>
              <w:bidi w:val="0"/>
              <w:spacing w:after="20" w:line="240" w:lineRule="exact"/>
              <w:jc w:val="center"/>
              <w:rPr>
                <w:lang w:val="en-GB"/>
              </w:rPr>
            </w:pPr>
            <w:bookmarkStart w:id="1071" w:name="lt_pId2223"/>
            <w:r w:rsidRPr="009371E5">
              <w:rPr>
                <w:lang w:val="en-GB"/>
              </w:rPr>
              <w:t>PCM_N3D_ACN_1</w:t>
            </w:r>
            <w:bookmarkEnd w:id="1071"/>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A05D765" w14:textId="77777777" w:rsidR="00E3229B" w:rsidRPr="009371E5" w:rsidRDefault="00E3229B" w:rsidP="00831E0A">
            <w:pPr>
              <w:pStyle w:val="Tabletext"/>
              <w:spacing w:after="20" w:line="240" w:lineRule="exact"/>
              <w:jc w:val="center"/>
              <w:rPr>
                <w:lang w:val="en-GB"/>
              </w:rPr>
            </w:pPr>
            <w:r w:rsidRPr="009371E5">
              <w:rPr>
                <w:rtl/>
              </w:rPr>
              <w:t>يعرِّف التدفق بدلالة</w:t>
            </w:r>
            <w:r>
              <w:rPr>
                <w:rtl/>
                <w:lang w:val="en-GB"/>
              </w:rPr>
              <w:t xml:space="preserve"> </w:t>
            </w:r>
            <w:r w:rsidRPr="009371E5">
              <w:rPr>
                <w:lang w:val="en-GB"/>
              </w:rPr>
              <w:t>PCM</w:t>
            </w:r>
          </w:p>
        </w:tc>
      </w:tr>
      <w:tr w:rsidR="00E3229B" w:rsidRPr="009371E5" w14:paraId="63591BA5" w14:textId="77777777" w:rsidTr="00422B43">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04A0D81" w14:textId="77777777" w:rsidR="00E3229B" w:rsidRPr="009371E5" w:rsidRDefault="00E3229B" w:rsidP="00831E0A">
            <w:pPr>
              <w:pStyle w:val="Tabletext"/>
              <w:bidi w:val="0"/>
              <w:spacing w:after="20" w:line="240" w:lineRule="exact"/>
              <w:jc w:val="center"/>
              <w:rPr>
                <w:lang w:val="en-GB"/>
              </w:rPr>
            </w:pPr>
            <w:bookmarkStart w:id="1072" w:name="lt_pId2225"/>
            <w:proofErr w:type="spellStart"/>
            <w:r w:rsidRPr="009371E5">
              <w:rPr>
                <w:lang w:val="en-GB"/>
              </w:rPr>
              <w:t>audioStreamFormat</w:t>
            </w:r>
            <w:bookmarkEnd w:id="1072"/>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F4EB3A" w14:textId="77777777" w:rsidR="00E3229B" w:rsidRPr="00B95847" w:rsidRDefault="00E3229B" w:rsidP="00831E0A">
            <w:pPr>
              <w:pStyle w:val="Tabletext"/>
              <w:spacing w:after="20" w:line="240" w:lineRule="exact"/>
              <w:jc w:val="center"/>
              <w:rPr>
                <w:lang w:val="en-GB"/>
              </w:rPr>
            </w:pPr>
            <w:r w:rsidRPr="00B95847">
              <w:rPr>
                <w:lang w:val="en-GB"/>
              </w:rPr>
              <w:t>AS_</w:t>
            </w:r>
            <w:r w:rsidRPr="005F4807">
              <w:rPr>
                <w:lang w:val="en-GB"/>
              </w:rPr>
              <w:t>00041003</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5F0CFFD" w14:textId="77777777" w:rsidR="00E3229B" w:rsidRPr="009371E5" w:rsidRDefault="00E3229B" w:rsidP="00831E0A">
            <w:pPr>
              <w:pStyle w:val="Tabletext"/>
              <w:bidi w:val="0"/>
              <w:spacing w:after="20" w:line="240" w:lineRule="exact"/>
              <w:jc w:val="center"/>
              <w:rPr>
                <w:lang w:val="en-GB"/>
              </w:rPr>
            </w:pPr>
            <w:bookmarkStart w:id="1073" w:name="lt_pId2227"/>
            <w:r w:rsidRPr="009371E5">
              <w:rPr>
                <w:lang w:val="en-GB"/>
              </w:rPr>
              <w:t>PCM_N3D_ACN_2</w:t>
            </w:r>
            <w:bookmarkEnd w:id="1073"/>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67CE11" w14:textId="77777777" w:rsidR="00E3229B" w:rsidRPr="009371E5" w:rsidRDefault="00E3229B" w:rsidP="00831E0A">
            <w:pPr>
              <w:pStyle w:val="Tabletext"/>
              <w:spacing w:after="20" w:line="240" w:lineRule="exact"/>
              <w:jc w:val="center"/>
              <w:rPr>
                <w:lang w:val="en-GB"/>
              </w:rPr>
            </w:pPr>
            <w:r w:rsidRPr="009371E5">
              <w:rPr>
                <w:rtl/>
              </w:rPr>
              <w:t>يعرِّف التدفق بدلالة</w:t>
            </w:r>
            <w:r>
              <w:rPr>
                <w:rtl/>
                <w:lang w:val="en-GB"/>
              </w:rPr>
              <w:t xml:space="preserve"> </w:t>
            </w:r>
            <w:r w:rsidRPr="009371E5">
              <w:rPr>
                <w:lang w:val="en-GB"/>
              </w:rPr>
              <w:t>PCM</w:t>
            </w:r>
          </w:p>
        </w:tc>
      </w:tr>
      <w:tr w:rsidR="00E3229B" w:rsidRPr="009371E5" w14:paraId="75B99B3E" w14:textId="77777777" w:rsidTr="00422B43">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C866EFE" w14:textId="77777777" w:rsidR="00E3229B" w:rsidRPr="009371E5" w:rsidRDefault="00E3229B" w:rsidP="00831E0A">
            <w:pPr>
              <w:pStyle w:val="Tabletext"/>
              <w:bidi w:val="0"/>
              <w:spacing w:after="20" w:line="240" w:lineRule="exact"/>
              <w:jc w:val="center"/>
              <w:rPr>
                <w:lang w:val="en-GB"/>
              </w:rPr>
            </w:pPr>
            <w:bookmarkStart w:id="1074" w:name="lt_pId2229"/>
            <w:proofErr w:type="spellStart"/>
            <w:r w:rsidRPr="009371E5">
              <w:rPr>
                <w:lang w:val="en-GB"/>
              </w:rPr>
              <w:t>audioStreamFormat</w:t>
            </w:r>
            <w:bookmarkEnd w:id="1074"/>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C5D063F" w14:textId="77777777" w:rsidR="00E3229B" w:rsidRPr="00B95847" w:rsidRDefault="00E3229B" w:rsidP="00831E0A">
            <w:pPr>
              <w:pStyle w:val="Tabletext"/>
              <w:spacing w:after="20" w:line="240" w:lineRule="exact"/>
              <w:jc w:val="center"/>
              <w:rPr>
                <w:lang w:val="en-GB"/>
              </w:rPr>
            </w:pPr>
            <w:r w:rsidRPr="00B95847">
              <w:rPr>
                <w:lang w:val="en-GB"/>
              </w:rPr>
              <w:t>AS_</w:t>
            </w:r>
            <w:r w:rsidRPr="005F4807">
              <w:rPr>
                <w:lang w:val="en-GB"/>
              </w:rPr>
              <w:t>00041004</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7C5A862" w14:textId="77777777" w:rsidR="00E3229B" w:rsidRPr="009371E5" w:rsidRDefault="00E3229B" w:rsidP="00831E0A">
            <w:pPr>
              <w:pStyle w:val="Tabletext"/>
              <w:bidi w:val="0"/>
              <w:spacing w:after="20" w:line="240" w:lineRule="exact"/>
              <w:jc w:val="center"/>
              <w:rPr>
                <w:lang w:val="en-GB"/>
              </w:rPr>
            </w:pPr>
            <w:bookmarkStart w:id="1075" w:name="lt_pId2231"/>
            <w:r w:rsidRPr="009371E5">
              <w:rPr>
                <w:lang w:val="en-GB"/>
              </w:rPr>
              <w:t>PCM_N3D_ACN_3</w:t>
            </w:r>
            <w:bookmarkEnd w:id="1075"/>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4D97712" w14:textId="77777777" w:rsidR="00E3229B" w:rsidRPr="009371E5" w:rsidRDefault="00E3229B" w:rsidP="00831E0A">
            <w:pPr>
              <w:pStyle w:val="Tabletext"/>
              <w:spacing w:after="20" w:line="240" w:lineRule="exact"/>
              <w:jc w:val="center"/>
              <w:rPr>
                <w:lang w:val="en-GB"/>
              </w:rPr>
            </w:pPr>
            <w:r w:rsidRPr="009371E5">
              <w:rPr>
                <w:rtl/>
              </w:rPr>
              <w:t>يعرِّف التدفق بدلالة</w:t>
            </w:r>
            <w:r>
              <w:rPr>
                <w:rtl/>
                <w:lang w:val="en-GB"/>
              </w:rPr>
              <w:t xml:space="preserve"> </w:t>
            </w:r>
            <w:r w:rsidRPr="009371E5">
              <w:rPr>
                <w:lang w:val="en-GB"/>
              </w:rPr>
              <w:t>PCM</w:t>
            </w:r>
          </w:p>
        </w:tc>
      </w:tr>
      <w:tr w:rsidR="00E3229B" w:rsidRPr="009371E5" w14:paraId="4BFD9001" w14:textId="77777777" w:rsidTr="00422B43">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C859215" w14:textId="77777777" w:rsidR="00E3229B" w:rsidRPr="009371E5" w:rsidRDefault="00E3229B" w:rsidP="00831E0A">
            <w:pPr>
              <w:pStyle w:val="Tabletext"/>
              <w:bidi w:val="0"/>
              <w:spacing w:after="20" w:line="240" w:lineRule="exact"/>
              <w:jc w:val="center"/>
              <w:rPr>
                <w:lang w:val="en-GB"/>
              </w:rPr>
            </w:pPr>
            <w:bookmarkStart w:id="1076" w:name="lt_pId2233"/>
            <w:proofErr w:type="spellStart"/>
            <w:r w:rsidRPr="009371E5">
              <w:rPr>
                <w:lang w:val="en-GB"/>
              </w:rPr>
              <w:t>audioChannelFormat</w:t>
            </w:r>
            <w:proofErr w:type="spellEnd"/>
            <w:r w:rsidRPr="009371E5">
              <w:rPr>
                <w:lang w:val="en-GB"/>
              </w:rPr>
              <w:t xml:space="preserve"> &amp;</w:t>
            </w:r>
            <w:r w:rsidRPr="009371E5">
              <w:rPr>
                <w:lang w:val="en-GB"/>
              </w:rPr>
              <w:br/>
            </w:r>
            <w:proofErr w:type="spellStart"/>
            <w:r w:rsidRPr="009371E5">
              <w:rPr>
                <w:lang w:val="en-GB"/>
              </w:rPr>
              <w:t>audioBlockFormat</w:t>
            </w:r>
            <w:bookmarkEnd w:id="1076"/>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B421382" w14:textId="77777777" w:rsidR="00E3229B" w:rsidRPr="00B95847" w:rsidRDefault="00E3229B" w:rsidP="00831E0A">
            <w:pPr>
              <w:pStyle w:val="Tabletext"/>
              <w:spacing w:after="20" w:line="240" w:lineRule="exact"/>
              <w:jc w:val="center"/>
              <w:rPr>
                <w:lang w:val="en-GB"/>
              </w:rPr>
            </w:pPr>
            <w:r w:rsidRPr="00B95847">
              <w:rPr>
                <w:lang w:val="en-GB"/>
              </w:rPr>
              <w:t>AC_</w:t>
            </w:r>
            <w:r w:rsidRPr="005F4807">
              <w:rPr>
                <w:lang w:val="en-GB"/>
              </w:rPr>
              <w:t>00040101</w:t>
            </w:r>
            <w:r w:rsidRPr="00B95847">
              <w:rPr>
                <w:lang w:val="en-GB"/>
              </w:rPr>
              <w:br/>
              <w:t>AB_</w:t>
            </w:r>
            <w:r w:rsidRPr="005F4807">
              <w:rPr>
                <w:lang w:val="en-GB"/>
              </w:rPr>
              <w:t>00040101</w:t>
            </w:r>
            <w:r w:rsidRPr="00B95847">
              <w:rPr>
                <w:lang w:val="en-GB"/>
              </w:rPr>
              <w:t>_00000001</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0F34104" w14:textId="77777777" w:rsidR="00E3229B" w:rsidRPr="009371E5" w:rsidRDefault="00E3229B" w:rsidP="00831E0A">
            <w:pPr>
              <w:pStyle w:val="Tabletext"/>
              <w:bidi w:val="0"/>
              <w:spacing w:after="20" w:line="240" w:lineRule="exact"/>
              <w:jc w:val="center"/>
              <w:rPr>
                <w:lang w:val="en-GB"/>
              </w:rPr>
            </w:pPr>
            <w:bookmarkStart w:id="1077" w:name="lt_pId2235"/>
            <w:r w:rsidRPr="009371E5">
              <w:rPr>
                <w:lang w:val="en-GB"/>
              </w:rPr>
              <w:t>N3D_ACN_0</w:t>
            </w:r>
            <w:bookmarkEnd w:id="1077"/>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11E14F" w14:textId="77777777" w:rsidR="00E3229B" w:rsidRPr="009371E5" w:rsidRDefault="00E3229B" w:rsidP="00831E0A">
            <w:pPr>
              <w:pStyle w:val="Tabletext"/>
              <w:spacing w:after="20" w:line="240" w:lineRule="exact"/>
              <w:jc w:val="center"/>
              <w:rPr>
                <w:lang w:val="en-GB"/>
              </w:rPr>
            </w:pPr>
            <w:r w:rsidRPr="009371E5">
              <w:rPr>
                <w:rtl/>
              </w:rPr>
              <w:t xml:space="preserve">يصف قناة كمكون </w:t>
            </w:r>
            <w:r w:rsidRPr="009371E5">
              <w:rPr>
                <w:lang w:val="en-GB"/>
              </w:rPr>
              <w:t>ACN0 HOA</w:t>
            </w:r>
          </w:p>
        </w:tc>
      </w:tr>
      <w:tr w:rsidR="00E3229B" w:rsidRPr="009371E5" w14:paraId="68F7EECC" w14:textId="77777777" w:rsidTr="00422B43">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98A5D50" w14:textId="77777777" w:rsidR="00E3229B" w:rsidRPr="009371E5" w:rsidRDefault="00E3229B" w:rsidP="00831E0A">
            <w:pPr>
              <w:pStyle w:val="Tabletext"/>
              <w:bidi w:val="0"/>
              <w:spacing w:after="20" w:line="240" w:lineRule="exact"/>
              <w:jc w:val="center"/>
              <w:rPr>
                <w:lang w:val="en-GB"/>
              </w:rPr>
            </w:pPr>
            <w:bookmarkStart w:id="1078" w:name="lt_pId2237"/>
            <w:proofErr w:type="spellStart"/>
            <w:r w:rsidRPr="009371E5">
              <w:rPr>
                <w:lang w:val="en-GB"/>
              </w:rPr>
              <w:t>audioChannelFormat</w:t>
            </w:r>
            <w:proofErr w:type="spellEnd"/>
            <w:r w:rsidRPr="009371E5">
              <w:rPr>
                <w:lang w:val="en-GB"/>
              </w:rPr>
              <w:t xml:space="preserve"> &amp;</w:t>
            </w:r>
            <w:r w:rsidRPr="009371E5">
              <w:rPr>
                <w:lang w:val="en-GB"/>
              </w:rPr>
              <w:br/>
            </w:r>
            <w:proofErr w:type="spellStart"/>
            <w:r w:rsidRPr="009371E5">
              <w:rPr>
                <w:lang w:val="en-GB"/>
              </w:rPr>
              <w:t>audioBlockFormat</w:t>
            </w:r>
            <w:bookmarkEnd w:id="1078"/>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C2AB5EF" w14:textId="77777777" w:rsidR="00E3229B" w:rsidRPr="00B95847" w:rsidRDefault="00E3229B" w:rsidP="00831E0A">
            <w:pPr>
              <w:pStyle w:val="Tabletext"/>
              <w:spacing w:after="20" w:line="240" w:lineRule="exact"/>
              <w:jc w:val="center"/>
              <w:rPr>
                <w:lang w:val="en-GB"/>
              </w:rPr>
            </w:pPr>
            <w:r w:rsidRPr="00B95847">
              <w:rPr>
                <w:lang w:val="en-GB"/>
              </w:rPr>
              <w:t>AC_</w:t>
            </w:r>
            <w:r w:rsidRPr="005F4807">
              <w:rPr>
                <w:lang w:val="en-GB"/>
              </w:rPr>
              <w:t>00040102</w:t>
            </w:r>
            <w:r w:rsidRPr="00B95847">
              <w:rPr>
                <w:lang w:val="en-GB"/>
              </w:rPr>
              <w:br/>
              <w:t>AB_</w:t>
            </w:r>
            <w:r w:rsidRPr="005F4807">
              <w:rPr>
                <w:lang w:val="en-GB"/>
              </w:rPr>
              <w:t>00040102</w:t>
            </w:r>
            <w:r w:rsidRPr="00B95847">
              <w:rPr>
                <w:lang w:val="en-GB"/>
              </w:rPr>
              <w:t>_00000001</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D924C91" w14:textId="77777777" w:rsidR="00E3229B" w:rsidRPr="009371E5" w:rsidRDefault="00E3229B" w:rsidP="00831E0A">
            <w:pPr>
              <w:pStyle w:val="Tabletext"/>
              <w:bidi w:val="0"/>
              <w:spacing w:after="20" w:line="240" w:lineRule="exact"/>
              <w:jc w:val="center"/>
              <w:rPr>
                <w:lang w:val="en-GB"/>
              </w:rPr>
            </w:pPr>
            <w:bookmarkStart w:id="1079" w:name="lt_pId2239"/>
            <w:r w:rsidRPr="009371E5">
              <w:rPr>
                <w:lang w:val="en-GB"/>
              </w:rPr>
              <w:t>N3D_ACN_1</w:t>
            </w:r>
            <w:bookmarkEnd w:id="1079"/>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904019" w14:textId="77777777" w:rsidR="00E3229B" w:rsidRPr="009371E5" w:rsidRDefault="00E3229B" w:rsidP="00831E0A">
            <w:pPr>
              <w:pStyle w:val="Tabletext"/>
              <w:spacing w:after="20" w:line="240" w:lineRule="exact"/>
              <w:jc w:val="center"/>
              <w:rPr>
                <w:lang w:val="en-GB"/>
              </w:rPr>
            </w:pPr>
            <w:r w:rsidRPr="009371E5">
              <w:rPr>
                <w:rtl/>
              </w:rPr>
              <w:t xml:space="preserve">يصف قناة كمكون </w:t>
            </w:r>
            <w:r w:rsidRPr="009371E5">
              <w:rPr>
                <w:lang w:val="en-GB"/>
              </w:rPr>
              <w:t>ACN1 HOA</w:t>
            </w:r>
          </w:p>
        </w:tc>
      </w:tr>
      <w:tr w:rsidR="00E3229B" w:rsidRPr="009371E5" w14:paraId="05CD1F6A" w14:textId="77777777" w:rsidTr="00422B43">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A9101B9" w14:textId="77777777" w:rsidR="00E3229B" w:rsidRPr="009371E5" w:rsidRDefault="00E3229B" w:rsidP="00831E0A">
            <w:pPr>
              <w:pStyle w:val="Tabletext"/>
              <w:bidi w:val="0"/>
              <w:spacing w:after="20" w:line="240" w:lineRule="exact"/>
              <w:jc w:val="center"/>
              <w:rPr>
                <w:lang w:val="en-GB"/>
              </w:rPr>
            </w:pPr>
            <w:bookmarkStart w:id="1080" w:name="lt_pId2241"/>
            <w:proofErr w:type="spellStart"/>
            <w:r w:rsidRPr="009371E5">
              <w:rPr>
                <w:lang w:val="en-GB"/>
              </w:rPr>
              <w:t>audioChannelFormat</w:t>
            </w:r>
            <w:proofErr w:type="spellEnd"/>
            <w:r w:rsidRPr="009371E5">
              <w:rPr>
                <w:lang w:val="en-GB"/>
              </w:rPr>
              <w:t xml:space="preserve"> &amp;</w:t>
            </w:r>
            <w:r w:rsidRPr="009371E5">
              <w:rPr>
                <w:lang w:val="en-GB"/>
              </w:rPr>
              <w:br/>
            </w:r>
            <w:proofErr w:type="spellStart"/>
            <w:r w:rsidRPr="009371E5">
              <w:rPr>
                <w:lang w:val="en-GB"/>
              </w:rPr>
              <w:t>audioBlockFormat</w:t>
            </w:r>
            <w:bookmarkEnd w:id="1080"/>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FBC21D" w14:textId="77777777" w:rsidR="00E3229B" w:rsidRPr="00B95847" w:rsidRDefault="00E3229B" w:rsidP="00831E0A">
            <w:pPr>
              <w:pStyle w:val="Tabletext"/>
              <w:spacing w:after="20" w:line="240" w:lineRule="exact"/>
              <w:jc w:val="center"/>
              <w:rPr>
                <w:lang w:val="en-GB"/>
              </w:rPr>
            </w:pPr>
            <w:r w:rsidRPr="00B95847">
              <w:rPr>
                <w:lang w:val="en-GB"/>
              </w:rPr>
              <w:t>AC_</w:t>
            </w:r>
            <w:r w:rsidRPr="005F4807">
              <w:rPr>
                <w:lang w:val="en-GB"/>
              </w:rPr>
              <w:t>00040103</w:t>
            </w:r>
            <w:r w:rsidRPr="00B95847">
              <w:rPr>
                <w:lang w:val="en-GB"/>
              </w:rPr>
              <w:br/>
              <w:t>AB_</w:t>
            </w:r>
            <w:r w:rsidRPr="005F4807">
              <w:rPr>
                <w:lang w:val="en-GB"/>
              </w:rPr>
              <w:t>00040103</w:t>
            </w:r>
            <w:r w:rsidRPr="00B95847">
              <w:rPr>
                <w:lang w:val="en-GB"/>
              </w:rPr>
              <w:t>_00000001</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052BD50" w14:textId="77777777" w:rsidR="00E3229B" w:rsidRPr="009371E5" w:rsidRDefault="00E3229B" w:rsidP="00831E0A">
            <w:pPr>
              <w:pStyle w:val="Tabletext"/>
              <w:bidi w:val="0"/>
              <w:spacing w:after="20" w:line="240" w:lineRule="exact"/>
              <w:jc w:val="center"/>
              <w:rPr>
                <w:lang w:val="en-GB"/>
              </w:rPr>
            </w:pPr>
            <w:bookmarkStart w:id="1081" w:name="lt_pId2243"/>
            <w:r w:rsidRPr="009371E5">
              <w:rPr>
                <w:lang w:val="en-GB"/>
              </w:rPr>
              <w:t>N3D_ACN_2</w:t>
            </w:r>
            <w:bookmarkEnd w:id="1081"/>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1355365" w14:textId="77777777" w:rsidR="00E3229B" w:rsidRPr="009371E5" w:rsidRDefault="00E3229B" w:rsidP="00831E0A">
            <w:pPr>
              <w:pStyle w:val="Tabletext"/>
              <w:spacing w:after="20" w:line="240" w:lineRule="exact"/>
              <w:jc w:val="center"/>
              <w:rPr>
                <w:lang w:val="en-GB"/>
              </w:rPr>
            </w:pPr>
            <w:r w:rsidRPr="009371E5">
              <w:rPr>
                <w:rtl/>
              </w:rPr>
              <w:t xml:space="preserve">يصف قناة كمكون </w:t>
            </w:r>
            <w:r w:rsidRPr="009371E5">
              <w:rPr>
                <w:lang w:val="en-GB"/>
              </w:rPr>
              <w:t>ACN2 HOA</w:t>
            </w:r>
          </w:p>
        </w:tc>
      </w:tr>
      <w:tr w:rsidR="00E3229B" w:rsidRPr="009371E5" w14:paraId="02D55A10" w14:textId="77777777" w:rsidTr="00422B43">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93AD131" w14:textId="77777777" w:rsidR="00E3229B" w:rsidRPr="009371E5" w:rsidRDefault="00E3229B" w:rsidP="00831E0A">
            <w:pPr>
              <w:pStyle w:val="Tabletext"/>
              <w:bidi w:val="0"/>
              <w:spacing w:after="20" w:line="240" w:lineRule="exact"/>
              <w:jc w:val="center"/>
              <w:rPr>
                <w:lang w:val="en-GB"/>
              </w:rPr>
            </w:pPr>
            <w:bookmarkStart w:id="1082" w:name="lt_pId2245"/>
            <w:proofErr w:type="spellStart"/>
            <w:r w:rsidRPr="009371E5">
              <w:rPr>
                <w:lang w:val="en-GB"/>
              </w:rPr>
              <w:t>audioChannelFormat</w:t>
            </w:r>
            <w:proofErr w:type="spellEnd"/>
            <w:r w:rsidRPr="009371E5">
              <w:rPr>
                <w:lang w:val="en-GB"/>
              </w:rPr>
              <w:t xml:space="preserve"> &amp;</w:t>
            </w:r>
            <w:r w:rsidRPr="009371E5">
              <w:rPr>
                <w:lang w:val="en-GB"/>
              </w:rPr>
              <w:br/>
            </w:r>
            <w:proofErr w:type="spellStart"/>
            <w:r w:rsidRPr="009371E5">
              <w:rPr>
                <w:lang w:val="en-GB"/>
              </w:rPr>
              <w:t>audioBlockFormat</w:t>
            </w:r>
            <w:bookmarkEnd w:id="1082"/>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781AAB" w14:textId="77777777" w:rsidR="00E3229B" w:rsidRPr="00B95847" w:rsidRDefault="00E3229B" w:rsidP="00831E0A">
            <w:pPr>
              <w:pStyle w:val="Tabletext"/>
              <w:spacing w:after="20" w:line="240" w:lineRule="exact"/>
              <w:jc w:val="center"/>
              <w:rPr>
                <w:lang w:val="en-GB"/>
              </w:rPr>
            </w:pPr>
            <w:r w:rsidRPr="00B95847">
              <w:rPr>
                <w:lang w:val="en-GB"/>
              </w:rPr>
              <w:t>AC_</w:t>
            </w:r>
            <w:r w:rsidRPr="005F4807">
              <w:rPr>
                <w:lang w:val="en-GB"/>
              </w:rPr>
              <w:t>00040104</w:t>
            </w:r>
            <w:r w:rsidRPr="00B95847">
              <w:rPr>
                <w:lang w:val="en-GB"/>
              </w:rPr>
              <w:br/>
              <w:t>AB_</w:t>
            </w:r>
            <w:r w:rsidRPr="005F4807">
              <w:rPr>
                <w:lang w:val="en-GB"/>
              </w:rPr>
              <w:t>00040104</w:t>
            </w:r>
            <w:r w:rsidRPr="00B95847">
              <w:rPr>
                <w:lang w:val="en-GB"/>
              </w:rPr>
              <w:t>_00000001</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AA3F21B" w14:textId="77777777" w:rsidR="00E3229B" w:rsidRPr="009371E5" w:rsidRDefault="00E3229B" w:rsidP="00831E0A">
            <w:pPr>
              <w:pStyle w:val="Tabletext"/>
              <w:bidi w:val="0"/>
              <w:spacing w:after="20" w:line="240" w:lineRule="exact"/>
              <w:jc w:val="center"/>
              <w:rPr>
                <w:lang w:val="en-GB"/>
              </w:rPr>
            </w:pPr>
            <w:bookmarkStart w:id="1083" w:name="lt_pId2247"/>
            <w:r w:rsidRPr="009371E5">
              <w:rPr>
                <w:lang w:val="en-GB"/>
              </w:rPr>
              <w:t>N3D_ACN_3</w:t>
            </w:r>
            <w:bookmarkEnd w:id="1083"/>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8BC36F" w14:textId="77777777" w:rsidR="00E3229B" w:rsidRPr="009371E5" w:rsidRDefault="00E3229B" w:rsidP="00831E0A">
            <w:pPr>
              <w:pStyle w:val="Tabletext"/>
              <w:spacing w:after="20" w:line="240" w:lineRule="exact"/>
              <w:jc w:val="center"/>
              <w:rPr>
                <w:lang w:val="en-GB"/>
              </w:rPr>
            </w:pPr>
            <w:r w:rsidRPr="009371E5">
              <w:rPr>
                <w:rtl/>
              </w:rPr>
              <w:t xml:space="preserve">يصف قناة كمكون </w:t>
            </w:r>
            <w:r w:rsidRPr="009371E5">
              <w:rPr>
                <w:lang w:val="en-GB"/>
              </w:rPr>
              <w:t>ACN3 HOA</w:t>
            </w:r>
          </w:p>
        </w:tc>
      </w:tr>
      <w:tr w:rsidR="00E3229B" w:rsidRPr="009371E5" w14:paraId="204AAA16" w14:textId="77777777" w:rsidTr="00422B43">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4DECB81B" w14:textId="77777777" w:rsidR="00E3229B" w:rsidRPr="009371E5" w:rsidRDefault="00E3229B" w:rsidP="00831E0A">
            <w:pPr>
              <w:pStyle w:val="Tabletext"/>
              <w:bidi w:val="0"/>
              <w:spacing w:after="20" w:line="240" w:lineRule="exact"/>
              <w:jc w:val="center"/>
              <w:rPr>
                <w:lang w:val="en-GB"/>
              </w:rPr>
            </w:pPr>
            <w:bookmarkStart w:id="1084" w:name="lt_pId2249"/>
            <w:proofErr w:type="spellStart"/>
            <w:r w:rsidRPr="009371E5">
              <w:rPr>
                <w:lang w:val="en-GB"/>
              </w:rPr>
              <w:t>audioPackFormat</w:t>
            </w:r>
            <w:bookmarkEnd w:id="1084"/>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D5FC8AB" w14:textId="77777777" w:rsidR="00E3229B" w:rsidRPr="00B95847" w:rsidRDefault="00E3229B" w:rsidP="00831E0A">
            <w:pPr>
              <w:pStyle w:val="Tabletext"/>
              <w:spacing w:after="20" w:line="240" w:lineRule="exact"/>
              <w:jc w:val="center"/>
              <w:rPr>
                <w:lang w:val="en-GB"/>
              </w:rPr>
            </w:pPr>
            <w:r w:rsidRPr="00B95847">
              <w:rPr>
                <w:lang w:val="en-GB"/>
              </w:rPr>
              <w:t>AP_</w:t>
            </w:r>
            <w:r w:rsidRPr="005F4807">
              <w:rPr>
                <w:lang w:val="en-GB"/>
              </w:rPr>
              <w:t>00040011</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EA1FEF8" w14:textId="77777777" w:rsidR="00E3229B" w:rsidRPr="00B95847" w:rsidRDefault="00E3229B" w:rsidP="00831E0A">
            <w:pPr>
              <w:pStyle w:val="Tabletext"/>
              <w:spacing w:after="20" w:line="240" w:lineRule="exact"/>
              <w:jc w:val="center"/>
              <w:rPr>
                <w:lang w:val="en-GB"/>
              </w:rPr>
            </w:pPr>
            <w:r w:rsidRPr="005F4807">
              <w:rPr>
                <w:lang w:val="en-GB"/>
              </w:rPr>
              <w:t>3D_order1</w:t>
            </w:r>
            <w:r w:rsidRPr="00B95847">
              <w:rPr>
                <w:lang w:val="en-GB"/>
              </w:rPr>
              <w:t>_N3D_</w:t>
            </w:r>
            <w:r w:rsidRPr="005F4807">
              <w:rPr>
                <w:lang w:val="en-GB"/>
              </w:rPr>
              <w:t>ACN</w:t>
            </w:r>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BF4870" w14:textId="77777777" w:rsidR="00E3229B" w:rsidRPr="009371E5" w:rsidRDefault="00E3229B" w:rsidP="00831E0A">
            <w:pPr>
              <w:pStyle w:val="Tabletext"/>
              <w:spacing w:after="20" w:line="240" w:lineRule="exact"/>
              <w:jc w:val="center"/>
              <w:rPr>
                <w:lang w:val="en-GB"/>
              </w:rPr>
            </w:pPr>
            <w:r w:rsidRPr="009371E5">
              <w:rPr>
                <w:rtl/>
              </w:rPr>
              <w:t xml:space="preserve">يعرِّف كدسة </w:t>
            </w:r>
            <w:r w:rsidRPr="009371E5">
              <w:t>HOA</w:t>
            </w:r>
            <w:r w:rsidRPr="009371E5">
              <w:rPr>
                <w:rtl/>
              </w:rPr>
              <w:t xml:space="preserve"> من الرتبة الأولى</w:t>
            </w:r>
            <w:r>
              <w:rPr>
                <w:rtl/>
              </w:rPr>
              <w:br/>
            </w:r>
            <w:r w:rsidRPr="009371E5">
              <w:rPr>
                <w:rtl/>
              </w:rPr>
              <w:t xml:space="preserve">إلى قنوات </w:t>
            </w:r>
            <w:r w:rsidRPr="009371E5">
              <w:t>ACN</w:t>
            </w:r>
            <w:r w:rsidRPr="009371E5">
              <w:rPr>
                <w:rtl/>
              </w:rPr>
              <w:t xml:space="preserve"> الأربع</w:t>
            </w:r>
          </w:p>
        </w:tc>
      </w:tr>
    </w:tbl>
    <w:p w14:paraId="6B6BC6B6" w14:textId="77777777" w:rsidR="00E3229B" w:rsidRDefault="00E3229B" w:rsidP="00E3229B">
      <w:pPr>
        <w:spacing w:before="240" w:after="120"/>
        <w:rPr>
          <w:rtl/>
          <w:lang w:bidi="ar-EG"/>
        </w:rPr>
      </w:pPr>
      <w:r w:rsidRPr="009371E5">
        <w:rPr>
          <w:rtl/>
          <w:lang w:bidi="ar-EG"/>
        </w:rPr>
        <w:lastRenderedPageBreak/>
        <w:t>وفيما يلي العناصر الواردة في جزء المحتوى من الوصف:</w:t>
      </w:r>
    </w:p>
    <w:p w14:paraId="20B32137" w14:textId="446DF284" w:rsidR="00E3229B" w:rsidRDefault="00E3229B" w:rsidP="007A3659">
      <w:pPr>
        <w:pStyle w:val="TableNo"/>
        <w:spacing w:before="140"/>
        <w:rPr>
          <w:rtl/>
        </w:rPr>
      </w:pPr>
      <w:r>
        <w:rPr>
          <w:rFonts w:hint="cs"/>
          <w:rtl/>
        </w:rPr>
        <w:t xml:space="preserve">الجدول </w:t>
      </w:r>
      <w:r w:rsidR="001543FD">
        <w:t>6</w:t>
      </w:r>
      <w:r w:rsidR="00576B28">
        <w:t>6</w:t>
      </w:r>
    </w:p>
    <w:p w14:paraId="130E0071" w14:textId="77777777" w:rsidR="00E3229B" w:rsidRPr="009371E5" w:rsidRDefault="00E3229B" w:rsidP="00F64C81">
      <w:pPr>
        <w:pStyle w:val="Tabletitle0"/>
        <w:rPr>
          <w:rtl/>
        </w:rPr>
      </w:pPr>
      <w:r>
        <w:rPr>
          <w:rFonts w:hint="cs"/>
          <w:rtl/>
        </w:rPr>
        <w:t>أمثلة على عناصر المحتوى في مثال قائم على مشهد</w:t>
      </w:r>
    </w:p>
    <w:tbl>
      <w:tblPr>
        <w:bidiVisual/>
        <w:tblW w:w="9639" w:type="dxa"/>
        <w:jc w:val="center"/>
        <w:tblCellMar>
          <w:left w:w="10" w:type="dxa"/>
          <w:right w:w="10" w:type="dxa"/>
        </w:tblCellMar>
        <w:tblLook w:val="00A0" w:firstRow="1" w:lastRow="0" w:firstColumn="1" w:lastColumn="0" w:noHBand="0" w:noVBand="0"/>
      </w:tblPr>
      <w:tblGrid>
        <w:gridCol w:w="2216"/>
        <w:gridCol w:w="2397"/>
        <w:gridCol w:w="1890"/>
        <w:gridCol w:w="3136"/>
      </w:tblGrid>
      <w:tr w:rsidR="00E3229B" w:rsidRPr="009371E5" w14:paraId="64C45CDD" w14:textId="77777777" w:rsidTr="00422B43">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1B33B124" w14:textId="77777777" w:rsidR="00E3229B" w:rsidRPr="009371E5" w:rsidRDefault="00E3229B" w:rsidP="00831E0A">
            <w:pPr>
              <w:pStyle w:val="Tablehead"/>
              <w:rPr>
                <w:lang w:val="en-GB" w:bidi="ar-EG"/>
              </w:rPr>
            </w:pPr>
            <w:r w:rsidRPr="009371E5">
              <w:rPr>
                <w:rtl/>
                <w:lang w:bidi="ar-EG"/>
              </w:rPr>
              <w:t>العنصر</w:t>
            </w:r>
          </w:p>
        </w:tc>
        <w:tc>
          <w:tcPr>
            <w:tcW w:w="239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91F6D7F" w14:textId="77777777" w:rsidR="00E3229B" w:rsidRPr="009371E5" w:rsidRDefault="00E3229B" w:rsidP="00831E0A">
            <w:pPr>
              <w:pStyle w:val="Tablehead"/>
              <w:rPr>
                <w:lang w:val="en-GB" w:bidi="ar-EG"/>
              </w:rPr>
            </w:pPr>
            <w:r w:rsidRPr="009371E5">
              <w:rPr>
                <w:lang w:val="en-GB" w:bidi="ar-EG"/>
              </w:rPr>
              <w:t>ID</w:t>
            </w:r>
          </w:p>
        </w:tc>
        <w:tc>
          <w:tcPr>
            <w:tcW w:w="1890"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35B87C8D" w14:textId="77777777" w:rsidR="00E3229B" w:rsidRPr="009371E5" w:rsidRDefault="00E3229B" w:rsidP="00831E0A">
            <w:pPr>
              <w:pStyle w:val="Tablehead"/>
              <w:rPr>
                <w:lang w:val="en-GB" w:bidi="ar-EG"/>
              </w:rPr>
            </w:pPr>
            <w:r w:rsidRPr="009371E5">
              <w:rPr>
                <w:rtl/>
                <w:lang w:bidi="ar-EG"/>
              </w:rPr>
              <w:t>الاسم</w:t>
            </w:r>
          </w:p>
        </w:tc>
        <w:tc>
          <w:tcPr>
            <w:tcW w:w="313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18EF7C8" w14:textId="77777777" w:rsidR="00E3229B" w:rsidRPr="009371E5" w:rsidRDefault="00E3229B" w:rsidP="00831E0A">
            <w:pPr>
              <w:pStyle w:val="Tablehead"/>
              <w:rPr>
                <w:lang w:val="en-GB" w:bidi="ar-EG"/>
              </w:rPr>
            </w:pPr>
            <w:r w:rsidRPr="009371E5">
              <w:rPr>
                <w:rtl/>
                <w:lang w:bidi="ar-EG"/>
              </w:rPr>
              <w:t>الوصف</w:t>
            </w:r>
          </w:p>
        </w:tc>
      </w:tr>
      <w:tr w:rsidR="00E3229B" w:rsidRPr="009371E5" w14:paraId="57EA8852" w14:textId="77777777" w:rsidTr="00422B43">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C2B86BE" w14:textId="77777777" w:rsidR="00E3229B" w:rsidRPr="009371E5" w:rsidRDefault="00E3229B" w:rsidP="007A3659">
            <w:pPr>
              <w:pStyle w:val="Tabletext"/>
              <w:keepNext/>
              <w:keepLines/>
              <w:spacing w:line="220" w:lineRule="exact"/>
              <w:jc w:val="center"/>
              <w:rPr>
                <w:lang w:val="en-GB"/>
              </w:rPr>
            </w:pPr>
            <w:bookmarkStart w:id="1085" w:name="lt_pId2258"/>
            <w:proofErr w:type="spellStart"/>
            <w:r w:rsidRPr="009371E5">
              <w:rPr>
                <w:lang w:val="en-GB"/>
              </w:rPr>
              <w:t>audioObject</w:t>
            </w:r>
            <w:bookmarkEnd w:id="1085"/>
            <w:proofErr w:type="spellEnd"/>
          </w:p>
        </w:tc>
        <w:tc>
          <w:tcPr>
            <w:tcW w:w="23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DD0104" w14:textId="77777777" w:rsidR="00E3229B" w:rsidRPr="009371E5" w:rsidRDefault="00E3229B" w:rsidP="007A3659">
            <w:pPr>
              <w:pStyle w:val="Tabletext"/>
              <w:keepNext/>
              <w:keepLines/>
              <w:spacing w:line="220" w:lineRule="exact"/>
              <w:jc w:val="center"/>
              <w:rPr>
                <w:lang w:val="en-GB"/>
              </w:rPr>
            </w:pPr>
            <w:bookmarkStart w:id="1086" w:name="lt_pId2259"/>
            <w:r w:rsidRPr="009371E5">
              <w:rPr>
                <w:lang w:val="en-GB"/>
              </w:rPr>
              <w:t>AO_1001</w:t>
            </w:r>
            <w:bookmarkEnd w:id="1086"/>
          </w:p>
        </w:tc>
        <w:tc>
          <w:tcPr>
            <w:tcW w:w="189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57CAFB4" w14:textId="77777777" w:rsidR="00E3229B" w:rsidRPr="009371E5" w:rsidRDefault="00E3229B" w:rsidP="007A3659">
            <w:pPr>
              <w:pStyle w:val="Tabletext"/>
              <w:keepNext/>
              <w:keepLines/>
              <w:spacing w:line="220" w:lineRule="exact"/>
              <w:jc w:val="center"/>
              <w:rPr>
                <w:lang w:val="en-GB"/>
              </w:rPr>
            </w:pPr>
            <w:bookmarkStart w:id="1087" w:name="lt_pId2260"/>
            <w:proofErr w:type="spellStart"/>
            <w:r w:rsidRPr="009371E5">
              <w:rPr>
                <w:lang w:val="en-GB"/>
              </w:rPr>
              <w:t>BackgroundHOA</w:t>
            </w:r>
            <w:bookmarkEnd w:id="1087"/>
            <w:proofErr w:type="spellEnd"/>
          </w:p>
        </w:tc>
        <w:tc>
          <w:tcPr>
            <w:tcW w:w="31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B6D372C" w14:textId="77777777" w:rsidR="00E3229B" w:rsidRPr="009371E5" w:rsidRDefault="00E3229B" w:rsidP="007A3659">
            <w:pPr>
              <w:pStyle w:val="Tabletext"/>
              <w:keepNext/>
              <w:keepLines/>
              <w:spacing w:line="220" w:lineRule="exact"/>
            </w:pPr>
            <w:r w:rsidRPr="009371E5">
              <w:rPr>
                <w:rtl/>
              </w:rPr>
              <w:t xml:space="preserve">كيان </w:t>
            </w:r>
            <w:r w:rsidRPr="006A77D0">
              <w:rPr>
                <w:rFonts w:cs="Times New Roman" w:hint="eastAsia"/>
                <w:szCs w:val="20"/>
                <w:rtl/>
              </w:rPr>
              <w:t>’</w:t>
            </w:r>
            <w:proofErr w:type="spellStart"/>
            <w:r w:rsidRPr="009371E5">
              <w:t>BackgroundHOA</w:t>
            </w:r>
            <w:proofErr w:type="spellEnd"/>
            <w:r w:rsidRPr="006A77D0">
              <w:rPr>
                <w:rFonts w:cs="Times New Roman" w:hint="eastAsia"/>
                <w:szCs w:val="20"/>
                <w:rtl/>
              </w:rPr>
              <w:t>‘</w:t>
            </w:r>
            <w:r w:rsidRPr="009371E5">
              <w:rPr>
                <w:rtl/>
              </w:rPr>
              <w:t xml:space="preserve"> (الصوتيات</w:t>
            </w:r>
            <w:r>
              <w:rPr>
                <w:rFonts w:hint="cs"/>
                <w:rtl/>
              </w:rPr>
              <w:t xml:space="preserve"> </w:t>
            </w:r>
            <w:r w:rsidRPr="009371E5">
              <w:rPr>
                <w:rtl/>
              </w:rPr>
              <w:t xml:space="preserve">المحيطة في الخلفية)، نسق </w:t>
            </w:r>
            <w:r w:rsidRPr="009371E5">
              <w:t>HOA</w:t>
            </w:r>
            <w:r w:rsidRPr="009371E5">
              <w:rPr>
                <w:rtl/>
              </w:rPr>
              <w:t xml:space="preserve"> من الرتبة</w:t>
            </w:r>
            <w:r>
              <w:rPr>
                <w:rFonts w:hint="cs"/>
                <w:rtl/>
              </w:rPr>
              <w:t> </w:t>
            </w:r>
            <w:r w:rsidRPr="009371E5">
              <w:rPr>
                <w:rtl/>
              </w:rPr>
              <w:t>الأولى</w:t>
            </w:r>
          </w:p>
        </w:tc>
      </w:tr>
      <w:tr w:rsidR="00E3229B" w:rsidRPr="009371E5" w14:paraId="4B9341BF" w14:textId="77777777" w:rsidTr="00422B43">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B7C9D03" w14:textId="77777777" w:rsidR="00E3229B" w:rsidRPr="009371E5" w:rsidRDefault="00E3229B" w:rsidP="007A3659">
            <w:pPr>
              <w:pStyle w:val="Tabletext"/>
              <w:spacing w:line="220" w:lineRule="exact"/>
              <w:jc w:val="center"/>
              <w:rPr>
                <w:lang w:val="en-GB"/>
              </w:rPr>
            </w:pPr>
            <w:bookmarkStart w:id="1088" w:name="lt_pId2262"/>
            <w:proofErr w:type="spellStart"/>
            <w:r w:rsidRPr="009371E5">
              <w:rPr>
                <w:lang w:val="en-GB"/>
              </w:rPr>
              <w:t>audioContent</w:t>
            </w:r>
            <w:bookmarkEnd w:id="1088"/>
            <w:proofErr w:type="spellEnd"/>
          </w:p>
        </w:tc>
        <w:tc>
          <w:tcPr>
            <w:tcW w:w="23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A05328" w14:textId="77777777" w:rsidR="00E3229B" w:rsidRPr="009371E5" w:rsidRDefault="00E3229B" w:rsidP="007A3659">
            <w:pPr>
              <w:pStyle w:val="Tabletext"/>
              <w:spacing w:line="220" w:lineRule="exact"/>
              <w:jc w:val="center"/>
              <w:rPr>
                <w:lang w:val="en-GB"/>
              </w:rPr>
            </w:pPr>
            <w:bookmarkStart w:id="1089" w:name="lt_pId2263"/>
            <w:r w:rsidRPr="009371E5">
              <w:rPr>
                <w:lang w:val="en-GB"/>
              </w:rPr>
              <w:t>ACO_1001</w:t>
            </w:r>
            <w:bookmarkEnd w:id="1089"/>
          </w:p>
        </w:tc>
        <w:tc>
          <w:tcPr>
            <w:tcW w:w="189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FA301EB" w14:textId="77777777" w:rsidR="00E3229B" w:rsidRPr="009371E5" w:rsidRDefault="00E3229B" w:rsidP="007A3659">
            <w:pPr>
              <w:pStyle w:val="Tabletext"/>
              <w:spacing w:line="220" w:lineRule="exact"/>
              <w:jc w:val="center"/>
              <w:rPr>
                <w:lang w:val="en-GB"/>
              </w:rPr>
            </w:pPr>
            <w:bookmarkStart w:id="1090" w:name="lt_pId2264"/>
            <w:r w:rsidRPr="009371E5">
              <w:rPr>
                <w:lang w:val="en-GB"/>
              </w:rPr>
              <w:t>Background</w:t>
            </w:r>
            <w:bookmarkEnd w:id="1090"/>
            <w:r w:rsidRPr="009371E5">
              <w:rPr>
                <w:rtl/>
                <w:lang w:val="en-GB"/>
              </w:rPr>
              <w:t xml:space="preserve"> (الخلفية)</w:t>
            </w:r>
          </w:p>
        </w:tc>
        <w:tc>
          <w:tcPr>
            <w:tcW w:w="31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B8D6CCA" w14:textId="77777777" w:rsidR="00E3229B" w:rsidRPr="009371E5" w:rsidRDefault="00E3229B" w:rsidP="007A3659">
            <w:pPr>
              <w:pStyle w:val="Tabletext"/>
              <w:spacing w:line="220" w:lineRule="exact"/>
              <w:rPr>
                <w:lang w:val="en-GB"/>
              </w:rPr>
            </w:pPr>
            <w:bookmarkStart w:id="1091" w:name="lt_pId2265"/>
            <w:r w:rsidRPr="009371E5">
              <w:rPr>
                <w:rtl/>
                <w:lang w:val="en-GB"/>
              </w:rPr>
              <w:t xml:space="preserve">محتوى </w:t>
            </w:r>
            <w:r w:rsidRPr="006A77D0">
              <w:rPr>
                <w:rFonts w:cs="Times New Roman" w:hint="eastAsia"/>
                <w:szCs w:val="20"/>
                <w:rtl/>
                <w:lang w:val="en-GB"/>
              </w:rPr>
              <w:t>’</w:t>
            </w:r>
            <w:r w:rsidRPr="009371E5">
              <w:rPr>
                <w:lang w:val="en-GB"/>
              </w:rPr>
              <w:t>Background</w:t>
            </w:r>
            <w:r w:rsidRPr="006A77D0">
              <w:rPr>
                <w:rFonts w:cs="Times New Roman" w:hint="eastAsia"/>
                <w:szCs w:val="20"/>
                <w:rtl/>
                <w:lang w:val="en-GB"/>
              </w:rPr>
              <w:t>‘</w:t>
            </w:r>
            <w:bookmarkEnd w:id="1091"/>
          </w:p>
        </w:tc>
      </w:tr>
      <w:tr w:rsidR="00E3229B" w:rsidRPr="009371E5" w14:paraId="4BF8D279" w14:textId="77777777" w:rsidTr="00422B43">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B4E1759" w14:textId="77777777" w:rsidR="00E3229B" w:rsidRPr="009371E5" w:rsidRDefault="00E3229B" w:rsidP="007A3659">
            <w:pPr>
              <w:pStyle w:val="Tabletext"/>
              <w:spacing w:line="220" w:lineRule="exact"/>
              <w:jc w:val="center"/>
              <w:rPr>
                <w:lang w:val="en-GB"/>
              </w:rPr>
            </w:pPr>
            <w:bookmarkStart w:id="1092" w:name="lt_pId2266"/>
            <w:proofErr w:type="spellStart"/>
            <w:r w:rsidRPr="009371E5">
              <w:rPr>
                <w:lang w:val="en-GB"/>
              </w:rPr>
              <w:t>audioProgramme</w:t>
            </w:r>
            <w:bookmarkEnd w:id="1092"/>
            <w:proofErr w:type="spellEnd"/>
          </w:p>
        </w:tc>
        <w:tc>
          <w:tcPr>
            <w:tcW w:w="23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DE29ECE" w14:textId="77777777" w:rsidR="00E3229B" w:rsidRPr="009371E5" w:rsidRDefault="00E3229B" w:rsidP="007A3659">
            <w:pPr>
              <w:pStyle w:val="Tabletext"/>
              <w:spacing w:line="220" w:lineRule="exact"/>
              <w:jc w:val="center"/>
              <w:rPr>
                <w:lang w:val="en-GB"/>
              </w:rPr>
            </w:pPr>
            <w:bookmarkStart w:id="1093" w:name="lt_pId2267"/>
            <w:r w:rsidRPr="009371E5">
              <w:rPr>
                <w:lang w:val="en-GB"/>
              </w:rPr>
              <w:t>APR_1001</w:t>
            </w:r>
            <w:bookmarkEnd w:id="1093"/>
          </w:p>
        </w:tc>
        <w:tc>
          <w:tcPr>
            <w:tcW w:w="189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9F306D8" w14:textId="77777777" w:rsidR="00E3229B" w:rsidRPr="009371E5" w:rsidRDefault="00E3229B" w:rsidP="007A3659">
            <w:pPr>
              <w:pStyle w:val="Tabletext"/>
              <w:spacing w:line="220" w:lineRule="exact"/>
              <w:jc w:val="center"/>
              <w:rPr>
                <w:lang w:val="en-GB"/>
              </w:rPr>
            </w:pPr>
            <w:bookmarkStart w:id="1094" w:name="lt_pId2268"/>
            <w:proofErr w:type="spellStart"/>
            <w:r w:rsidRPr="009371E5">
              <w:rPr>
                <w:lang w:val="en-GB"/>
              </w:rPr>
              <w:t>HOADemo</w:t>
            </w:r>
            <w:bookmarkEnd w:id="1094"/>
            <w:proofErr w:type="spellEnd"/>
          </w:p>
        </w:tc>
        <w:tc>
          <w:tcPr>
            <w:tcW w:w="31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B5A8DA6" w14:textId="77777777" w:rsidR="00E3229B" w:rsidRPr="009371E5" w:rsidRDefault="00E3229B" w:rsidP="007A3659">
            <w:pPr>
              <w:pStyle w:val="Tabletext"/>
              <w:spacing w:line="220" w:lineRule="exact"/>
              <w:rPr>
                <w:lang w:val="en-GB"/>
              </w:rPr>
            </w:pPr>
            <w:bookmarkStart w:id="1095" w:name="lt_pId2269"/>
            <w:r w:rsidRPr="006A77D0">
              <w:rPr>
                <w:rFonts w:cs="Times New Roman" w:hint="eastAsia"/>
                <w:szCs w:val="20"/>
                <w:rtl/>
                <w:lang w:val="en-GB"/>
              </w:rPr>
              <w:t>’</w:t>
            </w:r>
            <w:proofErr w:type="spellStart"/>
            <w:r w:rsidRPr="009371E5">
              <w:rPr>
                <w:lang w:val="en-GB"/>
              </w:rPr>
              <w:t>HOADemo</w:t>
            </w:r>
            <w:proofErr w:type="spellEnd"/>
            <w:r w:rsidRPr="006A77D0">
              <w:rPr>
                <w:rFonts w:cs="Times New Roman" w:hint="eastAsia"/>
                <w:szCs w:val="20"/>
                <w:rtl/>
                <w:lang w:val="en-GB"/>
              </w:rPr>
              <w:t>‘</w:t>
            </w:r>
            <w:r w:rsidRPr="009371E5">
              <w:rPr>
                <w:rtl/>
                <w:lang w:val="en-GB"/>
              </w:rPr>
              <w:t xml:space="preserve"> (العرض البياني) المتضمن لمحتوى </w:t>
            </w:r>
            <w:r w:rsidRPr="006A77D0">
              <w:rPr>
                <w:rFonts w:cs="Times New Roman" w:hint="eastAsia"/>
                <w:szCs w:val="20"/>
                <w:rtl/>
                <w:lang w:val="en-GB"/>
              </w:rPr>
              <w:t>’</w:t>
            </w:r>
            <w:r w:rsidRPr="009371E5">
              <w:rPr>
                <w:lang w:val="en-GB"/>
              </w:rPr>
              <w:t>Background</w:t>
            </w:r>
            <w:r w:rsidRPr="006A77D0">
              <w:rPr>
                <w:rFonts w:cs="Times New Roman" w:hint="eastAsia"/>
                <w:szCs w:val="20"/>
                <w:rtl/>
                <w:lang w:val="en-GB"/>
              </w:rPr>
              <w:t>‘</w:t>
            </w:r>
            <w:r w:rsidRPr="009371E5">
              <w:rPr>
                <w:rtl/>
                <w:lang w:val="en-GB"/>
              </w:rPr>
              <w:t xml:space="preserve"> (الخلفية)</w:t>
            </w:r>
            <w:bookmarkEnd w:id="1095"/>
          </w:p>
        </w:tc>
      </w:tr>
    </w:tbl>
    <w:p w14:paraId="23AF5C80" w14:textId="77777777" w:rsidR="00E3229B" w:rsidRPr="009371E5" w:rsidRDefault="00E3229B" w:rsidP="00E3229B">
      <w:pPr>
        <w:pStyle w:val="Heading2"/>
        <w:rPr>
          <w:rtl/>
          <w:lang w:bidi="ar-EG"/>
        </w:rPr>
      </w:pPr>
      <w:bookmarkStart w:id="1096" w:name="_Toc460502851"/>
      <w:bookmarkStart w:id="1097" w:name="_Toc527718864"/>
      <w:bookmarkStart w:id="1098" w:name="_Toc38898542"/>
      <w:r>
        <w:rPr>
          <w:lang w:bidi="ar-EG"/>
        </w:rPr>
        <w:t>2.3</w:t>
      </w:r>
      <w:r>
        <w:rPr>
          <w:rtl/>
          <w:lang w:bidi="ar-EG"/>
        </w:rPr>
        <w:tab/>
      </w:r>
      <w:bookmarkEnd w:id="1096"/>
      <w:r>
        <w:rPr>
          <w:rFonts w:hint="cs"/>
          <w:rtl/>
          <w:lang w:bidi="ar-EG"/>
        </w:rPr>
        <w:t>العلاقات بين العناصر</w:t>
      </w:r>
      <w:bookmarkEnd w:id="1097"/>
      <w:bookmarkEnd w:id="1098"/>
    </w:p>
    <w:p w14:paraId="197C6D99" w14:textId="010CA790" w:rsidR="00E3229B" w:rsidRDefault="00E3229B" w:rsidP="00E3229B">
      <w:pPr>
        <w:rPr>
          <w:rtl/>
          <w:lang w:bidi="ar-EG"/>
        </w:rPr>
      </w:pPr>
      <w:r w:rsidRPr="009371E5">
        <w:rPr>
          <w:rtl/>
          <w:lang w:bidi="ar-EG"/>
        </w:rPr>
        <w:t xml:space="preserve">يُظهر الرسم البياني </w:t>
      </w:r>
      <w:r w:rsidR="00945CC4">
        <w:rPr>
          <w:rFonts w:hint="cs"/>
          <w:rtl/>
          <w:lang w:bidi="ar-EG"/>
        </w:rPr>
        <w:t xml:space="preserve">في الشكل </w:t>
      </w:r>
      <w:r w:rsidR="00945CC4">
        <w:rPr>
          <w:lang w:bidi="ar-EG"/>
        </w:rPr>
        <w:t>16</w:t>
      </w:r>
      <w:r w:rsidR="001543FD">
        <w:rPr>
          <w:rFonts w:hint="cs"/>
          <w:rtl/>
          <w:lang w:bidi="ar-EG"/>
        </w:rPr>
        <w:t xml:space="preserve"> </w:t>
      </w:r>
      <w:r w:rsidRPr="009371E5">
        <w:rPr>
          <w:rtl/>
          <w:lang w:bidi="ar-EG"/>
        </w:rPr>
        <w:t xml:space="preserve">كيفية ارتباط العناصر المعرَّفة فيما بينها. ويغطي النصف العلوي من الرسم البياني العناصر التي تصف </w:t>
      </w:r>
      <w:r w:rsidRPr="009371E5">
        <w:rPr>
          <w:lang w:bidi="ar-EG"/>
        </w:rPr>
        <w:t>4</w:t>
      </w:r>
      <w:r>
        <w:rPr>
          <w:rFonts w:hint="cs"/>
          <w:rtl/>
          <w:lang w:bidi="ar-EG"/>
        </w:rPr>
        <w:t> </w:t>
      </w:r>
      <w:r w:rsidRPr="009371E5">
        <w:rPr>
          <w:rtl/>
          <w:lang w:bidi="ar-EG"/>
        </w:rPr>
        <w:t xml:space="preserve">قنوات لصوتيات محيطة من الرتبة الأولى (باستخدام أسلوب </w:t>
      </w:r>
      <w:r w:rsidRPr="009371E5">
        <w:rPr>
          <w:lang w:bidi="ar-EG"/>
        </w:rPr>
        <w:t>N3D</w:t>
      </w:r>
      <w:r w:rsidRPr="009371E5">
        <w:rPr>
          <w:rtl/>
          <w:lang w:bidi="ar-EG"/>
        </w:rPr>
        <w:t xml:space="preserve">). وتوضح الكتلة </w:t>
      </w:r>
      <w:r w:rsidRPr="009371E5">
        <w:rPr>
          <w:rFonts w:cs="Times New Roman"/>
          <w:i/>
          <w:szCs w:val="22"/>
          <w:rtl/>
          <w:lang w:bidi="ar-EG"/>
        </w:rPr>
        <w:t>&lt;</w:t>
      </w:r>
      <w:proofErr w:type="spellStart"/>
      <w:r w:rsidRPr="009371E5">
        <w:rPr>
          <w:i/>
          <w:lang w:bidi="ar-EG"/>
        </w:rPr>
        <w:t>chna</w:t>
      </w:r>
      <w:proofErr w:type="spellEnd"/>
      <w:r w:rsidRPr="00540DB7">
        <w:rPr>
          <w:rFonts w:cs="Times New Roman"/>
          <w:i/>
          <w:szCs w:val="22"/>
          <w:rtl/>
          <w:lang w:bidi="ar-EG"/>
        </w:rPr>
        <w:t>&gt;</w:t>
      </w:r>
      <w:r w:rsidRPr="009371E5">
        <w:rPr>
          <w:i/>
          <w:rtl/>
          <w:lang w:bidi="ar-EG"/>
        </w:rPr>
        <w:t xml:space="preserve"> في الجزء المتوسط</w:t>
      </w:r>
      <w:r w:rsidRPr="009371E5">
        <w:rPr>
          <w:rtl/>
          <w:lang w:bidi="ar-EG"/>
        </w:rPr>
        <w:t xml:space="preserve"> كيف تقام الصلة بين المسارات الأربعة وتعاريف النسق. وترد عناصر تعريف المحتوى في أسفل الرسم البياني، حيث تحتوي عناصر الكائن السمعي، </w:t>
      </w:r>
      <w:proofErr w:type="spellStart"/>
      <w:r w:rsidRPr="009371E5">
        <w:rPr>
          <w:lang w:bidi="ar-EG"/>
        </w:rPr>
        <w:t>audioObject</w:t>
      </w:r>
      <w:proofErr w:type="spellEnd"/>
      <w:r w:rsidRPr="009371E5">
        <w:rPr>
          <w:rtl/>
          <w:lang w:bidi="ar-EG"/>
        </w:rPr>
        <w:t xml:space="preserve">، على إحالات المعرف الفريد </w:t>
      </w:r>
      <w:r w:rsidRPr="009371E5">
        <w:rPr>
          <w:rFonts w:cs="Times New Roman"/>
          <w:szCs w:val="22"/>
          <w:rtl/>
          <w:lang w:bidi="ar-EG"/>
        </w:rPr>
        <w:t>(</w:t>
      </w:r>
      <w:r w:rsidRPr="009371E5">
        <w:rPr>
          <w:rFonts w:cs="Times New Roman"/>
          <w:szCs w:val="22"/>
          <w:lang w:bidi="ar-EG"/>
        </w:rPr>
        <w:t>UID</w:t>
      </w:r>
      <w:r w:rsidRPr="009371E5">
        <w:rPr>
          <w:rFonts w:cs="Times New Roman"/>
          <w:szCs w:val="22"/>
          <w:rtl/>
          <w:lang w:bidi="ar-EG"/>
        </w:rPr>
        <w:t>)</w:t>
      </w:r>
      <w:r w:rsidRPr="009371E5">
        <w:rPr>
          <w:rtl/>
          <w:lang w:bidi="ar-EG"/>
        </w:rPr>
        <w:t xml:space="preserve"> للمسار إلى المعرفات الفريدة في الكتلة</w:t>
      </w:r>
      <w:r>
        <w:rPr>
          <w:rFonts w:hint="cs"/>
          <w:rtl/>
          <w:lang w:bidi="ar-EG"/>
        </w:rPr>
        <w:t> </w:t>
      </w:r>
      <w:r w:rsidRPr="009371E5">
        <w:rPr>
          <w:rFonts w:cs="Times New Roman"/>
          <w:szCs w:val="22"/>
          <w:rtl/>
          <w:lang w:bidi="ar-EG"/>
        </w:rPr>
        <w:t>&lt;</w:t>
      </w:r>
      <w:proofErr w:type="spellStart"/>
      <w:r w:rsidRPr="00216E9B">
        <w:rPr>
          <w:i/>
          <w:iCs/>
          <w:lang w:bidi="ar-EG"/>
        </w:rPr>
        <w:t>chna</w:t>
      </w:r>
      <w:proofErr w:type="spellEnd"/>
      <w:r w:rsidRPr="00540DB7">
        <w:rPr>
          <w:rFonts w:cs="Times New Roman"/>
          <w:szCs w:val="22"/>
          <w:rtl/>
          <w:lang w:bidi="ar-EG"/>
        </w:rPr>
        <w:t>&gt;</w:t>
      </w:r>
      <w:r w:rsidRPr="009371E5">
        <w:rPr>
          <w:rtl/>
          <w:lang w:bidi="ar-EG"/>
        </w:rPr>
        <w:t>.</w:t>
      </w:r>
    </w:p>
    <w:p w14:paraId="55854AEA" w14:textId="77777777" w:rsidR="00E3229B" w:rsidRDefault="00E3229B" w:rsidP="00E3229B">
      <w:pPr>
        <w:pStyle w:val="FigureNo0"/>
        <w:rPr>
          <w:rtl/>
        </w:rPr>
      </w:pPr>
      <w:r>
        <w:rPr>
          <w:rFonts w:hint="cs"/>
          <w:rtl/>
        </w:rPr>
        <w:t xml:space="preserve">الشكل </w:t>
      </w:r>
      <w:r w:rsidR="001543FD">
        <w:t>16</w:t>
      </w:r>
    </w:p>
    <w:p w14:paraId="7597E605" w14:textId="77777777" w:rsidR="00E3229B" w:rsidRPr="009371E5" w:rsidRDefault="00B76A49" w:rsidP="00831E0A">
      <w:pPr>
        <w:pStyle w:val="FigureTitle"/>
        <w:rPr>
          <w:rtl/>
        </w:rPr>
      </w:pPr>
      <w:r>
        <w:rPr>
          <w:rFonts w:hint="cs"/>
          <w:rtl/>
        </w:rPr>
        <w:t>مخطط</w:t>
      </w:r>
      <w:r w:rsidR="00E3229B">
        <w:rPr>
          <w:rFonts w:hint="cs"/>
          <w:rtl/>
        </w:rPr>
        <w:t xml:space="preserve"> لمثال قائم على مشهد</w:t>
      </w:r>
    </w:p>
    <w:p w14:paraId="5F60470C" w14:textId="448B4696" w:rsidR="00E3229B" w:rsidRPr="009371E5" w:rsidRDefault="001A5C54" w:rsidP="003947DB">
      <w:pPr>
        <w:pStyle w:val="Figure"/>
        <w:rPr>
          <w:rtl/>
          <w:lang w:bidi="ar-EG"/>
        </w:rPr>
      </w:pPr>
      <w:r w:rsidRPr="002102A4">
        <w:rPr>
          <w:rFonts w:ascii="Dubai" w:hAnsi="Dubai" w:cs="Dubai"/>
          <w:noProof/>
          <w:lang w:eastAsia="en-GB"/>
        </w:rPr>
        <w:drawing>
          <wp:inline distT="0" distB="0" distL="0" distR="0" wp14:anchorId="2E1FCB2D" wp14:editId="30A6EA97">
            <wp:extent cx="5530089" cy="468000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S.2076-16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30089" cy="4680000"/>
                    </a:xfrm>
                    <a:prstGeom prst="rect">
                      <a:avLst/>
                    </a:prstGeom>
                  </pic:spPr>
                </pic:pic>
              </a:graphicData>
            </a:graphic>
          </wp:inline>
        </w:drawing>
      </w:r>
    </w:p>
    <w:p w14:paraId="0B9293AB" w14:textId="77777777" w:rsidR="00E3229B" w:rsidRPr="009371E5" w:rsidRDefault="00E3229B" w:rsidP="00EC606B">
      <w:pPr>
        <w:pStyle w:val="Heading2"/>
        <w:keepNext w:val="0"/>
        <w:keepLines w:val="0"/>
        <w:pageBreakBefore/>
        <w:spacing w:line="240" w:lineRule="auto"/>
        <w:rPr>
          <w:lang w:bidi="ar-EG"/>
        </w:rPr>
      </w:pPr>
      <w:bookmarkStart w:id="1099" w:name="_Toc460502852"/>
      <w:bookmarkStart w:id="1100" w:name="_Toc527718865"/>
      <w:bookmarkStart w:id="1101" w:name="_Toc38898543"/>
      <w:r>
        <w:rPr>
          <w:lang w:bidi="ar-EG"/>
        </w:rPr>
        <w:lastRenderedPageBreak/>
        <w:t>3.3</w:t>
      </w:r>
      <w:r w:rsidRPr="009371E5">
        <w:rPr>
          <w:rtl/>
          <w:lang w:bidi="ar-EG"/>
        </w:rPr>
        <w:tab/>
        <w:t>عينة شفرة</w:t>
      </w:r>
      <w:bookmarkEnd w:id="1099"/>
      <w:bookmarkEnd w:id="1100"/>
      <w:bookmarkEnd w:id="1101"/>
    </w:p>
    <w:p w14:paraId="1137C7B6" w14:textId="77777777" w:rsidR="00E3229B" w:rsidRPr="009371E5" w:rsidRDefault="00E3229B" w:rsidP="00EC606B">
      <w:pPr>
        <w:keepNext/>
        <w:keepLines/>
        <w:spacing w:after="120" w:line="240" w:lineRule="auto"/>
        <w:rPr>
          <w:rtl/>
          <w:lang w:bidi="ar-EG"/>
        </w:rPr>
      </w:pPr>
      <w:r w:rsidRPr="009371E5">
        <w:rPr>
          <w:rtl/>
          <w:lang w:bidi="ar-EG"/>
        </w:rPr>
        <w:t xml:space="preserve">توخياً للوضوح، لا تتضمن عينة شفرة </w:t>
      </w:r>
      <w:r w:rsidRPr="009371E5">
        <w:rPr>
          <w:lang w:bidi="ar-EG"/>
        </w:rPr>
        <w:t>XML</w:t>
      </w:r>
      <w:r w:rsidRPr="009371E5">
        <w:rPr>
          <w:rtl/>
          <w:lang w:bidi="ar-EG"/>
        </w:rPr>
        <w:t xml:space="preserve"> هذه عنصر </w:t>
      </w:r>
      <w:proofErr w:type="spellStart"/>
      <w:r w:rsidRPr="009371E5">
        <w:rPr>
          <w:lang w:bidi="ar-EG"/>
        </w:rPr>
        <w:t>audioFormatExtended</w:t>
      </w:r>
      <w:proofErr w:type="spellEnd"/>
      <w:r w:rsidRPr="009371E5">
        <w:rPr>
          <w:rtl/>
          <w:lang w:bidi="ar-EG"/>
        </w:rPr>
        <w:t xml:space="preserve"> الرئيسي ورأسية </w:t>
      </w:r>
      <w:r w:rsidRPr="009371E5">
        <w:rPr>
          <w:lang w:bidi="ar-EG"/>
        </w:rPr>
        <w:t>XML</w:t>
      </w:r>
      <w:r w:rsidRPr="009371E5">
        <w:rPr>
          <w:rtl/>
          <w:lang w:bidi="ar-EG"/>
        </w:rPr>
        <w:t>.</w:t>
      </w:r>
      <w:r>
        <w:rPr>
          <w:rFonts w:hint="cs"/>
          <w:rtl/>
          <w:lang w:bidi="ar-EG"/>
        </w:rPr>
        <w:t xml:space="preserve"> </w:t>
      </w:r>
      <w:r w:rsidRPr="009371E5">
        <w:rPr>
          <w:rtl/>
          <w:lang w:bidi="ar-EG"/>
        </w:rPr>
        <w:t>ويغطي المقتطف الأول من الشفرة عناصر النسق التي يمكن أن ترد ضمن الملف المرجعي</w:t>
      </w:r>
      <w:r>
        <w:rPr>
          <w:rFonts w:hint="eastAsia"/>
          <w:rtl/>
          <w:lang w:bidi="ar-EG"/>
        </w:rPr>
        <w:t> </w:t>
      </w:r>
      <w:r>
        <w:rPr>
          <w:rFonts w:hint="cs"/>
          <w:rtl/>
          <w:lang w:bidi="ar-EG"/>
        </w:rPr>
        <w:t>الموحد</w:t>
      </w:r>
      <w:r w:rsidRPr="009371E5">
        <w:rPr>
          <w:rtl/>
          <w:lang w:bidi="ar-EG"/>
        </w:rPr>
        <w:t>:</w:t>
      </w:r>
    </w:p>
    <w:tbl>
      <w:tblPr>
        <w:tblW w:w="0" w:type="auto"/>
        <w:tblInd w:w="46" w:type="dxa"/>
        <w:tblCellMar>
          <w:left w:w="10" w:type="dxa"/>
          <w:right w:w="10" w:type="dxa"/>
        </w:tblCellMar>
        <w:tblLook w:val="00A0" w:firstRow="1" w:lastRow="0" w:firstColumn="1" w:lastColumn="0" w:noHBand="0" w:noVBand="0"/>
      </w:tblPr>
      <w:tblGrid>
        <w:gridCol w:w="9587"/>
      </w:tblGrid>
      <w:tr w:rsidR="00E3229B" w:rsidRPr="005F4807" w14:paraId="4BD3293E" w14:textId="77777777" w:rsidTr="00422B43">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3F55AA0"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
          <w:p w14:paraId="16A266DF"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 ############ --&gt;</w:t>
            </w:r>
          </w:p>
          <w:p w14:paraId="6F513C12"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PACKS --&gt;</w:t>
            </w:r>
          </w:p>
          <w:p w14:paraId="1A7A6E2F"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65E1CD6D"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2292ABF6"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audioPackFormatID</w:t>
            </w:r>
            <w:proofErr w:type="spellEnd"/>
            <w:r w:rsidRPr="005F4807">
              <w:rPr>
                <w:rFonts w:ascii="Courier New" w:hAnsi="Courier New" w:cs="Courier New"/>
                <w:sz w:val="18"/>
                <w:szCs w:val="18"/>
                <w:lang w:val="en-GB"/>
              </w:rPr>
              <w:t xml:space="preserve">="AP_00040011" </w:t>
            </w:r>
            <w:proofErr w:type="spellStart"/>
            <w:r w:rsidRPr="005F4807">
              <w:rPr>
                <w:rFonts w:ascii="Courier New" w:hAnsi="Courier New" w:cs="Courier New"/>
                <w:sz w:val="18"/>
                <w:szCs w:val="18"/>
                <w:lang w:val="en-GB"/>
              </w:rPr>
              <w:t>audioPackFormatName</w:t>
            </w:r>
            <w:proofErr w:type="spellEnd"/>
            <w:r w:rsidRPr="005F4807">
              <w:rPr>
                <w:rFonts w:ascii="Courier New" w:hAnsi="Courier New" w:cs="Courier New"/>
                <w:sz w:val="18"/>
                <w:szCs w:val="18"/>
                <w:lang w:val="en-GB"/>
              </w:rPr>
              <w:t>="</w:t>
            </w:r>
            <w:r>
              <w:rPr>
                <w:rFonts w:ascii="Courier New" w:hAnsi="Courier New" w:cs="Courier New"/>
                <w:sz w:val="18"/>
                <w:szCs w:val="18"/>
                <w:lang w:val="en-GB"/>
              </w:rPr>
              <w:t>3D_order1</w:t>
            </w:r>
            <w:r w:rsidRPr="005F4807">
              <w:rPr>
                <w:rFonts w:ascii="Courier New" w:hAnsi="Courier New" w:cs="Courier New"/>
                <w:sz w:val="18"/>
                <w:szCs w:val="18"/>
                <w:lang w:val="en-GB"/>
              </w:rPr>
              <w:t>_N3D</w:t>
            </w:r>
            <w:r>
              <w:rPr>
                <w:rFonts w:ascii="Courier New" w:hAnsi="Courier New" w:cs="Courier New"/>
                <w:sz w:val="18"/>
                <w:szCs w:val="18"/>
                <w:lang w:val="en-GB"/>
              </w:rPr>
              <w:t>_ACN</w:t>
            </w:r>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="0004</w:t>
            </w:r>
            <w:proofErr w:type="gramStart"/>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typeDefinition</w:t>
            </w:r>
            <w:proofErr w:type="spellEnd"/>
            <w:proofErr w:type="gramEnd"/>
            <w:r w:rsidRPr="005F4807">
              <w:rPr>
                <w:rFonts w:ascii="Courier New" w:hAnsi="Courier New" w:cs="Courier New"/>
                <w:sz w:val="18"/>
                <w:szCs w:val="18"/>
                <w:lang w:val="en-GB"/>
              </w:rPr>
              <w:t>="HOA"&gt;</w:t>
            </w:r>
          </w:p>
          <w:p w14:paraId="6FDBBC47"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&lt;normalization&gt;N3D&lt;/normalization&gt;</w:t>
            </w:r>
          </w:p>
          <w:p w14:paraId="5BD2EDAC"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&gt;AC_00040101&lt;/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45F4BF51"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&gt;AC_00040102&lt;/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595C6C7A"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&gt;AC_00040103&lt;/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49BA6D4B"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&gt;AC_00040104&lt;/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0FFFC272"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&gt;</w:t>
            </w:r>
          </w:p>
          <w:p w14:paraId="61D34DFA"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0263635D"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39E79DB5"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CHANNELS --&gt;</w:t>
            </w:r>
          </w:p>
          <w:p w14:paraId="059A0812"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01344075"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4C997888"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="AC_00040101"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 xml:space="preserve">="N3D_ACN_0"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="HOA"&gt;</w:t>
            </w:r>
          </w:p>
          <w:p w14:paraId="36B1E3CE"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="AB_00040101_00000001"&gt;</w:t>
            </w:r>
          </w:p>
          <w:p w14:paraId="617D3871"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&lt;degree&gt;0&lt;/degree&gt;</w:t>
            </w:r>
          </w:p>
          <w:p w14:paraId="1BEB2264"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&lt;order&gt;0&lt;/order&gt;</w:t>
            </w:r>
          </w:p>
          <w:p w14:paraId="269319EA"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&lt;normalization&gt;N3D&lt;/normalization&gt;</w:t>
            </w:r>
          </w:p>
          <w:p w14:paraId="7455F9B3"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2159441C"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7896B837"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49261236"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="AC_00040102"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 xml:space="preserve">="N3D_ACN_1"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="HOA"&gt;</w:t>
            </w:r>
          </w:p>
          <w:p w14:paraId="549581C0"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="AB_00040102_00000001"&gt;</w:t>
            </w:r>
          </w:p>
          <w:p w14:paraId="069F7E51"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&lt;degree&gt;1&lt;/degree&gt;</w:t>
            </w:r>
          </w:p>
          <w:p w14:paraId="2FBD9B8E"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&lt;order&gt;-1&lt;/order&gt;</w:t>
            </w:r>
          </w:p>
          <w:p w14:paraId="18055DEC"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&lt;normalization&gt;N3D&lt;/normalization&gt;</w:t>
            </w:r>
          </w:p>
          <w:p w14:paraId="20F0D737"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527D2076"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255333A6"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03F1268C"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="AC_00040103"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 xml:space="preserve">="N3D_ACN_2"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="HOA"&gt;</w:t>
            </w:r>
          </w:p>
          <w:p w14:paraId="55608806"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="AB_00040103_00000001"&gt;</w:t>
            </w:r>
          </w:p>
          <w:p w14:paraId="734F2CBD"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&lt;degree&gt;1&lt;/degree&gt;</w:t>
            </w:r>
          </w:p>
          <w:p w14:paraId="3F743157"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&lt;order&gt;0&lt;/order&gt;</w:t>
            </w:r>
          </w:p>
          <w:p w14:paraId="6795B8FC"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&lt;normalization&gt;N3D&lt;/normalization&gt;</w:t>
            </w:r>
          </w:p>
          <w:p w14:paraId="75E68857"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280967EB"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0BE47505"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566A01B4"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="AC_00040104"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 xml:space="preserve">="N3D_ACN_3"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="HOA"&gt;</w:t>
            </w:r>
          </w:p>
          <w:p w14:paraId="3BD03BC5"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="AB_00040104_00000001"&gt;</w:t>
            </w:r>
          </w:p>
          <w:p w14:paraId="3E91C531"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&lt;degree&gt;1&lt;/degree&gt;</w:t>
            </w:r>
          </w:p>
          <w:p w14:paraId="7946AD5B"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&lt;order&gt;1&lt;/order&gt;</w:t>
            </w:r>
          </w:p>
          <w:p w14:paraId="277583FB"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&lt;normalization&gt;N3D&lt;/normalization&gt;</w:t>
            </w:r>
          </w:p>
          <w:p w14:paraId="6254FAD7"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7127EEF5"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24071994"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3F6CFDE2"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5354AD01"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STREAMS --&gt;</w:t>
            </w:r>
          </w:p>
          <w:p w14:paraId="727DDA66"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61306F7E"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1A32191B"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="AS_00040101"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 xml:space="preserve">="PCM_N3D_ACN_0"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0EF9DC9B"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&gt;AC_00040101&lt;/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2290D7D7"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&gt;AT_00040101_01&lt;/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29B5090E"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lastRenderedPageBreak/>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21292F89"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44115F41"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="AS_00040102"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 xml:space="preserve">="PCM_N3D_ACN_1"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69801B33"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&gt;AC_00040102&lt;/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72A06484"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&gt;AT_00040102_01&lt;/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0E3D18DD"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58EF81F8"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7759DCF5"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="AS_00040103"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 xml:space="preserve">="PCM_N3D_ACN_2"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4D7EA95A"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&gt;AC_00040103&lt;/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0F33AF66"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&gt;AT_00040103_01&lt;/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4CDC9D64"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468EEE27"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74532C6D"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="AS_00040104"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 xml:space="preserve">="PCM_N3D_ACN_3"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35DC3EC5"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&gt;AC_00040104&lt;/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5D60D811"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&gt;AT_00040104_01&lt;/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674DEF79"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33E8D2FE"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05F3328B"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5DE6B0EC"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AUDIO TRACKS --&gt;</w:t>
            </w:r>
          </w:p>
          <w:p w14:paraId="761E30F0"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7F4853E8"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14C7DAB4"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="AT_00040101_01"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 xml:space="preserve">="PCM_N3D_ACN_0"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521DE2C3"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&gt;AS_00040101&lt;/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5F913598"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60C1F17E"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0B5A507C"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="AT_00040102_01"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 xml:space="preserve">="PCM_N3D_ACN_1"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22CE5321"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&gt;AS_00040102&lt;/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6057E7A9"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275F33F5"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0A59179F"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="AT_00040103_01"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 xml:space="preserve">="PCM_N3D_ACN_2"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16EBEB88"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&gt;AS_00040103&lt;/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73B77FCB"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61AE8235"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7EC62802"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="AT_00040104_01"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 xml:space="preserve">="PCM_N3D_ACN_3"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12F9BF21"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&gt;AS_00040104&lt;/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122605C5"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57B8138F"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lang w:val="en-GB"/>
              </w:rPr>
            </w:pPr>
          </w:p>
        </w:tc>
      </w:tr>
    </w:tbl>
    <w:p w14:paraId="7EE2169F" w14:textId="77777777" w:rsidR="00E3229B" w:rsidRPr="009371E5" w:rsidRDefault="00E3229B" w:rsidP="007670BC">
      <w:pPr>
        <w:spacing w:before="360" w:after="120"/>
        <w:rPr>
          <w:rtl/>
          <w:lang w:bidi="ar-EG"/>
        </w:rPr>
      </w:pPr>
      <w:r w:rsidRPr="009371E5">
        <w:rPr>
          <w:rtl/>
          <w:lang w:bidi="ar-EG"/>
        </w:rPr>
        <w:lastRenderedPageBreak/>
        <w:t xml:space="preserve">ويغطي المقتطف الثاني جزء المحتوى الذي من شأنه أن يُدرَج في كتلة </w:t>
      </w:r>
      <w:r w:rsidRPr="009371E5">
        <w:rPr>
          <w:szCs w:val="22"/>
          <w:rtl/>
          <w:lang w:bidi="ar-EG"/>
        </w:rPr>
        <w:t>&lt;</w:t>
      </w:r>
      <w:proofErr w:type="spellStart"/>
      <w:r w:rsidRPr="003947DB">
        <w:rPr>
          <w:rFonts w:cs="Times New Roman"/>
          <w:i/>
          <w:iCs/>
          <w:szCs w:val="22"/>
          <w:lang w:bidi="ar-EG"/>
        </w:rPr>
        <w:t>axml</w:t>
      </w:r>
      <w:proofErr w:type="spellEnd"/>
      <w:r w:rsidRPr="009371E5">
        <w:rPr>
          <w:szCs w:val="22"/>
          <w:rtl/>
          <w:lang w:bidi="ar-EG"/>
        </w:rPr>
        <w:t>&gt;</w:t>
      </w:r>
      <w:r w:rsidRPr="009371E5">
        <w:rPr>
          <w:rtl/>
          <w:lang w:bidi="ar-EG"/>
        </w:rPr>
        <w:t xml:space="preserve"> من ملف </w:t>
      </w:r>
      <w:r w:rsidRPr="009371E5">
        <w:rPr>
          <w:lang w:bidi="ar-EG"/>
        </w:rPr>
        <w:t>BWF</w:t>
      </w:r>
      <w:r w:rsidRPr="009371E5">
        <w:rPr>
          <w:rtl/>
          <w:lang w:bidi="ar-EG"/>
        </w:rPr>
        <w:t>:</w:t>
      </w:r>
    </w:p>
    <w:tbl>
      <w:tblPr>
        <w:tblW w:w="0" w:type="auto"/>
        <w:tblInd w:w="46" w:type="dxa"/>
        <w:tblCellMar>
          <w:left w:w="10" w:type="dxa"/>
          <w:right w:w="10" w:type="dxa"/>
        </w:tblCellMar>
        <w:tblLook w:val="00A0" w:firstRow="1" w:lastRow="0" w:firstColumn="1" w:lastColumn="0" w:noHBand="0" w:noVBand="0"/>
      </w:tblPr>
      <w:tblGrid>
        <w:gridCol w:w="9587"/>
      </w:tblGrid>
      <w:tr w:rsidR="00E3229B" w:rsidRPr="004C5028" w14:paraId="651C6D6D" w14:textId="77777777" w:rsidTr="00422B43">
        <w:trPr>
          <w:trHeight w:val="1"/>
        </w:trPr>
        <w:tc>
          <w:tcPr>
            <w:tcW w:w="100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28ACF91"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val="en-GB"/>
              </w:rPr>
            </w:pPr>
            <w:bookmarkStart w:id="1102" w:name="_Toc460502853"/>
          </w:p>
          <w:p w14:paraId="6249C69D" w14:textId="77777777" w:rsidR="00E3229B" w:rsidRPr="000415F9"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r w:rsidRPr="000415F9">
              <w:rPr>
                <w:rFonts w:ascii="Courier New" w:hAnsi="Courier New"/>
                <w:sz w:val="18"/>
                <w:lang w:val="fr-CH"/>
              </w:rPr>
              <w:t>&lt;!-- ############ --&gt;</w:t>
            </w:r>
          </w:p>
          <w:p w14:paraId="4355662D" w14:textId="77777777" w:rsidR="00E3229B" w:rsidRPr="000415F9"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proofErr w:type="gramStart"/>
            <w:r w:rsidRPr="000415F9">
              <w:rPr>
                <w:rFonts w:ascii="Courier New" w:hAnsi="Courier New"/>
                <w:sz w:val="18"/>
                <w:lang w:val="fr-CH"/>
              </w:rPr>
              <w:t>&lt;!--</w:t>
            </w:r>
            <w:proofErr w:type="gramEnd"/>
            <w:r w:rsidRPr="000415F9">
              <w:rPr>
                <w:rFonts w:ascii="Courier New" w:hAnsi="Courier New"/>
                <w:sz w:val="18"/>
                <w:lang w:val="fr-CH"/>
              </w:rPr>
              <w:t xml:space="preserve"> PROGRAMMES --&gt;</w:t>
            </w:r>
          </w:p>
          <w:p w14:paraId="3E3DB0D4" w14:textId="77777777" w:rsidR="00E3229B" w:rsidRPr="000415F9"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r w:rsidRPr="000415F9">
              <w:rPr>
                <w:rFonts w:ascii="Courier New" w:hAnsi="Courier New"/>
                <w:sz w:val="18"/>
                <w:lang w:val="fr-CH"/>
              </w:rPr>
              <w:t>&lt;!-- ############ --&gt;</w:t>
            </w:r>
          </w:p>
          <w:p w14:paraId="5FB57EBE" w14:textId="77777777" w:rsidR="00E3229B" w:rsidRPr="000415F9" w:rsidRDefault="00E3229B" w:rsidP="00EC606B">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bidi w:val="0"/>
              <w:spacing w:before="0" w:line="240" w:lineRule="auto"/>
              <w:jc w:val="left"/>
              <w:rPr>
                <w:rFonts w:ascii="Courier New" w:hAnsi="Courier New"/>
                <w:sz w:val="18"/>
                <w:lang w:val="fr-CH"/>
              </w:rPr>
            </w:pPr>
          </w:p>
          <w:p w14:paraId="50CC3509" w14:textId="77777777" w:rsidR="00E3229B" w:rsidRPr="000415F9"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r w:rsidRPr="000415F9">
              <w:rPr>
                <w:rFonts w:ascii="Courier New" w:hAnsi="Courier New"/>
                <w:sz w:val="18"/>
                <w:lang w:val="fr-CH"/>
              </w:rPr>
              <w:t>&lt;</w:t>
            </w:r>
            <w:proofErr w:type="spellStart"/>
            <w:proofErr w:type="gramStart"/>
            <w:r w:rsidRPr="000415F9">
              <w:rPr>
                <w:rFonts w:ascii="Courier New" w:hAnsi="Courier New"/>
                <w:sz w:val="18"/>
                <w:lang w:val="fr-CH"/>
              </w:rPr>
              <w:t>audioProgramme</w:t>
            </w:r>
            <w:proofErr w:type="spellEnd"/>
            <w:proofErr w:type="gramEnd"/>
            <w:r w:rsidRPr="000415F9">
              <w:rPr>
                <w:rFonts w:ascii="Courier New" w:hAnsi="Courier New"/>
                <w:sz w:val="18"/>
                <w:lang w:val="fr-CH"/>
              </w:rPr>
              <w:t xml:space="preserve"> </w:t>
            </w:r>
            <w:proofErr w:type="spellStart"/>
            <w:r w:rsidRPr="000415F9">
              <w:rPr>
                <w:rFonts w:ascii="Courier New" w:hAnsi="Courier New"/>
                <w:sz w:val="18"/>
                <w:lang w:val="fr-CH"/>
              </w:rPr>
              <w:t>audioProgrammeID</w:t>
            </w:r>
            <w:proofErr w:type="spellEnd"/>
            <w:r w:rsidRPr="000415F9">
              <w:rPr>
                <w:rFonts w:ascii="Courier New" w:hAnsi="Courier New"/>
                <w:sz w:val="18"/>
                <w:lang w:val="fr-CH"/>
              </w:rPr>
              <w:t xml:space="preserve">="APR_1001" </w:t>
            </w:r>
            <w:proofErr w:type="spellStart"/>
            <w:r w:rsidRPr="000415F9">
              <w:rPr>
                <w:rFonts w:ascii="Courier New" w:hAnsi="Courier New"/>
                <w:sz w:val="18"/>
                <w:lang w:val="fr-CH"/>
              </w:rPr>
              <w:t>audioProgrammeName</w:t>
            </w:r>
            <w:proofErr w:type="spellEnd"/>
            <w:r w:rsidRPr="000415F9">
              <w:rPr>
                <w:rFonts w:ascii="Courier New" w:hAnsi="Courier New"/>
                <w:sz w:val="18"/>
                <w:lang w:val="fr-CH"/>
              </w:rPr>
              <w:t>="</w:t>
            </w:r>
            <w:proofErr w:type="spellStart"/>
            <w:r w:rsidRPr="000415F9">
              <w:rPr>
                <w:rFonts w:ascii="Courier New" w:hAnsi="Courier New"/>
                <w:sz w:val="18"/>
                <w:lang w:val="fr-CH"/>
              </w:rPr>
              <w:t>HOADemo</w:t>
            </w:r>
            <w:proofErr w:type="spellEnd"/>
            <w:r w:rsidRPr="000415F9">
              <w:rPr>
                <w:rFonts w:ascii="Courier New" w:hAnsi="Courier New"/>
                <w:sz w:val="18"/>
                <w:lang w:val="fr-CH"/>
              </w:rPr>
              <w:t>"&gt;</w:t>
            </w:r>
          </w:p>
          <w:p w14:paraId="451B7755" w14:textId="77777777" w:rsidR="00E3229B" w:rsidRPr="000415F9"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r w:rsidRPr="000415F9">
              <w:rPr>
                <w:rFonts w:ascii="Courier New" w:hAnsi="Courier New"/>
                <w:sz w:val="18"/>
                <w:lang w:val="fr-CH"/>
              </w:rPr>
              <w:t xml:space="preserve">  &lt;</w:t>
            </w:r>
            <w:proofErr w:type="spellStart"/>
            <w:proofErr w:type="gramStart"/>
            <w:r w:rsidRPr="000415F9">
              <w:rPr>
                <w:rFonts w:ascii="Courier New" w:hAnsi="Courier New"/>
                <w:sz w:val="18"/>
                <w:lang w:val="fr-CH"/>
              </w:rPr>
              <w:t>audioContentIDRef</w:t>
            </w:r>
            <w:proofErr w:type="spellEnd"/>
            <w:proofErr w:type="gramEnd"/>
            <w:r w:rsidRPr="000415F9">
              <w:rPr>
                <w:rFonts w:ascii="Courier New" w:hAnsi="Courier New"/>
                <w:sz w:val="18"/>
                <w:lang w:val="fr-CH"/>
              </w:rPr>
              <w:t>&gt;ACO_1001&lt;/</w:t>
            </w:r>
            <w:proofErr w:type="spellStart"/>
            <w:r w:rsidRPr="000415F9">
              <w:rPr>
                <w:rFonts w:ascii="Courier New" w:hAnsi="Courier New"/>
                <w:sz w:val="18"/>
                <w:lang w:val="fr-CH"/>
              </w:rPr>
              <w:t>audioContentIDRef</w:t>
            </w:r>
            <w:proofErr w:type="spellEnd"/>
            <w:r w:rsidRPr="000415F9">
              <w:rPr>
                <w:rFonts w:ascii="Courier New" w:hAnsi="Courier New"/>
                <w:sz w:val="18"/>
                <w:lang w:val="fr-CH"/>
              </w:rPr>
              <w:t>&gt;</w:t>
            </w:r>
          </w:p>
          <w:p w14:paraId="49BDC248" w14:textId="77777777" w:rsidR="00E3229B" w:rsidRPr="000415F9"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r w:rsidRPr="000415F9">
              <w:rPr>
                <w:rFonts w:ascii="Courier New" w:hAnsi="Courier New"/>
                <w:sz w:val="18"/>
                <w:lang w:val="fr-CH"/>
              </w:rPr>
              <w:t>&lt;/</w:t>
            </w:r>
            <w:proofErr w:type="spellStart"/>
            <w:r w:rsidRPr="000415F9">
              <w:rPr>
                <w:rFonts w:ascii="Courier New" w:hAnsi="Courier New"/>
                <w:sz w:val="18"/>
                <w:lang w:val="fr-CH"/>
              </w:rPr>
              <w:t>audioProgramme</w:t>
            </w:r>
            <w:proofErr w:type="spellEnd"/>
            <w:r w:rsidRPr="000415F9">
              <w:rPr>
                <w:rFonts w:ascii="Courier New" w:hAnsi="Courier New"/>
                <w:sz w:val="18"/>
                <w:lang w:val="fr-CH"/>
              </w:rPr>
              <w:t>&gt;</w:t>
            </w:r>
          </w:p>
          <w:p w14:paraId="0FD32C29" w14:textId="77777777" w:rsidR="00E3229B" w:rsidRPr="000415F9" w:rsidRDefault="00E3229B" w:rsidP="00EC606B">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bidi w:val="0"/>
              <w:spacing w:before="0" w:line="240" w:lineRule="auto"/>
              <w:jc w:val="left"/>
              <w:rPr>
                <w:rFonts w:ascii="Courier New" w:hAnsi="Courier New"/>
                <w:sz w:val="18"/>
                <w:lang w:val="fr-CH"/>
              </w:rPr>
            </w:pPr>
          </w:p>
          <w:p w14:paraId="3351D8DE" w14:textId="77777777" w:rsidR="00E3229B" w:rsidRPr="000415F9"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r w:rsidRPr="000415F9">
              <w:rPr>
                <w:rFonts w:ascii="Courier New" w:hAnsi="Courier New"/>
                <w:sz w:val="18"/>
                <w:lang w:val="fr-CH"/>
              </w:rPr>
              <w:t>&lt;!-- ############ --&gt;</w:t>
            </w:r>
          </w:p>
          <w:p w14:paraId="65F98A6C" w14:textId="77777777" w:rsidR="00E3229B" w:rsidRPr="000415F9"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proofErr w:type="gramStart"/>
            <w:r w:rsidRPr="000415F9">
              <w:rPr>
                <w:rFonts w:ascii="Courier New" w:hAnsi="Courier New"/>
                <w:sz w:val="18"/>
                <w:lang w:val="fr-CH"/>
              </w:rPr>
              <w:t>&lt;!--</w:t>
            </w:r>
            <w:proofErr w:type="gramEnd"/>
            <w:r w:rsidRPr="000415F9">
              <w:rPr>
                <w:rFonts w:ascii="Courier New" w:hAnsi="Courier New"/>
                <w:sz w:val="18"/>
                <w:lang w:val="fr-CH"/>
              </w:rPr>
              <w:t xml:space="preserve"> CONTENTS --&gt;</w:t>
            </w:r>
          </w:p>
          <w:p w14:paraId="31403FE8" w14:textId="77777777" w:rsidR="00E3229B" w:rsidRPr="00E3229B"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r w:rsidRPr="00E3229B">
              <w:rPr>
                <w:rFonts w:ascii="Courier New" w:hAnsi="Courier New"/>
                <w:sz w:val="18"/>
                <w:lang w:val="fr-CH"/>
              </w:rPr>
              <w:t>&lt;!-- ############ --&gt;</w:t>
            </w:r>
          </w:p>
          <w:p w14:paraId="08E065A0" w14:textId="77777777" w:rsidR="00E3229B" w:rsidRPr="00E3229B" w:rsidRDefault="00E3229B" w:rsidP="00EC606B">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bidi w:val="0"/>
              <w:spacing w:before="0" w:line="240" w:lineRule="auto"/>
              <w:jc w:val="left"/>
              <w:rPr>
                <w:rFonts w:ascii="Courier New" w:hAnsi="Courier New"/>
                <w:sz w:val="18"/>
                <w:lang w:val="fr-CH"/>
              </w:rPr>
            </w:pPr>
          </w:p>
          <w:p w14:paraId="23A76366" w14:textId="77777777" w:rsidR="00E3229B" w:rsidRPr="00403930"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r w:rsidRPr="00403930">
              <w:rPr>
                <w:rFonts w:ascii="Courier New" w:hAnsi="Courier New"/>
                <w:sz w:val="18"/>
                <w:lang w:val="fr-CH"/>
              </w:rPr>
              <w:t>&lt;</w:t>
            </w:r>
            <w:proofErr w:type="spellStart"/>
            <w:proofErr w:type="gramStart"/>
            <w:r w:rsidRPr="00403930">
              <w:rPr>
                <w:rFonts w:ascii="Courier New" w:hAnsi="Courier New"/>
                <w:sz w:val="18"/>
                <w:lang w:val="fr-CH"/>
              </w:rPr>
              <w:t>audioContent</w:t>
            </w:r>
            <w:proofErr w:type="spellEnd"/>
            <w:proofErr w:type="gramEnd"/>
            <w:r w:rsidRPr="00403930">
              <w:rPr>
                <w:rFonts w:ascii="Courier New" w:hAnsi="Courier New"/>
                <w:sz w:val="18"/>
                <w:lang w:val="fr-CH"/>
              </w:rPr>
              <w:t xml:space="preserve"> </w:t>
            </w:r>
            <w:proofErr w:type="spellStart"/>
            <w:r w:rsidRPr="00403930">
              <w:rPr>
                <w:rFonts w:ascii="Courier New" w:hAnsi="Courier New"/>
                <w:sz w:val="18"/>
                <w:lang w:val="fr-CH"/>
              </w:rPr>
              <w:t>audioContentID</w:t>
            </w:r>
            <w:proofErr w:type="spellEnd"/>
            <w:r w:rsidRPr="00403930">
              <w:rPr>
                <w:rFonts w:ascii="Courier New" w:hAnsi="Courier New"/>
                <w:sz w:val="18"/>
                <w:lang w:val="fr-CH"/>
              </w:rPr>
              <w:t xml:space="preserve">="ACO_1001" </w:t>
            </w:r>
            <w:proofErr w:type="spellStart"/>
            <w:r w:rsidRPr="00403930">
              <w:rPr>
                <w:rFonts w:ascii="Courier New" w:hAnsi="Courier New"/>
                <w:sz w:val="18"/>
                <w:lang w:val="fr-CH"/>
              </w:rPr>
              <w:t>audioContentName</w:t>
            </w:r>
            <w:proofErr w:type="spellEnd"/>
            <w:r w:rsidRPr="00403930">
              <w:rPr>
                <w:rFonts w:ascii="Courier New" w:hAnsi="Courier New"/>
                <w:sz w:val="18"/>
                <w:lang w:val="fr-CH"/>
              </w:rPr>
              <w:t>="Background"&gt;</w:t>
            </w:r>
          </w:p>
          <w:p w14:paraId="679D0357" w14:textId="77777777" w:rsidR="00E3229B" w:rsidRPr="00B764BA"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r w:rsidRPr="00403930">
              <w:rPr>
                <w:rFonts w:ascii="Courier New" w:hAnsi="Courier New"/>
                <w:sz w:val="18"/>
                <w:lang w:val="fr-CH"/>
              </w:rPr>
              <w:t xml:space="preserve">  </w:t>
            </w:r>
            <w:r w:rsidRPr="00B764BA">
              <w:rPr>
                <w:rFonts w:ascii="Courier New" w:hAnsi="Courier New"/>
                <w:sz w:val="18"/>
                <w:lang w:val="fr-CH"/>
              </w:rPr>
              <w:t>&lt;</w:t>
            </w:r>
            <w:proofErr w:type="spellStart"/>
            <w:proofErr w:type="gramStart"/>
            <w:r w:rsidRPr="00B764BA">
              <w:rPr>
                <w:rFonts w:ascii="Courier New" w:hAnsi="Courier New"/>
                <w:sz w:val="18"/>
                <w:lang w:val="fr-CH"/>
              </w:rPr>
              <w:t>audioObjectIDRef</w:t>
            </w:r>
            <w:proofErr w:type="spellEnd"/>
            <w:proofErr w:type="gramEnd"/>
            <w:r w:rsidRPr="00B764BA">
              <w:rPr>
                <w:rFonts w:ascii="Courier New" w:hAnsi="Courier New"/>
                <w:sz w:val="18"/>
                <w:lang w:val="fr-CH"/>
              </w:rPr>
              <w:t>&gt;AO_1001&lt;/</w:t>
            </w:r>
            <w:proofErr w:type="spellStart"/>
            <w:r w:rsidRPr="00B764BA">
              <w:rPr>
                <w:rFonts w:ascii="Courier New" w:hAnsi="Courier New"/>
                <w:sz w:val="18"/>
                <w:lang w:val="fr-CH"/>
              </w:rPr>
              <w:t>audioObjectIDRef</w:t>
            </w:r>
            <w:proofErr w:type="spellEnd"/>
            <w:r w:rsidRPr="00B764BA">
              <w:rPr>
                <w:rFonts w:ascii="Courier New" w:hAnsi="Courier New"/>
                <w:sz w:val="18"/>
                <w:lang w:val="fr-CH"/>
              </w:rPr>
              <w:t>&gt;</w:t>
            </w:r>
          </w:p>
          <w:p w14:paraId="0D95FECB" w14:textId="77777777" w:rsidR="00E3229B" w:rsidRPr="00B764BA"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r w:rsidRPr="00B764BA">
              <w:rPr>
                <w:rFonts w:ascii="Courier New" w:hAnsi="Courier New"/>
                <w:sz w:val="18"/>
                <w:lang w:val="fr-CH"/>
              </w:rPr>
              <w:t>&lt;/</w:t>
            </w:r>
            <w:proofErr w:type="spellStart"/>
            <w:r w:rsidRPr="00B764BA">
              <w:rPr>
                <w:rFonts w:ascii="Courier New" w:hAnsi="Courier New"/>
                <w:sz w:val="18"/>
                <w:lang w:val="fr-CH"/>
              </w:rPr>
              <w:t>audioContent</w:t>
            </w:r>
            <w:proofErr w:type="spellEnd"/>
            <w:r w:rsidRPr="00B764BA">
              <w:rPr>
                <w:rFonts w:ascii="Courier New" w:hAnsi="Courier New"/>
                <w:sz w:val="18"/>
                <w:lang w:val="fr-CH"/>
              </w:rPr>
              <w:t>&gt;</w:t>
            </w:r>
          </w:p>
          <w:p w14:paraId="4E5C7196" w14:textId="77777777" w:rsidR="00E3229B" w:rsidRPr="00B764BA" w:rsidRDefault="00E3229B" w:rsidP="00EC606B">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bidi w:val="0"/>
              <w:spacing w:before="0" w:line="240" w:lineRule="auto"/>
              <w:jc w:val="left"/>
              <w:rPr>
                <w:rFonts w:ascii="Courier New" w:hAnsi="Courier New"/>
                <w:sz w:val="18"/>
                <w:lang w:val="fr-CH"/>
              </w:rPr>
            </w:pPr>
          </w:p>
          <w:p w14:paraId="4B7E580A" w14:textId="77777777" w:rsidR="00E3229B" w:rsidRPr="00B764BA"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r w:rsidRPr="00B764BA">
              <w:rPr>
                <w:rFonts w:ascii="Courier New" w:hAnsi="Courier New"/>
                <w:sz w:val="18"/>
                <w:lang w:val="fr-CH"/>
              </w:rPr>
              <w:t>&lt;!-- ############ --&gt;</w:t>
            </w:r>
          </w:p>
          <w:p w14:paraId="49045B96" w14:textId="77777777" w:rsidR="00E3229B" w:rsidRPr="00B764BA"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proofErr w:type="gramStart"/>
            <w:r w:rsidRPr="00B764BA">
              <w:rPr>
                <w:rFonts w:ascii="Courier New" w:hAnsi="Courier New"/>
                <w:sz w:val="18"/>
                <w:lang w:val="fr-CH"/>
              </w:rPr>
              <w:t>&lt;!--</w:t>
            </w:r>
            <w:proofErr w:type="gramEnd"/>
            <w:r w:rsidRPr="00B764BA">
              <w:rPr>
                <w:rFonts w:ascii="Courier New" w:hAnsi="Courier New"/>
                <w:sz w:val="18"/>
                <w:lang w:val="fr-CH"/>
              </w:rPr>
              <w:t xml:space="preserve"> OBJECTS --&gt;</w:t>
            </w:r>
          </w:p>
          <w:p w14:paraId="473A6F2B" w14:textId="77777777" w:rsidR="00E3229B" w:rsidRPr="00B764BA"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r w:rsidRPr="00B764BA">
              <w:rPr>
                <w:rFonts w:ascii="Courier New" w:hAnsi="Courier New"/>
                <w:sz w:val="18"/>
                <w:lang w:val="fr-CH"/>
              </w:rPr>
              <w:t>&lt;!-- ############ --&gt;</w:t>
            </w:r>
          </w:p>
          <w:p w14:paraId="27C7B11E" w14:textId="77777777" w:rsidR="00E3229B" w:rsidRPr="00B764BA" w:rsidRDefault="00E3229B" w:rsidP="00EC606B">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bidi w:val="0"/>
              <w:spacing w:before="0" w:line="240" w:lineRule="auto"/>
              <w:jc w:val="left"/>
              <w:rPr>
                <w:rFonts w:ascii="Courier New" w:hAnsi="Courier New"/>
                <w:sz w:val="18"/>
                <w:lang w:val="fr-CH"/>
              </w:rPr>
            </w:pPr>
          </w:p>
          <w:p w14:paraId="32E2A657" w14:textId="77777777" w:rsidR="00E3229B" w:rsidRPr="004C3B0E"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r w:rsidRPr="004C3B0E">
              <w:rPr>
                <w:rFonts w:ascii="Courier New" w:hAnsi="Courier New"/>
                <w:sz w:val="18"/>
                <w:lang w:val="fr-CH"/>
              </w:rPr>
              <w:lastRenderedPageBreak/>
              <w:t>&lt;</w:t>
            </w:r>
            <w:proofErr w:type="spellStart"/>
            <w:proofErr w:type="gramStart"/>
            <w:r w:rsidRPr="004C3B0E">
              <w:rPr>
                <w:rFonts w:ascii="Courier New" w:hAnsi="Courier New"/>
                <w:sz w:val="18"/>
                <w:lang w:val="fr-CH"/>
              </w:rPr>
              <w:t>audioObject</w:t>
            </w:r>
            <w:proofErr w:type="spellEnd"/>
            <w:proofErr w:type="gramEnd"/>
            <w:r w:rsidRPr="004C3B0E">
              <w:rPr>
                <w:rFonts w:ascii="Courier New" w:hAnsi="Courier New"/>
                <w:sz w:val="18"/>
                <w:lang w:val="fr-CH"/>
              </w:rPr>
              <w:t xml:space="preserve"> </w:t>
            </w:r>
            <w:proofErr w:type="spellStart"/>
            <w:r w:rsidRPr="004C3B0E">
              <w:rPr>
                <w:rFonts w:ascii="Courier New" w:hAnsi="Courier New"/>
                <w:sz w:val="18"/>
                <w:lang w:val="fr-CH"/>
              </w:rPr>
              <w:t>audioObjectID</w:t>
            </w:r>
            <w:proofErr w:type="spellEnd"/>
            <w:r w:rsidRPr="004C3B0E">
              <w:rPr>
                <w:rFonts w:ascii="Courier New" w:hAnsi="Courier New"/>
                <w:sz w:val="18"/>
                <w:lang w:val="fr-CH"/>
              </w:rPr>
              <w:t xml:space="preserve">="AO_1001" </w:t>
            </w:r>
            <w:proofErr w:type="spellStart"/>
            <w:r w:rsidRPr="004C3B0E">
              <w:rPr>
                <w:rFonts w:ascii="Courier New" w:hAnsi="Courier New"/>
                <w:sz w:val="18"/>
                <w:lang w:val="fr-CH"/>
              </w:rPr>
              <w:t>audioObjectName</w:t>
            </w:r>
            <w:proofErr w:type="spellEnd"/>
            <w:r w:rsidRPr="004C3B0E">
              <w:rPr>
                <w:rFonts w:ascii="Courier New" w:hAnsi="Courier New"/>
                <w:sz w:val="18"/>
                <w:lang w:val="fr-CH"/>
              </w:rPr>
              <w:t>="</w:t>
            </w:r>
            <w:proofErr w:type="spellStart"/>
            <w:r w:rsidRPr="004C3B0E">
              <w:rPr>
                <w:rFonts w:ascii="Courier New" w:hAnsi="Courier New"/>
                <w:sz w:val="18"/>
                <w:lang w:val="fr-CH"/>
              </w:rPr>
              <w:t>BackgroundHOA</w:t>
            </w:r>
            <w:proofErr w:type="spellEnd"/>
            <w:r w:rsidRPr="004C3B0E">
              <w:rPr>
                <w:rFonts w:ascii="Courier New" w:hAnsi="Courier New"/>
                <w:sz w:val="18"/>
                <w:lang w:val="fr-CH"/>
              </w:rPr>
              <w:t>"&gt;</w:t>
            </w:r>
          </w:p>
          <w:p w14:paraId="3C14144C" w14:textId="77777777" w:rsidR="00E3229B" w:rsidRPr="004C3B0E"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r w:rsidRPr="004C3B0E">
              <w:rPr>
                <w:rFonts w:ascii="Courier New" w:hAnsi="Courier New"/>
                <w:sz w:val="18"/>
                <w:lang w:val="fr-CH"/>
              </w:rPr>
              <w:t xml:space="preserve">  &lt;</w:t>
            </w:r>
            <w:proofErr w:type="spellStart"/>
            <w:proofErr w:type="gramStart"/>
            <w:r w:rsidRPr="004C3B0E">
              <w:rPr>
                <w:rFonts w:ascii="Courier New" w:hAnsi="Courier New"/>
                <w:sz w:val="18"/>
                <w:lang w:val="fr-CH"/>
              </w:rPr>
              <w:t>audioPackFormatIDRef</w:t>
            </w:r>
            <w:proofErr w:type="spellEnd"/>
            <w:proofErr w:type="gramEnd"/>
            <w:r w:rsidRPr="004C3B0E">
              <w:rPr>
                <w:rFonts w:ascii="Courier New" w:hAnsi="Courier New"/>
                <w:sz w:val="18"/>
                <w:lang w:val="fr-CH"/>
              </w:rPr>
              <w:t>&gt;AP_00040011&lt;/</w:t>
            </w:r>
            <w:proofErr w:type="spellStart"/>
            <w:r w:rsidRPr="004C3B0E">
              <w:rPr>
                <w:rFonts w:ascii="Courier New" w:hAnsi="Courier New"/>
                <w:sz w:val="18"/>
                <w:lang w:val="fr-CH"/>
              </w:rPr>
              <w:t>audioPackFormatIDRef</w:t>
            </w:r>
            <w:proofErr w:type="spellEnd"/>
            <w:r w:rsidRPr="004C3B0E">
              <w:rPr>
                <w:rFonts w:ascii="Courier New" w:hAnsi="Courier New"/>
                <w:sz w:val="18"/>
                <w:lang w:val="fr-CH"/>
              </w:rPr>
              <w:t>&gt;</w:t>
            </w:r>
          </w:p>
          <w:p w14:paraId="695B8664" w14:textId="77777777" w:rsidR="00E3229B" w:rsidRPr="004C3B0E"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r w:rsidRPr="004C3B0E">
              <w:rPr>
                <w:rFonts w:ascii="Courier New" w:hAnsi="Courier New"/>
                <w:sz w:val="18"/>
                <w:lang w:val="fr-CH"/>
              </w:rPr>
              <w:t xml:space="preserve">  &lt;</w:t>
            </w:r>
            <w:proofErr w:type="spellStart"/>
            <w:proofErr w:type="gramStart"/>
            <w:r w:rsidRPr="004C3B0E">
              <w:rPr>
                <w:rFonts w:ascii="Courier New" w:hAnsi="Courier New"/>
                <w:sz w:val="18"/>
                <w:lang w:val="fr-CH"/>
              </w:rPr>
              <w:t>audioTrackUIDRef</w:t>
            </w:r>
            <w:proofErr w:type="spellEnd"/>
            <w:proofErr w:type="gramEnd"/>
            <w:r w:rsidRPr="004C3B0E">
              <w:rPr>
                <w:rFonts w:ascii="Courier New" w:hAnsi="Courier New"/>
                <w:sz w:val="18"/>
                <w:lang w:val="fr-CH"/>
              </w:rPr>
              <w:t>&gt;ATU_00000001&lt;/</w:t>
            </w:r>
            <w:proofErr w:type="spellStart"/>
            <w:r w:rsidRPr="004C3B0E">
              <w:rPr>
                <w:rFonts w:ascii="Courier New" w:hAnsi="Courier New"/>
                <w:sz w:val="18"/>
                <w:lang w:val="fr-CH"/>
              </w:rPr>
              <w:t>audioTrackUIDRef</w:t>
            </w:r>
            <w:proofErr w:type="spellEnd"/>
            <w:r w:rsidRPr="004C3B0E">
              <w:rPr>
                <w:rFonts w:ascii="Courier New" w:hAnsi="Courier New"/>
                <w:sz w:val="18"/>
                <w:lang w:val="fr-CH"/>
              </w:rPr>
              <w:t>&gt;</w:t>
            </w:r>
          </w:p>
          <w:p w14:paraId="773FA1E9" w14:textId="77777777" w:rsidR="00E3229B" w:rsidRPr="004C3B0E"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r w:rsidRPr="004C3B0E">
              <w:rPr>
                <w:rFonts w:ascii="Courier New" w:hAnsi="Courier New"/>
                <w:sz w:val="18"/>
                <w:lang w:val="fr-CH"/>
              </w:rPr>
              <w:t xml:space="preserve">  &lt;</w:t>
            </w:r>
            <w:proofErr w:type="spellStart"/>
            <w:proofErr w:type="gramStart"/>
            <w:r w:rsidRPr="004C3B0E">
              <w:rPr>
                <w:rFonts w:ascii="Courier New" w:hAnsi="Courier New"/>
                <w:sz w:val="18"/>
                <w:lang w:val="fr-CH"/>
              </w:rPr>
              <w:t>audioTrackUIDRef</w:t>
            </w:r>
            <w:proofErr w:type="spellEnd"/>
            <w:proofErr w:type="gramEnd"/>
            <w:r w:rsidRPr="004C3B0E">
              <w:rPr>
                <w:rFonts w:ascii="Courier New" w:hAnsi="Courier New"/>
                <w:sz w:val="18"/>
                <w:lang w:val="fr-CH"/>
              </w:rPr>
              <w:t>&gt;ATU_00000002&lt;/</w:t>
            </w:r>
            <w:proofErr w:type="spellStart"/>
            <w:r w:rsidRPr="004C3B0E">
              <w:rPr>
                <w:rFonts w:ascii="Courier New" w:hAnsi="Courier New"/>
                <w:sz w:val="18"/>
                <w:lang w:val="fr-CH"/>
              </w:rPr>
              <w:t>audioTrackUIDRef</w:t>
            </w:r>
            <w:proofErr w:type="spellEnd"/>
            <w:r w:rsidRPr="004C3B0E">
              <w:rPr>
                <w:rFonts w:ascii="Courier New" w:hAnsi="Courier New"/>
                <w:sz w:val="18"/>
                <w:lang w:val="fr-CH"/>
              </w:rPr>
              <w:t>&gt;</w:t>
            </w:r>
          </w:p>
          <w:p w14:paraId="5F3363F3" w14:textId="77777777" w:rsidR="00E3229B" w:rsidRPr="004C3B0E"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r w:rsidRPr="004C3B0E">
              <w:rPr>
                <w:rFonts w:ascii="Courier New" w:hAnsi="Courier New"/>
                <w:sz w:val="18"/>
                <w:lang w:val="fr-CH"/>
              </w:rPr>
              <w:t xml:space="preserve">  &lt;</w:t>
            </w:r>
            <w:proofErr w:type="spellStart"/>
            <w:proofErr w:type="gramStart"/>
            <w:r w:rsidRPr="004C3B0E">
              <w:rPr>
                <w:rFonts w:ascii="Courier New" w:hAnsi="Courier New"/>
                <w:sz w:val="18"/>
                <w:lang w:val="fr-CH"/>
              </w:rPr>
              <w:t>audioTrackUIDRef</w:t>
            </w:r>
            <w:proofErr w:type="spellEnd"/>
            <w:proofErr w:type="gramEnd"/>
            <w:r w:rsidRPr="004C3B0E">
              <w:rPr>
                <w:rFonts w:ascii="Courier New" w:hAnsi="Courier New"/>
                <w:sz w:val="18"/>
                <w:lang w:val="fr-CH"/>
              </w:rPr>
              <w:t>&gt;ATU_00000003&lt;/</w:t>
            </w:r>
            <w:proofErr w:type="spellStart"/>
            <w:r w:rsidRPr="004C3B0E">
              <w:rPr>
                <w:rFonts w:ascii="Courier New" w:hAnsi="Courier New"/>
                <w:sz w:val="18"/>
                <w:lang w:val="fr-CH"/>
              </w:rPr>
              <w:t>audioTrackUIDRef</w:t>
            </w:r>
            <w:proofErr w:type="spellEnd"/>
            <w:r w:rsidRPr="004C3B0E">
              <w:rPr>
                <w:rFonts w:ascii="Courier New" w:hAnsi="Courier New"/>
                <w:sz w:val="18"/>
                <w:lang w:val="fr-CH"/>
              </w:rPr>
              <w:t>&gt;</w:t>
            </w:r>
          </w:p>
          <w:p w14:paraId="518E484E" w14:textId="77777777" w:rsidR="00E3229B" w:rsidRPr="004C3B0E"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r w:rsidRPr="004C3B0E">
              <w:rPr>
                <w:rFonts w:ascii="Courier New" w:hAnsi="Courier New"/>
                <w:sz w:val="18"/>
                <w:lang w:val="fr-CH"/>
              </w:rPr>
              <w:t xml:space="preserve">  &lt;</w:t>
            </w:r>
            <w:proofErr w:type="spellStart"/>
            <w:proofErr w:type="gramStart"/>
            <w:r w:rsidRPr="004C3B0E">
              <w:rPr>
                <w:rFonts w:ascii="Courier New" w:hAnsi="Courier New"/>
                <w:sz w:val="18"/>
                <w:lang w:val="fr-CH"/>
              </w:rPr>
              <w:t>audioTrackUIDRef</w:t>
            </w:r>
            <w:proofErr w:type="spellEnd"/>
            <w:proofErr w:type="gramEnd"/>
            <w:r w:rsidRPr="004C3B0E">
              <w:rPr>
                <w:rFonts w:ascii="Courier New" w:hAnsi="Courier New"/>
                <w:sz w:val="18"/>
                <w:lang w:val="fr-CH"/>
              </w:rPr>
              <w:t>&gt;ATU_00000004&lt;/</w:t>
            </w:r>
            <w:proofErr w:type="spellStart"/>
            <w:r w:rsidRPr="004C3B0E">
              <w:rPr>
                <w:rFonts w:ascii="Courier New" w:hAnsi="Courier New"/>
                <w:sz w:val="18"/>
                <w:lang w:val="fr-CH"/>
              </w:rPr>
              <w:t>audioTrackUIDRef</w:t>
            </w:r>
            <w:proofErr w:type="spellEnd"/>
            <w:r w:rsidRPr="004C3B0E">
              <w:rPr>
                <w:rFonts w:ascii="Courier New" w:hAnsi="Courier New"/>
                <w:sz w:val="18"/>
                <w:lang w:val="fr-CH"/>
              </w:rPr>
              <w:t>&gt;</w:t>
            </w:r>
          </w:p>
          <w:p w14:paraId="5A78A8CF" w14:textId="77777777" w:rsidR="00E3229B" w:rsidRPr="004C3B0E"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CH"/>
              </w:rPr>
            </w:pPr>
            <w:r w:rsidRPr="004C3B0E">
              <w:rPr>
                <w:rFonts w:ascii="Courier New" w:hAnsi="Courier New" w:cs="Courier New"/>
                <w:sz w:val="18"/>
                <w:lang w:val="fr-CH"/>
              </w:rPr>
              <w:t>&lt;/</w:t>
            </w:r>
            <w:proofErr w:type="spellStart"/>
            <w:r w:rsidRPr="004C3B0E">
              <w:rPr>
                <w:rFonts w:ascii="Courier New" w:hAnsi="Courier New" w:cs="Courier New"/>
                <w:sz w:val="18"/>
                <w:lang w:val="fr-CH"/>
              </w:rPr>
              <w:t>audioObject</w:t>
            </w:r>
            <w:proofErr w:type="spellEnd"/>
            <w:r w:rsidRPr="004C3B0E">
              <w:rPr>
                <w:rFonts w:ascii="Courier New" w:hAnsi="Courier New" w:cs="Courier New"/>
                <w:sz w:val="18"/>
                <w:lang w:val="fr-CH"/>
              </w:rPr>
              <w:t>&gt;</w:t>
            </w:r>
          </w:p>
          <w:p w14:paraId="61F0EA2F" w14:textId="77777777" w:rsidR="00E3229B" w:rsidRPr="004C3B0E"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CH"/>
              </w:rPr>
            </w:pPr>
          </w:p>
          <w:p w14:paraId="7254F6DF" w14:textId="77777777" w:rsidR="00E3229B" w:rsidRPr="004C3B0E"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CH"/>
              </w:rPr>
            </w:pPr>
            <w:r w:rsidRPr="004C3B0E">
              <w:rPr>
                <w:rFonts w:ascii="Courier New" w:hAnsi="Courier New" w:cs="Courier New"/>
                <w:sz w:val="18"/>
                <w:lang w:val="fr-CH"/>
              </w:rPr>
              <w:t>&lt;!-- ############ --&gt;</w:t>
            </w:r>
          </w:p>
          <w:p w14:paraId="408FB522" w14:textId="77777777" w:rsidR="00E3229B" w:rsidRPr="004C3B0E"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CH"/>
              </w:rPr>
            </w:pPr>
            <w:proofErr w:type="gramStart"/>
            <w:r w:rsidRPr="004C3B0E">
              <w:rPr>
                <w:rFonts w:ascii="Courier New" w:hAnsi="Courier New" w:cs="Courier New"/>
                <w:sz w:val="18"/>
                <w:lang w:val="fr-CH"/>
              </w:rPr>
              <w:t>&lt;!--</w:t>
            </w:r>
            <w:proofErr w:type="gramEnd"/>
            <w:r w:rsidRPr="004C3B0E">
              <w:rPr>
                <w:rFonts w:ascii="Courier New" w:hAnsi="Courier New" w:cs="Courier New"/>
                <w:sz w:val="18"/>
                <w:lang w:val="fr-CH"/>
              </w:rPr>
              <w:t xml:space="preserve"> AUDIO TRACK </w:t>
            </w:r>
            <w:proofErr w:type="spellStart"/>
            <w:r w:rsidRPr="004C3B0E">
              <w:rPr>
                <w:rFonts w:ascii="Courier New" w:hAnsi="Courier New" w:cs="Courier New"/>
                <w:sz w:val="18"/>
                <w:lang w:val="fr-CH"/>
              </w:rPr>
              <w:t>UIDs</w:t>
            </w:r>
            <w:proofErr w:type="spellEnd"/>
            <w:r w:rsidRPr="004C3B0E">
              <w:rPr>
                <w:rFonts w:ascii="Courier New" w:hAnsi="Courier New" w:cs="Courier New"/>
                <w:sz w:val="18"/>
                <w:lang w:val="fr-CH"/>
              </w:rPr>
              <w:t xml:space="preserve"> --&gt;</w:t>
            </w:r>
          </w:p>
          <w:p w14:paraId="6424B762" w14:textId="77777777" w:rsidR="00E3229B" w:rsidRPr="004C3B0E"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CH"/>
              </w:rPr>
            </w:pPr>
            <w:r w:rsidRPr="004C3B0E">
              <w:rPr>
                <w:rFonts w:ascii="Courier New" w:hAnsi="Courier New" w:cs="Courier New"/>
                <w:sz w:val="18"/>
                <w:lang w:val="fr-CH"/>
              </w:rPr>
              <w:t>&lt;!-- ############ --&gt;</w:t>
            </w:r>
          </w:p>
          <w:p w14:paraId="6F9C293A" w14:textId="77777777" w:rsidR="00E3229B" w:rsidRPr="004C3B0E"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CH"/>
              </w:rPr>
            </w:pPr>
          </w:p>
          <w:p w14:paraId="54E69539" w14:textId="77777777" w:rsidR="00E3229B" w:rsidRPr="004C3B0E"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CH"/>
              </w:rPr>
            </w:pPr>
            <w:r w:rsidRPr="004C3B0E">
              <w:rPr>
                <w:rFonts w:ascii="Courier New" w:hAnsi="Courier New" w:cs="Courier New"/>
                <w:sz w:val="18"/>
                <w:lang w:val="fr-CH"/>
              </w:rPr>
              <w:t>&lt;</w:t>
            </w:r>
            <w:proofErr w:type="spellStart"/>
            <w:proofErr w:type="gramStart"/>
            <w:r w:rsidRPr="004C3B0E">
              <w:rPr>
                <w:rFonts w:ascii="Courier New" w:hAnsi="Courier New" w:cs="Courier New"/>
                <w:sz w:val="18"/>
                <w:lang w:val="fr-CH"/>
              </w:rPr>
              <w:t>audioTrackUID</w:t>
            </w:r>
            <w:proofErr w:type="spellEnd"/>
            <w:proofErr w:type="gramEnd"/>
            <w:r w:rsidRPr="004C3B0E">
              <w:rPr>
                <w:rFonts w:ascii="Courier New" w:hAnsi="Courier New" w:cs="Courier New"/>
                <w:sz w:val="18"/>
                <w:lang w:val="fr-CH"/>
              </w:rPr>
              <w:t xml:space="preserve"> UID="ATU_00000001"&gt;</w:t>
            </w:r>
          </w:p>
          <w:p w14:paraId="2CF78EFD" w14:textId="77777777" w:rsidR="00E3229B" w:rsidRPr="004C3B0E"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CH"/>
              </w:rPr>
            </w:pPr>
            <w:r w:rsidRPr="004C3B0E">
              <w:rPr>
                <w:rFonts w:ascii="Courier New" w:hAnsi="Courier New" w:cs="Courier New"/>
                <w:sz w:val="18"/>
                <w:lang w:val="fr-CH"/>
              </w:rPr>
              <w:t xml:space="preserve">  &lt;</w:t>
            </w:r>
            <w:proofErr w:type="spellStart"/>
            <w:proofErr w:type="gramStart"/>
            <w:r w:rsidRPr="004C3B0E">
              <w:rPr>
                <w:rFonts w:ascii="Courier New" w:hAnsi="Courier New" w:cs="Courier New"/>
                <w:sz w:val="18"/>
                <w:lang w:val="fr-CH"/>
              </w:rPr>
              <w:t>audioTrackFormatIDRef</w:t>
            </w:r>
            <w:proofErr w:type="spellEnd"/>
            <w:proofErr w:type="gramEnd"/>
            <w:r w:rsidRPr="004C3B0E">
              <w:rPr>
                <w:rFonts w:ascii="Courier New" w:hAnsi="Courier New" w:cs="Courier New"/>
                <w:sz w:val="18"/>
                <w:lang w:val="fr-CH"/>
              </w:rPr>
              <w:t>&gt;AT_000</w:t>
            </w:r>
            <w:r w:rsidRPr="004C3B0E">
              <w:rPr>
                <w:rFonts w:ascii="Courier New" w:hAnsi="Courier New" w:cs="Courier New"/>
                <w:sz w:val="18"/>
                <w:lang w:val="fr-CH" w:eastAsia="ja-JP"/>
              </w:rPr>
              <w:t>4</w:t>
            </w:r>
            <w:r w:rsidRPr="004C3B0E">
              <w:rPr>
                <w:rFonts w:ascii="Courier New" w:hAnsi="Courier New" w:cs="Courier New"/>
                <w:sz w:val="18"/>
                <w:lang w:val="fr-CH"/>
              </w:rPr>
              <w:t>0101_01&lt;/</w:t>
            </w:r>
            <w:proofErr w:type="spellStart"/>
            <w:r w:rsidRPr="004C3B0E">
              <w:rPr>
                <w:rFonts w:ascii="Courier New" w:hAnsi="Courier New" w:cs="Courier New"/>
                <w:sz w:val="18"/>
                <w:lang w:val="fr-CH"/>
              </w:rPr>
              <w:t>audioTrackFormatIDRef</w:t>
            </w:r>
            <w:proofErr w:type="spellEnd"/>
            <w:r w:rsidRPr="004C3B0E">
              <w:rPr>
                <w:rFonts w:ascii="Courier New" w:hAnsi="Courier New" w:cs="Courier New"/>
                <w:sz w:val="18"/>
                <w:lang w:val="fr-CH"/>
              </w:rPr>
              <w:t>&gt;</w:t>
            </w:r>
          </w:p>
          <w:p w14:paraId="30354D3D" w14:textId="77777777" w:rsidR="00E3229B" w:rsidRPr="004C3B0E"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CH"/>
              </w:rPr>
            </w:pPr>
            <w:r w:rsidRPr="004C3B0E">
              <w:rPr>
                <w:rFonts w:ascii="Courier New" w:hAnsi="Courier New" w:cs="Courier New"/>
                <w:sz w:val="18"/>
                <w:lang w:val="fr-CH"/>
              </w:rPr>
              <w:t xml:space="preserve">  &lt;</w:t>
            </w:r>
            <w:proofErr w:type="spellStart"/>
            <w:proofErr w:type="gramStart"/>
            <w:r w:rsidRPr="004C3B0E">
              <w:rPr>
                <w:rFonts w:ascii="Courier New" w:hAnsi="Courier New" w:cs="Courier New"/>
                <w:sz w:val="18"/>
                <w:lang w:val="fr-CH"/>
              </w:rPr>
              <w:t>audioPackFormatIDRef</w:t>
            </w:r>
            <w:proofErr w:type="spellEnd"/>
            <w:proofErr w:type="gramEnd"/>
            <w:r w:rsidRPr="004C3B0E">
              <w:rPr>
                <w:rFonts w:ascii="Courier New" w:hAnsi="Courier New" w:cs="Courier New"/>
                <w:sz w:val="18"/>
                <w:lang w:val="fr-CH"/>
              </w:rPr>
              <w:t>&gt;AP_000</w:t>
            </w:r>
            <w:r w:rsidRPr="004C3B0E">
              <w:rPr>
                <w:rFonts w:ascii="Courier New" w:hAnsi="Courier New" w:cs="Courier New"/>
                <w:sz w:val="18"/>
                <w:lang w:val="fr-CH" w:eastAsia="ja-JP"/>
              </w:rPr>
              <w:t>4</w:t>
            </w:r>
            <w:r w:rsidRPr="004C3B0E">
              <w:rPr>
                <w:rFonts w:ascii="Courier New" w:hAnsi="Courier New" w:cs="Courier New"/>
                <w:sz w:val="18"/>
                <w:lang w:val="fr-CH"/>
              </w:rPr>
              <w:t>001</w:t>
            </w:r>
            <w:r w:rsidRPr="004C3B0E">
              <w:rPr>
                <w:rFonts w:ascii="Courier New" w:hAnsi="Courier New" w:cs="Courier New"/>
                <w:sz w:val="18"/>
                <w:lang w:val="fr-CH" w:eastAsia="ja-JP"/>
              </w:rPr>
              <w:t>1</w:t>
            </w:r>
            <w:r w:rsidRPr="004C3B0E">
              <w:rPr>
                <w:rFonts w:ascii="Courier New" w:hAnsi="Courier New" w:cs="Courier New"/>
                <w:sz w:val="18"/>
                <w:lang w:val="fr-CH"/>
              </w:rPr>
              <w:t>&lt;/</w:t>
            </w:r>
            <w:proofErr w:type="spellStart"/>
            <w:r w:rsidRPr="004C3B0E">
              <w:rPr>
                <w:rFonts w:ascii="Courier New" w:hAnsi="Courier New" w:cs="Courier New"/>
                <w:sz w:val="18"/>
                <w:lang w:val="fr-CH"/>
              </w:rPr>
              <w:t>audioPackFormatIDRef</w:t>
            </w:r>
            <w:proofErr w:type="spellEnd"/>
            <w:r w:rsidRPr="004C3B0E">
              <w:rPr>
                <w:rFonts w:ascii="Courier New" w:hAnsi="Courier New" w:cs="Courier New"/>
                <w:sz w:val="18"/>
                <w:lang w:val="fr-CH"/>
              </w:rPr>
              <w:t>&gt;</w:t>
            </w:r>
          </w:p>
          <w:p w14:paraId="07E0E206" w14:textId="77777777" w:rsidR="00E3229B" w:rsidRPr="004C3B0E"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CH"/>
              </w:rPr>
            </w:pPr>
            <w:r w:rsidRPr="004C3B0E">
              <w:rPr>
                <w:rFonts w:ascii="Courier New" w:hAnsi="Courier New" w:cs="Courier New"/>
                <w:sz w:val="18"/>
                <w:lang w:val="fr-CH"/>
              </w:rPr>
              <w:t>&lt;/</w:t>
            </w:r>
            <w:proofErr w:type="spellStart"/>
            <w:r w:rsidRPr="004C3B0E">
              <w:rPr>
                <w:rFonts w:ascii="Courier New" w:hAnsi="Courier New" w:cs="Courier New"/>
                <w:sz w:val="18"/>
                <w:lang w:val="fr-CH"/>
              </w:rPr>
              <w:t>audioTrackUID</w:t>
            </w:r>
            <w:proofErr w:type="spellEnd"/>
            <w:r w:rsidRPr="004C3B0E">
              <w:rPr>
                <w:rFonts w:ascii="Courier New" w:hAnsi="Courier New" w:cs="Courier New"/>
                <w:sz w:val="18"/>
                <w:lang w:val="fr-CH"/>
              </w:rPr>
              <w:t>&gt;</w:t>
            </w:r>
          </w:p>
          <w:p w14:paraId="594BB0E2" w14:textId="77777777" w:rsidR="00E3229B" w:rsidRPr="004C3B0E"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CH" w:eastAsia="ja-JP"/>
              </w:rPr>
            </w:pPr>
          </w:p>
          <w:p w14:paraId="47CDAA7D" w14:textId="77777777" w:rsidR="00E3229B" w:rsidRPr="004C3B0E"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CH"/>
              </w:rPr>
            </w:pPr>
            <w:r w:rsidRPr="004C3B0E">
              <w:rPr>
                <w:rFonts w:ascii="Courier New" w:hAnsi="Courier New" w:cs="Courier New"/>
                <w:sz w:val="18"/>
                <w:lang w:val="fr-CH"/>
              </w:rPr>
              <w:t>&lt;</w:t>
            </w:r>
            <w:proofErr w:type="spellStart"/>
            <w:proofErr w:type="gramStart"/>
            <w:r w:rsidRPr="004C3B0E">
              <w:rPr>
                <w:rFonts w:ascii="Courier New" w:hAnsi="Courier New" w:cs="Courier New"/>
                <w:sz w:val="18"/>
                <w:lang w:val="fr-CH"/>
              </w:rPr>
              <w:t>audioTrackUID</w:t>
            </w:r>
            <w:proofErr w:type="spellEnd"/>
            <w:proofErr w:type="gramEnd"/>
            <w:r w:rsidRPr="004C3B0E">
              <w:rPr>
                <w:rFonts w:ascii="Courier New" w:hAnsi="Courier New" w:cs="Courier New"/>
                <w:sz w:val="18"/>
                <w:lang w:val="fr-CH"/>
              </w:rPr>
              <w:t xml:space="preserve"> UID="ATU_0000000</w:t>
            </w:r>
            <w:r w:rsidRPr="004C3B0E">
              <w:rPr>
                <w:rFonts w:ascii="Courier New" w:hAnsi="Courier New" w:cs="Courier New"/>
                <w:sz w:val="18"/>
                <w:lang w:val="fr-CH" w:eastAsia="ja-JP"/>
              </w:rPr>
              <w:t>2</w:t>
            </w:r>
            <w:r w:rsidRPr="004C3B0E">
              <w:rPr>
                <w:rFonts w:ascii="Courier New" w:hAnsi="Courier New" w:cs="Courier New"/>
                <w:sz w:val="18"/>
                <w:lang w:val="fr-CH"/>
              </w:rPr>
              <w:t>"&gt;</w:t>
            </w:r>
          </w:p>
          <w:p w14:paraId="381255D4" w14:textId="77777777" w:rsidR="00E3229B" w:rsidRPr="004C3B0E"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CH"/>
              </w:rPr>
            </w:pPr>
            <w:r w:rsidRPr="004C3B0E">
              <w:rPr>
                <w:rFonts w:ascii="Courier New" w:hAnsi="Courier New" w:cs="Courier New"/>
                <w:sz w:val="18"/>
                <w:lang w:val="fr-CH"/>
              </w:rPr>
              <w:t xml:space="preserve">  &lt;</w:t>
            </w:r>
            <w:proofErr w:type="spellStart"/>
            <w:proofErr w:type="gramStart"/>
            <w:r w:rsidRPr="004C3B0E">
              <w:rPr>
                <w:rFonts w:ascii="Courier New" w:hAnsi="Courier New" w:cs="Courier New"/>
                <w:sz w:val="18"/>
                <w:lang w:val="fr-CH"/>
              </w:rPr>
              <w:t>audioTrackFormatIDRef</w:t>
            </w:r>
            <w:proofErr w:type="spellEnd"/>
            <w:proofErr w:type="gramEnd"/>
            <w:r w:rsidRPr="004C3B0E">
              <w:rPr>
                <w:rFonts w:ascii="Courier New" w:hAnsi="Courier New" w:cs="Courier New"/>
                <w:sz w:val="18"/>
                <w:lang w:val="fr-CH"/>
              </w:rPr>
              <w:t>&gt;AT_000</w:t>
            </w:r>
            <w:r w:rsidRPr="004C3B0E">
              <w:rPr>
                <w:rFonts w:ascii="Courier New" w:hAnsi="Courier New" w:cs="Courier New"/>
                <w:sz w:val="18"/>
                <w:lang w:val="fr-CH" w:eastAsia="ja-JP"/>
              </w:rPr>
              <w:t>40</w:t>
            </w:r>
            <w:r w:rsidRPr="004C3B0E">
              <w:rPr>
                <w:rFonts w:ascii="Courier New" w:hAnsi="Courier New" w:cs="Courier New"/>
                <w:sz w:val="18"/>
                <w:lang w:val="fr-CH"/>
              </w:rPr>
              <w:t>10</w:t>
            </w:r>
            <w:r w:rsidRPr="004C3B0E">
              <w:rPr>
                <w:rFonts w:ascii="Courier New" w:hAnsi="Courier New" w:cs="Courier New"/>
                <w:sz w:val="18"/>
                <w:lang w:val="fr-CH" w:eastAsia="ja-JP"/>
              </w:rPr>
              <w:t>2</w:t>
            </w:r>
            <w:r w:rsidRPr="004C3B0E">
              <w:rPr>
                <w:rFonts w:ascii="Courier New" w:hAnsi="Courier New" w:cs="Courier New"/>
                <w:sz w:val="18"/>
                <w:lang w:val="fr-CH"/>
              </w:rPr>
              <w:t>_01&lt;/</w:t>
            </w:r>
            <w:proofErr w:type="spellStart"/>
            <w:r w:rsidRPr="004C3B0E">
              <w:rPr>
                <w:rFonts w:ascii="Courier New" w:hAnsi="Courier New" w:cs="Courier New"/>
                <w:sz w:val="18"/>
                <w:lang w:val="fr-CH"/>
              </w:rPr>
              <w:t>audioTrackFormatIDRef</w:t>
            </w:r>
            <w:proofErr w:type="spellEnd"/>
            <w:r w:rsidRPr="004C3B0E">
              <w:rPr>
                <w:rFonts w:ascii="Courier New" w:hAnsi="Courier New" w:cs="Courier New"/>
                <w:sz w:val="18"/>
                <w:lang w:val="fr-CH"/>
              </w:rPr>
              <w:t>&gt;</w:t>
            </w:r>
          </w:p>
          <w:p w14:paraId="32736661" w14:textId="77777777" w:rsidR="00E3229B" w:rsidRPr="004C3B0E"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CH"/>
              </w:rPr>
            </w:pPr>
            <w:r w:rsidRPr="004C3B0E">
              <w:rPr>
                <w:rFonts w:ascii="Courier New" w:hAnsi="Courier New" w:cs="Courier New"/>
                <w:sz w:val="18"/>
                <w:lang w:val="fr-CH"/>
              </w:rPr>
              <w:t xml:space="preserve">  &lt;</w:t>
            </w:r>
            <w:proofErr w:type="spellStart"/>
            <w:proofErr w:type="gramStart"/>
            <w:r w:rsidRPr="004C3B0E">
              <w:rPr>
                <w:rFonts w:ascii="Courier New" w:hAnsi="Courier New" w:cs="Courier New"/>
                <w:sz w:val="18"/>
                <w:lang w:val="fr-CH"/>
              </w:rPr>
              <w:t>audioPackFormatIDRef</w:t>
            </w:r>
            <w:proofErr w:type="spellEnd"/>
            <w:proofErr w:type="gramEnd"/>
            <w:r w:rsidRPr="004C3B0E">
              <w:rPr>
                <w:rFonts w:ascii="Courier New" w:hAnsi="Courier New" w:cs="Courier New"/>
                <w:sz w:val="18"/>
                <w:lang w:val="fr-CH"/>
              </w:rPr>
              <w:t>&gt;AP_000</w:t>
            </w:r>
            <w:r w:rsidRPr="004C3B0E">
              <w:rPr>
                <w:rFonts w:ascii="Courier New" w:hAnsi="Courier New" w:cs="Courier New"/>
                <w:sz w:val="18"/>
                <w:lang w:val="fr-CH" w:eastAsia="ja-JP"/>
              </w:rPr>
              <w:t>400</w:t>
            </w:r>
            <w:r w:rsidRPr="004C3B0E">
              <w:rPr>
                <w:rFonts w:ascii="Courier New" w:hAnsi="Courier New" w:cs="Courier New"/>
                <w:sz w:val="18"/>
                <w:lang w:val="fr-CH"/>
              </w:rPr>
              <w:t>1</w:t>
            </w:r>
            <w:r w:rsidRPr="004C3B0E">
              <w:rPr>
                <w:rFonts w:ascii="Courier New" w:hAnsi="Courier New" w:cs="Courier New"/>
                <w:sz w:val="18"/>
                <w:lang w:val="fr-CH" w:eastAsia="ja-JP"/>
              </w:rPr>
              <w:t>1</w:t>
            </w:r>
            <w:r w:rsidRPr="004C3B0E">
              <w:rPr>
                <w:rFonts w:ascii="Courier New" w:hAnsi="Courier New" w:cs="Courier New"/>
                <w:sz w:val="18"/>
                <w:lang w:val="fr-CH"/>
              </w:rPr>
              <w:t>&lt;/</w:t>
            </w:r>
            <w:proofErr w:type="spellStart"/>
            <w:r w:rsidRPr="004C3B0E">
              <w:rPr>
                <w:rFonts w:ascii="Courier New" w:hAnsi="Courier New" w:cs="Courier New"/>
                <w:sz w:val="18"/>
                <w:lang w:val="fr-CH"/>
              </w:rPr>
              <w:t>audioPackFormatIDRef</w:t>
            </w:r>
            <w:proofErr w:type="spellEnd"/>
            <w:r w:rsidRPr="004C3B0E">
              <w:rPr>
                <w:rFonts w:ascii="Courier New" w:hAnsi="Courier New" w:cs="Courier New"/>
                <w:sz w:val="18"/>
                <w:lang w:val="fr-CH"/>
              </w:rPr>
              <w:t>&gt;</w:t>
            </w:r>
          </w:p>
          <w:p w14:paraId="102B7234" w14:textId="77777777" w:rsidR="00E3229B" w:rsidRPr="004C3B0E"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CH"/>
              </w:rPr>
            </w:pPr>
            <w:r w:rsidRPr="004C3B0E">
              <w:rPr>
                <w:rFonts w:ascii="Courier New" w:hAnsi="Courier New" w:cs="Courier New"/>
                <w:sz w:val="18"/>
                <w:lang w:val="fr-CH"/>
              </w:rPr>
              <w:t>&lt;/</w:t>
            </w:r>
            <w:proofErr w:type="spellStart"/>
            <w:r w:rsidRPr="004C3B0E">
              <w:rPr>
                <w:rFonts w:ascii="Courier New" w:hAnsi="Courier New" w:cs="Courier New"/>
                <w:sz w:val="18"/>
                <w:lang w:val="fr-CH"/>
              </w:rPr>
              <w:t>audioTrackUID</w:t>
            </w:r>
            <w:proofErr w:type="spellEnd"/>
            <w:r w:rsidRPr="004C3B0E">
              <w:rPr>
                <w:rFonts w:ascii="Courier New" w:hAnsi="Courier New" w:cs="Courier New"/>
                <w:sz w:val="18"/>
                <w:lang w:val="fr-CH"/>
              </w:rPr>
              <w:t>&gt;</w:t>
            </w:r>
          </w:p>
          <w:p w14:paraId="6DC8FBFF" w14:textId="77777777" w:rsidR="00E3229B" w:rsidRPr="004C3B0E"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CH" w:eastAsia="ja-JP"/>
              </w:rPr>
            </w:pPr>
          </w:p>
          <w:p w14:paraId="52784DF0" w14:textId="77777777" w:rsidR="00E3229B" w:rsidRPr="004C3B0E"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CH"/>
              </w:rPr>
            </w:pPr>
            <w:r w:rsidRPr="004C3B0E">
              <w:rPr>
                <w:rFonts w:ascii="Courier New" w:hAnsi="Courier New" w:cs="Courier New"/>
                <w:sz w:val="18"/>
                <w:lang w:val="fr-CH"/>
              </w:rPr>
              <w:t>&lt;</w:t>
            </w:r>
            <w:proofErr w:type="spellStart"/>
            <w:proofErr w:type="gramStart"/>
            <w:r w:rsidRPr="004C3B0E">
              <w:rPr>
                <w:rFonts w:ascii="Courier New" w:hAnsi="Courier New" w:cs="Courier New"/>
                <w:sz w:val="18"/>
                <w:lang w:val="fr-CH"/>
              </w:rPr>
              <w:t>audioTrackUID</w:t>
            </w:r>
            <w:proofErr w:type="spellEnd"/>
            <w:proofErr w:type="gramEnd"/>
            <w:r w:rsidRPr="004C3B0E">
              <w:rPr>
                <w:rFonts w:ascii="Courier New" w:hAnsi="Courier New" w:cs="Courier New"/>
                <w:sz w:val="18"/>
                <w:lang w:val="fr-CH"/>
              </w:rPr>
              <w:t xml:space="preserve"> UID="ATU_0000000</w:t>
            </w:r>
            <w:r w:rsidRPr="004C3B0E">
              <w:rPr>
                <w:rFonts w:ascii="Courier New" w:hAnsi="Courier New" w:cs="Courier New"/>
                <w:sz w:val="18"/>
                <w:lang w:val="fr-CH" w:eastAsia="ja-JP"/>
              </w:rPr>
              <w:t>3</w:t>
            </w:r>
            <w:r w:rsidRPr="004C3B0E">
              <w:rPr>
                <w:rFonts w:ascii="Courier New" w:hAnsi="Courier New" w:cs="Courier New"/>
                <w:sz w:val="18"/>
                <w:lang w:val="fr-CH"/>
              </w:rPr>
              <w:t>"&gt;</w:t>
            </w:r>
          </w:p>
          <w:p w14:paraId="6C52C408" w14:textId="77777777" w:rsidR="00E3229B" w:rsidRPr="004C3B0E"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CH"/>
              </w:rPr>
            </w:pPr>
            <w:r w:rsidRPr="004C3B0E">
              <w:rPr>
                <w:rFonts w:ascii="Courier New" w:hAnsi="Courier New" w:cs="Courier New"/>
                <w:sz w:val="18"/>
                <w:lang w:val="fr-CH"/>
              </w:rPr>
              <w:t xml:space="preserve">  &lt;</w:t>
            </w:r>
            <w:proofErr w:type="spellStart"/>
            <w:proofErr w:type="gramStart"/>
            <w:r w:rsidRPr="004C3B0E">
              <w:rPr>
                <w:rFonts w:ascii="Courier New" w:hAnsi="Courier New" w:cs="Courier New"/>
                <w:sz w:val="18"/>
                <w:lang w:val="fr-CH"/>
              </w:rPr>
              <w:t>audioTrackFormatIDRef</w:t>
            </w:r>
            <w:proofErr w:type="spellEnd"/>
            <w:proofErr w:type="gramEnd"/>
            <w:r w:rsidRPr="004C3B0E">
              <w:rPr>
                <w:rFonts w:ascii="Courier New" w:hAnsi="Courier New" w:cs="Courier New"/>
                <w:sz w:val="18"/>
                <w:lang w:val="fr-CH"/>
              </w:rPr>
              <w:t>&gt;AT_000</w:t>
            </w:r>
            <w:r w:rsidRPr="004C3B0E">
              <w:rPr>
                <w:rFonts w:ascii="Courier New" w:hAnsi="Courier New" w:cs="Courier New"/>
                <w:sz w:val="18"/>
                <w:lang w:val="fr-CH" w:eastAsia="ja-JP"/>
              </w:rPr>
              <w:t>40</w:t>
            </w:r>
            <w:r w:rsidRPr="004C3B0E">
              <w:rPr>
                <w:rFonts w:ascii="Courier New" w:hAnsi="Courier New" w:cs="Courier New"/>
                <w:sz w:val="18"/>
                <w:lang w:val="fr-CH"/>
              </w:rPr>
              <w:t>10</w:t>
            </w:r>
            <w:r w:rsidRPr="004C3B0E">
              <w:rPr>
                <w:rFonts w:ascii="Courier New" w:hAnsi="Courier New" w:cs="Courier New"/>
                <w:sz w:val="18"/>
                <w:lang w:val="fr-CH" w:eastAsia="ja-JP"/>
              </w:rPr>
              <w:t>3</w:t>
            </w:r>
            <w:r w:rsidRPr="004C3B0E">
              <w:rPr>
                <w:rFonts w:ascii="Courier New" w:hAnsi="Courier New" w:cs="Courier New"/>
                <w:sz w:val="18"/>
                <w:lang w:val="fr-CH"/>
              </w:rPr>
              <w:t>_01&lt;/</w:t>
            </w:r>
            <w:proofErr w:type="spellStart"/>
            <w:r w:rsidRPr="004C3B0E">
              <w:rPr>
                <w:rFonts w:ascii="Courier New" w:hAnsi="Courier New" w:cs="Courier New"/>
                <w:sz w:val="18"/>
                <w:lang w:val="fr-CH"/>
              </w:rPr>
              <w:t>audioTrackFormatIDRef</w:t>
            </w:r>
            <w:proofErr w:type="spellEnd"/>
            <w:r w:rsidRPr="004C3B0E">
              <w:rPr>
                <w:rFonts w:ascii="Courier New" w:hAnsi="Courier New" w:cs="Courier New"/>
                <w:sz w:val="18"/>
                <w:lang w:val="fr-CH"/>
              </w:rPr>
              <w:t>&gt;</w:t>
            </w:r>
          </w:p>
          <w:p w14:paraId="3E374A90" w14:textId="77777777" w:rsidR="00E3229B" w:rsidRPr="004C3B0E"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CH"/>
              </w:rPr>
            </w:pPr>
            <w:r w:rsidRPr="004C3B0E">
              <w:rPr>
                <w:rFonts w:ascii="Courier New" w:hAnsi="Courier New" w:cs="Courier New"/>
                <w:sz w:val="18"/>
                <w:lang w:val="fr-CH"/>
              </w:rPr>
              <w:t xml:space="preserve">  &lt;</w:t>
            </w:r>
            <w:proofErr w:type="spellStart"/>
            <w:proofErr w:type="gramStart"/>
            <w:r w:rsidRPr="004C3B0E">
              <w:rPr>
                <w:rFonts w:ascii="Courier New" w:hAnsi="Courier New" w:cs="Courier New"/>
                <w:sz w:val="18"/>
                <w:lang w:val="fr-CH"/>
              </w:rPr>
              <w:t>audioPackFormatIDRef</w:t>
            </w:r>
            <w:proofErr w:type="spellEnd"/>
            <w:proofErr w:type="gramEnd"/>
            <w:r w:rsidRPr="004C3B0E">
              <w:rPr>
                <w:rFonts w:ascii="Courier New" w:hAnsi="Courier New" w:cs="Courier New"/>
                <w:sz w:val="18"/>
                <w:lang w:val="fr-CH"/>
              </w:rPr>
              <w:t>&gt;AP_000</w:t>
            </w:r>
            <w:r w:rsidRPr="004C3B0E">
              <w:rPr>
                <w:rFonts w:ascii="Courier New" w:hAnsi="Courier New" w:cs="Courier New"/>
                <w:sz w:val="18"/>
                <w:lang w:val="fr-CH" w:eastAsia="ja-JP"/>
              </w:rPr>
              <w:t>400</w:t>
            </w:r>
            <w:r w:rsidRPr="004C3B0E">
              <w:rPr>
                <w:rFonts w:ascii="Courier New" w:hAnsi="Courier New" w:cs="Courier New"/>
                <w:sz w:val="18"/>
                <w:lang w:val="fr-CH"/>
              </w:rPr>
              <w:t>1</w:t>
            </w:r>
            <w:r w:rsidRPr="004C3B0E">
              <w:rPr>
                <w:rFonts w:ascii="Courier New" w:hAnsi="Courier New" w:cs="Courier New"/>
                <w:sz w:val="18"/>
                <w:lang w:val="fr-CH" w:eastAsia="ja-JP"/>
              </w:rPr>
              <w:t>1</w:t>
            </w:r>
            <w:r w:rsidRPr="004C3B0E">
              <w:rPr>
                <w:rFonts w:ascii="Courier New" w:hAnsi="Courier New" w:cs="Courier New"/>
                <w:sz w:val="18"/>
                <w:lang w:val="fr-CH"/>
              </w:rPr>
              <w:t>&lt;/</w:t>
            </w:r>
            <w:proofErr w:type="spellStart"/>
            <w:r w:rsidRPr="004C3B0E">
              <w:rPr>
                <w:rFonts w:ascii="Courier New" w:hAnsi="Courier New" w:cs="Courier New"/>
                <w:sz w:val="18"/>
                <w:lang w:val="fr-CH"/>
              </w:rPr>
              <w:t>audioPackFormatIDRef</w:t>
            </w:r>
            <w:proofErr w:type="spellEnd"/>
            <w:r w:rsidRPr="004C3B0E">
              <w:rPr>
                <w:rFonts w:ascii="Courier New" w:hAnsi="Courier New" w:cs="Courier New"/>
                <w:sz w:val="18"/>
                <w:lang w:val="fr-CH"/>
              </w:rPr>
              <w:t>&gt;</w:t>
            </w:r>
          </w:p>
          <w:p w14:paraId="6A344044" w14:textId="77777777" w:rsidR="00E3229B" w:rsidRPr="004C3B0E"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CH"/>
              </w:rPr>
            </w:pPr>
            <w:r w:rsidRPr="004C3B0E">
              <w:rPr>
                <w:rFonts w:ascii="Courier New" w:hAnsi="Courier New" w:cs="Courier New"/>
                <w:sz w:val="18"/>
                <w:lang w:val="fr-CH"/>
              </w:rPr>
              <w:t>&lt;/</w:t>
            </w:r>
            <w:proofErr w:type="spellStart"/>
            <w:r w:rsidRPr="004C3B0E">
              <w:rPr>
                <w:rFonts w:ascii="Courier New" w:hAnsi="Courier New" w:cs="Courier New"/>
                <w:sz w:val="18"/>
                <w:lang w:val="fr-CH"/>
              </w:rPr>
              <w:t>audioTrackUID</w:t>
            </w:r>
            <w:proofErr w:type="spellEnd"/>
            <w:r w:rsidRPr="004C3B0E">
              <w:rPr>
                <w:rFonts w:ascii="Courier New" w:hAnsi="Courier New" w:cs="Courier New"/>
                <w:sz w:val="18"/>
                <w:lang w:val="fr-CH"/>
              </w:rPr>
              <w:t>&gt;</w:t>
            </w:r>
          </w:p>
          <w:p w14:paraId="71925541" w14:textId="77777777" w:rsidR="00E3229B" w:rsidRPr="004C3B0E"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CH" w:eastAsia="ja-JP"/>
              </w:rPr>
            </w:pPr>
          </w:p>
          <w:p w14:paraId="15DD95AD" w14:textId="77777777" w:rsidR="00E3229B" w:rsidRPr="0086312C"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FR"/>
              </w:rPr>
            </w:pPr>
            <w:r w:rsidRPr="0086312C">
              <w:rPr>
                <w:rFonts w:ascii="Courier New" w:hAnsi="Courier New" w:cs="Courier New"/>
                <w:sz w:val="18"/>
                <w:lang w:val="fr-FR"/>
              </w:rPr>
              <w:t>&lt;</w:t>
            </w:r>
            <w:proofErr w:type="spellStart"/>
            <w:proofErr w:type="gramStart"/>
            <w:r w:rsidRPr="0086312C">
              <w:rPr>
                <w:rFonts w:ascii="Courier New" w:hAnsi="Courier New" w:cs="Courier New"/>
                <w:sz w:val="18"/>
                <w:lang w:val="fr-FR"/>
              </w:rPr>
              <w:t>audioTrackUID</w:t>
            </w:r>
            <w:proofErr w:type="spellEnd"/>
            <w:proofErr w:type="gramEnd"/>
            <w:r w:rsidRPr="0086312C">
              <w:rPr>
                <w:rFonts w:ascii="Courier New" w:hAnsi="Courier New" w:cs="Courier New"/>
                <w:sz w:val="18"/>
                <w:lang w:val="fr-FR"/>
              </w:rPr>
              <w:t xml:space="preserve"> UID="ATU_0000000</w:t>
            </w:r>
            <w:r w:rsidRPr="0086312C">
              <w:rPr>
                <w:rFonts w:ascii="Courier New" w:hAnsi="Courier New" w:cs="Courier New"/>
                <w:sz w:val="18"/>
                <w:lang w:val="fr-FR" w:eastAsia="ja-JP"/>
              </w:rPr>
              <w:t>4</w:t>
            </w:r>
            <w:r w:rsidRPr="0086312C">
              <w:rPr>
                <w:rFonts w:ascii="Courier New" w:hAnsi="Courier New" w:cs="Courier New"/>
                <w:sz w:val="18"/>
                <w:lang w:val="fr-FR"/>
              </w:rPr>
              <w:t>"&gt;</w:t>
            </w:r>
          </w:p>
          <w:p w14:paraId="70C3D973" w14:textId="77777777" w:rsidR="00E3229B" w:rsidRPr="009C61A1"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FR"/>
              </w:rPr>
            </w:pPr>
            <w:r w:rsidRPr="0086312C">
              <w:rPr>
                <w:rFonts w:ascii="Courier New" w:hAnsi="Courier New" w:cs="Courier New"/>
                <w:sz w:val="18"/>
                <w:lang w:val="fr-FR"/>
              </w:rPr>
              <w:t xml:space="preserve">  </w:t>
            </w:r>
            <w:r w:rsidRPr="009C61A1">
              <w:rPr>
                <w:rFonts w:ascii="Courier New" w:hAnsi="Courier New" w:cs="Courier New"/>
                <w:sz w:val="18"/>
                <w:lang w:val="fr-FR"/>
              </w:rPr>
              <w:t>&lt;</w:t>
            </w:r>
            <w:proofErr w:type="spellStart"/>
            <w:proofErr w:type="gramStart"/>
            <w:r w:rsidRPr="009C61A1">
              <w:rPr>
                <w:rFonts w:ascii="Courier New" w:hAnsi="Courier New" w:cs="Courier New"/>
                <w:sz w:val="18"/>
                <w:lang w:val="fr-FR"/>
              </w:rPr>
              <w:t>audioTrackFormatIDRef</w:t>
            </w:r>
            <w:proofErr w:type="spellEnd"/>
            <w:proofErr w:type="gramEnd"/>
            <w:r w:rsidRPr="009C61A1">
              <w:rPr>
                <w:rFonts w:ascii="Courier New" w:hAnsi="Courier New" w:cs="Courier New"/>
                <w:sz w:val="18"/>
                <w:lang w:val="fr-FR"/>
              </w:rPr>
              <w:t>&gt;AT_000</w:t>
            </w:r>
            <w:r w:rsidRPr="009C61A1">
              <w:rPr>
                <w:rFonts w:ascii="Courier New" w:hAnsi="Courier New" w:cs="Courier New"/>
                <w:sz w:val="18"/>
                <w:lang w:val="fr-FR" w:eastAsia="ja-JP"/>
              </w:rPr>
              <w:t>4</w:t>
            </w:r>
            <w:r w:rsidRPr="009C61A1">
              <w:rPr>
                <w:rFonts w:ascii="Courier New" w:hAnsi="Courier New" w:cs="Courier New"/>
                <w:sz w:val="18"/>
                <w:lang w:val="fr-FR"/>
              </w:rPr>
              <w:t>010</w:t>
            </w:r>
            <w:r w:rsidRPr="009C61A1">
              <w:rPr>
                <w:rFonts w:ascii="Courier New" w:hAnsi="Courier New" w:cs="Courier New"/>
                <w:sz w:val="18"/>
                <w:lang w:val="fr-FR" w:eastAsia="ja-JP"/>
              </w:rPr>
              <w:t>4</w:t>
            </w:r>
            <w:r w:rsidRPr="009C61A1">
              <w:rPr>
                <w:rFonts w:ascii="Courier New" w:hAnsi="Courier New" w:cs="Courier New"/>
                <w:sz w:val="18"/>
                <w:lang w:val="fr-FR"/>
              </w:rPr>
              <w:t>_01&lt;/</w:t>
            </w:r>
            <w:proofErr w:type="spellStart"/>
            <w:r w:rsidRPr="009C61A1">
              <w:rPr>
                <w:rFonts w:ascii="Courier New" w:hAnsi="Courier New" w:cs="Courier New"/>
                <w:sz w:val="18"/>
                <w:lang w:val="fr-FR"/>
              </w:rPr>
              <w:t>audioTrackFormatIDRef</w:t>
            </w:r>
            <w:proofErr w:type="spellEnd"/>
            <w:r w:rsidRPr="009C61A1">
              <w:rPr>
                <w:rFonts w:ascii="Courier New" w:hAnsi="Courier New" w:cs="Courier New"/>
                <w:sz w:val="18"/>
                <w:lang w:val="fr-FR"/>
              </w:rPr>
              <w:t>&gt;</w:t>
            </w:r>
          </w:p>
          <w:p w14:paraId="2479F52F" w14:textId="77777777" w:rsidR="00E3229B" w:rsidRPr="009C61A1"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FR"/>
              </w:rPr>
            </w:pPr>
            <w:r w:rsidRPr="009C61A1">
              <w:rPr>
                <w:rFonts w:ascii="Courier New" w:hAnsi="Courier New" w:cs="Courier New"/>
                <w:sz w:val="18"/>
                <w:lang w:val="fr-FR"/>
              </w:rPr>
              <w:t xml:space="preserve">  &lt;</w:t>
            </w:r>
            <w:proofErr w:type="spellStart"/>
            <w:proofErr w:type="gramStart"/>
            <w:r w:rsidRPr="009C61A1">
              <w:rPr>
                <w:rFonts w:ascii="Courier New" w:hAnsi="Courier New" w:cs="Courier New"/>
                <w:sz w:val="18"/>
                <w:lang w:val="fr-FR"/>
              </w:rPr>
              <w:t>audioPackFormatIDRef</w:t>
            </w:r>
            <w:proofErr w:type="spellEnd"/>
            <w:proofErr w:type="gramEnd"/>
            <w:r w:rsidRPr="009C61A1">
              <w:rPr>
                <w:rFonts w:ascii="Courier New" w:hAnsi="Courier New" w:cs="Courier New"/>
                <w:sz w:val="18"/>
                <w:lang w:val="fr-FR"/>
              </w:rPr>
              <w:t>&gt;AP_000</w:t>
            </w:r>
            <w:r w:rsidRPr="009C61A1">
              <w:rPr>
                <w:rFonts w:ascii="Courier New" w:hAnsi="Courier New" w:cs="Courier New"/>
                <w:sz w:val="18"/>
                <w:lang w:val="fr-FR" w:eastAsia="ja-JP"/>
              </w:rPr>
              <w:t>4</w:t>
            </w:r>
            <w:r w:rsidRPr="009C61A1">
              <w:rPr>
                <w:rFonts w:ascii="Courier New" w:hAnsi="Courier New" w:cs="Courier New"/>
                <w:sz w:val="18"/>
                <w:lang w:val="fr-FR"/>
              </w:rPr>
              <w:t>001</w:t>
            </w:r>
            <w:r w:rsidRPr="009C61A1">
              <w:rPr>
                <w:rFonts w:ascii="Courier New" w:hAnsi="Courier New" w:cs="Courier New"/>
                <w:sz w:val="18"/>
                <w:lang w:val="fr-FR" w:eastAsia="ja-JP"/>
              </w:rPr>
              <w:t>1</w:t>
            </w:r>
            <w:r w:rsidRPr="009C61A1">
              <w:rPr>
                <w:rFonts w:ascii="Courier New" w:hAnsi="Courier New" w:cs="Courier New"/>
                <w:sz w:val="18"/>
                <w:lang w:val="fr-FR"/>
              </w:rPr>
              <w:t>&lt;/</w:t>
            </w:r>
            <w:proofErr w:type="spellStart"/>
            <w:r w:rsidRPr="009C61A1">
              <w:rPr>
                <w:rFonts w:ascii="Courier New" w:hAnsi="Courier New" w:cs="Courier New"/>
                <w:sz w:val="18"/>
                <w:lang w:val="fr-FR"/>
              </w:rPr>
              <w:t>audioPackFormatIDRef</w:t>
            </w:r>
            <w:proofErr w:type="spellEnd"/>
            <w:r w:rsidRPr="009C61A1">
              <w:rPr>
                <w:rFonts w:ascii="Courier New" w:hAnsi="Courier New" w:cs="Courier New"/>
                <w:sz w:val="18"/>
                <w:lang w:val="fr-FR"/>
              </w:rPr>
              <w:t>&gt;</w:t>
            </w:r>
          </w:p>
          <w:p w14:paraId="75BFCED5" w14:textId="77777777" w:rsidR="00E3229B" w:rsidRPr="00006B44"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FR"/>
              </w:rPr>
            </w:pPr>
            <w:r w:rsidRPr="00006B44">
              <w:rPr>
                <w:rFonts w:ascii="Courier New" w:hAnsi="Courier New" w:cs="Courier New"/>
                <w:sz w:val="18"/>
                <w:lang w:val="fr-FR"/>
              </w:rPr>
              <w:t>&lt;/</w:t>
            </w:r>
            <w:proofErr w:type="spellStart"/>
            <w:r w:rsidRPr="00006B44">
              <w:rPr>
                <w:rFonts w:ascii="Courier New" w:hAnsi="Courier New" w:cs="Courier New"/>
                <w:sz w:val="18"/>
                <w:lang w:val="fr-FR"/>
              </w:rPr>
              <w:t>audioTrackUID</w:t>
            </w:r>
            <w:proofErr w:type="spellEnd"/>
            <w:r w:rsidRPr="00006B44">
              <w:rPr>
                <w:rFonts w:ascii="Courier New" w:hAnsi="Courier New" w:cs="Courier New"/>
                <w:sz w:val="18"/>
                <w:lang w:val="fr-FR"/>
              </w:rPr>
              <w:t>&gt;</w:t>
            </w:r>
          </w:p>
          <w:p w14:paraId="5A6EBB83" w14:textId="77777777" w:rsidR="00E3229B" w:rsidRPr="00006B44"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lang w:val="fr-FR"/>
              </w:rPr>
            </w:pPr>
          </w:p>
        </w:tc>
      </w:tr>
    </w:tbl>
    <w:p w14:paraId="0E9ECA77" w14:textId="77777777" w:rsidR="00E3229B" w:rsidRPr="009371E5" w:rsidRDefault="00E3229B" w:rsidP="00EC606B">
      <w:pPr>
        <w:pStyle w:val="Heading1"/>
        <w:spacing w:before="240"/>
        <w:rPr>
          <w:lang w:bidi="ar-EG"/>
        </w:rPr>
      </w:pPr>
      <w:bookmarkStart w:id="1103" w:name="_Toc527718866"/>
      <w:bookmarkStart w:id="1104" w:name="_Toc38898544"/>
      <w:r>
        <w:rPr>
          <w:lang w:bidi="ar-EG"/>
        </w:rPr>
        <w:lastRenderedPageBreak/>
        <w:t>4</w:t>
      </w:r>
      <w:r w:rsidRPr="009371E5">
        <w:rPr>
          <w:rtl/>
          <w:lang w:bidi="ar-EG"/>
        </w:rPr>
        <w:tab/>
        <w:t>مثال عن تقابل نسق تبادل المواد</w:t>
      </w:r>
      <w:bookmarkEnd w:id="1102"/>
      <w:bookmarkEnd w:id="1103"/>
      <w:bookmarkEnd w:id="1104"/>
    </w:p>
    <w:p w14:paraId="7CC9DEDD" w14:textId="77777777" w:rsidR="00E3229B" w:rsidRPr="00131041" w:rsidRDefault="00E3229B" w:rsidP="00E3229B">
      <w:pPr>
        <w:rPr>
          <w:spacing w:val="-2"/>
          <w:rtl/>
          <w:lang w:bidi="ar-EG"/>
        </w:rPr>
      </w:pPr>
      <w:bookmarkStart w:id="1105" w:name="lt_pId2401"/>
      <w:r w:rsidRPr="00131041">
        <w:rPr>
          <w:spacing w:val="-2"/>
          <w:rtl/>
          <w:lang w:bidi="ar-EG"/>
        </w:rPr>
        <w:t xml:space="preserve">صُمم نموذج تعريف الإشارة السمعية للسماح لملفات نسق </w:t>
      </w:r>
      <w:r w:rsidRPr="00131041">
        <w:rPr>
          <w:spacing w:val="-2"/>
          <w:lang w:bidi="ar-EG"/>
        </w:rPr>
        <w:t>BW64</w:t>
      </w:r>
      <w:r w:rsidRPr="00131041">
        <w:rPr>
          <w:spacing w:val="-2"/>
          <w:rtl/>
          <w:lang w:bidi="ar-EG"/>
        </w:rPr>
        <w:t xml:space="preserve">، ليس فقط بأن تصبح نسق ملف مرن متعدد القنوات، بل أيضاً بأن تتضمنها أنساق ملفات أخرى. وحالياً، يمتلك نسق تبادل المواد </w:t>
      </w:r>
      <w:r w:rsidRPr="00131041">
        <w:rPr>
          <w:rFonts w:cs="Times New Roman"/>
          <w:spacing w:val="-2"/>
          <w:szCs w:val="22"/>
          <w:rtl/>
          <w:lang w:bidi="ar-EG"/>
        </w:rPr>
        <w:t>(</w:t>
      </w:r>
      <w:r w:rsidRPr="00131041">
        <w:rPr>
          <w:rFonts w:cs="Times New Roman"/>
          <w:spacing w:val="-2"/>
          <w:szCs w:val="22"/>
          <w:lang w:bidi="ar-EG"/>
        </w:rPr>
        <w:t>(MXF)</w:t>
      </w:r>
      <w:r w:rsidRPr="00131041">
        <w:rPr>
          <w:rFonts w:hint="eastAsia"/>
          <w:spacing w:val="-2"/>
          <w:rtl/>
          <w:lang w:bidi="ar-EG"/>
        </w:rPr>
        <w:t> </w:t>
      </w:r>
      <w:r w:rsidRPr="00131041">
        <w:rPr>
          <w:rFonts w:hint="cs"/>
          <w:spacing w:val="-2"/>
          <w:rtl/>
          <w:lang w:bidi="ar-EG"/>
        </w:rPr>
        <w:t>-</w:t>
      </w:r>
      <w:r w:rsidRPr="00131041">
        <w:rPr>
          <w:rFonts w:hint="eastAsia"/>
          <w:spacing w:val="-2"/>
          <w:rtl/>
          <w:lang w:bidi="ar-EG"/>
        </w:rPr>
        <w:t> </w:t>
      </w:r>
      <w:r w:rsidRPr="00131041">
        <w:rPr>
          <w:spacing w:val="-2"/>
          <w:lang w:bidi="ar-EG"/>
        </w:rPr>
        <w:t>SMPTE 377M</w:t>
      </w:r>
      <w:r w:rsidRPr="00131041">
        <w:rPr>
          <w:rFonts w:cs="Times New Roman"/>
          <w:spacing w:val="-2"/>
          <w:szCs w:val="22"/>
          <w:rtl/>
          <w:lang w:bidi="ar-EG"/>
        </w:rPr>
        <w:t>)</w:t>
      </w:r>
      <w:r w:rsidRPr="00131041">
        <w:rPr>
          <w:spacing w:val="-2"/>
          <w:rtl/>
          <w:lang w:bidi="ar-EG"/>
        </w:rPr>
        <w:t>، الذي يحمل الإشارة الفيديوية والسمعية على السواء، قدرة محدودة نوعاً ما من حيث توصيف نسقه السمعي. ويمكن لملفات المرشاح البل</w:t>
      </w:r>
      <w:r w:rsidRPr="00131041">
        <w:rPr>
          <w:rFonts w:hint="cs"/>
          <w:spacing w:val="-2"/>
          <w:rtl/>
          <w:lang w:bidi="ar-EG"/>
        </w:rPr>
        <w:t>ّ</w:t>
      </w:r>
      <w:r w:rsidRPr="00131041">
        <w:rPr>
          <w:spacing w:val="-2"/>
          <w:rtl/>
          <w:lang w:bidi="ar-EG"/>
        </w:rPr>
        <w:t xml:space="preserve">وري المتآلف </w:t>
      </w:r>
      <w:r w:rsidRPr="00131041">
        <w:rPr>
          <w:rFonts w:cs="Times New Roman"/>
          <w:spacing w:val="-2"/>
          <w:szCs w:val="22"/>
          <w:rtl/>
          <w:lang w:bidi="ar-EG"/>
        </w:rPr>
        <w:t>(</w:t>
      </w:r>
      <w:r w:rsidRPr="00131041">
        <w:rPr>
          <w:rFonts w:cs="Times New Roman"/>
          <w:spacing w:val="-2"/>
          <w:szCs w:val="22"/>
          <w:lang w:bidi="ar-EG"/>
        </w:rPr>
        <w:t>MXF</w:t>
      </w:r>
      <w:r w:rsidRPr="00131041">
        <w:rPr>
          <w:rFonts w:cs="Times New Roman"/>
          <w:spacing w:val="-2"/>
          <w:szCs w:val="22"/>
          <w:rtl/>
          <w:lang w:bidi="ar-EG"/>
        </w:rPr>
        <w:t>)</w:t>
      </w:r>
      <w:r w:rsidRPr="00131041">
        <w:rPr>
          <w:spacing w:val="-2"/>
          <w:rtl/>
          <w:lang w:bidi="ar-EG"/>
        </w:rPr>
        <w:t xml:space="preserve"> استخدام نموذج تعريف الإشارة السمعية بطريقة مشابهة للملفات بنسق </w:t>
      </w:r>
      <w:r w:rsidRPr="00131041">
        <w:rPr>
          <w:spacing w:val="-2"/>
          <w:lang w:bidi="ar-EG"/>
        </w:rPr>
        <w:t>BW64</w:t>
      </w:r>
      <w:r w:rsidRPr="00131041">
        <w:rPr>
          <w:spacing w:val="-2"/>
          <w:rtl/>
          <w:lang w:bidi="ar-EG"/>
        </w:rPr>
        <w:t xml:space="preserve"> بما</w:t>
      </w:r>
      <w:r w:rsidRPr="00131041">
        <w:rPr>
          <w:rFonts w:hint="cs"/>
          <w:spacing w:val="-2"/>
          <w:rtl/>
          <w:lang w:bidi="ar-EG"/>
        </w:rPr>
        <w:t> </w:t>
      </w:r>
      <w:r w:rsidRPr="00131041">
        <w:rPr>
          <w:spacing w:val="-2"/>
          <w:rtl/>
          <w:lang w:bidi="ar-EG"/>
        </w:rPr>
        <w:t>يتيح وصف نسق شامل للإشارة</w:t>
      </w:r>
      <w:r w:rsidRPr="00131041">
        <w:rPr>
          <w:rFonts w:hint="cs"/>
          <w:spacing w:val="-2"/>
          <w:rtl/>
          <w:lang w:bidi="ar-EG"/>
        </w:rPr>
        <w:t> </w:t>
      </w:r>
      <w:r w:rsidRPr="00131041">
        <w:rPr>
          <w:spacing w:val="-2"/>
          <w:rtl/>
          <w:lang w:bidi="ar-EG"/>
        </w:rPr>
        <w:t>السمعية.</w:t>
      </w:r>
    </w:p>
    <w:p w14:paraId="6777C7DB" w14:textId="56B38BD5" w:rsidR="00E3229B" w:rsidRPr="009371E5" w:rsidRDefault="00E3229B" w:rsidP="00E3229B">
      <w:pPr>
        <w:rPr>
          <w:rtl/>
          <w:lang w:bidi="ar-EG"/>
        </w:rPr>
      </w:pPr>
      <w:bookmarkStart w:id="1106" w:name="lt_pId2404"/>
      <w:bookmarkEnd w:id="1105"/>
      <w:r w:rsidRPr="009371E5">
        <w:rPr>
          <w:rtl/>
          <w:lang w:bidi="ar-EG"/>
        </w:rPr>
        <w:t>وكثيراً ما تستخدم ملفات المرشاح البل</w:t>
      </w:r>
      <w:r>
        <w:rPr>
          <w:rFonts w:hint="cs"/>
          <w:rtl/>
          <w:lang w:bidi="ar-EG"/>
        </w:rPr>
        <w:t>ّ</w:t>
      </w:r>
      <w:r w:rsidRPr="009371E5">
        <w:rPr>
          <w:rtl/>
          <w:lang w:bidi="ar-EG"/>
        </w:rPr>
        <w:t xml:space="preserve">وري المتآلف تشكيلات المسار السمعي وفق معيار </w:t>
      </w:r>
      <w:r>
        <w:rPr>
          <w:lang w:bidi="ar-EG"/>
        </w:rPr>
        <w:t>EBU R</w:t>
      </w:r>
      <w:r w:rsidRPr="009371E5">
        <w:rPr>
          <w:lang w:bidi="ar-EG"/>
        </w:rPr>
        <w:t>123</w:t>
      </w:r>
      <w:r w:rsidR="0098332F" w:rsidRPr="0098332F">
        <w:rPr>
          <w:rFonts w:hint="cs"/>
          <w:sz w:val="2"/>
          <w:szCs w:val="2"/>
          <w:rtl/>
          <w:lang w:bidi="ar-EG"/>
        </w:rPr>
        <w:t> </w:t>
      </w:r>
      <w:r>
        <w:rPr>
          <w:rStyle w:val="FootnoteReference"/>
          <w:lang w:bidi="ar-EG"/>
        </w:rPr>
        <w:footnoteReference w:id="2"/>
      </w:r>
      <w:r w:rsidRPr="009371E5">
        <w:rPr>
          <w:rtl/>
          <w:lang w:bidi="ar-EG"/>
        </w:rPr>
        <w:t xml:space="preserve"> ("توزيع المسار السمعي لتبادل الملفات لدى اتحاد الإذاعات الأوروبية"). وهي مجموعة من توزيعات المسار القائمة على القناة والمصفوفة، لما</w:t>
      </w:r>
      <w:r>
        <w:rPr>
          <w:rFonts w:hint="cs"/>
          <w:rtl/>
          <w:lang w:bidi="ar-EG"/>
        </w:rPr>
        <w:t> </w:t>
      </w:r>
      <w:r w:rsidRPr="009371E5">
        <w:rPr>
          <w:rtl/>
          <w:lang w:bidi="ar-EG"/>
        </w:rPr>
        <w:t>يتراوح بين</w:t>
      </w:r>
      <w:r>
        <w:rPr>
          <w:rFonts w:hint="cs"/>
          <w:rtl/>
          <w:lang w:bidi="ar-EG"/>
        </w:rPr>
        <w:t> </w:t>
      </w:r>
      <w:r w:rsidRPr="009371E5">
        <w:rPr>
          <w:lang w:bidi="ar-EG"/>
        </w:rPr>
        <w:t>2</w:t>
      </w:r>
      <w:r>
        <w:rPr>
          <w:rFonts w:hint="cs"/>
          <w:rtl/>
          <w:lang w:bidi="ar-EG"/>
        </w:rPr>
        <w:t> </w:t>
      </w:r>
      <w:r w:rsidRPr="009371E5">
        <w:rPr>
          <w:rtl/>
          <w:lang w:bidi="ar-EG"/>
        </w:rPr>
        <w:t>و</w:t>
      </w:r>
      <w:r w:rsidRPr="009371E5">
        <w:rPr>
          <w:lang w:bidi="ar-EG"/>
        </w:rPr>
        <w:t>16</w:t>
      </w:r>
      <w:r w:rsidRPr="009371E5">
        <w:rPr>
          <w:rtl/>
          <w:lang w:bidi="ar-EG"/>
        </w:rPr>
        <w:t xml:space="preserve"> من ملفات أو تدفقات المسار. وسيبين هذا المثال كيف يمكن أن تمثَّل تشكيلة </w:t>
      </w:r>
      <w:r w:rsidRPr="009371E5">
        <w:rPr>
          <w:lang w:bidi="ar-EG"/>
        </w:rPr>
        <w:t>R123</w:t>
      </w:r>
      <w:r w:rsidRPr="009371E5">
        <w:rPr>
          <w:rtl/>
          <w:lang w:bidi="ar-EG"/>
        </w:rPr>
        <w:t xml:space="preserve"> معينة بنموذج لتعريف الإشارة السمعية يناسب المرشاح البل</w:t>
      </w:r>
      <w:r>
        <w:rPr>
          <w:rFonts w:hint="cs"/>
          <w:rtl/>
          <w:lang w:bidi="ar-EG"/>
        </w:rPr>
        <w:t>ّ</w:t>
      </w:r>
      <w:r w:rsidRPr="009371E5">
        <w:rPr>
          <w:rtl/>
          <w:lang w:bidi="ar-EG"/>
        </w:rPr>
        <w:t>وري</w:t>
      </w:r>
      <w:r>
        <w:rPr>
          <w:rFonts w:hint="cs"/>
          <w:rtl/>
          <w:lang w:bidi="ar-EG"/>
        </w:rPr>
        <w:t> </w:t>
      </w:r>
      <w:r w:rsidRPr="009371E5">
        <w:rPr>
          <w:rtl/>
          <w:lang w:bidi="ar-EG"/>
        </w:rPr>
        <w:t>المتآلف.</w:t>
      </w:r>
    </w:p>
    <w:bookmarkEnd w:id="1106"/>
    <w:p w14:paraId="793B1B42" w14:textId="77777777" w:rsidR="00E3229B" w:rsidRDefault="00E3229B" w:rsidP="008B7095">
      <w:pPr>
        <w:pageBreakBefore/>
        <w:spacing w:after="120"/>
        <w:rPr>
          <w:rtl/>
          <w:lang w:bidi="ar-EG"/>
        </w:rPr>
      </w:pPr>
      <w:r w:rsidRPr="009371E5">
        <w:rPr>
          <w:rtl/>
          <w:lang w:bidi="ar-EG"/>
        </w:rPr>
        <w:lastRenderedPageBreak/>
        <w:t xml:space="preserve">وسيبين هذا المثال كيف يمكن أن تمثَّل تشكيلة </w:t>
      </w:r>
      <w:r w:rsidRPr="009371E5">
        <w:rPr>
          <w:lang w:bidi="ar-EG"/>
        </w:rPr>
        <w:t>4a R123</w:t>
      </w:r>
      <w:r>
        <w:rPr>
          <w:rtl/>
          <w:lang w:bidi="ar-EG"/>
        </w:rPr>
        <w:t xml:space="preserve"> </w:t>
      </w:r>
      <w:r w:rsidRPr="009371E5">
        <w:rPr>
          <w:rtl/>
          <w:lang w:bidi="ar-EG"/>
        </w:rPr>
        <w:t xml:space="preserve">بنموذج لتعريف الإشارة السمعية. وتستخدم هذا التشكيلة </w:t>
      </w:r>
      <w:r w:rsidRPr="009371E5">
        <w:rPr>
          <w:lang w:bidi="ar-EG"/>
        </w:rPr>
        <w:t>4</w:t>
      </w:r>
      <w:r>
        <w:rPr>
          <w:rFonts w:hint="cs"/>
          <w:rtl/>
          <w:lang w:bidi="ar-EG"/>
        </w:rPr>
        <w:t> </w:t>
      </w:r>
      <w:r w:rsidRPr="009371E5">
        <w:rPr>
          <w:rtl/>
          <w:lang w:bidi="ar-EG"/>
        </w:rPr>
        <w:t xml:space="preserve">مسارات: </w:t>
      </w:r>
    </w:p>
    <w:p w14:paraId="6B91B919" w14:textId="5B089247" w:rsidR="00E3229B" w:rsidRDefault="00E3229B" w:rsidP="008B7095">
      <w:pPr>
        <w:pStyle w:val="TableNo"/>
        <w:keepNext w:val="0"/>
        <w:keepLines w:val="0"/>
        <w:rPr>
          <w:rtl/>
        </w:rPr>
      </w:pPr>
      <w:r>
        <w:rPr>
          <w:rFonts w:hint="cs"/>
          <w:rtl/>
        </w:rPr>
        <w:t xml:space="preserve">الجدول </w:t>
      </w:r>
      <w:r w:rsidR="001543FD">
        <w:t>6</w:t>
      </w:r>
      <w:r w:rsidR="00576B28">
        <w:t>7</w:t>
      </w:r>
    </w:p>
    <w:p w14:paraId="5076D351" w14:textId="77777777" w:rsidR="00E3229B" w:rsidRPr="009371E5" w:rsidRDefault="00E3229B" w:rsidP="008B7095">
      <w:pPr>
        <w:pStyle w:val="Tabletitle0"/>
        <w:keepNext w:val="0"/>
        <w:rPr>
          <w:rtl/>
        </w:rPr>
      </w:pPr>
      <w:r>
        <w:rPr>
          <w:rFonts w:hint="cs"/>
          <w:rtl/>
        </w:rPr>
        <w:t xml:space="preserve">تشكيل مسارات مثال </w:t>
      </w:r>
      <w:r w:rsidRPr="005F4807">
        <w:rPr>
          <w:lang w:val="en-GB"/>
        </w:rPr>
        <w:t>MXF</w:t>
      </w:r>
    </w:p>
    <w:tbl>
      <w:tblPr>
        <w:bidiVisual/>
        <w:tblW w:w="8505" w:type="dxa"/>
        <w:jc w:val="center"/>
        <w:tblCellMar>
          <w:left w:w="10" w:type="dxa"/>
          <w:right w:w="10" w:type="dxa"/>
        </w:tblCellMar>
        <w:tblLook w:val="00A0" w:firstRow="1" w:lastRow="0" w:firstColumn="1" w:lastColumn="0" w:noHBand="0" w:noVBand="0"/>
      </w:tblPr>
      <w:tblGrid>
        <w:gridCol w:w="1933"/>
        <w:gridCol w:w="2629"/>
        <w:gridCol w:w="3943"/>
      </w:tblGrid>
      <w:tr w:rsidR="00E3229B" w:rsidRPr="009371E5" w14:paraId="523B02F5" w14:textId="77777777" w:rsidTr="00422B43">
        <w:trPr>
          <w:jc w:val="center"/>
        </w:trPr>
        <w:tc>
          <w:tcPr>
            <w:tcW w:w="1668"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14:paraId="79959F2B" w14:textId="77777777" w:rsidR="00E3229B" w:rsidRPr="009371E5" w:rsidRDefault="00E3229B" w:rsidP="008B7095">
            <w:pPr>
              <w:pStyle w:val="TableHead0"/>
              <w:keepNext w:val="0"/>
              <w:rPr>
                <w:lang w:val="en-GB" w:bidi="ar-EG"/>
              </w:rPr>
            </w:pPr>
            <w:r w:rsidRPr="009371E5">
              <w:rPr>
                <w:rtl/>
                <w:lang w:val="en-GB" w:bidi="ar-EG"/>
              </w:rPr>
              <w:t>رقم المسار</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14:paraId="7C081F2A" w14:textId="77777777" w:rsidR="00E3229B" w:rsidRPr="009371E5" w:rsidRDefault="00E3229B" w:rsidP="008B7095">
            <w:pPr>
              <w:pStyle w:val="TableHead0"/>
              <w:keepNext w:val="0"/>
              <w:rPr>
                <w:lang w:val="en-GB" w:bidi="ar-EG"/>
              </w:rPr>
            </w:pPr>
            <w:r w:rsidRPr="009371E5">
              <w:rPr>
                <w:rtl/>
                <w:lang w:val="en-GB" w:bidi="ar-EG"/>
              </w:rPr>
              <w:t>استخدام المسار</w:t>
            </w:r>
          </w:p>
        </w:tc>
        <w:tc>
          <w:tcPr>
            <w:tcW w:w="3402"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14:paraId="5EA099D9" w14:textId="77777777" w:rsidR="00E3229B" w:rsidRPr="009371E5" w:rsidRDefault="00E3229B" w:rsidP="008B7095">
            <w:pPr>
              <w:pStyle w:val="TableHead0"/>
              <w:keepNext w:val="0"/>
              <w:rPr>
                <w:lang w:val="en-GB" w:bidi="ar-EG"/>
              </w:rPr>
            </w:pPr>
            <w:r w:rsidRPr="009371E5">
              <w:rPr>
                <w:rtl/>
                <w:lang w:bidi="ar-EG"/>
              </w:rPr>
              <w:t>المجموعة</w:t>
            </w:r>
          </w:p>
        </w:tc>
      </w:tr>
      <w:tr w:rsidR="00E3229B" w:rsidRPr="009371E5" w14:paraId="2E2B1165" w14:textId="77777777" w:rsidTr="006066CB">
        <w:trPr>
          <w:trHeight w:val="1"/>
          <w:jc w:val="center"/>
        </w:trPr>
        <w:tc>
          <w:tcPr>
            <w:tcW w:w="16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3CED44C6" w14:textId="77777777" w:rsidR="00E3229B" w:rsidRPr="009371E5" w:rsidRDefault="00E3229B" w:rsidP="008B7095">
            <w:pPr>
              <w:pStyle w:val="Tabletext"/>
              <w:spacing w:before="60"/>
              <w:jc w:val="center"/>
              <w:rPr>
                <w:lang w:val="en-GB"/>
              </w:rPr>
            </w:pPr>
            <w:bookmarkStart w:id="1107" w:name="lt_pId2409"/>
            <w:r w:rsidRPr="009371E5">
              <w:t>1</w:t>
            </w:r>
            <w:bookmarkEnd w:id="1107"/>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75743C9D" w14:textId="77777777" w:rsidR="00E3229B" w:rsidRPr="009371E5" w:rsidRDefault="00E3229B" w:rsidP="008B7095">
            <w:pPr>
              <w:pStyle w:val="Tabletext"/>
              <w:spacing w:before="60"/>
              <w:jc w:val="center"/>
              <w:rPr>
                <w:lang w:val="en-GB"/>
              </w:rPr>
            </w:pPr>
            <w:bookmarkStart w:id="1108" w:name="lt_pId2410"/>
            <w:r w:rsidRPr="009371E5">
              <w:rPr>
                <w:rtl/>
              </w:rPr>
              <w:t>ستيريو الأيسر</w:t>
            </w:r>
            <w:r>
              <w:rPr>
                <w:rtl/>
              </w:rPr>
              <w:t xml:space="preserve"> </w:t>
            </w:r>
            <w:r w:rsidRPr="006A77D0">
              <w:rPr>
                <w:rFonts w:cs="Times New Roman"/>
                <w:szCs w:val="20"/>
                <w:rtl/>
                <w:lang w:val="en-GB"/>
              </w:rPr>
              <w:t>(</w:t>
            </w:r>
            <w:r w:rsidRPr="006A77D0">
              <w:rPr>
                <w:rFonts w:cs="Times New Roman"/>
                <w:szCs w:val="20"/>
                <w:lang w:val="en-GB"/>
              </w:rPr>
              <w:t>PCM</w:t>
            </w:r>
            <w:r w:rsidRPr="006A77D0">
              <w:rPr>
                <w:rFonts w:cs="Times New Roman"/>
                <w:szCs w:val="20"/>
                <w:rtl/>
                <w:lang w:val="en-GB"/>
              </w:rPr>
              <w:t>)</w:t>
            </w:r>
            <w:bookmarkEnd w:id="1108"/>
          </w:p>
        </w:tc>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07464754" w14:textId="77777777" w:rsidR="00E3229B" w:rsidRPr="009371E5" w:rsidRDefault="00E3229B" w:rsidP="006066CB">
            <w:pPr>
              <w:pStyle w:val="Tabletext"/>
              <w:spacing w:before="60"/>
              <w:jc w:val="center"/>
              <w:rPr>
                <w:lang w:val="en-GB"/>
              </w:rPr>
            </w:pPr>
            <w:r w:rsidRPr="009371E5">
              <w:rPr>
                <w:rtl/>
              </w:rPr>
              <w:t xml:space="preserve">زوج ستيريو في التشكيل بالتشفير النبضي </w:t>
            </w:r>
            <w:r w:rsidRPr="006A77D0">
              <w:rPr>
                <w:rFonts w:cs="Times New Roman"/>
                <w:szCs w:val="20"/>
                <w:rtl/>
              </w:rPr>
              <w:t>(</w:t>
            </w:r>
            <w:r w:rsidRPr="006A77D0">
              <w:rPr>
                <w:rFonts w:cs="Times New Roman"/>
                <w:szCs w:val="20"/>
              </w:rPr>
              <w:t>PCM</w:t>
            </w:r>
            <w:r w:rsidRPr="006A77D0">
              <w:rPr>
                <w:rFonts w:cs="Times New Roman"/>
                <w:szCs w:val="20"/>
                <w:rtl/>
              </w:rPr>
              <w:t>)</w:t>
            </w:r>
          </w:p>
        </w:tc>
      </w:tr>
      <w:tr w:rsidR="00E3229B" w:rsidRPr="009371E5" w14:paraId="578A425A" w14:textId="77777777" w:rsidTr="006066CB">
        <w:trPr>
          <w:trHeight w:val="1"/>
          <w:jc w:val="center"/>
        </w:trPr>
        <w:tc>
          <w:tcPr>
            <w:tcW w:w="16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45472C27" w14:textId="77777777" w:rsidR="00E3229B" w:rsidRPr="009371E5" w:rsidRDefault="00E3229B" w:rsidP="008B7095">
            <w:pPr>
              <w:pStyle w:val="Tabletext"/>
              <w:spacing w:before="60"/>
              <w:jc w:val="center"/>
              <w:rPr>
                <w:lang w:val="en-GB"/>
              </w:rPr>
            </w:pPr>
            <w:bookmarkStart w:id="1109" w:name="lt_pId2412"/>
            <w:r w:rsidRPr="009371E5">
              <w:t>2</w:t>
            </w:r>
            <w:bookmarkEnd w:id="1109"/>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5675B38D" w14:textId="77777777" w:rsidR="00E3229B" w:rsidRPr="009371E5" w:rsidRDefault="00E3229B" w:rsidP="008B7095">
            <w:pPr>
              <w:pStyle w:val="Tabletext"/>
              <w:spacing w:before="60"/>
              <w:jc w:val="center"/>
              <w:rPr>
                <w:lang w:val="en-GB"/>
              </w:rPr>
            </w:pPr>
            <w:bookmarkStart w:id="1110" w:name="lt_pId2413"/>
            <w:r w:rsidRPr="009371E5">
              <w:rPr>
                <w:rtl/>
              </w:rPr>
              <w:t>ستيريو الأيمن</w:t>
            </w:r>
            <w:r>
              <w:rPr>
                <w:rtl/>
              </w:rPr>
              <w:t xml:space="preserve"> </w:t>
            </w:r>
            <w:r w:rsidRPr="006A77D0">
              <w:rPr>
                <w:rFonts w:cs="Times New Roman"/>
                <w:szCs w:val="20"/>
                <w:rtl/>
                <w:lang w:val="en-GB"/>
              </w:rPr>
              <w:t>(</w:t>
            </w:r>
            <w:r w:rsidRPr="006A77D0">
              <w:rPr>
                <w:rFonts w:cs="Times New Roman"/>
                <w:szCs w:val="20"/>
                <w:lang w:val="en-GB"/>
              </w:rPr>
              <w:t>PCM</w:t>
            </w:r>
            <w:r w:rsidRPr="006A77D0">
              <w:rPr>
                <w:rFonts w:cs="Times New Roman"/>
                <w:szCs w:val="20"/>
                <w:rtl/>
                <w:lang w:val="en-GB"/>
              </w:rPr>
              <w:t>)</w:t>
            </w:r>
            <w:bookmarkEnd w:id="1110"/>
          </w:p>
        </w:tc>
        <w:tc>
          <w:tcPr>
            <w:tcW w:w="3402"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7C760AD3" w14:textId="77777777" w:rsidR="00E3229B" w:rsidRPr="009371E5" w:rsidRDefault="00E3229B" w:rsidP="006066CB">
            <w:pPr>
              <w:pStyle w:val="Tabletexte"/>
              <w:jc w:val="center"/>
              <w:rPr>
                <w:lang w:val="en-GB"/>
              </w:rPr>
            </w:pPr>
          </w:p>
        </w:tc>
      </w:tr>
      <w:tr w:rsidR="00E3229B" w:rsidRPr="009371E5" w14:paraId="510E41E4" w14:textId="77777777" w:rsidTr="006066CB">
        <w:trPr>
          <w:trHeight w:val="1"/>
          <w:jc w:val="center"/>
        </w:trPr>
        <w:tc>
          <w:tcPr>
            <w:tcW w:w="16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6E2060B7" w14:textId="77777777" w:rsidR="00E3229B" w:rsidRPr="009371E5" w:rsidRDefault="00E3229B" w:rsidP="008B7095">
            <w:pPr>
              <w:pStyle w:val="Tabletext"/>
              <w:spacing w:before="60"/>
              <w:jc w:val="center"/>
              <w:rPr>
                <w:lang w:val="en-GB"/>
              </w:rPr>
            </w:pPr>
            <w:bookmarkStart w:id="1111" w:name="lt_pId2414"/>
            <w:r w:rsidRPr="009371E5">
              <w:t>3</w:t>
            </w:r>
            <w:bookmarkEnd w:id="1111"/>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6B2B4D81" w14:textId="77777777" w:rsidR="00E3229B" w:rsidRPr="00603DC2" w:rsidRDefault="00E3229B" w:rsidP="008B7095">
            <w:pPr>
              <w:pStyle w:val="Tabletext"/>
              <w:spacing w:before="60"/>
              <w:jc w:val="center"/>
              <w:rPr>
                <w:highlight w:val="yellow"/>
                <w:lang w:val="en-GB"/>
              </w:rPr>
            </w:pPr>
            <w:bookmarkStart w:id="1112" w:name="lt_pId2415"/>
            <w:r w:rsidRPr="00B073AA">
              <w:rPr>
                <w:lang w:val="en-GB"/>
              </w:rPr>
              <w:t>MCA</w:t>
            </w:r>
            <w:bookmarkEnd w:id="1112"/>
            <w:r w:rsidRPr="00B073AA">
              <w:rPr>
                <w:rFonts w:hint="cs"/>
                <w:rtl/>
              </w:rPr>
              <w:t xml:space="preserve"> (</w:t>
            </w:r>
            <w:r>
              <w:rPr>
                <w:rFonts w:hint="cs"/>
                <w:rtl/>
              </w:rPr>
              <w:t>نسق</w:t>
            </w:r>
            <w:r w:rsidRPr="00B073AA">
              <w:rPr>
                <w:rFonts w:hint="cs"/>
                <w:rtl/>
              </w:rPr>
              <w:t xml:space="preserve"> سمعي مشفر)</w:t>
            </w:r>
          </w:p>
        </w:tc>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774945F8" w14:textId="77777777" w:rsidR="00E3229B" w:rsidRPr="009371E5" w:rsidRDefault="00E3229B" w:rsidP="006066CB">
            <w:pPr>
              <w:pStyle w:val="Tabletext"/>
              <w:spacing w:before="60"/>
              <w:jc w:val="center"/>
            </w:pPr>
            <w:r w:rsidRPr="009371E5">
              <w:rPr>
                <w:rtl/>
              </w:rPr>
              <w:t xml:space="preserve">تدفق سمعي </w:t>
            </w:r>
            <w:r>
              <w:rPr>
                <w:rFonts w:hint="cs"/>
                <w:rtl/>
              </w:rPr>
              <w:t xml:space="preserve">مشفر </w:t>
            </w:r>
            <w:r w:rsidRPr="009371E5">
              <w:rPr>
                <w:rtl/>
              </w:rPr>
              <w:t>متعدد القنوات</w:t>
            </w:r>
          </w:p>
        </w:tc>
      </w:tr>
      <w:tr w:rsidR="00E3229B" w:rsidRPr="009371E5" w14:paraId="00E4A46C" w14:textId="77777777" w:rsidTr="00422B43">
        <w:trPr>
          <w:trHeight w:val="1"/>
          <w:jc w:val="center"/>
        </w:trPr>
        <w:tc>
          <w:tcPr>
            <w:tcW w:w="16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2B0298FA" w14:textId="77777777" w:rsidR="00E3229B" w:rsidRPr="009371E5" w:rsidRDefault="00E3229B" w:rsidP="008B7095">
            <w:pPr>
              <w:pStyle w:val="Tabletext"/>
              <w:spacing w:before="60"/>
              <w:jc w:val="center"/>
              <w:rPr>
                <w:lang w:val="en-GB"/>
              </w:rPr>
            </w:pPr>
            <w:bookmarkStart w:id="1113" w:name="lt_pId2417"/>
            <w:r w:rsidRPr="009371E5">
              <w:t>4</w:t>
            </w:r>
            <w:bookmarkEnd w:id="1113"/>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1DB37DCC" w14:textId="77777777" w:rsidR="00E3229B" w:rsidRPr="009371E5" w:rsidRDefault="00E3229B" w:rsidP="008B7095">
            <w:pPr>
              <w:pStyle w:val="Tabletext"/>
              <w:spacing w:before="60"/>
              <w:jc w:val="center"/>
              <w:rPr>
                <w:lang w:val="en-GB"/>
              </w:rPr>
            </w:pPr>
            <w:r w:rsidRPr="00B073AA">
              <w:rPr>
                <w:lang w:val="en-GB"/>
              </w:rPr>
              <w:t>MCA</w:t>
            </w:r>
            <w:r w:rsidRPr="00B073AA">
              <w:rPr>
                <w:rFonts w:hint="cs"/>
                <w:rtl/>
              </w:rPr>
              <w:t xml:space="preserve"> (</w:t>
            </w:r>
            <w:r>
              <w:rPr>
                <w:rFonts w:hint="cs"/>
                <w:rtl/>
              </w:rPr>
              <w:t>نسق</w:t>
            </w:r>
            <w:r w:rsidRPr="00B073AA">
              <w:rPr>
                <w:rFonts w:hint="cs"/>
                <w:rtl/>
              </w:rPr>
              <w:t xml:space="preserve"> سمعي مشفر)</w:t>
            </w:r>
          </w:p>
        </w:tc>
        <w:tc>
          <w:tcPr>
            <w:tcW w:w="3402"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09EDBFD2" w14:textId="77777777" w:rsidR="00E3229B" w:rsidRPr="009371E5" w:rsidRDefault="00E3229B" w:rsidP="008B7095">
            <w:pPr>
              <w:pStyle w:val="Tabletexte"/>
              <w:jc w:val="center"/>
              <w:rPr>
                <w:lang w:val="en-GB"/>
              </w:rPr>
            </w:pPr>
          </w:p>
        </w:tc>
      </w:tr>
    </w:tbl>
    <w:p w14:paraId="5E848180" w14:textId="77777777" w:rsidR="00E3229B" w:rsidRPr="009371E5" w:rsidRDefault="00E3229B" w:rsidP="008B7095">
      <w:pPr>
        <w:pStyle w:val="Heading2"/>
        <w:keepNext w:val="0"/>
        <w:keepLines w:val="0"/>
        <w:rPr>
          <w:lang w:val="en-GB" w:bidi="ar-EG"/>
        </w:rPr>
      </w:pPr>
      <w:bookmarkStart w:id="1114" w:name="_Toc460502854"/>
      <w:bookmarkStart w:id="1115" w:name="_Toc527718867"/>
      <w:bookmarkStart w:id="1116" w:name="_Toc38898545"/>
      <w:r>
        <w:rPr>
          <w:lang w:val="en-GB" w:bidi="ar-EG"/>
        </w:rPr>
        <w:t>1.4</w:t>
      </w:r>
      <w:r w:rsidRPr="009371E5">
        <w:rPr>
          <w:rtl/>
          <w:lang w:val="en-GB" w:bidi="ar-EG"/>
        </w:rPr>
        <w:tab/>
        <w:t>ملخص العناصر</w:t>
      </w:r>
      <w:bookmarkEnd w:id="1114"/>
      <w:bookmarkEnd w:id="1115"/>
      <w:bookmarkEnd w:id="1116"/>
    </w:p>
    <w:p w14:paraId="1C68E32B" w14:textId="77777777" w:rsidR="00E3229B" w:rsidRDefault="00E3229B" w:rsidP="008B7095">
      <w:pPr>
        <w:spacing w:after="120"/>
        <w:rPr>
          <w:rtl/>
          <w:lang w:bidi="ar-EG"/>
        </w:rPr>
      </w:pPr>
      <w:r w:rsidRPr="009371E5">
        <w:rPr>
          <w:rtl/>
          <w:lang w:bidi="ar-EG"/>
        </w:rPr>
        <w:t>فيما يلي العناصر الواردة في جزء النسق من الوصف:</w:t>
      </w:r>
    </w:p>
    <w:p w14:paraId="7EDFBB7D" w14:textId="1B500CEC" w:rsidR="00E3229B" w:rsidRDefault="00E3229B" w:rsidP="00F64C81">
      <w:pPr>
        <w:pStyle w:val="TableNo"/>
        <w:rPr>
          <w:rtl/>
        </w:rPr>
      </w:pPr>
      <w:r>
        <w:rPr>
          <w:rFonts w:hint="cs"/>
          <w:rtl/>
        </w:rPr>
        <w:t xml:space="preserve">الجدول </w:t>
      </w:r>
      <w:r w:rsidR="001543FD">
        <w:t>6</w:t>
      </w:r>
      <w:r w:rsidR="00576B28">
        <w:t>8</w:t>
      </w:r>
    </w:p>
    <w:p w14:paraId="6828A690" w14:textId="77777777" w:rsidR="00E3229B" w:rsidRPr="009371E5" w:rsidRDefault="00E3229B" w:rsidP="006066CB">
      <w:pPr>
        <w:pStyle w:val="Tabletitle"/>
        <w:rPr>
          <w:rtl/>
        </w:rPr>
      </w:pPr>
      <w:r>
        <w:rPr>
          <w:rFonts w:hint="cs"/>
          <w:rtl/>
        </w:rPr>
        <w:t xml:space="preserve">عناصر نسق مثال </w:t>
      </w:r>
      <w:r w:rsidRPr="005F4807">
        <w:rPr>
          <w:lang w:val="en-GB"/>
        </w:rPr>
        <w:t>MXF</w:t>
      </w:r>
    </w:p>
    <w:tbl>
      <w:tblPr>
        <w:bidiVisual/>
        <w:tblW w:w="9638" w:type="dxa"/>
        <w:jc w:val="center"/>
        <w:tblLayout w:type="fixed"/>
        <w:tblCellMar>
          <w:left w:w="10" w:type="dxa"/>
          <w:right w:w="10" w:type="dxa"/>
        </w:tblCellMar>
        <w:tblLook w:val="00A0" w:firstRow="1" w:lastRow="0" w:firstColumn="1" w:lastColumn="0" w:noHBand="0" w:noVBand="0"/>
      </w:tblPr>
      <w:tblGrid>
        <w:gridCol w:w="2041"/>
        <w:gridCol w:w="2268"/>
        <w:gridCol w:w="1531"/>
        <w:gridCol w:w="3798"/>
      </w:tblGrid>
      <w:tr w:rsidR="00E3229B" w:rsidRPr="009371E5" w14:paraId="3D11EEC6" w14:textId="77777777" w:rsidTr="0081588B">
        <w:trPr>
          <w:trHeight w:val="1"/>
          <w:tblHeader/>
          <w:jc w:val="center"/>
        </w:trPr>
        <w:tc>
          <w:tcPr>
            <w:tcW w:w="204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7A8AE1C3" w14:textId="77777777" w:rsidR="00E3229B" w:rsidRPr="009371E5" w:rsidRDefault="00E3229B" w:rsidP="006066CB">
            <w:pPr>
              <w:pStyle w:val="Tablehead"/>
              <w:rPr>
                <w:lang w:val="en-GB" w:bidi="ar-EG"/>
              </w:rPr>
            </w:pPr>
            <w:r w:rsidRPr="009371E5">
              <w:rPr>
                <w:rtl/>
                <w:lang w:bidi="ar-EG"/>
              </w:rPr>
              <w:t>العنصر</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D03F4EB" w14:textId="77777777" w:rsidR="00E3229B" w:rsidRPr="009371E5" w:rsidRDefault="00E3229B" w:rsidP="006066CB">
            <w:pPr>
              <w:pStyle w:val="Tablehead"/>
              <w:rPr>
                <w:lang w:val="en-GB" w:bidi="ar-EG"/>
              </w:rPr>
            </w:pPr>
            <w:r w:rsidRPr="009371E5">
              <w:rPr>
                <w:lang w:val="en-GB" w:bidi="ar-EG"/>
              </w:rPr>
              <w:t>ID</w:t>
            </w:r>
          </w:p>
        </w:tc>
        <w:tc>
          <w:tcPr>
            <w:tcW w:w="153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5BD7B79B" w14:textId="77777777" w:rsidR="00E3229B" w:rsidRPr="009371E5" w:rsidRDefault="00E3229B" w:rsidP="006066CB">
            <w:pPr>
              <w:pStyle w:val="Tablehead"/>
              <w:rPr>
                <w:lang w:val="en-GB" w:bidi="ar-EG"/>
              </w:rPr>
            </w:pPr>
            <w:r w:rsidRPr="009371E5">
              <w:rPr>
                <w:rtl/>
                <w:lang w:bidi="ar-EG"/>
              </w:rPr>
              <w:t>الاسم</w:t>
            </w:r>
          </w:p>
        </w:tc>
        <w:tc>
          <w:tcPr>
            <w:tcW w:w="37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DABA626" w14:textId="77777777" w:rsidR="00E3229B" w:rsidRPr="009371E5" w:rsidRDefault="00E3229B" w:rsidP="006066CB">
            <w:pPr>
              <w:pStyle w:val="Tablehead"/>
              <w:rPr>
                <w:lang w:val="en-GB" w:bidi="ar-EG"/>
              </w:rPr>
            </w:pPr>
            <w:r w:rsidRPr="009371E5">
              <w:rPr>
                <w:rtl/>
                <w:lang w:bidi="ar-EG"/>
              </w:rPr>
              <w:t>الوصف</w:t>
            </w:r>
          </w:p>
        </w:tc>
      </w:tr>
      <w:tr w:rsidR="00E3229B" w:rsidRPr="009371E5" w14:paraId="1D2429BF" w14:textId="77777777" w:rsidTr="0081588B">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401FC37" w14:textId="77777777" w:rsidR="00E3229B" w:rsidRPr="009371E5" w:rsidRDefault="00E3229B" w:rsidP="00AD7BEE">
            <w:pPr>
              <w:pStyle w:val="Tabletext"/>
              <w:bidi w:val="0"/>
              <w:spacing w:before="60"/>
              <w:jc w:val="center"/>
              <w:rPr>
                <w:lang w:val="en-GB"/>
              </w:rPr>
            </w:pPr>
            <w:bookmarkStart w:id="1117" w:name="lt_pId2426"/>
            <w:proofErr w:type="spellStart"/>
            <w:r w:rsidRPr="009371E5">
              <w:rPr>
                <w:lang w:val="en-GB"/>
              </w:rPr>
              <w:t>audioTrackFormat</w:t>
            </w:r>
            <w:bookmarkEnd w:id="1117"/>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B35C577" w14:textId="77777777" w:rsidR="00E3229B" w:rsidRPr="005F4807" w:rsidRDefault="00E3229B" w:rsidP="00AD7BEE">
            <w:pPr>
              <w:pStyle w:val="Tabletext"/>
              <w:keepNext/>
              <w:spacing w:before="60"/>
              <w:jc w:val="center"/>
              <w:rPr>
                <w:lang w:val="en-GB"/>
              </w:rPr>
            </w:pPr>
            <w:r w:rsidRPr="005F4807">
              <w:rPr>
                <w:lang w:val="en-GB"/>
              </w:rPr>
              <w:t>AT_00010001_01</w:t>
            </w:r>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8E526E5" w14:textId="77777777" w:rsidR="00E3229B" w:rsidRPr="005F4807" w:rsidRDefault="00E3229B" w:rsidP="00AD7BEE">
            <w:pPr>
              <w:pStyle w:val="Tabletext"/>
              <w:keepNext/>
              <w:spacing w:before="60"/>
              <w:jc w:val="center"/>
              <w:rPr>
                <w:lang w:val="en-GB"/>
              </w:rPr>
            </w:pPr>
            <w:proofErr w:type="spellStart"/>
            <w:r w:rsidRPr="005F4807">
              <w:rPr>
                <w:lang w:val="en-GB"/>
              </w:rPr>
              <w:t>PCM_FrontLeft</w:t>
            </w:r>
            <w:proofErr w:type="spellEnd"/>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A11EFA9" w14:textId="77777777" w:rsidR="00E3229B" w:rsidRPr="009371E5" w:rsidRDefault="00E3229B" w:rsidP="00AD7BEE">
            <w:pPr>
              <w:pStyle w:val="Tabletext"/>
              <w:spacing w:before="60"/>
            </w:pPr>
            <w:r w:rsidRPr="009371E5">
              <w:rPr>
                <w:rtl/>
              </w:rPr>
              <w:t>يعرِّف المسار بدلالة</w:t>
            </w:r>
            <w:r>
              <w:rPr>
                <w:rtl/>
                <w:lang w:val="en-GB"/>
              </w:rPr>
              <w:t xml:space="preserve"> </w:t>
            </w:r>
            <w:r w:rsidRPr="009371E5">
              <w:rPr>
                <w:lang w:val="en-GB"/>
              </w:rPr>
              <w:t>PCM</w:t>
            </w:r>
          </w:p>
        </w:tc>
      </w:tr>
      <w:tr w:rsidR="00E3229B" w:rsidRPr="009371E5" w14:paraId="6091DE16" w14:textId="77777777" w:rsidTr="0081588B">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F6247E7" w14:textId="77777777" w:rsidR="00E3229B" w:rsidRPr="009371E5" w:rsidRDefault="00E3229B" w:rsidP="00AD7BEE">
            <w:pPr>
              <w:pStyle w:val="Tabletext"/>
              <w:bidi w:val="0"/>
              <w:spacing w:before="60"/>
              <w:jc w:val="center"/>
              <w:rPr>
                <w:lang w:val="en-GB"/>
              </w:rPr>
            </w:pPr>
            <w:bookmarkStart w:id="1118" w:name="lt_pId2430"/>
            <w:proofErr w:type="spellStart"/>
            <w:r w:rsidRPr="009371E5">
              <w:rPr>
                <w:lang w:val="en-GB"/>
              </w:rPr>
              <w:t>audioTrackFormat</w:t>
            </w:r>
            <w:bookmarkEnd w:id="1118"/>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86D0F48" w14:textId="77777777" w:rsidR="00E3229B" w:rsidRPr="005F4807" w:rsidRDefault="00E3229B" w:rsidP="00AD7BEE">
            <w:pPr>
              <w:pStyle w:val="Tabletext"/>
              <w:spacing w:before="60"/>
              <w:jc w:val="center"/>
              <w:rPr>
                <w:lang w:val="en-GB"/>
              </w:rPr>
            </w:pPr>
            <w:r w:rsidRPr="005F4807">
              <w:rPr>
                <w:lang w:val="en-GB"/>
              </w:rPr>
              <w:t>AT_00010002_01</w:t>
            </w:r>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AF016FF" w14:textId="77777777" w:rsidR="00E3229B" w:rsidRPr="005F4807" w:rsidRDefault="00E3229B" w:rsidP="00AD7BEE">
            <w:pPr>
              <w:pStyle w:val="Tabletext"/>
              <w:spacing w:before="60"/>
              <w:jc w:val="center"/>
              <w:rPr>
                <w:lang w:val="en-GB"/>
              </w:rPr>
            </w:pPr>
            <w:proofErr w:type="spellStart"/>
            <w:r w:rsidRPr="005F4807">
              <w:rPr>
                <w:lang w:val="en-GB"/>
              </w:rPr>
              <w:t>PCM_FrontRight</w:t>
            </w:r>
            <w:proofErr w:type="spellEnd"/>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7AF0650" w14:textId="77777777" w:rsidR="00E3229B" w:rsidRPr="009371E5" w:rsidRDefault="00E3229B" w:rsidP="00AD7BEE">
            <w:pPr>
              <w:pStyle w:val="Tabletext"/>
              <w:spacing w:before="60"/>
            </w:pPr>
            <w:r w:rsidRPr="009371E5">
              <w:rPr>
                <w:rtl/>
              </w:rPr>
              <w:t>يعرِّف المسار بدلالة</w:t>
            </w:r>
            <w:r>
              <w:rPr>
                <w:rtl/>
                <w:lang w:val="en-GB"/>
              </w:rPr>
              <w:t xml:space="preserve"> </w:t>
            </w:r>
            <w:r w:rsidRPr="009371E5">
              <w:rPr>
                <w:lang w:val="en-GB"/>
              </w:rPr>
              <w:t>PCM</w:t>
            </w:r>
          </w:p>
        </w:tc>
      </w:tr>
      <w:tr w:rsidR="00E3229B" w:rsidRPr="009371E5" w14:paraId="7D408123" w14:textId="77777777" w:rsidTr="0081588B">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701E694" w14:textId="77777777" w:rsidR="00E3229B" w:rsidRPr="009371E5" w:rsidRDefault="00E3229B" w:rsidP="00AD7BEE">
            <w:pPr>
              <w:pStyle w:val="Tabletext"/>
              <w:bidi w:val="0"/>
              <w:spacing w:before="60"/>
              <w:jc w:val="center"/>
              <w:rPr>
                <w:lang w:val="en-GB"/>
              </w:rPr>
            </w:pPr>
            <w:bookmarkStart w:id="1119" w:name="lt_pId2434"/>
            <w:proofErr w:type="spellStart"/>
            <w:r w:rsidRPr="009371E5">
              <w:rPr>
                <w:lang w:val="en-GB"/>
              </w:rPr>
              <w:t>audioTrackFormat</w:t>
            </w:r>
            <w:bookmarkEnd w:id="1119"/>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EF7ADE1" w14:textId="77777777" w:rsidR="00E3229B" w:rsidRPr="005F4807" w:rsidRDefault="00E3229B" w:rsidP="00AD7BEE">
            <w:pPr>
              <w:pStyle w:val="Tabletext"/>
              <w:spacing w:before="60"/>
              <w:jc w:val="center"/>
              <w:rPr>
                <w:lang w:val="en-GB"/>
              </w:rPr>
            </w:pPr>
            <w:r w:rsidRPr="005F4807">
              <w:rPr>
                <w:lang w:val="en-GB"/>
              </w:rPr>
              <w:t>AT_10011001_01</w:t>
            </w:r>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ED68313" w14:textId="77777777" w:rsidR="00E3229B" w:rsidRPr="005F4807" w:rsidRDefault="00E3229B" w:rsidP="00AD7BEE">
            <w:pPr>
              <w:pStyle w:val="Tabletext"/>
              <w:spacing w:before="60"/>
              <w:jc w:val="center"/>
              <w:rPr>
                <w:lang w:val="en-GB"/>
              </w:rPr>
            </w:pPr>
            <w:r w:rsidRPr="005F4807">
              <w:rPr>
                <w:lang w:val="en-GB"/>
              </w:rPr>
              <w:t>CodedAudio1</w:t>
            </w:r>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66F774D" w14:textId="77777777" w:rsidR="00E3229B" w:rsidRPr="00B073AA" w:rsidRDefault="00E3229B" w:rsidP="00AD7BEE">
            <w:pPr>
              <w:pStyle w:val="Tabletext"/>
              <w:spacing w:before="60"/>
            </w:pPr>
            <w:r w:rsidRPr="00B073AA">
              <w:rPr>
                <w:rtl/>
              </w:rPr>
              <w:t>يعرِّف المسار بدلالة</w:t>
            </w:r>
            <w:r w:rsidRPr="00B073AA">
              <w:rPr>
                <w:rtl/>
                <w:lang w:val="en-GB"/>
              </w:rPr>
              <w:t xml:space="preserve"> احتوائه على بيانات </w:t>
            </w:r>
            <w:r w:rsidRPr="00B073AA">
              <w:rPr>
                <w:rFonts w:hint="cs"/>
                <w:rtl/>
              </w:rPr>
              <w:t>مشفرة</w:t>
            </w:r>
          </w:p>
        </w:tc>
      </w:tr>
      <w:tr w:rsidR="00E3229B" w:rsidRPr="009371E5" w14:paraId="1098DD06" w14:textId="77777777" w:rsidTr="0081588B">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EA71673" w14:textId="77777777" w:rsidR="00E3229B" w:rsidRPr="009371E5" w:rsidRDefault="00E3229B" w:rsidP="00AD7BEE">
            <w:pPr>
              <w:pStyle w:val="Tabletext"/>
              <w:bidi w:val="0"/>
              <w:spacing w:before="60"/>
              <w:jc w:val="center"/>
              <w:rPr>
                <w:lang w:val="en-GB"/>
              </w:rPr>
            </w:pPr>
            <w:bookmarkStart w:id="1120" w:name="lt_pId2438"/>
            <w:proofErr w:type="spellStart"/>
            <w:r w:rsidRPr="009371E5">
              <w:rPr>
                <w:lang w:val="en-GB"/>
              </w:rPr>
              <w:t>audioTrackFormat</w:t>
            </w:r>
            <w:bookmarkEnd w:id="1120"/>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B1501A2" w14:textId="77777777" w:rsidR="00E3229B" w:rsidRPr="005F4807" w:rsidRDefault="00E3229B" w:rsidP="00AD7BEE">
            <w:pPr>
              <w:pStyle w:val="Tabletext"/>
              <w:spacing w:before="60"/>
              <w:jc w:val="center"/>
              <w:rPr>
                <w:lang w:val="en-GB"/>
              </w:rPr>
            </w:pPr>
            <w:r w:rsidRPr="005F4807">
              <w:rPr>
                <w:lang w:val="en-GB"/>
              </w:rPr>
              <w:t>AT_10011001_02</w:t>
            </w:r>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FEC851C" w14:textId="77777777" w:rsidR="00E3229B" w:rsidRPr="005F4807" w:rsidRDefault="00E3229B" w:rsidP="00AD7BEE">
            <w:pPr>
              <w:pStyle w:val="Tabletext"/>
              <w:spacing w:before="60"/>
              <w:jc w:val="center"/>
              <w:rPr>
                <w:lang w:val="en-GB"/>
              </w:rPr>
            </w:pPr>
            <w:r w:rsidRPr="005F4807">
              <w:rPr>
                <w:lang w:val="en-GB"/>
              </w:rPr>
              <w:t>CodedAudio2</w:t>
            </w:r>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BB542B" w14:textId="77777777" w:rsidR="00E3229B" w:rsidRPr="00B073AA" w:rsidRDefault="00E3229B" w:rsidP="00AD7BEE">
            <w:pPr>
              <w:pStyle w:val="Tabletext"/>
              <w:spacing w:before="60"/>
            </w:pPr>
            <w:r w:rsidRPr="00B073AA">
              <w:rPr>
                <w:rtl/>
              </w:rPr>
              <w:t>يعرِّف المسار بدلالة</w:t>
            </w:r>
            <w:r w:rsidRPr="00B073AA">
              <w:rPr>
                <w:rtl/>
                <w:lang w:val="en-GB"/>
              </w:rPr>
              <w:t xml:space="preserve"> احتوائه على بيانات </w:t>
            </w:r>
            <w:r w:rsidRPr="00B073AA">
              <w:rPr>
                <w:rFonts w:hint="cs"/>
                <w:rtl/>
              </w:rPr>
              <w:t>مشفرة</w:t>
            </w:r>
          </w:p>
        </w:tc>
      </w:tr>
      <w:tr w:rsidR="00E3229B" w:rsidRPr="009371E5" w14:paraId="1BAFFB51" w14:textId="77777777" w:rsidTr="0081588B">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363FC21" w14:textId="77777777" w:rsidR="00E3229B" w:rsidRPr="009371E5" w:rsidRDefault="00E3229B" w:rsidP="00AD7BEE">
            <w:pPr>
              <w:pStyle w:val="Tabletext"/>
              <w:bidi w:val="0"/>
              <w:spacing w:before="60"/>
              <w:jc w:val="center"/>
              <w:rPr>
                <w:lang w:val="en-GB"/>
              </w:rPr>
            </w:pPr>
            <w:bookmarkStart w:id="1121" w:name="lt_pId2442"/>
            <w:proofErr w:type="spellStart"/>
            <w:r w:rsidRPr="009371E5">
              <w:rPr>
                <w:lang w:val="en-GB"/>
              </w:rPr>
              <w:t>audioStreamFormat</w:t>
            </w:r>
            <w:bookmarkEnd w:id="1121"/>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DCC6CBC" w14:textId="77777777" w:rsidR="00E3229B" w:rsidRPr="005F4807" w:rsidRDefault="00E3229B" w:rsidP="00AD7BEE">
            <w:pPr>
              <w:pStyle w:val="Tabletext"/>
              <w:spacing w:before="60"/>
              <w:jc w:val="center"/>
              <w:rPr>
                <w:lang w:val="en-GB"/>
              </w:rPr>
            </w:pPr>
            <w:r w:rsidRPr="005F4807">
              <w:rPr>
                <w:lang w:val="en-GB"/>
              </w:rPr>
              <w:t>AS_00010001</w:t>
            </w:r>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6742D9B" w14:textId="77777777" w:rsidR="00E3229B" w:rsidRPr="005F4807" w:rsidRDefault="00E3229B" w:rsidP="00AD7BEE">
            <w:pPr>
              <w:pStyle w:val="Tabletext"/>
              <w:spacing w:before="60"/>
              <w:jc w:val="center"/>
              <w:rPr>
                <w:lang w:val="en-GB"/>
              </w:rPr>
            </w:pPr>
            <w:proofErr w:type="spellStart"/>
            <w:r w:rsidRPr="005F4807">
              <w:rPr>
                <w:lang w:val="en-GB"/>
              </w:rPr>
              <w:t>PCM_FrontLeft</w:t>
            </w:r>
            <w:proofErr w:type="spellEnd"/>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066DD3" w14:textId="77777777" w:rsidR="00E3229B" w:rsidRPr="009371E5" w:rsidRDefault="00E3229B" w:rsidP="00AD7BEE">
            <w:pPr>
              <w:pStyle w:val="Tabletext"/>
              <w:spacing w:before="60"/>
              <w:rPr>
                <w:lang w:val="en-GB"/>
              </w:rPr>
            </w:pPr>
            <w:r w:rsidRPr="009371E5">
              <w:rPr>
                <w:rtl/>
              </w:rPr>
              <w:t>يعرِّف التدفق بدلالة</w:t>
            </w:r>
            <w:r>
              <w:rPr>
                <w:rtl/>
                <w:lang w:val="en-GB"/>
              </w:rPr>
              <w:t xml:space="preserve"> </w:t>
            </w:r>
            <w:r w:rsidRPr="009371E5">
              <w:rPr>
                <w:lang w:val="en-GB"/>
              </w:rPr>
              <w:t>PCM</w:t>
            </w:r>
          </w:p>
        </w:tc>
      </w:tr>
      <w:tr w:rsidR="00E3229B" w:rsidRPr="009371E5" w14:paraId="779B526B" w14:textId="77777777" w:rsidTr="0081588B">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94906BA" w14:textId="77777777" w:rsidR="00E3229B" w:rsidRPr="009371E5" w:rsidRDefault="00E3229B" w:rsidP="00AD7BEE">
            <w:pPr>
              <w:pStyle w:val="Tabletext"/>
              <w:bidi w:val="0"/>
              <w:spacing w:before="60"/>
              <w:jc w:val="center"/>
              <w:rPr>
                <w:lang w:val="en-GB"/>
              </w:rPr>
            </w:pPr>
            <w:bookmarkStart w:id="1122" w:name="lt_pId2446"/>
            <w:proofErr w:type="spellStart"/>
            <w:r w:rsidRPr="009371E5">
              <w:rPr>
                <w:lang w:val="en-GB"/>
              </w:rPr>
              <w:t>audioStreamFormat</w:t>
            </w:r>
            <w:bookmarkEnd w:id="1122"/>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193DF2C" w14:textId="77777777" w:rsidR="00E3229B" w:rsidRPr="005F4807" w:rsidRDefault="00E3229B" w:rsidP="00AD7BEE">
            <w:pPr>
              <w:pStyle w:val="Tabletext"/>
              <w:spacing w:before="60"/>
              <w:jc w:val="center"/>
              <w:rPr>
                <w:lang w:val="en-GB"/>
              </w:rPr>
            </w:pPr>
            <w:r w:rsidRPr="005F4807">
              <w:rPr>
                <w:lang w:val="en-GB"/>
              </w:rPr>
              <w:t>AS_00010002</w:t>
            </w:r>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0E5470A" w14:textId="77777777" w:rsidR="00E3229B" w:rsidRPr="005F4807" w:rsidRDefault="00E3229B" w:rsidP="00AD7BEE">
            <w:pPr>
              <w:pStyle w:val="Tabletext"/>
              <w:spacing w:before="60"/>
              <w:jc w:val="center"/>
              <w:rPr>
                <w:lang w:val="en-GB"/>
              </w:rPr>
            </w:pPr>
            <w:proofErr w:type="spellStart"/>
            <w:r w:rsidRPr="005F4807">
              <w:rPr>
                <w:lang w:val="en-GB"/>
              </w:rPr>
              <w:t>PCM_FrontRight</w:t>
            </w:r>
            <w:proofErr w:type="spellEnd"/>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6E34358" w14:textId="77777777" w:rsidR="00E3229B" w:rsidRPr="009371E5" w:rsidRDefault="00E3229B" w:rsidP="00AD7BEE">
            <w:pPr>
              <w:pStyle w:val="Tabletext"/>
              <w:spacing w:before="60"/>
              <w:rPr>
                <w:lang w:val="en-GB"/>
              </w:rPr>
            </w:pPr>
            <w:r w:rsidRPr="009371E5">
              <w:rPr>
                <w:rtl/>
              </w:rPr>
              <w:t>يعرِّف التدفق بدلالة</w:t>
            </w:r>
            <w:r>
              <w:rPr>
                <w:rtl/>
                <w:lang w:val="en-GB"/>
              </w:rPr>
              <w:t xml:space="preserve"> </w:t>
            </w:r>
            <w:r w:rsidRPr="009371E5">
              <w:rPr>
                <w:lang w:val="en-GB"/>
              </w:rPr>
              <w:t>PCM</w:t>
            </w:r>
          </w:p>
        </w:tc>
      </w:tr>
      <w:tr w:rsidR="00E3229B" w:rsidRPr="009371E5" w14:paraId="48E50B03" w14:textId="77777777" w:rsidTr="0081588B">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CB5CFB4" w14:textId="77777777" w:rsidR="00E3229B" w:rsidRPr="009371E5" w:rsidRDefault="00E3229B" w:rsidP="00AD7BEE">
            <w:pPr>
              <w:pStyle w:val="Tabletext"/>
              <w:bidi w:val="0"/>
              <w:spacing w:before="60"/>
              <w:jc w:val="center"/>
              <w:rPr>
                <w:lang w:val="en-GB"/>
              </w:rPr>
            </w:pPr>
            <w:bookmarkStart w:id="1123" w:name="lt_pId2450"/>
            <w:proofErr w:type="spellStart"/>
            <w:r w:rsidRPr="009371E5">
              <w:rPr>
                <w:lang w:val="en-GB"/>
              </w:rPr>
              <w:t>audioStreamFormat</w:t>
            </w:r>
            <w:bookmarkEnd w:id="1123"/>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5EDF78C" w14:textId="77777777" w:rsidR="00E3229B" w:rsidRPr="005F4807" w:rsidRDefault="00E3229B" w:rsidP="00AD7BEE">
            <w:pPr>
              <w:pStyle w:val="Tabletext"/>
              <w:spacing w:before="60"/>
              <w:jc w:val="center"/>
              <w:rPr>
                <w:lang w:val="en-GB"/>
              </w:rPr>
            </w:pPr>
            <w:r w:rsidRPr="005F4807">
              <w:rPr>
                <w:lang w:val="en-GB"/>
              </w:rPr>
              <w:t>AS_10011001</w:t>
            </w:r>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53E7075" w14:textId="77777777" w:rsidR="00E3229B" w:rsidRPr="005F4807" w:rsidRDefault="00E3229B" w:rsidP="00AD7BEE">
            <w:pPr>
              <w:pStyle w:val="Tabletext"/>
              <w:spacing w:before="60"/>
              <w:jc w:val="center"/>
              <w:rPr>
                <w:lang w:val="en-GB"/>
              </w:rPr>
            </w:pPr>
            <w:r w:rsidRPr="005F4807">
              <w:rPr>
                <w:lang w:val="en-GB"/>
              </w:rPr>
              <w:t>CodedAudio_5.1</w:t>
            </w:r>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6CEDA2" w14:textId="77777777" w:rsidR="00E3229B" w:rsidRPr="009371E5" w:rsidRDefault="00E3229B" w:rsidP="00AD7BEE">
            <w:pPr>
              <w:pStyle w:val="Tabletext"/>
              <w:spacing w:before="60"/>
            </w:pPr>
            <w:bookmarkStart w:id="1124" w:name="lt_pId2453"/>
            <w:r w:rsidRPr="00B073AA">
              <w:rPr>
                <w:rtl/>
              </w:rPr>
              <w:t xml:space="preserve">يعرِّف التدفق </w:t>
            </w:r>
            <w:bookmarkEnd w:id="1124"/>
            <w:r>
              <w:rPr>
                <w:rFonts w:hint="cs"/>
                <w:rtl/>
              </w:rPr>
              <w:t>كبيانات مشفرة</w:t>
            </w:r>
          </w:p>
        </w:tc>
      </w:tr>
      <w:tr w:rsidR="00E3229B" w:rsidRPr="009371E5" w14:paraId="26646707" w14:textId="77777777" w:rsidTr="0081588B">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5E43D8C" w14:textId="77777777" w:rsidR="00E3229B" w:rsidRPr="009371E5" w:rsidRDefault="00E3229B" w:rsidP="00AD7BEE">
            <w:pPr>
              <w:pStyle w:val="Tabletext"/>
              <w:bidi w:val="0"/>
              <w:spacing w:before="60"/>
              <w:jc w:val="center"/>
              <w:rPr>
                <w:lang w:val="en-GB"/>
              </w:rPr>
            </w:pPr>
            <w:bookmarkStart w:id="1125" w:name="lt_pId2454"/>
            <w:proofErr w:type="spellStart"/>
            <w:r w:rsidRPr="009371E5">
              <w:rPr>
                <w:lang w:val="en-GB"/>
              </w:rPr>
              <w:t>audioChannelFormat</w:t>
            </w:r>
            <w:proofErr w:type="spellEnd"/>
            <w:r w:rsidRPr="009371E5">
              <w:rPr>
                <w:lang w:val="en-GB"/>
              </w:rPr>
              <w:t xml:space="preserve"> &amp;</w:t>
            </w:r>
            <w:r w:rsidRPr="009371E5">
              <w:rPr>
                <w:lang w:val="en-GB"/>
              </w:rPr>
              <w:br/>
            </w:r>
            <w:proofErr w:type="spellStart"/>
            <w:r w:rsidRPr="009371E5">
              <w:rPr>
                <w:lang w:val="en-GB"/>
              </w:rPr>
              <w:t>audioBlockFormat</w:t>
            </w:r>
            <w:bookmarkEnd w:id="1125"/>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019D3F6" w14:textId="77777777" w:rsidR="00E3229B" w:rsidRPr="009371E5" w:rsidRDefault="00E3229B" w:rsidP="00AD7BEE">
            <w:pPr>
              <w:pStyle w:val="Tabletext"/>
              <w:bidi w:val="0"/>
              <w:spacing w:before="60"/>
              <w:jc w:val="center"/>
              <w:rPr>
                <w:lang w:val="en-GB"/>
              </w:rPr>
            </w:pPr>
            <w:bookmarkStart w:id="1126" w:name="lt_pId2455"/>
            <w:r w:rsidRPr="009371E5">
              <w:rPr>
                <w:lang w:val="en-GB"/>
              </w:rPr>
              <w:t>AC_00010001</w:t>
            </w:r>
            <w:r w:rsidRPr="009371E5">
              <w:rPr>
                <w:lang w:val="en-GB"/>
              </w:rPr>
              <w:br/>
              <w:t>AB_00010001_00000001</w:t>
            </w:r>
            <w:bookmarkEnd w:id="1126"/>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9E575BC" w14:textId="77777777" w:rsidR="00E3229B" w:rsidRPr="009371E5" w:rsidRDefault="00E3229B" w:rsidP="00AD7BEE">
            <w:pPr>
              <w:pStyle w:val="Tabletext"/>
              <w:bidi w:val="0"/>
              <w:spacing w:before="60"/>
              <w:jc w:val="center"/>
              <w:rPr>
                <w:lang w:val="en-GB"/>
              </w:rPr>
            </w:pPr>
            <w:bookmarkStart w:id="1127" w:name="lt_pId2456"/>
            <w:proofErr w:type="spellStart"/>
            <w:r w:rsidRPr="009371E5">
              <w:rPr>
                <w:lang w:val="en-GB"/>
              </w:rPr>
              <w:t>FrontLeft</w:t>
            </w:r>
            <w:bookmarkEnd w:id="1127"/>
            <w:proofErr w:type="spellEnd"/>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2E28064" w14:textId="77777777" w:rsidR="00E3229B" w:rsidRPr="009371E5" w:rsidRDefault="00E3229B" w:rsidP="00AD7BEE">
            <w:pPr>
              <w:pStyle w:val="Tabletext"/>
              <w:spacing w:before="60"/>
            </w:pPr>
            <w:r w:rsidRPr="009371E5">
              <w:rPr>
                <w:rtl/>
              </w:rPr>
              <w:t>يصف قناة على أنها أمامية يسرى مشفوعةً بموضع ومرجعية مجهار</w:t>
            </w:r>
          </w:p>
        </w:tc>
      </w:tr>
      <w:tr w:rsidR="00E3229B" w:rsidRPr="009371E5" w14:paraId="122EF08C" w14:textId="77777777" w:rsidTr="0081588B">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4D14431" w14:textId="77777777" w:rsidR="00E3229B" w:rsidRPr="009371E5" w:rsidRDefault="00E3229B" w:rsidP="00AD7BEE">
            <w:pPr>
              <w:pStyle w:val="Tabletext"/>
              <w:bidi w:val="0"/>
              <w:spacing w:before="60"/>
              <w:jc w:val="center"/>
              <w:rPr>
                <w:lang w:val="en-GB"/>
              </w:rPr>
            </w:pPr>
            <w:bookmarkStart w:id="1128" w:name="lt_pId2458"/>
            <w:proofErr w:type="spellStart"/>
            <w:r w:rsidRPr="009371E5">
              <w:rPr>
                <w:lang w:val="en-GB"/>
              </w:rPr>
              <w:t>audioChannelFormat</w:t>
            </w:r>
            <w:proofErr w:type="spellEnd"/>
            <w:r w:rsidRPr="009371E5">
              <w:rPr>
                <w:lang w:val="en-GB"/>
              </w:rPr>
              <w:t xml:space="preserve"> &amp;</w:t>
            </w:r>
            <w:r w:rsidRPr="009371E5">
              <w:rPr>
                <w:lang w:val="en-GB"/>
              </w:rPr>
              <w:br/>
            </w:r>
            <w:proofErr w:type="spellStart"/>
            <w:r w:rsidRPr="009371E5">
              <w:rPr>
                <w:lang w:val="en-GB"/>
              </w:rPr>
              <w:t>audioBlockFormat</w:t>
            </w:r>
            <w:bookmarkEnd w:id="1128"/>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B32050A" w14:textId="77777777" w:rsidR="00E3229B" w:rsidRPr="009371E5" w:rsidRDefault="00E3229B" w:rsidP="00AD7BEE">
            <w:pPr>
              <w:pStyle w:val="Tabletext"/>
              <w:bidi w:val="0"/>
              <w:spacing w:before="60"/>
              <w:jc w:val="center"/>
              <w:rPr>
                <w:lang w:val="en-GB"/>
              </w:rPr>
            </w:pPr>
            <w:bookmarkStart w:id="1129" w:name="lt_pId2459"/>
            <w:r w:rsidRPr="009371E5">
              <w:rPr>
                <w:lang w:val="en-GB"/>
              </w:rPr>
              <w:t>AC_00010002</w:t>
            </w:r>
            <w:r w:rsidRPr="009371E5">
              <w:rPr>
                <w:lang w:val="en-GB"/>
              </w:rPr>
              <w:br/>
              <w:t>AB_00010002_00000001</w:t>
            </w:r>
            <w:bookmarkEnd w:id="1129"/>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8F80036" w14:textId="77777777" w:rsidR="00E3229B" w:rsidRPr="009371E5" w:rsidRDefault="00E3229B" w:rsidP="00AD7BEE">
            <w:pPr>
              <w:pStyle w:val="Tabletext"/>
              <w:bidi w:val="0"/>
              <w:spacing w:before="60"/>
              <w:jc w:val="center"/>
              <w:rPr>
                <w:lang w:val="en-GB"/>
              </w:rPr>
            </w:pPr>
            <w:bookmarkStart w:id="1130" w:name="lt_pId2460"/>
            <w:proofErr w:type="spellStart"/>
            <w:r w:rsidRPr="009371E5">
              <w:rPr>
                <w:lang w:val="en-GB"/>
              </w:rPr>
              <w:t>FrontRight</w:t>
            </w:r>
            <w:bookmarkEnd w:id="1130"/>
            <w:proofErr w:type="spellEnd"/>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D2CFE92" w14:textId="77777777" w:rsidR="00E3229B" w:rsidRPr="009371E5" w:rsidRDefault="00E3229B" w:rsidP="00AD7BEE">
            <w:pPr>
              <w:pStyle w:val="Tabletext"/>
              <w:spacing w:before="60"/>
            </w:pPr>
            <w:r w:rsidRPr="009371E5">
              <w:rPr>
                <w:rtl/>
              </w:rPr>
              <w:t>يصف قناة على أنها أمامية يمنى مشفوعةً بموضع ومرجعية</w:t>
            </w:r>
            <w:r>
              <w:rPr>
                <w:rFonts w:hint="cs"/>
                <w:rtl/>
              </w:rPr>
              <w:t> </w:t>
            </w:r>
            <w:r w:rsidRPr="009371E5">
              <w:rPr>
                <w:rtl/>
              </w:rPr>
              <w:t>مجهار</w:t>
            </w:r>
          </w:p>
        </w:tc>
      </w:tr>
      <w:tr w:rsidR="00E3229B" w:rsidRPr="009371E5" w14:paraId="4A63C771" w14:textId="77777777" w:rsidTr="0081588B">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DCEE59B" w14:textId="77777777" w:rsidR="00E3229B" w:rsidRPr="009371E5" w:rsidRDefault="00E3229B" w:rsidP="00AD7BEE">
            <w:pPr>
              <w:pStyle w:val="Tabletext"/>
              <w:bidi w:val="0"/>
              <w:spacing w:before="60"/>
              <w:jc w:val="center"/>
              <w:rPr>
                <w:lang w:val="en-GB"/>
              </w:rPr>
            </w:pPr>
            <w:bookmarkStart w:id="1131" w:name="lt_pId2462"/>
            <w:proofErr w:type="spellStart"/>
            <w:r w:rsidRPr="009371E5">
              <w:rPr>
                <w:lang w:val="en-GB"/>
              </w:rPr>
              <w:t>audioChannelFormat</w:t>
            </w:r>
            <w:proofErr w:type="spellEnd"/>
            <w:r w:rsidRPr="009371E5">
              <w:rPr>
                <w:lang w:val="en-GB"/>
              </w:rPr>
              <w:t xml:space="preserve"> &amp;</w:t>
            </w:r>
            <w:r w:rsidRPr="009371E5">
              <w:rPr>
                <w:lang w:val="en-GB"/>
              </w:rPr>
              <w:br/>
            </w:r>
            <w:proofErr w:type="spellStart"/>
            <w:r w:rsidRPr="009371E5">
              <w:rPr>
                <w:lang w:val="en-GB"/>
              </w:rPr>
              <w:t>audioBlockFormat</w:t>
            </w:r>
            <w:bookmarkEnd w:id="1131"/>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54B2E5E" w14:textId="77777777" w:rsidR="00E3229B" w:rsidRPr="009371E5" w:rsidRDefault="00E3229B" w:rsidP="00AD7BEE">
            <w:pPr>
              <w:pStyle w:val="Tabletext"/>
              <w:bidi w:val="0"/>
              <w:spacing w:before="60"/>
              <w:jc w:val="center"/>
              <w:rPr>
                <w:lang w:val="en-GB"/>
              </w:rPr>
            </w:pPr>
            <w:bookmarkStart w:id="1132" w:name="lt_pId2463"/>
            <w:r w:rsidRPr="009371E5">
              <w:rPr>
                <w:lang w:val="en-GB"/>
              </w:rPr>
              <w:t>AC_00010003</w:t>
            </w:r>
            <w:r w:rsidRPr="009371E5">
              <w:rPr>
                <w:lang w:val="en-GB"/>
              </w:rPr>
              <w:br/>
              <w:t>AB_00010003_00000001</w:t>
            </w:r>
            <w:bookmarkEnd w:id="1132"/>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03EBBCA" w14:textId="77777777" w:rsidR="00E3229B" w:rsidRPr="009371E5" w:rsidRDefault="00E3229B" w:rsidP="00AD7BEE">
            <w:pPr>
              <w:pStyle w:val="Tabletext"/>
              <w:bidi w:val="0"/>
              <w:spacing w:before="60"/>
              <w:jc w:val="center"/>
              <w:rPr>
                <w:lang w:val="en-GB"/>
              </w:rPr>
            </w:pPr>
            <w:bookmarkStart w:id="1133" w:name="lt_pId2464"/>
            <w:proofErr w:type="spellStart"/>
            <w:r w:rsidRPr="009371E5">
              <w:rPr>
                <w:lang w:val="en-GB"/>
              </w:rPr>
              <w:t>FrontCentre</w:t>
            </w:r>
            <w:bookmarkEnd w:id="1133"/>
            <w:proofErr w:type="spellEnd"/>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B72719" w14:textId="77777777" w:rsidR="00E3229B" w:rsidRPr="009371E5" w:rsidRDefault="00E3229B" w:rsidP="00AD7BEE">
            <w:pPr>
              <w:pStyle w:val="Tabletext"/>
              <w:spacing w:before="60"/>
            </w:pPr>
            <w:r w:rsidRPr="009371E5">
              <w:rPr>
                <w:rtl/>
              </w:rPr>
              <w:t>يصف قناة على أنها أمامية مركزية مشفوعةً بموضع ومرجعية مجهار</w:t>
            </w:r>
          </w:p>
        </w:tc>
      </w:tr>
      <w:tr w:rsidR="00E3229B" w:rsidRPr="009371E5" w14:paraId="60CACEF6" w14:textId="77777777" w:rsidTr="0081588B">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0E72053" w14:textId="77777777" w:rsidR="00E3229B" w:rsidRPr="009371E5" w:rsidRDefault="00E3229B" w:rsidP="00AD7BEE">
            <w:pPr>
              <w:pStyle w:val="Tabletext"/>
              <w:bidi w:val="0"/>
              <w:spacing w:before="60"/>
              <w:jc w:val="center"/>
              <w:rPr>
                <w:lang w:val="en-GB"/>
              </w:rPr>
            </w:pPr>
            <w:bookmarkStart w:id="1134" w:name="lt_pId2466"/>
            <w:proofErr w:type="spellStart"/>
            <w:r w:rsidRPr="009371E5">
              <w:rPr>
                <w:lang w:val="en-GB"/>
              </w:rPr>
              <w:t>audioChannelFormat</w:t>
            </w:r>
            <w:proofErr w:type="spellEnd"/>
            <w:r w:rsidRPr="009371E5">
              <w:rPr>
                <w:lang w:val="en-GB"/>
              </w:rPr>
              <w:t xml:space="preserve"> &amp;</w:t>
            </w:r>
            <w:r w:rsidRPr="009371E5">
              <w:rPr>
                <w:lang w:val="en-GB"/>
              </w:rPr>
              <w:br/>
            </w:r>
            <w:proofErr w:type="spellStart"/>
            <w:r w:rsidRPr="009371E5">
              <w:rPr>
                <w:lang w:val="en-GB"/>
              </w:rPr>
              <w:t>audioBlockFormat</w:t>
            </w:r>
            <w:bookmarkEnd w:id="1134"/>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DD00E08" w14:textId="77777777" w:rsidR="00E3229B" w:rsidRPr="009371E5" w:rsidRDefault="00E3229B" w:rsidP="00AD7BEE">
            <w:pPr>
              <w:pStyle w:val="Tabletext"/>
              <w:bidi w:val="0"/>
              <w:spacing w:before="60"/>
              <w:jc w:val="center"/>
              <w:rPr>
                <w:lang w:val="en-GB"/>
              </w:rPr>
            </w:pPr>
            <w:bookmarkStart w:id="1135" w:name="lt_pId2467"/>
            <w:r w:rsidRPr="009371E5">
              <w:rPr>
                <w:lang w:val="en-GB"/>
              </w:rPr>
              <w:t>AC_00010004</w:t>
            </w:r>
            <w:r w:rsidRPr="009371E5">
              <w:rPr>
                <w:lang w:val="en-GB"/>
              </w:rPr>
              <w:br/>
              <w:t>AB_00010004_00000001</w:t>
            </w:r>
            <w:bookmarkEnd w:id="1135"/>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1B728BD" w14:textId="77777777" w:rsidR="00E3229B" w:rsidRPr="009371E5" w:rsidRDefault="00E3229B" w:rsidP="00AD7BEE">
            <w:pPr>
              <w:pStyle w:val="Tabletext"/>
              <w:bidi w:val="0"/>
              <w:spacing w:before="60"/>
              <w:jc w:val="center"/>
              <w:rPr>
                <w:lang w:val="en-GB"/>
              </w:rPr>
            </w:pPr>
            <w:bookmarkStart w:id="1136" w:name="lt_pId2468"/>
            <w:r w:rsidRPr="009371E5">
              <w:rPr>
                <w:lang w:val="en-GB"/>
              </w:rPr>
              <w:t>LFE</w:t>
            </w:r>
            <w:bookmarkEnd w:id="1136"/>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A2C0C9" w14:textId="77777777" w:rsidR="00E3229B" w:rsidRPr="009371E5" w:rsidRDefault="00E3229B" w:rsidP="00AD7BEE">
            <w:pPr>
              <w:pStyle w:val="Tabletext"/>
              <w:spacing w:before="60"/>
            </w:pPr>
            <w:r w:rsidRPr="009371E5">
              <w:rPr>
                <w:rtl/>
              </w:rPr>
              <w:t xml:space="preserve">يصف قناة على أنها </w:t>
            </w:r>
            <w:r w:rsidRPr="009371E5">
              <w:t>LFE</w:t>
            </w:r>
            <w:r>
              <w:rPr>
                <w:rtl/>
              </w:rPr>
              <w:t xml:space="preserve"> </w:t>
            </w:r>
            <w:r w:rsidRPr="009371E5">
              <w:rPr>
                <w:rtl/>
              </w:rPr>
              <w:t>مشفوعةً بموضع ومرجعية</w:t>
            </w:r>
            <w:r>
              <w:rPr>
                <w:rFonts w:hint="cs"/>
                <w:rtl/>
              </w:rPr>
              <w:t> </w:t>
            </w:r>
            <w:r w:rsidRPr="009371E5">
              <w:rPr>
                <w:rtl/>
              </w:rPr>
              <w:t>مجهار</w:t>
            </w:r>
          </w:p>
        </w:tc>
      </w:tr>
      <w:tr w:rsidR="00E3229B" w:rsidRPr="009371E5" w14:paraId="4829C214" w14:textId="77777777" w:rsidTr="0081588B">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F729B71" w14:textId="77777777" w:rsidR="00E3229B" w:rsidRPr="009371E5" w:rsidRDefault="00E3229B" w:rsidP="00AD7BEE">
            <w:pPr>
              <w:pStyle w:val="Tabletext"/>
              <w:bidi w:val="0"/>
              <w:spacing w:before="60"/>
              <w:jc w:val="center"/>
              <w:rPr>
                <w:lang w:val="en-GB"/>
              </w:rPr>
            </w:pPr>
            <w:bookmarkStart w:id="1137" w:name="lt_pId2470"/>
            <w:proofErr w:type="spellStart"/>
            <w:r w:rsidRPr="009371E5">
              <w:rPr>
                <w:lang w:val="en-GB"/>
              </w:rPr>
              <w:t>audioChannelFormat</w:t>
            </w:r>
            <w:proofErr w:type="spellEnd"/>
            <w:r w:rsidRPr="009371E5">
              <w:rPr>
                <w:lang w:val="en-GB"/>
              </w:rPr>
              <w:t xml:space="preserve"> &amp;</w:t>
            </w:r>
            <w:r w:rsidRPr="009371E5">
              <w:rPr>
                <w:lang w:val="en-GB"/>
              </w:rPr>
              <w:br/>
            </w:r>
            <w:proofErr w:type="spellStart"/>
            <w:r w:rsidRPr="009371E5">
              <w:rPr>
                <w:lang w:val="en-GB"/>
              </w:rPr>
              <w:t>audioBlockFormat</w:t>
            </w:r>
            <w:bookmarkEnd w:id="1137"/>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AC2235A" w14:textId="77777777" w:rsidR="00E3229B" w:rsidRPr="009371E5" w:rsidRDefault="00E3229B" w:rsidP="00AD7BEE">
            <w:pPr>
              <w:pStyle w:val="Tabletext"/>
              <w:bidi w:val="0"/>
              <w:spacing w:before="60"/>
              <w:jc w:val="center"/>
              <w:rPr>
                <w:lang w:val="en-GB"/>
              </w:rPr>
            </w:pPr>
            <w:bookmarkStart w:id="1138" w:name="lt_pId2471"/>
            <w:r w:rsidRPr="009371E5">
              <w:rPr>
                <w:lang w:val="en-GB"/>
              </w:rPr>
              <w:t>AC_00010005</w:t>
            </w:r>
            <w:r w:rsidRPr="009371E5">
              <w:rPr>
                <w:lang w:val="en-GB"/>
              </w:rPr>
              <w:br/>
              <w:t>AB_00010005_00000001</w:t>
            </w:r>
            <w:bookmarkEnd w:id="1138"/>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4D323B7" w14:textId="77777777" w:rsidR="00E3229B" w:rsidRPr="009371E5" w:rsidRDefault="00E3229B" w:rsidP="00AD7BEE">
            <w:pPr>
              <w:pStyle w:val="Tabletext"/>
              <w:bidi w:val="0"/>
              <w:spacing w:before="60"/>
              <w:jc w:val="center"/>
              <w:rPr>
                <w:lang w:val="en-GB"/>
              </w:rPr>
            </w:pPr>
            <w:bookmarkStart w:id="1139" w:name="lt_pId2472"/>
            <w:proofErr w:type="spellStart"/>
            <w:r w:rsidRPr="009371E5">
              <w:rPr>
                <w:lang w:val="en-GB"/>
              </w:rPr>
              <w:t>SurroundLeft</w:t>
            </w:r>
            <w:bookmarkEnd w:id="1139"/>
            <w:proofErr w:type="spellEnd"/>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30DEC2A" w14:textId="77777777" w:rsidR="00E3229B" w:rsidRPr="009371E5" w:rsidRDefault="00E3229B" w:rsidP="00AD7BEE">
            <w:pPr>
              <w:pStyle w:val="Tabletext"/>
              <w:spacing w:before="60"/>
            </w:pPr>
            <w:r w:rsidRPr="009371E5">
              <w:rPr>
                <w:rtl/>
              </w:rPr>
              <w:t>يصف قناة على أنها أمامية يمنى مشفوعةً بموضع ومرجعية</w:t>
            </w:r>
            <w:r>
              <w:rPr>
                <w:rFonts w:hint="cs"/>
                <w:rtl/>
              </w:rPr>
              <w:t> </w:t>
            </w:r>
            <w:r w:rsidRPr="009371E5">
              <w:rPr>
                <w:rtl/>
              </w:rPr>
              <w:t>مجهار</w:t>
            </w:r>
          </w:p>
        </w:tc>
      </w:tr>
      <w:tr w:rsidR="00E3229B" w:rsidRPr="009371E5" w14:paraId="2491C723" w14:textId="77777777" w:rsidTr="0081588B">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507434D" w14:textId="77777777" w:rsidR="00E3229B" w:rsidRPr="009371E5" w:rsidRDefault="00E3229B" w:rsidP="00AD7BEE">
            <w:pPr>
              <w:pStyle w:val="Tabletext"/>
              <w:bidi w:val="0"/>
              <w:spacing w:before="60"/>
              <w:jc w:val="center"/>
              <w:rPr>
                <w:lang w:val="en-GB"/>
              </w:rPr>
            </w:pPr>
            <w:bookmarkStart w:id="1140" w:name="lt_pId2474"/>
            <w:proofErr w:type="spellStart"/>
            <w:r w:rsidRPr="009371E5">
              <w:rPr>
                <w:lang w:val="en-GB"/>
              </w:rPr>
              <w:t>audioChannelFormat</w:t>
            </w:r>
            <w:proofErr w:type="spellEnd"/>
            <w:r w:rsidRPr="009371E5">
              <w:rPr>
                <w:lang w:val="en-GB"/>
              </w:rPr>
              <w:t xml:space="preserve"> &amp;</w:t>
            </w:r>
            <w:r w:rsidRPr="009371E5">
              <w:rPr>
                <w:lang w:val="en-GB"/>
              </w:rPr>
              <w:br/>
            </w:r>
            <w:proofErr w:type="spellStart"/>
            <w:r w:rsidRPr="009371E5">
              <w:rPr>
                <w:lang w:val="en-GB"/>
              </w:rPr>
              <w:t>audioBlockFormat</w:t>
            </w:r>
            <w:bookmarkEnd w:id="1140"/>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2AD96C6" w14:textId="77777777" w:rsidR="00E3229B" w:rsidRPr="009371E5" w:rsidRDefault="00E3229B" w:rsidP="00AD7BEE">
            <w:pPr>
              <w:pStyle w:val="Tabletext"/>
              <w:bidi w:val="0"/>
              <w:spacing w:before="60"/>
              <w:jc w:val="center"/>
              <w:rPr>
                <w:lang w:val="en-GB"/>
              </w:rPr>
            </w:pPr>
            <w:bookmarkStart w:id="1141" w:name="lt_pId2475"/>
            <w:r w:rsidRPr="009371E5">
              <w:rPr>
                <w:lang w:val="en-GB"/>
              </w:rPr>
              <w:t>AC_00010006</w:t>
            </w:r>
            <w:r w:rsidRPr="009371E5">
              <w:rPr>
                <w:lang w:val="en-GB"/>
              </w:rPr>
              <w:br/>
              <w:t>AB_00010006_00000001</w:t>
            </w:r>
            <w:bookmarkEnd w:id="1141"/>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87DED70" w14:textId="77777777" w:rsidR="00E3229B" w:rsidRPr="009371E5" w:rsidRDefault="00E3229B" w:rsidP="00AD7BEE">
            <w:pPr>
              <w:pStyle w:val="Tabletext"/>
              <w:bidi w:val="0"/>
              <w:spacing w:before="60"/>
              <w:jc w:val="center"/>
              <w:rPr>
                <w:lang w:val="en-GB"/>
              </w:rPr>
            </w:pPr>
            <w:bookmarkStart w:id="1142" w:name="lt_pId2476"/>
            <w:proofErr w:type="spellStart"/>
            <w:r w:rsidRPr="009371E5">
              <w:rPr>
                <w:lang w:val="en-GB"/>
              </w:rPr>
              <w:t>SurroundRight</w:t>
            </w:r>
            <w:bookmarkEnd w:id="1142"/>
            <w:proofErr w:type="spellEnd"/>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20AD4C7" w14:textId="77777777" w:rsidR="00E3229B" w:rsidRPr="009371E5" w:rsidRDefault="00E3229B" w:rsidP="00AD7BEE">
            <w:pPr>
              <w:pStyle w:val="Tabletext"/>
              <w:spacing w:before="60"/>
            </w:pPr>
            <w:r w:rsidRPr="009371E5">
              <w:rPr>
                <w:rtl/>
              </w:rPr>
              <w:t>يصف قناة على أنها أمامية يمنى مشفوعةً بموضع ومرجعية</w:t>
            </w:r>
            <w:r>
              <w:rPr>
                <w:rFonts w:hint="cs"/>
                <w:rtl/>
              </w:rPr>
              <w:t> </w:t>
            </w:r>
            <w:r w:rsidRPr="009371E5">
              <w:rPr>
                <w:rtl/>
              </w:rPr>
              <w:t>مجهار</w:t>
            </w:r>
          </w:p>
        </w:tc>
      </w:tr>
      <w:tr w:rsidR="00E3229B" w:rsidRPr="009371E5" w14:paraId="6E97C771" w14:textId="77777777" w:rsidTr="0081588B">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7915279" w14:textId="77777777" w:rsidR="00E3229B" w:rsidRPr="009371E5" w:rsidRDefault="00E3229B" w:rsidP="00AD7BEE">
            <w:pPr>
              <w:pStyle w:val="Tabletext"/>
              <w:bidi w:val="0"/>
              <w:spacing w:before="60"/>
              <w:jc w:val="center"/>
              <w:rPr>
                <w:lang w:val="en-GB"/>
              </w:rPr>
            </w:pPr>
            <w:bookmarkStart w:id="1143" w:name="lt_pId2478"/>
            <w:proofErr w:type="spellStart"/>
            <w:r w:rsidRPr="009371E5">
              <w:rPr>
                <w:lang w:val="en-GB"/>
              </w:rPr>
              <w:t>audioPackFormat</w:t>
            </w:r>
            <w:bookmarkEnd w:id="1143"/>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D15ADBE" w14:textId="77777777" w:rsidR="00E3229B" w:rsidRPr="009371E5" w:rsidRDefault="00E3229B" w:rsidP="00AD7BEE">
            <w:pPr>
              <w:pStyle w:val="Tabletext"/>
              <w:bidi w:val="0"/>
              <w:spacing w:before="60"/>
              <w:jc w:val="center"/>
              <w:rPr>
                <w:lang w:val="en-GB"/>
              </w:rPr>
            </w:pPr>
            <w:bookmarkStart w:id="1144" w:name="lt_pId2479"/>
            <w:r w:rsidRPr="009371E5">
              <w:rPr>
                <w:lang w:val="en-GB"/>
              </w:rPr>
              <w:t>AP_00010002</w:t>
            </w:r>
            <w:bookmarkEnd w:id="1144"/>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3B73E4B" w14:textId="77777777" w:rsidR="00E3229B" w:rsidRPr="009371E5" w:rsidRDefault="00E3229B" w:rsidP="00AD7BEE">
            <w:pPr>
              <w:pStyle w:val="Tabletext"/>
              <w:bidi w:val="0"/>
              <w:spacing w:before="60"/>
              <w:jc w:val="center"/>
              <w:rPr>
                <w:lang w:val="en-GB"/>
              </w:rPr>
            </w:pPr>
            <w:bookmarkStart w:id="1145" w:name="lt_pId2480"/>
            <w:r w:rsidRPr="009371E5">
              <w:rPr>
                <w:lang w:val="en-GB"/>
              </w:rPr>
              <w:t>Stereo</w:t>
            </w:r>
            <w:bookmarkEnd w:id="1145"/>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7DDAF37" w14:textId="77777777" w:rsidR="00E3229B" w:rsidRPr="009371E5" w:rsidRDefault="00E3229B" w:rsidP="00AD7BEE">
            <w:pPr>
              <w:pStyle w:val="Tabletext"/>
              <w:spacing w:before="60"/>
            </w:pPr>
            <w:r w:rsidRPr="009371E5">
              <w:rPr>
                <w:rtl/>
              </w:rPr>
              <w:t>يعرِّف كدسة ستيريو تحيل إلى قناتين</w:t>
            </w:r>
          </w:p>
        </w:tc>
      </w:tr>
      <w:tr w:rsidR="00E3229B" w:rsidRPr="009371E5" w14:paraId="168B27AF" w14:textId="77777777" w:rsidTr="0081588B">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FCB1A8F" w14:textId="77777777" w:rsidR="00E3229B" w:rsidRPr="009371E5" w:rsidRDefault="00E3229B" w:rsidP="00AD7BEE">
            <w:pPr>
              <w:pStyle w:val="Tabletext"/>
              <w:bidi w:val="0"/>
              <w:spacing w:before="60"/>
              <w:jc w:val="center"/>
              <w:rPr>
                <w:lang w:val="en-GB"/>
              </w:rPr>
            </w:pPr>
            <w:bookmarkStart w:id="1146" w:name="lt_pId2482"/>
            <w:proofErr w:type="spellStart"/>
            <w:r w:rsidRPr="009371E5">
              <w:rPr>
                <w:lang w:val="en-GB"/>
              </w:rPr>
              <w:t>audioPackFormat</w:t>
            </w:r>
            <w:bookmarkEnd w:id="1146"/>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DC6B7FE" w14:textId="77777777" w:rsidR="00E3229B" w:rsidRPr="009371E5" w:rsidRDefault="00E3229B" w:rsidP="00AD7BEE">
            <w:pPr>
              <w:pStyle w:val="Tabletext"/>
              <w:bidi w:val="0"/>
              <w:spacing w:before="60"/>
              <w:jc w:val="center"/>
              <w:rPr>
                <w:lang w:val="en-GB"/>
              </w:rPr>
            </w:pPr>
            <w:bookmarkStart w:id="1147" w:name="lt_pId2483"/>
            <w:r w:rsidRPr="009371E5">
              <w:rPr>
                <w:lang w:val="en-GB"/>
              </w:rPr>
              <w:t>AP_00010003</w:t>
            </w:r>
            <w:bookmarkEnd w:id="1147"/>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B8D4F29" w14:textId="77777777" w:rsidR="00E3229B" w:rsidRPr="009371E5" w:rsidRDefault="00E3229B" w:rsidP="00AD7BEE">
            <w:pPr>
              <w:pStyle w:val="Tabletext"/>
              <w:bidi w:val="0"/>
              <w:spacing w:before="60"/>
              <w:jc w:val="center"/>
              <w:rPr>
                <w:lang w:val="en-GB"/>
              </w:rPr>
            </w:pPr>
            <w:r w:rsidRPr="000D7628">
              <w:t>5</w:t>
            </w:r>
            <w:r w:rsidR="00506565">
              <w:t>,</w:t>
            </w:r>
            <w:r w:rsidRPr="000D7628">
              <w:t>1</w:t>
            </w:r>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722A119" w14:textId="77777777" w:rsidR="00E3229B" w:rsidRPr="009371E5" w:rsidRDefault="00E3229B" w:rsidP="00AD7BEE">
            <w:pPr>
              <w:pStyle w:val="Tabletext"/>
              <w:spacing w:before="60"/>
            </w:pPr>
            <w:bookmarkStart w:id="1148" w:name="lt_pId2485"/>
            <w:r w:rsidRPr="009371E5">
              <w:rPr>
                <w:rtl/>
              </w:rPr>
              <w:t xml:space="preserve">يعرِّف كدسة </w:t>
            </w:r>
            <w:r>
              <w:t>1,5</w:t>
            </w:r>
            <w:r w:rsidRPr="009371E5">
              <w:rPr>
                <w:rtl/>
              </w:rPr>
              <w:t xml:space="preserve"> تحيل إلى </w:t>
            </w:r>
            <w:r>
              <w:rPr>
                <w:rFonts w:hint="cs"/>
                <w:rtl/>
              </w:rPr>
              <w:t>ست</w:t>
            </w:r>
            <w:r w:rsidRPr="009371E5">
              <w:rPr>
                <w:rtl/>
              </w:rPr>
              <w:t xml:space="preserve"> قنوات</w:t>
            </w:r>
            <w:bookmarkEnd w:id="1148"/>
          </w:p>
        </w:tc>
      </w:tr>
    </w:tbl>
    <w:p w14:paraId="737E11C1" w14:textId="77777777" w:rsidR="00E3229B" w:rsidRDefault="00E3229B" w:rsidP="0081588B">
      <w:pPr>
        <w:keepNext/>
        <w:spacing w:before="240" w:after="120"/>
        <w:rPr>
          <w:rtl/>
          <w:lang w:bidi="ar-EG"/>
        </w:rPr>
      </w:pPr>
      <w:r w:rsidRPr="009371E5">
        <w:rPr>
          <w:rtl/>
          <w:lang w:bidi="ar-EG"/>
        </w:rPr>
        <w:lastRenderedPageBreak/>
        <w:t>وفيما يلي العناصر الواردة في جزء المحتوى من الوصف:</w:t>
      </w:r>
    </w:p>
    <w:p w14:paraId="467C0742" w14:textId="1F63A820" w:rsidR="00E3229B" w:rsidRDefault="00E3229B" w:rsidP="00F64C81">
      <w:pPr>
        <w:pStyle w:val="TableNo"/>
        <w:rPr>
          <w:rtl/>
        </w:rPr>
      </w:pPr>
      <w:r>
        <w:rPr>
          <w:rFonts w:hint="cs"/>
          <w:rtl/>
        </w:rPr>
        <w:t xml:space="preserve">الجدول </w:t>
      </w:r>
      <w:r w:rsidR="001543FD">
        <w:t>6</w:t>
      </w:r>
      <w:r w:rsidR="00576B28">
        <w:t>9</w:t>
      </w:r>
    </w:p>
    <w:p w14:paraId="1F2F496B" w14:textId="77777777" w:rsidR="00E3229B" w:rsidRPr="009371E5" w:rsidRDefault="00E3229B" w:rsidP="006066CB">
      <w:pPr>
        <w:pStyle w:val="Tabletitle"/>
        <w:rPr>
          <w:rtl/>
        </w:rPr>
      </w:pPr>
      <w:r>
        <w:rPr>
          <w:rFonts w:hint="cs"/>
          <w:rtl/>
        </w:rPr>
        <w:t xml:space="preserve">عناصر محتوى مثال </w:t>
      </w:r>
      <w:r w:rsidRPr="005F4807">
        <w:rPr>
          <w:lang w:val="en-GB"/>
        </w:rPr>
        <w:t>MXF</w:t>
      </w:r>
    </w:p>
    <w:tbl>
      <w:tblPr>
        <w:bidiVisual/>
        <w:tblW w:w="9639" w:type="dxa"/>
        <w:jc w:val="center"/>
        <w:tblCellMar>
          <w:left w:w="10" w:type="dxa"/>
          <w:right w:w="10" w:type="dxa"/>
        </w:tblCellMar>
        <w:tblLook w:val="00A0" w:firstRow="1" w:lastRow="0" w:firstColumn="1" w:lastColumn="0" w:noHBand="0" w:noVBand="0"/>
      </w:tblPr>
      <w:tblGrid>
        <w:gridCol w:w="2024"/>
        <w:gridCol w:w="2267"/>
        <w:gridCol w:w="1540"/>
        <w:gridCol w:w="3808"/>
      </w:tblGrid>
      <w:tr w:rsidR="00E3229B" w:rsidRPr="009371E5" w14:paraId="36225BA3" w14:textId="77777777" w:rsidTr="00422B43">
        <w:trPr>
          <w:trHeight w:val="1"/>
          <w:jc w:val="center"/>
        </w:trPr>
        <w:tc>
          <w:tcPr>
            <w:tcW w:w="202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74204A8F" w14:textId="77777777" w:rsidR="00E3229B" w:rsidRPr="009371E5" w:rsidRDefault="00E3229B" w:rsidP="006066CB">
            <w:pPr>
              <w:pStyle w:val="Tablehead"/>
              <w:rPr>
                <w:lang w:val="en-GB" w:bidi="ar-EG"/>
              </w:rPr>
            </w:pPr>
            <w:r w:rsidRPr="009371E5">
              <w:rPr>
                <w:rtl/>
                <w:lang w:bidi="ar-EG"/>
              </w:rPr>
              <w:t>العنصر</w:t>
            </w:r>
          </w:p>
        </w:tc>
        <w:tc>
          <w:tcPr>
            <w:tcW w:w="226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5D9551A" w14:textId="77777777" w:rsidR="00E3229B" w:rsidRPr="009371E5" w:rsidRDefault="00E3229B" w:rsidP="006066CB">
            <w:pPr>
              <w:pStyle w:val="Tablehead"/>
              <w:rPr>
                <w:lang w:val="en-GB" w:bidi="ar-EG"/>
              </w:rPr>
            </w:pPr>
            <w:r w:rsidRPr="009371E5">
              <w:rPr>
                <w:lang w:val="en-GB" w:bidi="ar-EG"/>
              </w:rPr>
              <w:t>ID</w:t>
            </w:r>
          </w:p>
        </w:tc>
        <w:tc>
          <w:tcPr>
            <w:tcW w:w="1540"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4DA27161" w14:textId="77777777" w:rsidR="00E3229B" w:rsidRPr="009371E5" w:rsidRDefault="00E3229B" w:rsidP="006066CB">
            <w:pPr>
              <w:pStyle w:val="Tablehead"/>
              <w:rPr>
                <w:lang w:val="en-GB" w:bidi="ar-EG"/>
              </w:rPr>
            </w:pPr>
            <w:r w:rsidRPr="009371E5">
              <w:rPr>
                <w:rtl/>
                <w:lang w:bidi="ar-EG"/>
              </w:rPr>
              <w:t>الاسم</w:t>
            </w:r>
          </w:p>
        </w:tc>
        <w:tc>
          <w:tcPr>
            <w:tcW w:w="38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BE47326" w14:textId="77777777" w:rsidR="00E3229B" w:rsidRPr="009371E5" w:rsidRDefault="00E3229B" w:rsidP="006066CB">
            <w:pPr>
              <w:pStyle w:val="Tablehead"/>
              <w:rPr>
                <w:lang w:val="en-GB" w:bidi="ar-EG"/>
              </w:rPr>
            </w:pPr>
            <w:r w:rsidRPr="009371E5">
              <w:rPr>
                <w:rtl/>
                <w:lang w:bidi="ar-EG"/>
              </w:rPr>
              <w:t>الوصف</w:t>
            </w:r>
          </w:p>
        </w:tc>
      </w:tr>
      <w:tr w:rsidR="00E3229B" w:rsidRPr="009371E5" w14:paraId="3789D7E7" w14:textId="77777777" w:rsidTr="00422B43">
        <w:trPr>
          <w:trHeight w:val="1"/>
          <w:jc w:val="center"/>
        </w:trPr>
        <w:tc>
          <w:tcPr>
            <w:tcW w:w="20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F22462B" w14:textId="77777777" w:rsidR="00E3229B" w:rsidRPr="009371E5" w:rsidRDefault="00E3229B" w:rsidP="00DC1FF8">
            <w:pPr>
              <w:pStyle w:val="Tabletext"/>
              <w:spacing w:before="60"/>
              <w:jc w:val="center"/>
              <w:rPr>
                <w:lang w:val="en-GB"/>
              </w:rPr>
            </w:pPr>
            <w:bookmarkStart w:id="1149" w:name="lt_pId2491"/>
            <w:proofErr w:type="spellStart"/>
            <w:r w:rsidRPr="009371E5">
              <w:rPr>
                <w:lang w:val="en-GB"/>
              </w:rPr>
              <w:t>audioObject</w:t>
            </w:r>
            <w:bookmarkEnd w:id="1149"/>
            <w:proofErr w:type="spellEnd"/>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0EAC42D" w14:textId="77777777" w:rsidR="00E3229B" w:rsidRPr="009371E5" w:rsidRDefault="00E3229B" w:rsidP="00DC1FF8">
            <w:pPr>
              <w:pStyle w:val="Tabletext"/>
              <w:spacing w:before="60"/>
              <w:jc w:val="center"/>
              <w:rPr>
                <w:lang w:val="en-GB"/>
              </w:rPr>
            </w:pPr>
            <w:bookmarkStart w:id="1150" w:name="lt_pId2492"/>
            <w:r w:rsidRPr="009371E5">
              <w:rPr>
                <w:lang w:val="en-GB"/>
              </w:rPr>
              <w:t>AO_</w:t>
            </w:r>
            <w:r w:rsidR="00A816A4">
              <w:rPr>
                <w:lang w:val="en-GB"/>
              </w:rPr>
              <w:t>1</w:t>
            </w:r>
            <w:r w:rsidRPr="009371E5">
              <w:rPr>
                <w:lang w:val="en-GB"/>
              </w:rPr>
              <w:t>041</w:t>
            </w:r>
            <w:bookmarkEnd w:id="1150"/>
          </w:p>
        </w:tc>
        <w:tc>
          <w:tcPr>
            <w:tcW w:w="154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974C30D" w14:textId="77777777" w:rsidR="00E3229B" w:rsidRPr="009371E5" w:rsidRDefault="00E3229B" w:rsidP="00DC1FF8">
            <w:pPr>
              <w:pStyle w:val="Tabletext"/>
              <w:spacing w:before="60"/>
              <w:jc w:val="center"/>
              <w:rPr>
                <w:lang w:val="en-GB"/>
              </w:rPr>
            </w:pPr>
            <w:bookmarkStart w:id="1151" w:name="lt_pId2493"/>
            <w:r w:rsidRPr="009371E5">
              <w:rPr>
                <w:lang w:val="en-GB"/>
              </w:rPr>
              <w:t>R123_4a</w:t>
            </w:r>
            <w:bookmarkEnd w:id="1151"/>
          </w:p>
        </w:tc>
        <w:tc>
          <w:tcPr>
            <w:tcW w:w="3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6B6EE3" w14:textId="77777777" w:rsidR="00E3229B" w:rsidRPr="009371E5" w:rsidRDefault="00E3229B" w:rsidP="00DC1FF8">
            <w:pPr>
              <w:pStyle w:val="Tabletext"/>
              <w:spacing w:before="60"/>
            </w:pPr>
            <w:bookmarkStart w:id="1152" w:name="lt_pId2494"/>
            <w:r w:rsidRPr="009371E5">
              <w:rPr>
                <w:rtl/>
              </w:rPr>
              <w:t xml:space="preserve">كائن تشكيلة </w:t>
            </w:r>
            <w:r w:rsidRPr="009371E5">
              <w:t>R123 4a</w:t>
            </w:r>
            <w:bookmarkEnd w:id="1152"/>
          </w:p>
        </w:tc>
      </w:tr>
      <w:tr w:rsidR="00E3229B" w:rsidRPr="009371E5" w14:paraId="2E0F54BA" w14:textId="77777777" w:rsidTr="00422B43">
        <w:trPr>
          <w:trHeight w:val="1"/>
          <w:jc w:val="center"/>
        </w:trPr>
        <w:tc>
          <w:tcPr>
            <w:tcW w:w="20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E2C7FCD" w14:textId="77777777" w:rsidR="00E3229B" w:rsidRPr="009371E5" w:rsidRDefault="00E3229B" w:rsidP="00DC1FF8">
            <w:pPr>
              <w:pStyle w:val="Tabletext"/>
              <w:spacing w:before="60"/>
              <w:jc w:val="center"/>
              <w:rPr>
                <w:lang w:val="en-GB"/>
              </w:rPr>
            </w:pPr>
            <w:bookmarkStart w:id="1153" w:name="lt_pId2495"/>
            <w:proofErr w:type="spellStart"/>
            <w:r w:rsidRPr="009371E5">
              <w:rPr>
                <w:lang w:val="en-GB"/>
              </w:rPr>
              <w:t>audioObject</w:t>
            </w:r>
            <w:bookmarkEnd w:id="1153"/>
            <w:proofErr w:type="spellEnd"/>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C2FAEDE" w14:textId="77777777" w:rsidR="00E3229B" w:rsidRPr="009371E5" w:rsidRDefault="00E3229B" w:rsidP="00DC1FF8">
            <w:pPr>
              <w:pStyle w:val="Tabletext"/>
              <w:spacing w:before="60"/>
              <w:jc w:val="center"/>
              <w:rPr>
                <w:lang w:val="en-GB"/>
              </w:rPr>
            </w:pPr>
            <w:bookmarkStart w:id="1154" w:name="lt_pId2496"/>
            <w:r w:rsidRPr="009371E5">
              <w:rPr>
                <w:lang w:val="en-GB"/>
              </w:rPr>
              <w:t>AO_</w:t>
            </w:r>
            <w:r w:rsidR="00A816A4">
              <w:rPr>
                <w:lang w:val="en-GB"/>
              </w:rPr>
              <w:t>1</w:t>
            </w:r>
            <w:r w:rsidRPr="009371E5">
              <w:rPr>
                <w:lang w:val="en-GB"/>
              </w:rPr>
              <w:t>002</w:t>
            </w:r>
            <w:bookmarkEnd w:id="1154"/>
          </w:p>
        </w:tc>
        <w:tc>
          <w:tcPr>
            <w:tcW w:w="154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C545ADB" w14:textId="77777777" w:rsidR="00E3229B" w:rsidRPr="009371E5" w:rsidRDefault="00E3229B" w:rsidP="00DC1FF8">
            <w:pPr>
              <w:pStyle w:val="Tabletext"/>
              <w:spacing w:before="60"/>
              <w:jc w:val="center"/>
              <w:rPr>
                <w:lang w:val="en-GB"/>
              </w:rPr>
            </w:pPr>
            <w:bookmarkStart w:id="1155" w:name="lt_pId2497"/>
            <w:r w:rsidRPr="009371E5">
              <w:rPr>
                <w:lang w:val="en-GB"/>
              </w:rPr>
              <w:t>R123_Stereo</w:t>
            </w:r>
            <w:bookmarkEnd w:id="1155"/>
          </w:p>
        </w:tc>
        <w:tc>
          <w:tcPr>
            <w:tcW w:w="3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B2E6617" w14:textId="77777777" w:rsidR="00E3229B" w:rsidRPr="009371E5" w:rsidRDefault="00E3229B" w:rsidP="00DC1FF8">
            <w:pPr>
              <w:pStyle w:val="Tabletext"/>
              <w:spacing w:before="60"/>
              <w:rPr>
                <w:lang w:val="en-GB"/>
              </w:rPr>
            </w:pPr>
            <w:r w:rsidRPr="009371E5">
              <w:rPr>
                <w:rtl/>
                <w:lang w:val="en-GB"/>
              </w:rPr>
              <w:t>كائن ستيريو</w:t>
            </w:r>
          </w:p>
        </w:tc>
      </w:tr>
      <w:tr w:rsidR="00E3229B" w:rsidRPr="009371E5" w14:paraId="22A21947" w14:textId="77777777" w:rsidTr="00422B43">
        <w:trPr>
          <w:trHeight w:val="1"/>
          <w:jc w:val="center"/>
        </w:trPr>
        <w:tc>
          <w:tcPr>
            <w:tcW w:w="20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D322B47" w14:textId="77777777" w:rsidR="00E3229B" w:rsidRPr="009371E5" w:rsidRDefault="00E3229B" w:rsidP="00DC1FF8">
            <w:pPr>
              <w:pStyle w:val="Tabletext"/>
              <w:spacing w:before="60"/>
              <w:jc w:val="center"/>
              <w:rPr>
                <w:lang w:val="en-GB"/>
              </w:rPr>
            </w:pPr>
            <w:bookmarkStart w:id="1156" w:name="lt_pId2499"/>
            <w:proofErr w:type="spellStart"/>
            <w:r w:rsidRPr="009371E5">
              <w:rPr>
                <w:lang w:val="en-GB"/>
              </w:rPr>
              <w:t>audioObject</w:t>
            </w:r>
            <w:bookmarkEnd w:id="1156"/>
            <w:proofErr w:type="spellEnd"/>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8B3161D" w14:textId="77777777" w:rsidR="00E3229B" w:rsidRPr="009371E5" w:rsidRDefault="00E3229B" w:rsidP="00DC1FF8">
            <w:pPr>
              <w:pStyle w:val="Tabletext"/>
              <w:spacing w:before="60"/>
              <w:jc w:val="center"/>
              <w:rPr>
                <w:lang w:val="en-GB"/>
              </w:rPr>
            </w:pPr>
            <w:bookmarkStart w:id="1157" w:name="lt_pId2500"/>
            <w:r w:rsidRPr="009371E5">
              <w:rPr>
                <w:lang w:val="en-GB"/>
              </w:rPr>
              <w:t>AO_</w:t>
            </w:r>
            <w:r w:rsidR="00A816A4">
              <w:rPr>
                <w:lang w:val="en-GB"/>
              </w:rPr>
              <w:t>1</w:t>
            </w:r>
            <w:r w:rsidRPr="009371E5">
              <w:rPr>
                <w:lang w:val="en-GB"/>
              </w:rPr>
              <w:t>004</w:t>
            </w:r>
            <w:bookmarkEnd w:id="1157"/>
          </w:p>
        </w:tc>
        <w:tc>
          <w:tcPr>
            <w:tcW w:w="154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9642FC6" w14:textId="77777777" w:rsidR="00E3229B" w:rsidRPr="009371E5" w:rsidRDefault="00E3229B" w:rsidP="00DC1FF8">
            <w:pPr>
              <w:pStyle w:val="Tabletext"/>
              <w:spacing w:before="60"/>
              <w:jc w:val="center"/>
              <w:rPr>
                <w:lang w:val="en-GB"/>
              </w:rPr>
            </w:pPr>
            <w:bookmarkStart w:id="1158" w:name="lt_pId2501"/>
            <w:r w:rsidRPr="009371E5">
              <w:rPr>
                <w:lang w:val="en-GB"/>
              </w:rPr>
              <w:t>R123_</w:t>
            </w:r>
            <w:r w:rsidRPr="000D7628">
              <w:t>5</w:t>
            </w:r>
            <w:r w:rsidR="00506565">
              <w:t>,</w:t>
            </w:r>
            <w:r w:rsidRPr="000D7628">
              <w:t>1</w:t>
            </w:r>
            <w:bookmarkEnd w:id="1158"/>
          </w:p>
        </w:tc>
        <w:tc>
          <w:tcPr>
            <w:tcW w:w="3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389A596" w14:textId="77777777" w:rsidR="00E3229B" w:rsidRPr="009371E5" w:rsidRDefault="00E3229B" w:rsidP="00DC1FF8">
            <w:pPr>
              <w:pStyle w:val="Tabletext"/>
              <w:spacing w:before="60"/>
              <w:rPr>
                <w:lang w:val="en-GB"/>
              </w:rPr>
            </w:pPr>
            <w:bookmarkStart w:id="1159" w:name="lt_pId2502"/>
            <w:r w:rsidRPr="009371E5">
              <w:rPr>
                <w:rtl/>
                <w:lang w:val="en-GB"/>
              </w:rPr>
              <w:t>كائن</w:t>
            </w:r>
            <w:r>
              <w:rPr>
                <w:rtl/>
                <w:lang w:val="en-GB"/>
              </w:rPr>
              <w:t xml:space="preserve"> </w:t>
            </w:r>
            <w:bookmarkEnd w:id="1159"/>
            <w:r w:rsidRPr="000D7628">
              <w:t>5.1</w:t>
            </w:r>
          </w:p>
        </w:tc>
      </w:tr>
    </w:tbl>
    <w:p w14:paraId="3FB06B98" w14:textId="77777777" w:rsidR="00E3229B" w:rsidRPr="009371E5" w:rsidRDefault="00E3229B" w:rsidP="00131041">
      <w:pPr>
        <w:pStyle w:val="Heading2"/>
        <w:rPr>
          <w:rtl/>
          <w:lang w:bidi="ar-EG"/>
        </w:rPr>
      </w:pPr>
      <w:bookmarkStart w:id="1160" w:name="_Toc460502855"/>
      <w:bookmarkStart w:id="1161" w:name="_Toc527718868"/>
      <w:bookmarkStart w:id="1162" w:name="_Toc38898546"/>
      <w:r>
        <w:rPr>
          <w:lang w:bidi="ar-EG"/>
        </w:rPr>
        <w:t>2.4</w:t>
      </w:r>
      <w:r>
        <w:rPr>
          <w:rtl/>
          <w:lang w:bidi="ar-EG"/>
        </w:rPr>
        <w:tab/>
      </w:r>
      <w:bookmarkEnd w:id="1160"/>
      <w:r>
        <w:rPr>
          <w:rFonts w:hint="cs"/>
          <w:rtl/>
          <w:lang w:bidi="ar-EG"/>
        </w:rPr>
        <w:t>العلاقات بين العناصر</w:t>
      </w:r>
      <w:bookmarkEnd w:id="1161"/>
      <w:bookmarkEnd w:id="1162"/>
    </w:p>
    <w:p w14:paraId="6E1C85E6" w14:textId="033F0523" w:rsidR="00E3229B" w:rsidRPr="009371E5" w:rsidRDefault="00E3229B" w:rsidP="007670BC">
      <w:pPr>
        <w:keepNext/>
        <w:keepLines/>
        <w:rPr>
          <w:rtl/>
          <w:lang w:bidi="ar-EG"/>
        </w:rPr>
      </w:pPr>
      <w:bookmarkStart w:id="1163" w:name="lt_pId2510"/>
      <w:r w:rsidRPr="009371E5">
        <w:rPr>
          <w:rtl/>
          <w:lang w:bidi="ar-EG"/>
        </w:rPr>
        <w:t xml:space="preserve">يُظهر </w:t>
      </w:r>
      <w:r w:rsidR="00B76A49">
        <w:rPr>
          <w:rFonts w:hint="cs"/>
          <w:rtl/>
          <w:lang w:bidi="ar-EG"/>
        </w:rPr>
        <w:t>المخطط</w:t>
      </w:r>
      <w:r w:rsidRPr="009371E5">
        <w:rPr>
          <w:rtl/>
          <w:lang w:bidi="ar-EG"/>
        </w:rPr>
        <w:t xml:space="preserve"> </w:t>
      </w:r>
      <w:r w:rsidR="00990AAB">
        <w:rPr>
          <w:rFonts w:hint="cs"/>
          <w:rtl/>
          <w:lang w:bidi="ar-EG"/>
        </w:rPr>
        <w:t xml:space="preserve">في الشكل </w:t>
      </w:r>
      <w:r w:rsidR="00990AAB">
        <w:rPr>
          <w:lang w:bidi="ar-EG"/>
        </w:rPr>
        <w:t>17</w:t>
      </w:r>
      <w:r w:rsidR="001543FD">
        <w:rPr>
          <w:rFonts w:hint="cs"/>
          <w:rtl/>
          <w:lang w:bidi="ar-EG"/>
        </w:rPr>
        <w:t xml:space="preserve"> </w:t>
      </w:r>
      <w:r w:rsidRPr="009371E5">
        <w:rPr>
          <w:rtl/>
          <w:lang w:bidi="ar-EG"/>
        </w:rPr>
        <w:t xml:space="preserve">كيفية ارتباط العناصر المعرَّفة فيما بينها. ويغطي النصف العلوي من </w:t>
      </w:r>
      <w:r w:rsidR="00B76A49">
        <w:rPr>
          <w:rFonts w:hint="cs"/>
          <w:rtl/>
          <w:lang w:bidi="ar-EG"/>
        </w:rPr>
        <w:t>المخطط</w:t>
      </w:r>
      <w:r w:rsidRPr="009371E5">
        <w:rPr>
          <w:rtl/>
          <w:lang w:bidi="ar-EG"/>
        </w:rPr>
        <w:t xml:space="preserve"> ا</w:t>
      </w:r>
      <w:r>
        <w:rPr>
          <w:rtl/>
          <w:lang w:bidi="ar-EG"/>
        </w:rPr>
        <w:t xml:space="preserve">لعناصر التي تصف نسق ستيريو ذا </w:t>
      </w:r>
      <w:r>
        <w:rPr>
          <w:rFonts w:hint="cs"/>
          <w:rtl/>
          <w:lang w:bidi="ar-EG"/>
        </w:rPr>
        <w:t>ال</w:t>
      </w:r>
      <w:r w:rsidRPr="009371E5">
        <w:rPr>
          <w:rtl/>
          <w:lang w:bidi="ar-EG"/>
        </w:rPr>
        <w:t>قناتين المشكّل بالتشفير النبضي و</w:t>
      </w:r>
      <w:r>
        <w:rPr>
          <w:rFonts w:hint="cs"/>
          <w:rtl/>
          <w:lang w:bidi="ar-EG"/>
        </w:rPr>
        <w:t>ال</w:t>
      </w:r>
      <w:r w:rsidRPr="009371E5">
        <w:rPr>
          <w:rtl/>
          <w:lang w:bidi="ar-EG"/>
        </w:rPr>
        <w:t xml:space="preserve">نسق </w:t>
      </w:r>
      <w:r>
        <w:rPr>
          <w:rFonts w:hint="cs"/>
          <w:rtl/>
          <w:lang w:bidi="ar-EG"/>
        </w:rPr>
        <w:t xml:space="preserve">السمعي المشفر </w:t>
      </w:r>
      <w:r w:rsidRPr="000D7628">
        <w:rPr>
          <w:lang w:bidi="ar-EG"/>
        </w:rPr>
        <w:t>5</w:t>
      </w:r>
      <w:r w:rsidR="00506565">
        <w:rPr>
          <w:lang w:bidi="ar-EG"/>
        </w:rPr>
        <w:t>,</w:t>
      </w:r>
      <w:r w:rsidRPr="000D7628">
        <w:rPr>
          <w:lang w:bidi="ar-EG"/>
        </w:rPr>
        <w:t>1</w:t>
      </w:r>
      <w:r w:rsidRPr="009371E5">
        <w:rPr>
          <w:rtl/>
          <w:lang w:bidi="ar-EG"/>
        </w:rPr>
        <w:t xml:space="preserve"> ذا </w:t>
      </w:r>
      <w:r w:rsidR="007670BC">
        <w:rPr>
          <w:rFonts w:hint="cs"/>
          <w:rtl/>
          <w:lang w:bidi="ar-EG"/>
        </w:rPr>
        <w:t>ست</w:t>
      </w:r>
      <w:r>
        <w:rPr>
          <w:rtl/>
          <w:lang w:bidi="ar-EG"/>
        </w:rPr>
        <w:t xml:space="preserve"> قنوات</w:t>
      </w:r>
      <w:r>
        <w:rPr>
          <w:rFonts w:hint="cs"/>
          <w:rtl/>
          <w:lang w:bidi="ar-EG"/>
        </w:rPr>
        <w:t>.</w:t>
      </w:r>
      <w:r w:rsidRPr="009371E5">
        <w:rPr>
          <w:rtl/>
          <w:lang w:bidi="ar-EG"/>
        </w:rPr>
        <w:t xml:space="preserve"> وفي شطر </w:t>
      </w:r>
      <w:r>
        <w:rPr>
          <w:rFonts w:hint="cs"/>
          <w:rtl/>
          <w:lang w:bidi="ar-EG"/>
        </w:rPr>
        <w:t>ال</w:t>
      </w:r>
      <w:r w:rsidRPr="009371E5">
        <w:rPr>
          <w:rtl/>
          <w:lang w:bidi="ar-EG"/>
        </w:rPr>
        <w:t xml:space="preserve">نسق </w:t>
      </w:r>
      <w:r>
        <w:rPr>
          <w:rFonts w:hint="cs"/>
          <w:rtl/>
          <w:lang w:bidi="ar-EG"/>
        </w:rPr>
        <w:t>السمعي المشفر</w:t>
      </w:r>
      <w:r w:rsidRPr="009371E5">
        <w:rPr>
          <w:rtl/>
          <w:lang w:bidi="ar-EG"/>
        </w:rPr>
        <w:t xml:space="preserve">، يحيل نسقا مسار سمعي </w:t>
      </w:r>
      <w:proofErr w:type="spellStart"/>
      <w:r w:rsidRPr="009371E5">
        <w:rPr>
          <w:lang w:bidi="ar-EG"/>
        </w:rPr>
        <w:t>audioTrackFormat</w:t>
      </w:r>
      <w:proofErr w:type="spellEnd"/>
      <w:r>
        <w:rPr>
          <w:rtl/>
          <w:lang w:bidi="ar-EG"/>
        </w:rPr>
        <w:t xml:space="preserve"> </w:t>
      </w:r>
      <w:r w:rsidRPr="009371E5">
        <w:rPr>
          <w:rtl/>
          <w:lang w:bidi="ar-EG"/>
        </w:rPr>
        <w:t xml:space="preserve">إلى نسق تدفق سمعي، </w:t>
      </w:r>
      <w:proofErr w:type="spellStart"/>
      <w:r w:rsidRPr="009371E5">
        <w:rPr>
          <w:lang w:bidi="ar-EG"/>
        </w:rPr>
        <w:t>audioStreamFormat</w:t>
      </w:r>
      <w:proofErr w:type="spellEnd"/>
      <w:r w:rsidRPr="009371E5">
        <w:rPr>
          <w:rtl/>
          <w:lang w:bidi="ar-EG"/>
        </w:rPr>
        <w:t xml:space="preserve">، واحد، لأن </w:t>
      </w:r>
      <w:r>
        <w:rPr>
          <w:rFonts w:hint="cs"/>
          <w:rtl/>
          <w:lang w:bidi="ar-EG"/>
        </w:rPr>
        <w:t>ال</w:t>
      </w:r>
      <w:r w:rsidRPr="009371E5">
        <w:rPr>
          <w:rtl/>
          <w:lang w:bidi="ar-EG"/>
        </w:rPr>
        <w:t xml:space="preserve">نسق </w:t>
      </w:r>
      <w:r>
        <w:rPr>
          <w:rFonts w:hint="cs"/>
          <w:rtl/>
          <w:lang w:bidi="ar-EG"/>
        </w:rPr>
        <w:t>السمعي المشفر</w:t>
      </w:r>
      <w:r w:rsidRPr="009371E5">
        <w:rPr>
          <w:rtl/>
          <w:lang w:bidi="ar-EG"/>
        </w:rPr>
        <w:t xml:space="preserve"> </w:t>
      </w:r>
      <w:r>
        <w:rPr>
          <w:rFonts w:hint="cs"/>
          <w:rtl/>
          <w:lang w:bidi="ar-EG"/>
        </w:rPr>
        <w:t>ي</w:t>
      </w:r>
      <w:r w:rsidRPr="009371E5">
        <w:rPr>
          <w:rtl/>
          <w:lang w:bidi="ar-EG"/>
        </w:rPr>
        <w:t xml:space="preserve">تطلب الجمع بين مسارين لفك شفرة الإشارات السمعية. ويحيل نسق التدفق السمعي، </w:t>
      </w:r>
      <w:proofErr w:type="spellStart"/>
      <w:r w:rsidRPr="009371E5">
        <w:rPr>
          <w:lang w:bidi="ar-EG"/>
        </w:rPr>
        <w:t>audioStreamFormat</w:t>
      </w:r>
      <w:proofErr w:type="spellEnd"/>
      <w:r w:rsidRPr="009371E5">
        <w:rPr>
          <w:rtl/>
          <w:lang w:bidi="ar-EG"/>
        </w:rPr>
        <w:t xml:space="preserve">، إلى نسق كدسة سمعية، </w:t>
      </w:r>
      <w:proofErr w:type="spellStart"/>
      <w:r w:rsidRPr="009371E5">
        <w:rPr>
          <w:lang w:bidi="ar-EG"/>
        </w:rPr>
        <w:t>audioPac</w:t>
      </w:r>
      <w:r>
        <w:rPr>
          <w:lang w:bidi="ar-EG"/>
        </w:rPr>
        <w:t>k</w:t>
      </w:r>
      <w:r w:rsidRPr="007402C1">
        <w:rPr>
          <w:lang w:bidi="ar-EG"/>
        </w:rPr>
        <w:t>Format</w:t>
      </w:r>
      <w:proofErr w:type="spellEnd"/>
      <w:r w:rsidRPr="007402C1">
        <w:rPr>
          <w:rtl/>
          <w:lang w:bidi="ar-EG"/>
        </w:rPr>
        <w:t>، باعتبار أنه يمثل مجموعة من القنوات بدلاً من قناة واحدة. ويحيل نسق الكدسة السمعية</w:t>
      </w:r>
      <w:r>
        <w:rPr>
          <w:rFonts w:hint="cs"/>
          <w:rtl/>
          <w:lang w:bidi="ar-EG"/>
        </w:rPr>
        <w:t> </w:t>
      </w:r>
      <w:r w:rsidRPr="000D7628">
        <w:rPr>
          <w:lang w:bidi="ar-EG"/>
        </w:rPr>
        <w:t>5</w:t>
      </w:r>
      <w:r w:rsidR="00506565">
        <w:rPr>
          <w:lang w:bidi="ar-EG"/>
        </w:rPr>
        <w:t>,</w:t>
      </w:r>
      <w:r w:rsidRPr="000D7628">
        <w:rPr>
          <w:lang w:bidi="ar-EG"/>
        </w:rPr>
        <w:t>1</w:t>
      </w:r>
      <w:r w:rsidRPr="007402C1">
        <w:rPr>
          <w:rtl/>
          <w:lang w:bidi="ar-EG"/>
        </w:rPr>
        <w:t xml:space="preserve"> </w:t>
      </w:r>
      <w:r w:rsidRPr="007402C1">
        <w:rPr>
          <w:rFonts w:cs="Times New Roman"/>
          <w:szCs w:val="22"/>
          <w:rtl/>
          <w:lang w:bidi="ar-EG"/>
        </w:rPr>
        <w:t>(</w:t>
      </w:r>
      <w:r w:rsidRPr="000D7628">
        <w:rPr>
          <w:lang w:bidi="ar-EG"/>
        </w:rPr>
        <w:t>5</w:t>
      </w:r>
      <w:r w:rsidR="00131041">
        <w:rPr>
          <w:lang w:bidi="ar-EG"/>
        </w:rPr>
        <w:t>,</w:t>
      </w:r>
      <w:r w:rsidRPr="000D7628">
        <w:rPr>
          <w:lang w:bidi="ar-EG"/>
        </w:rPr>
        <w:t>1</w:t>
      </w:r>
      <w:r>
        <w:rPr>
          <w:lang w:bidi="ar-EG"/>
        </w:rPr>
        <w:t> </w:t>
      </w:r>
      <w:proofErr w:type="spellStart"/>
      <w:r w:rsidRPr="007402C1">
        <w:rPr>
          <w:lang w:bidi="ar-EG"/>
        </w:rPr>
        <w:t>audioPackFormat</w:t>
      </w:r>
      <w:proofErr w:type="spellEnd"/>
      <w:r w:rsidRPr="007402C1">
        <w:rPr>
          <w:rFonts w:cs="Times New Roman"/>
          <w:szCs w:val="22"/>
          <w:rtl/>
          <w:lang w:bidi="ar-EG"/>
        </w:rPr>
        <w:t>)</w:t>
      </w:r>
      <w:r w:rsidRPr="007402C1">
        <w:rPr>
          <w:rtl/>
          <w:lang w:bidi="ar-EG"/>
        </w:rPr>
        <w:t xml:space="preserve"> هذا إلى </w:t>
      </w:r>
      <w:r w:rsidR="007670BC">
        <w:rPr>
          <w:rFonts w:hint="cs"/>
          <w:rtl/>
          <w:lang w:bidi="ar-EG"/>
        </w:rPr>
        <w:t>ستة</w:t>
      </w:r>
      <w:r w:rsidRPr="007402C1">
        <w:rPr>
          <w:rtl/>
          <w:lang w:bidi="ar-EG"/>
        </w:rPr>
        <w:t xml:space="preserve"> أنساق قناة سمعية، </w:t>
      </w:r>
      <w:proofErr w:type="spellStart"/>
      <w:r w:rsidRPr="007402C1">
        <w:rPr>
          <w:lang w:bidi="ar-EG"/>
        </w:rPr>
        <w:t>audioChannelFormat</w:t>
      </w:r>
      <w:proofErr w:type="spellEnd"/>
      <w:r w:rsidRPr="007402C1">
        <w:rPr>
          <w:rtl/>
          <w:lang w:bidi="ar-EG"/>
        </w:rPr>
        <w:t>، تصف كل</w:t>
      </w:r>
      <w:r>
        <w:rPr>
          <w:rFonts w:hint="cs"/>
          <w:rtl/>
          <w:lang w:bidi="ar-EG"/>
        </w:rPr>
        <w:t> </w:t>
      </w:r>
      <w:r w:rsidRPr="007402C1">
        <w:rPr>
          <w:rtl/>
          <w:lang w:bidi="ar-EG"/>
        </w:rPr>
        <w:t>قناة.</w:t>
      </w:r>
    </w:p>
    <w:p w14:paraId="5749C708" w14:textId="77777777" w:rsidR="00E3229B" w:rsidRPr="006B6963" w:rsidRDefault="00E3229B" w:rsidP="00506565">
      <w:pPr>
        <w:rPr>
          <w:spacing w:val="-4"/>
          <w:rtl/>
          <w:lang w:bidi="ar-EG"/>
        </w:rPr>
      </w:pPr>
      <w:bookmarkStart w:id="1164" w:name="lt_pId2512"/>
      <w:bookmarkEnd w:id="1163"/>
      <w:r w:rsidRPr="006B6963">
        <w:rPr>
          <w:spacing w:val="-4"/>
          <w:rtl/>
          <w:lang w:bidi="ar-EG"/>
        </w:rPr>
        <w:t xml:space="preserve">وتمثَّل التشكيلة </w:t>
      </w:r>
      <w:r w:rsidRPr="006B6963">
        <w:rPr>
          <w:spacing w:val="-4"/>
          <w:lang w:bidi="ar-EG"/>
        </w:rPr>
        <w:t>R123 4a</w:t>
      </w:r>
      <w:r w:rsidRPr="006B6963">
        <w:rPr>
          <w:spacing w:val="-4"/>
          <w:rtl/>
          <w:lang w:bidi="ar-EG"/>
        </w:rPr>
        <w:t xml:space="preserve"> بكائن سمعي، </w:t>
      </w:r>
      <w:proofErr w:type="spellStart"/>
      <w:r w:rsidRPr="006B6963">
        <w:rPr>
          <w:spacing w:val="-4"/>
          <w:lang w:bidi="ar-EG"/>
        </w:rPr>
        <w:t>audioObject</w:t>
      </w:r>
      <w:proofErr w:type="spellEnd"/>
      <w:r w:rsidRPr="006B6963">
        <w:rPr>
          <w:spacing w:val="-4"/>
          <w:rtl/>
          <w:lang w:bidi="ar-EG"/>
        </w:rPr>
        <w:t xml:space="preserve">، (اسمه </w:t>
      </w:r>
      <w:r w:rsidRPr="006B6963">
        <w:rPr>
          <w:rFonts w:cs="Times New Roman"/>
          <w:spacing w:val="-4"/>
          <w:szCs w:val="22"/>
          <w:rtl/>
          <w:lang w:bidi="ar-EG"/>
        </w:rPr>
        <w:t>"</w:t>
      </w:r>
      <w:r w:rsidRPr="006B6963">
        <w:rPr>
          <w:spacing w:val="-4"/>
          <w:lang w:bidi="ar-EG"/>
        </w:rPr>
        <w:t>R123_4a</w:t>
      </w:r>
      <w:r w:rsidRPr="006B6963">
        <w:rPr>
          <w:rFonts w:cs="Times New Roman"/>
          <w:spacing w:val="-4"/>
          <w:szCs w:val="22"/>
          <w:rtl/>
          <w:lang w:bidi="ar-EG"/>
        </w:rPr>
        <w:t>"</w:t>
      </w:r>
      <w:r w:rsidRPr="006B6963">
        <w:rPr>
          <w:spacing w:val="-4"/>
          <w:rtl/>
          <w:lang w:bidi="ar-EG"/>
        </w:rPr>
        <w:t>) ويحيل إلى كائنين سمعيين آخرين (لمجموعتي ستيريو</w:t>
      </w:r>
      <w:r w:rsidRPr="006B6963">
        <w:rPr>
          <w:rFonts w:hint="cs"/>
          <w:spacing w:val="-4"/>
          <w:rtl/>
          <w:lang w:bidi="ar-EG"/>
        </w:rPr>
        <w:t> </w:t>
      </w:r>
      <w:r w:rsidRPr="006B6963">
        <w:rPr>
          <w:spacing w:val="-4"/>
          <w:rtl/>
          <w:lang w:bidi="ar-EG"/>
        </w:rPr>
        <w:t>و</w:t>
      </w:r>
      <w:r w:rsidRPr="000D7628">
        <w:rPr>
          <w:spacing w:val="-4"/>
          <w:lang w:bidi="ar-EG"/>
        </w:rPr>
        <w:t>5</w:t>
      </w:r>
      <w:r w:rsidR="00506565">
        <w:rPr>
          <w:spacing w:val="-4"/>
          <w:lang w:bidi="ar-EG"/>
        </w:rPr>
        <w:t>,</w:t>
      </w:r>
      <w:r w:rsidRPr="000D7628">
        <w:rPr>
          <w:spacing w:val="-4"/>
          <w:lang w:bidi="ar-EG"/>
        </w:rPr>
        <w:t>1</w:t>
      </w:r>
      <w:r w:rsidRPr="006B6963">
        <w:rPr>
          <w:spacing w:val="-4"/>
          <w:rtl/>
          <w:lang w:bidi="ar-EG"/>
        </w:rPr>
        <w:t xml:space="preserve">) يتضمنان إحالات إلى معرِّفات </w:t>
      </w:r>
      <w:proofErr w:type="spellStart"/>
      <w:r w:rsidRPr="006B6963">
        <w:rPr>
          <w:spacing w:val="-4"/>
          <w:lang w:bidi="ar-EG"/>
        </w:rPr>
        <w:t>audioTrackUID</w:t>
      </w:r>
      <w:proofErr w:type="spellEnd"/>
      <w:r w:rsidRPr="006B6963">
        <w:rPr>
          <w:spacing w:val="-4"/>
          <w:rtl/>
          <w:lang w:bidi="ar-EG"/>
        </w:rPr>
        <w:t xml:space="preserve">. ويبين ذلك ميزة </w:t>
      </w:r>
      <w:r w:rsidRPr="006B6963">
        <w:rPr>
          <w:rFonts w:ascii="Calibri" w:hAnsi="Calibri"/>
          <w:color w:val="000000"/>
          <w:spacing w:val="-4"/>
          <w:rtl/>
          <w:lang w:eastAsia="en-US" w:bidi="ar-EG"/>
        </w:rPr>
        <w:t>الفرز الضمني</w:t>
      </w:r>
      <w:r w:rsidRPr="006B6963">
        <w:rPr>
          <w:spacing w:val="-4"/>
          <w:rtl/>
          <w:lang w:bidi="ar-EG"/>
        </w:rPr>
        <w:t xml:space="preserve"> للكائنات السمعية،</w:t>
      </w:r>
      <w:r>
        <w:rPr>
          <w:rFonts w:hint="cs"/>
          <w:spacing w:val="-4"/>
          <w:rtl/>
          <w:lang w:bidi="ar-EG"/>
        </w:rPr>
        <w:t> </w:t>
      </w:r>
      <w:proofErr w:type="spellStart"/>
      <w:r w:rsidRPr="006B6963">
        <w:rPr>
          <w:spacing w:val="-4"/>
          <w:lang w:bidi="ar-EG"/>
        </w:rPr>
        <w:t>audioObject</w:t>
      </w:r>
      <w:proofErr w:type="spellEnd"/>
      <w:r w:rsidRPr="006B6963">
        <w:rPr>
          <w:spacing w:val="-4"/>
          <w:rtl/>
          <w:lang w:bidi="ar-EG"/>
        </w:rPr>
        <w:t>.</w:t>
      </w:r>
    </w:p>
    <w:bookmarkEnd w:id="1164"/>
    <w:p w14:paraId="44656F1F" w14:textId="77777777" w:rsidR="00E3229B" w:rsidRDefault="00E3229B" w:rsidP="00E3229B">
      <w:pPr>
        <w:rPr>
          <w:rtl/>
          <w:lang w:bidi="ar-EG"/>
        </w:rPr>
      </w:pPr>
      <w:r w:rsidRPr="009371E5">
        <w:rPr>
          <w:rtl/>
          <w:lang w:bidi="ar-EG"/>
        </w:rPr>
        <w:t>وبما أن المرشاح البل</w:t>
      </w:r>
      <w:r>
        <w:rPr>
          <w:rFonts w:hint="cs"/>
          <w:rtl/>
          <w:lang w:bidi="ar-EG"/>
        </w:rPr>
        <w:t>ّ</w:t>
      </w:r>
      <w:r w:rsidRPr="009371E5">
        <w:rPr>
          <w:rtl/>
          <w:lang w:bidi="ar-EG"/>
        </w:rPr>
        <w:t xml:space="preserve">وري المتآلف يتضمن كتلة </w:t>
      </w:r>
      <w:r w:rsidRPr="009371E5">
        <w:rPr>
          <w:rFonts w:cs="Times New Roman"/>
          <w:i/>
          <w:szCs w:val="22"/>
          <w:rtl/>
          <w:lang w:bidi="ar-EG"/>
        </w:rPr>
        <w:t>&lt;</w:t>
      </w:r>
      <w:proofErr w:type="spellStart"/>
      <w:r w:rsidRPr="009371E5">
        <w:rPr>
          <w:i/>
          <w:lang w:bidi="ar-EG"/>
        </w:rPr>
        <w:t>chna</w:t>
      </w:r>
      <w:proofErr w:type="spellEnd"/>
      <w:r w:rsidRPr="00540DB7">
        <w:rPr>
          <w:rFonts w:cs="Times New Roman"/>
          <w:i/>
          <w:szCs w:val="22"/>
          <w:rtl/>
          <w:lang w:bidi="ar-EG"/>
        </w:rPr>
        <w:t>&gt;</w:t>
      </w:r>
      <w:r w:rsidRPr="009371E5">
        <w:rPr>
          <w:i/>
          <w:rtl/>
          <w:lang w:bidi="ar-EG"/>
        </w:rPr>
        <w:t xml:space="preserve">، </w:t>
      </w:r>
      <w:r w:rsidRPr="009371E5">
        <w:rPr>
          <w:rtl/>
          <w:lang w:bidi="ar-EG"/>
        </w:rPr>
        <w:t xml:space="preserve">فهو يستخدم عناصر فرعية من المعرف الفريد لمسار سمعي، </w:t>
      </w:r>
      <w:proofErr w:type="spellStart"/>
      <w:r w:rsidRPr="009371E5">
        <w:rPr>
          <w:lang w:bidi="ar-EG"/>
        </w:rPr>
        <w:t>audioTrackUID</w:t>
      </w:r>
      <w:proofErr w:type="spellEnd"/>
      <w:r w:rsidRPr="009371E5">
        <w:rPr>
          <w:rtl/>
          <w:lang w:bidi="ar-EG"/>
        </w:rPr>
        <w:t xml:space="preserve">، لتوليد إحالات إلى المقومات الجوهرية ضمن ملف </w:t>
      </w:r>
      <w:r w:rsidRPr="009371E5">
        <w:rPr>
          <w:lang w:bidi="ar-EG"/>
        </w:rPr>
        <w:t>MXF</w:t>
      </w:r>
      <w:r w:rsidRPr="009371E5">
        <w:rPr>
          <w:rtl/>
          <w:lang w:bidi="ar-EG"/>
        </w:rPr>
        <w:t xml:space="preserve">. وقد صُمم العنصر الفرعي </w:t>
      </w:r>
      <w:proofErr w:type="spellStart"/>
      <w:r w:rsidRPr="009371E5">
        <w:rPr>
          <w:lang w:bidi="ar-EG"/>
        </w:rPr>
        <w:t>audioMXFLookUp</w:t>
      </w:r>
      <w:proofErr w:type="spellEnd"/>
      <w:r w:rsidRPr="009371E5">
        <w:rPr>
          <w:rtl/>
          <w:lang w:bidi="ar-EG"/>
        </w:rPr>
        <w:t xml:space="preserve"> لتسهيل هذه</w:t>
      </w:r>
      <w:r>
        <w:rPr>
          <w:rFonts w:hint="cs"/>
          <w:rtl/>
          <w:lang w:bidi="ar-EG"/>
        </w:rPr>
        <w:t> </w:t>
      </w:r>
      <w:r w:rsidRPr="009371E5">
        <w:rPr>
          <w:rtl/>
          <w:lang w:bidi="ar-EG"/>
        </w:rPr>
        <w:t>العلاقات.</w:t>
      </w:r>
    </w:p>
    <w:p w14:paraId="0264E3B7" w14:textId="77777777" w:rsidR="00E3229B" w:rsidRDefault="00E3229B" w:rsidP="00E3229B">
      <w:pPr>
        <w:pStyle w:val="FigureNo0"/>
        <w:rPr>
          <w:rtl/>
        </w:rPr>
      </w:pPr>
      <w:r>
        <w:rPr>
          <w:rFonts w:hint="cs"/>
          <w:rtl/>
        </w:rPr>
        <w:lastRenderedPageBreak/>
        <w:t xml:space="preserve">الشكل </w:t>
      </w:r>
      <w:r w:rsidR="001543FD">
        <w:t>17</w:t>
      </w:r>
    </w:p>
    <w:p w14:paraId="738082B9" w14:textId="77777777" w:rsidR="00E3229B" w:rsidRPr="00CD1CA5" w:rsidRDefault="00B76A49" w:rsidP="006066CB">
      <w:pPr>
        <w:pStyle w:val="FigureTitle"/>
        <w:rPr>
          <w:rtl/>
        </w:rPr>
      </w:pPr>
      <w:r>
        <w:rPr>
          <w:rFonts w:hint="cs"/>
          <w:rtl/>
        </w:rPr>
        <w:t xml:space="preserve">مخطط لمثال </w:t>
      </w:r>
      <w:r w:rsidR="00E3229B" w:rsidRPr="009371E5">
        <w:rPr>
          <w:rtl/>
        </w:rPr>
        <w:t>تقابل نسق تبادل المواد</w:t>
      </w:r>
      <w:r w:rsidR="00E3229B">
        <w:rPr>
          <w:rFonts w:hint="cs"/>
          <w:rtl/>
        </w:rPr>
        <w:t xml:space="preserve"> </w:t>
      </w:r>
      <w:r w:rsidR="00E3229B">
        <w:t>MXF</w:t>
      </w:r>
    </w:p>
    <w:p w14:paraId="2423E999" w14:textId="7A00FB6B" w:rsidR="00E3229B" w:rsidRPr="009371E5" w:rsidRDefault="001A5C54" w:rsidP="00C15886">
      <w:pPr>
        <w:pStyle w:val="Figure"/>
        <w:rPr>
          <w:rtl/>
          <w:lang w:bidi="ar-EG"/>
        </w:rPr>
      </w:pPr>
      <w:r w:rsidRPr="002102A4">
        <w:rPr>
          <w:rFonts w:ascii="Dubai" w:hAnsi="Dubai" w:cs="Dubai"/>
          <w:noProof/>
          <w:lang w:eastAsia="en-GB"/>
        </w:rPr>
        <w:drawing>
          <wp:inline distT="0" distB="0" distL="0" distR="0" wp14:anchorId="12BA3587" wp14:editId="0CA4470D">
            <wp:extent cx="5666244" cy="4508001"/>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S.2076-17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66244" cy="4508001"/>
                    </a:xfrm>
                    <a:prstGeom prst="rect">
                      <a:avLst/>
                    </a:prstGeom>
                  </pic:spPr>
                </pic:pic>
              </a:graphicData>
            </a:graphic>
          </wp:inline>
        </w:drawing>
      </w:r>
    </w:p>
    <w:p w14:paraId="10C55CD7" w14:textId="77777777" w:rsidR="00E3229B" w:rsidRPr="009371E5" w:rsidRDefault="00E3229B" w:rsidP="00A45371">
      <w:pPr>
        <w:pStyle w:val="Heading2"/>
        <w:rPr>
          <w:lang w:bidi="ar-EG"/>
        </w:rPr>
      </w:pPr>
      <w:bookmarkStart w:id="1165" w:name="_Toc460502856"/>
      <w:bookmarkStart w:id="1166" w:name="_Toc527718869"/>
      <w:bookmarkStart w:id="1167" w:name="_Toc38898547"/>
      <w:r>
        <w:rPr>
          <w:lang w:bidi="ar-EG"/>
        </w:rPr>
        <w:t>3.4</w:t>
      </w:r>
      <w:r w:rsidRPr="009371E5">
        <w:rPr>
          <w:rtl/>
          <w:lang w:bidi="ar-EG"/>
        </w:rPr>
        <w:tab/>
        <w:t>عينة شفرة</w:t>
      </w:r>
      <w:bookmarkEnd w:id="1165"/>
      <w:bookmarkEnd w:id="1166"/>
      <w:bookmarkEnd w:id="1167"/>
    </w:p>
    <w:p w14:paraId="7E8757CD" w14:textId="77777777" w:rsidR="00E3229B" w:rsidRPr="009371E5" w:rsidRDefault="00E3229B" w:rsidP="00D342A6">
      <w:pPr>
        <w:spacing w:after="120"/>
        <w:rPr>
          <w:rtl/>
          <w:lang w:bidi="ar-EG"/>
        </w:rPr>
      </w:pPr>
      <w:r w:rsidRPr="009371E5">
        <w:rPr>
          <w:rtl/>
          <w:lang w:bidi="ar-EG"/>
        </w:rPr>
        <w:t xml:space="preserve">توخياً للوضوح، لا تتضمن عينة شفرة </w:t>
      </w:r>
      <w:r w:rsidRPr="009371E5">
        <w:rPr>
          <w:lang w:bidi="ar-EG"/>
        </w:rPr>
        <w:t>XML</w:t>
      </w:r>
      <w:r w:rsidRPr="009371E5">
        <w:rPr>
          <w:rtl/>
          <w:lang w:bidi="ar-EG"/>
        </w:rPr>
        <w:t xml:space="preserve"> هذه عنصر </w:t>
      </w:r>
      <w:proofErr w:type="spellStart"/>
      <w:r w:rsidRPr="009371E5">
        <w:rPr>
          <w:lang w:bidi="ar-EG"/>
        </w:rPr>
        <w:t>audioFormatExtended</w:t>
      </w:r>
      <w:proofErr w:type="spellEnd"/>
      <w:r w:rsidRPr="009371E5">
        <w:rPr>
          <w:rtl/>
          <w:lang w:bidi="ar-EG"/>
        </w:rPr>
        <w:t xml:space="preserve"> الرئيسي ورأسية </w:t>
      </w:r>
      <w:r w:rsidRPr="009371E5">
        <w:rPr>
          <w:lang w:bidi="ar-EG"/>
        </w:rPr>
        <w:t>XML</w:t>
      </w:r>
      <w:r w:rsidRPr="009371E5">
        <w:rPr>
          <w:rtl/>
          <w:lang w:bidi="ar-EG"/>
        </w:rPr>
        <w:t>.</w:t>
      </w:r>
      <w:r>
        <w:rPr>
          <w:lang w:bidi="ar-EG"/>
        </w:rPr>
        <w:t xml:space="preserve"> </w:t>
      </w:r>
      <w:r w:rsidRPr="009371E5">
        <w:rPr>
          <w:rtl/>
          <w:lang w:bidi="ar-EG"/>
        </w:rPr>
        <w:t xml:space="preserve">ويغطي المقتطف الأول من الشفرة عناصر النسق التي يمكن أن ترد ضمن الملف المرجعي </w:t>
      </w:r>
      <w:r w:rsidR="00B76A49">
        <w:rPr>
          <w:rFonts w:hint="cs"/>
          <w:rtl/>
          <w:lang w:bidi="ar-EG"/>
        </w:rPr>
        <w:t>المشترك</w:t>
      </w:r>
      <w:r w:rsidRPr="009371E5">
        <w:rPr>
          <w:rtl/>
          <w:lang w:bidi="ar-EG"/>
        </w:rPr>
        <w:t>:</w:t>
      </w:r>
    </w:p>
    <w:tbl>
      <w:tblPr>
        <w:tblW w:w="0" w:type="auto"/>
        <w:tblInd w:w="46" w:type="dxa"/>
        <w:tblCellMar>
          <w:left w:w="10" w:type="dxa"/>
          <w:right w:w="10" w:type="dxa"/>
        </w:tblCellMar>
        <w:tblLook w:val="00A0" w:firstRow="1" w:lastRow="0" w:firstColumn="1" w:lastColumn="0" w:noHBand="0" w:noVBand="0"/>
      </w:tblPr>
      <w:tblGrid>
        <w:gridCol w:w="9587"/>
      </w:tblGrid>
      <w:tr w:rsidR="00E3229B" w:rsidRPr="005F4807" w14:paraId="432D9B28" w14:textId="77777777" w:rsidTr="00422B43">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940606A"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p>
          <w:p w14:paraId="25BF8F9C"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5F4807">
              <w:rPr>
                <w:rFonts w:ascii="Courier New" w:hAnsi="Courier New" w:cs="Courier New"/>
                <w:sz w:val="18"/>
                <w:szCs w:val="18"/>
                <w:lang w:val="en-GB"/>
              </w:rPr>
              <w:t>&lt;!-- ############ --&gt;</w:t>
            </w:r>
          </w:p>
          <w:p w14:paraId="40F529FD"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PACKS --&gt;</w:t>
            </w:r>
          </w:p>
          <w:p w14:paraId="1858B258"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5F4807">
              <w:rPr>
                <w:rFonts w:ascii="Courier New" w:hAnsi="Courier New" w:cs="Courier New"/>
                <w:sz w:val="18"/>
                <w:szCs w:val="18"/>
                <w:lang w:val="en-GB"/>
              </w:rPr>
              <w:t>&lt;!-- ############ --&gt;</w:t>
            </w:r>
          </w:p>
          <w:p w14:paraId="1DBE8EDF"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p>
          <w:p w14:paraId="327BBDA1"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audioPackFormatID</w:t>
            </w:r>
            <w:proofErr w:type="spellEnd"/>
            <w:r w:rsidRPr="005F4807">
              <w:rPr>
                <w:rFonts w:ascii="Courier New" w:hAnsi="Courier New" w:cs="Courier New"/>
                <w:sz w:val="18"/>
                <w:szCs w:val="18"/>
                <w:lang w:val="en-GB"/>
              </w:rPr>
              <w:t xml:space="preserve">="AP_00010002" </w:t>
            </w:r>
            <w:proofErr w:type="spellStart"/>
            <w:r w:rsidRPr="005F4807">
              <w:rPr>
                <w:rFonts w:ascii="Courier New" w:hAnsi="Courier New" w:cs="Courier New"/>
                <w:sz w:val="18"/>
                <w:szCs w:val="18"/>
                <w:lang w:val="en-GB"/>
              </w:rPr>
              <w:t>audioPackFormatName</w:t>
            </w:r>
            <w:proofErr w:type="spellEnd"/>
            <w:r w:rsidRPr="005F4807">
              <w:rPr>
                <w:rFonts w:ascii="Courier New" w:hAnsi="Courier New" w:cs="Courier New"/>
                <w:sz w:val="18"/>
                <w:szCs w:val="18"/>
                <w:lang w:val="en-GB"/>
              </w:rPr>
              <w:t xml:space="preserve">="Stereo"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5026A14E"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&gt;AC_00010001&lt;/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750702AD"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&gt;AC_00010002&lt;/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28FEA2C8"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&gt;</w:t>
            </w:r>
          </w:p>
          <w:p w14:paraId="4BB796EA"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p>
          <w:p w14:paraId="5D257B0E"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audioPackFormatID</w:t>
            </w:r>
            <w:proofErr w:type="spellEnd"/>
            <w:r w:rsidRPr="005F4807">
              <w:rPr>
                <w:rFonts w:ascii="Courier New" w:hAnsi="Courier New" w:cs="Courier New"/>
                <w:sz w:val="18"/>
                <w:szCs w:val="18"/>
                <w:lang w:val="en-GB"/>
              </w:rPr>
              <w:t xml:space="preserve">="AP_00010003" </w:t>
            </w:r>
            <w:proofErr w:type="spellStart"/>
            <w:r w:rsidRPr="005F4807">
              <w:rPr>
                <w:rFonts w:ascii="Courier New" w:hAnsi="Courier New" w:cs="Courier New"/>
                <w:sz w:val="18"/>
                <w:szCs w:val="18"/>
                <w:lang w:val="en-GB"/>
              </w:rPr>
              <w:t>audioPackFormatName</w:t>
            </w:r>
            <w:proofErr w:type="spellEnd"/>
            <w:r w:rsidRPr="005F4807">
              <w:rPr>
                <w:rFonts w:ascii="Courier New" w:hAnsi="Courier New" w:cs="Courier New"/>
                <w:sz w:val="18"/>
                <w:szCs w:val="18"/>
                <w:lang w:val="en-GB"/>
              </w:rPr>
              <w:t xml:space="preserve">="5.1"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01EE9F15"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&gt;AC_00010001&lt;/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3A5997AF"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&gt;AC_00010002&lt;/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1A1CF11E"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&gt;AC_00010003&lt;/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635ABC86"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&gt;AC_00010004&lt;/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2AFF5C76"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&gt;AC_00010005&lt;/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218AF768"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&gt;AC_00010006&lt;/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6B4210C5"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&gt;</w:t>
            </w:r>
          </w:p>
          <w:p w14:paraId="608A340D"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p>
          <w:p w14:paraId="30FBB283"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5F4807">
              <w:rPr>
                <w:rFonts w:ascii="Courier New" w:hAnsi="Courier New" w:cs="Courier New"/>
                <w:sz w:val="18"/>
                <w:szCs w:val="18"/>
                <w:lang w:val="en-GB"/>
              </w:rPr>
              <w:lastRenderedPageBreak/>
              <w:t>&lt;!-- ############ --&gt;</w:t>
            </w:r>
          </w:p>
          <w:p w14:paraId="42FC129F"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CHANNELS --&gt;</w:t>
            </w:r>
          </w:p>
          <w:p w14:paraId="5B633F18"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5F4807">
              <w:rPr>
                <w:rFonts w:ascii="Courier New" w:hAnsi="Courier New" w:cs="Courier New"/>
                <w:sz w:val="18"/>
                <w:szCs w:val="18"/>
                <w:lang w:val="en-GB"/>
              </w:rPr>
              <w:t>&lt;!-- ############ --&gt;</w:t>
            </w:r>
          </w:p>
          <w:p w14:paraId="097853B0"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p>
          <w:p w14:paraId="682F43DA"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="AC_00010001"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FrontLeft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784AF5E2"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="AB_00010001_00000001"&gt;</w:t>
            </w:r>
          </w:p>
          <w:p w14:paraId="6EC7CA52"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&gt;M+</w:t>
            </w:r>
            <w:r>
              <w:rPr>
                <w:rFonts w:ascii="Courier New" w:hAnsi="Courier New" w:cs="Courier New"/>
                <w:sz w:val="18"/>
                <w:szCs w:val="18"/>
                <w:lang w:val="en-GB"/>
              </w:rPr>
              <w:t>0</w:t>
            </w:r>
            <w:r w:rsidRPr="005F4807">
              <w:rPr>
                <w:rFonts w:ascii="Courier New" w:hAnsi="Courier New" w:cs="Courier New"/>
                <w:sz w:val="18"/>
                <w:szCs w:val="18"/>
                <w:lang w:val="en-GB"/>
              </w:rPr>
              <w:t>30&lt;/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01A9A94C"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coordinate="azimuth"&gt;30.0&lt;/position&gt;</w:t>
            </w:r>
          </w:p>
          <w:p w14:paraId="64D085AD"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coordinate="elevation"&gt;0.0&lt;/position&gt;</w:t>
            </w:r>
          </w:p>
          <w:p w14:paraId="2EA5191D"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14:paraId="0EC1359F"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2532BE33"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26B76F2A"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p>
          <w:p w14:paraId="6630606B"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="AC_00010002"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FrontRight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68EFD19E"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="AB_00010002_00000001"&gt;</w:t>
            </w:r>
          </w:p>
          <w:p w14:paraId="5349980D"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&gt;M-</w:t>
            </w:r>
            <w:r>
              <w:rPr>
                <w:rFonts w:ascii="Courier New" w:hAnsi="Courier New" w:cs="Courier New"/>
                <w:sz w:val="18"/>
                <w:szCs w:val="18"/>
                <w:lang w:val="en-GB"/>
              </w:rPr>
              <w:t>0</w:t>
            </w:r>
            <w:r w:rsidRPr="005F4807">
              <w:rPr>
                <w:rFonts w:ascii="Courier New" w:hAnsi="Courier New" w:cs="Courier New"/>
                <w:sz w:val="18"/>
                <w:szCs w:val="18"/>
                <w:lang w:val="en-GB"/>
              </w:rPr>
              <w:t>30&lt;/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495B1C04"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coordinate="azimuth"&gt;-30.0&lt;/position&gt;</w:t>
            </w:r>
          </w:p>
          <w:p w14:paraId="474E9181"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coordinate="elevation"&gt;0.0&lt;/position&gt;</w:t>
            </w:r>
          </w:p>
          <w:p w14:paraId="2C30E9B7"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14:paraId="6B82E1E0"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17204AC2"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4CE0BC08"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p>
          <w:p w14:paraId="649A6AA7"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="AC_00010003"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FrontCentre</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12FA6A27"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="AB_00010003_00000001"&gt;</w:t>
            </w:r>
          </w:p>
          <w:p w14:paraId="2BC719B5"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&gt;M+</w:t>
            </w:r>
            <w:r>
              <w:rPr>
                <w:rFonts w:ascii="Courier New" w:hAnsi="Courier New" w:cs="Courier New"/>
                <w:sz w:val="18"/>
                <w:szCs w:val="18"/>
                <w:lang w:val="en-GB"/>
              </w:rPr>
              <w:t>0</w:t>
            </w:r>
            <w:r w:rsidRPr="005F4807">
              <w:rPr>
                <w:rFonts w:ascii="Courier New" w:hAnsi="Courier New" w:cs="Courier New"/>
                <w:sz w:val="18"/>
                <w:szCs w:val="18"/>
                <w:lang w:val="en-GB"/>
              </w:rPr>
              <w:t>00&lt;/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10320FCC"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coordinate="azimuth"&gt;0.0&lt;/position&gt;</w:t>
            </w:r>
          </w:p>
          <w:p w14:paraId="6B94ACD2"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coordinate="elevation"&gt;0.0&lt;/position&gt;</w:t>
            </w:r>
          </w:p>
          <w:p w14:paraId="41B6D878"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14:paraId="1E9B47E4"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4621B691"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1665B01F"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p>
          <w:p w14:paraId="562247C3"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="AC_00010004"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 xml:space="preserve">="LFE"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7C27EE03"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&lt;frequency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lowPass</w:t>
            </w:r>
            <w:proofErr w:type="spellEnd"/>
            <w:r w:rsidRPr="005F4807">
              <w:rPr>
                <w:rFonts w:ascii="Courier New" w:hAnsi="Courier New" w:cs="Courier New"/>
                <w:sz w:val="18"/>
                <w:szCs w:val="18"/>
                <w:lang w:val="en-GB"/>
              </w:rPr>
              <w:t>"&gt;120&lt;/frequency&gt;</w:t>
            </w:r>
          </w:p>
          <w:p w14:paraId="22E2D1B1"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="AB_00010004_00000001"&gt;</w:t>
            </w:r>
          </w:p>
          <w:p w14:paraId="72933CA7"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&gt;LFE&lt;/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158ACC34"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coordinate="azimuth"&gt;0.0&lt;/position&gt;</w:t>
            </w:r>
          </w:p>
          <w:p w14:paraId="08C8B259"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coordinate="elevation"&gt;-20.0&lt;/position&gt;</w:t>
            </w:r>
          </w:p>
          <w:p w14:paraId="166EB070"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14:paraId="2F7383B1"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7D8FF051"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16035D86"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p>
          <w:p w14:paraId="1A27882B"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="AC_00010005"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SurroundLeft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799F8CB8"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="AB_00010005_00000001"&gt;</w:t>
            </w:r>
          </w:p>
          <w:p w14:paraId="78E66A66"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&gt;M+110&lt;/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3A8CB920"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coordinate="azimuth"&gt;110.0&lt;/position&gt;</w:t>
            </w:r>
          </w:p>
          <w:p w14:paraId="43A6D405"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coordinate="elevation"&gt;0.0&lt;/position&gt;</w:t>
            </w:r>
          </w:p>
          <w:p w14:paraId="7220A406"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14:paraId="69415CB5"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0B8E8691"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75CD10FC"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p>
          <w:p w14:paraId="5711891C"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="AC_00010006"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SurroundRight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56C5D0DC"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="AB_00010006_00000001"&gt;</w:t>
            </w:r>
          </w:p>
          <w:p w14:paraId="7DEA7204"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&gt;M-110&lt;/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26250B73"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coordinate="azimuth"&gt;-110.0&lt;/position&gt;</w:t>
            </w:r>
          </w:p>
          <w:p w14:paraId="76350853"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coordinate="elevation"&gt;0.0&lt;/position&gt;</w:t>
            </w:r>
          </w:p>
          <w:p w14:paraId="6B8D5847"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14:paraId="28808D03"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66AE713F"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4D3B70D4"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p>
          <w:p w14:paraId="7C6440EA"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2D1B5149"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STREAMS --&gt;</w:t>
            </w:r>
          </w:p>
          <w:p w14:paraId="0C0A362A"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7ECC9829"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p>
          <w:p w14:paraId="09F651DC"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="AS_00010001"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PCM_FrontLeft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49AF2D3A"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&gt;AC_00010001&lt;/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6066EEC6"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&gt;AT_00010001_01&lt;/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 xml:space="preserve">&gt; </w:t>
            </w:r>
          </w:p>
          <w:p w14:paraId="67E30090"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0A997DF7"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p>
          <w:p w14:paraId="3D82248D"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="AS_00010002"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PCM_FrontRight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44C11B6D"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&gt;AC_00010002&lt;/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3F45F525"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&gt;AT_00010002_01&lt;/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 xml:space="preserve">&gt; </w:t>
            </w:r>
          </w:p>
          <w:p w14:paraId="79DA7064"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4C16B85E"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p>
          <w:p w14:paraId="1EABDAB9"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="AS_10011001"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 xml:space="preserve">="CodedAudio_5.1"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="1001"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CodedAudio</w:t>
            </w:r>
            <w:proofErr w:type="spellEnd"/>
            <w:r w:rsidRPr="005F4807">
              <w:rPr>
                <w:rFonts w:ascii="Courier New" w:hAnsi="Courier New" w:cs="Courier New"/>
                <w:sz w:val="18"/>
                <w:szCs w:val="18"/>
                <w:lang w:val="en-GB"/>
              </w:rPr>
              <w:t>"&gt;</w:t>
            </w:r>
          </w:p>
          <w:p w14:paraId="41F2A640"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&gt;AP_00010003&lt;/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w:t>
            </w:r>
          </w:p>
          <w:p w14:paraId="14E0C430"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&gt;AT_10011001_01&lt;/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 xml:space="preserve">&gt; </w:t>
            </w:r>
          </w:p>
          <w:p w14:paraId="0DD31E3D"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&gt;AT_10011001_02&lt;/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 xml:space="preserve">&gt; </w:t>
            </w:r>
          </w:p>
          <w:p w14:paraId="773BB17F"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48153CD6"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p>
          <w:p w14:paraId="71CBC690"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318D86F0"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AUDIO TRACKS --&gt;</w:t>
            </w:r>
          </w:p>
          <w:p w14:paraId="1D7E6C26"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1607A1CF"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="AT_00010001_01"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PCM_FrontLeft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3DD737EC"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&gt;AS_00010001&lt;/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04893BA5"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1FC1D36E"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p>
          <w:p w14:paraId="69D8D60F"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="AT_00010002_01"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PCM_FrontRight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3E98F902"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&gt;AS_00010002&lt;/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0D95895D"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&gt;  </w:t>
            </w:r>
          </w:p>
          <w:p w14:paraId="3CC35AC6"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p>
          <w:p w14:paraId="2D7E3B4B" w14:textId="77777777" w:rsidR="00E3229B" w:rsidRPr="007A5BD6" w:rsidRDefault="00E3229B" w:rsidP="00D342A6">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7A5BD6">
              <w:rPr>
                <w:rFonts w:ascii="Courier New" w:hAnsi="Courier New" w:cs="Courier New"/>
                <w:sz w:val="18"/>
                <w:szCs w:val="18"/>
                <w:lang w:val="en-GB"/>
              </w:rPr>
              <w:t>&lt;</w:t>
            </w:r>
            <w:proofErr w:type="spellStart"/>
            <w:r w:rsidRPr="007A5BD6">
              <w:rPr>
                <w:rFonts w:ascii="Courier New" w:hAnsi="Courier New" w:cs="Courier New"/>
                <w:sz w:val="18"/>
                <w:szCs w:val="18"/>
                <w:lang w:val="en-GB"/>
              </w:rPr>
              <w:t>audioTrackFormat</w:t>
            </w:r>
            <w:proofErr w:type="spellEnd"/>
            <w:r w:rsidRPr="007A5BD6">
              <w:rPr>
                <w:rFonts w:ascii="Courier New" w:hAnsi="Courier New" w:cs="Courier New"/>
                <w:sz w:val="18"/>
                <w:szCs w:val="18"/>
                <w:lang w:val="en-GB"/>
              </w:rPr>
              <w:t xml:space="preserve"> </w:t>
            </w:r>
            <w:proofErr w:type="spellStart"/>
            <w:r w:rsidRPr="007A5BD6">
              <w:rPr>
                <w:rFonts w:ascii="Courier New" w:hAnsi="Courier New" w:cs="Courier New"/>
                <w:sz w:val="18"/>
                <w:szCs w:val="18"/>
                <w:lang w:val="en-GB"/>
              </w:rPr>
              <w:t>audioTrackFormatID</w:t>
            </w:r>
            <w:proofErr w:type="spellEnd"/>
            <w:r w:rsidRPr="007A5BD6">
              <w:rPr>
                <w:rFonts w:ascii="Courier New" w:hAnsi="Courier New" w:cs="Courier New"/>
                <w:sz w:val="18"/>
                <w:szCs w:val="18"/>
                <w:lang w:val="en-GB"/>
              </w:rPr>
              <w:t xml:space="preserve">="AT_10011001_01" </w:t>
            </w:r>
            <w:proofErr w:type="spellStart"/>
            <w:r w:rsidRPr="007A5BD6">
              <w:rPr>
                <w:rFonts w:ascii="Courier New" w:hAnsi="Courier New" w:cs="Courier New"/>
                <w:sz w:val="18"/>
                <w:szCs w:val="18"/>
                <w:lang w:val="en-GB"/>
              </w:rPr>
              <w:t>audioTrackFormatName</w:t>
            </w:r>
            <w:proofErr w:type="spellEnd"/>
            <w:r w:rsidRPr="007A5BD6">
              <w:rPr>
                <w:rFonts w:ascii="Courier New" w:hAnsi="Courier New" w:cs="Courier New"/>
                <w:sz w:val="18"/>
                <w:szCs w:val="18"/>
                <w:lang w:val="en-GB"/>
              </w:rPr>
              <w:t xml:space="preserve">="CodedAudio1" </w:t>
            </w:r>
            <w:proofErr w:type="spellStart"/>
            <w:r w:rsidRPr="007A5BD6">
              <w:rPr>
                <w:rFonts w:ascii="Courier New" w:hAnsi="Courier New" w:cs="Courier New"/>
                <w:sz w:val="18"/>
                <w:szCs w:val="18"/>
                <w:lang w:val="en-GB"/>
              </w:rPr>
              <w:t>formatLabel</w:t>
            </w:r>
            <w:proofErr w:type="spellEnd"/>
            <w:r w:rsidRPr="007A5BD6">
              <w:rPr>
                <w:rFonts w:ascii="Courier New" w:hAnsi="Courier New" w:cs="Courier New"/>
                <w:sz w:val="18"/>
                <w:szCs w:val="18"/>
                <w:lang w:val="en-GB"/>
              </w:rPr>
              <w:t xml:space="preserve">="1001" </w:t>
            </w:r>
            <w:proofErr w:type="spellStart"/>
            <w:r w:rsidRPr="007A5BD6">
              <w:rPr>
                <w:rFonts w:ascii="Courier New" w:hAnsi="Courier New" w:cs="Courier New"/>
                <w:sz w:val="18"/>
                <w:szCs w:val="18"/>
                <w:lang w:val="en-GB"/>
              </w:rPr>
              <w:t>formatDefinition</w:t>
            </w:r>
            <w:proofErr w:type="spellEnd"/>
            <w:r w:rsidRPr="007A5BD6">
              <w:rPr>
                <w:rFonts w:ascii="Courier New" w:hAnsi="Courier New" w:cs="Courier New"/>
                <w:sz w:val="18"/>
                <w:szCs w:val="18"/>
                <w:lang w:val="en-GB"/>
              </w:rPr>
              <w:t>="data"&gt;</w:t>
            </w:r>
          </w:p>
          <w:p w14:paraId="5EB56C29" w14:textId="77777777" w:rsidR="00E3229B" w:rsidRPr="00043260" w:rsidRDefault="00E3229B" w:rsidP="00D342A6">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7A5BD6">
              <w:rPr>
                <w:rFonts w:ascii="Courier New" w:hAnsi="Courier New" w:cs="Courier New"/>
                <w:sz w:val="18"/>
                <w:szCs w:val="18"/>
                <w:lang w:val="en-GB"/>
              </w:rPr>
              <w:t xml:space="preserve">  </w:t>
            </w:r>
            <w:r w:rsidRPr="00043260">
              <w:rPr>
                <w:rFonts w:ascii="Courier New" w:hAnsi="Courier New" w:cs="Courier New"/>
                <w:sz w:val="18"/>
                <w:szCs w:val="18"/>
                <w:lang w:val="en-GB"/>
              </w:rPr>
              <w:t>&lt;</w:t>
            </w:r>
            <w:proofErr w:type="spellStart"/>
            <w:r w:rsidRPr="00043260">
              <w:rPr>
                <w:rFonts w:ascii="Courier New" w:hAnsi="Courier New" w:cs="Courier New"/>
                <w:sz w:val="18"/>
                <w:szCs w:val="18"/>
                <w:lang w:val="en-GB"/>
              </w:rPr>
              <w:t>audioStreamFormatIDRef</w:t>
            </w:r>
            <w:proofErr w:type="spellEnd"/>
            <w:r w:rsidRPr="00043260">
              <w:rPr>
                <w:rFonts w:ascii="Courier New" w:hAnsi="Courier New" w:cs="Courier New"/>
                <w:sz w:val="18"/>
                <w:szCs w:val="18"/>
                <w:lang w:val="en-GB"/>
              </w:rPr>
              <w:t>&gt;AS_10011001&lt;/</w:t>
            </w:r>
            <w:proofErr w:type="spellStart"/>
            <w:r w:rsidRPr="00043260">
              <w:rPr>
                <w:rFonts w:ascii="Courier New" w:hAnsi="Courier New" w:cs="Courier New"/>
                <w:sz w:val="18"/>
                <w:szCs w:val="18"/>
                <w:lang w:val="en-GB"/>
              </w:rPr>
              <w:t>audioStreamFormatIDRef</w:t>
            </w:r>
            <w:proofErr w:type="spellEnd"/>
            <w:r w:rsidRPr="00043260">
              <w:rPr>
                <w:rFonts w:ascii="Courier New" w:hAnsi="Courier New" w:cs="Courier New"/>
                <w:sz w:val="18"/>
                <w:szCs w:val="18"/>
                <w:lang w:val="en-GB"/>
              </w:rPr>
              <w:t>&gt;</w:t>
            </w:r>
          </w:p>
          <w:p w14:paraId="71033868" w14:textId="77777777" w:rsidR="00E3229B" w:rsidRPr="00043260" w:rsidRDefault="00E3229B" w:rsidP="00D342A6">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043260">
              <w:rPr>
                <w:rFonts w:ascii="Courier New" w:hAnsi="Courier New" w:cs="Courier New"/>
                <w:sz w:val="18"/>
                <w:szCs w:val="18"/>
                <w:lang w:val="en-GB"/>
              </w:rPr>
              <w:t>&lt;/</w:t>
            </w:r>
            <w:proofErr w:type="spellStart"/>
            <w:r w:rsidRPr="00043260">
              <w:rPr>
                <w:rFonts w:ascii="Courier New" w:hAnsi="Courier New" w:cs="Courier New"/>
                <w:sz w:val="18"/>
                <w:szCs w:val="18"/>
                <w:lang w:val="en-GB"/>
              </w:rPr>
              <w:t>audioTrackFormat</w:t>
            </w:r>
            <w:proofErr w:type="spellEnd"/>
            <w:r w:rsidRPr="00043260">
              <w:rPr>
                <w:rFonts w:ascii="Courier New" w:hAnsi="Courier New" w:cs="Courier New"/>
                <w:sz w:val="18"/>
                <w:szCs w:val="18"/>
                <w:lang w:val="en-GB"/>
              </w:rPr>
              <w:t>&gt;</w:t>
            </w:r>
          </w:p>
          <w:p w14:paraId="2397F3FB"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p>
          <w:p w14:paraId="1777A3F3"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="AT_10011001_02"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 xml:space="preserve">="CodedAudio2"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="1001"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="data"&gt;</w:t>
            </w:r>
          </w:p>
          <w:p w14:paraId="63D96ADB"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&gt;AS_10011001&lt;/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26E53BA3"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tc>
      </w:tr>
    </w:tbl>
    <w:p w14:paraId="47A61730" w14:textId="77777777" w:rsidR="00E3229B" w:rsidRPr="002C2D6F" w:rsidRDefault="00E3229B" w:rsidP="005D6583">
      <w:pPr>
        <w:spacing w:before="240" w:after="120"/>
        <w:rPr>
          <w:rtl/>
          <w:lang w:bidi="ar-EG"/>
        </w:rPr>
      </w:pPr>
      <w:r w:rsidRPr="002C2D6F">
        <w:rPr>
          <w:rtl/>
          <w:lang w:bidi="ar-EG"/>
        </w:rPr>
        <w:lastRenderedPageBreak/>
        <w:t xml:space="preserve">ويغطي المقتطف الثاني (أدناه) جزء المحتوى، وهو في هذه الحالة الكائنات السمعية، </w:t>
      </w:r>
      <w:proofErr w:type="spellStart"/>
      <w:r w:rsidRPr="002C2D6F">
        <w:rPr>
          <w:lang w:bidi="ar-EG"/>
        </w:rPr>
        <w:t>audioObject</w:t>
      </w:r>
      <w:proofErr w:type="spellEnd"/>
      <w:r w:rsidRPr="002C2D6F">
        <w:rPr>
          <w:rtl/>
          <w:lang w:bidi="ar-EG"/>
        </w:rPr>
        <w:t xml:space="preserve">، ومعرِّفات </w:t>
      </w:r>
      <w:proofErr w:type="spellStart"/>
      <w:r w:rsidRPr="002C2D6F">
        <w:rPr>
          <w:lang w:bidi="ar-EG"/>
        </w:rPr>
        <w:t>audioTrackUID</w:t>
      </w:r>
      <w:proofErr w:type="spellEnd"/>
      <w:r w:rsidRPr="002C2D6F">
        <w:rPr>
          <w:rtl/>
          <w:lang w:bidi="ar-EG"/>
        </w:rPr>
        <w:t xml:space="preserve">، والذي ينبغي أن يحتوى ضمن ملف </w:t>
      </w:r>
      <w:r w:rsidRPr="002C2D6F">
        <w:rPr>
          <w:lang w:bidi="ar-EG"/>
        </w:rPr>
        <w:t>MXF</w:t>
      </w:r>
      <w:r w:rsidRPr="002C2D6F">
        <w:rPr>
          <w:rtl/>
          <w:lang w:bidi="ar-EG"/>
        </w:rPr>
        <w:t xml:space="preserve">. وتحتوي المعرِّفات الفريدة لمسار سمعي، </w:t>
      </w:r>
      <w:proofErr w:type="spellStart"/>
      <w:r w:rsidRPr="002C2D6F">
        <w:rPr>
          <w:lang w:bidi="ar-EG"/>
        </w:rPr>
        <w:t>audioTrackUID</w:t>
      </w:r>
      <w:proofErr w:type="spellEnd"/>
      <w:r w:rsidRPr="002C2D6F">
        <w:rPr>
          <w:rtl/>
          <w:lang w:bidi="ar-EG"/>
        </w:rPr>
        <w:t xml:space="preserve">، على عناصر </w:t>
      </w:r>
      <w:proofErr w:type="spellStart"/>
      <w:r w:rsidRPr="002C2D6F">
        <w:rPr>
          <w:lang w:bidi="ar-EG"/>
        </w:rPr>
        <w:t>audioMXFLoopUp</w:t>
      </w:r>
      <w:proofErr w:type="spellEnd"/>
      <w:r w:rsidRPr="002C2D6F">
        <w:rPr>
          <w:rtl/>
          <w:lang w:bidi="ar-EG"/>
        </w:rPr>
        <w:t xml:space="preserve"> التي تحدد موقع المقومات الجوهرية ضمن ملف </w:t>
      </w:r>
      <w:r w:rsidRPr="002C2D6F">
        <w:rPr>
          <w:lang w:bidi="ar-EG"/>
        </w:rPr>
        <w:t>MXF</w:t>
      </w:r>
      <w:r w:rsidRPr="002C2D6F">
        <w:rPr>
          <w:rtl/>
          <w:lang w:bidi="ar-EG"/>
        </w:rPr>
        <w:t>.</w:t>
      </w:r>
    </w:p>
    <w:tbl>
      <w:tblPr>
        <w:tblW w:w="0" w:type="auto"/>
        <w:tblInd w:w="46" w:type="dxa"/>
        <w:tblCellMar>
          <w:left w:w="10" w:type="dxa"/>
          <w:right w:w="10" w:type="dxa"/>
        </w:tblCellMar>
        <w:tblLook w:val="00A0" w:firstRow="1" w:lastRow="0" w:firstColumn="1" w:lastColumn="0" w:noHBand="0" w:noVBand="0"/>
      </w:tblPr>
      <w:tblGrid>
        <w:gridCol w:w="9587"/>
      </w:tblGrid>
      <w:tr w:rsidR="00E3229B" w:rsidRPr="003D77F0" w14:paraId="45D6A245" w14:textId="77777777" w:rsidTr="00422B43">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9D4551E"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bookmarkStart w:id="1168" w:name="_Toc460502857"/>
          </w:p>
          <w:p w14:paraId="71D24114"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 ############ --&gt;</w:t>
            </w:r>
          </w:p>
          <w:p w14:paraId="2A178CA9"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OBJECTS --&gt;</w:t>
            </w:r>
          </w:p>
          <w:p w14:paraId="647BF48D"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 ############ --&gt;</w:t>
            </w:r>
          </w:p>
          <w:p w14:paraId="0261B82B"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
          <w:p w14:paraId="79E2EF28" w14:textId="77777777" w:rsidR="00E3229B" w:rsidRPr="007A5BD6" w:rsidRDefault="00E3229B" w:rsidP="0076103D">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7A5BD6">
              <w:rPr>
                <w:rFonts w:ascii="Courier New" w:hAnsi="Courier New" w:cs="Courier New"/>
                <w:sz w:val="18"/>
                <w:szCs w:val="18"/>
                <w:lang w:val="en-GB"/>
              </w:rPr>
              <w:t>&lt;</w:t>
            </w:r>
            <w:proofErr w:type="spellStart"/>
            <w:r w:rsidRPr="007A5BD6">
              <w:rPr>
                <w:rFonts w:ascii="Courier New" w:hAnsi="Courier New" w:cs="Courier New"/>
                <w:sz w:val="18"/>
                <w:szCs w:val="18"/>
                <w:lang w:val="en-GB"/>
              </w:rPr>
              <w:t>audioObject</w:t>
            </w:r>
            <w:proofErr w:type="spellEnd"/>
            <w:r w:rsidRPr="007A5BD6">
              <w:rPr>
                <w:rFonts w:ascii="Courier New" w:hAnsi="Courier New" w:cs="Courier New"/>
                <w:sz w:val="18"/>
                <w:szCs w:val="18"/>
                <w:lang w:val="en-GB"/>
              </w:rPr>
              <w:t xml:space="preserve"> </w:t>
            </w:r>
            <w:proofErr w:type="spellStart"/>
            <w:r w:rsidRPr="007A5BD6">
              <w:rPr>
                <w:rFonts w:ascii="Courier New" w:hAnsi="Courier New" w:cs="Courier New"/>
                <w:sz w:val="18"/>
                <w:szCs w:val="18"/>
                <w:lang w:val="en-GB"/>
              </w:rPr>
              <w:t>audioObjectID</w:t>
            </w:r>
            <w:proofErr w:type="spellEnd"/>
            <w:r w:rsidRPr="007A5BD6">
              <w:rPr>
                <w:rFonts w:ascii="Courier New" w:hAnsi="Courier New" w:cs="Courier New"/>
                <w:sz w:val="18"/>
                <w:szCs w:val="18"/>
                <w:lang w:val="en-GB"/>
              </w:rPr>
              <w:t xml:space="preserve">="AO_1041" </w:t>
            </w:r>
            <w:proofErr w:type="spellStart"/>
            <w:r w:rsidRPr="007A5BD6">
              <w:rPr>
                <w:rFonts w:ascii="Courier New" w:hAnsi="Courier New" w:cs="Courier New"/>
                <w:sz w:val="18"/>
                <w:szCs w:val="18"/>
                <w:lang w:val="en-GB"/>
              </w:rPr>
              <w:t>audioObjectName</w:t>
            </w:r>
            <w:proofErr w:type="spellEnd"/>
            <w:r w:rsidRPr="007A5BD6">
              <w:rPr>
                <w:rFonts w:ascii="Courier New" w:hAnsi="Courier New" w:cs="Courier New"/>
                <w:sz w:val="18"/>
                <w:szCs w:val="18"/>
                <w:lang w:val="en-GB"/>
              </w:rPr>
              <w:t>="R123_4a"&gt;</w:t>
            </w:r>
          </w:p>
          <w:p w14:paraId="11FDD1D0" w14:textId="77777777" w:rsidR="00E3229B" w:rsidRPr="00043260" w:rsidRDefault="00E3229B" w:rsidP="0076103D">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7A5BD6">
              <w:rPr>
                <w:rFonts w:ascii="Courier New" w:hAnsi="Courier New" w:cs="Courier New"/>
                <w:sz w:val="18"/>
                <w:szCs w:val="18"/>
                <w:lang w:val="en-GB"/>
              </w:rPr>
              <w:t xml:space="preserve">  </w:t>
            </w:r>
            <w:r w:rsidRPr="00043260">
              <w:rPr>
                <w:rFonts w:ascii="Courier New" w:hAnsi="Courier New" w:cs="Courier New"/>
                <w:sz w:val="18"/>
                <w:szCs w:val="18"/>
                <w:lang w:val="en-GB"/>
              </w:rPr>
              <w:t>&lt;</w:t>
            </w:r>
            <w:proofErr w:type="spellStart"/>
            <w:r w:rsidRPr="00043260">
              <w:rPr>
                <w:rFonts w:ascii="Courier New" w:hAnsi="Courier New" w:cs="Courier New"/>
                <w:sz w:val="18"/>
                <w:szCs w:val="18"/>
                <w:lang w:val="en-GB"/>
              </w:rPr>
              <w:t>audioObjectIDRef</w:t>
            </w:r>
            <w:proofErr w:type="spellEnd"/>
            <w:r w:rsidRPr="00043260">
              <w:rPr>
                <w:rFonts w:ascii="Courier New" w:hAnsi="Courier New" w:cs="Courier New"/>
                <w:sz w:val="18"/>
                <w:szCs w:val="18"/>
                <w:lang w:val="en-GB"/>
              </w:rPr>
              <w:t>&gt;AO_1002&lt;/</w:t>
            </w:r>
            <w:proofErr w:type="spellStart"/>
            <w:r w:rsidRPr="00043260">
              <w:rPr>
                <w:rFonts w:ascii="Courier New" w:hAnsi="Courier New" w:cs="Courier New"/>
                <w:sz w:val="18"/>
                <w:szCs w:val="18"/>
                <w:lang w:val="en-GB"/>
              </w:rPr>
              <w:t>audioObjectIDRef</w:t>
            </w:r>
            <w:proofErr w:type="spellEnd"/>
            <w:r w:rsidRPr="00043260">
              <w:rPr>
                <w:rFonts w:ascii="Courier New" w:hAnsi="Courier New" w:cs="Courier New"/>
                <w:sz w:val="18"/>
                <w:szCs w:val="18"/>
                <w:lang w:val="en-GB"/>
              </w:rPr>
              <w:t>&gt;</w:t>
            </w:r>
          </w:p>
          <w:p w14:paraId="5166E1EB" w14:textId="77777777" w:rsidR="00E3229B" w:rsidRPr="00043260" w:rsidRDefault="00E3229B" w:rsidP="0076103D">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043260">
              <w:rPr>
                <w:rFonts w:ascii="Courier New" w:hAnsi="Courier New" w:cs="Courier New"/>
                <w:sz w:val="18"/>
                <w:szCs w:val="18"/>
                <w:lang w:val="en-GB"/>
              </w:rPr>
              <w:t xml:space="preserve">  &lt;</w:t>
            </w:r>
            <w:proofErr w:type="spellStart"/>
            <w:r w:rsidRPr="00043260">
              <w:rPr>
                <w:rFonts w:ascii="Courier New" w:hAnsi="Courier New" w:cs="Courier New"/>
                <w:sz w:val="18"/>
                <w:szCs w:val="18"/>
                <w:lang w:val="en-GB"/>
              </w:rPr>
              <w:t>audioObjectIDRef</w:t>
            </w:r>
            <w:proofErr w:type="spellEnd"/>
            <w:r w:rsidRPr="00043260">
              <w:rPr>
                <w:rFonts w:ascii="Courier New" w:hAnsi="Courier New" w:cs="Courier New"/>
                <w:sz w:val="18"/>
                <w:szCs w:val="18"/>
                <w:lang w:val="en-GB"/>
              </w:rPr>
              <w:t>&gt;AO_1004&lt;/</w:t>
            </w:r>
            <w:proofErr w:type="spellStart"/>
            <w:r w:rsidRPr="00043260">
              <w:rPr>
                <w:rFonts w:ascii="Courier New" w:hAnsi="Courier New" w:cs="Courier New"/>
                <w:sz w:val="18"/>
                <w:szCs w:val="18"/>
                <w:lang w:val="en-GB"/>
              </w:rPr>
              <w:t>audioObjectIDRef</w:t>
            </w:r>
            <w:proofErr w:type="spellEnd"/>
            <w:r w:rsidRPr="00043260">
              <w:rPr>
                <w:rFonts w:ascii="Courier New" w:hAnsi="Courier New" w:cs="Courier New"/>
                <w:sz w:val="18"/>
                <w:szCs w:val="18"/>
                <w:lang w:val="en-GB"/>
              </w:rPr>
              <w:t>&gt;</w:t>
            </w:r>
          </w:p>
          <w:p w14:paraId="72F5C78A" w14:textId="77777777" w:rsidR="00E3229B" w:rsidRPr="00043260" w:rsidRDefault="00E3229B" w:rsidP="0076103D">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043260">
              <w:rPr>
                <w:rFonts w:ascii="Courier New" w:hAnsi="Courier New" w:cs="Courier New"/>
                <w:sz w:val="18"/>
                <w:szCs w:val="18"/>
                <w:lang w:val="en-GB"/>
              </w:rPr>
              <w:t>&lt;/</w:t>
            </w:r>
            <w:proofErr w:type="spellStart"/>
            <w:r w:rsidRPr="00043260">
              <w:rPr>
                <w:rFonts w:ascii="Courier New" w:hAnsi="Courier New" w:cs="Courier New"/>
                <w:sz w:val="18"/>
                <w:szCs w:val="18"/>
                <w:lang w:val="en-GB"/>
              </w:rPr>
              <w:t>audioObject</w:t>
            </w:r>
            <w:proofErr w:type="spellEnd"/>
            <w:r w:rsidRPr="00043260">
              <w:rPr>
                <w:rFonts w:ascii="Courier New" w:hAnsi="Courier New" w:cs="Courier New"/>
                <w:sz w:val="18"/>
                <w:szCs w:val="18"/>
                <w:lang w:val="en-GB"/>
              </w:rPr>
              <w:t>&gt;</w:t>
            </w:r>
          </w:p>
          <w:p w14:paraId="59F4EACC"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
          <w:p w14:paraId="23E08315"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audioObjectID</w:t>
            </w:r>
            <w:proofErr w:type="spellEnd"/>
            <w:r w:rsidRPr="005F4807">
              <w:rPr>
                <w:rFonts w:ascii="Courier New" w:hAnsi="Courier New" w:cs="Courier New"/>
                <w:sz w:val="18"/>
                <w:szCs w:val="18"/>
                <w:lang w:val="en-GB"/>
              </w:rPr>
              <w:t>="AO_</w:t>
            </w:r>
            <w:r>
              <w:rPr>
                <w:rFonts w:ascii="Courier New" w:hAnsi="Courier New" w:cs="Courier New"/>
                <w:sz w:val="18"/>
                <w:szCs w:val="18"/>
                <w:lang w:val="en-GB"/>
              </w:rPr>
              <w:t>1</w:t>
            </w:r>
            <w:r w:rsidRPr="005F4807">
              <w:rPr>
                <w:rFonts w:ascii="Courier New" w:hAnsi="Courier New" w:cs="Courier New"/>
                <w:sz w:val="18"/>
                <w:szCs w:val="18"/>
                <w:lang w:val="en-GB"/>
              </w:rPr>
              <w:t xml:space="preserve">002" </w:t>
            </w:r>
            <w:proofErr w:type="spellStart"/>
            <w:r w:rsidRPr="005F4807">
              <w:rPr>
                <w:rFonts w:ascii="Courier New" w:hAnsi="Courier New" w:cs="Courier New"/>
                <w:sz w:val="18"/>
                <w:szCs w:val="18"/>
                <w:lang w:val="en-GB"/>
              </w:rPr>
              <w:t>audioObjectName</w:t>
            </w:r>
            <w:proofErr w:type="spellEnd"/>
            <w:r w:rsidRPr="005F4807">
              <w:rPr>
                <w:rFonts w:ascii="Courier New" w:hAnsi="Courier New" w:cs="Courier New"/>
                <w:sz w:val="18"/>
                <w:szCs w:val="18"/>
                <w:lang w:val="en-GB"/>
              </w:rPr>
              <w:t>="R123_Stereo"&gt;</w:t>
            </w:r>
          </w:p>
          <w:p w14:paraId="7711707A"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&gt;AP_00010002&lt;/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w:t>
            </w:r>
          </w:p>
          <w:p w14:paraId="7314ECD5"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&gt;ATU_00000001&lt;/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w:t>
            </w:r>
          </w:p>
          <w:p w14:paraId="04CE929B"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&gt;ATU_00000002&lt;/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w:t>
            </w:r>
          </w:p>
          <w:p w14:paraId="03DAF517"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&gt;</w:t>
            </w:r>
          </w:p>
          <w:p w14:paraId="01F9305A"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
          <w:p w14:paraId="4FC09AA0"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audioObjectID</w:t>
            </w:r>
            <w:proofErr w:type="spellEnd"/>
            <w:r w:rsidRPr="005F4807">
              <w:rPr>
                <w:rFonts w:ascii="Courier New" w:hAnsi="Courier New" w:cs="Courier New"/>
                <w:sz w:val="18"/>
                <w:szCs w:val="18"/>
                <w:lang w:val="en-GB"/>
              </w:rPr>
              <w:t>="AO_</w:t>
            </w:r>
            <w:r>
              <w:rPr>
                <w:rFonts w:ascii="Courier New" w:hAnsi="Courier New" w:cs="Courier New"/>
                <w:sz w:val="18"/>
                <w:szCs w:val="18"/>
                <w:lang w:val="en-GB"/>
              </w:rPr>
              <w:t>1</w:t>
            </w:r>
            <w:r w:rsidRPr="005F4807">
              <w:rPr>
                <w:rFonts w:ascii="Courier New" w:hAnsi="Courier New" w:cs="Courier New"/>
                <w:sz w:val="18"/>
                <w:szCs w:val="18"/>
                <w:lang w:val="en-GB"/>
              </w:rPr>
              <w:t xml:space="preserve">004" </w:t>
            </w:r>
            <w:proofErr w:type="spellStart"/>
            <w:r w:rsidRPr="005F4807">
              <w:rPr>
                <w:rFonts w:ascii="Courier New" w:hAnsi="Courier New" w:cs="Courier New"/>
                <w:sz w:val="18"/>
                <w:szCs w:val="18"/>
                <w:lang w:val="en-GB"/>
              </w:rPr>
              <w:t>audioObjectName</w:t>
            </w:r>
            <w:proofErr w:type="spellEnd"/>
            <w:r w:rsidRPr="005F4807">
              <w:rPr>
                <w:rFonts w:ascii="Courier New" w:hAnsi="Courier New" w:cs="Courier New"/>
                <w:sz w:val="18"/>
                <w:szCs w:val="18"/>
                <w:lang w:val="en-GB"/>
              </w:rPr>
              <w:t>="R123_5.1coded"&gt;</w:t>
            </w:r>
          </w:p>
          <w:p w14:paraId="2AF8D33B"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&gt;AP_00010003&lt;/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w:t>
            </w:r>
          </w:p>
          <w:p w14:paraId="26CC4684"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&gt;ATU_00000003&lt;/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w:t>
            </w:r>
          </w:p>
          <w:p w14:paraId="05BA05C1"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lastRenderedPageBreak/>
              <w:t xml:space="preserve">  &lt;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&gt;ATU_00000004&lt;/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w:t>
            </w:r>
          </w:p>
          <w:p w14:paraId="4C7B81BF"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&gt;</w:t>
            </w:r>
          </w:p>
          <w:p w14:paraId="392D64EA"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
          <w:p w14:paraId="1D852766"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 ############ --&gt;</w:t>
            </w:r>
          </w:p>
          <w:p w14:paraId="184524FC"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roofErr w:type="gramStart"/>
            <w:r w:rsidRPr="005F4807">
              <w:rPr>
                <w:rFonts w:ascii="Courier New" w:hAnsi="Courier New" w:cs="Courier New"/>
                <w:sz w:val="18"/>
                <w:szCs w:val="18"/>
                <w:lang w:val="en-GB"/>
              </w:rPr>
              <w:t>&lt;!</w:t>
            </w:r>
            <w:r>
              <w:rPr>
                <w:rFonts w:ascii="Courier New" w:hAnsi="Courier New" w:cs="Courier New"/>
                <w:sz w:val="18"/>
                <w:szCs w:val="18"/>
                <w:lang w:val="en-GB"/>
              </w:rPr>
              <w:t>-</w:t>
            </w:r>
            <w:r w:rsidRPr="005F4807">
              <w:rPr>
                <w:rFonts w:ascii="Courier New" w:hAnsi="Courier New" w:cs="Courier New"/>
                <w:sz w:val="18"/>
                <w:szCs w:val="18"/>
                <w:lang w:val="en-GB"/>
              </w:rPr>
              <w:t>-</w:t>
            </w:r>
            <w:proofErr w:type="gramEnd"/>
            <w:r w:rsidRPr="005F4807">
              <w:rPr>
                <w:rFonts w:ascii="Courier New" w:hAnsi="Courier New" w:cs="Courier New"/>
                <w:sz w:val="18"/>
                <w:szCs w:val="18"/>
                <w:lang w:val="en-GB"/>
              </w:rPr>
              <w:t xml:space="preserve"> AUDIO TRACK UIDs --&gt;</w:t>
            </w:r>
          </w:p>
          <w:p w14:paraId="2FA8A27A"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 ############ --&gt;</w:t>
            </w:r>
          </w:p>
          <w:p w14:paraId="736DEE5F"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
          <w:p w14:paraId="5B5E9A5C"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audioTrackUID</w:t>
            </w:r>
            <w:proofErr w:type="spellEnd"/>
            <w:r w:rsidRPr="005F4807">
              <w:rPr>
                <w:rFonts w:ascii="Courier New" w:hAnsi="Courier New" w:cs="Courier New"/>
                <w:sz w:val="18"/>
                <w:szCs w:val="18"/>
                <w:lang w:val="en-GB"/>
              </w:rPr>
              <w:t xml:space="preserve"> UID="ATU_00000001"&gt;</w:t>
            </w:r>
          </w:p>
          <w:p w14:paraId="5754B255" w14:textId="77777777" w:rsidR="00E3229B"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audioMXFLookUp</w:t>
            </w:r>
            <w:proofErr w:type="spellEnd"/>
            <w:r w:rsidRPr="005F4807">
              <w:rPr>
                <w:rFonts w:ascii="Courier New" w:hAnsi="Courier New" w:cs="Courier New"/>
                <w:sz w:val="18"/>
                <w:szCs w:val="18"/>
                <w:lang w:val="en-GB"/>
              </w:rPr>
              <w:t>&gt;</w:t>
            </w:r>
          </w:p>
          <w:p w14:paraId="674A4AD5"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ind w:firstLine="381"/>
              <w:rPr>
                <w:rFonts w:ascii="Courier New" w:hAnsi="Courier New" w:cs="Courier New"/>
                <w:sz w:val="18"/>
                <w:szCs w:val="18"/>
                <w:lang w:val="en-GB"/>
              </w:rPr>
            </w:pPr>
            <w:r w:rsidRPr="005F4807">
              <w:rPr>
                <w:rFonts w:ascii="Courier New" w:hAnsi="Courier New" w:cs="Courier New"/>
                <w:sz w:val="18"/>
                <w:szCs w:val="18"/>
                <w:lang w:val="en-GB"/>
              </w:rPr>
              <w:t>&lt;packageUIDRef&gt;</w:t>
            </w:r>
            <w:proofErr w:type="gramStart"/>
            <w:r w:rsidRPr="005F4807">
              <w:rPr>
                <w:rFonts w:ascii="Courier New" w:hAnsi="Courier New" w:cs="Courier New"/>
                <w:sz w:val="18"/>
                <w:szCs w:val="18"/>
                <w:lang w:val="en-GB"/>
              </w:rPr>
              <w:t>urn:smpte</w:t>
            </w:r>
            <w:proofErr w:type="gramEnd"/>
            <w:r w:rsidRPr="005F4807">
              <w:rPr>
                <w:rFonts w:ascii="Courier New" w:hAnsi="Courier New" w:cs="Courier New"/>
                <w:sz w:val="18"/>
                <w:szCs w:val="18"/>
                <w:lang w:val="en-GB"/>
              </w:rPr>
              <w:t>:umid:060a2b34.01010105.01010f20.13000000.540bca53.41434f05.8ce5f4e3.5b72c985&lt;/packageUIDRef&gt;</w:t>
            </w:r>
          </w:p>
          <w:p w14:paraId="2825B30F"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trackIDRef</w:t>
            </w:r>
            <w:proofErr w:type="spellEnd"/>
            <w:r w:rsidRPr="005F4807">
              <w:rPr>
                <w:rFonts w:ascii="Courier New" w:hAnsi="Courier New" w:cs="Courier New"/>
                <w:sz w:val="18"/>
                <w:szCs w:val="18"/>
                <w:lang w:val="en-GB"/>
              </w:rPr>
              <w:t>&gt;MXFTRACK_3&lt;/</w:t>
            </w:r>
            <w:proofErr w:type="spellStart"/>
            <w:r w:rsidRPr="005F4807">
              <w:rPr>
                <w:rFonts w:ascii="Courier New" w:hAnsi="Courier New" w:cs="Courier New"/>
                <w:sz w:val="18"/>
                <w:szCs w:val="18"/>
                <w:lang w:val="en-GB"/>
              </w:rPr>
              <w:t>trackIDRef</w:t>
            </w:r>
            <w:proofErr w:type="spellEnd"/>
            <w:r w:rsidRPr="005F4807">
              <w:rPr>
                <w:rFonts w:ascii="Courier New" w:hAnsi="Courier New" w:cs="Courier New"/>
                <w:sz w:val="18"/>
                <w:szCs w:val="18"/>
                <w:lang w:val="en-GB"/>
              </w:rPr>
              <w:t>&gt;</w:t>
            </w:r>
          </w:p>
          <w:p w14:paraId="49530C95"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channelIDRef</w:t>
            </w:r>
            <w:proofErr w:type="spellEnd"/>
            <w:r w:rsidRPr="005F4807">
              <w:rPr>
                <w:rFonts w:ascii="Courier New" w:hAnsi="Courier New" w:cs="Courier New"/>
                <w:sz w:val="18"/>
                <w:szCs w:val="18"/>
                <w:lang w:val="en-GB"/>
              </w:rPr>
              <w:t>&gt;MXFCHAN_1&lt;/</w:t>
            </w:r>
            <w:proofErr w:type="spellStart"/>
            <w:r w:rsidRPr="005F4807">
              <w:rPr>
                <w:rFonts w:ascii="Courier New" w:hAnsi="Courier New" w:cs="Courier New"/>
                <w:sz w:val="18"/>
                <w:szCs w:val="18"/>
                <w:lang w:val="en-GB"/>
              </w:rPr>
              <w:t>channelIDRef</w:t>
            </w:r>
            <w:proofErr w:type="spellEnd"/>
            <w:r w:rsidRPr="005F4807">
              <w:rPr>
                <w:rFonts w:ascii="Courier New" w:hAnsi="Courier New" w:cs="Courier New"/>
                <w:sz w:val="18"/>
                <w:szCs w:val="18"/>
                <w:lang w:val="en-GB"/>
              </w:rPr>
              <w:t>&gt;</w:t>
            </w:r>
          </w:p>
          <w:p w14:paraId="12168A92"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audioMXFLookUp</w:t>
            </w:r>
            <w:proofErr w:type="spellEnd"/>
            <w:r w:rsidRPr="005F4807">
              <w:rPr>
                <w:rFonts w:ascii="Courier New" w:hAnsi="Courier New" w:cs="Courier New"/>
                <w:sz w:val="18"/>
                <w:szCs w:val="18"/>
                <w:lang w:val="en-GB"/>
              </w:rPr>
              <w:t>&gt;</w:t>
            </w:r>
          </w:p>
          <w:p w14:paraId="05CEBFBC"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&gt;AT_00010001_01&lt;/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679E47B7"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&gt;AP_00010002&lt;/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w:t>
            </w:r>
          </w:p>
          <w:p w14:paraId="3E322F11"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audioTrackUID</w:t>
            </w:r>
            <w:proofErr w:type="spellEnd"/>
            <w:r w:rsidRPr="005F4807">
              <w:rPr>
                <w:rFonts w:ascii="Courier New" w:hAnsi="Courier New" w:cs="Courier New"/>
                <w:sz w:val="18"/>
                <w:szCs w:val="18"/>
                <w:lang w:val="en-GB"/>
              </w:rPr>
              <w:t>&gt;</w:t>
            </w:r>
          </w:p>
          <w:p w14:paraId="2644751F"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
          <w:p w14:paraId="2B4DE6DA"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audioTrackUID</w:t>
            </w:r>
            <w:proofErr w:type="spellEnd"/>
            <w:r w:rsidRPr="005F4807">
              <w:rPr>
                <w:rFonts w:ascii="Courier New" w:hAnsi="Courier New" w:cs="Courier New"/>
                <w:sz w:val="18"/>
                <w:szCs w:val="18"/>
                <w:lang w:val="en-GB"/>
              </w:rPr>
              <w:t xml:space="preserve"> UID="ATU_00000002"&gt;</w:t>
            </w:r>
          </w:p>
          <w:p w14:paraId="669E02B3" w14:textId="77777777" w:rsidR="00E3229B"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audioMXFLookUp</w:t>
            </w:r>
            <w:proofErr w:type="spellEnd"/>
            <w:r w:rsidRPr="005F4807">
              <w:rPr>
                <w:rFonts w:ascii="Courier New" w:hAnsi="Courier New" w:cs="Courier New"/>
                <w:sz w:val="18"/>
                <w:szCs w:val="18"/>
                <w:lang w:val="en-GB"/>
              </w:rPr>
              <w:t>&gt;</w:t>
            </w:r>
          </w:p>
          <w:p w14:paraId="56DA6E22"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ind w:firstLine="381"/>
              <w:rPr>
                <w:rFonts w:ascii="Courier New" w:hAnsi="Courier New" w:cs="Courier New"/>
                <w:sz w:val="18"/>
                <w:szCs w:val="18"/>
                <w:lang w:val="en-GB"/>
              </w:rPr>
            </w:pPr>
            <w:r w:rsidRPr="005F4807">
              <w:rPr>
                <w:rFonts w:ascii="Courier New" w:hAnsi="Courier New" w:cs="Courier New"/>
                <w:sz w:val="18"/>
                <w:szCs w:val="18"/>
                <w:lang w:val="en-GB"/>
              </w:rPr>
              <w:t>&lt;packageUIDRef&gt;</w:t>
            </w:r>
            <w:proofErr w:type="gramStart"/>
            <w:r w:rsidRPr="005F4807">
              <w:rPr>
                <w:rFonts w:ascii="Courier New" w:hAnsi="Courier New" w:cs="Courier New"/>
                <w:sz w:val="18"/>
                <w:szCs w:val="18"/>
                <w:lang w:val="en-GB"/>
              </w:rPr>
              <w:t>urn:smpte</w:t>
            </w:r>
            <w:proofErr w:type="gramEnd"/>
            <w:r w:rsidRPr="005F4807">
              <w:rPr>
                <w:rFonts w:ascii="Courier New" w:hAnsi="Courier New" w:cs="Courier New"/>
                <w:sz w:val="18"/>
                <w:szCs w:val="18"/>
                <w:lang w:val="en-GB"/>
              </w:rPr>
              <w:t>:umid:060a2b34.01010105.01010f20.13000000.540bca53.41434f05.8ce5f4e3.5b72c985&lt;/packageUIDRef&gt;</w:t>
            </w:r>
          </w:p>
          <w:p w14:paraId="14BFF7C7"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trackIDRef</w:t>
            </w:r>
            <w:proofErr w:type="spellEnd"/>
            <w:r w:rsidRPr="005F4807">
              <w:rPr>
                <w:rFonts w:ascii="Courier New" w:hAnsi="Courier New" w:cs="Courier New"/>
                <w:sz w:val="18"/>
                <w:szCs w:val="18"/>
                <w:lang w:val="en-GB"/>
              </w:rPr>
              <w:t>&gt;MXFTRACK_3&lt;/</w:t>
            </w:r>
            <w:proofErr w:type="spellStart"/>
            <w:r w:rsidRPr="005F4807">
              <w:rPr>
                <w:rFonts w:ascii="Courier New" w:hAnsi="Courier New" w:cs="Courier New"/>
                <w:sz w:val="18"/>
                <w:szCs w:val="18"/>
                <w:lang w:val="en-GB"/>
              </w:rPr>
              <w:t>trackIDRef</w:t>
            </w:r>
            <w:proofErr w:type="spellEnd"/>
            <w:r w:rsidRPr="005F4807">
              <w:rPr>
                <w:rFonts w:ascii="Courier New" w:hAnsi="Courier New" w:cs="Courier New"/>
                <w:sz w:val="18"/>
                <w:szCs w:val="18"/>
                <w:lang w:val="en-GB"/>
              </w:rPr>
              <w:t>&gt;</w:t>
            </w:r>
          </w:p>
          <w:p w14:paraId="23915693"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channelIDRef</w:t>
            </w:r>
            <w:proofErr w:type="spellEnd"/>
            <w:r w:rsidRPr="005F4807">
              <w:rPr>
                <w:rFonts w:ascii="Courier New" w:hAnsi="Courier New" w:cs="Courier New"/>
                <w:sz w:val="18"/>
                <w:szCs w:val="18"/>
                <w:lang w:val="en-GB"/>
              </w:rPr>
              <w:t>&gt;MXFCHAN_2&lt;/</w:t>
            </w:r>
            <w:proofErr w:type="spellStart"/>
            <w:r w:rsidRPr="005F4807">
              <w:rPr>
                <w:rFonts w:ascii="Courier New" w:hAnsi="Courier New" w:cs="Courier New"/>
                <w:sz w:val="18"/>
                <w:szCs w:val="18"/>
                <w:lang w:val="en-GB"/>
              </w:rPr>
              <w:t>channelIDRef</w:t>
            </w:r>
            <w:proofErr w:type="spellEnd"/>
            <w:r w:rsidRPr="005F4807">
              <w:rPr>
                <w:rFonts w:ascii="Courier New" w:hAnsi="Courier New" w:cs="Courier New"/>
                <w:sz w:val="18"/>
                <w:szCs w:val="18"/>
                <w:lang w:val="en-GB"/>
              </w:rPr>
              <w:t>&gt;</w:t>
            </w:r>
          </w:p>
          <w:p w14:paraId="19B3119B"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audioMXFLookUp</w:t>
            </w:r>
            <w:proofErr w:type="spellEnd"/>
            <w:r w:rsidRPr="005F4807">
              <w:rPr>
                <w:rFonts w:ascii="Courier New" w:hAnsi="Courier New" w:cs="Courier New"/>
                <w:sz w:val="18"/>
                <w:szCs w:val="18"/>
                <w:lang w:val="en-GB"/>
              </w:rPr>
              <w:t>&gt;</w:t>
            </w:r>
          </w:p>
          <w:p w14:paraId="05B736BD"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&gt;AT_00010002_01&lt;/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60BB9273"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&gt;AP_00010002&lt;/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w:t>
            </w:r>
          </w:p>
          <w:p w14:paraId="16EE42E9"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audioTrackUID</w:t>
            </w:r>
            <w:proofErr w:type="spellEnd"/>
            <w:r w:rsidRPr="005F4807">
              <w:rPr>
                <w:rFonts w:ascii="Courier New" w:hAnsi="Courier New" w:cs="Courier New"/>
                <w:sz w:val="18"/>
                <w:szCs w:val="18"/>
                <w:lang w:val="en-GB"/>
              </w:rPr>
              <w:t>&gt;</w:t>
            </w:r>
          </w:p>
          <w:p w14:paraId="4D89A528"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
          <w:p w14:paraId="3491D86F"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audioTrackUID</w:t>
            </w:r>
            <w:proofErr w:type="spellEnd"/>
            <w:r w:rsidRPr="005F4807">
              <w:rPr>
                <w:rFonts w:ascii="Courier New" w:hAnsi="Courier New" w:cs="Courier New"/>
                <w:sz w:val="18"/>
                <w:szCs w:val="18"/>
                <w:lang w:val="en-GB"/>
              </w:rPr>
              <w:t xml:space="preserve"> UID="ATU_00000003"&gt;</w:t>
            </w:r>
          </w:p>
          <w:p w14:paraId="5A28D930" w14:textId="77777777" w:rsidR="00E3229B"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audioMXFLookUp</w:t>
            </w:r>
            <w:proofErr w:type="spellEnd"/>
            <w:r w:rsidRPr="005F4807">
              <w:rPr>
                <w:rFonts w:ascii="Courier New" w:hAnsi="Courier New" w:cs="Courier New"/>
                <w:sz w:val="18"/>
                <w:szCs w:val="18"/>
                <w:lang w:val="en-GB"/>
              </w:rPr>
              <w:t>&gt;</w:t>
            </w:r>
          </w:p>
          <w:p w14:paraId="6C20EF7C"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ind w:firstLine="381"/>
              <w:rPr>
                <w:rFonts w:ascii="Courier New" w:hAnsi="Courier New" w:cs="Courier New"/>
                <w:sz w:val="18"/>
                <w:szCs w:val="18"/>
                <w:lang w:val="en-GB"/>
              </w:rPr>
            </w:pPr>
            <w:r w:rsidRPr="005F4807">
              <w:rPr>
                <w:rFonts w:ascii="Courier New" w:hAnsi="Courier New" w:cs="Courier New"/>
                <w:sz w:val="18"/>
                <w:szCs w:val="18"/>
                <w:lang w:val="en-GB"/>
              </w:rPr>
              <w:t>&lt;packageUIDRef&gt;</w:t>
            </w:r>
            <w:proofErr w:type="gramStart"/>
            <w:r w:rsidRPr="005F4807">
              <w:rPr>
                <w:rFonts w:ascii="Courier New" w:hAnsi="Courier New" w:cs="Courier New"/>
                <w:sz w:val="18"/>
                <w:szCs w:val="18"/>
                <w:lang w:val="en-GB"/>
              </w:rPr>
              <w:t>urn:smpte</w:t>
            </w:r>
            <w:proofErr w:type="gramEnd"/>
            <w:r w:rsidRPr="005F4807">
              <w:rPr>
                <w:rFonts w:ascii="Courier New" w:hAnsi="Courier New" w:cs="Courier New"/>
                <w:sz w:val="18"/>
                <w:szCs w:val="18"/>
                <w:lang w:val="en-GB"/>
              </w:rPr>
              <w:t>:umid:060a2b34.01010105.01010f20.13000000.540bca53.41434f05.8ce5f4e3.5b72c985&lt;/packageUIDRef&gt;</w:t>
            </w:r>
          </w:p>
          <w:p w14:paraId="46905B36"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trackIDRef</w:t>
            </w:r>
            <w:proofErr w:type="spellEnd"/>
            <w:r w:rsidRPr="005F4807">
              <w:rPr>
                <w:rFonts w:ascii="Courier New" w:hAnsi="Courier New" w:cs="Courier New"/>
                <w:sz w:val="18"/>
                <w:szCs w:val="18"/>
                <w:lang w:val="en-GB"/>
              </w:rPr>
              <w:t>&gt;MXFTRACK_3&lt;/</w:t>
            </w:r>
            <w:proofErr w:type="spellStart"/>
            <w:r w:rsidRPr="005F4807">
              <w:rPr>
                <w:rFonts w:ascii="Courier New" w:hAnsi="Courier New" w:cs="Courier New"/>
                <w:sz w:val="18"/>
                <w:szCs w:val="18"/>
                <w:lang w:val="en-GB"/>
              </w:rPr>
              <w:t>trackIDRef</w:t>
            </w:r>
            <w:proofErr w:type="spellEnd"/>
            <w:r w:rsidRPr="005F4807">
              <w:rPr>
                <w:rFonts w:ascii="Courier New" w:hAnsi="Courier New" w:cs="Courier New"/>
                <w:sz w:val="18"/>
                <w:szCs w:val="18"/>
                <w:lang w:val="en-GB"/>
              </w:rPr>
              <w:t>&gt;</w:t>
            </w:r>
          </w:p>
          <w:p w14:paraId="2B080780"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channelIDRef</w:t>
            </w:r>
            <w:proofErr w:type="spellEnd"/>
            <w:r w:rsidRPr="005F4807">
              <w:rPr>
                <w:rFonts w:ascii="Courier New" w:hAnsi="Courier New" w:cs="Courier New"/>
                <w:sz w:val="18"/>
                <w:szCs w:val="18"/>
                <w:lang w:val="en-GB"/>
              </w:rPr>
              <w:t>&gt;MXFCHAN_1&lt;/</w:t>
            </w:r>
            <w:proofErr w:type="spellStart"/>
            <w:r w:rsidRPr="005F4807">
              <w:rPr>
                <w:rFonts w:ascii="Courier New" w:hAnsi="Courier New" w:cs="Courier New"/>
                <w:sz w:val="18"/>
                <w:szCs w:val="18"/>
                <w:lang w:val="en-GB"/>
              </w:rPr>
              <w:t>channelIDRef</w:t>
            </w:r>
            <w:proofErr w:type="spellEnd"/>
            <w:r w:rsidRPr="005F4807">
              <w:rPr>
                <w:rFonts w:ascii="Courier New" w:hAnsi="Courier New" w:cs="Courier New"/>
                <w:sz w:val="18"/>
                <w:szCs w:val="18"/>
                <w:lang w:val="en-GB"/>
              </w:rPr>
              <w:t>&gt;</w:t>
            </w:r>
          </w:p>
          <w:p w14:paraId="6E148E04"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audioMXFLookUp</w:t>
            </w:r>
            <w:proofErr w:type="spellEnd"/>
            <w:r w:rsidRPr="005F4807">
              <w:rPr>
                <w:rFonts w:ascii="Courier New" w:hAnsi="Courier New" w:cs="Courier New"/>
                <w:sz w:val="18"/>
                <w:szCs w:val="18"/>
                <w:lang w:val="en-GB"/>
              </w:rPr>
              <w:t>&gt;</w:t>
            </w:r>
          </w:p>
          <w:p w14:paraId="25992B76"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&gt;AT_10011001_01&lt;/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00251906"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audioTrackUID</w:t>
            </w:r>
            <w:proofErr w:type="spellEnd"/>
            <w:r w:rsidRPr="005F4807">
              <w:rPr>
                <w:rFonts w:ascii="Courier New" w:hAnsi="Courier New" w:cs="Courier New"/>
                <w:sz w:val="18"/>
                <w:szCs w:val="18"/>
                <w:lang w:val="en-GB"/>
              </w:rPr>
              <w:t>&gt;</w:t>
            </w:r>
          </w:p>
          <w:p w14:paraId="2A3DB5C6"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
          <w:p w14:paraId="1C73486C"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audioTrackUID</w:t>
            </w:r>
            <w:proofErr w:type="spellEnd"/>
            <w:r w:rsidRPr="005F4807">
              <w:rPr>
                <w:rFonts w:ascii="Courier New" w:hAnsi="Courier New" w:cs="Courier New"/>
                <w:sz w:val="18"/>
                <w:szCs w:val="18"/>
                <w:lang w:val="en-GB"/>
              </w:rPr>
              <w:t xml:space="preserve"> UID="ATU_00000004"&gt;</w:t>
            </w:r>
          </w:p>
          <w:p w14:paraId="0DAE10C8" w14:textId="77777777" w:rsidR="00E3229B"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audioMXFLookUp</w:t>
            </w:r>
            <w:proofErr w:type="spellEnd"/>
            <w:r w:rsidRPr="005F4807">
              <w:rPr>
                <w:rFonts w:ascii="Courier New" w:hAnsi="Courier New" w:cs="Courier New"/>
                <w:sz w:val="18"/>
                <w:szCs w:val="18"/>
                <w:lang w:val="en-GB"/>
              </w:rPr>
              <w:t>&gt;</w:t>
            </w:r>
          </w:p>
          <w:p w14:paraId="69C68F50"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ind w:firstLine="381"/>
              <w:rPr>
                <w:rFonts w:ascii="Courier New" w:hAnsi="Courier New" w:cs="Courier New"/>
                <w:sz w:val="18"/>
                <w:szCs w:val="18"/>
                <w:lang w:val="en-GB"/>
              </w:rPr>
            </w:pPr>
            <w:r w:rsidRPr="005F4807">
              <w:rPr>
                <w:rFonts w:ascii="Courier New" w:hAnsi="Courier New" w:cs="Courier New"/>
                <w:sz w:val="18"/>
                <w:szCs w:val="18"/>
                <w:lang w:val="en-GB"/>
              </w:rPr>
              <w:t>&lt;packageUIDRef&gt;</w:t>
            </w:r>
            <w:proofErr w:type="gramStart"/>
            <w:r w:rsidRPr="005F4807">
              <w:rPr>
                <w:rFonts w:ascii="Courier New" w:hAnsi="Courier New" w:cs="Courier New"/>
                <w:sz w:val="18"/>
                <w:szCs w:val="18"/>
                <w:lang w:val="en-GB"/>
              </w:rPr>
              <w:t>urn:smpte</w:t>
            </w:r>
            <w:proofErr w:type="gramEnd"/>
            <w:r w:rsidRPr="005F4807">
              <w:rPr>
                <w:rFonts w:ascii="Courier New" w:hAnsi="Courier New" w:cs="Courier New"/>
                <w:sz w:val="18"/>
                <w:szCs w:val="18"/>
                <w:lang w:val="en-GB"/>
              </w:rPr>
              <w:t>:umid:060a2b34.01010105.01010f20.13000000.540bca53.41434f05.8ce5f4e3.5b72c985&lt;/packageUIDRef&gt;</w:t>
            </w:r>
          </w:p>
          <w:p w14:paraId="0174D4EC"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trackIDRef</w:t>
            </w:r>
            <w:proofErr w:type="spellEnd"/>
            <w:r w:rsidRPr="005F4807">
              <w:rPr>
                <w:rFonts w:ascii="Courier New" w:hAnsi="Courier New" w:cs="Courier New"/>
                <w:sz w:val="18"/>
                <w:szCs w:val="18"/>
                <w:lang w:val="en-GB"/>
              </w:rPr>
              <w:t>&gt;MXFTRACK_3&lt;/</w:t>
            </w:r>
            <w:proofErr w:type="spellStart"/>
            <w:r w:rsidRPr="005F4807">
              <w:rPr>
                <w:rFonts w:ascii="Courier New" w:hAnsi="Courier New" w:cs="Courier New"/>
                <w:sz w:val="18"/>
                <w:szCs w:val="18"/>
                <w:lang w:val="en-GB"/>
              </w:rPr>
              <w:t>trackIDRef</w:t>
            </w:r>
            <w:proofErr w:type="spellEnd"/>
            <w:r w:rsidRPr="005F4807">
              <w:rPr>
                <w:rFonts w:ascii="Courier New" w:hAnsi="Courier New" w:cs="Courier New"/>
                <w:sz w:val="18"/>
                <w:szCs w:val="18"/>
                <w:lang w:val="en-GB"/>
              </w:rPr>
              <w:t>&gt;</w:t>
            </w:r>
          </w:p>
          <w:p w14:paraId="7A190193"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channelIDRef</w:t>
            </w:r>
            <w:proofErr w:type="spellEnd"/>
            <w:r w:rsidRPr="005F4807">
              <w:rPr>
                <w:rFonts w:ascii="Courier New" w:hAnsi="Courier New" w:cs="Courier New"/>
                <w:sz w:val="18"/>
                <w:szCs w:val="18"/>
                <w:lang w:val="en-GB"/>
              </w:rPr>
              <w:t>&gt;MXFCHAN_1&lt;/</w:t>
            </w:r>
            <w:proofErr w:type="spellStart"/>
            <w:r w:rsidRPr="005F4807">
              <w:rPr>
                <w:rFonts w:ascii="Courier New" w:hAnsi="Courier New" w:cs="Courier New"/>
                <w:sz w:val="18"/>
                <w:szCs w:val="18"/>
                <w:lang w:val="en-GB"/>
              </w:rPr>
              <w:t>channelIDRef</w:t>
            </w:r>
            <w:proofErr w:type="spellEnd"/>
            <w:r w:rsidRPr="005F4807">
              <w:rPr>
                <w:rFonts w:ascii="Courier New" w:hAnsi="Courier New" w:cs="Courier New"/>
                <w:sz w:val="18"/>
                <w:szCs w:val="18"/>
                <w:lang w:val="en-GB"/>
              </w:rPr>
              <w:t>&gt;</w:t>
            </w:r>
          </w:p>
          <w:p w14:paraId="2C5E6C2D"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audioMXFLookUp</w:t>
            </w:r>
            <w:proofErr w:type="spellEnd"/>
            <w:r w:rsidRPr="005F4807">
              <w:rPr>
                <w:rFonts w:ascii="Courier New" w:hAnsi="Courier New" w:cs="Courier New"/>
                <w:sz w:val="18"/>
                <w:szCs w:val="18"/>
                <w:lang w:val="en-GB"/>
              </w:rPr>
              <w:t>&gt;</w:t>
            </w:r>
          </w:p>
          <w:p w14:paraId="3D68BE75"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&gt;AT_10011001_02&lt;/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765F6C9C"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audioTrackUID</w:t>
            </w:r>
            <w:proofErr w:type="spellEnd"/>
            <w:r w:rsidRPr="005F4807">
              <w:rPr>
                <w:rFonts w:ascii="Courier New" w:hAnsi="Courier New" w:cs="Courier New"/>
                <w:sz w:val="18"/>
                <w:szCs w:val="18"/>
                <w:lang w:val="en-GB"/>
              </w:rPr>
              <w:t>&gt;</w:t>
            </w:r>
          </w:p>
        </w:tc>
      </w:tr>
    </w:tbl>
    <w:p w14:paraId="561C05CF" w14:textId="77777777" w:rsidR="00E3229B" w:rsidRPr="009371E5" w:rsidRDefault="00E3229B" w:rsidP="00E3229B">
      <w:pPr>
        <w:pStyle w:val="Heading1"/>
        <w:rPr>
          <w:rtl/>
          <w:lang w:bidi="ar-EG"/>
        </w:rPr>
      </w:pPr>
      <w:bookmarkStart w:id="1169" w:name="_Toc527718870"/>
      <w:bookmarkStart w:id="1170" w:name="_Toc38898548"/>
      <w:r>
        <w:rPr>
          <w:lang w:bidi="ar-EG"/>
        </w:rPr>
        <w:lastRenderedPageBreak/>
        <w:t>5</w:t>
      </w:r>
      <w:r w:rsidRPr="009371E5">
        <w:rPr>
          <w:rtl/>
          <w:lang w:bidi="ar-EG"/>
        </w:rPr>
        <w:tab/>
        <w:t>مثال إشارة سمعية مفصَّلة على مقاس شخصي</w:t>
      </w:r>
      <w:bookmarkEnd w:id="1168"/>
      <w:bookmarkEnd w:id="1169"/>
      <w:bookmarkEnd w:id="1170"/>
    </w:p>
    <w:p w14:paraId="0C17C0C0" w14:textId="77777777" w:rsidR="00E3229B" w:rsidRDefault="00E3229B" w:rsidP="00E3229B">
      <w:pPr>
        <w:spacing w:after="120"/>
        <w:rPr>
          <w:rtl/>
          <w:lang w:bidi="ar-EG"/>
        </w:rPr>
      </w:pPr>
      <w:r w:rsidRPr="009371E5">
        <w:rPr>
          <w:rtl/>
          <w:lang w:bidi="ar-EG"/>
        </w:rPr>
        <w:t>لبيان كيف يمكن استخدام نموذج تعريف الإشارة السمعية لوصف إشارة سمعية مفصَّلة على مقاس شخصي، يرد فيما</w:t>
      </w:r>
      <w:r>
        <w:rPr>
          <w:rFonts w:hint="cs"/>
          <w:rtl/>
          <w:lang w:bidi="ar-EG"/>
        </w:rPr>
        <w:t> </w:t>
      </w:r>
      <w:r w:rsidRPr="009371E5">
        <w:rPr>
          <w:rtl/>
          <w:lang w:bidi="ar-EG"/>
        </w:rPr>
        <w:t xml:space="preserve">يلي مثال يستخدم توليفة من الإشارة السمعية القائمة على قناة لأجواء المكان/سرير والإشارة السمعية القائمة على كائن لكائنات المعلِّق. ويستخدم هذا المثال عناصر متعددة من البرنامج السمعي، </w:t>
      </w:r>
      <w:proofErr w:type="spellStart"/>
      <w:r w:rsidRPr="009371E5">
        <w:rPr>
          <w:lang w:bidi="ar-EG"/>
        </w:rPr>
        <w:t>audioProgramme</w:t>
      </w:r>
      <w:proofErr w:type="spellEnd"/>
      <w:r w:rsidRPr="009371E5">
        <w:rPr>
          <w:rtl/>
          <w:lang w:bidi="ar-EG"/>
        </w:rPr>
        <w:t xml:space="preserve">، تمثل خمس عمليات مزج مسبق مختلفة لبرنامج رياضي: مزيج مبدئي، ووقائع المباراة فقط، وتعليق متجرِّد، والفريق المضيف، والفريق الزائر. وتتضمن شجرة نموذج تعريف الإشارة السمعية بلغة </w:t>
      </w:r>
      <w:r w:rsidRPr="009371E5">
        <w:rPr>
          <w:lang w:bidi="ar-EG"/>
        </w:rPr>
        <w:t>XML</w:t>
      </w:r>
      <w:r w:rsidRPr="009371E5">
        <w:rPr>
          <w:rtl/>
          <w:lang w:bidi="ar-EG"/>
        </w:rPr>
        <w:t xml:space="preserve"> (شجرة </w:t>
      </w:r>
      <w:r w:rsidRPr="009371E5">
        <w:rPr>
          <w:lang w:bidi="ar-EG"/>
        </w:rPr>
        <w:t>ADM XML</w:t>
      </w:r>
      <w:r w:rsidRPr="009371E5">
        <w:rPr>
          <w:rtl/>
          <w:lang w:bidi="ar-EG"/>
        </w:rPr>
        <w:t xml:space="preserve">) المقابلة أربعة عناصر مختلفة من المحتوى السمعي، </w:t>
      </w:r>
      <w:proofErr w:type="spellStart"/>
      <w:r w:rsidRPr="009371E5">
        <w:rPr>
          <w:lang w:bidi="ar-EG"/>
        </w:rPr>
        <w:t>audioContent</w:t>
      </w:r>
      <w:proofErr w:type="spellEnd"/>
      <w:r w:rsidRPr="009371E5">
        <w:rPr>
          <w:rtl/>
          <w:lang w:bidi="ar-EG"/>
        </w:rPr>
        <w:t>، للاختيار من بينها: أجواء المكان، والتعليق الرئيسي، والتعليق المنحاز للفريق المضيف، والتعليق المنحاز للفريق الزائر.</w:t>
      </w:r>
    </w:p>
    <w:p w14:paraId="064A4478" w14:textId="53A225B2" w:rsidR="00E3229B" w:rsidRDefault="00E3229B" w:rsidP="00F64C81">
      <w:pPr>
        <w:pStyle w:val="TableNo"/>
        <w:rPr>
          <w:rtl/>
        </w:rPr>
      </w:pPr>
      <w:r>
        <w:rPr>
          <w:rFonts w:hint="cs"/>
          <w:rtl/>
        </w:rPr>
        <w:lastRenderedPageBreak/>
        <w:t xml:space="preserve">الجدول </w:t>
      </w:r>
      <w:r w:rsidR="00576B28">
        <w:t>70</w:t>
      </w:r>
    </w:p>
    <w:p w14:paraId="6A316457" w14:textId="77777777" w:rsidR="00E3229B" w:rsidRPr="009371E5" w:rsidRDefault="00E3229B" w:rsidP="006066CB">
      <w:pPr>
        <w:pStyle w:val="Tabletitle"/>
        <w:rPr>
          <w:rtl/>
        </w:rPr>
      </w:pPr>
      <w:r>
        <w:rPr>
          <w:rFonts w:hint="cs"/>
          <w:rtl/>
        </w:rPr>
        <w:t xml:space="preserve">خلائط </w:t>
      </w:r>
      <w:r w:rsidRPr="009371E5">
        <w:rPr>
          <w:rtl/>
        </w:rPr>
        <w:t>مثال إشارة سمعية مفصَّلة على مقاس شخصي</w:t>
      </w:r>
    </w:p>
    <w:tbl>
      <w:tblPr>
        <w:bidiVisual/>
        <w:tblW w:w="9639" w:type="dxa"/>
        <w:jc w:val="center"/>
        <w:tblLook w:val="00A0" w:firstRow="1" w:lastRow="0" w:firstColumn="1" w:lastColumn="0" w:noHBand="0" w:noVBand="0"/>
      </w:tblPr>
      <w:tblGrid>
        <w:gridCol w:w="1983"/>
        <w:gridCol w:w="1278"/>
        <w:gridCol w:w="1701"/>
        <w:gridCol w:w="1701"/>
        <w:gridCol w:w="1417"/>
        <w:gridCol w:w="1559"/>
      </w:tblGrid>
      <w:tr w:rsidR="00E3229B" w:rsidRPr="009371E5" w14:paraId="349A5794" w14:textId="77777777" w:rsidTr="00422B43">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E35904" w14:textId="77777777" w:rsidR="00E3229B" w:rsidRPr="009371E5" w:rsidRDefault="00E3229B" w:rsidP="006066CB">
            <w:pPr>
              <w:pStyle w:val="Tablehead"/>
              <w:rPr>
                <w:lang w:val="en-GB" w:bidi="ar-EG"/>
              </w:rPr>
            </w:pPr>
          </w:p>
        </w:tc>
        <w:tc>
          <w:tcPr>
            <w:tcW w:w="12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3DAA826" w14:textId="77777777" w:rsidR="00E3229B" w:rsidRPr="009371E5" w:rsidRDefault="00E3229B" w:rsidP="006066CB">
            <w:pPr>
              <w:pStyle w:val="Tablehead"/>
              <w:rPr>
                <w:lang w:val="en-GB" w:bidi="ar-EG"/>
              </w:rPr>
            </w:pPr>
            <w:r w:rsidRPr="009371E5">
              <w:rPr>
                <w:rtl/>
                <w:lang w:val="en-GB" w:bidi="ar-EG"/>
              </w:rPr>
              <w:t>أجواء المكان</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6718E66" w14:textId="77777777" w:rsidR="00E3229B" w:rsidRPr="009371E5" w:rsidRDefault="00E3229B" w:rsidP="006066CB">
            <w:pPr>
              <w:pStyle w:val="Tablehead"/>
              <w:rPr>
                <w:lang w:val="en-GB" w:bidi="ar-EG"/>
              </w:rPr>
            </w:pPr>
            <w:r w:rsidRPr="009371E5">
              <w:rPr>
                <w:rtl/>
                <w:lang w:val="en-GB" w:bidi="ar-EG"/>
              </w:rPr>
              <w:t xml:space="preserve">التعليق الرئيسي </w:t>
            </w:r>
            <w:r w:rsidRPr="009371E5">
              <w:rPr>
                <w:lang w:bidi="ar-EG"/>
              </w:rPr>
              <w:t>1</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D70BBAB" w14:textId="77777777" w:rsidR="00E3229B" w:rsidRPr="009371E5" w:rsidRDefault="00E3229B" w:rsidP="006066CB">
            <w:pPr>
              <w:pStyle w:val="Tablehead"/>
              <w:rPr>
                <w:lang w:val="en-GB" w:bidi="ar-EG"/>
              </w:rPr>
            </w:pPr>
            <w:r w:rsidRPr="009371E5">
              <w:rPr>
                <w:rtl/>
                <w:lang w:bidi="ar-EG"/>
              </w:rPr>
              <w:t xml:space="preserve">التعليق الرئيسي </w:t>
            </w:r>
            <w:r w:rsidRPr="009371E5">
              <w:rPr>
                <w:lang w:bidi="ar-EG"/>
              </w:rPr>
              <w:t>2</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8DC5614" w14:textId="77777777" w:rsidR="00E3229B" w:rsidRPr="009371E5" w:rsidRDefault="00E3229B" w:rsidP="006066CB">
            <w:pPr>
              <w:pStyle w:val="Tablehead"/>
              <w:rPr>
                <w:lang w:val="en-GB" w:bidi="ar-EG"/>
              </w:rPr>
            </w:pPr>
            <w:r w:rsidRPr="009371E5">
              <w:rPr>
                <w:rtl/>
                <w:lang w:bidi="ar-EG"/>
              </w:rPr>
              <w:t>التعليق المنحاز للفريق المضيف</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7DF17A2" w14:textId="77777777" w:rsidR="00E3229B" w:rsidRPr="009371E5" w:rsidRDefault="00E3229B" w:rsidP="006066CB">
            <w:pPr>
              <w:pStyle w:val="Tablehead"/>
              <w:rPr>
                <w:lang w:val="en-GB" w:bidi="ar-EG"/>
              </w:rPr>
            </w:pPr>
            <w:r w:rsidRPr="009371E5">
              <w:rPr>
                <w:rtl/>
                <w:lang w:bidi="ar-EG"/>
              </w:rPr>
              <w:t>التعليق المنحاز للفريق الزائر</w:t>
            </w:r>
          </w:p>
        </w:tc>
      </w:tr>
      <w:tr w:rsidR="00E3229B" w:rsidRPr="009371E5" w14:paraId="34C45CFE" w14:textId="77777777" w:rsidTr="00422B43">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201E854F" w14:textId="77777777" w:rsidR="00E3229B" w:rsidRPr="009371E5" w:rsidRDefault="00E3229B" w:rsidP="00286F11">
            <w:pPr>
              <w:pStyle w:val="Tabletext"/>
              <w:spacing w:before="60"/>
              <w:rPr>
                <w:lang w:val="en-GB"/>
              </w:rPr>
            </w:pPr>
            <w:r w:rsidRPr="009371E5">
              <w:rPr>
                <w:rtl/>
              </w:rPr>
              <w:t>مزيج مبدئي</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ECF88C" w14:textId="77777777" w:rsidR="00E3229B" w:rsidRPr="009371E5" w:rsidRDefault="00E3229B" w:rsidP="00286F11">
            <w:pPr>
              <w:pStyle w:val="Tabletext"/>
              <w:spacing w:before="60"/>
              <w:jc w:val="center"/>
              <w:rPr>
                <w:lang w:val="en-GB"/>
              </w:rPr>
            </w:pPr>
            <w:bookmarkStart w:id="1171" w:name="lt_pId2682"/>
            <w:r w:rsidRPr="009371E5">
              <w:rPr>
                <w:rtl/>
                <w:lang w:val="en-GB"/>
              </w:rPr>
              <w:sym w:font="Wingdings" w:char="F09F"/>
            </w:r>
            <w:bookmarkEnd w:id="1171"/>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1707EC54" w14:textId="77777777" w:rsidR="00E3229B" w:rsidRPr="009371E5" w:rsidRDefault="00E3229B" w:rsidP="00286F11">
            <w:pPr>
              <w:pStyle w:val="Tabletext"/>
              <w:spacing w:before="60"/>
              <w:jc w:val="center"/>
              <w:rPr>
                <w:lang w:val="en-GB"/>
              </w:rPr>
            </w:pPr>
            <w:bookmarkStart w:id="1172" w:name="lt_pId2683"/>
            <w:r w:rsidRPr="009371E5">
              <w:rPr>
                <w:rtl/>
                <w:lang w:val="en-GB"/>
              </w:rPr>
              <w:sym w:font="Wingdings" w:char="F09F"/>
            </w:r>
            <w:bookmarkEnd w:id="1172"/>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26020159" w14:textId="77777777" w:rsidR="00E3229B" w:rsidRPr="009371E5" w:rsidRDefault="00E3229B" w:rsidP="00286F11">
            <w:pPr>
              <w:pStyle w:val="Tabletext"/>
              <w:spacing w:before="60"/>
              <w:jc w:val="center"/>
              <w:rPr>
                <w:lang w:val="en-GB"/>
              </w:rPr>
            </w:pPr>
            <w:bookmarkStart w:id="1173" w:name="lt_pId2684"/>
            <w:r w:rsidRPr="009371E5">
              <w:rPr>
                <w:rtl/>
                <w:lang w:val="en-GB"/>
              </w:rPr>
              <w:sym w:font="Wingdings" w:char="F09F"/>
            </w:r>
            <w:bookmarkEnd w:id="1173"/>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5FA7AF7" w14:textId="77777777" w:rsidR="00E3229B" w:rsidRPr="009371E5" w:rsidRDefault="00E3229B" w:rsidP="00286F11">
            <w:pPr>
              <w:pStyle w:val="Tabletexte"/>
              <w:jc w:val="center"/>
              <w:rPr>
                <w:lang w:val="en-GB"/>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54C2215" w14:textId="77777777" w:rsidR="00E3229B" w:rsidRPr="009371E5" w:rsidRDefault="00E3229B" w:rsidP="00286F11">
            <w:pPr>
              <w:pStyle w:val="Tabletexte"/>
              <w:jc w:val="center"/>
              <w:rPr>
                <w:lang w:val="en-GB"/>
              </w:rPr>
            </w:pPr>
          </w:p>
        </w:tc>
      </w:tr>
      <w:tr w:rsidR="00E3229B" w:rsidRPr="009371E5" w14:paraId="01884BA4" w14:textId="77777777" w:rsidTr="00422B43">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6C303C2F" w14:textId="77777777" w:rsidR="00E3229B" w:rsidRPr="009371E5" w:rsidRDefault="00E3229B" w:rsidP="00286F11">
            <w:pPr>
              <w:pStyle w:val="Tabletext"/>
              <w:spacing w:before="60"/>
              <w:rPr>
                <w:lang w:val="en-GB"/>
              </w:rPr>
            </w:pPr>
            <w:r w:rsidRPr="009371E5">
              <w:rPr>
                <w:rtl/>
              </w:rPr>
              <w:t>وقائع المباراة فقط</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181D4F5" w14:textId="77777777" w:rsidR="00E3229B" w:rsidRPr="009371E5" w:rsidRDefault="00E3229B" w:rsidP="00286F11">
            <w:pPr>
              <w:pStyle w:val="Tabletext"/>
              <w:spacing w:before="60"/>
              <w:jc w:val="center"/>
              <w:rPr>
                <w:lang w:val="en-GB"/>
              </w:rPr>
            </w:pPr>
            <w:bookmarkStart w:id="1174" w:name="lt_pId2686"/>
            <w:r w:rsidRPr="009371E5">
              <w:rPr>
                <w:rtl/>
                <w:lang w:val="en-GB"/>
              </w:rPr>
              <w:sym w:font="Wingdings" w:char="F09F"/>
            </w:r>
            <w:bookmarkEnd w:id="1174"/>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3CD37479" w14:textId="77777777" w:rsidR="00E3229B" w:rsidRPr="009371E5" w:rsidRDefault="00E3229B" w:rsidP="00286F11">
            <w:pPr>
              <w:pStyle w:val="Tabletexte"/>
              <w:jc w:val="center"/>
              <w:rPr>
                <w:lang w:val="en-GB"/>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17282C03" w14:textId="77777777" w:rsidR="00E3229B" w:rsidRPr="009371E5" w:rsidRDefault="00E3229B" w:rsidP="00286F11">
            <w:pPr>
              <w:pStyle w:val="Tabletexte"/>
              <w:jc w:val="center"/>
              <w:rPr>
                <w:lang w:val="en-GB"/>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B2D31B3" w14:textId="77777777" w:rsidR="00E3229B" w:rsidRPr="009371E5" w:rsidRDefault="00E3229B" w:rsidP="00286F11">
            <w:pPr>
              <w:pStyle w:val="Tabletexte"/>
              <w:jc w:val="center"/>
              <w:rPr>
                <w:lang w:val="en-GB"/>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D88C3A" w14:textId="77777777" w:rsidR="00E3229B" w:rsidRPr="009371E5" w:rsidRDefault="00E3229B" w:rsidP="00286F11">
            <w:pPr>
              <w:pStyle w:val="Tabletexte"/>
              <w:jc w:val="center"/>
              <w:rPr>
                <w:lang w:val="en-GB"/>
              </w:rPr>
            </w:pPr>
          </w:p>
        </w:tc>
      </w:tr>
      <w:tr w:rsidR="00E3229B" w:rsidRPr="009371E5" w14:paraId="13396877" w14:textId="77777777" w:rsidTr="00422B43">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64CA7964" w14:textId="77777777" w:rsidR="00E3229B" w:rsidRPr="009371E5" w:rsidRDefault="00E3229B" w:rsidP="00286F11">
            <w:pPr>
              <w:pStyle w:val="Tabletext"/>
              <w:spacing w:before="60"/>
              <w:rPr>
                <w:lang w:val="en-GB"/>
              </w:rPr>
            </w:pPr>
            <w:r w:rsidRPr="009371E5">
              <w:rPr>
                <w:rtl/>
              </w:rPr>
              <w:t>تعليق متجرِّد</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69FCE9D" w14:textId="77777777" w:rsidR="00E3229B" w:rsidRPr="009371E5" w:rsidRDefault="00E3229B" w:rsidP="00286F11">
            <w:pPr>
              <w:pStyle w:val="Tabletexte"/>
              <w:jc w:val="center"/>
              <w:rPr>
                <w:lang w:val="en-GB"/>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7BC647CE" w14:textId="77777777" w:rsidR="00E3229B" w:rsidRPr="009371E5" w:rsidRDefault="00E3229B" w:rsidP="00286F11">
            <w:pPr>
              <w:pStyle w:val="Tabletext"/>
              <w:spacing w:before="60"/>
              <w:jc w:val="center"/>
              <w:rPr>
                <w:lang w:val="en-GB"/>
              </w:rPr>
            </w:pPr>
            <w:bookmarkStart w:id="1175" w:name="lt_pId2688"/>
            <w:r w:rsidRPr="009371E5">
              <w:rPr>
                <w:rtl/>
                <w:lang w:val="en-GB"/>
              </w:rPr>
              <w:sym w:font="Wingdings" w:char="F09F"/>
            </w:r>
            <w:bookmarkEnd w:id="1175"/>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00BDA3D3" w14:textId="77777777" w:rsidR="00E3229B" w:rsidRPr="009371E5" w:rsidRDefault="00E3229B" w:rsidP="00286F11">
            <w:pPr>
              <w:pStyle w:val="Tabletext"/>
              <w:spacing w:before="60"/>
              <w:jc w:val="center"/>
              <w:rPr>
                <w:lang w:val="en-GB"/>
              </w:rPr>
            </w:pPr>
            <w:bookmarkStart w:id="1176" w:name="lt_pId2689"/>
            <w:r w:rsidRPr="009371E5">
              <w:rPr>
                <w:rtl/>
                <w:lang w:val="en-GB"/>
              </w:rPr>
              <w:sym w:font="Wingdings" w:char="F09F"/>
            </w:r>
            <w:bookmarkEnd w:id="1176"/>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6427E0B" w14:textId="77777777" w:rsidR="00E3229B" w:rsidRPr="009371E5" w:rsidRDefault="00E3229B" w:rsidP="00286F11">
            <w:pPr>
              <w:pStyle w:val="Tabletexte"/>
              <w:jc w:val="center"/>
              <w:rPr>
                <w:lang w:val="en-GB"/>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EA1BCD" w14:textId="77777777" w:rsidR="00E3229B" w:rsidRPr="009371E5" w:rsidRDefault="00E3229B" w:rsidP="00286F11">
            <w:pPr>
              <w:pStyle w:val="Tabletexte"/>
              <w:jc w:val="center"/>
              <w:rPr>
                <w:lang w:val="en-GB"/>
              </w:rPr>
            </w:pPr>
          </w:p>
        </w:tc>
      </w:tr>
      <w:tr w:rsidR="00E3229B" w:rsidRPr="009371E5" w14:paraId="64CB5C5D" w14:textId="77777777" w:rsidTr="00422B43">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1C69616B" w14:textId="77777777" w:rsidR="00E3229B" w:rsidRPr="009371E5" w:rsidRDefault="00E3229B" w:rsidP="00286F11">
            <w:pPr>
              <w:pStyle w:val="Tabletext"/>
              <w:spacing w:before="60"/>
              <w:rPr>
                <w:lang w:val="en-GB"/>
              </w:rPr>
            </w:pPr>
            <w:r w:rsidRPr="009371E5">
              <w:rPr>
                <w:rtl/>
              </w:rPr>
              <w:t>الفريق المضيف</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1CB0497" w14:textId="77777777" w:rsidR="00E3229B" w:rsidRPr="009371E5" w:rsidRDefault="00E3229B" w:rsidP="00286F11">
            <w:pPr>
              <w:pStyle w:val="Tabletext"/>
              <w:spacing w:before="60"/>
              <w:jc w:val="center"/>
              <w:rPr>
                <w:lang w:val="en-GB"/>
              </w:rPr>
            </w:pPr>
            <w:bookmarkStart w:id="1177" w:name="lt_pId2691"/>
            <w:r w:rsidRPr="009371E5">
              <w:rPr>
                <w:rtl/>
                <w:lang w:val="en-GB"/>
              </w:rPr>
              <w:sym w:font="Wingdings" w:char="F09F"/>
            </w:r>
            <w:bookmarkEnd w:id="1177"/>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347BC99B" w14:textId="77777777" w:rsidR="00E3229B" w:rsidRPr="009371E5" w:rsidRDefault="00E3229B" w:rsidP="00286F11">
            <w:pPr>
              <w:pStyle w:val="Tabletexte"/>
              <w:jc w:val="center"/>
              <w:rPr>
                <w:lang w:val="en-GB"/>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0BF2145B" w14:textId="77777777" w:rsidR="00E3229B" w:rsidRPr="009371E5" w:rsidRDefault="00E3229B" w:rsidP="00286F11">
            <w:pPr>
              <w:pStyle w:val="Tabletexte"/>
              <w:jc w:val="center"/>
              <w:rPr>
                <w:lang w:val="en-GB"/>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03A0C0" w14:textId="77777777" w:rsidR="00E3229B" w:rsidRPr="009371E5" w:rsidRDefault="00E3229B" w:rsidP="00286F11">
            <w:pPr>
              <w:pStyle w:val="Tabletext"/>
              <w:spacing w:before="60"/>
              <w:jc w:val="center"/>
              <w:rPr>
                <w:lang w:val="en-GB"/>
              </w:rPr>
            </w:pPr>
            <w:bookmarkStart w:id="1178" w:name="lt_pId2692"/>
            <w:r w:rsidRPr="009371E5">
              <w:rPr>
                <w:rtl/>
                <w:lang w:val="en-GB"/>
              </w:rPr>
              <w:sym w:font="Wingdings" w:char="F09F"/>
            </w:r>
            <w:bookmarkEnd w:id="1178"/>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33AE0B5" w14:textId="77777777" w:rsidR="00E3229B" w:rsidRPr="009371E5" w:rsidRDefault="00E3229B" w:rsidP="00286F11">
            <w:pPr>
              <w:pStyle w:val="Tabletexte"/>
              <w:jc w:val="center"/>
              <w:rPr>
                <w:lang w:val="en-GB"/>
              </w:rPr>
            </w:pPr>
          </w:p>
        </w:tc>
      </w:tr>
      <w:tr w:rsidR="00E3229B" w:rsidRPr="009371E5" w14:paraId="5C8B4CF9" w14:textId="77777777" w:rsidTr="00422B43">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68A3491A" w14:textId="77777777" w:rsidR="00E3229B" w:rsidRPr="009371E5" w:rsidRDefault="00E3229B" w:rsidP="00286F11">
            <w:pPr>
              <w:pStyle w:val="Tabletext"/>
              <w:spacing w:before="60"/>
              <w:rPr>
                <w:lang w:val="en-GB"/>
              </w:rPr>
            </w:pPr>
            <w:r w:rsidRPr="009371E5">
              <w:rPr>
                <w:rtl/>
              </w:rPr>
              <w:t>الفريق الزائر</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B386B2C" w14:textId="77777777" w:rsidR="00E3229B" w:rsidRPr="009371E5" w:rsidRDefault="00E3229B" w:rsidP="00286F11">
            <w:pPr>
              <w:pStyle w:val="Tabletext"/>
              <w:spacing w:before="60"/>
              <w:jc w:val="center"/>
              <w:rPr>
                <w:lang w:val="en-GB"/>
              </w:rPr>
            </w:pPr>
            <w:bookmarkStart w:id="1179" w:name="lt_pId2694"/>
            <w:r w:rsidRPr="009371E5">
              <w:rPr>
                <w:rtl/>
                <w:lang w:val="en-GB"/>
              </w:rPr>
              <w:sym w:font="Wingdings" w:char="F09F"/>
            </w:r>
            <w:bookmarkEnd w:id="1179"/>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1E745313" w14:textId="77777777" w:rsidR="00E3229B" w:rsidRPr="009371E5" w:rsidRDefault="00E3229B" w:rsidP="00286F11">
            <w:pPr>
              <w:pStyle w:val="Tabletexte"/>
              <w:jc w:val="center"/>
              <w:rPr>
                <w:lang w:val="en-GB"/>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6FA3BC71" w14:textId="77777777" w:rsidR="00E3229B" w:rsidRPr="009371E5" w:rsidRDefault="00E3229B" w:rsidP="00286F11">
            <w:pPr>
              <w:pStyle w:val="Tabletexte"/>
              <w:jc w:val="center"/>
              <w:rPr>
                <w:lang w:val="en-GB"/>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7813242" w14:textId="77777777" w:rsidR="00E3229B" w:rsidRPr="009371E5" w:rsidRDefault="00E3229B" w:rsidP="00286F11">
            <w:pPr>
              <w:pStyle w:val="Tabletexte"/>
              <w:jc w:val="center"/>
              <w:rPr>
                <w:lang w:val="en-GB"/>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2720DE1" w14:textId="77777777" w:rsidR="00E3229B" w:rsidRPr="009371E5" w:rsidRDefault="00E3229B" w:rsidP="00286F11">
            <w:pPr>
              <w:pStyle w:val="Tabletext"/>
              <w:spacing w:before="60"/>
              <w:jc w:val="center"/>
              <w:rPr>
                <w:lang w:val="en-GB"/>
              </w:rPr>
            </w:pPr>
            <w:bookmarkStart w:id="1180" w:name="lt_pId2695"/>
            <w:r w:rsidRPr="009371E5">
              <w:rPr>
                <w:rtl/>
                <w:lang w:val="en-GB"/>
              </w:rPr>
              <w:sym w:font="Wingdings" w:char="F09F"/>
            </w:r>
            <w:bookmarkEnd w:id="1180"/>
          </w:p>
        </w:tc>
      </w:tr>
    </w:tbl>
    <w:p w14:paraId="6714DD4C" w14:textId="77777777" w:rsidR="00E3229B" w:rsidRPr="009371E5" w:rsidRDefault="00E3229B" w:rsidP="00A45371">
      <w:pPr>
        <w:pStyle w:val="Heading2"/>
        <w:rPr>
          <w:rtl/>
          <w:lang w:bidi="ar-EG"/>
        </w:rPr>
      </w:pPr>
      <w:bookmarkStart w:id="1181" w:name="_Toc460502858"/>
      <w:bookmarkStart w:id="1182" w:name="_Toc527718871"/>
      <w:bookmarkStart w:id="1183" w:name="_Toc38898549"/>
      <w:r>
        <w:rPr>
          <w:lang w:bidi="ar-EG"/>
        </w:rPr>
        <w:t>1.5</w:t>
      </w:r>
      <w:r w:rsidRPr="009371E5">
        <w:rPr>
          <w:rtl/>
          <w:lang w:bidi="ar-EG"/>
        </w:rPr>
        <w:tab/>
        <w:t>ملخص العناصر</w:t>
      </w:r>
      <w:bookmarkEnd w:id="1181"/>
      <w:bookmarkEnd w:id="1182"/>
      <w:bookmarkEnd w:id="1183"/>
    </w:p>
    <w:p w14:paraId="267A9B94" w14:textId="77777777" w:rsidR="00E3229B" w:rsidRDefault="00E3229B" w:rsidP="00E3229B">
      <w:pPr>
        <w:spacing w:after="120"/>
        <w:rPr>
          <w:rtl/>
          <w:lang w:bidi="ar-EG"/>
        </w:rPr>
      </w:pPr>
      <w:r w:rsidRPr="009371E5">
        <w:rPr>
          <w:rtl/>
          <w:lang w:bidi="ar-EG"/>
        </w:rPr>
        <w:t>فيما يلي العناصر الواردة في جزء النسق من الوصف:</w:t>
      </w:r>
    </w:p>
    <w:p w14:paraId="48AF56FB" w14:textId="53F9C209" w:rsidR="00E3229B" w:rsidRDefault="00E3229B" w:rsidP="00F64C81">
      <w:pPr>
        <w:pStyle w:val="TableNo"/>
        <w:rPr>
          <w:rtl/>
        </w:rPr>
      </w:pPr>
      <w:r>
        <w:rPr>
          <w:rFonts w:hint="cs"/>
          <w:rtl/>
        </w:rPr>
        <w:t xml:space="preserve">الجدول </w:t>
      </w:r>
      <w:r w:rsidR="00A5464D">
        <w:t>7</w:t>
      </w:r>
      <w:r w:rsidR="00576B28">
        <w:t>1</w:t>
      </w:r>
    </w:p>
    <w:p w14:paraId="09A8A956" w14:textId="77777777" w:rsidR="00E3229B" w:rsidRPr="009371E5" w:rsidRDefault="00E3229B" w:rsidP="006066CB">
      <w:pPr>
        <w:pStyle w:val="Tabletitle"/>
        <w:rPr>
          <w:rtl/>
        </w:rPr>
      </w:pPr>
      <w:r>
        <w:rPr>
          <w:rFonts w:hint="cs"/>
          <w:rtl/>
        </w:rPr>
        <w:t xml:space="preserve">عناصر نسق </w:t>
      </w:r>
      <w:r w:rsidRPr="009371E5">
        <w:rPr>
          <w:rtl/>
        </w:rPr>
        <w:t>مثال إشارة سمعية مفصَّلة على مقاس شخصي</w:t>
      </w:r>
    </w:p>
    <w:tbl>
      <w:tblPr>
        <w:bidiVisual/>
        <w:tblW w:w="9639" w:type="dxa"/>
        <w:jc w:val="center"/>
        <w:tblCellMar>
          <w:left w:w="10" w:type="dxa"/>
          <w:right w:w="10" w:type="dxa"/>
        </w:tblCellMar>
        <w:tblLook w:val="00A0" w:firstRow="1" w:lastRow="0" w:firstColumn="1" w:lastColumn="0" w:noHBand="0" w:noVBand="0"/>
      </w:tblPr>
      <w:tblGrid>
        <w:gridCol w:w="2161"/>
        <w:gridCol w:w="2398"/>
        <w:gridCol w:w="1995"/>
        <w:gridCol w:w="3085"/>
      </w:tblGrid>
      <w:tr w:rsidR="00E3229B" w:rsidRPr="009371E5" w14:paraId="253F2E28" w14:textId="77777777" w:rsidTr="00227401">
        <w:trPr>
          <w:trHeight w:val="1"/>
          <w:tblHeader/>
          <w:jc w:val="center"/>
        </w:trPr>
        <w:tc>
          <w:tcPr>
            <w:tcW w:w="216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26750D07" w14:textId="77777777" w:rsidR="00E3229B" w:rsidRPr="009371E5" w:rsidRDefault="00E3229B" w:rsidP="006066CB">
            <w:pPr>
              <w:pStyle w:val="Tablehead"/>
              <w:rPr>
                <w:lang w:val="en-GB" w:bidi="ar-EG"/>
              </w:rPr>
            </w:pPr>
            <w:r w:rsidRPr="009371E5">
              <w:rPr>
                <w:rtl/>
                <w:lang w:bidi="ar-EG"/>
              </w:rPr>
              <w:t>العنصر</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38195A3" w14:textId="77777777" w:rsidR="00E3229B" w:rsidRPr="009371E5" w:rsidRDefault="00E3229B" w:rsidP="006066CB">
            <w:pPr>
              <w:pStyle w:val="Tablehead"/>
              <w:rPr>
                <w:lang w:val="en-GB" w:bidi="ar-EG"/>
              </w:rPr>
            </w:pPr>
            <w:r w:rsidRPr="009371E5">
              <w:rPr>
                <w:lang w:val="en-GB" w:bidi="ar-EG"/>
              </w:rPr>
              <w:t>ID</w:t>
            </w:r>
          </w:p>
        </w:tc>
        <w:tc>
          <w:tcPr>
            <w:tcW w:w="19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4D569516" w14:textId="77777777" w:rsidR="00E3229B" w:rsidRPr="009371E5" w:rsidRDefault="00E3229B" w:rsidP="006066CB">
            <w:pPr>
              <w:pStyle w:val="Tablehead"/>
              <w:rPr>
                <w:lang w:val="en-GB" w:bidi="ar-EG"/>
              </w:rPr>
            </w:pPr>
            <w:r w:rsidRPr="009371E5">
              <w:rPr>
                <w:rtl/>
                <w:lang w:bidi="ar-EG"/>
              </w:rPr>
              <w:t>الاسم</w:t>
            </w:r>
          </w:p>
        </w:tc>
        <w:tc>
          <w:tcPr>
            <w:tcW w:w="308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DA24509" w14:textId="77777777" w:rsidR="00E3229B" w:rsidRPr="009371E5" w:rsidRDefault="00E3229B" w:rsidP="006066CB">
            <w:pPr>
              <w:pStyle w:val="Tablehead"/>
              <w:rPr>
                <w:lang w:val="en-GB" w:bidi="ar-EG"/>
              </w:rPr>
            </w:pPr>
            <w:r w:rsidRPr="009371E5">
              <w:rPr>
                <w:rtl/>
                <w:lang w:bidi="ar-EG"/>
              </w:rPr>
              <w:t>الوصف</w:t>
            </w:r>
          </w:p>
        </w:tc>
      </w:tr>
      <w:tr w:rsidR="00E3229B" w:rsidRPr="009371E5" w14:paraId="58F2DF35"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3DA7DBD" w14:textId="77777777" w:rsidR="00E3229B" w:rsidRPr="009371E5" w:rsidRDefault="00E3229B" w:rsidP="00286F11">
            <w:pPr>
              <w:pStyle w:val="Tabletext"/>
              <w:bidi w:val="0"/>
              <w:spacing w:before="60"/>
              <w:jc w:val="center"/>
              <w:rPr>
                <w:lang w:val="en-GB"/>
              </w:rPr>
            </w:pPr>
            <w:bookmarkStart w:id="1184" w:name="lt_pId2703"/>
            <w:proofErr w:type="spellStart"/>
            <w:r w:rsidRPr="009371E5">
              <w:rPr>
                <w:lang w:val="en-GB"/>
              </w:rPr>
              <w:t>audioTrackFormat</w:t>
            </w:r>
            <w:bookmarkEnd w:id="1184"/>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01680E4" w14:textId="77777777" w:rsidR="00E3229B" w:rsidRPr="009371E5" w:rsidRDefault="00E3229B" w:rsidP="00286F11">
            <w:pPr>
              <w:pStyle w:val="Tabletext"/>
              <w:bidi w:val="0"/>
              <w:spacing w:before="60"/>
              <w:jc w:val="center"/>
              <w:rPr>
                <w:lang w:val="en-GB"/>
              </w:rPr>
            </w:pPr>
            <w:bookmarkStart w:id="1185" w:name="lt_pId2704"/>
            <w:r w:rsidRPr="009371E5">
              <w:rPr>
                <w:lang w:val="en-GB"/>
              </w:rPr>
              <w:t>AT_00010001_01</w:t>
            </w:r>
            <w:bookmarkEnd w:id="1185"/>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A5BA4BD" w14:textId="77777777" w:rsidR="00E3229B" w:rsidRPr="009371E5" w:rsidRDefault="00E3229B" w:rsidP="00286F11">
            <w:pPr>
              <w:pStyle w:val="Tabletext"/>
              <w:bidi w:val="0"/>
              <w:spacing w:before="60"/>
              <w:jc w:val="center"/>
              <w:rPr>
                <w:lang w:val="en-GB"/>
              </w:rPr>
            </w:pPr>
            <w:bookmarkStart w:id="1186" w:name="lt_pId2705"/>
            <w:proofErr w:type="spellStart"/>
            <w:r w:rsidRPr="009371E5">
              <w:rPr>
                <w:lang w:val="en-GB"/>
              </w:rPr>
              <w:t>PCM_FrontLeft</w:t>
            </w:r>
            <w:bookmarkEnd w:id="1186"/>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8CBAE85" w14:textId="77777777" w:rsidR="00E3229B" w:rsidRPr="009371E5" w:rsidRDefault="00E3229B" w:rsidP="00286F11">
            <w:pPr>
              <w:pStyle w:val="Tabletext"/>
              <w:spacing w:before="60"/>
            </w:pPr>
            <w:r w:rsidRPr="009371E5">
              <w:rPr>
                <w:rtl/>
              </w:rPr>
              <w:t>يعرِّف المسار بدلالة</w:t>
            </w:r>
            <w:r>
              <w:rPr>
                <w:rtl/>
                <w:lang w:val="en-GB"/>
              </w:rPr>
              <w:t xml:space="preserve"> </w:t>
            </w:r>
            <w:r w:rsidRPr="009371E5">
              <w:rPr>
                <w:lang w:val="en-GB"/>
              </w:rPr>
              <w:t>PCM</w:t>
            </w:r>
          </w:p>
        </w:tc>
      </w:tr>
      <w:tr w:rsidR="00E3229B" w:rsidRPr="009371E5" w14:paraId="432CAFD3"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869EB9D" w14:textId="77777777" w:rsidR="00E3229B" w:rsidRPr="009371E5" w:rsidRDefault="00E3229B" w:rsidP="00286F11">
            <w:pPr>
              <w:pStyle w:val="Tabletext"/>
              <w:bidi w:val="0"/>
              <w:spacing w:before="60"/>
              <w:jc w:val="center"/>
              <w:rPr>
                <w:lang w:val="en-GB"/>
              </w:rPr>
            </w:pPr>
            <w:bookmarkStart w:id="1187" w:name="lt_pId2707"/>
            <w:proofErr w:type="spellStart"/>
            <w:r w:rsidRPr="009371E5">
              <w:rPr>
                <w:lang w:val="en-GB"/>
              </w:rPr>
              <w:t>audioStreamFormat</w:t>
            </w:r>
            <w:bookmarkEnd w:id="1187"/>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280CD70" w14:textId="77777777" w:rsidR="00E3229B" w:rsidRPr="009371E5" w:rsidRDefault="00E3229B" w:rsidP="00286F11">
            <w:pPr>
              <w:pStyle w:val="Tabletext"/>
              <w:bidi w:val="0"/>
              <w:spacing w:before="60"/>
              <w:jc w:val="center"/>
              <w:rPr>
                <w:lang w:val="en-GB"/>
              </w:rPr>
            </w:pPr>
            <w:bookmarkStart w:id="1188" w:name="lt_pId2708"/>
            <w:r w:rsidRPr="009371E5">
              <w:rPr>
                <w:lang w:val="en-GB"/>
              </w:rPr>
              <w:t>AS_00010001</w:t>
            </w:r>
            <w:bookmarkEnd w:id="1188"/>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2560EA3" w14:textId="77777777" w:rsidR="00E3229B" w:rsidRPr="009371E5" w:rsidRDefault="00E3229B" w:rsidP="00286F11">
            <w:pPr>
              <w:pStyle w:val="Tabletext"/>
              <w:bidi w:val="0"/>
              <w:spacing w:before="60"/>
              <w:jc w:val="center"/>
              <w:rPr>
                <w:lang w:val="en-GB"/>
              </w:rPr>
            </w:pPr>
            <w:bookmarkStart w:id="1189" w:name="lt_pId2709"/>
            <w:proofErr w:type="spellStart"/>
            <w:r w:rsidRPr="009371E5">
              <w:rPr>
                <w:lang w:val="en-GB"/>
              </w:rPr>
              <w:t>PCM_FrontLeft</w:t>
            </w:r>
            <w:bookmarkEnd w:id="1189"/>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A7C71F5" w14:textId="77777777" w:rsidR="00E3229B" w:rsidRPr="009371E5" w:rsidRDefault="00E3229B" w:rsidP="00286F11">
            <w:pPr>
              <w:pStyle w:val="Tabletext"/>
              <w:spacing w:before="60"/>
              <w:rPr>
                <w:lang w:val="en-GB"/>
              </w:rPr>
            </w:pPr>
            <w:r w:rsidRPr="009371E5">
              <w:rPr>
                <w:rtl/>
              </w:rPr>
              <w:t>يعرِّف التدفق بدلالة</w:t>
            </w:r>
            <w:r>
              <w:rPr>
                <w:rtl/>
                <w:lang w:val="en-GB"/>
              </w:rPr>
              <w:t xml:space="preserve"> </w:t>
            </w:r>
            <w:r w:rsidRPr="009371E5">
              <w:rPr>
                <w:lang w:val="en-GB"/>
              </w:rPr>
              <w:t>PCM</w:t>
            </w:r>
          </w:p>
        </w:tc>
      </w:tr>
      <w:tr w:rsidR="00E3229B" w:rsidRPr="009371E5" w14:paraId="52436F85"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4621A1B" w14:textId="77777777" w:rsidR="00E3229B" w:rsidRPr="009371E5" w:rsidRDefault="00E3229B" w:rsidP="00286F11">
            <w:pPr>
              <w:pStyle w:val="Tabletext"/>
              <w:bidi w:val="0"/>
              <w:spacing w:before="60"/>
              <w:jc w:val="center"/>
              <w:rPr>
                <w:lang w:val="en-GB"/>
              </w:rPr>
            </w:pPr>
            <w:bookmarkStart w:id="1190" w:name="lt_pId2711"/>
            <w:proofErr w:type="spellStart"/>
            <w:r w:rsidRPr="009371E5">
              <w:rPr>
                <w:lang w:val="en-GB"/>
              </w:rPr>
              <w:t>audioChannelFormat</w:t>
            </w:r>
            <w:proofErr w:type="spellEnd"/>
            <w:r w:rsidRPr="009371E5">
              <w:rPr>
                <w:lang w:val="en-GB"/>
              </w:rPr>
              <w:t xml:space="preserve"> </w:t>
            </w:r>
            <w:r w:rsidR="00227401">
              <w:rPr>
                <w:rtl/>
                <w:lang w:val="en-GB"/>
              </w:rPr>
              <w:br/>
            </w:r>
            <w:r w:rsidRPr="009371E5">
              <w:rPr>
                <w:lang w:val="en-GB"/>
              </w:rPr>
              <w:t>&amp;</w:t>
            </w:r>
            <w:r w:rsidRPr="009371E5">
              <w:rPr>
                <w:lang w:val="en-GB"/>
              </w:rPr>
              <w:br/>
            </w:r>
            <w:proofErr w:type="spellStart"/>
            <w:r w:rsidRPr="009371E5">
              <w:rPr>
                <w:lang w:val="en-GB"/>
              </w:rPr>
              <w:t>audioBlockFormat</w:t>
            </w:r>
            <w:bookmarkEnd w:id="1190"/>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290393A" w14:textId="77777777" w:rsidR="00E3229B" w:rsidRPr="009371E5" w:rsidRDefault="00E3229B" w:rsidP="00286F11">
            <w:pPr>
              <w:pStyle w:val="Tabletext"/>
              <w:bidi w:val="0"/>
              <w:spacing w:before="60"/>
              <w:jc w:val="center"/>
              <w:rPr>
                <w:lang w:val="en-GB"/>
              </w:rPr>
            </w:pPr>
            <w:bookmarkStart w:id="1191" w:name="lt_pId2712"/>
            <w:r w:rsidRPr="009371E5">
              <w:rPr>
                <w:lang w:val="en-GB"/>
              </w:rPr>
              <w:t>AC_00010001</w:t>
            </w:r>
            <w:r w:rsidRPr="009371E5">
              <w:rPr>
                <w:lang w:val="en-GB"/>
              </w:rPr>
              <w:br/>
              <w:t>AB_00010001_00000001</w:t>
            </w:r>
            <w:bookmarkEnd w:id="1191"/>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1F0417B" w14:textId="77777777" w:rsidR="00E3229B" w:rsidRPr="009371E5" w:rsidRDefault="00E3229B" w:rsidP="00286F11">
            <w:pPr>
              <w:pStyle w:val="Tabletext"/>
              <w:bidi w:val="0"/>
              <w:spacing w:before="60"/>
              <w:jc w:val="center"/>
              <w:rPr>
                <w:lang w:val="en-GB"/>
              </w:rPr>
            </w:pPr>
            <w:bookmarkStart w:id="1192" w:name="lt_pId2713"/>
            <w:proofErr w:type="spellStart"/>
            <w:r w:rsidRPr="009371E5">
              <w:rPr>
                <w:lang w:val="en-GB"/>
              </w:rPr>
              <w:t>FrontLeft</w:t>
            </w:r>
            <w:bookmarkEnd w:id="1192"/>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90CFC9B" w14:textId="77777777" w:rsidR="00E3229B" w:rsidRPr="009371E5" w:rsidRDefault="00E3229B" w:rsidP="00286F11">
            <w:pPr>
              <w:pStyle w:val="Tabletext"/>
              <w:spacing w:before="60"/>
            </w:pPr>
            <w:r w:rsidRPr="009371E5">
              <w:rPr>
                <w:rtl/>
              </w:rPr>
              <w:t>يصف قناة على أنها أمامية يسرى مشفوعةً بموضع ومرجعية مجهار</w:t>
            </w:r>
          </w:p>
        </w:tc>
      </w:tr>
      <w:tr w:rsidR="00E3229B" w:rsidRPr="009371E5" w14:paraId="264EDF18"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01A176A" w14:textId="77777777" w:rsidR="00E3229B" w:rsidRPr="009371E5" w:rsidRDefault="00E3229B" w:rsidP="00286F11">
            <w:pPr>
              <w:pStyle w:val="Tabletext"/>
              <w:bidi w:val="0"/>
              <w:spacing w:before="60"/>
              <w:jc w:val="center"/>
              <w:rPr>
                <w:lang w:val="en-GB"/>
              </w:rPr>
            </w:pPr>
            <w:bookmarkStart w:id="1193" w:name="lt_pId2715"/>
            <w:proofErr w:type="spellStart"/>
            <w:r w:rsidRPr="009371E5">
              <w:rPr>
                <w:lang w:val="en-GB"/>
              </w:rPr>
              <w:t>audioTrackFormat</w:t>
            </w:r>
            <w:bookmarkEnd w:id="1193"/>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400E5AC" w14:textId="77777777" w:rsidR="00E3229B" w:rsidRPr="009371E5" w:rsidRDefault="00E3229B" w:rsidP="00286F11">
            <w:pPr>
              <w:pStyle w:val="Tabletext"/>
              <w:bidi w:val="0"/>
              <w:spacing w:before="60"/>
              <w:jc w:val="center"/>
              <w:rPr>
                <w:lang w:val="en-GB"/>
              </w:rPr>
            </w:pPr>
            <w:bookmarkStart w:id="1194" w:name="lt_pId2716"/>
            <w:r w:rsidRPr="009371E5">
              <w:rPr>
                <w:lang w:val="en-GB"/>
              </w:rPr>
              <w:t>AT_00010002_01</w:t>
            </w:r>
            <w:bookmarkEnd w:id="1194"/>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177B8C0" w14:textId="77777777" w:rsidR="00E3229B" w:rsidRPr="009371E5" w:rsidRDefault="00E3229B" w:rsidP="00286F11">
            <w:pPr>
              <w:pStyle w:val="Tabletext"/>
              <w:bidi w:val="0"/>
              <w:spacing w:before="60"/>
              <w:jc w:val="center"/>
              <w:rPr>
                <w:lang w:val="en-GB"/>
              </w:rPr>
            </w:pPr>
            <w:bookmarkStart w:id="1195" w:name="lt_pId2717"/>
            <w:proofErr w:type="spellStart"/>
            <w:r w:rsidRPr="009371E5">
              <w:rPr>
                <w:lang w:val="en-GB"/>
              </w:rPr>
              <w:t>PCM_FrontRight</w:t>
            </w:r>
            <w:bookmarkEnd w:id="1195"/>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F7679D" w14:textId="77777777" w:rsidR="00E3229B" w:rsidRPr="009371E5" w:rsidRDefault="00E3229B" w:rsidP="00286F11">
            <w:pPr>
              <w:pStyle w:val="Tabletext"/>
              <w:spacing w:before="60"/>
            </w:pPr>
            <w:r w:rsidRPr="009371E5">
              <w:rPr>
                <w:rtl/>
              </w:rPr>
              <w:t>يعرِّف المسار بدلالة</w:t>
            </w:r>
            <w:r>
              <w:rPr>
                <w:rtl/>
                <w:lang w:val="en-GB"/>
              </w:rPr>
              <w:t xml:space="preserve"> </w:t>
            </w:r>
            <w:r w:rsidRPr="009371E5">
              <w:rPr>
                <w:lang w:val="en-GB"/>
              </w:rPr>
              <w:t>PCM</w:t>
            </w:r>
          </w:p>
        </w:tc>
      </w:tr>
      <w:tr w:rsidR="00E3229B" w:rsidRPr="009371E5" w14:paraId="2B6CD133"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AD170D7" w14:textId="77777777" w:rsidR="00E3229B" w:rsidRPr="009371E5" w:rsidRDefault="00E3229B" w:rsidP="00286F11">
            <w:pPr>
              <w:pStyle w:val="Tabletext"/>
              <w:bidi w:val="0"/>
              <w:spacing w:before="60"/>
              <w:jc w:val="center"/>
              <w:rPr>
                <w:lang w:val="en-GB"/>
              </w:rPr>
            </w:pPr>
            <w:bookmarkStart w:id="1196" w:name="lt_pId2719"/>
            <w:proofErr w:type="spellStart"/>
            <w:r w:rsidRPr="009371E5">
              <w:rPr>
                <w:lang w:val="en-GB"/>
              </w:rPr>
              <w:t>audioStreamFormat</w:t>
            </w:r>
            <w:bookmarkEnd w:id="1196"/>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FE2A8C6" w14:textId="77777777" w:rsidR="00E3229B" w:rsidRPr="009371E5" w:rsidRDefault="00E3229B" w:rsidP="00286F11">
            <w:pPr>
              <w:pStyle w:val="Tabletext"/>
              <w:bidi w:val="0"/>
              <w:spacing w:before="60"/>
              <w:jc w:val="center"/>
              <w:rPr>
                <w:lang w:val="en-GB"/>
              </w:rPr>
            </w:pPr>
            <w:bookmarkStart w:id="1197" w:name="lt_pId2720"/>
            <w:r w:rsidRPr="009371E5">
              <w:rPr>
                <w:lang w:val="en-GB"/>
              </w:rPr>
              <w:t>AS_00010002</w:t>
            </w:r>
            <w:bookmarkEnd w:id="1197"/>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5715E0B" w14:textId="77777777" w:rsidR="00E3229B" w:rsidRPr="009371E5" w:rsidRDefault="00E3229B" w:rsidP="00286F11">
            <w:pPr>
              <w:pStyle w:val="Tabletext"/>
              <w:bidi w:val="0"/>
              <w:spacing w:before="60"/>
              <w:jc w:val="center"/>
              <w:rPr>
                <w:lang w:val="en-GB"/>
              </w:rPr>
            </w:pPr>
            <w:bookmarkStart w:id="1198" w:name="lt_pId2721"/>
            <w:proofErr w:type="spellStart"/>
            <w:r w:rsidRPr="009371E5">
              <w:rPr>
                <w:lang w:val="en-GB"/>
              </w:rPr>
              <w:t>PCM_FrontRight</w:t>
            </w:r>
            <w:bookmarkEnd w:id="1198"/>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931829E" w14:textId="77777777" w:rsidR="00E3229B" w:rsidRPr="009371E5" w:rsidRDefault="00E3229B" w:rsidP="00286F11">
            <w:pPr>
              <w:pStyle w:val="Tabletext"/>
              <w:spacing w:before="60"/>
              <w:rPr>
                <w:lang w:val="en-GB"/>
              </w:rPr>
            </w:pPr>
            <w:r w:rsidRPr="009371E5">
              <w:rPr>
                <w:rtl/>
              </w:rPr>
              <w:t>يعرِّف التدفق بدلالة</w:t>
            </w:r>
            <w:r>
              <w:rPr>
                <w:rtl/>
                <w:lang w:val="en-GB"/>
              </w:rPr>
              <w:t xml:space="preserve"> </w:t>
            </w:r>
            <w:r w:rsidRPr="009371E5">
              <w:rPr>
                <w:lang w:val="en-GB"/>
              </w:rPr>
              <w:t>PCM</w:t>
            </w:r>
          </w:p>
        </w:tc>
      </w:tr>
      <w:tr w:rsidR="00E3229B" w:rsidRPr="009371E5" w14:paraId="007F518E"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8A2574A" w14:textId="77777777" w:rsidR="00E3229B" w:rsidRPr="009371E5" w:rsidRDefault="00E3229B" w:rsidP="00286F11">
            <w:pPr>
              <w:pStyle w:val="Tabletext"/>
              <w:bidi w:val="0"/>
              <w:spacing w:before="60"/>
              <w:jc w:val="center"/>
              <w:rPr>
                <w:lang w:val="en-GB"/>
              </w:rPr>
            </w:pPr>
            <w:bookmarkStart w:id="1199" w:name="lt_pId2723"/>
            <w:proofErr w:type="spellStart"/>
            <w:r w:rsidRPr="009371E5">
              <w:rPr>
                <w:lang w:val="en-GB"/>
              </w:rPr>
              <w:t>audioChannelFormat</w:t>
            </w:r>
            <w:proofErr w:type="spellEnd"/>
            <w:r w:rsidRPr="009371E5">
              <w:rPr>
                <w:lang w:val="en-GB"/>
              </w:rPr>
              <w:t xml:space="preserve"> </w:t>
            </w:r>
            <w:r w:rsidR="00227401">
              <w:rPr>
                <w:rtl/>
                <w:lang w:val="en-GB"/>
              </w:rPr>
              <w:br/>
            </w:r>
            <w:r w:rsidRPr="009371E5">
              <w:rPr>
                <w:lang w:val="en-GB"/>
              </w:rPr>
              <w:t>&amp;</w:t>
            </w:r>
            <w:r w:rsidRPr="009371E5">
              <w:rPr>
                <w:lang w:val="en-GB"/>
              </w:rPr>
              <w:br/>
            </w:r>
            <w:proofErr w:type="spellStart"/>
            <w:r w:rsidRPr="009371E5">
              <w:rPr>
                <w:lang w:val="en-GB"/>
              </w:rPr>
              <w:t>audioBlockFormat</w:t>
            </w:r>
            <w:bookmarkEnd w:id="1199"/>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6FB697B" w14:textId="77777777" w:rsidR="00E3229B" w:rsidRPr="009371E5" w:rsidRDefault="00E3229B" w:rsidP="00286F11">
            <w:pPr>
              <w:pStyle w:val="Tabletext"/>
              <w:bidi w:val="0"/>
              <w:spacing w:before="60"/>
              <w:jc w:val="center"/>
              <w:rPr>
                <w:lang w:val="en-GB"/>
              </w:rPr>
            </w:pPr>
            <w:bookmarkStart w:id="1200" w:name="lt_pId2724"/>
            <w:r w:rsidRPr="009371E5">
              <w:rPr>
                <w:lang w:val="en-GB"/>
              </w:rPr>
              <w:t>AC_00010002</w:t>
            </w:r>
            <w:r w:rsidRPr="009371E5">
              <w:rPr>
                <w:lang w:val="en-GB"/>
              </w:rPr>
              <w:br/>
              <w:t>AB_00010002_00000001</w:t>
            </w:r>
            <w:bookmarkEnd w:id="1200"/>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60A64FC" w14:textId="77777777" w:rsidR="00E3229B" w:rsidRPr="009371E5" w:rsidRDefault="00E3229B" w:rsidP="00286F11">
            <w:pPr>
              <w:pStyle w:val="Tabletext"/>
              <w:bidi w:val="0"/>
              <w:spacing w:before="60"/>
              <w:jc w:val="center"/>
              <w:rPr>
                <w:lang w:val="en-GB"/>
              </w:rPr>
            </w:pPr>
            <w:bookmarkStart w:id="1201" w:name="lt_pId2725"/>
            <w:proofErr w:type="spellStart"/>
            <w:r w:rsidRPr="009371E5">
              <w:rPr>
                <w:lang w:val="en-GB"/>
              </w:rPr>
              <w:t>FrontRight</w:t>
            </w:r>
            <w:bookmarkEnd w:id="1201"/>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7D0CE18" w14:textId="77777777" w:rsidR="00E3229B" w:rsidRPr="009371E5" w:rsidRDefault="00E3229B" w:rsidP="00286F11">
            <w:pPr>
              <w:pStyle w:val="Tabletext"/>
              <w:spacing w:before="60"/>
            </w:pPr>
            <w:r w:rsidRPr="009371E5">
              <w:rPr>
                <w:rtl/>
              </w:rPr>
              <w:t>يصف قناة على أنها أمامية يمنى مشفوعةً بموضع ومرجعية مجهار</w:t>
            </w:r>
          </w:p>
        </w:tc>
      </w:tr>
      <w:tr w:rsidR="00E3229B" w:rsidRPr="009371E5" w14:paraId="7BD39071"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F68581A" w14:textId="77777777" w:rsidR="00E3229B" w:rsidRPr="009371E5" w:rsidRDefault="00E3229B" w:rsidP="00286F11">
            <w:pPr>
              <w:pStyle w:val="Tabletext"/>
              <w:bidi w:val="0"/>
              <w:spacing w:before="60"/>
              <w:jc w:val="center"/>
              <w:rPr>
                <w:lang w:val="en-GB"/>
              </w:rPr>
            </w:pPr>
            <w:bookmarkStart w:id="1202" w:name="lt_pId2727"/>
            <w:proofErr w:type="spellStart"/>
            <w:r w:rsidRPr="009371E5">
              <w:rPr>
                <w:lang w:val="en-GB"/>
              </w:rPr>
              <w:t>audioTrackFormat</w:t>
            </w:r>
            <w:bookmarkEnd w:id="1202"/>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108BB08" w14:textId="77777777" w:rsidR="00E3229B" w:rsidRPr="009371E5" w:rsidRDefault="00E3229B" w:rsidP="00286F11">
            <w:pPr>
              <w:pStyle w:val="Tabletext"/>
              <w:bidi w:val="0"/>
              <w:spacing w:before="60"/>
              <w:jc w:val="center"/>
              <w:rPr>
                <w:lang w:val="en-GB"/>
              </w:rPr>
            </w:pPr>
            <w:bookmarkStart w:id="1203" w:name="lt_pId2728"/>
            <w:r w:rsidRPr="009371E5">
              <w:rPr>
                <w:lang w:val="en-GB"/>
              </w:rPr>
              <w:t>AT_00010003_01</w:t>
            </w:r>
            <w:bookmarkEnd w:id="1203"/>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6FC023A" w14:textId="77777777" w:rsidR="00E3229B" w:rsidRPr="009371E5" w:rsidRDefault="00E3229B" w:rsidP="00286F11">
            <w:pPr>
              <w:pStyle w:val="Tabletext"/>
              <w:bidi w:val="0"/>
              <w:spacing w:before="60"/>
              <w:jc w:val="center"/>
              <w:rPr>
                <w:lang w:val="en-GB"/>
              </w:rPr>
            </w:pPr>
            <w:bookmarkStart w:id="1204" w:name="lt_pId2729"/>
            <w:proofErr w:type="spellStart"/>
            <w:r w:rsidRPr="009371E5">
              <w:rPr>
                <w:lang w:val="en-GB"/>
              </w:rPr>
              <w:t>PCM_FrontCentre</w:t>
            </w:r>
            <w:bookmarkEnd w:id="1204"/>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CEE44D6" w14:textId="77777777" w:rsidR="00E3229B" w:rsidRPr="009371E5" w:rsidRDefault="00E3229B" w:rsidP="00286F11">
            <w:pPr>
              <w:pStyle w:val="Tabletext"/>
              <w:spacing w:before="60"/>
            </w:pPr>
            <w:r w:rsidRPr="009371E5">
              <w:rPr>
                <w:rtl/>
              </w:rPr>
              <w:t>يعرِّف المسار بدلالة</w:t>
            </w:r>
            <w:r>
              <w:rPr>
                <w:rtl/>
                <w:lang w:val="en-GB"/>
              </w:rPr>
              <w:t xml:space="preserve"> </w:t>
            </w:r>
            <w:r w:rsidRPr="009371E5">
              <w:rPr>
                <w:lang w:val="en-GB"/>
              </w:rPr>
              <w:t>PCM</w:t>
            </w:r>
          </w:p>
        </w:tc>
      </w:tr>
      <w:tr w:rsidR="00E3229B" w:rsidRPr="009371E5" w14:paraId="0353BCE4"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E5942EC" w14:textId="77777777" w:rsidR="00E3229B" w:rsidRPr="009371E5" w:rsidRDefault="00E3229B" w:rsidP="00286F11">
            <w:pPr>
              <w:pStyle w:val="Tabletext"/>
              <w:bidi w:val="0"/>
              <w:spacing w:before="60"/>
              <w:jc w:val="center"/>
              <w:rPr>
                <w:lang w:val="en-GB"/>
              </w:rPr>
            </w:pPr>
            <w:bookmarkStart w:id="1205" w:name="lt_pId2731"/>
            <w:proofErr w:type="spellStart"/>
            <w:r w:rsidRPr="009371E5">
              <w:rPr>
                <w:lang w:val="en-GB"/>
              </w:rPr>
              <w:t>audioStreamFormat</w:t>
            </w:r>
            <w:bookmarkEnd w:id="1205"/>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1694BF3" w14:textId="77777777" w:rsidR="00E3229B" w:rsidRPr="009371E5" w:rsidRDefault="00E3229B" w:rsidP="00286F11">
            <w:pPr>
              <w:pStyle w:val="Tabletext"/>
              <w:bidi w:val="0"/>
              <w:spacing w:before="60"/>
              <w:jc w:val="center"/>
              <w:rPr>
                <w:lang w:val="en-GB"/>
              </w:rPr>
            </w:pPr>
            <w:bookmarkStart w:id="1206" w:name="lt_pId2732"/>
            <w:r w:rsidRPr="009371E5">
              <w:rPr>
                <w:lang w:val="en-GB"/>
              </w:rPr>
              <w:t>AS_00010003</w:t>
            </w:r>
            <w:bookmarkEnd w:id="1206"/>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F93789F" w14:textId="77777777" w:rsidR="00E3229B" w:rsidRPr="009371E5" w:rsidRDefault="00E3229B" w:rsidP="00286F11">
            <w:pPr>
              <w:pStyle w:val="Tabletext"/>
              <w:bidi w:val="0"/>
              <w:spacing w:before="60"/>
              <w:jc w:val="center"/>
              <w:rPr>
                <w:lang w:val="en-GB"/>
              </w:rPr>
            </w:pPr>
            <w:bookmarkStart w:id="1207" w:name="lt_pId2733"/>
            <w:proofErr w:type="spellStart"/>
            <w:r w:rsidRPr="009371E5">
              <w:rPr>
                <w:lang w:val="en-GB"/>
              </w:rPr>
              <w:t>PCM_FrontCentre</w:t>
            </w:r>
            <w:bookmarkEnd w:id="1207"/>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78779AD" w14:textId="77777777" w:rsidR="00E3229B" w:rsidRPr="009371E5" w:rsidRDefault="00E3229B" w:rsidP="00286F11">
            <w:pPr>
              <w:pStyle w:val="Tabletext"/>
              <w:spacing w:before="60"/>
              <w:rPr>
                <w:lang w:val="en-GB"/>
              </w:rPr>
            </w:pPr>
            <w:r w:rsidRPr="009371E5">
              <w:rPr>
                <w:rtl/>
              </w:rPr>
              <w:t>يعرِّف التدفق بدلالة</w:t>
            </w:r>
            <w:r>
              <w:rPr>
                <w:rtl/>
                <w:lang w:val="en-GB"/>
              </w:rPr>
              <w:t xml:space="preserve"> </w:t>
            </w:r>
            <w:r w:rsidRPr="009371E5">
              <w:rPr>
                <w:lang w:val="en-GB"/>
              </w:rPr>
              <w:t>PCM</w:t>
            </w:r>
          </w:p>
        </w:tc>
      </w:tr>
      <w:tr w:rsidR="00E3229B" w:rsidRPr="009371E5" w14:paraId="762B2207"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E821E8A" w14:textId="77777777" w:rsidR="00E3229B" w:rsidRPr="009371E5" w:rsidRDefault="00E3229B" w:rsidP="00286F11">
            <w:pPr>
              <w:pStyle w:val="Tabletext"/>
              <w:bidi w:val="0"/>
              <w:spacing w:before="60"/>
              <w:jc w:val="center"/>
              <w:rPr>
                <w:lang w:val="en-GB"/>
              </w:rPr>
            </w:pPr>
            <w:bookmarkStart w:id="1208" w:name="lt_pId2735"/>
            <w:proofErr w:type="spellStart"/>
            <w:r w:rsidRPr="009371E5">
              <w:rPr>
                <w:lang w:val="en-GB"/>
              </w:rPr>
              <w:t>audioChannelFormat</w:t>
            </w:r>
            <w:proofErr w:type="spellEnd"/>
            <w:r w:rsidRPr="009371E5">
              <w:rPr>
                <w:lang w:val="en-GB"/>
              </w:rPr>
              <w:t xml:space="preserve"> </w:t>
            </w:r>
            <w:r w:rsidR="00227401">
              <w:rPr>
                <w:rtl/>
                <w:lang w:val="en-GB"/>
              </w:rPr>
              <w:br/>
            </w:r>
            <w:r w:rsidRPr="009371E5">
              <w:rPr>
                <w:lang w:val="en-GB"/>
              </w:rPr>
              <w:t>&amp;</w:t>
            </w:r>
            <w:r w:rsidRPr="009371E5">
              <w:rPr>
                <w:lang w:val="en-GB"/>
              </w:rPr>
              <w:br/>
            </w:r>
            <w:proofErr w:type="spellStart"/>
            <w:r w:rsidRPr="009371E5">
              <w:rPr>
                <w:lang w:val="en-GB"/>
              </w:rPr>
              <w:t>audioBlockFormat</w:t>
            </w:r>
            <w:bookmarkEnd w:id="1208"/>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0DA7851" w14:textId="77777777" w:rsidR="00E3229B" w:rsidRPr="009371E5" w:rsidRDefault="00E3229B" w:rsidP="00286F11">
            <w:pPr>
              <w:pStyle w:val="Tabletext"/>
              <w:bidi w:val="0"/>
              <w:spacing w:before="60"/>
              <w:jc w:val="center"/>
              <w:rPr>
                <w:lang w:val="en-GB"/>
              </w:rPr>
            </w:pPr>
            <w:bookmarkStart w:id="1209" w:name="lt_pId2736"/>
            <w:r w:rsidRPr="009371E5">
              <w:rPr>
                <w:lang w:val="en-GB"/>
              </w:rPr>
              <w:t>AC_00010003</w:t>
            </w:r>
            <w:r w:rsidRPr="009371E5">
              <w:rPr>
                <w:lang w:val="en-GB"/>
              </w:rPr>
              <w:br/>
              <w:t>AB_00010003_00000001</w:t>
            </w:r>
            <w:bookmarkEnd w:id="1209"/>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8468048" w14:textId="77777777" w:rsidR="00E3229B" w:rsidRPr="009371E5" w:rsidRDefault="00E3229B" w:rsidP="00286F11">
            <w:pPr>
              <w:pStyle w:val="Tabletext"/>
              <w:bidi w:val="0"/>
              <w:spacing w:before="60"/>
              <w:jc w:val="center"/>
              <w:rPr>
                <w:lang w:val="en-GB"/>
              </w:rPr>
            </w:pPr>
            <w:bookmarkStart w:id="1210" w:name="lt_pId2737"/>
            <w:proofErr w:type="spellStart"/>
            <w:r w:rsidRPr="009371E5">
              <w:rPr>
                <w:lang w:val="en-GB"/>
              </w:rPr>
              <w:t>FrontCentre</w:t>
            </w:r>
            <w:bookmarkEnd w:id="1210"/>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3B44796" w14:textId="77777777" w:rsidR="00E3229B" w:rsidRPr="009371E5" w:rsidRDefault="00E3229B" w:rsidP="00286F11">
            <w:pPr>
              <w:pStyle w:val="Tabletext"/>
              <w:spacing w:before="60"/>
            </w:pPr>
            <w:r w:rsidRPr="009371E5">
              <w:rPr>
                <w:rtl/>
              </w:rPr>
              <w:t>يصف قناة على أنها أمامية مركزية مشفوعةً بموضع ومرجعية مجهار</w:t>
            </w:r>
          </w:p>
        </w:tc>
      </w:tr>
      <w:tr w:rsidR="00E3229B" w:rsidRPr="009371E5" w14:paraId="7253B57E"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FC54CE4" w14:textId="77777777" w:rsidR="00E3229B" w:rsidRPr="009371E5" w:rsidRDefault="00E3229B" w:rsidP="00286F11">
            <w:pPr>
              <w:pStyle w:val="Tabletext"/>
              <w:bidi w:val="0"/>
              <w:spacing w:before="60"/>
              <w:jc w:val="center"/>
              <w:rPr>
                <w:lang w:val="en-GB"/>
              </w:rPr>
            </w:pPr>
            <w:bookmarkStart w:id="1211" w:name="lt_pId2739"/>
            <w:proofErr w:type="spellStart"/>
            <w:r w:rsidRPr="009371E5">
              <w:rPr>
                <w:lang w:val="en-GB"/>
              </w:rPr>
              <w:t>audioTrackFormat</w:t>
            </w:r>
            <w:bookmarkEnd w:id="1211"/>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F23CBD3" w14:textId="77777777" w:rsidR="00E3229B" w:rsidRPr="009371E5" w:rsidRDefault="00E3229B" w:rsidP="00286F11">
            <w:pPr>
              <w:pStyle w:val="Tabletext"/>
              <w:bidi w:val="0"/>
              <w:spacing w:before="60"/>
              <w:jc w:val="center"/>
              <w:rPr>
                <w:lang w:val="en-GB"/>
              </w:rPr>
            </w:pPr>
            <w:bookmarkStart w:id="1212" w:name="lt_pId2740"/>
            <w:r w:rsidRPr="009371E5">
              <w:rPr>
                <w:lang w:val="en-GB"/>
              </w:rPr>
              <w:t>AT_00010004_01</w:t>
            </w:r>
            <w:bookmarkEnd w:id="1212"/>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B4F4761" w14:textId="77777777" w:rsidR="00E3229B" w:rsidRPr="009371E5" w:rsidRDefault="00E3229B" w:rsidP="00286F11">
            <w:pPr>
              <w:pStyle w:val="Tabletext"/>
              <w:bidi w:val="0"/>
              <w:spacing w:before="60"/>
              <w:jc w:val="center"/>
              <w:rPr>
                <w:lang w:val="en-GB"/>
              </w:rPr>
            </w:pPr>
            <w:bookmarkStart w:id="1213" w:name="lt_pId2741"/>
            <w:r w:rsidRPr="009371E5">
              <w:rPr>
                <w:lang w:val="en-GB"/>
              </w:rPr>
              <w:t>PCM_LFE</w:t>
            </w:r>
            <w:bookmarkEnd w:id="1213"/>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B72131A" w14:textId="77777777" w:rsidR="00E3229B" w:rsidRPr="009371E5" w:rsidRDefault="00E3229B" w:rsidP="00286F11">
            <w:pPr>
              <w:pStyle w:val="Tabletext"/>
              <w:spacing w:before="60"/>
            </w:pPr>
            <w:r w:rsidRPr="009371E5">
              <w:rPr>
                <w:rtl/>
              </w:rPr>
              <w:t>يعرِّف المسار بدلالة</w:t>
            </w:r>
            <w:r>
              <w:rPr>
                <w:rtl/>
                <w:lang w:val="en-GB"/>
              </w:rPr>
              <w:t xml:space="preserve"> </w:t>
            </w:r>
            <w:r w:rsidRPr="009371E5">
              <w:rPr>
                <w:lang w:val="en-GB"/>
              </w:rPr>
              <w:t>PCM</w:t>
            </w:r>
          </w:p>
        </w:tc>
      </w:tr>
      <w:tr w:rsidR="00E3229B" w:rsidRPr="009371E5" w14:paraId="1DEBE0CD"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06695F1" w14:textId="77777777" w:rsidR="00E3229B" w:rsidRPr="009371E5" w:rsidRDefault="00E3229B" w:rsidP="00286F11">
            <w:pPr>
              <w:pStyle w:val="Tabletext"/>
              <w:bidi w:val="0"/>
              <w:spacing w:before="60"/>
              <w:jc w:val="center"/>
              <w:rPr>
                <w:lang w:val="en-GB"/>
              </w:rPr>
            </w:pPr>
            <w:bookmarkStart w:id="1214" w:name="lt_pId2743"/>
            <w:proofErr w:type="spellStart"/>
            <w:r w:rsidRPr="009371E5">
              <w:rPr>
                <w:lang w:val="en-GB"/>
              </w:rPr>
              <w:t>audioStreamFormat</w:t>
            </w:r>
            <w:bookmarkEnd w:id="1214"/>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A92F912" w14:textId="77777777" w:rsidR="00E3229B" w:rsidRPr="009371E5" w:rsidRDefault="00E3229B" w:rsidP="00286F11">
            <w:pPr>
              <w:pStyle w:val="Tabletext"/>
              <w:bidi w:val="0"/>
              <w:spacing w:before="60"/>
              <w:jc w:val="center"/>
              <w:rPr>
                <w:lang w:val="en-GB"/>
              </w:rPr>
            </w:pPr>
            <w:bookmarkStart w:id="1215" w:name="lt_pId2744"/>
            <w:r w:rsidRPr="009371E5">
              <w:rPr>
                <w:lang w:val="en-GB"/>
              </w:rPr>
              <w:t>AS_00010004</w:t>
            </w:r>
            <w:bookmarkEnd w:id="1215"/>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369FC10" w14:textId="77777777" w:rsidR="00E3229B" w:rsidRPr="009371E5" w:rsidRDefault="00E3229B" w:rsidP="00286F11">
            <w:pPr>
              <w:pStyle w:val="Tabletext"/>
              <w:bidi w:val="0"/>
              <w:spacing w:before="60"/>
              <w:jc w:val="center"/>
              <w:rPr>
                <w:lang w:val="en-GB"/>
              </w:rPr>
            </w:pPr>
            <w:bookmarkStart w:id="1216" w:name="lt_pId2745"/>
            <w:r w:rsidRPr="009371E5">
              <w:rPr>
                <w:lang w:val="en-GB"/>
              </w:rPr>
              <w:t>PCM_LFE</w:t>
            </w:r>
            <w:bookmarkEnd w:id="1216"/>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3F7A118" w14:textId="77777777" w:rsidR="00E3229B" w:rsidRPr="009371E5" w:rsidRDefault="00E3229B" w:rsidP="00286F11">
            <w:pPr>
              <w:pStyle w:val="Tabletext"/>
              <w:spacing w:before="60"/>
              <w:rPr>
                <w:lang w:val="en-GB"/>
              </w:rPr>
            </w:pPr>
            <w:r w:rsidRPr="009371E5">
              <w:rPr>
                <w:rtl/>
              </w:rPr>
              <w:t>يعرِّف التدفق بدلالة</w:t>
            </w:r>
            <w:r>
              <w:rPr>
                <w:rtl/>
                <w:lang w:val="en-GB"/>
              </w:rPr>
              <w:t xml:space="preserve"> </w:t>
            </w:r>
            <w:r w:rsidRPr="009371E5">
              <w:rPr>
                <w:lang w:val="en-GB"/>
              </w:rPr>
              <w:t>PCM</w:t>
            </w:r>
          </w:p>
        </w:tc>
      </w:tr>
      <w:tr w:rsidR="00E3229B" w:rsidRPr="009371E5" w14:paraId="403643D3"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D1BCC18" w14:textId="77777777" w:rsidR="00E3229B" w:rsidRPr="009371E5" w:rsidRDefault="00E3229B" w:rsidP="00286F11">
            <w:pPr>
              <w:pStyle w:val="Tabletext"/>
              <w:bidi w:val="0"/>
              <w:spacing w:before="60"/>
              <w:jc w:val="center"/>
              <w:rPr>
                <w:lang w:val="en-GB"/>
              </w:rPr>
            </w:pPr>
            <w:bookmarkStart w:id="1217" w:name="lt_pId2747"/>
            <w:proofErr w:type="spellStart"/>
            <w:r w:rsidRPr="009371E5">
              <w:rPr>
                <w:lang w:val="en-GB"/>
              </w:rPr>
              <w:t>audioChannelFormat</w:t>
            </w:r>
            <w:proofErr w:type="spellEnd"/>
            <w:r w:rsidRPr="009371E5">
              <w:rPr>
                <w:lang w:val="en-GB"/>
              </w:rPr>
              <w:t xml:space="preserve"> </w:t>
            </w:r>
            <w:r w:rsidR="00227401">
              <w:rPr>
                <w:rtl/>
                <w:lang w:val="en-GB"/>
              </w:rPr>
              <w:br/>
            </w:r>
            <w:r w:rsidRPr="009371E5">
              <w:rPr>
                <w:lang w:val="en-GB"/>
              </w:rPr>
              <w:t>&amp;</w:t>
            </w:r>
            <w:r w:rsidRPr="009371E5">
              <w:rPr>
                <w:lang w:val="en-GB"/>
              </w:rPr>
              <w:br/>
            </w:r>
            <w:proofErr w:type="spellStart"/>
            <w:r w:rsidRPr="009371E5">
              <w:rPr>
                <w:lang w:val="en-GB"/>
              </w:rPr>
              <w:t>audioBlockFormat</w:t>
            </w:r>
            <w:bookmarkEnd w:id="1217"/>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E71BAB1" w14:textId="77777777" w:rsidR="00E3229B" w:rsidRPr="009371E5" w:rsidRDefault="00E3229B" w:rsidP="00286F11">
            <w:pPr>
              <w:pStyle w:val="Tabletext"/>
              <w:bidi w:val="0"/>
              <w:spacing w:before="60"/>
              <w:jc w:val="center"/>
              <w:rPr>
                <w:lang w:val="en-GB"/>
              </w:rPr>
            </w:pPr>
            <w:bookmarkStart w:id="1218" w:name="lt_pId2748"/>
            <w:r w:rsidRPr="009371E5">
              <w:rPr>
                <w:lang w:val="en-GB"/>
              </w:rPr>
              <w:t>AC_00010004</w:t>
            </w:r>
            <w:r w:rsidRPr="009371E5">
              <w:rPr>
                <w:lang w:val="en-GB"/>
              </w:rPr>
              <w:br/>
              <w:t>AB_00010004_00000001</w:t>
            </w:r>
            <w:bookmarkEnd w:id="1218"/>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C13E972" w14:textId="77777777" w:rsidR="00E3229B" w:rsidRPr="009371E5" w:rsidRDefault="00E3229B" w:rsidP="00286F11">
            <w:pPr>
              <w:pStyle w:val="Tabletext"/>
              <w:bidi w:val="0"/>
              <w:spacing w:before="60"/>
              <w:jc w:val="center"/>
              <w:rPr>
                <w:lang w:val="en-GB"/>
              </w:rPr>
            </w:pPr>
            <w:bookmarkStart w:id="1219" w:name="lt_pId2749"/>
            <w:r w:rsidRPr="009371E5">
              <w:rPr>
                <w:lang w:val="en-GB"/>
              </w:rPr>
              <w:t>LFE</w:t>
            </w:r>
            <w:bookmarkEnd w:id="1219"/>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EFAFC1" w14:textId="77777777" w:rsidR="00E3229B" w:rsidRPr="009371E5" w:rsidRDefault="00E3229B" w:rsidP="00286F11">
            <w:pPr>
              <w:pStyle w:val="Tabletext"/>
              <w:spacing w:before="60"/>
            </w:pPr>
            <w:r w:rsidRPr="009371E5">
              <w:rPr>
                <w:rtl/>
              </w:rPr>
              <w:t xml:space="preserve">يصف قناة على أنها </w:t>
            </w:r>
            <w:r w:rsidRPr="009371E5">
              <w:t>LFE</w:t>
            </w:r>
            <w:r>
              <w:rPr>
                <w:rtl/>
              </w:rPr>
              <w:t xml:space="preserve"> </w:t>
            </w:r>
            <w:r w:rsidRPr="009371E5">
              <w:rPr>
                <w:rtl/>
              </w:rPr>
              <w:t>مشفوعةً بموضع ومرجعية مجهار</w:t>
            </w:r>
          </w:p>
        </w:tc>
      </w:tr>
      <w:tr w:rsidR="00E3229B" w:rsidRPr="009371E5" w14:paraId="3342CD50"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CD4BEC8" w14:textId="77777777" w:rsidR="00E3229B" w:rsidRPr="009371E5" w:rsidRDefault="00E3229B" w:rsidP="00286F11">
            <w:pPr>
              <w:pStyle w:val="Tabletext"/>
              <w:bidi w:val="0"/>
              <w:spacing w:before="60"/>
              <w:jc w:val="center"/>
              <w:rPr>
                <w:lang w:val="en-GB"/>
              </w:rPr>
            </w:pPr>
            <w:bookmarkStart w:id="1220" w:name="lt_pId2751"/>
            <w:proofErr w:type="spellStart"/>
            <w:r w:rsidRPr="009371E5">
              <w:rPr>
                <w:lang w:val="en-GB"/>
              </w:rPr>
              <w:t>audioTrackFormat</w:t>
            </w:r>
            <w:bookmarkEnd w:id="1220"/>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8A7FA4B" w14:textId="77777777" w:rsidR="00E3229B" w:rsidRPr="009371E5" w:rsidRDefault="00E3229B" w:rsidP="00286F11">
            <w:pPr>
              <w:pStyle w:val="Tabletext"/>
              <w:bidi w:val="0"/>
              <w:spacing w:before="60"/>
              <w:jc w:val="center"/>
              <w:rPr>
                <w:lang w:val="en-GB"/>
              </w:rPr>
            </w:pPr>
            <w:bookmarkStart w:id="1221" w:name="lt_pId2752"/>
            <w:r w:rsidRPr="009371E5">
              <w:rPr>
                <w:lang w:val="en-GB"/>
              </w:rPr>
              <w:t>AT_00010005_01</w:t>
            </w:r>
            <w:bookmarkEnd w:id="1221"/>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F39B7A2" w14:textId="77777777" w:rsidR="00E3229B" w:rsidRPr="009371E5" w:rsidRDefault="00E3229B" w:rsidP="00286F11">
            <w:pPr>
              <w:pStyle w:val="Tabletext"/>
              <w:bidi w:val="0"/>
              <w:spacing w:before="60"/>
              <w:jc w:val="center"/>
              <w:rPr>
                <w:lang w:val="en-GB"/>
              </w:rPr>
            </w:pPr>
            <w:bookmarkStart w:id="1222" w:name="lt_pId2753"/>
            <w:proofErr w:type="spellStart"/>
            <w:r w:rsidRPr="009371E5">
              <w:rPr>
                <w:lang w:val="en-GB"/>
              </w:rPr>
              <w:t>PCM_SurroundLeft</w:t>
            </w:r>
            <w:bookmarkEnd w:id="1222"/>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4469805" w14:textId="77777777" w:rsidR="00E3229B" w:rsidRPr="009371E5" w:rsidRDefault="00E3229B" w:rsidP="00286F11">
            <w:pPr>
              <w:pStyle w:val="Tabletext"/>
              <w:spacing w:before="60"/>
            </w:pPr>
            <w:r w:rsidRPr="009371E5">
              <w:rPr>
                <w:rtl/>
              </w:rPr>
              <w:t>يعرِّف المسار بدلالة</w:t>
            </w:r>
            <w:r>
              <w:rPr>
                <w:rtl/>
                <w:lang w:val="en-GB"/>
              </w:rPr>
              <w:t xml:space="preserve"> </w:t>
            </w:r>
            <w:r w:rsidRPr="009371E5">
              <w:rPr>
                <w:lang w:val="en-GB"/>
              </w:rPr>
              <w:t>PCM</w:t>
            </w:r>
          </w:p>
        </w:tc>
      </w:tr>
      <w:tr w:rsidR="00E3229B" w:rsidRPr="009371E5" w14:paraId="2534450A"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4CB3335" w14:textId="77777777" w:rsidR="00E3229B" w:rsidRPr="009371E5" w:rsidRDefault="00E3229B" w:rsidP="00286F11">
            <w:pPr>
              <w:pStyle w:val="Tabletext"/>
              <w:bidi w:val="0"/>
              <w:spacing w:before="60"/>
              <w:jc w:val="center"/>
              <w:rPr>
                <w:lang w:val="en-GB"/>
              </w:rPr>
            </w:pPr>
            <w:bookmarkStart w:id="1223" w:name="lt_pId2755"/>
            <w:proofErr w:type="spellStart"/>
            <w:r w:rsidRPr="009371E5">
              <w:rPr>
                <w:lang w:val="en-GB"/>
              </w:rPr>
              <w:t>audioStreamFormat</w:t>
            </w:r>
            <w:bookmarkEnd w:id="1223"/>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2783420" w14:textId="77777777" w:rsidR="00E3229B" w:rsidRPr="009371E5" w:rsidRDefault="00E3229B" w:rsidP="00286F11">
            <w:pPr>
              <w:pStyle w:val="Tabletext"/>
              <w:bidi w:val="0"/>
              <w:spacing w:before="60"/>
              <w:jc w:val="center"/>
              <w:rPr>
                <w:lang w:val="en-GB"/>
              </w:rPr>
            </w:pPr>
            <w:bookmarkStart w:id="1224" w:name="lt_pId2756"/>
            <w:r w:rsidRPr="009371E5">
              <w:rPr>
                <w:lang w:val="en-GB"/>
              </w:rPr>
              <w:t>AS_00010005</w:t>
            </w:r>
            <w:bookmarkEnd w:id="1224"/>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874681E" w14:textId="77777777" w:rsidR="00E3229B" w:rsidRPr="009371E5" w:rsidRDefault="00E3229B" w:rsidP="00286F11">
            <w:pPr>
              <w:pStyle w:val="Tabletext"/>
              <w:bidi w:val="0"/>
              <w:spacing w:before="60"/>
              <w:jc w:val="center"/>
              <w:rPr>
                <w:lang w:val="en-GB"/>
              </w:rPr>
            </w:pPr>
            <w:bookmarkStart w:id="1225" w:name="lt_pId2757"/>
            <w:proofErr w:type="spellStart"/>
            <w:r w:rsidRPr="009371E5">
              <w:rPr>
                <w:lang w:val="en-GB"/>
              </w:rPr>
              <w:t>PCM_SurroundLeft</w:t>
            </w:r>
            <w:bookmarkEnd w:id="1225"/>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CB4574" w14:textId="77777777" w:rsidR="00E3229B" w:rsidRPr="009371E5" w:rsidRDefault="00E3229B" w:rsidP="00286F11">
            <w:pPr>
              <w:pStyle w:val="Tabletext"/>
              <w:spacing w:before="60"/>
              <w:rPr>
                <w:lang w:val="en-GB"/>
              </w:rPr>
            </w:pPr>
            <w:r w:rsidRPr="009371E5">
              <w:rPr>
                <w:rtl/>
              </w:rPr>
              <w:t>يعرِّف التدفق بدلالة</w:t>
            </w:r>
            <w:r>
              <w:rPr>
                <w:rtl/>
                <w:lang w:val="en-GB"/>
              </w:rPr>
              <w:t xml:space="preserve"> </w:t>
            </w:r>
            <w:r w:rsidRPr="009371E5">
              <w:rPr>
                <w:lang w:val="en-GB"/>
              </w:rPr>
              <w:t>PCM</w:t>
            </w:r>
          </w:p>
        </w:tc>
      </w:tr>
    </w:tbl>
    <w:p w14:paraId="61495890" w14:textId="1BC6E2FA" w:rsidR="00227401" w:rsidRDefault="00227401" w:rsidP="00227401">
      <w:pPr>
        <w:pStyle w:val="TableNo"/>
        <w:rPr>
          <w:rtl/>
          <w:lang w:bidi="ar-SA"/>
        </w:rPr>
      </w:pPr>
      <w:r>
        <w:rPr>
          <w:rFonts w:hint="cs"/>
          <w:rtl/>
        </w:rPr>
        <w:lastRenderedPageBreak/>
        <w:t xml:space="preserve">الجدول </w:t>
      </w:r>
      <w:r w:rsidR="00A5464D">
        <w:t>7</w:t>
      </w:r>
      <w:r w:rsidR="00576B28">
        <w:t>1</w:t>
      </w:r>
      <w:r>
        <w:rPr>
          <w:rFonts w:hint="cs"/>
          <w:rtl/>
          <w:lang w:bidi="ar-SA"/>
        </w:rPr>
        <w:t xml:space="preserve"> (</w:t>
      </w:r>
      <w:r w:rsidR="00A5464D" w:rsidRPr="00A5464D">
        <w:rPr>
          <w:rFonts w:hint="eastAsia"/>
          <w:sz w:val="10"/>
          <w:szCs w:val="18"/>
          <w:rtl/>
          <w:lang w:bidi="ar-SA"/>
        </w:rPr>
        <w:t> </w:t>
      </w:r>
      <w:r w:rsidRPr="00D342A6">
        <w:rPr>
          <w:rFonts w:hint="cs"/>
          <w:i/>
          <w:iCs/>
          <w:rtl/>
          <w:lang w:bidi="ar-SA"/>
        </w:rPr>
        <w:t>تتمة</w:t>
      </w:r>
      <w:r>
        <w:rPr>
          <w:rFonts w:hint="cs"/>
          <w:rtl/>
          <w:lang w:bidi="ar-SA"/>
        </w:rPr>
        <w:t>)</w:t>
      </w:r>
    </w:p>
    <w:tbl>
      <w:tblPr>
        <w:bidiVisual/>
        <w:tblW w:w="9639" w:type="dxa"/>
        <w:jc w:val="center"/>
        <w:tblLayout w:type="fixed"/>
        <w:tblCellMar>
          <w:left w:w="10" w:type="dxa"/>
          <w:right w:w="10" w:type="dxa"/>
        </w:tblCellMar>
        <w:tblLook w:val="00A0" w:firstRow="1" w:lastRow="0" w:firstColumn="1" w:lastColumn="0" w:noHBand="0" w:noVBand="0"/>
      </w:tblPr>
      <w:tblGrid>
        <w:gridCol w:w="2161"/>
        <w:gridCol w:w="2398"/>
        <w:gridCol w:w="1995"/>
        <w:gridCol w:w="3085"/>
      </w:tblGrid>
      <w:tr w:rsidR="00227401" w:rsidRPr="009371E5" w14:paraId="5849EC62" w14:textId="77777777" w:rsidTr="00227401">
        <w:trPr>
          <w:trHeight w:val="1"/>
          <w:tblHeader/>
          <w:jc w:val="center"/>
        </w:trPr>
        <w:tc>
          <w:tcPr>
            <w:tcW w:w="216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55D77489" w14:textId="77777777" w:rsidR="00227401" w:rsidRPr="009371E5" w:rsidRDefault="00227401" w:rsidP="006066CB">
            <w:pPr>
              <w:pStyle w:val="Tablehead"/>
              <w:rPr>
                <w:lang w:val="en-GB" w:bidi="ar-EG"/>
              </w:rPr>
            </w:pPr>
            <w:r w:rsidRPr="009371E5">
              <w:rPr>
                <w:rtl/>
                <w:lang w:bidi="ar-EG"/>
              </w:rPr>
              <w:t>العنصر</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59E9F02" w14:textId="77777777" w:rsidR="00227401" w:rsidRPr="009371E5" w:rsidRDefault="00227401" w:rsidP="006066CB">
            <w:pPr>
              <w:pStyle w:val="Tablehead"/>
              <w:rPr>
                <w:lang w:val="en-GB" w:bidi="ar-EG"/>
              </w:rPr>
            </w:pPr>
            <w:r w:rsidRPr="009371E5">
              <w:rPr>
                <w:lang w:val="en-GB" w:bidi="ar-EG"/>
              </w:rPr>
              <w:t>ID</w:t>
            </w:r>
          </w:p>
        </w:tc>
        <w:tc>
          <w:tcPr>
            <w:tcW w:w="19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7146F780" w14:textId="77777777" w:rsidR="00227401" w:rsidRPr="009371E5" w:rsidRDefault="00227401" w:rsidP="006066CB">
            <w:pPr>
              <w:pStyle w:val="Tablehead"/>
              <w:rPr>
                <w:lang w:val="en-GB" w:bidi="ar-EG"/>
              </w:rPr>
            </w:pPr>
            <w:r w:rsidRPr="009371E5">
              <w:rPr>
                <w:rtl/>
                <w:lang w:bidi="ar-EG"/>
              </w:rPr>
              <w:t>الاسم</w:t>
            </w:r>
          </w:p>
        </w:tc>
        <w:tc>
          <w:tcPr>
            <w:tcW w:w="308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A91D94B" w14:textId="77777777" w:rsidR="00227401" w:rsidRPr="009371E5" w:rsidRDefault="00227401" w:rsidP="006066CB">
            <w:pPr>
              <w:pStyle w:val="Tablehead"/>
              <w:rPr>
                <w:lang w:val="en-GB" w:bidi="ar-EG"/>
              </w:rPr>
            </w:pPr>
            <w:r w:rsidRPr="009371E5">
              <w:rPr>
                <w:rtl/>
                <w:lang w:bidi="ar-EG"/>
              </w:rPr>
              <w:t>الوصف</w:t>
            </w:r>
          </w:p>
        </w:tc>
      </w:tr>
      <w:tr w:rsidR="00E3229B" w:rsidRPr="009371E5" w14:paraId="11B8B913"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6FE5926" w14:textId="77777777" w:rsidR="00E3229B" w:rsidRPr="009371E5" w:rsidRDefault="00E3229B" w:rsidP="00286F11">
            <w:pPr>
              <w:pStyle w:val="Tabletext"/>
              <w:bidi w:val="0"/>
              <w:spacing w:before="60"/>
              <w:jc w:val="center"/>
              <w:rPr>
                <w:lang w:val="en-GB"/>
              </w:rPr>
            </w:pPr>
            <w:bookmarkStart w:id="1226" w:name="lt_pId2759"/>
            <w:proofErr w:type="spellStart"/>
            <w:r w:rsidRPr="009371E5">
              <w:rPr>
                <w:lang w:val="en-GB"/>
              </w:rPr>
              <w:t>audioChannelFormat</w:t>
            </w:r>
            <w:proofErr w:type="spellEnd"/>
            <w:r w:rsidRPr="009371E5">
              <w:rPr>
                <w:lang w:val="en-GB"/>
              </w:rPr>
              <w:t xml:space="preserve"> </w:t>
            </w:r>
            <w:r w:rsidR="00227401">
              <w:rPr>
                <w:rtl/>
                <w:lang w:val="en-GB"/>
              </w:rPr>
              <w:br/>
            </w:r>
            <w:r w:rsidRPr="009371E5">
              <w:rPr>
                <w:lang w:val="en-GB"/>
              </w:rPr>
              <w:t>&amp;</w:t>
            </w:r>
            <w:r w:rsidRPr="009371E5">
              <w:rPr>
                <w:lang w:val="en-GB"/>
              </w:rPr>
              <w:br/>
            </w:r>
            <w:proofErr w:type="spellStart"/>
            <w:r w:rsidRPr="009371E5">
              <w:rPr>
                <w:lang w:val="en-GB"/>
              </w:rPr>
              <w:t>audioBlockFormat</w:t>
            </w:r>
            <w:bookmarkEnd w:id="1226"/>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6AECFB7" w14:textId="77777777" w:rsidR="00E3229B" w:rsidRPr="009371E5" w:rsidRDefault="00E3229B" w:rsidP="00286F11">
            <w:pPr>
              <w:pStyle w:val="Tabletext"/>
              <w:bidi w:val="0"/>
              <w:spacing w:before="60"/>
              <w:jc w:val="center"/>
              <w:rPr>
                <w:lang w:val="en-GB"/>
              </w:rPr>
            </w:pPr>
            <w:bookmarkStart w:id="1227" w:name="lt_pId2760"/>
            <w:r w:rsidRPr="009371E5">
              <w:rPr>
                <w:lang w:val="en-GB"/>
              </w:rPr>
              <w:t>AC_00010005</w:t>
            </w:r>
            <w:r w:rsidRPr="009371E5">
              <w:rPr>
                <w:lang w:val="en-GB"/>
              </w:rPr>
              <w:br/>
              <w:t>AB_00010005_00000001</w:t>
            </w:r>
            <w:bookmarkEnd w:id="1227"/>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B6348D6" w14:textId="77777777" w:rsidR="00E3229B" w:rsidRPr="009371E5" w:rsidRDefault="00E3229B" w:rsidP="00286F11">
            <w:pPr>
              <w:pStyle w:val="Tabletext"/>
              <w:bidi w:val="0"/>
              <w:spacing w:before="60"/>
              <w:jc w:val="center"/>
              <w:rPr>
                <w:lang w:val="en-GB"/>
              </w:rPr>
            </w:pPr>
            <w:bookmarkStart w:id="1228" w:name="lt_pId2761"/>
            <w:proofErr w:type="spellStart"/>
            <w:r w:rsidRPr="009371E5">
              <w:rPr>
                <w:lang w:val="en-GB"/>
              </w:rPr>
              <w:t>SurroundLeft</w:t>
            </w:r>
            <w:bookmarkEnd w:id="1228"/>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AEE4423" w14:textId="77777777" w:rsidR="00E3229B" w:rsidRPr="009371E5" w:rsidRDefault="00E3229B" w:rsidP="00286F11">
            <w:pPr>
              <w:pStyle w:val="Tabletext"/>
              <w:spacing w:before="60"/>
            </w:pPr>
            <w:r w:rsidRPr="009371E5">
              <w:rPr>
                <w:rtl/>
              </w:rPr>
              <w:t>يصف قناة على أنها محيطة يسرى مشفوعةً بموضع ومرجعية مجهار</w:t>
            </w:r>
          </w:p>
        </w:tc>
      </w:tr>
      <w:tr w:rsidR="00E3229B" w:rsidRPr="009371E5" w14:paraId="789812AE"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6A0D6E1" w14:textId="77777777" w:rsidR="00E3229B" w:rsidRPr="009371E5" w:rsidRDefault="00E3229B" w:rsidP="00286F11">
            <w:pPr>
              <w:pStyle w:val="Tabletext"/>
              <w:bidi w:val="0"/>
              <w:spacing w:before="60"/>
              <w:jc w:val="center"/>
              <w:rPr>
                <w:lang w:val="en-GB"/>
              </w:rPr>
            </w:pPr>
            <w:bookmarkStart w:id="1229" w:name="lt_pId2763"/>
            <w:proofErr w:type="spellStart"/>
            <w:r w:rsidRPr="009371E5">
              <w:rPr>
                <w:lang w:val="en-GB"/>
              </w:rPr>
              <w:t>audioTrackFormat</w:t>
            </w:r>
            <w:bookmarkEnd w:id="1229"/>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36072CC" w14:textId="77777777" w:rsidR="00E3229B" w:rsidRPr="009371E5" w:rsidRDefault="00E3229B" w:rsidP="00286F11">
            <w:pPr>
              <w:pStyle w:val="Tabletext"/>
              <w:bidi w:val="0"/>
              <w:spacing w:before="60"/>
              <w:jc w:val="center"/>
              <w:rPr>
                <w:lang w:val="en-GB"/>
              </w:rPr>
            </w:pPr>
            <w:bookmarkStart w:id="1230" w:name="lt_pId2764"/>
            <w:r w:rsidRPr="009371E5">
              <w:rPr>
                <w:lang w:val="en-GB"/>
              </w:rPr>
              <w:t>AT_00010006_01</w:t>
            </w:r>
            <w:bookmarkEnd w:id="1230"/>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620B5BA" w14:textId="77777777" w:rsidR="00E3229B" w:rsidRPr="009371E5" w:rsidRDefault="00E3229B" w:rsidP="00286F11">
            <w:pPr>
              <w:pStyle w:val="Tabletext"/>
              <w:bidi w:val="0"/>
              <w:spacing w:before="60"/>
              <w:jc w:val="center"/>
              <w:rPr>
                <w:lang w:val="en-GB"/>
              </w:rPr>
            </w:pPr>
            <w:bookmarkStart w:id="1231" w:name="lt_pId2765"/>
            <w:proofErr w:type="spellStart"/>
            <w:r w:rsidRPr="009371E5">
              <w:rPr>
                <w:lang w:val="en-GB"/>
              </w:rPr>
              <w:t>PCM_SurroundRight</w:t>
            </w:r>
            <w:bookmarkEnd w:id="1231"/>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E8948F" w14:textId="77777777" w:rsidR="00E3229B" w:rsidRPr="009371E5" w:rsidRDefault="00E3229B" w:rsidP="00286F11">
            <w:pPr>
              <w:pStyle w:val="Tabletext"/>
              <w:spacing w:before="60"/>
            </w:pPr>
            <w:r w:rsidRPr="009371E5">
              <w:rPr>
                <w:rtl/>
              </w:rPr>
              <w:t>يعرِّف المسار بدلالة</w:t>
            </w:r>
            <w:r>
              <w:rPr>
                <w:rtl/>
                <w:lang w:val="en-GB"/>
              </w:rPr>
              <w:t xml:space="preserve"> </w:t>
            </w:r>
            <w:r w:rsidRPr="009371E5">
              <w:rPr>
                <w:lang w:val="en-GB"/>
              </w:rPr>
              <w:t>PCM</w:t>
            </w:r>
          </w:p>
        </w:tc>
      </w:tr>
      <w:tr w:rsidR="00E3229B" w:rsidRPr="009371E5" w14:paraId="71B24CB3"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D118A27" w14:textId="77777777" w:rsidR="00E3229B" w:rsidRPr="009371E5" w:rsidRDefault="00E3229B" w:rsidP="00286F11">
            <w:pPr>
              <w:pStyle w:val="Tabletext"/>
              <w:bidi w:val="0"/>
              <w:spacing w:before="60"/>
              <w:jc w:val="center"/>
              <w:rPr>
                <w:lang w:val="en-GB"/>
              </w:rPr>
            </w:pPr>
            <w:bookmarkStart w:id="1232" w:name="lt_pId2767"/>
            <w:proofErr w:type="spellStart"/>
            <w:r w:rsidRPr="009371E5">
              <w:rPr>
                <w:lang w:val="en-GB"/>
              </w:rPr>
              <w:t>audioStreamFormat</w:t>
            </w:r>
            <w:bookmarkEnd w:id="1232"/>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4EDFE91" w14:textId="77777777" w:rsidR="00E3229B" w:rsidRPr="009371E5" w:rsidRDefault="00E3229B" w:rsidP="00286F11">
            <w:pPr>
              <w:pStyle w:val="Tabletext"/>
              <w:bidi w:val="0"/>
              <w:spacing w:before="60"/>
              <w:jc w:val="center"/>
              <w:rPr>
                <w:lang w:val="en-GB"/>
              </w:rPr>
            </w:pPr>
            <w:bookmarkStart w:id="1233" w:name="lt_pId2768"/>
            <w:r w:rsidRPr="009371E5">
              <w:rPr>
                <w:lang w:val="en-GB"/>
              </w:rPr>
              <w:t>AS_00010006</w:t>
            </w:r>
            <w:bookmarkEnd w:id="1233"/>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94BD904" w14:textId="77777777" w:rsidR="00E3229B" w:rsidRPr="009371E5" w:rsidRDefault="00E3229B" w:rsidP="00286F11">
            <w:pPr>
              <w:pStyle w:val="Tabletext"/>
              <w:bidi w:val="0"/>
              <w:spacing w:before="60"/>
              <w:jc w:val="center"/>
              <w:rPr>
                <w:lang w:val="en-GB"/>
              </w:rPr>
            </w:pPr>
            <w:bookmarkStart w:id="1234" w:name="lt_pId2769"/>
            <w:proofErr w:type="spellStart"/>
            <w:r w:rsidRPr="009371E5">
              <w:rPr>
                <w:lang w:val="en-GB"/>
              </w:rPr>
              <w:t>PCM_SurroundRight</w:t>
            </w:r>
            <w:bookmarkEnd w:id="1234"/>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D14E36" w14:textId="77777777" w:rsidR="00E3229B" w:rsidRPr="009371E5" w:rsidRDefault="00E3229B" w:rsidP="00286F11">
            <w:pPr>
              <w:pStyle w:val="Tabletext"/>
              <w:spacing w:before="60"/>
              <w:rPr>
                <w:lang w:val="en-GB"/>
              </w:rPr>
            </w:pPr>
            <w:r w:rsidRPr="009371E5">
              <w:rPr>
                <w:rtl/>
              </w:rPr>
              <w:t>يعرِّف التدفق بدلالة</w:t>
            </w:r>
            <w:r>
              <w:rPr>
                <w:rtl/>
                <w:lang w:val="en-GB"/>
              </w:rPr>
              <w:t xml:space="preserve"> </w:t>
            </w:r>
            <w:r w:rsidRPr="009371E5">
              <w:rPr>
                <w:lang w:val="en-GB"/>
              </w:rPr>
              <w:t>PCM</w:t>
            </w:r>
          </w:p>
        </w:tc>
      </w:tr>
      <w:tr w:rsidR="00E3229B" w:rsidRPr="009371E5" w14:paraId="1E641384"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0355C1F" w14:textId="77777777" w:rsidR="00E3229B" w:rsidRPr="009371E5" w:rsidRDefault="00E3229B" w:rsidP="00286F11">
            <w:pPr>
              <w:pStyle w:val="Tabletext"/>
              <w:bidi w:val="0"/>
              <w:spacing w:before="60"/>
              <w:jc w:val="center"/>
              <w:rPr>
                <w:lang w:val="en-GB"/>
              </w:rPr>
            </w:pPr>
            <w:bookmarkStart w:id="1235" w:name="lt_pId2771"/>
            <w:proofErr w:type="spellStart"/>
            <w:r w:rsidRPr="009371E5">
              <w:rPr>
                <w:lang w:val="en-GB"/>
              </w:rPr>
              <w:t>audioChannelFormat</w:t>
            </w:r>
            <w:proofErr w:type="spellEnd"/>
            <w:r w:rsidRPr="009371E5">
              <w:rPr>
                <w:lang w:val="en-GB"/>
              </w:rPr>
              <w:t xml:space="preserve"> &amp;</w:t>
            </w:r>
            <w:r w:rsidRPr="009371E5">
              <w:rPr>
                <w:lang w:val="en-GB"/>
              </w:rPr>
              <w:br/>
            </w:r>
            <w:proofErr w:type="spellStart"/>
            <w:r w:rsidRPr="009371E5">
              <w:rPr>
                <w:lang w:val="en-GB"/>
              </w:rPr>
              <w:t>audioBlockFormat</w:t>
            </w:r>
            <w:bookmarkEnd w:id="1235"/>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A1BFD15" w14:textId="77777777" w:rsidR="00E3229B" w:rsidRPr="009371E5" w:rsidRDefault="00E3229B" w:rsidP="00286F11">
            <w:pPr>
              <w:pStyle w:val="Tabletext"/>
              <w:bidi w:val="0"/>
              <w:spacing w:before="60"/>
              <w:jc w:val="center"/>
              <w:rPr>
                <w:lang w:val="en-GB"/>
              </w:rPr>
            </w:pPr>
            <w:bookmarkStart w:id="1236" w:name="lt_pId2772"/>
            <w:r w:rsidRPr="009371E5">
              <w:rPr>
                <w:lang w:val="en-GB"/>
              </w:rPr>
              <w:t>AC_00010006</w:t>
            </w:r>
            <w:r w:rsidRPr="009371E5">
              <w:rPr>
                <w:lang w:val="en-GB"/>
              </w:rPr>
              <w:br/>
              <w:t>AB_00010006_00000001</w:t>
            </w:r>
            <w:bookmarkEnd w:id="1236"/>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EC8F715" w14:textId="77777777" w:rsidR="00E3229B" w:rsidRPr="009371E5" w:rsidRDefault="00E3229B" w:rsidP="00286F11">
            <w:pPr>
              <w:pStyle w:val="Tabletext"/>
              <w:bidi w:val="0"/>
              <w:spacing w:before="60"/>
              <w:jc w:val="center"/>
              <w:rPr>
                <w:lang w:val="en-GB"/>
              </w:rPr>
            </w:pPr>
            <w:bookmarkStart w:id="1237" w:name="lt_pId2773"/>
            <w:proofErr w:type="spellStart"/>
            <w:r w:rsidRPr="009371E5">
              <w:rPr>
                <w:lang w:val="en-GB"/>
              </w:rPr>
              <w:t>SurroundRight</w:t>
            </w:r>
            <w:bookmarkEnd w:id="1237"/>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BB9C33" w14:textId="77777777" w:rsidR="00E3229B" w:rsidRPr="009371E5" w:rsidRDefault="00E3229B" w:rsidP="00286F11">
            <w:pPr>
              <w:pStyle w:val="Tabletext"/>
              <w:spacing w:before="60"/>
            </w:pPr>
            <w:r w:rsidRPr="009371E5">
              <w:rPr>
                <w:rtl/>
              </w:rPr>
              <w:t>يصف قناة على أنها محيطة يمنى مشفوعةً بموضع ومرجعية مجهار</w:t>
            </w:r>
          </w:p>
        </w:tc>
      </w:tr>
      <w:tr w:rsidR="00E3229B" w:rsidRPr="009371E5" w14:paraId="796A66BB"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04D7145" w14:textId="77777777" w:rsidR="00E3229B" w:rsidRPr="009371E5" w:rsidRDefault="00E3229B" w:rsidP="00286F11">
            <w:pPr>
              <w:pStyle w:val="Tabletext"/>
              <w:bidi w:val="0"/>
              <w:spacing w:before="60"/>
              <w:jc w:val="center"/>
              <w:rPr>
                <w:lang w:val="en-GB"/>
              </w:rPr>
            </w:pPr>
            <w:bookmarkStart w:id="1238" w:name="lt_pId2775"/>
            <w:proofErr w:type="spellStart"/>
            <w:r w:rsidRPr="009371E5">
              <w:rPr>
                <w:lang w:val="en-GB"/>
              </w:rPr>
              <w:t>audioPackFormat</w:t>
            </w:r>
            <w:bookmarkEnd w:id="1238"/>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5FF0E07" w14:textId="77777777" w:rsidR="00E3229B" w:rsidRPr="009371E5" w:rsidRDefault="00E3229B" w:rsidP="00286F11">
            <w:pPr>
              <w:pStyle w:val="Tabletext"/>
              <w:bidi w:val="0"/>
              <w:spacing w:before="60"/>
              <w:jc w:val="center"/>
              <w:rPr>
                <w:lang w:val="en-GB"/>
              </w:rPr>
            </w:pPr>
            <w:bookmarkStart w:id="1239" w:name="lt_pId2776"/>
            <w:r w:rsidRPr="009371E5">
              <w:rPr>
                <w:lang w:val="en-GB"/>
              </w:rPr>
              <w:t>AP_00010003</w:t>
            </w:r>
            <w:bookmarkEnd w:id="1239"/>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4C9F199" w14:textId="77777777" w:rsidR="00E3229B" w:rsidRPr="009371E5" w:rsidRDefault="00E3229B" w:rsidP="00286F11">
            <w:pPr>
              <w:pStyle w:val="Tabletext"/>
              <w:bidi w:val="0"/>
              <w:spacing w:before="60"/>
              <w:jc w:val="center"/>
              <w:rPr>
                <w:lang w:val="en-GB"/>
              </w:rPr>
            </w:pPr>
            <w:r w:rsidRPr="000D7628">
              <w:t>5.1</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462E49" w14:textId="77777777" w:rsidR="00E3229B" w:rsidRPr="009371E5" w:rsidRDefault="00E3229B" w:rsidP="00286F11">
            <w:pPr>
              <w:pStyle w:val="Tabletext"/>
              <w:spacing w:before="60"/>
            </w:pPr>
            <w:r w:rsidRPr="009371E5">
              <w:rPr>
                <w:rtl/>
              </w:rPr>
              <w:t xml:space="preserve">يعرِّف كدسة </w:t>
            </w:r>
            <w:r w:rsidRPr="000D7628">
              <w:t>5.1</w:t>
            </w:r>
            <w:r w:rsidRPr="009371E5">
              <w:rPr>
                <w:rtl/>
              </w:rPr>
              <w:t xml:space="preserve"> تحيل إلى ست قنوات</w:t>
            </w:r>
          </w:p>
        </w:tc>
      </w:tr>
      <w:tr w:rsidR="00E3229B" w:rsidRPr="009371E5" w14:paraId="6095147F"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1F40754" w14:textId="77777777" w:rsidR="00E3229B" w:rsidRPr="009371E5" w:rsidRDefault="00E3229B" w:rsidP="00286F11">
            <w:pPr>
              <w:pStyle w:val="Tabletext"/>
              <w:bidi w:val="0"/>
              <w:spacing w:before="60"/>
              <w:jc w:val="center"/>
              <w:rPr>
                <w:lang w:val="en-GB"/>
              </w:rPr>
            </w:pPr>
            <w:bookmarkStart w:id="1240" w:name="lt_pId2779"/>
            <w:proofErr w:type="spellStart"/>
            <w:r w:rsidRPr="009371E5">
              <w:rPr>
                <w:lang w:val="en-GB"/>
              </w:rPr>
              <w:t>audioTrackFormat</w:t>
            </w:r>
            <w:bookmarkEnd w:id="1240"/>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9C9CA81" w14:textId="77777777" w:rsidR="00E3229B" w:rsidRPr="009371E5" w:rsidRDefault="00E3229B" w:rsidP="00286F11">
            <w:pPr>
              <w:pStyle w:val="Tabletext"/>
              <w:bidi w:val="0"/>
              <w:spacing w:before="60"/>
              <w:jc w:val="center"/>
              <w:rPr>
                <w:lang w:val="en-GB"/>
              </w:rPr>
            </w:pPr>
            <w:bookmarkStart w:id="1241" w:name="lt_pId2780"/>
            <w:r w:rsidRPr="009371E5">
              <w:rPr>
                <w:lang w:val="en-GB"/>
              </w:rPr>
              <w:t>AT_00031001_01</w:t>
            </w:r>
            <w:bookmarkEnd w:id="1241"/>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D6A780E" w14:textId="77777777" w:rsidR="00E3229B" w:rsidRPr="009371E5" w:rsidRDefault="00E3229B" w:rsidP="00286F11">
            <w:pPr>
              <w:pStyle w:val="Tabletext"/>
              <w:bidi w:val="0"/>
              <w:spacing w:before="60"/>
              <w:jc w:val="center"/>
              <w:rPr>
                <w:lang w:val="en-GB"/>
              </w:rPr>
            </w:pPr>
            <w:bookmarkStart w:id="1242" w:name="lt_pId2781"/>
            <w:r w:rsidRPr="009371E5">
              <w:rPr>
                <w:lang w:val="en-GB"/>
              </w:rPr>
              <w:t>PCM_Main_Comm1</w:t>
            </w:r>
            <w:bookmarkEnd w:id="1242"/>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88C7C9B" w14:textId="77777777" w:rsidR="00E3229B" w:rsidRPr="009371E5" w:rsidRDefault="00E3229B" w:rsidP="00286F11">
            <w:pPr>
              <w:pStyle w:val="Tabletext"/>
              <w:spacing w:before="60"/>
            </w:pPr>
            <w:r w:rsidRPr="009371E5">
              <w:rPr>
                <w:rtl/>
              </w:rPr>
              <w:t>يعرِّف المسار بدلالة</w:t>
            </w:r>
            <w:r>
              <w:rPr>
                <w:rtl/>
                <w:lang w:val="en-GB"/>
              </w:rPr>
              <w:t xml:space="preserve"> </w:t>
            </w:r>
            <w:r w:rsidRPr="009371E5">
              <w:rPr>
                <w:lang w:val="en-GB"/>
              </w:rPr>
              <w:t>PCM</w:t>
            </w:r>
          </w:p>
        </w:tc>
      </w:tr>
      <w:tr w:rsidR="00E3229B" w:rsidRPr="009371E5" w14:paraId="12633B57"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2402796" w14:textId="77777777" w:rsidR="00E3229B" w:rsidRPr="009371E5" w:rsidRDefault="00E3229B" w:rsidP="00286F11">
            <w:pPr>
              <w:pStyle w:val="Tabletext"/>
              <w:bidi w:val="0"/>
              <w:spacing w:before="60"/>
              <w:jc w:val="center"/>
              <w:rPr>
                <w:lang w:val="en-GB"/>
              </w:rPr>
            </w:pPr>
            <w:bookmarkStart w:id="1243" w:name="lt_pId2783"/>
            <w:proofErr w:type="spellStart"/>
            <w:r w:rsidRPr="009371E5">
              <w:rPr>
                <w:lang w:val="en-GB"/>
              </w:rPr>
              <w:t>audioStreamFormat</w:t>
            </w:r>
            <w:bookmarkEnd w:id="1243"/>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23B86C1" w14:textId="77777777" w:rsidR="00E3229B" w:rsidRPr="009371E5" w:rsidRDefault="00E3229B" w:rsidP="00286F11">
            <w:pPr>
              <w:pStyle w:val="Tabletext"/>
              <w:bidi w:val="0"/>
              <w:spacing w:before="60"/>
              <w:jc w:val="center"/>
              <w:rPr>
                <w:lang w:val="en-GB"/>
              </w:rPr>
            </w:pPr>
            <w:bookmarkStart w:id="1244" w:name="lt_pId2784"/>
            <w:r w:rsidRPr="009371E5">
              <w:rPr>
                <w:lang w:val="en-GB"/>
              </w:rPr>
              <w:t>AS_00031001</w:t>
            </w:r>
            <w:bookmarkEnd w:id="1244"/>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0AD44BF" w14:textId="77777777" w:rsidR="00E3229B" w:rsidRPr="009371E5" w:rsidRDefault="00E3229B" w:rsidP="00286F11">
            <w:pPr>
              <w:pStyle w:val="Tabletext"/>
              <w:bidi w:val="0"/>
              <w:spacing w:before="60"/>
              <w:jc w:val="center"/>
              <w:rPr>
                <w:lang w:val="en-GB"/>
              </w:rPr>
            </w:pPr>
            <w:bookmarkStart w:id="1245" w:name="lt_pId2785"/>
            <w:r w:rsidRPr="009371E5">
              <w:rPr>
                <w:lang w:val="en-GB"/>
              </w:rPr>
              <w:t>PCM_Main_Comm1</w:t>
            </w:r>
            <w:bookmarkEnd w:id="1245"/>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2333ACA" w14:textId="77777777" w:rsidR="00E3229B" w:rsidRPr="009371E5" w:rsidRDefault="00E3229B" w:rsidP="00286F11">
            <w:pPr>
              <w:pStyle w:val="Tabletext"/>
              <w:spacing w:before="60"/>
              <w:rPr>
                <w:lang w:val="en-GB"/>
              </w:rPr>
            </w:pPr>
            <w:r w:rsidRPr="009371E5">
              <w:rPr>
                <w:rtl/>
              </w:rPr>
              <w:t>يعرِّف التدفق بدلالة</w:t>
            </w:r>
            <w:r>
              <w:rPr>
                <w:rtl/>
                <w:lang w:val="en-GB"/>
              </w:rPr>
              <w:t xml:space="preserve"> </w:t>
            </w:r>
            <w:r w:rsidRPr="009371E5">
              <w:rPr>
                <w:lang w:val="en-GB"/>
              </w:rPr>
              <w:t>PCM</w:t>
            </w:r>
          </w:p>
        </w:tc>
      </w:tr>
      <w:tr w:rsidR="00E3229B" w:rsidRPr="009371E5" w14:paraId="57048B03"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3E837ED" w14:textId="77777777" w:rsidR="00E3229B" w:rsidRPr="009371E5" w:rsidRDefault="00E3229B" w:rsidP="00286F11">
            <w:pPr>
              <w:pStyle w:val="Tabletext"/>
              <w:bidi w:val="0"/>
              <w:spacing w:before="60"/>
              <w:jc w:val="center"/>
              <w:rPr>
                <w:lang w:val="en-GB"/>
              </w:rPr>
            </w:pPr>
            <w:bookmarkStart w:id="1246" w:name="lt_pId2787"/>
            <w:proofErr w:type="spellStart"/>
            <w:r w:rsidRPr="009371E5">
              <w:rPr>
                <w:lang w:val="en-GB"/>
              </w:rPr>
              <w:t>audioChannelFormat</w:t>
            </w:r>
            <w:proofErr w:type="spellEnd"/>
            <w:r w:rsidRPr="009371E5">
              <w:rPr>
                <w:lang w:val="en-GB"/>
              </w:rPr>
              <w:t xml:space="preserve"> </w:t>
            </w:r>
            <w:r w:rsidR="00227401">
              <w:rPr>
                <w:rtl/>
                <w:lang w:val="en-GB"/>
              </w:rPr>
              <w:br/>
            </w:r>
            <w:r w:rsidRPr="009371E5">
              <w:rPr>
                <w:lang w:val="en-GB"/>
              </w:rPr>
              <w:t>&amp;</w:t>
            </w:r>
            <w:r w:rsidRPr="009371E5">
              <w:rPr>
                <w:lang w:val="en-GB"/>
              </w:rPr>
              <w:br/>
            </w:r>
            <w:proofErr w:type="spellStart"/>
            <w:r w:rsidRPr="009371E5">
              <w:rPr>
                <w:lang w:val="en-GB"/>
              </w:rPr>
              <w:t>audioBlockFormat</w:t>
            </w:r>
            <w:bookmarkEnd w:id="1246"/>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EB61EDD" w14:textId="77777777" w:rsidR="00E3229B" w:rsidRPr="009371E5" w:rsidRDefault="00E3229B" w:rsidP="00286F11">
            <w:pPr>
              <w:pStyle w:val="Tabletext"/>
              <w:bidi w:val="0"/>
              <w:spacing w:before="60"/>
              <w:jc w:val="center"/>
              <w:rPr>
                <w:lang w:val="en-GB"/>
              </w:rPr>
            </w:pPr>
            <w:bookmarkStart w:id="1247" w:name="lt_pId2788"/>
            <w:r w:rsidRPr="009371E5">
              <w:rPr>
                <w:lang w:val="en-GB"/>
              </w:rPr>
              <w:t>AC_00031001</w:t>
            </w:r>
            <w:r w:rsidRPr="009371E5">
              <w:rPr>
                <w:lang w:val="en-GB"/>
              </w:rPr>
              <w:br/>
              <w:t>AB_00031001_00000001</w:t>
            </w:r>
            <w:bookmarkEnd w:id="1247"/>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BCB0517" w14:textId="77777777" w:rsidR="00E3229B" w:rsidRPr="009371E5" w:rsidRDefault="00E3229B" w:rsidP="00286F11">
            <w:pPr>
              <w:pStyle w:val="Tabletext"/>
              <w:bidi w:val="0"/>
              <w:spacing w:before="60"/>
              <w:jc w:val="center"/>
              <w:rPr>
                <w:lang w:val="en-GB"/>
              </w:rPr>
            </w:pPr>
            <w:bookmarkStart w:id="1248" w:name="lt_pId2789"/>
            <w:r w:rsidRPr="009371E5">
              <w:rPr>
                <w:lang w:val="en-GB"/>
              </w:rPr>
              <w:t>Main_Comm1</w:t>
            </w:r>
            <w:bookmarkEnd w:id="1248"/>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68F0020" w14:textId="77777777" w:rsidR="00E3229B" w:rsidRPr="009371E5" w:rsidRDefault="00E3229B" w:rsidP="00286F11">
            <w:pPr>
              <w:pStyle w:val="Tabletext"/>
              <w:spacing w:before="60"/>
            </w:pPr>
            <w:r w:rsidRPr="009371E5">
              <w:rPr>
                <w:rtl/>
              </w:rPr>
              <w:t>يصف قناة كنمط كائن يحتوي على فدرة واحدة ببيانات شرحية موضعية</w:t>
            </w:r>
          </w:p>
        </w:tc>
      </w:tr>
      <w:tr w:rsidR="00E3229B" w:rsidRPr="009371E5" w14:paraId="2F0C4633"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455E58D" w14:textId="77777777" w:rsidR="00E3229B" w:rsidRPr="009371E5" w:rsidRDefault="00E3229B" w:rsidP="00286F11">
            <w:pPr>
              <w:pStyle w:val="Tabletext"/>
              <w:bidi w:val="0"/>
              <w:spacing w:before="60"/>
              <w:jc w:val="center"/>
              <w:rPr>
                <w:lang w:val="en-GB"/>
              </w:rPr>
            </w:pPr>
            <w:bookmarkStart w:id="1249" w:name="lt_pId2791"/>
            <w:proofErr w:type="spellStart"/>
            <w:r w:rsidRPr="009371E5">
              <w:rPr>
                <w:lang w:val="en-GB"/>
              </w:rPr>
              <w:t>audioTrackFormat</w:t>
            </w:r>
            <w:bookmarkEnd w:id="1249"/>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E544EE7" w14:textId="77777777" w:rsidR="00E3229B" w:rsidRPr="009371E5" w:rsidRDefault="00E3229B" w:rsidP="00286F11">
            <w:pPr>
              <w:pStyle w:val="Tabletext"/>
              <w:bidi w:val="0"/>
              <w:spacing w:before="60"/>
              <w:jc w:val="center"/>
              <w:rPr>
                <w:lang w:val="en-GB"/>
              </w:rPr>
            </w:pPr>
            <w:bookmarkStart w:id="1250" w:name="lt_pId2792"/>
            <w:r w:rsidRPr="009371E5">
              <w:rPr>
                <w:lang w:val="en-GB"/>
              </w:rPr>
              <w:t>AT_00031002_01</w:t>
            </w:r>
            <w:bookmarkEnd w:id="1250"/>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363D75A" w14:textId="77777777" w:rsidR="00E3229B" w:rsidRPr="009371E5" w:rsidRDefault="00E3229B" w:rsidP="00286F11">
            <w:pPr>
              <w:pStyle w:val="Tabletext"/>
              <w:bidi w:val="0"/>
              <w:spacing w:before="60"/>
              <w:jc w:val="center"/>
              <w:rPr>
                <w:lang w:val="en-GB"/>
              </w:rPr>
            </w:pPr>
            <w:bookmarkStart w:id="1251" w:name="lt_pId2793"/>
            <w:r w:rsidRPr="009371E5">
              <w:rPr>
                <w:lang w:val="en-GB"/>
              </w:rPr>
              <w:t>PCM_Main_Comm2</w:t>
            </w:r>
            <w:bookmarkEnd w:id="1251"/>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8494C97" w14:textId="77777777" w:rsidR="00E3229B" w:rsidRPr="009371E5" w:rsidRDefault="00E3229B" w:rsidP="00286F11">
            <w:pPr>
              <w:pStyle w:val="Tabletext"/>
              <w:spacing w:before="60"/>
            </w:pPr>
            <w:r w:rsidRPr="009371E5">
              <w:rPr>
                <w:rtl/>
              </w:rPr>
              <w:t>يعرِّف المسار بدلالة</w:t>
            </w:r>
            <w:r>
              <w:rPr>
                <w:rtl/>
                <w:lang w:val="en-GB"/>
              </w:rPr>
              <w:t xml:space="preserve"> </w:t>
            </w:r>
            <w:r w:rsidRPr="009371E5">
              <w:rPr>
                <w:lang w:val="en-GB"/>
              </w:rPr>
              <w:t>PCM</w:t>
            </w:r>
          </w:p>
        </w:tc>
      </w:tr>
      <w:tr w:rsidR="00E3229B" w:rsidRPr="009371E5" w14:paraId="3F1639D9"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4EDEA6C" w14:textId="77777777" w:rsidR="00E3229B" w:rsidRPr="009371E5" w:rsidRDefault="00E3229B" w:rsidP="00286F11">
            <w:pPr>
              <w:pStyle w:val="Tabletext"/>
              <w:bidi w:val="0"/>
              <w:spacing w:before="60"/>
              <w:jc w:val="center"/>
              <w:rPr>
                <w:lang w:val="en-GB"/>
              </w:rPr>
            </w:pPr>
            <w:bookmarkStart w:id="1252" w:name="lt_pId2795"/>
            <w:proofErr w:type="spellStart"/>
            <w:r w:rsidRPr="009371E5">
              <w:rPr>
                <w:lang w:val="en-GB"/>
              </w:rPr>
              <w:t>audioStreamFormat</w:t>
            </w:r>
            <w:bookmarkEnd w:id="1252"/>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646E72F" w14:textId="77777777" w:rsidR="00E3229B" w:rsidRPr="009371E5" w:rsidRDefault="00E3229B" w:rsidP="00286F11">
            <w:pPr>
              <w:pStyle w:val="Tabletext"/>
              <w:bidi w:val="0"/>
              <w:spacing w:before="60"/>
              <w:jc w:val="center"/>
              <w:rPr>
                <w:lang w:val="en-GB"/>
              </w:rPr>
            </w:pPr>
            <w:bookmarkStart w:id="1253" w:name="lt_pId2796"/>
            <w:r w:rsidRPr="009371E5">
              <w:rPr>
                <w:lang w:val="en-GB"/>
              </w:rPr>
              <w:t>AS_00031002</w:t>
            </w:r>
            <w:bookmarkEnd w:id="1253"/>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91FC785" w14:textId="77777777" w:rsidR="00E3229B" w:rsidRPr="009371E5" w:rsidRDefault="00E3229B" w:rsidP="00286F11">
            <w:pPr>
              <w:pStyle w:val="Tabletext"/>
              <w:bidi w:val="0"/>
              <w:spacing w:before="60"/>
              <w:jc w:val="center"/>
              <w:rPr>
                <w:lang w:val="en-GB"/>
              </w:rPr>
            </w:pPr>
            <w:bookmarkStart w:id="1254" w:name="lt_pId2797"/>
            <w:r w:rsidRPr="009371E5">
              <w:rPr>
                <w:lang w:val="en-GB"/>
              </w:rPr>
              <w:t>PCM_Main_Comm2</w:t>
            </w:r>
            <w:bookmarkEnd w:id="1254"/>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336242A" w14:textId="77777777" w:rsidR="00E3229B" w:rsidRPr="009371E5" w:rsidRDefault="00E3229B" w:rsidP="00286F11">
            <w:pPr>
              <w:pStyle w:val="Tabletext"/>
              <w:spacing w:before="60"/>
              <w:rPr>
                <w:lang w:val="en-GB"/>
              </w:rPr>
            </w:pPr>
            <w:r w:rsidRPr="009371E5">
              <w:rPr>
                <w:rtl/>
              </w:rPr>
              <w:t>يعرِّف التدفق بدلالة</w:t>
            </w:r>
            <w:r>
              <w:rPr>
                <w:rtl/>
                <w:lang w:val="en-GB"/>
              </w:rPr>
              <w:t xml:space="preserve"> </w:t>
            </w:r>
            <w:r w:rsidRPr="009371E5">
              <w:rPr>
                <w:lang w:val="en-GB"/>
              </w:rPr>
              <w:t>PCM</w:t>
            </w:r>
          </w:p>
        </w:tc>
      </w:tr>
      <w:tr w:rsidR="00E3229B" w:rsidRPr="009371E5" w14:paraId="12D9CA37"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2B60476" w14:textId="77777777" w:rsidR="00E3229B" w:rsidRPr="009371E5" w:rsidRDefault="00E3229B" w:rsidP="00286F11">
            <w:pPr>
              <w:pStyle w:val="Tabletext"/>
              <w:bidi w:val="0"/>
              <w:spacing w:before="60"/>
              <w:jc w:val="center"/>
              <w:rPr>
                <w:lang w:val="en-GB"/>
              </w:rPr>
            </w:pPr>
            <w:bookmarkStart w:id="1255" w:name="lt_pId2799"/>
            <w:proofErr w:type="spellStart"/>
            <w:r w:rsidRPr="009371E5">
              <w:rPr>
                <w:lang w:val="en-GB"/>
              </w:rPr>
              <w:t>audioChannelFormat</w:t>
            </w:r>
            <w:proofErr w:type="spellEnd"/>
            <w:r w:rsidRPr="009371E5">
              <w:rPr>
                <w:lang w:val="en-GB"/>
              </w:rPr>
              <w:t xml:space="preserve"> </w:t>
            </w:r>
            <w:r w:rsidR="00227401">
              <w:rPr>
                <w:rtl/>
                <w:lang w:val="en-GB"/>
              </w:rPr>
              <w:br/>
            </w:r>
            <w:r w:rsidRPr="009371E5">
              <w:rPr>
                <w:lang w:val="en-GB"/>
              </w:rPr>
              <w:t>&amp;</w:t>
            </w:r>
            <w:r w:rsidRPr="009371E5">
              <w:rPr>
                <w:lang w:val="en-GB"/>
              </w:rPr>
              <w:br/>
            </w:r>
            <w:proofErr w:type="spellStart"/>
            <w:r w:rsidRPr="009371E5">
              <w:rPr>
                <w:lang w:val="en-GB"/>
              </w:rPr>
              <w:t>audioBlockFormat</w:t>
            </w:r>
            <w:bookmarkEnd w:id="1255"/>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BD5F969" w14:textId="77777777" w:rsidR="00E3229B" w:rsidRPr="009371E5" w:rsidRDefault="00E3229B" w:rsidP="00286F11">
            <w:pPr>
              <w:pStyle w:val="Tabletext"/>
              <w:bidi w:val="0"/>
              <w:spacing w:before="60"/>
              <w:jc w:val="center"/>
              <w:rPr>
                <w:lang w:val="en-GB"/>
              </w:rPr>
            </w:pPr>
            <w:bookmarkStart w:id="1256" w:name="lt_pId2800"/>
            <w:r w:rsidRPr="009371E5">
              <w:rPr>
                <w:lang w:val="en-GB"/>
              </w:rPr>
              <w:t>AC_00031002</w:t>
            </w:r>
            <w:r w:rsidRPr="009371E5">
              <w:rPr>
                <w:lang w:val="en-GB"/>
              </w:rPr>
              <w:br/>
              <w:t>AB_00031002_00000001</w:t>
            </w:r>
            <w:bookmarkEnd w:id="1256"/>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ACE031E" w14:textId="77777777" w:rsidR="00E3229B" w:rsidRPr="009371E5" w:rsidRDefault="00E3229B" w:rsidP="00286F11">
            <w:pPr>
              <w:pStyle w:val="Tabletext"/>
              <w:bidi w:val="0"/>
              <w:spacing w:before="60"/>
              <w:jc w:val="center"/>
              <w:rPr>
                <w:lang w:val="en-GB"/>
              </w:rPr>
            </w:pPr>
            <w:bookmarkStart w:id="1257" w:name="lt_pId2801"/>
            <w:r w:rsidRPr="009371E5">
              <w:rPr>
                <w:lang w:val="en-GB"/>
              </w:rPr>
              <w:t>Main_Comm2</w:t>
            </w:r>
            <w:bookmarkEnd w:id="1257"/>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C5A64CC" w14:textId="77777777" w:rsidR="00E3229B" w:rsidRPr="009371E5" w:rsidRDefault="00E3229B" w:rsidP="00286F11">
            <w:pPr>
              <w:pStyle w:val="Tabletext"/>
              <w:spacing w:before="60"/>
            </w:pPr>
            <w:bookmarkStart w:id="1258" w:name="lt_pId2802"/>
            <w:r w:rsidRPr="009371E5">
              <w:rPr>
                <w:rtl/>
              </w:rPr>
              <w:t>يصف قناة كنمط كائن يحتوي على فدرة واحدة ببيانات شرحية موضعية</w:t>
            </w:r>
            <w:bookmarkEnd w:id="1258"/>
          </w:p>
        </w:tc>
      </w:tr>
      <w:tr w:rsidR="00E3229B" w:rsidRPr="009371E5" w14:paraId="22CCEB27"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82F6D3B" w14:textId="77777777" w:rsidR="00E3229B" w:rsidRPr="009371E5" w:rsidRDefault="00E3229B" w:rsidP="00286F11">
            <w:pPr>
              <w:pStyle w:val="Tabletext"/>
              <w:bidi w:val="0"/>
              <w:spacing w:before="60"/>
              <w:jc w:val="center"/>
              <w:rPr>
                <w:lang w:val="en-GB"/>
              </w:rPr>
            </w:pPr>
            <w:bookmarkStart w:id="1259" w:name="lt_pId2803"/>
            <w:proofErr w:type="spellStart"/>
            <w:r w:rsidRPr="009371E5">
              <w:rPr>
                <w:lang w:val="en-GB"/>
              </w:rPr>
              <w:t>audioTrackFormat</w:t>
            </w:r>
            <w:bookmarkEnd w:id="1259"/>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E7E54B0" w14:textId="77777777" w:rsidR="00E3229B" w:rsidRPr="009371E5" w:rsidRDefault="00E3229B" w:rsidP="00286F11">
            <w:pPr>
              <w:pStyle w:val="Tabletext"/>
              <w:bidi w:val="0"/>
              <w:spacing w:before="60"/>
              <w:jc w:val="center"/>
              <w:rPr>
                <w:lang w:val="en-GB"/>
              </w:rPr>
            </w:pPr>
            <w:bookmarkStart w:id="1260" w:name="lt_pId2804"/>
            <w:r w:rsidRPr="009371E5">
              <w:rPr>
                <w:lang w:val="en-GB"/>
              </w:rPr>
              <w:t>AT_00031003_01</w:t>
            </w:r>
            <w:bookmarkEnd w:id="1260"/>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F83BF20" w14:textId="77777777" w:rsidR="00E3229B" w:rsidRPr="009371E5" w:rsidRDefault="00E3229B" w:rsidP="00286F11">
            <w:pPr>
              <w:pStyle w:val="Tabletext"/>
              <w:bidi w:val="0"/>
              <w:spacing w:before="60"/>
              <w:jc w:val="center"/>
              <w:rPr>
                <w:lang w:val="en-GB"/>
              </w:rPr>
            </w:pPr>
            <w:bookmarkStart w:id="1261" w:name="lt_pId2805"/>
            <w:proofErr w:type="spellStart"/>
            <w:r w:rsidRPr="009371E5">
              <w:rPr>
                <w:lang w:val="en-GB"/>
              </w:rPr>
              <w:t>PCM_Home_Comm</w:t>
            </w:r>
            <w:bookmarkEnd w:id="1261"/>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C480AA2" w14:textId="77777777" w:rsidR="00E3229B" w:rsidRPr="009371E5" w:rsidRDefault="00E3229B" w:rsidP="00286F11">
            <w:pPr>
              <w:pStyle w:val="Tabletext"/>
              <w:spacing w:before="60"/>
            </w:pPr>
            <w:r w:rsidRPr="009371E5">
              <w:rPr>
                <w:rtl/>
              </w:rPr>
              <w:t>يعرِّف المسار بدلالة</w:t>
            </w:r>
            <w:r>
              <w:rPr>
                <w:rtl/>
                <w:lang w:val="en-GB"/>
              </w:rPr>
              <w:t xml:space="preserve"> </w:t>
            </w:r>
            <w:r w:rsidRPr="009371E5">
              <w:rPr>
                <w:lang w:val="en-GB"/>
              </w:rPr>
              <w:t>PCM</w:t>
            </w:r>
          </w:p>
        </w:tc>
      </w:tr>
      <w:tr w:rsidR="00E3229B" w:rsidRPr="009371E5" w14:paraId="778A27B6"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A660C37" w14:textId="77777777" w:rsidR="00E3229B" w:rsidRPr="009371E5" w:rsidRDefault="00E3229B" w:rsidP="00286F11">
            <w:pPr>
              <w:pStyle w:val="Tabletext"/>
              <w:bidi w:val="0"/>
              <w:spacing w:before="60"/>
              <w:jc w:val="center"/>
              <w:rPr>
                <w:lang w:val="en-GB"/>
              </w:rPr>
            </w:pPr>
            <w:bookmarkStart w:id="1262" w:name="lt_pId2807"/>
            <w:proofErr w:type="spellStart"/>
            <w:r w:rsidRPr="009371E5">
              <w:rPr>
                <w:lang w:val="en-GB"/>
              </w:rPr>
              <w:t>audioStreamFormat</w:t>
            </w:r>
            <w:bookmarkEnd w:id="1262"/>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7EF53AD" w14:textId="77777777" w:rsidR="00E3229B" w:rsidRPr="009371E5" w:rsidRDefault="00E3229B" w:rsidP="00286F11">
            <w:pPr>
              <w:pStyle w:val="Tabletext"/>
              <w:bidi w:val="0"/>
              <w:spacing w:before="60"/>
              <w:jc w:val="center"/>
              <w:rPr>
                <w:lang w:val="en-GB"/>
              </w:rPr>
            </w:pPr>
            <w:bookmarkStart w:id="1263" w:name="lt_pId2808"/>
            <w:r w:rsidRPr="009371E5">
              <w:rPr>
                <w:lang w:val="en-GB"/>
              </w:rPr>
              <w:t>AS_00031003</w:t>
            </w:r>
            <w:bookmarkEnd w:id="1263"/>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369E872" w14:textId="77777777" w:rsidR="00E3229B" w:rsidRPr="009371E5" w:rsidRDefault="00E3229B" w:rsidP="00286F11">
            <w:pPr>
              <w:pStyle w:val="Tabletext"/>
              <w:bidi w:val="0"/>
              <w:spacing w:before="60"/>
              <w:jc w:val="center"/>
              <w:rPr>
                <w:lang w:val="en-GB"/>
              </w:rPr>
            </w:pPr>
            <w:bookmarkStart w:id="1264" w:name="lt_pId2809"/>
            <w:proofErr w:type="spellStart"/>
            <w:r w:rsidRPr="009371E5">
              <w:rPr>
                <w:lang w:val="en-GB"/>
              </w:rPr>
              <w:t>PCM_Home_Comm</w:t>
            </w:r>
            <w:bookmarkEnd w:id="1264"/>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10713AA" w14:textId="77777777" w:rsidR="00E3229B" w:rsidRPr="009371E5" w:rsidRDefault="00E3229B" w:rsidP="00286F11">
            <w:pPr>
              <w:pStyle w:val="Tabletext"/>
              <w:spacing w:before="60"/>
              <w:rPr>
                <w:lang w:val="en-GB"/>
              </w:rPr>
            </w:pPr>
            <w:r w:rsidRPr="009371E5">
              <w:rPr>
                <w:rtl/>
              </w:rPr>
              <w:t>يعرِّف التدفق بدلالة</w:t>
            </w:r>
            <w:r>
              <w:rPr>
                <w:rtl/>
                <w:lang w:val="en-GB"/>
              </w:rPr>
              <w:t xml:space="preserve"> </w:t>
            </w:r>
            <w:r w:rsidRPr="009371E5">
              <w:rPr>
                <w:lang w:val="en-GB"/>
              </w:rPr>
              <w:t>PCM</w:t>
            </w:r>
          </w:p>
        </w:tc>
      </w:tr>
      <w:tr w:rsidR="00E3229B" w:rsidRPr="009371E5" w14:paraId="7A4954A1"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A2271D9" w14:textId="77777777" w:rsidR="00E3229B" w:rsidRPr="009371E5" w:rsidRDefault="00E3229B" w:rsidP="00286F11">
            <w:pPr>
              <w:pStyle w:val="Tabletext"/>
              <w:bidi w:val="0"/>
              <w:spacing w:before="60"/>
              <w:jc w:val="center"/>
              <w:rPr>
                <w:lang w:val="en-GB"/>
              </w:rPr>
            </w:pPr>
            <w:bookmarkStart w:id="1265" w:name="lt_pId2811"/>
            <w:proofErr w:type="spellStart"/>
            <w:r w:rsidRPr="009371E5">
              <w:rPr>
                <w:lang w:val="en-GB"/>
              </w:rPr>
              <w:t>audioChannelFormat</w:t>
            </w:r>
            <w:proofErr w:type="spellEnd"/>
            <w:r w:rsidRPr="009371E5">
              <w:rPr>
                <w:lang w:val="en-GB"/>
              </w:rPr>
              <w:t xml:space="preserve"> </w:t>
            </w:r>
            <w:r w:rsidR="00227401">
              <w:rPr>
                <w:rtl/>
                <w:lang w:val="en-GB"/>
              </w:rPr>
              <w:br/>
            </w:r>
            <w:r w:rsidRPr="009371E5">
              <w:rPr>
                <w:lang w:val="en-GB"/>
              </w:rPr>
              <w:t>&amp;</w:t>
            </w:r>
            <w:r w:rsidRPr="009371E5">
              <w:rPr>
                <w:lang w:val="en-GB"/>
              </w:rPr>
              <w:br/>
            </w:r>
            <w:proofErr w:type="spellStart"/>
            <w:r w:rsidRPr="009371E5">
              <w:rPr>
                <w:lang w:val="en-GB"/>
              </w:rPr>
              <w:t>audioBlockFormat</w:t>
            </w:r>
            <w:bookmarkEnd w:id="1265"/>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67647B4" w14:textId="77777777" w:rsidR="00E3229B" w:rsidRPr="009371E5" w:rsidRDefault="00E3229B" w:rsidP="00286F11">
            <w:pPr>
              <w:pStyle w:val="Tabletext"/>
              <w:bidi w:val="0"/>
              <w:spacing w:before="60"/>
              <w:jc w:val="center"/>
              <w:rPr>
                <w:lang w:val="en-GB"/>
              </w:rPr>
            </w:pPr>
            <w:bookmarkStart w:id="1266" w:name="lt_pId2812"/>
            <w:r w:rsidRPr="009371E5">
              <w:rPr>
                <w:lang w:val="en-GB"/>
              </w:rPr>
              <w:t>AC_00031003</w:t>
            </w:r>
            <w:r w:rsidRPr="009371E5">
              <w:rPr>
                <w:lang w:val="en-GB"/>
              </w:rPr>
              <w:br/>
              <w:t>AB_00031003_00000001</w:t>
            </w:r>
            <w:bookmarkEnd w:id="1266"/>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2A9B53B" w14:textId="77777777" w:rsidR="00E3229B" w:rsidRPr="009371E5" w:rsidRDefault="00E3229B" w:rsidP="00286F11">
            <w:pPr>
              <w:pStyle w:val="Tabletext"/>
              <w:bidi w:val="0"/>
              <w:spacing w:before="60"/>
              <w:jc w:val="center"/>
              <w:rPr>
                <w:lang w:val="en-GB"/>
              </w:rPr>
            </w:pPr>
            <w:bookmarkStart w:id="1267" w:name="lt_pId2813"/>
            <w:proofErr w:type="spellStart"/>
            <w:r w:rsidRPr="009371E5">
              <w:rPr>
                <w:lang w:val="en-GB"/>
              </w:rPr>
              <w:t>Home_Comm</w:t>
            </w:r>
            <w:bookmarkEnd w:id="1267"/>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39A8768" w14:textId="77777777" w:rsidR="00E3229B" w:rsidRPr="009371E5" w:rsidRDefault="00E3229B" w:rsidP="00286F11">
            <w:pPr>
              <w:pStyle w:val="Tabletext"/>
              <w:spacing w:before="60"/>
            </w:pPr>
            <w:r w:rsidRPr="009371E5">
              <w:rPr>
                <w:rtl/>
              </w:rPr>
              <w:t>يصف قناة كنمط كائن يحتوي على فدرة واحدة ببيانات شرحية موضعية</w:t>
            </w:r>
          </w:p>
        </w:tc>
      </w:tr>
      <w:tr w:rsidR="00E3229B" w:rsidRPr="009371E5" w14:paraId="61470CD7"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A409900" w14:textId="77777777" w:rsidR="00E3229B" w:rsidRPr="009371E5" w:rsidRDefault="00E3229B" w:rsidP="00286F11">
            <w:pPr>
              <w:pStyle w:val="Tabletext"/>
              <w:bidi w:val="0"/>
              <w:spacing w:before="60"/>
              <w:jc w:val="center"/>
              <w:rPr>
                <w:lang w:val="en-GB"/>
              </w:rPr>
            </w:pPr>
            <w:bookmarkStart w:id="1268" w:name="lt_pId2815"/>
            <w:proofErr w:type="spellStart"/>
            <w:r w:rsidRPr="009371E5">
              <w:rPr>
                <w:lang w:val="en-GB"/>
              </w:rPr>
              <w:t>audioTrackFormat</w:t>
            </w:r>
            <w:bookmarkEnd w:id="1268"/>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B3A8039" w14:textId="77777777" w:rsidR="00E3229B" w:rsidRPr="009371E5" w:rsidRDefault="00E3229B" w:rsidP="00286F11">
            <w:pPr>
              <w:pStyle w:val="Tabletext"/>
              <w:bidi w:val="0"/>
              <w:spacing w:before="60"/>
              <w:jc w:val="center"/>
              <w:rPr>
                <w:lang w:val="en-GB"/>
              </w:rPr>
            </w:pPr>
            <w:bookmarkStart w:id="1269" w:name="lt_pId2816"/>
            <w:r w:rsidRPr="009371E5">
              <w:rPr>
                <w:lang w:val="en-GB"/>
              </w:rPr>
              <w:t>AT_00031004_01</w:t>
            </w:r>
            <w:bookmarkEnd w:id="1269"/>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E55E1C7" w14:textId="77777777" w:rsidR="00E3229B" w:rsidRPr="009371E5" w:rsidRDefault="00E3229B" w:rsidP="00286F11">
            <w:pPr>
              <w:pStyle w:val="Tabletext"/>
              <w:bidi w:val="0"/>
              <w:spacing w:before="60"/>
              <w:jc w:val="center"/>
              <w:rPr>
                <w:lang w:val="en-GB"/>
              </w:rPr>
            </w:pPr>
            <w:bookmarkStart w:id="1270" w:name="lt_pId2817"/>
            <w:proofErr w:type="spellStart"/>
            <w:r w:rsidRPr="009371E5">
              <w:rPr>
                <w:lang w:val="en-GB"/>
              </w:rPr>
              <w:t>PCM_Away_Comm</w:t>
            </w:r>
            <w:bookmarkEnd w:id="1270"/>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C34551" w14:textId="77777777" w:rsidR="00E3229B" w:rsidRPr="009371E5" w:rsidRDefault="00E3229B" w:rsidP="00286F11">
            <w:pPr>
              <w:pStyle w:val="Tabletext"/>
              <w:spacing w:before="60"/>
            </w:pPr>
            <w:r w:rsidRPr="009371E5">
              <w:rPr>
                <w:rtl/>
              </w:rPr>
              <w:t>يعرِّف المسار بدلالة</w:t>
            </w:r>
            <w:r>
              <w:rPr>
                <w:rtl/>
                <w:lang w:val="en-GB"/>
              </w:rPr>
              <w:t xml:space="preserve"> </w:t>
            </w:r>
            <w:r w:rsidRPr="009371E5">
              <w:rPr>
                <w:lang w:val="en-GB"/>
              </w:rPr>
              <w:t>PCM</w:t>
            </w:r>
          </w:p>
        </w:tc>
      </w:tr>
      <w:tr w:rsidR="00E3229B" w:rsidRPr="009371E5" w14:paraId="0DCED677"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DC47AD4" w14:textId="77777777" w:rsidR="00E3229B" w:rsidRPr="009371E5" w:rsidRDefault="00E3229B" w:rsidP="00286F11">
            <w:pPr>
              <w:pStyle w:val="Tabletext"/>
              <w:bidi w:val="0"/>
              <w:spacing w:before="60"/>
              <w:jc w:val="center"/>
              <w:rPr>
                <w:lang w:val="en-GB"/>
              </w:rPr>
            </w:pPr>
            <w:bookmarkStart w:id="1271" w:name="lt_pId2819"/>
            <w:proofErr w:type="spellStart"/>
            <w:r w:rsidRPr="009371E5">
              <w:rPr>
                <w:lang w:val="en-GB"/>
              </w:rPr>
              <w:t>audioStreamFormat</w:t>
            </w:r>
            <w:bookmarkEnd w:id="1271"/>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5A91857" w14:textId="77777777" w:rsidR="00E3229B" w:rsidRPr="009371E5" w:rsidRDefault="00E3229B" w:rsidP="00286F11">
            <w:pPr>
              <w:pStyle w:val="Tabletext"/>
              <w:bidi w:val="0"/>
              <w:spacing w:before="60"/>
              <w:jc w:val="center"/>
              <w:rPr>
                <w:lang w:val="en-GB"/>
              </w:rPr>
            </w:pPr>
            <w:bookmarkStart w:id="1272" w:name="lt_pId2820"/>
            <w:r w:rsidRPr="009371E5">
              <w:rPr>
                <w:lang w:val="en-GB"/>
              </w:rPr>
              <w:t>AS_00031004</w:t>
            </w:r>
            <w:bookmarkEnd w:id="1272"/>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317AF39" w14:textId="77777777" w:rsidR="00E3229B" w:rsidRPr="009371E5" w:rsidRDefault="00E3229B" w:rsidP="00286F11">
            <w:pPr>
              <w:pStyle w:val="Tabletext"/>
              <w:bidi w:val="0"/>
              <w:spacing w:before="60"/>
              <w:jc w:val="center"/>
              <w:rPr>
                <w:lang w:val="en-GB"/>
              </w:rPr>
            </w:pPr>
            <w:bookmarkStart w:id="1273" w:name="lt_pId2821"/>
            <w:proofErr w:type="spellStart"/>
            <w:r w:rsidRPr="009371E5">
              <w:rPr>
                <w:lang w:val="en-GB"/>
              </w:rPr>
              <w:t>PCM_Away_Comm</w:t>
            </w:r>
            <w:bookmarkEnd w:id="1273"/>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AA1404" w14:textId="77777777" w:rsidR="00E3229B" w:rsidRPr="009371E5" w:rsidRDefault="00E3229B" w:rsidP="00286F11">
            <w:pPr>
              <w:pStyle w:val="Tabletext"/>
              <w:spacing w:before="60"/>
              <w:rPr>
                <w:lang w:val="en-GB"/>
              </w:rPr>
            </w:pPr>
            <w:r w:rsidRPr="009371E5">
              <w:rPr>
                <w:rtl/>
              </w:rPr>
              <w:t>يعرِّف التدفق بدلالة</w:t>
            </w:r>
            <w:r>
              <w:rPr>
                <w:rtl/>
                <w:lang w:val="en-GB"/>
              </w:rPr>
              <w:t xml:space="preserve"> </w:t>
            </w:r>
            <w:r w:rsidRPr="009371E5">
              <w:rPr>
                <w:lang w:val="en-GB"/>
              </w:rPr>
              <w:t>PCM</w:t>
            </w:r>
          </w:p>
        </w:tc>
      </w:tr>
      <w:tr w:rsidR="00E3229B" w:rsidRPr="009371E5" w14:paraId="411E49E3"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3065431" w14:textId="77777777" w:rsidR="00E3229B" w:rsidRPr="009371E5" w:rsidRDefault="00E3229B" w:rsidP="00286F11">
            <w:pPr>
              <w:pStyle w:val="Tabletext"/>
              <w:bidi w:val="0"/>
              <w:spacing w:before="60"/>
              <w:jc w:val="center"/>
              <w:rPr>
                <w:lang w:val="en-GB"/>
              </w:rPr>
            </w:pPr>
            <w:bookmarkStart w:id="1274" w:name="lt_pId2823"/>
            <w:proofErr w:type="spellStart"/>
            <w:r w:rsidRPr="009371E5">
              <w:rPr>
                <w:lang w:val="en-GB"/>
              </w:rPr>
              <w:t>audioChannelFormat</w:t>
            </w:r>
            <w:proofErr w:type="spellEnd"/>
            <w:r w:rsidRPr="009371E5">
              <w:rPr>
                <w:lang w:val="en-GB"/>
              </w:rPr>
              <w:t xml:space="preserve"> </w:t>
            </w:r>
            <w:r w:rsidR="00227401">
              <w:rPr>
                <w:rtl/>
                <w:lang w:val="en-GB"/>
              </w:rPr>
              <w:br/>
            </w:r>
            <w:r w:rsidRPr="009371E5">
              <w:rPr>
                <w:lang w:val="en-GB"/>
              </w:rPr>
              <w:t>&amp;</w:t>
            </w:r>
            <w:r w:rsidRPr="009371E5">
              <w:rPr>
                <w:lang w:val="en-GB"/>
              </w:rPr>
              <w:br/>
            </w:r>
            <w:proofErr w:type="spellStart"/>
            <w:r w:rsidRPr="009371E5">
              <w:rPr>
                <w:lang w:val="en-GB"/>
              </w:rPr>
              <w:t>audioBlockFormat</w:t>
            </w:r>
            <w:bookmarkEnd w:id="1274"/>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4D8C826" w14:textId="77777777" w:rsidR="00E3229B" w:rsidRPr="009371E5" w:rsidRDefault="00E3229B" w:rsidP="00286F11">
            <w:pPr>
              <w:pStyle w:val="Tabletext"/>
              <w:bidi w:val="0"/>
              <w:spacing w:before="60"/>
              <w:jc w:val="center"/>
              <w:rPr>
                <w:lang w:val="en-GB"/>
              </w:rPr>
            </w:pPr>
            <w:bookmarkStart w:id="1275" w:name="lt_pId2824"/>
            <w:r w:rsidRPr="009371E5">
              <w:rPr>
                <w:lang w:val="en-GB"/>
              </w:rPr>
              <w:t>AC_00031004</w:t>
            </w:r>
            <w:r w:rsidRPr="009371E5">
              <w:rPr>
                <w:lang w:val="en-GB"/>
              </w:rPr>
              <w:br/>
              <w:t>AB_00031004_00000001</w:t>
            </w:r>
            <w:bookmarkEnd w:id="1275"/>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B83264E" w14:textId="77777777" w:rsidR="00E3229B" w:rsidRPr="009371E5" w:rsidRDefault="00E3229B" w:rsidP="00286F11">
            <w:pPr>
              <w:pStyle w:val="Tabletext"/>
              <w:bidi w:val="0"/>
              <w:spacing w:before="60"/>
              <w:jc w:val="center"/>
              <w:rPr>
                <w:lang w:val="en-GB"/>
              </w:rPr>
            </w:pPr>
            <w:bookmarkStart w:id="1276" w:name="lt_pId2825"/>
            <w:proofErr w:type="spellStart"/>
            <w:r w:rsidRPr="009371E5">
              <w:rPr>
                <w:lang w:val="en-GB"/>
              </w:rPr>
              <w:t>Away_Comm</w:t>
            </w:r>
            <w:bookmarkEnd w:id="1276"/>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16169A1" w14:textId="77777777" w:rsidR="00E3229B" w:rsidRPr="009371E5" w:rsidRDefault="00E3229B" w:rsidP="00286F11">
            <w:pPr>
              <w:pStyle w:val="Tabletext"/>
              <w:spacing w:before="60"/>
            </w:pPr>
            <w:r w:rsidRPr="009371E5">
              <w:rPr>
                <w:rtl/>
              </w:rPr>
              <w:t>يصف قناة كنمط كائن يحتوي على فدرة واحدة ببيانات شرحية موضعية</w:t>
            </w:r>
          </w:p>
        </w:tc>
      </w:tr>
      <w:tr w:rsidR="00E3229B" w:rsidRPr="009371E5" w14:paraId="0DDDF000"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20561CE" w14:textId="77777777" w:rsidR="00E3229B" w:rsidRPr="009371E5" w:rsidRDefault="00E3229B" w:rsidP="00286F11">
            <w:pPr>
              <w:pStyle w:val="Tabletext"/>
              <w:bidi w:val="0"/>
              <w:spacing w:before="60"/>
              <w:jc w:val="center"/>
              <w:rPr>
                <w:lang w:val="en-GB"/>
              </w:rPr>
            </w:pPr>
            <w:bookmarkStart w:id="1277" w:name="lt_pId2827"/>
            <w:proofErr w:type="spellStart"/>
            <w:r w:rsidRPr="009371E5">
              <w:rPr>
                <w:lang w:val="en-GB"/>
              </w:rPr>
              <w:t>audioPackFormat</w:t>
            </w:r>
            <w:bookmarkEnd w:id="1277"/>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385FB98" w14:textId="77777777" w:rsidR="00E3229B" w:rsidRPr="009371E5" w:rsidRDefault="00E3229B" w:rsidP="00286F11">
            <w:pPr>
              <w:pStyle w:val="Tabletext"/>
              <w:bidi w:val="0"/>
              <w:spacing w:before="60"/>
              <w:jc w:val="center"/>
              <w:rPr>
                <w:lang w:val="en-GB"/>
              </w:rPr>
            </w:pPr>
            <w:bookmarkStart w:id="1278" w:name="lt_pId2828"/>
            <w:r w:rsidRPr="009371E5">
              <w:rPr>
                <w:lang w:val="en-GB"/>
              </w:rPr>
              <w:t>AP_00031001</w:t>
            </w:r>
            <w:bookmarkEnd w:id="1278"/>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611D54E" w14:textId="77777777" w:rsidR="00E3229B" w:rsidRPr="009371E5" w:rsidRDefault="00E3229B" w:rsidP="00286F11">
            <w:pPr>
              <w:pStyle w:val="Tabletext"/>
              <w:bidi w:val="0"/>
              <w:spacing w:before="60"/>
              <w:jc w:val="center"/>
              <w:rPr>
                <w:lang w:val="en-GB"/>
              </w:rPr>
            </w:pPr>
            <w:bookmarkStart w:id="1279" w:name="lt_pId2829"/>
            <w:r w:rsidRPr="009371E5">
              <w:rPr>
                <w:lang w:val="en-GB"/>
              </w:rPr>
              <w:t>MainComm1</w:t>
            </w:r>
            <w:bookmarkEnd w:id="1279"/>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530D812" w14:textId="77777777" w:rsidR="00E3229B" w:rsidRPr="009371E5" w:rsidRDefault="00E3229B" w:rsidP="00286F11">
            <w:pPr>
              <w:pStyle w:val="Tabletext"/>
              <w:spacing w:before="60"/>
            </w:pPr>
            <w:r w:rsidRPr="009371E5">
              <w:rPr>
                <w:rtl/>
              </w:rPr>
              <w:t>يعرِّف كدسة تحيل إلى قناة واحدة</w:t>
            </w:r>
          </w:p>
        </w:tc>
      </w:tr>
      <w:tr w:rsidR="00E3229B" w:rsidRPr="009371E5" w14:paraId="6D642840"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64CF217" w14:textId="77777777" w:rsidR="00E3229B" w:rsidRPr="009371E5" w:rsidRDefault="00E3229B" w:rsidP="00286F11">
            <w:pPr>
              <w:pStyle w:val="Tabletext"/>
              <w:bidi w:val="0"/>
              <w:spacing w:before="60"/>
              <w:jc w:val="center"/>
              <w:rPr>
                <w:lang w:val="en-GB"/>
              </w:rPr>
            </w:pPr>
            <w:bookmarkStart w:id="1280" w:name="lt_pId2831"/>
            <w:proofErr w:type="spellStart"/>
            <w:r w:rsidRPr="009371E5">
              <w:rPr>
                <w:lang w:val="en-GB"/>
              </w:rPr>
              <w:t>audioPackFormat</w:t>
            </w:r>
            <w:bookmarkEnd w:id="1280"/>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0F017C7" w14:textId="77777777" w:rsidR="00E3229B" w:rsidRPr="009371E5" w:rsidRDefault="00E3229B" w:rsidP="00286F11">
            <w:pPr>
              <w:pStyle w:val="Tabletext"/>
              <w:bidi w:val="0"/>
              <w:spacing w:before="60"/>
              <w:jc w:val="center"/>
              <w:rPr>
                <w:lang w:val="en-GB"/>
              </w:rPr>
            </w:pPr>
            <w:bookmarkStart w:id="1281" w:name="lt_pId2832"/>
            <w:r w:rsidRPr="009371E5">
              <w:rPr>
                <w:lang w:val="en-GB"/>
              </w:rPr>
              <w:t>AP_00031002</w:t>
            </w:r>
            <w:bookmarkEnd w:id="1281"/>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5CCE258" w14:textId="77777777" w:rsidR="00E3229B" w:rsidRPr="009371E5" w:rsidRDefault="00E3229B" w:rsidP="00286F11">
            <w:pPr>
              <w:pStyle w:val="Tabletext"/>
              <w:bidi w:val="0"/>
              <w:spacing w:before="60"/>
              <w:jc w:val="center"/>
              <w:rPr>
                <w:lang w:val="en-GB"/>
              </w:rPr>
            </w:pPr>
            <w:bookmarkStart w:id="1282" w:name="lt_pId2833"/>
            <w:r w:rsidRPr="009371E5">
              <w:rPr>
                <w:lang w:val="en-GB"/>
              </w:rPr>
              <w:t>MainComm2</w:t>
            </w:r>
            <w:bookmarkEnd w:id="1282"/>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0141487" w14:textId="77777777" w:rsidR="00E3229B" w:rsidRPr="009371E5" w:rsidRDefault="00E3229B" w:rsidP="00286F11">
            <w:pPr>
              <w:pStyle w:val="Tabletext"/>
              <w:spacing w:before="60"/>
            </w:pPr>
            <w:r w:rsidRPr="009371E5">
              <w:rPr>
                <w:rtl/>
              </w:rPr>
              <w:t>يعرِّف كدسة تحيل إلى قناة واحدة</w:t>
            </w:r>
          </w:p>
        </w:tc>
      </w:tr>
      <w:tr w:rsidR="00E3229B" w:rsidRPr="009371E5" w14:paraId="1830E828"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6691BB5" w14:textId="77777777" w:rsidR="00E3229B" w:rsidRPr="009371E5" w:rsidRDefault="00E3229B" w:rsidP="00286F11">
            <w:pPr>
              <w:pStyle w:val="Tabletext"/>
              <w:bidi w:val="0"/>
              <w:spacing w:before="60"/>
              <w:jc w:val="center"/>
              <w:rPr>
                <w:lang w:val="en-GB"/>
              </w:rPr>
            </w:pPr>
            <w:bookmarkStart w:id="1283" w:name="lt_pId2835"/>
            <w:proofErr w:type="spellStart"/>
            <w:r w:rsidRPr="009371E5">
              <w:rPr>
                <w:lang w:val="en-GB"/>
              </w:rPr>
              <w:t>audioPackFormat</w:t>
            </w:r>
            <w:bookmarkEnd w:id="1283"/>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958BD5A" w14:textId="77777777" w:rsidR="00E3229B" w:rsidRPr="009371E5" w:rsidRDefault="00E3229B" w:rsidP="00286F11">
            <w:pPr>
              <w:pStyle w:val="Tabletext"/>
              <w:bidi w:val="0"/>
              <w:spacing w:before="60"/>
              <w:jc w:val="center"/>
              <w:rPr>
                <w:lang w:val="en-GB"/>
              </w:rPr>
            </w:pPr>
            <w:bookmarkStart w:id="1284" w:name="lt_pId2836"/>
            <w:r w:rsidRPr="009371E5">
              <w:rPr>
                <w:lang w:val="en-GB"/>
              </w:rPr>
              <w:t>AP_00031003</w:t>
            </w:r>
            <w:bookmarkEnd w:id="1284"/>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C65144A" w14:textId="77777777" w:rsidR="00E3229B" w:rsidRPr="009371E5" w:rsidRDefault="00E3229B" w:rsidP="00286F11">
            <w:pPr>
              <w:pStyle w:val="Tabletext"/>
              <w:bidi w:val="0"/>
              <w:spacing w:before="60"/>
              <w:jc w:val="center"/>
              <w:rPr>
                <w:lang w:val="en-GB"/>
              </w:rPr>
            </w:pPr>
            <w:bookmarkStart w:id="1285" w:name="lt_pId2837"/>
            <w:proofErr w:type="spellStart"/>
            <w:r w:rsidRPr="009371E5">
              <w:rPr>
                <w:lang w:val="en-GB"/>
              </w:rPr>
              <w:t>HomeComm</w:t>
            </w:r>
            <w:bookmarkEnd w:id="1285"/>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CC8389F" w14:textId="77777777" w:rsidR="00E3229B" w:rsidRPr="009371E5" w:rsidRDefault="00E3229B" w:rsidP="00286F11">
            <w:pPr>
              <w:pStyle w:val="Tabletext"/>
              <w:spacing w:before="60"/>
            </w:pPr>
            <w:r w:rsidRPr="009371E5">
              <w:rPr>
                <w:rtl/>
              </w:rPr>
              <w:t>يعرِّف كدسة تحيل إلى قناة واحدة</w:t>
            </w:r>
          </w:p>
        </w:tc>
      </w:tr>
      <w:tr w:rsidR="00E3229B" w:rsidRPr="009371E5" w14:paraId="068D6638" w14:textId="77777777" w:rsidTr="00227401">
        <w:trPr>
          <w:trHeight w:val="582"/>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7470972" w14:textId="77777777" w:rsidR="00E3229B" w:rsidRPr="009371E5" w:rsidRDefault="00E3229B" w:rsidP="00286F11">
            <w:pPr>
              <w:pStyle w:val="Tabletext"/>
              <w:bidi w:val="0"/>
              <w:spacing w:before="60"/>
              <w:jc w:val="center"/>
              <w:rPr>
                <w:lang w:val="en-GB"/>
              </w:rPr>
            </w:pPr>
            <w:bookmarkStart w:id="1286" w:name="lt_pId2839"/>
            <w:proofErr w:type="spellStart"/>
            <w:r w:rsidRPr="009371E5">
              <w:rPr>
                <w:lang w:val="en-GB"/>
              </w:rPr>
              <w:t>audioPackFormat</w:t>
            </w:r>
            <w:bookmarkEnd w:id="1286"/>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B4215C1" w14:textId="77777777" w:rsidR="00E3229B" w:rsidRPr="009371E5" w:rsidRDefault="00E3229B" w:rsidP="00286F11">
            <w:pPr>
              <w:pStyle w:val="Tabletext"/>
              <w:bidi w:val="0"/>
              <w:spacing w:before="60"/>
              <w:jc w:val="center"/>
              <w:rPr>
                <w:lang w:val="en-GB"/>
              </w:rPr>
            </w:pPr>
            <w:bookmarkStart w:id="1287" w:name="lt_pId2840"/>
            <w:r w:rsidRPr="009371E5">
              <w:rPr>
                <w:lang w:val="en-GB"/>
              </w:rPr>
              <w:t>AP_00031004</w:t>
            </w:r>
            <w:bookmarkEnd w:id="1287"/>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14987EB" w14:textId="77777777" w:rsidR="00E3229B" w:rsidRPr="009371E5" w:rsidRDefault="00E3229B" w:rsidP="00286F11">
            <w:pPr>
              <w:pStyle w:val="Tabletext"/>
              <w:bidi w:val="0"/>
              <w:spacing w:before="60"/>
              <w:jc w:val="center"/>
              <w:rPr>
                <w:lang w:val="en-GB"/>
              </w:rPr>
            </w:pPr>
            <w:bookmarkStart w:id="1288" w:name="lt_pId2841"/>
            <w:proofErr w:type="spellStart"/>
            <w:r w:rsidRPr="009371E5">
              <w:rPr>
                <w:lang w:val="en-GB"/>
              </w:rPr>
              <w:t>AwayComm</w:t>
            </w:r>
            <w:bookmarkEnd w:id="1288"/>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CF0377C" w14:textId="77777777" w:rsidR="00E3229B" w:rsidRPr="009371E5" w:rsidRDefault="00E3229B" w:rsidP="00286F11">
            <w:pPr>
              <w:pStyle w:val="Tabletext"/>
              <w:spacing w:before="60"/>
            </w:pPr>
            <w:r w:rsidRPr="009371E5">
              <w:rPr>
                <w:rtl/>
              </w:rPr>
              <w:t>يعرِّف كدسة تحيل إلى قناة واحدة</w:t>
            </w:r>
          </w:p>
        </w:tc>
      </w:tr>
    </w:tbl>
    <w:p w14:paraId="79972178" w14:textId="77777777" w:rsidR="00227401" w:rsidRDefault="00227401">
      <w:pPr>
        <w:tabs>
          <w:tab w:val="clear" w:pos="794"/>
        </w:tabs>
        <w:overflowPunct/>
        <w:autoSpaceDE/>
        <w:autoSpaceDN/>
        <w:bidi w:val="0"/>
        <w:adjustRightInd/>
        <w:spacing w:before="0" w:line="240" w:lineRule="auto"/>
        <w:jc w:val="left"/>
        <w:textAlignment w:val="auto"/>
        <w:rPr>
          <w:rtl/>
          <w:lang w:bidi="ar-EG"/>
        </w:rPr>
      </w:pPr>
      <w:r>
        <w:rPr>
          <w:rtl/>
        </w:rPr>
        <w:br w:type="page"/>
      </w:r>
    </w:p>
    <w:p w14:paraId="35EC0276" w14:textId="522A0983" w:rsidR="00E3229B" w:rsidRDefault="00E3229B" w:rsidP="00F64C81">
      <w:pPr>
        <w:pStyle w:val="TableNo"/>
        <w:rPr>
          <w:rtl/>
        </w:rPr>
      </w:pPr>
      <w:r>
        <w:rPr>
          <w:rFonts w:hint="cs"/>
          <w:rtl/>
        </w:rPr>
        <w:lastRenderedPageBreak/>
        <w:t xml:space="preserve">الجدول </w:t>
      </w:r>
      <w:r w:rsidR="00A5464D">
        <w:t>7</w:t>
      </w:r>
      <w:r w:rsidR="00576B28">
        <w:t>2</w:t>
      </w:r>
    </w:p>
    <w:p w14:paraId="3A274B19" w14:textId="77777777" w:rsidR="00E3229B" w:rsidRPr="009371E5" w:rsidRDefault="00E3229B" w:rsidP="006066CB">
      <w:pPr>
        <w:pStyle w:val="Tabletitle"/>
        <w:rPr>
          <w:rtl/>
        </w:rPr>
      </w:pPr>
      <w:r>
        <w:rPr>
          <w:rFonts w:hint="cs"/>
          <w:rtl/>
        </w:rPr>
        <w:t xml:space="preserve">عناصر محتوى </w:t>
      </w:r>
      <w:r w:rsidRPr="009371E5">
        <w:rPr>
          <w:rtl/>
        </w:rPr>
        <w:t>مثال إشارة سمعية مفصَّلة على مقاس شخصي</w:t>
      </w:r>
    </w:p>
    <w:tbl>
      <w:tblPr>
        <w:bidiVisual/>
        <w:tblW w:w="9639" w:type="dxa"/>
        <w:jc w:val="center"/>
        <w:tblCellMar>
          <w:left w:w="10" w:type="dxa"/>
          <w:right w:w="10" w:type="dxa"/>
        </w:tblCellMar>
        <w:tblLook w:val="00A0" w:firstRow="1" w:lastRow="0" w:firstColumn="1" w:lastColumn="0" w:noHBand="0" w:noVBand="0"/>
      </w:tblPr>
      <w:tblGrid>
        <w:gridCol w:w="2212"/>
        <w:gridCol w:w="2305"/>
        <w:gridCol w:w="2042"/>
        <w:gridCol w:w="3080"/>
      </w:tblGrid>
      <w:tr w:rsidR="00E3229B" w:rsidRPr="009371E5" w14:paraId="0174E819" w14:textId="77777777" w:rsidTr="00422B43">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1078DCF2" w14:textId="77777777" w:rsidR="00E3229B" w:rsidRPr="009371E5" w:rsidRDefault="00E3229B" w:rsidP="006066CB">
            <w:pPr>
              <w:pStyle w:val="Tablehead"/>
              <w:rPr>
                <w:lang w:val="en-GB" w:bidi="ar-EG"/>
              </w:rPr>
            </w:pPr>
            <w:r w:rsidRPr="009371E5">
              <w:rPr>
                <w:rtl/>
                <w:lang w:bidi="ar-EG"/>
              </w:rPr>
              <w:t>العنصر</w:t>
            </w:r>
          </w:p>
        </w:tc>
        <w:tc>
          <w:tcPr>
            <w:tcW w:w="23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7C0E1BF" w14:textId="77777777" w:rsidR="00E3229B" w:rsidRPr="009371E5" w:rsidRDefault="00E3229B" w:rsidP="006066CB">
            <w:pPr>
              <w:pStyle w:val="Tablehead"/>
              <w:rPr>
                <w:lang w:val="en-GB" w:bidi="ar-EG"/>
              </w:rPr>
            </w:pPr>
            <w:r w:rsidRPr="009371E5">
              <w:rPr>
                <w:lang w:val="en-GB" w:bidi="ar-EG"/>
              </w:rPr>
              <w:t>ID</w:t>
            </w:r>
          </w:p>
        </w:tc>
        <w:tc>
          <w:tcPr>
            <w:tcW w:w="2042"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0DA107D9" w14:textId="77777777" w:rsidR="00E3229B" w:rsidRPr="009371E5" w:rsidRDefault="00E3229B" w:rsidP="006066CB">
            <w:pPr>
              <w:pStyle w:val="Tablehead"/>
              <w:rPr>
                <w:lang w:val="en-GB" w:bidi="ar-EG"/>
              </w:rPr>
            </w:pPr>
            <w:r w:rsidRPr="009371E5">
              <w:rPr>
                <w:rtl/>
                <w:lang w:bidi="ar-EG"/>
              </w:rPr>
              <w:t>الاسم</w:t>
            </w:r>
          </w:p>
        </w:tc>
        <w:tc>
          <w:tcPr>
            <w:tcW w:w="30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5B6D0CB" w14:textId="77777777" w:rsidR="00E3229B" w:rsidRPr="009371E5" w:rsidRDefault="00E3229B" w:rsidP="006066CB">
            <w:pPr>
              <w:pStyle w:val="Tablehead"/>
              <w:rPr>
                <w:lang w:val="en-GB" w:bidi="ar-EG"/>
              </w:rPr>
            </w:pPr>
            <w:r w:rsidRPr="009371E5">
              <w:rPr>
                <w:rtl/>
                <w:lang w:bidi="ar-EG"/>
              </w:rPr>
              <w:t>الوصف</w:t>
            </w:r>
          </w:p>
        </w:tc>
      </w:tr>
      <w:tr w:rsidR="00E3229B" w:rsidRPr="009371E5" w14:paraId="039EA88A" w14:textId="77777777" w:rsidTr="00422B43">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CF8AD5E" w14:textId="77777777" w:rsidR="00E3229B" w:rsidRPr="009371E5" w:rsidRDefault="00E3229B" w:rsidP="00286F11">
            <w:pPr>
              <w:pStyle w:val="Tabletext"/>
              <w:bidi w:val="0"/>
              <w:spacing w:before="60"/>
              <w:jc w:val="center"/>
              <w:rPr>
                <w:lang w:val="en-GB"/>
              </w:rPr>
            </w:pPr>
            <w:bookmarkStart w:id="1289" w:name="lt_pId2848"/>
            <w:proofErr w:type="spellStart"/>
            <w:r w:rsidRPr="009371E5">
              <w:rPr>
                <w:lang w:val="en-GB"/>
              </w:rPr>
              <w:t>audioObject</w:t>
            </w:r>
            <w:bookmarkEnd w:id="1289"/>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B1FE862" w14:textId="77777777" w:rsidR="00E3229B" w:rsidRPr="009371E5" w:rsidRDefault="00E3229B" w:rsidP="00286F11">
            <w:pPr>
              <w:pStyle w:val="Tabletext"/>
              <w:bidi w:val="0"/>
              <w:spacing w:before="60"/>
              <w:jc w:val="center"/>
              <w:rPr>
                <w:lang w:val="en-GB"/>
              </w:rPr>
            </w:pPr>
            <w:bookmarkStart w:id="1290" w:name="lt_pId2849"/>
            <w:r w:rsidRPr="009371E5">
              <w:rPr>
                <w:lang w:val="en-GB"/>
              </w:rPr>
              <w:t>AO_1001</w:t>
            </w:r>
            <w:bookmarkEnd w:id="1290"/>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222D8EF" w14:textId="77777777" w:rsidR="00E3229B" w:rsidRPr="009371E5" w:rsidRDefault="00E3229B" w:rsidP="00286F11">
            <w:pPr>
              <w:pStyle w:val="Tabletext"/>
              <w:bidi w:val="0"/>
              <w:spacing w:before="60"/>
              <w:jc w:val="center"/>
              <w:rPr>
                <w:lang w:val="en-GB"/>
              </w:rPr>
            </w:pPr>
            <w:bookmarkStart w:id="1291" w:name="lt_pId2850"/>
            <w:r w:rsidRPr="009371E5">
              <w:rPr>
                <w:lang w:val="en-GB"/>
              </w:rPr>
              <w:t>Ambience</w:t>
            </w:r>
            <w:bookmarkEnd w:id="1291"/>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E920DD" w14:textId="77777777" w:rsidR="00E3229B" w:rsidRPr="009371E5" w:rsidRDefault="00E3229B" w:rsidP="00286F11">
            <w:pPr>
              <w:pStyle w:val="Tabletext"/>
              <w:spacing w:before="60"/>
              <w:rPr>
                <w:lang w:val="en-GB"/>
              </w:rPr>
            </w:pPr>
            <w:bookmarkStart w:id="1292" w:name="lt_pId2851"/>
            <w:r w:rsidRPr="009371E5">
              <w:rPr>
                <w:rtl/>
                <w:lang w:val="en-GB"/>
              </w:rPr>
              <w:t xml:space="preserve">كائن </w:t>
            </w:r>
            <w:r w:rsidRPr="006A77D0">
              <w:rPr>
                <w:rFonts w:cs="Times New Roman" w:hint="eastAsia"/>
                <w:szCs w:val="20"/>
                <w:rtl/>
                <w:lang w:val="en-GB"/>
              </w:rPr>
              <w:t>’</w:t>
            </w:r>
            <w:r w:rsidRPr="009371E5">
              <w:rPr>
                <w:lang w:val="en-GB"/>
              </w:rPr>
              <w:t>Ambience</w:t>
            </w:r>
            <w:r w:rsidRPr="006A77D0">
              <w:rPr>
                <w:rFonts w:cs="Times New Roman" w:hint="eastAsia"/>
                <w:szCs w:val="20"/>
                <w:rtl/>
                <w:lang w:val="en-GB"/>
              </w:rPr>
              <w:t>‘</w:t>
            </w:r>
            <w:r w:rsidRPr="009371E5">
              <w:rPr>
                <w:rtl/>
                <w:lang w:val="en-GB"/>
              </w:rPr>
              <w:t xml:space="preserve"> (أجواء المكان)، نسق </w:t>
            </w:r>
            <w:bookmarkEnd w:id="1292"/>
            <w:r w:rsidRPr="000D7628">
              <w:t>5.1</w:t>
            </w:r>
          </w:p>
        </w:tc>
      </w:tr>
      <w:tr w:rsidR="00E3229B" w:rsidRPr="009371E5" w14:paraId="24218724" w14:textId="77777777" w:rsidTr="00422B43">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8B458F9" w14:textId="77777777" w:rsidR="00E3229B" w:rsidRPr="009371E5" w:rsidRDefault="00E3229B" w:rsidP="00286F11">
            <w:pPr>
              <w:pStyle w:val="Tabletext"/>
              <w:bidi w:val="0"/>
              <w:spacing w:before="60"/>
              <w:jc w:val="center"/>
              <w:rPr>
                <w:lang w:val="en-GB"/>
              </w:rPr>
            </w:pPr>
            <w:bookmarkStart w:id="1293" w:name="lt_pId2852"/>
            <w:proofErr w:type="spellStart"/>
            <w:r w:rsidRPr="009371E5">
              <w:rPr>
                <w:lang w:val="en-GB"/>
              </w:rPr>
              <w:t>audioContent</w:t>
            </w:r>
            <w:bookmarkEnd w:id="1293"/>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9C6340E" w14:textId="77777777" w:rsidR="00E3229B" w:rsidRPr="009371E5" w:rsidRDefault="00E3229B" w:rsidP="00286F11">
            <w:pPr>
              <w:pStyle w:val="Tabletext"/>
              <w:bidi w:val="0"/>
              <w:spacing w:before="60"/>
              <w:jc w:val="center"/>
              <w:rPr>
                <w:lang w:val="en-GB"/>
              </w:rPr>
            </w:pPr>
            <w:bookmarkStart w:id="1294" w:name="lt_pId2853"/>
            <w:r w:rsidRPr="009371E5">
              <w:rPr>
                <w:lang w:val="en-GB"/>
              </w:rPr>
              <w:t>ACO_1001</w:t>
            </w:r>
            <w:bookmarkEnd w:id="1294"/>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3C7D0A3" w14:textId="77777777" w:rsidR="00E3229B" w:rsidRPr="009371E5" w:rsidRDefault="00E3229B" w:rsidP="00286F11">
            <w:pPr>
              <w:pStyle w:val="Tabletext"/>
              <w:bidi w:val="0"/>
              <w:spacing w:before="60"/>
              <w:jc w:val="center"/>
              <w:rPr>
                <w:lang w:val="en-GB"/>
              </w:rPr>
            </w:pPr>
            <w:bookmarkStart w:id="1295" w:name="lt_pId2854"/>
            <w:r w:rsidRPr="009371E5">
              <w:rPr>
                <w:lang w:val="en-GB"/>
              </w:rPr>
              <w:t>Ambience</w:t>
            </w:r>
            <w:bookmarkEnd w:id="1295"/>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9B9EA3" w14:textId="77777777" w:rsidR="00E3229B" w:rsidRPr="009371E5" w:rsidRDefault="00E3229B" w:rsidP="00286F11">
            <w:pPr>
              <w:pStyle w:val="Tabletext"/>
              <w:spacing w:before="60"/>
              <w:rPr>
                <w:lang w:val="en-GB"/>
              </w:rPr>
            </w:pPr>
            <w:r w:rsidRPr="009371E5">
              <w:rPr>
                <w:rtl/>
                <w:lang w:val="en-GB"/>
              </w:rPr>
              <w:t xml:space="preserve">محتوى </w:t>
            </w:r>
            <w:r w:rsidRPr="006A77D0">
              <w:rPr>
                <w:rFonts w:cs="Times New Roman" w:hint="eastAsia"/>
                <w:szCs w:val="20"/>
                <w:rtl/>
                <w:lang w:val="en-GB"/>
              </w:rPr>
              <w:t>’</w:t>
            </w:r>
            <w:r w:rsidRPr="009371E5">
              <w:rPr>
                <w:lang w:val="en-GB"/>
              </w:rPr>
              <w:t>Ambience</w:t>
            </w:r>
            <w:r w:rsidRPr="006A77D0">
              <w:rPr>
                <w:rFonts w:cs="Times New Roman" w:hint="eastAsia"/>
                <w:szCs w:val="20"/>
                <w:rtl/>
                <w:lang w:val="en-GB"/>
              </w:rPr>
              <w:t>‘</w:t>
            </w:r>
            <w:r w:rsidRPr="009371E5">
              <w:rPr>
                <w:rtl/>
                <w:lang w:val="en-GB"/>
              </w:rPr>
              <w:t xml:space="preserve"> (أجواء المكان)</w:t>
            </w:r>
          </w:p>
        </w:tc>
      </w:tr>
      <w:tr w:rsidR="00E3229B" w:rsidRPr="009371E5" w14:paraId="1F08F40D" w14:textId="77777777" w:rsidTr="00422B43">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54A4533" w14:textId="77777777" w:rsidR="00E3229B" w:rsidRPr="009371E5" w:rsidRDefault="00E3229B" w:rsidP="00286F11">
            <w:pPr>
              <w:pStyle w:val="Tabletext"/>
              <w:bidi w:val="0"/>
              <w:spacing w:before="60"/>
              <w:jc w:val="center"/>
              <w:rPr>
                <w:lang w:val="en-GB"/>
              </w:rPr>
            </w:pPr>
            <w:bookmarkStart w:id="1296" w:name="lt_pId2856"/>
            <w:proofErr w:type="spellStart"/>
            <w:r w:rsidRPr="009371E5">
              <w:rPr>
                <w:lang w:val="en-GB"/>
              </w:rPr>
              <w:t>audioObject</w:t>
            </w:r>
            <w:bookmarkEnd w:id="1296"/>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D4D7630" w14:textId="77777777" w:rsidR="00E3229B" w:rsidRPr="009371E5" w:rsidRDefault="00E3229B" w:rsidP="00286F11">
            <w:pPr>
              <w:pStyle w:val="Tabletext"/>
              <w:bidi w:val="0"/>
              <w:spacing w:before="60"/>
              <w:jc w:val="center"/>
              <w:rPr>
                <w:lang w:val="en-GB"/>
              </w:rPr>
            </w:pPr>
            <w:bookmarkStart w:id="1297" w:name="lt_pId2857"/>
            <w:r w:rsidRPr="009371E5">
              <w:rPr>
                <w:lang w:val="en-GB"/>
              </w:rPr>
              <w:t>AO_1002</w:t>
            </w:r>
            <w:bookmarkEnd w:id="1297"/>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FBC0647" w14:textId="77777777" w:rsidR="00E3229B" w:rsidRPr="009371E5" w:rsidRDefault="00E3229B" w:rsidP="00286F11">
            <w:pPr>
              <w:pStyle w:val="Tabletext"/>
              <w:bidi w:val="0"/>
              <w:spacing w:before="60"/>
              <w:jc w:val="center"/>
              <w:rPr>
                <w:lang w:val="en-GB"/>
              </w:rPr>
            </w:pPr>
            <w:bookmarkStart w:id="1298" w:name="lt_pId2858"/>
            <w:r w:rsidRPr="009371E5">
              <w:rPr>
                <w:lang w:val="en-GB"/>
              </w:rPr>
              <w:t>Main_Comm1</w:t>
            </w:r>
            <w:bookmarkEnd w:id="1298"/>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B498892" w14:textId="77777777" w:rsidR="00E3229B" w:rsidRPr="009371E5" w:rsidRDefault="00E3229B" w:rsidP="00286F11">
            <w:pPr>
              <w:pStyle w:val="Tabletext"/>
              <w:spacing w:before="60"/>
            </w:pPr>
            <w:bookmarkStart w:id="1299" w:name="lt_pId2859"/>
            <w:r w:rsidRPr="009371E5">
              <w:rPr>
                <w:rtl/>
              </w:rPr>
              <w:t xml:space="preserve">كائن </w:t>
            </w:r>
            <w:r w:rsidRPr="006A77D0">
              <w:rPr>
                <w:rFonts w:cs="Times New Roman" w:hint="eastAsia"/>
                <w:szCs w:val="20"/>
                <w:rtl/>
              </w:rPr>
              <w:t>’</w:t>
            </w:r>
            <w:r w:rsidRPr="009371E5">
              <w:t>Main_Comm1</w:t>
            </w:r>
            <w:r w:rsidRPr="006A77D0">
              <w:rPr>
                <w:rFonts w:cs="Times New Roman" w:hint="eastAsia"/>
                <w:szCs w:val="20"/>
                <w:rtl/>
              </w:rPr>
              <w:t>‘</w:t>
            </w:r>
            <w:r w:rsidRPr="009371E5">
              <w:rPr>
                <w:rtl/>
              </w:rPr>
              <w:t>،</w:t>
            </w:r>
            <w:r>
              <w:rPr>
                <w:rtl/>
              </w:rPr>
              <w:br/>
            </w:r>
            <w:r w:rsidRPr="009371E5">
              <w:rPr>
                <w:rtl/>
              </w:rPr>
              <w:t xml:space="preserve">نسق أحادي </w:t>
            </w:r>
            <w:r w:rsidRPr="00C830DF">
              <w:rPr>
                <w:rFonts w:cs="Times New Roman"/>
                <w:szCs w:val="20"/>
                <w:rtl/>
              </w:rPr>
              <w:t>(</w:t>
            </w:r>
            <w:r w:rsidRPr="00C830DF">
              <w:rPr>
                <w:rFonts w:cs="Times New Roman"/>
                <w:szCs w:val="20"/>
              </w:rPr>
              <w:t>mono</w:t>
            </w:r>
            <w:r w:rsidRPr="00C830DF">
              <w:rPr>
                <w:rFonts w:cs="Times New Roman"/>
                <w:szCs w:val="20"/>
                <w:rtl/>
              </w:rPr>
              <w:t>)</w:t>
            </w:r>
            <w:bookmarkEnd w:id="1299"/>
          </w:p>
        </w:tc>
      </w:tr>
      <w:tr w:rsidR="00E3229B" w:rsidRPr="009371E5" w14:paraId="62B322C7" w14:textId="77777777" w:rsidTr="00422B43">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587543D" w14:textId="77777777" w:rsidR="00E3229B" w:rsidRPr="009371E5" w:rsidRDefault="00E3229B" w:rsidP="00286F11">
            <w:pPr>
              <w:pStyle w:val="Tabletext"/>
              <w:bidi w:val="0"/>
              <w:spacing w:before="60"/>
              <w:jc w:val="center"/>
              <w:rPr>
                <w:lang w:val="en-GB"/>
              </w:rPr>
            </w:pPr>
            <w:bookmarkStart w:id="1300" w:name="lt_pId2860"/>
            <w:proofErr w:type="spellStart"/>
            <w:r w:rsidRPr="009371E5">
              <w:rPr>
                <w:lang w:val="en-GB"/>
              </w:rPr>
              <w:t>audioObject</w:t>
            </w:r>
            <w:bookmarkEnd w:id="1300"/>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3B786DF" w14:textId="77777777" w:rsidR="00E3229B" w:rsidRPr="009371E5" w:rsidRDefault="00E3229B" w:rsidP="00286F11">
            <w:pPr>
              <w:pStyle w:val="Tabletext"/>
              <w:bidi w:val="0"/>
              <w:spacing w:before="60"/>
              <w:jc w:val="center"/>
              <w:rPr>
                <w:lang w:val="en-GB"/>
              </w:rPr>
            </w:pPr>
            <w:bookmarkStart w:id="1301" w:name="lt_pId2861"/>
            <w:r w:rsidRPr="009371E5">
              <w:rPr>
                <w:lang w:val="en-GB"/>
              </w:rPr>
              <w:t>AO_1003</w:t>
            </w:r>
            <w:bookmarkEnd w:id="1301"/>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2BDE344" w14:textId="77777777" w:rsidR="00E3229B" w:rsidRPr="009371E5" w:rsidRDefault="00E3229B" w:rsidP="00286F11">
            <w:pPr>
              <w:pStyle w:val="Tabletext"/>
              <w:bidi w:val="0"/>
              <w:spacing w:before="60"/>
              <w:jc w:val="center"/>
              <w:rPr>
                <w:lang w:val="en-GB"/>
              </w:rPr>
            </w:pPr>
            <w:bookmarkStart w:id="1302" w:name="lt_pId2862"/>
            <w:r w:rsidRPr="009371E5">
              <w:rPr>
                <w:lang w:val="en-GB"/>
              </w:rPr>
              <w:t>Main_Comm2</w:t>
            </w:r>
            <w:bookmarkEnd w:id="1302"/>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C481C4" w14:textId="77777777" w:rsidR="00E3229B" w:rsidRPr="009371E5" w:rsidRDefault="00E3229B" w:rsidP="00286F11">
            <w:pPr>
              <w:pStyle w:val="Tabletext"/>
              <w:spacing w:before="60"/>
            </w:pPr>
            <w:bookmarkStart w:id="1303" w:name="lt_pId2863"/>
            <w:r w:rsidRPr="009371E5">
              <w:rPr>
                <w:rtl/>
              </w:rPr>
              <w:t xml:space="preserve">كائن </w:t>
            </w:r>
            <w:r w:rsidRPr="006A77D0">
              <w:rPr>
                <w:rFonts w:cs="Times New Roman" w:hint="eastAsia"/>
                <w:szCs w:val="20"/>
                <w:rtl/>
              </w:rPr>
              <w:t>’</w:t>
            </w:r>
            <w:r w:rsidRPr="009371E5">
              <w:t>Main_Comm2</w:t>
            </w:r>
            <w:r w:rsidRPr="006A77D0">
              <w:rPr>
                <w:rFonts w:cs="Times New Roman" w:hint="eastAsia"/>
                <w:szCs w:val="20"/>
                <w:rtl/>
              </w:rPr>
              <w:t>‘</w:t>
            </w:r>
            <w:r w:rsidRPr="009371E5">
              <w:rPr>
                <w:rtl/>
              </w:rPr>
              <w:t>، نسق أحادي</w:t>
            </w:r>
            <w:bookmarkEnd w:id="1303"/>
          </w:p>
        </w:tc>
      </w:tr>
      <w:tr w:rsidR="00E3229B" w:rsidRPr="009371E5" w14:paraId="1BBF9F07" w14:textId="77777777" w:rsidTr="00422B43">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D4A1FB0" w14:textId="77777777" w:rsidR="00E3229B" w:rsidRPr="009371E5" w:rsidRDefault="00E3229B" w:rsidP="00286F11">
            <w:pPr>
              <w:pStyle w:val="Tabletext"/>
              <w:bidi w:val="0"/>
              <w:spacing w:before="60"/>
              <w:jc w:val="center"/>
              <w:rPr>
                <w:lang w:val="en-GB"/>
              </w:rPr>
            </w:pPr>
            <w:bookmarkStart w:id="1304" w:name="lt_pId2864"/>
            <w:proofErr w:type="spellStart"/>
            <w:r w:rsidRPr="009371E5">
              <w:rPr>
                <w:lang w:val="en-GB"/>
              </w:rPr>
              <w:t>audioContent</w:t>
            </w:r>
            <w:bookmarkEnd w:id="1304"/>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FAE4BEC" w14:textId="77777777" w:rsidR="00E3229B" w:rsidRPr="009371E5" w:rsidRDefault="00E3229B" w:rsidP="00286F11">
            <w:pPr>
              <w:pStyle w:val="Tabletext"/>
              <w:bidi w:val="0"/>
              <w:spacing w:before="60"/>
              <w:jc w:val="center"/>
              <w:rPr>
                <w:lang w:val="en-GB"/>
              </w:rPr>
            </w:pPr>
            <w:bookmarkStart w:id="1305" w:name="lt_pId2865"/>
            <w:r w:rsidRPr="009371E5">
              <w:rPr>
                <w:lang w:val="en-GB"/>
              </w:rPr>
              <w:t>ACO_1002</w:t>
            </w:r>
            <w:bookmarkEnd w:id="1305"/>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CA3844A" w14:textId="77777777" w:rsidR="00E3229B" w:rsidRPr="009371E5" w:rsidRDefault="00E3229B" w:rsidP="00286F11">
            <w:pPr>
              <w:pStyle w:val="Tabletext"/>
              <w:bidi w:val="0"/>
              <w:spacing w:before="60"/>
              <w:jc w:val="center"/>
              <w:rPr>
                <w:lang w:val="en-GB"/>
              </w:rPr>
            </w:pPr>
            <w:bookmarkStart w:id="1306" w:name="lt_pId2866"/>
            <w:proofErr w:type="spellStart"/>
            <w:r w:rsidRPr="009371E5">
              <w:rPr>
                <w:lang w:val="en-GB"/>
              </w:rPr>
              <w:t>Main_Comm</w:t>
            </w:r>
            <w:bookmarkEnd w:id="1306"/>
            <w:proofErr w:type="spellEnd"/>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816BF8E" w14:textId="77777777" w:rsidR="00E3229B" w:rsidRPr="009371E5" w:rsidRDefault="00E3229B" w:rsidP="00286F11">
            <w:pPr>
              <w:pStyle w:val="Tabletext"/>
              <w:spacing w:before="60"/>
              <w:rPr>
                <w:lang w:val="en-GB"/>
              </w:rPr>
            </w:pPr>
            <w:bookmarkStart w:id="1307" w:name="lt_pId2867"/>
            <w:r w:rsidRPr="009371E5">
              <w:rPr>
                <w:rtl/>
                <w:lang w:val="en-GB"/>
              </w:rPr>
              <w:t xml:space="preserve">محتوى </w:t>
            </w:r>
            <w:r w:rsidRPr="006A77D0">
              <w:rPr>
                <w:rFonts w:cs="Times New Roman" w:hint="eastAsia"/>
                <w:szCs w:val="20"/>
                <w:rtl/>
                <w:lang w:val="en-GB"/>
              </w:rPr>
              <w:t>’</w:t>
            </w:r>
            <w:proofErr w:type="spellStart"/>
            <w:r w:rsidRPr="009371E5">
              <w:rPr>
                <w:lang w:val="en-GB"/>
              </w:rPr>
              <w:t>Main_Comm</w:t>
            </w:r>
            <w:proofErr w:type="spellEnd"/>
            <w:r w:rsidRPr="006A77D0">
              <w:rPr>
                <w:rFonts w:cs="Times New Roman" w:hint="eastAsia"/>
                <w:szCs w:val="20"/>
                <w:rtl/>
                <w:lang w:val="en-GB"/>
              </w:rPr>
              <w:t>‘</w:t>
            </w:r>
            <w:bookmarkEnd w:id="1307"/>
          </w:p>
        </w:tc>
      </w:tr>
      <w:tr w:rsidR="00E3229B" w:rsidRPr="009371E5" w14:paraId="55101070" w14:textId="77777777" w:rsidTr="00422B43">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1448D83" w14:textId="77777777" w:rsidR="00E3229B" w:rsidRPr="009371E5" w:rsidRDefault="00E3229B" w:rsidP="00286F11">
            <w:pPr>
              <w:pStyle w:val="Tabletext"/>
              <w:bidi w:val="0"/>
              <w:spacing w:before="60"/>
              <w:jc w:val="center"/>
              <w:rPr>
                <w:lang w:val="en-GB"/>
              </w:rPr>
            </w:pPr>
            <w:bookmarkStart w:id="1308" w:name="lt_pId2868"/>
            <w:proofErr w:type="spellStart"/>
            <w:r w:rsidRPr="009371E5">
              <w:rPr>
                <w:lang w:val="en-GB"/>
              </w:rPr>
              <w:t>audioObject</w:t>
            </w:r>
            <w:bookmarkEnd w:id="1308"/>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DF59662" w14:textId="77777777" w:rsidR="00E3229B" w:rsidRPr="009371E5" w:rsidRDefault="00E3229B" w:rsidP="00286F11">
            <w:pPr>
              <w:pStyle w:val="Tabletext"/>
              <w:bidi w:val="0"/>
              <w:spacing w:before="60"/>
              <w:jc w:val="center"/>
              <w:rPr>
                <w:lang w:val="en-GB"/>
              </w:rPr>
            </w:pPr>
            <w:bookmarkStart w:id="1309" w:name="lt_pId2869"/>
            <w:r w:rsidRPr="009371E5">
              <w:rPr>
                <w:lang w:val="en-GB"/>
              </w:rPr>
              <w:t>AO_1004</w:t>
            </w:r>
            <w:bookmarkEnd w:id="1309"/>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197057E" w14:textId="77777777" w:rsidR="00E3229B" w:rsidRPr="009371E5" w:rsidRDefault="00E3229B" w:rsidP="00286F11">
            <w:pPr>
              <w:pStyle w:val="Tabletext"/>
              <w:bidi w:val="0"/>
              <w:spacing w:before="60"/>
              <w:jc w:val="center"/>
              <w:rPr>
                <w:lang w:val="en-GB"/>
              </w:rPr>
            </w:pPr>
            <w:bookmarkStart w:id="1310" w:name="lt_pId2870"/>
            <w:proofErr w:type="spellStart"/>
            <w:r w:rsidRPr="009371E5">
              <w:rPr>
                <w:lang w:val="en-GB"/>
              </w:rPr>
              <w:t>Home_Comm</w:t>
            </w:r>
            <w:bookmarkEnd w:id="1310"/>
            <w:proofErr w:type="spellEnd"/>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9BA8F17" w14:textId="77777777" w:rsidR="00E3229B" w:rsidRPr="009371E5" w:rsidRDefault="00E3229B" w:rsidP="00286F11">
            <w:pPr>
              <w:pStyle w:val="Tabletext"/>
              <w:spacing w:before="60"/>
            </w:pPr>
            <w:bookmarkStart w:id="1311" w:name="lt_pId2871"/>
            <w:r w:rsidRPr="009371E5">
              <w:rPr>
                <w:rtl/>
              </w:rPr>
              <w:t xml:space="preserve">كائن </w:t>
            </w:r>
            <w:r w:rsidRPr="006A77D0">
              <w:rPr>
                <w:rFonts w:cs="Times New Roman" w:hint="eastAsia"/>
                <w:szCs w:val="20"/>
                <w:rtl/>
              </w:rPr>
              <w:t>’</w:t>
            </w:r>
            <w:proofErr w:type="spellStart"/>
            <w:r w:rsidRPr="009371E5">
              <w:t>Home_Comm</w:t>
            </w:r>
            <w:proofErr w:type="spellEnd"/>
            <w:r w:rsidRPr="006A77D0">
              <w:rPr>
                <w:rFonts w:cs="Times New Roman" w:hint="eastAsia"/>
                <w:szCs w:val="20"/>
                <w:rtl/>
              </w:rPr>
              <w:t>‘</w:t>
            </w:r>
            <w:r w:rsidRPr="009371E5">
              <w:rPr>
                <w:rtl/>
              </w:rPr>
              <w:t>، نسق أحادي</w:t>
            </w:r>
            <w:bookmarkEnd w:id="1311"/>
          </w:p>
        </w:tc>
      </w:tr>
      <w:tr w:rsidR="00E3229B" w:rsidRPr="009371E5" w14:paraId="388818AD" w14:textId="77777777" w:rsidTr="00422B43">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4538389" w14:textId="77777777" w:rsidR="00E3229B" w:rsidRPr="009371E5" w:rsidRDefault="00E3229B" w:rsidP="00286F11">
            <w:pPr>
              <w:pStyle w:val="Tabletext"/>
              <w:bidi w:val="0"/>
              <w:spacing w:before="60"/>
              <w:jc w:val="center"/>
              <w:rPr>
                <w:lang w:val="en-GB"/>
              </w:rPr>
            </w:pPr>
            <w:bookmarkStart w:id="1312" w:name="lt_pId2872"/>
            <w:proofErr w:type="spellStart"/>
            <w:r w:rsidRPr="009371E5">
              <w:rPr>
                <w:lang w:val="en-GB"/>
              </w:rPr>
              <w:t>audioContent</w:t>
            </w:r>
            <w:bookmarkEnd w:id="1312"/>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2E9F95B" w14:textId="77777777" w:rsidR="00E3229B" w:rsidRPr="009371E5" w:rsidRDefault="00E3229B" w:rsidP="00286F11">
            <w:pPr>
              <w:pStyle w:val="Tabletext"/>
              <w:bidi w:val="0"/>
              <w:spacing w:before="60"/>
              <w:jc w:val="center"/>
              <w:rPr>
                <w:lang w:val="en-GB"/>
              </w:rPr>
            </w:pPr>
            <w:bookmarkStart w:id="1313" w:name="lt_pId2873"/>
            <w:r w:rsidRPr="009371E5">
              <w:rPr>
                <w:lang w:val="en-GB"/>
              </w:rPr>
              <w:t>ACO_1003</w:t>
            </w:r>
            <w:bookmarkEnd w:id="1313"/>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510090E" w14:textId="77777777" w:rsidR="00E3229B" w:rsidRPr="009371E5" w:rsidRDefault="00E3229B" w:rsidP="00286F11">
            <w:pPr>
              <w:pStyle w:val="Tabletext"/>
              <w:bidi w:val="0"/>
              <w:spacing w:before="60"/>
              <w:jc w:val="center"/>
              <w:rPr>
                <w:lang w:val="en-GB"/>
              </w:rPr>
            </w:pPr>
            <w:bookmarkStart w:id="1314" w:name="lt_pId2874"/>
            <w:proofErr w:type="spellStart"/>
            <w:r w:rsidRPr="009371E5">
              <w:rPr>
                <w:lang w:val="en-GB"/>
              </w:rPr>
              <w:t>Home_Comm</w:t>
            </w:r>
            <w:bookmarkEnd w:id="1314"/>
            <w:proofErr w:type="spellEnd"/>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380E44" w14:textId="77777777" w:rsidR="00E3229B" w:rsidRPr="009371E5" w:rsidRDefault="00E3229B" w:rsidP="00286F11">
            <w:pPr>
              <w:pStyle w:val="Tabletext"/>
              <w:spacing w:before="60"/>
              <w:rPr>
                <w:lang w:val="en-GB"/>
              </w:rPr>
            </w:pPr>
            <w:bookmarkStart w:id="1315" w:name="lt_pId2875"/>
            <w:r w:rsidRPr="006A77D0">
              <w:rPr>
                <w:rFonts w:cs="Times New Roman" w:hint="eastAsia"/>
                <w:szCs w:val="20"/>
                <w:rtl/>
                <w:lang w:val="en-GB"/>
              </w:rPr>
              <w:t>’</w:t>
            </w:r>
            <w:proofErr w:type="spellStart"/>
            <w:r w:rsidRPr="009371E5">
              <w:rPr>
                <w:lang w:val="en-GB"/>
              </w:rPr>
              <w:t>Home_Comm</w:t>
            </w:r>
            <w:proofErr w:type="spellEnd"/>
            <w:r w:rsidRPr="006A77D0">
              <w:rPr>
                <w:rFonts w:cs="Times New Roman" w:hint="eastAsia"/>
                <w:szCs w:val="20"/>
                <w:rtl/>
              </w:rPr>
              <w:t>‘</w:t>
            </w:r>
            <w:r>
              <w:rPr>
                <w:rFonts w:cs="Times New Roman" w:hint="cs"/>
                <w:szCs w:val="20"/>
                <w:rtl/>
                <w:lang w:bidi="ar-EG"/>
              </w:rPr>
              <w:t xml:space="preserve"> </w:t>
            </w:r>
            <w:r w:rsidRPr="009371E5">
              <w:rPr>
                <w:lang w:val="en-GB"/>
              </w:rPr>
              <w:t>content</w:t>
            </w:r>
            <w:bookmarkEnd w:id="1315"/>
          </w:p>
        </w:tc>
      </w:tr>
      <w:tr w:rsidR="00E3229B" w:rsidRPr="009371E5" w14:paraId="62D39861" w14:textId="77777777" w:rsidTr="00422B43">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82773BF" w14:textId="77777777" w:rsidR="00E3229B" w:rsidRPr="009371E5" w:rsidRDefault="00E3229B" w:rsidP="00286F11">
            <w:pPr>
              <w:pStyle w:val="Tabletext"/>
              <w:bidi w:val="0"/>
              <w:spacing w:before="60"/>
              <w:jc w:val="center"/>
              <w:rPr>
                <w:lang w:val="en-GB"/>
              </w:rPr>
            </w:pPr>
            <w:bookmarkStart w:id="1316" w:name="lt_pId2876"/>
            <w:proofErr w:type="spellStart"/>
            <w:r w:rsidRPr="009371E5">
              <w:rPr>
                <w:lang w:val="en-GB"/>
              </w:rPr>
              <w:t>audioObject</w:t>
            </w:r>
            <w:bookmarkEnd w:id="1316"/>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C904A7D" w14:textId="77777777" w:rsidR="00E3229B" w:rsidRPr="009371E5" w:rsidRDefault="00E3229B" w:rsidP="00286F11">
            <w:pPr>
              <w:pStyle w:val="Tabletext"/>
              <w:bidi w:val="0"/>
              <w:spacing w:before="60"/>
              <w:jc w:val="center"/>
              <w:rPr>
                <w:lang w:val="en-GB"/>
              </w:rPr>
            </w:pPr>
            <w:bookmarkStart w:id="1317" w:name="lt_pId2877"/>
            <w:r w:rsidRPr="009371E5">
              <w:rPr>
                <w:lang w:val="en-GB"/>
              </w:rPr>
              <w:t>AO_1005</w:t>
            </w:r>
            <w:bookmarkEnd w:id="1317"/>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6869106" w14:textId="77777777" w:rsidR="00E3229B" w:rsidRPr="009371E5" w:rsidRDefault="00E3229B" w:rsidP="00286F11">
            <w:pPr>
              <w:pStyle w:val="Tabletext"/>
              <w:bidi w:val="0"/>
              <w:spacing w:before="60"/>
              <w:jc w:val="center"/>
              <w:rPr>
                <w:lang w:val="en-GB"/>
              </w:rPr>
            </w:pPr>
            <w:bookmarkStart w:id="1318" w:name="lt_pId2878"/>
            <w:proofErr w:type="spellStart"/>
            <w:r w:rsidRPr="009371E5">
              <w:rPr>
                <w:lang w:val="en-GB"/>
              </w:rPr>
              <w:t>Away_Comm</w:t>
            </w:r>
            <w:bookmarkEnd w:id="1318"/>
            <w:proofErr w:type="spellEnd"/>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3767782" w14:textId="77777777" w:rsidR="00E3229B" w:rsidRPr="009371E5" w:rsidRDefault="00E3229B" w:rsidP="00286F11">
            <w:pPr>
              <w:pStyle w:val="Tabletext"/>
              <w:spacing w:before="60"/>
            </w:pPr>
            <w:bookmarkStart w:id="1319" w:name="lt_pId2879"/>
            <w:r w:rsidRPr="009371E5">
              <w:t>Object for ‘</w:t>
            </w:r>
            <w:proofErr w:type="spellStart"/>
            <w:r w:rsidRPr="009371E5">
              <w:t>Away_Comm</w:t>
            </w:r>
            <w:proofErr w:type="spellEnd"/>
            <w:r w:rsidRPr="009371E5">
              <w:t>’,</w:t>
            </w:r>
            <w:r>
              <w:rPr>
                <w:rtl/>
              </w:rPr>
              <w:br/>
            </w:r>
            <w:r w:rsidRPr="009371E5">
              <w:t>mono format</w:t>
            </w:r>
            <w:bookmarkEnd w:id="1319"/>
          </w:p>
        </w:tc>
      </w:tr>
      <w:tr w:rsidR="00E3229B" w:rsidRPr="009371E5" w14:paraId="59E9D35B" w14:textId="77777777" w:rsidTr="00422B43">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A89BF7D" w14:textId="77777777" w:rsidR="00E3229B" w:rsidRPr="009371E5" w:rsidRDefault="00E3229B" w:rsidP="00286F11">
            <w:pPr>
              <w:pStyle w:val="Tabletext"/>
              <w:bidi w:val="0"/>
              <w:spacing w:before="60"/>
              <w:jc w:val="center"/>
              <w:rPr>
                <w:lang w:val="en-GB"/>
              </w:rPr>
            </w:pPr>
            <w:bookmarkStart w:id="1320" w:name="lt_pId2880"/>
            <w:proofErr w:type="spellStart"/>
            <w:r w:rsidRPr="009371E5">
              <w:rPr>
                <w:lang w:val="en-GB"/>
              </w:rPr>
              <w:t>audioContent</w:t>
            </w:r>
            <w:bookmarkEnd w:id="1320"/>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1842116" w14:textId="77777777" w:rsidR="00E3229B" w:rsidRPr="009371E5" w:rsidRDefault="00E3229B" w:rsidP="00286F11">
            <w:pPr>
              <w:pStyle w:val="Tabletext"/>
              <w:bidi w:val="0"/>
              <w:spacing w:before="60"/>
              <w:jc w:val="center"/>
              <w:rPr>
                <w:lang w:val="en-GB"/>
              </w:rPr>
            </w:pPr>
            <w:bookmarkStart w:id="1321" w:name="lt_pId2881"/>
            <w:r w:rsidRPr="009371E5">
              <w:rPr>
                <w:lang w:val="en-GB"/>
              </w:rPr>
              <w:t>ACO_1004</w:t>
            </w:r>
            <w:bookmarkEnd w:id="1321"/>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4F61A71" w14:textId="77777777" w:rsidR="00E3229B" w:rsidRPr="009371E5" w:rsidRDefault="00E3229B" w:rsidP="00286F11">
            <w:pPr>
              <w:pStyle w:val="Tabletext"/>
              <w:bidi w:val="0"/>
              <w:spacing w:before="60"/>
              <w:jc w:val="center"/>
              <w:rPr>
                <w:lang w:val="en-GB"/>
              </w:rPr>
            </w:pPr>
            <w:bookmarkStart w:id="1322" w:name="lt_pId2882"/>
            <w:proofErr w:type="spellStart"/>
            <w:r w:rsidRPr="009371E5">
              <w:rPr>
                <w:lang w:val="en-GB"/>
              </w:rPr>
              <w:t>Away_Comm</w:t>
            </w:r>
            <w:bookmarkEnd w:id="1322"/>
            <w:proofErr w:type="spellEnd"/>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612588" w14:textId="77777777" w:rsidR="00E3229B" w:rsidRPr="009371E5" w:rsidRDefault="00E3229B" w:rsidP="00286F11">
            <w:pPr>
              <w:pStyle w:val="Tabletext"/>
              <w:spacing w:before="60"/>
              <w:rPr>
                <w:lang w:val="en-GB"/>
              </w:rPr>
            </w:pPr>
            <w:bookmarkStart w:id="1323" w:name="lt_pId2883"/>
            <w:r w:rsidRPr="009371E5">
              <w:rPr>
                <w:rtl/>
                <w:lang w:val="en-GB"/>
              </w:rPr>
              <w:t xml:space="preserve">محتوى </w:t>
            </w:r>
            <w:r w:rsidRPr="006A77D0">
              <w:rPr>
                <w:rFonts w:cs="Times New Roman" w:hint="eastAsia"/>
                <w:szCs w:val="20"/>
                <w:rtl/>
                <w:lang w:val="en-GB"/>
              </w:rPr>
              <w:t>’</w:t>
            </w:r>
            <w:proofErr w:type="spellStart"/>
            <w:r w:rsidRPr="009371E5">
              <w:rPr>
                <w:lang w:val="en-GB"/>
              </w:rPr>
              <w:t>Away_Comm</w:t>
            </w:r>
            <w:proofErr w:type="spellEnd"/>
            <w:r w:rsidRPr="006A77D0">
              <w:rPr>
                <w:rFonts w:cs="Times New Roman" w:hint="eastAsia"/>
                <w:szCs w:val="20"/>
                <w:rtl/>
                <w:lang w:val="en-GB"/>
              </w:rPr>
              <w:t>‘</w:t>
            </w:r>
            <w:bookmarkEnd w:id="1323"/>
          </w:p>
        </w:tc>
      </w:tr>
      <w:tr w:rsidR="00E3229B" w:rsidRPr="009371E5" w14:paraId="6E25F3DB" w14:textId="77777777" w:rsidTr="00422B43">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A5E3B1F" w14:textId="77777777" w:rsidR="00E3229B" w:rsidRPr="009371E5" w:rsidRDefault="00E3229B" w:rsidP="00286F11">
            <w:pPr>
              <w:pStyle w:val="Tabletext"/>
              <w:bidi w:val="0"/>
              <w:spacing w:before="60"/>
              <w:jc w:val="center"/>
              <w:rPr>
                <w:lang w:val="en-GB"/>
              </w:rPr>
            </w:pPr>
            <w:bookmarkStart w:id="1324" w:name="lt_pId2884"/>
            <w:proofErr w:type="spellStart"/>
            <w:r w:rsidRPr="009371E5">
              <w:rPr>
                <w:lang w:val="en-GB"/>
              </w:rPr>
              <w:t>audioProgramme</w:t>
            </w:r>
            <w:bookmarkEnd w:id="1324"/>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C0F1824" w14:textId="77777777" w:rsidR="00E3229B" w:rsidRPr="009371E5" w:rsidRDefault="00E3229B" w:rsidP="00286F11">
            <w:pPr>
              <w:pStyle w:val="Tabletext"/>
              <w:bidi w:val="0"/>
              <w:spacing w:before="60"/>
              <w:jc w:val="center"/>
              <w:rPr>
                <w:lang w:val="en-GB"/>
              </w:rPr>
            </w:pPr>
            <w:bookmarkStart w:id="1325" w:name="lt_pId2885"/>
            <w:r w:rsidRPr="009371E5">
              <w:rPr>
                <w:lang w:val="en-GB"/>
              </w:rPr>
              <w:t>APR_1001</w:t>
            </w:r>
            <w:bookmarkEnd w:id="1325"/>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A1DC491" w14:textId="77777777" w:rsidR="00E3229B" w:rsidRPr="009371E5" w:rsidRDefault="00E3229B" w:rsidP="00286F11">
            <w:pPr>
              <w:pStyle w:val="Tabletext"/>
              <w:bidi w:val="0"/>
              <w:spacing w:before="60"/>
              <w:jc w:val="center"/>
              <w:rPr>
                <w:lang w:val="en-GB"/>
              </w:rPr>
            </w:pPr>
            <w:bookmarkStart w:id="1326" w:name="lt_pId2886"/>
            <w:proofErr w:type="spellStart"/>
            <w:r w:rsidRPr="009371E5">
              <w:rPr>
                <w:lang w:val="en-GB"/>
              </w:rPr>
              <w:t>DefaultMix</w:t>
            </w:r>
            <w:bookmarkEnd w:id="1326"/>
            <w:proofErr w:type="spellEnd"/>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0ABDF4" w14:textId="77777777" w:rsidR="00E3229B" w:rsidRPr="009371E5" w:rsidRDefault="00E3229B" w:rsidP="00286F11">
            <w:pPr>
              <w:pStyle w:val="Tabletext"/>
              <w:spacing w:before="60"/>
              <w:rPr>
                <w:lang w:val="en-GB"/>
              </w:rPr>
            </w:pPr>
            <w:bookmarkStart w:id="1327" w:name="lt_pId2887"/>
            <w:r w:rsidRPr="009371E5">
              <w:rPr>
                <w:rtl/>
                <w:lang w:val="en-GB"/>
              </w:rPr>
              <w:t xml:space="preserve">برنامج </w:t>
            </w:r>
            <w:r w:rsidRPr="006A77D0">
              <w:rPr>
                <w:rFonts w:cs="Times New Roman" w:hint="eastAsia"/>
                <w:szCs w:val="20"/>
                <w:rtl/>
                <w:lang w:val="en-GB"/>
              </w:rPr>
              <w:t>’</w:t>
            </w:r>
            <w:proofErr w:type="spellStart"/>
            <w:r w:rsidRPr="009371E5">
              <w:rPr>
                <w:lang w:val="en-GB"/>
              </w:rPr>
              <w:t>DefaultMix</w:t>
            </w:r>
            <w:proofErr w:type="spellEnd"/>
            <w:r w:rsidRPr="006A77D0">
              <w:rPr>
                <w:rFonts w:cs="Times New Roman" w:hint="eastAsia"/>
                <w:szCs w:val="20"/>
                <w:rtl/>
                <w:lang w:val="en-GB"/>
              </w:rPr>
              <w:t>‘</w:t>
            </w:r>
            <w:r w:rsidRPr="009371E5">
              <w:rPr>
                <w:rtl/>
                <w:lang w:val="en-GB"/>
              </w:rPr>
              <w:t xml:space="preserve"> الذي يتضمن محتوى </w:t>
            </w:r>
            <w:r w:rsidRPr="006A77D0">
              <w:rPr>
                <w:rFonts w:cs="Times New Roman" w:hint="eastAsia"/>
                <w:szCs w:val="20"/>
                <w:rtl/>
                <w:lang w:val="en-GB"/>
              </w:rPr>
              <w:t>’</w:t>
            </w:r>
            <w:r w:rsidRPr="009371E5">
              <w:rPr>
                <w:lang w:val="en-GB"/>
              </w:rPr>
              <w:t>Ambience</w:t>
            </w:r>
            <w:r w:rsidRPr="006A77D0">
              <w:rPr>
                <w:rFonts w:cs="Times New Roman" w:hint="eastAsia"/>
                <w:szCs w:val="20"/>
                <w:rtl/>
                <w:lang w:val="en-GB"/>
              </w:rPr>
              <w:t>‘</w:t>
            </w:r>
            <w:r w:rsidRPr="009371E5">
              <w:rPr>
                <w:rtl/>
                <w:lang w:val="en-GB"/>
              </w:rPr>
              <w:t xml:space="preserve"> و</w:t>
            </w:r>
            <w:r w:rsidRPr="006A77D0">
              <w:rPr>
                <w:rFonts w:cs="Times New Roman" w:hint="eastAsia"/>
                <w:szCs w:val="20"/>
                <w:rtl/>
                <w:lang w:val="en-GB"/>
              </w:rPr>
              <w:t>’</w:t>
            </w:r>
            <w:proofErr w:type="spellStart"/>
            <w:r w:rsidRPr="009371E5">
              <w:rPr>
                <w:lang w:val="en-GB"/>
              </w:rPr>
              <w:t>Main_Comm</w:t>
            </w:r>
            <w:proofErr w:type="spellEnd"/>
            <w:r w:rsidRPr="006A77D0">
              <w:rPr>
                <w:rFonts w:cs="Times New Roman" w:hint="eastAsia"/>
                <w:szCs w:val="20"/>
                <w:rtl/>
                <w:lang w:val="en-GB"/>
              </w:rPr>
              <w:t>‘</w:t>
            </w:r>
            <w:bookmarkEnd w:id="1327"/>
          </w:p>
        </w:tc>
      </w:tr>
      <w:tr w:rsidR="00E3229B" w:rsidRPr="009371E5" w14:paraId="6CF2075B" w14:textId="77777777" w:rsidTr="00422B43">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1091DEE" w14:textId="77777777" w:rsidR="00E3229B" w:rsidRPr="009371E5" w:rsidRDefault="00E3229B" w:rsidP="00286F11">
            <w:pPr>
              <w:pStyle w:val="Tabletext"/>
              <w:bidi w:val="0"/>
              <w:spacing w:before="60"/>
              <w:jc w:val="center"/>
              <w:rPr>
                <w:lang w:val="en-GB"/>
              </w:rPr>
            </w:pPr>
            <w:bookmarkStart w:id="1328" w:name="lt_pId2888"/>
            <w:proofErr w:type="spellStart"/>
            <w:r w:rsidRPr="009371E5">
              <w:rPr>
                <w:lang w:val="en-GB"/>
              </w:rPr>
              <w:t>audioProgramme</w:t>
            </w:r>
            <w:bookmarkEnd w:id="1328"/>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5CE1997" w14:textId="77777777" w:rsidR="00E3229B" w:rsidRPr="009371E5" w:rsidRDefault="00E3229B" w:rsidP="00286F11">
            <w:pPr>
              <w:pStyle w:val="Tabletext"/>
              <w:bidi w:val="0"/>
              <w:spacing w:before="60"/>
              <w:jc w:val="center"/>
              <w:rPr>
                <w:lang w:val="en-GB"/>
              </w:rPr>
            </w:pPr>
            <w:bookmarkStart w:id="1329" w:name="lt_pId2889"/>
            <w:r w:rsidRPr="009371E5">
              <w:rPr>
                <w:lang w:val="en-GB"/>
              </w:rPr>
              <w:t>APR_1002</w:t>
            </w:r>
            <w:bookmarkEnd w:id="1329"/>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EB87F70" w14:textId="77777777" w:rsidR="00E3229B" w:rsidRPr="009371E5" w:rsidRDefault="00E3229B" w:rsidP="00286F11">
            <w:pPr>
              <w:pStyle w:val="Tabletext"/>
              <w:bidi w:val="0"/>
              <w:spacing w:before="60"/>
              <w:jc w:val="center"/>
              <w:rPr>
                <w:lang w:val="en-GB"/>
              </w:rPr>
            </w:pPr>
            <w:bookmarkStart w:id="1330" w:name="lt_pId2890"/>
            <w:proofErr w:type="spellStart"/>
            <w:r w:rsidRPr="009371E5">
              <w:rPr>
                <w:lang w:val="en-GB"/>
              </w:rPr>
              <w:t>JustTheAction</w:t>
            </w:r>
            <w:bookmarkEnd w:id="1330"/>
            <w:proofErr w:type="spellEnd"/>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6FDAD67" w14:textId="77777777" w:rsidR="00E3229B" w:rsidRPr="009371E5" w:rsidRDefault="00E3229B" w:rsidP="00286F11">
            <w:pPr>
              <w:pStyle w:val="Tabletext"/>
              <w:spacing w:before="60"/>
            </w:pPr>
            <w:bookmarkStart w:id="1331" w:name="lt_pId2891"/>
            <w:r w:rsidRPr="009371E5">
              <w:rPr>
                <w:rtl/>
              </w:rPr>
              <w:t xml:space="preserve">برنامج </w:t>
            </w:r>
            <w:r w:rsidRPr="006A77D0">
              <w:rPr>
                <w:rFonts w:cs="Times New Roman" w:hint="eastAsia"/>
                <w:szCs w:val="20"/>
                <w:rtl/>
              </w:rPr>
              <w:t>’</w:t>
            </w:r>
            <w:proofErr w:type="spellStart"/>
            <w:r w:rsidRPr="009371E5">
              <w:t>JustTheAction</w:t>
            </w:r>
            <w:proofErr w:type="spellEnd"/>
            <w:r w:rsidRPr="006A77D0">
              <w:rPr>
                <w:rFonts w:cs="Times New Roman" w:hint="eastAsia"/>
                <w:szCs w:val="20"/>
                <w:rtl/>
              </w:rPr>
              <w:t>‘</w:t>
            </w:r>
            <w:r w:rsidRPr="009371E5">
              <w:rPr>
                <w:rtl/>
              </w:rPr>
              <w:t xml:space="preserve"> الذي يتضمن محتوى </w:t>
            </w:r>
            <w:r w:rsidRPr="006A77D0">
              <w:rPr>
                <w:rFonts w:cs="Times New Roman" w:hint="eastAsia"/>
                <w:szCs w:val="20"/>
                <w:rtl/>
              </w:rPr>
              <w:t>’</w:t>
            </w:r>
            <w:r w:rsidRPr="009371E5">
              <w:t>Ambience</w:t>
            </w:r>
            <w:r w:rsidRPr="006A77D0">
              <w:rPr>
                <w:rFonts w:cs="Times New Roman" w:hint="eastAsia"/>
                <w:szCs w:val="20"/>
                <w:rtl/>
              </w:rPr>
              <w:t>‘</w:t>
            </w:r>
            <w:r w:rsidRPr="009371E5">
              <w:rPr>
                <w:rtl/>
              </w:rPr>
              <w:t xml:space="preserve"> فقط</w:t>
            </w:r>
            <w:bookmarkEnd w:id="1331"/>
          </w:p>
        </w:tc>
      </w:tr>
      <w:tr w:rsidR="00E3229B" w:rsidRPr="009371E5" w14:paraId="116EA0E6" w14:textId="77777777" w:rsidTr="00422B43">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C111E14" w14:textId="77777777" w:rsidR="00E3229B" w:rsidRPr="009371E5" w:rsidRDefault="00E3229B" w:rsidP="00286F11">
            <w:pPr>
              <w:pStyle w:val="Tabletext"/>
              <w:bidi w:val="0"/>
              <w:spacing w:before="60"/>
              <w:jc w:val="center"/>
              <w:rPr>
                <w:lang w:val="en-GB"/>
              </w:rPr>
            </w:pPr>
            <w:bookmarkStart w:id="1332" w:name="lt_pId2892"/>
            <w:proofErr w:type="spellStart"/>
            <w:r w:rsidRPr="009371E5">
              <w:rPr>
                <w:lang w:val="en-GB"/>
              </w:rPr>
              <w:t>audioProgramme</w:t>
            </w:r>
            <w:bookmarkEnd w:id="1332"/>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7BBAE05" w14:textId="77777777" w:rsidR="00E3229B" w:rsidRPr="009371E5" w:rsidRDefault="00E3229B" w:rsidP="00286F11">
            <w:pPr>
              <w:pStyle w:val="Tabletext"/>
              <w:bidi w:val="0"/>
              <w:spacing w:before="60"/>
              <w:jc w:val="center"/>
              <w:rPr>
                <w:lang w:val="en-GB"/>
              </w:rPr>
            </w:pPr>
            <w:bookmarkStart w:id="1333" w:name="lt_pId2893"/>
            <w:r w:rsidRPr="009371E5">
              <w:rPr>
                <w:lang w:val="en-GB"/>
              </w:rPr>
              <w:t>APR_1003</w:t>
            </w:r>
            <w:bookmarkEnd w:id="1333"/>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60FDDF7" w14:textId="77777777" w:rsidR="00E3229B" w:rsidRPr="009371E5" w:rsidRDefault="00E3229B" w:rsidP="00286F11">
            <w:pPr>
              <w:pStyle w:val="Tabletext"/>
              <w:bidi w:val="0"/>
              <w:spacing w:before="60"/>
              <w:jc w:val="center"/>
              <w:rPr>
                <w:lang w:val="en-GB"/>
              </w:rPr>
            </w:pPr>
            <w:bookmarkStart w:id="1334" w:name="lt_pId2894"/>
            <w:proofErr w:type="spellStart"/>
            <w:r w:rsidRPr="009371E5">
              <w:rPr>
                <w:lang w:val="en-GB"/>
              </w:rPr>
              <w:t>ClearCommentary</w:t>
            </w:r>
            <w:bookmarkEnd w:id="1334"/>
            <w:proofErr w:type="spellEnd"/>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C33901" w14:textId="77777777" w:rsidR="00E3229B" w:rsidRPr="009371E5" w:rsidRDefault="00E3229B" w:rsidP="00286F11">
            <w:pPr>
              <w:pStyle w:val="Tabletext"/>
              <w:spacing w:before="60"/>
            </w:pPr>
            <w:bookmarkStart w:id="1335" w:name="lt_pId2895"/>
            <w:r w:rsidRPr="009371E5">
              <w:rPr>
                <w:rtl/>
              </w:rPr>
              <w:t xml:space="preserve">برنامج </w:t>
            </w:r>
            <w:r w:rsidRPr="006A77D0">
              <w:rPr>
                <w:rFonts w:cs="Times New Roman" w:hint="eastAsia"/>
                <w:szCs w:val="20"/>
                <w:rtl/>
              </w:rPr>
              <w:t>’</w:t>
            </w:r>
            <w:proofErr w:type="spellStart"/>
            <w:r w:rsidRPr="009371E5">
              <w:t>ClearCommentary</w:t>
            </w:r>
            <w:proofErr w:type="spellEnd"/>
            <w:r w:rsidRPr="006A77D0">
              <w:rPr>
                <w:rFonts w:cs="Times New Roman" w:hint="eastAsia"/>
                <w:szCs w:val="20"/>
                <w:rtl/>
              </w:rPr>
              <w:t>‘</w:t>
            </w:r>
            <w:r w:rsidRPr="009371E5">
              <w:rPr>
                <w:rtl/>
              </w:rPr>
              <w:t xml:space="preserve"> الذي يتضمن محتوى </w:t>
            </w:r>
            <w:r w:rsidRPr="006A77D0">
              <w:rPr>
                <w:rFonts w:cs="Times New Roman" w:hint="eastAsia"/>
                <w:szCs w:val="20"/>
                <w:rtl/>
              </w:rPr>
              <w:t>’</w:t>
            </w:r>
            <w:proofErr w:type="spellStart"/>
            <w:r w:rsidRPr="009371E5">
              <w:t>Main_Comm</w:t>
            </w:r>
            <w:proofErr w:type="spellEnd"/>
            <w:r w:rsidRPr="006A77D0">
              <w:rPr>
                <w:rFonts w:cs="Times New Roman" w:hint="eastAsia"/>
                <w:szCs w:val="20"/>
                <w:rtl/>
              </w:rPr>
              <w:t>‘</w:t>
            </w:r>
            <w:r w:rsidRPr="009371E5">
              <w:rPr>
                <w:rtl/>
              </w:rPr>
              <w:t xml:space="preserve"> فقط</w:t>
            </w:r>
            <w:bookmarkEnd w:id="1335"/>
          </w:p>
        </w:tc>
      </w:tr>
      <w:tr w:rsidR="00E3229B" w:rsidRPr="009371E5" w14:paraId="07031281" w14:textId="77777777" w:rsidTr="00422B43">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C1F609C" w14:textId="77777777" w:rsidR="00E3229B" w:rsidRPr="009371E5" w:rsidRDefault="00E3229B" w:rsidP="00286F11">
            <w:pPr>
              <w:pStyle w:val="Tabletext"/>
              <w:bidi w:val="0"/>
              <w:spacing w:before="60"/>
              <w:jc w:val="center"/>
              <w:rPr>
                <w:lang w:val="en-GB"/>
              </w:rPr>
            </w:pPr>
            <w:bookmarkStart w:id="1336" w:name="lt_pId2896"/>
            <w:proofErr w:type="spellStart"/>
            <w:r w:rsidRPr="009371E5">
              <w:rPr>
                <w:lang w:val="en-GB"/>
              </w:rPr>
              <w:t>audioProgramme</w:t>
            </w:r>
            <w:bookmarkEnd w:id="1336"/>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ACA1E55" w14:textId="77777777" w:rsidR="00E3229B" w:rsidRPr="009371E5" w:rsidRDefault="00E3229B" w:rsidP="00286F11">
            <w:pPr>
              <w:pStyle w:val="Tabletext"/>
              <w:bidi w:val="0"/>
              <w:spacing w:before="60"/>
              <w:jc w:val="center"/>
              <w:rPr>
                <w:lang w:val="en-GB"/>
              </w:rPr>
            </w:pPr>
            <w:bookmarkStart w:id="1337" w:name="lt_pId2897"/>
            <w:r w:rsidRPr="009371E5">
              <w:rPr>
                <w:lang w:val="en-GB"/>
              </w:rPr>
              <w:t>AP</w:t>
            </w:r>
            <w:r>
              <w:t>R</w:t>
            </w:r>
            <w:r w:rsidRPr="009371E5">
              <w:rPr>
                <w:lang w:val="en-GB"/>
              </w:rPr>
              <w:t>_1004</w:t>
            </w:r>
            <w:bookmarkEnd w:id="1337"/>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6FA7EAA" w14:textId="77777777" w:rsidR="00E3229B" w:rsidRPr="009371E5" w:rsidRDefault="00E3229B" w:rsidP="00286F11">
            <w:pPr>
              <w:pStyle w:val="Tabletext"/>
              <w:bidi w:val="0"/>
              <w:spacing w:before="60"/>
              <w:jc w:val="center"/>
              <w:rPr>
                <w:lang w:val="en-GB"/>
              </w:rPr>
            </w:pPr>
            <w:bookmarkStart w:id="1338" w:name="lt_pId2898"/>
            <w:proofErr w:type="spellStart"/>
            <w:r w:rsidRPr="009371E5">
              <w:rPr>
                <w:lang w:val="en-GB"/>
              </w:rPr>
              <w:t>HomeTeam</w:t>
            </w:r>
            <w:bookmarkEnd w:id="1338"/>
            <w:proofErr w:type="spellEnd"/>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DA2D28" w14:textId="77777777" w:rsidR="00E3229B" w:rsidRPr="009371E5" w:rsidRDefault="00E3229B" w:rsidP="00286F11">
            <w:pPr>
              <w:pStyle w:val="Tabletext"/>
              <w:spacing w:before="60"/>
            </w:pPr>
            <w:bookmarkStart w:id="1339" w:name="lt_pId2899"/>
            <w:r w:rsidRPr="009371E5">
              <w:rPr>
                <w:rtl/>
              </w:rPr>
              <w:t xml:space="preserve">برنامج </w:t>
            </w:r>
            <w:r w:rsidRPr="006A77D0">
              <w:rPr>
                <w:rFonts w:cs="Times New Roman" w:hint="eastAsia"/>
                <w:szCs w:val="20"/>
                <w:rtl/>
              </w:rPr>
              <w:t>’</w:t>
            </w:r>
            <w:proofErr w:type="spellStart"/>
            <w:r w:rsidRPr="009371E5">
              <w:t>HomeTeam</w:t>
            </w:r>
            <w:proofErr w:type="spellEnd"/>
            <w:r w:rsidRPr="006A77D0">
              <w:rPr>
                <w:rFonts w:cs="Times New Roman" w:hint="eastAsia"/>
                <w:szCs w:val="20"/>
                <w:rtl/>
              </w:rPr>
              <w:t>‘</w:t>
            </w:r>
            <w:r w:rsidRPr="009371E5">
              <w:rPr>
                <w:rtl/>
              </w:rPr>
              <w:t xml:space="preserve"> الذي يتضمن محتوى </w:t>
            </w:r>
            <w:r w:rsidRPr="006A77D0">
              <w:rPr>
                <w:rFonts w:cs="Times New Roman" w:hint="eastAsia"/>
                <w:szCs w:val="20"/>
                <w:rtl/>
              </w:rPr>
              <w:t>’</w:t>
            </w:r>
            <w:r w:rsidRPr="009371E5">
              <w:t>Ambience</w:t>
            </w:r>
            <w:r w:rsidRPr="006A77D0">
              <w:rPr>
                <w:rFonts w:cs="Times New Roman" w:hint="eastAsia"/>
                <w:szCs w:val="20"/>
                <w:rtl/>
              </w:rPr>
              <w:t>‘</w:t>
            </w:r>
            <w:r w:rsidRPr="009371E5">
              <w:rPr>
                <w:rtl/>
              </w:rPr>
              <w:t xml:space="preserve"> و</w:t>
            </w:r>
            <w:r w:rsidRPr="006A77D0">
              <w:rPr>
                <w:rFonts w:cs="Times New Roman" w:hint="eastAsia"/>
                <w:szCs w:val="20"/>
                <w:rtl/>
              </w:rPr>
              <w:t>’</w:t>
            </w:r>
            <w:proofErr w:type="spellStart"/>
            <w:r w:rsidRPr="009371E5">
              <w:t>Home_Comm</w:t>
            </w:r>
            <w:proofErr w:type="spellEnd"/>
            <w:r w:rsidRPr="006A77D0">
              <w:rPr>
                <w:rFonts w:cs="Times New Roman" w:hint="eastAsia"/>
                <w:szCs w:val="20"/>
                <w:rtl/>
              </w:rPr>
              <w:t>‘</w:t>
            </w:r>
            <w:bookmarkEnd w:id="1339"/>
          </w:p>
        </w:tc>
      </w:tr>
      <w:tr w:rsidR="00E3229B" w:rsidRPr="009371E5" w14:paraId="0E72C207" w14:textId="77777777" w:rsidTr="00422B43">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BE99078" w14:textId="77777777" w:rsidR="00E3229B" w:rsidRPr="009371E5" w:rsidRDefault="00E3229B" w:rsidP="00286F11">
            <w:pPr>
              <w:pStyle w:val="Tabletext"/>
              <w:bidi w:val="0"/>
              <w:spacing w:before="60"/>
              <w:jc w:val="center"/>
              <w:rPr>
                <w:lang w:val="en-GB"/>
              </w:rPr>
            </w:pPr>
            <w:bookmarkStart w:id="1340" w:name="lt_pId2900"/>
            <w:proofErr w:type="spellStart"/>
            <w:r w:rsidRPr="009371E5">
              <w:rPr>
                <w:lang w:val="en-GB"/>
              </w:rPr>
              <w:t>audioProgramme</w:t>
            </w:r>
            <w:bookmarkEnd w:id="1340"/>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A581F80" w14:textId="77777777" w:rsidR="00E3229B" w:rsidRPr="009371E5" w:rsidRDefault="00E3229B" w:rsidP="00286F11">
            <w:pPr>
              <w:pStyle w:val="Tabletext"/>
              <w:bidi w:val="0"/>
              <w:spacing w:before="60"/>
              <w:jc w:val="center"/>
              <w:rPr>
                <w:lang w:val="en-GB"/>
              </w:rPr>
            </w:pPr>
            <w:bookmarkStart w:id="1341" w:name="lt_pId2901"/>
            <w:r w:rsidRPr="009371E5">
              <w:rPr>
                <w:lang w:val="en-GB"/>
              </w:rPr>
              <w:t>AP</w:t>
            </w:r>
            <w:r>
              <w:rPr>
                <w:lang w:val="en-GB"/>
              </w:rPr>
              <w:t>R</w:t>
            </w:r>
            <w:r w:rsidRPr="009371E5">
              <w:rPr>
                <w:lang w:val="en-GB"/>
              </w:rPr>
              <w:t>_1005</w:t>
            </w:r>
            <w:bookmarkEnd w:id="1341"/>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1BD733D" w14:textId="77777777" w:rsidR="00E3229B" w:rsidRPr="009371E5" w:rsidRDefault="00E3229B" w:rsidP="00286F11">
            <w:pPr>
              <w:pStyle w:val="Tabletext"/>
              <w:bidi w:val="0"/>
              <w:spacing w:before="60"/>
              <w:jc w:val="center"/>
              <w:rPr>
                <w:lang w:val="en-GB"/>
              </w:rPr>
            </w:pPr>
            <w:bookmarkStart w:id="1342" w:name="lt_pId2902"/>
            <w:proofErr w:type="spellStart"/>
            <w:r w:rsidRPr="009371E5">
              <w:rPr>
                <w:lang w:val="en-GB"/>
              </w:rPr>
              <w:t>AwayTeam</w:t>
            </w:r>
            <w:bookmarkEnd w:id="1342"/>
            <w:proofErr w:type="spellEnd"/>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BFAC55F" w14:textId="77777777" w:rsidR="00E3229B" w:rsidRPr="00290793" w:rsidRDefault="00E3229B" w:rsidP="00286F11">
            <w:pPr>
              <w:pStyle w:val="Tabletext"/>
              <w:spacing w:before="60"/>
            </w:pPr>
            <w:bookmarkStart w:id="1343" w:name="lt_pId2903"/>
            <w:r w:rsidRPr="00290793">
              <w:rPr>
                <w:rtl/>
              </w:rPr>
              <w:t xml:space="preserve">برنامج </w:t>
            </w:r>
            <w:r w:rsidRPr="00290793">
              <w:rPr>
                <w:rFonts w:cs="Times New Roman" w:hint="eastAsia"/>
                <w:szCs w:val="20"/>
                <w:rtl/>
              </w:rPr>
              <w:t>’</w:t>
            </w:r>
            <w:proofErr w:type="spellStart"/>
            <w:r w:rsidRPr="00290793">
              <w:t>AwayTeam</w:t>
            </w:r>
            <w:proofErr w:type="spellEnd"/>
            <w:r w:rsidRPr="00290793">
              <w:rPr>
                <w:rFonts w:cs="Times New Roman" w:hint="eastAsia"/>
                <w:szCs w:val="20"/>
                <w:rtl/>
              </w:rPr>
              <w:t>‘</w:t>
            </w:r>
            <w:r w:rsidRPr="00290793">
              <w:rPr>
                <w:rtl/>
              </w:rPr>
              <w:t xml:space="preserve"> الذي يتضمن محتوى</w:t>
            </w:r>
            <w:r>
              <w:rPr>
                <w:rtl/>
              </w:rPr>
              <w:br/>
            </w:r>
            <w:r w:rsidRPr="00290793">
              <w:rPr>
                <w:rFonts w:cs="Times New Roman" w:hint="eastAsia"/>
                <w:szCs w:val="20"/>
                <w:rtl/>
              </w:rPr>
              <w:t>’</w:t>
            </w:r>
            <w:r w:rsidRPr="00290793">
              <w:t>Ambience</w:t>
            </w:r>
            <w:r w:rsidRPr="00290793">
              <w:rPr>
                <w:rFonts w:cs="Times New Roman" w:hint="eastAsia"/>
                <w:szCs w:val="20"/>
                <w:rtl/>
              </w:rPr>
              <w:t>‘</w:t>
            </w:r>
            <w:r w:rsidRPr="00290793">
              <w:rPr>
                <w:rtl/>
              </w:rPr>
              <w:t xml:space="preserve"> و</w:t>
            </w:r>
            <w:r w:rsidRPr="00290793">
              <w:rPr>
                <w:rFonts w:cs="Times New Roman" w:hint="eastAsia"/>
                <w:szCs w:val="20"/>
                <w:rtl/>
              </w:rPr>
              <w:t>’</w:t>
            </w:r>
            <w:proofErr w:type="spellStart"/>
            <w:r w:rsidRPr="00290793">
              <w:t>Away_Comm</w:t>
            </w:r>
            <w:r w:rsidRPr="00290793">
              <w:rPr>
                <w:rFonts w:cs="Times New Roman" w:hint="eastAsia"/>
                <w:szCs w:val="20"/>
              </w:rPr>
              <w:t>‘</w:t>
            </w:r>
            <w:r w:rsidRPr="00290793">
              <w:t>content</w:t>
            </w:r>
            <w:bookmarkEnd w:id="1343"/>
            <w:proofErr w:type="spellEnd"/>
          </w:p>
        </w:tc>
      </w:tr>
    </w:tbl>
    <w:p w14:paraId="638A4B66" w14:textId="77777777" w:rsidR="00E3229B" w:rsidRPr="009371E5" w:rsidRDefault="00E3229B" w:rsidP="00E3229B">
      <w:pPr>
        <w:pStyle w:val="Heading2"/>
        <w:rPr>
          <w:rtl/>
          <w:lang w:bidi="ar-EG"/>
        </w:rPr>
      </w:pPr>
      <w:bookmarkStart w:id="1344" w:name="_Toc460502859"/>
      <w:bookmarkStart w:id="1345" w:name="_Toc527718872"/>
      <w:bookmarkStart w:id="1346" w:name="_Toc38898550"/>
      <w:r>
        <w:rPr>
          <w:lang w:bidi="ar-EG"/>
        </w:rPr>
        <w:t>2.5</w:t>
      </w:r>
      <w:r>
        <w:rPr>
          <w:rtl/>
          <w:lang w:bidi="ar-EG"/>
        </w:rPr>
        <w:tab/>
      </w:r>
      <w:bookmarkEnd w:id="1344"/>
      <w:r>
        <w:rPr>
          <w:rFonts w:hint="cs"/>
          <w:rtl/>
          <w:lang w:bidi="ar-EG"/>
        </w:rPr>
        <w:t>العلاقات بين العناصر</w:t>
      </w:r>
      <w:bookmarkEnd w:id="1345"/>
      <w:bookmarkEnd w:id="1346"/>
    </w:p>
    <w:p w14:paraId="4B7B857C" w14:textId="26CB2265" w:rsidR="00E3229B" w:rsidRPr="009371E5" w:rsidRDefault="00E3229B" w:rsidP="00690945">
      <w:pPr>
        <w:rPr>
          <w:rtl/>
          <w:lang w:bidi="ar-EG"/>
        </w:rPr>
      </w:pPr>
      <w:r w:rsidRPr="009371E5">
        <w:rPr>
          <w:rtl/>
          <w:lang w:bidi="ar-EG"/>
        </w:rPr>
        <w:t xml:space="preserve">يُظهر الرسم البياني </w:t>
      </w:r>
      <w:r w:rsidR="00AD2D70">
        <w:rPr>
          <w:rFonts w:hint="cs"/>
          <w:rtl/>
          <w:lang w:bidi="ar-EG"/>
        </w:rPr>
        <w:t xml:space="preserve">في الشكل </w:t>
      </w:r>
      <w:r w:rsidR="00AD2D70">
        <w:rPr>
          <w:lang w:bidi="ar-EG"/>
        </w:rPr>
        <w:t>18</w:t>
      </w:r>
      <w:r w:rsidR="00A5464D">
        <w:rPr>
          <w:rFonts w:hint="cs"/>
          <w:rtl/>
          <w:lang w:bidi="ar-EG"/>
        </w:rPr>
        <w:t xml:space="preserve"> </w:t>
      </w:r>
      <w:r w:rsidRPr="009371E5">
        <w:rPr>
          <w:rtl/>
          <w:lang w:bidi="ar-EG"/>
        </w:rPr>
        <w:t xml:space="preserve">كيفية ارتباط العناصر المعرَّفة فيما بينها. ويغطي النصف العلوي من الرسم البياني العناصر التي تصف كائنات قناة نسق </w:t>
      </w:r>
      <w:r w:rsidRPr="000D7628">
        <w:rPr>
          <w:lang w:bidi="ar-EG"/>
        </w:rPr>
        <w:t>5</w:t>
      </w:r>
      <w:r w:rsidR="00690945">
        <w:rPr>
          <w:lang w:bidi="ar-EG"/>
        </w:rPr>
        <w:t>,</w:t>
      </w:r>
      <w:r w:rsidRPr="000D7628">
        <w:rPr>
          <w:lang w:bidi="ar-EG"/>
        </w:rPr>
        <w:t>1</w:t>
      </w:r>
      <w:r>
        <w:rPr>
          <w:rtl/>
          <w:lang w:bidi="ar-EG"/>
        </w:rPr>
        <w:t xml:space="preserve"> </w:t>
      </w:r>
      <w:r w:rsidRPr="009371E5">
        <w:rPr>
          <w:rtl/>
          <w:lang w:bidi="ar-EG"/>
        </w:rPr>
        <w:t>لأجواء المكان/سرير و</w:t>
      </w:r>
      <w:r w:rsidRPr="009371E5">
        <w:rPr>
          <w:lang w:bidi="ar-EG"/>
        </w:rPr>
        <w:t>4</w:t>
      </w:r>
      <w:r w:rsidRPr="009371E5">
        <w:rPr>
          <w:rtl/>
          <w:lang w:bidi="ar-EG"/>
        </w:rPr>
        <w:t xml:space="preserve"> كائنات أحادية. وتوضح الكتلة </w:t>
      </w:r>
      <w:r w:rsidRPr="009371E5">
        <w:rPr>
          <w:rFonts w:cs="Times New Roman"/>
          <w:i/>
          <w:szCs w:val="22"/>
          <w:rtl/>
          <w:lang w:bidi="ar-EG"/>
        </w:rPr>
        <w:t>&lt;</w:t>
      </w:r>
      <w:proofErr w:type="spellStart"/>
      <w:r w:rsidRPr="009371E5">
        <w:rPr>
          <w:i/>
          <w:lang w:bidi="ar-EG"/>
        </w:rPr>
        <w:t>chna</w:t>
      </w:r>
      <w:proofErr w:type="spellEnd"/>
      <w:r w:rsidRPr="00540DB7">
        <w:rPr>
          <w:rFonts w:cs="Times New Roman"/>
          <w:i/>
          <w:szCs w:val="22"/>
          <w:rtl/>
          <w:lang w:bidi="ar-EG"/>
        </w:rPr>
        <w:t>&gt;</w:t>
      </w:r>
      <w:r w:rsidRPr="009371E5">
        <w:rPr>
          <w:i/>
          <w:rtl/>
          <w:lang w:bidi="ar-EG"/>
        </w:rPr>
        <w:t xml:space="preserve"> في الجزء المتوسط</w:t>
      </w:r>
      <w:r w:rsidRPr="009371E5">
        <w:rPr>
          <w:rtl/>
          <w:lang w:bidi="ar-EG"/>
        </w:rPr>
        <w:t xml:space="preserve"> كيف تقام الصلة بين المسارت وتعاريف النسق. وترد عناصر تعريف المحتوى في أسفل الرسم البياني، حيث يحتوي عنصر الكائن السمعي، </w:t>
      </w:r>
      <w:proofErr w:type="spellStart"/>
      <w:r w:rsidRPr="009371E5">
        <w:rPr>
          <w:lang w:bidi="ar-EG"/>
        </w:rPr>
        <w:t>audioObject</w:t>
      </w:r>
      <w:proofErr w:type="spellEnd"/>
      <w:r w:rsidRPr="009371E5">
        <w:rPr>
          <w:rtl/>
          <w:lang w:bidi="ar-EG"/>
        </w:rPr>
        <w:t xml:space="preserve">، على إحالات المعرف الفريد </w:t>
      </w:r>
      <w:r w:rsidRPr="009371E5">
        <w:rPr>
          <w:rFonts w:cs="Times New Roman"/>
          <w:szCs w:val="22"/>
          <w:rtl/>
          <w:lang w:bidi="ar-EG"/>
        </w:rPr>
        <w:t>(</w:t>
      </w:r>
      <w:r w:rsidRPr="009371E5">
        <w:rPr>
          <w:rFonts w:cs="Times New Roman"/>
          <w:szCs w:val="22"/>
          <w:lang w:bidi="ar-EG"/>
        </w:rPr>
        <w:t>UID</w:t>
      </w:r>
      <w:r w:rsidRPr="009371E5">
        <w:rPr>
          <w:rFonts w:cs="Times New Roman"/>
          <w:szCs w:val="22"/>
          <w:rtl/>
          <w:lang w:bidi="ar-EG"/>
        </w:rPr>
        <w:t>)</w:t>
      </w:r>
      <w:r w:rsidRPr="009371E5">
        <w:rPr>
          <w:rtl/>
          <w:lang w:bidi="ar-EG"/>
        </w:rPr>
        <w:t xml:space="preserve"> للمسار إلى المعرف الفريد في الكتلة </w:t>
      </w:r>
      <w:r w:rsidRPr="009371E5">
        <w:rPr>
          <w:rFonts w:cs="Times New Roman"/>
          <w:szCs w:val="22"/>
          <w:rtl/>
          <w:lang w:bidi="ar-EG"/>
        </w:rPr>
        <w:t>&lt;</w:t>
      </w:r>
      <w:proofErr w:type="spellStart"/>
      <w:r w:rsidRPr="00290793">
        <w:rPr>
          <w:i/>
          <w:iCs/>
          <w:lang w:bidi="ar-EG"/>
        </w:rPr>
        <w:t>chna</w:t>
      </w:r>
      <w:proofErr w:type="spellEnd"/>
      <w:r w:rsidRPr="00540DB7">
        <w:rPr>
          <w:rFonts w:cs="Times New Roman"/>
          <w:szCs w:val="22"/>
          <w:rtl/>
          <w:lang w:bidi="ar-EG"/>
        </w:rPr>
        <w:t>&gt;</w:t>
      </w:r>
      <w:r w:rsidRPr="009371E5">
        <w:rPr>
          <w:rtl/>
          <w:lang w:bidi="ar-EG"/>
        </w:rPr>
        <w:t>.</w:t>
      </w:r>
    </w:p>
    <w:p w14:paraId="5CBCC26F" w14:textId="77777777" w:rsidR="00E3229B" w:rsidRDefault="00E3229B" w:rsidP="00E206E9">
      <w:pPr>
        <w:pStyle w:val="FigureNo0"/>
        <w:rPr>
          <w:noProof/>
          <w:rtl/>
          <w:lang w:bidi="ar-EG"/>
        </w:rPr>
      </w:pPr>
      <w:r>
        <w:rPr>
          <w:rFonts w:hint="cs"/>
          <w:noProof/>
          <w:rtl/>
        </w:rPr>
        <w:lastRenderedPageBreak/>
        <w:t xml:space="preserve">الشكل </w:t>
      </w:r>
      <w:r w:rsidR="00A5464D">
        <w:rPr>
          <w:noProof/>
        </w:rPr>
        <w:t>18</w:t>
      </w:r>
    </w:p>
    <w:p w14:paraId="507BF4BD" w14:textId="77777777" w:rsidR="00E3229B" w:rsidRPr="00CD1CA5" w:rsidRDefault="00B76A49" w:rsidP="00286F11">
      <w:pPr>
        <w:pStyle w:val="FigureTitle"/>
        <w:rPr>
          <w:noProof/>
          <w:rtl/>
        </w:rPr>
      </w:pPr>
      <w:r>
        <w:rPr>
          <w:rFonts w:hint="cs"/>
          <w:rtl/>
        </w:rPr>
        <w:t>مخطط</w:t>
      </w:r>
      <w:r w:rsidR="00E3229B" w:rsidRPr="00CD1CA5">
        <w:rPr>
          <w:rFonts w:hint="cs"/>
          <w:rtl/>
        </w:rPr>
        <w:t xml:space="preserve"> ل</w:t>
      </w:r>
      <w:r w:rsidR="00E3229B" w:rsidRPr="00CD1CA5">
        <w:rPr>
          <w:rtl/>
        </w:rPr>
        <w:t>مثال إشارة سمعية مفصَّلة على مقاس شخصي</w:t>
      </w:r>
    </w:p>
    <w:p w14:paraId="3E68DD63" w14:textId="02D8EAC6" w:rsidR="00E3229B" w:rsidRPr="009371E5" w:rsidRDefault="001A5C54" w:rsidP="00E206E9">
      <w:pPr>
        <w:pStyle w:val="Figure"/>
        <w:rPr>
          <w:rtl/>
          <w:lang w:val="en-GB" w:bidi="ar-EG"/>
        </w:rPr>
      </w:pPr>
      <w:r w:rsidRPr="002102A4">
        <w:rPr>
          <w:rFonts w:ascii="Dubai" w:hAnsi="Dubai" w:cs="Dubai"/>
          <w:noProof/>
          <w:lang w:eastAsia="en-GB"/>
        </w:rPr>
        <w:drawing>
          <wp:inline distT="0" distB="0" distL="0" distR="0" wp14:anchorId="56B36A8C" wp14:editId="33D94132">
            <wp:extent cx="5731510" cy="6747089"/>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S.2076-18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6747089"/>
                    </a:xfrm>
                    <a:prstGeom prst="rect">
                      <a:avLst/>
                    </a:prstGeom>
                  </pic:spPr>
                </pic:pic>
              </a:graphicData>
            </a:graphic>
          </wp:inline>
        </w:drawing>
      </w:r>
    </w:p>
    <w:p w14:paraId="5801F9ED" w14:textId="77777777" w:rsidR="00227401" w:rsidRDefault="00227401">
      <w:pPr>
        <w:tabs>
          <w:tab w:val="clear" w:pos="794"/>
        </w:tabs>
        <w:overflowPunct/>
        <w:autoSpaceDE/>
        <w:autoSpaceDN/>
        <w:bidi w:val="0"/>
        <w:adjustRightInd/>
        <w:spacing w:before="0" w:line="240" w:lineRule="auto"/>
        <w:jc w:val="left"/>
        <w:textAlignment w:val="auto"/>
        <w:rPr>
          <w:rFonts w:ascii="Times New Roman Bold" w:hAnsi="Times New Roman Bold"/>
          <w:b/>
          <w:bCs/>
          <w:sz w:val="24"/>
          <w:szCs w:val="32"/>
          <w:lang w:bidi="ar-EG"/>
        </w:rPr>
      </w:pPr>
      <w:bookmarkStart w:id="1347" w:name="_Toc460502860"/>
      <w:r>
        <w:rPr>
          <w:lang w:bidi="ar-EG"/>
        </w:rPr>
        <w:br w:type="page"/>
      </w:r>
    </w:p>
    <w:p w14:paraId="5EDDE691" w14:textId="77777777" w:rsidR="00E3229B" w:rsidRPr="009371E5" w:rsidRDefault="00E3229B" w:rsidP="00E3229B">
      <w:pPr>
        <w:pStyle w:val="Heading2"/>
        <w:rPr>
          <w:lang w:bidi="ar-EG"/>
        </w:rPr>
      </w:pPr>
      <w:bookmarkStart w:id="1348" w:name="_Toc527718873"/>
      <w:bookmarkStart w:id="1349" w:name="_Toc38898551"/>
      <w:r>
        <w:rPr>
          <w:lang w:bidi="ar-EG"/>
        </w:rPr>
        <w:lastRenderedPageBreak/>
        <w:t>3.5</w:t>
      </w:r>
      <w:r w:rsidRPr="009371E5">
        <w:rPr>
          <w:rtl/>
          <w:lang w:bidi="ar-EG"/>
        </w:rPr>
        <w:tab/>
        <w:t>عينة شفرة</w:t>
      </w:r>
      <w:bookmarkEnd w:id="1347"/>
      <w:bookmarkEnd w:id="1348"/>
      <w:bookmarkEnd w:id="1349"/>
    </w:p>
    <w:p w14:paraId="01E330FB" w14:textId="77777777" w:rsidR="00E3229B" w:rsidRPr="009371E5" w:rsidRDefault="00E3229B" w:rsidP="00341DE6">
      <w:pPr>
        <w:spacing w:after="80"/>
        <w:rPr>
          <w:rtl/>
          <w:lang w:bidi="ar-EG"/>
        </w:rPr>
      </w:pPr>
      <w:r w:rsidRPr="009371E5">
        <w:rPr>
          <w:rtl/>
          <w:lang w:bidi="ar-EG"/>
        </w:rPr>
        <w:t xml:space="preserve">توخياً للوضوح، لا تتضمن عينة شفرة </w:t>
      </w:r>
      <w:r w:rsidRPr="009371E5">
        <w:rPr>
          <w:lang w:bidi="ar-EG"/>
        </w:rPr>
        <w:t>XML</w:t>
      </w:r>
      <w:r w:rsidRPr="009371E5">
        <w:rPr>
          <w:rtl/>
          <w:lang w:bidi="ar-EG"/>
        </w:rPr>
        <w:t xml:space="preserve"> هذه عنصر </w:t>
      </w:r>
      <w:proofErr w:type="spellStart"/>
      <w:r w:rsidRPr="009371E5">
        <w:rPr>
          <w:lang w:bidi="ar-EG"/>
        </w:rPr>
        <w:t>audioFormatExtended</w:t>
      </w:r>
      <w:proofErr w:type="spellEnd"/>
      <w:r w:rsidRPr="009371E5">
        <w:rPr>
          <w:rtl/>
          <w:lang w:bidi="ar-EG"/>
        </w:rPr>
        <w:t xml:space="preserve"> الرئيسي ورأسية </w:t>
      </w:r>
      <w:r w:rsidRPr="009371E5">
        <w:rPr>
          <w:lang w:bidi="ar-EG"/>
        </w:rPr>
        <w:t>XML</w:t>
      </w:r>
      <w:r w:rsidRPr="009371E5">
        <w:rPr>
          <w:rtl/>
          <w:lang w:bidi="ar-EG"/>
        </w:rPr>
        <w:t>.</w:t>
      </w:r>
      <w:r>
        <w:rPr>
          <w:rFonts w:hint="cs"/>
          <w:rtl/>
          <w:lang w:bidi="ar-EG"/>
        </w:rPr>
        <w:t xml:space="preserve"> </w:t>
      </w:r>
      <w:r w:rsidRPr="009371E5">
        <w:rPr>
          <w:rtl/>
          <w:lang w:bidi="ar-EG"/>
        </w:rPr>
        <w:t>ويغطي هذا المقتطف من الشفرة عناصر النسق والمحتوى على السواء:</w:t>
      </w:r>
    </w:p>
    <w:tbl>
      <w:tblPr>
        <w:tblW w:w="0" w:type="auto"/>
        <w:tblInd w:w="46" w:type="dxa"/>
        <w:tblCellMar>
          <w:left w:w="10" w:type="dxa"/>
          <w:right w:w="10" w:type="dxa"/>
        </w:tblCellMar>
        <w:tblLook w:val="00A0" w:firstRow="1" w:lastRow="0" w:firstColumn="1" w:lastColumn="0" w:noHBand="0" w:noVBand="0"/>
      </w:tblPr>
      <w:tblGrid>
        <w:gridCol w:w="9587"/>
      </w:tblGrid>
      <w:tr w:rsidR="00E3229B" w:rsidRPr="005F4807" w14:paraId="16E91EB6" w14:textId="77777777" w:rsidTr="00422B43">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3DABAAB" w14:textId="77777777" w:rsidR="00E3229B" w:rsidRPr="000415F9"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bookmarkStart w:id="1350" w:name="lt_pId3213"/>
            <w:bookmarkStart w:id="1351" w:name="_Toc460502861"/>
            <w:r w:rsidRPr="000415F9">
              <w:rPr>
                <w:rFonts w:ascii="Courier New" w:hAnsi="Courier New"/>
                <w:sz w:val="18"/>
                <w:lang w:val="fr-CH"/>
              </w:rPr>
              <w:t>&lt;!-- ############ --&gt;</w:t>
            </w:r>
          </w:p>
          <w:p w14:paraId="7937EF69" w14:textId="77777777" w:rsidR="00E3229B" w:rsidRPr="000415F9"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proofErr w:type="gramStart"/>
            <w:r w:rsidRPr="000415F9">
              <w:rPr>
                <w:rFonts w:ascii="Courier New" w:hAnsi="Courier New"/>
                <w:sz w:val="18"/>
                <w:lang w:val="fr-CH"/>
              </w:rPr>
              <w:t>&lt;!--</w:t>
            </w:r>
            <w:proofErr w:type="gramEnd"/>
            <w:r w:rsidRPr="000415F9">
              <w:rPr>
                <w:rFonts w:ascii="Courier New" w:hAnsi="Courier New"/>
                <w:sz w:val="18"/>
                <w:lang w:val="fr-CH"/>
              </w:rPr>
              <w:t xml:space="preserve"> PROGRAMMES --&gt;</w:t>
            </w:r>
          </w:p>
          <w:p w14:paraId="71E8964E" w14:textId="77777777" w:rsidR="00E3229B" w:rsidRPr="000415F9"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0415F9">
              <w:rPr>
                <w:rFonts w:ascii="Courier New" w:hAnsi="Courier New"/>
                <w:sz w:val="18"/>
                <w:lang w:val="fr-CH"/>
              </w:rPr>
              <w:t>&lt;!-- ############ --&gt;</w:t>
            </w:r>
          </w:p>
          <w:p w14:paraId="02DB131E" w14:textId="77777777" w:rsidR="00E3229B" w:rsidRPr="000415F9" w:rsidRDefault="00E3229B" w:rsidP="00AA242E">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bidi w:val="0"/>
              <w:spacing w:before="0" w:line="240" w:lineRule="auto"/>
              <w:ind w:left="1134" w:hanging="1134"/>
              <w:jc w:val="center"/>
              <w:rPr>
                <w:rFonts w:ascii="Courier New" w:hAnsi="Courier New"/>
                <w:sz w:val="18"/>
                <w:lang w:val="fr-CH"/>
              </w:rPr>
            </w:pPr>
          </w:p>
          <w:p w14:paraId="29792537" w14:textId="77777777" w:rsidR="00E3229B" w:rsidRPr="000415F9"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0415F9">
              <w:rPr>
                <w:rFonts w:ascii="Courier New" w:hAnsi="Courier New"/>
                <w:sz w:val="18"/>
                <w:lang w:val="fr-CH"/>
              </w:rPr>
              <w:t>&lt;</w:t>
            </w:r>
            <w:proofErr w:type="spellStart"/>
            <w:proofErr w:type="gramStart"/>
            <w:r w:rsidRPr="000415F9">
              <w:rPr>
                <w:rFonts w:ascii="Courier New" w:hAnsi="Courier New"/>
                <w:sz w:val="18"/>
                <w:lang w:val="fr-CH"/>
              </w:rPr>
              <w:t>audioProgramme</w:t>
            </w:r>
            <w:proofErr w:type="spellEnd"/>
            <w:proofErr w:type="gramEnd"/>
            <w:r w:rsidRPr="000415F9">
              <w:rPr>
                <w:rFonts w:ascii="Courier New" w:hAnsi="Courier New"/>
                <w:sz w:val="18"/>
                <w:lang w:val="fr-CH"/>
              </w:rPr>
              <w:t xml:space="preserve"> </w:t>
            </w:r>
            <w:proofErr w:type="spellStart"/>
            <w:r w:rsidRPr="000415F9">
              <w:rPr>
                <w:rFonts w:ascii="Courier New" w:hAnsi="Courier New"/>
                <w:sz w:val="18"/>
                <w:lang w:val="fr-CH"/>
              </w:rPr>
              <w:t>audioProgrammeID</w:t>
            </w:r>
            <w:proofErr w:type="spellEnd"/>
            <w:r w:rsidRPr="000415F9">
              <w:rPr>
                <w:rFonts w:ascii="Courier New" w:hAnsi="Courier New"/>
                <w:sz w:val="18"/>
                <w:lang w:val="fr-CH"/>
              </w:rPr>
              <w:t xml:space="preserve">="APR_1001" </w:t>
            </w:r>
            <w:proofErr w:type="spellStart"/>
            <w:r w:rsidRPr="000415F9">
              <w:rPr>
                <w:rFonts w:ascii="Courier New" w:hAnsi="Courier New"/>
                <w:sz w:val="18"/>
                <w:lang w:val="fr-CH"/>
              </w:rPr>
              <w:t>audioProgrammeName</w:t>
            </w:r>
            <w:proofErr w:type="spellEnd"/>
            <w:r w:rsidRPr="000415F9">
              <w:rPr>
                <w:rFonts w:ascii="Courier New" w:hAnsi="Courier New"/>
                <w:sz w:val="18"/>
                <w:lang w:val="fr-CH"/>
              </w:rPr>
              <w:t>="</w:t>
            </w:r>
            <w:proofErr w:type="spellStart"/>
            <w:r w:rsidRPr="000415F9">
              <w:rPr>
                <w:rFonts w:ascii="Courier New" w:hAnsi="Courier New"/>
                <w:sz w:val="18"/>
                <w:lang w:val="fr-CH"/>
              </w:rPr>
              <w:t>DefaultMix</w:t>
            </w:r>
            <w:proofErr w:type="spellEnd"/>
            <w:r w:rsidRPr="000415F9">
              <w:rPr>
                <w:rFonts w:ascii="Courier New" w:hAnsi="Courier New"/>
                <w:sz w:val="18"/>
                <w:lang w:val="fr-CH"/>
              </w:rPr>
              <w:t>"&gt;</w:t>
            </w:r>
          </w:p>
          <w:p w14:paraId="2795751E" w14:textId="77777777" w:rsidR="00E3229B" w:rsidRPr="000415F9"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s-ES_tradnl"/>
              </w:rPr>
            </w:pPr>
            <w:r w:rsidRPr="000415F9">
              <w:rPr>
                <w:rFonts w:ascii="Courier New" w:hAnsi="Courier New"/>
                <w:sz w:val="18"/>
                <w:lang w:val="fr-CH"/>
              </w:rPr>
              <w:t xml:space="preserve">  </w:t>
            </w:r>
            <w:r w:rsidRPr="000415F9">
              <w:rPr>
                <w:rFonts w:ascii="Courier New" w:hAnsi="Courier New" w:cs="Courier New"/>
                <w:sz w:val="18"/>
                <w:szCs w:val="18"/>
                <w:lang w:val="es-ES_tradnl"/>
              </w:rPr>
              <w:t>&lt;</w:t>
            </w:r>
            <w:proofErr w:type="spellStart"/>
            <w:r w:rsidRPr="000415F9">
              <w:rPr>
                <w:rFonts w:ascii="Courier New" w:hAnsi="Courier New" w:cs="Courier New"/>
                <w:sz w:val="18"/>
                <w:szCs w:val="18"/>
                <w:lang w:val="es-ES_tradnl"/>
              </w:rPr>
              <w:t>audioContentIDRef</w:t>
            </w:r>
            <w:proofErr w:type="spellEnd"/>
            <w:r w:rsidRPr="000415F9">
              <w:rPr>
                <w:rFonts w:ascii="Courier New" w:hAnsi="Courier New" w:cs="Courier New"/>
                <w:sz w:val="18"/>
                <w:szCs w:val="18"/>
                <w:lang w:val="es-ES_tradnl"/>
              </w:rPr>
              <w:t>&gt;ACO_1001&lt;/</w:t>
            </w:r>
            <w:proofErr w:type="spellStart"/>
            <w:r w:rsidRPr="000415F9">
              <w:rPr>
                <w:rFonts w:ascii="Courier New" w:hAnsi="Courier New" w:cs="Courier New"/>
                <w:sz w:val="18"/>
                <w:szCs w:val="18"/>
                <w:lang w:val="es-ES_tradnl"/>
              </w:rPr>
              <w:t>audioContentIDRef</w:t>
            </w:r>
            <w:proofErr w:type="spellEnd"/>
            <w:r w:rsidRPr="000415F9">
              <w:rPr>
                <w:rFonts w:ascii="Courier New" w:hAnsi="Courier New" w:cs="Courier New"/>
                <w:sz w:val="18"/>
                <w:szCs w:val="18"/>
                <w:lang w:val="es-ES_tradnl"/>
              </w:rPr>
              <w:t>&gt;</w:t>
            </w:r>
          </w:p>
          <w:p w14:paraId="2BBACAFA" w14:textId="77777777" w:rsidR="00E3229B" w:rsidRPr="000415F9"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s-ES_tradnl"/>
              </w:rPr>
            </w:pPr>
            <w:r w:rsidRPr="000415F9">
              <w:rPr>
                <w:rFonts w:ascii="Courier New" w:hAnsi="Courier New" w:cs="Courier New"/>
                <w:sz w:val="18"/>
                <w:szCs w:val="18"/>
                <w:lang w:val="es-ES_tradnl"/>
              </w:rPr>
              <w:t xml:space="preserve">  &lt;</w:t>
            </w:r>
            <w:proofErr w:type="spellStart"/>
            <w:r w:rsidRPr="000415F9">
              <w:rPr>
                <w:rFonts w:ascii="Courier New" w:hAnsi="Courier New" w:cs="Courier New"/>
                <w:sz w:val="18"/>
                <w:szCs w:val="18"/>
                <w:lang w:val="es-ES_tradnl"/>
              </w:rPr>
              <w:t>audioContentIDRef</w:t>
            </w:r>
            <w:proofErr w:type="spellEnd"/>
            <w:r w:rsidRPr="000415F9">
              <w:rPr>
                <w:rFonts w:ascii="Courier New" w:hAnsi="Courier New" w:cs="Courier New"/>
                <w:sz w:val="18"/>
                <w:szCs w:val="18"/>
                <w:lang w:val="es-ES_tradnl"/>
              </w:rPr>
              <w:t>&gt;ACO_1002&lt;/</w:t>
            </w:r>
            <w:proofErr w:type="spellStart"/>
            <w:r w:rsidRPr="000415F9">
              <w:rPr>
                <w:rFonts w:ascii="Courier New" w:hAnsi="Courier New" w:cs="Courier New"/>
                <w:sz w:val="18"/>
                <w:szCs w:val="18"/>
                <w:lang w:val="es-ES_tradnl"/>
              </w:rPr>
              <w:t>audioContentIDRef</w:t>
            </w:r>
            <w:proofErr w:type="spellEnd"/>
            <w:r w:rsidRPr="000415F9">
              <w:rPr>
                <w:rFonts w:ascii="Courier New" w:hAnsi="Courier New" w:cs="Courier New"/>
                <w:sz w:val="18"/>
                <w:szCs w:val="18"/>
                <w:lang w:val="es-ES_tradnl"/>
              </w:rPr>
              <w:t>&gt;</w:t>
            </w:r>
          </w:p>
          <w:p w14:paraId="3809B2CF" w14:textId="77777777" w:rsidR="00E3229B" w:rsidRPr="000415F9"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0415F9">
              <w:rPr>
                <w:rFonts w:ascii="Courier New" w:hAnsi="Courier New"/>
                <w:sz w:val="18"/>
                <w:lang w:val="fr-CH"/>
              </w:rPr>
              <w:t>&lt;/</w:t>
            </w:r>
            <w:proofErr w:type="spellStart"/>
            <w:r w:rsidRPr="000415F9">
              <w:rPr>
                <w:rFonts w:ascii="Courier New" w:hAnsi="Courier New"/>
                <w:sz w:val="18"/>
                <w:lang w:val="fr-CH"/>
              </w:rPr>
              <w:t>audioProgramme</w:t>
            </w:r>
            <w:proofErr w:type="spellEnd"/>
            <w:r w:rsidRPr="000415F9">
              <w:rPr>
                <w:rFonts w:ascii="Courier New" w:hAnsi="Courier New"/>
                <w:sz w:val="18"/>
                <w:lang w:val="fr-CH"/>
              </w:rPr>
              <w:t>&gt;</w:t>
            </w:r>
          </w:p>
          <w:p w14:paraId="671D8ECE" w14:textId="77777777" w:rsidR="00E3229B" w:rsidRPr="000415F9" w:rsidRDefault="00E3229B" w:rsidP="00AA242E">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bidi w:val="0"/>
              <w:spacing w:before="0" w:line="240" w:lineRule="auto"/>
              <w:ind w:left="1134" w:hanging="1134"/>
              <w:jc w:val="center"/>
              <w:rPr>
                <w:rFonts w:ascii="Courier New" w:hAnsi="Courier New"/>
                <w:sz w:val="18"/>
                <w:lang w:val="fr-CH"/>
              </w:rPr>
            </w:pPr>
          </w:p>
          <w:p w14:paraId="73FC6C58" w14:textId="77777777" w:rsidR="00E3229B" w:rsidRPr="000415F9"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0415F9">
              <w:rPr>
                <w:rFonts w:ascii="Courier New" w:hAnsi="Courier New"/>
                <w:sz w:val="18"/>
                <w:lang w:val="fr-CH"/>
              </w:rPr>
              <w:t>&lt;</w:t>
            </w:r>
            <w:proofErr w:type="spellStart"/>
            <w:proofErr w:type="gramStart"/>
            <w:r w:rsidRPr="000415F9">
              <w:rPr>
                <w:rFonts w:ascii="Courier New" w:hAnsi="Courier New"/>
                <w:sz w:val="18"/>
                <w:lang w:val="fr-CH"/>
              </w:rPr>
              <w:t>audioProgramme</w:t>
            </w:r>
            <w:proofErr w:type="spellEnd"/>
            <w:proofErr w:type="gramEnd"/>
            <w:r w:rsidRPr="000415F9">
              <w:rPr>
                <w:rFonts w:ascii="Courier New" w:hAnsi="Courier New"/>
                <w:sz w:val="18"/>
                <w:lang w:val="fr-CH"/>
              </w:rPr>
              <w:t xml:space="preserve"> </w:t>
            </w:r>
            <w:proofErr w:type="spellStart"/>
            <w:r w:rsidRPr="000415F9">
              <w:rPr>
                <w:rFonts w:ascii="Courier New" w:hAnsi="Courier New"/>
                <w:sz w:val="18"/>
                <w:lang w:val="fr-CH"/>
              </w:rPr>
              <w:t>audioProgrammeID</w:t>
            </w:r>
            <w:proofErr w:type="spellEnd"/>
            <w:r w:rsidRPr="000415F9">
              <w:rPr>
                <w:rFonts w:ascii="Courier New" w:hAnsi="Courier New"/>
                <w:sz w:val="18"/>
                <w:lang w:val="fr-CH"/>
              </w:rPr>
              <w:t xml:space="preserve">="APR_1002" </w:t>
            </w:r>
            <w:proofErr w:type="spellStart"/>
            <w:r w:rsidRPr="000415F9">
              <w:rPr>
                <w:rFonts w:ascii="Courier New" w:hAnsi="Courier New"/>
                <w:sz w:val="18"/>
                <w:lang w:val="fr-CH"/>
              </w:rPr>
              <w:t>audioProgrammeName</w:t>
            </w:r>
            <w:proofErr w:type="spellEnd"/>
            <w:r w:rsidRPr="000415F9">
              <w:rPr>
                <w:rFonts w:ascii="Courier New" w:hAnsi="Courier New"/>
                <w:sz w:val="18"/>
                <w:lang w:val="fr-CH"/>
              </w:rPr>
              <w:t>="</w:t>
            </w:r>
            <w:proofErr w:type="spellStart"/>
            <w:r w:rsidRPr="000415F9">
              <w:rPr>
                <w:rFonts w:ascii="Courier New" w:hAnsi="Courier New"/>
                <w:sz w:val="18"/>
                <w:lang w:val="fr-CH"/>
              </w:rPr>
              <w:t>JustTheAction</w:t>
            </w:r>
            <w:proofErr w:type="spellEnd"/>
            <w:r w:rsidRPr="000415F9">
              <w:rPr>
                <w:rFonts w:ascii="Courier New" w:hAnsi="Courier New"/>
                <w:sz w:val="18"/>
                <w:lang w:val="fr-CH"/>
              </w:rPr>
              <w:t>"&gt;</w:t>
            </w:r>
          </w:p>
          <w:p w14:paraId="35D5614F" w14:textId="77777777" w:rsidR="00E3229B" w:rsidRPr="000415F9"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0415F9">
              <w:rPr>
                <w:rFonts w:ascii="Courier New" w:hAnsi="Courier New"/>
                <w:sz w:val="18"/>
                <w:lang w:val="fr-CH"/>
              </w:rPr>
              <w:t xml:space="preserve">  &lt;</w:t>
            </w:r>
            <w:proofErr w:type="spellStart"/>
            <w:proofErr w:type="gramStart"/>
            <w:r w:rsidRPr="000415F9">
              <w:rPr>
                <w:rFonts w:ascii="Courier New" w:hAnsi="Courier New"/>
                <w:sz w:val="18"/>
                <w:lang w:val="fr-CH"/>
              </w:rPr>
              <w:t>audioContentIDRef</w:t>
            </w:r>
            <w:proofErr w:type="spellEnd"/>
            <w:proofErr w:type="gramEnd"/>
            <w:r w:rsidRPr="000415F9">
              <w:rPr>
                <w:rFonts w:ascii="Courier New" w:hAnsi="Courier New"/>
                <w:sz w:val="18"/>
                <w:lang w:val="fr-CH"/>
              </w:rPr>
              <w:t>&gt;ACO_1001&lt;/</w:t>
            </w:r>
            <w:proofErr w:type="spellStart"/>
            <w:r w:rsidRPr="000415F9">
              <w:rPr>
                <w:rFonts w:ascii="Courier New" w:hAnsi="Courier New"/>
                <w:sz w:val="18"/>
                <w:lang w:val="fr-CH"/>
              </w:rPr>
              <w:t>audioContentIDRef</w:t>
            </w:r>
            <w:proofErr w:type="spellEnd"/>
            <w:r w:rsidRPr="000415F9">
              <w:rPr>
                <w:rFonts w:ascii="Courier New" w:hAnsi="Courier New"/>
                <w:sz w:val="18"/>
                <w:lang w:val="fr-CH"/>
              </w:rPr>
              <w:t>&gt;</w:t>
            </w:r>
          </w:p>
          <w:p w14:paraId="5602D88F" w14:textId="77777777" w:rsidR="00E3229B" w:rsidRPr="000415F9"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0415F9">
              <w:rPr>
                <w:rFonts w:ascii="Courier New" w:hAnsi="Courier New"/>
                <w:sz w:val="18"/>
                <w:lang w:val="fr-CH"/>
              </w:rPr>
              <w:t>&lt;/</w:t>
            </w:r>
            <w:proofErr w:type="spellStart"/>
            <w:r w:rsidRPr="000415F9">
              <w:rPr>
                <w:rFonts w:ascii="Courier New" w:hAnsi="Courier New"/>
                <w:sz w:val="18"/>
                <w:lang w:val="fr-CH"/>
              </w:rPr>
              <w:t>audioProgramme</w:t>
            </w:r>
            <w:proofErr w:type="spellEnd"/>
            <w:r w:rsidRPr="000415F9">
              <w:rPr>
                <w:rFonts w:ascii="Courier New" w:hAnsi="Courier New"/>
                <w:sz w:val="18"/>
                <w:lang w:val="fr-CH"/>
              </w:rPr>
              <w:t>&gt;</w:t>
            </w:r>
          </w:p>
          <w:p w14:paraId="463ABD04" w14:textId="77777777" w:rsidR="00E3229B" w:rsidRPr="000415F9" w:rsidRDefault="00E3229B" w:rsidP="00AA242E">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bidi w:val="0"/>
              <w:spacing w:before="0" w:line="240" w:lineRule="auto"/>
              <w:ind w:left="1134" w:hanging="1134"/>
              <w:jc w:val="center"/>
              <w:rPr>
                <w:rFonts w:ascii="Courier New" w:hAnsi="Courier New"/>
                <w:sz w:val="18"/>
                <w:lang w:val="fr-CH"/>
              </w:rPr>
            </w:pPr>
          </w:p>
          <w:p w14:paraId="56721ED7" w14:textId="77777777" w:rsidR="00E3229B" w:rsidRPr="000415F9"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0415F9">
              <w:rPr>
                <w:rFonts w:ascii="Courier New" w:hAnsi="Courier New"/>
                <w:sz w:val="18"/>
                <w:lang w:val="fr-CH"/>
              </w:rPr>
              <w:t>&lt;</w:t>
            </w:r>
            <w:proofErr w:type="spellStart"/>
            <w:proofErr w:type="gramStart"/>
            <w:r w:rsidRPr="000415F9">
              <w:rPr>
                <w:rFonts w:ascii="Courier New" w:hAnsi="Courier New"/>
                <w:sz w:val="18"/>
                <w:lang w:val="fr-CH"/>
              </w:rPr>
              <w:t>audioProgramme</w:t>
            </w:r>
            <w:proofErr w:type="spellEnd"/>
            <w:proofErr w:type="gramEnd"/>
            <w:r w:rsidRPr="000415F9">
              <w:rPr>
                <w:rFonts w:ascii="Courier New" w:hAnsi="Courier New"/>
                <w:sz w:val="18"/>
                <w:lang w:val="fr-CH"/>
              </w:rPr>
              <w:t xml:space="preserve"> </w:t>
            </w:r>
            <w:proofErr w:type="spellStart"/>
            <w:r w:rsidRPr="000415F9">
              <w:rPr>
                <w:rFonts w:ascii="Courier New" w:hAnsi="Courier New"/>
                <w:sz w:val="18"/>
                <w:lang w:val="fr-CH"/>
              </w:rPr>
              <w:t>audioProgrammeID</w:t>
            </w:r>
            <w:proofErr w:type="spellEnd"/>
            <w:r w:rsidRPr="000415F9">
              <w:rPr>
                <w:rFonts w:ascii="Courier New" w:hAnsi="Courier New"/>
                <w:sz w:val="18"/>
                <w:lang w:val="fr-CH"/>
              </w:rPr>
              <w:t xml:space="preserve">="APR_1003" </w:t>
            </w:r>
            <w:proofErr w:type="spellStart"/>
            <w:r w:rsidRPr="000415F9">
              <w:rPr>
                <w:rFonts w:ascii="Courier New" w:hAnsi="Courier New"/>
                <w:sz w:val="18"/>
                <w:lang w:val="fr-CH"/>
              </w:rPr>
              <w:t>audioProgrammeName</w:t>
            </w:r>
            <w:proofErr w:type="spellEnd"/>
            <w:r w:rsidRPr="000415F9">
              <w:rPr>
                <w:rFonts w:ascii="Courier New" w:hAnsi="Courier New"/>
                <w:sz w:val="18"/>
                <w:lang w:val="fr-CH"/>
              </w:rPr>
              <w:t>="</w:t>
            </w:r>
            <w:proofErr w:type="spellStart"/>
            <w:r w:rsidRPr="000415F9">
              <w:rPr>
                <w:rFonts w:ascii="Courier New" w:hAnsi="Courier New"/>
                <w:sz w:val="18"/>
                <w:lang w:val="fr-CH"/>
              </w:rPr>
              <w:t>ClearCommentary</w:t>
            </w:r>
            <w:proofErr w:type="spellEnd"/>
            <w:r w:rsidRPr="000415F9">
              <w:rPr>
                <w:rFonts w:ascii="Courier New" w:hAnsi="Courier New"/>
                <w:sz w:val="18"/>
                <w:lang w:val="fr-CH"/>
              </w:rPr>
              <w:t>"&gt;</w:t>
            </w:r>
          </w:p>
          <w:p w14:paraId="7315F685" w14:textId="77777777" w:rsidR="00E3229B" w:rsidRPr="000415F9"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0415F9">
              <w:rPr>
                <w:rFonts w:ascii="Courier New" w:hAnsi="Courier New"/>
                <w:sz w:val="18"/>
                <w:lang w:val="fr-CH"/>
              </w:rPr>
              <w:t xml:space="preserve">  &lt;</w:t>
            </w:r>
            <w:proofErr w:type="spellStart"/>
            <w:proofErr w:type="gramStart"/>
            <w:r w:rsidRPr="000415F9">
              <w:rPr>
                <w:rFonts w:ascii="Courier New" w:hAnsi="Courier New"/>
                <w:sz w:val="18"/>
                <w:lang w:val="fr-CH"/>
              </w:rPr>
              <w:t>audioContentIDRef</w:t>
            </w:r>
            <w:proofErr w:type="spellEnd"/>
            <w:proofErr w:type="gramEnd"/>
            <w:r w:rsidRPr="000415F9">
              <w:rPr>
                <w:rFonts w:ascii="Courier New" w:hAnsi="Courier New"/>
                <w:sz w:val="18"/>
                <w:lang w:val="fr-CH"/>
              </w:rPr>
              <w:t>&gt;ACO_1002&lt;/</w:t>
            </w:r>
            <w:proofErr w:type="spellStart"/>
            <w:r w:rsidRPr="000415F9">
              <w:rPr>
                <w:rFonts w:ascii="Courier New" w:hAnsi="Courier New"/>
                <w:sz w:val="18"/>
                <w:lang w:val="fr-CH"/>
              </w:rPr>
              <w:t>audioContentIDRef</w:t>
            </w:r>
            <w:proofErr w:type="spellEnd"/>
            <w:r w:rsidRPr="000415F9">
              <w:rPr>
                <w:rFonts w:ascii="Courier New" w:hAnsi="Courier New"/>
                <w:sz w:val="18"/>
                <w:lang w:val="fr-CH"/>
              </w:rPr>
              <w:t>&gt;</w:t>
            </w:r>
          </w:p>
          <w:p w14:paraId="2C9F330B" w14:textId="77777777" w:rsidR="00E3229B" w:rsidRPr="000415F9"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0415F9">
              <w:rPr>
                <w:rFonts w:ascii="Courier New" w:hAnsi="Courier New"/>
                <w:sz w:val="18"/>
                <w:lang w:val="fr-CH"/>
              </w:rPr>
              <w:t>&lt;/</w:t>
            </w:r>
            <w:proofErr w:type="spellStart"/>
            <w:r w:rsidRPr="000415F9">
              <w:rPr>
                <w:rFonts w:ascii="Courier New" w:hAnsi="Courier New"/>
                <w:sz w:val="18"/>
                <w:lang w:val="fr-CH"/>
              </w:rPr>
              <w:t>audioProgramme</w:t>
            </w:r>
            <w:proofErr w:type="spellEnd"/>
            <w:r w:rsidRPr="000415F9">
              <w:rPr>
                <w:rFonts w:ascii="Courier New" w:hAnsi="Courier New"/>
                <w:sz w:val="18"/>
                <w:lang w:val="fr-CH"/>
              </w:rPr>
              <w:t>&gt;</w:t>
            </w:r>
          </w:p>
          <w:p w14:paraId="72760808" w14:textId="77777777" w:rsidR="00E3229B" w:rsidRPr="000415F9" w:rsidRDefault="00E3229B" w:rsidP="00AA242E">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bidi w:val="0"/>
              <w:spacing w:before="0" w:line="240" w:lineRule="auto"/>
              <w:ind w:left="1134" w:hanging="1134"/>
              <w:jc w:val="center"/>
              <w:rPr>
                <w:rFonts w:ascii="Courier New" w:hAnsi="Courier New"/>
                <w:sz w:val="18"/>
                <w:lang w:val="fr-CH"/>
              </w:rPr>
            </w:pPr>
          </w:p>
          <w:p w14:paraId="351F0F59" w14:textId="77777777" w:rsidR="00E3229B" w:rsidRPr="000415F9"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0415F9">
              <w:rPr>
                <w:rFonts w:ascii="Courier New" w:hAnsi="Courier New"/>
                <w:sz w:val="18"/>
                <w:lang w:val="fr-CH"/>
              </w:rPr>
              <w:t>&lt;</w:t>
            </w:r>
            <w:proofErr w:type="spellStart"/>
            <w:proofErr w:type="gramStart"/>
            <w:r w:rsidRPr="000415F9">
              <w:rPr>
                <w:rFonts w:ascii="Courier New" w:hAnsi="Courier New"/>
                <w:sz w:val="18"/>
                <w:lang w:val="fr-CH"/>
              </w:rPr>
              <w:t>audioProgramme</w:t>
            </w:r>
            <w:proofErr w:type="spellEnd"/>
            <w:proofErr w:type="gramEnd"/>
            <w:r w:rsidRPr="000415F9">
              <w:rPr>
                <w:rFonts w:ascii="Courier New" w:hAnsi="Courier New"/>
                <w:sz w:val="18"/>
                <w:lang w:val="fr-CH"/>
              </w:rPr>
              <w:t xml:space="preserve"> </w:t>
            </w:r>
            <w:proofErr w:type="spellStart"/>
            <w:r w:rsidRPr="000415F9">
              <w:rPr>
                <w:rFonts w:ascii="Courier New" w:hAnsi="Courier New"/>
                <w:sz w:val="18"/>
                <w:lang w:val="fr-CH"/>
              </w:rPr>
              <w:t>audioProgrammeID</w:t>
            </w:r>
            <w:proofErr w:type="spellEnd"/>
            <w:r w:rsidRPr="000415F9">
              <w:rPr>
                <w:rFonts w:ascii="Courier New" w:hAnsi="Courier New"/>
                <w:sz w:val="18"/>
                <w:lang w:val="fr-CH"/>
              </w:rPr>
              <w:t xml:space="preserve">="APR_1004" </w:t>
            </w:r>
            <w:proofErr w:type="spellStart"/>
            <w:r w:rsidRPr="000415F9">
              <w:rPr>
                <w:rFonts w:ascii="Courier New" w:hAnsi="Courier New"/>
                <w:sz w:val="18"/>
                <w:lang w:val="fr-CH"/>
              </w:rPr>
              <w:t>audioProgrammeName</w:t>
            </w:r>
            <w:proofErr w:type="spellEnd"/>
            <w:r w:rsidRPr="000415F9">
              <w:rPr>
                <w:rFonts w:ascii="Courier New" w:hAnsi="Courier New"/>
                <w:sz w:val="18"/>
                <w:lang w:val="fr-CH"/>
              </w:rPr>
              <w:t>="</w:t>
            </w:r>
            <w:proofErr w:type="spellStart"/>
            <w:r w:rsidRPr="000415F9">
              <w:rPr>
                <w:rFonts w:ascii="Courier New" w:hAnsi="Courier New"/>
                <w:sz w:val="18"/>
                <w:lang w:val="fr-CH"/>
              </w:rPr>
              <w:t>HomeTeam</w:t>
            </w:r>
            <w:proofErr w:type="spellEnd"/>
            <w:r w:rsidRPr="000415F9">
              <w:rPr>
                <w:rFonts w:ascii="Courier New" w:hAnsi="Courier New"/>
                <w:sz w:val="18"/>
                <w:lang w:val="fr-CH"/>
              </w:rPr>
              <w:t>"&gt;</w:t>
            </w:r>
          </w:p>
          <w:p w14:paraId="039C874D" w14:textId="77777777" w:rsidR="00E3229B" w:rsidRPr="003D77F0"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0415F9">
              <w:rPr>
                <w:rFonts w:ascii="Courier New" w:hAnsi="Courier New"/>
                <w:sz w:val="18"/>
                <w:lang w:val="fr-CH"/>
              </w:rPr>
              <w:t xml:space="preserve">  </w:t>
            </w:r>
            <w:r w:rsidRPr="003D77F0">
              <w:rPr>
                <w:rFonts w:ascii="Courier New" w:hAnsi="Courier New"/>
                <w:sz w:val="18"/>
                <w:lang w:val="fr-CH"/>
              </w:rPr>
              <w:t>&lt;</w:t>
            </w:r>
            <w:proofErr w:type="spellStart"/>
            <w:proofErr w:type="gramStart"/>
            <w:r w:rsidRPr="003D77F0">
              <w:rPr>
                <w:rFonts w:ascii="Courier New" w:hAnsi="Courier New"/>
                <w:sz w:val="18"/>
                <w:lang w:val="fr-CH"/>
              </w:rPr>
              <w:t>audioContentIDRef</w:t>
            </w:r>
            <w:proofErr w:type="spellEnd"/>
            <w:proofErr w:type="gramEnd"/>
            <w:r w:rsidRPr="003D77F0">
              <w:rPr>
                <w:rFonts w:ascii="Courier New" w:hAnsi="Courier New"/>
                <w:sz w:val="18"/>
                <w:lang w:val="fr-CH"/>
              </w:rPr>
              <w:t>&gt;ACO_1001&lt;/</w:t>
            </w:r>
            <w:proofErr w:type="spellStart"/>
            <w:r w:rsidRPr="003D77F0">
              <w:rPr>
                <w:rFonts w:ascii="Courier New" w:hAnsi="Courier New"/>
                <w:sz w:val="18"/>
                <w:lang w:val="fr-CH"/>
              </w:rPr>
              <w:t>audioContentIDRef</w:t>
            </w:r>
            <w:proofErr w:type="spellEnd"/>
            <w:r w:rsidRPr="003D77F0">
              <w:rPr>
                <w:rFonts w:ascii="Courier New" w:hAnsi="Courier New"/>
                <w:sz w:val="18"/>
                <w:lang w:val="fr-CH"/>
              </w:rPr>
              <w:t>&gt;</w:t>
            </w:r>
          </w:p>
          <w:p w14:paraId="26FF50C4" w14:textId="77777777" w:rsidR="00E3229B" w:rsidRPr="003D77F0"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3D77F0">
              <w:rPr>
                <w:rFonts w:ascii="Courier New" w:hAnsi="Courier New"/>
                <w:sz w:val="18"/>
                <w:lang w:val="fr-CH"/>
              </w:rPr>
              <w:t xml:space="preserve">  &lt;</w:t>
            </w:r>
            <w:proofErr w:type="spellStart"/>
            <w:proofErr w:type="gramStart"/>
            <w:r w:rsidRPr="003D77F0">
              <w:rPr>
                <w:rFonts w:ascii="Courier New" w:hAnsi="Courier New"/>
                <w:sz w:val="18"/>
                <w:lang w:val="fr-CH"/>
              </w:rPr>
              <w:t>audioContentIDRef</w:t>
            </w:r>
            <w:proofErr w:type="spellEnd"/>
            <w:proofErr w:type="gramEnd"/>
            <w:r w:rsidRPr="003D77F0">
              <w:rPr>
                <w:rFonts w:ascii="Courier New" w:hAnsi="Courier New"/>
                <w:sz w:val="18"/>
                <w:lang w:val="fr-CH"/>
              </w:rPr>
              <w:t>&gt;ACO_1003&lt;/</w:t>
            </w:r>
            <w:proofErr w:type="spellStart"/>
            <w:r w:rsidRPr="003D77F0">
              <w:rPr>
                <w:rFonts w:ascii="Courier New" w:hAnsi="Courier New"/>
                <w:sz w:val="18"/>
                <w:lang w:val="fr-CH"/>
              </w:rPr>
              <w:t>audioContentIDRef</w:t>
            </w:r>
            <w:proofErr w:type="spellEnd"/>
            <w:r w:rsidRPr="003D77F0">
              <w:rPr>
                <w:rFonts w:ascii="Courier New" w:hAnsi="Courier New"/>
                <w:sz w:val="18"/>
                <w:lang w:val="fr-CH"/>
              </w:rPr>
              <w:t>&gt;</w:t>
            </w:r>
          </w:p>
          <w:p w14:paraId="2BCA4718" w14:textId="77777777" w:rsidR="00E3229B" w:rsidRPr="003D77F0"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3D77F0">
              <w:rPr>
                <w:rFonts w:ascii="Courier New" w:hAnsi="Courier New"/>
                <w:sz w:val="18"/>
                <w:lang w:val="fr-CH"/>
              </w:rPr>
              <w:t>&lt;/</w:t>
            </w:r>
            <w:proofErr w:type="spellStart"/>
            <w:r w:rsidRPr="003D77F0">
              <w:rPr>
                <w:rFonts w:ascii="Courier New" w:hAnsi="Courier New"/>
                <w:sz w:val="18"/>
                <w:lang w:val="fr-CH"/>
              </w:rPr>
              <w:t>audioProgramme</w:t>
            </w:r>
            <w:proofErr w:type="spellEnd"/>
            <w:r w:rsidRPr="003D77F0">
              <w:rPr>
                <w:rFonts w:ascii="Courier New" w:hAnsi="Courier New"/>
                <w:sz w:val="18"/>
                <w:lang w:val="fr-CH"/>
              </w:rPr>
              <w:t>&gt;</w:t>
            </w:r>
          </w:p>
          <w:p w14:paraId="0A164009" w14:textId="77777777" w:rsidR="00E3229B" w:rsidRPr="003D77F0" w:rsidRDefault="00E3229B" w:rsidP="00AA242E">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bidi w:val="0"/>
              <w:spacing w:before="0" w:line="240" w:lineRule="auto"/>
              <w:ind w:left="1134" w:hanging="1134"/>
              <w:jc w:val="center"/>
              <w:rPr>
                <w:rFonts w:ascii="Courier New" w:hAnsi="Courier New"/>
                <w:sz w:val="18"/>
                <w:lang w:val="fr-CH"/>
              </w:rPr>
            </w:pPr>
          </w:p>
          <w:p w14:paraId="12A3445B" w14:textId="77777777" w:rsidR="00E3229B" w:rsidRPr="003D77F0"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3D77F0">
              <w:rPr>
                <w:rFonts w:ascii="Courier New" w:hAnsi="Courier New"/>
                <w:sz w:val="18"/>
                <w:lang w:val="fr-CH"/>
              </w:rPr>
              <w:t>&lt;</w:t>
            </w:r>
            <w:proofErr w:type="spellStart"/>
            <w:proofErr w:type="gramStart"/>
            <w:r w:rsidRPr="003D77F0">
              <w:rPr>
                <w:rFonts w:ascii="Courier New" w:hAnsi="Courier New"/>
                <w:sz w:val="18"/>
                <w:lang w:val="fr-CH"/>
              </w:rPr>
              <w:t>audioProgramme</w:t>
            </w:r>
            <w:proofErr w:type="spellEnd"/>
            <w:proofErr w:type="gramEnd"/>
            <w:r w:rsidRPr="003D77F0">
              <w:rPr>
                <w:rFonts w:ascii="Courier New" w:hAnsi="Courier New"/>
                <w:sz w:val="18"/>
                <w:lang w:val="fr-CH"/>
              </w:rPr>
              <w:t xml:space="preserve"> </w:t>
            </w:r>
            <w:proofErr w:type="spellStart"/>
            <w:r w:rsidRPr="003D77F0">
              <w:rPr>
                <w:rFonts w:ascii="Courier New" w:hAnsi="Courier New"/>
                <w:sz w:val="18"/>
                <w:lang w:val="fr-CH"/>
              </w:rPr>
              <w:t>audioProgrammeID</w:t>
            </w:r>
            <w:proofErr w:type="spellEnd"/>
            <w:r w:rsidRPr="003D77F0">
              <w:rPr>
                <w:rFonts w:ascii="Courier New" w:hAnsi="Courier New"/>
                <w:sz w:val="18"/>
                <w:lang w:val="fr-CH"/>
              </w:rPr>
              <w:t xml:space="preserve">="APR_1005" </w:t>
            </w:r>
            <w:proofErr w:type="spellStart"/>
            <w:r w:rsidRPr="003D77F0">
              <w:rPr>
                <w:rFonts w:ascii="Courier New" w:hAnsi="Courier New"/>
                <w:sz w:val="18"/>
                <w:lang w:val="fr-CH"/>
              </w:rPr>
              <w:t>audioProgrammeName</w:t>
            </w:r>
            <w:proofErr w:type="spellEnd"/>
            <w:r w:rsidRPr="003D77F0">
              <w:rPr>
                <w:rFonts w:ascii="Courier New" w:hAnsi="Courier New"/>
                <w:sz w:val="18"/>
                <w:lang w:val="fr-CH"/>
              </w:rPr>
              <w:t>="</w:t>
            </w:r>
            <w:proofErr w:type="spellStart"/>
            <w:r w:rsidRPr="003D77F0">
              <w:rPr>
                <w:rFonts w:ascii="Courier New" w:hAnsi="Courier New"/>
                <w:sz w:val="18"/>
                <w:lang w:val="fr-CH"/>
              </w:rPr>
              <w:t>AwayTeam</w:t>
            </w:r>
            <w:proofErr w:type="spellEnd"/>
            <w:r w:rsidRPr="003D77F0">
              <w:rPr>
                <w:rFonts w:ascii="Courier New" w:hAnsi="Courier New"/>
                <w:sz w:val="18"/>
                <w:lang w:val="fr-CH"/>
              </w:rPr>
              <w:t>"&gt;</w:t>
            </w:r>
          </w:p>
          <w:p w14:paraId="1C821B8C" w14:textId="77777777" w:rsidR="00E3229B" w:rsidRPr="003D77F0"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3D77F0">
              <w:rPr>
                <w:rFonts w:ascii="Courier New" w:hAnsi="Courier New"/>
                <w:sz w:val="18"/>
                <w:lang w:val="fr-CH"/>
              </w:rPr>
              <w:t xml:space="preserve">  &lt;</w:t>
            </w:r>
            <w:proofErr w:type="spellStart"/>
            <w:proofErr w:type="gramStart"/>
            <w:r w:rsidRPr="003D77F0">
              <w:rPr>
                <w:rFonts w:ascii="Courier New" w:hAnsi="Courier New"/>
                <w:sz w:val="18"/>
                <w:lang w:val="fr-CH"/>
              </w:rPr>
              <w:t>audioContentIDRef</w:t>
            </w:r>
            <w:proofErr w:type="spellEnd"/>
            <w:proofErr w:type="gramEnd"/>
            <w:r w:rsidRPr="003D77F0">
              <w:rPr>
                <w:rFonts w:ascii="Courier New" w:hAnsi="Courier New"/>
                <w:sz w:val="18"/>
                <w:lang w:val="fr-CH"/>
              </w:rPr>
              <w:t>&gt;ACO_1001&lt;/</w:t>
            </w:r>
            <w:proofErr w:type="spellStart"/>
            <w:r w:rsidRPr="003D77F0">
              <w:rPr>
                <w:rFonts w:ascii="Courier New" w:hAnsi="Courier New"/>
                <w:sz w:val="18"/>
                <w:lang w:val="fr-CH"/>
              </w:rPr>
              <w:t>audioContentIDRef</w:t>
            </w:r>
            <w:proofErr w:type="spellEnd"/>
            <w:r w:rsidRPr="003D77F0">
              <w:rPr>
                <w:rFonts w:ascii="Courier New" w:hAnsi="Courier New"/>
                <w:sz w:val="18"/>
                <w:lang w:val="fr-CH"/>
              </w:rPr>
              <w:t>&gt;</w:t>
            </w:r>
          </w:p>
          <w:p w14:paraId="46677E16" w14:textId="77777777" w:rsidR="00E3229B" w:rsidRPr="003D77F0"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3D77F0">
              <w:rPr>
                <w:rFonts w:ascii="Courier New" w:hAnsi="Courier New"/>
                <w:sz w:val="18"/>
                <w:lang w:val="fr-CH"/>
              </w:rPr>
              <w:t xml:space="preserve">  &lt;</w:t>
            </w:r>
            <w:proofErr w:type="spellStart"/>
            <w:proofErr w:type="gramStart"/>
            <w:r w:rsidRPr="003D77F0">
              <w:rPr>
                <w:rFonts w:ascii="Courier New" w:hAnsi="Courier New"/>
                <w:sz w:val="18"/>
                <w:lang w:val="fr-CH"/>
              </w:rPr>
              <w:t>audioContentIDRef</w:t>
            </w:r>
            <w:proofErr w:type="spellEnd"/>
            <w:proofErr w:type="gramEnd"/>
            <w:r w:rsidRPr="003D77F0">
              <w:rPr>
                <w:rFonts w:ascii="Courier New" w:hAnsi="Courier New"/>
                <w:sz w:val="18"/>
                <w:lang w:val="fr-CH"/>
              </w:rPr>
              <w:t>&gt;ACO_1004&lt;/</w:t>
            </w:r>
            <w:proofErr w:type="spellStart"/>
            <w:r w:rsidRPr="003D77F0">
              <w:rPr>
                <w:rFonts w:ascii="Courier New" w:hAnsi="Courier New"/>
                <w:sz w:val="18"/>
                <w:lang w:val="fr-CH"/>
              </w:rPr>
              <w:t>audioContentIDRef</w:t>
            </w:r>
            <w:proofErr w:type="spellEnd"/>
            <w:r w:rsidRPr="003D77F0">
              <w:rPr>
                <w:rFonts w:ascii="Courier New" w:hAnsi="Courier New"/>
                <w:sz w:val="18"/>
                <w:lang w:val="fr-CH"/>
              </w:rPr>
              <w:t>&gt;</w:t>
            </w:r>
          </w:p>
          <w:p w14:paraId="0B5CDCA0" w14:textId="77777777" w:rsidR="00E3229B" w:rsidRPr="003D77F0"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3D77F0">
              <w:rPr>
                <w:rFonts w:ascii="Courier New" w:hAnsi="Courier New"/>
                <w:sz w:val="18"/>
                <w:lang w:val="fr-CH"/>
              </w:rPr>
              <w:t>&lt;/</w:t>
            </w:r>
            <w:proofErr w:type="spellStart"/>
            <w:r w:rsidRPr="003D77F0">
              <w:rPr>
                <w:rFonts w:ascii="Courier New" w:hAnsi="Courier New"/>
                <w:sz w:val="18"/>
                <w:lang w:val="fr-CH"/>
              </w:rPr>
              <w:t>audioProgramme</w:t>
            </w:r>
            <w:proofErr w:type="spellEnd"/>
            <w:r w:rsidRPr="003D77F0">
              <w:rPr>
                <w:rFonts w:ascii="Courier New" w:hAnsi="Courier New"/>
                <w:sz w:val="18"/>
                <w:lang w:val="fr-CH"/>
              </w:rPr>
              <w:t>&gt;</w:t>
            </w:r>
          </w:p>
          <w:p w14:paraId="0488964F" w14:textId="77777777" w:rsidR="00E3229B" w:rsidRPr="003D77F0"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p>
          <w:p w14:paraId="06FB0050" w14:textId="77777777" w:rsidR="00E3229B" w:rsidRPr="00B764BA"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B764BA">
              <w:rPr>
                <w:rFonts w:ascii="Courier New" w:hAnsi="Courier New"/>
                <w:sz w:val="18"/>
                <w:lang w:val="fr-CH"/>
              </w:rPr>
              <w:t>&lt;!-- ############ --&gt;</w:t>
            </w:r>
          </w:p>
          <w:p w14:paraId="6647A599" w14:textId="77777777" w:rsidR="00E3229B" w:rsidRPr="00B764BA"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proofErr w:type="gramStart"/>
            <w:r w:rsidRPr="00B764BA">
              <w:rPr>
                <w:rFonts w:ascii="Courier New" w:hAnsi="Courier New"/>
                <w:sz w:val="18"/>
                <w:lang w:val="fr-CH"/>
              </w:rPr>
              <w:t>&lt;!--</w:t>
            </w:r>
            <w:proofErr w:type="gramEnd"/>
            <w:r w:rsidRPr="00B764BA">
              <w:rPr>
                <w:rFonts w:ascii="Courier New" w:hAnsi="Courier New"/>
                <w:sz w:val="18"/>
                <w:lang w:val="fr-CH"/>
              </w:rPr>
              <w:t xml:space="preserve"> CONTENTS --&gt;</w:t>
            </w:r>
          </w:p>
          <w:p w14:paraId="65A8C2AF" w14:textId="77777777" w:rsidR="00E3229B" w:rsidRPr="00B764BA"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B764BA">
              <w:rPr>
                <w:rFonts w:ascii="Courier New" w:hAnsi="Courier New"/>
                <w:sz w:val="18"/>
                <w:lang w:val="fr-CH"/>
              </w:rPr>
              <w:t>&lt;!-- ############ --&gt;</w:t>
            </w:r>
          </w:p>
          <w:p w14:paraId="1641A731" w14:textId="77777777" w:rsidR="00E3229B" w:rsidRPr="00B764BA"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p>
          <w:p w14:paraId="6FB7C0B0" w14:textId="77777777" w:rsidR="00E3229B" w:rsidRPr="00B764BA"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fr-CH"/>
              </w:rPr>
            </w:pPr>
            <w:r w:rsidRPr="00B764BA">
              <w:rPr>
                <w:rFonts w:ascii="Courier New" w:hAnsi="Courier New" w:cs="Courier New"/>
                <w:sz w:val="18"/>
                <w:szCs w:val="18"/>
                <w:lang w:val="fr-CH"/>
              </w:rPr>
              <w:t>&lt;</w:t>
            </w:r>
            <w:proofErr w:type="spellStart"/>
            <w:proofErr w:type="gramStart"/>
            <w:r w:rsidRPr="00B764BA">
              <w:rPr>
                <w:rFonts w:ascii="Courier New" w:hAnsi="Courier New" w:cs="Courier New"/>
                <w:sz w:val="18"/>
                <w:szCs w:val="18"/>
                <w:lang w:val="fr-CH"/>
              </w:rPr>
              <w:t>audioContent</w:t>
            </w:r>
            <w:proofErr w:type="spellEnd"/>
            <w:proofErr w:type="gramEnd"/>
            <w:r w:rsidRPr="00B764BA">
              <w:rPr>
                <w:rFonts w:ascii="Courier New" w:hAnsi="Courier New" w:cs="Courier New"/>
                <w:sz w:val="18"/>
                <w:szCs w:val="18"/>
                <w:lang w:val="fr-CH"/>
              </w:rPr>
              <w:t xml:space="preserve"> </w:t>
            </w:r>
            <w:proofErr w:type="spellStart"/>
            <w:r w:rsidRPr="00B764BA">
              <w:rPr>
                <w:rFonts w:ascii="Courier New" w:hAnsi="Courier New" w:cs="Courier New"/>
                <w:sz w:val="18"/>
                <w:szCs w:val="18"/>
                <w:lang w:val="fr-CH"/>
              </w:rPr>
              <w:t>audioContentID</w:t>
            </w:r>
            <w:proofErr w:type="spellEnd"/>
            <w:r w:rsidRPr="00B764BA">
              <w:rPr>
                <w:rFonts w:ascii="Courier New" w:hAnsi="Courier New" w:cs="Courier New"/>
                <w:sz w:val="18"/>
                <w:szCs w:val="18"/>
                <w:lang w:val="fr-CH"/>
              </w:rPr>
              <w:t xml:space="preserve">="ACO_1001" </w:t>
            </w:r>
            <w:proofErr w:type="spellStart"/>
            <w:r w:rsidRPr="00B764BA">
              <w:rPr>
                <w:rFonts w:ascii="Courier New" w:hAnsi="Courier New" w:cs="Courier New"/>
                <w:sz w:val="18"/>
                <w:szCs w:val="18"/>
                <w:lang w:val="fr-CH"/>
              </w:rPr>
              <w:t>audioContentName</w:t>
            </w:r>
            <w:proofErr w:type="spellEnd"/>
            <w:r w:rsidRPr="00B764BA">
              <w:rPr>
                <w:rFonts w:ascii="Courier New" w:hAnsi="Courier New" w:cs="Courier New"/>
                <w:sz w:val="18"/>
                <w:szCs w:val="18"/>
                <w:lang w:val="fr-CH"/>
              </w:rPr>
              <w:t>="</w:t>
            </w:r>
            <w:proofErr w:type="spellStart"/>
            <w:r w:rsidRPr="00B764BA">
              <w:rPr>
                <w:rFonts w:ascii="Courier New" w:hAnsi="Courier New" w:cs="Courier New"/>
                <w:sz w:val="18"/>
                <w:szCs w:val="18"/>
                <w:lang w:val="fr-CH"/>
              </w:rPr>
              <w:t>Ambience</w:t>
            </w:r>
            <w:proofErr w:type="spellEnd"/>
            <w:r w:rsidRPr="00B764BA">
              <w:rPr>
                <w:rFonts w:ascii="Courier New" w:hAnsi="Courier New" w:cs="Courier New"/>
                <w:sz w:val="18"/>
                <w:szCs w:val="18"/>
                <w:lang w:val="fr-CH"/>
              </w:rPr>
              <w:t>"&gt;</w:t>
            </w:r>
          </w:p>
          <w:p w14:paraId="7768217C" w14:textId="77777777" w:rsidR="00E3229B" w:rsidRPr="0086312C"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rPr>
            </w:pPr>
            <w:r w:rsidRPr="00B764BA">
              <w:rPr>
                <w:rFonts w:ascii="Courier New" w:hAnsi="Courier New" w:cs="Courier New"/>
                <w:sz w:val="18"/>
                <w:szCs w:val="18"/>
                <w:lang w:val="fr-CH"/>
              </w:rPr>
              <w:t xml:space="preserve">  </w:t>
            </w:r>
            <w:r w:rsidRPr="0086312C">
              <w:rPr>
                <w:rFonts w:ascii="Courier New" w:hAnsi="Courier New" w:cs="Courier New"/>
                <w:sz w:val="18"/>
                <w:szCs w:val="18"/>
              </w:rPr>
              <w:t>&lt;</w:t>
            </w:r>
            <w:proofErr w:type="spellStart"/>
            <w:r w:rsidRPr="0086312C">
              <w:rPr>
                <w:rFonts w:ascii="Courier New" w:hAnsi="Courier New" w:cs="Courier New"/>
                <w:sz w:val="18"/>
                <w:szCs w:val="18"/>
              </w:rPr>
              <w:t>audioObjectIDRef</w:t>
            </w:r>
            <w:proofErr w:type="spellEnd"/>
            <w:r w:rsidRPr="0086312C">
              <w:rPr>
                <w:rFonts w:ascii="Courier New" w:hAnsi="Courier New" w:cs="Courier New"/>
                <w:sz w:val="18"/>
                <w:szCs w:val="18"/>
              </w:rPr>
              <w:t>&gt;AO_1001&lt;/</w:t>
            </w:r>
            <w:proofErr w:type="spellStart"/>
            <w:r w:rsidRPr="0086312C">
              <w:rPr>
                <w:rFonts w:ascii="Courier New" w:hAnsi="Courier New" w:cs="Courier New"/>
                <w:sz w:val="18"/>
                <w:szCs w:val="18"/>
              </w:rPr>
              <w:t>audioObjectIDRef</w:t>
            </w:r>
            <w:proofErr w:type="spellEnd"/>
            <w:r w:rsidRPr="0086312C">
              <w:rPr>
                <w:rFonts w:ascii="Courier New" w:hAnsi="Courier New" w:cs="Courier New"/>
                <w:sz w:val="18"/>
                <w:szCs w:val="18"/>
              </w:rPr>
              <w:t>&gt;</w:t>
            </w:r>
          </w:p>
          <w:p w14:paraId="70D9947F"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86312C">
              <w:rPr>
                <w:rFonts w:ascii="Courier New" w:hAnsi="Courier New" w:cs="Courier New"/>
                <w:sz w:val="18"/>
                <w:szCs w:val="18"/>
              </w:rPr>
              <w:t xml:space="preserve">  </w:t>
            </w: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loudnessMetadata</w:t>
            </w:r>
            <w:proofErr w:type="spellEnd"/>
            <w:r w:rsidRPr="005F4807">
              <w:rPr>
                <w:rFonts w:ascii="Courier New" w:hAnsi="Courier New" w:cs="Courier New"/>
                <w:sz w:val="18"/>
                <w:szCs w:val="18"/>
                <w:lang w:val="en-GB"/>
              </w:rPr>
              <w:t>&gt;</w:t>
            </w:r>
          </w:p>
          <w:p w14:paraId="6622AF1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integratedLoudness</w:t>
            </w:r>
            <w:proofErr w:type="spellEnd"/>
            <w:r w:rsidRPr="005F4807">
              <w:rPr>
                <w:rFonts w:ascii="Courier New" w:hAnsi="Courier New" w:cs="Courier New"/>
                <w:sz w:val="18"/>
                <w:szCs w:val="18"/>
                <w:lang w:val="en-GB"/>
              </w:rPr>
              <w:t>&gt;-23.0&lt;/</w:t>
            </w:r>
            <w:proofErr w:type="spellStart"/>
            <w:r w:rsidRPr="005F4807">
              <w:rPr>
                <w:rFonts w:ascii="Courier New" w:hAnsi="Courier New" w:cs="Courier New"/>
                <w:sz w:val="18"/>
                <w:szCs w:val="18"/>
                <w:lang w:val="en-GB"/>
              </w:rPr>
              <w:t>integratedLoudness</w:t>
            </w:r>
            <w:proofErr w:type="spellEnd"/>
            <w:r w:rsidRPr="005F4807">
              <w:rPr>
                <w:rFonts w:ascii="Courier New" w:hAnsi="Courier New" w:cs="Courier New"/>
                <w:sz w:val="18"/>
                <w:szCs w:val="18"/>
                <w:lang w:val="en-GB"/>
              </w:rPr>
              <w:t>&gt;</w:t>
            </w:r>
          </w:p>
          <w:p w14:paraId="5BA4E9C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loudnessMetadata</w:t>
            </w:r>
            <w:proofErr w:type="spellEnd"/>
            <w:r w:rsidRPr="005F4807">
              <w:rPr>
                <w:rFonts w:ascii="Courier New" w:hAnsi="Courier New" w:cs="Courier New"/>
                <w:sz w:val="18"/>
                <w:szCs w:val="18"/>
                <w:lang w:val="en-GB"/>
              </w:rPr>
              <w:t>&gt;</w:t>
            </w:r>
          </w:p>
          <w:p w14:paraId="60A9C6B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audioContent</w:t>
            </w:r>
            <w:proofErr w:type="spellEnd"/>
            <w:r w:rsidRPr="005F4807">
              <w:rPr>
                <w:rFonts w:ascii="Courier New" w:hAnsi="Courier New" w:cs="Courier New"/>
                <w:sz w:val="18"/>
                <w:szCs w:val="18"/>
                <w:lang w:val="en-GB"/>
              </w:rPr>
              <w:t>&gt;</w:t>
            </w:r>
          </w:p>
          <w:p w14:paraId="6C386C1C"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
          <w:p w14:paraId="4B98590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audioContent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audioContentID</w:t>
            </w:r>
            <w:proofErr w:type="spellEnd"/>
            <w:r w:rsidRPr="005F4807">
              <w:rPr>
                <w:rFonts w:ascii="Courier New" w:hAnsi="Courier New" w:cs="Courier New"/>
                <w:sz w:val="18"/>
                <w:szCs w:val="18"/>
                <w:lang w:val="en-GB"/>
              </w:rPr>
              <w:t xml:space="preserve">="ACO_1002" </w:t>
            </w:r>
            <w:proofErr w:type="spellStart"/>
            <w:r w:rsidRPr="005F4807">
              <w:rPr>
                <w:rFonts w:ascii="Courier New" w:hAnsi="Courier New" w:cs="Courier New"/>
                <w:sz w:val="18"/>
                <w:szCs w:val="18"/>
                <w:lang w:val="en-GB"/>
              </w:rPr>
              <w:t>audioContentName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Main_Comm</w:t>
            </w:r>
            <w:proofErr w:type="spellEnd"/>
            <w:r w:rsidRPr="005F4807">
              <w:rPr>
                <w:rFonts w:ascii="Courier New" w:hAnsi="Courier New" w:cs="Courier New"/>
                <w:sz w:val="18"/>
                <w:szCs w:val="18"/>
                <w:lang w:val="en-GB"/>
              </w:rPr>
              <w:t>"&gt;</w:t>
            </w:r>
          </w:p>
          <w:p w14:paraId="2E9BEF8E"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audioObjectIDRef</w:t>
            </w:r>
            <w:proofErr w:type="spellEnd"/>
            <w:r w:rsidRPr="005F4807">
              <w:rPr>
                <w:rFonts w:ascii="Courier New" w:hAnsi="Courier New" w:cs="Courier New"/>
                <w:sz w:val="18"/>
                <w:szCs w:val="18"/>
                <w:lang w:val="en-GB"/>
              </w:rPr>
              <w:t>&gt;AO_1002&lt;/</w:t>
            </w:r>
            <w:proofErr w:type="spellStart"/>
            <w:r w:rsidRPr="005F4807">
              <w:rPr>
                <w:rFonts w:ascii="Courier New" w:hAnsi="Courier New" w:cs="Courier New"/>
                <w:sz w:val="18"/>
                <w:szCs w:val="18"/>
                <w:lang w:val="en-GB"/>
              </w:rPr>
              <w:t>audioObjectIDRef</w:t>
            </w:r>
            <w:proofErr w:type="spellEnd"/>
            <w:r w:rsidRPr="005F4807">
              <w:rPr>
                <w:rFonts w:ascii="Courier New" w:hAnsi="Courier New" w:cs="Courier New"/>
                <w:sz w:val="18"/>
                <w:szCs w:val="18"/>
                <w:lang w:val="en-GB"/>
              </w:rPr>
              <w:t>&gt;</w:t>
            </w:r>
          </w:p>
          <w:p w14:paraId="2F41F327"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audioObjectIDRef</w:t>
            </w:r>
            <w:proofErr w:type="spellEnd"/>
            <w:r w:rsidRPr="005F4807">
              <w:rPr>
                <w:rFonts w:ascii="Courier New" w:hAnsi="Courier New" w:cs="Courier New"/>
                <w:sz w:val="18"/>
                <w:szCs w:val="18"/>
                <w:lang w:val="en-GB"/>
              </w:rPr>
              <w:t>&gt;AO_1003&lt;/</w:t>
            </w:r>
            <w:proofErr w:type="spellStart"/>
            <w:r w:rsidRPr="005F4807">
              <w:rPr>
                <w:rFonts w:ascii="Courier New" w:hAnsi="Courier New" w:cs="Courier New"/>
                <w:sz w:val="18"/>
                <w:szCs w:val="18"/>
                <w:lang w:val="en-GB"/>
              </w:rPr>
              <w:t>audioObjectIDRef</w:t>
            </w:r>
            <w:proofErr w:type="spellEnd"/>
            <w:r w:rsidRPr="005F4807">
              <w:rPr>
                <w:rFonts w:ascii="Courier New" w:hAnsi="Courier New" w:cs="Courier New"/>
                <w:sz w:val="18"/>
                <w:szCs w:val="18"/>
                <w:lang w:val="en-GB"/>
              </w:rPr>
              <w:t>&gt;</w:t>
            </w:r>
          </w:p>
          <w:p w14:paraId="1019ED7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loudnessMetadata</w:t>
            </w:r>
            <w:proofErr w:type="spellEnd"/>
            <w:r w:rsidRPr="005F4807">
              <w:rPr>
                <w:rFonts w:ascii="Courier New" w:hAnsi="Courier New" w:cs="Courier New"/>
                <w:sz w:val="18"/>
                <w:szCs w:val="18"/>
                <w:lang w:val="en-GB"/>
              </w:rPr>
              <w:t>&gt;</w:t>
            </w:r>
          </w:p>
          <w:p w14:paraId="4DB7E75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integratedLoudness</w:t>
            </w:r>
            <w:proofErr w:type="spellEnd"/>
            <w:r w:rsidRPr="005F4807">
              <w:rPr>
                <w:rFonts w:ascii="Courier New" w:hAnsi="Courier New" w:cs="Courier New"/>
                <w:sz w:val="18"/>
                <w:szCs w:val="18"/>
                <w:lang w:val="en-GB"/>
              </w:rPr>
              <w:t>&gt;-23.0&lt;/</w:t>
            </w:r>
            <w:proofErr w:type="spellStart"/>
            <w:r w:rsidRPr="005F4807">
              <w:rPr>
                <w:rFonts w:ascii="Courier New" w:hAnsi="Courier New" w:cs="Courier New"/>
                <w:sz w:val="18"/>
                <w:szCs w:val="18"/>
                <w:lang w:val="en-GB"/>
              </w:rPr>
              <w:t>integratedLoudness</w:t>
            </w:r>
            <w:proofErr w:type="spellEnd"/>
            <w:r w:rsidRPr="005F4807">
              <w:rPr>
                <w:rFonts w:ascii="Courier New" w:hAnsi="Courier New" w:cs="Courier New"/>
                <w:sz w:val="18"/>
                <w:szCs w:val="18"/>
                <w:lang w:val="en-GB"/>
              </w:rPr>
              <w:t>&gt;</w:t>
            </w:r>
          </w:p>
          <w:p w14:paraId="2331D64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loudnessMetadata</w:t>
            </w:r>
            <w:proofErr w:type="spellEnd"/>
            <w:r w:rsidRPr="005F4807">
              <w:rPr>
                <w:rFonts w:ascii="Courier New" w:hAnsi="Courier New" w:cs="Courier New"/>
                <w:sz w:val="18"/>
                <w:szCs w:val="18"/>
                <w:lang w:val="en-GB"/>
              </w:rPr>
              <w:t>&gt;</w:t>
            </w:r>
          </w:p>
          <w:p w14:paraId="49F6696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audioContent</w:t>
            </w:r>
            <w:proofErr w:type="spellEnd"/>
            <w:r w:rsidRPr="005F4807">
              <w:rPr>
                <w:rFonts w:ascii="Courier New" w:hAnsi="Courier New" w:cs="Courier New"/>
                <w:sz w:val="18"/>
                <w:szCs w:val="18"/>
                <w:lang w:val="en-GB"/>
              </w:rPr>
              <w:t>&gt;</w:t>
            </w:r>
          </w:p>
          <w:p w14:paraId="0D36D88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
          <w:p w14:paraId="0C1CB44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audioContent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audioContentID</w:t>
            </w:r>
            <w:proofErr w:type="spellEnd"/>
            <w:r w:rsidRPr="005F4807">
              <w:rPr>
                <w:rFonts w:ascii="Courier New" w:hAnsi="Courier New" w:cs="Courier New"/>
                <w:sz w:val="18"/>
                <w:szCs w:val="18"/>
                <w:lang w:val="en-GB"/>
              </w:rPr>
              <w:t xml:space="preserve">="ACO_1003" </w:t>
            </w:r>
            <w:proofErr w:type="spellStart"/>
            <w:r w:rsidRPr="005F4807">
              <w:rPr>
                <w:rFonts w:ascii="Courier New" w:hAnsi="Courier New" w:cs="Courier New"/>
                <w:sz w:val="18"/>
                <w:szCs w:val="18"/>
                <w:lang w:val="en-GB"/>
              </w:rPr>
              <w:t>audioContentName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Home_Comm</w:t>
            </w:r>
            <w:proofErr w:type="spellEnd"/>
            <w:r w:rsidRPr="005F4807">
              <w:rPr>
                <w:rFonts w:ascii="Courier New" w:hAnsi="Courier New" w:cs="Courier New"/>
                <w:sz w:val="18"/>
                <w:szCs w:val="18"/>
                <w:lang w:val="en-GB"/>
              </w:rPr>
              <w:t>"&gt;</w:t>
            </w:r>
          </w:p>
          <w:p w14:paraId="443C61A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audioObjectIDRef</w:t>
            </w:r>
            <w:proofErr w:type="spellEnd"/>
            <w:r w:rsidRPr="005F4807">
              <w:rPr>
                <w:rFonts w:ascii="Courier New" w:hAnsi="Courier New" w:cs="Courier New"/>
                <w:sz w:val="18"/>
                <w:szCs w:val="18"/>
                <w:lang w:val="en-GB"/>
              </w:rPr>
              <w:t>&gt;AO_1004&lt;/</w:t>
            </w:r>
            <w:proofErr w:type="spellStart"/>
            <w:r w:rsidRPr="005F4807">
              <w:rPr>
                <w:rFonts w:ascii="Courier New" w:hAnsi="Courier New" w:cs="Courier New"/>
                <w:sz w:val="18"/>
                <w:szCs w:val="18"/>
                <w:lang w:val="en-GB"/>
              </w:rPr>
              <w:t>audioObjectIDRef</w:t>
            </w:r>
            <w:proofErr w:type="spellEnd"/>
            <w:r w:rsidRPr="005F4807">
              <w:rPr>
                <w:rFonts w:ascii="Courier New" w:hAnsi="Courier New" w:cs="Courier New"/>
                <w:sz w:val="18"/>
                <w:szCs w:val="18"/>
                <w:lang w:val="en-GB"/>
              </w:rPr>
              <w:t>&gt;</w:t>
            </w:r>
          </w:p>
          <w:p w14:paraId="5B7B326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loudnessMetadata</w:t>
            </w:r>
            <w:proofErr w:type="spellEnd"/>
            <w:r w:rsidRPr="005F4807">
              <w:rPr>
                <w:rFonts w:ascii="Courier New" w:hAnsi="Courier New" w:cs="Courier New"/>
                <w:sz w:val="18"/>
                <w:szCs w:val="18"/>
                <w:lang w:val="en-GB"/>
              </w:rPr>
              <w:t>&gt;</w:t>
            </w:r>
          </w:p>
          <w:p w14:paraId="2049D1D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integratedLoudness</w:t>
            </w:r>
            <w:proofErr w:type="spellEnd"/>
            <w:r w:rsidRPr="005F4807">
              <w:rPr>
                <w:rFonts w:ascii="Courier New" w:hAnsi="Courier New" w:cs="Courier New"/>
                <w:sz w:val="18"/>
                <w:szCs w:val="18"/>
                <w:lang w:val="en-GB"/>
              </w:rPr>
              <w:t>&gt;-23.0&lt;/</w:t>
            </w:r>
            <w:proofErr w:type="spellStart"/>
            <w:r w:rsidRPr="005F4807">
              <w:rPr>
                <w:rFonts w:ascii="Courier New" w:hAnsi="Courier New" w:cs="Courier New"/>
                <w:sz w:val="18"/>
                <w:szCs w:val="18"/>
                <w:lang w:val="en-GB"/>
              </w:rPr>
              <w:t>integratedLoudness</w:t>
            </w:r>
            <w:proofErr w:type="spellEnd"/>
            <w:r w:rsidRPr="005F4807">
              <w:rPr>
                <w:rFonts w:ascii="Courier New" w:hAnsi="Courier New" w:cs="Courier New"/>
                <w:sz w:val="18"/>
                <w:szCs w:val="18"/>
                <w:lang w:val="en-GB"/>
              </w:rPr>
              <w:t>&gt;</w:t>
            </w:r>
          </w:p>
          <w:p w14:paraId="4B03197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loudnessMetadata</w:t>
            </w:r>
            <w:proofErr w:type="spellEnd"/>
            <w:r w:rsidRPr="005F4807">
              <w:rPr>
                <w:rFonts w:ascii="Courier New" w:hAnsi="Courier New" w:cs="Courier New"/>
                <w:sz w:val="18"/>
                <w:szCs w:val="18"/>
                <w:lang w:val="en-GB"/>
              </w:rPr>
              <w:t>&gt;</w:t>
            </w:r>
          </w:p>
          <w:p w14:paraId="50F3C7B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audioContent</w:t>
            </w:r>
            <w:proofErr w:type="spellEnd"/>
            <w:r w:rsidRPr="005F4807">
              <w:rPr>
                <w:rFonts w:ascii="Courier New" w:hAnsi="Courier New" w:cs="Courier New"/>
                <w:sz w:val="18"/>
                <w:szCs w:val="18"/>
                <w:lang w:val="en-GB"/>
              </w:rPr>
              <w:t>&gt;</w:t>
            </w:r>
          </w:p>
          <w:p w14:paraId="33416BC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
          <w:p w14:paraId="6FD0A94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audioContent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audioContentID</w:t>
            </w:r>
            <w:proofErr w:type="spellEnd"/>
            <w:r w:rsidRPr="005F4807">
              <w:rPr>
                <w:rFonts w:ascii="Courier New" w:hAnsi="Courier New" w:cs="Courier New"/>
                <w:sz w:val="18"/>
                <w:szCs w:val="18"/>
                <w:lang w:val="en-GB"/>
              </w:rPr>
              <w:t xml:space="preserve">="ACO_1004" </w:t>
            </w:r>
            <w:proofErr w:type="spellStart"/>
            <w:r w:rsidRPr="005F4807">
              <w:rPr>
                <w:rFonts w:ascii="Courier New" w:hAnsi="Courier New" w:cs="Courier New"/>
                <w:sz w:val="18"/>
                <w:szCs w:val="18"/>
                <w:lang w:val="en-GB"/>
              </w:rPr>
              <w:t>audioContentName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AwayComm</w:t>
            </w:r>
            <w:proofErr w:type="spellEnd"/>
            <w:r w:rsidRPr="005F4807">
              <w:rPr>
                <w:rFonts w:ascii="Courier New" w:hAnsi="Courier New" w:cs="Courier New"/>
                <w:sz w:val="18"/>
                <w:szCs w:val="18"/>
                <w:lang w:val="en-GB"/>
              </w:rPr>
              <w:t>"&gt;</w:t>
            </w:r>
          </w:p>
          <w:p w14:paraId="32F9F50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audioObjectIDRef</w:t>
            </w:r>
            <w:proofErr w:type="spellEnd"/>
            <w:r w:rsidRPr="005F4807">
              <w:rPr>
                <w:rFonts w:ascii="Courier New" w:hAnsi="Courier New" w:cs="Courier New"/>
                <w:sz w:val="18"/>
                <w:szCs w:val="18"/>
                <w:lang w:val="en-GB"/>
              </w:rPr>
              <w:t>&gt;AO_1005&lt;/</w:t>
            </w:r>
            <w:proofErr w:type="spellStart"/>
            <w:r w:rsidRPr="005F4807">
              <w:rPr>
                <w:rFonts w:ascii="Courier New" w:hAnsi="Courier New" w:cs="Courier New"/>
                <w:sz w:val="18"/>
                <w:szCs w:val="18"/>
                <w:lang w:val="en-GB"/>
              </w:rPr>
              <w:t>audioObjectIDRef</w:t>
            </w:r>
            <w:proofErr w:type="spellEnd"/>
            <w:r w:rsidRPr="005F4807">
              <w:rPr>
                <w:rFonts w:ascii="Courier New" w:hAnsi="Courier New" w:cs="Courier New"/>
                <w:sz w:val="18"/>
                <w:szCs w:val="18"/>
                <w:lang w:val="en-GB"/>
              </w:rPr>
              <w:t>&gt;</w:t>
            </w:r>
          </w:p>
          <w:p w14:paraId="3A3A2C9E"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loudnessMetadata</w:t>
            </w:r>
            <w:proofErr w:type="spellEnd"/>
            <w:r w:rsidRPr="005F4807">
              <w:rPr>
                <w:rFonts w:ascii="Courier New" w:hAnsi="Courier New" w:cs="Courier New"/>
                <w:sz w:val="18"/>
                <w:szCs w:val="18"/>
                <w:lang w:val="en-GB"/>
              </w:rPr>
              <w:t>&gt;</w:t>
            </w:r>
          </w:p>
          <w:p w14:paraId="64CE74C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integratedLoudness</w:t>
            </w:r>
            <w:proofErr w:type="spellEnd"/>
            <w:r w:rsidRPr="005F4807">
              <w:rPr>
                <w:rFonts w:ascii="Courier New" w:hAnsi="Courier New" w:cs="Courier New"/>
                <w:sz w:val="18"/>
                <w:szCs w:val="18"/>
                <w:lang w:val="en-GB"/>
              </w:rPr>
              <w:t>&gt;-23.0&lt;/</w:t>
            </w:r>
            <w:proofErr w:type="spellStart"/>
            <w:r w:rsidRPr="005F4807">
              <w:rPr>
                <w:rFonts w:ascii="Courier New" w:hAnsi="Courier New" w:cs="Courier New"/>
                <w:sz w:val="18"/>
                <w:szCs w:val="18"/>
                <w:lang w:val="en-GB"/>
              </w:rPr>
              <w:t>integratedLoudness</w:t>
            </w:r>
            <w:proofErr w:type="spellEnd"/>
            <w:r w:rsidRPr="005F4807">
              <w:rPr>
                <w:rFonts w:ascii="Courier New" w:hAnsi="Courier New" w:cs="Courier New"/>
                <w:sz w:val="18"/>
                <w:szCs w:val="18"/>
                <w:lang w:val="en-GB"/>
              </w:rPr>
              <w:t>&gt;</w:t>
            </w:r>
          </w:p>
          <w:p w14:paraId="5F62C5C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loudnessMetadata</w:t>
            </w:r>
            <w:proofErr w:type="spellEnd"/>
            <w:r w:rsidRPr="005F4807">
              <w:rPr>
                <w:rFonts w:ascii="Courier New" w:hAnsi="Courier New" w:cs="Courier New"/>
                <w:sz w:val="18"/>
                <w:szCs w:val="18"/>
                <w:lang w:val="en-GB"/>
              </w:rPr>
              <w:t>&gt;</w:t>
            </w:r>
          </w:p>
          <w:p w14:paraId="6B4ACBDE"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audioContent</w:t>
            </w:r>
            <w:proofErr w:type="spellEnd"/>
            <w:r w:rsidRPr="005F4807">
              <w:rPr>
                <w:rFonts w:ascii="Courier New" w:hAnsi="Courier New" w:cs="Courier New"/>
                <w:sz w:val="18"/>
                <w:szCs w:val="18"/>
                <w:lang w:val="en-GB"/>
              </w:rPr>
              <w:t>&gt;</w:t>
            </w:r>
          </w:p>
          <w:p w14:paraId="2F7BFCA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
          <w:p w14:paraId="4298A05C"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 ############ --&gt;</w:t>
            </w:r>
          </w:p>
          <w:p w14:paraId="744CAF67"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OBJECTS --&gt;</w:t>
            </w:r>
          </w:p>
          <w:p w14:paraId="3CF1F54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 ############ --&gt;</w:t>
            </w:r>
          </w:p>
          <w:p w14:paraId="295BB68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
          <w:p w14:paraId="3E763E0C"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audioObjectID</w:t>
            </w:r>
            <w:proofErr w:type="spellEnd"/>
            <w:r w:rsidRPr="005F4807">
              <w:rPr>
                <w:rFonts w:ascii="Courier New" w:hAnsi="Courier New" w:cs="Courier New"/>
                <w:sz w:val="18"/>
                <w:szCs w:val="18"/>
                <w:lang w:val="en-GB"/>
              </w:rPr>
              <w:t xml:space="preserve">="AO_1001" </w:t>
            </w:r>
            <w:proofErr w:type="spellStart"/>
            <w:r w:rsidRPr="005F4807">
              <w:rPr>
                <w:rFonts w:ascii="Courier New" w:hAnsi="Courier New" w:cs="Courier New"/>
                <w:sz w:val="18"/>
                <w:szCs w:val="18"/>
                <w:lang w:val="en-GB"/>
              </w:rPr>
              <w:t>audioObjectName</w:t>
            </w:r>
            <w:proofErr w:type="spellEnd"/>
            <w:r w:rsidRPr="005F4807">
              <w:rPr>
                <w:rFonts w:ascii="Courier New" w:hAnsi="Courier New" w:cs="Courier New"/>
                <w:sz w:val="18"/>
                <w:szCs w:val="18"/>
                <w:lang w:val="en-GB"/>
              </w:rPr>
              <w:t>="Ambience"&gt;</w:t>
            </w:r>
          </w:p>
          <w:p w14:paraId="5937268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&gt;AP_00010003&lt;/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w:t>
            </w:r>
          </w:p>
          <w:p w14:paraId="33CCFC07"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&gt;ATU_00000001&lt;/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w:t>
            </w:r>
          </w:p>
          <w:p w14:paraId="59ED783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&gt;ATU_00000002&lt;/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w:t>
            </w:r>
          </w:p>
          <w:p w14:paraId="062A2131" w14:textId="77777777" w:rsidR="00E3229B" w:rsidRPr="00403930"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w:t>
            </w:r>
            <w:r w:rsidRPr="00403930">
              <w:rPr>
                <w:rFonts w:ascii="Courier New" w:hAnsi="Courier New" w:cs="Courier New"/>
                <w:sz w:val="18"/>
                <w:szCs w:val="18"/>
                <w:lang w:val="en-GB"/>
              </w:rPr>
              <w:t>&lt;</w:t>
            </w:r>
            <w:proofErr w:type="spellStart"/>
            <w:r w:rsidRPr="00403930">
              <w:rPr>
                <w:rFonts w:ascii="Courier New" w:hAnsi="Courier New" w:cs="Courier New"/>
                <w:sz w:val="18"/>
                <w:szCs w:val="18"/>
                <w:lang w:val="en-GB"/>
              </w:rPr>
              <w:t>audioTrackUIDRef</w:t>
            </w:r>
            <w:proofErr w:type="spellEnd"/>
            <w:r w:rsidRPr="00403930">
              <w:rPr>
                <w:rFonts w:ascii="Courier New" w:hAnsi="Courier New" w:cs="Courier New"/>
                <w:sz w:val="18"/>
                <w:szCs w:val="18"/>
                <w:lang w:val="en-GB"/>
              </w:rPr>
              <w:t>&gt;ATU_00000003&lt;/</w:t>
            </w:r>
            <w:proofErr w:type="spellStart"/>
            <w:r w:rsidRPr="00403930">
              <w:rPr>
                <w:rFonts w:ascii="Courier New" w:hAnsi="Courier New" w:cs="Courier New"/>
                <w:sz w:val="18"/>
                <w:szCs w:val="18"/>
                <w:lang w:val="en-GB"/>
              </w:rPr>
              <w:t>audioTrackUIDRef</w:t>
            </w:r>
            <w:proofErr w:type="spellEnd"/>
            <w:r w:rsidRPr="00403930">
              <w:rPr>
                <w:rFonts w:ascii="Courier New" w:hAnsi="Courier New" w:cs="Courier New"/>
                <w:sz w:val="18"/>
                <w:szCs w:val="18"/>
                <w:lang w:val="en-GB"/>
              </w:rPr>
              <w:t>&gt;</w:t>
            </w:r>
          </w:p>
          <w:p w14:paraId="1947F94B" w14:textId="77777777" w:rsidR="00E3229B" w:rsidRPr="00403930"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403930">
              <w:rPr>
                <w:rFonts w:ascii="Courier New" w:hAnsi="Courier New" w:cs="Courier New"/>
                <w:sz w:val="18"/>
                <w:szCs w:val="18"/>
                <w:lang w:val="en-GB"/>
              </w:rPr>
              <w:t xml:space="preserve">  &lt;</w:t>
            </w:r>
            <w:proofErr w:type="spellStart"/>
            <w:r w:rsidRPr="00403930">
              <w:rPr>
                <w:rFonts w:ascii="Courier New" w:hAnsi="Courier New" w:cs="Courier New"/>
                <w:sz w:val="18"/>
                <w:szCs w:val="18"/>
                <w:lang w:val="en-GB"/>
              </w:rPr>
              <w:t>audioTrackUIDRef</w:t>
            </w:r>
            <w:proofErr w:type="spellEnd"/>
            <w:r w:rsidRPr="00403930">
              <w:rPr>
                <w:rFonts w:ascii="Courier New" w:hAnsi="Courier New" w:cs="Courier New"/>
                <w:sz w:val="18"/>
                <w:szCs w:val="18"/>
                <w:lang w:val="en-GB"/>
              </w:rPr>
              <w:t>&gt;ATU_00000004&lt;/</w:t>
            </w:r>
            <w:proofErr w:type="spellStart"/>
            <w:r w:rsidRPr="00403930">
              <w:rPr>
                <w:rFonts w:ascii="Courier New" w:hAnsi="Courier New" w:cs="Courier New"/>
                <w:sz w:val="18"/>
                <w:szCs w:val="18"/>
                <w:lang w:val="en-GB"/>
              </w:rPr>
              <w:t>audioTrackUIDRef</w:t>
            </w:r>
            <w:proofErr w:type="spellEnd"/>
            <w:r w:rsidRPr="00403930">
              <w:rPr>
                <w:rFonts w:ascii="Courier New" w:hAnsi="Courier New" w:cs="Courier New"/>
                <w:sz w:val="18"/>
                <w:szCs w:val="18"/>
                <w:lang w:val="en-GB"/>
              </w:rPr>
              <w:t>&gt;</w:t>
            </w:r>
          </w:p>
          <w:p w14:paraId="79337754" w14:textId="77777777" w:rsidR="00E3229B" w:rsidRPr="00403930"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403930">
              <w:rPr>
                <w:rFonts w:ascii="Courier New" w:hAnsi="Courier New" w:cs="Courier New"/>
                <w:sz w:val="18"/>
                <w:szCs w:val="18"/>
                <w:lang w:val="en-GB"/>
              </w:rPr>
              <w:t xml:space="preserve">  &lt;</w:t>
            </w:r>
            <w:proofErr w:type="spellStart"/>
            <w:r w:rsidRPr="00403930">
              <w:rPr>
                <w:rFonts w:ascii="Courier New" w:hAnsi="Courier New" w:cs="Courier New"/>
                <w:sz w:val="18"/>
                <w:szCs w:val="18"/>
                <w:lang w:val="en-GB"/>
              </w:rPr>
              <w:t>audioTrackUIDRef</w:t>
            </w:r>
            <w:proofErr w:type="spellEnd"/>
            <w:r w:rsidRPr="00403930">
              <w:rPr>
                <w:rFonts w:ascii="Courier New" w:hAnsi="Courier New" w:cs="Courier New"/>
                <w:sz w:val="18"/>
                <w:szCs w:val="18"/>
                <w:lang w:val="en-GB"/>
              </w:rPr>
              <w:t>&gt;ATU_00000005&lt;/</w:t>
            </w:r>
            <w:proofErr w:type="spellStart"/>
            <w:r w:rsidRPr="00403930">
              <w:rPr>
                <w:rFonts w:ascii="Courier New" w:hAnsi="Courier New" w:cs="Courier New"/>
                <w:sz w:val="18"/>
                <w:szCs w:val="18"/>
                <w:lang w:val="en-GB"/>
              </w:rPr>
              <w:t>audioTrackUIDRef</w:t>
            </w:r>
            <w:proofErr w:type="spellEnd"/>
            <w:r w:rsidRPr="00403930">
              <w:rPr>
                <w:rFonts w:ascii="Courier New" w:hAnsi="Courier New" w:cs="Courier New"/>
                <w:sz w:val="18"/>
                <w:szCs w:val="18"/>
                <w:lang w:val="en-GB"/>
              </w:rPr>
              <w:t>&gt;</w:t>
            </w:r>
          </w:p>
          <w:p w14:paraId="4675BD7D" w14:textId="77777777" w:rsidR="00E3229B" w:rsidRPr="00403930"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403930">
              <w:rPr>
                <w:rFonts w:ascii="Courier New" w:hAnsi="Courier New" w:cs="Courier New"/>
                <w:sz w:val="18"/>
                <w:szCs w:val="18"/>
                <w:lang w:val="en-GB"/>
              </w:rPr>
              <w:t xml:space="preserve">  &lt;</w:t>
            </w:r>
            <w:proofErr w:type="spellStart"/>
            <w:r w:rsidRPr="00403930">
              <w:rPr>
                <w:rFonts w:ascii="Courier New" w:hAnsi="Courier New" w:cs="Courier New"/>
                <w:sz w:val="18"/>
                <w:szCs w:val="18"/>
                <w:lang w:val="en-GB"/>
              </w:rPr>
              <w:t>audioTrackUIDRef</w:t>
            </w:r>
            <w:proofErr w:type="spellEnd"/>
            <w:r w:rsidRPr="00403930">
              <w:rPr>
                <w:rFonts w:ascii="Courier New" w:hAnsi="Courier New" w:cs="Courier New"/>
                <w:sz w:val="18"/>
                <w:szCs w:val="18"/>
                <w:lang w:val="en-GB"/>
              </w:rPr>
              <w:t>&gt;ATU_00000006&lt;/</w:t>
            </w:r>
            <w:proofErr w:type="spellStart"/>
            <w:r w:rsidRPr="00403930">
              <w:rPr>
                <w:rFonts w:ascii="Courier New" w:hAnsi="Courier New" w:cs="Courier New"/>
                <w:sz w:val="18"/>
                <w:szCs w:val="18"/>
                <w:lang w:val="en-GB"/>
              </w:rPr>
              <w:t>audioTrackUIDRef</w:t>
            </w:r>
            <w:proofErr w:type="spellEnd"/>
            <w:r w:rsidRPr="00403930">
              <w:rPr>
                <w:rFonts w:ascii="Courier New" w:hAnsi="Courier New" w:cs="Courier New"/>
                <w:sz w:val="18"/>
                <w:szCs w:val="18"/>
                <w:lang w:val="en-GB"/>
              </w:rPr>
              <w:t>&gt;</w:t>
            </w:r>
          </w:p>
          <w:p w14:paraId="2DF3348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&gt;</w:t>
            </w:r>
          </w:p>
          <w:p w14:paraId="66323FB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30C3E757"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audioObjectID</w:t>
            </w:r>
            <w:proofErr w:type="spellEnd"/>
            <w:r w:rsidRPr="005F4807">
              <w:rPr>
                <w:rFonts w:ascii="Courier New" w:hAnsi="Courier New" w:cs="Courier New"/>
                <w:sz w:val="18"/>
                <w:szCs w:val="18"/>
                <w:lang w:val="en-GB"/>
              </w:rPr>
              <w:t xml:space="preserve">="AO_1002" </w:t>
            </w:r>
            <w:proofErr w:type="spellStart"/>
            <w:r w:rsidRPr="005F4807">
              <w:rPr>
                <w:rFonts w:ascii="Courier New" w:hAnsi="Courier New" w:cs="Courier New"/>
                <w:sz w:val="18"/>
                <w:szCs w:val="18"/>
                <w:lang w:val="en-GB"/>
              </w:rPr>
              <w:t>audioObjectName</w:t>
            </w:r>
            <w:proofErr w:type="spellEnd"/>
            <w:r w:rsidRPr="005F4807">
              <w:rPr>
                <w:rFonts w:ascii="Courier New" w:hAnsi="Courier New" w:cs="Courier New"/>
                <w:sz w:val="18"/>
                <w:szCs w:val="18"/>
                <w:lang w:val="en-GB"/>
              </w:rPr>
              <w:t>="Main_Comm1" start="00:00:00.00000"&gt;</w:t>
            </w:r>
          </w:p>
          <w:p w14:paraId="668EB87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&gt;AP_00031001&lt;/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w:t>
            </w:r>
          </w:p>
          <w:p w14:paraId="0C4882F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&gt;ATU_00000007&lt;/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w:t>
            </w:r>
          </w:p>
          <w:p w14:paraId="54D59C6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&gt;</w:t>
            </w:r>
          </w:p>
          <w:p w14:paraId="21DE886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712438A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audioObjectID</w:t>
            </w:r>
            <w:proofErr w:type="spellEnd"/>
            <w:r w:rsidRPr="005F4807">
              <w:rPr>
                <w:rFonts w:ascii="Courier New" w:hAnsi="Courier New" w:cs="Courier New"/>
                <w:sz w:val="18"/>
                <w:szCs w:val="18"/>
                <w:lang w:val="en-GB"/>
              </w:rPr>
              <w:t xml:space="preserve">="AO_1003" </w:t>
            </w:r>
            <w:proofErr w:type="spellStart"/>
            <w:r w:rsidRPr="005F4807">
              <w:rPr>
                <w:rFonts w:ascii="Courier New" w:hAnsi="Courier New" w:cs="Courier New"/>
                <w:sz w:val="18"/>
                <w:szCs w:val="18"/>
                <w:lang w:val="en-GB"/>
              </w:rPr>
              <w:t>audioObjectName</w:t>
            </w:r>
            <w:proofErr w:type="spellEnd"/>
            <w:r w:rsidRPr="005F4807">
              <w:rPr>
                <w:rFonts w:ascii="Courier New" w:hAnsi="Courier New" w:cs="Courier New"/>
                <w:sz w:val="18"/>
                <w:szCs w:val="18"/>
                <w:lang w:val="en-GB"/>
              </w:rPr>
              <w:t>="Main_Comm2" start="00:00:00.00000"&gt;</w:t>
            </w:r>
          </w:p>
          <w:p w14:paraId="159E38F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&gt;AP_00031002&lt;/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w:t>
            </w:r>
          </w:p>
          <w:p w14:paraId="71FBE43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&gt;ATU_00000008&lt;/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w:t>
            </w:r>
          </w:p>
          <w:p w14:paraId="676E402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&gt;</w:t>
            </w:r>
          </w:p>
          <w:p w14:paraId="0BA0314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1B8E1B4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audioObjectID</w:t>
            </w:r>
            <w:proofErr w:type="spellEnd"/>
            <w:r w:rsidRPr="005F4807">
              <w:rPr>
                <w:rFonts w:ascii="Courier New" w:hAnsi="Courier New" w:cs="Courier New"/>
                <w:sz w:val="18"/>
                <w:szCs w:val="18"/>
                <w:lang w:val="en-GB"/>
              </w:rPr>
              <w:t xml:space="preserve">="AO_1004" </w:t>
            </w:r>
            <w:proofErr w:type="spellStart"/>
            <w:r w:rsidRPr="005F4807">
              <w:rPr>
                <w:rFonts w:ascii="Courier New" w:hAnsi="Courier New" w:cs="Courier New"/>
                <w:sz w:val="18"/>
                <w:szCs w:val="18"/>
                <w:lang w:val="en-GB"/>
              </w:rPr>
              <w:t>audioObjectName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Home_Comm</w:t>
            </w:r>
            <w:proofErr w:type="spellEnd"/>
            <w:r w:rsidRPr="005F4807">
              <w:rPr>
                <w:rFonts w:ascii="Courier New" w:hAnsi="Courier New" w:cs="Courier New"/>
                <w:sz w:val="18"/>
                <w:szCs w:val="18"/>
                <w:lang w:val="en-GB"/>
              </w:rPr>
              <w:t>" start="00:00:00.00000"&gt;</w:t>
            </w:r>
          </w:p>
          <w:p w14:paraId="35B8262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&gt;AP_00031003&lt;/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w:t>
            </w:r>
          </w:p>
          <w:p w14:paraId="749CF0C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&gt;ATU_00000009&lt;/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w:t>
            </w:r>
          </w:p>
          <w:p w14:paraId="43CDBBC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&gt;</w:t>
            </w:r>
          </w:p>
          <w:p w14:paraId="46A90DF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5E89ACAC"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audioObjectID</w:t>
            </w:r>
            <w:proofErr w:type="spellEnd"/>
            <w:r w:rsidRPr="005F4807">
              <w:rPr>
                <w:rFonts w:ascii="Courier New" w:hAnsi="Courier New" w:cs="Courier New"/>
                <w:sz w:val="18"/>
                <w:szCs w:val="18"/>
                <w:lang w:val="en-GB"/>
              </w:rPr>
              <w:t xml:space="preserve">="AO_1005" </w:t>
            </w:r>
            <w:proofErr w:type="spellStart"/>
            <w:r w:rsidRPr="005F4807">
              <w:rPr>
                <w:rFonts w:ascii="Courier New" w:hAnsi="Courier New" w:cs="Courier New"/>
                <w:sz w:val="18"/>
                <w:szCs w:val="18"/>
                <w:lang w:val="en-GB"/>
              </w:rPr>
              <w:t>audioObjectName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Away_Comm</w:t>
            </w:r>
            <w:proofErr w:type="spellEnd"/>
            <w:r w:rsidRPr="005F4807">
              <w:rPr>
                <w:rFonts w:ascii="Courier New" w:hAnsi="Courier New" w:cs="Courier New"/>
                <w:sz w:val="18"/>
                <w:szCs w:val="18"/>
                <w:lang w:val="en-GB"/>
              </w:rPr>
              <w:t>" start="00:00:00.00000"&gt;</w:t>
            </w:r>
          </w:p>
          <w:p w14:paraId="62B22A8F"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&gt;AP_00031004&lt;/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w:t>
            </w:r>
          </w:p>
          <w:p w14:paraId="6817954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&gt;ATU_0000000a&lt;/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w:t>
            </w:r>
          </w:p>
          <w:p w14:paraId="6BC5A84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&gt;</w:t>
            </w:r>
          </w:p>
          <w:p w14:paraId="18D527C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4462ABB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186289D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PACKS --&gt;</w:t>
            </w:r>
          </w:p>
          <w:p w14:paraId="174DAD7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1A05150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5003D8F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audioPackFormatID</w:t>
            </w:r>
            <w:proofErr w:type="spellEnd"/>
            <w:r w:rsidRPr="005F4807">
              <w:rPr>
                <w:rFonts w:ascii="Courier New" w:hAnsi="Courier New" w:cs="Courier New"/>
                <w:sz w:val="18"/>
                <w:szCs w:val="18"/>
                <w:lang w:val="en-GB"/>
              </w:rPr>
              <w:t xml:space="preserve">="AP_00010003" </w:t>
            </w:r>
            <w:proofErr w:type="spellStart"/>
            <w:r w:rsidRPr="005F4807">
              <w:rPr>
                <w:rFonts w:ascii="Courier New" w:hAnsi="Courier New" w:cs="Courier New"/>
                <w:sz w:val="18"/>
                <w:szCs w:val="18"/>
                <w:lang w:val="en-GB"/>
              </w:rPr>
              <w:t>audioPackFormatName</w:t>
            </w:r>
            <w:proofErr w:type="spellEnd"/>
            <w:r w:rsidRPr="005F4807">
              <w:rPr>
                <w:rFonts w:ascii="Courier New" w:hAnsi="Courier New" w:cs="Courier New"/>
                <w:sz w:val="18"/>
                <w:szCs w:val="18"/>
                <w:lang w:val="en-GB"/>
              </w:rPr>
              <w:t xml:space="preserve">="5.1"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3EA6B95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&gt;AC_00010001&lt;/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1D21415C"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&gt;AC_00010002&lt;/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1FD5187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&gt;AC_00010003&lt;/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4D18C0AF"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&gt;AC_00010004&lt;/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49A4D48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&gt;AC_00010005&lt;/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537A793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&gt;AC_00010006&lt;/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1C8A017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&gt;</w:t>
            </w:r>
          </w:p>
          <w:p w14:paraId="7566DFB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06A12CC7"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audioPackFormatID</w:t>
            </w:r>
            <w:proofErr w:type="spellEnd"/>
            <w:r w:rsidRPr="005F4807">
              <w:rPr>
                <w:rFonts w:ascii="Courier New" w:hAnsi="Courier New" w:cs="Courier New"/>
                <w:sz w:val="18"/>
                <w:szCs w:val="18"/>
                <w:lang w:val="en-GB"/>
              </w:rPr>
              <w:t xml:space="preserve">="AP_00031001" </w:t>
            </w:r>
            <w:proofErr w:type="spellStart"/>
            <w:r w:rsidRPr="005F4807">
              <w:rPr>
                <w:rFonts w:ascii="Courier New" w:hAnsi="Courier New" w:cs="Courier New"/>
                <w:sz w:val="18"/>
                <w:szCs w:val="18"/>
                <w:lang w:val="en-GB"/>
              </w:rPr>
              <w:t>audioPackFormatName</w:t>
            </w:r>
            <w:proofErr w:type="spellEnd"/>
            <w:r w:rsidRPr="005F4807">
              <w:rPr>
                <w:rFonts w:ascii="Courier New" w:hAnsi="Courier New" w:cs="Courier New"/>
                <w:sz w:val="18"/>
                <w:szCs w:val="18"/>
                <w:lang w:val="en-GB"/>
              </w:rPr>
              <w:t xml:space="preserve">="MainComm1"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="0003"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="Objects"&gt;</w:t>
            </w:r>
          </w:p>
          <w:p w14:paraId="703F71E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&gt;AC_00031001&lt;/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4D00CFA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&gt;</w:t>
            </w:r>
          </w:p>
          <w:p w14:paraId="332B30E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1AFF013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audioPackFormatID</w:t>
            </w:r>
            <w:proofErr w:type="spellEnd"/>
            <w:r w:rsidRPr="005F4807">
              <w:rPr>
                <w:rFonts w:ascii="Courier New" w:hAnsi="Courier New" w:cs="Courier New"/>
                <w:sz w:val="18"/>
                <w:szCs w:val="18"/>
                <w:lang w:val="en-GB"/>
              </w:rPr>
              <w:t xml:space="preserve">="AP_00031002" </w:t>
            </w:r>
            <w:proofErr w:type="spellStart"/>
            <w:r w:rsidRPr="005F4807">
              <w:rPr>
                <w:rFonts w:ascii="Courier New" w:hAnsi="Courier New" w:cs="Courier New"/>
                <w:sz w:val="18"/>
                <w:szCs w:val="18"/>
                <w:lang w:val="en-GB"/>
              </w:rPr>
              <w:t>audioPackFormatName</w:t>
            </w:r>
            <w:proofErr w:type="spellEnd"/>
            <w:r w:rsidRPr="005F4807">
              <w:rPr>
                <w:rFonts w:ascii="Courier New" w:hAnsi="Courier New" w:cs="Courier New"/>
                <w:sz w:val="18"/>
                <w:szCs w:val="18"/>
                <w:lang w:val="en-GB"/>
              </w:rPr>
              <w:t xml:space="preserve">="MainComm2"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="0003"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="Objects"&gt;</w:t>
            </w:r>
          </w:p>
          <w:p w14:paraId="43DDFD1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&gt;AC_00031002&lt;/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3642FCA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&gt;</w:t>
            </w:r>
          </w:p>
          <w:p w14:paraId="42E2527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7F82EFA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audioPackFormatID</w:t>
            </w:r>
            <w:proofErr w:type="spellEnd"/>
            <w:r w:rsidRPr="005F4807">
              <w:rPr>
                <w:rFonts w:ascii="Courier New" w:hAnsi="Courier New" w:cs="Courier New"/>
                <w:sz w:val="18"/>
                <w:szCs w:val="18"/>
                <w:lang w:val="en-GB"/>
              </w:rPr>
              <w:t xml:space="preserve">="AP_00031003" </w:t>
            </w:r>
            <w:proofErr w:type="spellStart"/>
            <w:r w:rsidRPr="005F4807">
              <w:rPr>
                <w:rFonts w:ascii="Courier New" w:hAnsi="Courier New" w:cs="Courier New"/>
                <w:sz w:val="18"/>
                <w:szCs w:val="18"/>
                <w:lang w:val="en-GB"/>
              </w:rPr>
              <w:t>audioPackFormatName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HomeComm</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="0003"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="Objects"&gt;</w:t>
            </w:r>
          </w:p>
          <w:p w14:paraId="5D31CC7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&gt;AC_00031003&lt;/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5A7EAF0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&gt;</w:t>
            </w:r>
          </w:p>
          <w:p w14:paraId="490C79C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7EA98F67"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audioPackFormatID</w:t>
            </w:r>
            <w:proofErr w:type="spellEnd"/>
            <w:r w:rsidRPr="005F4807">
              <w:rPr>
                <w:rFonts w:ascii="Courier New" w:hAnsi="Courier New" w:cs="Courier New"/>
                <w:sz w:val="18"/>
                <w:szCs w:val="18"/>
                <w:lang w:val="en-GB"/>
              </w:rPr>
              <w:t xml:space="preserve">="AP_00031004" </w:t>
            </w:r>
            <w:proofErr w:type="spellStart"/>
            <w:r w:rsidRPr="005F4807">
              <w:rPr>
                <w:rFonts w:ascii="Courier New" w:hAnsi="Courier New" w:cs="Courier New"/>
                <w:sz w:val="18"/>
                <w:szCs w:val="18"/>
                <w:lang w:val="en-GB"/>
              </w:rPr>
              <w:t>audioPackFormatName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AwayComm</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="0003"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="Objects"&gt;</w:t>
            </w:r>
          </w:p>
          <w:p w14:paraId="49EF4BC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&gt;AC_00031004&lt;/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7C3A870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&gt;</w:t>
            </w:r>
          </w:p>
          <w:p w14:paraId="6C5AF5C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7894A6C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lastRenderedPageBreak/>
              <w:t>&lt;!-- ############ --&gt;</w:t>
            </w:r>
          </w:p>
          <w:p w14:paraId="79CF942E"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CHANNELS --&gt;</w:t>
            </w:r>
          </w:p>
          <w:p w14:paraId="2B74B23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36E55AB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17D618E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="AC_00010001"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FrontLeft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0B869B3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="AB_00010001_00000001"&gt;</w:t>
            </w:r>
          </w:p>
          <w:p w14:paraId="45FCFDB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&gt;M+</w:t>
            </w:r>
            <w:r>
              <w:rPr>
                <w:rFonts w:ascii="Courier New" w:hAnsi="Courier New" w:cs="Courier New"/>
                <w:sz w:val="18"/>
                <w:szCs w:val="18"/>
                <w:lang w:val="en-GB"/>
              </w:rPr>
              <w:t>0</w:t>
            </w:r>
            <w:r w:rsidRPr="005F4807">
              <w:rPr>
                <w:rFonts w:ascii="Courier New" w:hAnsi="Courier New" w:cs="Courier New"/>
                <w:sz w:val="18"/>
                <w:szCs w:val="18"/>
                <w:lang w:val="en-GB"/>
              </w:rPr>
              <w:t>30&lt;/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159D6D6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coordinate="azimuth"&gt;30.0&lt;/position&gt;</w:t>
            </w:r>
          </w:p>
          <w:p w14:paraId="537AFD2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coordinate="elevation"&gt;0.0&lt;/position&gt;</w:t>
            </w:r>
          </w:p>
          <w:p w14:paraId="304EC13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14:paraId="58576B7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2CC1AFAF"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1D7D9A0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768BB78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="AC_00010002"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FrontRight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690C382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="AB_00010002_00000001"&gt;</w:t>
            </w:r>
          </w:p>
          <w:p w14:paraId="14D29A3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&gt;M-</w:t>
            </w:r>
            <w:r>
              <w:rPr>
                <w:rFonts w:ascii="Courier New" w:hAnsi="Courier New" w:cs="Courier New"/>
                <w:sz w:val="18"/>
                <w:szCs w:val="18"/>
                <w:lang w:val="en-GB"/>
              </w:rPr>
              <w:t>0</w:t>
            </w:r>
            <w:r w:rsidRPr="005F4807">
              <w:rPr>
                <w:rFonts w:ascii="Courier New" w:hAnsi="Courier New" w:cs="Courier New"/>
                <w:sz w:val="18"/>
                <w:szCs w:val="18"/>
                <w:lang w:val="en-GB"/>
              </w:rPr>
              <w:t>30&lt;/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6E73015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coordinate="azimuth"&gt;-30.0&lt;/position&gt;</w:t>
            </w:r>
          </w:p>
          <w:p w14:paraId="4D07BD9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coordinate="elevation"&gt;0.0&lt;/position&gt;</w:t>
            </w:r>
          </w:p>
          <w:p w14:paraId="3D008F3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14:paraId="5981F5A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69BA2A5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25F70C3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119BA3AC"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="AC_00010003"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FrontCentre</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1AE2B83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="AB_00010003_00000001"&gt;</w:t>
            </w:r>
          </w:p>
          <w:p w14:paraId="06C2728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&gt;M+</w:t>
            </w:r>
            <w:r>
              <w:rPr>
                <w:rFonts w:ascii="Courier New" w:hAnsi="Courier New" w:cs="Courier New"/>
                <w:sz w:val="18"/>
                <w:szCs w:val="18"/>
                <w:lang w:val="en-GB"/>
              </w:rPr>
              <w:t>0</w:t>
            </w:r>
            <w:r w:rsidRPr="005F4807">
              <w:rPr>
                <w:rFonts w:ascii="Courier New" w:hAnsi="Courier New" w:cs="Courier New"/>
                <w:sz w:val="18"/>
                <w:szCs w:val="18"/>
                <w:lang w:val="en-GB"/>
              </w:rPr>
              <w:t>00&lt;/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6CAF3B6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coordinate="azimuth"&gt;0.0&lt;/position&gt;</w:t>
            </w:r>
          </w:p>
          <w:p w14:paraId="1987441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coordinate="elevation"&gt;0.0&lt;/position&gt;</w:t>
            </w:r>
          </w:p>
          <w:p w14:paraId="754B5C6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14:paraId="6724AA8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04AF692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5861715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2D4588E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="AC_00010004"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 xml:space="preserve">="LFE"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5FA189D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&lt;frequency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lowPass</w:t>
            </w:r>
            <w:proofErr w:type="spellEnd"/>
            <w:r w:rsidRPr="005F4807">
              <w:rPr>
                <w:rFonts w:ascii="Courier New" w:hAnsi="Courier New" w:cs="Courier New"/>
                <w:sz w:val="18"/>
                <w:szCs w:val="18"/>
                <w:lang w:val="en-GB"/>
              </w:rPr>
              <w:t>"&gt;200&lt;/frequency&gt;</w:t>
            </w:r>
          </w:p>
          <w:p w14:paraId="5330DB7C"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="AB_00010004_00000001"&gt;</w:t>
            </w:r>
          </w:p>
          <w:p w14:paraId="1461059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&gt;LFE&lt;/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6920D1D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coordinate="azimuth"&gt;0.0&lt;/position&gt;</w:t>
            </w:r>
          </w:p>
          <w:p w14:paraId="2B1E15D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coordinate="elevation"&gt;-20.0&lt;/position&gt;</w:t>
            </w:r>
          </w:p>
          <w:p w14:paraId="3C38CDE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14:paraId="6A409107"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4A089F8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47DC935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740CA11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="AC_00010005"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SurroundLeft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238D6D5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="AB_00010005_00000001"&gt;</w:t>
            </w:r>
          </w:p>
          <w:p w14:paraId="03A959A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&gt;M+110&lt;/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12E0755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coordinate="azimuth"&gt;110.0&lt;/position&gt;</w:t>
            </w:r>
          </w:p>
          <w:p w14:paraId="4801799E"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coordinate="elevation"&gt;0.0&lt;/position&gt;</w:t>
            </w:r>
          </w:p>
          <w:p w14:paraId="7BA3906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14:paraId="4CE73F0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5E6A666E"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32E8773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1B31FFA7" w14:textId="77777777" w:rsidR="00E3229B"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="AC_00010006"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SurroundRight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6829638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="AB_00010006_00000001"&gt;</w:t>
            </w:r>
          </w:p>
          <w:p w14:paraId="16DB7B2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&gt;M-110&lt;/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7D0F28A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coordinate="azimuth"&gt;-110.0&lt;/position&gt;</w:t>
            </w:r>
          </w:p>
          <w:p w14:paraId="4996968F"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coordinate="elevation"&gt;0.0&lt;/position&gt;</w:t>
            </w:r>
          </w:p>
          <w:p w14:paraId="311ABF5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14:paraId="6A2B732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1FEE67E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1813F71C"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50FBB4E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="AC_00031001"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 xml:space="preserve">="MainComm1"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="0003"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="Objects"&gt;</w:t>
            </w:r>
          </w:p>
          <w:p w14:paraId="6356EF0F"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lastRenderedPageBreak/>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 xml:space="preserve">="AB_00031001_00000001" </w:t>
            </w:r>
            <w:proofErr w:type="spellStart"/>
            <w:r w:rsidRPr="005F4807">
              <w:rPr>
                <w:rFonts w:ascii="Courier New" w:hAnsi="Courier New" w:cs="Courier New"/>
                <w:sz w:val="18"/>
                <w:szCs w:val="18"/>
                <w:lang w:val="en-GB"/>
              </w:rPr>
              <w:t>rtime</w:t>
            </w:r>
            <w:proofErr w:type="spellEnd"/>
            <w:r w:rsidRPr="005F4807">
              <w:rPr>
                <w:rFonts w:ascii="Courier New" w:hAnsi="Courier New" w:cs="Courier New"/>
                <w:sz w:val="18"/>
                <w:szCs w:val="18"/>
                <w:lang w:val="en-GB"/>
              </w:rPr>
              <w:t>="00:00:00.00000" duration="00:05:00.00000"&gt;</w:t>
            </w:r>
          </w:p>
          <w:p w14:paraId="191DEBB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coordinate="X"&gt;-1.0&lt;/position&gt;</w:t>
            </w:r>
          </w:p>
          <w:p w14:paraId="2BE7A597"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coordinate="Y"&gt;1.0&lt;/position&gt;</w:t>
            </w:r>
          </w:p>
          <w:p w14:paraId="70C865D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coordinate="Z"&gt;0.0&lt;/position&gt;</w:t>
            </w:r>
          </w:p>
          <w:p w14:paraId="52F8276C"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150D422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38AFF64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51873A3C"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="AC_00031002"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 xml:space="preserve">="MainComm2"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="0003"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="Objects"&gt;</w:t>
            </w:r>
          </w:p>
          <w:p w14:paraId="4BD1FE17"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 xml:space="preserve">="AB_00031002_00000001" </w:t>
            </w:r>
            <w:proofErr w:type="spellStart"/>
            <w:r w:rsidRPr="005F4807">
              <w:rPr>
                <w:rFonts w:ascii="Courier New" w:hAnsi="Courier New" w:cs="Courier New"/>
                <w:sz w:val="18"/>
                <w:szCs w:val="18"/>
                <w:lang w:val="en-GB"/>
              </w:rPr>
              <w:t>rtime</w:t>
            </w:r>
            <w:proofErr w:type="spellEnd"/>
            <w:r w:rsidRPr="005F4807">
              <w:rPr>
                <w:rFonts w:ascii="Courier New" w:hAnsi="Courier New" w:cs="Courier New"/>
                <w:sz w:val="18"/>
                <w:szCs w:val="18"/>
                <w:lang w:val="en-GB"/>
              </w:rPr>
              <w:t>="00:00:00.00000" duration="00:05:00.00000"&gt;</w:t>
            </w:r>
          </w:p>
          <w:p w14:paraId="520DA09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coordinate="X"&gt;1.0&lt;/position&gt;</w:t>
            </w:r>
          </w:p>
          <w:p w14:paraId="6FD6410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coordinate="Y"&gt;1.0&lt;/position&gt;</w:t>
            </w:r>
          </w:p>
          <w:p w14:paraId="0988AB2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coordinate="Z"&gt;0.0&lt;/position&gt;</w:t>
            </w:r>
          </w:p>
          <w:p w14:paraId="5B1A4D9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1B1F2E3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163D9D3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54C55CFC"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="AC_00031003"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HomeComm</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="0003"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="Objects"&gt;</w:t>
            </w:r>
          </w:p>
          <w:p w14:paraId="328D221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 xml:space="preserve">="AB_00031003_00000001" </w:t>
            </w:r>
            <w:proofErr w:type="spellStart"/>
            <w:r w:rsidRPr="005F4807">
              <w:rPr>
                <w:rFonts w:ascii="Courier New" w:hAnsi="Courier New" w:cs="Courier New"/>
                <w:sz w:val="18"/>
                <w:szCs w:val="18"/>
                <w:lang w:val="en-GB"/>
              </w:rPr>
              <w:t>rtime</w:t>
            </w:r>
            <w:proofErr w:type="spellEnd"/>
            <w:r w:rsidRPr="005F4807">
              <w:rPr>
                <w:rFonts w:ascii="Courier New" w:hAnsi="Courier New" w:cs="Courier New"/>
                <w:sz w:val="18"/>
                <w:szCs w:val="18"/>
                <w:lang w:val="en-GB"/>
              </w:rPr>
              <w:t>="00:00:00.00000" duration="00:05:00.00000"&gt;</w:t>
            </w:r>
          </w:p>
          <w:p w14:paraId="6B6281F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coordinate="X"&gt;0.0&lt;/position&gt;</w:t>
            </w:r>
          </w:p>
          <w:p w14:paraId="3D208286" w14:textId="77777777" w:rsidR="00E3229B" w:rsidRPr="004C3B0E"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fr-FR"/>
              </w:rPr>
            </w:pPr>
            <w:r w:rsidRPr="005F4807">
              <w:rPr>
                <w:rFonts w:ascii="Courier New" w:hAnsi="Courier New" w:cs="Courier New"/>
                <w:sz w:val="18"/>
                <w:szCs w:val="18"/>
                <w:lang w:val="en-GB"/>
              </w:rPr>
              <w:t xml:space="preserve">    </w:t>
            </w:r>
            <w:r w:rsidRPr="004C3B0E">
              <w:rPr>
                <w:rFonts w:ascii="Courier New" w:hAnsi="Courier New" w:cs="Courier New"/>
                <w:sz w:val="18"/>
                <w:szCs w:val="18"/>
                <w:lang w:val="fr-FR"/>
              </w:rPr>
              <w:t>&lt;</w:t>
            </w:r>
            <w:proofErr w:type="gramStart"/>
            <w:r w:rsidRPr="004C3B0E">
              <w:rPr>
                <w:rFonts w:ascii="Courier New" w:hAnsi="Courier New" w:cs="Courier New"/>
                <w:sz w:val="18"/>
                <w:szCs w:val="18"/>
                <w:lang w:val="fr-FR"/>
              </w:rPr>
              <w:t>position</w:t>
            </w:r>
            <w:proofErr w:type="gramEnd"/>
            <w:r w:rsidRPr="004C3B0E">
              <w:rPr>
                <w:rFonts w:ascii="Courier New" w:hAnsi="Courier New" w:cs="Courier New"/>
                <w:sz w:val="18"/>
                <w:szCs w:val="18"/>
                <w:lang w:val="fr-FR"/>
              </w:rPr>
              <w:t xml:space="preserve"> </w:t>
            </w:r>
            <w:proofErr w:type="spellStart"/>
            <w:r w:rsidRPr="004C3B0E">
              <w:rPr>
                <w:rFonts w:ascii="Courier New" w:hAnsi="Courier New" w:cs="Courier New"/>
                <w:sz w:val="18"/>
                <w:szCs w:val="18"/>
                <w:lang w:val="fr-FR"/>
              </w:rPr>
              <w:t>coordinate</w:t>
            </w:r>
            <w:proofErr w:type="spellEnd"/>
            <w:r w:rsidRPr="004C3B0E">
              <w:rPr>
                <w:rFonts w:ascii="Courier New" w:hAnsi="Courier New" w:cs="Courier New"/>
                <w:sz w:val="18"/>
                <w:szCs w:val="18"/>
                <w:lang w:val="fr-FR"/>
              </w:rPr>
              <w:t>="Y"&gt;1.0&lt;/position&gt;</w:t>
            </w:r>
          </w:p>
          <w:p w14:paraId="233C2586" w14:textId="77777777" w:rsidR="00E3229B" w:rsidRPr="004C3B0E"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fr-FR"/>
              </w:rPr>
            </w:pPr>
            <w:r w:rsidRPr="004C3B0E">
              <w:rPr>
                <w:rFonts w:ascii="Courier New" w:hAnsi="Courier New" w:cs="Courier New"/>
                <w:sz w:val="18"/>
                <w:szCs w:val="18"/>
                <w:lang w:val="fr-FR"/>
              </w:rPr>
              <w:t xml:space="preserve">    &lt;</w:t>
            </w:r>
            <w:proofErr w:type="gramStart"/>
            <w:r w:rsidRPr="004C3B0E">
              <w:rPr>
                <w:rFonts w:ascii="Courier New" w:hAnsi="Courier New" w:cs="Courier New"/>
                <w:sz w:val="18"/>
                <w:szCs w:val="18"/>
                <w:lang w:val="fr-FR"/>
              </w:rPr>
              <w:t>position</w:t>
            </w:r>
            <w:proofErr w:type="gramEnd"/>
            <w:r w:rsidRPr="004C3B0E">
              <w:rPr>
                <w:rFonts w:ascii="Courier New" w:hAnsi="Courier New" w:cs="Courier New"/>
                <w:sz w:val="18"/>
                <w:szCs w:val="18"/>
                <w:lang w:val="fr-FR"/>
              </w:rPr>
              <w:t xml:space="preserve"> </w:t>
            </w:r>
            <w:proofErr w:type="spellStart"/>
            <w:r w:rsidRPr="004C3B0E">
              <w:rPr>
                <w:rFonts w:ascii="Courier New" w:hAnsi="Courier New" w:cs="Courier New"/>
                <w:sz w:val="18"/>
                <w:szCs w:val="18"/>
                <w:lang w:val="fr-FR"/>
              </w:rPr>
              <w:t>coordinate</w:t>
            </w:r>
            <w:proofErr w:type="spellEnd"/>
            <w:r w:rsidRPr="004C3B0E">
              <w:rPr>
                <w:rFonts w:ascii="Courier New" w:hAnsi="Courier New" w:cs="Courier New"/>
                <w:sz w:val="18"/>
                <w:szCs w:val="18"/>
                <w:lang w:val="fr-FR"/>
              </w:rPr>
              <w:t>="Z"&gt;0.0&lt;/position&gt;</w:t>
            </w:r>
          </w:p>
          <w:p w14:paraId="55784D29" w14:textId="77777777" w:rsidR="00E3229B" w:rsidRPr="004C3B0E"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fr-FR"/>
              </w:rPr>
            </w:pPr>
            <w:r w:rsidRPr="004C3B0E">
              <w:rPr>
                <w:rFonts w:ascii="Courier New" w:hAnsi="Courier New" w:cs="Courier New"/>
                <w:sz w:val="18"/>
                <w:szCs w:val="18"/>
                <w:lang w:val="fr-FR"/>
              </w:rPr>
              <w:t xml:space="preserve">  &lt;/</w:t>
            </w:r>
            <w:proofErr w:type="spellStart"/>
            <w:r w:rsidRPr="004C3B0E">
              <w:rPr>
                <w:rFonts w:ascii="Courier New" w:hAnsi="Courier New" w:cs="Courier New"/>
                <w:sz w:val="18"/>
                <w:szCs w:val="18"/>
                <w:lang w:val="fr-FR"/>
              </w:rPr>
              <w:t>audioBlockFormat</w:t>
            </w:r>
            <w:proofErr w:type="spellEnd"/>
            <w:r w:rsidRPr="004C3B0E">
              <w:rPr>
                <w:rFonts w:ascii="Courier New" w:hAnsi="Courier New" w:cs="Courier New"/>
                <w:sz w:val="18"/>
                <w:szCs w:val="18"/>
                <w:lang w:val="fr-FR"/>
              </w:rPr>
              <w:t>&gt;</w:t>
            </w:r>
          </w:p>
          <w:p w14:paraId="033502AD" w14:textId="77777777" w:rsidR="00E3229B" w:rsidRPr="004C3B0E"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fr-FR"/>
              </w:rPr>
            </w:pPr>
            <w:r w:rsidRPr="004C3B0E">
              <w:rPr>
                <w:rFonts w:ascii="Courier New" w:hAnsi="Courier New" w:cs="Courier New"/>
                <w:sz w:val="18"/>
                <w:szCs w:val="18"/>
                <w:lang w:val="fr-FR"/>
              </w:rPr>
              <w:t>&lt;/</w:t>
            </w:r>
            <w:proofErr w:type="spellStart"/>
            <w:r w:rsidRPr="004C3B0E">
              <w:rPr>
                <w:rFonts w:ascii="Courier New" w:hAnsi="Courier New" w:cs="Courier New"/>
                <w:sz w:val="18"/>
                <w:szCs w:val="18"/>
                <w:lang w:val="fr-FR"/>
              </w:rPr>
              <w:t>audioChannelFormat</w:t>
            </w:r>
            <w:proofErr w:type="spellEnd"/>
            <w:r w:rsidRPr="004C3B0E">
              <w:rPr>
                <w:rFonts w:ascii="Courier New" w:hAnsi="Courier New" w:cs="Courier New"/>
                <w:sz w:val="18"/>
                <w:szCs w:val="18"/>
                <w:lang w:val="fr-FR"/>
              </w:rPr>
              <w:t>&gt;</w:t>
            </w:r>
          </w:p>
          <w:p w14:paraId="23B46617" w14:textId="77777777" w:rsidR="00E3229B" w:rsidRPr="004C3B0E"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fr-FR"/>
              </w:rPr>
            </w:pPr>
          </w:p>
          <w:p w14:paraId="5ABD3F8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="AC_00031004"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AwayComm</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="0003"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="Objects"&gt;</w:t>
            </w:r>
          </w:p>
          <w:p w14:paraId="293AC6E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 xml:space="preserve">="AB_00031004_00000001" </w:t>
            </w:r>
            <w:proofErr w:type="spellStart"/>
            <w:r w:rsidRPr="005F4807">
              <w:rPr>
                <w:rFonts w:ascii="Courier New" w:hAnsi="Courier New" w:cs="Courier New"/>
                <w:sz w:val="18"/>
                <w:szCs w:val="18"/>
                <w:lang w:val="en-GB"/>
              </w:rPr>
              <w:t>rtime</w:t>
            </w:r>
            <w:proofErr w:type="spellEnd"/>
            <w:r w:rsidRPr="005F4807">
              <w:rPr>
                <w:rFonts w:ascii="Courier New" w:hAnsi="Courier New" w:cs="Courier New"/>
                <w:sz w:val="18"/>
                <w:szCs w:val="18"/>
                <w:lang w:val="en-GB"/>
              </w:rPr>
              <w:t>="00:00:00.00000" duration="00:05:00.00000"&gt;</w:t>
            </w:r>
          </w:p>
          <w:p w14:paraId="4EEC7F5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coordinate="X"&gt;0.0&lt;/position&gt;</w:t>
            </w:r>
          </w:p>
          <w:p w14:paraId="61DE82D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coordinate="Y"&gt;1.0&lt;/position&gt;</w:t>
            </w:r>
          </w:p>
          <w:p w14:paraId="304DBE6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coordinate="Z"&gt;0.0&lt;/position&gt;</w:t>
            </w:r>
          </w:p>
          <w:p w14:paraId="318E68E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3F5A7C6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0D63F84E"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4F397D3C"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6B8649C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19C92F1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STREAMS --&gt;</w:t>
            </w:r>
          </w:p>
          <w:p w14:paraId="56211A8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4F030F8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43774BC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="AS_00010001"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PCM_FrontLeft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52A3627E"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&gt;AC_00010001&lt;/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61065B0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&gt;AT_00010001_01&lt;/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4BDE306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25F3764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080D1E4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="AS_00010002"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PCM_FrontRight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7A4EF17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&gt;AC_00010002&lt;/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4191549E"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&gt;AT_00010002_01&lt;/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7F67FFD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53CF087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4885898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="AS_00010003"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PCM_FrontCentre</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45FA3CB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&gt;AC_00010003&lt;/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2BF7FA3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&gt;AT_00010003_01&lt;/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63460F1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11BE4877"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4BEEC5E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="AS_00010004"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 xml:space="preserve">="PCM_LFE"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222B5CD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&gt;AC_00010004&lt;/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7494FB0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&gt;AT_00010004_01&lt;/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126FC08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64397AF7"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0C2F4EF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="AS_00010005"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PCM_SurroundLeft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0DF52F87"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lastRenderedPageBreak/>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&gt;AC_00010005&lt;/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122D00B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&gt;AT_00010005_01&lt;/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63807E6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537E628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3295B8F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="AS_00010006"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PCM_SurroundRight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34E5CE3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&gt;AC_00010006&lt;/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6F25292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&gt;AT_00010006_01&lt;/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7FA8FC8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10ECEA5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6BE5D11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="AS_00031001" </w:t>
            </w:r>
            <w:proofErr w:type="spellStart"/>
            <w:r w:rsidRPr="005F4807">
              <w:rPr>
                <w:rFonts w:ascii="Courier New" w:hAnsi="Courier New" w:cs="Courier New"/>
                <w:sz w:val="18"/>
                <w:szCs w:val="18"/>
                <w:lang w:val="en-GB"/>
              </w:rPr>
              <w:t>audioSt</w:t>
            </w:r>
            <w:r>
              <w:rPr>
                <w:rFonts w:ascii="Courier New" w:hAnsi="Courier New" w:cs="Courier New"/>
                <w:sz w:val="18"/>
                <w:szCs w:val="18"/>
                <w:lang w:val="en-GB"/>
              </w:rPr>
              <w:t>reamFormatName</w:t>
            </w:r>
            <w:proofErr w:type="spellEnd"/>
            <w:r>
              <w:rPr>
                <w:rFonts w:ascii="Courier New" w:hAnsi="Courier New" w:cs="Courier New"/>
                <w:sz w:val="18"/>
                <w:szCs w:val="18"/>
                <w:lang w:val="en-GB"/>
              </w:rPr>
              <w:t xml:space="preserve">="PCM_MainComm1"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6A93F50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&gt;AC_00031001&lt;/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492C60C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&gt;AT_00031001_01&lt;/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46891AC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14D4A9B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3D7ED8FF"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="AS_00031002"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 xml:space="preserve">="PCM_MainComm2"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4657857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&gt;AC_00031002&lt;/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26A8872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&gt;AT_00031002_01&lt;/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2A563B0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4923ADDF"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78D2298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="AS_00031003"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PCM_HomeComm</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319071B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&gt;AC_00031003&lt;/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0D66762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&gt;AT_00031003_01&lt;/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2ECEC03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4CB1750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4EE315A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="AS_00031004"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PCM_AwayComm</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78C1D95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&gt;AC_00031004&lt;/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3FBCCC1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&gt;AT_00031004_01&lt;/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48EF037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14640BE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5D28539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6F1B78B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AUDIO TRACKS --&gt;</w:t>
            </w:r>
          </w:p>
          <w:p w14:paraId="0BF2A21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7640A98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29B3F50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="AT_00010001_01"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PCM_FrontLeft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77CC2A37"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&gt;AS_00010001&lt;/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6E7C78E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3837897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45A0853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="AT_00010002_01"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PCM_FrontRight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3A22C48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&gt;AS_00010002&lt;/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62D94D9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4581C98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1F1D4B0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="AT_00010003_01"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PCM_FrontCentre</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41D46FF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&gt;AS_00010003&lt;/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0DD7119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0ECAD20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15E8404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="AT_00010004_01"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 xml:space="preserve">="PCM_LFE"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09F655DC"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&gt;AS_00010004&lt;/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4A4894A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5D7B288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58CD96EE"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="AT_00010005_01"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PCM_SurroundLeft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62241FE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&gt;AS_00010005&lt;/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1EE8829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58E5972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7AE42F3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="AT_00010006_01"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PCM_SurroundRight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1EF3795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&gt;AS_00010006&lt;/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7D81DE7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7A410E8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2CD6C54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lastRenderedPageBreak/>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="AT_00031001_01"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 xml:space="preserve">="PCM_MainComm1"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465B2137"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&gt;AS_00031001&lt;/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31160E7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363538F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32D6C70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="AT_00031002_01"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 xml:space="preserve">="PCM_MainComm2"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749F1277"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&gt;AS_00031002&lt;/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159449C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74DF3C8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3321A35E"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="AT_00031003_01"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PCM_HomeComm</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2C851A1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&gt;AS_00031003&lt;/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09471FD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089CCD5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027DC3A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="AT_00031004_01"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PCM_AwayComm</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2DC83AC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&gt;AS_00031004&lt;/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7583E552" w14:textId="77777777" w:rsidR="00E3229B" w:rsidRPr="005F4807" w:rsidRDefault="00E3229B" w:rsidP="00AA242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60016363" w14:textId="77777777" w:rsidR="00E3229B" w:rsidRPr="005F4807" w:rsidRDefault="00E3229B" w:rsidP="00AA242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304EBCAF"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en-GB"/>
              </w:rPr>
            </w:pPr>
            <w:r w:rsidRPr="005F4807">
              <w:rPr>
                <w:rFonts w:ascii="Courier New" w:hAnsi="Courier New" w:cs="Courier New"/>
                <w:sz w:val="18"/>
                <w:lang w:val="en-GB"/>
              </w:rPr>
              <w:t>&lt;!-- ############ --&gt;</w:t>
            </w:r>
          </w:p>
          <w:p w14:paraId="57A958BE"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en-GB"/>
              </w:rPr>
            </w:pPr>
            <w:proofErr w:type="gramStart"/>
            <w:r w:rsidRPr="005F4807">
              <w:rPr>
                <w:rFonts w:ascii="Courier New" w:hAnsi="Courier New" w:cs="Courier New"/>
                <w:sz w:val="18"/>
                <w:lang w:val="en-GB"/>
              </w:rPr>
              <w:t>&lt;!--</w:t>
            </w:r>
            <w:proofErr w:type="gramEnd"/>
            <w:r w:rsidRPr="005F4807">
              <w:rPr>
                <w:rFonts w:ascii="Courier New" w:hAnsi="Courier New" w:cs="Courier New"/>
                <w:sz w:val="18"/>
                <w:lang w:val="en-GB"/>
              </w:rPr>
              <w:t xml:space="preserve"> AUDIO TRACK UIDs --&gt;</w:t>
            </w:r>
          </w:p>
          <w:p w14:paraId="16BE62B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en-GB"/>
              </w:rPr>
            </w:pPr>
            <w:r w:rsidRPr="005F4807">
              <w:rPr>
                <w:rFonts w:ascii="Courier New" w:hAnsi="Courier New" w:cs="Courier New"/>
                <w:sz w:val="18"/>
                <w:lang w:val="en-GB"/>
              </w:rPr>
              <w:t>&lt;!-- ############ --&gt;</w:t>
            </w:r>
          </w:p>
          <w:p w14:paraId="20DCE8D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en-GB"/>
              </w:rPr>
            </w:pPr>
          </w:p>
          <w:p w14:paraId="55DD06A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 xml:space="preserve"> UID="ATU_00000001"&gt;</w:t>
            </w:r>
          </w:p>
          <w:p w14:paraId="1B53FA6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&gt;AT_000</w:t>
            </w:r>
            <w:r w:rsidRPr="005F4807">
              <w:rPr>
                <w:rFonts w:ascii="Courier New" w:hAnsi="Courier New" w:cs="Courier New"/>
                <w:sz w:val="18"/>
                <w:lang w:val="en-GB" w:eastAsia="ja-JP"/>
              </w:rPr>
              <w:t>1</w:t>
            </w:r>
            <w:r w:rsidRPr="005F4807">
              <w:rPr>
                <w:rFonts w:ascii="Courier New" w:hAnsi="Courier New" w:cs="Courier New"/>
                <w:sz w:val="18"/>
                <w:lang w:val="en-GB"/>
              </w:rPr>
              <w:t>0001_01&lt;/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w:t>
            </w:r>
          </w:p>
          <w:p w14:paraId="7FB9DF7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&gt;AP_000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3</w:t>
            </w: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w:t>
            </w:r>
          </w:p>
          <w:p w14:paraId="18BEABD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&gt;</w:t>
            </w:r>
          </w:p>
          <w:p w14:paraId="65D398F1" w14:textId="77777777" w:rsidR="00E3229B" w:rsidRPr="005F4807" w:rsidRDefault="00E3229B" w:rsidP="00AA242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eastAsia="ja-JP"/>
              </w:rPr>
            </w:pPr>
          </w:p>
          <w:p w14:paraId="019F521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 xml:space="preserve"> UID="ATU_0000000</w:t>
            </w:r>
            <w:r w:rsidRPr="005F4807">
              <w:rPr>
                <w:rFonts w:ascii="Courier New" w:hAnsi="Courier New" w:cs="Courier New"/>
                <w:sz w:val="18"/>
                <w:lang w:val="en-GB" w:eastAsia="ja-JP"/>
              </w:rPr>
              <w:t>2</w:t>
            </w:r>
            <w:r w:rsidRPr="005F4807">
              <w:rPr>
                <w:rFonts w:ascii="Courier New" w:hAnsi="Courier New" w:cs="Courier New"/>
                <w:sz w:val="18"/>
                <w:lang w:val="en-GB"/>
              </w:rPr>
              <w:t>"&gt;</w:t>
            </w:r>
          </w:p>
          <w:p w14:paraId="581CC51F"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&gt;AT_000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2</w:t>
            </w:r>
            <w:r w:rsidRPr="005F4807">
              <w:rPr>
                <w:rFonts w:ascii="Courier New" w:hAnsi="Courier New" w:cs="Courier New"/>
                <w:sz w:val="18"/>
                <w:lang w:val="en-GB"/>
              </w:rPr>
              <w:t>_01&lt;/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w:t>
            </w:r>
          </w:p>
          <w:p w14:paraId="62C319C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&gt;AP_000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3</w:t>
            </w: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w:t>
            </w:r>
          </w:p>
          <w:p w14:paraId="71C061E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&gt;</w:t>
            </w:r>
          </w:p>
          <w:p w14:paraId="7C788B65" w14:textId="77777777" w:rsidR="00E3229B" w:rsidRPr="005F4807" w:rsidRDefault="00E3229B" w:rsidP="00AA242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szCs w:val="18"/>
                <w:lang w:val="en-GB" w:eastAsia="ja-JP"/>
              </w:rPr>
            </w:pPr>
          </w:p>
          <w:p w14:paraId="37888F9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 xml:space="preserve"> UID="ATU_0000000</w:t>
            </w:r>
            <w:r w:rsidRPr="005F4807">
              <w:rPr>
                <w:rFonts w:ascii="Courier New" w:hAnsi="Courier New" w:cs="Courier New"/>
                <w:sz w:val="18"/>
                <w:lang w:val="en-GB" w:eastAsia="ja-JP"/>
              </w:rPr>
              <w:t>3</w:t>
            </w:r>
            <w:r w:rsidRPr="005F4807">
              <w:rPr>
                <w:rFonts w:ascii="Courier New" w:hAnsi="Courier New" w:cs="Courier New"/>
                <w:sz w:val="18"/>
                <w:lang w:val="en-GB"/>
              </w:rPr>
              <w:t>"&gt;</w:t>
            </w:r>
          </w:p>
          <w:p w14:paraId="0CFA3F7F"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&gt;AT_000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3</w:t>
            </w:r>
            <w:r w:rsidRPr="005F4807">
              <w:rPr>
                <w:rFonts w:ascii="Courier New" w:hAnsi="Courier New" w:cs="Courier New"/>
                <w:sz w:val="18"/>
                <w:lang w:val="en-GB"/>
              </w:rPr>
              <w:t>_01&lt;/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w:t>
            </w:r>
          </w:p>
          <w:p w14:paraId="7762AD3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&gt;AP_000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3</w:t>
            </w: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w:t>
            </w:r>
          </w:p>
          <w:p w14:paraId="1F9C457E"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&gt;</w:t>
            </w:r>
          </w:p>
          <w:p w14:paraId="4922A7E6" w14:textId="77777777" w:rsidR="00E3229B" w:rsidRPr="005F4807" w:rsidRDefault="00E3229B" w:rsidP="00AA242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szCs w:val="18"/>
                <w:lang w:val="en-GB" w:eastAsia="ja-JP"/>
              </w:rPr>
            </w:pPr>
          </w:p>
          <w:p w14:paraId="518FF41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 xml:space="preserve"> UID="ATU_0000000</w:t>
            </w:r>
            <w:r w:rsidRPr="005F4807">
              <w:rPr>
                <w:rFonts w:ascii="Courier New" w:hAnsi="Courier New" w:cs="Courier New"/>
                <w:sz w:val="18"/>
                <w:lang w:val="en-GB" w:eastAsia="ja-JP"/>
              </w:rPr>
              <w:t>4</w:t>
            </w:r>
            <w:r w:rsidRPr="005F4807">
              <w:rPr>
                <w:rFonts w:ascii="Courier New" w:hAnsi="Courier New" w:cs="Courier New"/>
                <w:sz w:val="18"/>
                <w:lang w:val="en-GB"/>
              </w:rPr>
              <w:t>"&gt;</w:t>
            </w:r>
          </w:p>
          <w:p w14:paraId="1A936EB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&gt;AT_000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4</w:t>
            </w:r>
            <w:r w:rsidRPr="005F4807">
              <w:rPr>
                <w:rFonts w:ascii="Courier New" w:hAnsi="Courier New" w:cs="Courier New"/>
                <w:sz w:val="18"/>
                <w:lang w:val="en-GB"/>
              </w:rPr>
              <w:t>_01&lt;/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w:t>
            </w:r>
          </w:p>
          <w:p w14:paraId="250B5F5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&gt;AP_000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3</w:t>
            </w: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w:t>
            </w:r>
          </w:p>
          <w:p w14:paraId="40544B1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&gt;</w:t>
            </w:r>
          </w:p>
          <w:p w14:paraId="7CD09E31" w14:textId="77777777" w:rsidR="00E3229B" w:rsidRPr="005F4807" w:rsidRDefault="00E3229B" w:rsidP="00AA242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eastAsia="ja-JP"/>
              </w:rPr>
            </w:pPr>
          </w:p>
          <w:p w14:paraId="6A51C7E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 xml:space="preserve"> UID="ATU_0000000</w:t>
            </w:r>
            <w:r w:rsidRPr="005F4807">
              <w:rPr>
                <w:rFonts w:ascii="Courier New" w:hAnsi="Courier New" w:cs="Courier New"/>
                <w:sz w:val="18"/>
                <w:lang w:val="en-GB" w:eastAsia="ja-JP"/>
              </w:rPr>
              <w:t>5</w:t>
            </w:r>
            <w:r w:rsidRPr="005F4807">
              <w:rPr>
                <w:rFonts w:ascii="Courier New" w:hAnsi="Courier New" w:cs="Courier New"/>
                <w:sz w:val="18"/>
                <w:lang w:val="en-GB"/>
              </w:rPr>
              <w:t>"&gt;</w:t>
            </w:r>
          </w:p>
          <w:p w14:paraId="5E6E6D0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&gt;AT_000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5</w:t>
            </w:r>
            <w:r w:rsidRPr="005F4807">
              <w:rPr>
                <w:rFonts w:ascii="Courier New" w:hAnsi="Courier New" w:cs="Courier New"/>
                <w:sz w:val="18"/>
                <w:lang w:val="en-GB"/>
              </w:rPr>
              <w:t>_01&lt;/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w:t>
            </w:r>
          </w:p>
          <w:p w14:paraId="4D59F21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&gt;AP_000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3</w:t>
            </w: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w:t>
            </w:r>
          </w:p>
          <w:p w14:paraId="0EA97E47"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&gt;</w:t>
            </w:r>
          </w:p>
          <w:p w14:paraId="175E316D" w14:textId="77777777" w:rsidR="00E3229B" w:rsidRPr="005F4807" w:rsidRDefault="00E3229B" w:rsidP="00AA242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eastAsia="ja-JP"/>
              </w:rPr>
            </w:pPr>
          </w:p>
          <w:p w14:paraId="139AEEF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 xml:space="preserve"> UID="ATU_0000000</w:t>
            </w:r>
            <w:r w:rsidRPr="005F4807">
              <w:rPr>
                <w:rFonts w:ascii="Courier New" w:hAnsi="Courier New" w:cs="Courier New"/>
                <w:sz w:val="18"/>
                <w:lang w:val="en-GB" w:eastAsia="ja-JP"/>
              </w:rPr>
              <w:t>6</w:t>
            </w:r>
            <w:r w:rsidRPr="005F4807">
              <w:rPr>
                <w:rFonts w:ascii="Courier New" w:hAnsi="Courier New" w:cs="Courier New"/>
                <w:sz w:val="18"/>
                <w:lang w:val="en-GB"/>
              </w:rPr>
              <w:t>"&gt;</w:t>
            </w:r>
          </w:p>
          <w:p w14:paraId="39CDBDA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&gt;AT_000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6</w:t>
            </w:r>
            <w:r w:rsidRPr="005F4807">
              <w:rPr>
                <w:rFonts w:ascii="Courier New" w:hAnsi="Courier New" w:cs="Courier New"/>
                <w:sz w:val="18"/>
                <w:lang w:val="en-GB"/>
              </w:rPr>
              <w:t>_01&lt;/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w:t>
            </w:r>
          </w:p>
          <w:p w14:paraId="24F0FC7E"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&gt;AP_000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3</w:t>
            </w: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w:t>
            </w:r>
          </w:p>
          <w:p w14:paraId="4C13454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&gt;</w:t>
            </w:r>
          </w:p>
          <w:p w14:paraId="1A5607B8" w14:textId="77777777" w:rsidR="00E3229B" w:rsidRPr="005F4807" w:rsidRDefault="00E3229B" w:rsidP="00AA242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szCs w:val="18"/>
                <w:lang w:val="en-GB" w:eastAsia="ja-JP"/>
              </w:rPr>
            </w:pPr>
          </w:p>
          <w:p w14:paraId="7172DD8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 xml:space="preserve"> UID="ATU_0000000</w:t>
            </w:r>
            <w:r w:rsidRPr="005F4807">
              <w:rPr>
                <w:rFonts w:ascii="Courier New" w:hAnsi="Courier New" w:cs="Courier New"/>
                <w:sz w:val="18"/>
                <w:lang w:val="en-GB" w:eastAsia="ja-JP"/>
              </w:rPr>
              <w:t>7</w:t>
            </w:r>
            <w:r w:rsidRPr="005F4807">
              <w:rPr>
                <w:rFonts w:ascii="Courier New" w:hAnsi="Courier New" w:cs="Courier New"/>
                <w:sz w:val="18"/>
                <w:lang w:val="en-GB"/>
              </w:rPr>
              <w:t>"&gt;</w:t>
            </w:r>
          </w:p>
          <w:p w14:paraId="5EA9936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&gt;AT_000</w:t>
            </w:r>
            <w:r w:rsidRPr="005F4807">
              <w:rPr>
                <w:rFonts w:ascii="Courier New" w:hAnsi="Courier New" w:cs="Courier New"/>
                <w:sz w:val="18"/>
                <w:lang w:val="en-GB" w:eastAsia="ja-JP"/>
              </w:rPr>
              <w:t>31</w:t>
            </w:r>
            <w:r w:rsidRPr="005F4807">
              <w:rPr>
                <w:rFonts w:ascii="Courier New" w:hAnsi="Courier New" w:cs="Courier New"/>
                <w:sz w:val="18"/>
                <w:lang w:val="en-GB"/>
              </w:rPr>
              <w:t>001_01&lt;/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w:t>
            </w:r>
          </w:p>
          <w:p w14:paraId="2A87DC8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&gt;AP_000</w:t>
            </w:r>
            <w:r w:rsidRPr="005F4807">
              <w:rPr>
                <w:rFonts w:ascii="Courier New" w:hAnsi="Courier New" w:cs="Courier New"/>
                <w:sz w:val="18"/>
                <w:lang w:val="en-GB" w:eastAsia="ja-JP"/>
              </w:rPr>
              <w:t>31</w:t>
            </w:r>
            <w:r w:rsidRPr="005F4807">
              <w:rPr>
                <w:rFonts w:ascii="Courier New" w:hAnsi="Courier New" w:cs="Courier New"/>
                <w:sz w:val="18"/>
                <w:lang w:val="en-GB"/>
              </w:rPr>
              <w:t>00</w:t>
            </w:r>
            <w:r w:rsidRPr="005F4807">
              <w:rPr>
                <w:rFonts w:ascii="Courier New" w:hAnsi="Courier New" w:cs="Courier New"/>
                <w:sz w:val="18"/>
                <w:lang w:val="en-GB" w:eastAsia="ja-JP"/>
              </w:rPr>
              <w:t>1</w:t>
            </w: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w:t>
            </w:r>
          </w:p>
          <w:p w14:paraId="3923532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&gt;</w:t>
            </w:r>
          </w:p>
          <w:p w14:paraId="1B38BBAF" w14:textId="77777777" w:rsidR="00E3229B" w:rsidRPr="005F4807" w:rsidRDefault="00E3229B" w:rsidP="00AA242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szCs w:val="18"/>
                <w:lang w:val="en-GB" w:eastAsia="ja-JP"/>
              </w:rPr>
            </w:pPr>
          </w:p>
          <w:p w14:paraId="6A84DFDE"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 xml:space="preserve"> UID="ATU_0000000</w:t>
            </w:r>
            <w:r w:rsidRPr="005F4807">
              <w:rPr>
                <w:rFonts w:ascii="Courier New" w:hAnsi="Courier New" w:cs="Courier New"/>
                <w:sz w:val="18"/>
                <w:lang w:val="en-GB" w:eastAsia="ja-JP"/>
              </w:rPr>
              <w:t>8</w:t>
            </w:r>
            <w:r w:rsidRPr="005F4807">
              <w:rPr>
                <w:rFonts w:ascii="Courier New" w:hAnsi="Courier New" w:cs="Courier New"/>
                <w:sz w:val="18"/>
                <w:lang w:val="en-GB"/>
              </w:rPr>
              <w:t>"&gt;</w:t>
            </w:r>
          </w:p>
          <w:p w14:paraId="068D49C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&gt;AT_000</w:t>
            </w:r>
            <w:r w:rsidRPr="005F4807">
              <w:rPr>
                <w:rFonts w:ascii="Courier New" w:hAnsi="Courier New" w:cs="Courier New"/>
                <w:sz w:val="18"/>
                <w:lang w:val="en-GB" w:eastAsia="ja-JP"/>
              </w:rPr>
              <w:t>31</w:t>
            </w:r>
            <w:r w:rsidRPr="005F4807">
              <w:rPr>
                <w:rFonts w:ascii="Courier New" w:hAnsi="Courier New" w:cs="Courier New"/>
                <w:sz w:val="18"/>
                <w:lang w:val="en-GB"/>
              </w:rPr>
              <w:t>00</w:t>
            </w:r>
            <w:r w:rsidRPr="005F4807">
              <w:rPr>
                <w:rFonts w:ascii="Courier New" w:hAnsi="Courier New" w:cs="Courier New"/>
                <w:sz w:val="18"/>
                <w:lang w:val="en-GB" w:eastAsia="ja-JP"/>
              </w:rPr>
              <w:t>2</w:t>
            </w:r>
            <w:r w:rsidRPr="005F4807">
              <w:rPr>
                <w:rFonts w:ascii="Courier New" w:hAnsi="Courier New" w:cs="Courier New"/>
                <w:sz w:val="18"/>
                <w:lang w:val="en-GB"/>
              </w:rPr>
              <w:t>_01&lt;/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w:t>
            </w:r>
          </w:p>
          <w:p w14:paraId="7555048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&gt;AP_000</w:t>
            </w:r>
            <w:r w:rsidRPr="005F4807">
              <w:rPr>
                <w:rFonts w:ascii="Courier New" w:hAnsi="Courier New" w:cs="Courier New"/>
                <w:sz w:val="18"/>
                <w:lang w:val="en-GB" w:eastAsia="ja-JP"/>
              </w:rPr>
              <w:t>31</w:t>
            </w:r>
            <w:r w:rsidRPr="005F4807">
              <w:rPr>
                <w:rFonts w:ascii="Courier New" w:hAnsi="Courier New" w:cs="Courier New"/>
                <w:sz w:val="18"/>
                <w:lang w:val="en-GB"/>
              </w:rPr>
              <w:t>00</w:t>
            </w:r>
            <w:r w:rsidRPr="005F4807">
              <w:rPr>
                <w:rFonts w:ascii="Courier New" w:hAnsi="Courier New" w:cs="Courier New"/>
                <w:sz w:val="18"/>
                <w:lang w:val="en-GB" w:eastAsia="ja-JP"/>
              </w:rPr>
              <w:t>2</w:t>
            </w: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w:t>
            </w:r>
          </w:p>
          <w:p w14:paraId="599AAA3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&gt;</w:t>
            </w:r>
          </w:p>
          <w:p w14:paraId="1D801835" w14:textId="77777777" w:rsidR="00E3229B" w:rsidRPr="005F4807" w:rsidRDefault="00E3229B" w:rsidP="00AA242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szCs w:val="18"/>
                <w:lang w:val="en-GB" w:eastAsia="ja-JP"/>
              </w:rPr>
            </w:pPr>
          </w:p>
          <w:p w14:paraId="562D6D2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 xml:space="preserve"> UID="ATU_0000000</w:t>
            </w:r>
            <w:r w:rsidRPr="005F4807">
              <w:rPr>
                <w:rFonts w:ascii="Courier New" w:hAnsi="Courier New" w:cs="Courier New"/>
                <w:sz w:val="18"/>
                <w:lang w:val="en-GB" w:eastAsia="ja-JP"/>
              </w:rPr>
              <w:t>9</w:t>
            </w:r>
            <w:r w:rsidRPr="005F4807">
              <w:rPr>
                <w:rFonts w:ascii="Courier New" w:hAnsi="Courier New" w:cs="Courier New"/>
                <w:sz w:val="18"/>
                <w:lang w:val="en-GB"/>
              </w:rPr>
              <w:t>"&gt;</w:t>
            </w:r>
          </w:p>
          <w:p w14:paraId="27C0C74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&gt;AT_000</w:t>
            </w:r>
            <w:r w:rsidRPr="005F4807">
              <w:rPr>
                <w:rFonts w:ascii="Courier New" w:hAnsi="Courier New" w:cs="Courier New"/>
                <w:sz w:val="18"/>
                <w:lang w:val="en-GB" w:eastAsia="ja-JP"/>
              </w:rPr>
              <w:t>31</w:t>
            </w:r>
            <w:r w:rsidRPr="005F4807">
              <w:rPr>
                <w:rFonts w:ascii="Courier New" w:hAnsi="Courier New" w:cs="Courier New"/>
                <w:sz w:val="18"/>
                <w:lang w:val="en-GB"/>
              </w:rPr>
              <w:t>00</w:t>
            </w:r>
            <w:r w:rsidRPr="005F4807">
              <w:rPr>
                <w:rFonts w:ascii="Courier New" w:hAnsi="Courier New" w:cs="Courier New"/>
                <w:sz w:val="18"/>
                <w:lang w:val="en-GB" w:eastAsia="ja-JP"/>
              </w:rPr>
              <w:t>3</w:t>
            </w:r>
            <w:r w:rsidRPr="005F4807">
              <w:rPr>
                <w:rFonts w:ascii="Courier New" w:hAnsi="Courier New" w:cs="Courier New"/>
                <w:sz w:val="18"/>
                <w:lang w:val="en-GB"/>
              </w:rPr>
              <w:t>_01&lt;/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w:t>
            </w:r>
          </w:p>
          <w:p w14:paraId="29AA00C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&gt;AP_000</w:t>
            </w:r>
            <w:r w:rsidRPr="005F4807">
              <w:rPr>
                <w:rFonts w:ascii="Courier New" w:hAnsi="Courier New" w:cs="Courier New"/>
                <w:sz w:val="18"/>
                <w:lang w:val="en-GB" w:eastAsia="ja-JP"/>
              </w:rPr>
              <w:t>31</w:t>
            </w:r>
            <w:r w:rsidRPr="005F4807">
              <w:rPr>
                <w:rFonts w:ascii="Courier New" w:hAnsi="Courier New" w:cs="Courier New"/>
                <w:sz w:val="18"/>
                <w:lang w:val="en-GB"/>
              </w:rPr>
              <w:t>00</w:t>
            </w:r>
            <w:r w:rsidRPr="005F4807">
              <w:rPr>
                <w:rFonts w:ascii="Courier New" w:hAnsi="Courier New" w:cs="Courier New"/>
                <w:sz w:val="18"/>
                <w:lang w:val="en-GB" w:eastAsia="ja-JP"/>
              </w:rPr>
              <w:t>3</w:t>
            </w: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w:t>
            </w:r>
          </w:p>
          <w:p w14:paraId="79EBBFA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&gt;</w:t>
            </w:r>
          </w:p>
          <w:p w14:paraId="64247E2D" w14:textId="77777777" w:rsidR="00E3229B" w:rsidRPr="005F4807" w:rsidRDefault="00E3229B" w:rsidP="00AA242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szCs w:val="18"/>
                <w:lang w:val="en-GB" w:eastAsia="ja-JP"/>
              </w:rPr>
            </w:pPr>
          </w:p>
          <w:p w14:paraId="67095EC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 xml:space="preserve"> UID="ATU_0000000</w:t>
            </w:r>
            <w:r w:rsidRPr="005F4807">
              <w:rPr>
                <w:rFonts w:ascii="Courier New" w:hAnsi="Courier New" w:cs="Courier New"/>
                <w:sz w:val="18"/>
                <w:lang w:val="en-GB" w:eastAsia="ja-JP"/>
              </w:rPr>
              <w:t>a</w:t>
            </w:r>
            <w:r w:rsidRPr="005F4807">
              <w:rPr>
                <w:rFonts w:ascii="Courier New" w:hAnsi="Courier New" w:cs="Courier New"/>
                <w:sz w:val="18"/>
                <w:lang w:val="en-GB"/>
              </w:rPr>
              <w:t>"&gt;</w:t>
            </w:r>
          </w:p>
          <w:p w14:paraId="6D86281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&gt;AT_000</w:t>
            </w:r>
            <w:r w:rsidRPr="005F4807">
              <w:rPr>
                <w:rFonts w:ascii="Courier New" w:hAnsi="Courier New" w:cs="Courier New"/>
                <w:sz w:val="18"/>
                <w:lang w:val="en-GB" w:eastAsia="ja-JP"/>
              </w:rPr>
              <w:t>31</w:t>
            </w:r>
            <w:r w:rsidRPr="005F4807">
              <w:rPr>
                <w:rFonts w:ascii="Courier New" w:hAnsi="Courier New" w:cs="Courier New"/>
                <w:sz w:val="18"/>
                <w:lang w:val="en-GB"/>
              </w:rPr>
              <w:t>00</w:t>
            </w:r>
            <w:r w:rsidRPr="005F4807">
              <w:rPr>
                <w:rFonts w:ascii="Courier New" w:hAnsi="Courier New" w:cs="Courier New"/>
                <w:sz w:val="18"/>
                <w:lang w:val="en-GB" w:eastAsia="ja-JP"/>
              </w:rPr>
              <w:t>4</w:t>
            </w:r>
            <w:r w:rsidRPr="005F4807">
              <w:rPr>
                <w:rFonts w:ascii="Courier New" w:hAnsi="Courier New" w:cs="Courier New"/>
                <w:sz w:val="18"/>
                <w:lang w:val="en-GB"/>
              </w:rPr>
              <w:t>_01&lt;/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w:t>
            </w:r>
          </w:p>
          <w:p w14:paraId="4EBC3FB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&gt;AP_000</w:t>
            </w:r>
            <w:r w:rsidRPr="005F4807">
              <w:rPr>
                <w:rFonts w:ascii="Courier New" w:hAnsi="Courier New" w:cs="Courier New"/>
                <w:sz w:val="18"/>
                <w:lang w:val="en-GB" w:eastAsia="ja-JP"/>
              </w:rPr>
              <w:t>31</w:t>
            </w:r>
            <w:r w:rsidRPr="005F4807">
              <w:rPr>
                <w:rFonts w:ascii="Courier New" w:hAnsi="Courier New" w:cs="Courier New"/>
                <w:sz w:val="18"/>
                <w:lang w:val="en-GB"/>
              </w:rPr>
              <w:t>00</w:t>
            </w:r>
            <w:r w:rsidRPr="005F4807">
              <w:rPr>
                <w:rFonts w:ascii="Courier New" w:hAnsi="Courier New" w:cs="Courier New"/>
                <w:sz w:val="18"/>
                <w:lang w:val="en-GB" w:eastAsia="ja-JP"/>
              </w:rPr>
              <w:t>4</w:t>
            </w: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w:t>
            </w:r>
          </w:p>
          <w:p w14:paraId="26E4143D" w14:textId="77777777" w:rsidR="00E3229B" w:rsidRPr="005F4807" w:rsidRDefault="00E3229B" w:rsidP="00AA242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szCs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&gt;</w:t>
            </w:r>
          </w:p>
        </w:tc>
      </w:tr>
    </w:tbl>
    <w:p w14:paraId="084BE897" w14:textId="77777777" w:rsidR="00E3229B" w:rsidRPr="009371E5" w:rsidRDefault="00E3229B" w:rsidP="00341DE6">
      <w:pPr>
        <w:pStyle w:val="Heading1"/>
        <w:keepLines w:val="0"/>
        <w:rPr>
          <w:rtl/>
          <w:lang w:bidi="ar-EG"/>
        </w:rPr>
      </w:pPr>
      <w:bookmarkStart w:id="1352" w:name="_Toc527718874"/>
      <w:bookmarkStart w:id="1353" w:name="_Toc38898552"/>
      <w:r w:rsidRPr="009371E5">
        <w:rPr>
          <w:lang w:bidi="ar-EG"/>
        </w:rPr>
        <w:lastRenderedPageBreak/>
        <w:t>6</w:t>
      </w:r>
      <w:bookmarkEnd w:id="1350"/>
      <w:r w:rsidRPr="009371E5">
        <w:rPr>
          <w:lang w:bidi="ar-EG"/>
        </w:rPr>
        <w:tab/>
      </w:r>
      <w:r w:rsidRPr="009371E5">
        <w:rPr>
          <w:rtl/>
          <w:lang w:bidi="ar-EG"/>
        </w:rPr>
        <w:t xml:space="preserve">برنامج </w:t>
      </w:r>
      <w:r w:rsidRPr="00685842">
        <w:rPr>
          <w:lang w:bidi="ar-EG"/>
        </w:rPr>
        <w:t>2.22</w:t>
      </w:r>
      <w:r w:rsidRPr="009371E5">
        <w:rPr>
          <w:rtl/>
          <w:lang w:bidi="ar-EG"/>
        </w:rPr>
        <w:t xml:space="preserve"> متعدد القنوات مع مثال على حوار البديل</w:t>
      </w:r>
      <w:bookmarkEnd w:id="1351"/>
      <w:bookmarkEnd w:id="1352"/>
      <w:bookmarkEnd w:id="1353"/>
    </w:p>
    <w:p w14:paraId="63268C5F" w14:textId="77777777" w:rsidR="00E3229B" w:rsidRPr="009371E5" w:rsidRDefault="00E3229B" w:rsidP="00341DE6">
      <w:pPr>
        <w:pStyle w:val="Heading2"/>
        <w:keepLines w:val="0"/>
        <w:rPr>
          <w:rtl/>
          <w:lang w:bidi="ar-EG"/>
        </w:rPr>
      </w:pPr>
      <w:bookmarkStart w:id="1354" w:name="_Toc460502862"/>
      <w:bookmarkStart w:id="1355" w:name="_Toc527718875"/>
      <w:bookmarkStart w:id="1356" w:name="_Toc38898553"/>
      <w:r>
        <w:rPr>
          <w:lang w:bidi="ar-EG"/>
        </w:rPr>
        <w:t>1.6</w:t>
      </w:r>
      <w:r w:rsidRPr="009371E5">
        <w:rPr>
          <w:rtl/>
          <w:lang w:bidi="ar-EG"/>
        </w:rPr>
        <w:tab/>
        <w:t>ملخص العناصر</w:t>
      </w:r>
      <w:bookmarkEnd w:id="1354"/>
      <w:bookmarkEnd w:id="1355"/>
      <w:bookmarkEnd w:id="1356"/>
    </w:p>
    <w:p w14:paraId="58E3F619" w14:textId="77777777" w:rsidR="00E3229B" w:rsidRDefault="00E3229B" w:rsidP="006929F7">
      <w:pPr>
        <w:rPr>
          <w:rtl/>
          <w:lang w:bidi="ar-EG"/>
        </w:rPr>
      </w:pPr>
      <w:r w:rsidRPr="009371E5">
        <w:rPr>
          <w:rtl/>
          <w:lang w:bidi="ar-EG"/>
        </w:rPr>
        <w:t>فيما يلي العناصر الواردة في جزء النسق من الوصف:</w:t>
      </w:r>
    </w:p>
    <w:p w14:paraId="3C64F1E7" w14:textId="7214E1CB" w:rsidR="00E3229B" w:rsidRDefault="00E3229B" w:rsidP="00F64C81">
      <w:pPr>
        <w:pStyle w:val="TableNo"/>
        <w:rPr>
          <w:rtl/>
        </w:rPr>
      </w:pPr>
      <w:r>
        <w:rPr>
          <w:rFonts w:hint="cs"/>
          <w:rtl/>
        </w:rPr>
        <w:t xml:space="preserve">الجدول </w:t>
      </w:r>
      <w:r w:rsidR="00A5464D">
        <w:t>7</w:t>
      </w:r>
      <w:r w:rsidR="00576B28">
        <w:t>3</w:t>
      </w:r>
    </w:p>
    <w:p w14:paraId="07A0F613" w14:textId="77777777" w:rsidR="00E3229B" w:rsidRDefault="00E3229B" w:rsidP="006066CB">
      <w:pPr>
        <w:pStyle w:val="Tabletitle"/>
        <w:rPr>
          <w:rtl/>
        </w:rPr>
      </w:pPr>
      <w:r>
        <w:rPr>
          <w:rFonts w:hint="cs"/>
          <w:rtl/>
        </w:rPr>
        <w:t xml:space="preserve">عناصر نسق مثال </w:t>
      </w:r>
      <w:r w:rsidRPr="009371E5">
        <w:rPr>
          <w:rtl/>
        </w:rPr>
        <w:t xml:space="preserve">برنامج </w:t>
      </w:r>
      <w:r w:rsidRPr="00685842">
        <w:t>2.22</w:t>
      </w:r>
    </w:p>
    <w:tbl>
      <w:tblPr>
        <w:bidiVisual/>
        <w:tblW w:w="9639" w:type="dxa"/>
        <w:jc w:val="center"/>
        <w:tblLayout w:type="fixed"/>
        <w:tblCellMar>
          <w:left w:w="10" w:type="dxa"/>
          <w:right w:w="10" w:type="dxa"/>
        </w:tblCellMar>
        <w:tblLook w:val="00A0" w:firstRow="1" w:lastRow="0" w:firstColumn="1" w:lastColumn="0" w:noHBand="0" w:noVBand="0"/>
      </w:tblPr>
      <w:tblGrid>
        <w:gridCol w:w="2297"/>
        <w:gridCol w:w="2382"/>
        <w:gridCol w:w="2523"/>
        <w:gridCol w:w="2437"/>
      </w:tblGrid>
      <w:tr w:rsidR="007670BC" w:rsidRPr="00190E33" w14:paraId="3C7C9AF2" w14:textId="77777777" w:rsidTr="00341DE6">
        <w:trPr>
          <w:trHeight w:val="1"/>
          <w:tblHeader/>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450CF17F" w14:textId="77777777" w:rsidR="007670BC" w:rsidRPr="009371E5" w:rsidRDefault="007670BC" w:rsidP="006066CB">
            <w:pPr>
              <w:pStyle w:val="Tablehead"/>
              <w:rPr>
                <w:lang w:val="en-GB" w:bidi="ar-EG"/>
              </w:rPr>
            </w:pPr>
            <w:r w:rsidRPr="009371E5">
              <w:rPr>
                <w:rtl/>
                <w:lang w:bidi="ar-EG"/>
              </w:rPr>
              <w:t>العنصر</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C9970A0" w14:textId="77777777" w:rsidR="007670BC" w:rsidRPr="009371E5" w:rsidRDefault="007670BC" w:rsidP="006066CB">
            <w:pPr>
              <w:pStyle w:val="Tablehead"/>
              <w:rPr>
                <w:lang w:val="en-GB" w:bidi="ar-EG"/>
              </w:rPr>
            </w:pPr>
            <w:r w:rsidRPr="009371E5">
              <w:rPr>
                <w:lang w:val="en-GB" w:bidi="ar-EG"/>
              </w:rPr>
              <w:t>ID</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45827BA6" w14:textId="77777777" w:rsidR="007670BC" w:rsidRPr="009371E5" w:rsidRDefault="007670BC" w:rsidP="006066CB">
            <w:pPr>
              <w:pStyle w:val="Tablehead"/>
              <w:rPr>
                <w:lang w:val="en-GB" w:bidi="ar-EG"/>
              </w:rPr>
            </w:pPr>
            <w:r w:rsidRPr="009371E5">
              <w:rPr>
                <w:rtl/>
                <w:lang w:bidi="ar-EG"/>
              </w:rPr>
              <w:t>الاسم</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9CE5AC2" w14:textId="77777777" w:rsidR="007670BC" w:rsidRPr="009371E5" w:rsidRDefault="007670BC" w:rsidP="006066CB">
            <w:pPr>
              <w:pStyle w:val="Tablehead"/>
              <w:rPr>
                <w:lang w:val="en-GB" w:bidi="ar-EG"/>
              </w:rPr>
            </w:pPr>
            <w:r w:rsidRPr="009371E5">
              <w:rPr>
                <w:rtl/>
                <w:lang w:bidi="ar-EG"/>
              </w:rPr>
              <w:t>الوصف</w:t>
            </w:r>
          </w:p>
        </w:tc>
      </w:tr>
      <w:tr w:rsidR="007670BC" w:rsidRPr="00190E33" w14:paraId="53123F34"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35100EC"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59D0A65" w14:textId="77777777" w:rsidR="007670BC" w:rsidRPr="00190E33" w:rsidRDefault="007670BC" w:rsidP="007670BC">
            <w:pPr>
              <w:pStyle w:val="Tabletext"/>
              <w:rPr>
                <w:sz w:val="18"/>
                <w:szCs w:val="18"/>
                <w:lang w:val="en-GB"/>
              </w:rPr>
            </w:pPr>
            <w:r w:rsidRPr="00190E33">
              <w:rPr>
                <w:sz w:val="18"/>
                <w:szCs w:val="18"/>
                <w:lang w:val="en-GB"/>
              </w:rPr>
              <w:t>AT_00010018_01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4A48210" w14:textId="77777777" w:rsidR="007670BC" w:rsidRPr="00190E33" w:rsidRDefault="007670BC" w:rsidP="007670BC">
            <w:pPr>
              <w:pStyle w:val="Tabletext"/>
              <w:rPr>
                <w:sz w:val="18"/>
                <w:szCs w:val="18"/>
                <w:lang w:val="en-GB"/>
              </w:rPr>
            </w:pPr>
            <w:proofErr w:type="spellStart"/>
            <w:r w:rsidRPr="00190E33">
              <w:rPr>
                <w:sz w:val="18"/>
                <w:szCs w:val="18"/>
                <w:lang w:val="en-GB"/>
              </w:rPr>
              <w:t>PCM_FrontLeftWide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61E4A3A"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675EE1AC"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E0F8734"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4C2C383" w14:textId="77777777" w:rsidR="007670BC" w:rsidRPr="00190E33" w:rsidRDefault="007670BC" w:rsidP="007670BC">
            <w:pPr>
              <w:pStyle w:val="Tabletext"/>
              <w:rPr>
                <w:sz w:val="18"/>
                <w:szCs w:val="18"/>
                <w:lang w:val="en-GB"/>
              </w:rPr>
            </w:pPr>
            <w:r w:rsidRPr="00190E33">
              <w:rPr>
                <w:sz w:val="18"/>
                <w:szCs w:val="18"/>
                <w:lang w:val="en-GB"/>
              </w:rPr>
              <w:t>AS_00010018</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ED3488A" w14:textId="77777777" w:rsidR="007670BC" w:rsidRPr="00190E33" w:rsidRDefault="007670BC" w:rsidP="007670BC">
            <w:pPr>
              <w:pStyle w:val="Tabletext"/>
              <w:rPr>
                <w:sz w:val="18"/>
                <w:szCs w:val="18"/>
                <w:lang w:val="en-GB"/>
              </w:rPr>
            </w:pPr>
            <w:proofErr w:type="spellStart"/>
            <w:r w:rsidRPr="00190E33">
              <w:rPr>
                <w:sz w:val="18"/>
                <w:szCs w:val="18"/>
                <w:lang w:val="en-GB"/>
              </w:rPr>
              <w:t>PCM_FrontLeftWide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A92A8B3"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0F41901A"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E046D0F"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AD8AFAA" w14:textId="77777777" w:rsidR="007670BC" w:rsidRPr="00190E33" w:rsidRDefault="007670BC" w:rsidP="007670BC">
            <w:pPr>
              <w:pStyle w:val="Tabletext"/>
              <w:rPr>
                <w:sz w:val="18"/>
                <w:szCs w:val="18"/>
                <w:lang w:val="en-GB"/>
              </w:rPr>
            </w:pPr>
            <w:r w:rsidRPr="00190E33">
              <w:rPr>
                <w:sz w:val="18"/>
                <w:szCs w:val="18"/>
                <w:lang w:val="en-GB"/>
              </w:rPr>
              <w:t>AC_00010018</w:t>
            </w:r>
            <w:r w:rsidRPr="00190E33">
              <w:rPr>
                <w:sz w:val="18"/>
                <w:szCs w:val="18"/>
                <w:lang w:val="en-GB"/>
              </w:rPr>
              <w:br/>
              <w:t>AB_00010018_00000001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5D7F714" w14:textId="77777777" w:rsidR="007670BC" w:rsidRPr="00190E33" w:rsidRDefault="007670BC" w:rsidP="007670BC">
            <w:pPr>
              <w:pStyle w:val="Tabletext"/>
              <w:rPr>
                <w:sz w:val="18"/>
                <w:szCs w:val="18"/>
                <w:lang w:val="en-GB"/>
              </w:rPr>
            </w:pPr>
            <w:proofErr w:type="spellStart"/>
            <w:r w:rsidRPr="00190E33">
              <w:rPr>
                <w:sz w:val="18"/>
                <w:szCs w:val="18"/>
                <w:lang w:val="en-GB"/>
              </w:rPr>
              <w:t>FrontLeftWide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92EB0CD" w14:textId="77777777" w:rsidR="007670BC" w:rsidRPr="009371E5" w:rsidRDefault="007670BC" w:rsidP="007670BC">
            <w:pPr>
              <w:pStyle w:val="Tabletext"/>
            </w:pPr>
            <w:r w:rsidRPr="009371E5">
              <w:rPr>
                <w:rtl/>
              </w:rPr>
              <w:t>يصف قناة على أنها أمامية يسرى مشفوعةً بموضع ومرجعية مجهار</w:t>
            </w:r>
          </w:p>
        </w:tc>
      </w:tr>
      <w:tr w:rsidR="007670BC" w:rsidRPr="00190E33" w14:paraId="0B35473A"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141F103"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9C7E971" w14:textId="77777777" w:rsidR="007670BC" w:rsidRPr="00190E33" w:rsidRDefault="007670BC" w:rsidP="007670BC">
            <w:pPr>
              <w:pStyle w:val="Tabletext"/>
              <w:rPr>
                <w:sz w:val="18"/>
                <w:szCs w:val="18"/>
                <w:lang w:val="en-GB"/>
              </w:rPr>
            </w:pPr>
            <w:r w:rsidRPr="00190E33">
              <w:rPr>
                <w:sz w:val="18"/>
                <w:szCs w:val="18"/>
                <w:lang w:val="en-GB"/>
              </w:rPr>
              <w:t>AT_00010019_01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553565D" w14:textId="77777777" w:rsidR="007670BC" w:rsidRPr="00190E33" w:rsidRDefault="007670BC" w:rsidP="007670BC">
            <w:pPr>
              <w:pStyle w:val="Tabletext"/>
              <w:rPr>
                <w:sz w:val="18"/>
                <w:szCs w:val="18"/>
                <w:lang w:val="en-GB"/>
              </w:rPr>
            </w:pPr>
            <w:proofErr w:type="spellStart"/>
            <w:r w:rsidRPr="00190E33">
              <w:rPr>
                <w:sz w:val="18"/>
                <w:szCs w:val="18"/>
                <w:lang w:val="en-GB"/>
              </w:rPr>
              <w:t>PCM_FrontRightWide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924FE1C"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2D777342"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5FA2163"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7DF97FA" w14:textId="77777777" w:rsidR="007670BC" w:rsidRPr="00190E33" w:rsidRDefault="007670BC" w:rsidP="007670BC">
            <w:pPr>
              <w:pStyle w:val="Tabletext"/>
              <w:rPr>
                <w:sz w:val="18"/>
                <w:szCs w:val="18"/>
                <w:lang w:val="en-GB"/>
              </w:rPr>
            </w:pPr>
            <w:r w:rsidRPr="00190E33">
              <w:rPr>
                <w:sz w:val="18"/>
                <w:szCs w:val="18"/>
                <w:lang w:val="en-GB"/>
              </w:rPr>
              <w:t>AS_00010019</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7D61077" w14:textId="77777777" w:rsidR="007670BC" w:rsidRPr="00190E33" w:rsidRDefault="007670BC" w:rsidP="007670BC">
            <w:pPr>
              <w:pStyle w:val="Tabletext"/>
              <w:rPr>
                <w:sz w:val="18"/>
                <w:szCs w:val="18"/>
                <w:lang w:val="en-GB"/>
              </w:rPr>
            </w:pPr>
            <w:proofErr w:type="spellStart"/>
            <w:r w:rsidRPr="00190E33">
              <w:rPr>
                <w:sz w:val="18"/>
                <w:szCs w:val="18"/>
                <w:lang w:val="en-GB"/>
              </w:rPr>
              <w:t>PCM_FrontRightWide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A425304"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5C43960D"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A8D644C"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D4D8FB9" w14:textId="77777777" w:rsidR="007670BC" w:rsidRPr="00190E33" w:rsidRDefault="007670BC" w:rsidP="007670BC">
            <w:pPr>
              <w:pStyle w:val="Tabletext"/>
              <w:rPr>
                <w:sz w:val="18"/>
                <w:szCs w:val="18"/>
                <w:lang w:val="en-GB"/>
              </w:rPr>
            </w:pPr>
            <w:r w:rsidRPr="00190E33">
              <w:rPr>
                <w:sz w:val="18"/>
                <w:szCs w:val="18"/>
                <w:lang w:val="en-GB"/>
              </w:rPr>
              <w:t>AC_00010019</w:t>
            </w:r>
            <w:r w:rsidRPr="00190E33">
              <w:rPr>
                <w:sz w:val="18"/>
                <w:szCs w:val="18"/>
                <w:lang w:val="en-GB"/>
              </w:rPr>
              <w:br/>
              <w:t>AB_00010019_00000001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38F9D6D" w14:textId="77777777" w:rsidR="007670BC" w:rsidRPr="00190E33" w:rsidRDefault="007670BC" w:rsidP="007670BC">
            <w:pPr>
              <w:pStyle w:val="Tabletext"/>
              <w:rPr>
                <w:sz w:val="18"/>
                <w:szCs w:val="18"/>
                <w:lang w:val="en-GB"/>
              </w:rPr>
            </w:pPr>
            <w:proofErr w:type="spellStart"/>
            <w:r w:rsidRPr="00190E33">
              <w:rPr>
                <w:sz w:val="18"/>
                <w:szCs w:val="18"/>
                <w:lang w:val="en-GB"/>
              </w:rPr>
              <w:t>FrontRightWide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79723C1" w14:textId="77777777" w:rsidR="007670BC" w:rsidRPr="009371E5" w:rsidRDefault="007670BC" w:rsidP="007670BC">
            <w:pPr>
              <w:pStyle w:val="Tabletext"/>
            </w:pPr>
            <w:r w:rsidRPr="009371E5">
              <w:rPr>
                <w:rtl/>
              </w:rPr>
              <w:t>يصف قناة على أنها أمامية يمنى مشفوعةً بموضع ومرجعية مجهار</w:t>
            </w:r>
          </w:p>
        </w:tc>
      </w:tr>
      <w:tr w:rsidR="007670BC" w:rsidRPr="00190E33" w14:paraId="7743608D"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7E062FD"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6425DD2" w14:textId="77777777" w:rsidR="007670BC" w:rsidRPr="00190E33" w:rsidRDefault="007670BC" w:rsidP="007670BC">
            <w:pPr>
              <w:pStyle w:val="Tabletext"/>
              <w:rPr>
                <w:sz w:val="18"/>
                <w:szCs w:val="18"/>
                <w:lang w:val="en-GB"/>
              </w:rPr>
            </w:pPr>
            <w:r w:rsidRPr="00190E33">
              <w:rPr>
                <w:sz w:val="18"/>
                <w:szCs w:val="18"/>
                <w:lang w:val="en-GB"/>
              </w:rPr>
              <w:t>AT_00010003_01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B16404C" w14:textId="77777777" w:rsidR="007670BC" w:rsidRPr="00190E33" w:rsidRDefault="007670BC" w:rsidP="007670BC">
            <w:pPr>
              <w:pStyle w:val="Tabletext"/>
              <w:rPr>
                <w:sz w:val="18"/>
                <w:szCs w:val="18"/>
                <w:lang w:val="en-GB"/>
              </w:rPr>
            </w:pPr>
            <w:proofErr w:type="spellStart"/>
            <w:r w:rsidRPr="00190E33">
              <w:rPr>
                <w:sz w:val="18"/>
                <w:szCs w:val="18"/>
                <w:lang w:val="en-GB"/>
              </w:rPr>
              <w:t>PCM_FrontCentre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FAD5284"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1B4509DE"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EDBEFD0"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68C02AA" w14:textId="77777777" w:rsidR="007670BC" w:rsidRPr="00190E33" w:rsidRDefault="007670BC" w:rsidP="007670BC">
            <w:pPr>
              <w:pStyle w:val="Tabletext"/>
              <w:rPr>
                <w:sz w:val="18"/>
                <w:szCs w:val="18"/>
                <w:lang w:val="en-GB"/>
              </w:rPr>
            </w:pPr>
            <w:r w:rsidRPr="00190E33">
              <w:rPr>
                <w:sz w:val="18"/>
                <w:szCs w:val="18"/>
                <w:lang w:val="en-GB"/>
              </w:rPr>
              <w:t>AS_00010003</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44EF03A" w14:textId="77777777" w:rsidR="007670BC" w:rsidRPr="00190E33" w:rsidRDefault="007670BC" w:rsidP="007670BC">
            <w:pPr>
              <w:pStyle w:val="Tabletext"/>
              <w:rPr>
                <w:sz w:val="18"/>
                <w:szCs w:val="18"/>
                <w:lang w:val="en-GB"/>
              </w:rPr>
            </w:pPr>
            <w:proofErr w:type="spellStart"/>
            <w:r w:rsidRPr="00190E33">
              <w:rPr>
                <w:sz w:val="18"/>
                <w:szCs w:val="18"/>
                <w:lang w:val="en-GB"/>
              </w:rPr>
              <w:t>PCM_FrontCentre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362AAF4"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371DB81A"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298381B"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4AD2EF6" w14:textId="77777777" w:rsidR="007670BC" w:rsidRPr="00190E33" w:rsidRDefault="007670BC" w:rsidP="007670BC">
            <w:pPr>
              <w:pStyle w:val="Tabletext"/>
              <w:rPr>
                <w:sz w:val="18"/>
                <w:szCs w:val="18"/>
                <w:lang w:val="en-GB"/>
              </w:rPr>
            </w:pPr>
            <w:r w:rsidRPr="00190E33">
              <w:rPr>
                <w:sz w:val="18"/>
                <w:szCs w:val="18"/>
                <w:lang w:val="en-GB"/>
              </w:rPr>
              <w:t>AC_00010003</w:t>
            </w:r>
            <w:r w:rsidRPr="00190E33">
              <w:rPr>
                <w:sz w:val="18"/>
                <w:szCs w:val="18"/>
                <w:lang w:val="en-GB"/>
              </w:rPr>
              <w:br/>
              <w:t>AB_00010003_00000001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2EF7453" w14:textId="77777777" w:rsidR="007670BC" w:rsidRPr="00190E33" w:rsidRDefault="007670BC" w:rsidP="007670BC">
            <w:pPr>
              <w:pStyle w:val="Tabletext"/>
              <w:rPr>
                <w:sz w:val="18"/>
                <w:szCs w:val="18"/>
                <w:lang w:val="en-GB"/>
              </w:rPr>
            </w:pPr>
            <w:proofErr w:type="spellStart"/>
            <w:r w:rsidRPr="00190E33">
              <w:rPr>
                <w:sz w:val="18"/>
                <w:szCs w:val="18"/>
                <w:lang w:val="en-GB"/>
              </w:rPr>
              <w:t>FrontCentre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74E6FA5" w14:textId="77777777" w:rsidR="007670BC" w:rsidRPr="009371E5" w:rsidRDefault="007670BC" w:rsidP="007670BC">
            <w:pPr>
              <w:pStyle w:val="Tabletext"/>
            </w:pPr>
            <w:r w:rsidRPr="009371E5">
              <w:rPr>
                <w:rtl/>
              </w:rPr>
              <w:t>يصف قناة على أنها أمامية مركزية مشفوعةً بموضع ومرجعية مجهار</w:t>
            </w:r>
          </w:p>
        </w:tc>
      </w:tr>
      <w:tr w:rsidR="007670BC" w:rsidRPr="00190E33" w14:paraId="4C98A973"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A2C88E7"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98CB605" w14:textId="77777777" w:rsidR="007670BC" w:rsidRPr="00190E33" w:rsidRDefault="007670BC" w:rsidP="007670BC">
            <w:pPr>
              <w:pStyle w:val="Tabletext"/>
              <w:rPr>
                <w:sz w:val="18"/>
                <w:szCs w:val="18"/>
                <w:lang w:val="en-GB"/>
              </w:rPr>
            </w:pPr>
            <w:r w:rsidRPr="00190E33">
              <w:rPr>
                <w:sz w:val="18"/>
                <w:szCs w:val="18"/>
                <w:lang w:val="en-GB"/>
              </w:rPr>
              <w:t>AT_00010020_01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62FCF2F" w14:textId="77777777" w:rsidR="007670BC" w:rsidRPr="00190E33" w:rsidRDefault="007670BC" w:rsidP="007670BC">
            <w:pPr>
              <w:pStyle w:val="Tabletext"/>
              <w:rPr>
                <w:sz w:val="18"/>
                <w:szCs w:val="18"/>
                <w:lang w:val="en-GB"/>
              </w:rPr>
            </w:pPr>
            <w:r w:rsidRPr="00190E33">
              <w:rPr>
                <w:sz w:val="18"/>
                <w:szCs w:val="18"/>
                <w:lang w:val="en-GB"/>
              </w:rPr>
              <w:t>PCM_LFE1</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32C1119"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67455E70"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7A9718E"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A7617B8" w14:textId="77777777" w:rsidR="007670BC" w:rsidRPr="00190E33" w:rsidRDefault="007670BC" w:rsidP="007670BC">
            <w:pPr>
              <w:pStyle w:val="Tabletext"/>
              <w:rPr>
                <w:sz w:val="18"/>
                <w:szCs w:val="18"/>
                <w:lang w:val="en-GB"/>
              </w:rPr>
            </w:pPr>
            <w:r w:rsidRPr="00190E33">
              <w:rPr>
                <w:sz w:val="18"/>
                <w:szCs w:val="18"/>
                <w:lang w:val="en-GB"/>
              </w:rPr>
              <w:t>AS_00010020</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F78E474" w14:textId="77777777" w:rsidR="007670BC" w:rsidRPr="00190E33" w:rsidRDefault="007670BC" w:rsidP="007670BC">
            <w:pPr>
              <w:pStyle w:val="Tabletext"/>
              <w:rPr>
                <w:sz w:val="18"/>
                <w:szCs w:val="18"/>
                <w:lang w:val="en-GB"/>
              </w:rPr>
            </w:pPr>
            <w:r w:rsidRPr="00190E33">
              <w:rPr>
                <w:sz w:val="18"/>
                <w:szCs w:val="18"/>
                <w:lang w:val="en-GB"/>
              </w:rPr>
              <w:t>PCM_LFE1</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BE12495"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098DE1F1"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B44E79F"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D769F0B" w14:textId="77777777" w:rsidR="007670BC" w:rsidRPr="00190E33" w:rsidRDefault="007670BC" w:rsidP="007670BC">
            <w:pPr>
              <w:pStyle w:val="Tabletext"/>
              <w:rPr>
                <w:sz w:val="18"/>
                <w:szCs w:val="18"/>
                <w:lang w:val="en-GB"/>
              </w:rPr>
            </w:pPr>
            <w:r w:rsidRPr="00190E33">
              <w:rPr>
                <w:sz w:val="18"/>
                <w:szCs w:val="18"/>
                <w:lang w:val="en-GB"/>
              </w:rPr>
              <w:t>AC_00010020</w:t>
            </w:r>
            <w:r w:rsidRPr="00190E33">
              <w:rPr>
                <w:sz w:val="18"/>
                <w:szCs w:val="18"/>
                <w:lang w:val="en-GB"/>
              </w:rPr>
              <w:br/>
              <w:t>AB_00010020_00000001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AC05292" w14:textId="77777777" w:rsidR="007670BC" w:rsidRPr="00190E33" w:rsidRDefault="007670BC" w:rsidP="007670BC">
            <w:pPr>
              <w:pStyle w:val="Tabletext"/>
              <w:rPr>
                <w:sz w:val="18"/>
                <w:szCs w:val="18"/>
                <w:lang w:val="en-GB"/>
              </w:rPr>
            </w:pPr>
            <w:r w:rsidRPr="00190E33">
              <w:rPr>
                <w:sz w:val="18"/>
                <w:szCs w:val="18"/>
                <w:lang w:val="en-GB"/>
              </w:rPr>
              <w:t>LFE1</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F2C8242" w14:textId="77777777" w:rsidR="007670BC" w:rsidRPr="009371E5" w:rsidRDefault="007670BC" w:rsidP="007670BC">
            <w:pPr>
              <w:pStyle w:val="Tabletext"/>
            </w:pPr>
            <w:r w:rsidRPr="009371E5">
              <w:rPr>
                <w:rtl/>
              </w:rPr>
              <w:t xml:space="preserve">يصف قناة على أنها </w:t>
            </w:r>
            <w:r w:rsidRPr="009371E5">
              <w:rPr>
                <w:lang w:val="en-GB" w:eastAsia="en-US"/>
              </w:rPr>
              <w:t>LFE</w:t>
            </w:r>
            <w:r w:rsidRPr="009371E5">
              <w:rPr>
                <w:lang w:val="en-GB" w:eastAsia="ja-JP"/>
              </w:rPr>
              <w:t>1</w:t>
            </w:r>
            <w:r w:rsidRPr="009371E5">
              <w:rPr>
                <w:rtl/>
                <w:lang w:val="en-GB" w:eastAsia="ja-JP"/>
              </w:rPr>
              <w:t xml:space="preserve"> </w:t>
            </w:r>
            <w:r w:rsidRPr="009371E5">
              <w:rPr>
                <w:rtl/>
              </w:rPr>
              <w:t>مشفوعةً بموضع ومرجعية مجهار</w:t>
            </w:r>
          </w:p>
        </w:tc>
      </w:tr>
      <w:tr w:rsidR="007670BC" w:rsidRPr="00190E33" w14:paraId="64318CCF"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321845D"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7DFA4E6" w14:textId="77777777" w:rsidR="007670BC" w:rsidRPr="00190E33" w:rsidRDefault="007670BC" w:rsidP="007670BC">
            <w:pPr>
              <w:pStyle w:val="Tabletext"/>
              <w:rPr>
                <w:sz w:val="18"/>
                <w:szCs w:val="18"/>
                <w:lang w:val="en-GB"/>
              </w:rPr>
            </w:pPr>
            <w:r w:rsidRPr="00190E33">
              <w:rPr>
                <w:sz w:val="18"/>
                <w:szCs w:val="18"/>
                <w:lang w:val="en-GB"/>
              </w:rPr>
              <w:t>AT_0001001c_01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9C5DF7A" w14:textId="77777777" w:rsidR="007670BC" w:rsidRPr="00190E33" w:rsidRDefault="007670BC" w:rsidP="007670BC">
            <w:pPr>
              <w:pStyle w:val="Tabletext"/>
              <w:rPr>
                <w:sz w:val="18"/>
                <w:szCs w:val="18"/>
                <w:lang w:val="en-GB"/>
              </w:rPr>
            </w:pPr>
            <w:proofErr w:type="spellStart"/>
            <w:r w:rsidRPr="00190E33">
              <w:rPr>
                <w:sz w:val="18"/>
                <w:szCs w:val="18"/>
                <w:lang w:val="en-GB"/>
              </w:rPr>
              <w:t>PCM_BackLeftMid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71B0F94"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6BE17B80"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BF3DEB4"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5B382BF" w14:textId="77777777" w:rsidR="007670BC" w:rsidRPr="00190E33" w:rsidRDefault="007670BC" w:rsidP="007670BC">
            <w:pPr>
              <w:pStyle w:val="Tabletext"/>
              <w:rPr>
                <w:sz w:val="18"/>
                <w:szCs w:val="18"/>
                <w:lang w:val="en-GB"/>
              </w:rPr>
            </w:pPr>
            <w:r w:rsidRPr="00190E33">
              <w:rPr>
                <w:sz w:val="18"/>
                <w:szCs w:val="18"/>
                <w:lang w:val="en-GB"/>
              </w:rPr>
              <w:t>AS_0001001c</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2ABADAE" w14:textId="77777777" w:rsidR="007670BC" w:rsidRPr="00190E33" w:rsidRDefault="007670BC" w:rsidP="007670BC">
            <w:pPr>
              <w:pStyle w:val="Tabletext"/>
              <w:rPr>
                <w:sz w:val="18"/>
                <w:szCs w:val="18"/>
                <w:lang w:val="en-GB"/>
              </w:rPr>
            </w:pPr>
            <w:proofErr w:type="spellStart"/>
            <w:r w:rsidRPr="00190E33">
              <w:rPr>
                <w:sz w:val="18"/>
                <w:szCs w:val="18"/>
                <w:lang w:val="en-GB"/>
              </w:rPr>
              <w:t>PCM_BackLeftMid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F32D350"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09656B43"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44BDCBA"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D5FB5E5" w14:textId="77777777" w:rsidR="007670BC" w:rsidRPr="00190E33" w:rsidRDefault="007670BC" w:rsidP="007670BC">
            <w:pPr>
              <w:pStyle w:val="Tabletext"/>
              <w:rPr>
                <w:sz w:val="18"/>
                <w:szCs w:val="18"/>
                <w:lang w:val="en-GB"/>
              </w:rPr>
            </w:pPr>
            <w:r w:rsidRPr="00190E33">
              <w:rPr>
                <w:sz w:val="18"/>
                <w:szCs w:val="18"/>
                <w:lang w:val="en-GB"/>
              </w:rPr>
              <w:t>AC_0001001c</w:t>
            </w:r>
            <w:r w:rsidRPr="00190E33">
              <w:rPr>
                <w:sz w:val="18"/>
                <w:szCs w:val="18"/>
                <w:lang w:val="en-GB"/>
              </w:rPr>
              <w:br/>
              <w:t>AB_0001001c_00000001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BD1E25D" w14:textId="77777777" w:rsidR="007670BC" w:rsidRPr="00190E33" w:rsidRDefault="007670BC" w:rsidP="007670BC">
            <w:pPr>
              <w:pStyle w:val="Tabletext"/>
              <w:rPr>
                <w:sz w:val="18"/>
                <w:szCs w:val="18"/>
                <w:lang w:val="en-GB"/>
              </w:rPr>
            </w:pPr>
            <w:proofErr w:type="spellStart"/>
            <w:r w:rsidRPr="00190E33">
              <w:rPr>
                <w:sz w:val="18"/>
                <w:szCs w:val="18"/>
                <w:lang w:val="en-GB"/>
              </w:rPr>
              <w:t>BackLeftMid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DE5F143" w14:textId="77777777" w:rsidR="007670BC" w:rsidRPr="009371E5" w:rsidRDefault="007670BC" w:rsidP="007670BC">
            <w:pPr>
              <w:pStyle w:val="Tabletext"/>
            </w:pPr>
            <w:r w:rsidRPr="009371E5">
              <w:rPr>
                <w:rtl/>
              </w:rPr>
              <w:t>يصف قناة على أنها محيطة يسرى مشفوعةً بموضع ومرجعية مجهار</w:t>
            </w:r>
          </w:p>
        </w:tc>
      </w:tr>
      <w:tr w:rsidR="007670BC" w:rsidRPr="00190E33" w14:paraId="5318DEFB"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2D0AD9A"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AA0B2A0" w14:textId="77777777" w:rsidR="007670BC" w:rsidRPr="00190E33" w:rsidRDefault="007670BC" w:rsidP="007670BC">
            <w:pPr>
              <w:pStyle w:val="Tabletext"/>
              <w:rPr>
                <w:sz w:val="18"/>
                <w:szCs w:val="18"/>
                <w:lang w:val="en-GB"/>
              </w:rPr>
            </w:pPr>
            <w:r w:rsidRPr="00190E33">
              <w:rPr>
                <w:sz w:val="18"/>
                <w:szCs w:val="18"/>
                <w:lang w:val="en-GB"/>
              </w:rPr>
              <w:t>AT_0001001d_01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1F1A17B" w14:textId="77777777" w:rsidR="007670BC" w:rsidRPr="00190E33" w:rsidRDefault="007670BC" w:rsidP="007670BC">
            <w:pPr>
              <w:pStyle w:val="Tabletext"/>
              <w:rPr>
                <w:sz w:val="18"/>
                <w:szCs w:val="18"/>
                <w:lang w:val="en-GB"/>
              </w:rPr>
            </w:pPr>
            <w:proofErr w:type="spellStart"/>
            <w:r w:rsidRPr="00190E33">
              <w:rPr>
                <w:sz w:val="18"/>
                <w:szCs w:val="18"/>
                <w:lang w:val="en-GB"/>
              </w:rPr>
              <w:t>PCM_BackRightMid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DCCC11B"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6C6B531B"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C2F2988"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8594B41" w14:textId="77777777" w:rsidR="007670BC" w:rsidRPr="00190E33" w:rsidRDefault="007670BC" w:rsidP="007670BC">
            <w:pPr>
              <w:pStyle w:val="Tabletext"/>
              <w:rPr>
                <w:sz w:val="18"/>
                <w:szCs w:val="18"/>
                <w:lang w:val="en-GB"/>
              </w:rPr>
            </w:pPr>
            <w:r w:rsidRPr="00190E33">
              <w:rPr>
                <w:sz w:val="18"/>
                <w:szCs w:val="18"/>
                <w:lang w:val="en-GB"/>
              </w:rPr>
              <w:t>AS_0001001d</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4A8D866" w14:textId="77777777" w:rsidR="007670BC" w:rsidRPr="00190E33" w:rsidRDefault="007670BC" w:rsidP="007670BC">
            <w:pPr>
              <w:pStyle w:val="Tabletext"/>
              <w:rPr>
                <w:sz w:val="18"/>
                <w:szCs w:val="18"/>
                <w:lang w:val="en-GB"/>
              </w:rPr>
            </w:pPr>
            <w:proofErr w:type="spellStart"/>
            <w:r w:rsidRPr="00190E33">
              <w:rPr>
                <w:sz w:val="18"/>
                <w:szCs w:val="18"/>
                <w:lang w:val="en-GB"/>
              </w:rPr>
              <w:t>PCM_BackRightMid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C82AE73"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4BC2B262"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C603136"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14CCEF1" w14:textId="77777777" w:rsidR="007670BC" w:rsidRPr="00190E33" w:rsidRDefault="007670BC" w:rsidP="007670BC">
            <w:pPr>
              <w:pStyle w:val="Tabletext"/>
              <w:rPr>
                <w:sz w:val="18"/>
                <w:szCs w:val="18"/>
                <w:lang w:val="en-GB"/>
              </w:rPr>
            </w:pPr>
            <w:r w:rsidRPr="00190E33">
              <w:rPr>
                <w:sz w:val="18"/>
                <w:szCs w:val="18"/>
                <w:lang w:val="en-GB"/>
              </w:rPr>
              <w:t>AC_0001001d</w:t>
            </w:r>
            <w:r w:rsidRPr="00190E33">
              <w:rPr>
                <w:sz w:val="18"/>
                <w:szCs w:val="18"/>
                <w:lang w:val="en-GB"/>
              </w:rPr>
              <w:br/>
              <w:t>AB_0001001d_00000001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AABC3CD" w14:textId="77777777" w:rsidR="007670BC" w:rsidRPr="00190E33" w:rsidRDefault="007670BC" w:rsidP="007670BC">
            <w:pPr>
              <w:pStyle w:val="Tabletext"/>
              <w:rPr>
                <w:sz w:val="18"/>
                <w:szCs w:val="18"/>
                <w:lang w:val="en-GB"/>
              </w:rPr>
            </w:pPr>
            <w:proofErr w:type="spellStart"/>
            <w:r w:rsidRPr="00190E33">
              <w:rPr>
                <w:sz w:val="18"/>
                <w:szCs w:val="18"/>
                <w:lang w:val="en-GB"/>
              </w:rPr>
              <w:t>BackRightMid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A83578D" w14:textId="77777777" w:rsidR="007670BC" w:rsidRPr="009371E5" w:rsidRDefault="007670BC" w:rsidP="007670BC">
            <w:pPr>
              <w:pStyle w:val="Tabletext"/>
            </w:pPr>
            <w:r w:rsidRPr="009371E5">
              <w:rPr>
                <w:rtl/>
              </w:rPr>
              <w:t>يصف قناة على أنها محيطة يمنى مشفوعةً بموضع ومرجعية مجهار</w:t>
            </w:r>
          </w:p>
        </w:tc>
      </w:tr>
      <w:tr w:rsidR="007670BC" w:rsidRPr="00190E33" w14:paraId="5C936C73"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742449A"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44E8A1C" w14:textId="77777777" w:rsidR="007670BC" w:rsidRPr="00190E33" w:rsidRDefault="007670BC" w:rsidP="007670BC">
            <w:pPr>
              <w:pStyle w:val="Tabletext"/>
              <w:rPr>
                <w:sz w:val="18"/>
                <w:szCs w:val="18"/>
                <w:lang w:val="en-GB"/>
              </w:rPr>
            </w:pPr>
            <w:r w:rsidRPr="00190E33">
              <w:rPr>
                <w:sz w:val="18"/>
                <w:szCs w:val="18"/>
                <w:lang w:val="en-GB"/>
              </w:rPr>
              <w:t>AT_00010001_01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415168F" w14:textId="77777777" w:rsidR="007670BC" w:rsidRPr="00190E33" w:rsidRDefault="007670BC" w:rsidP="007670BC">
            <w:pPr>
              <w:pStyle w:val="Tabletext"/>
              <w:rPr>
                <w:sz w:val="18"/>
                <w:szCs w:val="18"/>
                <w:lang w:val="en-GB"/>
              </w:rPr>
            </w:pPr>
            <w:proofErr w:type="spellStart"/>
            <w:r w:rsidRPr="00190E33">
              <w:rPr>
                <w:sz w:val="18"/>
                <w:szCs w:val="18"/>
                <w:lang w:val="en-GB"/>
              </w:rPr>
              <w:t>PCM_FrontLeft</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80F433D"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0F3573B9"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EB46A32"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A5AC1A8" w14:textId="77777777" w:rsidR="007670BC" w:rsidRPr="00190E33" w:rsidRDefault="007670BC" w:rsidP="007670BC">
            <w:pPr>
              <w:pStyle w:val="Tabletext"/>
              <w:rPr>
                <w:sz w:val="18"/>
                <w:szCs w:val="18"/>
                <w:lang w:val="en-GB"/>
              </w:rPr>
            </w:pPr>
            <w:r w:rsidRPr="00190E33">
              <w:rPr>
                <w:sz w:val="18"/>
                <w:szCs w:val="18"/>
                <w:lang w:val="en-GB"/>
              </w:rPr>
              <w:t>AS_00010001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6C3F411" w14:textId="77777777" w:rsidR="007670BC" w:rsidRPr="00190E33" w:rsidRDefault="007670BC" w:rsidP="007670BC">
            <w:pPr>
              <w:pStyle w:val="Tabletext"/>
              <w:rPr>
                <w:sz w:val="18"/>
                <w:szCs w:val="18"/>
                <w:lang w:val="en-GB"/>
              </w:rPr>
            </w:pPr>
            <w:proofErr w:type="spellStart"/>
            <w:r w:rsidRPr="00190E33">
              <w:rPr>
                <w:sz w:val="18"/>
                <w:szCs w:val="18"/>
                <w:lang w:val="en-GB"/>
              </w:rPr>
              <w:t>PCM_FrontLeft</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6770632"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1487FAC3"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0A54598"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F6B9357" w14:textId="77777777" w:rsidR="007670BC" w:rsidRPr="00190E33" w:rsidRDefault="007670BC" w:rsidP="007670BC">
            <w:pPr>
              <w:pStyle w:val="Tabletext"/>
              <w:rPr>
                <w:sz w:val="18"/>
                <w:szCs w:val="18"/>
                <w:lang w:val="en-GB"/>
              </w:rPr>
            </w:pPr>
            <w:r w:rsidRPr="00190E33">
              <w:rPr>
                <w:sz w:val="18"/>
                <w:szCs w:val="18"/>
                <w:lang w:val="en-GB"/>
              </w:rPr>
              <w:t>AC_00010001</w:t>
            </w:r>
            <w:r w:rsidRPr="00190E33">
              <w:rPr>
                <w:sz w:val="18"/>
                <w:szCs w:val="18"/>
                <w:lang w:val="en-GB"/>
              </w:rPr>
              <w:br/>
              <w:t>AB_00010001_00000001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D003025" w14:textId="77777777" w:rsidR="007670BC" w:rsidRPr="00190E33" w:rsidRDefault="007670BC" w:rsidP="007670BC">
            <w:pPr>
              <w:pStyle w:val="Tabletext"/>
              <w:rPr>
                <w:sz w:val="18"/>
                <w:szCs w:val="18"/>
                <w:lang w:val="en-GB"/>
              </w:rPr>
            </w:pPr>
            <w:proofErr w:type="spellStart"/>
            <w:r w:rsidRPr="00190E33">
              <w:rPr>
                <w:sz w:val="18"/>
                <w:szCs w:val="18"/>
                <w:lang w:val="en-GB"/>
              </w:rPr>
              <w:t>FrontLeft</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B43D67B" w14:textId="77777777" w:rsidR="007670BC" w:rsidRPr="009371E5" w:rsidRDefault="007670BC" w:rsidP="007670BC">
            <w:pPr>
              <w:pStyle w:val="Tabletext"/>
            </w:pPr>
            <w:r w:rsidRPr="009371E5">
              <w:rPr>
                <w:rtl/>
              </w:rPr>
              <w:t>يصف قناة على أنها أمامية على يسار المركز مشفوعةً بموضع ومرجعية مجهار</w:t>
            </w:r>
          </w:p>
        </w:tc>
      </w:tr>
      <w:tr w:rsidR="007670BC" w:rsidRPr="00190E33" w14:paraId="52715EBF"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FABC8A8"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C3DA940" w14:textId="77777777" w:rsidR="007670BC" w:rsidRPr="00190E33" w:rsidRDefault="007670BC" w:rsidP="007670BC">
            <w:pPr>
              <w:pStyle w:val="Tabletext"/>
              <w:rPr>
                <w:sz w:val="18"/>
                <w:szCs w:val="18"/>
                <w:lang w:val="en-GB"/>
              </w:rPr>
            </w:pPr>
            <w:r w:rsidRPr="00190E33">
              <w:rPr>
                <w:sz w:val="18"/>
                <w:szCs w:val="18"/>
                <w:lang w:val="en-GB"/>
              </w:rPr>
              <w:t>AT_00010002_01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492DC63" w14:textId="77777777" w:rsidR="007670BC" w:rsidRPr="00190E33" w:rsidRDefault="007670BC" w:rsidP="007670BC">
            <w:pPr>
              <w:pStyle w:val="Tabletext"/>
              <w:rPr>
                <w:sz w:val="18"/>
                <w:szCs w:val="18"/>
                <w:lang w:val="en-GB"/>
              </w:rPr>
            </w:pPr>
            <w:proofErr w:type="spellStart"/>
            <w:r w:rsidRPr="00190E33">
              <w:rPr>
                <w:sz w:val="18"/>
                <w:szCs w:val="18"/>
                <w:lang w:val="en-GB"/>
              </w:rPr>
              <w:t>PCM_FrontRight</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11D772A"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05B193D6"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24CB314"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37F0379" w14:textId="77777777" w:rsidR="007670BC" w:rsidRPr="00190E33" w:rsidRDefault="007670BC" w:rsidP="007670BC">
            <w:pPr>
              <w:pStyle w:val="Tabletext"/>
              <w:rPr>
                <w:sz w:val="18"/>
                <w:szCs w:val="18"/>
                <w:lang w:val="en-GB"/>
              </w:rPr>
            </w:pPr>
            <w:r w:rsidRPr="00190E33">
              <w:rPr>
                <w:sz w:val="18"/>
                <w:szCs w:val="18"/>
                <w:lang w:val="en-GB"/>
              </w:rPr>
              <w:t>AS_00010002</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AB50071" w14:textId="77777777" w:rsidR="007670BC" w:rsidRPr="00190E33" w:rsidRDefault="007670BC" w:rsidP="007670BC">
            <w:pPr>
              <w:pStyle w:val="Tabletext"/>
              <w:rPr>
                <w:sz w:val="18"/>
                <w:szCs w:val="18"/>
                <w:lang w:val="en-GB"/>
              </w:rPr>
            </w:pPr>
            <w:proofErr w:type="spellStart"/>
            <w:r w:rsidRPr="00190E33">
              <w:rPr>
                <w:sz w:val="18"/>
                <w:szCs w:val="18"/>
                <w:lang w:val="en-GB"/>
              </w:rPr>
              <w:t>PCM_FrontRight</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CDEAD76"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77972DFA"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88137E9"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04A9DD7" w14:textId="77777777" w:rsidR="007670BC" w:rsidRPr="00190E33" w:rsidRDefault="007670BC" w:rsidP="007670BC">
            <w:pPr>
              <w:pStyle w:val="Tabletext"/>
              <w:rPr>
                <w:sz w:val="18"/>
                <w:szCs w:val="18"/>
                <w:lang w:val="en-GB"/>
              </w:rPr>
            </w:pPr>
            <w:r w:rsidRPr="00190E33">
              <w:rPr>
                <w:sz w:val="18"/>
                <w:szCs w:val="18"/>
                <w:lang w:val="en-GB"/>
              </w:rPr>
              <w:t>AC_00010002</w:t>
            </w:r>
            <w:r w:rsidRPr="00190E33">
              <w:rPr>
                <w:sz w:val="18"/>
                <w:szCs w:val="18"/>
                <w:lang w:val="en-GB"/>
              </w:rPr>
              <w:br/>
              <w:t>AB_00010002_00000001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99623CA" w14:textId="77777777" w:rsidR="007670BC" w:rsidRPr="00190E33" w:rsidRDefault="007670BC" w:rsidP="007670BC">
            <w:pPr>
              <w:pStyle w:val="Tabletext"/>
              <w:rPr>
                <w:sz w:val="18"/>
                <w:szCs w:val="18"/>
                <w:lang w:val="en-GB"/>
              </w:rPr>
            </w:pPr>
            <w:proofErr w:type="spellStart"/>
            <w:r w:rsidRPr="00190E33">
              <w:rPr>
                <w:sz w:val="18"/>
                <w:szCs w:val="18"/>
                <w:lang w:val="en-GB"/>
              </w:rPr>
              <w:t>FrontRight</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FE7B852" w14:textId="77777777" w:rsidR="007670BC" w:rsidRPr="009371E5" w:rsidRDefault="007670BC" w:rsidP="007670BC">
            <w:pPr>
              <w:pStyle w:val="Tabletext"/>
            </w:pPr>
            <w:r w:rsidRPr="009371E5">
              <w:rPr>
                <w:rtl/>
              </w:rPr>
              <w:t>يصف قناة على أنها أمامية على يمين المركز مشفوعةً بموضع ومرجعية مجهار</w:t>
            </w:r>
          </w:p>
        </w:tc>
      </w:tr>
      <w:tr w:rsidR="007670BC" w:rsidRPr="00190E33" w14:paraId="61FE57A5"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DCBCA53"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E1DD1C2" w14:textId="77777777" w:rsidR="007670BC" w:rsidRPr="00190E33" w:rsidRDefault="007670BC" w:rsidP="007670BC">
            <w:pPr>
              <w:pStyle w:val="Tabletext"/>
              <w:rPr>
                <w:sz w:val="18"/>
                <w:szCs w:val="18"/>
                <w:lang w:val="en-GB"/>
              </w:rPr>
            </w:pPr>
            <w:r w:rsidRPr="00190E33">
              <w:rPr>
                <w:sz w:val="18"/>
                <w:szCs w:val="18"/>
                <w:lang w:val="en-GB"/>
              </w:rPr>
              <w:t>AT_00010009_01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904BFD7" w14:textId="77777777" w:rsidR="007670BC" w:rsidRPr="00190E33" w:rsidRDefault="007670BC" w:rsidP="007670BC">
            <w:pPr>
              <w:pStyle w:val="Tabletext"/>
              <w:rPr>
                <w:sz w:val="18"/>
                <w:szCs w:val="18"/>
                <w:lang w:val="en-GB"/>
              </w:rPr>
            </w:pPr>
            <w:proofErr w:type="spellStart"/>
            <w:r w:rsidRPr="00190E33">
              <w:rPr>
                <w:sz w:val="18"/>
                <w:szCs w:val="18"/>
                <w:lang w:val="en-GB"/>
              </w:rPr>
              <w:t>PCM_BackCentre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6407612"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bl>
    <w:p w14:paraId="75753D3D" w14:textId="25D53B5C" w:rsidR="00341DE6" w:rsidRDefault="00341DE6" w:rsidP="00341DE6">
      <w:pPr>
        <w:pStyle w:val="TableNo"/>
        <w:rPr>
          <w:rtl/>
        </w:rPr>
      </w:pPr>
      <w:r>
        <w:rPr>
          <w:rFonts w:hint="cs"/>
          <w:rtl/>
        </w:rPr>
        <w:lastRenderedPageBreak/>
        <w:t xml:space="preserve">الجدول </w:t>
      </w:r>
      <w:r w:rsidR="00A5464D">
        <w:t>7</w:t>
      </w:r>
      <w:r w:rsidR="00576B28">
        <w:t>3</w:t>
      </w:r>
      <w:r>
        <w:rPr>
          <w:rFonts w:hint="cs"/>
          <w:rtl/>
        </w:rPr>
        <w:t xml:space="preserve"> (</w:t>
      </w:r>
      <w:r w:rsidRPr="007670BC">
        <w:rPr>
          <w:rFonts w:hint="eastAsia"/>
          <w:sz w:val="16"/>
          <w:szCs w:val="24"/>
          <w:rtl/>
        </w:rPr>
        <w:t> </w:t>
      </w:r>
      <w:r>
        <w:rPr>
          <w:rFonts w:hint="cs"/>
          <w:i/>
          <w:iCs/>
          <w:rtl/>
        </w:rPr>
        <w:t>تابع</w:t>
      </w:r>
      <w:r>
        <w:rPr>
          <w:rFonts w:hint="cs"/>
          <w:rtl/>
        </w:rPr>
        <w:t>)</w:t>
      </w:r>
    </w:p>
    <w:tbl>
      <w:tblPr>
        <w:bidiVisual/>
        <w:tblW w:w="9639" w:type="dxa"/>
        <w:jc w:val="center"/>
        <w:tblLayout w:type="fixed"/>
        <w:tblCellMar>
          <w:left w:w="10" w:type="dxa"/>
          <w:right w:w="10" w:type="dxa"/>
        </w:tblCellMar>
        <w:tblLook w:val="00A0" w:firstRow="1" w:lastRow="0" w:firstColumn="1" w:lastColumn="0" w:noHBand="0" w:noVBand="0"/>
      </w:tblPr>
      <w:tblGrid>
        <w:gridCol w:w="2297"/>
        <w:gridCol w:w="2382"/>
        <w:gridCol w:w="2523"/>
        <w:gridCol w:w="2437"/>
      </w:tblGrid>
      <w:tr w:rsidR="00341DE6" w:rsidRPr="00190E33" w14:paraId="5587E54E" w14:textId="77777777" w:rsidTr="00341DE6">
        <w:trPr>
          <w:trHeight w:val="1"/>
          <w:tblHeader/>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2DBB475F" w14:textId="77777777" w:rsidR="00341DE6" w:rsidRPr="009371E5" w:rsidRDefault="00341DE6" w:rsidP="006066CB">
            <w:pPr>
              <w:pStyle w:val="Tablehead"/>
              <w:rPr>
                <w:lang w:val="en-GB" w:bidi="ar-EG"/>
              </w:rPr>
            </w:pPr>
            <w:r w:rsidRPr="009371E5">
              <w:rPr>
                <w:rtl/>
                <w:lang w:bidi="ar-EG"/>
              </w:rPr>
              <w:t>العنصر</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4ADC4E2" w14:textId="77777777" w:rsidR="00341DE6" w:rsidRPr="009371E5" w:rsidRDefault="00341DE6" w:rsidP="006066CB">
            <w:pPr>
              <w:pStyle w:val="Tablehead"/>
              <w:rPr>
                <w:lang w:val="en-GB" w:bidi="ar-EG"/>
              </w:rPr>
            </w:pPr>
            <w:r w:rsidRPr="009371E5">
              <w:rPr>
                <w:lang w:val="en-GB" w:bidi="ar-EG"/>
              </w:rPr>
              <w:t>ID</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1966BC83" w14:textId="77777777" w:rsidR="00341DE6" w:rsidRPr="009371E5" w:rsidRDefault="00341DE6" w:rsidP="006066CB">
            <w:pPr>
              <w:pStyle w:val="Tablehead"/>
              <w:rPr>
                <w:lang w:val="en-GB" w:bidi="ar-EG"/>
              </w:rPr>
            </w:pPr>
            <w:r w:rsidRPr="009371E5">
              <w:rPr>
                <w:rtl/>
                <w:lang w:bidi="ar-EG"/>
              </w:rPr>
              <w:t>الاسم</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55AC017" w14:textId="77777777" w:rsidR="00341DE6" w:rsidRPr="009371E5" w:rsidRDefault="00341DE6" w:rsidP="006066CB">
            <w:pPr>
              <w:pStyle w:val="Tablehead"/>
              <w:rPr>
                <w:lang w:val="en-GB" w:bidi="ar-EG"/>
              </w:rPr>
            </w:pPr>
            <w:r w:rsidRPr="009371E5">
              <w:rPr>
                <w:rtl/>
                <w:lang w:bidi="ar-EG"/>
              </w:rPr>
              <w:t>الوصف</w:t>
            </w:r>
          </w:p>
        </w:tc>
      </w:tr>
      <w:tr w:rsidR="007670BC" w:rsidRPr="00190E33" w14:paraId="29F132B9"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974CEF4"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1345CE0" w14:textId="77777777" w:rsidR="007670BC" w:rsidRPr="00190E33" w:rsidRDefault="007670BC" w:rsidP="007670BC">
            <w:pPr>
              <w:pStyle w:val="Tabletext"/>
              <w:rPr>
                <w:sz w:val="18"/>
                <w:szCs w:val="18"/>
                <w:lang w:val="en-GB"/>
              </w:rPr>
            </w:pPr>
            <w:r w:rsidRPr="00190E33">
              <w:rPr>
                <w:sz w:val="18"/>
                <w:szCs w:val="18"/>
                <w:lang w:val="en-GB"/>
              </w:rPr>
              <w:t>AS_00010009</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0DBEF58" w14:textId="77777777" w:rsidR="007670BC" w:rsidRPr="00190E33" w:rsidRDefault="007670BC" w:rsidP="007670BC">
            <w:pPr>
              <w:pStyle w:val="Tabletext"/>
              <w:rPr>
                <w:sz w:val="18"/>
                <w:szCs w:val="18"/>
                <w:lang w:val="en-GB"/>
              </w:rPr>
            </w:pPr>
            <w:proofErr w:type="spellStart"/>
            <w:r w:rsidRPr="00190E33">
              <w:rPr>
                <w:sz w:val="18"/>
                <w:szCs w:val="18"/>
                <w:lang w:val="en-GB"/>
              </w:rPr>
              <w:t>PCM_BackCentre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079C116"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0C21A264"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533BE5C"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D1A94C4" w14:textId="77777777" w:rsidR="007670BC" w:rsidRPr="00190E33" w:rsidRDefault="007670BC" w:rsidP="007670BC">
            <w:pPr>
              <w:pStyle w:val="Tabletext"/>
              <w:rPr>
                <w:sz w:val="18"/>
                <w:szCs w:val="18"/>
                <w:lang w:val="en-GB"/>
              </w:rPr>
            </w:pPr>
            <w:r w:rsidRPr="00190E33">
              <w:rPr>
                <w:sz w:val="18"/>
                <w:szCs w:val="18"/>
                <w:lang w:val="en-GB"/>
              </w:rPr>
              <w:t>AC_00010009</w:t>
            </w:r>
            <w:r w:rsidRPr="00190E33">
              <w:rPr>
                <w:sz w:val="18"/>
                <w:szCs w:val="18"/>
                <w:lang w:val="en-GB"/>
              </w:rPr>
              <w:br/>
              <w:t>AB_00010009_00000001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FCA1463" w14:textId="77777777" w:rsidR="007670BC" w:rsidRPr="00190E33" w:rsidRDefault="007670BC" w:rsidP="007670BC">
            <w:pPr>
              <w:pStyle w:val="Tabletext"/>
              <w:rPr>
                <w:sz w:val="18"/>
                <w:szCs w:val="18"/>
                <w:lang w:val="en-GB"/>
              </w:rPr>
            </w:pPr>
            <w:proofErr w:type="spellStart"/>
            <w:r w:rsidRPr="00190E33">
              <w:rPr>
                <w:sz w:val="18"/>
                <w:szCs w:val="18"/>
                <w:lang w:val="en-GB"/>
              </w:rPr>
              <w:t>BackCentre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67CC86B" w14:textId="77777777" w:rsidR="007670BC" w:rsidRPr="009371E5" w:rsidRDefault="007670BC" w:rsidP="007670BC">
            <w:pPr>
              <w:pStyle w:val="Tabletext"/>
            </w:pPr>
            <w:r w:rsidRPr="009371E5">
              <w:rPr>
                <w:rtl/>
              </w:rPr>
              <w:t>يصف قناة على أنها خلفية مركزية مشفوعةً بموضع ومرجعية مجهار</w:t>
            </w:r>
          </w:p>
        </w:tc>
      </w:tr>
      <w:tr w:rsidR="007670BC" w:rsidRPr="00190E33" w14:paraId="17ED6A26"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15F90ED"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A478939" w14:textId="77777777" w:rsidR="007670BC" w:rsidRPr="00190E33" w:rsidRDefault="007670BC" w:rsidP="007670BC">
            <w:pPr>
              <w:pStyle w:val="Tabletext"/>
              <w:rPr>
                <w:sz w:val="18"/>
                <w:szCs w:val="18"/>
                <w:lang w:val="en-GB"/>
              </w:rPr>
            </w:pPr>
            <w:r w:rsidRPr="00190E33">
              <w:rPr>
                <w:sz w:val="18"/>
                <w:szCs w:val="18"/>
                <w:lang w:val="en-GB"/>
              </w:rPr>
              <w:t>AT_00010021_01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568213B" w14:textId="77777777" w:rsidR="007670BC" w:rsidRPr="00190E33" w:rsidRDefault="007670BC" w:rsidP="007670BC">
            <w:pPr>
              <w:pStyle w:val="Tabletext"/>
              <w:rPr>
                <w:sz w:val="18"/>
                <w:szCs w:val="18"/>
                <w:lang w:val="en-GB"/>
              </w:rPr>
            </w:pPr>
            <w:r w:rsidRPr="00190E33">
              <w:rPr>
                <w:sz w:val="18"/>
                <w:szCs w:val="18"/>
                <w:lang w:val="en-GB"/>
              </w:rPr>
              <w:t>PCM_LFE2</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6CFAB59"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1C897E6E"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A0DEE2D"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376FAEE" w14:textId="77777777" w:rsidR="007670BC" w:rsidRPr="00190E33" w:rsidRDefault="007670BC" w:rsidP="007670BC">
            <w:pPr>
              <w:pStyle w:val="Tabletext"/>
              <w:rPr>
                <w:sz w:val="18"/>
                <w:szCs w:val="18"/>
                <w:lang w:val="en-GB"/>
              </w:rPr>
            </w:pPr>
            <w:r w:rsidRPr="00190E33">
              <w:rPr>
                <w:sz w:val="18"/>
                <w:szCs w:val="18"/>
                <w:lang w:val="en-GB"/>
              </w:rPr>
              <w:t>AS_00010021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6855A59" w14:textId="77777777" w:rsidR="007670BC" w:rsidRPr="00190E33" w:rsidRDefault="007670BC" w:rsidP="007670BC">
            <w:pPr>
              <w:pStyle w:val="Tabletext"/>
              <w:rPr>
                <w:sz w:val="18"/>
                <w:szCs w:val="18"/>
                <w:lang w:val="en-GB"/>
              </w:rPr>
            </w:pPr>
            <w:r w:rsidRPr="00190E33">
              <w:rPr>
                <w:sz w:val="18"/>
                <w:szCs w:val="18"/>
                <w:lang w:val="en-GB"/>
              </w:rPr>
              <w:t>PCM_LFE2</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4E7D2AA"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29507E92"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1C3FE0D"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6F62C7D" w14:textId="77777777" w:rsidR="007670BC" w:rsidRPr="00190E33" w:rsidRDefault="007670BC" w:rsidP="007670BC">
            <w:pPr>
              <w:pStyle w:val="Tabletext"/>
              <w:rPr>
                <w:sz w:val="18"/>
                <w:szCs w:val="18"/>
                <w:lang w:val="en-GB"/>
              </w:rPr>
            </w:pPr>
            <w:r w:rsidRPr="00190E33">
              <w:rPr>
                <w:sz w:val="18"/>
                <w:szCs w:val="18"/>
                <w:lang w:val="en-GB"/>
              </w:rPr>
              <w:t>AC_00010021</w:t>
            </w:r>
            <w:r w:rsidRPr="00190E33">
              <w:rPr>
                <w:sz w:val="18"/>
                <w:szCs w:val="18"/>
                <w:lang w:val="en-GB"/>
              </w:rPr>
              <w:br/>
              <w:t>AB_00010021_00000001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D15833D" w14:textId="77777777" w:rsidR="007670BC" w:rsidRPr="00190E33" w:rsidRDefault="007670BC" w:rsidP="007670BC">
            <w:pPr>
              <w:pStyle w:val="Tabletext"/>
              <w:rPr>
                <w:sz w:val="18"/>
                <w:szCs w:val="18"/>
                <w:lang w:val="en-GB"/>
              </w:rPr>
            </w:pPr>
            <w:r w:rsidRPr="00190E33">
              <w:rPr>
                <w:sz w:val="18"/>
                <w:szCs w:val="18"/>
                <w:lang w:val="en-GB"/>
              </w:rPr>
              <w:t>LFE2</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D588E1B" w14:textId="77777777" w:rsidR="007670BC" w:rsidRPr="009371E5" w:rsidRDefault="007670BC" w:rsidP="007670BC">
            <w:pPr>
              <w:pStyle w:val="Tabletext"/>
            </w:pPr>
            <w:r w:rsidRPr="009371E5">
              <w:rPr>
                <w:rtl/>
              </w:rPr>
              <w:t xml:space="preserve">يصف قناة على أنها </w:t>
            </w:r>
            <w:r w:rsidRPr="009371E5">
              <w:rPr>
                <w:lang w:val="en-GB" w:eastAsia="ja-JP"/>
              </w:rPr>
              <w:t>LFE2</w:t>
            </w:r>
            <w:r w:rsidRPr="009371E5">
              <w:rPr>
                <w:rtl/>
                <w:lang w:val="en-GB" w:eastAsia="ja-JP"/>
              </w:rPr>
              <w:t xml:space="preserve"> </w:t>
            </w:r>
            <w:r w:rsidRPr="009371E5">
              <w:rPr>
                <w:rtl/>
              </w:rPr>
              <w:t>مشفوعةً بموضع ومرجعية مجهار</w:t>
            </w:r>
          </w:p>
        </w:tc>
      </w:tr>
      <w:tr w:rsidR="007670BC" w:rsidRPr="00190E33" w14:paraId="701766E7"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0147BF0"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CE351F1" w14:textId="77777777" w:rsidR="007670BC" w:rsidRPr="00190E33" w:rsidRDefault="007670BC" w:rsidP="007670BC">
            <w:pPr>
              <w:pStyle w:val="Tabletext"/>
              <w:rPr>
                <w:sz w:val="18"/>
                <w:szCs w:val="18"/>
                <w:lang w:val="en-GB"/>
              </w:rPr>
            </w:pPr>
            <w:r w:rsidRPr="00190E33">
              <w:rPr>
                <w:sz w:val="18"/>
                <w:szCs w:val="18"/>
                <w:lang w:val="en-GB"/>
              </w:rPr>
              <w:t>AT_0001000a_01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7CB8DC0" w14:textId="77777777" w:rsidR="007670BC" w:rsidRPr="00190E33" w:rsidRDefault="007670BC" w:rsidP="007670BC">
            <w:pPr>
              <w:pStyle w:val="Tabletext"/>
              <w:rPr>
                <w:sz w:val="18"/>
                <w:szCs w:val="18"/>
                <w:lang w:val="en-GB"/>
              </w:rPr>
            </w:pPr>
            <w:proofErr w:type="spellStart"/>
            <w:r w:rsidRPr="00190E33">
              <w:rPr>
                <w:sz w:val="18"/>
                <w:szCs w:val="18"/>
                <w:lang w:val="en-GB"/>
              </w:rPr>
              <w:t>PCM_SideLeft</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709DAB1"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3FC83385"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CD3AB5F"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F62344D" w14:textId="77777777" w:rsidR="007670BC" w:rsidRPr="00190E33" w:rsidRDefault="007670BC" w:rsidP="007670BC">
            <w:pPr>
              <w:pStyle w:val="Tabletext"/>
              <w:rPr>
                <w:sz w:val="18"/>
                <w:szCs w:val="18"/>
                <w:lang w:val="en-GB"/>
              </w:rPr>
            </w:pPr>
            <w:r w:rsidRPr="00190E33">
              <w:rPr>
                <w:sz w:val="18"/>
                <w:szCs w:val="18"/>
                <w:lang w:val="en-GB"/>
              </w:rPr>
              <w:t>AS_0001000a</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57D512E" w14:textId="77777777" w:rsidR="007670BC" w:rsidRPr="00190E33" w:rsidRDefault="007670BC" w:rsidP="007670BC">
            <w:pPr>
              <w:pStyle w:val="Tabletext"/>
              <w:rPr>
                <w:sz w:val="18"/>
                <w:szCs w:val="18"/>
                <w:lang w:val="en-GB"/>
              </w:rPr>
            </w:pPr>
            <w:proofErr w:type="spellStart"/>
            <w:r w:rsidRPr="00190E33">
              <w:rPr>
                <w:sz w:val="18"/>
                <w:szCs w:val="18"/>
                <w:lang w:val="en-GB"/>
              </w:rPr>
              <w:t>PCM_SideLeft</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3A01811"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7507B0DA"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E6D4C01"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209C8A3" w14:textId="77777777" w:rsidR="007670BC" w:rsidRPr="00190E33" w:rsidRDefault="007670BC" w:rsidP="007670BC">
            <w:pPr>
              <w:pStyle w:val="Tabletext"/>
              <w:rPr>
                <w:sz w:val="18"/>
                <w:szCs w:val="18"/>
                <w:lang w:val="en-GB"/>
              </w:rPr>
            </w:pPr>
            <w:r w:rsidRPr="00190E33">
              <w:rPr>
                <w:sz w:val="18"/>
                <w:szCs w:val="18"/>
                <w:lang w:val="en-GB"/>
              </w:rPr>
              <w:t>AC_0001000a</w:t>
            </w:r>
            <w:r w:rsidRPr="00190E33">
              <w:rPr>
                <w:sz w:val="18"/>
                <w:szCs w:val="18"/>
                <w:lang w:val="en-GB"/>
              </w:rPr>
              <w:br/>
              <w:t>AB_0001000a_00000001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C62DBE0" w14:textId="77777777" w:rsidR="007670BC" w:rsidRPr="00190E33" w:rsidRDefault="007670BC" w:rsidP="007670BC">
            <w:pPr>
              <w:pStyle w:val="Tabletext"/>
              <w:rPr>
                <w:sz w:val="18"/>
                <w:szCs w:val="18"/>
                <w:lang w:val="en-GB"/>
              </w:rPr>
            </w:pPr>
            <w:proofErr w:type="spellStart"/>
            <w:r w:rsidRPr="00190E33">
              <w:rPr>
                <w:sz w:val="18"/>
                <w:szCs w:val="18"/>
                <w:lang w:val="en-GB"/>
              </w:rPr>
              <w:t>SideLeft</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799DEDD" w14:textId="77777777" w:rsidR="007670BC" w:rsidRPr="009371E5" w:rsidRDefault="007670BC" w:rsidP="007670BC">
            <w:pPr>
              <w:pStyle w:val="Tabletext"/>
            </w:pPr>
            <w:r w:rsidRPr="009371E5">
              <w:rPr>
                <w:rtl/>
              </w:rPr>
              <w:t>يصف قناة على أنها محيطة يسرى مشفوعةً بموضع ومرجعية مجهار</w:t>
            </w:r>
          </w:p>
        </w:tc>
      </w:tr>
      <w:tr w:rsidR="007670BC" w:rsidRPr="00190E33" w14:paraId="1B262F3E"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318A2F7"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330BCAB" w14:textId="77777777" w:rsidR="007670BC" w:rsidRPr="00190E33" w:rsidRDefault="007670BC" w:rsidP="007670BC">
            <w:pPr>
              <w:pStyle w:val="Tabletext"/>
              <w:rPr>
                <w:sz w:val="18"/>
                <w:szCs w:val="18"/>
                <w:lang w:val="en-GB"/>
              </w:rPr>
            </w:pPr>
            <w:r w:rsidRPr="00190E33">
              <w:rPr>
                <w:sz w:val="18"/>
                <w:szCs w:val="18"/>
                <w:lang w:val="en-GB"/>
              </w:rPr>
              <w:t>AT_0001000b_01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FC2A4EB" w14:textId="77777777" w:rsidR="007670BC" w:rsidRPr="00190E33" w:rsidRDefault="007670BC" w:rsidP="007670BC">
            <w:pPr>
              <w:pStyle w:val="Tabletext"/>
              <w:rPr>
                <w:sz w:val="18"/>
                <w:szCs w:val="18"/>
                <w:lang w:val="en-GB"/>
              </w:rPr>
            </w:pPr>
            <w:proofErr w:type="spellStart"/>
            <w:r w:rsidRPr="00190E33">
              <w:rPr>
                <w:sz w:val="18"/>
                <w:szCs w:val="18"/>
                <w:lang w:val="en-GB"/>
              </w:rPr>
              <w:t>PCM_SideRight</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93D9913"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23007180"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2EF1FFD"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AAAE4CE" w14:textId="77777777" w:rsidR="007670BC" w:rsidRPr="00190E33" w:rsidRDefault="007670BC" w:rsidP="007670BC">
            <w:pPr>
              <w:pStyle w:val="Tabletext"/>
              <w:rPr>
                <w:sz w:val="18"/>
                <w:szCs w:val="18"/>
                <w:lang w:val="en-GB"/>
              </w:rPr>
            </w:pPr>
            <w:r w:rsidRPr="00190E33">
              <w:rPr>
                <w:sz w:val="18"/>
                <w:szCs w:val="18"/>
                <w:lang w:val="en-GB"/>
              </w:rPr>
              <w:t>AS_0001000b</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918A002" w14:textId="77777777" w:rsidR="007670BC" w:rsidRPr="00190E33" w:rsidRDefault="007670BC" w:rsidP="007670BC">
            <w:pPr>
              <w:pStyle w:val="Tabletext"/>
              <w:rPr>
                <w:sz w:val="18"/>
                <w:szCs w:val="18"/>
                <w:lang w:val="en-GB"/>
              </w:rPr>
            </w:pPr>
            <w:proofErr w:type="spellStart"/>
            <w:r w:rsidRPr="00190E33">
              <w:rPr>
                <w:sz w:val="18"/>
                <w:szCs w:val="18"/>
                <w:lang w:val="en-GB"/>
              </w:rPr>
              <w:t>PCM_SideRight</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0BF3927"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2DA960C2"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30EF74A"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031D023" w14:textId="77777777" w:rsidR="007670BC" w:rsidRPr="00190E33" w:rsidRDefault="007670BC" w:rsidP="007670BC">
            <w:pPr>
              <w:pStyle w:val="Tabletext"/>
              <w:rPr>
                <w:sz w:val="18"/>
                <w:szCs w:val="18"/>
                <w:lang w:val="en-GB"/>
              </w:rPr>
            </w:pPr>
            <w:r w:rsidRPr="00190E33">
              <w:rPr>
                <w:sz w:val="18"/>
                <w:szCs w:val="18"/>
                <w:lang w:val="en-GB"/>
              </w:rPr>
              <w:t>AC_0001000b</w:t>
            </w:r>
            <w:r w:rsidRPr="00190E33">
              <w:rPr>
                <w:sz w:val="18"/>
                <w:szCs w:val="18"/>
                <w:lang w:val="en-GB"/>
              </w:rPr>
              <w:br/>
              <w:t>AB_0001000b_00000001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20AAB07" w14:textId="77777777" w:rsidR="007670BC" w:rsidRPr="00190E33" w:rsidRDefault="007670BC" w:rsidP="007670BC">
            <w:pPr>
              <w:pStyle w:val="Tabletext"/>
              <w:rPr>
                <w:sz w:val="18"/>
                <w:szCs w:val="18"/>
                <w:lang w:val="en-GB"/>
              </w:rPr>
            </w:pPr>
            <w:proofErr w:type="spellStart"/>
            <w:r w:rsidRPr="00190E33">
              <w:rPr>
                <w:sz w:val="18"/>
                <w:szCs w:val="18"/>
                <w:lang w:val="en-GB"/>
              </w:rPr>
              <w:t>SideRight</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E4FFCFE" w14:textId="77777777" w:rsidR="007670BC" w:rsidRPr="009371E5" w:rsidRDefault="007670BC" w:rsidP="007670BC">
            <w:pPr>
              <w:pStyle w:val="Tabletext"/>
            </w:pPr>
            <w:r w:rsidRPr="009371E5">
              <w:rPr>
                <w:rtl/>
              </w:rPr>
              <w:t>يصف قناة على أنها جانبية يمنى مشفوعةً بموضع ومرجعية مجهار</w:t>
            </w:r>
          </w:p>
        </w:tc>
      </w:tr>
      <w:tr w:rsidR="007670BC" w:rsidRPr="00190E33" w14:paraId="20D91D85"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5F1CD10"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854CFCE" w14:textId="77777777" w:rsidR="007670BC" w:rsidRPr="00190E33" w:rsidRDefault="007670BC" w:rsidP="007670BC">
            <w:pPr>
              <w:pStyle w:val="Tabletext"/>
              <w:rPr>
                <w:sz w:val="18"/>
                <w:szCs w:val="18"/>
                <w:lang w:val="en-GB"/>
              </w:rPr>
            </w:pPr>
            <w:r w:rsidRPr="00190E33">
              <w:rPr>
                <w:sz w:val="18"/>
                <w:szCs w:val="18"/>
                <w:lang w:val="en-GB"/>
              </w:rPr>
              <w:t>AT_00010022_01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8B4E861" w14:textId="77777777" w:rsidR="007670BC" w:rsidRPr="00190E33" w:rsidRDefault="007670BC" w:rsidP="007670BC">
            <w:pPr>
              <w:pStyle w:val="Tabletext"/>
              <w:rPr>
                <w:sz w:val="18"/>
                <w:szCs w:val="18"/>
                <w:lang w:val="en-GB"/>
              </w:rPr>
            </w:pPr>
            <w:proofErr w:type="spellStart"/>
            <w:r w:rsidRPr="00190E33">
              <w:rPr>
                <w:sz w:val="18"/>
                <w:szCs w:val="18"/>
                <w:lang w:val="en-GB"/>
              </w:rPr>
              <w:t>PCM_TopFrontLeftMid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F43A336"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2A502CFB"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44E350F"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7564DB4" w14:textId="77777777" w:rsidR="007670BC" w:rsidRPr="00190E33" w:rsidRDefault="007670BC" w:rsidP="007670BC">
            <w:pPr>
              <w:pStyle w:val="Tabletext"/>
              <w:rPr>
                <w:sz w:val="18"/>
                <w:szCs w:val="18"/>
                <w:lang w:val="en-GB"/>
              </w:rPr>
            </w:pPr>
            <w:r w:rsidRPr="00190E33">
              <w:rPr>
                <w:sz w:val="18"/>
                <w:szCs w:val="18"/>
                <w:lang w:val="en-GB"/>
              </w:rPr>
              <w:t>AS_00010022</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4EFB049" w14:textId="77777777" w:rsidR="007670BC" w:rsidRPr="00190E33" w:rsidRDefault="007670BC" w:rsidP="007670BC">
            <w:pPr>
              <w:pStyle w:val="Tabletext"/>
              <w:rPr>
                <w:sz w:val="18"/>
                <w:szCs w:val="18"/>
                <w:lang w:val="en-GB"/>
              </w:rPr>
            </w:pPr>
            <w:proofErr w:type="spellStart"/>
            <w:r w:rsidRPr="00190E33">
              <w:rPr>
                <w:sz w:val="18"/>
                <w:szCs w:val="18"/>
                <w:lang w:val="en-GB"/>
              </w:rPr>
              <w:t>PCM_TopFrontLeftMid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A4A9558"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444B2EEE"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0DA751E"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7CBFB3B" w14:textId="77777777" w:rsidR="007670BC" w:rsidRPr="00190E33" w:rsidRDefault="007670BC" w:rsidP="007670BC">
            <w:pPr>
              <w:pStyle w:val="Tabletext"/>
              <w:rPr>
                <w:sz w:val="18"/>
                <w:szCs w:val="18"/>
                <w:lang w:val="en-GB"/>
              </w:rPr>
            </w:pPr>
            <w:r w:rsidRPr="00190E33">
              <w:rPr>
                <w:sz w:val="18"/>
                <w:szCs w:val="18"/>
                <w:lang w:val="en-GB"/>
              </w:rPr>
              <w:t>AC_00010022</w:t>
            </w:r>
            <w:r w:rsidRPr="00190E33">
              <w:rPr>
                <w:sz w:val="18"/>
                <w:szCs w:val="18"/>
                <w:lang w:val="en-GB"/>
              </w:rPr>
              <w:br/>
              <w:t>AB_00010022_00000001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771DF86" w14:textId="77777777" w:rsidR="007670BC" w:rsidRPr="00190E33" w:rsidRDefault="007670BC" w:rsidP="007670BC">
            <w:pPr>
              <w:pStyle w:val="Tabletext"/>
              <w:rPr>
                <w:sz w:val="18"/>
                <w:szCs w:val="18"/>
                <w:lang w:val="en-GB"/>
              </w:rPr>
            </w:pPr>
            <w:proofErr w:type="spellStart"/>
            <w:r w:rsidRPr="00190E33">
              <w:rPr>
                <w:sz w:val="18"/>
                <w:szCs w:val="18"/>
                <w:lang w:val="en-GB"/>
              </w:rPr>
              <w:t>TopFrontLeftMid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698F065" w14:textId="77777777" w:rsidR="007670BC" w:rsidRPr="009371E5" w:rsidRDefault="007670BC" w:rsidP="007670BC">
            <w:pPr>
              <w:pStyle w:val="Tabletext"/>
            </w:pPr>
            <w:r w:rsidRPr="009371E5">
              <w:rPr>
                <w:rtl/>
              </w:rPr>
              <w:t>يصف قناة على أنها علوية أمامية يسرى مشفوعةً بموضع ومرجعية مجهار</w:t>
            </w:r>
          </w:p>
        </w:tc>
      </w:tr>
      <w:tr w:rsidR="007670BC" w:rsidRPr="00190E33" w14:paraId="24E06BEB"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3542AF1"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F002829" w14:textId="77777777" w:rsidR="007670BC" w:rsidRPr="00190E33" w:rsidRDefault="007670BC" w:rsidP="007670BC">
            <w:pPr>
              <w:pStyle w:val="Tabletext"/>
              <w:rPr>
                <w:sz w:val="18"/>
                <w:szCs w:val="18"/>
                <w:lang w:val="en-GB"/>
              </w:rPr>
            </w:pPr>
            <w:r w:rsidRPr="00190E33">
              <w:rPr>
                <w:sz w:val="18"/>
                <w:szCs w:val="18"/>
                <w:lang w:val="en-GB"/>
              </w:rPr>
              <w:t>AT_00010023_01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41160BE" w14:textId="77777777" w:rsidR="007670BC" w:rsidRPr="00190E33" w:rsidRDefault="007670BC" w:rsidP="007670BC">
            <w:pPr>
              <w:pStyle w:val="Tabletext"/>
              <w:rPr>
                <w:sz w:val="18"/>
                <w:szCs w:val="18"/>
                <w:lang w:val="en-GB"/>
              </w:rPr>
            </w:pPr>
            <w:proofErr w:type="spellStart"/>
            <w:r w:rsidRPr="00190E33">
              <w:rPr>
                <w:sz w:val="18"/>
                <w:szCs w:val="18"/>
                <w:lang w:val="en-GB"/>
              </w:rPr>
              <w:t>PCM_TopFrontRightMid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9B94D8A"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49E8C6D0"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098E678"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4CE6A1B" w14:textId="77777777" w:rsidR="007670BC" w:rsidRPr="00190E33" w:rsidRDefault="007670BC" w:rsidP="007670BC">
            <w:pPr>
              <w:pStyle w:val="Tabletext"/>
              <w:rPr>
                <w:sz w:val="18"/>
                <w:szCs w:val="18"/>
                <w:lang w:val="en-GB"/>
              </w:rPr>
            </w:pPr>
            <w:r w:rsidRPr="00190E33">
              <w:rPr>
                <w:sz w:val="18"/>
                <w:szCs w:val="18"/>
                <w:lang w:val="en-GB"/>
              </w:rPr>
              <w:t>AS_00010023</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DC93F7C" w14:textId="77777777" w:rsidR="007670BC" w:rsidRPr="00190E33" w:rsidRDefault="007670BC" w:rsidP="007670BC">
            <w:pPr>
              <w:pStyle w:val="Tabletext"/>
              <w:rPr>
                <w:sz w:val="18"/>
                <w:szCs w:val="18"/>
                <w:lang w:val="en-GB"/>
              </w:rPr>
            </w:pPr>
            <w:proofErr w:type="spellStart"/>
            <w:r w:rsidRPr="00190E33">
              <w:rPr>
                <w:sz w:val="18"/>
                <w:szCs w:val="18"/>
                <w:lang w:val="en-GB"/>
              </w:rPr>
              <w:t>PCM_TopFrontRightMid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C95624C"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2612518A"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220052A"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172C971" w14:textId="77777777" w:rsidR="007670BC" w:rsidRPr="00190E33" w:rsidRDefault="007670BC" w:rsidP="007670BC">
            <w:pPr>
              <w:pStyle w:val="Tabletext"/>
              <w:rPr>
                <w:sz w:val="18"/>
                <w:szCs w:val="18"/>
                <w:lang w:val="en-GB"/>
              </w:rPr>
            </w:pPr>
            <w:r w:rsidRPr="00190E33">
              <w:rPr>
                <w:sz w:val="18"/>
                <w:szCs w:val="18"/>
                <w:lang w:val="en-GB"/>
              </w:rPr>
              <w:t>AC_00010023</w:t>
            </w:r>
            <w:r w:rsidRPr="00190E33">
              <w:rPr>
                <w:sz w:val="18"/>
                <w:szCs w:val="18"/>
                <w:lang w:val="en-GB"/>
              </w:rPr>
              <w:br/>
              <w:t>AB_00010023_00000001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BA6BBD6" w14:textId="77777777" w:rsidR="007670BC" w:rsidRPr="00190E33" w:rsidRDefault="007670BC" w:rsidP="007670BC">
            <w:pPr>
              <w:pStyle w:val="Tabletext"/>
              <w:rPr>
                <w:sz w:val="18"/>
                <w:szCs w:val="18"/>
                <w:lang w:val="en-GB"/>
              </w:rPr>
            </w:pPr>
            <w:proofErr w:type="spellStart"/>
            <w:r w:rsidRPr="00190E33">
              <w:rPr>
                <w:sz w:val="18"/>
                <w:szCs w:val="18"/>
                <w:lang w:val="en-GB"/>
              </w:rPr>
              <w:t>TopFrontRightMid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680CBAB" w14:textId="77777777" w:rsidR="007670BC" w:rsidRPr="009371E5" w:rsidRDefault="007670BC" w:rsidP="007670BC">
            <w:pPr>
              <w:pStyle w:val="Tabletext"/>
            </w:pPr>
            <w:r w:rsidRPr="009371E5">
              <w:rPr>
                <w:rtl/>
              </w:rPr>
              <w:t>يصف قناة على أنها علوية أمامية يمنى مشفوعةً بموضع ومرجعية مجهار</w:t>
            </w:r>
          </w:p>
        </w:tc>
      </w:tr>
      <w:tr w:rsidR="007670BC" w:rsidRPr="00190E33" w14:paraId="6E49120F"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7CEDC9F"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5F29029" w14:textId="77777777" w:rsidR="007670BC" w:rsidRPr="00190E33" w:rsidRDefault="007670BC" w:rsidP="007670BC">
            <w:pPr>
              <w:pStyle w:val="Tabletext"/>
              <w:rPr>
                <w:sz w:val="18"/>
                <w:szCs w:val="18"/>
                <w:lang w:val="en-GB"/>
              </w:rPr>
            </w:pPr>
            <w:r w:rsidRPr="00190E33">
              <w:rPr>
                <w:sz w:val="18"/>
                <w:szCs w:val="18"/>
                <w:lang w:val="en-GB"/>
              </w:rPr>
              <w:t>AT_0001000e_01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5914AEB" w14:textId="77777777" w:rsidR="007670BC" w:rsidRPr="00190E33" w:rsidRDefault="007670BC" w:rsidP="007670BC">
            <w:pPr>
              <w:pStyle w:val="Tabletext"/>
              <w:rPr>
                <w:sz w:val="18"/>
                <w:szCs w:val="18"/>
                <w:lang w:val="en-GB"/>
              </w:rPr>
            </w:pPr>
            <w:proofErr w:type="spellStart"/>
            <w:r w:rsidRPr="00190E33">
              <w:rPr>
                <w:sz w:val="18"/>
                <w:szCs w:val="18"/>
                <w:lang w:val="en-GB"/>
              </w:rPr>
              <w:t>PCM_TopFrontCentre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1F3BA91"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2F5483F4"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446AAEF"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6185271" w14:textId="77777777" w:rsidR="007670BC" w:rsidRPr="00190E33" w:rsidRDefault="007670BC" w:rsidP="007670BC">
            <w:pPr>
              <w:pStyle w:val="Tabletext"/>
              <w:rPr>
                <w:sz w:val="18"/>
                <w:szCs w:val="18"/>
                <w:lang w:val="en-GB"/>
              </w:rPr>
            </w:pPr>
            <w:r w:rsidRPr="00190E33">
              <w:rPr>
                <w:sz w:val="18"/>
                <w:szCs w:val="18"/>
                <w:lang w:val="en-GB"/>
              </w:rPr>
              <w:t>AS_0001000e</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E1F74B2" w14:textId="77777777" w:rsidR="007670BC" w:rsidRPr="00190E33" w:rsidRDefault="007670BC" w:rsidP="007670BC">
            <w:pPr>
              <w:pStyle w:val="Tabletext"/>
              <w:rPr>
                <w:sz w:val="18"/>
                <w:szCs w:val="18"/>
                <w:lang w:val="en-GB"/>
              </w:rPr>
            </w:pPr>
            <w:proofErr w:type="spellStart"/>
            <w:r w:rsidRPr="00190E33">
              <w:rPr>
                <w:sz w:val="18"/>
                <w:szCs w:val="18"/>
                <w:lang w:val="en-GB"/>
              </w:rPr>
              <w:t>PCM_TopFrontCentre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7CC9A9E"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0D2E5E1A"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856F856"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B81ED23" w14:textId="77777777" w:rsidR="007670BC" w:rsidRPr="00190E33" w:rsidRDefault="007670BC" w:rsidP="007670BC">
            <w:pPr>
              <w:pStyle w:val="Tabletext"/>
              <w:rPr>
                <w:sz w:val="18"/>
                <w:szCs w:val="18"/>
                <w:lang w:val="en-GB"/>
              </w:rPr>
            </w:pPr>
            <w:r w:rsidRPr="00190E33">
              <w:rPr>
                <w:sz w:val="18"/>
                <w:szCs w:val="18"/>
                <w:lang w:val="en-GB"/>
              </w:rPr>
              <w:t>AC_0001000e</w:t>
            </w:r>
            <w:r w:rsidRPr="00190E33">
              <w:rPr>
                <w:sz w:val="18"/>
                <w:szCs w:val="18"/>
                <w:lang w:val="en-GB"/>
              </w:rPr>
              <w:br/>
              <w:t>AB_0001000e_00000001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2730EC9" w14:textId="77777777" w:rsidR="007670BC" w:rsidRPr="00190E33" w:rsidRDefault="007670BC" w:rsidP="007670BC">
            <w:pPr>
              <w:pStyle w:val="Tabletext"/>
              <w:rPr>
                <w:sz w:val="18"/>
                <w:szCs w:val="18"/>
                <w:lang w:val="en-GB"/>
              </w:rPr>
            </w:pPr>
            <w:proofErr w:type="spellStart"/>
            <w:r w:rsidRPr="00190E33">
              <w:rPr>
                <w:sz w:val="18"/>
                <w:szCs w:val="18"/>
                <w:lang w:val="en-GB"/>
              </w:rPr>
              <w:t>TopFrontCentre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30B2243" w14:textId="77777777" w:rsidR="007670BC" w:rsidRPr="009371E5" w:rsidRDefault="007670BC" w:rsidP="007670BC">
            <w:pPr>
              <w:pStyle w:val="Tabletext"/>
            </w:pPr>
            <w:r w:rsidRPr="009371E5">
              <w:rPr>
                <w:rtl/>
              </w:rPr>
              <w:t>يصف قناة على أنها علوية أمامية مركزية مشفوعةً بموضع ومرجعية مجهار</w:t>
            </w:r>
          </w:p>
        </w:tc>
      </w:tr>
      <w:tr w:rsidR="007670BC" w:rsidRPr="00190E33" w14:paraId="78E57B1A"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6DCC55D"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E8C6A49" w14:textId="77777777" w:rsidR="007670BC" w:rsidRPr="00190E33" w:rsidRDefault="007670BC" w:rsidP="007670BC">
            <w:pPr>
              <w:pStyle w:val="Tabletext"/>
              <w:rPr>
                <w:sz w:val="18"/>
                <w:szCs w:val="18"/>
                <w:lang w:val="en-GB"/>
              </w:rPr>
            </w:pPr>
            <w:r w:rsidRPr="00190E33">
              <w:rPr>
                <w:sz w:val="18"/>
                <w:szCs w:val="18"/>
                <w:lang w:val="en-GB"/>
              </w:rPr>
              <w:t>AT_0001000c_01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BD642C5" w14:textId="77777777" w:rsidR="007670BC" w:rsidRPr="00190E33" w:rsidRDefault="007670BC" w:rsidP="007670BC">
            <w:pPr>
              <w:pStyle w:val="Tabletext"/>
              <w:rPr>
                <w:sz w:val="18"/>
                <w:szCs w:val="18"/>
                <w:lang w:val="en-GB"/>
              </w:rPr>
            </w:pPr>
            <w:proofErr w:type="spellStart"/>
            <w:r w:rsidRPr="00190E33">
              <w:rPr>
                <w:sz w:val="18"/>
                <w:szCs w:val="18"/>
                <w:lang w:val="en-GB"/>
              </w:rPr>
              <w:t>PCM_TopCentre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5CC47A6"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563E5ECB"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6B07F72"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C15FA94" w14:textId="77777777" w:rsidR="007670BC" w:rsidRPr="00190E33" w:rsidRDefault="007670BC" w:rsidP="007670BC">
            <w:pPr>
              <w:pStyle w:val="Tabletext"/>
              <w:rPr>
                <w:sz w:val="18"/>
                <w:szCs w:val="18"/>
                <w:lang w:val="en-GB"/>
              </w:rPr>
            </w:pPr>
            <w:r w:rsidRPr="00190E33">
              <w:rPr>
                <w:sz w:val="18"/>
                <w:szCs w:val="18"/>
                <w:lang w:val="en-GB"/>
              </w:rPr>
              <w:t>AS_0001000c</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23AC227" w14:textId="77777777" w:rsidR="007670BC" w:rsidRPr="00190E33" w:rsidRDefault="007670BC" w:rsidP="007670BC">
            <w:pPr>
              <w:pStyle w:val="Tabletext"/>
              <w:rPr>
                <w:sz w:val="18"/>
                <w:szCs w:val="18"/>
                <w:lang w:val="en-GB"/>
              </w:rPr>
            </w:pPr>
            <w:proofErr w:type="spellStart"/>
            <w:r w:rsidRPr="00190E33">
              <w:rPr>
                <w:sz w:val="18"/>
                <w:szCs w:val="18"/>
                <w:lang w:val="en-GB"/>
              </w:rPr>
              <w:t>PCM_TopCentre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3372975"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4C406F30"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1C7842A"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E2600BF" w14:textId="77777777" w:rsidR="007670BC" w:rsidRPr="00190E33" w:rsidRDefault="007670BC" w:rsidP="007670BC">
            <w:pPr>
              <w:pStyle w:val="Tabletext"/>
              <w:rPr>
                <w:sz w:val="18"/>
                <w:szCs w:val="18"/>
                <w:lang w:val="en-GB"/>
              </w:rPr>
            </w:pPr>
            <w:r w:rsidRPr="00190E33">
              <w:rPr>
                <w:sz w:val="18"/>
                <w:szCs w:val="18"/>
                <w:lang w:val="en-GB"/>
              </w:rPr>
              <w:t>AC_0001000c</w:t>
            </w:r>
            <w:r w:rsidRPr="00190E33">
              <w:rPr>
                <w:sz w:val="18"/>
                <w:szCs w:val="18"/>
                <w:lang w:val="en-GB"/>
              </w:rPr>
              <w:br/>
              <w:t>AB_0001000c_00000001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2F76FC9" w14:textId="77777777" w:rsidR="007670BC" w:rsidRPr="00190E33" w:rsidRDefault="007670BC" w:rsidP="007670BC">
            <w:pPr>
              <w:pStyle w:val="Tabletext"/>
              <w:rPr>
                <w:sz w:val="18"/>
                <w:szCs w:val="18"/>
                <w:lang w:val="en-GB"/>
              </w:rPr>
            </w:pPr>
            <w:proofErr w:type="spellStart"/>
            <w:r w:rsidRPr="00190E33">
              <w:rPr>
                <w:sz w:val="18"/>
                <w:szCs w:val="18"/>
                <w:lang w:val="en-GB"/>
              </w:rPr>
              <w:t>TopCentre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988480A" w14:textId="77777777" w:rsidR="007670BC" w:rsidRPr="009371E5" w:rsidRDefault="007670BC" w:rsidP="007670BC">
            <w:pPr>
              <w:pStyle w:val="Tabletext"/>
            </w:pPr>
            <w:r w:rsidRPr="009371E5">
              <w:rPr>
                <w:rtl/>
              </w:rPr>
              <w:t>يصف قناة على أنها علوية مركزية مشفوعةً بموضع ومرجعية مجهار</w:t>
            </w:r>
          </w:p>
        </w:tc>
      </w:tr>
      <w:tr w:rsidR="007670BC" w:rsidRPr="00190E33" w14:paraId="0BEEE8EE"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EF6702F"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F3A9C8F" w14:textId="77777777" w:rsidR="007670BC" w:rsidRPr="00190E33" w:rsidRDefault="007670BC" w:rsidP="007670BC">
            <w:pPr>
              <w:pStyle w:val="Tabletext"/>
              <w:rPr>
                <w:sz w:val="18"/>
                <w:szCs w:val="18"/>
                <w:lang w:val="en-GB"/>
              </w:rPr>
            </w:pPr>
            <w:r w:rsidRPr="00190E33">
              <w:rPr>
                <w:sz w:val="18"/>
                <w:szCs w:val="18"/>
                <w:lang w:val="en-GB"/>
              </w:rPr>
              <w:t>AT_0001001e_01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694D97C" w14:textId="77777777" w:rsidR="007670BC" w:rsidRPr="00190E33" w:rsidRDefault="007670BC" w:rsidP="007670BC">
            <w:pPr>
              <w:pStyle w:val="Tabletext"/>
              <w:rPr>
                <w:sz w:val="18"/>
                <w:szCs w:val="18"/>
                <w:lang w:val="en-GB"/>
              </w:rPr>
            </w:pPr>
            <w:proofErr w:type="spellStart"/>
            <w:r w:rsidRPr="00190E33">
              <w:rPr>
                <w:sz w:val="18"/>
                <w:szCs w:val="18"/>
                <w:lang w:val="en-GB"/>
              </w:rPr>
              <w:t>PCM_TopBackLeftMid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7686B73"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284BADE0"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76AB73E"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404BBFD" w14:textId="77777777" w:rsidR="007670BC" w:rsidRPr="00190E33" w:rsidRDefault="007670BC" w:rsidP="007670BC">
            <w:pPr>
              <w:pStyle w:val="Tabletext"/>
              <w:rPr>
                <w:sz w:val="18"/>
                <w:szCs w:val="18"/>
                <w:lang w:val="en-GB"/>
              </w:rPr>
            </w:pPr>
            <w:r w:rsidRPr="00190E33">
              <w:rPr>
                <w:sz w:val="18"/>
                <w:szCs w:val="18"/>
                <w:lang w:val="en-GB"/>
              </w:rPr>
              <w:t>AS_0001001e</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4AC930E" w14:textId="77777777" w:rsidR="007670BC" w:rsidRPr="00190E33" w:rsidRDefault="007670BC" w:rsidP="007670BC">
            <w:pPr>
              <w:pStyle w:val="Tabletext"/>
              <w:rPr>
                <w:sz w:val="18"/>
                <w:szCs w:val="18"/>
                <w:lang w:val="en-GB"/>
              </w:rPr>
            </w:pPr>
            <w:proofErr w:type="spellStart"/>
            <w:r w:rsidRPr="00190E33">
              <w:rPr>
                <w:sz w:val="18"/>
                <w:szCs w:val="18"/>
                <w:lang w:val="en-GB"/>
              </w:rPr>
              <w:t>PCM_TopBackLeftMid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B925821"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60603C8D"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A5A3394"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179A05C" w14:textId="77777777" w:rsidR="007670BC" w:rsidRPr="00190E33" w:rsidRDefault="007670BC" w:rsidP="007670BC">
            <w:pPr>
              <w:pStyle w:val="Tabletext"/>
              <w:rPr>
                <w:sz w:val="18"/>
                <w:szCs w:val="18"/>
                <w:lang w:val="en-GB"/>
              </w:rPr>
            </w:pPr>
            <w:r w:rsidRPr="00190E33">
              <w:rPr>
                <w:sz w:val="18"/>
                <w:szCs w:val="18"/>
                <w:lang w:val="en-GB"/>
              </w:rPr>
              <w:t>AC_0001001e</w:t>
            </w:r>
            <w:r w:rsidRPr="00190E33">
              <w:rPr>
                <w:sz w:val="18"/>
                <w:szCs w:val="18"/>
                <w:lang w:val="en-GB"/>
              </w:rPr>
              <w:br/>
              <w:t>AB_0001001e_00000001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209E354" w14:textId="77777777" w:rsidR="007670BC" w:rsidRPr="00190E33" w:rsidRDefault="007670BC" w:rsidP="007670BC">
            <w:pPr>
              <w:pStyle w:val="Tabletext"/>
              <w:rPr>
                <w:sz w:val="18"/>
                <w:szCs w:val="18"/>
                <w:lang w:val="en-GB"/>
              </w:rPr>
            </w:pPr>
            <w:proofErr w:type="spellStart"/>
            <w:r w:rsidRPr="00190E33">
              <w:rPr>
                <w:sz w:val="18"/>
                <w:szCs w:val="18"/>
                <w:lang w:val="en-GB"/>
              </w:rPr>
              <w:t>TopBackLeftMid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062FBBD" w14:textId="77777777" w:rsidR="007670BC" w:rsidRPr="009371E5" w:rsidRDefault="007670BC" w:rsidP="007670BC">
            <w:pPr>
              <w:pStyle w:val="Tabletext"/>
            </w:pPr>
            <w:r w:rsidRPr="009371E5">
              <w:rPr>
                <w:rtl/>
              </w:rPr>
              <w:t>يصف قناة على أنها علوية خلفية يسرى مشفوعةً بموضع ومرجعية مجهار</w:t>
            </w:r>
          </w:p>
        </w:tc>
      </w:tr>
      <w:tr w:rsidR="007670BC" w:rsidRPr="00190E33" w14:paraId="3DC8D126"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6FFE495"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1F10F89" w14:textId="77777777" w:rsidR="007670BC" w:rsidRPr="00190E33" w:rsidRDefault="007670BC" w:rsidP="007670BC">
            <w:pPr>
              <w:pStyle w:val="Tabletext"/>
              <w:rPr>
                <w:sz w:val="18"/>
                <w:szCs w:val="18"/>
                <w:lang w:val="en-GB"/>
              </w:rPr>
            </w:pPr>
            <w:r w:rsidRPr="00190E33">
              <w:rPr>
                <w:sz w:val="18"/>
                <w:szCs w:val="18"/>
                <w:lang w:val="en-GB"/>
              </w:rPr>
              <w:t>AT_0001001f_01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7EDA15C" w14:textId="77777777" w:rsidR="007670BC" w:rsidRPr="00190E33" w:rsidRDefault="007670BC" w:rsidP="007670BC">
            <w:pPr>
              <w:pStyle w:val="Tabletext"/>
              <w:rPr>
                <w:sz w:val="18"/>
                <w:szCs w:val="18"/>
                <w:lang w:val="en-GB"/>
              </w:rPr>
            </w:pPr>
            <w:proofErr w:type="spellStart"/>
            <w:r w:rsidRPr="00190E33">
              <w:rPr>
                <w:sz w:val="18"/>
                <w:szCs w:val="18"/>
                <w:lang w:val="en-GB"/>
              </w:rPr>
              <w:t>PCM_TopBackRightMid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2540ECF"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43CEF714"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C0C7040"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43B3219" w14:textId="77777777" w:rsidR="007670BC" w:rsidRPr="00190E33" w:rsidRDefault="007670BC" w:rsidP="007670BC">
            <w:pPr>
              <w:pStyle w:val="Tabletext"/>
              <w:rPr>
                <w:sz w:val="18"/>
                <w:szCs w:val="18"/>
                <w:lang w:val="en-GB"/>
              </w:rPr>
            </w:pPr>
            <w:r w:rsidRPr="00190E33">
              <w:rPr>
                <w:sz w:val="18"/>
                <w:szCs w:val="18"/>
                <w:lang w:val="en-GB"/>
              </w:rPr>
              <w:t>AS_0001001f</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DFDC3AB" w14:textId="77777777" w:rsidR="007670BC" w:rsidRPr="00190E33" w:rsidRDefault="007670BC" w:rsidP="007670BC">
            <w:pPr>
              <w:pStyle w:val="Tabletext"/>
              <w:rPr>
                <w:sz w:val="18"/>
                <w:szCs w:val="18"/>
                <w:lang w:val="en-GB"/>
              </w:rPr>
            </w:pPr>
            <w:proofErr w:type="spellStart"/>
            <w:r w:rsidRPr="00190E33">
              <w:rPr>
                <w:sz w:val="18"/>
                <w:szCs w:val="18"/>
                <w:lang w:val="en-GB"/>
              </w:rPr>
              <w:t>PCM_TopBackRightMid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B48681E"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2DCB29E3"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5E98C3C"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BB5CF10" w14:textId="77777777" w:rsidR="007670BC" w:rsidRPr="00190E33" w:rsidRDefault="007670BC" w:rsidP="007670BC">
            <w:pPr>
              <w:pStyle w:val="Tabletext"/>
              <w:rPr>
                <w:sz w:val="18"/>
                <w:szCs w:val="18"/>
                <w:lang w:val="en-GB"/>
              </w:rPr>
            </w:pPr>
            <w:r w:rsidRPr="00190E33">
              <w:rPr>
                <w:sz w:val="18"/>
                <w:szCs w:val="18"/>
                <w:lang w:val="en-GB"/>
              </w:rPr>
              <w:t>AC_0001001f</w:t>
            </w:r>
            <w:r w:rsidRPr="00190E33">
              <w:rPr>
                <w:sz w:val="18"/>
                <w:szCs w:val="18"/>
                <w:lang w:val="en-GB"/>
              </w:rPr>
              <w:br/>
              <w:t>AB_0001001f_00000001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8D556A1" w14:textId="77777777" w:rsidR="007670BC" w:rsidRPr="00190E33" w:rsidRDefault="007670BC" w:rsidP="007670BC">
            <w:pPr>
              <w:pStyle w:val="Tabletext"/>
              <w:rPr>
                <w:sz w:val="18"/>
                <w:szCs w:val="18"/>
                <w:lang w:val="en-GB"/>
              </w:rPr>
            </w:pPr>
            <w:proofErr w:type="spellStart"/>
            <w:r w:rsidRPr="00190E33">
              <w:rPr>
                <w:sz w:val="18"/>
                <w:szCs w:val="18"/>
                <w:lang w:val="en-GB"/>
              </w:rPr>
              <w:t>TopBackRightMid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B6932B6" w14:textId="77777777" w:rsidR="007670BC" w:rsidRPr="009371E5" w:rsidRDefault="007670BC" w:rsidP="007670BC">
            <w:pPr>
              <w:pStyle w:val="Tabletext"/>
            </w:pPr>
            <w:r w:rsidRPr="009371E5">
              <w:rPr>
                <w:rtl/>
              </w:rPr>
              <w:t>يصف قناة على أنها علوية خلفية يمنى مشفوعةً بموضع ومرجعية مجهار</w:t>
            </w:r>
          </w:p>
        </w:tc>
      </w:tr>
    </w:tbl>
    <w:p w14:paraId="6612C506" w14:textId="44AB3517" w:rsidR="00341DE6" w:rsidRDefault="00341DE6" w:rsidP="00341DE6">
      <w:pPr>
        <w:pStyle w:val="TableNo"/>
        <w:rPr>
          <w:rtl/>
        </w:rPr>
      </w:pPr>
      <w:r>
        <w:rPr>
          <w:rFonts w:hint="cs"/>
          <w:rtl/>
        </w:rPr>
        <w:lastRenderedPageBreak/>
        <w:t xml:space="preserve">الجدول </w:t>
      </w:r>
      <w:r w:rsidR="00A5464D">
        <w:t>7</w:t>
      </w:r>
      <w:r w:rsidR="00576B28">
        <w:t>3</w:t>
      </w:r>
      <w:r>
        <w:rPr>
          <w:rFonts w:hint="cs"/>
          <w:rtl/>
        </w:rPr>
        <w:t xml:space="preserve"> (</w:t>
      </w:r>
      <w:r w:rsidRPr="007670BC">
        <w:rPr>
          <w:rFonts w:hint="eastAsia"/>
          <w:sz w:val="16"/>
          <w:szCs w:val="24"/>
          <w:rtl/>
        </w:rPr>
        <w:t> </w:t>
      </w:r>
      <w:r w:rsidRPr="007670BC">
        <w:rPr>
          <w:rFonts w:hint="cs"/>
          <w:i/>
          <w:iCs/>
          <w:rtl/>
        </w:rPr>
        <w:t>تتمة</w:t>
      </w:r>
      <w:r>
        <w:rPr>
          <w:rFonts w:hint="cs"/>
          <w:rtl/>
        </w:rPr>
        <w:t>)</w:t>
      </w:r>
    </w:p>
    <w:tbl>
      <w:tblPr>
        <w:bidiVisual/>
        <w:tblW w:w="9639" w:type="dxa"/>
        <w:jc w:val="center"/>
        <w:tblLayout w:type="fixed"/>
        <w:tblCellMar>
          <w:left w:w="10" w:type="dxa"/>
          <w:right w:w="10" w:type="dxa"/>
        </w:tblCellMar>
        <w:tblLook w:val="00A0" w:firstRow="1" w:lastRow="0" w:firstColumn="1" w:lastColumn="0" w:noHBand="0" w:noVBand="0"/>
      </w:tblPr>
      <w:tblGrid>
        <w:gridCol w:w="2297"/>
        <w:gridCol w:w="2382"/>
        <w:gridCol w:w="2408"/>
        <w:gridCol w:w="2552"/>
      </w:tblGrid>
      <w:tr w:rsidR="00341DE6" w:rsidRPr="00190E33" w14:paraId="325EEEF0" w14:textId="77777777" w:rsidTr="00341DE6">
        <w:trPr>
          <w:trHeight w:val="1"/>
          <w:tblHeader/>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791D7608" w14:textId="77777777" w:rsidR="00341DE6" w:rsidRPr="009371E5" w:rsidRDefault="00341DE6" w:rsidP="006066CB">
            <w:pPr>
              <w:pStyle w:val="Tablehead"/>
              <w:rPr>
                <w:lang w:val="en-GB" w:bidi="ar-EG"/>
              </w:rPr>
            </w:pPr>
            <w:r w:rsidRPr="009371E5">
              <w:rPr>
                <w:rtl/>
                <w:lang w:bidi="ar-EG"/>
              </w:rPr>
              <w:t>العنصر</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A45FE99" w14:textId="77777777" w:rsidR="00341DE6" w:rsidRPr="009371E5" w:rsidRDefault="00341DE6" w:rsidP="006066CB">
            <w:pPr>
              <w:pStyle w:val="Tablehead"/>
              <w:rPr>
                <w:lang w:val="en-GB" w:bidi="ar-EG"/>
              </w:rPr>
            </w:pPr>
            <w:r w:rsidRPr="009371E5">
              <w:rPr>
                <w:lang w:val="en-GB" w:bidi="ar-EG"/>
              </w:rPr>
              <w:t>ID</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6A4530C9" w14:textId="77777777" w:rsidR="00341DE6" w:rsidRPr="009371E5" w:rsidRDefault="00341DE6" w:rsidP="006066CB">
            <w:pPr>
              <w:pStyle w:val="Tablehead"/>
              <w:rPr>
                <w:lang w:val="en-GB" w:bidi="ar-EG"/>
              </w:rPr>
            </w:pPr>
            <w:r w:rsidRPr="009371E5">
              <w:rPr>
                <w:rtl/>
                <w:lang w:bidi="ar-EG"/>
              </w:rPr>
              <w:t>الاسم</w:t>
            </w:r>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B6D7CF0" w14:textId="77777777" w:rsidR="00341DE6" w:rsidRPr="009371E5" w:rsidRDefault="00341DE6" w:rsidP="006066CB">
            <w:pPr>
              <w:pStyle w:val="Tablehead"/>
              <w:rPr>
                <w:lang w:val="en-GB" w:bidi="ar-EG"/>
              </w:rPr>
            </w:pPr>
            <w:r w:rsidRPr="009371E5">
              <w:rPr>
                <w:rtl/>
                <w:lang w:bidi="ar-EG"/>
              </w:rPr>
              <w:t>الوصف</w:t>
            </w:r>
          </w:p>
        </w:tc>
      </w:tr>
      <w:tr w:rsidR="007670BC" w:rsidRPr="00190E33" w14:paraId="2C88B1A5"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F012874"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A79DDFA" w14:textId="77777777" w:rsidR="007670BC" w:rsidRPr="00190E33" w:rsidRDefault="007670BC" w:rsidP="007670BC">
            <w:pPr>
              <w:pStyle w:val="Tabletext"/>
              <w:rPr>
                <w:sz w:val="18"/>
                <w:szCs w:val="18"/>
                <w:lang w:val="en-GB"/>
              </w:rPr>
            </w:pPr>
            <w:r w:rsidRPr="00190E33">
              <w:rPr>
                <w:sz w:val="18"/>
                <w:szCs w:val="18"/>
                <w:lang w:val="en-GB"/>
              </w:rPr>
              <w:t>AT_00010013_01</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045B921" w14:textId="77777777" w:rsidR="007670BC" w:rsidRPr="00190E33" w:rsidRDefault="007670BC" w:rsidP="007670BC">
            <w:pPr>
              <w:pStyle w:val="Tabletext"/>
              <w:rPr>
                <w:sz w:val="18"/>
                <w:szCs w:val="18"/>
                <w:lang w:val="en-GB"/>
              </w:rPr>
            </w:pPr>
            <w:proofErr w:type="spellStart"/>
            <w:r w:rsidRPr="00190E33">
              <w:rPr>
                <w:sz w:val="18"/>
                <w:szCs w:val="18"/>
                <w:lang w:val="en-GB"/>
              </w:rPr>
              <w:t>PCM_TopSideLeft</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DDC03BF"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9371E5" w14:paraId="4BEC5A36"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313D924" w14:textId="77777777" w:rsidR="007670BC" w:rsidRPr="00190E33" w:rsidRDefault="007670BC" w:rsidP="00067A02">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B7DF784" w14:textId="77777777" w:rsidR="007670BC" w:rsidRPr="00190E33" w:rsidRDefault="007670BC" w:rsidP="00067A02">
            <w:pPr>
              <w:pStyle w:val="Tabletext"/>
              <w:rPr>
                <w:sz w:val="18"/>
                <w:szCs w:val="18"/>
                <w:lang w:val="en-GB"/>
              </w:rPr>
            </w:pPr>
            <w:r w:rsidRPr="00190E33">
              <w:rPr>
                <w:sz w:val="18"/>
                <w:szCs w:val="18"/>
                <w:lang w:val="en-GB"/>
              </w:rPr>
              <w:t>AS_00010013</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A8D810F" w14:textId="77777777" w:rsidR="007670BC" w:rsidRPr="00190E33" w:rsidRDefault="007670BC" w:rsidP="00067A02">
            <w:pPr>
              <w:pStyle w:val="Tabletext"/>
              <w:rPr>
                <w:sz w:val="18"/>
                <w:szCs w:val="18"/>
                <w:lang w:val="en-GB"/>
              </w:rPr>
            </w:pPr>
            <w:proofErr w:type="spellStart"/>
            <w:r w:rsidRPr="00190E33">
              <w:rPr>
                <w:sz w:val="18"/>
                <w:szCs w:val="18"/>
                <w:lang w:val="en-GB"/>
              </w:rPr>
              <w:t>PCM_TopSideLeft</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19CEAE7" w14:textId="77777777" w:rsidR="007670BC" w:rsidRPr="007670BC" w:rsidRDefault="007670BC" w:rsidP="00067A02">
            <w:pPr>
              <w:pStyle w:val="Tabletext"/>
            </w:pPr>
            <w:r w:rsidRPr="009371E5">
              <w:rPr>
                <w:rtl/>
              </w:rPr>
              <w:t>يعرِّف التدفق بدلالة</w:t>
            </w:r>
            <w:r w:rsidRPr="007670BC">
              <w:rPr>
                <w:rtl/>
              </w:rPr>
              <w:t xml:space="preserve"> </w:t>
            </w:r>
            <w:r w:rsidRPr="007670BC">
              <w:t>PCM</w:t>
            </w:r>
          </w:p>
        </w:tc>
      </w:tr>
      <w:tr w:rsidR="007670BC" w:rsidRPr="00190E33" w14:paraId="44631DFF"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54DAF98"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0563C39" w14:textId="77777777" w:rsidR="007670BC" w:rsidRPr="00190E33" w:rsidRDefault="007670BC" w:rsidP="007670BC">
            <w:pPr>
              <w:pStyle w:val="Tabletext"/>
              <w:rPr>
                <w:sz w:val="18"/>
                <w:szCs w:val="18"/>
                <w:lang w:val="en-GB"/>
              </w:rPr>
            </w:pPr>
            <w:r w:rsidRPr="00190E33">
              <w:rPr>
                <w:sz w:val="18"/>
                <w:szCs w:val="18"/>
                <w:lang w:val="en-GB"/>
              </w:rPr>
              <w:t>AC_00010013</w:t>
            </w:r>
            <w:r w:rsidRPr="00190E33">
              <w:rPr>
                <w:sz w:val="18"/>
                <w:szCs w:val="18"/>
                <w:lang w:val="en-GB"/>
              </w:rPr>
              <w:br/>
              <w:t>AB_00010013_00000001</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7514707" w14:textId="77777777" w:rsidR="007670BC" w:rsidRPr="00190E33" w:rsidRDefault="007670BC" w:rsidP="007670BC">
            <w:pPr>
              <w:pStyle w:val="Tabletext"/>
              <w:rPr>
                <w:sz w:val="18"/>
                <w:szCs w:val="18"/>
                <w:lang w:val="en-GB"/>
              </w:rPr>
            </w:pPr>
            <w:proofErr w:type="spellStart"/>
            <w:r w:rsidRPr="00190E33">
              <w:rPr>
                <w:sz w:val="18"/>
                <w:szCs w:val="18"/>
                <w:lang w:val="en-GB"/>
              </w:rPr>
              <w:t>TopSideLeft</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41E95BC" w14:textId="77777777" w:rsidR="007670BC" w:rsidRPr="009371E5" w:rsidRDefault="007670BC" w:rsidP="007670BC">
            <w:pPr>
              <w:pStyle w:val="Tabletext"/>
            </w:pPr>
            <w:r w:rsidRPr="009371E5">
              <w:rPr>
                <w:rtl/>
              </w:rPr>
              <w:t>يصف قناة على أنها علوية جانبية يسرى مشفوعةً بموضع ومرجعية مجهار</w:t>
            </w:r>
          </w:p>
        </w:tc>
      </w:tr>
      <w:tr w:rsidR="007670BC" w:rsidRPr="00190E33" w14:paraId="79F301E5"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9828B2B"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021A7B2" w14:textId="77777777" w:rsidR="007670BC" w:rsidRPr="00190E33" w:rsidRDefault="007670BC" w:rsidP="007670BC">
            <w:pPr>
              <w:pStyle w:val="Tabletext"/>
              <w:rPr>
                <w:sz w:val="18"/>
                <w:szCs w:val="18"/>
                <w:lang w:val="en-GB"/>
              </w:rPr>
            </w:pPr>
            <w:r w:rsidRPr="00190E33">
              <w:rPr>
                <w:sz w:val="18"/>
                <w:szCs w:val="18"/>
                <w:lang w:val="en-GB"/>
              </w:rPr>
              <w:t>AT_00010014_01</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62B1E8B" w14:textId="77777777" w:rsidR="007670BC" w:rsidRPr="00190E33" w:rsidRDefault="007670BC" w:rsidP="007670BC">
            <w:pPr>
              <w:pStyle w:val="Tabletext"/>
              <w:rPr>
                <w:sz w:val="18"/>
                <w:szCs w:val="18"/>
                <w:lang w:val="en-GB"/>
              </w:rPr>
            </w:pPr>
            <w:proofErr w:type="spellStart"/>
            <w:r w:rsidRPr="00190E33">
              <w:rPr>
                <w:sz w:val="18"/>
                <w:szCs w:val="18"/>
                <w:lang w:val="en-GB"/>
              </w:rPr>
              <w:t>PCM_TopSideRight</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F3FB441"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5B5DFACF"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A9C97C3"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477117E" w14:textId="77777777" w:rsidR="007670BC" w:rsidRPr="00190E33" w:rsidRDefault="007670BC" w:rsidP="007670BC">
            <w:pPr>
              <w:pStyle w:val="Tabletext"/>
              <w:rPr>
                <w:sz w:val="18"/>
                <w:szCs w:val="18"/>
                <w:lang w:val="en-GB"/>
              </w:rPr>
            </w:pPr>
            <w:r w:rsidRPr="00190E33">
              <w:rPr>
                <w:sz w:val="18"/>
                <w:szCs w:val="18"/>
                <w:lang w:val="en-GB"/>
              </w:rPr>
              <w:t>AS_00010014</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6E70024" w14:textId="77777777" w:rsidR="007670BC" w:rsidRPr="00190E33" w:rsidRDefault="007670BC" w:rsidP="007670BC">
            <w:pPr>
              <w:pStyle w:val="Tabletext"/>
              <w:rPr>
                <w:sz w:val="18"/>
                <w:szCs w:val="18"/>
                <w:lang w:val="en-GB"/>
              </w:rPr>
            </w:pPr>
            <w:proofErr w:type="spellStart"/>
            <w:r w:rsidRPr="00190E33">
              <w:rPr>
                <w:sz w:val="18"/>
                <w:szCs w:val="18"/>
                <w:lang w:val="en-GB"/>
              </w:rPr>
              <w:t>PCM_TopSideRight</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6FD381A"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190E33" w14:paraId="7163CF23"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F6BCE56"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5D78BBD" w14:textId="77777777" w:rsidR="007670BC" w:rsidRPr="00190E33" w:rsidRDefault="007670BC" w:rsidP="007670BC">
            <w:pPr>
              <w:pStyle w:val="Tabletext"/>
              <w:rPr>
                <w:sz w:val="18"/>
                <w:szCs w:val="18"/>
                <w:lang w:val="en-GB"/>
              </w:rPr>
            </w:pPr>
            <w:r w:rsidRPr="00190E33">
              <w:rPr>
                <w:sz w:val="18"/>
                <w:szCs w:val="18"/>
                <w:lang w:val="en-GB"/>
              </w:rPr>
              <w:t>AC_00010014</w:t>
            </w:r>
            <w:r w:rsidRPr="00190E33">
              <w:rPr>
                <w:sz w:val="18"/>
                <w:szCs w:val="18"/>
                <w:lang w:val="en-GB"/>
              </w:rPr>
              <w:br/>
              <w:t>AB_00010014_00000001</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918AAF9" w14:textId="77777777" w:rsidR="007670BC" w:rsidRPr="00190E33" w:rsidRDefault="007670BC" w:rsidP="007670BC">
            <w:pPr>
              <w:pStyle w:val="Tabletext"/>
              <w:rPr>
                <w:sz w:val="18"/>
                <w:szCs w:val="18"/>
                <w:lang w:val="en-GB"/>
              </w:rPr>
            </w:pPr>
            <w:proofErr w:type="spellStart"/>
            <w:r w:rsidRPr="00190E33">
              <w:rPr>
                <w:sz w:val="18"/>
                <w:szCs w:val="18"/>
                <w:lang w:val="en-GB"/>
              </w:rPr>
              <w:t>TopSideRight</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2640014" w14:textId="77777777" w:rsidR="007670BC" w:rsidRPr="009371E5" w:rsidRDefault="007670BC" w:rsidP="007670BC">
            <w:pPr>
              <w:pStyle w:val="Tabletext"/>
            </w:pPr>
            <w:r w:rsidRPr="009371E5">
              <w:rPr>
                <w:rtl/>
              </w:rPr>
              <w:t>يصف قناة على أنها علوية جانبية يمنى مشفوعةً بموضع ومرجعية مجهار</w:t>
            </w:r>
          </w:p>
        </w:tc>
      </w:tr>
      <w:tr w:rsidR="007670BC" w:rsidRPr="00190E33" w14:paraId="7BC154A5"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D0E63AF"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C12EEB0" w14:textId="77777777" w:rsidR="007670BC" w:rsidRPr="00190E33" w:rsidRDefault="007670BC" w:rsidP="007670BC">
            <w:pPr>
              <w:pStyle w:val="Tabletext"/>
              <w:rPr>
                <w:sz w:val="18"/>
                <w:szCs w:val="18"/>
                <w:lang w:val="en-GB"/>
              </w:rPr>
            </w:pPr>
            <w:r w:rsidRPr="00190E33">
              <w:rPr>
                <w:sz w:val="18"/>
                <w:szCs w:val="18"/>
                <w:lang w:val="en-GB"/>
              </w:rPr>
              <w:t>AT_00010011_01</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D5BC609" w14:textId="77777777" w:rsidR="007670BC" w:rsidRPr="00190E33" w:rsidRDefault="007670BC" w:rsidP="007670BC">
            <w:pPr>
              <w:pStyle w:val="Tabletext"/>
              <w:rPr>
                <w:sz w:val="18"/>
                <w:szCs w:val="18"/>
                <w:lang w:val="en-GB"/>
              </w:rPr>
            </w:pPr>
            <w:proofErr w:type="spellStart"/>
            <w:r w:rsidRPr="00190E33">
              <w:rPr>
                <w:sz w:val="18"/>
                <w:szCs w:val="18"/>
                <w:lang w:val="en-GB"/>
              </w:rPr>
              <w:t>PCM_TopBackCentre</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4C8F08F"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18AFF019"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2D92EB5"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0E1BDD5" w14:textId="77777777" w:rsidR="007670BC" w:rsidRPr="00190E33" w:rsidRDefault="007670BC" w:rsidP="007670BC">
            <w:pPr>
              <w:pStyle w:val="Tabletext"/>
              <w:rPr>
                <w:sz w:val="18"/>
                <w:szCs w:val="18"/>
                <w:lang w:val="en-GB"/>
              </w:rPr>
            </w:pPr>
            <w:r w:rsidRPr="00190E33">
              <w:rPr>
                <w:sz w:val="18"/>
                <w:szCs w:val="18"/>
                <w:lang w:val="en-GB"/>
              </w:rPr>
              <w:t>AS_00010011</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F3C5352" w14:textId="77777777" w:rsidR="007670BC" w:rsidRPr="00190E33" w:rsidRDefault="007670BC" w:rsidP="007670BC">
            <w:pPr>
              <w:pStyle w:val="Tabletext"/>
              <w:rPr>
                <w:sz w:val="18"/>
                <w:szCs w:val="18"/>
                <w:lang w:val="en-GB"/>
              </w:rPr>
            </w:pPr>
            <w:proofErr w:type="spellStart"/>
            <w:r w:rsidRPr="00190E33">
              <w:rPr>
                <w:sz w:val="18"/>
                <w:szCs w:val="18"/>
                <w:lang w:val="en-GB"/>
              </w:rPr>
              <w:t>PCM_TopBackCentre</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8553A72"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190E33" w14:paraId="10ED00C2"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09AA9E7"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874CCF3" w14:textId="77777777" w:rsidR="007670BC" w:rsidRPr="00190E33" w:rsidRDefault="007670BC" w:rsidP="007670BC">
            <w:pPr>
              <w:pStyle w:val="Tabletext"/>
              <w:rPr>
                <w:sz w:val="18"/>
                <w:szCs w:val="18"/>
                <w:lang w:val="en-GB"/>
              </w:rPr>
            </w:pPr>
            <w:r w:rsidRPr="00190E33">
              <w:rPr>
                <w:sz w:val="18"/>
                <w:szCs w:val="18"/>
                <w:lang w:val="en-GB"/>
              </w:rPr>
              <w:t>AC_00010011</w:t>
            </w:r>
            <w:r w:rsidRPr="00190E33">
              <w:rPr>
                <w:sz w:val="18"/>
                <w:szCs w:val="18"/>
                <w:lang w:val="en-GB"/>
              </w:rPr>
              <w:br/>
              <w:t>AB_00010011_00000001</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3E74B6F" w14:textId="77777777" w:rsidR="007670BC" w:rsidRPr="00190E33" w:rsidRDefault="007670BC" w:rsidP="007670BC">
            <w:pPr>
              <w:pStyle w:val="Tabletext"/>
              <w:rPr>
                <w:sz w:val="18"/>
                <w:szCs w:val="18"/>
                <w:lang w:val="en-GB"/>
              </w:rPr>
            </w:pPr>
            <w:proofErr w:type="spellStart"/>
            <w:r w:rsidRPr="00190E33">
              <w:rPr>
                <w:sz w:val="18"/>
                <w:szCs w:val="18"/>
                <w:lang w:val="en-GB"/>
              </w:rPr>
              <w:t>TopBackCentre</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B45D445" w14:textId="77777777" w:rsidR="007670BC" w:rsidRPr="009371E5" w:rsidRDefault="007670BC" w:rsidP="007670BC">
            <w:pPr>
              <w:pStyle w:val="Tabletext"/>
            </w:pPr>
            <w:r w:rsidRPr="009371E5">
              <w:rPr>
                <w:rtl/>
              </w:rPr>
              <w:t>يصف قناة على أنها علوية خلفية مركزية مشفوعةً بموضع ومرجعية مجهار</w:t>
            </w:r>
          </w:p>
        </w:tc>
      </w:tr>
      <w:tr w:rsidR="007670BC" w:rsidRPr="00190E33" w14:paraId="31C3B2BE"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F42D3F6"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1CA7B20" w14:textId="77777777" w:rsidR="007670BC" w:rsidRPr="00190E33" w:rsidRDefault="007670BC" w:rsidP="007670BC">
            <w:pPr>
              <w:pStyle w:val="Tabletext"/>
              <w:rPr>
                <w:sz w:val="18"/>
                <w:szCs w:val="18"/>
                <w:lang w:val="en-GB"/>
              </w:rPr>
            </w:pPr>
            <w:r w:rsidRPr="00190E33">
              <w:rPr>
                <w:sz w:val="18"/>
                <w:szCs w:val="18"/>
                <w:lang w:val="en-GB"/>
              </w:rPr>
              <w:t>AT_00010015_01</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FE27714" w14:textId="77777777" w:rsidR="007670BC" w:rsidRPr="00190E33" w:rsidRDefault="007670BC" w:rsidP="007670BC">
            <w:pPr>
              <w:pStyle w:val="Tabletext"/>
              <w:rPr>
                <w:sz w:val="18"/>
                <w:szCs w:val="18"/>
                <w:lang w:val="en-GB"/>
              </w:rPr>
            </w:pPr>
            <w:proofErr w:type="spellStart"/>
            <w:r w:rsidRPr="00190E33">
              <w:rPr>
                <w:sz w:val="18"/>
                <w:szCs w:val="18"/>
                <w:lang w:val="en-GB"/>
              </w:rPr>
              <w:t>PCM_BottomFrontCentre</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DFF2F3B"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33DCA972"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BACE15D"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24E8B6B" w14:textId="77777777" w:rsidR="007670BC" w:rsidRPr="00190E33" w:rsidRDefault="007670BC" w:rsidP="007670BC">
            <w:pPr>
              <w:pStyle w:val="Tabletext"/>
              <w:rPr>
                <w:sz w:val="18"/>
                <w:szCs w:val="18"/>
                <w:lang w:val="en-GB"/>
              </w:rPr>
            </w:pPr>
            <w:r w:rsidRPr="00190E33">
              <w:rPr>
                <w:sz w:val="18"/>
                <w:szCs w:val="18"/>
                <w:lang w:val="en-GB"/>
              </w:rPr>
              <w:t>AS_00010015</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A477185" w14:textId="77777777" w:rsidR="007670BC" w:rsidRPr="00190E33" w:rsidRDefault="007670BC" w:rsidP="007670BC">
            <w:pPr>
              <w:pStyle w:val="Tabletext"/>
              <w:rPr>
                <w:sz w:val="18"/>
                <w:szCs w:val="18"/>
                <w:lang w:val="en-GB"/>
              </w:rPr>
            </w:pPr>
            <w:proofErr w:type="spellStart"/>
            <w:r w:rsidRPr="00190E33">
              <w:rPr>
                <w:sz w:val="18"/>
                <w:szCs w:val="18"/>
                <w:lang w:val="en-GB"/>
              </w:rPr>
              <w:t>PCM_BottomFrontCentre</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1DAD9A7"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190E33" w14:paraId="4E07626B"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35D42B9"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BD5718D" w14:textId="77777777" w:rsidR="007670BC" w:rsidRPr="00190E33" w:rsidRDefault="007670BC" w:rsidP="007670BC">
            <w:pPr>
              <w:pStyle w:val="Tabletext"/>
              <w:rPr>
                <w:sz w:val="18"/>
                <w:szCs w:val="18"/>
                <w:lang w:val="en-GB"/>
              </w:rPr>
            </w:pPr>
            <w:r w:rsidRPr="00190E33">
              <w:rPr>
                <w:sz w:val="18"/>
                <w:szCs w:val="18"/>
                <w:lang w:val="en-GB"/>
              </w:rPr>
              <w:t>AC_00010015</w:t>
            </w:r>
            <w:r w:rsidRPr="00190E33">
              <w:rPr>
                <w:sz w:val="18"/>
                <w:szCs w:val="18"/>
                <w:lang w:val="en-GB"/>
              </w:rPr>
              <w:br/>
              <w:t>AB_00010015_00000001</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671E67E" w14:textId="77777777" w:rsidR="007670BC" w:rsidRPr="00190E33" w:rsidRDefault="007670BC" w:rsidP="007670BC">
            <w:pPr>
              <w:pStyle w:val="Tabletext"/>
              <w:rPr>
                <w:sz w:val="18"/>
                <w:szCs w:val="18"/>
                <w:lang w:val="en-GB"/>
              </w:rPr>
            </w:pPr>
            <w:proofErr w:type="spellStart"/>
            <w:r w:rsidRPr="00190E33">
              <w:rPr>
                <w:sz w:val="18"/>
                <w:szCs w:val="18"/>
                <w:lang w:val="en-GB"/>
              </w:rPr>
              <w:t>BottomFrontCentre</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AA4596C" w14:textId="77777777" w:rsidR="007670BC" w:rsidRPr="009371E5" w:rsidRDefault="007670BC" w:rsidP="007670BC">
            <w:pPr>
              <w:pStyle w:val="Tabletext"/>
              <w:rPr>
                <w:lang w:eastAsia="en-US"/>
              </w:rPr>
            </w:pPr>
            <w:r w:rsidRPr="009371E5">
              <w:rPr>
                <w:rtl/>
              </w:rPr>
              <w:t>يصف قناة على أنها أمامية سفلى مركزية مشفوعةً بموضع ومرجعية مجهار</w:t>
            </w:r>
          </w:p>
        </w:tc>
      </w:tr>
      <w:tr w:rsidR="007670BC" w:rsidRPr="00190E33" w14:paraId="2E59292B"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C578914"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5326E74" w14:textId="77777777" w:rsidR="007670BC" w:rsidRPr="00190E33" w:rsidRDefault="007670BC" w:rsidP="007670BC">
            <w:pPr>
              <w:pStyle w:val="Tabletext"/>
              <w:rPr>
                <w:sz w:val="18"/>
                <w:szCs w:val="18"/>
                <w:lang w:val="en-GB"/>
              </w:rPr>
            </w:pPr>
            <w:r w:rsidRPr="00190E33">
              <w:rPr>
                <w:sz w:val="18"/>
                <w:szCs w:val="18"/>
                <w:lang w:val="en-GB"/>
              </w:rPr>
              <w:t>AT_00010016_01</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AC415BB" w14:textId="77777777" w:rsidR="007670BC" w:rsidRPr="00190E33" w:rsidRDefault="007670BC" w:rsidP="007670BC">
            <w:pPr>
              <w:pStyle w:val="Tabletext"/>
              <w:rPr>
                <w:sz w:val="18"/>
                <w:szCs w:val="18"/>
                <w:lang w:val="en-GB"/>
              </w:rPr>
            </w:pPr>
            <w:proofErr w:type="spellStart"/>
            <w:r w:rsidRPr="00190E33">
              <w:rPr>
                <w:sz w:val="18"/>
                <w:szCs w:val="18"/>
                <w:lang w:val="en-GB"/>
              </w:rPr>
              <w:t>PCM_BottomFrontLeftMid</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F828C9C"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2DDF13FD"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D8D3110"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C9FEF82" w14:textId="77777777" w:rsidR="007670BC" w:rsidRPr="00190E33" w:rsidRDefault="007670BC" w:rsidP="007670BC">
            <w:pPr>
              <w:pStyle w:val="Tabletext"/>
              <w:rPr>
                <w:sz w:val="18"/>
                <w:szCs w:val="18"/>
                <w:lang w:val="en-GB"/>
              </w:rPr>
            </w:pPr>
            <w:r w:rsidRPr="00190E33">
              <w:rPr>
                <w:sz w:val="18"/>
                <w:szCs w:val="18"/>
                <w:lang w:val="en-GB"/>
              </w:rPr>
              <w:t>AS_00010016</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EB406A6" w14:textId="77777777" w:rsidR="007670BC" w:rsidRPr="00190E33" w:rsidRDefault="007670BC" w:rsidP="007670BC">
            <w:pPr>
              <w:pStyle w:val="Tabletext"/>
              <w:rPr>
                <w:sz w:val="18"/>
                <w:szCs w:val="18"/>
                <w:lang w:val="en-GB"/>
              </w:rPr>
            </w:pPr>
            <w:proofErr w:type="spellStart"/>
            <w:r w:rsidRPr="00190E33">
              <w:rPr>
                <w:sz w:val="18"/>
                <w:szCs w:val="18"/>
                <w:lang w:val="en-GB"/>
              </w:rPr>
              <w:t>PCM_BottomFrontLeftMid</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B6FDF88"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190E33" w14:paraId="13457219"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20E917F"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3F0A501" w14:textId="77777777" w:rsidR="007670BC" w:rsidRPr="00190E33" w:rsidRDefault="007670BC" w:rsidP="007670BC">
            <w:pPr>
              <w:pStyle w:val="Tabletext"/>
              <w:rPr>
                <w:sz w:val="18"/>
                <w:szCs w:val="18"/>
                <w:lang w:val="en-GB"/>
              </w:rPr>
            </w:pPr>
            <w:r w:rsidRPr="00190E33">
              <w:rPr>
                <w:sz w:val="18"/>
                <w:szCs w:val="18"/>
                <w:lang w:val="en-GB"/>
              </w:rPr>
              <w:t>AC_00010016</w:t>
            </w:r>
            <w:r w:rsidRPr="00190E33">
              <w:rPr>
                <w:sz w:val="18"/>
                <w:szCs w:val="18"/>
                <w:lang w:val="en-GB"/>
              </w:rPr>
              <w:br/>
              <w:t>AB_00010016_00000001</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1F6F879" w14:textId="77777777" w:rsidR="007670BC" w:rsidRPr="00190E33" w:rsidRDefault="007670BC" w:rsidP="007670BC">
            <w:pPr>
              <w:pStyle w:val="Tabletext"/>
              <w:rPr>
                <w:sz w:val="18"/>
                <w:szCs w:val="18"/>
                <w:lang w:val="en-GB"/>
              </w:rPr>
            </w:pPr>
            <w:proofErr w:type="spellStart"/>
            <w:r w:rsidRPr="00190E33">
              <w:rPr>
                <w:sz w:val="18"/>
                <w:szCs w:val="18"/>
                <w:lang w:val="en-GB"/>
              </w:rPr>
              <w:t>BottomFrontLeftMid</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AA6FD05" w14:textId="77777777" w:rsidR="007670BC" w:rsidRPr="009371E5" w:rsidRDefault="007670BC" w:rsidP="007670BC">
            <w:pPr>
              <w:pStyle w:val="Tabletext"/>
              <w:rPr>
                <w:lang w:eastAsia="en-US"/>
              </w:rPr>
            </w:pPr>
            <w:r w:rsidRPr="009371E5">
              <w:rPr>
                <w:rtl/>
              </w:rPr>
              <w:t>يصف قناة على أنها أمامية سفلى يسرى مشفوعةً بموضع ومرجعية مجهار</w:t>
            </w:r>
          </w:p>
        </w:tc>
      </w:tr>
      <w:tr w:rsidR="007670BC" w:rsidRPr="00190E33" w14:paraId="36918837"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A36F548"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96CC0F1" w14:textId="77777777" w:rsidR="007670BC" w:rsidRPr="00190E33" w:rsidRDefault="007670BC" w:rsidP="007670BC">
            <w:pPr>
              <w:pStyle w:val="Tabletext"/>
              <w:rPr>
                <w:sz w:val="18"/>
                <w:szCs w:val="18"/>
                <w:lang w:val="en-GB"/>
              </w:rPr>
            </w:pPr>
            <w:r w:rsidRPr="00190E33">
              <w:rPr>
                <w:sz w:val="18"/>
                <w:szCs w:val="18"/>
                <w:lang w:val="en-GB"/>
              </w:rPr>
              <w:t>AT_00010017_01</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C32CC12" w14:textId="77777777" w:rsidR="007670BC" w:rsidRPr="00190E33" w:rsidRDefault="007670BC" w:rsidP="007670BC">
            <w:pPr>
              <w:pStyle w:val="Tabletext"/>
              <w:rPr>
                <w:sz w:val="18"/>
                <w:szCs w:val="18"/>
                <w:lang w:val="en-GB"/>
              </w:rPr>
            </w:pPr>
            <w:proofErr w:type="spellStart"/>
            <w:r w:rsidRPr="00190E33">
              <w:rPr>
                <w:sz w:val="18"/>
                <w:szCs w:val="18"/>
                <w:lang w:val="en-GB"/>
              </w:rPr>
              <w:t>PCM_BottomFrontRightMid</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3CBA54F"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13978377"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8236885"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16D752E" w14:textId="77777777" w:rsidR="007670BC" w:rsidRPr="00190E33" w:rsidRDefault="007670BC" w:rsidP="007670BC">
            <w:pPr>
              <w:pStyle w:val="Tabletext"/>
              <w:rPr>
                <w:sz w:val="18"/>
                <w:szCs w:val="18"/>
                <w:lang w:val="en-GB"/>
              </w:rPr>
            </w:pPr>
            <w:r w:rsidRPr="00190E33">
              <w:rPr>
                <w:sz w:val="18"/>
                <w:szCs w:val="18"/>
                <w:lang w:val="en-GB"/>
              </w:rPr>
              <w:t>AS_00010017</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F354EC2" w14:textId="77777777" w:rsidR="007670BC" w:rsidRPr="00190E33" w:rsidRDefault="007670BC" w:rsidP="007670BC">
            <w:pPr>
              <w:pStyle w:val="Tabletext"/>
              <w:rPr>
                <w:sz w:val="18"/>
                <w:szCs w:val="18"/>
                <w:lang w:val="en-GB"/>
              </w:rPr>
            </w:pPr>
            <w:proofErr w:type="spellStart"/>
            <w:r w:rsidRPr="00190E33">
              <w:rPr>
                <w:sz w:val="18"/>
                <w:szCs w:val="18"/>
                <w:lang w:val="en-GB"/>
              </w:rPr>
              <w:t>PCM_BottomFrontRightMid</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B1B5BA4"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190E33" w14:paraId="17E30083"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69B1A76"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752FD7A" w14:textId="77777777" w:rsidR="007670BC" w:rsidRPr="00190E33" w:rsidRDefault="007670BC" w:rsidP="007670BC">
            <w:pPr>
              <w:pStyle w:val="Tabletext"/>
              <w:rPr>
                <w:sz w:val="18"/>
                <w:szCs w:val="18"/>
                <w:lang w:val="en-GB"/>
              </w:rPr>
            </w:pPr>
            <w:r w:rsidRPr="00190E33">
              <w:rPr>
                <w:sz w:val="18"/>
                <w:szCs w:val="18"/>
                <w:lang w:val="en-GB"/>
              </w:rPr>
              <w:t>AC_00010017</w:t>
            </w:r>
            <w:r w:rsidRPr="00190E33">
              <w:rPr>
                <w:sz w:val="18"/>
                <w:szCs w:val="18"/>
                <w:lang w:val="en-GB"/>
              </w:rPr>
              <w:br/>
              <w:t>AB_00010017_00000001</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5D31EA4" w14:textId="77777777" w:rsidR="007670BC" w:rsidRPr="00190E33" w:rsidRDefault="007670BC" w:rsidP="007670BC">
            <w:pPr>
              <w:pStyle w:val="Tabletext"/>
              <w:rPr>
                <w:sz w:val="18"/>
                <w:szCs w:val="18"/>
                <w:lang w:val="en-GB"/>
              </w:rPr>
            </w:pPr>
            <w:proofErr w:type="spellStart"/>
            <w:r w:rsidRPr="00190E33">
              <w:rPr>
                <w:sz w:val="18"/>
                <w:szCs w:val="18"/>
                <w:lang w:val="en-GB"/>
              </w:rPr>
              <w:t>BottomFrontRightMid</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F4B5404" w14:textId="77777777" w:rsidR="007670BC" w:rsidRPr="009371E5" w:rsidRDefault="007670BC" w:rsidP="007670BC">
            <w:pPr>
              <w:pStyle w:val="Tabletext"/>
              <w:rPr>
                <w:lang w:eastAsia="en-US"/>
              </w:rPr>
            </w:pPr>
            <w:r w:rsidRPr="009371E5">
              <w:rPr>
                <w:rtl/>
              </w:rPr>
              <w:t>يصف قناة على أنها أمامية سفلى يمنى مشفوعةً بموضع ومرجعية مجهار</w:t>
            </w:r>
          </w:p>
        </w:tc>
      </w:tr>
      <w:tr w:rsidR="007670BC" w:rsidRPr="00190E33" w14:paraId="11321EEF"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A975A02" w14:textId="77777777" w:rsidR="007670BC" w:rsidRPr="00190E33" w:rsidRDefault="007670BC" w:rsidP="007670BC">
            <w:pPr>
              <w:pStyle w:val="Tabletext"/>
              <w:rPr>
                <w:sz w:val="18"/>
                <w:szCs w:val="18"/>
                <w:lang w:val="en-GB"/>
              </w:rPr>
            </w:pPr>
            <w:proofErr w:type="spellStart"/>
            <w:r w:rsidRPr="00190E33">
              <w:rPr>
                <w:sz w:val="18"/>
                <w:szCs w:val="18"/>
                <w:lang w:val="en-GB"/>
              </w:rPr>
              <w:t>audioPackFormat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B64F651" w14:textId="77777777" w:rsidR="007670BC" w:rsidRPr="00190E33" w:rsidRDefault="007670BC" w:rsidP="007670BC">
            <w:pPr>
              <w:pStyle w:val="Tabletext"/>
              <w:rPr>
                <w:sz w:val="18"/>
                <w:szCs w:val="18"/>
                <w:lang w:val="en-GB"/>
              </w:rPr>
            </w:pPr>
            <w:r w:rsidRPr="00190E33">
              <w:rPr>
                <w:sz w:val="18"/>
                <w:szCs w:val="18"/>
                <w:lang w:val="en-GB"/>
              </w:rPr>
              <w:t>AP_00010009</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B4A3102" w14:textId="77777777" w:rsidR="007670BC" w:rsidRPr="00190E33" w:rsidRDefault="007670BC" w:rsidP="007670BC">
            <w:pPr>
              <w:pStyle w:val="Tabletext"/>
              <w:rPr>
                <w:sz w:val="18"/>
                <w:szCs w:val="18"/>
                <w:lang w:val="en-GB"/>
              </w:rPr>
            </w:pPr>
            <w:r w:rsidRPr="00190E33">
              <w:rPr>
                <w:sz w:val="18"/>
                <w:szCs w:val="18"/>
                <w:lang w:val="en-GB"/>
              </w:rPr>
              <w:t>22.2</w:t>
            </w:r>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846DA51" w14:textId="77777777" w:rsidR="007670BC" w:rsidRPr="009371E5" w:rsidRDefault="007670BC" w:rsidP="007670BC">
            <w:pPr>
              <w:pStyle w:val="Tabletext"/>
              <w:rPr>
                <w:lang w:eastAsia="en-US"/>
              </w:rPr>
            </w:pPr>
            <w:r w:rsidRPr="009371E5">
              <w:rPr>
                <w:rtl/>
                <w:lang w:eastAsia="en-US"/>
              </w:rPr>
              <w:t xml:space="preserve">يعرِّف كدسة </w:t>
            </w:r>
            <w:r w:rsidRPr="00685842">
              <w:rPr>
                <w:lang w:eastAsia="ja-JP"/>
              </w:rPr>
              <w:t>2.22</w:t>
            </w:r>
            <w:r w:rsidRPr="009371E5">
              <w:rPr>
                <w:rtl/>
                <w:lang w:eastAsia="ja-JP"/>
              </w:rPr>
              <w:t xml:space="preserve"> التي تحيل إلى </w:t>
            </w:r>
            <w:r w:rsidRPr="009371E5">
              <w:rPr>
                <w:lang w:eastAsia="ja-JP"/>
              </w:rPr>
              <w:t>24</w:t>
            </w:r>
            <w:r>
              <w:rPr>
                <w:rFonts w:hint="cs"/>
                <w:rtl/>
                <w:lang w:eastAsia="ja-JP"/>
              </w:rPr>
              <w:t> </w:t>
            </w:r>
            <w:r w:rsidRPr="009371E5">
              <w:rPr>
                <w:rtl/>
                <w:lang w:eastAsia="ja-JP"/>
              </w:rPr>
              <w:t>قناة</w:t>
            </w:r>
          </w:p>
        </w:tc>
      </w:tr>
    </w:tbl>
    <w:p w14:paraId="4AD97191" w14:textId="023EEE81" w:rsidR="00E3229B" w:rsidRDefault="00E3229B" w:rsidP="00341DE6">
      <w:pPr>
        <w:pStyle w:val="TableNo"/>
        <w:spacing w:before="240"/>
        <w:rPr>
          <w:rtl/>
        </w:rPr>
      </w:pPr>
      <w:r>
        <w:rPr>
          <w:rFonts w:hint="cs"/>
          <w:rtl/>
        </w:rPr>
        <w:t xml:space="preserve">الجدول </w:t>
      </w:r>
      <w:r w:rsidR="00A5464D">
        <w:t>7</w:t>
      </w:r>
      <w:r w:rsidR="00576B28">
        <w:t>4</w:t>
      </w:r>
    </w:p>
    <w:p w14:paraId="12E6B11A" w14:textId="77777777" w:rsidR="00E3229B" w:rsidRDefault="00E3229B" w:rsidP="006066CB">
      <w:pPr>
        <w:pStyle w:val="Tabletitle"/>
        <w:rPr>
          <w:rtl/>
        </w:rPr>
      </w:pPr>
      <w:r>
        <w:rPr>
          <w:rFonts w:hint="cs"/>
          <w:rtl/>
        </w:rPr>
        <w:t xml:space="preserve">عناصر محتوى مثال </w:t>
      </w:r>
      <w:r w:rsidRPr="009371E5">
        <w:rPr>
          <w:rtl/>
        </w:rPr>
        <w:t xml:space="preserve">برنامج </w:t>
      </w:r>
      <w:r w:rsidRPr="00685842">
        <w:t>2.22</w:t>
      </w:r>
    </w:p>
    <w:tbl>
      <w:tblPr>
        <w:bidiVisual/>
        <w:tblW w:w="9639" w:type="dxa"/>
        <w:jc w:val="center"/>
        <w:tblCellMar>
          <w:left w:w="10" w:type="dxa"/>
          <w:right w:w="10" w:type="dxa"/>
        </w:tblCellMar>
        <w:tblLook w:val="00A0" w:firstRow="1" w:lastRow="0" w:firstColumn="1" w:lastColumn="0" w:noHBand="0" w:noVBand="0"/>
      </w:tblPr>
      <w:tblGrid>
        <w:gridCol w:w="2111"/>
        <w:gridCol w:w="2392"/>
        <w:gridCol w:w="2446"/>
        <w:gridCol w:w="2690"/>
      </w:tblGrid>
      <w:tr w:rsidR="00E3229B" w:rsidRPr="009371E5" w14:paraId="5A4AC8BF" w14:textId="77777777" w:rsidTr="00422B43">
        <w:trPr>
          <w:trHeight w:val="1"/>
          <w:jc w:val="center"/>
        </w:trPr>
        <w:tc>
          <w:tcPr>
            <w:tcW w:w="211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724FBBA" w14:textId="77777777" w:rsidR="00E3229B" w:rsidRPr="009371E5" w:rsidRDefault="00E3229B" w:rsidP="00422B43">
            <w:pPr>
              <w:pStyle w:val="Tabletext"/>
              <w:bidi w:val="0"/>
              <w:jc w:val="center"/>
              <w:rPr>
                <w:lang w:val="en-GB" w:eastAsia="ja-JP"/>
              </w:rPr>
            </w:pPr>
            <w:bookmarkStart w:id="1357" w:name="lt_pId3514"/>
            <w:proofErr w:type="spellStart"/>
            <w:r w:rsidRPr="009371E5">
              <w:rPr>
                <w:lang w:val="en-GB" w:eastAsia="ja-JP"/>
              </w:rPr>
              <w:t>audioObject</w:t>
            </w:r>
            <w:bookmarkEnd w:id="1357"/>
            <w:proofErr w:type="spellEnd"/>
          </w:p>
        </w:tc>
        <w:tc>
          <w:tcPr>
            <w:tcW w:w="2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0D9DAC6" w14:textId="77777777" w:rsidR="00E3229B" w:rsidRPr="009371E5" w:rsidRDefault="00E3229B" w:rsidP="00422B43">
            <w:pPr>
              <w:pStyle w:val="Tabletext"/>
              <w:bidi w:val="0"/>
              <w:jc w:val="center"/>
              <w:rPr>
                <w:lang w:val="en-GB" w:eastAsia="ja-JP"/>
              </w:rPr>
            </w:pPr>
            <w:bookmarkStart w:id="1358" w:name="lt_pId3515"/>
            <w:r w:rsidRPr="009371E5">
              <w:rPr>
                <w:lang w:val="en-GB" w:eastAsia="ja-JP"/>
              </w:rPr>
              <w:t>AO_1001</w:t>
            </w:r>
            <w:bookmarkEnd w:id="1358"/>
          </w:p>
        </w:tc>
        <w:tc>
          <w:tcPr>
            <w:tcW w:w="244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0AAAD5A" w14:textId="77777777" w:rsidR="00E3229B" w:rsidRPr="009371E5" w:rsidRDefault="00E3229B" w:rsidP="00422B43">
            <w:pPr>
              <w:pStyle w:val="Tabletext"/>
              <w:bidi w:val="0"/>
              <w:jc w:val="center"/>
              <w:rPr>
                <w:lang w:val="en-GB" w:eastAsia="ja-JP"/>
              </w:rPr>
            </w:pPr>
            <w:bookmarkStart w:id="1359" w:name="lt_pId3516"/>
            <w:proofErr w:type="spellStart"/>
            <w:r w:rsidRPr="009371E5">
              <w:rPr>
                <w:lang w:val="en-GB" w:eastAsia="ja-JP"/>
              </w:rPr>
              <w:t>MainLanguage</w:t>
            </w:r>
            <w:bookmarkEnd w:id="1359"/>
            <w:proofErr w:type="spellEnd"/>
          </w:p>
        </w:tc>
        <w:tc>
          <w:tcPr>
            <w:tcW w:w="26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EC94438" w14:textId="77777777" w:rsidR="00E3229B" w:rsidRPr="009371E5" w:rsidRDefault="00E3229B" w:rsidP="00422B43">
            <w:pPr>
              <w:pStyle w:val="Tabletext"/>
              <w:rPr>
                <w:lang w:val="en-GB" w:eastAsia="ja-JP"/>
              </w:rPr>
            </w:pPr>
            <w:bookmarkStart w:id="1360" w:name="lt_pId3521"/>
            <w:r w:rsidRPr="006E177A">
              <w:rPr>
                <w:rtl/>
                <w:lang w:val="en-GB" w:eastAsia="ja-JP"/>
              </w:rPr>
              <w:t>كائن '</w:t>
            </w:r>
            <w:proofErr w:type="spellStart"/>
            <w:r w:rsidRPr="006E177A">
              <w:rPr>
                <w:lang w:val="en-GB" w:eastAsia="ja-JP"/>
              </w:rPr>
              <w:t>MainLanguage</w:t>
            </w:r>
            <w:proofErr w:type="spellEnd"/>
            <w:r w:rsidRPr="006E177A">
              <w:rPr>
                <w:rtl/>
                <w:lang w:val="en-GB" w:eastAsia="ja-JP"/>
              </w:rPr>
              <w:t>'</w:t>
            </w:r>
            <w:r w:rsidRPr="006E177A">
              <w:rPr>
                <w:rtl/>
                <w:lang w:val="en-GB" w:eastAsia="ja-JP"/>
              </w:rPr>
              <w:br/>
              <w:t xml:space="preserve">(اللغة الرئيسية)، نسق </w:t>
            </w:r>
            <w:bookmarkEnd w:id="1360"/>
            <w:r w:rsidRPr="006E177A">
              <w:rPr>
                <w:lang w:eastAsia="ja-JP"/>
              </w:rPr>
              <w:t>2.22</w:t>
            </w:r>
          </w:p>
        </w:tc>
      </w:tr>
      <w:tr w:rsidR="00E3229B" w:rsidRPr="009371E5" w14:paraId="28169F8E" w14:textId="77777777" w:rsidTr="00422B43">
        <w:trPr>
          <w:trHeight w:val="1"/>
          <w:jc w:val="center"/>
        </w:trPr>
        <w:tc>
          <w:tcPr>
            <w:tcW w:w="211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2042E44" w14:textId="77777777" w:rsidR="00E3229B" w:rsidRPr="009371E5" w:rsidRDefault="00E3229B" w:rsidP="00422B43">
            <w:pPr>
              <w:pStyle w:val="Tabletext"/>
              <w:bidi w:val="0"/>
              <w:jc w:val="center"/>
              <w:rPr>
                <w:lang w:val="en-GB" w:eastAsia="en-US"/>
              </w:rPr>
            </w:pPr>
            <w:bookmarkStart w:id="1361" w:name="lt_pId3518"/>
            <w:proofErr w:type="spellStart"/>
            <w:r w:rsidRPr="009371E5">
              <w:rPr>
                <w:lang w:val="en-GB" w:eastAsia="ja-JP"/>
              </w:rPr>
              <w:t>audioObject</w:t>
            </w:r>
            <w:bookmarkEnd w:id="1361"/>
            <w:proofErr w:type="spellEnd"/>
          </w:p>
        </w:tc>
        <w:tc>
          <w:tcPr>
            <w:tcW w:w="2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56FA93D" w14:textId="77777777" w:rsidR="00E3229B" w:rsidRPr="009371E5" w:rsidRDefault="00E3229B" w:rsidP="00422B43">
            <w:pPr>
              <w:pStyle w:val="Tabletext"/>
              <w:bidi w:val="0"/>
              <w:jc w:val="center"/>
              <w:rPr>
                <w:lang w:val="en-GB" w:eastAsia="en-US"/>
              </w:rPr>
            </w:pPr>
            <w:bookmarkStart w:id="1362" w:name="lt_pId3519"/>
            <w:r w:rsidRPr="009371E5">
              <w:rPr>
                <w:lang w:val="en-GB" w:eastAsia="ja-JP"/>
              </w:rPr>
              <w:t>AO_1002</w:t>
            </w:r>
            <w:bookmarkEnd w:id="1362"/>
          </w:p>
        </w:tc>
        <w:tc>
          <w:tcPr>
            <w:tcW w:w="244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7BC6E64" w14:textId="77777777" w:rsidR="00E3229B" w:rsidRPr="009371E5" w:rsidRDefault="00E3229B" w:rsidP="00422B43">
            <w:pPr>
              <w:pStyle w:val="Tabletext"/>
              <w:bidi w:val="0"/>
              <w:jc w:val="center"/>
              <w:rPr>
                <w:lang w:val="en-GB" w:eastAsia="ja-JP"/>
              </w:rPr>
            </w:pPr>
            <w:bookmarkStart w:id="1363" w:name="lt_pId3520"/>
            <w:proofErr w:type="spellStart"/>
            <w:r w:rsidRPr="009371E5">
              <w:rPr>
                <w:lang w:val="en-GB" w:eastAsia="ja-JP"/>
              </w:rPr>
              <w:t>AlternativeLanguage</w:t>
            </w:r>
            <w:bookmarkEnd w:id="1363"/>
            <w:proofErr w:type="spellEnd"/>
          </w:p>
        </w:tc>
        <w:tc>
          <w:tcPr>
            <w:tcW w:w="26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2E3CC04" w14:textId="77777777" w:rsidR="00E3229B" w:rsidRPr="009371E5" w:rsidRDefault="00E3229B" w:rsidP="00422B43">
            <w:pPr>
              <w:pStyle w:val="Tabletext"/>
              <w:rPr>
                <w:lang w:val="en-GB" w:eastAsia="ja-JP"/>
              </w:rPr>
            </w:pPr>
            <w:bookmarkStart w:id="1364" w:name="lt_pId3517"/>
            <w:r w:rsidRPr="006E177A">
              <w:rPr>
                <w:rtl/>
                <w:lang w:val="en-GB" w:eastAsia="ja-JP"/>
              </w:rPr>
              <w:t>كائن '</w:t>
            </w:r>
            <w:proofErr w:type="spellStart"/>
            <w:r w:rsidRPr="006E177A">
              <w:rPr>
                <w:lang w:val="en-GB" w:eastAsia="ja-JP"/>
              </w:rPr>
              <w:t>AlternativeLanguage</w:t>
            </w:r>
            <w:proofErr w:type="spellEnd"/>
            <w:r w:rsidRPr="006E177A">
              <w:rPr>
                <w:rtl/>
                <w:lang w:val="en-GB" w:eastAsia="ja-JP"/>
              </w:rPr>
              <w:t>'</w:t>
            </w:r>
            <w:r w:rsidRPr="006E177A">
              <w:rPr>
                <w:lang w:val="en-GB" w:eastAsia="ja-JP"/>
              </w:rPr>
              <w:br/>
            </w:r>
            <w:r w:rsidRPr="006E177A">
              <w:rPr>
                <w:rtl/>
                <w:lang w:val="en-GB" w:eastAsia="ja-JP"/>
              </w:rPr>
              <w:t xml:space="preserve">(اللغة البديلة)، نسق </w:t>
            </w:r>
            <w:bookmarkEnd w:id="1364"/>
            <w:r w:rsidRPr="006E177A">
              <w:rPr>
                <w:lang w:eastAsia="ja-JP"/>
              </w:rPr>
              <w:t>2.22</w:t>
            </w:r>
          </w:p>
        </w:tc>
      </w:tr>
      <w:tr w:rsidR="00E3229B" w:rsidRPr="009371E5" w14:paraId="5A226822" w14:textId="77777777" w:rsidTr="00422B43">
        <w:trPr>
          <w:trHeight w:val="1"/>
          <w:jc w:val="center"/>
        </w:trPr>
        <w:tc>
          <w:tcPr>
            <w:tcW w:w="211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6F3C5DC" w14:textId="77777777" w:rsidR="00E3229B" w:rsidRPr="009371E5" w:rsidRDefault="00E3229B" w:rsidP="00422B43">
            <w:pPr>
              <w:pStyle w:val="Tabletext"/>
              <w:bidi w:val="0"/>
              <w:jc w:val="center"/>
              <w:rPr>
                <w:lang w:val="en-GB" w:eastAsia="en-US"/>
              </w:rPr>
            </w:pPr>
            <w:bookmarkStart w:id="1365" w:name="lt_pId3522"/>
            <w:proofErr w:type="spellStart"/>
            <w:r w:rsidRPr="009371E5">
              <w:rPr>
                <w:lang w:val="en-GB" w:eastAsia="ja-JP"/>
              </w:rPr>
              <w:t>audioContent</w:t>
            </w:r>
            <w:bookmarkEnd w:id="1365"/>
            <w:proofErr w:type="spellEnd"/>
          </w:p>
        </w:tc>
        <w:tc>
          <w:tcPr>
            <w:tcW w:w="2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0FA3009" w14:textId="77777777" w:rsidR="00E3229B" w:rsidRPr="009371E5" w:rsidRDefault="00E3229B" w:rsidP="00422B43">
            <w:pPr>
              <w:pStyle w:val="Tabletext"/>
              <w:bidi w:val="0"/>
              <w:jc w:val="center"/>
              <w:rPr>
                <w:lang w:val="en-GB" w:eastAsia="ja-JP"/>
              </w:rPr>
            </w:pPr>
            <w:bookmarkStart w:id="1366" w:name="lt_pId3523"/>
            <w:r w:rsidRPr="009371E5">
              <w:rPr>
                <w:lang w:val="en-GB" w:eastAsia="ja-JP"/>
              </w:rPr>
              <w:t>AC</w:t>
            </w:r>
            <w:r>
              <w:rPr>
                <w:lang w:val="en-GB" w:eastAsia="ja-JP"/>
              </w:rPr>
              <w:t>O</w:t>
            </w:r>
            <w:r w:rsidRPr="009371E5">
              <w:rPr>
                <w:lang w:val="en-GB" w:eastAsia="ja-JP"/>
              </w:rPr>
              <w:t>_1001</w:t>
            </w:r>
            <w:bookmarkEnd w:id="1366"/>
          </w:p>
        </w:tc>
        <w:tc>
          <w:tcPr>
            <w:tcW w:w="244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9119C11" w14:textId="77777777" w:rsidR="00E3229B" w:rsidRPr="009371E5" w:rsidRDefault="00E3229B" w:rsidP="00422B43">
            <w:pPr>
              <w:pStyle w:val="Tabletext"/>
              <w:bidi w:val="0"/>
              <w:jc w:val="center"/>
              <w:rPr>
                <w:lang w:val="en-GB" w:eastAsia="ja-JP"/>
              </w:rPr>
            </w:pPr>
            <w:bookmarkStart w:id="1367" w:name="lt_pId3524"/>
            <w:proofErr w:type="spellStart"/>
            <w:r w:rsidRPr="009371E5">
              <w:rPr>
                <w:lang w:val="en-GB" w:eastAsia="ja-JP"/>
              </w:rPr>
              <w:t>MainLanguage</w:t>
            </w:r>
            <w:bookmarkEnd w:id="1367"/>
            <w:proofErr w:type="spellEnd"/>
          </w:p>
        </w:tc>
        <w:tc>
          <w:tcPr>
            <w:tcW w:w="26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9D0701" w14:textId="77777777" w:rsidR="00E3229B" w:rsidRPr="009371E5" w:rsidRDefault="00E3229B" w:rsidP="00422B43">
            <w:pPr>
              <w:pStyle w:val="Tabletext"/>
              <w:rPr>
                <w:lang w:val="en-GB" w:eastAsia="en-US"/>
              </w:rPr>
            </w:pPr>
            <w:bookmarkStart w:id="1368" w:name="lt_pId3525"/>
            <w:r w:rsidRPr="009371E5">
              <w:rPr>
                <w:rtl/>
                <w:lang w:val="en-GB" w:eastAsia="ja-JP"/>
              </w:rPr>
              <w:t>محتوى '</w:t>
            </w:r>
            <w:proofErr w:type="spellStart"/>
            <w:r w:rsidRPr="009371E5">
              <w:rPr>
                <w:lang w:val="en-GB" w:eastAsia="ja-JP"/>
              </w:rPr>
              <w:t>MainLanguage</w:t>
            </w:r>
            <w:proofErr w:type="spellEnd"/>
            <w:r w:rsidRPr="009371E5">
              <w:rPr>
                <w:rtl/>
                <w:lang w:val="en-GB" w:eastAsia="ja-JP"/>
              </w:rPr>
              <w:t>'</w:t>
            </w:r>
            <w:bookmarkEnd w:id="1368"/>
          </w:p>
        </w:tc>
      </w:tr>
      <w:tr w:rsidR="00E3229B" w:rsidRPr="009371E5" w14:paraId="123D1DD3" w14:textId="77777777" w:rsidTr="00422B43">
        <w:trPr>
          <w:trHeight w:val="1"/>
          <w:jc w:val="center"/>
        </w:trPr>
        <w:tc>
          <w:tcPr>
            <w:tcW w:w="211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501D816" w14:textId="77777777" w:rsidR="00E3229B" w:rsidRPr="009371E5" w:rsidRDefault="00E3229B" w:rsidP="00422B43">
            <w:pPr>
              <w:pStyle w:val="Tabletext"/>
              <w:bidi w:val="0"/>
              <w:jc w:val="center"/>
              <w:rPr>
                <w:lang w:val="en-GB" w:eastAsia="en-US"/>
              </w:rPr>
            </w:pPr>
            <w:bookmarkStart w:id="1369" w:name="lt_pId3526"/>
            <w:proofErr w:type="spellStart"/>
            <w:r w:rsidRPr="009371E5">
              <w:rPr>
                <w:lang w:val="en-GB" w:eastAsia="ja-JP"/>
              </w:rPr>
              <w:t>audioContent</w:t>
            </w:r>
            <w:bookmarkEnd w:id="1369"/>
            <w:proofErr w:type="spellEnd"/>
          </w:p>
        </w:tc>
        <w:tc>
          <w:tcPr>
            <w:tcW w:w="2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2CBA7DF" w14:textId="77777777" w:rsidR="00E3229B" w:rsidRPr="009371E5" w:rsidRDefault="00E3229B" w:rsidP="00422B43">
            <w:pPr>
              <w:pStyle w:val="Tabletext"/>
              <w:bidi w:val="0"/>
              <w:jc w:val="center"/>
              <w:rPr>
                <w:lang w:val="en-GB" w:eastAsia="ja-JP"/>
              </w:rPr>
            </w:pPr>
            <w:bookmarkStart w:id="1370" w:name="lt_pId3527"/>
            <w:r w:rsidRPr="009371E5">
              <w:rPr>
                <w:lang w:val="en-GB" w:eastAsia="ja-JP"/>
              </w:rPr>
              <w:t>AC</w:t>
            </w:r>
            <w:r>
              <w:rPr>
                <w:lang w:val="en-GB" w:eastAsia="ja-JP"/>
              </w:rPr>
              <w:t>O</w:t>
            </w:r>
            <w:r w:rsidRPr="009371E5">
              <w:rPr>
                <w:lang w:val="en-GB" w:eastAsia="ja-JP"/>
              </w:rPr>
              <w:t>_1002</w:t>
            </w:r>
            <w:bookmarkEnd w:id="1370"/>
          </w:p>
        </w:tc>
        <w:tc>
          <w:tcPr>
            <w:tcW w:w="244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9F3F4CC" w14:textId="77777777" w:rsidR="00E3229B" w:rsidRPr="009371E5" w:rsidRDefault="00E3229B" w:rsidP="00422B43">
            <w:pPr>
              <w:pStyle w:val="Tabletext"/>
              <w:bidi w:val="0"/>
              <w:jc w:val="center"/>
              <w:rPr>
                <w:lang w:val="en-GB" w:eastAsia="ja-JP"/>
              </w:rPr>
            </w:pPr>
            <w:bookmarkStart w:id="1371" w:name="lt_pId3528"/>
            <w:proofErr w:type="spellStart"/>
            <w:r w:rsidRPr="009371E5">
              <w:rPr>
                <w:lang w:val="en-GB" w:eastAsia="ja-JP"/>
              </w:rPr>
              <w:t>AlternativeLanguage</w:t>
            </w:r>
            <w:bookmarkEnd w:id="1371"/>
            <w:proofErr w:type="spellEnd"/>
          </w:p>
        </w:tc>
        <w:tc>
          <w:tcPr>
            <w:tcW w:w="26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030754" w14:textId="77777777" w:rsidR="00E3229B" w:rsidRPr="009371E5" w:rsidRDefault="00E3229B" w:rsidP="00422B43">
            <w:pPr>
              <w:pStyle w:val="Tabletext"/>
              <w:rPr>
                <w:lang w:val="en-GB" w:eastAsia="en-US"/>
              </w:rPr>
            </w:pPr>
            <w:bookmarkStart w:id="1372" w:name="lt_pId3529"/>
            <w:r w:rsidRPr="009371E5">
              <w:rPr>
                <w:rtl/>
                <w:lang w:val="en-GB" w:eastAsia="ja-JP"/>
              </w:rPr>
              <w:t>محتوى '</w:t>
            </w:r>
            <w:proofErr w:type="spellStart"/>
            <w:r w:rsidRPr="009371E5">
              <w:rPr>
                <w:lang w:val="en-GB" w:eastAsia="ja-JP"/>
              </w:rPr>
              <w:t>AlternativeLanguage</w:t>
            </w:r>
            <w:proofErr w:type="spellEnd"/>
            <w:r w:rsidRPr="009371E5">
              <w:rPr>
                <w:rtl/>
                <w:lang w:val="en-GB" w:eastAsia="ja-JP"/>
              </w:rPr>
              <w:t>'</w:t>
            </w:r>
            <w:bookmarkEnd w:id="1372"/>
          </w:p>
        </w:tc>
      </w:tr>
      <w:tr w:rsidR="00E3229B" w:rsidRPr="009371E5" w14:paraId="1301B537" w14:textId="77777777" w:rsidTr="00422B43">
        <w:trPr>
          <w:trHeight w:val="1"/>
          <w:jc w:val="center"/>
        </w:trPr>
        <w:tc>
          <w:tcPr>
            <w:tcW w:w="211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DADE83D" w14:textId="77777777" w:rsidR="00E3229B" w:rsidRPr="009371E5" w:rsidRDefault="00E3229B" w:rsidP="00422B43">
            <w:pPr>
              <w:pStyle w:val="Tabletext"/>
              <w:bidi w:val="0"/>
              <w:jc w:val="center"/>
              <w:rPr>
                <w:lang w:val="en-GB" w:eastAsia="en-US"/>
              </w:rPr>
            </w:pPr>
            <w:bookmarkStart w:id="1373" w:name="lt_pId3530"/>
            <w:proofErr w:type="spellStart"/>
            <w:r w:rsidRPr="009371E5">
              <w:rPr>
                <w:lang w:val="en-GB" w:eastAsia="ja-JP"/>
              </w:rPr>
              <w:t>audioProgramme</w:t>
            </w:r>
            <w:bookmarkEnd w:id="1373"/>
            <w:proofErr w:type="spellEnd"/>
          </w:p>
        </w:tc>
        <w:tc>
          <w:tcPr>
            <w:tcW w:w="2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3B35C08" w14:textId="77777777" w:rsidR="00E3229B" w:rsidRPr="009371E5" w:rsidRDefault="00E3229B" w:rsidP="00422B43">
            <w:pPr>
              <w:pStyle w:val="Tabletext"/>
              <w:bidi w:val="0"/>
              <w:jc w:val="center"/>
              <w:rPr>
                <w:lang w:val="en-GB" w:eastAsia="ja-JP"/>
              </w:rPr>
            </w:pPr>
            <w:bookmarkStart w:id="1374" w:name="lt_pId3531"/>
            <w:r w:rsidRPr="009371E5">
              <w:rPr>
                <w:lang w:val="en-GB" w:eastAsia="ja-JP"/>
              </w:rPr>
              <w:t>AP</w:t>
            </w:r>
            <w:r>
              <w:rPr>
                <w:lang w:val="en-GB" w:eastAsia="ja-JP"/>
              </w:rPr>
              <w:t>R</w:t>
            </w:r>
            <w:r w:rsidRPr="009371E5">
              <w:rPr>
                <w:lang w:val="en-GB" w:eastAsia="ja-JP"/>
              </w:rPr>
              <w:t>_1001</w:t>
            </w:r>
            <w:bookmarkEnd w:id="1374"/>
          </w:p>
        </w:tc>
        <w:tc>
          <w:tcPr>
            <w:tcW w:w="244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2DE59A7" w14:textId="77777777" w:rsidR="00E3229B" w:rsidRPr="009371E5" w:rsidRDefault="00E3229B" w:rsidP="00422B43">
            <w:pPr>
              <w:pStyle w:val="Tabletext"/>
              <w:bidi w:val="0"/>
              <w:jc w:val="center"/>
              <w:rPr>
                <w:lang w:val="en-GB" w:eastAsia="ja-JP"/>
              </w:rPr>
            </w:pPr>
            <w:bookmarkStart w:id="1375" w:name="lt_pId3532"/>
            <w:proofErr w:type="spellStart"/>
            <w:r w:rsidRPr="009371E5">
              <w:rPr>
                <w:lang w:val="en-GB" w:eastAsia="ja-JP"/>
              </w:rPr>
              <w:t>MainLanguage</w:t>
            </w:r>
            <w:bookmarkEnd w:id="1375"/>
            <w:proofErr w:type="spellEnd"/>
          </w:p>
        </w:tc>
        <w:tc>
          <w:tcPr>
            <w:tcW w:w="26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221EBB" w14:textId="77777777" w:rsidR="00E3229B" w:rsidRPr="009371E5" w:rsidRDefault="00E3229B" w:rsidP="00422B43">
            <w:pPr>
              <w:pStyle w:val="Tabletext"/>
              <w:rPr>
                <w:lang w:val="en-GB" w:eastAsia="ja-JP"/>
              </w:rPr>
            </w:pPr>
            <w:bookmarkStart w:id="1376" w:name="lt_pId3533"/>
            <w:r w:rsidRPr="009371E5">
              <w:rPr>
                <w:rtl/>
                <w:lang w:val="en-GB" w:eastAsia="ja-JP"/>
              </w:rPr>
              <w:t>برنامج '</w:t>
            </w:r>
            <w:proofErr w:type="spellStart"/>
            <w:r w:rsidRPr="009371E5">
              <w:rPr>
                <w:lang w:val="en-GB" w:eastAsia="ja-JP"/>
              </w:rPr>
              <w:t>MainLanguage</w:t>
            </w:r>
            <w:proofErr w:type="spellEnd"/>
            <w:r w:rsidRPr="009371E5">
              <w:rPr>
                <w:rtl/>
                <w:lang w:val="en-GB" w:eastAsia="ja-JP"/>
              </w:rPr>
              <w:t>' الذي يتضمن محتوى '</w:t>
            </w:r>
            <w:proofErr w:type="spellStart"/>
            <w:r w:rsidRPr="009371E5">
              <w:rPr>
                <w:lang w:val="en-GB" w:eastAsia="ja-JP"/>
              </w:rPr>
              <w:t>MainLanguage</w:t>
            </w:r>
            <w:proofErr w:type="spellEnd"/>
            <w:r w:rsidRPr="009371E5">
              <w:rPr>
                <w:rtl/>
                <w:lang w:val="en-GB" w:eastAsia="ja-JP"/>
              </w:rPr>
              <w:t>'</w:t>
            </w:r>
            <w:bookmarkEnd w:id="1376"/>
          </w:p>
        </w:tc>
      </w:tr>
      <w:tr w:rsidR="00E3229B" w:rsidRPr="009371E5" w14:paraId="7589B2FC" w14:textId="77777777" w:rsidTr="00422B43">
        <w:trPr>
          <w:trHeight w:val="1"/>
          <w:jc w:val="center"/>
        </w:trPr>
        <w:tc>
          <w:tcPr>
            <w:tcW w:w="211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391CB2F" w14:textId="77777777" w:rsidR="00E3229B" w:rsidRPr="009371E5" w:rsidRDefault="00E3229B" w:rsidP="00422B43">
            <w:pPr>
              <w:pStyle w:val="Tabletext"/>
              <w:bidi w:val="0"/>
              <w:jc w:val="center"/>
              <w:rPr>
                <w:lang w:val="en-GB" w:eastAsia="ja-JP"/>
              </w:rPr>
            </w:pPr>
            <w:bookmarkStart w:id="1377" w:name="lt_pId3534"/>
            <w:proofErr w:type="spellStart"/>
            <w:r w:rsidRPr="009371E5">
              <w:rPr>
                <w:lang w:val="en-GB" w:eastAsia="ja-JP"/>
              </w:rPr>
              <w:t>audioProgramme</w:t>
            </w:r>
            <w:bookmarkEnd w:id="1377"/>
            <w:proofErr w:type="spellEnd"/>
          </w:p>
        </w:tc>
        <w:tc>
          <w:tcPr>
            <w:tcW w:w="2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B2C997F" w14:textId="77777777" w:rsidR="00E3229B" w:rsidRPr="009371E5" w:rsidRDefault="00E3229B" w:rsidP="00422B43">
            <w:pPr>
              <w:pStyle w:val="Tabletext"/>
              <w:bidi w:val="0"/>
              <w:jc w:val="center"/>
              <w:rPr>
                <w:lang w:val="en-GB" w:eastAsia="ja-JP"/>
              </w:rPr>
            </w:pPr>
            <w:bookmarkStart w:id="1378" w:name="lt_pId3535"/>
            <w:r w:rsidRPr="009371E5">
              <w:rPr>
                <w:lang w:val="en-GB" w:eastAsia="ja-JP"/>
              </w:rPr>
              <w:t>AP</w:t>
            </w:r>
            <w:r>
              <w:rPr>
                <w:lang w:val="en-GB" w:eastAsia="ja-JP"/>
              </w:rPr>
              <w:t>R</w:t>
            </w:r>
            <w:r w:rsidRPr="009371E5">
              <w:rPr>
                <w:lang w:val="en-GB" w:eastAsia="ja-JP"/>
              </w:rPr>
              <w:t>_1002</w:t>
            </w:r>
            <w:bookmarkEnd w:id="1378"/>
          </w:p>
        </w:tc>
        <w:tc>
          <w:tcPr>
            <w:tcW w:w="244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9098BA9" w14:textId="77777777" w:rsidR="00E3229B" w:rsidRPr="009371E5" w:rsidRDefault="00E3229B" w:rsidP="00422B43">
            <w:pPr>
              <w:pStyle w:val="Tabletext"/>
              <w:bidi w:val="0"/>
              <w:jc w:val="center"/>
              <w:rPr>
                <w:lang w:val="en-GB" w:eastAsia="ja-JP"/>
              </w:rPr>
            </w:pPr>
            <w:bookmarkStart w:id="1379" w:name="lt_pId3536"/>
            <w:proofErr w:type="spellStart"/>
            <w:r w:rsidRPr="009371E5">
              <w:rPr>
                <w:lang w:val="en-GB" w:eastAsia="ja-JP"/>
              </w:rPr>
              <w:t>AlternativeLanguage</w:t>
            </w:r>
            <w:bookmarkEnd w:id="1379"/>
            <w:proofErr w:type="spellEnd"/>
          </w:p>
        </w:tc>
        <w:tc>
          <w:tcPr>
            <w:tcW w:w="26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E3F82CC" w14:textId="77777777" w:rsidR="00E3229B" w:rsidRPr="009371E5" w:rsidRDefault="00E3229B" w:rsidP="00422B43">
            <w:pPr>
              <w:pStyle w:val="Tabletext"/>
              <w:rPr>
                <w:lang w:val="en-GB" w:eastAsia="ja-JP"/>
              </w:rPr>
            </w:pPr>
            <w:bookmarkStart w:id="1380" w:name="lt_pId3537"/>
            <w:r w:rsidRPr="009371E5">
              <w:rPr>
                <w:rtl/>
                <w:lang w:val="en-GB" w:eastAsia="ja-JP"/>
              </w:rPr>
              <w:t>برنامج '</w:t>
            </w:r>
            <w:proofErr w:type="spellStart"/>
            <w:r w:rsidRPr="009371E5">
              <w:rPr>
                <w:lang w:val="en-GB" w:eastAsia="ja-JP"/>
              </w:rPr>
              <w:t>AlternativeLanguage</w:t>
            </w:r>
            <w:proofErr w:type="spellEnd"/>
            <w:r w:rsidRPr="009371E5">
              <w:rPr>
                <w:rtl/>
                <w:lang w:val="en-GB" w:eastAsia="ja-JP"/>
              </w:rPr>
              <w:t>' الذي يتضمن محتوى '</w:t>
            </w:r>
            <w:proofErr w:type="spellStart"/>
            <w:r w:rsidRPr="009371E5">
              <w:rPr>
                <w:lang w:val="en-GB" w:eastAsia="ja-JP"/>
              </w:rPr>
              <w:t>AlternativeLanguage</w:t>
            </w:r>
            <w:proofErr w:type="spellEnd"/>
            <w:r w:rsidRPr="009371E5">
              <w:rPr>
                <w:rtl/>
                <w:lang w:val="en-GB" w:eastAsia="ja-JP"/>
              </w:rPr>
              <w:t>'</w:t>
            </w:r>
            <w:bookmarkEnd w:id="1380"/>
          </w:p>
        </w:tc>
      </w:tr>
    </w:tbl>
    <w:p w14:paraId="3EA45672" w14:textId="77777777" w:rsidR="00E3229B" w:rsidRPr="009371E5" w:rsidRDefault="00E3229B" w:rsidP="00E3229B">
      <w:pPr>
        <w:pStyle w:val="Heading2"/>
        <w:rPr>
          <w:rtl/>
          <w:lang w:bidi="ar-EG"/>
        </w:rPr>
      </w:pPr>
      <w:bookmarkStart w:id="1381" w:name="_Toc460502863"/>
      <w:bookmarkStart w:id="1382" w:name="_Toc527718876"/>
      <w:bookmarkStart w:id="1383" w:name="_Toc38898554"/>
      <w:r>
        <w:rPr>
          <w:lang w:bidi="ar-EG"/>
        </w:rPr>
        <w:lastRenderedPageBreak/>
        <w:t>2.6</w:t>
      </w:r>
      <w:r>
        <w:rPr>
          <w:rtl/>
          <w:lang w:bidi="ar-EG"/>
        </w:rPr>
        <w:tab/>
      </w:r>
      <w:bookmarkEnd w:id="1381"/>
      <w:r>
        <w:rPr>
          <w:rFonts w:hint="cs"/>
          <w:rtl/>
          <w:lang w:bidi="ar-EG"/>
        </w:rPr>
        <w:t>العلاقات بين العناصر</w:t>
      </w:r>
      <w:bookmarkEnd w:id="1382"/>
      <w:bookmarkEnd w:id="1383"/>
    </w:p>
    <w:p w14:paraId="419538A4" w14:textId="1B8F8D31" w:rsidR="00E3229B" w:rsidRPr="009371E5" w:rsidRDefault="00E3229B" w:rsidP="00690945">
      <w:pPr>
        <w:keepNext/>
        <w:keepLines/>
        <w:rPr>
          <w:rtl/>
          <w:lang w:bidi="ar-EG"/>
        </w:rPr>
      </w:pPr>
      <w:r w:rsidRPr="009371E5">
        <w:rPr>
          <w:rtl/>
          <w:lang w:bidi="ar-EG"/>
        </w:rPr>
        <w:t>يُظهر الرسم البياني</w:t>
      </w:r>
      <w:r w:rsidR="00BB28E0">
        <w:rPr>
          <w:rFonts w:hint="cs"/>
          <w:rtl/>
          <w:lang w:bidi="ar-EG"/>
        </w:rPr>
        <w:t xml:space="preserve">في الشكل </w:t>
      </w:r>
      <w:r w:rsidR="00BB28E0">
        <w:rPr>
          <w:lang w:bidi="ar-EG"/>
        </w:rPr>
        <w:t>19</w:t>
      </w:r>
      <w:r w:rsidR="00A5464D">
        <w:rPr>
          <w:rFonts w:hint="cs"/>
          <w:rtl/>
          <w:lang w:bidi="ar-EG"/>
        </w:rPr>
        <w:t xml:space="preserve"> </w:t>
      </w:r>
      <w:r w:rsidRPr="009371E5">
        <w:rPr>
          <w:rtl/>
          <w:lang w:bidi="ar-EG"/>
        </w:rPr>
        <w:t>كيفية ارتباط العناصر المعرَّفة فيما بينها. ويغطي النصف العلوي من الرسم البياني العناصر التي تصف قناة بنسق</w:t>
      </w:r>
      <w:r>
        <w:rPr>
          <w:rFonts w:hint="cs"/>
          <w:rtl/>
          <w:lang w:bidi="ar-EG"/>
        </w:rPr>
        <w:t> </w:t>
      </w:r>
      <w:r>
        <w:rPr>
          <w:lang w:bidi="ar-EG"/>
        </w:rPr>
        <w:t>2</w:t>
      </w:r>
      <w:r w:rsidR="0009142E">
        <w:rPr>
          <w:lang w:bidi="ar-EG"/>
        </w:rPr>
        <w:t>.</w:t>
      </w:r>
      <w:r>
        <w:rPr>
          <w:lang w:bidi="ar-EG"/>
        </w:rPr>
        <w:t>22</w:t>
      </w:r>
      <w:r w:rsidRPr="009371E5">
        <w:rPr>
          <w:rtl/>
          <w:lang w:bidi="ar-EG"/>
        </w:rPr>
        <w:t xml:space="preserve"> وكائن حوار بديل واحد. وتوضح الكتلة </w:t>
      </w:r>
      <w:r w:rsidRPr="009371E5">
        <w:rPr>
          <w:rFonts w:cs="Times New Roman"/>
          <w:i/>
          <w:szCs w:val="22"/>
          <w:rtl/>
          <w:lang w:bidi="ar-EG"/>
        </w:rPr>
        <w:t>&lt;</w:t>
      </w:r>
      <w:proofErr w:type="spellStart"/>
      <w:r w:rsidRPr="009371E5">
        <w:rPr>
          <w:i/>
          <w:lang w:bidi="ar-EG"/>
        </w:rPr>
        <w:t>chna</w:t>
      </w:r>
      <w:proofErr w:type="spellEnd"/>
      <w:r w:rsidRPr="00540DB7">
        <w:rPr>
          <w:rFonts w:cs="Times New Roman"/>
          <w:i/>
          <w:szCs w:val="22"/>
          <w:rtl/>
          <w:lang w:bidi="ar-EG"/>
        </w:rPr>
        <w:t>&gt;</w:t>
      </w:r>
      <w:r w:rsidRPr="009371E5">
        <w:rPr>
          <w:i/>
          <w:rtl/>
          <w:lang w:bidi="ar-EG"/>
        </w:rPr>
        <w:t xml:space="preserve"> في الجزء المتوسط</w:t>
      </w:r>
      <w:r w:rsidRPr="009371E5">
        <w:rPr>
          <w:rtl/>
          <w:lang w:bidi="ar-EG"/>
        </w:rPr>
        <w:t xml:space="preserve"> كيف تقام الصلة بين المسارات وتعاريف النسق. وترد عناصر تعريف المحتوى في أسفل الرسم البياني، حيث يحتوي عنصر الكائن السمعي، </w:t>
      </w:r>
      <w:proofErr w:type="spellStart"/>
      <w:r w:rsidRPr="009371E5">
        <w:rPr>
          <w:lang w:bidi="ar-EG"/>
        </w:rPr>
        <w:t>audioObject</w:t>
      </w:r>
      <w:proofErr w:type="spellEnd"/>
      <w:r w:rsidRPr="009371E5">
        <w:rPr>
          <w:rtl/>
          <w:lang w:bidi="ar-EG"/>
        </w:rPr>
        <w:t>، على إحالات المعرف الفريد</w:t>
      </w:r>
      <w:r>
        <w:rPr>
          <w:rFonts w:hint="cs"/>
          <w:rtl/>
          <w:lang w:bidi="ar-EG"/>
        </w:rPr>
        <w:t> </w:t>
      </w:r>
      <w:r w:rsidRPr="009371E5">
        <w:rPr>
          <w:rFonts w:cs="Times New Roman"/>
          <w:szCs w:val="22"/>
          <w:rtl/>
          <w:lang w:bidi="ar-EG"/>
        </w:rPr>
        <w:t>(</w:t>
      </w:r>
      <w:r w:rsidRPr="009371E5">
        <w:rPr>
          <w:rFonts w:cs="Times New Roman"/>
          <w:szCs w:val="22"/>
          <w:lang w:bidi="ar-EG"/>
        </w:rPr>
        <w:t>UID</w:t>
      </w:r>
      <w:r w:rsidRPr="009371E5">
        <w:rPr>
          <w:rFonts w:cs="Times New Roman"/>
          <w:szCs w:val="22"/>
          <w:rtl/>
          <w:lang w:bidi="ar-EG"/>
        </w:rPr>
        <w:t>)</w:t>
      </w:r>
      <w:r w:rsidRPr="009371E5">
        <w:rPr>
          <w:rtl/>
          <w:lang w:bidi="ar-EG"/>
        </w:rPr>
        <w:t xml:space="preserve"> للمسار إلى المعرف الفريد في الكتلة </w:t>
      </w:r>
      <w:r w:rsidRPr="009371E5">
        <w:rPr>
          <w:rFonts w:cs="Times New Roman"/>
          <w:szCs w:val="22"/>
          <w:rtl/>
          <w:lang w:bidi="ar-EG"/>
        </w:rPr>
        <w:t>&lt;</w:t>
      </w:r>
      <w:proofErr w:type="spellStart"/>
      <w:r w:rsidRPr="000468BB">
        <w:rPr>
          <w:i/>
          <w:iCs/>
          <w:lang w:bidi="ar-EG"/>
        </w:rPr>
        <w:t>chna</w:t>
      </w:r>
      <w:proofErr w:type="spellEnd"/>
      <w:r w:rsidRPr="00540DB7">
        <w:rPr>
          <w:rFonts w:cs="Times New Roman"/>
          <w:szCs w:val="22"/>
          <w:rtl/>
          <w:lang w:bidi="ar-EG"/>
        </w:rPr>
        <w:t>&gt;</w:t>
      </w:r>
      <w:r w:rsidRPr="009371E5">
        <w:rPr>
          <w:rtl/>
          <w:lang w:bidi="ar-EG"/>
        </w:rPr>
        <w:t>.</w:t>
      </w:r>
    </w:p>
    <w:p w14:paraId="14AAD4A1" w14:textId="77777777" w:rsidR="00E3229B" w:rsidRDefault="00E3229B" w:rsidP="00E3229B">
      <w:pPr>
        <w:pStyle w:val="FigureNo0"/>
        <w:rPr>
          <w:rtl/>
        </w:rPr>
      </w:pPr>
      <w:r>
        <w:rPr>
          <w:rFonts w:hint="cs"/>
          <w:rtl/>
        </w:rPr>
        <w:t xml:space="preserve">الشكل </w:t>
      </w:r>
      <w:r w:rsidR="00A5464D">
        <w:t>19</w:t>
      </w:r>
    </w:p>
    <w:p w14:paraId="78ABF149" w14:textId="77777777" w:rsidR="00E3229B" w:rsidRPr="00254EBA" w:rsidRDefault="00B76A49" w:rsidP="006066CB">
      <w:pPr>
        <w:pStyle w:val="FigureTitle"/>
        <w:rPr>
          <w:rtl/>
        </w:rPr>
      </w:pPr>
      <w:r w:rsidRPr="00254EBA">
        <w:rPr>
          <w:rFonts w:hint="cs"/>
          <w:rtl/>
        </w:rPr>
        <w:t xml:space="preserve">مخطط </w:t>
      </w:r>
      <w:r w:rsidR="00E3229B" w:rsidRPr="00254EBA">
        <w:rPr>
          <w:rFonts w:hint="cs"/>
          <w:rtl/>
        </w:rPr>
        <w:t xml:space="preserve">لمثال قناة بنسق </w:t>
      </w:r>
      <w:r w:rsidR="00E3229B" w:rsidRPr="00254EBA">
        <w:t>22</w:t>
      </w:r>
    </w:p>
    <w:p w14:paraId="775484B0" w14:textId="4DCC1AC3" w:rsidR="00E3229B" w:rsidRPr="009371E5" w:rsidRDefault="001A5C54" w:rsidP="00C63F16">
      <w:pPr>
        <w:pStyle w:val="Figure"/>
        <w:rPr>
          <w:rtl/>
          <w:lang w:bidi="ar-EG"/>
        </w:rPr>
      </w:pPr>
      <w:r w:rsidRPr="002102A4">
        <w:rPr>
          <w:rFonts w:ascii="Dubai" w:hAnsi="Dubai" w:cs="Dubai"/>
          <w:noProof/>
          <w:lang w:eastAsia="en-GB"/>
        </w:rPr>
        <w:drawing>
          <wp:inline distT="0" distB="0" distL="0" distR="0" wp14:anchorId="2A2B76AB" wp14:editId="60745111">
            <wp:extent cx="5731510" cy="4445136"/>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S.2076-19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4445136"/>
                    </a:xfrm>
                    <a:prstGeom prst="rect">
                      <a:avLst/>
                    </a:prstGeom>
                  </pic:spPr>
                </pic:pic>
              </a:graphicData>
            </a:graphic>
          </wp:inline>
        </w:drawing>
      </w:r>
    </w:p>
    <w:p w14:paraId="007347DB" w14:textId="77777777" w:rsidR="00E3229B" w:rsidRPr="009371E5" w:rsidRDefault="00E3229B" w:rsidP="00CB6E35">
      <w:pPr>
        <w:pStyle w:val="Heading2"/>
        <w:pageBreakBefore/>
        <w:rPr>
          <w:lang w:bidi="ar-EG"/>
        </w:rPr>
      </w:pPr>
      <w:bookmarkStart w:id="1384" w:name="_Toc460502864"/>
      <w:bookmarkStart w:id="1385" w:name="_Toc527718877"/>
      <w:bookmarkStart w:id="1386" w:name="_Toc38898555"/>
      <w:r>
        <w:rPr>
          <w:lang w:bidi="ar-EG"/>
        </w:rPr>
        <w:lastRenderedPageBreak/>
        <w:t>3.6</w:t>
      </w:r>
      <w:r w:rsidRPr="009371E5">
        <w:rPr>
          <w:rtl/>
          <w:lang w:bidi="ar-EG"/>
        </w:rPr>
        <w:tab/>
        <w:t>عينة شفرة</w:t>
      </w:r>
      <w:bookmarkEnd w:id="1384"/>
      <w:bookmarkEnd w:id="1385"/>
      <w:bookmarkEnd w:id="1386"/>
    </w:p>
    <w:p w14:paraId="61985008" w14:textId="77777777" w:rsidR="00E3229B" w:rsidRDefault="00E3229B" w:rsidP="006066CB">
      <w:pPr>
        <w:spacing w:after="240"/>
        <w:rPr>
          <w:rtl/>
          <w:lang w:bidi="ar-EG"/>
        </w:rPr>
      </w:pPr>
      <w:r w:rsidRPr="009371E5">
        <w:rPr>
          <w:rtl/>
          <w:lang w:bidi="ar-EG"/>
        </w:rPr>
        <w:t xml:space="preserve">توخياً للوضوح، لا تتضمن عينة شفرة </w:t>
      </w:r>
      <w:r w:rsidRPr="009371E5">
        <w:rPr>
          <w:lang w:bidi="ar-EG"/>
        </w:rPr>
        <w:t>XML</w:t>
      </w:r>
      <w:r w:rsidRPr="009371E5">
        <w:rPr>
          <w:rtl/>
          <w:lang w:bidi="ar-EG"/>
        </w:rPr>
        <w:t xml:space="preserve"> هذه عنصر </w:t>
      </w:r>
      <w:proofErr w:type="spellStart"/>
      <w:r w:rsidRPr="009371E5">
        <w:rPr>
          <w:lang w:bidi="ar-EG"/>
        </w:rPr>
        <w:t>audioFormatExtended</w:t>
      </w:r>
      <w:proofErr w:type="spellEnd"/>
      <w:r w:rsidRPr="009371E5">
        <w:rPr>
          <w:rtl/>
          <w:lang w:bidi="ar-EG"/>
        </w:rPr>
        <w:t xml:space="preserve"> الرئيسي ورأسية </w:t>
      </w:r>
      <w:r w:rsidRPr="009371E5">
        <w:rPr>
          <w:lang w:bidi="ar-EG"/>
        </w:rPr>
        <w:t>XML</w:t>
      </w:r>
      <w:r w:rsidRPr="009371E5">
        <w:rPr>
          <w:rtl/>
          <w:lang w:bidi="ar-EG"/>
        </w:rPr>
        <w:t>.</w:t>
      </w:r>
      <w:r>
        <w:rPr>
          <w:rFonts w:hint="cs"/>
          <w:rtl/>
          <w:lang w:bidi="ar-EG"/>
        </w:rPr>
        <w:t xml:space="preserve"> </w:t>
      </w:r>
      <w:r w:rsidRPr="009371E5">
        <w:rPr>
          <w:rtl/>
          <w:lang w:bidi="ar-EG"/>
        </w:rPr>
        <w:t>ويغطي هذا المقتطف من الشفرة عناصر النسق والمحتوى على السواء:</w:t>
      </w:r>
    </w:p>
    <w:p w14:paraId="2B433AF2" w14:textId="77777777" w:rsidR="00E3229B" w:rsidRPr="000128B7" w:rsidRDefault="00E3229B" w:rsidP="00805EA9">
      <w:pPr>
        <w:keepNext/>
        <w:keepLines/>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bookmarkStart w:id="1387" w:name="_Toc460502865"/>
    </w:p>
    <w:p w14:paraId="4D391467" w14:textId="77777777" w:rsidR="00E3229B" w:rsidRPr="000128B7" w:rsidRDefault="00E3229B" w:rsidP="00805EA9">
      <w:pPr>
        <w:keepNext/>
        <w:keepLines/>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CH" w:eastAsia="en-US"/>
        </w:rPr>
      </w:pPr>
      <w:r w:rsidRPr="000128B7">
        <w:rPr>
          <w:rFonts w:ascii="Courier New" w:hAnsi="Courier New" w:cs="Times New Roman"/>
          <w:sz w:val="18"/>
          <w:szCs w:val="20"/>
          <w:lang w:val="fr-CH" w:eastAsia="en-US"/>
        </w:rPr>
        <w:t>&lt;!-- ############ --&gt;</w:t>
      </w:r>
    </w:p>
    <w:p w14:paraId="21D09FFE" w14:textId="77777777" w:rsidR="00E3229B" w:rsidRPr="000128B7" w:rsidRDefault="00E3229B" w:rsidP="00805EA9">
      <w:pPr>
        <w:keepNext/>
        <w:keepLines/>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CH" w:eastAsia="en-US"/>
        </w:rPr>
      </w:pPr>
      <w:proofErr w:type="gramStart"/>
      <w:r w:rsidRPr="000128B7">
        <w:rPr>
          <w:rFonts w:ascii="Courier New" w:hAnsi="Courier New" w:cs="Times New Roman"/>
          <w:sz w:val="18"/>
          <w:szCs w:val="20"/>
          <w:lang w:val="fr-CH" w:eastAsia="en-US"/>
        </w:rPr>
        <w:t>&lt;!--</w:t>
      </w:r>
      <w:proofErr w:type="gramEnd"/>
      <w:r w:rsidRPr="000128B7">
        <w:rPr>
          <w:rFonts w:ascii="Courier New" w:hAnsi="Courier New" w:cs="Times New Roman"/>
          <w:sz w:val="18"/>
          <w:szCs w:val="20"/>
          <w:lang w:val="fr-CH" w:eastAsia="en-US"/>
        </w:rPr>
        <w:t xml:space="preserve"> PROGRAMMES --&gt;</w:t>
      </w:r>
    </w:p>
    <w:p w14:paraId="5B968E51" w14:textId="77777777" w:rsidR="00E3229B" w:rsidRPr="000128B7" w:rsidRDefault="00E3229B" w:rsidP="00805EA9">
      <w:pPr>
        <w:keepNext/>
        <w:keepLines/>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CH" w:eastAsia="en-US"/>
        </w:rPr>
      </w:pPr>
      <w:r w:rsidRPr="000128B7">
        <w:rPr>
          <w:rFonts w:ascii="Courier New" w:hAnsi="Courier New" w:cs="Times New Roman"/>
          <w:sz w:val="18"/>
          <w:szCs w:val="20"/>
          <w:lang w:val="fr-CH" w:eastAsia="en-US"/>
        </w:rPr>
        <w:t>&lt;!-- ############ --&gt;</w:t>
      </w:r>
    </w:p>
    <w:p w14:paraId="39DE985C" w14:textId="77777777" w:rsidR="00E3229B" w:rsidRPr="000128B7" w:rsidRDefault="00E3229B" w:rsidP="00805EA9">
      <w:pPr>
        <w:keepNext/>
        <w:keepLines/>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CH" w:eastAsia="en-US"/>
        </w:rPr>
      </w:pPr>
    </w:p>
    <w:p w14:paraId="2B87E095" w14:textId="77777777" w:rsidR="00E3229B" w:rsidRPr="000128B7" w:rsidRDefault="00E3229B" w:rsidP="00805EA9">
      <w:pPr>
        <w:keepNext/>
        <w:keepLines/>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CH" w:eastAsia="en-US"/>
        </w:rPr>
      </w:pPr>
      <w:r w:rsidRPr="000128B7">
        <w:rPr>
          <w:rFonts w:ascii="Courier New" w:hAnsi="Courier New" w:cs="Times New Roman"/>
          <w:sz w:val="18"/>
          <w:szCs w:val="20"/>
          <w:lang w:val="fr-CH" w:eastAsia="en-US"/>
        </w:rPr>
        <w:t>&lt;</w:t>
      </w:r>
      <w:proofErr w:type="spellStart"/>
      <w:proofErr w:type="gramStart"/>
      <w:r w:rsidRPr="000128B7">
        <w:rPr>
          <w:rFonts w:ascii="Courier New" w:hAnsi="Courier New" w:cs="Times New Roman"/>
          <w:sz w:val="18"/>
          <w:szCs w:val="20"/>
          <w:lang w:val="fr-CH" w:eastAsia="en-US"/>
        </w:rPr>
        <w:t>audioProgramme</w:t>
      </w:r>
      <w:proofErr w:type="spellEnd"/>
      <w:proofErr w:type="gramEnd"/>
      <w:r w:rsidRPr="000128B7">
        <w:rPr>
          <w:rFonts w:ascii="Courier New" w:hAnsi="Courier New" w:cs="Times New Roman"/>
          <w:sz w:val="18"/>
          <w:szCs w:val="20"/>
          <w:lang w:val="fr-CH" w:eastAsia="en-US"/>
        </w:rPr>
        <w:t xml:space="preserve"> </w:t>
      </w:r>
      <w:proofErr w:type="spellStart"/>
      <w:r w:rsidRPr="000128B7">
        <w:rPr>
          <w:rFonts w:ascii="Courier New" w:hAnsi="Courier New" w:cs="Times New Roman"/>
          <w:sz w:val="18"/>
          <w:szCs w:val="20"/>
          <w:lang w:val="fr-CH" w:eastAsia="en-US"/>
        </w:rPr>
        <w:t>audioProgrammeID</w:t>
      </w:r>
      <w:proofErr w:type="spellEnd"/>
      <w:r w:rsidRPr="000128B7">
        <w:rPr>
          <w:rFonts w:ascii="Courier New" w:hAnsi="Courier New" w:cs="Times New Roman"/>
          <w:sz w:val="18"/>
          <w:szCs w:val="20"/>
          <w:lang w:val="fr-CH" w:eastAsia="en-US"/>
        </w:rPr>
        <w:t xml:space="preserve">="APR_1001" </w:t>
      </w:r>
      <w:proofErr w:type="spellStart"/>
      <w:r w:rsidRPr="000128B7">
        <w:rPr>
          <w:rFonts w:ascii="Courier New" w:hAnsi="Courier New" w:cs="Times New Roman"/>
          <w:sz w:val="18"/>
          <w:szCs w:val="20"/>
          <w:lang w:val="fr-CH" w:eastAsia="en-US"/>
        </w:rPr>
        <w:t>audioProgrammeName</w:t>
      </w:r>
      <w:proofErr w:type="spellEnd"/>
      <w:r w:rsidRPr="000128B7">
        <w:rPr>
          <w:rFonts w:ascii="Courier New" w:hAnsi="Courier New" w:cs="Times New Roman"/>
          <w:sz w:val="18"/>
          <w:szCs w:val="20"/>
          <w:lang w:val="fr-CH" w:eastAsia="en-US"/>
        </w:rPr>
        <w:t>="</w:t>
      </w:r>
      <w:proofErr w:type="spellStart"/>
      <w:r w:rsidRPr="000128B7">
        <w:rPr>
          <w:rFonts w:ascii="Courier New" w:hAnsi="Courier New" w:cs="Times New Roman"/>
          <w:sz w:val="18"/>
          <w:szCs w:val="20"/>
          <w:lang w:val="fr-CH" w:eastAsia="en-US"/>
        </w:rPr>
        <w:t>Main_Language</w:t>
      </w:r>
      <w:proofErr w:type="spellEnd"/>
      <w:r w:rsidRPr="000128B7">
        <w:rPr>
          <w:rFonts w:ascii="Courier New" w:hAnsi="Courier New" w:cs="Times New Roman"/>
          <w:sz w:val="18"/>
          <w:szCs w:val="20"/>
          <w:lang w:val="fr-CH" w:eastAsia="en-US"/>
        </w:rPr>
        <w:t>"&gt;</w:t>
      </w:r>
    </w:p>
    <w:p w14:paraId="16BF81D5" w14:textId="77777777" w:rsidR="00E3229B" w:rsidRPr="000128B7" w:rsidRDefault="00E3229B" w:rsidP="00805EA9">
      <w:pPr>
        <w:keepNext/>
        <w:keepLines/>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CH" w:eastAsia="en-US"/>
        </w:rPr>
      </w:pPr>
      <w:r w:rsidRPr="000128B7">
        <w:rPr>
          <w:rFonts w:ascii="Courier New" w:hAnsi="Courier New" w:cs="Times New Roman"/>
          <w:sz w:val="18"/>
          <w:szCs w:val="20"/>
          <w:lang w:val="fr-CH" w:eastAsia="en-US"/>
        </w:rPr>
        <w:t xml:space="preserve">  &lt;</w:t>
      </w:r>
      <w:proofErr w:type="spellStart"/>
      <w:proofErr w:type="gramStart"/>
      <w:r w:rsidRPr="000128B7">
        <w:rPr>
          <w:rFonts w:ascii="Courier New" w:hAnsi="Courier New" w:cs="Times New Roman"/>
          <w:sz w:val="18"/>
          <w:szCs w:val="20"/>
          <w:lang w:val="fr-CH" w:eastAsia="en-US"/>
        </w:rPr>
        <w:t>audioContentIDRef</w:t>
      </w:r>
      <w:proofErr w:type="spellEnd"/>
      <w:proofErr w:type="gramEnd"/>
      <w:r w:rsidRPr="000128B7">
        <w:rPr>
          <w:rFonts w:ascii="Courier New" w:hAnsi="Courier New" w:cs="Times New Roman"/>
          <w:sz w:val="18"/>
          <w:szCs w:val="20"/>
          <w:lang w:val="fr-CH" w:eastAsia="en-US"/>
        </w:rPr>
        <w:t>&gt;ACO_1001&lt;/</w:t>
      </w:r>
      <w:proofErr w:type="spellStart"/>
      <w:r w:rsidRPr="000128B7">
        <w:rPr>
          <w:rFonts w:ascii="Courier New" w:hAnsi="Courier New" w:cs="Times New Roman"/>
          <w:sz w:val="18"/>
          <w:szCs w:val="20"/>
          <w:lang w:val="fr-CH" w:eastAsia="en-US"/>
        </w:rPr>
        <w:t>audioContentIDRef</w:t>
      </w:r>
      <w:proofErr w:type="spellEnd"/>
      <w:r w:rsidRPr="000128B7">
        <w:rPr>
          <w:rFonts w:ascii="Courier New" w:hAnsi="Courier New" w:cs="Times New Roman"/>
          <w:sz w:val="18"/>
          <w:szCs w:val="20"/>
          <w:lang w:val="fr-CH" w:eastAsia="en-US"/>
        </w:rPr>
        <w:t>&gt;</w:t>
      </w:r>
    </w:p>
    <w:p w14:paraId="4BE489B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CH" w:eastAsia="en-US"/>
        </w:rPr>
      </w:pPr>
      <w:r w:rsidRPr="000128B7">
        <w:rPr>
          <w:rFonts w:ascii="Courier New" w:hAnsi="Courier New" w:cs="Times New Roman"/>
          <w:sz w:val="18"/>
          <w:szCs w:val="20"/>
          <w:lang w:val="fr-CH" w:eastAsia="en-US"/>
        </w:rPr>
        <w:t>&lt;/</w:t>
      </w:r>
      <w:proofErr w:type="spellStart"/>
      <w:r w:rsidRPr="000128B7">
        <w:rPr>
          <w:rFonts w:ascii="Courier New" w:hAnsi="Courier New" w:cs="Times New Roman"/>
          <w:sz w:val="18"/>
          <w:szCs w:val="20"/>
          <w:lang w:val="fr-CH" w:eastAsia="en-US"/>
        </w:rPr>
        <w:t>audioProgramme</w:t>
      </w:r>
      <w:proofErr w:type="spellEnd"/>
      <w:r w:rsidRPr="000128B7">
        <w:rPr>
          <w:rFonts w:ascii="Courier New" w:hAnsi="Courier New" w:cs="Times New Roman"/>
          <w:sz w:val="18"/>
          <w:szCs w:val="20"/>
          <w:lang w:val="fr-CH" w:eastAsia="en-US"/>
        </w:rPr>
        <w:t>&gt;</w:t>
      </w:r>
    </w:p>
    <w:p w14:paraId="19841A4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CH" w:eastAsia="en-US"/>
        </w:rPr>
      </w:pPr>
    </w:p>
    <w:p w14:paraId="7BF2009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CH" w:eastAsia="en-US"/>
        </w:rPr>
      </w:pPr>
      <w:r w:rsidRPr="000128B7">
        <w:rPr>
          <w:rFonts w:ascii="Courier New" w:hAnsi="Courier New" w:cs="Times New Roman"/>
          <w:sz w:val="18"/>
          <w:szCs w:val="20"/>
          <w:lang w:val="fr-CH" w:eastAsia="en-US"/>
        </w:rPr>
        <w:t>&lt;</w:t>
      </w:r>
      <w:proofErr w:type="spellStart"/>
      <w:proofErr w:type="gramStart"/>
      <w:r w:rsidRPr="000128B7">
        <w:rPr>
          <w:rFonts w:ascii="Courier New" w:hAnsi="Courier New" w:cs="Times New Roman"/>
          <w:sz w:val="18"/>
          <w:szCs w:val="20"/>
          <w:lang w:val="fr-CH" w:eastAsia="en-US"/>
        </w:rPr>
        <w:t>audioProgramme</w:t>
      </w:r>
      <w:proofErr w:type="spellEnd"/>
      <w:proofErr w:type="gramEnd"/>
      <w:r w:rsidRPr="000128B7">
        <w:rPr>
          <w:rFonts w:ascii="Courier New" w:hAnsi="Courier New" w:cs="Times New Roman"/>
          <w:sz w:val="18"/>
          <w:szCs w:val="20"/>
          <w:lang w:val="fr-CH" w:eastAsia="en-US"/>
        </w:rPr>
        <w:t xml:space="preserve"> </w:t>
      </w:r>
      <w:proofErr w:type="spellStart"/>
      <w:r w:rsidRPr="000128B7">
        <w:rPr>
          <w:rFonts w:ascii="Courier New" w:hAnsi="Courier New" w:cs="Times New Roman"/>
          <w:sz w:val="18"/>
          <w:szCs w:val="20"/>
          <w:lang w:val="fr-CH" w:eastAsia="en-US"/>
        </w:rPr>
        <w:t>audioProgrammeID</w:t>
      </w:r>
      <w:proofErr w:type="spellEnd"/>
      <w:r w:rsidRPr="000128B7">
        <w:rPr>
          <w:rFonts w:ascii="Courier New" w:hAnsi="Courier New" w:cs="Times New Roman"/>
          <w:sz w:val="18"/>
          <w:szCs w:val="20"/>
          <w:lang w:val="fr-CH" w:eastAsia="en-US"/>
        </w:rPr>
        <w:t xml:space="preserve">="APR_1002" </w:t>
      </w:r>
      <w:proofErr w:type="spellStart"/>
      <w:r w:rsidRPr="000128B7">
        <w:rPr>
          <w:rFonts w:ascii="Courier New" w:hAnsi="Courier New" w:cs="Times New Roman"/>
          <w:sz w:val="18"/>
          <w:szCs w:val="20"/>
          <w:lang w:val="fr-CH" w:eastAsia="en-US"/>
        </w:rPr>
        <w:t>audioProgrammeName</w:t>
      </w:r>
      <w:proofErr w:type="spellEnd"/>
      <w:r w:rsidRPr="000128B7">
        <w:rPr>
          <w:rFonts w:ascii="Courier New" w:hAnsi="Courier New" w:cs="Times New Roman"/>
          <w:sz w:val="18"/>
          <w:szCs w:val="20"/>
          <w:lang w:val="fr-CH" w:eastAsia="en-US"/>
        </w:rPr>
        <w:t>="</w:t>
      </w:r>
      <w:proofErr w:type="spellStart"/>
      <w:r w:rsidRPr="000128B7">
        <w:rPr>
          <w:rFonts w:ascii="Courier New" w:hAnsi="Courier New" w:cs="Times New Roman"/>
          <w:sz w:val="18"/>
          <w:szCs w:val="20"/>
          <w:lang w:val="fr-CH" w:eastAsia="en-US"/>
        </w:rPr>
        <w:t>Alternative_Language</w:t>
      </w:r>
      <w:proofErr w:type="spellEnd"/>
      <w:r w:rsidRPr="000128B7">
        <w:rPr>
          <w:rFonts w:ascii="Courier New" w:hAnsi="Courier New" w:cs="Times New Roman"/>
          <w:sz w:val="18"/>
          <w:szCs w:val="20"/>
          <w:lang w:val="fr-CH" w:eastAsia="en-US"/>
        </w:rPr>
        <w:t>"&gt;</w:t>
      </w:r>
    </w:p>
    <w:p w14:paraId="0E0DB46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CH" w:eastAsia="en-US"/>
        </w:rPr>
      </w:pPr>
      <w:r w:rsidRPr="000128B7">
        <w:rPr>
          <w:rFonts w:ascii="Courier New" w:hAnsi="Courier New" w:cs="Times New Roman"/>
          <w:sz w:val="18"/>
          <w:szCs w:val="20"/>
          <w:lang w:val="fr-CH" w:eastAsia="en-US"/>
        </w:rPr>
        <w:t xml:space="preserve">  &lt;</w:t>
      </w:r>
      <w:proofErr w:type="spellStart"/>
      <w:proofErr w:type="gramStart"/>
      <w:r w:rsidRPr="000128B7">
        <w:rPr>
          <w:rFonts w:ascii="Courier New" w:hAnsi="Courier New" w:cs="Times New Roman"/>
          <w:sz w:val="18"/>
          <w:szCs w:val="20"/>
          <w:lang w:val="fr-CH" w:eastAsia="en-US"/>
        </w:rPr>
        <w:t>audioContentIDRef</w:t>
      </w:r>
      <w:proofErr w:type="spellEnd"/>
      <w:proofErr w:type="gramEnd"/>
      <w:r w:rsidRPr="000128B7">
        <w:rPr>
          <w:rFonts w:ascii="Courier New" w:hAnsi="Courier New" w:cs="Times New Roman"/>
          <w:sz w:val="18"/>
          <w:szCs w:val="20"/>
          <w:lang w:val="fr-CH" w:eastAsia="en-US"/>
        </w:rPr>
        <w:t>&gt;ACO_1002&lt;/</w:t>
      </w:r>
      <w:proofErr w:type="spellStart"/>
      <w:r w:rsidRPr="000128B7">
        <w:rPr>
          <w:rFonts w:ascii="Courier New" w:hAnsi="Courier New" w:cs="Times New Roman"/>
          <w:sz w:val="18"/>
          <w:szCs w:val="20"/>
          <w:lang w:val="fr-CH" w:eastAsia="en-US"/>
        </w:rPr>
        <w:t>audioContentIDRef</w:t>
      </w:r>
      <w:proofErr w:type="spellEnd"/>
      <w:r w:rsidRPr="000128B7">
        <w:rPr>
          <w:rFonts w:ascii="Courier New" w:hAnsi="Courier New" w:cs="Times New Roman"/>
          <w:sz w:val="18"/>
          <w:szCs w:val="20"/>
          <w:lang w:val="fr-CH" w:eastAsia="en-US"/>
        </w:rPr>
        <w:t>&gt;</w:t>
      </w:r>
    </w:p>
    <w:p w14:paraId="3ECE2CD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CH" w:eastAsia="en-US"/>
        </w:rPr>
      </w:pPr>
      <w:r w:rsidRPr="000128B7">
        <w:rPr>
          <w:rFonts w:ascii="Courier New" w:hAnsi="Courier New" w:cs="Times New Roman"/>
          <w:sz w:val="18"/>
          <w:szCs w:val="20"/>
          <w:lang w:val="fr-CH" w:eastAsia="en-US"/>
        </w:rPr>
        <w:t>&lt;/</w:t>
      </w:r>
      <w:proofErr w:type="spellStart"/>
      <w:r w:rsidRPr="000128B7">
        <w:rPr>
          <w:rFonts w:ascii="Courier New" w:hAnsi="Courier New" w:cs="Times New Roman"/>
          <w:sz w:val="18"/>
          <w:szCs w:val="20"/>
          <w:lang w:val="fr-CH" w:eastAsia="en-US"/>
        </w:rPr>
        <w:t>audioProgramme</w:t>
      </w:r>
      <w:proofErr w:type="spellEnd"/>
      <w:r w:rsidRPr="000128B7">
        <w:rPr>
          <w:rFonts w:ascii="Courier New" w:hAnsi="Courier New" w:cs="Times New Roman"/>
          <w:sz w:val="18"/>
          <w:szCs w:val="20"/>
          <w:lang w:val="fr-CH" w:eastAsia="en-US"/>
        </w:rPr>
        <w:t>&gt;</w:t>
      </w:r>
    </w:p>
    <w:p w14:paraId="069AAC5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CH" w:eastAsia="en-US"/>
        </w:rPr>
      </w:pPr>
    </w:p>
    <w:p w14:paraId="76D1571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CH" w:eastAsia="en-US"/>
        </w:rPr>
      </w:pPr>
    </w:p>
    <w:p w14:paraId="5807325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CH" w:eastAsia="en-US"/>
        </w:rPr>
      </w:pPr>
    </w:p>
    <w:p w14:paraId="2723594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CH" w:eastAsia="en-US"/>
        </w:rPr>
      </w:pPr>
      <w:r w:rsidRPr="000128B7">
        <w:rPr>
          <w:rFonts w:ascii="Courier New" w:hAnsi="Courier New" w:cs="Times New Roman"/>
          <w:sz w:val="18"/>
          <w:szCs w:val="20"/>
          <w:lang w:val="fr-CH" w:eastAsia="en-US"/>
        </w:rPr>
        <w:t>&lt;!-- ############ --&gt;</w:t>
      </w:r>
    </w:p>
    <w:p w14:paraId="12249D3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CH" w:eastAsia="en-US"/>
        </w:rPr>
      </w:pPr>
      <w:proofErr w:type="gramStart"/>
      <w:r w:rsidRPr="000128B7">
        <w:rPr>
          <w:rFonts w:ascii="Courier New" w:hAnsi="Courier New" w:cs="Times New Roman"/>
          <w:sz w:val="18"/>
          <w:szCs w:val="20"/>
          <w:lang w:val="fr-CH" w:eastAsia="en-US"/>
        </w:rPr>
        <w:t>&lt;!--</w:t>
      </w:r>
      <w:proofErr w:type="gramEnd"/>
      <w:r w:rsidRPr="000128B7">
        <w:rPr>
          <w:rFonts w:ascii="Courier New" w:hAnsi="Courier New" w:cs="Times New Roman"/>
          <w:sz w:val="18"/>
          <w:szCs w:val="20"/>
          <w:lang w:val="fr-CH" w:eastAsia="en-US"/>
        </w:rPr>
        <w:t xml:space="preserve"> CONTENTS --&gt;</w:t>
      </w:r>
    </w:p>
    <w:p w14:paraId="21AFDEBC" w14:textId="77777777" w:rsidR="00E3229B" w:rsidRPr="009C61A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eastAsia="en-US"/>
        </w:rPr>
      </w:pPr>
      <w:r w:rsidRPr="009C61A1">
        <w:rPr>
          <w:rFonts w:ascii="Courier New" w:hAnsi="Courier New" w:cs="Courier New"/>
          <w:sz w:val="18"/>
          <w:szCs w:val="20"/>
          <w:lang w:eastAsia="en-US"/>
        </w:rPr>
        <w:t>&lt;!</w:t>
      </w:r>
      <w:proofErr w:type="gramStart"/>
      <w:r w:rsidRPr="009C61A1">
        <w:rPr>
          <w:rFonts w:ascii="Courier New" w:hAnsi="Courier New" w:cs="Courier New"/>
          <w:sz w:val="18"/>
          <w:szCs w:val="20"/>
          <w:lang w:eastAsia="en-US"/>
        </w:rPr>
        <w:t xml:space="preserve">-- ############ </w:t>
      </w:r>
      <w:proofErr w:type="gramEnd"/>
      <w:r w:rsidRPr="009C61A1">
        <w:rPr>
          <w:rFonts w:ascii="Courier New" w:hAnsi="Courier New" w:cs="Courier New"/>
          <w:sz w:val="18"/>
          <w:szCs w:val="20"/>
          <w:lang w:eastAsia="en-US"/>
        </w:rPr>
        <w:t>--&gt;</w:t>
      </w:r>
    </w:p>
    <w:p w14:paraId="73009C06" w14:textId="77777777" w:rsidR="00E3229B" w:rsidRPr="009C61A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eastAsia="en-US"/>
        </w:rPr>
      </w:pPr>
    </w:p>
    <w:p w14:paraId="796E8830" w14:textId="77777777" w:rsidR="00E3229B" w:rsidRPr="007E21CA"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eastAsia="en-US"/>
        </w:rPr>
      </w:pPr>
      <w:r w:rsidRPr="007E21CA">
        <w:rPr>
          <w:rFonts w:ascii="Courier New" w:hAnsi="Courier New" w:cs="Courier New"/>
          <w:sz w:val="18"/>
          <w:szCs w:val="20"/>
          <w:lang w:eastAsia="en-US"/>
        </w:rPr>
        <w:t>&lt;</w:t>
      </w:r>
      <w:proofErr w:type="spellStart"/>
      <w:r w:rsidRPr="007E21CA">
        <w:rPr>
          <w:rFonts w:ascii="Courier New" w:hAnsi="Courier New" w:cs="Courier New"/>
          <w:sz w:val="18"/>
          <w:szCs w:val="20"/>
          <w:lang w:eastAsia="en-US"/>
        </w:rPr>
        <w:t>audioContent</w:t>
      </w:r>
      <w:proofErr w:type="spellEnd"/>
      <w:r w:rsidRPr="007E21CA">
        <w:rPr>
          <w:rFonts w:ascii="Courier New" w:hAnsi="Courier New" w:cs="Courier New"/>
          <w:sz w:val="18"/>
          <w:szCs w:val="20"/>
          <w:lang w:eastAsia="en-US"/>
        </w:rPr>
        <w:t xml:space="preserve"> </w:t>
      </w:r>
      <w:proofErr w:type="spellStart"/>
      <w:r w:rsidRPr="007E21CA">
        <w:rPr>
          <w:rFonts w:ascii="Courier New" w:hAnsi="Courier New" w:cs="Courier New"/>
          <w:sz w:val="18"/>
          <w:szCs w:val="20"/>
          <w:lang w:eastAsia="en-US"/>
        </w:rPr>
        <w:t>audioContentID</w:t>
      </w:r>
      <w:proofErr w:type="spellEnd"/>
      <w:r w:rsidRPr="007E21CA">
        <w:rPr>
          <w:rFonts w:ascii="Courier New" w:hAnsi="Courier New" w:cs="Courier New"/>
          <w:sz w:val="18"/>
          <w:szCs w:val="20"/>
          <w:lang w:eastAsia="en-US"/>
        </w:rPr>
        <w:t xml:space="preserve">="ACO_1001" </w:t>
      </w:r>
      <w:proofErr w:type="spellStart"/>
      <w:r w:rsidRPr="007E21CA">
        <w:rPr>
          <w:rFonts w:ascii="Courier New" w:hAnsi="Courier New" w:cs="Courier New"/>
          <w:sz w:val="18"/>
          <w:szCs w:val="20"/>
          <w:lang w:eastAsia="en-US"/>
        </w:rPr>
        <w:t>audioContentName</w:t>
      </w:r>
      <w:proofErr w:type="spellEnd"/>
      <w:r w:rsidRPr="007E21CA">
        <w:rPr>
          <w:rFonts w:ascii="Courier New" w:hAnsi="Courier New" w:cs="Courier New"/>
          <w:sz w:val="18"/>
          <w:szCs w:val="20"/>
          <w:lang w:eastAsia="en-US"/>
        </w:rPr>
        <w:t>="</w:t>
      </w:r>
      <w:proofErr w:type="spellStart"/>
      <w:r w:rsidRPr="007E21CA">
        <w:rPr>
          <w:rFonts w:ascii="Courier New" w:hAnsi="Courier New" w:cs="Courier New"/>
          <w:sz w:val="18"/>
          <w:szCs w:val="20"/>
          <w:lang w:eastAsia="en-US"/>
        </w:rPr>
        <w:t>Main_Language</w:t>
      </w:r>
      <w:proofErr w:type="spellEnd"/>
      <w:r w:rsidRPr="007E21CA">
        <w:rPr>
          <w:rFonts w:ascii="Courier New" w:hAnsi="Courier New" w:cs="Courier New"/>
          <w:sz w:val="18"/>
          <w:szCs w:val="20"/>
          <w:lang w:eastAsia="en-US"/>
        </w:rPr>
        <w:t>"&gt;</w:t>
      </w:r>
    </w:p>
    <w:p w14:paraId="206B9CF0" w14:textId="77777777" w:rsidR="00E3229B" w:rsidRPr="007E21CA"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eastAsia="en-US"/>
        </w:rPr>
      </w:pPr>
      <w:r w:rsidRPr="007E21CA">
        <w:rPr>
          <w:rFonts w:ascii="Courier New" w:hAnsi="Courier New" w:cs="Courier New"/>
          <w:sz w:val="18"/>
          <w:szCs w:val="20"/>
          <w:lang w:eastAsia="en-US"/>
        </w:rPr>
        <w:t xml:space="preserve">  &lt;</w:t>
      </w:r>
      <w:proofErr w:type="spellStart"/>
      <w:r w:rsidRPr="007E21CA">
        <w:rPr>
          <w:rFonts w:ascii="Courier New" w:hAnsi="Courier New" w:cs="Courier New"/>
          <w:sz w:val="18"/>
          <w:szCs w:val="20"/>
          <w:lang w:eastAsia="en-US"/>
        </w:rPr>
        <w:t>audioObjectIDRef</w:t>
      </w:r>
      <w:proofErr w:type="spellEnd"/>
      <w:r w:rsidRPr="007E21CA">
        <w:rPr>
          <w:rFonts w:ascii="Courier New" w:hAnsi="Courier New" w:cs="Courier New"/>
          <w:sz w:val="18"/>
          <w:szCs w:val="20"/>
          <w:lang w:eastAsia="en-US"/>
        </w:rPr>
        <w:t>&gt;AO_1001&lt;/</w:t>
      </w:r>
      <w:proofErr w:type="spellStart"/>
      <w:r w:rsidRPr="007E21CA">
        <w:rPr>
          <w:rFonts w:ascii="Courier New" w:hAnsi="Courier New" w:cs="Courier New"/>
          <w:sz w:val="18"/>
          <w:szCs w:val="20"/>
          <w:lang w:eastAsia="en-US"/>
        </w:rPr>
        <w:t>audioObjectIDRef</w:t>
      </w:r>
      <w:proofErr w:type="spellEnd"/>
      <w:r w:rsidRPr="007E21CA">
        <w:rPr>
          <w:rFonts w:ascii="Courier New" w:hAnsi="Courier New" w:cs="Courier New"/>
          <w:sz w:val="18"/>
          <w:szCs w:val="20"/>
          <w:lang w:eastAsia="en-US"/>
        </w:rPr>
        <w:t>&gt;</w:t>
      </w:r>
    </w:p>
    <w:p w14:paraId="5B7074A2" w14:textId="77777777" w:rsidR="00E3229B" w:rsidRPr="007E21CA"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eastAsia="en-US"/>
        </w:rPr>
      </w:pPr>
      <w:r w:rsidRPr="007E21CA">
        <w:rPr>
          <w:rFonts w:ascii="Courier New" w:hAnsi="Courier New" w:cs="Courier New"/>
          <w:sz w:val="18"/>
          <w:szCs w:val="20"/>
          <w:lang w:eastAsia="en-US"/>
        </w:rPr>
        <w:t xml:space="preserve">  &lt;</w:t>
      </w:r>
      <w:proofErr w:type="spellStart"/>
      <w:r w:rsidRPr="007E21CA">
        <w:rPr>
          <w:rFonts w:ascii="Courier New" w:hAnsi="Courier New" w:cs="Courier New"/>
          <w:sz w:val="18"/>
          <w:szCs w:val="20"/>
          <w:lang w:eastAsia="en-US"/>
        </w:rPr>
        <w:t>loudnessMetadata</w:t>
      </w:r>
      <w:proofErr w:type="spellEnd"/>
      <w:r w:rsidRPr="007E21CA">
        <w:rPr>
          <w:rFonts w:ascii="Courier New" w:hAnsi="Courier New" w:cs="Courier New"/>
          <w:sz w:val="18"/>
          <w:szCs w:val="20"/>
          <w:lang w:eastAsia="en-US"/>
        </w:rPr>
        <w:t>&gt;</w:t>
      </w:r>
    </w:p>
    <w:p w14:paraId="043755B4" w14:textId="77777777" w:rsidR="00E3229B" w:rsidRPr="007E21CA"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eastAsia="en-US"/>
        </w:rPr>
      </w:pPr>
      <w:r w:rsidRPr="007E21CA">
        <w:rPr>
          <w:rFonts w:ascii="Courier New" w:hAnsi="Courier New" w:cs="Courier New"/>
          <w:sz w:val="18"/>
          <w:szCs w:val="20"/>
          <w:lang w:eastAsia="en-US"/>
        </w:rPr>
        <w:t xml:space="preserve">    &lt;</w:t>
      </w:r>
      <w:proofErr w:type="spellStart"/>
      <w:r w:rsidRPr="007E21CA">
        <w:rPr>
          <w:rFonts w:ascii="Courier New" w:hAnsi="Courier New" w:cs="Courier New"/>
          <w:sz w:val="18"/>
          <w:szCs w:val="20"/>
          <w:lang w:eastAsia="en-US"/>
        </w:rPr>
        <w:t>integratedLoudness</w:t>
      </w:r>
      <w:proofErr w:type="spellEnd"/>
      <w:r w:rsidRPr="007E21CA">
        <w:rPr>
          <w:rFonts w:ascii="Courier New" w:hAnsi="Courier New" w:cs="Courier New"/>
          <w:sz w:val="18"/>
          <w:szCs w:val="20"/>
          <w:lang w:eastAsia="en-US"/>
        </w:rPr>
        <w:t>&gt;-24.0&lt;/</w:t>
      </w:r>
      <w:proofErr w:type="spellStart"/>
      <w:r w:rsidRPr="007E21CA">
        <w:rPr>
          <w:rFonts w:ascii="Courier New" w:hAnsi="Courier New" w:cs="Courier New"/>
          <w:sz w:val="18"/>
          <w:szCs w:val="20"/>
          <w:lang w:eastAsia="en-US"/>
        </w:rPr>
        <w:t>integratedLoudness</w:t>
      </w:r>
      <w:proofErr w:type="spellEnd"/>
      <w:r w:rsidRPr="007E21CA">
        <w:rPr>
          <w:rFonts w:ascii="Courier New" w:hAnsi="Courier New" w:cs="Courier New"/>
          <w:sz w:val="18"/>
          <w:szCs w:val="20"/>
          <w:lang w:eastAsia="en-US"/>
        </w:rPr>
        <w:t>&gt;</w:t>
      </w:r>
    </w:p>
    <w:p w14:paraId="59DF8E9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7E21CA">
        <w:rPr>
          <w:rFonts w:ascii="Courier New" w:hAnsi="Courier New" w:cs="Courier New"/>
          <w:sz w:val="18"/>
          <w:szCs w:val="20"/>
          <w:lang w:eastAsia="en-US"/>
        </w:rPr>
        <w:t xml:space="preserve">  </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loudnessMetadata</w:t>
      </w:r>
      <w:proofErr w:type="spellEnd"/>
      <w:r w:rsidRPr="000128B7">
        <w:rPr>
          <w:rFonts w:ascii="Courier New" w:hAnsi="Courier New" w:cs="Courier New"/>
          <w:sz w:val="18"/>
          <w:szCs w:val="20"/>
          <w:lang w:val="en-GB" w:eastAsia="en-US"/>
        </w:rPr>
        <w:t>&gt;</w:t>
      </w:r>
    </w:p>
    <w:p w14:paraId="706F0E0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audioContent</w:t>
      </w:r>
      <w:proofErr w:type="spellEnd"/>
      <w:r w:rsidRPr="000128B7">
        <w:rPr>
          <w:rFonts w:ascii="Courier New" w:hAnsi="Courier New" w:cs="Courier New"/>
          <w:sz w:val="18"/>
          <w:szCs w:val="20"/>
          <w:lang w:val="en-GB" w:eastAsia="en-US"/>
        </w:rPr>
        <w:t>&gt;</w:t>
      </w:r>
    </w:p>
    <w:p w14:paraId="6F79F91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
    <w:p w14:paraId="3555930A"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E13491">
        <w:rPr>
          <w:rFonts w:ascii="Courier New" w:hAnsi="Courier New" w:cs="Courier New"/>
          <w:sz w:val="18"/>
          <w:szCs w:val="20"/>
          <w:lang w:val="it-IT" w:eastAsia="en-US"/>
        </w:rPr>
        <w:t>&lt;audioContent audioContentID="ACO_1002" audioContentName="Alternative_Language"&gt;</w:t>
      </w:r>
    </w:p>
    <w:p w14:paraId="2EF6BC9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E13491">
        <w:rPr>
          <w:rFonts w:ascii="Courier New" w:hAnsi="Courier New" w:cs="Courier New"/>
          <w:sz w:val="18"/>
          <w:szCs w:val="20"/>
          <w:lang w:val="it-IT" w:eastAsia="en-US"/>
        </w:rPr>
        <w:t xml:space="preserve">  </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audioObjectIDRef</w:t>
      </w:r>
      <w:proofErr w:type="spellEnd"/>
      <w:r w:rsidRPr="000128B7">
        <w:rPr>
          <w:rFonts w:ascii="Courier New" w:hAnsi="Courier New" w:cs="Courier New"/>
          <w:sz w:val="18"/>
          <w:szCs w:val="20"/>
          <w:lang w:val="en-GB" w:eastAsia="en-US"/>
        </w:rPr>
        <w:t>&gt;AO_1002&lt;/</w:t>
      </w:r>
      <w:proofErr w:type="spellStart"/>
      <w:r w:rsidRPr="000128B7">
        <w:rPr>
          <w:rFonts w:ascii="Courier New" w:hAnsi="Courier New" w:cs="Courier New"/>
          <w:sz w:val="18"/>
          <w:szCs w:val="20"/>
          <w:lang w:val="en-GB" w:eastAsia="en-US"/>
        </w:rPr>
        <w:t>audioObjectIDRef</w:t>
      </w:r>
      <w:proofErr w:type="spellEnd"/>
      <w:r w:rsidRPr="000128B7">
        <w:rPr>
          <w:rFonts w:ascii="Courier New" w:hAnsi="Courier New" w:cs="Courier New"/>
          <w:sz w:val="18"/>
          <w:szCs w:val="20"/>
          <w:lang w:val="en-GB" w:eastAsia="en-US"/>
        </w:rPr>
        <w:t>&gt;</w:t>
      </w:r>
    </w:p>
    <w:p w14:paraId="4AAD3A5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loudnessMetadata</w:t>
      </w:r>
      <w:proofErr w:type="spellEnd"/>
      <w:r w:rsidRPr="000128B7">
        <w:rPr>
          <w:rFonts w:ascii="Courier New" w:hAnsi="Courier New" w:cs="Courier New"/>
          <w:sz w:val="18"/>
          <w:szCs w:val="20"/>
          <w:lang w:val="en-GB" w:eastAsia="en-US"/>
        </w:rPr>
        <w:t>&gt;</w:t>
      </w:r>
    </w:p>
    <w:p w14:paraId="72A47E8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integratedLoudness</w:t>
      </w:r>
      <w:proofErr w:type="spellEnd"/>
      <w:r w:rsidRPr="000128B7">
        <w:rPr>
          <w:rFonts w:ascii="Courier New" w:hAnsi="Courier New" w:cs="Courier New"/>
          <w:sz w:val="18"/>
          <w:szCs w:val="20"/>
          <w:lang w:val="en-GB" w:eastAsia="en-US"/>
        </w:rPr>
        <w:t>&gt;-24.0&lt;/</w:t>
      </w:r>
      <w:proofErr w:type="spellStart"/>
      <w:r w:rsidRPr="000128B7">
        <w:rPr>
          <w:rFonts w:ascii="Courier New" w:hAnsi="Courier New" w:cs="Courier New"/>
          <w:sz w:val="18"/>
          <w:szCs w:val="20"/>
          <w:lang w:val="en-GB" w:eastAsia="en-US"/>
        </w:rPr>
        <w:t>integratedLoudness</w:t>
      </w:r>
      <w:proofErr w:type="spellEnd"/>
      <w:r w:rsidRPr="000128B7">
        <w:rPr>
          <w:rFonts w:ascii="Courier New" w:hAnsi="Courier New" w:cs="Courier New"/>
          <w:sz w:val="18"/>
          <w:szCs w:val="20"/>
          <w:lang w:val="en-GB" w:eastAsia="en-US"/>
        </w:rPr>
        <w:t>&gt;</w:t>
      </w:r>
    </w:p>
    <w:p w14:paraId="2B983B6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loudnessMetadata</w:t>
      </w:r>
      <w:proofErr w:type="spellEnd"/>
      <w:r w:rsidRPr="000128B7">
        <w:rPr>
          <w:rFonts w:ascii="Courier New" w:hAnsi="Courier New" w:cs="Courier New"/>
          <w:sz w:val="18"/>
          <w:szCs w:val="20"/>
          <w:lang w:val="en-GB" w:eastAsia="en-US"/>
        </w:rPr>
        <w:t>&gt;</w:t>
      </w:r>
    </w:p>
    <w:p w14:paraId="0A2C614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audioContent</w:t>
      </w:r>
      <w:proofErr w:type="spellEnd"/>
      <w:r w:rsidRPr="000128B7">
        <w:rPr>
          <w:rFonts w:ascii="Courier New" w:hAnsi="Courier New" w:cs="Courier New"/>
          <w:sz w:val="18"/>
          <w:szCs w:val="20"/>
          <w:lang w:val="en-GB" w:eastAsia="en-US"/>
        </w:rPr>
        <w:t>&gt;</w:t>
      </w:r>
    </w:p>
    <w:p w14:paraId="639D69E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
    <w:p w14:paraId="28F41C0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 ############ --&gt;</w:t>
      </w:r>
    </w:p>
    <w:p w14:paraId="37E42E5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roofErr w:type="gramStart"/>
      <w:r w:rsidRPr="000128B7">
        <w:rPr>
          <w:rFonts w:ascii="Courier New" w:hAnsi="Courier New" w:cs="Courier New"/>
          <w:sz w:val="18"/>
          <w:szCs w:val="20"/>
          <w:lang w:val="en-GB" w:eastAsia="en-US"/>
        </w:rPr>
        <w:t>&lt;!--</w:t>
      </w:r>
      <w:proofErr w:type="gramEnd"/>
      <w:r w:rsidRPr="000128B7">
        <w:rPr>
          <w:rFonts w:ascii="Courier New" w:hAnsi="Courier New" w:cs="Courier New"/>
          <w:sz w:val="18"/>
          <w:szCs w:val="20"/>
          <w:lang w:val="en-GB" w:eastAsia="en-US"/>
        </w:rPr>
        <w:t xml:space="preserve"> OBJECTS --&gt;</w:t>
      </w:r>
    </w:p>
    <w:p w14:paraId="47D23B0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 ############ --&gt;</w:t>
      </w:r>
    </w:p>
    <w:p w14:paraId="672F9F0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
    <w:p w14:paraId="28F5032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audioObject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audioObjectID</w:t>
      </w:r>
      <w:proofErr w:type="spellEnd"/>
      <w:r w:rsidRPr="000128B7">
        <w:rPr>
          <w:rFonts w:ascii="Courier New" w:hAnsi="Courier New" w:cs="Courier New"/>
          <w:sz w:val="18"/>
          <w:szCs w:val="20"/>
          <w:lang w:val="en-GB" w:eastAsia="en-US"/>
        </w:rPr>
        <w:t xml:space="preserve">="AO_1001" </w:t>
      </w:r>
      <w:proofErr w:type="spellStart"/>
      <w:r w:rsidRPr="000128B7">
        <w:rPr>
          <w:rFonts w:ascii="Courier New" w:hAnsi="Courier New" w:cs="Courier New"/>
          <w:sz w:val="18"/>
          <w:szCs w:val="20"/>
          <w:lang w:val="en-GB" w:eastAsia="en-US"/>
        </w:rPr>
        <w:t>audioObjectName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Main_Language</w:t>
      </w:r>
      <w:proofErr w:type="spellEnd"/>
      <w:r w:rsidRPr="000128B7">
        <w:rPr>
          <w:rFonts w:ascii="Courier New" w:hAnsi="Courier New" w:cs="Courier New"/>
          <w:sz w:val="18"/>
          <w:szCs w:val="20"/>
          <w:lang w:val="en-GB" w:eastAsia="en-US"/>
        </w:rPr>
        <w:t>"&gt;</w:t>
      </w:r>
    </w:p>
    <w:p w14:paraId="5A868B5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&gt;AP_00010009&lt;/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w:t>
      </w:r>
    </w:p>
    <w:p w14:paraId="769C6DD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audioTrackUIDRef</w:t>
      </w:r>
      <w:proofErr w:type="spellEnd"/>
      <w:r w:rsidRPr="000128B7">
        <w:rPr>
          <w:rFonts w:ascii="Courier New" w:hAnsi="Courier New" w:cs="Courier New"/>
          <w:sz w:val="18"/>
          <w:szCs w:val="20"/>
          <w:lang w:val="en-GB" w:eastAsia="en-US"/>
        </w:rPr>
        <w:t>&gt;ATU_00000001&lt;/</w:t>
      </w:r>
      <w:proofErr w:type="spellStart"/>
      <w:r w:rsidRPr="000128B7">
        <w:rPr>
          <w:rFonts w:ascii="Courier New" w:hAnsi="Courier New" w:cs="Courier New"/>
          <w:sz w:val="18"/>
          <w:szCs w:val="20"/>
          <w:lang w:val="en-GB" w:eastAsia="en-US"/>
        </w:rPr>
        <w:t>audioTrackUIDRef</w:t>
      </w:r>
      <w:proofErr w:type="spellEnd"/>
      <w:r w:rsidRPr="000128B7">
        <w:rPr>
          <w:rFonts w:ascii="Courier New" w:hAnsi="Courier New" w:cs="Courier New"/>
          <w:sz w:val="18"/>
          <w:szCs w:val="20"/>
          <w:lang w:val="en-GB" w:eastAsia="en-US"/>
        </w:rPr>
        <w:t>&gt;</w:t>
      </w:r>
    </w:p>
    <w:p w14:paraId="6A2E6D6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audioTrackUIDRef</w:t>
      </w:r>
      <w:proofErr w:type="spellEnd"/>
      <w:r w:rsidRPr="000128B7">
        <w:rPr>
          <w:rFonts w:ascii="Courier New" w:hAnsi="Courier New" w:cs="Courier New"/>
          <w:sz w:val="18"/>
          <w:szCs w:val="20"/>
          <w:lang w:val="en-GB" w:eastAsia="en-US"/>
        </w:rPr>
        <w:t>&gt;ATU_00000002&lt;/</w:t>
      </w:r>
      <w:proofErr w:type="spellStart"/>
      <w:r w:rsidRPr="000128B7">
        <w:rPr>
          <w:rFonts w:ascii="Courier New" w:hAnsi="Courier New" w:cs="Courier New"/>
          <w:sz w:val="18"/>
          <w:szCs w:val="20"/>
          <w:lang w:val="en-GB" w:eastAsia="en-US"/>
        </w:rPr>
        <w:t>audioTrackUIDRef</w:t>
      </w:r>
      <w:proofErr w:type="spellEnd"/>
      <w:r w:rsidRPr="000128B7">
        <w:rPr>
          <w:rFonts w:ascii="Courier New" w:hAnsi="Courier New" w:cs="Courier New"/>
          <w:sz w:val="18"/>
          <w:szCs w:val="20"/>
          <w:lang w:val="en-GB" w:eastAsia="en-US"/>
        </w:rPr>
        <w:t>&gt;</w:t>
      </w:r>
    </w:p>
    <w:p w14:paraId="1228E1EA" w14:textId="77777777" w:rsidR="00E3229B" w:rsidRPr="00403930"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w:t>
      </w:r>
      <w:r w:rsidRPr="00403930">
        <w:rPr>
          <w:rFonts w:ascii="Courier New" w:hAnsi="Courier New" w:cs="Courier New"/>
          <w:sz w:val="18"/>
          <w:szCs w:val="20"/>
          <w:lang w:val="en-GB" w:eastAsia="en-US"/>
        </w:rPr>
        <w:t>&lt;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&gt;ATU_00000003&lt;/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w:t>
      </w:r>
    </w:p>
    <w:p w14:paraId="456F9663" w14:textId="77777777" w:rsidR="00E3229B" w:rsidRPr="00403930"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403930">
        <w:rPr>
          <w:rFonts w:ascii="Courier New" w:hAnsi="Courier New" w:cs="Courier New"/>
          <w:sz w:val="18"/>
          <w:szCs w:val="20"/>
          <w:lang w:val="en-GB" w:eastAsia="en-US"/>
        </w:rPr>
        <w:t xml:space="preserve">  &lt;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&gt;ATU_00000004&lt;/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w:t>
      </w:r>
    </w:p>
    <w:p w14:paraId="64E93FA3" w14:textId="77777777" w:rsidR="00E3229B" w:rsidRPr="00403930"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403930">
        <w:rPr>
          <w:rFonts w:ascii="Courier New" w:hAnsi="Courier New" w:cs="Courier New"/>
          <w:sz w:val="18"/>
          <w:szCs w:val="20"/>
          <w:lang w:val="en-GB" w:eastAsia="en-US"/>
        </w:rPr>
        <w:t xml:space="preserve">  &lt;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&gt;ATU_00000005&lt;/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w:t>
      </w:r>
    </w:p>
    <w:p w14:paraId="633B2ABA" w14:textId="77777777" w:rsidR="00E3229B" w:rsidRPr="00403930"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403930">
        <w:rPr>
          <w:rFonts w:ascii="Courier New" w:hAnsi="Courier New" w:cs="Courier New"/>
          <w:sz w:val="18"/>
          <w:szCs w:val="20"/>
          <w:lang w:val="en-GB" w:eastAsia="en-US"/>
        </w:rPr>
        <w:t xml:space="preserve">  &lt;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&gt;ATU_00000006&lt;/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w:t>
      </w:r>
    </w:p>
    <w:p w14:paraId="6FE30B97" w14:textId="77777777" w:rsidR="00E3229B" w:rsidRPr="00403930"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403930">
        <w:rPr>
          <w:rFonts w:ascii="Courier New" w:hAnsi="Courier New" w:cs="Courier New"/>
          <w:sz w:val="18"/>
          <w:szCs w:val="20"/>
          <w:lang w:val="en-GB" w:eastAsia="en-US"/>
        </w:rPr>
        <w:t xml:space="preserve">  &lt;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&gt;ATU_00000007&lt;/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w:t>
      </w:r>
    </w:p>
    <w:p w14:paraId="7440A0E1" w14:textId="77777777" w:rsidR="00E3229B" w:rsidRPr="00403930"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403930">
        <w:rPr>
          <w:rFonts w:ascii="Courier New" w:hAnsi="Courier New" w:cs="Courier New"/>
          <w:sz w:val="18"/>
          <w:szCs w:val="20"/>
          <w:lang w:val="en-GB" w:eastAsia="en-US"/>
        </w:rPr>
        <w:t xml:space="preserve">  &lt;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&gt;ATU_00000008&lt;/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w:t>
      </w:r>
    </w:p>
    <w:p w14:paraId="6E68CFD9" w14:textId="77777777" w:rsidR="00E3229B" w:rsidRPr="00403930"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403930">
        <w:rPr>
          <w:rFonts w:ascii="Courier New" w:hAnsi="Courier New" w:cs="Courier New"/>
          <w:sz w:val="18"/>
          <w:szCs w:val="20"/>
          <w:lang w:val="en-GB" w:eastAsia="en-US"/>
        </w:rPr>
        <w:t xml:space="preserve">  &lt;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&gt;ATU_00000009&lt;/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w:t>
      </w:r>
    </w:p>
    <w:p w14:paraId="45FA9844" w14:textId="77777777" w:rsidR="00E3229B" w:rsidRPr="00403930"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403930">
        <w:rPr>
          <w:rFonts w:ascii="Courier New" w:hAnsi="Courier New" w:cs="Courier New"/>
          <w:sz w:val="18"/>
          <w:szCs w:val="20"/>
          <w:lang w:val="en-GB" w:eastAsia="en-US"/>
        </w:rPr>
        <w:t xml:space="preserve">  &lt;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&gt;ATU_0000000a&lt;/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w:t>
      </w:r>
    </w:p>
    <w:p w14:paraId="39B039DA" w14:textId="77777777" w:rsidR="00E3229B" w:rsidRPr="00403930"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403930">
        <w:rPr>
          <w:rFonts w:ascii="Courier New" w:hAnsi="Courier New" w:cs="Courier New"/>
          <w:sz w:val="18"/>
          <w:szCs w:val="20"/>
          <w:lang w:val="en-GB" w:eastAsia="en-US"/>
        </w:rPr>
        <w:t xml:space="preserve">  &lt;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&gt;ATU_0000000b&lt;/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w:t>
      </w:r>
    </w:p>
    <w:p w14:paraId="38A82F2C" w14:textId="77777777" w:rsidR="00E3229B" w:rsidRPr="00403930"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403930">
        <w:rPr>
          <w:rFonts w:ascii="Courier New" w:hAnsi="Courier New" w:cs="Courier New"/>
          <w:sz w:val="18"/>
          <w:szCs w:val="20"/>
          <w:lang w:val="en-GB" w:eastAsia="en-US"/>
        </w:rPr>
        <w:t xml:space="preserve">  &lt;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&gt;ATU_0000000c&lt;/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w:t>
      </w:r>
    </w:p>
    <w:p w14:paraId="27266FB2" w14:textId="77777777" w:rsidR="00E3229B" w:rsidRPr="00403930"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403930">
        <w:rPr>
          <w:rFonts w:ascii="Courier New" w:hAnsi="Courier New" w:cs="Courier New"/>
          <w:sz w:val="18"/>
          <w:szCs w:val="20"/>
          <w:lang w:val="en-GB" w:eastAsia="en-US"/>
        </w:rPr>
        <w:t xml:space="preserve">  &lt;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&gt;ATU_0000000d&lt;/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w:t>
      </w:r>
    </w:p>
    <w:p w14:paraId="0897C8CC" w14:textId="77777777" w:rsidR="00E3229B" w:rsidRPr="00403930"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403930">
        <w:rPr>
          <w:rFonts w:ascii="Courier New" w:hAnsi="Courier New" w:cs="Courier New"/>
          <w:sz w:val="18"/>
          <w:szCs w:val="20"/>
          <w:lang w:val="en-GB" w:eastAsia="en-US"/>
        </w:rPr>
        <w:lastRenderedPageBreak/>
        <w:t xml:space="preserve">  &lt;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&gt;ATU_0000000e&lt;/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w:t>
      </w:r>
    </w:p>
    <w:p w14:paraId="41FEF860" w14:textId="77777777" w:rsidR="00E3229B" w:rsidRPr="00403930"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403930">
        <w:rPr>
          <w:rFonts w:ascii="Courier New" w:hAnsi="Courier New" w:cs="Courier New"/>
          <w:sz w:val="18"/>
          <w:szCs w:val="20"/>
          <w:lang w:val="en-GB" w:eastAsia="en-US"/>
        </w:rPr>
        <w:t xml:space="preserve">  &lt;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&gt;ATU_0000000f&lt;/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w:t>
      </w:r>
    </w:p>
    <w:p w14:paraId="6D8B528A" w14:textId="77777777" w:rsidR="00E3229B" w:rsidRPr="00403930"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403930">
        <w:rPr>
          <w:rFonts w:ascii="Courier New" w:hAnsi="Courier New" w:cs="Courier New"/>
          <w:sz w:val="18"/>
          <w:szCs w:val="20"/>
          <w:lang w:val="en-GB" w:eastAsia="en-US"/>
        </w:rPr>
        <w:t xml:space="preserve">  &lt;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&gt;ATU_00000010&lt;/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w:t>
      </w:r>
    </w:p>
    <w:p w14:paraId="14EA65E8" w14:textId="77777777" w:rsidR="00E3229B" w:rsidRPr="00403930"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403930">
        <w:rPr>
          <w:rFonts w:ascii="Courier New" w:hAnsi="Courier New" w:cs="Courier New"/>
          <w:sz w:val="18"/>
          <w:szCs w:val="20"/>
          <w:lang w:val="en-GB" w:eastAsia="en-US"/>
        </w:rPr>
        <w:t xml:space="preserve">  &lt;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&gt;ATU_00000011&lt;/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w:t>
      </w:r>
    </w:p>
    <w:p w14:paraId="7F542CCD" w14:textId="77777777" w:rsidR="00E3229B" w:rsidRPr="00403930"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403930">
        <w:rPr>
          <w:rFonts w:ascii="Courier New" w:hAnsi="Courier New" w:cs="Courier New"/>
          <w:sz w:val="18"/>
          <w:szCs w:val="20"/>
          <w:lang w:val="en-GB" w:eastAsia="en-US"/>
        </w:rPr>
        <w:t xml:space="preserve">  &lt;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&gt;ATU_00000012&lt;/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w:t>
      </w:r>
    </w:p>
    <w:p w14:paraId="5B47A52A" w14:textId="77777777" w:rsidR="00E3229B" w:rsidRPr="00403930"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403930">
        <w:rPr>
          <w:rFonts w:ascii="Courier New" w:hAnsi="Courier New" w:cs="Courier New"/>
          <w:sz w:val="18"/>
          <w:szCs w:val="20"/>
          <w:lang w:val="en-GB" w:eastAsia="en-US"/>
        </w:rPr>
        <w:t xml:space="preserve">  &lt;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&gt;ATU_00000013&lt;/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w:t>
      </w:r>
    </w:p>
    <w:p w14:paraId="66981D4A" w14:textId="77777777" w:rsidR="00E3229B" w:rsidRPr="00403930"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403930">
        <w:rPr>
          <w:rFonts w:ascii="Courier New" w:hAnsi="Courier New" w:cs="Courier New"/>
          <w:sz w:val="18"/>
          <w:szCs w:val="20"/>
          <w:lang w:val="en-GB" w:eastAsia="en-US"/>
        </w:rPr>
        <w:t xml:space="preserve">  &lt;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&gt;ATU_00000014&lt;/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w:t>
      </w:r>
    </w:p>
    <w:p w14:paraId="74A88256" w14:textId="77777777" w:rsidR="00E3229B" w:rsidRPr="00403930"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403930">
        <w:rPr>
          <w:rFonts w:ascii="Courier New" w:hAnsi="Courier New" w:cs="Courier New"/>
          <w:sz w:val="18"/>
          <w:szCs w:val="20"/>
          <w:lang w:val="en-GB" w:eastAsia="en-US"/>
        </w:rPr>
        <w:t xml:space="preserve">  &lt;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&gt;ATU_00000015&lt;/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w:t>
      </w:r>
    </w:p>
    <w:p w14:paraId="7F9D1101" w14:textId="77777777" w:rsidR="00E3229B" w:rsidRPr="00403930"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403930">
        <w:rPr>
          <w:rFonts w:ascii="Courier New" w:hAnsi="Courier New" w:cs="Courier New"/>
          <w:sz w:val="18"/>
          <w:szCs w:val="20"/>
          <w:lang w:val="en-GB" w:eastAsia="en-US"/>
        </w:rPr>
        <w:t xml:space="preserve">  &lt;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&gt;ATU_00000016&lt;/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w:t>
      </w:r>
    </w:p>
    <w:p w14:paraId="47A245A1" w14:textId="77777777" w:rsidR="00E3229B" w:rsidRPr="00403930"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403930">
        <w:rPr>
          <w:rFonts w:ascii="Courier New" w:hAnsi="Courier New" w:cs="Courier New"/>
          <w:sz w:val="18"/>
          <w:szCs w:val="20"/>
          <w:lang w:val="en-GB" w:eastAsia="en-US"/>
        </w:rPr>
        <w:t xml:space="preserve">  &lt;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&gt;ATU_00000017&lt;/</w:t>
      </w:r>
      <w:proofErr w:type="spellStart"/>
      <w:r w:rsidRPr="00403930">
        <w:rPr>
          <w:rFonts w:ascii="Courier New" w:hAnsi="Courier New" w:cs="Courier New"/>
          <w:sz w:val="18"/>
          <w:szCs w:val="20"/>
          <w:lang w:val="en-GB" w:eastAsia="en-US"/>
        </w:rPr>
        <w:t>audioTrackUIDRef</w:t>
      </w:r>
      <w:proofErr w:type="spellEnd"/>
      <w:r w:rsidRPr="00403930">
        <w:rPr>
          <w:rFonts w:ascii="Courier New" w:hAnsi="Courier New" w:cs="Courier New"/>
          <w:sz w:val="18"/>
          <w:szCs w:val="20"/>
          <w:lang w:val="en-GB" w:eastAsia="en-US"/>
        </w:rPr>
        <w:t>&gt;</w:t>
      </w:r>
    </w:p>
    <w:p w14:paraId="37560B7A" w14:textId="77777777" w:rsidR="00E3229B" w:rsidRPr="001308A4"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403930">
        <w:rPr>
          <w:rFonts w:ascii="Courier New" w:hAnsi="Courier New" w:cs="Courier New"/>
          <w:sz w:val="18"/>
          <w:szCs w:val="20"/>
          <w:lang w:val="en-GB" w:eastAsia="en-US"/>
        </w:rPr>
        <w:t xml:space="preserve">  </w:t>
      </w:r>
      <w:r w:rsidRPr="001308A4">
        <w:rPr>
          <w:rFonts w:ascii="Courier New" w:hAnsi="Courier New" w:cs="Courier New"/>
          <w:sz w:val="18"/>
          <w:szCs w:val="20"/>
          <w:lang w:val="en-GB" w:eastAsia="en-US"/>
        </w:rPr>
        <w:t>&lt;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&gt;ATU_00000018&lt;/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w:t>
      </w:r>
    </w:p>
    <w:p w14:paraId="7B0326ED" w14:textId="77777777" w:rsidR="00E3229B" w:rsidRPr="001308A4"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1308A4">
        <w:rPr>
          <w:rFonts w:ascii="Courier New" w:hAnsi="Courier New" w:cs="Courier New"/>
          <w:sz w:val="18"/>
          <w:szCs w:val="20"/>
          <w:lang w:val="en-GB" w:eastAsia="en-US"/>
        </w:rPr>
        <w:t>&lt;/</w:t>
      </w:r>
      <w:proofErr w:type="spellStart"/>
      <w:r w:rsidRPr="001308A4">
        <w:rPr>
          <w:rFonts w:ascii="Courier New" w:hAnsi="Courier New" w:cs="Courier New"/>
          <w:sz w:val="18"/>
          <w:szCs w:val="20"/>
          <w:lang w:val="en-GB" w:eastAsia="en-US"/>
        </w:rPr>
        <w:t>audioObject</w:t>
      </w:r>
      <w:proofErr w:type="spellEnd"/>
      <w:r w:rsidRPr="001308A4">
        <w:rPr>
          <w:rFonts w:ascii="Courier New" w:hAnsi="Courier New" w:cs="Courier New"/>
          <w:sz w:val="18"/>
          <w:szCs w:val="20"/>
          <w:lang w:val="en-GB" w:eastAsia="en-US"/>
        </w:rPr>
        <w:t>&gt;</w:t>
      </w:r>
    </w:p>
    <w:p w14:paraId="42F9499C" w14:textId="77777777" w:rsidR="00E3229B" w:rsidRPr="001308A4"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
    <w:p w14:paraId="7089B4B8" w14:textId="77777777" w:rsidR="00E3229B" w:rsidRPr="001308A4"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1308A4">
        <w:rPr>
          <w:rFonts w:ascii="Courier New" w:hAnsi="Courier New" w:cs="Courier New"/>
          <w:sz w:val="18"/>
          <w:szCs w:val="20"/>
          <w:lang w:val="en-GB" w:eastAsia="en-US"/>
        </w:rPr>
        <w:t>&lt;</w:t>
      </w:r>
      <w:proofErr w:type="spellStart"/>
      <w:r w:rsidRPr="001308A4">
        <w:rPr>
          <w:rFonts w:ascii="Courier New" w:hAnsi="Courier New" w:cs="Courier New"/>
          <w:sz w:val="18"/>
          <w:szCs w:val="20"/>
          <w:lang w:val="en-GB" w:eastAsia="en-US"/>
        </w:rPr>
        <w:t>audioObject</w:t>
      </w:r>
      <w:proofErr w:type="spellEnd"/>
      <w:r w:rsidRPr="001308A4">
        <w:rPr>
          <w:rFonts w:ascii="Courier New" w:hAnsi="Courier New" w:cs="Courier New"/>
          <w:sz w:val="18"/>
          <w:szCs w:val="20"/>
          <w:lang w:val="en-GB" w:eastAsia="en-US"/>
        </w:rPr>
        <w:t xml:space="preserve"> </w:t>
      </w:r>
      <w:proofErr w:type="spellStart"/>
      <w:r w:rsidRPr="001308A4">
        <w:rPr>
          <w:rFonts w:ascii="Courier New" w:hAnsi="Courier New" w:cs="Courier New"/>
          <w:sz w:val="18"/>
          <w:szCs w:val="20"/>
          <w:lang w:val="en-GB" w:eastAsia="en-US"/>
        </w:rPr>
        <w:t>audioObjectID</w:t>
      </w:r>
      <w:proofErr w:type="spellEnd"/>
      <w:r w:rsidRPr="001308A4">
        <w:rPr>
          <w:rFonts w:ascii="Courier New" w:hAnsi="Courier New" w:cs="Courier New"/>
          <w:sz w:val="18"/>
          <w:szCs w:val="20"/>
          <w:lang w:val="en-GB" w:eastAsia="en-US"/>
        </w:rPr>
        <w:t xml:space="preserve">="AO_1002" </w:t>
      </w:r>
      <w:proofErr w:type="spellStart"/>
      <w:r w:rsidRPr="001308A4">
        <w:rPr>
          <w:rFonts w:ascii="Courier New" w:hAnsi="Courier New" w:cs="Courier New"/>
          <w:sz w:val="18"/>
          <w:szCs w:val="20"/>
          <w:lang w:val="en-GB" w:eastAsia="en-US"/>
        </w:rPr>
        <w:t>audioObjectName</w:t>
      </w:r>
      <w:proofErr w:type="spellEnd"/>
      <w:r w:rsidRPr="001308A4">
        <w:rPr>
          <w:rFonts w:ascii="Courier New" w:hAnsi="Courier New" w:cs="Courier New"/>
          <w:sz w:val="18"/>
          <w:szCs w:val="20"/>
          <w:lang w:val="en-GB" w:eastAsia="en-US"/>
        </w:rPr>
        <w:t>="</w:t>
      </w:r>
      <w:proofErr w:type="spellStart"/>
      <w:r w:rsidRPr="001308A4">
        <w:rPr>
          <w:rFonts w:ascii="Courier New" w:hAnsi="Courier New" w:cs="Courier New"/>
          <w:sz w:val="18"/>
          <w:szCs w:val="20"/>
          <w:lang w:val="en-GB" w:eastAsia="en-US"/>
        </w:rPr>
        <w:t>Alternative_Language</w:t>
      </w:r>
      <w:proofErr w:type="spellEnd"/>
      <w:r w:rsidRPr="001308A4">
        <w:rPr>
          <w:rFonts w:ascii="Courier New" w:hAnsi="Courier New" w:cs="Courier New"/>
          <w:sz w:val="18"/>
          <w:szCs w:val="20"/>
          <w:lang w:val="en-GB" w:eastAsia="en-US"/>
        </w:rPr>
        <w:t>"&gt;</w:t>
      </w:r>
    </w:p>
    <w:p w14:paraId="6DE6E8E2" w14:textId="77777777" w:rsidR="00E3229B" w:rsidRPr="001308A4"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1308A4">
        <w:rPr>
          <w:rFonts w:ascii="Courier New" w:hAnsi="Courier New" w:cs="Courier New"/>
          <w:sz w:val="18"/>
          <w:szCs w:val="20"/>
          <w:lang w:val="en-GB" w:eastAsia="en-US"/>
        </w:rPr>
        <w:t xml:space="preserve">  &lt;</w:t>
      </w:r>
      <w:proofErr w:type="spellStart"/>
      <w:r w:rsidRPr="001308A4">
        <w:rPr>
          <w:rFonts w:ascii="Courier New" w:hAnsi="Courier New" w:cs="Courier New"/>
          <w:sz w:val="18"/>
          <w:szCs w:val="20"/>
          <w:lang w:val="en-GB" w:eastAsia="en-US"/>
        </w:rPr>
        <w:t>audioPackFormatIDRef</w:t>
      </w:r>
      <w:proofErr w:type="spellEnd"/>
      <w:r w:rsidRPr="001308A4">
        <w:rPr>
          <w:rFonts w:ascii="Courier New" w:hAnsi="Courier New" w:cs="Courier New"/>
          <w:sz w:val="18"/>
          <w:szCs w:val="20"/>
          <w:lang w:val="en-GB" w:eastAsia="en-US"/>
        </w:rPr>
        <w:t>&gt;AP_00010009&lt;/</w:t>
      </w:r>
      <w:proofErr w:type="spellStart"/>
      <w:r w:rsidRPr="001308A4">
        <w:rPr>
          <w:rFonts w:ascii="Courier New" w:hAnsi="Courier New" w:cs="Courier New"/>
          <w:sz w:val="18"/>
          <w:szCs w:val="20"/>
          <w:lang w:val="en-GB" w:eastAsia="en-US"/>
        </w:rPr>
        <w:t>audioPackFormatIDRef</w:t>
      </w:r>
      <w:proofErr w:type="spellEnd"/>
      <w:r w:rsidRPr="001308A4">
        <w:rPr>
          <w:rFonts w:ascii="Courier New" w:hAnsi="Courier New" w:cs="Courier New"/>
          <w:sz w:val="18"/>
          <w:szCs w:val="20"/>
          <w:lang w:val="en-GB" w:eastAsia="en-US"/>
        </w:rPr>
        <w:t>&gt;</w:t>
      </w:r>
    </w:p>
    <w:p w14:paraId="4E8111A0" w14:textId="77777777" w:rsidR="00E3229B" w:rsidRPr="001308A4"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1308A4">
        <w:rPr>
          <w:rFonts w:ascii="Courier New" w:hAnsi="Courier New" w:cs="Courier New"/>
          <w:sz w:val="18"/>
          <w:szCs w:val="20"/>
          <w:lang w:val="en-GB" w:eastAsia="en-US"/>
        </w:rPr>
        <w:t xml:space="preserve">  &lt;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&gt;ATU_00000001&lt;/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w:t>
      </w:r>
    </w:p>
    <w:p w14:paraId="488DF3C7" w14:textId="77777777" w:rsidR="00E3229B" w:rsidRPr="001308A4"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1308A4">
        <w:rPr>
          <w:rFonts w:ascii="Courier New" w:hAnsi="Courier New" w:cs="Courier New"/>
          <w:sz w:val="18"/>
          <w:szCs w:val="20"/>
          <w:lang w:val="en-GB" w:eastAsia="en-US"/>
        </w:rPr>
        <w:t xml:space="preserve">  &lt;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&gt;ATU_00000002&lt;/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w:t>
      </w:r>
    </w:p>
    <w:p w14:paraId="08CDEC2B" w14:textId="77777777" w:rsidR="00E3229B" w:rsidRPr="001308A4"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1308A4">
        <w:rPr>
          <w:rFonts w:ascii="Courier New" w:hAnsi="Courier New" w:cs="Courier New"/>
          <w:sz w:val="18"/>
          <w:szCs w:val="20"/>
          <w:lang w:val="en-GB" w:eastAsia="en-US"/>
        </w:rPr>
        <w:t xml:space="preserve">  &lt;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&gt;ATU_00000019&lt;/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w:t>
      </w:r>
    </w:p>
    <w:p w14:paraId="5EE9DD0D" w14:textId="77777777" w:rsidR="00E3229B" w:rsidRPr="001308A4"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1308A4">
        <w:rPr>
          <w:rFonts w:ascii="Courier New" w:hAnsi="Courier New" w:cs="Courier New"/>
          <w:sz w:val="18"/>
          <w:szCs w:val="20"/>
          <w:lang w:val="en-GB" w:eastAsia="en-US"/>
        </w:rPr>
        <w:t xml:space="preserve">  &lt;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&gt;ATU_00000004&lt;/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w:t>
      </w:r>
    </w:p>
    <w:p w14:paraId="4CD214BD" w14:textId="77777777" w:rsidR="00E3229B" w:rsidRPr="001308A4"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1308A4">
        <w:rPr>
          <w:rFonts w:ascii="Courier New" w:hAnsi="Courier New" w:cs="Courier New"/>
          <w:sz w:val="18"/>
          <w:szCs w:val="20"/>
          <w:lang w:val="en-GB" w:eastAsia="en-US"/>
        </w:rPr>
        <w:t xml:space="preserve">  &lt;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&gt;ATU_00000005&lt;/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w:t>
      </w:r>
    </w:p>
    <w:p w14:paraId="32726868" w14:textId="77777777" w:rsidR="00E3229B" w:rsidRPr="001308A4"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1308A4">
        <w:rPr>
          <w:rFonts w:ascii="Courier New" w:hAnsi="Courier New" w:cs="Courier New"/>
          <w:sz w:val="18"/>
          <w:szCs w:val="20"/>
          <w:lang w:val="en-GB" w:eastAsia="en-US"/>
        </w:rPr>
        <w:t xml:space="preserve">  &lt;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&gt;ATU_00000006&lt;/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w:t>
      </w:r>
    </w:p>
    <w:p w14:paraId="6A1C3E23" w14:textId="77777777" w:rsidR="00E3229B" w:rsidRPr="001308A4"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1308A4">
        <w:rPr>
          <w:rFonts w:ascii="Courier New" w:hAnsi="Courier New" w:cs="Courier New"/>
          <w:sz w:val="18"/>
          <w:szCs w:val="20"/>
          <w:lang w:val="en-GB" w:eastAsia="en-US"/>
        </w:rPr>
        <w:t xml:space="preserve">  &lt;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&gt;ATU_00000007&lt;/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w:t>
      </w:r>
    </w:p>
    <w:p w14:paraId="5888B52E" w14:textId="77777777" w:rsidR="00E3229B" w:rsidRPr="001308A4"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1308A4">
        <w:rPr>
          <w:rFonts w:ascii="Courier New" w:hAnsi="Courier New" w:cs="Courier New"/>
          <w:sz w:val="18"/>
          <w:szCs w:val="20"/>
          <w:lang w:val="en-GB" w:eastAsia="en-US"/>
        </w:rPr>
        <w:t xml:space="preserve">  &lt;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&gt;ATU_00000008&lt;/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w:t>
      </w:r>
    </w:p>
    <w:p w14:paraId="0F9B9834" w14:textId="77777777" w:rsidR="00E3229B" w:rsidRPr="001308A4"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1308A4">
        <w:rPr>
          <w:rFonts w:ascii="Courier New" w:hAnsi="Courier New" w:cs="Courier New"/>
          <w:sz w:val="18"/>
          <w:szCs w:val="20"/>
          <w:lang w:val="en-GB" w:eastAsia="en-US"/>
        </w:rPr>
        <w:t xml:space="preserve">  &lt;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&gt;ATU_00000009&lt;/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w:t>
      </w:r>
    </w:p>
    <w:p w14:paraId="5F2ACB58" w14:textId="77777777" w:rsidR="00E3229B" w:rsidRPr="001308A4"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1308A4">
        <w:rPr>
          <w:rFonts w:ascii="Courier New" w:hAnsi="Courier New" w:cs="Courier New"/>
          <w:sz w:val="18"/>
          <w:szCs w:val="20"/>
          <w:lang w:val="en-GB" w:eastAsia="en-US"/>
        </w:rPr>
        <w:t xml:space="preserve">  &lt;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&gt;ATU_0000000a&lt;/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w:t>
      </w:r>
    </w:p>
    <w:p w14:paraId="07C7E19D" w14:textId="77777777" w:rsidR="00E3229B" w:rsidRPr="001308A4"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1308A4">
        <w:rPr>
          <w:rFonts w:ascii="Courier New" w:hAnsi="Courier New" w:cs="Courier New"/>
          <w:sz w:val="18"/>
          <w:szCs w:val="20"/>
          <w:lang w:val="en-GB" w:eastAsia="en-US"/>
        </w:rPr>
        <w:t xml:space="preserve">  &lt;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&gt;ATU_0000000b&lt;/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w:t>
      </w:r>
    </w:p>
    <w:p w14:paraId="1A26F411" w14:textId="77777777" w:rsidR="00E3229B" w:rsidRPr="001308A4"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1308A4">
        <w:rPr>
          <w:rFonts w:ascii="Courier New" w:hAnsi="Courier New" w:cs="Courier New"/>
          <w:sz w:val="18"/>
          <w:szCs w:val="20"/>
          <w:lang w:val="en-GB" w:eastAsia="en-US"/>
        </w:rPr>
        <w:t xml:space="preserve">  &lt;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&gt;ATU_0000000c&lt;/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w:t>
      </w:r>
    </w:p>
    <w:p w14:paraId="636DF435" w14:textId="77777777" w:rsidR="00E3229B" w:rsidRPr="001308A4"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1308A4">
        <w:rPr>
          <w:rFonts w:ascii="Courier New" w:hAnsi="Courier New" w:cs="Courier New"/>
          <w:sz w:val="18"/>
          <w:szCs w:val="20"/>
          <w:lang w:val="en-GB" w:eastAsia="en-US"/>
        </w:rPr>
        <w:t xml:space="preserve">  &lt;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&gt;ATU_0000000d&lt;/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w:t>
      </w:r>
    </w:p>
    <w:p w14:paraId="0C3E92C3" w14:textId="77777777" w:rsidR="00E3229B" w:rsidRPr="001308A4"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1308A4">
        <w:rPr>
          <w:rFonts w:ascii="Courier New" w:hAnsi="Courier New" w:cs="Courier New"/>
          <w:sz w:val="18"/>
          <w:szCs w:val="20"/>
          <w:lang w:val="en-GB" w:eastAsia="en-US"/>
        </w:rPr>
        <w:t xml:space="preserve">  &lt;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&gt;ATU_0000000e&lt;/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w:t>
      </w:r>
    </w:p>
    <w:p w14:paraId="5790FFD5" w14:textId="77777777" w:rsidR="00E3229B" w:rsidRPr="001308A4"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1308A4">
        <w:rPr>
          <w:rFonts w:ascii="Courier New" w:hAnsi="Courier New" w:cs="Courier New"/>
          <w:sz w:val="18"/>
          <w:szCs w:val="20"/>
          <w:lang w:val="en-GB" w:eastAsia="en-US"/>
        </w:rPr>
        <w:t xml:space="preserve">  &lt;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&gt;ATU_0000000f&lt;/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w:t>
      </w:r>
    </w:p>
    <w:p w14:paraId="70B362AC" w14:textId="77777777" w:rsidR="00E3229B" w:rsidRPr="001308A4"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1308A4">
        <w:rPr>
          <w:rFonts w:ascii="Courier New" w:hAnsi="Courier New" w:cs="Courier New"/>
          <w:sz w:val="18"/>
          <w:szCs w:val="20"/>
          <w:lang w:val="en-GB" w:eastAsia="en-US"/>
        </w:rPr>
        <w:t xml:space="preserve">  &lt;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&gt;ATU_00000010&lt;/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w:t>
      </w:r>
    </w:p>
    <w:p w14:paraId="2CDD4796" w14:textId="77777777" w:rsidR="00E3229B" w:rsidRPr="001308A4"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1308A4">
        <w:rPr>
          <w:rFonts w:ascii="Courier New" w:hAnsi="Courier New" w:cs="Courier New"/>
          <w:sz w:val="18"/>
          <w:szCs w:val="20"/>
          <w:lang w:val="en-GB" w:eastAsia="en-US"/>
        </w:rPr>
        <w:t xml:space="preserve">  &lt;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&gt;ATU_00000011&lt;/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w:t>
      </w:r>
    </w:p>
    <w:p w14:paraId="40101CEF" w14:textId="77777777" w:rsidR="00E3229B" w:rsidRPr="001308A4"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1308A4">
        <w:rPr>
          <w:rFonts w:ascii="Courier New" w:hAnsi="Courier New" w:cs="Courier New"/>
          <w:sz w:val="18"/>
          <w:szCs w:val="20"/>
          <w:lang w:val="en-GB" w:eastAsia="en-US"/>
        </w:rPr>
        <w:t xml:space="preserve">  &lt;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&gt;ATU_00000012&lt;/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w:t>
      </w:r>
    </w:p>
    <w:p w14:paraId="4532D5B0" w14:textId="77777777" w:rsidR="00E3229B" w:rsidRPr="001308A4"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1308A4">
        <w:rPr>
          <w:rFonts w:ascii="Courier New" w:hAnsi="Courier New" w:cs="Courier New"/>
          <w:sz w:val="18"/>
          <w:szCs w:val="20"/>
          <w:lang w:val="en-GB" w:eastAsia="en-US"/>
        </w:rPr>
        <w:t xml:space="preserve">  &lt;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&gt;ATU_00000013&lt;/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w:t>
      </w:r>
    </w:p>
    <w:p w14:paraId="4A3CAB1C" w14:textId="77777777" w:rsidR="00E3229B" w:rsidRPr="001308A4"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1308A4">
        <w:rPr>
          <w:rFonts w:ascii="Courier New" w:hAnsi="Courier New" w:cs="Courier New"/>
          <w:sz w:val="18"/>
          <w:szCs w:val="20"/>
          <w:lang w:val="en-GB" w:eastAsia="en-US"/>
        </w:rPr>
        <w:t xml:space="preserve">  &lt;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&gt;ATU_00000014&lt;/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w:t>
      </w:r>
    </w:p>
    <w:p w14:paraId="147D39C6" w14:textId="77777777" w:rsidR="00E3229B" w:rsidRPr="001308A4"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1308A4">
        <w:rPr>
          <w:rFonts w:ascii="Courier New" w:hAnsi="Courier New" w:cs="Courier New"/>
          <w:sz w:val="18"/>
          <w:szCs w:val="20"/>
          <w:lang w:val="en-GB" w:eastAsia="en-US"/>
        </w:rPr>
        <w:t xml:space="preserve">  &lt;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&gt;ATU_00000015&lt;/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w:t>
      </w:r>
    </w:p>
    <w:p w14:paraId="231E2A49" w14:textId="77777777" w:rsidR="00E3229B" w:rsidRPr="001308A4"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1308A4">
        <w:rPr>
          <w:rFonts w:ascii="Courier New" w:hAnsi="Courier New" w:cs="Courier New"/>
          <w:sz w:val="18"/>
          <w:szCs w:val="20"/>
          <w:lang w:val="en-GB" w:eastAsia="en-US"/>
        </w:rPr>
        <w:t xml:space="preserve">  &lt;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&gt;ATU_00000016&lt;/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w:t>
      </w:r>
    </w:p>
    <w:p w14:paraId="574905B0" w14:textId="77777777" w:rsidR="00E3229B" w:rsidRPr="001308A4"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1308A4">
        <w:rPr>
          <w:rFonts w:ascii="Courier New" w:hAnsi="Courier New" w:cs="Courier New"/>
          <w:sz w:val="18"/>
          <w:szCs w:val="20"/>
          <w:lang w:val="en-GB" w:eastAsia="en-US"/>
        </w:rPr>
        <w:t xml:space="preserve">  &lt;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&gt;ATU_00000017&lt;/</w:t>
      </w:r>
      <w:proofErr w:type="spellStart"/>
      <w:r w:rsidRPr="001308A4">
        <w:rPr>
          <w:rFonts w:ascii="Courier New" w:hAnsi="Courier New" w:cs="Courier New"/>
          <w:sz w:val="18"/>
          <w:szCs w:val="20"/>
          <w:lang w:val="en-GB" w:eastAsia="en-US"/>
        </w:rPr>
        <w:t>audioTrackUIDRef</w:t>
      </w:r>
      <w:proofErr w:type="spellEnd"/>
      <w:r w:rsidRPr="001308A4">
        <w:rPr>
          <w:rFonts w:ascii="Courier New" w:hAnsi="Courier New" w:cs="Courier New"/>
          <w:sz w:val="18"/>
          <w:szCs w:val="20"/>
          <w:lang w:val="en-GB" w:eastAsia="en-US"/>
        </w:rPr>
        <w:t>&gt;</w:t>
      </w:r>
    </w:p>
    <w:p w14:paraId="276C229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1308A4">
        <w:rPr>
          <w:rFonts w:ascii="Courier New" w:hAnsi="Courier New" w:cs="Courier New"/>
          <w:sz w:val="18"/>
          <w:szCs w:val="20"/>
          <w:lang w:val="en-GB" w:eastAsia="en-US"/>
        </w:rPr>
        <w:t xml:space="preserve">  </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audioTrackUIDRef</w:t>
      </w:r>
      <w:proofErr w:type="spellEnd"/>
      <w:r w:rsidRPr="000128B7">
        <w:rPr>
          <w:rFonts w:ascii="Courier New" w:hAnsi="Courier New" w:cs="Courier New"/>
          <w:sz w:val="18"/>
          <w:szCs w:val="20"/>
          <w:lang w:val="en-GB" w:eastAsia="en-US"/>
        </w:rPr>
        <w:t>&gt;ATU_00000018&lt;/</w:t>
      </w:r>
      <w:proofErr w:type="spellStart"/>
      <w:r w:rsidRPr="000128B7">
        <w:rPr>
          <w:rFonts w:ascii="Courier New" w:hAnsi="Courier New" w:cs="Courier New"/>
          <w:sz w:val="18"/>
          <w:szCs w:val="20"/>
          <w:lang w:val="en-GB" w:eastAsia="en-US"/>
        </w:rPr>
        <w:t>audioTrackUIDRef</w:t>
      </w:r>
      <w:proofErr w:type="spellEnd"/>
      <w:r w:rsidRPr="000128B7">
        <w:rPr>
          <w:rFonts w:ascii="Courier New" w:hAnsi="Courier New" w:cs="Courier New"/>
          <w:sz w:val="18"/>
          <w:szCs w:val="20"/>
          <w:lang w:val="en-GB" w:eastAsia="en-US"/>
        </w:rPr>
        <w:t>&gt;</w:t>
      </w:r>
    </w:p>
    <w:p w14:paraId="7A785CD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audioObject</w:t>
      </w:r>
      <w:proofErr w:type="spellEnd"/>
      <w:r w:rsidRPr="000128B7">
        <w:rPr>
          <w:rFonts w:ascii="Courier New" w:hAnsi="Courier New" w:cs="Courier New"/>
          <w:sz w:val="18"/>
          <w:szCs w:val="20"/>
          <w:lang w:val="en-GB" w:eastAsia="en-US"/>
        </w:rPr>
        <w:t>&gt;</w:t>
      </w:r>
    </w:p>
    <w:p w14:paraId="768E775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
    <w:p w14:paraId="52858A0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 ############ --&gt;</w:t>
      </w:r>
    </w:p>
    <w:p w14:paraId="680D937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roofErr w:type="gramStart"/>
      <w:r w:rsidRPr="000128B7">
        <w:rPr>
          <w:rFonts w:ascii="Courier New" w:hAnsi="Courier New" w:cs="Courier New"/>
          <w:sz w:val="18"/>
          <w:szCs w:val="20"/>
          <w:lang w:val="en-GB" w:eastAsia="en-US"/>
        </w:rPr>
        <w:t>&lt;!--</w:t>
      </w:r>
      <w:proofErr w:type="gramEnd"/>
      <w:r w:rsidRPr="000128B7">
        <w:rPr>
          <w:rFonts w:ascii="Courier New" w:hAnsi="Courier New" w:cs="Courier New"/>
          <w:sz w:val="18"/>
          <w:szCs w:val="20"/>
          <w:lang w:val="en-GB" w:eastAsia="en-US"/>
        </w:rPr>
        <w:t xml:space="preserve"> PACKS --&gt;</w:t>
      </w:r>
    </w:p>
    <w:p w14:paraId="6BDE793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 ############ --&gt;</w:t>
      </w:r>
    </w:p>
    <w:p w14:paraId="50DE30E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77066DE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audioPackFormat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audioPackFormatID</w:t>
      </w:r>
      <w:proofErr w:type="spellEnd"/>
      <w:r w:rsidRPr="000128B7">
        <w:rPr>
          <w:rFonts w:ascii="Courier New" w:hAnsi="Courier New" w:cs="Courier New"/>
          <w:sz w:val="18"/>
          <w:szCs w:val="20"/>
          <w:lang w:val="en-GB" w:eastAsia="en-US"/>
        </w:rPr>
        <w:t xml:space="preserve">="AP_00010009" </w:t>
      </w:r>
      <w:proofErr w:type="spellStart"/>
      <w:r w:rsidRPr="000128B7">
        <w:rPr>
          <w:rFonts w:ascii="Courier New" w:hAnsi="Courier New" w:cs="Courier New"/>
          <w:sz w:val="18"/>
          <w:szCs w:val="20"/>
          <w:lang w:val="en-GB" w:eastAsia="en-US"/>
        </w:rPr>
        <w:t>audioPackFormatName</w:t>
      </w:r>
      <w:proofErr w:type="spellEnd"/>
      <w:r w:rsidRPr="000128B7">
        <w:rPr>
          <w:rFonts w:ascii="Courier New" w:hAnsi="Courier New" w:cs="Courier New"/>
          <w:sz w:val="18"/>
          <w:szCs w:val="20"/>
          <w:lang w:val="en-GB" w:eastAsia="en-US"/>
        </w:rPr>
        <w:t xml:space="preserve">="22.2"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4CB3E16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eastAsia="en-US"/>
        </w:rPr>
        <w:t xml:space="preserve"> </w:t>
      </w: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18</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2BDC2BF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19</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388FE8B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&gt;AC_00010003&lt;/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03DEA41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20</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0F4A05B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1c</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25CACF0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1d</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7075B95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01</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6F54A22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02</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1CDDF17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09</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09850B5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21</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5011E44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0a</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596F241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lastRenderedPageBreak/>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0b</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17C7D428"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0128B7">
        <w:rPr>
          <w:rFonts w:ascii="Courier New" w:hAnsi="Courier New" w:cs="Courier New"/>
          <w:sz w:val="18"/>
          <w:szCs w:val="20"/>
          <w:lang w:val="en-GB" w:eastAsia="en-US"/>
        </w:rPr>
        <w:t xml:space="preserve">  </w:t>
      </w:r>
      <w:r w:rsidRPr="00E13491">
        <w:rPr>
          <w:rFonts w:ascii="Courier New" w:hAnsi="Courier New" w:cs="Courier New"/>
          <w:sz w:val="18"/>
          <w:szCs w:val="20"/>
          <w:lang w:val="it-IT" w:eastAsia="en-US"/>
        </w:rPr>
        <w:t>&lt;audioChannelFormatIDRef&gt;AC_000100</w:t>
      </w:r>
      <w:r w:rsidRPr="00E13491">
        <w:rPr>
          <w:rFonts w:ascii="Courier New" w:hAnsi="Courier New" w:cs="Courier New"/>
          <w:sz w:val="18"/>
          <w:szCs w:val="20"/>
          <w:lang w:val="it-IT" w:eastAsia="ja-JP"/>
        </w:rPr>
        <w:t>22</w:t>
      </w:r>
      <w:r w:rsidRPr="00E13491">
        <w:rPr>
          <w:rFonts w:ascii="Courier New" w:hAnsi="Courier New" w:cs="Courier New"/>
          <w:sz w:val="18"/>
          <w:szCs w:val="20"/>
          <w:lang w:val="it-IT" w:eastAsia="en-US"/>
        </w:rPr>
        <w:t>&lt;/audioChannelFormatIDRef&gt;</w:t>
      </w:r>
    </w:p>
    <w:p w14:paraId="6822C18B"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E13491">
        <w:rPr>
          <w:rFonts w:ascii="Courier New" w:hAnsi="Courier New" w:cs="Courier New"/>
          <w:sz w:val="18"/>
          <w:szCs w:val="20"/>
          <w:lang w:val="it-IT" w:eastAsia="en-US"/>
        </w:rPr>
        <w:t xml:space="preserve">  &lt;audioChannelFormatIDRef&gt;AC_000100</w:t>
      </w:r>
      <w:r w:rsidRPr="00E13491">
        <w:rPr>
          <w:rFonts w:ascii="Courier New" w:hAnsi="Courier New" w:cs="Courier New"/>
          <w:sz w:val="18"/>
          <w:szCs w:val="20"/>
          <w:lang w:val="it-IT" w:eastAsia="ja-JP"/>
        </w:rPr>
        <w:t>23</w:t>
      </w:r>
      <w:r w:rsidRPr="00E13491">
        <w:rPr>
          <w:rFonts w:ascii="Courier New" w:hAnsi="Courier New" w:cs="Courier New"/>
          <w:sz w:val="18"/>
          <w:szCs w:val="20"/>
          <w:lang w:val="it-IT" w:eastAsia="en-US"/>
        </w:rPr>
        <w:t>&lt;/audioChannelFormatIDRef&gt;</w:t>
      </w:r>
    </w:p>
    <w:p w14:paraId="1867E87C"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E13491">
        <w:rPr>
          <w:rFonts w:ascii="Courier New" w:hAnsi="Courier New" w:cs="Courier New"/>
          <w:sz w:val="18"/>
          <w:szCs w:val="20"/>
          <w:lang w:val="it-IT" w:eastAsia="en-US"/>
        </w:rPr>
        <w:t xml:space="preserve">  &lt;audioChannelFormatIDRef&gt;AC_000100</w:t>
      </w:r>
      <w:r w:rsidRPr="00E13491">
        <w:rPr>
          <w:rFonts w:ascii="Courier New" w:hAnsi="Courier New" w:cs="Courier New"/>
          <w:sz w:val="18"/>
          <w:szCs w:val="20"/>
          <w:lang w:val="it-IT" w:eastAsia="ja-JP"/>
        </w:rPr>
        <w:t>0e</w:t>
      </w:r>
      <w:r w:rsidRPr="00E13491">
        <w:rPr>
          <w:rFonts w:ascii="Courier New" w:hAnsi="Courier New" w:cs="Courier New"/>
          <w:sz w:val="18"/>
          <w:szCs w:val="20"/>
          <w:lang w:val="it-IT" w:eastAsia="en-US"/>
        </w:rPr>
        <w:t>&lt;/audioChannelFormatIDRef&gt;</w:t>
      </w:r>
    </w:p>
    <w:p w14:paraId="654EA19B"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E13491">
        <w:rPr>
          <w:rFonts w:ascii="Courier New" w:hAnsi="Courier New" w:cs="Courier New"/>
          <w:sz w:val="18"/>
          <w:szCs w:val="20"/>
          <w:lang w:val="it-IT" w:eastAsia="en-US"/>
        </w:rPr>
        <w:t xml:space="preserve">  &lt;audioChannelFormatIDRef&gt;AC_000100</w:t>
      </w:r>
      <w:r w:rsidRPr="00E13491">
        <w:rPr>
          <w:rFonts w:ascii="Courier New" w:hAnsi="Courier New" w:cs="Courier New"/>
          <w:sz w:val="18"/>
          <w:szCs w:val="20"/>
          <w:lang w:val="it-IT" w:eastAsia="ja-JP"/>
        </w:rPr>
        <w:t>0c</w:t>
      </w:r>
      <w:r w:rsidRPr="00E13491">
        <w:rPr>
          <w:rFonts w:ascii="Courier New" w:hAnsi="Courier New" w:cs="Courier New"/>
          <w:sz w:val="18"/>
          <w:szCs w:val="20"/>
          <w:lang w:val="it-IT" w:eastAsia="en-US"/>
        </w:rPr>
        <w:t>&lt;/audioChannelFormatIDRef&gt;</w:t>
      </w:r>
    </w:p>
    <w:p w14:paraId="149A98DE"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E13491">
        <w:rPr>
          <w:rFonts w:ascii="Courier New" w:hAnsi="Courier New" w:cs="Courier New"/>
          <w:sz w:val="18"/>
          <w:szCs w:val="20"/>
          <w:lang w:val="it-IT" w:eastAsia="en-US"/>
        </w:rPr>
        <w:t xml:space="preserve">  &lt;audioChannelFormatIDRef&gt;AC_000100</w:t>
      </w:r>
      <w:r w:rsidRPr="00E13491">
        <w:rPr>
          <w:rFonts w:ascii="Courier New" w:hAnsi="Courier New" w:cs="Courier New"/>
          <w:sz w:val="18"/>
          <w:szCs w:val="20"/>
          <w:lang w:val="it-IT" w:eastAsia="ja-JP"/>
        </w:rPr>
        <w:t>1e</w:t>
      </w:r>
      <w:r w:rsidRPr="00E13491">
        <w:rPr>
          <w:rFonts w:ascii="Courier New" w:hAnsi="Courier New" w:cs="Courier New"/>
          <w:sz w:val="18"/>
          <w:szCs w:val="20"/>
          <w:lang w:val="it-IT" w:eastAsia="en-US"/>
        </w:rPr>
        <w:t>&lt;/audioChannelFormatIDRef&gt;</w:t>
      </w:r>
    </w:p>
    <w:p w14:paraId="09E74329"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E13491">
        <w:rPr>
          <w:rFonts w:ascii="Courier New" w:hAnsi="Courier New" w:cs="Courier New"/>
          <w:sz w:val="18"/>
          <w:szCs w:val="20"/>
          <w:lang w:val="it-IT" w:eastAsia="en-US"/>
        </w:rPr>
        <w:t xml:space="preserve"> &lt;audioChannelFormatIDRef&gt;AC_ 000100</w:t>
      </w:r>
      <w:r w:rsidRPr="00E13491">
        <w:rPr>
          <w:rFonts w:ascii="Courier New" w:hAnsi="Courier New" w:cs="Courier New"/>
          <w:sz w:val="18"/>
          <w:szCs w:val="20"/>
          <w:lang w:val="it-IT" w:eastAsia="ja-JP"/>
        </w:rPr>
        <w:t>1f</w:t>
      </w:r>
      <w:r w:rsidRPr="00E13491">
        <w:rPr>
          <w:rFonts w:ascii="Courier New" w:hAnsi="Courier New" w:cs="Courier New"/>
          <w:sz w:val="18"/>
          <w:szCs w:val="20"/>
          <w:lang w:val="it-IT" w:eastAsia="en-US"/>
        </w:rPr>
        <w:t>&lt;/audioChannelFormatIDRef&gt;</w:t>
      </w:r>
    </w:p>
    <w:p w14:paraId="08082C74"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E13491">
        <w:rPr>
          <w:rFonts w:ascii="Courier New" w:hAnsi="Courier New" w:cs="Courier New"/>
          <w:sz w:val="18"/>
          <w:szCs w:val="20"/>
          <w:lang w:val="it-IT" w:eastAsia="en-US"/>
        </w:rPr>
        <w:t xml:space="preserve">  &lt;audioChannelFormatIDRef&gt;AC_000100</w:t>
      </w:r>
      <w:r w:rsidRPr="00E13491">
        <w:rPr>
          <w:rFonts w:ascii="Courier New" w:hAnsi="Courier New" w:cs="Courier New"/>
          <w:sz w:val="18"/>
          <w:szCs w:val="20"/>
          <w:lang w:val="it-IT" w:eastAsia="ja-JP"/>
        </w:rPr>
        <w:t>13</w:t>
      </w:r>
      <w:r w:rsidRPr="00E13491">
        <w:rPr>
          <w:rFonts w:ascii="Courier New" w:hAnsi="Courier New" w:cs="Courier New"/>
          <w:sz w:val="18"/>
          <w:szCs w:val="20"/>
          <w:lang w:val="it-IT" w:eastAsia="en-US"/>
        </w:rPr>
        <w:t>&lt;/audioChannelFormatIDRef&gt;</w:t>
      </w:r>
    </w:p>
    <w:p w14:paraId="3C9E063A"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E13491">
        <w:rPr>
          <w:rFonts w:ascii="Courier New" w:hAnsi="Courier New" w:cs="Courier New"/>
          <w:sz w:val="18"/>
          <w:szCs w:val="20"/>
          <w:lang w:val="it-IT" w:eastAsia="en-US"/>
        </w:rPr>
        <w:t xml:space="preserve">  &lt;audioChannelFormatIDRef&gt;AC_000100</w:t>
      </w:r>
      <w:r w:rsidRPr="00E13491">
        <w:rPr>
          <w:rFonts w:ascii="Courier New" w:hAnsi="Courier New" w:cs="Courier New"/>
          <w:sz w:val="18"/>
          <w:szCs w:val="20"/>
          <w:lang w:val="it-IT" w:eastAsia="ja-JP"/>
        </w:rPr>
        <w:t>14</w:t>
      </w:r>
      <w:r w:rsidRPr="00E13491">
        <w:rPr>
          <w:rFonts w:ascii="Courier New" w:hAnsi="Courier New" w:cs="Courier New"/>
          <w:sz w:val="18"/>
          <w:szCs w:val="20"/>
          <w:lang w:val="it-IT" w:eastAsia="en-US"/>
        </w:rPr>
        <w:t>&lt;/audioChannelFormatIDRef&gt;</w:t>
      </w:r>
    </w:p>
    <w:p w14:paraId="1561BFBB"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E13491">
        <w:rPr>
          <w:rFonts w:ascii="Courier New" w:hAnsi="Courier New" w:cs="Courier New"/>
          <w:sz w:val="18"/>
          <w:szCs w:val="20"/>
          <w:lang w:val="it-IT" w:eastAsia="en-US"/>
        </w:rPr>
        <w:t xml:space="preserve">  &lt;audioChannelFormatIDRef&gt;AC_000100</w:t>
      </w:r>
      <w:r w:rsidRPr="00E13491">
        <w:rPr>
          <w:rFonts w:ascii="Courier New" w:hAnsi="Courier New" w:cs="Courier New"/>
          <w:sz w:val="18"/>
          <w:szCs w:val="20"/>
          <w:lang w:val="it-IT" w:eastAsia="ja-JP"/>
        </w:rPr>
        <w:t>11</w:t>
      </w:r>
      <w:r w:rsidRPr="00E13491">
        <w:rPr>
          <w:rFonts w:ascii="Courier New" w:hAnsi="Courier New" w:cs="Courier New"/>
          <w:sz w:val="18"/>
          <w:szCs w:val="20"/>
          <w:lang w:val="it-IT" w:eastAsia="en-US"/>
        </w:rPr>
        <w:t>&lt;/audioChannelFormatIDRef&gt;</w:t>
      </w:r>
    </w:p>
    <w:p w14:paraId="6205288C"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E13491">
        <w:rPr>
          <w:rFonts w:ascii="Courier New" w:hAnsi="Courier New" w:cs="Courier New"/>
          <w:sz w:val="18"/>
          <w:szCs w:val="20"/>
          <w:lang w:val="it-IT" w:eastAsia="en-US"/>
        </w:rPr>
        <w:t xml:space="preserve">  &lt;audioChannelFormatIDRef&gt;AC_000100</w:t>
      </w:r>
      <w:r w:rsidRPr="00E13491">
        <w:rPr>
          <w:rFonts w:ascii="Courier New" w:hAnsi="Courier New" w:cs="Courier New"/>
          <w:sz w:val="18"/>
          <w:szCs w:val="20"/>
          <w:lang w:val="it-IT" w:eastAsia="ja-JP"/>
        </w:rPr>
        <w:t>15</w:t>
      </w:r>
      <w:r w:rsidRPr="00E13491">
        <w:rPr>
          <w:rFonts w:ascii="Courier New" w:hAnsi="Courier New" w:cs="Courier New"/>
          <w:sz w:val="18"/>
          <w:szCs w:val="20"/>
          <w:lang w:val="it-IT" w:eastAsia="en-US"/>
        </w:rPr>
        <w:t>&lt;/audioChannelFormatIDRef&gt;</w:t>
      </w:r>
    </w:p>
    <w:p w14:paraId="7AF164DD"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E13491">
        <w:rPr>
          <w:rFonts w:ascii="Courier New" w:hAnsi="Courier New" w:cs="Courier New"/>
          <w:sz w:val="18"/>
          <w:szCs w:val="20"/>
          <w:lang w:val="it-IT" w:eastAsia="en-US"/>
        </w:rPr>
        <w:t xml:space="preserve">  &lt;audioChannelFormatIDRef&gt;AC_000100</w:t>
      </w:r>
      <w:r w:rsidRPr="00E13491">
        <w:rPr>
          <w:rFonts w:ascii="Courier New" w:hAnsi="Courier New" w:cs="Courier New"/>
          <w:sz w:val="18"/>
          <w:szCs w:val="20"/>
          <w:lang w:val="it-IT" w:eastAsia="ja-JP"/>
        </w:rPr>
        <w:t>16</w:t>
      </w:r>
      <w:r w:rsidRPr="00E13491">
        <w:rPr>
          <w:rFonts w:ascii="Courier New" w:hAnsi="Courier New" w:cs="Courier New"/>
          <w:sz w:val="18"/>
          <w:szCs w:val="20"/>
          <w:lang w:val="it-IT" w:eastAsia="en-US"/>
        </w:rPr>
        <w:t>&lt;/audioChannelFormatIDRef&gt;</w:t>
      </w:r>
    </w:p>
    <w:p w14:paraId="19B7629B"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E13491">
        <w:rPr>
          <w:rFonts w:ascii="Courier New" w:hAnsi="Courier New" w:cs="Courier New"/>
          <w:sz w:val="18"/>
          <w:szCs w:val="20"/>
          <w:lang w:val="it-IT" w:eastAsia="en-US"/>
        </w:rPr>
        <w:t xml:space="preserve">  &lt;audioChannelFormatIDRef&gt;AC_000100</w:t>
      </w:r>
      <w:r w:rsidRPr="00E13491">
        <w:rPr>
          <w:rFonts w:ascii="Courier New" w:hAnsi="Courier New" w:cs="Courier New"/>
          <w:sz w:val="18"/>
          <w:szCs w:val="20"/>
          <w:lang w:val="it-IT" w:eastAsia="ja-JP"/>
        </w:rPr>
        <w:t>17</w:t>
      </w:r>
      <w:r w:rsidRPr="00E13491">
        <w:rPr>
          <w:rFonts w:ascii="Courier New" w:hAnsi="Courier New" w:cs="Courier New"/>
          <w:sz w:val="18"/>
          <w:szCs w:val="20"/>
          <w:lang w:val="it-IT" w:eastAsia="en-US"/>
        </w:rPr>
        <w:t>&lt;/audioChannelFormatIDRef&gt;</w:t>
      </w:r>
    </w:p>
    <w:p w14:paraId="2B4E9293"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E13491">
        <w:rPr>
          <w:rFonts w:ascii="Courier New" w:hAnsi="Courier New" w:cs="Courier New"/>
          <w:sz w:val="18"/>
          <w:szCs w:val="20"/>
          <w:lang w:val="it-IT" w:eastAsia="en-US"/>
        </w:rPr>
        <w:t>&lt;/audioPackFormat&gt;</w:t>
      </w:r>
    </w:p>
    <w:p w14:paraId="0059E913"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p>
    <w:p w14:paraId="144F1EF3"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p>
    <w:p w14:paraId="3A6307BA"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p>
    <w:p w14:paraId="042C3C4D"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E13491">
        <w:rPr>
          <w:rFonts w:ascii="Courier New" w:hAnsi="Courier New" w:cs="Courier New"/>
          <w:sz w:val="18"/>
          <w:szCs w:val="20"/>
          <w:lang w:val="it-IT" w:eastAsia="en-US"/>
        </w:rPr>
        <w:t>&lt;!-- ############ --&gt;</w:t>
      </w:r>
    </w:p>
    <w:p w14:paraId="301217D6"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E13491">
        <w:rPr>
          <w:rFonts w:ascii="Courier New" w:hAnsi="Courier New" w:cs="Courier New"/>
          <w:sz w:val="18"/>
          <w:szCs w:val="20"/>
          <w:lang w:val="it-IT" w:eastAsia="en-US"/>
        </w:rPr>
        <w:t>&lt;!-- CHANNELS --&gt;</w:t>
      </w:r>
    </w:p>
    <w:p w14:paraId="4129399E" w14:textId="77777777" w:rsidR="00E3229B" w:rsidRPr="00403930"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403930">
        <w:rPr>
          <w:rFonts w:ascii="Courier New" w:hAnsi="Courier New" w:cs="Courier New"/>
          <w:sz w:val="18"/>
          <w:szCs w:val="20"/>
          <w:lang w:val="it-IT" w:eastAsia="en-US"/>
        </w:rPr>
        <w:t>&lt;!-- ############ --&gt;</w:t>
      </w:r>
    </w:p>
    <w:p w14:paraId="65944A2C" w14:textId="77777777" w:rsidR="00E3229B" w:rsidRPr="00403930"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it-IT" w:eastAsia="en-US"/>
        </w:rPr>
      </w:pPr>
    </w:p>
    <w:p w14:paraId="04EE69C8" w14:textId="77777777" w:rsidR="00E3229B" w:rsidRPr="00403930"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it-IT" w:eastAsia="en-US"/>
        </w:rPr>
      </w:pPr>
      <w:r w:rsidRPr="00403930">
        <w:rPr>
          <w:rFonts w:ascii="Courier New" w:hAnsi="Courier New" w:cs="Courier New"/>
          <w:sz w:val="18"/>
          <w:szCs w:val="20"/>
          <w:lang w:val="it-IT" w:eastAsia="en-US"/>
        </w:rPr>
        <w:t>&lt;audioChannelFormat audioChannelFormatID="AC_000100</w:t>
      </w:r>
      <w:r w:rsidRPr="00403930">
        <w:rPr>
          <w:rFonts w:ascii="Courier New" w:hAnsi="Courier New" w:cs="Courier New"/>
          <w:sz w:val="18"/>
          <w:szCs w:val="20"/>
          <w:lang w:val="it-IT" w:eastAsia="ja-JP"/>
        </w:rPr>
        <w:t>18</w:t>
      </w:r>
      <w:r w:rsidRPr="00403930">
        <w:rPr>
          <w:rFonts w:ascii="Courier New" w:hAnsi="Courier New" w:cs="Courier New"/>
          <w:sz w:val="18"/>
          <w:szCs w:val="20"/>
          <w:lang w:val="it-IT" w:eastAsia="en-US"/>
        </w:rPr>
        <w:t>" audioChannelFormatName="FrontLeft</w:t>
      </w:r>
      <w:r w:rsidRPr="00403930">
        <w:rPr>
          <w:rFonts w:ascii="Courier New" w:hAnsi="Courier New" w:cs="Courier New"/>
          <w:sz w:val="18"/>
          <w:szCs w:val="20"/>
          <w:lang w:val="it-IT" w:eastAsia="ja-JP"/>
        </w:rPr>
        <w:t>Wide</w:t>
      </w:r>
      <w:r w:rsidRPr="00403930">
        <w:rPr>
          <w:rFonts w:ascii="Courier New" w:hAnsi="Courier New" w:cs="Courier New"/>
          <w:sz w:val="18"/>
          <w:szCs w:val="20"/>
          <w:lang w:val="it-IT" w:eastAsia="en-US"/>
        </w:rPr>
        <w:t>" typeLabel="0001" typeDefinition="DirectSpeakers"&gt;</w:t>
      </w:r>
    </w:p>
    <w:p w14:paraId="495CD16E" w14:textId="77777777" w:rsidR="00E3229B" w:rsidRPr="00403930"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it-IT" w:eastAsia="en-US"/>
        </w:rPr>
      </w:pPr>
      <w:r w:rsidRPr="00403930">
        <w:rPr>
          <w:rFonts w:ascii="Courier New" w:hAnsi="Courier New" w:cs="Courier New"/>
          <w:sz w:val="18"/>
          <w:szCs w:val="20"/>
          <w:lang w:val="it-IT" w:eastAsia="en-US"/>
        </w:rPr>
        <w:t xml:space="preserve">  &lt;audioBlockFormat audioBlockFormatID="AB_000100</w:t>
      </w:r>
      <w:r w:rsidRPr="00403930">
        <w:rPr>
          <w:rFonts w:ascii="Courier New" w:hAnsi="Courier New" w:cs="Courier New"/>
          <w:sz w:val="18"/>
          <w:szCs w:val="20"/>
          <w:lang w:val="it-IT" w:eastAsia="ja-JP"/>
        </w:rPr>
        <w:t>18</w:t>
      </w:r>
      <w:r w:rsidRPr="00403930">
        <w:rPr>
          <w:rFonts w:ascii="Courier New" w:hAnsi="Courier New" w:cs="Courier New"/>
          <w:sz w:val="18"/>
          <w:szCs w:val="20"/>
          <w:lang w:val="it-IT" w:eastAsia="en-US"/>
        </w:rPr>
        <w:t>_00000001"&gt;</w:t>
      </w:r>
    </w:p>
    <w:p w14:paraId="08DB5683" w14:textId="77777777" w:rsidR="00E3229B" w:rsidRPr="00403930"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it-IT" w:eastAsia="en-US"/>
        </w:rPr>
      </w:pPr>
      <w:r w:rsidRPr="00403930">
        <w:rPr>
          <w:rFonts w:ascii="Courier New" w:hAnsi="Courier New" w:cs="Courier New"/>
          <w:sz w:val="18"/>
          <w:szCs w:val="20"/>
          <w:lang w:val="it-IT" w:eastAsia="en-US"/>
        </w:rPr>
        <w:t xml:space="preserve">    &lt;speakerLabel&gt;M+060&lt;/speakerLabel&gt;</w:t>
      </w:r>
    </w:p>
    <w:p w14:paraId="61928221" w14:textId="77777777" w:rsidR="00E3229B" w:rsidRPr="00403930"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it-IT" w:eastAsia="en-US"/>
        </w:rPr>
      </w:pPr>
      <w:r w:rsidRPr="00403930">
        <w:rPr>
          <w:rFonts w:ascii="Courier New" w:hAnsi="Courier New" w:cs="Courier New"/>
          <w:sz w:val="18"/>
          <w:szCs w:val="20"/>
          <w:lang w:val="it-IT" w:eastAsia="en-US"/>
        </w:rPr>
        <w:t xml:space="preserve">    &lt;position coordinate="azimuth"&gt;60.0&lt;/position&gt;</w:t>
      </w:r>
    </w:p>
    <w:p w14:paraId="4C972213" w14:textId="77777777" w:rsidR="00E3229B" w:rsidRPr="00403930"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it-IT" w:eastAsia="en-US"/>
        </w:rPr>
      </w:pPr>
      <w:r w:rsidRPr="00403930">
        <w:rPr>
          <w:rFonts w:ascii="Courier New" w:hAnsi="Courier New" w:cs="Courier New"/>
          <w:sz w:val="18"/>
          <w:szCs w:val="20"/>
          <w:lang w:val="it-IT" w:eastAsia="en-US"/>
        </w:rPr>
        <w:t xml:space="preserve">    &lt;position coordinate="elevation"&gt;0.0&lt;/position&gt;</w:t>
      </w:r>
    </w:p>
    <w:p w14:paraId="5D0316EE" w14:textId="77777777" w:rsidR="00E3229B" w:rsidRPr="00403930"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it-IT" w:eastAsia="en-US"/>
        </w:rPr>
      </w:pPr>
      <w:r w:rsidRPr="00403930">
        <w:rPr>
          <w:rFonts w:ascii="Courier New" w:hAnsi="Courier New" w:cs="Courier New"/>
          <w:sz w:val="18"/>
          <w:szCs w:val="20"/>
          <w:lang w:val="it-IT" w:eastAsia="en-US"/>
        </w:rPr>
        <w:t xml:space="preserve">    &lt;position coordinate="distance"&gt;1.0&lt;/position&gt;</w:t>
      </w:r>
    </w:p>
    <w:p w14:paraId="5A93951B" w14:textId="77777777" w:rsidR="00E3229B" w:rsidRPr="00403930"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it-IT" w:eastAsia="en-US"/>
        </w:rPr>
      </w:pPr>
      <w:r w:rsidRPr="00403930">
        <w:rPr>
          <w:rFonts w:ascii="Courier New" w:hAnsi="Courier New" w:cs="Courier New"/>
          <w:sz w:val="18"/>
          <w:szCs w:val="20"/>
          <w:lang w:val="it-IT" w:eastAsia="en-US"/>
        </w:rPr>
        <w:t xml:space="preserve">  &lt;/audioBlockFormat&gt;</w:t>
      </w:r>
    </w:p>
    <w:p w14:paraId="6ACC152E" w14:textId="77777777" w:rsidR="00E3229B" w:rsidRPr="00403930"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it-IT" w:eastAsia="en-US"/>
        </w:rPr>
      </w:pPr>
      <w:r w:rsidRPr="00403930">
        <w:rPr>
          <w:rFonts w:ascii="Courier New" w:hAnsi="Courier New" w:cs="Courier New"/>
          <w:sz w:val="18"/>
          <w:szCs w:val="20"/>
          <w:lang w:val="it-IT" w:eastAsia="en-US"/>
        </w:rPr>
        <w:t>&lt;/audioChannelFormat&gt;</w:t>
      </w:r>
    </w:p>
    <w:p w14:paraId="325586E3" w14:textId="77777777" w:rsidR="00E3229B" w:rsidRPr="00403930"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it-IT" w:eastAsia="en-US"/>
        </w:rPr>
      </w:pPr>
    </w:p>
    <w:p w14:paraId="16249200" w14:textId="77777777" w:rsidR="00E3229B" w:rsidRPr="00403930"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it-IT" w:eastAsia="en-US"/>
        </w:rPr>
      </w:pPr>
      <w:r w:rsidRPr="00403930">
        <w:rPr>
          <w:rFonts w:ascii="Courier New" w:hAnsi="Courier New" w:cs="Courier New"/>
          <w:sz w:val="18"/>
          <w:szCs w:val="20"/>
          <w:lang w:val="it-IT" w:eastAsia="en-US"/>
        </w:rPr>
        <w:t>&lt;audioChannelFormat audioChannelFormatID="AC_000100</w:t>
      </w:r>
      <w:r w:rsidRPr="00403930">
        <w:rPr>
          <w:rFonts w:ascii="Courier New" w:hAnsi="Courier New" w:cs="Courier New"/>
          <w:sz w:val="18"/>
          <w:szCs w:val="20"/>
          <w:lang w:val="it-IT" w:eastAsia="ja-JP"/>
        </w:rPr>
        <w:t>19</w:t>
      </w:r>
      <w:r w:rsidRPr="00403930">
        <w:rPr>
          <w:rFonts w:ascii="Courier New" w:hAnsi="Courier New" w:cs="Courier New"/>
          <w:sz w:val="18"/>
          <w:szCs w:val="20"/>
          <w:lang w:val="it-IT" w:eastAsia="en-US"/>
        </w:rPr>
        <w:t>" audioChannelFormatName="FrontRight</w:t>
      </w:r>
      <w:r w:rsidRPr="00403930">
        <w:rPr>
          <w:rFonts w:ascii="Courier New" w:hAnsi="Courier New" w:cs="Courier New"/>
          <w:sz w:val="18"/>
          <w:szCs w:val="20"/>
          <w:lang w:val="it-IT" w:eastAsia="ja-JP"/>
        </w:rPr>
        <w:t>Wide</w:t>
      </w:r>
      <w:r w:rsidRPr="00403930">
        <w:rPr>
          <w:rFonts w:ascii="Courier New" w:hAnsi="Courier New" w:cs="Courier New"/>
          <w:sz w:val="18"/>
          <w:szCs w:val="20"/>
          <w:lang w:val="it-IT" w:eastAsia="en-US"/>
        </w:rPr>
        <w:t>" typeLabel="0001" typeDefinition="DirectSpeakers"&gt;</w:t>
      </w:r>
    </w:p>
    <w:p w14:paraId="1401D42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403930">
        <w:rPr>
          <w:rFonts w:ascii="Courier New" w:hAnsi="Courier New" w:cs="Courier New"/>
          <w:sz w:val="18"/>
          <w:szCs w:val="20"/>
          <w:lang w:val="it-IT" w:eastAsia="en-US"/>
        </w:rPr>
        <w:t xml:space="preserve">  </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19</w:t>
      </w:r>
      <w:r w:rsidRPr="000128B7">
        <w:rPr>
          <w:rFonts w:ascii="Courier New" w:hAnsi="Courier New" w:cs="Courier New"/>
          <w:sz w:val="18"/>
          <w:szCs w:val="20"/>
          <w:lang w:val="en-GB" w:eastAsia="en-US"/>
        </w:rPr>
        <w:t>_00000001"&gt;</w:t>
      </w:r>
    </w:p>
    <w:p w14:paraId="2535BBC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&gt;M-060&lt;/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1972B88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coordinate="azimuth"&gt;-60.0&lt;/position&gt;</w:t>
      </w:r>
    </w:p>
    <w:p w14:paraId="611E2C6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coordinate="elevation"&gt;0.0&lt;/position&gt;</w:t>
      </w:r>
    </w:p>
    <w:p w14:paraId="5D9AFE1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1E13279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5FE317F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261B0A1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765FDAE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 xml:space="preserve">="AC_00010003"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FrontCentre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565D4D4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="AB_00010003_00000001"&gt;</w:t>
      </w:r>
    </w:p>
    <w:p w14:paraId="546B28C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&gt;M+000&lt;/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2E0982F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coordinate="azimuth"&gt;0.0&lt;/position&gt;</w:t>
      </w:r>
    </w:p>
    <w:p w14:paraId="3DF2EC1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coordinate="elevation"&gt;0.0&lt;/position&gt;</w:t>
      </w:r>
    </w:p>
    <w:p w14:paraId="2B571EF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484AEA6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7D10407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73872D5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23E431E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20</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 xml:space="preserve">="LFE1"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045B8B7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&lt;frequency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lowPass</w:t>
      </w:r>
      <w:proofErr w:type="spellEnd"/>
      <w:r w:rsidRPr="000128B7">
        <w:rPr>
          <w:rFonts w:ascii="Courier New" w:hAnsi="Courier New" w:cs="Courier New"/>
          <w:sz w:val="18"/>
          <w:szCs w:val="20"/>
          <w:lang w:val="en-GB" w:eastAsia="en-US"/>
        </w:rPr>
        <w:t>"&gt;200&lt;/frequency&gt;</w:t>
      </w:r>
    </w:p>
    <w:p w14:paraId="47031E1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20</w:t>
      </w:r>
      <w:r w:rsidRPr="000128B7">
        <w:rPr>
          <w:rFonts w:ascii="Courier New" w:hAnsi="Courier New" w:cs="Courier New"/>
          <w:sz w:val="18"/>
          <w:szCs w:val="20"/>
          <w:lang w:val="en-GB" w:eastAsia="en-US"/>
        </w:rPr>
        <w:t>_00000001"&gt;</w:t>
      </w:r>
    </w:p>
    <w:p w14:paraId="5DA53BF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&gt;LFE1&lt;/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26FAE2C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coordinate="azimuth"&gt;45.0&lt;/position&gt;</w:t>
      </w:r>
    </w:p>
    <w:p w14:paraId="01DBAB6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coordinate="elevation"&gt;-30.0&lt;/position&gt;</w:t>
      </w:r>
    </w:p>
    <w:p w14:paraId="634BCC4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6DE8F10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lastRenderedPageBreak/>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1C726DB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6CE88BF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304DF47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1c</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BackLeft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39A9727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1c</w:t>
      </w:r>
      <w:r w:rsidRPr="000128B7">
        <w:rPr>
          <w:rFonts w:ascii="Courier New" w:hAnsi="Courier New" w:cs="Courier New"/>
          <w:sz w:val="18"/>
          <w:szCs w:val="20"/>
          <w:lang w:val="en-GB" w:eastAsia="en-US"/>
        </w:rPr>
        <w:t>_00000001"&gt;</w:t>
      </w:r>
    </w:p>
    <w:p w14:paraId="349A3B1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&gt;M+135&lt;/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1BDAC49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coordinate="azimuth"&gt;135.0&lt;/position&gt;</w:t>
      </w:r>
    </w:p>
    <w:p w14:paraId="32B4B4C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coordinate="elevation"&gt;0.0&lt;/position&gt;</w:t>
      </w:r>
    </w:p>
    <w:p w14:paraId="598789D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3FC0A1C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5C0B158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3044B0E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
    <w:p w14:paraId="5643933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1d</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BackRight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7973842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1d</w:t>
      </w:r>
      <w:r w:rsidRPr="000128B7">
        <w:rPr>
          <w:rFonts w:ascii="Courier New" w:hAnsi="Courier New" w:cs="Courier New"/>
          <w:sz w:val="18"/>
          <w:szCs w:val="20"/>
          <w:lang w:val="en-GB" w:eastAsia="en-US"/>
        </w:rPr>
        <w:t>_00000001"&gt;</w:t>
      </w:r>
    </w:p>
    <w:p w14:paraId="5FA126C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&gt;M-135&lt;/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4459881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coordinate="azimuth"&gt;-135.0&lt;/position&gt;</w:t>
      </w:r>
    </w:p>
    <w:p w14:paraId="39C5E3F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coordinate="elevation"&gt;0.0&lt;/position&gt;</w:t>
      </w:r>
    </w:p>
    <w:p w14:paraId="77C77B3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3ACF73F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43A12D3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19515AD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6116061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01</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FrontLeft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24F3F44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01</w:t>
      </w:r>
      <w:r w:rsidRPr="000128B7">
        <w:rPr>
          <w:rFonts w:ascii="Courier New" w:hAnsi="Courier New" w:cs="Courier New"/>
          <w:sz w:val="18"/>
          <w:szCs w:val="20"/>
          <w:lang w:val="en-GB" w:eastAsia="en-US"/>
        </w:rPr>
        <w:t>_00000001"&gt;</w:t>
      </w:r>
    </w:p>
    <w:p w14:paraId="3DEFE8F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&gt;M+030&lt;/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37C83D8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coordinate="azimuth"&gt;30.0&lt;/position&gt;</w:t>
      </w:r>
    </w:p>
    <w:p w14:paraId="17ECD43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coordinate="elevation"&gt;0.0&lt;/position&gt;</w:t>
      </w:r>
    </w:p>
    <w:p w14:paraId="7396CF1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7B94C37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151C433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784A6BD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A18FEE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02</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FrontRight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0BF813C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02</w:t>
      </w:r>
      <w:r w:rsidRPr="000128B7">
        <w:rPr>
          <w:rFonts w:ascii="Courier New" w:hAnsi="Courier New" w:cs="Courier New"/>
          <w:sz w:val="18"/>
          <w:szCs w:val="20"/>
          <w:lang w:val="en-GB" w:eastAsia="en-US"/>
        </w:rPr>
        <w:t>_00000001"&gt;</w:t>
      </w:r>
    </w:p>
    <w:p w14:paraId="471B78A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&gt;M-030&lt;/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03F19EA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coordinate="azimuth"&gt;-30.0&lt;/position&gt;</w:t>
      </w:r>
    </w:p>
    <w:p w14:paraId="6761292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coordinate="elevation"&gt;0.0&lt;/position&gt;</w:t>
      </w:r>
    </w:p>
    <w:p w14:paraId="157513B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4781223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4009E18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561D100B"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szCs w:val="20"/>
          <w:lang w:val="en-GB" w:eastAsia="en-US"/>
        </w:rPr>
      </w:pPr>
    </w:p>
    <w:p w14:paraId="33FD4B57"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09</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BackCentre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17401E2D"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09</w:t>
      </w:r>
      <w:r w:rsidRPr="000128B7">
        <w:rPr>
          <w:rFonts w:ascii="Courier New" w:hAnsi="Courier New" w:cs="Courier New"/>
          <w:sz w:val="18"/>
          <w:szCs w:val="20"/>
          <w:lang w:val="en-GB" w:eastAsia="en-US"/>
        </w:rPr>
        <w:t>_00000001"&gt;</w:t>
      </w:r>
    </w:p>
    <w:p w14:paraId="11D26876"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&gt;M+180&lt;/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4FFE2E9D"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coordinate="azimuth"&gt;180.0&lt;/position&gt;</w:t>
      </w:r>
    </w:p>
    <w:p w14:paraId="654F1C44"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coordinate="elevation"&gt;0.0&lt;/position&gt;</w:t>
      </w:r>
    </w:p>
    <w:p w14:paraId="26FC57BD"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39BEAAE1"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62AE3C93"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5156AE24"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szCs w:val="20"/>
          <w:lang w:val="en-GB" w:eastAsia="en-US"/>
        </w:rPr>
      </w:pPr>
    </w:p>
    <w:p w14:paraId="056373A6"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21</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="LFE</w:t>
      </w:r>
      <w:r w:rsidRPr="000128B7">
        <w:rPr>
          <w:rFonts w:ascii="Courier New" w:hAnsi="Courier New" w:cs="Courier New"/>
          <w:sz w:val="18"/>
          <w:szCs w:val="20"/>
          <w:lang w:val="en-GB" w:eastAsia="ja-JP"/>
        </w:rPr>
        <w:t>2</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53584F3E"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&lt;frequency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lowPass</w:t>
      </w:r>
      <w:proofErr w:type="spellEnd"/>
      <w:r w:rsidRPr="000128B7">
        <w:rPr>
          <w:rFonts w:ascii="Courier New" w:hAnsi="Courier New" w:cs="Courier New"/>
          <w:sz w:val="18"/>
          <w:szCs w:val="20"/>
          <w:lang w:val="en-GB" w:eastAsia="en-US"/>
        </w:rPr>
        <w:t>"&gt;200&lt;/frequency&gt;</w:t>
      </w:r>
    </w:p>
    <w:p w14:paraId="7DE4D03E"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21</w:t>
      </w:r>
      <w:r w:rsidRPr="000128B7">
        <w:rPr>
          <w:rFonts w:ascii="Courier New" w:hAnsi="Courier New" w:cs="Courier New"/>
          <w:sz w:val="18"/>
          <w:szCs w:val="20"/>
          <w:lang w:val="en-GB" w:eastAsia="en-US"/>
        </w:rPr>
        <w:t>_00000001"&gt;</w:t>
      </w:r>
    </w:p>
    <w:p w14:paraId="4E15C8BE"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&gt;LFE2&lt;/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34C3025B"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coordinate="azimuth"&gt;-45.0&lt;/position&gt;</w:t>
      </w:r>
    </w:p>
    <w:p w14:paraId="383E3506"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coordinate="elevation"&gt;-30.0&lt;/position&gt;</w:t>
      </w:r>
    </w:p>
    <w:p w14:paraId="45850A7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lastRenderedPageBreak/>
        <w:t xml:space="preserve">    &lt;position coordinate="distance"&gt;1.0&lt;/position&gt;</w:t>
      </w:r>
    </w:p>
    <w:p w14:paraId="1BEF1E3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3F66290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4D40A23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439D274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0a</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SideLeft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7EF880D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eastAsia="en-US"/>
        </w:rPr>
        <w:t xml:space="preserve"> </w:t>
      </w: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0a</w:t>
      </w:r>
      <w:r w:rsidRPr="000128B7">
        <w:rPr>
          <w:rFonts w:ascii="Courier New" w:hAnsi="Courier New" w:cs="Courier New"/>
          <w:sz w:val="18"/>
          <w:szCs w:val="20"/>
          <w:lang w:val="en-GB" w:eastAsia="en-US"/>
        </w:rPr>
        <w:t>_00000001"&gt;</w:t>
      </w:r>
    </w:p>
    <w:p w14:paraId="1E73C53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&gt;M+090&lt;/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5A60EA3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coordinate="azimuth"&gt;90.0&lt;/position&gt;</w:t>
      </w:r>
    </w:p>
    <w:p w14:paraId="53059AF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coordinate="elevation"&gt;0.0&lt;/position&gt;</w:t>
      </w:r>
    </w:p>
    <w:p w14:paraId="1916D9E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1CB293D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09DF656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5A42956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476B9BD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0b</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SideRight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0645684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0b</w:t>
      </w:r>
      <w:r w:rsidRPr="000128B7">
        <w:rPr>
          <w:rFonts w:ascii="Courier New" w:hAnsi="Courier New" w:cs="Courier New"/>
          <w:sz w:val="18"/>
          <w:szCs w:val="20"/>
          <w:lang w:val="en-GB" w:eastAsia="en-US"/>
        </w:rPr>
        <w:t>_00000001"&gt;</w:t>
      </w:r>
    </w:p>
    <w:p w14:paraId="2FBD82D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&gt;M-090&lt;/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145079C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coordinate="azimuth"&gt;-90.0&lt;/position&gt;</w:t>
      </w:r>
    </w:p>
    <w:p w14:paraId="6E5C5F5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coordinate="elevation"&gt;0.0&lt;/position&gt;</w:t>
      </w:r>
    </w:p>
    <w:p w14:paraId="68C2989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0C63FE9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7329DF3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2865E37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67D4A1B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22</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TopFrontLeft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634C3CD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22</w:t>
      </w:r>
      <w:r w:rsidRPr="000128B7">
        <w:rPr>
          <w:rFonts w:ascii="Courier New" w:hAnsi="Courier New" w:cs="Courier New"/>
          <w:sz w:val="18"/>
          <w:szCs w:val="20"/>
          <w:lang w:val="en-GB" w:eastAsia="en-US"/>
        </w:rPr>
        <w:t>_00000001"&gt;</w:t>
      </w:r>
    </w:p>
    <w:p w14:paraId="7EC63A9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&gt;U+045&lt;/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15C2F88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coordinate="azimuth"&gt;45.0&lt;/position&gt;</w:t>
      </w:r>
    </w:p>
    <w:p w14:paraId="73C4C06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coordinate="elevation"&gt;30.0&lt;/position&gt;</w:t>
      </w:r>
    </w:p>
    <w:p w14:paraId="5E15670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761EB2C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12BDC62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156786D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3FAC69D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23</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TopFrontRight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5465AD2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23</w:t>
      </w:r>
      <w:r w:rsidRPr="000128B7">
        <w:rPr>
          <w:rFonts w:ascii="Courier New" w:hAnsi="Courier New" w:cs="Courier New"/>
          <w:sz w:val="18"/>
          <w:szCs w:val="20"/>
          <w:lang w:val="en-GB" w:eastAsia="en-US"/>
        </w:rPr>
        <w:t>_00000001"&gt;</w:t>
      </w:r>
    </w:p>
    <w:p w14:paraId="5BB1A78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&gt;U-045&lt;/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4974125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coordinate="azimuth"&gt;-45.0&lt;/position&gt;</w:t>
      </w:r>
    </w:p>
    <w:p w14:paraId="04F0BE4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coordinate="elevation"&gt;30.0&lt;/position&gt;</w:t>
      </w:r>
    </w:p>
    <w:p w14:paraId="22C1148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643DF56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37FC799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6BD245E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7CD0FF9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0e</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TopFrontCentre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78EA3F1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en-GB" w:eastAsia="en-US"/>
        </w:rPr>
      </w:pPr>
      <w:r w:rsidRPr="000128B7">
        <w:rPr>
          <w:rFonts w:ascii="Courier New" w:hAnsi="Courier New" w:cs="Courier New"/>
          <w:sz w:val="18"/>
          <w:szCs w:val="20"/>
          <w:lang w:val="en-GB" w:eastAsia="en-US"/>
        </w:rPr>
        <w:t xml:space="preserve">  </w:t>
      </w:r>
      <w:r w:rsidRPr="000128B7">
        <w:rPr>
          <w:rFonts w:ascii="Courier New" w:hAnsi="Courier New" w:cs="Times New Roman"/>
          <w:sz w:val="18"/>
          <w:szCs w:val="20"/>
          <w:lang w:val="en-GB" w:eastAsia="en-US"/>
        </w:rPr>
        <w:t>&lt;</w:t>
      </w:r>
      <w:proofErr w:type="spellStart"/>
      <w:r w:rsidRPr="000128B7">
        <w:rPr>
          <w:rFonts w:ascii="Courier New" w:hAnsi="Courier New" w:cs="Times New Roman"/>
          <w:sz w:val="18"/>
          <w:szCs w:val="20"/>
          <w:lang w:val="en-GB" w:eastAsia="en-US"/>
        </w:rPr>
        <w:t>audioBlockFormat</w:t>
      </w:r>
      <w:proofErr w:type="spellEnd"/>
      <w:r w:rsidRPr="000128B7">
        <w:rPr>
          <w:rFonts w:ascii="Courier New" w:hAnsi="Courier New" w:cs="Times New Roman"/>
          <w:sz w:val="18"/>
          <w:szCs w:val="20"/>
          <w:lang w:val="en-GB" w:eastAsia="en-US"/>
        </w:rPr>
        <w:t xml:space="preserve"> </w:t>
      </w:r>
      <w:proofErr w:type="spellStart"/>
      <w:r w:rsidRPr="000128B7">
        <w:rPr>
          <w:rFonts w:ascii="Courier New" w:hAnsi="Courier New" w:cs="Times New Roman"/>
          <w:sz w:val="18"/>
          <w:szCs w:val="20"/>
          <w:lang w:val="en-GB" w:eastAsia="en-US"/>
        </w:rPr>
        <w:t>audioBlockFormatID</w:t>
      </w:r>
      <w:proofErr w:type="spellEnd"/>
      <w:r w:rsidRPr="000128B7">
        <w:rPr>
          <w:rFonts w:ascii="Courier New" w:hAnsi="Courier New" w:cs="Times New Roman"/>
          <w:sz w:val="18"/>
          <w:szCs w:val="20"/>
          <w:lang w:val="en-GB" w:eastAsia="en-US"/>
        </w:rPr>
        <w:t>="AB_0001000e_00000001"&gt;</w:t>
      </w:r>
    </w:p>
    <w:p w14:paraId="4D840DB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Times New Roman"/>
          <w:sz w:val="18"/>
          <w:szCs w:val="20"/>
          <w:lang w:val="en-GB" w:eastAsia="en-US"/>
        </w:rPr>
        <w:t xml:space="preserve">    &lt;</w:t>
      </w:r>
      <w:proofErr w:type="spellStart"/>
      <w:r w:rsidRPr="000128B7">
        <w:rPr>
          <w:rFonts w:ascii="Courier New" w:hAnsi="Courier New" w:cs="Times New Roman"/>
          <w:sz w:val="18"/>
          <w:szCs w:val="20"/>
          <w:lang w:val="en-GB" w:eastAsia="en-US"/>
        </w:rPr>
        <w:t>speakerLabel</w:t>
      </w:r>
      <w:proofErr w:type="spellEnd"/>
      <w:r w:rsidRPr="000128B7">
        <w:rPr>
          <w:rFonts w:ascii="Courier New" w:hAnsi="Courier New" w:cs="Times New Roman"/>
          <w:sz w:val="18"/>
          <w:szCs w:val="20"/>
          <w:lang w:val="en-GB" w:eastAsia="en-US"/>
        </w:rPr>
        <w:t>&gt;U+</w:t>
      </w:r>
      <w:r w:rsidRPr="000128B7">
        <w:rPr>
          <w:rFonts w:ascii="Courier New" w:hAnsi="Courier New" w:cs="Courier New"/>
          <w:sz w:val="18"/>
          <w:szCs w:val="20"/>
          <w:lang w:val="en-GB" w:eastAsia="en-US"/>
        </w:rPr>
        <w:t>000&lt;/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5E0FA2D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coordinate="azimuth"&gt;0.0&lt;/position&gt;</w:t>
      </w:r>
    </w:p>
    <w:p w14:paraId="18E5E44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coordinate="elevation"&gt;45.0&lt;/position&gt;</w:t>
      </w:r>
    </w:p>
    <w:p w14:paraId="46731BA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48F9E2A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35786DC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6818D1C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1B34684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0c</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TopCentre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4491535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0c</w:t>
      </w:r>
      <w:r w:rsidRPr="000128B7">
        <w:rPr>
          <w:rFonts w:ascii="Courier New" w:hAnsi="Courier New" w:cs="Courier New"/>
          <w:sz w:val="18"/>
          <w:szCs w:val="20"/>
          <w:lang w:val="en-GB" w:eastAsia="en-US"/>
        </w:rPr>
        <w:t>_00000001"&gt;</w:t>
      </w:r>
    </w:p>
    <w:p w14:paraId="163731D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&gt;T+000&lt;/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5E80850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lastRenderedPageBreak/>
        <w:t xml:space="preserve">    &lt;position coordinate="azimuth"&gt;0.0&lt;/position&gt;</w:t>
      </w:r>
    </w:p>
    <w:p w14:paraId="037D7CE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coordinate="elevation"&gt;90.0&lt;/position&gt;</w:t>
      </w:r>
    </w:p>
    <w:p w14:paraId="002C4A7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3E3237D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2795D15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398C8D0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600A6B7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1e</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TopBackLeft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0ACA1AC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1e</w:t>
      </w:r>
      <w:r w:rsidRPr="000128B7">
        <w:rPr>
          <w:rFonts w:ascii="Courier New" w:hAnsi="Courier New" w:cs="Courier New"/>
          <w:sz w:val="18"/>
          <w:szCs w:val="20"/>
          <w:lang w:val="en-GB" w:eastAsia="en-US"/>
        </w:rPr>
        <w:t>_00000001"&gt;</w:t>
      </w:r>
    </w:p>
    <w:p w14:paraId="0672675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&gt;U+135&lt;/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6DF331A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coordinate="azimuth"&gt;135.0&lt;/position&gt;</w:t>
      </w:r>
    </w:p>
    <w:p w14:paraId="25C56EC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coordinate="elevation"&gt;30.0&lt;/position&gt;</w:t>
      </w:r>
    </w:p>
    <w:p w14:paraId="2236788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1EBA45B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eastAsia="en-US"/>
        </w:rPr>
      </w:pPr>
      <w:r w:rsidRPr="000128B7">
        <w:rPr>
          <w:rFonts w:ascii="Courier New" w:hAnsi="Courier New" w:cs="Courier New"/>
          <w:sz w:val="18"/>
          <w:szCs w:val="20"/>
          <w:lang w:val="en-GB" w:eastAsia="en-US"/>
        </w:rPr>
        <w:t xml:space="preserve">  </w:t>
      </w:r>
      <w:r w:rsidRPr="000128B7">
        <w:rPr>
          <w:rFonts w:ascii="Courier New" w:hAnsi="Courier New" w:cs="Courier New"/>
          <w:sz w:val="18"/>
          <w:szCs w:val="20"/>
          <w:lang w:eastAsia="en-US"/>
        </w:rPr>
        <w:t>&lt;/</w:t>
      </w:r>
      <w:proofErr w:type="spellStart"/>
      <w:r w:rsidRPr="000128B7">
        <w:rPr>
          <w:rFonts w:ascii="Courier New" w:hAnsi="Courier New" w:cs="Courier New"/>
          <w:sz w:val="18"/>
          <w:szCs w:val="20"/>
          <w:lang w:eastAsia="en-US"/>
        </w:rPr>
        <w:t>audioBlockFormat</w:t>
      </w:r>
      <w:proofErr w:type="spellEnd"/>
      <w:r w:rsidRPr="000128B7">
        <w:rPr>
          <w:rFonts w:ascii="Courier New" w:hAnsi="Courier New" w:cs="Courier New"/>
          <w:sz w:val="18"/>
          <w:szCs w:val="20"/>
          <w:lang w:eastAsia="en-US"/>
        </w:rPr>
        <w:t>&gt;</w:t>
      </w:r>
    </w:p>
    <w:p w14:paraId="6B10FDD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eastAsia="en-US"/>
        </w:rPr>
      </w:pPr>
      <w:r w:rsidRPr="000128B7">
        <w:rPr>
          <w:rFonts w:ascii="Courier New" w:hAnsi="Courier New" w:cs="Courier New"/>
          <w:sz w:val="18"/>
          <w:szCs w:val="20"/>
          <w:lang w:eastAsia="en-US"/>
        </w:rPr>
        <w:t>&lt;/</w:t>
      </w:r>
      <w:proofErr w:type="spellStart"/>
      <w:r w:rsidRPr="000128B7">
        <w:rPr>
          <w:rFonts w:ascii="Courier New" w:hAnsi="Courier New" w:cs="Courier New"/>
          <w:sz w:val="18"/>
          <w:szCs w:val="20"/>
          <w:lang w:eastAsia="en-US"/>
        </w:rPr>
        <w:t>audioChannelFormat</w:t>
      </w:r>
      <w:proofErr w:type="spellEnd"/>
      <w:r w:rsidRPr="000128B7">
        <w:rPr>
          <w:rFonts w:ascii="Courier New" w:hAnsi="Courier New" w:cs="Courier New"/>
          <w:sz w:val="18"/>
          <w:szCs w:val="20"/>
          <w:lang w:eastAsia="en-US"/>
        </w:rPr>
        <w:t>&gt;</w:t>
      </w:r>
    </w:p>
    <w:p w14:paraId="05E790E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eastAsia="en-US"/>
        </w:rPr>
      </w:pPr>
    </w:p>
    <w:p w14:paraId="1FADC4C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eastAsia="en-US"/>
        </w:rPr>
      </w:pPr>
      <w:r w:rsidRPr="000128B7">
        <w:rPr>
          <w:rFonts w:ascii="Courier New" w:hAnsi="Courier New" w:cs="Courier New"/>
          <w:sz w:val="18"/>
          <w:szCs w:val="20"/>
          <w:lang w:eastAsia="en-US"/>
        </w:rPr>
        <w:t>&lt;</w:t>
      </w:r>
      <w:proofErr w:type="spellStart"/>
      <w:r w:rsidRPr="000128B7">
        <w:rPr>
          <w:rFonts w:ascii="Courier New" w:hAnsi="Courier New" w:cs="Courier New"/>
          <w:sz w:val="18"/>
          <w:szCs w:val="20"/>
          <w:lang w:eastAsia="en-US"/>
        </w:rPr>
        <w:t>audioChannelFormat</w:t>
      </w:r>
      <w:proofErr w:type="spellEnd"/>
      <w:r w:rsidRPr="000128B7">
        <w:rPr>
          <w:rFonts w:ascii="Courier New" w:hAnsi="Courier New" w:cs="Courier New"/>
          <w:sz w:val="18"/>
          <w:szCs w:val="20"/>
          <w:lang w:eastAsia="en-US"/>
        </w:rPr>
        <w:t xml:space="preserve"> </w:t>
      </w:r>
      <w:proofErr w:type="spellStart"/>
      <w:r w:rsidRPr="000128B7">
        <w:rPr>
          <w:rFonts w:ascii="Courier New" w:hAnsi="Courier New" w:cs="Courier New"/>
          <w:sz w:val="18"/>
          <w:szCs w:val="20"/>
          <w:lang w:eastAsia="en-US"/>
        </w:rPr>
        <w:t>audioChannelFormatID</w:t>
      </w:r>
      <w:proofErr w:type="spellEnd"/>
      <w:r w:rsidRPr="000128B7">
        <w:rPr>
          <w:rFonts w:ascii="Courier New" w:hAnsi="Courier New" w:cs="Courier New"/>
          <w:sz w:val="18"/>
          <w:szCs w:val="20"/>
          <w:lang w:eastAsia="en-US"/>
        </w:rPr>
        <w:t>="AC_000100</w:t>
      </w:r>
      <w:r w:rsidRPr="000128B7">
        <w:rPr>
          <w:rFonts w:ascii="Courier New" w:hAnsi="Courier New" w:cs="Courier New"/>
          <w:sz w:val="18"/>
          <w:szCs w:val="20"/>
          <w:lang w:eastAsia="ja-JP"/>
        </w:rPr>
        <w:t>1f</w:t>
      </w:r>
      <w:r w:rsidRPr="000128B7">
        <w:rPr>
          <w:rFonts w:ascii="Courier New" w:hAnsi="Courier New" w:cs="Courier New"/>
          <w:sz w:val="18"/>
          <w:szCs w:val="20"/>
          <w:lang w:eastAsia="en-US"/>
        </w:rPr>
        <w:t xml:space="preserve">" </w:t>
      </w:r>
      <w:proofErr w:type="spellStart"/>
      <w:r w:rsidRPr="000128B7">
        <w:rPr>
          <w:rFonts w:ascii="Courier New" w:hAnsi="Courier New" w:cs="Courier New"/>
          <w:sz w:val="18"/>
          <w:szCs w:val="20"/>
          <w:lang w:eastAsia="en-US"/>
        </w:rPr>
        <w:t>audioChannelFormatName</w:t>
      </w:r>
      <w:proofErr w:type="spellEnd"/>
      <w:r w:rsidRPr="000128B7">
        <w:rPr>
          <w:rFonts w:ascii="Courier New" w:hAnsi="Courier New" w:cs="Courier New"/>
          <w:sz w:val="18"/>
          <w:szCs w:val="20"/>
          <w:lang w:eastAsia="en-US"/>
        </w:rPr>
        <w:t>="</w:t>
      </w:r>
      <w:proofErr w:type="spellStart"/>
      <w:r w:rsidRPr="000128B7">
        <w:rPr>
          <w:rFonts w:ascii="Courier New" w:hAnsi="Courier New" w:cs="Courier New"/>
          <w:sz w:val="18"/>
          <w:szCs w:val="20"/>
          <w:lang w:eastAsia="en-US"/>
        </w:rPr>
        <w:t>TopBackRight</w:t>
      </w:r>
      <w:r w:rsidRPr="000128B7">
        <w:rPr>
          <w:rFonts w:ascii="Courier New" w:hAnsi="Courier New" w:cs="Courier New"/>
          <w:sz w:val="18"/>
          <w:szCs w:val="20"/>
          <w:lang w:eastAsia="ja-JP"/>
        </w:rPr>
        <w:t>Mid</w:t>
      </w:r>
      <w:proofErr w:type="spellEnd"/>
      <w:r w:rsidRPr="000128B7">
        <w:rPr>
          <w:rFonts w:ascii="Courier New" w:hAnsi="Courier New" w:cs="Courier New"/>
          <w:sz w:val="18"/>
          <w:szCs w:val="20"/>
          <w:lang w:eastAsia="en-US"/>
        </w:rPr>
        <w:t xml:space="preserve">" </w:t>
      </w:r>
      <w:proofErr w:type="spellStart"/>
      <w:r w:rsidRPr="000128B7">
        <w:rPr>
          <w:rFonts w:ascii="Courier New" w:hAnsi="Courier New" w:cs="Courier New"/>
          <w:sz w:val="18"/>
          <w:szCs w:val="20"/>
          <w:lang w:eastAsia="en-US"/>
        </w:rPr>
        <w:t>typeLabel</w:t>
      </w:r>
      <w:proofErr w:type="spellEnd"/>
      <w:r w:rsidRPr="000128B7">
        <w:rPr>
          <w:rFonts w:ascii="Courier New" w:hAnsi="Courier New" w:cs="Courier New"/>
          <w:sz w:val="18"/>
          <w:szCs w:val="20"/>
          <w:lang w:eastAsia="en-US"/>
        </w:rPr>
        <w:t xml:space="preserve">="0001" </w:t>
      </w:r>
      <w:proofErr w:type="spellStart"/>
      <w:r w:rsidRPr="000128B7">
        <w:rPr>
          <w:rFonts w:ascii="Courier New" w:hAnsi="Courier New" w:cs="Courier New"/>
          <w:sz w:val="18"/>
          <w:szCs w:val="20"/>
          <w:lang w:eastAsia="en-US"/>
        </w:rPr>
        <w:t>typeDefinition</w:t>
      </w:r>
      <w:proofErr w:type="spellEnd"/>
      <w:r w:rsidRPr="000128B7">
        <w:rPr>
          <w:rFonts w:ascii="Courier New" w:hAnsi="Courier New" w:cs="Courier New"/>
          <w:sz w:val="18"/>
          <w:szCs w:val="20"/>
          <w:lang w:eastAsia="en-US"/>
        </w:rPr>
        <w:t>="</w:t>
      </w:r>
      <w:proofErr w:type="spellStart"/>
      <w:r w:rsidRPr="000128B7">
        <w:rPr>
          <w:rFonts w:ascii="Courier New" w:hAnsi="Courier New" w:cs="Courier New"/>
          <w:sz w:val="18"/>
          <w:szCs w:val="20"/>
          <w:lang w:eastAsia="en-US"/>
        </w:rPr>
        <w:t>DirectSpeakers</w:t>
      </w:r>
      <w:proofErr w:type="spellEnd"/>
      <w:r w:rsidRPr="000128B7">
        <w:rPr>
          <w:rFonts w:ascii="Courier New" w:hAnsi="Courier New" w:cs="Courier New"/>
          <w:sz w:val="18"/>
          <w:szCs w:val="20"/>
          <w:lang w:eastAsia="en-US"/>
        </w:rPr>
        <w:t>"&gt;</w:t>
      </w:r>
    </w:p>
    <w:p w14:paraId="6863EE1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eastAsia="en-US"/>
        </w:rPr>
        <w:t xml:space="preserve">  </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1f</w:t>
      </w:r>
      <w:r w:rsidRPr="000128B7">
        <w:rPr>
          <w:rFonts w:ascii="Courier New" w:hAnsi="Courier New" w:cs="Courier New"/>
          <w:sz w:val="18"/>
          <w:szCs w:val="20"/>
          <w:lang w:val="en-GB" w:eastAsia="en-US"/>
        </w:rPr>
        <w:t>_00000001"&gt;</w:t>
      </w:r>
    </w:p>
    <w:p w14:paraId="5CB2181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&gt;U-135&lt;/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3751F5A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coordinate="azimuth"&gt;-135.0&lt;/position&gt;</w:t>
      </w:r>
    </w:p>
    <w:p w14:paraId="5E48F6D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coordinate="elevation"&gt;30.0&lt;/position&gt;</w:t>
      </w:r>
    </w:p>
    <w:p w14:paraId="30321EF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0DDA146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024CF81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5DD5D02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6E9EA36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13</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TopSideLeft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56EEE12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13</w:t>
      </w:r>
      <w:r w:rsidRPr="000128B7">
        <w:rPr>
          <w:rFonts w:ascii="Courier New" w:hAnsi="Courier New" w:cs="Courier New"/>
          <w:sz w:val="18"/>
          <w:szCs w:val="20"/>
          <w:lang w:val="en-GB" w:eastAsia="en-US"/>
        </w:rPr>
        <w:t>_00000001"&gt;</w:t>
      </w:r>
    </w:p>
    <w:p w14:paraId="2541A83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&gt;U+090&lt;/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62DED4D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coordinate="azimuth"&gt;90.0&lt;/position&gt;</w:t>
      </w:r>
    </w:p>
    <w:p w14:paraId="19972E6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coordinate="elevation"&gt;30.0&lt;/position&gt;</w:t>
      </w:r>
    </w:p>
    <w:p w14:paraId="57DC863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42154FB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46A0A6C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1C2B051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396E692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14</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TopSideRight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5BC46F9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14</w:t>
      </w:r>
      <w:r w:rsidRPr="000128B7">
        <w:rPr>
          <w:rFonts w:ascii="Courier New" w:hAnsi="Courier New" w:cs="Courier New"/>
          <w:sz w:val="18"/>
          <w:szCs w:val="20"/>
          <w:lang w:val="en-GB" w:eastAsia="en-US"/>
        </w:rPr>
        <w:t>_00000001"&gt;</w:t>
      </w:r>
    </w:p>
    <w:p w14:paraId="19FA6BD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&gt;U-090&lt;/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3709065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coordinate="azimuth"&gt;-90.0&lt;/position&gt;</w:t>
      </w:r>
    </w:p>
    <w:p w14:paraId="7044A6D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coordinate="elevation"&gt;30.0&lt;/position&gt;</w:t>
      </w:r>
    </w:p>
    <w:p w14:paraId="14C0AC1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3E97CF0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60EEB22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4035AE9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66773BE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11</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TopBackCentre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074117F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eastAsia="en-US"/>
        </w:rPr>
      </w:pPr>
      <w:r w:rsidRPr="000128B7">
        <w:rPr>
          <w:rFonts w:ascii="Courier New" w:hAnsi="Courier New" w:cs="Courier New"/>
          <w:sz w:val="18"/>
          <w:szCs w:val="20"/>
          <w:lang w:val="en-GB" w:eastAsia="en-US"/>
        </w:rPr>
        <w:t xml:space="preserve">  </w:t>
      </w:r>
      <w:r w:rsidRPr="000128B7">
        <w:rPr>
          <w:rFonts w:ascii="Courier New" w:hAnsi="Courier New" w:cs="Courier New"/>
          <w:sz w:val="18"/>
          <w:szCs w:val="20"/>
          <w:lang w:eastAsia="en-US"/>
        </w:rPr>
        <w:t>&lt;</w:t>
      </w:r>
      <w:proofErr w:type="spellStart"/>
      <w:r w:rsidRPr="000128B7">
        <w:rPr>
          <w:rFonts w:ascii="Courier New" w:hAnsi="Courier New" w:cs="Courier New"/>
          <w:sz w:val="18"/>
          <w:szCs w:val="20"/>
          <w:lang w:eastAsia="en-US"/>
        </w:rPr>
        <w:t>audioBlockFormat</w:t>
      </w:r>
      <w:proofErr w:type="spellEnd"/>
      <w:r w:rsidRPr="000128B7">
        <w:rPr>
          <w:rFonts w:ascii="Courier New" w:hAnsi="Courier New" w:cs="Courier New"/>
          <w:sz w:val="18"/>
          <w:szCs w:val="20"/>
          <w:lang w:eastAsia="en-US"/>
        </w:rPr>
        <w:t xml:space="preserve"> </w:t>
      </w:r>
      <w:proofErr w:type="spellStart"/>
      <w:r w:rsidRPr="000128B7">
        <w:rPr>
          <w:rFonts w:ascii="Courier New" w:hAnsi="Courier New" w:cs="Courier New"/>
          <w:sz w:val="18"/>
          <w:szCs w:val="20"/>
          <w:lang w:eastAsia="en-US"/>
        </w:rPr>
        <w:t>audioBlockFormatID</w:t>
      </w:r>
      <w:proofErr w:type="spellEnd"/>
      <w:r w:rsidRPr="000128B7">
        <w:rPr>
          <w:rFonts w:ascii="Courier New" w:hAnsi="Courier New" w:cs="Courier New"/>
          <w:sz w:val="18"/>
          <w:szCs w:val="20"/>
          <w:lang w:eastAsia="en-US"/>
        </w:rPr>
        <w:t>="AB_000100</w:t>
      </w:r>
      <w:r w:rsidRPr="000128B7">
        <w:rPr>
          <w:rFonts w:ascii="Courier New" w:hAnsi="Courier New" w:cs="Courier New"/>
          <w:sz w:val="18"/>
          <w:szCs w:val="20"/>
          <w:lang w:eastAsia="ja-JP"/>
        </w:rPr>
        <w:t>11</w:t>
      </w:r>
      <w:r w:rsidRPr="000128B7">
        <w:rPr>
          <w:rFonts w:ascii="Courier New" w:hAnsi="Courier New" w:cs="Courier New"/>
          <w:sz w:val="18"/>
          <w:szCs w:val="20"/>
          <w:lang w:eastAsia="en-US"/>
        </w:rPr>
        <w:t>_00000001"&gt;</w:t>
      </w:r>
    </w:p>
    <w:p w14:paraId="6740D71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eastAsia="en-US"/>
        </w:rPr>
        <w:t xml:space="preserve">   &lt;</w:t>
      </w:r>
      <w:proofErr w:type="spellStart"/>
      <w:r w:rsidRPr="000128B7">
        <w:rPr>
          <w:rFonts w:ascii="Courier New" w:hAnsi="Courier New" w:cs="Courier New"/>
          <w:sz w:val="18"/>
          <w:szCs w:val="20"/>
          <w:lang w:eastAsia="en-US"/>
        </w:rPr>
        <w:t>speakerLabel</w:t>
      </w:r>
      <w:proofErr w:type="spellEnd"/>
      <w:r w:rsidRPr="000128B7">
        <w:rPr>
          <w:rFonts w:ascii="Courier New" w:hAnsi="Courier New" w:cs="Courier New"/>
          <w:sz w:val="18"/>
          <w:szCs w:val="20"/>
          <w:lang w:eastAsia="en-US"/>
        </w:rPr>
        <w:t xml:space="preserve">&gt;U+ </w:t>
      </w:r>
      <w:r w:rsidRPr="000128B7">
        <w:rPr>
          <w:rFonts w:ascii="Courier New" w:hAnsi="Courier New" w:cs="Courier New"/>
          <w:sz w:val="18"/>
          <w:szCs w:val="20"/>
          <w:lang w:val="en-GB" w:eastAsia="en-US"/>
        </w:rPr>
        <w:t>180&lt;/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3D8852F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coordinate="azimuth"&gt;180.0&lt;/position&gt;</w:t>
      </w:r>
    </w:p>
    <w:p w14:paraId="31E39DC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coordinate="elevation"&gt;45.0&lt;/position&gt;</w:t>
      </w:r>
    </w:p>
    <w:p w14:paraId="0427CEA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062FB8D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6FD286E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7A8DA58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2715126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15</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BottomFrontCentre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6E70B15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lastRenderedPageBreak/>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15</w:t>
      </w:r>
      <w:r w:rsidRPr="000128B7">
        <w:rPr>
          <w:rFonts w:ascii="Courier New" w:hAnsi="Courier New" w:cs="Courier New"/>
          <w:sz w:val="18"/>
          <w:szCs w:val="20"/>
          <w:lang w:val="en-GB" w:eastAsia="en-US"/>
        </w:rPr>
        <w:t>_00000001"&gt;</w:t>
      </w:r>
    </w:p>
    <w:p w14:paraId="74505D5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&gt;B+000&lt;/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4A1929C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coordinate="azimuth"&gt;0.0&lt;/position&gt;</w:t>
      </w:r>
    </w:p>
    <w:p w14:paraId="426444B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coordinate="elevation"&gt;-30.0&lt;/position&gt;</w:t>
      </w:r>
    </w:p>
    <w:p w14:paraId="1BAC9AF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47C0B21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467D127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47395D1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
    <w:p w14:paraId="7EB4B4E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16</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BottomFrontLeft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758D370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16</w:t>
      </w:r>
      <w:r w:rsidRPr="000128B7">
        <w:rPr>
          <w:rFonts w:ascii="Courier New" w:hAnsi="Courier New" w:cs="Courier New"/>
          <w:sz w:val="18"/>
          <w:szCs w:val="20"/>
          <w:lang w:val="en-GB" w:eastAsia="en-US"/>
        </w:rPr>
        <w:t>_00000001"&gt;</w:t>
      </w:r>
    </w:p>
    <w:p w14:paraId="458495B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&gt;B+045&lt;/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0A7000F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coordinate="azimuth"&gt;45.0&lt;/position&gt;</w:t>
      </w:r>
    </w:p>
    <w:p w14:paraId="05E1F72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coordinate="elevation"&gt;-30.0&lt;/position&gt;</w:t>
      </w:r>
    </w:p>
    <w:p w14:paraId="48D22F9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42795B3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44AD749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4D5ED1B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49A06C4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17</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BottomFrontRight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2A66402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17</w:t>
      </w:r>
      <w:r w:rsidRPr="000128B7">
        <w:rPr>
          <w:rFonts w:ascii="Courier New" w:hAnsi="Courier New" w:cs="Courier New"/>
          <w:sz w:val="18"/>
          <w:szCs w:val="20"/>
          <w:lang w:val="en-GB" w:eastAsia="en-US"/>
        </w:rPr>
        <w:t>_00000001"&gt;</w:t>
      </w:r>
    </w:p>
    <w:p w14:paraId="2FB8BF2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&gt;B-045&lt;/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5D8A664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coordinate="azimuth"&gt;-45.0&lt;/position&gt;</w:t>
      </w:r>
    </w:p>
    <w:p w14:paraId="2183931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coordinate="elevation"&gt;-30.0&lt;/position&gt;</w:t>
      </w:r>
    </w:p>
    <w:p w14:paraId="4FAE50D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6D5F20A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75740EB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0064715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285D1D1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 ############ --&gt;</w:t>
      </w:r>
    </w:p>
    <w:p w14:paraId="17324A0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roofErr w:type="gramStart"/>
      <w:r w:rsidRPr="000128B7">
        <w:rPr>
          <w:rFonts w:ascii="Courier New" w:hAnsi="Courier New" w:cs="Courier New"/>
          <w:sz w:val="18"/>
          <w:szCs w:val="20"/>
          <w:lang w:val="en-GB" w:eastAsia="en-US"/>
        </w:rPr>
        <w:t>&lt;!--</w:t>
      </w:r>
      <w:proofErr w:type="gramEnd"/>
      <w:r w:rsidRPr="000128B7">
        <w:rPr>
          <w:rFonts w:ascii="Courier New" w:hAnsi="Courier New" w:cs="Courier New"/>
          <w:sz w:val="18"/>
          <w:szCs w:val="20"/>
          <w:lang w:val="en-GB" w:eastAsia="en-US"/>
        </w:rPr>
        <w:t xml:space="preserve"> STREAMS --&gt;</w:t>
      </w:r>
    </w:p>
    <w:p w14:paraId="7F4E159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 ############ --&gt;</w:t>
      </w:r>
    </w:p>
    <w:p w14:paraId="719F9DD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13774CB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w:t>
      </w:r>
      <w:r w:rsidRPr="000128B7">
        <w:rPr>
          <w:rFonts w:ascii="Courier New" w:hAnsi="Courier New" w:cs="Courier New"/>
          <w:sz w:val="18"/>
          <w:szCs w:val="20"/>
          <w:lang w:val="en-GB" w:eastAsia="ja-JP"/>
        </w:rPr>
        <w:t>18</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PCM_FrontLeft</w:t>
      </w:r>
      <w:r w:rsidRPr="000128B7">
        <w:rPr>
          <w:rFonts w:ascii="Courier New" w:hAnsi="Courier New" w:cs="Courier New"/>
          <w:sz w:val="18"/>
          <w:szCs w:val="20"/>
          <w:lang w:val="en-GB" w:eastAsia="ja-JP"/>
        </w:rPr>
        <w:t>Wide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62C631C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18</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6870E62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18</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4E3A42D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2C23997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6CC4004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w:t>
      </w:r>
      <w:r w:rsidRPr="000128B7">
        <w:rPr>
          <w:rFonts w:ascii="Courier New" w:hAnsi="Courier New" w:cs="Courier New"/>
          <w:sz w:val="18"/>
          <w:szCs w:val="20"/>
          <w:lang w:val="en-GB" w:eastAsia="ja-JP"/>
        </w:rPr>
        <w:t>19</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PCM_FrontRight</w:t>
      </w:r>
      <w:r w:rsidRPr="000128B7">
        <w:rPr>
          <w:rFonts w:ascii="Courier New" w:hAnsi="Courier New" w:cs="Courier New"/>
          <w:sz w:val="18"/>
          <w:szCs w:val="20"/>
          <w:lang w:val="en-GB" w:eastAsia="ja-JP"/>
        </w:rPr>
        <w:t>Wide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364BF35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19</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1AC3568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19</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52DA5D0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1E30421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3C64570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 xml:space="preserve">="AS_00010003"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PCM_FrontCentre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706C80B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&gt;AC_00010003&lt;/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0D93A58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&gt;AT_00010003_01&lt;/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7442285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2912C54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0274B2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w:t>
      </w:r>
      <w:r w:rsidRPr="000128B7">
        <w:rPr>
          <w:rFonts w:ascii="Courier New" w:hAnsi="Courier New" w:cs="Courier New"/>
          <w:sz w:val="18"/>
          <w:szCs w:val="20"/>
          <w:lang w:val="en-GB" w:eastAsia="ja-JP"/>
        </w:rPr>
        <w:t>20</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 xml:space="preserve">="PCM_LFE1"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0E7BC60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20</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3D68DBB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20</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7AC2389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0802311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722A57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w:t>
      </w:r>
      <w:r w:rsidRPr="000128B7">
        <w:rPr>
          <w:rFonts w:ascii="Courier New" w:hAnsi="Courier New" w:cs="Courier New"/>
          <w:sz w:val="18"/>
          <w:szCs w:val="20"/>
          <w:lang w:val="en-GB" w:eastAsia="ja-JP"/>
        </w:rPr>
        <w:t>1c</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PCM_BackLeft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673272B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lastRenderedPageBreak/>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1c</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1568927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1c</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67C7452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62B4E14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033412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w:t>
      </w:r>
      <w:r w:rsidRPr="000128B7">
        <w:rPr>
          <w:rFonts w:ascii="Courier New" w:hAnsi="Courier New" w:cs="Courier New"/>
          <w:sz w:val="18"/>
          <w:szCs w:val="20"/>
          <w:lang w:val="en-GB" w:eastAsia="ja-JP"/>
        </w:rPr>
        <w:t>1d</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PCM_BackRight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59573F4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1d</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03232C9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1d</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7771326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4CA78C0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2B508E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="AS_0001000</w:t>
      </w:r>
      <w:r w:rsidRPr="000128B7">
        <w:rPr>
          <w:rFonts w:ascii="Courier New" w:hAnsi="Courier New" w:cs="Courier New"/>
          <w:sz w:val="18"/>
          <w:szCs w:val="20"/>
          <w:lang w:val="en-GB" w:eastAsia="ja-JP"/>
        </w:rPr>
        <w:t>1</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PCM_FrontLeft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062407A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&gt;AC_0001000</w:t>
      </w:r>
      <w:r w:rsidRPr="000128B7">
        <w:rPr>
          <w:rFonts w:ascii="Courier New" w:hAnsi="Courier New" w:cs="Courier New"/>
          <w:sz w:val="18"/>
          <w:szCs w:val="20"/>
          <w:lang w:val="en-GB" w:eastAsia="ja-JP"/>
        </w:rPr>
        <w:t>1</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2F47255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&gt;AT_0001000</w:t>
      </w:r>
      <w:r w:rsidRPr="000128B7">
        <w:rPr>
          <w:rFonts w:ascii="Courier New" w:hAnsi="Courier New" w:cs="Courier New"/>
          <w:sz w:val="18"/>
          <w:szCs w:val="20"/>
          <w:lang w:val="en-GB" w:eastAsia="ja-JP"/>
        </w:rPr>
        <w:t>1</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576FEB2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7B9DC0C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6DF9DBF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="AS_0001000</w:t>
      </w:r>
      <w:r w:rsidRPr="000128B7">
        <w:rPr>
          <w:rFonts w:ascii="Courier New" w:hAnsi="Courier New" w:cs="Courier New"/>
          <w:sz w:val="18"/>
          <w:szCs w:val="20"/>
          <w:lang w:val="en-GB" w:eastAsia="ja-JP"/>
        </w:rPr>
        <w:t>2</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PCM_FrontRight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2579C4F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&gt;AC_0001000</w:t>
      </w:r>
      <w:r w:rsidRPr="000128B7">
        <w:rPr>
          <w:rFonts w:ascii="Courier New" w:hAnsi="Courier New" w:cs="Courier New"/>
          <w:sz w:val="18"/>
          <w:szCs w:val="20"/>
          <w:lang w:val="en-GB" w:eastAsia="ja-JP"/>
        </w:rPr>
        <w:t>2</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4B851C6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&gt;AT_0001000</w:t>
      </w:r>
      <w:r w:rsidRPr="000128B7">
        <w:rPr>
          <w:rFonts w:ascii="Courier New" w:hAnsi="Courier New" w:cs="Courier New"/>
          <w:sz w:val="18"/>
          <w:szCs w:val="20"/>
          <w:lang w:val="en-GB" w:eastAsia="ja-JP"/>
        </w:rPr>
        <w:t>2</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4C9F86D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1F05B84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397A8C0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="AS_0001000</w:t>
      </w:r>
      <w:r w:rsidRPr="000128B7">
        <w:rPr>
          <w:rFonts w:ascii="Courier New" w:hAnsi="Courier New" w:cs="Courier New"/>
          <w:sz w:val="18"/>
          <w:szCs w:val="20"/>
          <w:lang w:val="en-GB" w:eastAsia="ja-JP"/>
        </w:rPr>
        <w:t>9</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PCM_BackCentre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2D59B58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&gt;AC_0001000</w:t>
      </w:r>
      <w:r w:rsidRPr="000128B7">
        <w:rPr>
          <w:rFonts w:ascii="Courier New" w:hAnsi="Courier New" w:cs="Courier New"/>
          <w:sz w:val="18"/>
          <w:szCs w:val="20"/>
          <w:lang w:val="en-GB" w:eastAsia="ja-JP"/>
        </w:rPr>
        <w:t>9</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65964B4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&gt;AT_0001000</w:t>
      </w:r>
      <w:r w:rsidRPr="000128B7">
        <w:rPr>
          <w:rFonts w:ascii="Courier New" w:hAnsi="Courier New" w:cs="Courier New"/>
          <w:sz w:val="18"/>
          <w:szCs w:val="20"/>
          <w:lang w:val="en-GB" w:eastAsia="ja-JP"/>
        </w:rPr>
        <w:t>9</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51D3661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36017FF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7297E6B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w:t>
      </w:r>
      <w:r w:rsidRPr="000128B7">
        <w:rPr>
          <w:rFonts w:ascii="Courier New" w:hAnsi="Courier New" w:cs="Courier New"/>
          <w:sz w:val="18"/>
          <w:szCs w:val="20"/>
          <w:lang w:val="en-GB" w:eastAsia="ja-JP"/>
        </w:rPr>
        <w:t>21</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 xml:space="preserve">="PCM_LFE2"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487C256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21</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5DB479C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21</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6FB07D1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60BBC53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1E8A353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="AS_0001000</w:t>
      </w:r>
      <w:r w:rsidRPr="000128B7">
        <w:rPr>
          <w:rFonts w:ascii="Courier New" w:hAnsi="Courier New" w:cs="Courier New"/>
          <w:sz w:val="18"/>
          <w:szCs w:val="20"/>
          <w:lang w:val="en-GB" w:eastAsia="ja-JP"/>
        </w:rPr>
        <w:t>a</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PCM_SideLeft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37291F9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&gt;AC_0001000</w:t>
      </w:r>
      <w:r w:rsidRPr="000128B7">
        <w:rPr>
          <w:rFonts w:ascii="Courier New" w:hAnsi="Courier New" w:cs="Courier New"/>
          <w:sz w:val="18"/>
          <w:szCs w:val="20"/>
          <w:lang w:val="en-GB" w:eastAsia="ja-JP"/>
        </w:rPr>
        <w:t>a</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3FAE4AD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&gt;AT_0001000</w:t>
      </w:r>
      <w:r w:rsidRPr="000128B7">
        <w:rPr>
          <w:rFonts w:ascii="Courier New" w:hAnsi="Courier New" w:cs="Courier New"/>
          <w:sz w:val="18"/>
          <w:szCs w:val="20"/>
          <w:lang w:val="en-GB" w:eastAsia="ja-JP"/>
        </w:rPr>
        <w:t>a</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1C7AB3B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2A4C31A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48193E1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="AS_0001000</w:t>
      </w:r>
      <w:r w:rsidRPr="000128B7">
        <w:rPr>
          <w:rFonts w:ascii="Courier New" w:hAnsi="Courier New" w:cs="Courier New"/>
          <w:sz w:val="18"/>
          <w:szCs w:val="20"/>
          <w:lang w:val="en-GB" w:eastAsia="ja-JP"/>
        </w:rPr>
        <w:t>b</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PCM_SideRight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0B6FC63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&gt;AC_0001000</w:t>
      </w:r>
      <w:r w:rsidRPr="000128B7">
        <w:rPr>
          <w:rFonts w:ascii="Courier New" w:hAnsi="Courier New" w:cs="Courier New"/>
          <w:sz w:val="18"/>
          <w:szCs w:val="20"/>
          <w:lang w:val="en-GB" w:eastAsia="ja-JP"/>
        </w:rPr>
        <w:t>b</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5A13AE8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&gt;AT_0001000</w:t>
      </w:r>
      <w:r w:rsidRPr="000128B7">
        <w:rPr>
          <w:rFonts w:ascii="Courier New" w:hAnsi="Courier New" w:cs="Courier New"/>
          <w:sz w:val="18"/>
          <w:szCs w:val="20"/>
          <w:lang w:val="en-GB" w:eastAsia="ja-JP"/>
        </w:rPr>
        <w:t>b</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401B51A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7317462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EEA6C7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w:t>
      </w:r>
      <w:r w:rsidRPr="000128B7">
        <w:rPr>
          <w:rFonts w:ascii="Courier New" w:hAnsi="Courier New" w:cs="Courier New"/>
          <w:sz w:val="18"/>
          <w:szCs w:val="20"/>
          <w:lang w:val="en-GB" w:eastAsia="ja-JP"/>
        </w:rPr>
        <w:t>22</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PCM_TopFrontLeft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6250745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22</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438BF64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22</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6B742FB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6356D66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156CB26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w:t>
      </w:r>
      <w:r w:rsidRPr="000128B7">
        <w:rPr>
          <w:rFonts w:ascii="Courier New" w:hAnsi="Courier New" w:cs="Courier New"/>
          <w:sz w:val="18"/>
          <w:szCs w:val="20"/>
          <w:lang w:val="en-GB" w:eastAsia="ja-JP"/>
        </w:rPr>
        <w:t>23</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PCM_TopFrontRight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0604994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23</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7978B7F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23</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27367F0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70B3485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28EC136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w:t>
      </w:r>
      <w:r w:rsidRPr="000128B7">
        <w:rPr>
          <w:rFonts w:ascii="Courier New" w:hAnsi="Courier New" w:cs="Courier New"/>
          <w:sz w:val="18"/>
          <w:szCs w:val="20"/>
          <w:lang w:val="en-GB" w:eastAsia="ja-JP"/>
        </w:rPr>
        <w:t>0e</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PCM_TopFrontCentre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03B1BEA0"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0128B7">
        <w:rPr>
          <w:rFonts w:ascii="Courier New" w:hAnsi="Courier New" w:cs="Courier New"/>
          <w:sz w:val="18"/>
          <w:szCs w:val="20"/>
          <w:lang w:val="en-GB" w:eastAsia="en-US"/>
        </w:rPr>
        <w:lastRenderedPageBreak/>
        <w:t xml:space="preserve">  </w:t>
      </w:r>
      <w:r w:rsidRPr="00E13491">
        <w:rPr>
          <w:rFonts w:ascii="Courier New" w:hAnsi="Courier New" w:cs="Courier New"/>
          <w:sz w:val="18"/>
          <w:szCs w:val="20"/>
          <w:lang w:val="it-IT" w:eastAsia="en-US"/>
        </w:rPr>
        <w:t>&lt;audioChannelFormatIDRef&gt;AC_000100</w:t>
      </w:r>
      <w:r w:rsidRPr="00E13491">
        <w:rPr>
          <w:rFonts w:ascii="Courier New" w:hAnsi="Courier New" w:cs="Courier New"/>
          <w:sz w:val="18"/>
          <w:szCs w:val="20"/>
          <w:lang w:val="it-IT" w:eastAsia="ja-JP"/>
        </w:rPr>
        <w:t>0e</w:t>
      </w:r>
      <w:r w:rsidRPr="00E13491">
        <w:rPr>
          <w:rFonts w:ascii="Courier New" w:hAnsi="Courier New" w:cs="Courier New"/>
          <w:sz w:val="18"/>
          <w:szCs w:val="20"/>
          <w:lang w:val="it-IT" w:eastAsia="en-US"/>
        </w:rPr>
        <w:t>&lt;/audioChannelFormatIDRef&gt;</w:t>
      </w:r>
    </w:p>
    <w:p w14:paraId="54EAAFEE"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it-IT" w:eastAsia="en-US"/>
        </w:rPr>
      </w:pPr>
      <w:r w:rsidRPr="00E13491">
        <w:rPr>
          <w:rFonts w:ascii="Courier New" w:hAnsi="Courier New" w:cs="Courier New"/>
          <w:sz w:val="18"/>
          <w:szCs w:val="20"/>
          <w:lang w:val="it-IT" w:eastAsia="en-US"/>
        </w:rPr>
        <w:t xml:space="preserve">  &lt;audioTrackFormatIDRef&gt;AT_000100</w:t>
      </w:r>
      <w:r w:rsidRPr="00E13491">
        <w:rPr>
          <w:rFonts w:ascii="Courier New" w:hAnsi="Courier New" w:cs="Courier New"/>
          <w:sz w:val="18"/>
          <w:szCs w:val="20"/>
          <w:lang w:val="it-IT" w:eastAsia="ja-JP"/>
        </w:rPr>
        <w:t>0e</w:t>
      </w:r>
      <w:r w:rsidRPr="00E13491">
        <w:rPr>
          <w:rFonts w:ascii="Courier New" w:hAnsi="Courier New" w:cs="Courier New"/>
          <w:sz w:val="18"/>
          <w:szCs w:val="20"/>
          <w:lang w:val="it-IT" w:eastAsia="en-US"/>
        </w:rPr>
        <w:t>_01&lt;/audioTrackFormatIDRef&gt;</w:t>
      </w:r>
    </w:p>
    <w:p w14:paraId="4A6C12F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2F1FFE2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7965B3A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w:t>
      </w:r>
      <w:r w:rsidRPr="000128B7">
        <w:rPr>
          <w:rFonts w:ascii="Courier New" w:hAnsi="Courier New" w:cs="Courier New"/>
          <w:sz w:val="18"/>
          <w:szCs w:val="20"/>
          <w:lang w:val="en-GB" w:eastAsia="ja-JP"/>
        </w:rPr>
        <w:t>0c</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4DAAAC5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0c</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27A2845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0c</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20BAAA7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342A299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08A4C9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="AS_0001001</w:t>
      </w:r>
      <w:r w:rsidRPr="000128B7">
        <w:rPr>
          <w:rFonts w:ascii="Courier New" w:hAnsi="Courier New" w:cs="Courier New"/>
          <w:sz w:val="18"/>
          <w:szCs w:val="20"/>
          <w:lang w:val="en-GB" w:eastAsia="ja-JP"/>
        </w:rPr>
        <w:t>e</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PCM_TopBackLeft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64A90250"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it-IT" w:eastAsia="en-US"/>
        </w:rPr>
      </w:pPr>
      <w:r w:rsidRPr="000128B7">
        <w:rPr>
          <w:rFonts w:ascii="Courier New" w:hAnsi="Courier New" w:cs="Courier New"/>
          <w:sz w:val="18"/>
          <w:szCs w:val="20"/>
          <w:lang w:val="en-GB" w:eastAsia="en-US"/>
        </w:rPr>
        <w:t xml:space="preserve">  </w:t>
      </w:r>
      <w:r w:rsidRPr="00E13491">
        <w:rPr>
          <w:rFonts w:ascii="Courier New" w:hAnsi="Courier New" w:cs="Courier New"/>
          <w:sz w:val="18"/>
          <w:szCs w:val="20"/>
          <w:lang w:val="it-IT" w:eastAsia="en-US"/>
        </w:rPr>
        <w:t>&lt;audioChannelFormatIDRef&gt;AC_0001001</w:t>
      </w:r>
      <w:r w:rsidRPr="00E13491">
        <w:rPr>
          <w:rFonts w:ascii="Courier New" w:hAnsi="Courier New" w:cs="Courier New"/>
          <w:sz w:val="18"/>
          <w:szCs w:val="20"/>
          <w:lang w:val="it-IT" w:eastAsia="ja-JP"/>
        </w:rPr>
        <w:t>e</w:t>
      </w:r>
      <w:r w:rsidRPr="00E13491">
        <w:rPr>
          <w:rFonts w:ascii="Courier New" w:hAnsi="Courier New" w:cs="Courier New"/>
          <w:sz w:val="18"/>
          <w:szCs w:val="20"/>
          <w:lang w:val="it-IT" w:eastAsia="en-US"/>
        </w:rPr>
        <w:t>&lt;/audioChannelFormatIDRef&gt;</w:t>
      </w:r>
    </w:p>
    <w:p w14:paraId="42CA9F83"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it-IT" w:eastAsia="en-US"/>
        </w:rPr>
      </w:pPr>
      <w:r w:rsidRPr="00E13491">
        <w:rPr>
          <w:rFonts w:ascii="Courier New" w:hAnsi="Courier New" w:cs="Courier New"/>
          <w:sz w:val="18"/>
          <w:szCs w:val="20"/>
          <w:lang w:val="it-IT" w:eastAsia="en-US"/>
        </w:rPr>
        <w:t xml:space="preserve">  &lt;audioTrackFormatIDRef&gt;AT_0001001</w:t>
      </w:r>
      <w:r w:rsidRPr="00E13491">
        <w:rPr>
          <w:rFonts w:ascii="Courier New" w:hAnsi="Courier New" w:cs="Courier New"/>
          <w:sz w:val="18"/>
          <w:szCs w:val="20"/>
          <w:lang w:val="it-IT" w:eastAsia="ja-JP"/>
        </w:rPr>
        <w:t>e</w:t>
      </w:r>
      <w:r w:rsidRPr="00E13491">
        <w:rPr>
          <w:rFonts w:ascii="Courier New" w:hAnsi="Courier New" w:cs="Courier New"/>
          <w:sz w:val="18"/>
          <w:szCs w:val="20"/>
          <w:lang w:val="it-IT" w:eastAsia="en-US"/>
        </w:rPr>
        <w:t>_01&lt;/audioTrackFormatIDRef&gt;</w:t>
      </w:r>
    </w:p>
    <w:p w14:paraId="7256465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72D685E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2ADC9FA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="AS_0001001</w:t>
      </w:r>
      <w:r w:rsidRPr="000128B7">
        <w:rPr>
          <w:rFonts w:ascii="Courier New" w:hAnsi="Courier New" w:cs="Courier New"/>
          <w:sz w:val="18"/>
          <w:szCs w:val="20"/>
          <w:lang w:val="en-GB" w:eastAsia="ja-JP"/>
        </w:rPr>
        <w:t>f</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PCM_TopBackRight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6CE5995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&gt;AC_0001001</w:t>
      </w:r>
      <w:r w:rsidRPr="000128B7">
        <w:rPr>
          <w:rFonts w:ascii="Courier New" w:hAnsi="Courier New" w:cs="Courier New"/>
          <w:sz w:val="18"/>
          <w:szCs w:val="20"/>
          <w:lang w:val="en-GB" w:eastAsia="ja-JP"/>
        </w:rPr>
        <w:t>f</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3F37957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&gt;AT_0001001</w:t>
      </w:r>
      <w:r w:rsidRPr="000128B7">
        <w:rPr>
          <w:rFonts w:ascii="Courier New" w:hAnsi="Courier New" w:cs="Courier New"/>
          <w:sz w:val="18"/>
          <w:szCs w:val="20"/>
          <w:lang w:val="en-GB" w:eastAsia="ja-JP"/>
        </w:rPr>
        <w:t>f</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526EA6F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7A08214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24F2836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="AS_0001001</w:t>
      </w:r>
      <w:r w:rsidRPr="000128B7">
        <w:rPr>
          <w:rFonts w:ascii="Courier New" w:hAnsi="Courier New" w:cs="Courier New"/>
          <w:sz w:val="18"/>
          <w:szCs w:val="20"/>
          <w:lang w:val="en-GB" w:eastAsia="ja-JP"/>
        </w:rPr>
        <w:t>3</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PCM_TopSideLeft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06A8E19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&gt;AC_0001001</w:t>
      </w:r>
      <w:r w:rsidRPr="000128B7">
        <w:rPr>
          <w:rFonts w:ascii="Courier New" w:hAnsi="Courier New" w:cs="Courier New"/>
          <w:sz w:val="18"/>
          <w:szCs w:val="20"/>
          <w:lang w:val="en-GB" w:eastAsia="ja-JP"/>
        </w:rPr>
        <w:t>3</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17E2198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&gt;AT_0001001</w:t>
      </w:r>
      <w:r w:rsidRPr="000128B7">
        <w:rPr>
          <w:rFonts w:ascii="Courier New" w:hAnsi="Courier New" w:cs="Courier New"/>
          <w:sz w:val="18"/>
          <w:szCs w:val="20"/>
          <w:lang w:val="en-GB" w:eastAsia="ja-JP"/>
        </w:rPr>
        <w:t>3</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57FAC73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4ABA053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D65EBB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="AS_0001001</w:t>
      </w:r>
      <w:r w:rsidRPr="000128B7">
        <w:rPr>
          <w:rFonts w:ascii="Courier New" w:hAnsi="Courier New" w:cs="Courier New"/>
          <w:sz w:val="18"/>
          <w:szCs w:val="20"/>
          <w:lang w:val="en-GB" w:eastAsia="ja-JP"/>
        </w:rPr>
        <w:t>4</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PCM_TopSideRight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2A1086D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&gt;AC_0001001</w:t>
      </w:r>
      <w:r w:rsidRPr="000128B7">
        <w:rPr>
          <w:rFonts w:ascii="Courier New" w:hAnsi="Courier New" w:cs="Courier New"/>
          <w:sz w:val="18"/>
          <w:szCs w:val="20"/>
          <w:lang w:val="en-GB" w:eastAsia="ja-JP"/>
        </w:rPr>
        <w:t>4</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5711211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&gt;AT_0001001</w:t>
      </w:r>
      <w:r w:rsidRPr="000128B7">
        <w:rPr>
          <w:rFonts w:ascii="Courier New" w:hAnsi="Courier New" w:cs="Courier New"/>
          <w:sz w:val="18"/>
          <w:szCs w:val="20"/>
          <w:lang w:val="en-GB" w:eastAsia="ja-JP"/>
        </w:rPr>
        <w:t>4</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472F8AC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05EB03A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23F8DD7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="AS_0001001</w:t>
      </w:r>
      <w:r w:rsidRPr="000128B7">
        <w:rPr>
          <w:rFonts w:ascii="Courier New" w:hAnsi="Courier New" w:cs="Courier New"/>
          <w:sz w:val="18"/>
          <w:szCs w:val="20"/>
          <w:lang w:val="en-GB" w:eastAsia="ja-JP"/>
        </w:rPr>
        <w:t>1</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PCM_TopBackCentre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1D54DB0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&gt;AC_0001001</w:t>
      </w:r>
      <w:r w:rsidRPr="000128B7">
        <w:rPr>
          <w:rFonts w:ascii="Courier New" w:hAnsi="Courier New" w:cs="Courier New"/>
          <w:sz w:val="18"/>
          <w:szCs w:val="20"/>
          <w:lang w:val="en-GB" w:eastAsia="ja-JP"/>
        </w:rPr>
        <w:t>1</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5B624E6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&gt;AT_0001001</w:t>
      </w:r>
      <w:r w:rsidRPr="000128B7">
        <w:rPr>
          <w:rFonts w:ascii="Courier New" w:hAnsi="Courier New" w:cs="Courier New"/>
          <w:sz w:val="18"/>
          <w:szCs w:val="20"/>
          <w:lang w:val="en-GB" w:eastAsia="ja-JP"/>
        </w:rPr>
        <w:t>1</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65661F6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19D0954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71FBA83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="AS_0001001</w:t>
      </w:r>
      <w:r w:rsidRPr="000128B7">
        <w:rPr>
          <w:rFonts w:ascii="Courier New" w:hAnsi="Courier New" w:cs="Courier New"/>
          <w:sz w:val="18"/>
          <w:szCs w:val="20"/>
          <w:lang w:val="en-GB" w:eastAsia="ja-JP"/>
        </w:rPr>
        <w:t>5</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PCM_BottomFrontCentre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5E716DF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&gt;AC_0001001</w:t>
      </w:r>
      <w:r w:rsidRPr="000128B7">
        <w:rPr>
          <w:rFonts w:ascii="Courier New" w:hAnsi="Courier New" w:cs="Courier New"/>
          <w:sz w:val="18"/>
          <w:szCs w:val="20"/>
          <w:lang w:val="en-GB" w:eastAsia="ja-JP"/>
        </w:rPr>
        <w:t>5</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4094A63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&gt;AT_0001001</w:t>
      </w:r>
      <w:r w:rsidRPr="000128B7">
        <w:rPr>
          <w:rFonts w:ascii="Courier New" w:hAnsi="Courier New" w:cs="Courier New"/>
          <w:sz w:val="18"/>
          <w:szCs w:val="20"/>
          <w:lang w:val="en-GB" w:eastAsia="ja-JP"/>
        </w:rPr>
        <w:t>5</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21B9BE7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6DCC81F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9A2DD6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="AS_0001001</w:t>
      </w:r>
      <w:r w:rsidRPr="000128B7">
        <w:rPr>
          <w:rFonts w:ascii="Courier New" w:hAnsi="Courier New" w:cs="Courier New"/>
          <w:sz w:val="18"/>
          <w:szCs w:val="20"/>
          <w:lang w:val="en-GB" w:eastAsia="ja-JP"/>
        </w:rPr>
        <w:t>6</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PCM_BottomFrontLeft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5814E89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&gt;AC_0001001</w:t>
      </w:r>
      <w:r w:rsidRPr="000128B7">
        <w:rPr>
          <w:rFonts w:ascii="Courier New" w:hAnsi="Courier New" w:cs="Courier New"/>
          <w:sz w:val="18"/>
          <w:szCs w:val="20"/>
          <w:lang w:val="en-GB" w:eastAsia="ja-JP"/>
        </w:rPr>
        <w:t>6</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352B2AA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&gt;AT_0001001</w:t>
      </w:r>
      <w:r w:rsidRPr="000128B7">
        <w:rPr>
          <w:rFonts w:ascii="Courier New" w:hAnsi="Courier New" w:cs="Courier New"/>
          <w:sz w:val="18"/>
          <w:szCs w:val="20"/>
          <w:lang w:val="en-GB" w:eastAsia="ja-JP"/>
        </w:rPr>
        <w:t>6</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54109EB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1CA6907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3D016DA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="AS_0001001</w:t>
      </w:r>
      <w:r w:rsidRPr="000128B7">
        <w:rPr>
          <w:rFonts w:ascii="Courier New" w:hAnsi="Courier New" w:cs="Courier New"/>
          <w:sz w:val="18"/>
          <w:szCs w:val="20"/>
          <w:lang w:val="en-GB" w:eastAsia="ja-JP"/>
        </w:rPr>
        <w:t>7</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PCM_BottomFrontRight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7AD8E85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&gt;AC_0001001</w:t>
      </w:r>
      <w:r w:rsidRPr="000128B7">
        <w:rPr>
          <w:rFonts w:ascii="Courier New" w:hAnsi="Courier New" w:cs="Courier New"/>
          <w:sz w:val="18"/>
          <w:szCs w:val="20"/>
          <w:lang w:val="en-GB" w:eastAsia="ja-JP"/>
        </w:rPr>
        <w:t>7</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6E55A29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&gt;AT_0001001</w:t>
      </w:r>
      <w:r w:rsidRPr="000128B7">
        <w:rPr>
          <w:rFonts w:ascii="Courier New" w:hAnsi="Courier New" w:cs="Courier New"/>
          <w:sz w:val="18"/>
          <w:szCs w:val="20"/>
          <w:lang w:val="en-GB" w:eastAsia="ja-JP"/>
        </w:rPr>
        <w:t>7</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664CB24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276166F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EB85C5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 ############ --&gt;</w:t>
      </w:r>
    </w:p>
    <w:p w14:paraId="61BB2F1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roofErr w:type="gramStart"/>
      <w:r w:rsidRPr="000128B7">
        <w:rPr>
          <w:rFonts w:ascii="Courier New" w:hAnsi="Courier New" w:cs="Courier New"/>
          <w:sz w:val="18"/>
          <w:szCs w:val="20"/>
          <w:lang w:val="en-GB" w:eastAsia="en-US"/>
        </w:rPr>
        <w:lastRenderedPageBreak/>
        <w:t>&lt;!--</w:t>
      </w:r>
      <w:proofErr w:type="gramEnd"/>
      <w:r w:rsidRPr="000128B7">
        <w:rPr>
          <w:rFonts w:ascii="Courier New" w:hAnsi="Courier New" w:cs="Courier New"/>
          <w:sz w:val="18"/>
          <w:szCs w:val="20"/>
          <w:lang w:val="en-GB" w:eastAsia="en-US"/>
        </w:rPr>
        <w:t xml:space="preserve"> AUDIO TRACKS --&gt;</w:t>
      </w:r>
    </w:p>
    <w:p w14:paraId="6509D1F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 ############ --&gt;</w:t>
      </w:r>
    </w:p>
    <w:p w14:paraId="44C8669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715813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18</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PCM_FrontLeft</w:t>
      </w:r>
      <w:r w:rsidRPr="000128B7">
        <w:rPr>
          <w:rFonts w:ascii="Courier New" w:hAnsi="Courier New" w:cs="Courier New"/>
          <w:sz w:val="18"/>
          <w:szCs w:val="20"/>
          <w:lang w:val="en-GB" w:eastAsia="ja-JP"/>
        </w:rPr>
        <w:t>Wide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6F0B995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18</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2B0751F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52E027C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7C63D0B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19</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="PCM_</w:t>
      </w:r>
      <w:r w:rsidRPr="000128B7">
        <w:rPr>
          <w:rFonts w:ascii="Courier New" w:hAnsi="Courier New" w:cs="Courier New"/>
          <w:sz w:val="18"/>
          <w:szCs w:val="20"/>
          <w:lang w:eastAsia="en-US"/>
        </w:rPr>
        <w:t>&lt;</w:t>
      </w:r>
      <w:proofErr w:type="spellStart"/>
      <w:r w:rsidRPr="000128B7">
        <w:rPr>
          <w:rFonts w:ascii="Courier New" w:hAnsi="Courier New" w:cs="Courier New"/>
          <w:sz w:val="18"/>
          <w:szCs w:val="20"/>
          <w:lang w:val="en-GB" w:eastAsia="en-US"/>
        </w:rPr>
        <w:t>FrontRight</w:t>
      </w:r>
      <w:r w:rsidRPr="000128B7">
        <w:rPr>
          <w:rFonts w:ascii="Courier New" w:hAnsi="Courier New" w:cs="Courier New"/>
          <w:sz w:val="18"/>
          <w:szCs w:val="20"/>
          <w:lang w:val="en-GB" w:eastAsia="ja-JP"/>
        </w:rPr>
        <w:t>Wide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1C4AF63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19</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02D5627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4F2E728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43ED5B7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 xml:space="preserve">="AT_00010003_01"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PCM_FrontCentre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03DB100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&gt;AS_00010003&lt;/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06033CB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453D976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66E5BFC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20</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 xml:space="preserve">="PCM_LFE1"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16FB171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20</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39B10F5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58A560F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B864CC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1c</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PCM_BackLeft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4A3B849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1c</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6859A39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51E4B2F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4DB1830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1d</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PCM_BackRight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2DFD1F6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1d</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62A992A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1E6CA06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485394E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01</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PCM_FrontLeft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4983F57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01</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666D0C7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0083B4C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7BA183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02</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PCM_FrontRight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193F05F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02</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21D4A4D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75C4398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03DFA1B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09</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PCM_BackCentre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354BFA2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09</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3EC913C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43093A3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40B70A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21</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 xml:space="preserve">="PCM_LFE2"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55EC94B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21</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70134F6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2FDB2C5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063FF4E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0a</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PCM_SideLeft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5EA3BEE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0a</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4ADE799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53EC0E2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21E85FD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0b</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PCM_SideRight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6AB0806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lastRenderedPageBreak/>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0b</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103A16E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1F8E6E7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362FD7E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22</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PCM_TopFrontLeft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647B174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22</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6139E95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05BAB9C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6775E01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23</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PCM_TopFrontRight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302268D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23</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331CA01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6C36CE6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0D9A024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0e</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PCM_TopFrontCentre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6856B0D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0e</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60CC024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0D80182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062BC9D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0c</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58EB1AF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0c</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4E774C9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51C290F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3040A94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1e</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PCM_TopBackLeft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3BAAD63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1e</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23E807F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17876E3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419C371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1f</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PCM_TopBackRight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20FADBB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1f</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52CB5A8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5E5C306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11BAA17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13</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PCM_TopSideLeft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3FD0F9D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13</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4F0E96D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7DBE4E4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08CD401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14</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PCM_TopSideRight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4520DE5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14</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18FD9E1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54A6E24C"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20"/>
          <w:lang w:val="en-GB" w:eastAsia="en-US"/>
        </w:rPr>
      </w:pPr>
    </w:p>
    <w:p w14:paraId="214466D0"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11</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PCM_TopBackCentre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5828EDF0"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11</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353CE8C1"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7CBA0269"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20"/>
          <w:lang w:val="en-GB" w:eastAsia="en-US"/>
        </w:rPr>
      </w:pPr>
    </w:p>
    <w:p w14:paraId="06FB6F3C"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15</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PCM_BottomFrontCentre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76E6F249"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15</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14E9E225"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6B955039"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20"/>
          <w:lang w:val="en-GB" w:eastAsia="en-US"/>
        </w:rPr>
      </w:pPr>
    </w:p>
    <w:p w14:paraId="5A33900B"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16</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PCM_BottomFrontLeft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0729E139"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16</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6CB1F86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0293B08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76E829E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17</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PCM_BottomFrontRight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439C23E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17</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5819A96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6B84005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420E37D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
    <w:p w14:paraId="36800C8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 ############ --&gt;</w:t>
      </w:r>
    </w:p>
    <w:p w14:paraId="696DEC2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roofErr w:type="gramStart"/>
      <w:r w:rsidRPr="000128B7">
        <w:rPr>
          <w:rFonts w:ascii="Courier New" w:hAnsi="Courier New" w:cs="Courier New"/>
          <w:sz w:val="18"/>
          <w:szCs w:val="20"/>
          <w:lang w:val="en-GB" w:eastAsia="en-US"/>
        </w:rPr>
        <w:t>&lt;!--</w:t>
      </w:r>
      <w:proofErr w:type="gramEnd"/>
      <w:r w:rsidRPr="000128B7">
        <w:rPr>
          <w:rFonts w:ascii="Courier New" w:hAnsi="Courier New" w:cs="Courier New"/>
          <w:sz w:val="18"/>
          <w:szCs w:val="20"/>
          <w:lang w:val="en-GB" w:eastAsia="en-US"/>
        </w:rPr>
        <w:t xml:space="preserve"> AUDIO TRACK UIDs --&gt;</w:t>
      </w:r>
    </w:p>
    <w:p w14:paraId="3908EB0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 ############ --&gt;</w:t>
      </w:r>
    </w:p>
    <w:p w14:paraId="262D767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
    <w:p w14:paraId="39265D9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 xml:space="preserve"> UID="ATU_00000001"&gt;</w:t>
      </w:r>
    </w:p>
    <w:p w14:paraId="0FE04F3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18</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2B4B5B5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&gt;AP_00010009&lt;/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w:t>
      </w:r>
    </w:p>
    <w:p w14:paraId="04FB6C6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&gt;</w:t>
      </w:r>
    </w:p>
    <w:p w14:paraId="3C7A587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
    <w:p w14:paraId="3CA013F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 xml:space="preserve"> UID="ATU_00000002"&gt;</w:t>
      </w:r>
    </w:p>
    <w:p w14:paraId="642B8D1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19</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75D00CA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&gt;AP_00010009&lt;/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w:t>
      </w:r>
    </w:p>
    <w:p w14:paraId="498190E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&gt;</w:t>
      </w:r>
    </w:p>
    <w:p w14:paraId="0AA1812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
    <w:p w14:paraId="70E3AF3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 xml:space="preserve"> UID="ATU_00000003"&gt;</w:t>
      </w:r>
    </w:p>
    <w:p w14:paraId="69C4F3B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&gt;AT_00010003_01&lt;/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43C5C81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&gt;AP_00010009&lt;/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w:t>
      </w:r>
    </w:p>
    <w:p w14:paraId="159AA8D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&gt;</w:t>
      </w:r>
    </w:p>
    <w:p w14:paraId="694C5C0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
    <w:p w14:paraId="3173788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 xml:space="preserve"> UID="ATU_00000004"&gt;</w:t>
      </w:r>
    </w:p>
    <w:p w14:paraId="35E3697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20</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7051202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&gt;AP_00010009&lt;/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w:t>
      </w:r>
    </w:p>
    <w:p w14:paraId="734BDEB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&gt;</w:t>
      </w:r>
    </w:p>
    <w:p w14:paraId="40AC359A"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p>
    <w:p w14:paraId="2991190F"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 xml:space="preserve"> UID="ATU_00000005"&gt;</w:t>
      </w:r>
    </w:p>
    <w:p w14:paraId="3E7B0C32"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1c</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118FB967"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&gt;AP_00010009&lt;/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w:t>
      </w:r>
    </w:p>
    <w:p w14:paraId="51C852B9"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&gt;</w:t>
      </w:r>
    </w:p>
    <w:p w14:paraId="0D1A66CA"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p>
    <w:p w14:paraId="48E61638"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 xml:space="preserve"> UID="ATU_00000006"&gt;</w:t>
      </w:r>
    </w:p>
    <w:p w14:paraId="3DEF3D15"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1d</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1E072732"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&gt;AP_00010009&lt;/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w:t>
      </w:r>
    </w:p>
    <w:p w14:paraId="13777778"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&gt;</w:t>
      </w:r>
    </w:p>
    <w:p w14:paraId="692EE2F3"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p>
    <w:p w14:paraId="46C5727F"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 xml:space="preserve"> UID="ATU_00000007"&gt;</w:t>
      </w:r>
    </w:p>
    <w:p w14:paraId="1FC65365"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01</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167A1AB1"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&gt;AP_00010009&lt;/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w:t>
      </w:r>
    </w:p>
    <w:p w14:paraId="655EB956"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&gt;</w:t>
      </w:r>
    </w:p>
    <w:p w14:paraId="7DF90B8E"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p>
    <w:p w14:paraId="563D3554"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 xml:space="preserve"> UID="ATU_00000008"&gt;</w:t>
      </w:r>
    </w:p>
    <w:p w14:paraId="0533C357"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02</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2DD9A2B2"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&gt;AP_00010009&lt;/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w:t>
      </w:r>
    </w:p>
    <w:p w14:paraId="11434216"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&gt;</w:t>
      </w:r>
    </w:p>
    <w:p w14:paraId="5C4AFB0A"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p>
    <w:p w14:paraId="438D9F8D"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 xml:space="preserve"> UID="ATU_00000009"&gt;</w:t>
      </w:r>
    </w:p>
    <w:p w14:paraId="2B2EB3CC"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09</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39B46F34"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&gt;AP_00010009&lt;/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w:t>
      </w:r>
    </w:p>
    <w:p w14:paraId="5A1AEC6A"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&gt;</w:t>
      </w:r>
    </w:p>
    <w:p w14:paraId="55EC8622"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p>
    <w:p w14:paraId="6DE2A835"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 xml:space="preserve"> UID="ATU_0000000a"&gt;</w:t>
      </w:r>
    </w:p>
    <w:p w14:paraId="2B5BDBA3"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21</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7E05C2B8"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&gt;AP_00010009&lt;/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w:t>
      </w:r>
    </w:p>
    <w:p w14:paraId="3E0C0A20"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&gt;</w:t>
      </w:r>
    </w:p>
    <w:p w14:paraId="6EED3C13"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p>
    <w:p w14:paraId="1E268590"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 xml:space="preserve"> UID="ATU_0000000b"&gt;</w:t>
      </w:r>
    </w:p>
    <w:p w14:paraId="46DEA514"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0a</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666FB9D8"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&gt;AP_00010009&lt;/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w:t>
      </w:r>
    </w:p>
    <w:p w14:paraId="67397B8B"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&gt;</w:t>
      </w:r>
    </w:p>
    <w:p w14:paraId="234568CD"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p>
    <w:p w14:paraId="38D24A21"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 xml:space="preserve"> UID="ATU_0000000c"&gt;</w:t>
      </w:r>
    </w:p>
    <w:p w14:paraId="76729CAA"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lastRenderedPageBreak/>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0b</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25F12D4E"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&gt;AP_00010009&lt;/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w:t>
      </w:r>
    </w:p>
    <w:p w14:paraId="3063D371"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&gt;</w:t>
      </w:r>
    </w:p>
    <w:p w14:paraId="00B3622F"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p>
    <w:p w14:paraId="7CCA472A"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 xml:space="preserve"> UID="ATU_0000000d"&gt;</w:t>
      </w:r>
    </w:p>
    <w:p w14:paraId="771908E5"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22</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1677417D"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&gt;AP_00010009&lt;/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w:t>
      </w:r>
    </w:p>
    <w:p w14:paraId="78181B78"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Courier New"/>
          <w:sz w:val="18"/>
          <w:szCs w:val="20"/>
          <w:lang w:val="es-ES_tradnl" w:eastAsia="en-US"/>
        </w:rPr>
        <w:t>&lt;/</w:t>
      </w:r>
      <w:proofErr w:type="spellStart"/>
      <w:r w:rsidRPr="000128B7">
        <w:rPr>
          <w:rFonts w:ascii="Courier New" w:hAnsi="Courier New" w:cs="Courier New"/>
          <w:sz w:val="18"/>
          <w:szCs w:val="20"/>
          <w:lang w:val="es-ES_tradnl" w:eastAsia="en-US"/>
        </w:rPr>
        <w:t>audioTrackUID</w:t>
      </w:r>
      <w:proofErr w:type="spellEnd"/>
      <w:r w:rsidRPr="000128B7">
        <w:rPr>
          <w:rFonts w:ascii="Courier New" w:hAnsi="Courier New" w:cs="Courier New"/>
          <w:sz w:val="18"/>
          <w:szCs w:val="20"/>
          <w:lang w:val="es-ES_tradnl" w:eastAsia="en-US"/>
        </w:rPr>
        <w:t>&gt;</w:t>
      </w:r>
    </w:p>
    <w:p w14:paraId="4FE2BA3C"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p>
    <w:p w14:paraId="480F8283"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Courier New"/>
          <w:sz w:val="18"/>
          <w:szCs w:val="20"/>
          <w:lang w:val="es-ES_tradnl" w:eastAsia="en-US"/>
        </w:rPr>
        <w:t>&lt;</w:t>
      </w:r>
      <w:proofErr w:type="spellStart"/>
      <w:r w:rsidRPr="000128B7">
        <w:rPr>
          <w:rFonts w:ascii="Courier New" w:hAnsi="Courier New" w:cs="Courier New"/>
          <w:sz w:val="18"/>
          <w:szCs w:val="20"/>
          <w:lang w:val="es-ES_tradnl" w:eastAsia="en-US"/>
        </w:rPr>
        <w:t>audioTrackUID</w:t>
      </w:r>
      <w:proofErr w:type="spellEnd"/>
      <w:r w:rsidRPr="000128B7">
        <w:rPr>
          <w:rFonts w:ascii="Courier New" w:hAnsi="Courier New" w:cs="Courier New"/>
          <w:sz w:val="18"/>
          <w:szCs w:val="20"/>
          <w:lang w:val="es-ES_tradnl" w:eastAsia="en-US"/>
        </w:rPr>
        <w:t xml:space="preserve"> UID="ATU_0000000e"&gt;</w:t>
      </w:r>
    </w:p>
    <w:p w14:paraId="160EB8F4"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Courier New"/>
          <w:sz w:val="18"/>
          <w:szCs w:val="20"/>
          <w:lang w:val="es-ES_tradnl" w:eastAsia="en-US"/>
        </w:rPr>
        <w:t xml:space="preserve">  &lt;</w:t>
      </w:r>
      <w:proofErr w:type="spellStart"/>
      <w:r w:rsidRPr="000128B7">
        <w:rPr>
          <w:rFonts w:ascii="Courier New" w:hAnsi="Courier New" w:cs="Courier New"/>
          <w:sz w:val="18"/>
          <w:szCs w:val="20"/>
          <w:lang w:val="es-ES_tradnl" w:eastAsia="en-US"/>
        </w:rPr>
        <w:t>audioTrackFormatIDRef</w:t>
      </w:r>
      <w:proofErr w:type="spellEnd"/>
      <w:r w:rsidRPr="000128B7">
        <w:rPr>
          <w:rFonts w:ascii="Courier New" w:hAnsi="Courier New" w:cs="Courier New"/>
          <w:sz w:val="18"/>
          <w:szCs w:val="20"/>
          <w:lang w:val="es-ES_tradnl" w:eastAsia="en-US"/>
        </w:rPr>
        <w:t>&gt;AT_000100</w:t>
      </w:r>
      <w:r w:rsidRPr="000128B7">
        <w:rPr>
          <w:rFonts w:ascii="Courier New" w:hAnsi="Courier New" w:cs="Courier New"/>
          <w:sz w:val="18"/>
          <w:szCs w:val="20"/>
          <w:lang w:val="es-ES_tradnl" w:eastAsia="ja-JP"/>
        </w:rPr>
        <w:t>23</w:t>
      </w:r>
      <w:r w:rsidRPr="000128B7">
        <w:rPr>
          <w:rFonts w:ascii="Courier New" w:hAnsi="Courier New" w:cs="Courier New"/>
          <w:sz w:val="18"/>
          <w:szCs w:val="20"/>
          <w:lang w:val="es-ES_tradnl" w:eastAsia="en-US"/>
        </w:rPr>
        <w:t>_01&lt;/</w:t>
      </w:r>
      <w:proofErr w:type="spellStart"/>
      <w:r w:rsidRPr="000128B7">
        <w:rPr>
          <w:rFonts w:ascii="Courier New" w:hAnsi="Courier New" w:cs="Courier New"/>
          <w:sz w:val="18"/>
          <w:szCs w:val="20"/>
          <w:lang w:val="es-ES_tradnl" w:eastAsia="en-US"/>
        </w:rPr>
        <w:t>audioTrackFormatIDRef</w:t>
      </w:r>
      <w:proofErr w:type="spellEnd"/>
      <w:r w:rsidRPr="000128B7">
        <w:rPr>
          <w:rFonts w:ascii="Courier New" w:hAnsi="Courier New" w:cs="Courier New"/>
          <w:sz w:val="18"/>
          <w:szCs w:val="20"/>
          <w:lang w:val="es-ES_tradnl" w:eastAsia="en-US"/>
        </w:rPr>
        <w:t>&gt;</w:t>
      </w:r>
    </w:p>
    <w:p w14:paraId="4DDA288E"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Courier New"/>
          <w:sz w:val="18"/>
          <w:szCs w:val="20"/>
          <w:lang w:val="es-ES_tradnl" w:eastAsia="en-US"/>
        </w:rPr>
        <w:t xml:space="preserve">  &lt;</w:t>
      </w:r>
      <w:proofErr w:type="spellStart"/>
      <w:r w:rsidRPr="000128B7">
        <w:rPr>
          <w:rFonts w:ascii="Courier New" w:hAnsi="Courier New" w:cs="Courier New"/>
          <w:sz w:val="18"/>
          <w:szCs w:val="20"/>
          <w:lang w:val="es-ES_tradnl" w:eastAsia="en-US"/>
        </w:rPr>
        <w:t>audioPackFormatIDRef</w:t>
      </w:r>
      <w:proofErr w:type="spellEnd"/>
      <w:r w:rsidRPr="000128B7">
        <w:rPr>
          <w:rFonts w:ascii="Courier New" w:hAnsi="Courier New" w:cs="Courier New"/>
          <w:sz w:val="18"/>
          <w:szCs w:val="20"/>
          <w:lang w:val="es-ES_tradnl" w:eastAsia="en-US"/>
        </w:rPr>
        <w:t>&gt;AP_00010009&lt;/</w:t>
      </w:r>
      <w:proofErr w:type="spellStart"/>
      <w:r w:rsidRPr="000128B7">
        <w:rPr>
          <w:rFonts w:ascii="Courier New" w:hAnsi="Courier New" w:cs="Courier New"/>
          <w:sz w:val="18"/>
          <w:szCs w:val="20"/>
          <w:lang w:val="es-ES_tradnl" w:eastAsia="en-US"/>
        </w:rPr>
        <w:t>audioPackFormatIDRef</w:t>
      </w:r>
      <w:proofErr w:type="spellEnd"/>
      <w:r w:rsidRPr="000128B7">
        <w:rPr>
          <w:rFonts w:ascii="Courier New" w:hAnsi="Courier New" w:cs="Courier New"/>
          <w:sz w:val="18"/>
          <w:szCs w:val="20"/>
          <w:lang w:val="es-ES_tradnl" w:eastAsia="en-US"/>
        </w:rPr>
        <w:t>&gt;</w:t>
      </w:r>
    </w:p>
    <w:p w14:paraId="4552A71A"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Courier New"/>
          <w:sz w:val="18"/>
          <w:szCs w:val="20"/>
          <w:lang w:val="es-ES_tradnl" w:eastAsia="en-US"/>
        </w:rPr>
        <w:t>&lt;/</w:t>
      </w:r>
      <w:proofErr w:type="spellStart"/>
      <w:r w:rsidRPr="000128B7">
        <w:rPr>
          <w:rFonts w:ascii="Courier New" w:hAnsi="Courier New" w:cs="Courier New"/>
          <w:sz w:val="18"/>
          <w:szCs w:val="20"/>
          <w:lang w:val="es-ES_tradnl" w:eastAsia="en-US"/>
        </w:rPr>
        <w:t>audioTrackUID</w:t>
      </w:r>
      <w:proofErr w:type="spellEnd"/>
      <w:r w:rsidRPr="000128B7">
        <w:rPr>
          <w:rFonts w:ascii="Courier New" w:hAnsi="Courier New" w:cs="Courier New"/>
          <w:sz w:val="18"/>
          <w:szCs w:val="20"/>
          <w:lang w:val="es-ES_tradnl" w:eastAsia="en-US"/>
        </w:rPr>
        <w:t>&gt;</w:t>
      </w:r>
    </w:p>
    <w:p w14:paraId="0EE17048"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p>
    <w:p w14:paraId="799D39D8"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&lt;</w:t>
      </w:r>
      <w:proofErr w:type="spellStart"/>
      <w:r w:rsidRPr="000128B7">
        <w:rPr>
          <w:rFonts w:ascii="Courier New" w:hAnsi="Courier New" w:cs="Times New Roman"/>
          <w:sz w:val="18"/>
          <w:szCs w:val="20"/>
          <w:lang w:val="es-ES_tradnl" w:eastAsia="en-US"/>
        </w:rPr>
        <w:t>audioTrackUID</w:t>
      </w:r>
      <w:proofErr w:type="spellEnd"/>
      <w:r w:rsidRPr="000128B7">
        <w:rPr>
          <w:rFonts w:ascii="Courier New" w:hAnsi="Courier New" w:cs="Times New Roman"/>
          <w:sz w:val="18"/>
          <w:szCs w:val="20"/>
          <w:lang w:val="es-ES_tradnl" w:eastAsia="en-US"/>
        </w:rPr>
        <w:t xml:space="preserve"> UID="ATU_0000000f"&gt;</w:t>
      </w:r>
    </w:p>
    <w:p w14:paraId="1FC0FC72"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Times New Roman"/>
          <w:sz w:val="18"/>
          <w:szCs w:val="20"/>
          <w:lang w:val="es-ES_tradnl" w:eastAsia="en-US"/>
        </w:rPr>
        <w:t xml:space="preserve"> &lt;</w:t>
      </w:r>
      <w:proofErr w:type="spellStart"/>
      <w:r w:rsidRPr="000128B7">
        <w:rPr>
          <w:rFonts w:ascii="Courier New" w:hAnsi="Courier New" w:cs="Times New Roman"/>
          <w:sz w:val="18"/>
          <w:szCs w:val="20"/>
          <w:lang w:val="es-ES_tradnl" w:eastAsia="en-US"/>
        </w:rPr>
        <w:t>audioTrackFormatIDRef</w:t>
      </w:r>
      <w:proofErr w:type="spellEnd"/>
      <w:r w:rsidRPr="000128B7">
        <w:rPr>
          <w:rFonts w:ascii="Courier New" w:hAnsi="Courier New" w:cs="Times New Roman"/>
          <w:sz w:val="18"/>
          <w:szCs w:val="20"/>
          <w:lang w:val="es-ES_tradnl" w:eastAsia="en-US"/>
        </w:rPr>
        <w:t>&gt;AT_</w:t>
      </w:r>
      <w:r w:rsidRPr="000128B7">
        <w:rPr>
          <w:rFonts w:ascii="Courier New" w:hAnsi="Courier New" w:cs="Courier New"/>
          <w:sz w:val="18"/>
          <w:szCs w:val="20"/>
          <w:lang w:val="es-ES_tradnl" w:eastAsia="en-US"/>
        </w:rPr>
        <w:t>000100</w:t>
      </w:r>
      <w:r w:rsidRPr="000128B7">
        <w:rPr>
          <w:rFonts w:ascii="Courier New" w:hAnsi="Courier New" w:cs="Courier New"/>
          <w:sz w:val="18"/>
          <w:szCs w:val="20"/>
          <w:lang w:val="es-ES_tradnl" w:eastAsia="ja-JP"/>
        </w:rPr>
        <w:t>0e</w:t>
      </w:r>
      <w:r w:rsidRPr="000128B7">
        <w:rPr>
          <w:rFonts w:ascii="Courier New" w:hAnsi="Courier New" w:cs="Courier New"/>
          <w:sz w:val="18"/>
          <w:szCs w:val="20"/>
          <w:lang w:val="es-ES_tradnl" w:eastAsia="en-US"/>
        </w:rPr>
        <w:t>_01&lt;/</w:t>
      </w:r>
      <w:proofErr w:type="spellStart"/>
      <w:r w:rsidRPr="000128B7">
        <w:rPr>
          <w:rFonts w:ascii="Courier New" w:hAnsi="Courier New" w:cs="Courier New"/>
          <w:sz w:val="18"/>
          <w:szCs w:val="20"/>
          <w:lang w:val="es-ES_tradnl" w:eastAsia="en-US"/>
        </w:rPr>
        <w:t>audioTrackFormatIDRef</w:t>
      </w:r>
      <w:proofErr w:type="spellEnd"/>
      <w:r w:rsidRPr="000128B7">
        <w:rPr>
          <w:rFonts w:ascii="Courier New" w:hAnsi="Courier New" w:cs="Courier New"/>
          <w:sz w:val="18"/>
          <w:szCs w:val="20"/>
          <w:lang w:val="es-ES_tradnl" w:eastAsia="en-US"/>
        </w:rPr>
        <w:t>&gt;</w:t>
      </w:r>
    </w:p>
    <w:p w14:paraId="49A16752"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Courier New"/>
          <w:sz w:val="18"/>
          <w:szCs w:val="20"/>
          <w:lang w:val="es-ES_tradnl" w:eastAsia="en-US"/>
        </w:rPr>
        <w:t xml:space="preserve">  &lt;</w:t>
      </w:r>
      <w:proofErr w:type="spellStart"/>
      <w:r w:rsidRPr="000128B7">
        <w:rPr>
          <w:rFonts w:ascii="Courier New" w:hAnsi="Courier New" w:cs="Courier New"/>
          <w:sz w:val="18"/>
          <w:szCs w:val="20"/>
          <w:lang w:val="es-ES_tradnl" w:eastAsia="en-US"/>
        </w:rPr>
        <w:t>audioPackFormatIDRef</w:t>
      </w:r>
      <w:proofErr w:type="spellEnd"/>
      <w:r w:rsidRPr="000128B7">
        <w:rPr>
          <w:rFonts w:ascii="Courier New" w:hAnsi="Courier New" w:cs="Courier New"/>
          <w:sz w:val="18"/>
          <w:szCs w:val="20"/>
          <w:lang w:val="es-ES_tradnl" w:eastAsia="en-US"/>
        </w:rPr>
        <w:t>&gt;AP_00010009&lt;/</w:t>
      </w:r>
      <w:proofErr w:type="spellStart"/>
      <w:r w:rsidRPr="000128B7">
        <w:rPr>
          <w:rFonts w:ascii="Courier New" w:hAnsi="Courier New" w:cs="Courier New"/>
          <w:sz w:val="18"/>
          <w:szCs w:val="20"/>
          <w:lang w:val="es-ES_tradnl" w:eastAsia="en-US"/>
        </w:rPr>
        <w:t>audioPackFormatIDRef</w:t>
      </w:r>
      <w:proofErr w:type="spellEnd"/>
      <w:r w:rsidRPr="000128B7">
        <w:rPr>
          <w:rFonts w:ascii="Courier New" w:hAnsi="Courier New" w:cs="Courier New"/>
          <w:sz w:val="18"/>
          <w:szCs w:val="20"/>
          <w:lang w:val="es-ES_tradnl" w:eastAsia="en-US"/>
        </w:rPr>
        <w:t>&gt;</w:t>
      </w:r>
    </w:p>
    <w:p w14:paraId="5005A0AF"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Courier New"/>
          <w:sz w:val="18"/>
          <w:szCs w:val="20"/>
          <w:lang w:val="es-ES_tradnl" w:eastAsia="en-US"/>
        </w:rPr>
        <w:t>&lt;/</w:t>
      </w:r>
      <w:proofErr w:type="spellStart"/>
      <w:r w:rsidRPr="000128B7">
        <w:rPr>
          <w:rFonts w:ascii="Courier New" w:hAnsi="Courier New" w:cs="Courier New"/>
          <w:sz w:val="18"/>
          <w:szCs w:val="20"/>
          <w:lang w:val="es-ES_tradnl" w:eastAsia="en-US"/>
        </w:rPr>
        <w:t>audioTrackUID</w:t>
      </w:r>
      <w:proofErr w:type="spellEnd"/>
      <w:r w:rsidRPr="000128B7">
        <w:rPr>
          <w:rFonts w:ascii="Courier New" w:hAnsi="Courier New" w:cs="Courier New"/>
          <w:sz w:val="18"/>
          <w:szCs w:val="20"/>
          <w:lang w:val="es-ES_tradnl" w:eastAsia="en-US"/>
        </w:rPr>
        <w:t>&gt;</w:t>
      </w:r>
    </w:p>
    <w:p w14:paraId="02F248FF"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p>
    <w:p w14:paraId="23E715F0"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Courier New"/>
          <w:sz w:val="18"/>
          <w:szCs w:val="20"/>
          <w:lang w:val="es-ES_tradnl" w:eastAsia="en-US"/>
        </w:rPr>
        <w:t>&lt;</w:t>
      </w:r>
      <w:proofErr w:type="spellStart"/>
      <w:r w:rsidRPr="000128B7">
        <w:rPr>
          <w:rFonts w:ascii="Courier New" w:hAnsi="Courier New" w:cs="Courier New"/>
          <w:sz w:val="18"/>
          <w:szCs w:val="20"/>
          <w:lang w:val="es-ES_tradnl" w:eastAsia="en-US"/>
        </w:rPr>
        <w:t>audioTrackUID</w:t>
      </w:r>
      <w:proofErr w:type="spellEnd"/>
      <w:r w:rsidRPr="000128B7">
        <w:rPr>
          <w:rFonts w:ascii="Courier New" w:hAnsi="Courier New" w:cs="Courier New"/>
          <w:sz w:val="18"/>
          <w:szCs w:val="20"/>
          <w:lang w:val="es-ES_tradnl" w:eastAsia="en-US"/>
        </w:rPr>
        <w:t xml:space="preserve"> UID="ATU_</w:t>
      </w:r>
      <w:r w:rsidRPr="000128B7">
        <w:rPr>
          <w:rFonts w:ascii="Courier New" w:hAnsi="Courier New" w:cs="Times New Roman"/>
          <w:sz w:val="18"/>
          <w:szCs w:val="20"/>
          <w:lang w:val="es-ES_tradnl" w:eastAsia="en-US"/>
        </w:rPr>
        <w:t>00000010"&gt;</w:t>
      </w:r>
    </w:p>
    <w:p w14:paraId="73414D9C"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 xml:space="preserve">  &lt;</w:t>
      </w:r>
      <w:proofErr w:type="spellStart"/>
      <w:r w:rsidRPr="000128B7">
        <w:rPr>
          <w:rFonts w:ascii="Courier New" w:hAnsi="Courier New" w:cs="Times New Roman"/>
          <w:sz w:val="18"/>
          <w:szCs w:val="20"/>
          <w:lang w:val="es-ES_tradnl" w:eastAsia="en-US"/>
        </w:rPr>
        <w:t>audioTrackFormatIDRef</w:t>
      </w:r>
      <w:proofErr w:type="spellEnd"/>
      <w:r w:rsidRPr="000128B7">
        <w:rPr>
          <w:rFonts w:ascii="Courier New" w:hAnsi="Courier New" w:cs="Times New Roman"/>
          <w:sz w:val="18"/>
          <w:szCs w:val="20"/>
          <w:lang w:val="es-ES_tradnl" w:eastAsia="en-US"/>
        </w:rPr>
        <w:t>&gt;AT_0001000c_01&lt;/</w:t>
      </w:r>
      <w:proofErr w:type="spellStart"/>
      <w:r w:rsidRPr="000128B7">
        <w:rPr>
          <w:rFonts w:ascii="Courier New" w:hAnsi="Courier New" w:cs="Times New Roman"/>
          <w:sz w:val="18"/>
          <w:szCs w:val="20"/>
          <w:lang w:val="es-ES_tradnl" w:eastAsia="en-US"/>
        </w:rPr>
        <w:t>audioTrackFormatIDRef</w:t>
      </w:r>
      <w:proofErr w:type="spellEnd"/>
      <w:r w:rsidRPr="000128B7">
        <w:rPr>
          <w:rFonts w:ascii="Courier New" w:hAnsi="Courier New" w:cs="Times New Roman"/>
          <w:sz w:val="18"/>
          <w:szCs w:val="20"/>
          <w:lang w:val="es-ES_tradnl" w:eastAsia="en-US"/>
        </w:rPr>
        <w:t>&gt;</w:t>
      </w:r>
    </w:p>
    <w:p w14:paraId="2B4B5E12"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 xml:space="preserve">  &lt;</w:t>
      </w:r>
      <w:proofErr w:type="spellStart"/>
      <w:r w:rsidRPr="000128B7">
        <w:rPr>
          <w:rFonts w:ascii="Courier New" w:hAnsi="Courier New" w:cs="Times New Roman"/>
          <w:sz w:val="18"/>
          <w:szCs w:val="20"/>
          <w:lang w:val="es-ES_tradnl" w:eastAsia="en-US"/>
        </w:rPr>
        <w:t>audioPackFormatIDRef</w:t>
      </w:r>
      <w:proofErr w:type="spellEnd"/>
      <w:r w:rsidRPr="000128B7">
        <w:rPr>
          <w:rFonts w:ascii="Courier New" w:hAnsi="Courier New" w:cs="Times New Roman"/>
          <w:sz w:val="18"/>
          <w:szCs w:val="20"/>
          <w:lang w:val="es-ES_tradnl" w:eastAsia="en-US"/>
        </w:rPr>
        <w:t>&gt;AP_00010009&lt;/</w:t>
      </w:r>
      <w:proofErr w:type="spellStart"/>
      <w:r w:rsidRPr="000128B7">
        <w:rPr>
          <w:rFonts w:ascii="Courier New" w:hAnsi="Courier New" w:cs="Times New Roman"/>
          <w:sz w:val="18"/>
          <w:szCs w:val="20"/>
          <w:lang w:val="es-ES_tradnl" w:eastAsia="en-US"/>
        </w:rPr>
        <w:t>audioPackFormatIDRef</w:t>
      </w:r>
      <w:proofErr w:type="spellEnd"/>
      <w:r w:rsidRPr="000128B7">
        <w:rPr>
          <w:rFonts w:ascii="Courier New" w:hAnsi="Courier New" w:cs="Times New Roman"/>
          <w:sz w:val="18"/>
          <w:szCs w:val="20"/>
          <w:lang w:val="es-ES_tradnl" w:eastAsia="en-US"/>
        </w:rPr>
        <w:t>&gt;</w:t>
      </w:r>
    </w:p>
    <w:p w14:paraId="0564B0E2"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&lt;/</w:t>
      </w:r>
      <w:proofErr w:type="spellStart"/>
      <w:r w:rsidRPr="000128B7">
        <w:rPr>
          <w:rFonts w:ascii="Courier New" w:hAnsi="Courier New" w:cs="Times New Roman"/>
          <w:sz w:val="18"/>
          <w:szCs w:val="20"/>
          <w:lang w:val="es-ES_tradnl" w:eastAsia="en-US"/>
        </w:rPr>
        <w:t>audioTrackUID</w:t>
      </w:r>
      <w:proofErr w:type="spellEnd"/>
      <w:r w:rsidRPr="000128B7">
        <w:rPr>
          <w:rFonts w:ascii="Courier New" w:hAnsi="Courier New" w:cs="Times New Roman"/>
          <w:sz w:val="18"/>
          <w:szCs w:val="20"/>
          <w:lang w:val="es-ES_tradnl" w:eastAsia="en-US"/>
        </w:rPr>
        <w:t>&gt;</w:t>
      </w:r>
    </w:p>
    <w:p w14:paraId="02E28780"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p>
    <w:p w14:paraId="4774F238"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&lt;</w:t>
      </w:r>
      <w:proofErr w:type="spellStart"/>
      <w:r w:rsidRPr="000128B7">
        <w:rPr>
          <w:rFonts w:ascii="Courier New" w:hAnsi="Courier New" w:cs="Times New Roman"/>
          <w:sz w:val="18"/>
          <w:szCs w:val="20"/>
          <w:lang w:val="es-ES_tradnl" w:eastAsia="en-US"/>
        </w:rPr>
        <w:t>audioTrackUID</w:t>
      </w:r>
      <w:proofErr w:type="spellEnd"/>
      <w:r w:rsidRPr="000128B7">
        <w:rPr>
          <w:rFonts w:ascii="Courier New" w:hAnsi="Courier New" w:cs="Times New Roman"/>
          <w:sz w:val="18"/>
          <w:szCs w:val="20"/>
          <w:lang w:val="es-ES_tradnl" w:eastAsia="en-US"/>
        </w:rPr>
        <w:t xml:space="preserve"> UID="ATU_00000011"&gt;</w:t>
      </w:r>
    </w:p>
    <w:p w14:paraId="6C7D3B70"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Times New Roman"/>
          <w:sz w:val="18"/>
          <w:szCs w:val="20"/>
          <w:lang w:val="es-ES_tradnl" w:eastAsia="en-US"/>
        </w:rPr>
        <w:t xml:space="preserve">  &lt;</w:t>
      </w:r>
      <w:proofErr w:type="spellStart"/>
      <w:r w:rsidRPr="000128B7">
        <w:rPr>
          <w:rFonts w:ascii="Courier New" w:hAnsi="Courier New" w:cs="Times New Roman"/>
          <w:sz w:val="18"/>
          <w:szCs w:val="20"/>
          <w:lang w:val="es-ES_tradnl" w:eastAsia="en-US"/>
        </w:rPr>
        <w:t>audioTrackFormatIDRef</w:t>
      </w:r>
      <w:proofErr w:type="spellEnd"/>
      <w:r w:rsidRPr="000128B7">
        <w:rPr>
          <w:rFonts w:ascii="Courier New" w:hAnsi="Courier New" w:cs="Times New Roman"/>
          <w:sz w:val="18"/>
          <w:szCs w:val="20"/>
          <w:lang w:val="es-ES_tradnl" w:eastAsia="en-US"/>
        </w:rPr>
        <w:t>&gt;AT_</w:t>
      </w:r>
      <w:r w:rsidRPr="000128B7">
        <w:rPr>
          <w:rFonts w:ascii="Courier New" w:hAnsi="Courier New" w:cs="Courier New"/>
          <w:sz w:val="18"/>
          <w:szCs w:val="20"/>
          <w:lang w:val="es-ES_tradnl" w:eastAsia="en-US"/>
        </w:rPr>
        <w:t>000100</w:t>
      </w:r>
      <w:r w:rsidRPr="000128B7">
        <w:rPr>
          <w:rFonts w:ascii="Courier New" w:hAnsi="Courier New" w:cs="Courier New"/>
          <w:sz w:val="18"/>
          <w:szCs w:val="20"/>
          <w:lang w:val="es-ES_tradnl" w:eastAsia="ja-JP"/>
        </w:rPr>
        <w:t>1e</w:t>
      </w:r>
      <w:r w:rsidRPr="000128B7">
        <w:rPr>
          <w:rFonts w:ascii="Courier New" w:hAnsi="Courier New" w:cs="Courier New"/>
          <w:sz w:val="18"/>
          <w:szCs w:val="20"/>
          <w:lang w:val="es-ES_tradnl" w:eastAsia="en-US"/>
        </w:rPr>
        <w:t>_01&lt;/</w:t>
      </w:r>
      <w:proofErr w:type="spellStart"/>
      <w:r w:rsidRPr="000128B7">
        <w:rPr>
          <w:rFonts w:ascii="Courier New" w:hAnsi="Courier New" w:cs="Courier New"/>
          <w:sz w:val="18"/>
          <w:szCs w:val="20"/>
          <w:lang w:val="es-ES_tradnl" w:eastAsia="en-US"/>
        </w:rPr>
        <w:t>audioTrackFormatIDRef</w:t>
      </w:r>
      <w:proofErr w:type="spellEnd"/>
      <w:r w:rsidRPr="000128B7">
        <w:rPr>
          <w:rFonts w:ascii="Courier New" w:hAnsi="Courier New" w:cs="Courier New"/>
          <w:sz w:val="18"/>
          <w:szCs w:val="20"/>
          <w:lang w:val="es-ES_tradnl" w:eastAsia="en-US"/>
        </w:rPr>
        <w:t>&gt;</w:t>
      </w:r>
    </w:p>
    <w:p w14:paraId="1B5E3A84"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Courier New"/>
          <w:sz w:val="18"/>
          <w:szCs w:val="20"/>
          <w:lang w:val="es-ES_tradnl" w:eastAsia="en-US"/>
        </w:rPr>
        <w:t xml:space="preserve">  &lt;</w:t>
      </w:r>
      <w:proofErr w:type="spellStart"/>
      <w:r w:rsidRPr="000128B7">
        <w:rPr>
          <w:rFonts w:ascii="Courier New" w:hAnsi="Courier New" w:cs="Courier New"/>
          <w:sz w:val="18"/>
          <w:szCs w:val="20"/>
          <w:lang w:val="es-ES_tradnl" w:eastAsia="en-US"/>
        </w:rPr>
        <w:t>audioPackFormatIDRef</w:t>
      </w:r>
      <w:proofErr w:type="spellEnd"/>
      <w:r w:rsidRPr="000128B7">
        <w:rPr>
          <w:rFonts w:ascii="Courier New" w:hAnsi="Courier New" w:cs="Courier New"/>
          <w:sz w:val="18"/>
          <w:szCs w:val="20"/>
          <w:lang w:val="es-ES_tradnl" w:eastAsia="en-US"/>
        </w:rPr>
        <w:t>&gt;AP_00010009&lt;/</w:t>
      </w:r>
      <w:proofErr w:type="spellStart"/>
      <w:r w:rsidRPr="000128B7">
        <w:rPr>
          <w:rFonts w:ascii="Courier New" w:hAnsi="Courier New" w:cs="Courier New"/>
          <w:sz w:val="18"/>
          <w:szCs w:val="20"/>
          <w:lang w:val="es-ES_tradnl" w:eastAsia="en-US"/>
        </w:rPr>
        <w:t>audioPackFormatIDRef</w:t>
      </w:r>
      <w:proofErr w:type="spellEnd"/>
      <w:r w:rsidRPr="000128B7">
        <w:rPr>
          <w:rFonts w:ascii="Courier New" w:hAnsi="Courier New" w:cs="Courier New"/>
          <w:sz w:val="18"/>
          <w:szCs w:val="20"/>
          <w:lang w:val="es-ES_tradnl" w:eastAsia="en-US"/>
        </w:rPr>
        <w:t>&gt;</w:t>
      </w:r>
    </w:p>
    <w:p w14:paraId="08F79321"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Courier New"/>
          <w:sz w:val="18"/>
          <w:szCs w:val="20"/>
          <w:lang w:val="es-ES_tradnl" w:eastAsia="en-US"/>
        </w:rPr>
        <w:t>&lt;/</w:t>
      </w:r>
      <w:proofErr w:type="spellStart"/>
      <w:r w:rsidRPr="000128B7">
        <w:rPr>
          <w:rFonts w:ascii="Courier New" w:hAnsi="Courier New" w:cs="Courier New"/>
          <w:sz w:val="18"/>
          <w:szCs w:val="20"/>
          <w:lang w:val="es-ES_tradnl" w:eastAsia="en-US"/>
        </w:rPr>
        <w:t>audioTrackUID</w:t>
      </w:r>
      <w:proofErr w:type="spellEnd"/>
      <w:r w:rsidRPr="000128B7">
        <w:rPr>
          <w:rFonts w:ascii="Courier New" w:hAnsi="Courier New" w:cs="Courier New"/>
          <w:sz w:val="18"/>
          <w:szCs w:val="20"/>
          <w:lang w:val="es-ES_tradnl" w:eastAsia="en-US"/>
        </w:rPr>
        <w:t>&gt;</w:t>
      </w:r>
    </w:p>
    <w:p w14:paraId="1CD3FCCE"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p>
    <w:p w14:paraId="0B963DEF"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Courier New"/>
          <w:sz w:val="18"/>
          <w:szCs w:val="20"/>
          <w:lang w:val="es-ES_tradnl" w:eastAsia="en-US"/>
        </w:rPr>
        <w:t>&lt;</w:t>
      </w:r>
      <w:proofErr w:type="spellStart"/>
      <w:r w:rsidRPr="000128B7">
        <w:rPr>
          <w:rFonts w:ascii="Courier New" w:hAnsi="Courier New" w:cs="Courier New"/>
          <w:sz w:val="18"/>
          <w:szCs w:val="20"/>
          <w:lang w:val="es-ES_tradnl" w:eastAsia="en-US"/>
        </w:rPr>
        <w:t>audioTrackUID</w:t>
      </w:r>
      <w:proofErr w:type="spellEnd"/>
      <w:r w:rsidRPr="000128B7">
        <w:rPr>
          <w:rFonts w:ascii="Courier New" w:hAnsi="Courier New" w:cs="Courier New"/>
          <w:sz w:val="18"/>
          <w:szCs w:val="20"/>
          <w:lang w:val="es-ES_tradnl" w:eastAsia="en-US"/>
        </w:rPr>
        <w:t xml:space="preserve"> UID="ATU_00000012"&gt;</w:t>
      </w:r>
    </w:p>
    <w:p w14:paraId="1DD2BE29"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Courier New"/>
          <w:sz w:val="18"/>
          <w:szCs w:val="20"/>
          <w:lang w:val="es-ES_tradnl" w:eastAsia="en-US"/>
        </w:rPr>
        <w:t xml:space="preserve">  &lt;</w:t>
      </w:r>
      <w:proofErr w:type="spellStart"/>
      <w:r w:rsidRPr="000128B7">
        <w:rPr>
          <w:rFonts w:ascii="Courier New" w:hAnsi="Courier New" w:cs="Courier New"/>
          <w:sz w:val="18"/>
          <w:szCs w:val="20"/>
          <w:lang w:val="es-ES_tradnl" w:eastAsia="en-US"/>
        </w:rPr>
        <w:t>audioTrackFormatIDRef</w:t>
      </w:r>
      <w:proofErr w:type="spellEnd"/>
      <w:r w:rsidRPr="000128B7">
        <w:rPr>
          <w:rFonts w:ascii="Courier New" w:hAnsi="Courier New" w:cs="Courier New"/>
          <w:sz w:val="18"/>
          <w:szCs w:val="20"/>
          <w:lang w:val="es-ES_tradnl" w:eastAsia="en-US"/>
        </w:rPr>
        <w:t>&gt;AT_000100</w:t>
      </w:r>
      <w:r w:rsidRPr="000128B7">
        <w:rPr>
          <w:rFonts w:ascii="Courier New" w:hAnsi="Courier New" w:cs="Courier New"/>
          <w:sz w:val="18"/>
          <w:szCs w:val="20"/>
          <w:lang w:val="es-ES_tradnl" w:eastAsia="ja-JP"/>
        </w:rPr>
        <w:t>1f</w:t>
      </w:r>
      <w:r w:rsidRPr="000128B7">
        <w:rPr>
          <w:rFonts w:ascii="Courier New" w:hAnsi="Courier New" w:cs="Courier New"/>
          <w:sz w:val="18"/>
          <w:szCs w:val="20"/>
          <w:lang w:val="es-ES_tradnl" w:eastAsia="en-US"/>
        </w:rPr>
        <w:t>_01&lt;/</w:t>
      </w:r>
      <w:proofErr w:type="spellStart"/>
      <w:r w:rsidRPr="000128B7">
        <w:rPr>
          <w:rFonts w:ascii="Courier New" w:hAnsi="Courier New" w:cs="Courier New"/>
          <w:sz w:val="18"/>
          <w:szCs w:val="20"/>
          <w:lang w:val="es-ES_tradnl" w:eastAsia="en-US"/>
        </w:rPr>
        <w:t>audioTrackFormatIDRef</w:t>
      </w:r>
      <w:proofErr w:type="spellEnd"/>
      <w:r w:rsidRPr="000128B7">
        <w:rPr>
          <w:rFonts w:ascii="Courier New" w:hAnsi="Courier New" w:cs="Courier New"/>
          <w:sz w:val="18"/>
          <w:szCs w:val="20"/>
          <w:lang w:val="es-ES_tradnl" w:eastAsia="en-US"/>
        </w:rPr>
        <w:t>&gt;</w:t>
      </w:r>
    </w:p>
    <w:p w14:paraId="38D5F78C"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Courier New"/>
          <w:sz w:val="18"/>
          <w:szCs w:val="20"/>
          <w:lang w:val="es-ES_tradnl" w:eastAsia="en-US"/>
        </w:rPr>
        <w:t xml:space="preserve">  &lt;</w:t>
      </w:r>
      <w:proofErr w:type="spellStart"/>
      <w:r w:rsidRPr="000128B7">
        <w:rPr>
          <w:rFonts w:ascii="Courier New" w:hAnsi="Courier New" w:cs="Courier New"/>
          <w:sz w:val="18"/>
          <w:szCs w:val="20"/>
          <w:lang w:val="es-ES_tradnl" w:eastAsia="en-US"/>
        </w:rPr>
        <w:t>audioPackFormatIDRef</w:t>
      </w:r>
      <w:proofErr w:type="spellEnd"/>
      <w:r w:rsidRPr="000128B7">
        <w:rPr>
          <w:rFonts w:ascii="Courier New" w:hAnsi="Courier New" w:cs="Courier New"/>
          <w:sz w:val="18"/>
          <w:szCs w:val="20"/>
          <w:lang w:val="es-ES_tradnl" w:eastAsia="en-US"/>
        </w:rPr>
        <w:t>&gt;AP_00010009&lt;/</w:t>
      </w:r>
      <w:proofErr w:type="spellStart"/>
      <w:r w:rsidRPr="000128B7">
        <w:rPr>
          <w:rFonts w:ascii="Courier New" w:hAnsi="Courier New" w:cs="Courier New"/>
          <w:sz w:val="18"/>
          <w:szCs w:val="20"/>
          <w:lang w:val="es-ES_tradnl" w:eastAsia="en-US"/>
        </w:rPr>
        <w:t>audioPackFormatIDRef</w:t>
      </w:r>
      <w:proofErr w:type="spellEnd"/>
      <w:r w:rsidRPr="000128B7">
        <w:rPr>
          <w:rFonts w:ascii="Courier New" w:hAnsi="Courier New" w:cs="Courier New"/>
          <w:sz w:val="18"/>
          <w:szCs w:val="20"/>
          <w:lang w:val="es-ES_tradnl" w:eastAsia="en-US"/>
        </w:rPr>
        <w:t>&gt;</w:t>
      </w:r>
    </w:p>
    <w:p w14:paraId="038688BC"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Courier New"/>
          <w:sz w:val="18"/>
          <w:szCs w:val="20"/>
          <w:lang w:val="es-ES_tradnl" w:eastAsia="en-US"/>
        </w:rPr>
        <w:t>&lt;/</w:t>
      </w:r>
      <w:proofErr w:type="spellStart"/>
      <w:r w:rsidRPr="000128B7">
        <w:rPr>
          <w:rFonts w:ascii="Courier New" w:hAnsi="Courier New" w:cs="Courier New"/>
          <w:sz w:val="18"/>
          <w:szCs w:val="20"/>
          <w:lang w:val="es-ES_tradnl" w:eastAsia="en-US"/>
        </w:rPr>
        <w:t>audioTrackUID</w:t>
      </w:r>
      <w:proofErr w:type="spellEnd"/>
      <w:r w:rsidRPr="000128B7">
        <w:rPr>
          <w:rFonts w:ascii="Courier New" w:hAnsi="Courier New" w:cs="Courier New"/>
          <w:sz w:val="18"/>
          <w:szCs w:val="20"/>
          <w:lang w:val="es-ES_tradnl" w:eastAsia="en-US"/>
        </w:rPr>
        <w:t>&gt;</w:t>
      </w:r>
    </w:p>
    <w:p w14:paraId="5B3843BA"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p>
    <w:p w14:paraId="188B0F96"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Courier New"/>
          <w:sz w:val="18"/>
          <w:szCs w:val="20"/>
          <w:lang w:val="es-ES_tradnl" w:eastAsia="en-US"/>
        </w:rPr>
        <w:t>&lt;</w:t>
      </w:r>
      <w:proofErr w:type="spellStart"/>
      <w:r w:rsidRPr="000128B7">
        <w:rPr>
          <w:rFonts w:ascii="Courier New" w:hAnsi="Courier New" w:cs="Courier New"/>
          <w:sz w:val="18"/>
          <w:szCs w:val="20"/>
          <w:lang w:val="es-ES_tradnl" w:eastAsia="en-US"/>
        </w:rPr>
        <w:t>audioTrackUID</w:t>
      </w:r>
      <w:proofErr w:type="spellEnd"/>
      <w:r w:rsidRPr="000128B7">
        <w:rPr>
          <w:rFonts w:ascii="Courier New" w:hAnsi="Courier New" w:cs="Courier New"/>
          <w:sz w:val="18"/>
          <w:szCs w:val="20"/>
          <w:lang w:val="es-ES_tradnl" w:eastAsia="en-US"/>
        </w:rPr>
        <w:t xml:space="preserve"> UID="ATU_00000013"&gt;</w:t>
      </w:r>
    </w:p>
    <w:p w14:paraId="29E1BF3E"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Courier New"/>
          <w:sz w:val="18"/>
          <w:szCs w:val="20"/>
          <w:lang w:val="es-ES_tradnl" w:eastAsia="en-US"/>
        </w:rPr>
        <w:t xml:space="preserve">  &lt;</w:t>
      </w:r>
      <w:proofErr w:type="spellStart"/>
      <w:r w:rsidRPr="000128B7">
        <w:rPr>
          <w:rFonts w:ascii="Courier New" w:hAnsi="Courier New" w:cs="Courier New"/>
          <w:sz w:val="18"/>
          <w:szCs w:val="20"/>
          <w:lang w:val="es-ES_tradnl" w:eastAsia="en-US"/>
        </w:rPr>
        <w:t>audioTrackFormatIDRef</w:t>
      </w:r>
      <w:proofErr w:type="spellEnd"/>
      <w:r w:rsidRPr="000128B7">
        <w:rPr>
          <w:rFonts w:ascii="Courier New" w:hAnsi="Courier New" w:cs="Courier New"/>
          <w:sz w:val="18"/>
          <w:szCs w:val="20"/>
          <w:lang w:val="es-ES_tradnl" w:eastAsia="en-US"/>
        </w:rPr>
        <w:t>&gt;AT_</w:t>
      </w:r>
      <w:r w:rsidRPr="000128B7">
        <w:rPr>
          <w:rFonts w:ascii="Courier New" w:hAnsi="Courier New" w:cs="Times New Roman"/>
          <w:sz w:val="18"/>
          <w:szCs w:val="20"/>
          <w:lang w:val="es-ES_tradnl" w:eastAsia="en-US"/>
        </w:rPr>
        <w:t>00010013_01&lt;/</w:t>
      </w:r>
      <w:proofErr w:type="spellStart"/>
      <w:r w:rsidRPr="000128B7">
        <w:rPr>
          <w:rFonts w:ascii="Courier New" w:hAnsi="Courier New" w:cs="Times New Roman"/>
          <w:sz w:val="18"/>
          <w:szCs w:val="20"/>
          <w:lang w:val="es-ES_tradnl" w:eastAsia="en-US"/>
        </w:rPr>
        <w:t>audioTrackFormatIDRef</w:t>
      </w:r>
      <w:proofErr w:type="spellEnd"/>
      <w:r w:rsidRPr="000128B7">
        <w:rPr>
          <w:rFonts w:ascii="Courier New" w:hAnsi="Courier New" w:cs="Times New Roman"/>
          <w:sz w:val="18"/>
          <w:szCs w:val="20"/>
          <w:lang w:val="es-ES_tradnl" w:eastAsia="en-US"/>
        </w:rPr>
        <w:t>&gt;</w:t>
      </w:r>
    </w:p>
    <w:p w14:paraId="54726784"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 xml:space="preserve">  &lt;</w:t>
      </w:r>
      <w:proofErr w:type="spellStart"/>
      <w:r w:rsidRPr="000128B7">
        <w:rPr>
          <w:rFonts w:ascii="Courier New" w:hAnsi="Courier New" w:cs="Times New Roman"/>
          <w:sz w:val="18"/>
          <w:szCs w:val="20"/>
          <w:lang w:val="es-ES_tradnl" w:eastAsia="en-US"/>
        </w:rPr>
        <w:t>audioPackFormatIDRef</w:t>
      </w:r>
      <w:proofErr w:type="spellEnd"/>
      <w:r w:rsidRPr="000128B7">
        <w:rPr>
          <w:rFonts w:ascii="Courier New" w:hAnsi="Courier New" w:cs="Times New Roman"/>
          <w:sz w:val="18"/>
          <w:szCs w:val="20"/>
          <w:lang w:val="es-ES_tradnl" w:eastAsia="en-US"/>
        </w:rPr>
        <w:t>&gt;AP_00010009&lt;/</w:t>
      </w:r>
      <w:proofErr w:type="spellStart"/>
      <w:r w:rsidRPr="000128B7">
        <w:rPr>
          <w:rFonts w:ascii="Courier New" w:hAnsi="Courier New" w:cs="Times New Roman"/>
          <w:sz w:val="18"/>
          <w:szCs w:val="20"/>
          <w:lang w:val="es-ES_tradnl" w:eastAsia="en-US"/>
        </w:rPr>
        <w:t>audioPackFormatIDRef</w:t>
      </w:r>
      <w:proofErr w:type="spellEnd"/>
      <w:r w:rsidRPr="000128B7">
        <w:rPr>
          <w:rFonts w:ascii="Courier New" w:hAnsi="Courier New" w:cs="Times New Roman"/>
          <w:sz w:val="18"/>
          <w:szCs w:val="20"/>
          <w:lang w:val="es-ES_tradnl" w:eastAsia="en-US"/>
        </w:rPr>
        <w:t>&gt;</w:t>
      </w:r>
    </w:p>
    <w:p w14:paraId="43FA236C"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&lt;/</w:t>
      </w:r>
      <w:proofErr w:type="spellStart"/>
      <w:r w:rsidRPr="000128B7">
        <w:rPr>
          <w:rFonts w:ascii="Courier New" w:hAnsi="Courier New" w:cs="Times New Roman"/>
          <w:sz w:val="18"/>
          <w:szCs w:val="20"/>
          <w:lang w:val="es-ES_tradnl" w:eastAsia="en-US"/>
        </w:rPr>
        <w:t>audioTrackUID</w:t>
      </w:r>
      <w:proofErr w:type="spellEnd"/>
      <w:r w:rsidRPr="000128B7">
        <w:rPr>
          <w:rFonts w:ascii="Courier New" w:hAnsi="Courier New" w:cs="Times New Roman"/>
          <w:sz w:val="18"/>
          <w:szCs w:val="20"/>
          <w:lang w:val="es-ES_tradnl" w:eastAsia="en-US"/>
        </w:rPr>
        <w:t>&gt;</w:t>
      </w:r>
    </w:p>
    <w:p w14:paraId="6E2DB25C"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p>
    <w:p w14:paraId="6A20623D"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&lt;</w:t>
      </w:r>
      <w:proofErr w:type="spellStart"/>
      <w:r w:rsidRPr="000128B7">
        <w:rPr>
          <w:rFonts w:ascii="Courier New" w:hAnsi="Courier New" w:cs="Times New Roman"/>
          <w:sz w:val="18"/>
          <w:szCs w:val="20"/>
          <w:lang w:val="es-ES_tradnl" w:eastAsia="en-US"/>
        </w:rPr>
        <w:t>audioTrackUID</w:t>
      </w:r>
      <w:proofErr w:type="spellEnd"/>
      <w:r w:rsidRPr="000128B7">
        <w:rPr>
          <w:rFonts w:ascii="Courier New" w:hAnsi="Courier New" w:cs="Times New Roman"/>
          <w:sz w:val="18"/>
          <w:szCs w:val="20"/>
          <w:lang w:val="es-ES_tradnl" w:eastAsia="en-US"/>
        </w:rPr>
        <w:t xml:space="preserve"> UID="ATU_</w:t>
      </w:r>
      <w:r w:rsidRPr="000128B7">
        <w:rPr>
          <w:rFonts w:ascii="Courier New" w:hAnsi="Courier New" w:cs="Courier New"/>
          <w:sz w:val="18"/>
          <w:szCs w:val="20"/>
          <w:lang w:val="es-ES_tradnl" w:eastAsia="en-US"/>
        </w:rPr>
        <w:t>00000014</w:t>
      </w:r>
      <w:r w:rsidRPr="000128B7">
        <w:rPr>
          <w:rFonts w:ascii="Courier New" w:hAnsi="Courier New" w:cs="Times New Roman"/>
          <w:sz w:val="18"/>
          <w:szCs w:val="20"/>
          <w:lang w:val="es-ES_tradnl" w:eastAsia="en-US"/>
        </w:rPr>
        <w:t>"&gt;</w:t>
      </w:r>
    </w:p>
    <w:p w14:paraId="7765B0DF"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 xml:space="preserve">  &lt;</w:t>
      </w:r>
      <w:proofErr w:type="spellStart"/>
      <w:r w:rsidRPr="000128B7">
        <w:rPr>
          <w:rFonts w:ascii="Courier New" w:hAnsi="Courier New" w:cs="Times New Roman"/>
          <w:sz w:val="18"/>
          <w:szCs w:val="20"/>
          <w:lang w:val="es-ES_tradnl" w:eastAsia="en-US"/>
        </w:rPr>
        <w:t>audioTrackFormatIDRef</w:t>
      </w:r>
      <w:proofErr w:type="spellEnd"/>
      <w:r w:rsidRPr="000128B7">
        <w:rPr>
          <w:rFonts w:ascii="Courier New" w:hAnsi="Courier New" w:cs="Times New Roman"/>
          <w:sz w:val="18"/>
          <w:szCs w:val="20"/>
          <w:lang w:val="es-ES_tradnl" w:eastAsia="en-US"/>
        </w:rPr>
        <w:t>&gt;AT_00010014_01&lt;/</w:t>
      </w:r>
      <w:proofErr w:type="spellStart"/>
      <w:r w:rsidRPr="000128B7">
        <w:rPr>
          <w:rFonts w:ascii="Courier New" w:hAnsi="Courier New" w:cs="Times New Roman"/>
          <w:sz w:val="18"/>
          <w:szCs w:val="20"/>
          <w:lang w:val="es-ES_tradnl" w:eastAsia="en-US"/>
        </w:rPr>
        <w:t>audioTrackFormatIDRef</w:t>
      </w:r>
      <w:proofErr w:type="spellEnd"/>
      <w:r w:rsidRPr="000128B7">
        <w:rPr>
          <w:rFonts w:ascii="Courier New" w:hAnsi="Courier New" w:cs="Times New Roman"/>
          <w:sz w:val="18"/>
          <w:szCs w:val="20"/>
          <w:lang w:val="es-ES_tradnl" w:eastAsia="en-US"/>
        </w:rPr>
        <w:t>&gt;</w:t>
      </w:r>
    </w:p>
    <w:p w14:paraId="133F5EBD"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 xml:space="preserve">  &lt;</w:t>
      </w:r>
      <w:proofErr w:type="spellStart"/>
      <w:r w:rsidRPr="000128B7">
        <w:rPr>
          <w:rFonts w:ascii="Courier New" w:hAnsi="Courier New" w:cs="Times New Roman"/>
          <w:sz w:val="18"/>
          <w:szCs w:val="20"/>
          <w:lang w:val="es-ES_tradnl" w:eastAsia="en-US"/>
        </w:rPr>
        <w:t>audioPackFormatIDRef</w:t>
      </w:r>
      <w:proofErr w:type="spellEnd"/>
      <w:r w:rsidRPr="000128B7">
        <w:rPr>
          <w:rFonts w:ascii="Courier New" w:hAnsi="Courier New" w:cs="Times New Roman"/>
          <w:sz w:val="18"/>
          <w:szCs w:val="20"/>
          <w:lang w:val="es-ES_tradnl" w:eastAsia="en-US"/>
        </w:rPr>
        <w:t>&gt;AP_00010009&lt;/</w:t>
      </w:r>
      <w:proofErr w:type="spellStart"/>
      <w:r w:rsidRPr="000128B7">
        <w:rPr>
          <w:rFonts w:ascii="Courier New" w:hAnsi="Courier New" w:cs="Times New Roman"/>
          <w:sz w:val="18"/>
          <w:szCs w:val="20"/>
          <w:lang w:val="es-ES_tradnl" w:eastAsia="en-US"/>
        </w:rPr>
        <w:t>audioPackFormatIDRef</w:t>
      </w:r>
      <w:proofErr w:type="spellEnd"/>
      <w:r w:rsidRPr="000128B7">
        <w:rPr>
          <w:rFonts w:ascii="Courier New" w:hAnsi="Courier New" w:cs="Times New Roman"/>
          <w:sz w:val="18"/>
          <w:szCs w:val="20"/>
          <w:lang w:val="es-ES_tradnl" w:eastAsia="en-US"/>
        </w:rPr>
        <w:t>&gt;</w:t>
      </w:r>
    </w:p>
    <w:p w14:paraId="012238BA"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&lt;/</w:t>
      </w:r>
      <w:proofErr w:type="spellStart"/>
      <w:r w:rsidRPr="000128B7">
        <w:rPr>
          <w:rFonts w:ascii="Courier New" w:hAnsi="Courier New" w:cs="Times New Roman"/>
          <w:sz w:val="18"/>
          <w:szCs w:val="20"/>
          <w:lang w:val="es-ES_tradnl" w:eastAsia="en-US"/>
        </w:rPr>
        <w:t>audioTrackUID</w:t>
      </w:r>
      <w:proofErr w:type="spellEnd"/>
      <w:r w:rsidRPr="000128B7">
        <w:rPr>
          <w:rFonts w:ascii="Courier New" w:hAnsi="Courier New" w:cs="Times New Roman"/>
          <w:sz w:val="18"/>
          <w:szCs w:val="20"/>
          <w:lang w:val="es-ES_tradnl" w:eastAsia="en-US"/>
        </w:rPr>
        <w:t>&gt;</w:t>
      </w:r>
    </w:p>
    <w:p w14:paraId="18E6F6AA"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p>
    <w:p w14:paraId="6F9188FC"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&lt;</w:t>
      </w:r>
      <w:proofErr w:type="spellStart"/>
      <w:r w:rsidRPr="000128B7">
        <w:rPr>
          <w:rFonts w:ascii="Courier New" w:hAnsi="Courier New" w:cs="Times New Roman"/>
          <w:sz w:val="18"/>
          <w:szCs w:val="20"/>
          <w:lang w:val="es-ES_tradnl" w:eastAsia="en-US"/>
        </w:rPr>
        <w:t>audioTrackUID</w:t>
      </w:r>
      <w:proofErr w:type="spellEnd"/>
      <w:r w:rsidRPr="000128B7">
        <w:rPr>
          <w:rFonts w:ascii="Courier New" w:hAnsi="Courier New" w:cs="Times New Roman"/>
          <w:sz w:val="18"/>
          <w:szCs w:val="20"/>
          <w:lang w:val="es-ES_tradnl" w:eastAsia="en-US"/>
        </w:rPr>
        <w:t xml:space="preserve"> UID="ATU_</w:t>
      </w:r>
      <w:r w:rsidRPr="000128B7">
        <w:rPr>
          <w:rFonts w:ascii="Courier New" w:hAnsi="Courier New" w:cs="Courier New"/>
          <w:sz w:val="18"/>
          <w:szCs w:val="20"/>
          <w:lang w:val="es-ES_tradnl" w:eastAsia="en-US"/>
        </w:rPr>
        <w:t>00000015</w:t>
      </w:r>
      <w:r w:rsidRPr="000128B7">
        <w:rPr>
          <w:rFonts w:ascii="Courier New" w:hAnsi="Courier New" w:cs="Times New Roman"/>
          <w:sz w:val="18"/>
          <w:szCs w:val="20"/>
          <w:lang w:val="es-ES_tradnl" w:eastAsia="en-US"/>
        </w:rPr>
        <w:t>"&gt;</w:t>
      </w:r>
    </w:p>
    <w:p w14:paraId="3D411DDA"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Courier New"/>
          <w:sz w:val="18"/>
          <w:szCs w:val="20"/>
          <w:lang w:val="es-ES_tradnl" w:eastAsia="en-US"/>
        </w:rPr>
        <w:t xml:space="preserve">  &lt;</w:t>
      </w:r>
      <w:proofErr w:type="spellStart"/>
      <w:r w:rsidRPr="000128B7">
        <w:rPr>
          <w:rFonts w:ascii="Courier New" w:hAnsi="Courier New" w:cs="Courier New"/>
          <w:sz w:val="18"/>
          <w:szCs w:val="20"/>
          <w:lang w:val="es-ES_tradnl" w:eastAsia="en-US"/>
        </w:rPr>
        <w:t>audioTrackFormatIDRef</w:t>
      </w:r>
      <w:proofErr w:type="spellEnd"/>
      <w:r w:rsidRPr="000128B7">
        <w:rPr>
          <w:rFonts w:ascii="Courier New" w:hAnsi="Courier New" w:cs="Courier New"/>
          <w:sz w:val="18"/>
          <w:szCs w:val="20"/>
          <w:lang w:val="es-ES_tradnl" w:eastAsia="en-US"/>
        </w:rPr>
        <w:t>&gt;AT_</w:t>
      </w:r>
      <w:r w:rsidRPr="000128B7">
        <w:rPr>
          <w:rFonts w:ascii="Courier New" w:hAnsi="Courier New" w:cs="Times New Roman"/>
          <w:sz w:val="18"/>
          <w:szCs w:val="20"/>
          <w:lang w:val="es-ES_tradnl" w:eastAsia="en-US"/>
        </w:rPr>
        <w:t>00010011_01&lt;/</w:t>
      </w:r>
      <w:proofErr w:type="spellStart"/>
      <w:r w:rsidRPr="000128B7">
        <w:rPr>
          <w:rFonts w:ascii="Courier New" w:hAnsi="Courier New" w:cs="Times New Roman"/>
          <w:sz w:val="18"/>
          <w:szCs w:val="20"/>
          <w:lang w:val="es-ES_tradnl" w:eastAsia="en-US"/>
        </w:rPr>
        <w:t>audioTrackFormatIDRef</w:t>
      </w:r>
      <w:proofErr w:type="spellEnd"/>
      <w:r w:rsidRPr="000128B7">
        <w:rPr>
          <w:rFonts w:ascii="Courier New" w:hAnsi="Courier New" w:cs="Times New Roman"/>
          <w:sz w:val="18"/>
          <w:szCs w:val="20"/>
          <w:lang w:val="es-ES_tradnl" w:eastAsia="en-US"/>
        </w:rPr>
        <w:t>&gt;</w:t>
      </w:r>
    </w:p>
    <w:p w14:paraId="0622FE74"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 xml:space="preserve">  &lt;</w:t>
      </w:r>
      <w:proofErr w:type="spellStart"/>
      <w:r w:rsidRPr="000128B7">
        <w:rPr>
          <w:rFonts w:ascii="Courier New" w:hAnsi="Courier New" w:cs="Times New Roman"/>
          <w:sz w:val="18"/>
          <w:szCs w:val="20"/>
          <w:lang w:val="es-ES_tradnl" w:eastAsia="en-US"/>
        </w:rPr>
        <w:t>audioPackFormatIDRef</w:t>
      </w:r>
      <w:proofErr w:type="spellEnd"/>
      <w:r w:rsidRPr="000128B7">
        <w:rPr>
          <w:rFonts w:ascii="Courier New" w:hAnsi="Courier New" w:cs="Times New Roman"/>
          <w:sz w:val="18"/>
          <w:szCs w:val="20"/>
          <w:lang w:val="es-ES_tradnl" w:eastAsia="en-US"/>
        </w:rPr>
        <w:t>&gt;AP_00010009&lt;/</w:t>
      </w:r>
      <w:proofErr w:type="spellStart"/>
      <w:r w:rsidRPr="000128B7">
        <w:rPr>
          <w:rFonts w:ascii="Courier New" w:hAnsi="Courier New" w:cs="Times New Roman"/>
          <w:sz w:val="18"/>
          <w:szCs w:val="20"/>
          <w:lang w:val="es-ES_tradnl" w:eastAsia="en-US"/>
        </w:rPr>
        <w:t>audioPackFormatIDRef</w:t>
      </w:r>
      <w:proofErr w:type="spellEnd"/>
      <w:r w:rsidRPr="000128B7">
        <w:rPr>
          <w:rFonts w:ascii="Courier New" w:hAnsi="Courier New" w:cs="Times New Roman"/>
          <w:sz w:val="18"/>
          <w:szCs w:val="20"/>
          <w:lang w:val="es-ES_tradnl" w:eastAsia="en-US"/>
        </w:rPr>
        <w:t>&gt;</w:t>
      </w:r>
    </w:p>
    <w:p w14:paraId="07885BD8"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&lt;/</w:t>
      </w:r>
      <w:proofErr w:type="spellStart"/>
      <w:r w:rsidRPr="000128B7">
        <w:rPr>
          <w:rFonts w:ascii="Courier New" w:hAnsi="Courier New" w:cs="Times New Roman"/>
          <w:sz w:val="18"/>
          <w:szCs w:val="20"/>
          <w:lang w:val="es-ES_tradnl" w:eastAsia="en-US"/>
        </w:rPr>
        <w:t>audioTrackUID</w:t>
      </w:r>
      <w:proofErr w:type="spellEnd"/>
      <w:r w:rsidRPr="000128B7">
        <w:rPr>
          <w:rFonts w:ascii="Courier New" w:hAnsi="Courier New" w:cs="Times New Roman"/>
          <w:sz w:val="18"/>
          <w:szCs w:val="20"/>
          <w:lang w:val="es-ES_tradnl" w:eastAsia="en-US"/>
        </w:rPr>
        <w:t>&gt;</w:t>
      </w:r>
    </w:p>
    <w:p w14:paraId="15382DAF"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p>
    <w:p w14:paraId="273D5F9A"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Times New Roman"/>
          <w:sz w:val="18"/>
          <w:szCs w:val="20"/>
          <w:lang w:val="es-ES_tradnl" w:eastAsia="en-US"/>
        </w:rPr>
        <w:t>&lt;</w:t>
      </w:r>
      <w:proofErr w:type="spellStart"/>
      <w:r w:rsidRPr="000128B7">
        <w:rPr>
          <w:rFonts w:ascii="Courier New" w:hAnsi="Courier New" w:cs="Times New Roman"/>
          <w:sz w:val="18"/>
          <w:szCs w:val="20"/>
          <w:lang w:val="es-ES_tradnl" w:eastAsia="en-US"/>
        </w:rPr>
        <w:t>audioTrackUID</w:t>
      </w:r>
      <w:proofErr w:type="spellEnd"/>
      <w:r w:rsidRPr="000128B7">
        <w:rPr>
          <w:rFonts w:ascii="Courier New" w:hAnsi="Courier New" w:cs="Times New Roman"/>
          <w:sz w:val="18"/>
          <w:szCs w:val="20"/>
          <w:lang w:val="es-ES_tradnl" w:eastAsia="en-US"/>
        </w:rPr>
        <w:t xml:space="preserve"> UID="ATU_</w:t>
      </w:r>
      <w:r w:rsidRPr="000128B7">
        <w:rPr>
          <w:rFonts w:ascii="Courier New" w:hAnsi="Courier New" w:cs="Courier New"/>
          <w:sz w:val="18"/>
          <w:szCs w:val="20"/>
          <w:lang w:val="es-ES_tradnl" w:eastAsia="en-US"/>
        </w:rPr>
        <w:t>00000016"&gt;</w:t>
      </w:r>
    </w:p>
    <w:p w14:paraId="7889664B"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 xml:space="preserve">  &lt;</w:t>
      </w:r>
      <w:proofErr w:type="spellStart"/>
      <w:r w:rsidRPr="000128B7">
        <w:rPr>
          <w:rFonts w:ascii="Courier New" w:hAnsi="Courier New" w:cs="Times New Roman"/>
          <w:sz w:val="18"/>
          <w:szCs w:val="20"/>
          <w:lang w:val="es-ES_tradnl" w:eastAsia="en-US"/>
        </w:rPr>
        <w:t>audioTrackFormatIDRef</w:t>
      </w:r>
      <w:proofErr w:type="spellEnd"/>
      <w:r w:rsidRPr="000128B7">
        <w:rPr>
          <w:rFonts w:ascii="Courier New" w:hAnsi="Courier New" w:cs="Times New Roman"/>
          <w:sz w:val="18"/>
          <w:szCs w:val="20"/>
          <w:lang w:val="es-ES_tradnl" w:eastAsia="en-US"/>
        </w:rPr>
        <w:t>&gt;AT_00010015_01&lt;/</w:t>
      </w:r>
      <w:proofErr w:type="spellStart"/>
      <w:r w:rsidRPr="000128B7">
        <w:rPr>
          <w:rFonts w:ascii="Courier New" w:hAnsi="Courier New" w:cs="Times New Roman"/>
          <w:sz w:val="18"/>
          <w:szCs w:val="20"/>
          <w:lang w:val="es-ES_tradnl" w:eastAsia="en-US"/>
        </w:rPr>
        <w:t>audioTrackFormatIDRef</w:t>
      </w:r>
      <w:proofErr w:type="spellEnd"/>
      <w:r w:rsidRPr="000128B7">
        <w:rPr>
          <w:rFonts w:ascii="Courier New" w:hAnsi="Courier New" w:cs="Times New Roman"/>
          <w:sz w:val="18"/>
          <w:szCs w:val="20"/>
          <w:lang w:val="es-ES_tradnl" w:eastAsia="en-US"/>
        </w:rPr>
        <w:t>&gt;</w:t>
      </w:r>
    </w:p>
    <w:p w14:paraId="4A2632CC"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 xml:space="preserve">  &lt;</w:t>
      </w:r>
      <w:proofErr w:type="spellStart"/>
      <w:r w:rsidRPr="000128B7">
        <w:rPr>
          <w:rFonts w:ascii="Courier New" w:hAnsi="Courier New" w:cs="Times New Roman"/>
          <w:sz w:val="18"/>
          <w:szCs w:val="20"/>
          <w:lang w:val="es-ES_tradnl" w:eastAsia="en-US"/>
        </w:rPr>
        <w:t>audioPackFormatIDRef</w:t>
      </w:r>
      <w:proofErr w:type="spellEnd"/>
      <w:r w:rsidRPr="000128B7">
        <w:rPr>
          <w:rFonts w:ascii="Courier New" w:hAnsi="Courier New" w:cs="Times New Roman"/>
          <w:sz w:val="18"/>
          <w:szCs w:val="20"/>
          <w:lang w:val="es-ES_tradnl" w:eastAsia="en-US"/>
        </w:rPr>
        <w:t>&gt;AP_00010009&lt;/</w:t>
      </w:r>
      <w:proofErr w:type="spellStart"/>
      <w:r w:rsidRPr="000128B7">
        <w:rPr>
          <w:rFonts w:ascii="Courier New" w:hAnsi="Courier New" w:cs="Times New Roman"/>
          <w:sz w:val="18"/>
          <w:szCs w:val="20"/>
          <w:lang w:val="es-ES_tradnl" w:eastAsia="en-US"/>
        </w:rPr>
        <w:t>audioPackFormatIDRef</w:t>
      </w:r>
      <w:proofErr w:type="spellEnd"/>
      <w:r w:rsidRPr="000128B7">
        <w:rPr>
          <w:rFonts w:ascii="Courier New" w:hAnsi="Courier New" w:cs="Times New Roman"/>
          <w:sz w:val="18"/>
          <w:szCs w:val="20"/>
          <w:lang w:val="es-ES_tradnl" w:eastAsia="en-US"/>
        </w:rPr>
        <w:t>&gt;</w:t>
      </w:r>
    </w:p>
    <w:p w14:paraId="36779726"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&lt;/</w:t>
      </w:r>
      <w:proofErr w:type="spellStart"/>
      <w:r w:rsidRPr="000128B7">
        <w:rPr>
          <w:rFonts w:ascii="Courier New" w:hAnsi="Courier New" w:cs="Times New Roman"/>
          <w:sz w:val="18"/>
          <w:szCs w:val="20"/>
          <w:lang w:val="es-ES_tradnl" w:eastAsia="en-US"/>
        </w:rPr>
        <w:t>audioTrackUID</w:t>
      </w:r>
      <w:proofErr w:type="spellEnd"/>
      <w:r w:rsidRPr="000128B7">
        <w:rPr>
          <w:rFonts w:ascii="Courier New" w:hAnsi="Courier New" w:cs="Times New Roman"/>
          <w:sz w:val="18"/>
          <w:szCs w:val="20"/>
          <w:lang w:val="es-ES_tradnl" w:eastAsia="en-US"/>
        </w:rPr>
        <w:t>&gt;</w:t>
      </w:r>
    </w:p>
    <w:p w14:paraId="24EE5AE2"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p>
    <w:p w14:paraId="67214DEA"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&lt;</w:t>
      </w:r>
      <w:proofErr w:type="spellStart"/>
      <w:r w:rsidRPr="000128B7">
        <w:rPr>
          <w:rFonts w:ascii="Courier New" w:hAnsi="Courier New" w:cs="Times New Roman"/>
          <w:sz w:val="18"/>
          <w:szCs w:val="20"/>
          <w:lang w:val="es-ES_tradnl" w:eastAsia="en-US"/>
        </w:rPr>
        <w:t>audioTrackUID</w:t>
      </w:r>
      <w:proofErr w:type="spellEnd"/>
      <w:r w:rsidRPr="000128B7">
        <w:rPr>
          <w:rFonts w:ascii="Courier New" w:hAnsi="Courier New" w:cs="Times New Roman"/>
          <w:sz w:val="18"/>
          <w:szCs w:val="20"/>
          <w:lang w:val="es-ES_tradnl" w:eastAsia="en-US"/>
        </w:rPr>
        <w:t xml:space="preserve"> UID="ATU_</w:t>
      </w:r>
      <w:r w:rsidRPr="000128B7">
        <w:rPr>
          <w:rFonts w:ascii="Courier New" w:hAnsi="Courier New" w:cs="Courier New"/>
          <w:sz w:val="18"/>
          <w:szCs w:val="20"/>
          <w:lang w:val="es-ES_tradnl" w:eastAsia="en-US"/>
        </w:rPr>
        <w:t>00000017</w:t>
      </w:r>
      <w:r w:rsidRPr="000128B7">
        <w:rPr>
          <w:rFonts w:ascii="Courier New" w:hAnsi="Courier New" w:cs="Times New Roman"/>
          <w:sz w:val="18"/>
          <w:szCs w:val="20"/>
          <w:lang w:val="es-ES_tradnl" w:eastAsia="en-US"/>
        </w:rPr>
        <w:t>"&gt;</w:t>
      </w:r>
    </w:p>
    <w:p w14:paraId="03B70498"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 xml:space="preserve">  &lt;</w:t>
      </w:r>
      <w:proofErr w:type="spellStart"/>
      <w:r w:rsidRPr="000128B7">
        <w:rPr>
          <w:rFonts w:ascii="Courier New" w:hAnsi="Courier New" w:cs="Times New Roman"/>
          <w:sz w:val="18"/>
          <w:szCs w:val="20"/>
          <w:lang w:val="es-ES_tradnl" w:eastAsia="en-US"/>
        </w:rPr>
        <w:t>audioTrackFormatIDRef</w:t>
      </w:r>
      <w:proofErr w:type="spellEnd"/>
      <w:r w:rsidRPr="000128B7">
        <w:rPr>
          <w:rFonts w:ascii="Courier New" w:hAnsi="Courier New" w:cs="Times New Roman"/>
          <w:sz w:val="18"/>
          <w:szCs w:val="20"/>
          <w:lang w:val="es-ES_tradnl" w:eastAsia="en-US"/>
        </w:rPr>
        <w:t>&gt;AT_00010016_01&lt;/</w:t>
      </w:r>
      <w:proofErr w:type="spellStart"/>
      <w:r w:rsidRPr="000128B7">
        <w:rPr>
          <w:rFonts w:ascii="Courier New" w:hAnsi="Courier New" w:cs="Times New Roman"/>
          <w:sz w:val="18"/>
          <w:szCs w:val="20"/>
          <w:lang w:val="es-ES_tradnl" w:eastAsia="en-US"/>
        </w:rPr>
        <w:t>audioTrackFormatIDRef</w:t>
      </w:r>
      <w:proofErr w:type="spellEnd"/>
      <w:r w:rsidRPr="000128B7">
        <w:rPr>
          <w:rFonts w:ascii="Courier New" w:hAnsi="Courier New" w:cs="Times New Roman"/>
          <w:sz w:val="18"/>
          <w:szCs w:val="20"/>
          <w:lang w:val="es-ES_tradnl" w:eastAsia="en-US"/>
        </w:rPr>
        <w:t>&gt;</w:t>
      </w:r>
    </w:p>
    <w:p w14:paraId="1F37F4FE"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 xml:space="preserve">  &lt;</w:t>
      </w:r>
      <w:proofErr w:type="spellStart"/>
      <w:r w:rsidRPr="000128B7">
        <w:rPr>
          <w:rFonts w:ascii="Courier New" w:hAnsi="Courier New" w:cs="Times New Roman"/>
          <w:sz w:val="18"/>
          <w:szCs w:val="20"/>
          <w:lang w:val="es-ES_tradnl" w:eastAsia="en-US"/>
        </w:rPr>
        <w:t>audioPackFormatIDRef</w:t>
      </w:r>
      <w:proofErr w:type="spellEnd"/>
      <w:r w:rsidRPr="000128B7">
        <w:rPr>
          <w:rFonts w:ascii="Courier New" w:hAnsi="Courier New" w:cs="Times New Roman"/>
          <w:sz w:val="18"/>
          <w:szCs w:val="20"/>
          <w:lang w:val="es-ES_tradnl" w:eastAsia="en-US"/>
        </w:rPr>
        <w:t>&gt;AP_00010009&lt;/</w:t>
      </w:r>
      <w:proofErr w:type="spellStart"/>
      <w:r w:rsidRPr="000128B7">
        <w:rPr>
          <w:rFonts w:ascii="Courier New" w:hAnsi="Courier New" w:cs="Times New Roman"/>
          <w:sz w:val="18"/>
          <w:szCs w:val="20"/>
          <w:lang w:val="es-ES_tradnl" w:eastAsia="en-US"/>
        </w:rPr>
        <w:t>audioPackFormatIDRef</w:t>
      </w:r>
      <w:proofErr w:type="spellEnd"/>
      <w:r w:rsidRPr="000128B7">
        <w:rPr>
          <w:rFonts w:ascii="Courier New" w:hAnsi="Courier New" w:cs="Times New Roman"/>
          <w:sz w:val="18"/>
          <w:szCs w:val="20"/>
          <w:lang w:val="es-ES_tradnl" w:eastAsia="en-US"/>
        </w:rPr>
        <w:t>&gt;</w:t>
      </w:r>
    </w:p>
    <w:p w14:paraId="40BE6979"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&lt;/</w:t>
      </w:r>
      <w:proofErr w:type="spellStart"/>
      <w:r w:rsidRPr="000128B7">
        <w:rPr>
          <w:rFonts w:ascii="Courier New" w:hAnsi="Courier New" w:cs="Times New Roman"/>
          <w:sz w:val="18"/>
          <w:szCs w:val="20"/>
          <w:lang w:val="es-ES_tradnl" w:eastAsia="en-US"/>
        </w:rPr>
        <w:t>audioTrackUID</w:t>
      </w:r>
      <w:proofErr w:type="spellEnd"/>
      <w:r w:rsidRPr="000128B7">
        <w:rPr>
          <w:rFonts w:ascii="Courier New" w:hAnsi="Courier New" w:cs="Times New Roman"/>
          <w:sz w:val="18"/>
          <w:szCs w:val="20"/>
          <w:lang w:val="es-ES_tradnl" w:eastAsia="en-US"/>
        </w:rPr>
        <w:t>&gt;</w:t>
      </w:r>
    </w:p>
    <w:p w14:paraId="63E11F72"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p>
    <w:p w14:paraId="4E80461C"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&lt;</w:t>
      </w:r>
      <w:proofErr w:type="spellStart"/>
      <w:r w:rsidRPr="000128B7">
        <w:rPr>
          <w:rFonts w:ascii="Courier New" w:hAnsi="Courier New" w:cs="Times New Roman"/>
          <w:sz w:val="18"/>
          <w:szCs w:val="20"/>
          <w:lang w:val="es-ES_tradnl" w:eastAsia="en-US"/>
        </w:rPr>
        <w:t>audioTrackUID</w:t>
      </w:r>
      <w:proofErr w:type="spellEnd"/>
      <w:r w:rsidRPr="000128B7">
        <w:rPr>
          <w:rFonts w:ascii="Courier New" w:hAnsi="Courier New" w:cs="Times New Roman"/>
          <w:sz w:val="18"/>
          <w:szCs w:val="20"/>
          <w:lang w:val="es-ES_tradnl" w:eastAsia="en-US"/>
        </w:rPr>
        <w:t xml:space="preserve"> UID="ATU_</w:t>
      </w:r>
      <w:r w:rsidRPr="000128B7">
        <w:rPr>
          <w:rFonts w:ascii="Courier New" w:hAnsi="Courier New" w:cs="Courier New"/>
          <w:sz w:val="18"/>
          <w:szCs w:val="20"/>
          <w:lang w:val="es-ES_tradnl" w:eastAsia="en-US"/>
        </w:rPr>
        <w:t>00000018</w:t>
      </w:r>
      <w:r w:rsidRPr="000128B7">
        <w:rPr>
          <w:rFonts w:ascii="Courier New" w:hAnsi="Courier New" w:cs="Times New Roman"/>
          <w:sz w:val="18"/>
          <w:szCs w:val="20"/>
          <w:lang w:val="es-ES_tradnl" w:eastAsia="en-US"/>
        </w:rPr>
        <w:t>"&gt;</w:t>
      </w:r>
    </w:p>
    <w:p w14:paraId="2A0E7704"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 xml:space="preserve">  &lt;</w:t>
      </w:r>
      <w:proofErr w:type="spellStart"/>
      <w:r w:rsidRPr="000128B7">
        <w:rPr>
          <w:rFonts w:ascii="Courier New" w:hAnsi="Courier New" w:cs="Times New Roman"/>
          <w:sz w:val="18"/>
          <w:szCs w:val="20"/>
          <w:lang w:val="es-ES_tradnl" w:eastAsia="en-US"/>
        </w:rPr>
        <w:t>audioTrackFormatIDRef</w:t>
      </w:r>
      <w:proofErr w:type="spellEnd"/>
      <w:r w:rsidRPr="000128B7">
        <w:rPr>
          <w:rFonts w:ascii="Courier New" w:hAnsi="Courier New" w:cs="Times New Roman"/>
          <w:sz w:val="18"/>
          <w:szCs w:val="20"/>
          <w:lang w:val="es-ES_tradnl" w:eastAsia="en-US"/>
        </w:rPr>
        <w:t>&gt;AT_00010017_01&lt;/</w:t>
      </w:r>
      <w:proofErr w:type="spellStart"/>
      <w:r w:rsidRPr="000128B7">
        <w:rPr>
          <w:rFonts w:ascii="Courier New" w:hAnsi="Courier New" w:cs="Times New Roman"/>
          <w:sz w:val="18"/>
          <w:szCs w:val="20"/>
          <w:lang w:val="es-ES_tradnl" w:eastAsia="en-US"/>
        </w:rPr>
        <w:t>audioTrackFormatIDRef</w:t>
      </w:r>
      <w:proofErr w:type="spellEnd"/>
      <w:r w:rsidRPr="000128B7">
        <w:rPr>
          <w:rFonts w:ascii="Courier New" w:hAnsi="Courier New" w:cs="Times New Roman"/>
          <w:sz w:val="18"/>
          <w:szCs w:val="20"/>
          <w:lang w:val="es-ES_tradnl" w:eastAsia="en-US"/>
        </w:rPr>
        <w:t>&gt;</w:t>
      </w:r>
    </w:p>
    <w:p w14:paraId="07F89BF0"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 xml:space="preserve">  &lt;</w:t>
      </w:r>
      <w:proofErr w:type="spellStart"/>
      <w:r w:rsidRPr="000128B7">
        <w:rPr>
          <w:rFonts w:ascii="Courier New" w:hAnsi="Courier New" w:cs="Times New Roman"/>
          <w:sz w:val="18"/>
          <w:szCs w:val="20"/>
          <w:lang w:val="es-ES_tradnl" w:eastAsia="en-US"/>
        </w:rPr>
        <w:t>audioPackFormatIDRef</w:t>
      </w:r>
      <w:proofErr w:type="spellEnd"/>
      <w:r w:rsidRPr="000128B7">
        <w:rPr>
          <w:rFonts w:ascii="Courier New" w:hAnsi="Courier New" w:cs="Times New Roman"/>
          <w:sz w:val="18"/>
          <w:szCs w:val="20"/>
          <w:lang w:val="es-ES_tradnl" w:eastAsia="en-US"/>
        </w:rPr>
        <w:t>&gt;AP_00010009&lt;/</w:t>
      </w:r>
      <w:proofErr w:type="spellStart"/>
      <w:r w:rsidRPr="000128B7">
        <w:rPr>
          <w:rFonts w:ascii="Courier New" w:hAnsi="Courier New" w:cs="Times New Roman"/>
          <w:sz w:val="18"/>
          <w:szCs w:val="20"/>
          <w:lang w:val="es-ES_tradnl" w:eastAsia="en-US"/>
        </w:rPr>
        <w:t>audioPackFormatIDRef</w:t>
      </w:r>
      <w:proofErr w:type="spellEnd"/>
      <w:r w:rsidRPr="000128B7">
        <w:rPr>
          <w:rFonts w:ascii="Courier New" w:hAnsi="Courier New" w:cs="Times New Roman"/>
          <w:sz w:val="18"/>
          <w:szCs w:val="20"/>
          <w:lang w:val="es-ES_tradnl" w:eastAsia="en-US"/>
        </w:rPr>
        <w:t>&gt;</w:t>
      </w:r>
    </w:p>
    <w:p w14:paraId="6783049A"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&lt;/</w:t>
      </w:r>
      <w:proofErr w:type="spellStart"/>
      <w:r w:rsidRPr="000128B7">
        <w:rPr>
          <w:rFonts w:ascii="Courier New" w:hAnsi="Courier New" w:cs="Times New Roman"/>
          <w:sz w:val="18"/>
          <w:szCs w:val="20"/>
          <w:lang w:val="es-ES_tradnl" w:eastAsia="en-US"/>
        </w:rPr>
        <w:t>audioTrackUID</w:t>
      </w:r>
      <w:proofErr w:type="spellEnd"/>
      <w:r w:rsidRPr="000128B7">
        <w:rPr>
          <w:rFonts w:ascii="Courier New" w:hAnsi="Courier New" w:cs="Times New Roman"/>
          <w:sz w:val="18"/>
          <w:szCs w:val="20"/>
          <w:lang w:val="es-ES_tradnl" w:eastAsia="en-US"/>
        </w:rPr>
        <w:t>&gt;</w:t>
      </w:r>
    </w:p>
    <w:p w14:paraId="28546D8D" w14:textId="77777777" w:rsidR="00E3229B" w:rsidRPr="000128B7" w:rsidRDefault="00E3229B" w:rsidP="006066CB">
      <w:pPr>
        <w:pBdr>
          <w:top w:val="single" w:sz="4" w:space="1" w:color="auto"/>
          <w:left w:val="single" w:sz="4" w:space="4" w:color="auto"/>
          <w:bottom w:val="single" w:sz="4" w:space="1" w:color="auto"/>
          <w:right w:val="single" w:sz="4" w:space="5"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Times New Roman"/>
          <w:sz w:val="18"/>
          <w:szCs w:val="20"/>
          <w:lang w:val="es-ES_tradnl" w:eastAsia="en-US"/>
        </w:rPr>
      </w:pPr>
    </w:p>
    <w:p w14:paraId="49FB7963" w14:textId="77777777" w:rsidR="00E3229B" w:rsidRPr="000128B7" w:rsidRDefault="00E3229B" w:rsidP="006066CB">
      <w:pPr>
        <w:pBdr>
          <w:top w:val="single" w:sz="4" w:space="1" w:color="auto"/>
          <w:left w:val="single" w:sz="4" w:space="4" w:color="auto"/>
          <w:bottom w:val="single" w:sz="4" w:space="1" w:color="auto"/>
          <w:right w:val="single" w:sz="4" w:space="5"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Times New Roman"/>
          <w:sz w:val="18"/>
          <w:szCs w:val="20"/>
          <w:lang w:val="es-ES_tradnl" w:eastAsia="en-US"/>
        </w:rPr>
      </w:pPr>
      <w:proofErr w:type="spellStart"/>
      <w:r w:rsidRPr="000128B7">
        <w:rPr>
          <w:rFonts w:ascii="Courier New" w:hAnsi="Courier New" w:cs="Times New Roman"/>
          <w:sz w:val="18"/>
          <w:szCs w:val="20"/>
          <w:lang w:val="es-ES_tradnl" w:eastAsia="en-US"/>
        </w:rPr>
        <w:t>audioTrackUID</w:t>
      </w:r>
      <w:proofErr w:type="spellEnd"/>
      <w:r w:rsidRPr="000128B7">
        <w:rPr>
          <w:rFonts w:ascii="Courier New" w:hAnsi="Courier New" w:cs="Times New Roman"/>
          <w:sz w:val="18"/>
          <w:szCs w:val="20"/>
          <w:lang w:val="es-ES_tradnl" w:eastAsia="en-US"/>
        </w:rPr>
        <w:t xml:space="preserve"> UID="ATU_00000019"&gt;</w:t>
      </w:r>
    </w:p>
    <w:p w14:paraId="4F6CA986" w14:textId="77777777" w:rsidR="00E3229B" w:rsidRPr="000128B7" w:rsidRDefault="00E3229B" w:rsidP="006066CB">
      <w:pPr>
        <w:pBdr>
          <w:top w:val="single" w:sz="4" w:space="1" w:color="auto"/>
          <w:left w:val="single" w:sz="4" w:space="4" w:color="auto"/>
          <w:bottom w:val="single" w:sz="4" w:space="1" w:color="auto"/>
          <w:right w:val="single" w:sz="4" w:space="5"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 xml:space="preserve">  &lt;</w:t>
      </w:r>
      <w:proofErr w:type="spellStart"/>
      <w:r w:rsidRPr="000128B7">
        <w:rPr>
          <w:rFonts w:ascii="Courier New" w:hAnsi="Courier New" w:cs="Times New Roman"/>
          <w:sz w:val="18"/>
          <w:szCs w:val="20"/>
          <w:lang w:val="es-ES_tradnl" w:eastAsia="en-US"/>
        </w:rPr>
        <w:t>audioTrackFormatIDRef</w:t>
      </w:r>
      <w:proofErr w:type="spellEnd"/>
      <w:r w:rsidRPr="000128B7">
        <w:rPr>
          <w:rFonts w:ascii="Courier New" w:hAnsi="Courier New" w:cs="Times New Roman"/>
          <w:sz w:val="18"/>
          <w:szCs w:val="20"/>
          <w:lang w:val="es-ES_tradnl" w:eastAsia="en-US"/>
        </w:rPr>
        <w:t>&gt;AT_00010003_01&lt;/</w:t>
      </w:r>
      <w:proofErr w:type="spellStart"/>
      <w:r w:rsidRPr="000128B7">
        <w:rPr>
          <w:rFonts w:ascii="Courier New" w:hAnsi="Courier New" w:cs="Times New Roman"/>
          <w:sz w:val="18"/>
          <w:szCs w:val="20"/>
          <w:lang w:val="es-ES_tradnl" w:eastAsia="en-US"/>
        </w:rPr>
        <w:t>audioTrackFormatIDRef</w:t>
      </w:r>
      <w:proofErr w:type="spellEnd"/>
      <w:r w:rsidRPr="000128B7">
        <w:rPr>
          <w:rFonts w:ascii="Courier New" w:hAnsi="Courier New" w:cs="Times New Roman"/>
          <w:sz w:val="18"/>
          <w:szCs w:val="20"/>
          <w:lang w:val="es-ES_tradnl" w:eastAsia="en-US"/>
        </w:rPr>
        <w:t>&gt;</w:t>
      </w:r>
    </w:p>
    <w:p w14:paraId="16B05C5D" w14:textId="77777777" w:rsidR="00E3229B" w:rsidRPr="00AE1289" w:rsidRDefault="00E3229B" w:rsidP="006066CB">
      <w:pPr>
        <w:pBdr>
          <w:top w:val="single" w:sz="4" w:space="1" w:color="auto"/>
          <w:left w:val="single" w:sz="4" w:space="4" w:color="auto"/>
          <w:bottom w:val="single" w:sz="4" w:space="1" w:color="auto"/>
          <w:right w:val="single" w:sz="4" w:space="5"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 xml:space="preserve">  </w:t>
      </w:r>
      <w:r w:rsidRPr="00AE1289">
        <w:rPr>
          <w:rFonts w:ascii="Courier New" w:hAnsi="Courier New" w:cs="Times New Roman"/>
          <w:sz w:val="18"/>
          <w:szCs w:val="20"/>
          <w:lang w:val="es-ES_tradnl" w:eastAsia="en-US"/>
        </w:rPr>
        <w:t>&lt;</w:t>
      </w:r>
      <w:proofErr w:type="spellStart"/>
      <w:r w:rsidRPr="00AE1289">
        <w:rPr>
          <w:rFonts w:ascii="Courier New" w:hAnsi="Courier New" w:cs="Times New Roman"/>
          <w:sz w:val="18"/>
          <w:szCs w:val="20"/>
          <w:lang w:val="es-ES_tradnl" w:eastAsia="en-US"/>
        </w:rPr>
        <w:t>audioPackFormatIDRef</w:t>
      </w:r>
      <w:proofErr w:type="spellEnd"/>
      <w:r w:rsidRPr="00AE1289">
        <w:rPr>
          <w:rFonts w:ascii="Courier New" w:hAnsi="Courier New" w:cs="Times New Roman"/>
          <w:sz w:val="18"/>
          <w:szCs w:val="20"/>
          <w:lang w:val="es-ES_tradnl" w:eastAsia="en-US"/>
        </w:rPr>
        <w:t>&gt;AP_00010009&lt;/</w:t>
      </w:r>
      <w:proofErr w:type="spellStart"/>
      <w:r w:rsidRPr="00AE1289">
        <w:rPr>
          <w:rFonts w:ascii="Courier New" w:hAnsi="Courier New" w:cs="Times New Roman"/>
          <w:sz w:val="18"/>
          <w:szCs w:val="20"/>
          <w:lang w:val="es-ES_tradnl" w:eastAsia="en-US"/>
        </w:rPr>
        <w:t>audioPackFormatIDRef</w:t>
      </w:r>
      <w:proofErr w:type="spellEnd"/>
      <w:r w:rsidRPr="00AE1289">
        <w:rPr>
          <w:rFonts w:ascii="Courier New" w:hAnsi="Courier New" w:cs="Times New Roman"/>
          <w:sz w:val="18"/>
          <w:szCs w:val="20"/>
          <w:lang w:val="es-ES_tradnl" w:eastAsia="en-US"/>
        </w:rPr>
        <w:t>&gt;</w:t>
      </w:r>
    </w:p>
    <w:p w14:paraId="06D417BB" w14:textId="77777777" w:rsidR="00E3229B" w:rsidRPr="0086312C" w:rsidRDefault="00E3229B" w:rsidP="006066CB">
      <w:pPr>
        <w:pBdr>
          <w:top w:val="single" w:sz="4" w:space="1" w:color="auto"/>
          <w:left w:val="single" w:sz="4" w:space="4" w:color="auto"/>
          <w:bottom w:val="single" w:sz="4" w:space="1" w:color="auto"/>
          <w:right w:val="single" w:sz="4" w:space="5"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Times New Roman"/>
          <w:sz w:val="18"/>
          <w:szCs w:val="20"/>
          <w:lang w:val="es-ES_tradnl" w:eastAsia="en-US"/>
        </w:rPr>
      </w:pPr>
      <w:r w:rsidRPr="0086312C">
        <w:rPr>
          <w:rFonts w:ascii="Courier New" w:hAnsi="Courier New" w:cs="Times New Roman"/>
          <w:sz w:val="18"/>
          <w:szCs w:val="20"/>
          <w:lang w:val="es-ES_tradnl" w:eastAsia="en-US"/>
        </w:rPr>
        <w:t>&lt;/</w:t>
      </w:r>
      <w:proofErr w:type="spellStart"/>
      <w:r w:rsidRPr="0086312C">
        <w:rPr>
          <w:rFonts w:ascii="Courier New" w:hAnsi="Courier New" w:cs="Times New Roman"/>
          <w:sz w:val="18"/>
          <w:szCs w:val="20"/>
          <w:lang w:val="es-ES_tradnl" w:eastAsia="en-US"/>
        </w:rPr>
        <w:t>audioTrackUID</w:t>
      </w:r>
      <w:proofErr w:type="spellEnd"/>
      <w:r w:rsidRPr="0086312C">
        <w:rPr>
          <w:rFonts w:ascii="Courier New" w:hAnsi="Courier New" w:cs="Times New Roman"/>
          <w:sz w:val="18"/>
          <w:szCs w:val="20"/>
          <w:lang w:val="es-ES_tradnl" w:eastAsia="en-US"/>
        </w:rPr>
        <w:t>&gt;</w:t>
      </w:r>
    </w:p>
    <w:p w14:paraId="119F2067" w14:textId="77777777" w:rsidR="00E3229B" w:rsidRPr="0086312C" w:rsidRDefault="00E3229B" w:rsidP="006066CB">
      <w:pPr>
        <w:pBdr>
          <w:top w:val="single" w:sz="4" w:space="1" w:color="auto"/>
          <w:left w:val="single" w:sz="4" w:space="4" w:color="auto"/>
          <w:bottom w:val="single" w:sz="4" w:space="1" w:color="auto"/>
          <w:right w:val="single" w:sz="4" w:space="5"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Times New Roman"/>
          <w:sz w:val="18"/>
          <w:szCs w:val="20"/>
          <w:lang w:val="es-ES_tradnl" w:eastAsia="en-US"/>
        </w:rPr>
      </w:pPr>
    </w:p>
    <w:p w14:paraId="20AABD20" w14:textId="77777777" w:rsidR="00E3229B" w:rsidRDefault="00E3229B" w:rsidP="00E3229B">
      <w:pPr>
        <w:pStyle w:val="Heading1"/>
        <w:rPr>
          <w:rtl/>
          <w:lang w:bidi="ar-EG"/>
        </w:rPr>
      </w:pPr>
      <w:bookmarkStart w:id="1388" w:name="_Toc527718878"/>
      <w:bookmarkStart w:id="1389" w:name="_Toc38898556"/>
      <w:r>
        <w:rPr>
          <w:lang w:bidi="ar-EG"/>
        </w:rPr>
        <w:lastRenderedPageBreak/>
        <w:t>7</w:t>
      </w:r>
      <w:r w:rsidRPr="009371E5">
        <w:rPr>
          <w:rtl/>
          <w:lang w:bidi="ar-EG"/>
        </w:rPr>
        <w:tab/>
        <w:t>مثال على استخدام نمط المصفوفة</w:t>
      </w:r>
      <w:bookmarkEnd w:id="1387"/>
      <w:bookmarkEnd w:id="1388"/>
      <w:bookmarkEnd w:id="1389"/>
    </w:p>
    <w:p w14:paraId="512646D2" w14:textId="77777777" w:rsidR="00E3229B" w:rsidRPr="00CD1CA5" w:rsidRDefault="00E3229B" w:rsidP="00805EA9">
      <w:pPr>
        <w:keepNext/>
        <w:keepLines/>
        <w:rPr>
          <w:lang w:bidi="ar-EG"/>
        </w:rPr>
      </w:pPr>
      <w:bookmarkStart w:id="1390" w:name="_Toc460502866"/>
      <w:r w:rsidRPr="00CD1CA5">
        <w:rPr>
          <w:rtl/>
          <w:lang w:bidi="ar-EG"/>
        </w:rPr>
        <w:t xml:space="preserve">يوضح المثال </w:t>
      </w:r>
      <w:r>
        <w:rPr>
          <w:rFonts w:hint="cs"/>
          <w:rtl/>
          <w:lang w:bidi="ar-EG"/>
        </w:rPr>
        <w:t>مصفوفة ل</w:t>
      </w:r>
      <w:r w:rsidRPr="00CD1CA5">
        <w:rPr>
          <w:rtl/>
          <w:lang w:bidi="ar-EG"/>
        </w:rPr>
        <w:t>لتشفير و</w:t>
      </w:r>
      <w:r>
        <w:rPr>
          <w:rFonts w:hint="cs"/>
          <w:rtl/>
          <w:lang w:bidi="ar-EG"/>
        </w:rPr>
        <w:t xml:space="preserve">أخرى لفك التشفير </w:t>
      </w:r>
      <w:r w:rsidRPr="00CD1CA5">
        <w:rPr>
          <w:rtl/>
          <w:lang w:bidi="ar-EG"/>
        </w:rPr>
        <w:t>مقترن</w:t>
      </w:r>
      <w:r>
        <w:rPr>
          <w:rFonts w:hint="cs"/>
          <w:rtl/>
          <w:lang w:bidi="ar-EG"/>
        </w:rPr>
        <w:t>تين</w:t>
      </w:r>
      <w:r w:rsidRPr="00CD1CA5">
        <w:rPr>
          <w:rtl/>
          <w:lang w:bidi="ar-EG"/>
        </w:rPr>
        <w:t xml:space="preserve"> ببعضهما البعض، وفي هذه الحالة </w:t>
      </w:r>
      <w:r w:rsidR="00EF4644">
        <w:rPr>
          <w:rFonts w:hint="cs"/>
          <w:rtl/>
          <w:lang w:bidi="ar-EG"/>
        </w:rPr>
        <w:t>ال</w:t>
      </w:r>
      <w:r w:rsidRPr="00CD1CA5">
        <w:rPr>
          <w:rtl/>
          <w:lang w:bidi="ar-EG"/>
        </w:rPr>
        <w:t xml:space="preserve">مصفوفة </w:t>
      </w:r>
      <w:r w:rsidRPr="00CD1CA5">
        <w:rPr>
          <w:lang w:bidi="ar-EG"/>
        </w:rPr>
        <w:t>downmix</w:t>
      </w:r>
      <w:r>
        <w:rPr>
          <w:rFonts w:hint="cs"/>
          <w:rtl/>
          <w:lang w:bidi="ar-EG"/>
        </w:rPr>
        <w:t xml:space="preserve"> </w:t>
      </w:r>
      <w:r w:rsidR="00EF4644">
        <w:rPr>
          <w:rFonts w:hint="cs"/>
          <w:rtl/>
          <w:lang w:bidi="ar-EG"/>
        </w:rPr>
        <w:t>من</w:t>
      </w:r>
      <w:r w:rsidRPr="00CD1CA5">
        <w:rPr>
          <w:rtl/>
          <w:lang w:bidi="ar-EG"/>
        </w:rPr>
        <w:t xml:space="preserve"> </w:t>
      </w:r>
      <w:r>
        <w:rPr>
          <w:lang w:bidi="ar-EG"/>
        </w:rPr>
        <w:t>5</w:t>
      </w:r>
      <w:r w:rsidR="00805EA9">
        <w:rPr>
          <w:lang w:bidi="ar-EG"/>
        </w:rPr>
        <w:t>,</w:t>
      </w:r>
      <w:r>
        <w:rPr>
          <w:lang w:bidi="ar-EG"/>
        </w:rPr>
        <w:t>1</w:t>
      </w:r>
      <w:r w:rsidRPr="00CD1CA5">
        <w:rPr>
          <w:rtl/>
          <w:lang w:bidi="ar-EG"/>
        </w:rPr>
        <w:t xml:space="preserve"> </w:t>
      </w:r>
      <w:r w:rsidR="00EF4644">
        <w:rPr>
          <w:rFonts w:hint="cs"/>
          <w:rtl/>
          <w:lang w:bidi="ar-EG"/>
        </w:rPr>
        <w:t>إلى</w:t>
      </w:r>
      <w:r w:rsidRPr="00CD1CA5">
        <w:rPr>
          <w:rtl/>
          <w:lang w:bidi="ar-EG"/>
        </w:rPr>
        <w:t xml:space="preserve"> </w:t>
      </w:r>
      <w:r w:rsidRPr="00A120AA">
        <w:rPr>
          <w:szCs w:val="24"/>
        </w:rPr>
        <w:t>Lo/Ro</w:t>
      </w:r>
      <w:r w:rsidRPr="00CD1CA5">
        <w:rPr>
          <w:rtl/>
          <w:lang w:bidi="ar-EG"/>
        </w:rPr>
        <w:t xml:space="preserve">. </w:t>
      </w:r>
      <w:r>
        <w:rPr>
          <w:rFonts w:hint="cs"/>
          <w:rtl/>
          <w:lang w:bidi="ar-EG"/>
        </w:rPr>
        <w:t>و</w:t>
      </w:r>
      <w:r w:rsidRPr="00CD1CA5">
        <w:rPr>
          <w:rtl/>
          <w:lang w:bidi="ar-EG"/>
        </w:rPr>
        <w:t xml:space="preserve">المسارات الصوتية هي قنوات </w:t>
      </w:r>
      <w:r w:rsidRPr="00A120AA">
        <w:rPr>
          <w:szCs w:val="24"/>
        </w:rPr>
        <w:t>Lo/Ro</w:t>
      </w:r>
      <w:r w:rsidRPr="00CD1CA5">
        <w:rPr>
          <w:rtl/>
          <w:lang w:bidi="ar-EG"/>
        </w:rPr>
        <w:t xml:space="preserve">، </w:t>
      </w:r>
      <w:r>
        <w:rPr>
          <w:rFonts w:hint="cs"/>
          <w:rtl/>
          <w:lang w:bidi="ar-EG"/>
        </w:rPr>
        <w:t xml:space="preserve">وبالتالي فإن </w:t>
      </w:r>
      <w:r w:rsidRPr="00CD1CA5">
        <w:rPr>
          <w:rtl/>
          <w:lang w:bidi="ar-EG"/>
        </w:rPr>
        <w:t xml:space="preserve">مصفوفة فك التشفير </w:t>
      </w:r>
      <w:r>
        <w:rPr>
          <w:rFonts w:hint="cs"/>
          <w:rtl/>
          <w:lang w:bidi="ar-EG"/>
        </w:rPr>
        <w:t xml:space="preserve">تبين كيف يعاد </w:t>
      </w:r>
      <w:r>
        <w:rPr>
          <w:rtl/>
          <w:lang w:bidi="ar-EG"/>
        </w:rPr>
        <w:t>تحويل</w:t>
      </w:r>
      <w:r>
        <w:rPr>
          <w:rFonts w:hint="cs"/>
          <w:rtl/>
          <w:lang w:bidi="ar-EG"/>
        </w:rPr>
        <w:t xml:space="preserve"> هذه المسارات</w:t>
      </w:r>
      <w:r>
        <w:rPr>
          <w:rtl/>
          <w:lang w:bidi="ar-EG"/>
        </w:rPr>
        <w:t xml:space="preserve"> إلى قنوات قائمة على </w:t>
      </w:r>
      <w:r w:rsidR="00EF4644">
        <w:rPr>
          <w:rFonts w:hint="cs"/>
          <w:rtl/>
          <w:lang w:bidi="ar-EG"/>
        </w:rPr>
        <w:t>ال</w:t>
      </w:r>
      <w:r w:rsidR="00EF4644">
        <w:rPr>
          <w:rtl/>
          <w:lang w:bidi="ar-EG"/>
        </w:rPr>
        <w:t>قن</w:t>
      </w:r>
      <w:r w:rsidR="00EF4644">
        <w:rPr>
          <w:rFonts w:hint="cs"/>
          <w:rtl/>
          <w:lang w:bidi="ar-EG"/>
        </w:rPr>
        <w:t>اة</w:t>
      </w:r>
      <w:r w:rsidRPr="00CD1CA5">
        <w:rPr>
          <w:rtl/>
          <w:lang w:bidi="ar-EG"/>
        </w:rPr>
        <w:t xml:space="preserve"> (</w:t>
      </w:r>
      <w:r>
        <w:rPr>
          <w:rFonts w:hint="cs"/>
          <w:rtl/>
          <w:lang w:bidi="ar-EG"/>
        </w:rPr>
        <w:t>أمر بسيط في هذه الحالة</w:t>
      </w:r>
      <w:r w:rsidRPr="00CD1CA5">
        <w:rPr>
          <w:rtl/>
          <w:lang w:bidi="ar-EG"/>
        </w:rPr>
        <w:t>)، ومصفوفة التشفير التي تم استخدامها لإنتاج هذه المسارات.</w:t>
      </w:r>
    </w:p>
    <w:p w14:paraId="4477CA18" w14:textId="77777777" w:rsidR="00E3229B" w:rsidRPr="00CD1CA5" w:rsidRDefault="00E3229B" w:rsidP="00EF4644">
      <w:pPr>
        <w:keepNext/>
        <w:keepLines/>
        <w:rPr>
          <w:rtl/>
          <w:lang w:bidi="ar-EG"/>
        </w:rPr>
      </w:pPr>
      <w:r>
        <w:rPr>
          <w:rFonts w:hint="cs"/>
          <w:rtl/>
          <w:lang w:bidi="ar-EG"/>
        </w:rPr>
        <w:t>و</w:t>
      </w:r>
      <w:r w:rsidRPr="00CD1CA5">
        <w:rPr>
          <w:rtl/>
          <w:lang w:bidi="ar-EG"/>
        </w:rPr>
        <w:t xml:space="preserve">في الواقع، من </w:t>
      </w:r>
      <w:r>
        <w:rPr>
          <w:rFonts w:hint="cs"/>
          <w:rtl/>
          <w:lang w:bidi="ar-EG"/>
        </w:rPr>
        <w:t>الأرجح</w:t>
      </w:r>
      <w:r w:rsidRPr="00CD1CA5">
        <w:rPr>
          <w:rtl/>
          <w:lang w:bidi="ar-EG"/>
        </w:rPr>
        <w:t xml:space="preserve"> أن يتم </w:t>
      </w:r>
      <w:r w:rsidR="00EF4644">
        <w:rPr>
          <w:rFonts w:hint="cs"/>
          <w:rtl/>
          <w:lang w:bidi="ar-EG"/>
        </w:rPr>
        <w:t xml:space="preserve">توصيف المصفوفة </w:t>
      </w:r>
      <w:r w:rsidR="00EF4644" w:rsidRPr="00A120AA">
        <w:rPr>
          <w:szCs w:val="24"/>
        </w:rPr>
        <w:t>Lo/Ro</w:t>
      </w:r>
      <w:r w:rsidR="00EF4644">
        <w:rPr>
          <w:szCs w:val="24"/>
        </w:rPr>
        <w:t xml:space="preserve"> </w:t>
      </w:r>
      <w:r w:rsidR="00EF4644" w:rsidRPr="00CD1CA5">
        <w:rPr>
          <w:lang w:bidi="ar-EG"/>
        </w:rPr>
        <w:t>downmix</w:t>
      </w:r>
      <w:r w:rsidRPr="00CD1CA5">
        <w:rPr>
          <w:rtl/>
          <w:lang w:bidi="ar-EG"/>
        </w:rPr>
        <w:t xml:space="preserve"> باستخدام مصفوفة مباشرة </w:t>
      </w:r>
      <w:r w:rsidR="00EF4644">
        <w:rPr>
          <w:rFonts w:hint="cs"/>
          <w:rtl/>
          <w:lang w:bidi="ar-EG"/>
        </w:rPr>
        <w:t>وحيدة</w:t>
      </w:r>
      <w:r w:rsidRPr="00CD1CA5">
        <w:rPr>
          <w:rtl/>
          <w:lang w:bidi="ar-EG"/>
        </w:rPr>
        <w:t xml:space="preserve">، حيث </w:t>
      </w:r>
      <w:r>
        <w:rPr>
          <w:rFonts w:hint="cs"/>
          <w:rtl/>
          <w:lang w:bidi="ar-EG"/>
        </w:rPr>
        <w:t>إن</w:t>
      </w:r>
      <w:r w:rsidRPr="00CD1CA5">
        <w:rPr>
          <w:rtl/>
          <w:lang w:bidi="ar-EG"/>
        </w:rPr>
        <w:t xml:space="preserve"> </w:t>
      </w:r>
      <w:r>
        <w:rPr>
          <w:rFonts w:hint="cs"/>
          <w:rtl/>
          <w:lang w:bidi="ar-EG"/>
        </w:rPr>
        <w:t>ال</w:t>
      </w:r>
      <w:r w:rsidRPr="00CD1CA5">
        <w:rPr>
          <w:rtl/>
          <w:lang w:bidi="ar-EG"/>
        </w:rPr>
        <w:t>قنوا</w:t>
      </w:r>
      <w:r>
        <w:rPr>
          <w:rFonts w:hint="cs"/>
          <w:rtl/>
          <w:lang w:bidi="ar-EG"/>
        </w:rPr>
        <w:t>ت</w:t>
      </w:r>
      <w:r w:rsidR="00EF4644">
        <w:rPr>
          <w:rFonts w:hint="eastAsia"/>
          <w:rtl/>
          <w:lang w:bidi="ar-EG"/>
        </w:rPr>
        <w:t> </w:t>
      </w:r>
      <w:r w:rsidRPr="005F4807">
        <w:rPr>
          <w:lang w:val="en-GB"/>
        </w:rPr>
        <w:t>Lo/Ro</w:t>
      </w:r>
      <w:r w:rsidRPr="00CD1CA5">
        <w:rPr>
          <w:rtl/>
          <w:lang w:bidi="ar-EG"/>
        </w:rPr>
        <w:t xml:space="preserve"> </w:t>
      </w:r>
      <w:r>
        <w:rPr>
          <w:rFonts w:hint="cs"/>
          <w:rtl/>
          <w:lang w:bidi="ar-EG"/>
        </w:rPr>
        <w:t>قائمة على</w:t>
      </w:r>
      <w:r w:rsidRPr="00CD1CA5">
        <w:rPr>
          <w:rtl/>
          <w:lang w:bidi="ar-EG"/>
        </w:rPr>
        <w:t xml:space="preserve"> </w:t>
      </w:r>
      <w:r w:rsidR="00EF4644">
        <w:rPr>
          <w:rFonts w:hint="cs"/>
          <w:rtl/>
          <w:lang w:bidi="ar-EG"/>
        </w:rPr>
        <w:t>ال</w:t>
      </w:r>
      <w:r w:rsidRPr="00CD1CA5">
        <w:rPr>
          <w:rtl/>
          <w:lang w:bidi="ar-EG"/>
        </w:rPr>
        <w:t>قناة</w:t>
      </w:r>
      <w:r w:rsidR="00EF4644">
        <w:rPr>
          <w:rFonts w:hint="cs"/>
          <w:rtl/>
          <w:lang w:bidi="ar-EG"/>
        </w:rPr>
        <w:t xml:space="preserve"> بالفعل</w:t>
      </w:r>
      <w:r w:rsidRPr="00CD1CA5">
        <w:rPr>
          <w:rtl/>
          <w:lang w:bidi="ar-EG"/>
        </w:rPr>
        <w:t xml:space="preserve">. </w:t>
      </w:r>
      <w:r>
        <w:rPr>
          <w:rFonts w:hint="cs"/>
          <w:rtl/>
          <w:lang w:bidi="ar-EG"/>
        </w:rPr>
        <w:t>و</w:t>
      </w:r>
      <w:r w:rsidRPr="00CD1CA5">
        <w:rPr>
          <w:rtl/>
          <w:lang w:bidi="ar-EG"/>
        </w:rPr>
        <w:t>يستخدم هذا المثال لتوضيح مفهوم زوج مصفوف</w:t>
      </w:r>
      <w:r>
        <w:rPr>
          <w:rFonts w:hint="cs"/>
          <w:rtl/>
          <w:lang w:bidi="ar-EG"/>
        </w:rPr>
        <w:t>تي</w:t>
      </w:r>
      <w:r w:rsidRPr="00CD1CA5">
        <w:rPr>
          <w:rtl/>
          <w:lang w:bidi="ar-EG"/>
        </w:rPr>
        <w:t xml:space="preserve"> التشفير وفك </w:t>
      </w:r>
      <w:r>
        <w:rPr>
          <w:rFonts w:hint="cs"/>
          <w:rtl/>
          <w:lang w:bidi="ar-EG"/>
        </w:rPr>
        <w:t>التشفير</w:t>
      </w:r>
      <w:r w:rsidRPr="00CD1CA5">
        <w:rPr>
          <w:rtl/>
          <w:lang w:bidi="ar-EG"/>
        </w:rPr>
        <w:t>، حيث تكون مصفوفة فك التشفير مجرد مصفوفة هوية بسيطة</w:t>
      </w:r>
      <w:r>
        <w:rPr>
          <w:rFonts w:hint="cs"/>
          <w:rtl/>
          <w:lang w:bidi="ar-EG"/>
        </w:rPr>
        <w:t>.</w:t>
      </w:r>
    </w:p>
    <w:p w14:paraId="4290D276" w14:textId="77777777" w:rsidR="00E3229B" w:rsidRPr="009371E5" w:rsidRDefault="00E3229B" w:rsidP="00E3229B">
      <w:pPr>
        <w:pStyle w:val="Heading2"/>
        <w:rPr>
          <w:lang w:bidi="ar-EG"/>
        </w:rPr>
      </w:pPr>
      <w:bookmarkStart w:id="1391" w:name="_Toc527718879"/>
      <w:bookmarkStart w:id="1392" w:name="_Toc38898557"/>
      <w:r>
        <w:rPr>
          <w:lang w:bidi="ar-EG"/>
        </w:rPr>
        <w:t>1.7</w:t>
      </w:r>
      <w:r w:rsidRPr="009371E5">
        <w:rPr>
          <w:rtl/>
          <w:lang w:bidi="ar-EG"/>
        </w:rPr>
        <w:tab/>
        <w:t>ملخص العناصر</w:t>
      </w:r>
      <w:bookmarkEnd w:id="1390"/>
      <w:bookmarkEnd w:id="1391"/>
      <w:bookmarkEnd w:id="1392"/>
    </w:p>
    <w:p w14:paraId="48E6C73E" w14:textId="77777777" w:rsidR="00E3229B" w:rsidRDefault="00E3229B" w:rsidP="00E3229B">
      <w:pPr>
        <w:keepNext/>
        <w:keepLines/>
        <w:rPr>
          <w:rtl/>
          <w:lang w:bidi="ar-EG"/>
        </w:rPr>
      </w:pPr>
      <w:r w:rsidRPr="009371E5">
        <w:rPr>
          <w:rtl/>
          <w:lang w:bidi="ar-EG"/>
        </w:rPr>
        <w:t>فيما يلي العناصر الواردة في جزء النسق من الوصف:</w:t>
      </w:r>
    </w:p>
    <w:p w14:paraId="58766F36" w14:textId="06A728C3" w:rsidR="00E3229B" w:rsidRDefault="00E3229B" w:rsidP="00F64C81">
      <w:pPr>
        <w:pStyle w:val="TableNo"/>
        <w:rPr>
          <w:rtl/>
        </w:rPr>
      </w:pPr>
      <w:r>
        <w:rPr>
          <w:rFonts w:hint="cs"/>
          <w:rtl/>
        </w:rPr>
        <w:t xml:space="preserve">الجدول </w:t>
      </w:r>
      <w:r w:rsidR="00A5464D">
        <w:t>7</w:t>
      </w:r>
      <w:r w:rsidR="00576B28">
        <w:t>5</w:t>
      </w:r>
    </w:p>
    <w:p w14:paraId="529554B7" w14:textId="77777777" w:rsidR="00E3229B" w:rsidRPr="009371E5" w:rsidRDefault="00E3229B" w:rsidP="00321AB2">
      <w:pPr>
        <w:pStyle w:val="Tabletitle"/>
        <w:rPr>
          <w:rtl/>
        </w:rPr>
      </w:pPr>
      <w:r>
        <w:rPr>
          <w:rFonts w:hint="cs"/>
          <w:rtl/>
        </w:rPr>
        <w:t>عناصر نسق</w:t>
      </w:r>
      <w:r w:rsidRPr="009371E5">
        <w:rPr>
          <w:rtl/>
        </w:rPr>
        <w:t xml:space="preserve"> مثال المصفوفة</w:t>
      </w:r>
    </w:p>
    <w:tbl>
      <w:tblPr>
        <w:bidiVisual/>
        <w:tblW w:w="9639" w:type="dxa"/>
        <w:jc w:val="center"/>
        <w:tblCellMar>
          <w:left w:w="10" w:type="dxa"/>
          <w:right w:w="10" w:type="dxa"/>
        </w:tblCellMar>
        <w:tblLook w:val="00A0" w:firstRow="1" w:lastRow="0" w:firstColumn="1" w:lastColumn="0" w:noHBand="0" w:noVBand="0"/>
      </w:tblPr>
      <w:tblGrid>
        <w:gridCol w:w="1861"/>
        <w:gridCol w:w="2675"/>
        <w:gridCol w:w="2976"/>
        <w:gridCol w:w="2127"/>
      </w:tblGrid>
      <w:tr w:rsidR="00E3229B" w:rsidRPr="009371E5" w14:paraId="0B06F806" w14:textId="77777777" w:rsidTr="00422B43">
        <w:trPr>
          <w:trHeight w:val="1"/>
          <w:tblHeader/>
          <w:jc w:val="center"/>
        </w:trPr>
        <w:tc>
          <w:tcPr>
            <w:tcW w:w="186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45DFD21D" w14:textId="77777777" w:rsidR="00E3229B" w:rsidRPr="009371E5" w:rsidRDefault="00E3229B" w:rsidP="00321AB2">
            <w:pPr>
              <w:pStyle w:val="Tablehead"/>
              <w:spacing w:before="60" w:after="60"/>
              <w:rPr>
                <w:lang w:val="en-GB" w:bidi="ar-EG"/>
              </w:rPr>
            </w:pPr>
            <w:r w:rsidRPr="009371E5">
              <w:rPr>
                <w:rtl/>
                <w:lang w:bidi="ar-EG"/>
              </w:rPr>
              <w:t>العنصر</w:t>
            </w:r>
          </w:p>
        </w:tc>
        <w:tc>
          <w:tcPr>
            <w:tcW w:w="26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68C7003" w14:textId="77777777" w:rsidR="00E3229B" w:rsidRPr="009371E5" w:rsidRDefault="00E3229B" w:rsidP="00321AB2">
            <w:pPr>
              <w:pStyle w:val="Tablehead"/>
              <w:spacing w:before="60" w:after="60"/>
              <w:rPr>
                <w:lang w:val="en-GB" w:bidi="ar-EG"/>
              </w:rPr>
            </w:pPr>
            <w:r w:rsidRPr="009371E5">
              <w:rPr>
                <w:lang w:val="en-GB" w:bidi="ar-EG"/>
              </w:rPr>
              <w:t>ID</w:t>
            </w:r>
          </w:p>
        </w:tc>
        <w:tc>
          <w:tcPr>
            <w:tcW w:w="2976"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44B1F5E3" w14:textId="77777777" w:rsidR="00E3229B" w:rsidRPr="009371E5" w:rsidRDefault="00E3229B" w:rsidP="00321AB2">
            <w:pPr>
              <w:pStyle w:val="Tablehead"/>
              <w:spacing w:before="60" w:after="60"/>
              <w:rPr>
                <w:lang w:val="en-GB" w:bidi="ar-EG"/>
              </w:rPr>
            </w:pPr>
            <w:r w:rsidRPr="009371E5">
              <w:rPr>
                <w:rtl/>
                <w:lang w:bidi="ar-EG"/>
              </w:rPr>
              <w:t>الاسم</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A32D449" w14:textId="77777777" w:rsidR="00E3229B" w:rsidRPr="009371E5" w:rsidRDefault="00E3229B" w:rsidP="00321AB2">
            <w:pPr>
              <w:pStyle w:val="Tablehead"/>
              <w:spacing w:before="60" w:after="60"/>
              <w:rPr>
                <w:lang w:val="en-GB" w:bidi="ar-EG"/>
              </w:rPr>
            </w:pPr>
            <w:r w:rsidRPr="009371E5">
              <w:rPr>
                <w:rtl/>
                <w:lang w:bidi="ar-EG"/>
              </w:rPr>
              <w:t>الوصف</w:t>
            </w:r>
          </w:p>
        </w:tc>
      </w:tr>
      <w:tr w:rsidR="00E3229B" w:rsidRPr="009371E5" w14:paraId="7576B786" w14:textId="77777777" w:rsidTr="00422B43">
        <w:trPr>
          <w:trHeight w:val="1"/>
          <w:jc w:val="center"/>
        </w:trPr>
        <w:tc>
          <w:tcPr>
            <w:tcW w:w="18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565A944" w14:textId="77777777" w:rsidR="00E3229B" w:rsidRPr="009371E5" w:rsidRDefault="00E3229B" w:rsidP="00321AB2">
            <w:pPr>
              <w:pStyle w:val="Tabletext"/>
              <w:bidi w:val="0"/>
              <w:spacing w:before="60"/>
              <w:jc w:val="center"/>
              <w:rPr>
                <w:lang w:val="en-GB"/>
              </w:rPr>
            </w:pPr>
            <w:bookmarkStart w:id="1393" w:name="lt_pId4165"/>
            <w:proofErr w:type="spellStart"/>
            <w:r w:rsidRPr="009371E5">
              <w:rPr>
                <w:lang w:val="en-GB"/>
              </w:rPr>
              <w:t>audioTrackFormat</w:t>
            </w:r>
            <w:bookmarkEnd w:id="1393"/>
            <w:proofErr w:type="spellEnd"/>
          </w:p>
        </w:tc>
        <w:tc>
          <w:tcPr>
            <w:tcW w:w="2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81B5A30" w14:textId="77777777" w:rsidR="00E3229B" w:rsidRPr="000128B7" w:rsidRDefault="00E3229B" w:rsidP="00321AB2">
            <w:pPr>
              <w:pStyle w:val="Tabletext"/>
              <w:spacing w:before="60"/>
              <w:jc w:val="center"/>
              <w:rPr>
                <w:lang w:val="en-GB"/>
              </w:rPr>
            </w:pPr>
            <w:r w:rsidRPr="000128B7">
              <w:rPr>
                <w:lang w:val="en-GB"/>
              </w:rPr>
              <w:t>AT_</w:t>
            </w:r>
            <w:r w:rsidRPr="005F4807">
              <w:rPr>
                <w:lang w:val="en-GB"/>
              </w:rPr>
              <w:t>00021103</w:t>
            </w:r>
            <w:r w:rsidRPr="000128B7">
              <w:rPr>
                <w:lang w:val="en-GB"/>
              </w:rPr>
              <w:t>_01</w:t>
            </w:r>
          </w:p>
        </w:tc>
        <w:tc>
          <w:tcPr>
            <w:tcW w:w="297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C5FBE06" w14:textId="77777777" w:rsidR="00E3229B" w:rsidRPr="000128B7" w:rsidRDefault="00E3229B" w:rsidP="00321AB2">
            <w:pPr>
              <w:pStyle w:val="Tabletext"/>
              <w:spacing w:before="60"/>
              <w:jc w:val="center"/>
              <w:rPr>
                <w:lang w:val="es-ES_tradnl"/>
              </w:rPr>
            </w:pPr>
            <w:proofErr w:type="spellStart"/>
            <w:r w:rsidRPr="000128B7">
              <w:rPr>
                <w:lang w:val="es-ES_tradnl"/>
              </w:rPr>
              <w:t>PCM_Lo</w:t>
            </w:r>
            <w:proofErr w:type="spellEnd"/>
            <w:r w:rsidRPr="000415F9">
              <w:rPr>
                <w:lang w:val="es-ES_tradnl"/>
              </w:rPr>
              <w:t>/</w:t>
            </w:r>
            <w:proofErr w:type="spellStart"/>
            <w:r w:rsidRPr="000415F9">
              <w:rPr>
                <w:lang w:val="es-ES_tradnl"/>
              </w:rPr>
              <w:t>Ro_Decode_Left</w:t>
            </w:r>
            <w:proofErr w:type="spellEnd"/>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009DD2B" w14:textId="77777777" w:rsidR="00E3229B" w:rsidRPr="009371E5" w:rsidRDefault="00E3229B" w:rsidP="00321AB2">
            <w:pPr>
              <w:pStyle w:val="Tabletext"/>
              <w:spacing w:before="60"/>
            </w:pPr>
            <w:r w:rsidRPr="009371E5">
              <w:rPr>
                <w:rtl/>
              </w:rPr>
              <w:t xml:space="preserve">يعرِّف المسار </w:t>
            </w:r>
            <w:r>
              <w:rPr>
                <w:rtl/>
              </w:rPr>
              <w:t xml:space="preserve">بدلالة </w:t>
            </w:r>
            <w:r w:rsidRPr="009371E5">
              <w:rPr>
                <w:lang w:val="en-GB"/>
              </w:rPr>
              <w:t>PCM</w:t>
            </w:r>
          </w:p>
        </w:tc>
      </w:tr>
      <w:tr w:rsidR="00E3229B" w:rsidRPr="009371E5" w14:paraId="70E8FEDD" w14:textId="77777777" w:rsidTr="00422B43">
        <w:trPr>
          <w:trHeight w:val="1"/>
          <w:jc w:val="center"/>
        </w:trPr>
        <w:tc>
          <w:tcPr>
            <w:tcW w:w="18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66B8803" w14:textId="77777777" w:rsidR="00E3229B" w:rsidRPr="009371E5" w:rsidRDefault="00E3229B" w:rsidP="00321AB2">
            <w:pPr>
              <w:pStyle w:val="Tabletext"/>
              <w:bidi w:val="0"/>
              <w:spacing w:before="60"/>
              <w:jc w:val="center"/>
              <w:rPr>
                <w:lang w:val="en-GB"/>
              </w:rPr>
            </w:pPr>
            <w:bookmarkStart w:id="1394" w:name="lt_pId4169"/>
            <w:proofErr w:type="spellStart"/>
            <w:r w:rsidRPr="009371E5">
              <w:rPr>
                <w:lang w:val="en-GB"/>
              </w:rPr>
              <w:t>audioTrackFormat</w:t>
            </w:r>
            <w:bookmarkEnd w:id="1394"/>
            <w:proofErr w:type="spellEnd"/>
          </w:p>
        </w:tc>
        <w:tc>
          <w:tcPr>
            <w:tcW w:w="2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64DD081" w14:textId="77777777" w:rsidR="00E3229B" w:rsidRPr="000128B7" w:rsidRDefault="00E3229B" w:rsidP="00321AB2">
            <w:pPr>
              <w:pStyle w:val="Tabletext"/>
              <w:spacing w:before="60"/>
              <w:jc w:val="center"/>
              <w:rPr>
                <w:lang w:val="en-GB"/>
              </w:rPr>
            </w:pPr>
            <w:r w:rsidRPr="000128B7">
              <w:rPr>
                <w:lang w:val="en-GB"/>
              </w:rPr>
              <w:t>AT_</w:t>
            </w:r>
            <w:r w:rsidRPr="005F4807">
              <w:rPr>
                <w:lang w:val="en-GB"/>
              </w:rPr>
              <w:t>00021104</w:t>
            </w:r>
            <w:r w:rsidRPr="000128B7">
              <w:rPr>
                <w:lang w:val="en-GB"/>
              </w:rPr>
              <w:t>_01</w:t>
            </w:r>
          </w:p>
        </w:tc>
        <w:tc>
          <w:tcPr>
            <w:tcW w:w="297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244B08B" w14:textId="77777777" w:rsidR="00E3229B" w:rsidRPr="000128B7" w:rsidRDefault="00E3229B" w:rsidP="00321AB2">
            <w:pPr>
              <w:pStyle w:val="Tabletext"/>
              <w:spacing w:before="60"/>
              <w:jc w:val="center"/>
              <w:rPr>
                <w:lang w:val="es-ES_tradnl"/>
              </w:rPr>
            </w:pPr>
            <w:proofErr w:type="spellStart"/>
            <w:r w:rsidRPr="000128B7">
              <w:rPr>
                <w:lang w:val="es-ES_tradnl"/>
              </w:rPr>
              <w:t>PCM_</w:t>
            </w:r>
            <w:r w:rsidRPr="000415F9">
              <w:rPr>
                <w:lang w:val="es-ES_tradnl"/>
              </w:rPr>
              <w:t>Lo</w:t>
            </w:r>
            <w:proofErr w:type="spellEnd"/>
            <w:r w:rsidRPr="000415F9">
              <w:rPr>
                <w:lang w:val="es-ES_tradnl"/>
              </w:rPr>
              <w:t>/</w:t>
            </w:r>
            <w:proofErr w:type="spellStart"/>
            <w:r w:rsidRPr="000128B7">
              <w:rPr>
                <w:lang w:val="es-ES_tradnl"/>
              </w:rPr>
              <w:t>Ro</w:t>
            </w:r>
            <w:r w:rsidRPr="000415F9">
              <w:rPr>
                <w:lang w:val="es-ES_tradnl"/>
              </w:rPr>
              <w:t>_Decode_Right</w:t>
            </w:r>
            <w:proofErr w:type="spellEnd"/>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0358982" w14:textId="77777777" w:rsidR="00E3229B" w:rsidRPr="009371E5" w:rsidRDefault="00E3229B" w:rsidP="00321AB2">
            <w:pPr>
              <w:pStyle w:val="Tabletext"/>
              <w:spacing w:before="60"/>
            </w:pPr>
            <w:r w:rsidRPr="009371E5">
              <w:rPr>
                <w:rtl/>
              </w:rPr>
              <w:t xml:space="preserve">يعرِّف المسار </w:t>
            </w:r>
            <w:r>
              <w:rPr>
                <w:rtl/>
              </w:rPr>
              <w:t xml:space="preserve">بدلالة </w:t>
            </w:r>
            <w:r w:rsidRPr="009371E5">
              <w:rPr>
                <w:lang w:val="en-GB"/>
              </w:rPr>
              <w:t>PCM</w:t>
            </w:r>
          </w:p>
        </w:tc>
      </w:tr>
      <w:tr w:rsidR="00E3229B" w:rsidRPr="009371E5" w14:paraId="772CC3A5" w14:textId="77777777" w:rsidTr="00422B43">
        <w:trPr>
          <w:trHeight w:val="1"/>
          <w:jc w:val="center"/>
        </w:trPr>
        <w:tc>
          <w:tcPr>
            <w:tcW w:w="18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5865ECB" w14:textId="77777777" w:rsidR="00E3229B" w:rsidRPr="009371E5" w:rsidRDefault="00E3229B" w:rsidP="00321AB2">
            <w:pPr>
              <w:pStyle w:val="Tabletext"/>
              <w:bidi w:val="0"/>
              <w:spacing w:before="60"/>
              <w:jc w:val="center"/>
              <w:rPr>
                <w:lang w:val="en-GB"/>
              </w:rPr>
            </w:pPr>
            <w:bookmarkStart w:id="1395" w:name="lt_pId4173"/>
            <w:proofErr w:type="spellStart"/>
            <w:r w:rsidRPr="009371E5">
              <w:rPr>
                <w:lang w:val="en-GB"/>
              </w:rPr>
              <w:t>audioStreamFormat</w:t>
            </w:r>
            <w:bookmarkEnd w:id="1395"/>
            <w:proofErr w:type="spellEnd"/>
          </w:p>
        </w:tc>
        <w:tc>
          <w:tcPr>
            <w:tcW w:w="2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EEF6AFB" w14:textId="77777777" w:rsidR="00E3229B" w:rsidRPr="000128B7" w:rsidRDefault="00E3229B" w:rsidP="00321AB2">
            <w:pPr>
              <w:pStyle w:val="Tabletext"/>
              <w:spacing w:before="60"/>
              <w:jc w:val="center"/>
              <w:rPr>
                <w:lang w:val="en-GB"/>
              </w:rPr>
            </w:pPr>
            <w:r w:rsidRPr="000128B7">
              <w:rPr>
                <w:lang w:val="en-GB"/>
              </w:rPr>
              <w:t>AS_</w:t>
            </w:r>
            <w:r w:rsidRPr="005F4807">
              <w:rPr>
                <w:lang w:val="en-GB"/>
              </w:rPr>
              <w:t>00021103</w:t>
            </w:r>
          </w:p>
        </w:tc>
        <w:tc>
          <w:tcPr>
            <w:tcW w:w="297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1E82C33" w14:textId="77777777" w:rsidR="00E3229B" w:rsidRPr="000128B7" w:rsidRDefault="00E3229B" w:rsidP="00321AB2">
            <w:pPr>
              <w:pStyle w:val="Tabletext"/>
              <w:spacing w:before="60"/>
              <w:jc w:val="center"/>
              <w:rPr>
                <w:lang w:val="es-ES_tradnl"/>
              </w:rPr>
            </w:pPr>
            <w:proofErr w:type="spellStart"/>
            <w:r w:rsidRPr="000128B7">
              <w:rPr>
                <w:lang w:val="es-ES_tradnl"/>
              </w:rPr>
              <w:t>PCM_</w:t>
            </w:r>
            <w:r w:rsidRPr="000415F9">
              <w:rPr>
                <w:lang w:val="es-ES_tradnl"/>
              </w:rPr>
              <w:t>Lo</w:t>
            </w:r>
            <w:proofErr w:type="spellEnd"/>
            <w:r w:rsidRPr="000415F9">
              <w:rPr>
                <w:lang w:val="es-ES_tradnl"/>
              </w:rPr>
              <w:t>/</w:t>
            </w:r>
            <w:proofErr w:type="spellStart"/>
            <w:r w:rsidRPr="000415F9">
              <w:rPr>
                <w:lang w:val="es-ES_tradnl"/>
              </w:rPr>
              <w:t>Ro_Decode_Left</w:t>
            </w:r>
            <w:proofErr w:type="spellEnd"/>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F474AD" w14:textId="77777777" w:rsidR="00E3229B" w:rsidRPr="009371E5" w:rsidRDefault="00E3229B" w:rsidP="00321AB2">
            <w:pPr>
              <w:pStyle w:val="Tabletext"/>
              <w:spacing w:before="60"/>
              <w:rPr>
                <w:lang w:val="en-GB"/>
              </w:rPr>
            </w:pPr>
            <w:r w:rsidRPr="009371E5">
              <w:rPr>
                <w:rtl/>
              </w:rPr>
              <w:t xml:space="preserve">يعرِّف التدفق </w:t>
            </w:r>
            <w:r>
              <w:rPr>
                <w:rtl/>
              </w:rPr>
              <w:t xml:space="preserve">بدلالة </w:t>
            </w:r>
            <w:r w:rsidRPr="009371E5">
              <w:rPr>
                <w:lang w:val="en-GB"/>
              </w:rPr>
              <w:t>PCM</w:t>
            </w:r>
          </w:p>
        </w:tc>
      </w:tr>
      <w:tr w:rsidR="00E3229B" w:rsidRPr="009371E5" w14:paraId="7E507DEF" w14:textId="77777777" w:rsidTr="00422B43">
        <w:trPr>
          <w:trHeight w:val="1"/>
          <w:jc w:val="center"/>
        </w:trPr>
        <w:tc>
          <w:tcPr>
            <w:tcW w:w="18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B5A96FE" w14:textId="77777777" w:rsidR="00E3229B" w:rsidRPr="009371E5" w:rsidRDefault="00E3229B" w:rsidP="00321AB2">
            <w:pPr>
              <w:pStyle w:val="Tabletext"/>
              <w:bidi w:val="0"/>
              <w:spacing w:before="60"/>
              <w:jc w:val="center"/>
              <w:rPr>
                <w:lang w:val="en-GB"/>
              </w:rPr>
            </w:pPr>
            <w:bookmarkStart w:id="1396" w:name="lt_pId4177"/>
            <w:proofErr w:type="spellStart"/>
            <w:r w:rsidRPr="009371E5">
              <w:rPr>
                <w:lang w:val="en-GB"/>
              </w:rPr>
              <w:t>audioStreamFormat</w:t>
            </w:r>
            <w:bookmarkEnd w:id="1396"/>
            <w:proofErr w:type="spellEnd"/>
          </w:p>
        </w:tc>
        <w:tc>
          <w:tcPr>
            <w:tcW w:w="2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D5F5708" w14:textId="77777777" w:rsidR="00E3229B" w:rsidRPr="000128B7" w:rsidRDefault="00E3229B" w:rsidP="00321AB2">
            <w:pPr>
              <w:pStyle w:val="Tabletext"/>
              <w:spacing w:before="60"/>
              <w:jc w:val="center"/>
              <w:rPr>
                <w:lang w:val="en-GB"/>
              </w:rPr>
            </w:pPr>
            <w:r w:rsidRPr="000128B7">
              <w:rPr>
                <w:lang w:val="en-GB"/>
              </w:rPr>
              <w:t>AS_</w:t>
            </w:r>
            <w:r w:rsidRPr="005F4807">
              <w:rPr>
                <w:lang w:val="en-GB"/>
              </w:rPr>
              <w:t>00021104</w:t>
            </w:r>
          </w:p>
        </w:tc>
        <w:tc>
          <w:tcPr>
            <w:tcW w:w="297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D9A8FB2" w14:textId="77777777" w:rsidR="00E3229B" w:rsidRPr="000128B7" w:rsidRDefault="00E3229B" w:rsidP="00321AB2">
            <w:pPr>
              <w:pStyle w:val="Tabletext"/>
              <w:spacing w:before="60"/>
              <w:jc w:val="center"/>
              <w:rPr>
                <w:lang w:val="es-ES_tradnl"/>
              </w:rPr>
            </w:pPr>
            <w:proofErr w:type="spellStart"/>
            <w:r w:rsidRPr="000128B7">
              <w:rPr>
                <w:lang w:val="es-ES_tradnl"/>
              </w:rPr>
              <w:t>PCM_</w:t>
            </w:r>
            <w:r w:rsidRPr="000415F9">
              <w:rPr>
                <w:lang w:val="es-ES_tradnl"/>
              </w:rPr>
              <w:t>Lo</w:t>
            </w:r>
            <w:proofErr w:type="spellEnd"/>
            <w:r w:rsidRPr="000415F9">
              <w:rPr>
                <w:lang w:val="es-ES_tradnl"/>
              </w:rPr>
              <w:t>/</w:t>
            </w:r>
            <w:proofErr w:type="spellStart"/>
            <w:r w:rsidRPr="000415F9">
              <w:rPr>
                <w:lang w:val="es-ES_tradnl"/>
              </w:rPr>
              <w:t>Ro_Decode_Right</w:t>
            </w:r>
            <w:proofErr w:type="spellEnd"/>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D876592" w14:textId="77777777" w:rsidR="00E3229B" w:rsidRPr="009371E5" w:rsidRDefault="00E3229B" w:rsidP="00321AB2">
            <w:pPr>
              <w:pStyle w:val="Tabletext"/>
              <w:spacing w:before="60"/>
              <w:rPr>
                <w:lang w:val="en-GB"/>
              </w:rPr>
            </w:pPr>
            <w:r w:rsidRPr="009371E5">
              <w:rPr>
                <w:rtl/>
              </w:rPr>
              <w:t xml:space="preserve">يعرِّف التدفق </w:t>
            </w:r>
            <w:r>
              <w:rPr>
                <w:rtl/>
              </w:rPr>
              <w:t xml:space="preserve">بدلالة </w:t>
            </w:r>
            <w:r w:rsidRPr="009371E5">
              <w:rPr>
                <w:lang w:val="en-GB"/>
              </w:rPr>
              <w:t>PCM</w:t>
            </w:r>
          </w:p>
        </w:tc>
      </w:tr>
      <w:tr w:rsidR="00E3229B" w:rsidRPr="009371E5" w14:paraId="6ACEC6D9" w14:textId="77777777" w:rsidTr="00422B43">
        <w:trPr>
          <w:trHeight w:val="1"/>
          <w:jc w:val="center"/>
        </w:trPr>
        <w:tc>
          <w:tcPr>
            <w:tcW w:w="18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0FC293D" w14:textId="77777777" w:rsidR="00E3229B" w:rsidRPr="009371E5" w:rsidRDefault="00E3229B" w:rsidP="00321AB2">
            <w:pPr>
              <w:pStyle w:val="Tabletext"/>
              <w:bidi w:val="0"/>
              <w:spacing w:before="60"/>
              <w:jc w:val="center"/>
              <w:rPr>
                <w:lang w:val="en-GB"/>
              </w:rPr>
            </w:pPr>
            <w:bookmarkStart w:id="1397" w:name="lt_pId4205"/>
            <w:proofErr w:type="spellStart"/>
            <w:r w:rsidRPr="009371E5">
              <w:rPr>
                <w:lang w:val="en-GB"/>
              </w:rPr>
              <w:t>audioChannelFormat</w:t>
            </w:r>
            <w:proofErr w:type="spellEnd"/>
            <w:r w:rsidRPr="009371E5">
              <w:rPr>
                <w:lang w:val="en-GB"/>
              </w:rPr>
              <w:t xml:space="preserve"> &amp;</w:t>
            </w:r>
            <w:r w:rsidRPr="009371E5">
              <w:rPr>
                <w:lang w:val="en-GB"/>
              </w:rPr>
              <w:br/>
            </w:r>
            <w:proofErr w:type="spellStart"/>
            <w:r w:rsidRPr="009371E5">
              <w:rPr>
                <w:lang w:val="en-GB"/>
              </w:rPr>
              <w:t>audioBlockFormat</w:t>
            </w:r>
            <w:bookmarkEnd w:id="1397"/>
            <w:proofErr w:type="spellEnd"/>
          </w:p>
        </w:tc>
        <w:tc>
          <w:tcPr>
            <w:tcW w:w="2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4C70D43" w14:textId="77777777" w:rsidR="00E3229B" w:rsidRPr="000128B7" w:rsidRDefault="00E3229B" w:rsidP="00321AB2">
            <w:pPr>
              <w:pStyle w:val="Tabletext"/>
              <w:spacing w:before="60"/>
              <w:jc w:val="center"/>
              <w:rPr>
                <w:lang w:val="en-GB"/>
              </w:rPr>
            </w:pPr>
            <w:r w:rsidRPr="000128B7">
              <w:rPr>
                <w:lang w:val="en-GB"/>
              </w:rPr>
              <w:t>AC_</w:t>
            </w:r>
            <w:r w:rsidRPr="005F4807">
              <w:rPr>
                <w:lang w:val="en-GB"/>
              </w:rPr>
              <w:t>00021003</w:t>
            </w:r>
            <w:r w:rsidRPr="000128B7">
              <w:rPr>
                <w:lang w:val="en-GB"/>
              </w:rPr>
              <w:br/>
              <w:t>AB_</w:t>
            </w:r>
            <w:r w:rsidRPr="005F4807">
              <w:rPr>
                <w:lang w:val="en-GB"/>
              </w:rPr>
              <w:t>00021003</w:t>
            </w:r>
            <w:r w:rsidRPr="000128B7">
              <w:rPr>
                <w:lang w:val="en-GB"/>
              </w:rPr>
              <w:t>_00000001</w:t>
            </w:r>
          </w:p>
        </w:tc>
        <w:tc>
          <w:tcPr>
            <w:tcW w:w="297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3547FCF" w14:textId="77777777" w:rsidR="00E3229B" w:rsidRPr="000128B7" w:rsidRDefault="00E3229B" w:rsidP="00321AB2">
            <w:pPr>
              <w:pStyle w:val="Tabletext"/>
              <w:spacing w:before="60"/>
              <w:jc w:val="center"/>
              <w:rPr>
                <w:lang w:val="en-GB"/>
              </w:rPr>
            </w:pPr>
            <w:r w:rsidRPr="005F4807">
              <w:rPr>
                <w:lang w:val="en-GB"/>
              </w:rPr>
              <w:t>Lo/</w:t>
            </w:r>
            <w:proofErr w:type="spellStart"/>
            <w:r w:rsidRPr="005F4807">
              <w:rPr>
                <w:lang w:val="en-GB"/>
              </w:rPr>
              <w:t>Ro_Left</w:t>
            </w:r>
            <w:proofErr w:type="spellEnd"/>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BB7F214" w14:textId="77777777" w:rsidR="00E3229B" w:rsidRPr="009371E5" w:rsidRDefault="00E3229B" w:rsidP="00321AB2">
            <w:pPr>
              <w:pStyle w:val="Tabletext"/>
              <w:spacing w:before="60"/>
            </w:pPr>
            <w:r w:rsidRPr="009371E5">
              <w:rPr>
                <w:rtl/>
              </w:rPr>
              <w:t>يصف قناة على أنها أمامية يسرى مشفوعةً بموضع ومرجعية مجهار</w:t>
            </w:r>
          </w:p>
        </w:tc>
      </w:tr>
      <w:tr w:rsidR="00E3229B" w:rsidRPr="009371E5" w14:paraId="31673A11" w14:textId="77777777" w:rsidTr="00422B43">
        <w:trPr>
          <w:trHeight w:val="1"/>
          <w:jc w:val="center"/>
        </w:trPr>
        <w:tc>
          <w:tcPr>
            <w:tcW w:w="18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9AF6E04" w14:textId="77777777" w:rsidR="00E3229B" w:rsidRPr="009371E5" w:rsidRDefault="00E3229B" w:rsidP="00321AB2">
            <w:pPr>
              <w:pStyle w:val="Tabletext"/>
              <w:bidi w:val="0"/>
              <w:spacing w:before="60"/>
              <w:jc w:val="center"/>
              <w:rPr>
                <w:lang w:val="en-GB"/>
              </w:rPr>
            </w:pPr>
            <w:bookmarkStart w:id="1398" w:name="lt_pId4209"/>
            <w:proofErr w:type="spellStart"/>
            <w:r w:rsidRPr="009371E5">
              <w:rPr>
                <w:lang w:val="en-GB"/>
              </w:rPr>
              <w:t>audioChannelFormat</w:t>
            </w:r>
            <w:proofErr w:type="spellEnd"/>
            <w:r w:rsidRPr="009371E5">
              <w:rPr>
                <w:lang w:val="en-GB"/>
              </w:rPr>
              <w:t xml:space="preserve"> &amp;</w:t>
            </w:r>
            <w:r w:rsidRPr="009371E5">
              <w:rPr>
                <w:lang w:val="en-GB"/>
              </w:rPr>
              <w:br/>
            </w:r>
            <w:proofErr w:type="spellStart"/>
            <w:r w:rsidRPr="009371E5">
              <w:rPr>
                <w:lang w:val="en-GB"/>
              </w:rPr>
              <w:t>audioBlockFormat</w:t>
            </w:r>
            <w:bookmarkEnd w:id="1398"/>
            <w:proofErr w:type="spellEnd"/>
          </w:p>
        </w:tc>
        <w:tc>
          <w:tcPr>
            <w:tcW w:w="2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A1C5A9A" w14:textId="77777777" w:rsidR="00E3229B" w:rsidRPr="000128B7" w:rsidRDefault="00E3229B" w:rsidP="00321AB2">
            <w:pPr>
              <w:pStyle w:val="Tabletext"/>
              <w:spacing w:before="60"/>
              <w:jc w:val="center"/>
              <w:rPr>
                <w:lang w:val="en-GB"/>
              </w:rPr>
            </w:pPr>
            <w:r w:rsidRPr="000128B7">
              <w:rPr>
                <w:lang w:val="en-GB"/>
              </w:rPr>
              <w:t>AC_</w:t>
            </w:r>
            <w:r w:rsidRPr="005F4807">
              <w:rPr>
                <w:lang w:val="en-GB"/>
              </w:rPr>
              <w:t>00021004</w:t>
            </w:r>
            <w:r w:rsidRPr="000128B7">
              <w:rPr>
                <w:lang w:val="en-GB"/>
              </w:rPr>
              <w:br/>
              <w:t>AB_</w:t>
            </w:r>
            <w:r w:rsidRPr="005F4807">
              <w:rPr>
                <w:lang w:val="en-GB"/>
              </w:rPr>
              <w:t>00021004</w:t>
            </w:r>
            <w:r w:rsidRPr="000128B7">
              <w:rPr>
                <w:lang w:val="en-GB"/>
              </w:rPr>
              <w:t>_00000001</w:t>
            </w:r>
          </w:p>
        </w:tc>
        <w:tc>
          <w:tcPr>
            <w:tcW w:w="297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CCCCD44" w14:textId="77777777" w:rsidR="00E3229B" w:rsidRPr="000128B7" w:rsidRDefault="00E3229B" w:rsidP="00321AB2">
            <w:pPr>
              <w:pStyle w:val="Tabletext"/>
              <w:spacing w:before="60"/>
              <w:jc w:val="center"/>
              <w:rPr>
                <w:lang w:val="en-GB"/>
              </w:rPr>
            </w:pPr>
            <w:r w:rsidRPr="005F4807">
              <w:rPr>
                <w:lang w:val="en-GB"/>
              </w:rPr>
              <w:t>Lo/</w:t>
            </w:r>
            <w:proofErr w:type="spellStart"/>
            <w:r w:rsidRPr="005F4807">
              <w:rPr>
                <w:lang w:val="en-GB"/>
              </w:rPr>
              <w:t>Ro_Right</w:t>
            </w:r>
            <w:proofErr w:type="spellEnd"/>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7EB8557" w14:textId="77777777" w:rsidR="00E3229B" w:rsidRPr="009371E5" w:rsidRDefault="00E3229B" w:rsidP="00321AB2">
            <w:pPr>
              <w:pStyle w:val="Tabletext"/>
              <w:spacing w:before="60"/>
            </w:pPr>
            <w:r w:rsidRPr="009371E5">
              <w:rPr>
                <w:rtl/>
              </w:rPr>
              <w:t>يصف قناة على أنها أمامية يمنى مشفوعةً بموضع ومرجعية مجهار</w:t>
            </w:r>
          </w:p>
        </w:tc>
      </w:tr>
      <w:tr w:rsidR="00E3229B" w:rsidRPr="009371E5" w14:paraId="31DFB479" w14:textId="77777777" w:rsidTr="00422B43">
        <w:trPr>
          <w:trHeight w:val="1"/>
          <w:jc w:val="center"/>
        </w:trPr>
        <w:tc>
          <w:tcPr>
            <w:tcW w:w="18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02B6163" w14:textId="77777777" w:rsidR="00E3229B" w:rsidRPr="009371E5" w:rsidRDefault="00E3229B" w:rsidP="00321AB2">
            <w:pPr>
              <w:pStyle w:val="Tabletext"/>
              <w:bidi w:val="0"/>
              <w:spacing w:before="60"/>
              <w:jc w:val="center"/>
              <w:rPr>
                <w:lang w:val="en-GB"/>
              </w:rPr>
            </w:pPr>
            <w:bookmarkStart w:id="1399" w:name="lt_pId4229"/>
            <w:proofErr w:type="spellStart"/>
            <w:r w:rsidRPr="009371E5">
              <w:rPr>
                <w:lang w:val="en-GB"/>
              </w:rPr>
              <w:t>audioChannelFormat</w:t>
            </w:r>
            <w:proofErr w:type="spellEnd"/>
            <w:r w:rsidRPr="009371E5">
              <w:rPr>
                <w:lang w:val="en-GB"/>
              </w:rPr>
              <w:t xml:space="preserve"> &amp;</w:t>
            </w:r>
            <w:r w:rsidRPr="009371E5">
              <w:rPr>
                <w:lang w:val="en-GB"/>
              </w:rPr>
              <w:br/>
            </w:r>
            <w:proofErr w:type="spellStart"/>
            <w:r w:rsidRPr="009371E5">
              <w:rPr>
                <w:lang w:val="en-GB"/>
              </w:rPr>
              <w:t>audioBlockFormat</w:t>
            </w:r>
            <w:bookmarkEnd w:id="1399"/>
            <w:proofErr w:type="spellEnd"/>
          </w:p>
        </w:tc>
        <w:tc>
          <w:tcPr>
            <w:tcW w:w="2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B43EA2E" w14:textId="77777777" w:rsidR="00E3229B" w:rsidRPr="000128B7" w:rsidRDefault="00E3229B" w:rsidP="00321AB2">
            <w:pPr>
              <w:pStyle w:val="Tabletext"/>
              <w:spacing w:before="60"/>
              <w:jc w:val="center"/>
              <w:rPr>
                <w:lang w:val="en-GB"/>
              </w:rPr>
            </w:pPr>
            <w:r w:rsidRPr="000128B7">
              <w:rPr>
                <w:lang w:val="en-GB"/>
              </w:rPr>
              <w:t>AC_</w:t>
            </w:r>
            <w:r w:rsidRPr="005F4807">
              <w:rPr>
                <w:lang w:val="en-GB"/>
              </w:rPr>
              <w:t>00021103</w:t>
            </w:r>
            <w:r w:rsidRPr="005F4807">
              <w:rPr>
                <w:lang w:val="en-GB"/>
              </w:rPr>
              <w:br/>
            </w:r>
            <w:r w:rsidRPr="000128B7">
              <w:rPr>
                <w:lang w:val="en-GB"/>
              </w:rPr>
              <w:t>AB_</w:t>
            </w:r>
            <w:r w:rsidRPr="005F4807">
              <w:rPr>
                <w:lang w:val="en-GB"/>
              </w:rPr>
              <w:t>00021103</w:t>
            </w:r>
            <w:r w:rsidRPr="000128B7">
              <w:rPr>
                <w:lang w:val="en-GB"/>
              </w:rPr>
              <w:t>_00000001</w:t>
            </w:r>
          </w:p>
        </w:tc>
        <w:tc>
          <w:tcPr>
            <w:tcW w:w="297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77BD108" w14:textId="77777777" w:rsidR="00E3229B" w:rsidRPr="000128B7" w:rsidRDefault="00E3229B" w:rsidP="00321AB2">
            <w:pPr>
              <w:pStyle w:val="Tabletext"/>
              <w:spacing w:before="60"/>
              <w:jc w:val="center"/>
              <w:rPr>
                <w:lang w:val="en-GB"/>
              </w:rPr>
            </w:pPr>
            <w:r w:rsidRPr="000128B7">
              <w:rPr>
                <w:lang w:val="en-GB"/>
              </w:rPr>
              <w:t>Lo</w:t>
            </w:r>
            <w:r w:rsidRPr="005F4807">
              <w:rPr>
                <w:lang w:val="en-GB"/>
              </w:rPr>
              <w:t>/</w:t>
            </w:r>
            <w:proofErr w:type="spellStart"/>
            <w:r w:rsidRPr="005F4807">
              <w:rPr>
                <w:lang w:val="en-GB"/>
              </w:rPr>
              <w:t>Ro_Decode_Left</w:t>
            </w:r>
            <w:proofErr w:type="spellEnd"/>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40F1684" w14:textId="77777777" w:rsidR="00E3229B" w:rsidRPr="009371E5" w:rsidRDefault="00E3229B" w:rsidP="00321AB2">
            <w:pPr>
              <w:pStyle w:val="Tabletext"/>
              <w:spacing w:before="60"/>
            </w:pPr>
            <w:bookmarkStart w:id="1400" w:name="lt_pId4233"/>
            <w:r w:rsidRPr="009371E5">
              <w:rPr>
                <w:rtl/>
              </w:rPr>
              <w:t xml:space="preserve">يصف قناة على أنها قناة يسرى حصراً </w:t>
            </w:r>
            <w:r>
              <w:t>(</w:t>
            </w:r>
            <w:r w:rsidRPr="009371E5">
              <w:t>Lo</w:t>
            </w:r>
            <w:r>
              <w:t>)</w:t>
            </w:r>
            <w:r w:rsidRPr="009371E5">
              <w:rPr>
                <w:rtl/>
              </w:rPr>
              <w:t xml:space="preserve"> مع توليفة مصفوفة قنوات </w:t>
            </w:r>
            <w:r w:rsidRPr="009371E5">
              <w:t>FL</w:t>
            </w:r>
            <w:r>
              <w:rPr>
                <w:rtl/>
              </w:rPr>
              <w:t xml:space="preserve"> و</w:t>
            </w:r>
            <w:r w:rsidRPr="009371E5">
              <w:t>C</w:t>
            </w:r>
            <w:r>
              <w:rPr>
                <w:rtl/>
              </w:rPr>
              <w:t xml:space="preserve"> و</w:t>
            </w:r>
            <w:r w:rsidRPr="009371E5">
              <w:t>SL</w:t>
            </w:r>
            <w:bookmarkEnd w:id="1400"/>
          </w:p>
        </w:tc>
      </w:tr>
      <w:tr w:rsidR="00E3229B" w:rsidRPr="009371E5" w14:paraId="663C8401" w14:textId="77777777" w:rsidTr="00422B43">
        <w:trPr>
          <w:trHeight w:val="1"/>
          <w:jc w:val="center"/>
        </w:trPr>
        <w:tc>
          <w:tcPr>
            <w:tcW w:w="18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E1B5CB9" w14:textId="77777777" w:rsidR="00E3229B" w:rsidRPr="009371E5" w:rsidRDefault="00E3229B" w:rsidP="00321AB2">
            <w:pPr>
              <w:pStyle w:val="Tabletext"/>
              <w:bidi w:val="0"/>
              <w:spacing w:before="60"/>
              <w:jc w:val="center"/>
              <w:rPr>
                <w:lang w:val="en-GB"/>
              </w:rPr>
            </w:pPr>
            <w:bookmarkStart w:id="1401" w:name="lt_pId4234"/>
            <w:proofErr w:type="spellStart"/>
            <w:r w:rsidRPr="009371E5">
              <w:rPr>
                <w:lang w:val="en-GB"/>
              </w:rPr>
              <w:t>audioChannelFormat</w:t>
            </w:r>
            <w:proofErr w:type="spellEnd"/>
            <w:r w:rsidRPr="009371E5">
              <w:rPr>
                <w:lang w:val="en-GB"/>
              </w:rPr>
              <w:t xml:space="preserve"> &amp;</w:t>
            </w:r>
            <w:r w:rsidRPr="009371E5">
              <w:rPr>
                <w:lang w:val="en-GB"/>
              </w:rPr>
              <w:br/>
            </w:r>
            <w:proofErr w:type="spellStart"/>
            <w:r w:rsidRPr="009371E5">
              <w:rPr>
                <w:lang w:val="en-GB"/>
              </w:rPr>
              <w:t>audioBlockFormat</w:t>
            </w:r>
            <w:bookmarkEnd w:id="1401"/>
            <w:proofErr w:type="spellEnd"/>
          </w:p>
        </w:tc>
        <w:tc>
          <w:tcPr>
            <w:tcW w:w="2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AC10C16" w14:textId="77777777" w:rsidR="00E3229B" w:rsidRPr="000128B7" w:rsidRDefault="00E3229B" w:rsidP="00321AB2">
            <w:pPr>
              <w:pStyle w:val="Tabletext"/>
              <w:spacing w:before="60"/>
              <w:jc w:val="center"/>
              <w:rPr>
                <w:lang w:val="en-GB"/>
              </w:rPr>
            </w:pPr>
            <w:r w:rsidRPr="000128B7">
              <w:rPr>
                <w:lang w:val="en-GB"/>
              </w:rPr>
              <w:t>AC_</w:t>
            </w:r>
            <w:r w:rsidRPr="005F4807">
              <w:rPr>
                <w:lang w:val="en-GB"/>
              </w:rPr>
              <w:t>00021104</w:t>
            </w:r>
            <w:r w:rsidRPr="005F4807">
              <w:rPr>
                <w:lang w:val="en-GB"/>
              </w:rPr>
              <w:br/>
            </w:r>
            <w:r w:rsidRPr="000128B7">
              <w:rPr>
                <w:lang w:val="en-GB"/>
              </w:rPr>
              <w:t>AB_</w:t>
            </w:r>
            <w:r w:rsidRPr="005F4807">
              <w:rPr>
                <w:lang w:val="en-GB"/>
              </w:rPr>
              <w:t>00021104</w:t>
            </w:r>
            <w:r w:rsidRPr="000128B7">
              <w:rPr>
                <w:lang w:val="en-GB"/>
              </w:rPr>
              <w:t>_00000001</w:t>
            </w:r>
          </w:p>
        </w:tc>
        <w:tc>
          <w:tcPr>
            <w:tcW w:w="297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AF96A9A" w14:textId="77777777" w:rsidR="00E3229B" w:rsidRPr="000128B7" w:rsidRDefault="00E3229B" w:rsidP="00321AB2">
            <w:pPr>
              <w:pStyle w:val="Tabletext"/>
              <w:spacing w:before="60"/>
              <w:jc w:val="center"/>
              <w:rPr>
                <w:lang w:val="en-GB"/>
              </w:rPr>
            </w:pPr>
            <w:r w:rsidRPr="005F4807">
              <w:rPr>
                <w:lang w:val="en-GB"/>
              </w:rPr>
              <w:t>Lo/</w:t>
            </w:r>
            <w:proofErr w:type="spellStart"/>
            <w:r w:rsidRPr="000128B7">
              <w:rPr>
                <w:lang w:val="en-GB"/>
              </w:rPr>
              <w:t>Ro</w:t>
            </w:r>
            <w:r w:rsidRPr="005F4807">
              <w:rPr>
                <w:lang w:val="en-GB"/>
              </w:rPr>
              <w:t>_Decode_Right</w:t>
            </w:r>
            <w:proofErr w:type="spellEnd"/>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D7B8224" w14:textId="77777777" w:rsidR="00E3229B" w:rsidRPr="009371E5" w:rsidRDefault="00E3229B" w:rsidP="00321AB2">
            <w:pPr>
              <w:pStyle w:val="Tabletext"/>
              <w:spacing w:before="60"/>
            </w:pPr>
            <w:r w:rsidRPr="009371E5">
              <w:rPr>
                <w:rtl/>
              </w:rPr>
              <w:t xml:space="preserve">يصف قناة على أنها قناة يمنى حصراً </w:t>
            </w:r>
            <w:r w:rsidRPr="006A77D0">
              <w:rPr>
                <w:rFonts w:cs="Times New Roman"/>
                <w:szCs w:val="20"/>
                <w:rtl/>
              </w:rPr>
              <w:t>(</w:t>
            </w:r>
            <w:r w:rsidRPr="006A77D0">
              <w:rPr>
                <w:rFonts w:cs="Times New Roman"/>
                <w:szCs w:val="20"/>
              </w:rPr>
              <w:t>Ro</w:t>
            </w:r>
            <w:r w:rsidRPr="006A77D0">
              <w:rPr>
                <w:rFonts w:cs="Times New Roman"/>
                <w:szCs w:val="20"/>
                <w:rtl/>
              </w:rPr>
              <w:t>)</w:t>
            </w:r>
            <w:r w:rsidRPr="009371E5">
              <w:rPr>
                <w:rtl/>
              </w:rPr>
              <w:t xml:space="preserve"> مع توليفة مصفوفة قنوات </w:t>
            </w:r>
            <w:r w:rsidRPr="009371E5">
              <w:t>FL</w:t>
            </w:r>
            <w:r>
              <w:rPr>
                <w:rtl/>
              </w:rPr>
              <w:t xml:space="preserve"> و</w:t>
            </w:r>
            <w:r w:rsidRPr="009371E5">
              <w:t>C</w:t>
            </w:r>
            <w:r>
              <w:rPr>
                <w:rtl/>
              </w:rPr>
              <w:t xml:space="preserve"> و</w:t>
            </w:r>
            <w:r w:rsidRPr="009371E5">
              <w:t>SL</w:t>
            </w:r>
          </w:p>
        </w:tc>
      </w:tr>
      <w:tr w:rsidR="00E3229B" w:rsidRPr="009371E5" w14:paraId="21FD28B8" w14:textId="77777777" w:rsidTr="00422B43">
        <w:trPr>
          <w:trHeight w:val="1"/>
          <w:jc w:val="center"/>
        </w:trPr>
        <w:tc>
          <w:tcPr>
            <w:tcW w:w="18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AA10DE7" w14:textId="77777777" w:rsidR="00E3229B" w:rsidRPr="009371E5" w:rsidRDefault="00E3229B" w:rsidP="00321AB2">
            <w:pPr>
              <w:pStyle w:val="Tabletext"/>
              <w:bidi w:val="0"/>
              <w:spacing w:before="60"/>
              <w:jc w:val="center"/>
              <w:rPr>
                <w:lang w:val="en-GB"/>
              </w:rPr>
            </w:pPr>
            <w:bookmarkStart w:id="1402" w:name="lt_pId4239"/>
            <w:proofErr w:type="spellStart"/>
            <w:r w:rsidRPr="009371E5">
              <w:rPr>
                <w:lang w:val="en-GB"/>
              </w:rPr>
              <w:t>audioPackFormat</w:t>
            </w:r>
            <w:bookmarkEnd w:id="1402"/>
            <w:proofErr w:type="spellEnd"/>
          </w:p>
        </w:tc>
        <w:tc>
          <w:tcPr>
            <w:tcW w:w="2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F9F3434" w14:textId="77777777" w:rsidR="00E3229B" w:rsidRPr="000128B7" w:rsidRDefault="00E3229B" w:rsidP="00321AB2">
            <w:pPr>
              <w:pStyle w:val="Tabletext"/>
              <w:spacing w:before="60"/>
              <w:jc w:val="center"/>
              <w:rPr>
                <w:lang w:val="en-GB"/>
              </w:rPr>
            </w:pPr>
            <w:r w:rsidRPr="000128B7">
              <w:rPr>
                <w:lang w:val="en-GB"/>
              </w:rPr>
              <w:t>AP_</w:t>
            </w:r>
            <w:r w:rsidRPr="005F4807">
              <w:rPr>
                <w:lang w:val="en-GB"/>
              </w:rPr>
              <w:t>00021002</w:t>
            </w:r>
          </w:p>
        </w:tc>
        <w:tc>
          <w:tcPr>
            <w:tcW w:w="297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9A28E33" w14:textId="77777777" w:rsidR="00E3229B" w:rsidRPr="000128B7" w:rsidRDefault="00E3229B" w:rsidP="00321AB2">
            <w:pPr>
              <w:pStyle w:val="Tabletext"/>
              <w:spacing w:before="60"/>
              <w:jc w:val="center"/>
              <w:rPr>
                <w:lang w:val="en-GB"/>
              </w:rPr>
            </w:pPr>
            <w:r w:rsidRPr="005F4807">
              <w:rPr>
                <w:lang w:val="en-GB"/>
              </w:rPr>
              <w:t>Lo/Ro</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C36162A" w14:textId="77777777" w:rsidR="00E3229B" w:rsidRPr="009371E5" w:rsidRDefault="00E3229B" w:rsidP="00321AB2">
            <w:pPr>
              <w:pStyle w:val="Tabletext"/>
              <w:spacing w:before="60"/>
            </w:pPr>
            <w:bookmarkStart w:id="1403" w:name="lt_pId4242"/>
            <w:r w:rsidRPr="009371E5">
              <w:rPr>
                <w:rtl/>
              </w:rPr>
              <w:t xml:space="preserve">يعرِّف كدسة </w:t>
            </w:r>
            <w:proofErr w:type="spellStart"/>
            <w:r w:rsidRPr="009371E5">
              <w:t>LoRo</w:t>
            </w:r>
            <w:proofErr w:type="spellEnd"/>
            <w:r w:rsidRPr="009371E5">
              <w:rPr>
                <w:rtl/>
              </w:rPr>
              <w:t xml:space="preserve"> التي تحيل إلى قنوات</w:t>
            </w:r>
            <w:r>
              <w:rPr>
                <w:rFonts w:hint="cs"/>
                <w:rtl/>
              </w:rPr>
              <w:t> </w:t>
            </w:r>
            <w:r w:rsidRPr="009371E5">
              <w:rPr>
                <w:rtl/>
              </w:rPr>
              <w:t>مصفوفتين</w:t>
            </w:r>
            <w:bookmarkEnd w:id="1403"/>
          </w:p>
        </w:tc>
      </w:tr>
      <w:tr w:rsidR="00E3229B" w:rsidRPr="009371E5" w14:paraId="246F6922" w14:textId="77777777" w:rsidTr="00422B43">
        <w:trPr>
          <w:trHeight w:val="1"/>
          <w:jc w:val="center"/>
        </w:trPr>
        <w:tc>
          <w:tcPr>
            <w:tcW w:w="18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80FDE0F" w14:textId="77777777" w:rsidR="00E3229B" w:rsidRPr="009371E5" w:rsidRDefault="00E3229B" w:rsidP="00321AB2">
            <w:pPr>
              <w:pStyle w:val="Tabletext"/>
              <w:bidi w:val="0"/>
              <w:spacing w:before="60"/>
              <w:jc w:val="center"/>
              <w:rPr>
                <w:lang w:val="en-GB"/>
              </w:rPr>
            </w:pPr>
            <w:bookmarkStart w:id="1404" w:name="lt_pId4243"/>
            <w:proofErr w:type="spellStart"/>
            <w:r w:rsidRPr="009371E5">
              <w:rPr>
                <w:lang w:val="en-GB"/>
              </w:rPr>
              <w:t>audioPackFormat</w:t>
            </w:r>
            <w:bookmarkEnd w:id="1404"/>
            <w:proofErr w:type="spellEnd"/>
          </w:p>
        </w:tc>
        <w:tc>
          <w:tcPr>
            <w:tcW w:w="2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3C6964D" w14:textId="77777777" w:rsidR="00E3229B" w:rsidRPr="000128B7" w:rsidRDefault="00E3229B" w:rsidP="00321AB2">
            <w:pPr>
              <w:pStyle w:val="Tabletext"/>
              <w:spacing w:before="60"/>
              <w:jc w:val="center"/>
              <w:rPr>
                <w:lang w:val="en-GB"/>
              </w:rPr>
            </w:pPr>
            <w:r w:rsidRPr="000128B7">
              <w:rPr>
                <w:lang w:val="en-GB"/>
              </w:rPr>
              <w:t>AP_</w:t>
            </w:r>
            <w:r w:rsidRPr="005F4807">
              <w:rPr>
                <w:lang w:val="en-GB"/>
              </w:rPr>
              <w:t>00021102</w:t>
            </w:r>
          </w:p>
        </w:tc>
        <w:tc>
          <w:tcPr>
            <w:tcW w:w="297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480F24C" w14:textId="77777777" w:rsidR="00E3229B" w:rsidRPr="000128B7" w:rsidRDefault="00E3229B" w:rsidP="00321AB2">
            <w:pPr>
              <w:pStyle w:val="Tabletext"/>
              <w:spacing w:before="60"/>
              <w:jc w:val="center"/>
              <w:rPr>
                <w:lang w:val="en-GB"/>
              </w:rPr>
            </w:pPr>
            <w:r w:rsidRPr="005F4807">
              <w:rPr>
                <w:lang w:val="en-GB"/>
              </w:rPr>
              <w:t>Lo/</w:t>
            </w:r>
            <w:proofErr w:type="spellStart"/>
            <w:r w:rsidRPr="005F4807">
              <w:rPr>
                <w:lang w:val="en-GB"/>
              </w:rPr>
              <w:t>Ro_Decode</w:t>
            </w:r>
            <w:proofErr w:type="spellEnd"/>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DC1DC8" w14:textId="77777777" w:rsidR="00E3229B" w:rsidRPr="009371E5" w:rsidRDefault="00E3229B" w:rsidP="00321AB2">
            <w:pPr>
              <w:pStyle w:val="Tabletext"/>
              <w:spacing w:before="60"/>
            </w:pPr>
            <w:bookmarkStart w:id="1405" w:name="lt_pId4246"/>
            <w:r w:rsidRPr="009371E5">
              <w:rPr>
                <w:rtl/>
              </w:rPr>
              <w:t xml:space="preserve">يعرِّف كدسة </w:t>
            </w:r>
            <w:r w:rsidRPr="000D7628">
              <w:t>5.1</w:t>
            </w:r>
            <w:r w:rsidRPr="009371E5">
              <w:rPr>
                <w:rtl/>
              </w:rPr>
              <w:t xml:space="preserve"> التي تحيل إلى </w:t>
            </w:r>
            <w:r w:rsidRPr="009371E5">
              <w:t>6</w:t>
            </w:r>
            <w:r w:rsidRPr="009371E5">
              <w:rPr>
                <w:rtl/>
              </w:rPr>
              <w:t xml:space="preserve"> قنوات</w:t>
            </w:r>
            <w:bookmarkEnd w:id="1405"/>
          </w:p>
        </w:tc>
      </w:tr>
    </w:tbl>
    <w:p w14:paraId="61211158" w14:textId="77777777" w:rsidR="00E3229B" w:rsidRDefault="00E3229B" w:rsidP="00664355">
      <w:pPr>
        <w:keepNext/>
        <w:spacing w:before="240" w:after="120"/>
        <w:rPr>
          <w:rtl/>
          <w:lang w:bidi="ar-EG"/>
        </w:rPr>
      </w:pPr>
      <w:r w:rsidRPr="009371E5">
        <w:rPr>
          <w:rtl/>
          <w:lang w:bidi="ar-EG"/>
        </w:rPr>
        <w:lastRenderedPageBreak/>
        <w:t>وفيما يلي العناصر الواردة في جزء المحتوى من الوصف:</w:t>
      </w:r>
    </w:p>
    <w:p w14:paraId="4CA34E8F" w14:textId="56169B72" w:rsidR="00E3229B" w:rsidRDefault="00E3229B" w:rsidP="00F64C81">
      <w:pPr>
        <w:pStyle w:val="TableNo"/>
        <w:rPr>
          <w:rtl/>
        </w:rPr>
      </w:pPr>
      <w:r>
        <w:rPr>
          <w:rFonts w:hint="cs"/>
          <w:rtl/>
        </w:rPr>
        <w:t xml:space="preserve">الجدول </w:t>
      </w:r>
      <w:r w:rsidR="00A5464D">
        <w:t>7</w:t>
      </w:r>
      <w:r w:rsidR="00576B28">
        <w:t>6</w:t>
      </w:r>
    </w:p>
    <w:p w14:paraId="3009ABE0" w14:textId="77777777" w:rsidR="00E3229B" w:rsidRPr="009371E5" w:rsidRDefault="00E3229B" w:rsidP="00321AB2">
      <w:pPr>
        <w:pStyle w:val="Tabletitle"/>
        <w:rPr>
          <w:rtl/>
        </w:rPr>
      </w:pPr>
      <w:r>
        <w:rPr>
          <w:rFonts w:hint="cs"/>
          <w:rtl/>
        </w:rPr>
        <w:t>عناصر محتوى</w:t>
      </w:r>
      <w:r w:rsidRPr="009371E5">
        <w:rPr>
          <w:rtl/>
        </w:rPr>
        <w:t xml:space="preserve"> مثال المصفوفة</w:t>
      </w:r>
    </w:p>
    <w:tbl>
      <w:tblPr>
        <w:bidiVisual/>
        <w:tblW w:w="9639" w:type="dxa"/>
        <w:jc w:val="center"/>
        <w:tblCellMar>
          <w:left w:w="10" w:type="dxa"/>
          <w:right w:w="10" w:type="dxa"/>
        </w:tblCellMar>
        <w:tblLook w:val="00A0" w:firstRow="1" w:lastRow="0" w:firstColumn="1" w:lastColumn="0" w:noHBand="0" w:noVBand="0"/>
      </w:tblPr>
      <w:tblGrid>
        <w:gridCol w:w="1985"/>
        <w:gridCol w:w="2126"/>
        <w:gridCol w:w="2257"/>
        <w:gridCol w:w="3271"/>
      </w:tblGrid>
      <w:tr w:rsidR="00E3229B" w:rsidRPr="009371E5" w14:paraId="08CEED51" w14:textId="77777777" w:rsidTr="00422B43">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7E1387BD" w14:textId="77777777" w:rsidR="00E3229B" w:rsidRPr="009371E5" w:rsidRDefault="00E3229B" w:rsidP="00321AB2">
            <w:pPr>
              <w:pStyle w:val="Tablehead"/>
              <w:spacing w:before="60" w:after="60"/>
              <w:rPr>
                <w:lang w:val="en-GB" w:bidi="ar-EG"/>
              </w:rPr>
            </w:pPr>
            <w:r w:rsidRPr="009371E5">
              <w:rPr>
                <w:rtl/>
                <w:lang w:bidi="ar-EG"/>
              </w:rPr>
              <w:t>العنصر</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E4B55EB" w14:textId="77777777" w:rsidR="00E3229B" w:rsidRPr="009371E5" w:rsidRDefault="00E3229B" w:rsidP="00321AB2">
            <w:pPr>
              <w:pStyle w:val="Tablehead"/>
              <w:spacing w:before="60" w:after="60"/>
              <w:rPr>
                <w:lang w:val="en-GB" w:bidi="ar-EG"/>
              </w:rPr>
            </w:pPr>
            <w:r w:rsidRPr="009371E5">
              <w:rPr>
                <w:lang w:val="en-GB" w:bidi="ar-EG"/>
              </w:rPr>
              <w:t>ID</w:t>
            </w:r>
          </w:p>
        </w:tc>
        <w:tc>
          <w:tcPr>
            <w:tcW w:w="225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3B2C06BE" w14:textId="77777777" w:rsidR="00E3229B" w:rsidRPr="009371E5" w:rsidRDefault="00E3229B" w:rsidP="00321AB2">
            <w:pPr>
              <w:pStyle w:val="Tablehead"/>
              <w:spacing w:before="60" w:after="60"/>
              <w:rPr>
                <w:lang w:val="en-GB" w:bidi="ar-EG"/>
              </w:rPr>
            </w:pPr>
            <w:r w:rsidRPr="009371E5">
              <w:rPr>
                <w:rtl/>
                <w:lang w:bidi="ar-EG"/>
              </w:rPr>
              <w:t>الاسم</w:t>
            </w:r>
          </w:p>
        </w:tc>
        <w:tc>
          <w:tcPr>
            <w:tcW w:w="327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30B6FDB" w14:textId="77777777" w:rsidR="00E3229B" w:rsidRPr="009371E5" w:rsidRDefault="00E3229B" w:rsidP="00321AB2">
            <w:pPr>
              <w:pStyle w:val="Tablehead"/>
              <w:spacing w:before="60" w:after="60"/>
              <w:rPr>
                <w:lang w:val="en-GB" w:bidi="ar-EG"/>
              </w:rPr>
            </w:pPr>
            <w:r w:rsidRPr="009371E5">
              <w:rPr>
                <w:rtl/>
                <w:lang w:bidi="ar-EG"/>
              </w:rPr>
              <w:t>الوصف</w:t>
            </w:r>
          </w:p>
        </w:tc>
      </w:tr>
      <w:tr w:rsidR="00E3229B" w:rsidRPr="009371E5" w14:paraId="5C10CAC4" w14:textId="77777777" w:rsidTr="00422B43">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572FE37" w14:textId="77777777" w:rsidR="00E3229B" w:rsidRPr="005F4807" w:rsidRDefault="00E3229B" w:rsidP="00321AB2">
            <w:pPr>
              <w:pStyle w:val="Tabletext"/>
              <w:spacing w:before="60"/>
              <w:jc w:val="center"/>
              <w:rPr>
                <w:lang w:val="en-GB"/>
              </w:rPr>
            </w:pPr>
            <w:proofErr w:type="spellStart"/>
            <w:r w:rsidRPr="005F4807">
              <w:rPr>
                <w:lang w:val="en-GB"/>
              </w:rPr>
              <w:t>audioObject</w:t>
            </w:r>
            <w:proofErr w:type="spellEnd"/>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78F49E4" w14:textId="77777777" w:rsidR="00E3229B" w:rsidRPr="005F4807" w:rsidRDefault="00E3229B" w:rsidP="00321AB2">
            <w:pPr>
              <w:pStyle w:val="Tabletext"/>
              <w:spacing w:before="60"/>
              <w:jc w:val="center"/>
              <w:rPr>
                <w:lang w:val="en-GB"/>
              </w:rPr>
            </w:pPr>
            <w:r w:rsidRPr="005F4807">
              <w:rPr>
                <w:lang w:val="en-GB"/>
              </w:rPr>
              <w:t>AO_1001</w:t>
            </w:r>
          </w:p>
        </w:tc>
        <w:tc>
          <w:tcPr>
            <w:tcW w:w="225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F12755D" w14:textId="77777777" w:rsidR="00E3229B" w:rsidRPr="005F4807" w:rsidRDefault="00E3229B" w:rsidP="00321AB2">
            <w:pPr>
              <w:pStyle w:val="Tabletext"/>
              <w:spacing w:before="60"/>
              <w:jc w:val="center"/>
              <w:rPr>
                <w:lang w:val="en-GB"/>
              </w:rPr>
            </w:pPr>
            <w:r w:rsidRPr="005F4807">
              <w:rPr>
                <w:lang w:val="en-GB"/>
              </w:rPr>
              <w:t>Lo/</w:t>
            </w:r>
            <w:proofErr w:type="spellStart"/>
            <w:r w:rsidRPr="005F4807">
              <w:rPr>
                <w:lang w:val="en-GB"/>
              </w:rPr>
              <w:t>Ro_Downmix</w:t>
            </w:r>
            <w:proofErr w:type="spellEnd"/>
          </w:p>
        </w:tc>
        <w:tc>
          <w:tcPr>
            <w:tcW w:w="32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2D39D7" w14:textId="77777777" w:rsidR="00E3229B" w:rsidRPr="00B71ED5" w:rsidRDefault="00E3229B" w:rsidP="00321AB2">
            <w:pPr>
              <w:pStyle w:val="Tabletext"/>
              <w:spacing w:before="60"/>
              <w:rPr>
                <w:highlight w:val="yellow"/>
                <w:lang w:val="en-GB"/>
              </w:rPr>
            </w:pPr>
            <w:r w:rsidRPr="00D62F62">
              <w:rPr>
                <w:rtl/>
                <w:lang w:val="en-GB"/>
              </w:rPr>
              <w:t xml:space="preserve">كائن </w:t>
            </w:r>
            <w:r w:rsidRPr="00D62F62">
              <w:rPr>
                <w:rFonts w:hint="cs"/>
                <w:rtl/>
              </w:rPr>
              <w:t xml:space="preserve">لقنوات </w:t>
            </w:r>
            <w:r w:rsidRPr="005F4807">
              <w:rPr>
                <w:lang w:val="en-GB"/>
              </w:rPr>
              <w:t>Lo/Ro</w:t>
            </w:r>
            <w:r>
              <w:rPr>
                <w:rFonts w:hint="cs"/>
                <w:rtl/>
                <w:lang w:val="en-GB"/>
              </w:rPr>
              <w:t xml:space="preserve"> المشفرة</w:t>
            </w:r>
          </w:p>
        </w:tc>
      </w:tr>
    </w:tbl>
    <w:p w14:paraId="0B3F9CFE" w14:textId="77777777" w:rsidR="00E3229B" w:rsidRPr="009371E5" w:rsidRDefault="00E3229B" w:rsidP="00E3229B">
      <w:pPr>
        <w:pStyle w:val="Heading2"/>
        <w:rPr>
          <w:rtl/>
          <w:lang w:bidi="ar-EG"/>
        </w:rPr>
      </w:pPr>
      <w:bookmarkStart w:id="1406" w:name="_Toc460502867"/>
      <w:bookmarkStart w:id="1407" w:name="_Toc527718880"/>
      <w:bookmarkStart w:id="1408" w:name="_Toc38898558"/>
      <w:r>
        <w:rPr>
          <w:lang w:bidi="ar-EG"/>
        </w:rPr>
        <w:t>2.7</w:t>
      </w:r>
      <w:r w:rsidRPr="009371E5">
        <w:rPr>
          <w:rtl/>
          <w:lang w:bidi="ar-EG"/>
        </w:rPr>
        <w:tab/>
      </w:r>
      <w:bookmarkEnd w:id="1406"/>
      <w:r>
        <w:rPr>
          <w:rFonts w:hint="cs"/>
          <w:rtl/>
          <w:lang w:bidi="ar-EG"/>
        </w:rPr>
        <w:t>العلاقات بين العناصر</w:t>
      </w:r>
      <w:bookmarkEnd w:id="1407"/>
      <w:bookmarkEnd w:id="1408"/>
    </w:p>
    <w:p w14:paraId="2276834F" w14:textId="0F51A36C" w:rsidR="00E3229B" w:rsidRDefault="00EF4644" w:rsidP="00A67F0C">
      <w:pPr>
        <w:rPr>
          <w:rtl/>
          <w:lang w:bidi="ar-EG"/>
        </w:rPr>
      </w:pPr>
      <w:r>
        <w:rPr>
          <w:rFonts w:hint="cs"/>
          <w:rtl/>
          <w:lang w:bidi="ar-EG"/>
        </w:rPr>
        <w:t>يعرض المخطط</w:t>
      </w:r>
      <w:r w:rsidR="00E3229B" w:rsidRPr="009371E5">
        <w:rPr>
          <w:rtl/>
          <w:lang w:bidi="ar-EG"/>
        </w:rPr>
        <w:t xml:space="preserve"> </w:t>
      </w:r>
      <w:r w:rsidR="001E51CF">
        <w:rPr>
          <w:rFonts w:hint="cs"/>
          <w:rtl/>
          <w:lang w:bidi="ar-EG"/>
        </w:rPr>
        <w:t xml:space="preserve">في الشكل </w:t>
      </w:r>
      <w:r w:rsidR="001E51CF">
        <w:rPr>
          <w:lang w:bidi="ar-EG"/>
        </w:rPr>
        <w:t>20</w:t>
      </w:r>
      <w:r w:rsidR="00A5464D">
        <w:rPr>
          <w:rFonts w:hint="cs"/>
          <w:rtl/>
          <w:lang w:bidi="ar-EG"/>
        </w:rPr>
        <w:t xml:space="preserve"> </w:t>
      </w:r>
      <w:r w:rsidR="00E3229B" w:rsidRPr="009371E5">
        <w:rPr>
          <w:rtl/>
          <w:lang w:bidi="ar-EG"/>
        </w:rPr>
        <w:t xml:space="preserve">كيفية ارتباط العناصر المعرَّفة فيما بينها. </w:t>
      </w:r>
      <w:r w:rsidR="00E3229B">
        <w:rPr>
          <w:rFonts w:hint="cs"/>
          <w:rtl/>
          <w:lang w:bidi="ar-EG"/>
        </w:rPr>
        <w:t>و</w:t>
      </w:r>
      <w:r w:rsidR="00E3229B" w:rsidRPr="00D62F62">
        <w:rPr>
          <w:rtl/>
          <w:lang w:bidi="ar-EG"/>
        </w:rPr>
        <w:t xml:space="preserve">يشير </w:t>
      </w:r>
      <w:r w:rsidR="00E3229B">
        <w:rPr>
          <w:rFonts w:hint="cs"/>
          <w:rtl/>
          <w:lang w:bidi="ar-EG"/>
        </w:rPr>
        <w:t>النسقان</w:t>
      </w:r>
      <w:r w:rsidR="00E3229B" w:rsidRPr="00D62F62">
        <w:rPr>
          <w:rtl/>
          <w:lang w:bidi="ar-EG"/>
        </w:rPr>
        <w:t xml:space="preserve"> </w:t>
      </w:r>
      <w:proofErr w:type="spellStart"/>
      <w:r w:rsidR="00E3229B" w:rsidRPr="00D62F62">
        <w:rPr>
          <w:lang w:bidi="ar-EG"/>
        </w:rPr>
        <w:t>audioTrackFormat</w:t>
      </w:r>
      <w:proofErr w:type="spellEnd"/>
      <w:r w:rsidR="00E3229B" w:rsidRPr="00D62F62">
        <w:rPr>
          <w:rtl/>
          <w:lang w:bidi="ar-EG"/>
        </w:rPr>
        <w:t xml:space="preserve"> و</w:t>
      </w:r>
      <w:proofErr w:type="spellStart"/>
      <w:r w:rsidR="00E3229B" w:rsidRPr="00D62F62">
        <w:rPr>
          <w:lang w:bidi="ar-EG"/>
        </w:rPr>
        <w:t>audioStreamFormat</w:t>
      </w:r>
      <w:proofErr w:type="spellEnd"/>
      <w:r w:rsidR="00E3229B" w:rsidRPr="00D62F62">
        <w:rPr>
          <w:rtl/>
          <w:lang w:bidi="ar-EG"/>
        </w:rPr>
        <w:t xml:space="preserve"> إلى </w:t>
      </w:r>
      <w:r w:rsidR="00E3229B">
        <w:rPr>
          <w:rFonts w:hint="cs"/>
          <w:rtl/>
          <w:lang w:bidi="ar-EG"/>
        </w:rPr>
        <w:t>أنساق</w:t>
      </w:r>
      <w:r w:rsidR="00E3229B" w:rsidRPr="00D62F62">
        <w:rPr>
          <w:rtl/>
          <w:lang w:bidi="ar-EG"/>
        </w:rPr>
        <w:t xml:space="preserve"> </w:t>
      </w:r>
      <w:proofErr w:type="spellStart"/>
      <w:r w:rsidR="00E3229B" w:rsidRPr="00D62F62">
        <w:rPr>
          <w:lang w:bidi="ar-EG"/>
        </w:rPr>
        <w:t>audioChannelFormat</w:t>
      </w:r>
      <w:r>
        <w:rPr>
          <w:lang w:bidi="ar-EG"/>
        </w:rPr>
        <w:t>s</w:t>
      </w:r>
      <w:proofErr w:type="spellEnd"/>
      <w:r w:rsidR="00E3229B" w:rsidRPr="00D62F62">
        <w:rPr>
          <w:rtl/>
          <w:lang w:bidi="ar-EG"/>
        </w:rPr>
        <w:t xml:space="preserve"> التي تصف مصفوفة </w:t>
      </w:r>
      <w:r w:rsidR="00E3229B">
        <w:rPr>
          <w:rFonts w:hint="cs"/>
          <w:rtl/>
          <w:lang w:bidi="ar-EG"/>
        </w:rPr>
        <w:t>ل</w:t>
      </w:r>
      <w:r w:rsidR="00E3229B" w:rsidRPr="00D62F62">
        <w:rPr>
          <w:rtl/>
          <w:lang w:bidi="ar-EG"/>
        </w:rPr>
        <w:t xml:space="preserve">فك </w:t>
      </w:r>
      <w:r w:rsidR="00E3229B">
        <w:rPr>
          <w:rFonts w:hint="cs"/>
          <w:rtl/>
          <w:lang w:bidi="ar-EG"/>
        </w:rPr>
        <w:t>التشفير</w:t>
      </w:r>
      <w:r w:rsidR="00E3229B" w:rsidRPr="00D62F62">
        <w:rPr>
          <w:rtl/>
          <w:lang w:bidi="ar-EG"/>
        </w:rPr>
        <w:t xml:space="preserve">. </w:t>
      </w:r>
      <w:r w:rsidR="00E3229B">
        <w:rPr>
          <w:rFonts w:hint="cs"/>
          <w:rtl/>
          <w:lang w:bidi="ar-EG"/>
        </w:rPr>
        <w:t>ويشار إلى هذه الأنساق</w:t>
      </w:r>
      <w:r w:rsidR="00E3229B" w:rsidRPr="00D62F62">
        <w:rPr>
          <w:rtl/>
          <w:lang w:bidi="ar-EG"/>
        </w:rPr>
        <w:t xml:space="preserve"> </w:t>
      </w:r>
      <w:r w:rsidR="00E3229B">
        <w:rPr>
          <w:rFonts w:hint="cs"/>
          <w:rtl/>
          <w:lang w:bidi="ar-EG"/>
        </w:rPr>
        <w:t>انطلاقاً من</w:t>
      </w:r>
      <w:r w:rsidR="00E3229B" w:rsidRPr="00D62F62">
        <w:rPr>
          <w:rtl/>
          <w:lang w:bidi="ar-EG"/>
        </w:rPr>
        <w:t xml:space="preserve"> عنصر </w:t>
      </w:r>
      <w:r w:rsidR="00E3229B">
        <w:rPr>
          <w:rFonts w:hint="cs"/>
          <w:rtl/>
          <w:lang w:bidi="ar-EG"/>
        </w:rPr>
        <w:t xml:space="preserve">نسق </w:t>
      </w:r>
      <w:proofErr w:type="spellStart"/>
      <w:r w:rsidR="00E3229B" w:rsidRPr="00D62F62">
        <w:rPr>
          <w:lang w:bidi="ar-EG"/>
        </w:rPr>
        <w:t>audioPackFormat</w:t>
      </w:r>
      <w:proofErr w:type="spellEnd"/>
      <w:r w:rsidR="00E3229B" w:rsidRPr="00D62F62">
        <w:rPr>
          <w:rtl/>
          <w:lang w:bidi="ar-EG"/>
        </w:rPr>
        <w:t xml:space="preserve"> </w:t>
      </w:r>
      <w:r w:rsidR="00E3229B">
        <w:rPr>
          <w:rFonts w:hint="cs"/>
          <w:rtl/>
          <w:lang w:bidi="ar-EG"/>
        </w:rPr>
        <w:t xml:space="preserve">يصف </w:t>
      </w:r>
      <w:r w:rsidR="00E3229B" w:rsidRPr="00D62F62">
        <w:rPr>
          <w:rtl/>
          <w:lang w:bidi="ar-EG"/>
        </w:rPr>
        <w:t xml:space="preserve">مصفوفة </w:t>
      </w:r>
      <w:r w:rsidR="00E3229B">
        <w:rPr>
          <w:rFonts w:hint="cs"/>
          <w:rtl/>
          <w:lang w:bidi="ar-EG"/>
        </w:rPr>
        <w:t xml:space="preserve">فك </w:t>
      </w:r>
      <w:r w:rsidR="00E3229B" w:rsidRPr="00D62F62">
        <w:rPr>
          <w:rtl/>
          <w:lang w:bidi="ar-EG"/>
        </w:rPr>
        <w:t>التشفير</w:t>
      </w:r>
      <w:r>
        <w:rPr>
          <w:rFonts w:hint="cs"/>
          <w:rtl/>
          <w:lang w:bidi="ar-EG"/>
        </w:rPr>
        <w:t xml:space="preserve"> الحالية</w:t>
      </w:r>
      <w:r w:rsidR="00E3229B" w:rsidRPr="00D62F62">
        <w:rPr>
          <w:rtl/>
          <w:lang w:bidi="ar-EG"/>
        </w:rPr>
        <w:t xml:space="preserve">. </w:t>
      </w:r>
      <w:r>
        <w:rPr>
          <w:rFonts w:hint="cs"/>
          <w:rtl/>
          <w:lang w:bidi="ar-EG"/>
        </w:rPr>
        <w:t>ويحيل</w:t>
      </w:r>
      <w:r w:rsidR="00E3229B" w:rsidRPr="00D62F62">
        <w:rPr>
          <w:rtl/>
          <w:lang w:bidi="ar-EG"/>
        </w:rPr>
        <w:t xml:space="preserve"> عنصر</w:t>
      </w:r>
      <w:r w:rsidR="00E3229B">
        <w:rPr>
          <w:rFonts w:hint="cs"/>
          <w:rtl/>
          <w:lang w:bidi="ar-EG"/>
        </w:rPr>
        <w:t xml:space="preserve"> نسق</w:t>
      </w:r>
      <w:r w:rsidR="00E3229B" w:rsidRPr="00D62F62">
        <w:rPr>
          <w:rtl/>
          <w:lang w:bidi="ar-EG"/>
        </w:rPr>
        <w:t xml:space="preserve"> </w:t>
      </w:r>
      <w:proofErr w:type="spellStart"/>
      <w:r w:rsidR="00E3229B" w:rsidRPr="00D62F62">
        <w:rPr>
          <w:lang w:bidi="ar-EG"/>
        </w:rPr>
        <w:t>audioPackFormat</w:t>
      </w:r>
      <w:proofErr w:type="spellEnd"/>
      <w:r w:rsidR="00E3229B" w:rsidRPr="00D62F62">
        <w:rPr>
          <w:rtl/>
          <w:lang w:bidi="ar-EG"/>
        </w:rPr>
        <w:t xml:space="preserve"> هذا </w:t>
      </w:r>
      <w:r>
        <w:rPr>
          <w:rFonts w:hint="cs"/>
          <w:rtl/>
          <w:lang w:bidi="ar-EG"/>
        </w:rPr>
        <w:t xml:space="preserve">أيضاً </w:t>
      </w:r>
      <w:r w:rsidR="00E3229B" w:rsidRPr="00D62F62">
        <w:rPr>
          <w:rtl/>
          <w:lang w:bidi="ar-EG"/>
        </w:rPr>
        <w:t xml:space="preserve">إلى عنصر </w:t>
      </w:r>
      <w:r w:rsidR="00E3229B">
        <w:rPr>
          <w:rFonts w:hint="cs"/>
          <w:rtl/>
          <w:lang w:bidi="ar-EG"/>
        </w:rPr>
        <w:t xml:space="preserve">نسق </w:t>
      </w:r>
      <w:proofErr w:type="spellStart"/>
      <w:r w:rsidR="00E3229B" w:rsidRPr="00D62F62">
        <w:rPr>
          <w:lang w:bidi="ar-EG"/>
        </w:rPr>
        <w:t>audioPackFormat</w:t>
      </w:r>
      <w:proofErr w:type="spellEnd"/>
      <w:r w:rsidR="00E3229B" w:rsidRPr="00D62F62">
        <w:rPr>
          <w:rtl/>
          <w:lang w:bidi="ar-EG"/>
        </w:rPr>
        <w:t xml:space="preserve"> آخر يصف مصفوفة تشفير مقترنة</w:t>
      </w:r>
      <w:r w:rsidR="00E3229B">
        <w:rPr>
          <w:rFonts w:hint="cs"/>
          <w:rtl/>
          <w:lang w:bidi="ar-EG"/>
        </w:rPr>
        <w:t xml:space="preserve"> به</w:t>
      </w:r>
      <w:r w:rsidR="00E3229B" w:rsidRPr="00D62F62">
        <w:rPr>
          <w:rtl/>
          <w:lang w:bidi="ar-EG"/>
        </w:rPr>
        <w:t xml:space="preserve"> (</w:t>
      </w:r>
      <w:r>
        <w:rPr>
          <w:rFonts w:hint="cs"/>
          <w:rtl/>
          <w:lang w:bidi="ar-EG"/>
        </w:rPr>
        <w:t>تحيل</w:t>
      </w:r>
      <w:r w:rsidR="00E3229B">
        <w:rPr>
          <w:rFonts w:hint="cs"/>
          <w:rtl/>
          <w:lang w:bidi="ar-EG"/>
        </w:rPr>
        <w:t xml:space="preserve"> بدورها</w:t>
      </w:r>
      <w:r w:rsidR="00E3229B">
        <w:rPr>
          <w:rtl/>
          <w:lang w:bidi="ar-EG"/>
        </w:rPr>
        <w:t xml:space="preserve"> إلى عنصري</w:t>
      </w:r>
      <w:r w:rsidR="00E3229B">
        <w:rPr>
          <w:rFonts w:hint="cs"/>
          <w:rtl/>
          <w:lang w:bidi="ar-EG"/>
        </w:rPr>
        <w:t xml:space="preserve"> النسق </w:t>
      </w:r>
      <w:proofErr w:type="spellStart"/>
      <w:r w:rsidR="00E3229B" w:rsidRPr="00D62F62">
        <w:rPr>
          <w:lang w:bidi="ar-EG"/>
        </w:rPr>
        <w:t>audioChannelFormat</w:t>
      </w:r>
      <w:proofErr w:type="spellEnd"/>
      <w:r>
        <w:rPr>
          <w:rFonts w:hint="cs"/>
          <w:rtl/>
          <w:lang w:bidi="ar-EG"/>
        </w:rPr>
        <w:t xml:space="preserve"> لمصفوفة التشفير</w:t>
      </w:r>
      <w:r w:rsidR="00E3229B" w:rsidRPr="00D62F62">
        <w:rPr>
          <w:rtl/>
          <w:lang w:bidi="ar-EG"/>
        </w:rPr>
        <w:t xml:space="preserve">). </w:t>
      </w:r>
      <w:r w:rsidR="00E3229B">
        <w:rPr>
          <w:rFonts w:hint="cs"/>
          <w:rtl/>
          <w:lang w:bidi="ar-EG"/>
        </w:rPr>
        <w:t>و</w:t>
      </w:r>
      <w:r>
        <w:rPr>
          <w:rFonts w:hint="cs"/>
          <w:rtl/>
          <w:lang w:bidi="ar-EG"/>
        </w:rPr>
        <w:t>يحيل</w:t>
      </w:r>
      <w:r w:rsidR="00E3229B" w:rsidRPr="00D62F62">
        <w:rPr>
          <w:rtl/>
          <w:lang w:bidi="ar-EG"/>
        </w:rPr>
        <w:t xml:space="preserve"> كل عنصر</w:t>
      </w:r>
      <w:r w:rsidR="00E3229B">
        <w:rPr>
          <w:rFonts w:hint="cs"/>
          <w:rtl/>
          <w:lang w:bidi="ar-EG"/>
        </w:rPr>
        <w:t xml:space="preserve"> من عناصر </w:t>
      </w:r>
      <w:r>
        <w:rPr>
          <w:rFonts w:hint="cs"/>
          <w:rtl/>
          <w:lang w:bidi="ar-EG"/>
        </w:rPr>
        <w:t>ال</w:t>
      </w:r>
      <w:r w:rsidR="00E3229B">
        <w:rPr>
          <w:rFonts w:hint="cs"/>
          <w:rtl/>
          <w:lang w:bidi="ar-EG"/>
        </w:rPr>
        <w:t>نسق</w:t>
      </w:r>
      <w:r w:rsidR="00E3229B" w:rsidRPr="00D62F62">
        <w:rPr>
          <w:rtl/>
          <w:lang w:bidi="ar-EG"/>
        </w:rPr>
        <w:t xml:space="preserve"> </w:t>
      </w:r>
      <w:proofErr w:type="spellStart"/>
      <w:r w:rsidR="00E3229B" w:rsidRPr="00D62F62">
        <w:rPr>
          <w:lang w:bidi="ar-EG"/>
        </w:rPr>
        <w:t>audioPackFormat</w:t>
      </w:r>
      <w:proofErr w:type="spellEnd"/>
      <w:r w:rsidR="00E3229B" w:rsidRPr="00D62F62">
        <w:rPr>
          <w:rtl/>
          <w:lang w:bidi="ar-EG"/>
        </w:rPr>
        <w:t xml:space="preserve"> </w:t>
      </w:r>
      <w:r w:rsidR="00A67F0C">
        <w:rPr>
          <w:rFonts w:hint="cs"/>
          <w:rtl/>
          <w:lang w:bidi="ar-EG"/>
        </w:rPr>
        <w:t xml:space="preserve">للمصفوفة أيضاً </w:t>
      </w:r>
      <w:r w:rsidR="00E3229B" w:rsidRPr="00D62F62">
        <w:rPr>
          <w:rtl/>
          <w:lang w:bidi="ar-EG"/>
        </w:rPr>
        <w:t>إلى عناصر</w:t>
      </w:r>
      <w:r w:rsidR="00E3229B">
        <w:rPr>
          <w:rFonts w:hint="cs"/>
          <w:rtl/>
          <w:lang w:bidi="ar-EG"/>
        </w:rPr>
        <w:t xml:space="preserve"> نسق</w:t>
      </w:r>
      <w:r w:rsidR="00E3229B" w:rsidRPr="00D62F62">
        <w:rPr>
          <w:rtl/>
          <w:lang w:bidi="ar-EG"/>
        </w:rPr>
        <w:t xml:space="preserve"> </w:t>
      </w:r>
      <w:proofErr w:type="spellStart"/>
      <w:r w:rsidR="00E10321">
        <w:rPr>
          <w:lang w:bidi="ar-EG"/>
        </w:rPr>
        <w:t>audioPackFormat</w:t>
      </w:r>
      <w:proofErr w:type="spellEnd"/>
      <w:r w:rsidR="00E3229B">
        <w:rPr>
          <w:rFonts w:hint="cs"/>
          <w:rtl/>
          <w:lang w:bidi="ar-EG"/>
        </w:rPr>
        <w:t xml:space="preserve"> </w:t>
      </w:r>
      <w:r w:rsidR="00A67F0C">
        <w:rPr>
          <w:rFonts w:hint="cs"/>
          <w:rtl/>
          <w:lang w:bidi="ar-EG"/>
        </w:rPr>
        <w:t>"لل</w:t>
      </w:r>
      <w:r w:rsidR="00E3229B">
        <w:rPr>
          <w:rFonts w:hint="cs"/>
          <w:rtl/>
          <w:lang w:bidi="ar-EG"/>
        </w:rPr>
        <w:t>ج</w:t>
      </w:r>
      <w:r w:rsidR="00A67F0C">
        <w:rPr>
          <w:rFonts w:hint="cs"/>
          <w:rtl/>
          <w:lang w:bidi="ar-EG"/>
        </w:rPr>
        <w:t>م</w:t>
      </w:r>
      <w:r w:rsidR="00E3229B">
        <w:rPr>
          <w:rFonts w:hint="cs"/>
          <w:rtl/>
          <w:lang w:bidi="ar-EG"/>
        </w:rPr>
        <w:t>اهير المباشرة</w:t>
      </w:r>
      <w:r>
        <w:rPr>
          <w:rFonts w:hint="cs"/>
          <w:rtl/>
          <w:lang w:bidi="ar-EG"/>
        </w:rPr>
        <w:t>"</w:t>
      </w:r>
      <w:r w:rsidR="00E3229B">
        <w:rPr>
          <w:rFonts w:hint="cs"/>
          <w:rtl/>
          <w:lang w:bidi="ar-EG"/>
        </w:rPr>
        <w:t xml:space="preserve"> </w:t>
      </w:r>
      <w:r w:rsidR="00E3229B" w:rsidRPr="00D62F62">
        <w:rPr>
          <w:rtl/>
          <w:lang w:bidi="ar-EG"/>
        </w:rPr>
        <w:t xml:space="preserve">التي </w:t>
      </w:r>
      <w:r w:rsidR="00E3229B">
        <w:rPr>
          <w:rFonts w:hint="cs"/>
          <w:rtl/>
          <w:lang w:bidi="ar-EG"/>
        </w:rPr>
        <w:t>لا</w:t>
      </w:r>
      <w:r w:rsidR="00A67F0C">
        <w:rPr>
          <w:rFonts w:hint="eastAsia"/>
          <w:rtl/>
          <w:lang w:bidi="ar-EG"/>
        </w:rPr>
        <w:t> </w:t>
      </w:r>
      <w:r w:rsidR="00E3229B">
        <w:rPr>
          <w:rFonts w:hint="cs"/>
          <w:rtl/>
          <w:lang w:bidi="ar-EG"/>
        </w:rPr>
        <w:t xml:space="preserve">تندرج في </w:t>
      </w:r>
      <w:r>
        <w:rPr>
          <w:rFonts w:hint="cs"/>
          <w:rtl/>
          <w:lang w:bidi="ar-EG"/>
        </w:rPr>
        <w:t>ال</w:t>
      </w:r>
      <w:r w:rsidR="00E3229B">
        <w:rPr>
          <w:rFonts w:hint="cs"/>
          <w:rtl/>
          <w:lang w:bidi="ar-EG"/>
        </w:rPr>
        <w:t>لغة</w:t>
      </w:r>
      <w:r w:rsidR="00E3229B" w:rsidRPr="00D62F62">
        <w:rPr>
          <w:rtl/>
          <w:lang w:bidi="ar-EG"/>
        </w:rPr>
        <w:t xml:space="preserve"> </w:t>
      </w:r>
      <w:r w:rsidR="00E3229B" w:rsidRPr="00D62F62">
        <w:rPr>
          <w:lang w:bidi="ar-EG"/>
        </w:rPr>
        <w:t>XML</w:t>
      </w:r>
      <w:r w:rsidR="00E3229B" w:rsidRPr="00D62F62">
        <w:rPr>
          <w:rtl/>
          <w:lang w:bidi="ar-EG"/>
        </w:rPr>
        <w:t xml:space="preserve"> لأنها </w:t>
      </w:r>
      <w:r w:rsidR="00E3229B">
        <w:rPr>
          <w:rFonts w:hint="cs"/>
          <w:rtl/>
          <w:lang w:bidi="ar-EG"/>
        </w:rPr>
        <w:t>تعاريف</w:t>
      </w:r>
      <w:r w:rsidR="00E3229B" w:rsidRPr="00D62F62">
        <w:rPr>
          <w:rtl/>
          <w:lang w:bidi="ar-EG"/>
        </w:rPr>
        <w:t xml:space="preserve"> شائعة (</w:t>
      </w:r>
      <w:r w:rsidR="00E3229B">
        <w:rPr>
          <w:rFonts w:hint="cs"/>
          <w:rtl/>
          <w:lang w:bidi="ar-EG"/>
        </w:rPr>
        <w:t xml:space="preserve">وبالتالي فهي معلّمة </w:t>
      </w:r>
      <w:r w:rsidR="00E3229B" w:rsidRPr="00D62F62">
        <w:rPr>
          <w:rtl/>
          <w:lang w:bidi="ar-EG"/>
        </w:rPr>
        <w:t xml:space="preserve">باللون الرمادي في </w:t>
      </w:r>
      <w:r>
        <w:rPr>
          <w:rFonts w:hint="cs"/>
          <w:rtl/>
          <w:lang w:bidi="ar-EG"/>
        </w:rPr>
        <w:t>المخطط</w:t>
      </w:r>
      <w:r w:rsidR="00E3229B" w:rsidRPr="00D62F62">
        <w:rPr>
          <w:rtl/>
          <w:lang w:bidi="ar-EG"/>
        </w:rPr>
        <w:t>).</w:t>
      </w:r>
    </w:p>
    <w:p w14:paraId="379828AB" w14:textId="77777777" w:rsidR="00E3229B" w:rsidRPr="003F6873" w:rsidRDefault="00E3229B" w:rsidP="00947E5A">
      <w:pPr>
        <w:rPr>
          <w:rtl/>
          <w:lang w:bidi="ar-EG"/>
        </w:rPr>
      </w:pPr>
      <w:r w:rsidRPr="003F6873">
        <w:rPr>
          <w:rtl/>
          <w:lang w:bidi="ar-EG"/>
        </w:rPr>
        <w:t xml:space="preserve">وتوضح الكتلة </w:t>
      </w:r>
      <w:r w:rsidRPr="003F6873">
        <w:rPr>
          <w:rFonts w:cs="Times New Roman"/>
          <w:i/>
          <w:szCs w:val="22"/>
          <w:rtl/>
          <w:lang w:bidi="ar-EG"/>
        </w:rPr>
        <w:t>&lt;</w:t>
      </w:r>
      <w:proofErr w:type="spellStart"/>
      <w:r w:rsidRPr="003F6873">
        <w:rPr>
          <w:i/>
          <w:lang w:bidi="ar-EG"/>
        </w:rPr>
        <w:t>chna</w:t>
      </w:r>
      <w:proofErr w:type="spellEnd"/>
      <w:r w:rsidRPr="003F6873">
        <w:rPr>
          <w:rFonts w:cs="Times New Roman"/>
          <w:i/>
          <w:szCs w:val="22"/>
          <w:rtl/>
          <w:lang w:bidi="ar-EG"/>
        </w:rPr>
        <w:t>&gt;</w:t>
      </w:r>
      <w:r w:rsidRPr="003F6873">
        <w:rPr>
          <w:i/>
          <w:rtl/>
          <w:lang w:bidi="ar-EG"/>
        </w:rPr>
        <w:t xml:space="preserve"> في الجزء </w:t>
      </w:r>
      <w:r w:rsidRPr="003F6873">
        <w:rPr>
          <w:rFonts w:hint="cs"/>
          <w:i/>
          <w:rtl/>
          <w:lang w:bidi="ar-EG"/>
        </w:rPr>
        <w:t>الأسفل</w:t>
      </w:r>
      <w:r w:rsidRPr="003F6873">
        <w:rPr>
          <w:rtl/>
          <w:lang w:bidi="ar-EG"/>
        </w:rPr>
        <w:t xml:space="preserve"> كيف تقام الصلة بين المسارات وتعاريف النسق. </w:t>
      </w:r>
      <w:r w:rsidRPr="003F6873">
        <w:rPr>
          <w:rFonts w:hint="cs"/>
          <w:rtl/>
          <w:lang w:bidi="ar-EG"/>
        </w:rPr>
        <w:t>و</w:t>
      </w:r>
      <w:r w:rsidRPr="003F6873">
        <w:rPr>
          <w:rtl/>
          <w:lang w:bidi="ar-EG"/>
        </w:rPr>
        <w:t xml:space="preserve">يحتوي عنصر الكائن السمعي، </w:t>
      </w:r>
      <w:proofErr w:type="spellStart"/>
      <w:r w:rsidRPr="003F6873">
        <w:rPr>
          <w:lang w:bidi="ar-EG"/>
        </w:rPr>
        <w:t>audioObject</w:t>
      </w:r>
      <w:proofErr w:type="spellEnd"/>
      <w:r w:rsidRPr="003F6873">
        <w:rPr>
          <w:rtl/>
          <w:lang w:bidi="ar-EG"/>
        </w:rPr>
        <w:t>، على إحالات المعرف الفريد</w:t>
      </w:r>
      <w:r w:rsidRPr="003F6873">
        <w:rPr>
          <w:rFonts w:hint="cs"/>
          <w:rtl/>
          <w:lang w:bidi="ar-EG"/>
        </w:rPr>
        <w:t> </w:t>
      </w:r>
      <w:r w:rsidRPr="003F6873">
        <w:rPr>
          <w:rFonts w:cs="Times New Roman"/>
          <w:szCs w:val="22"/>
          <w:rtl/>
          <w:lang w:bidi="ar-EG"/>
        </w:rPr>
        <w:t>(</w:t>
      </w:r>
      <w:r w:rsidRPr="003F6873">
        <w:rPr>
          <w:rFonts w:cs="Times New Roman"/>
          <w:szCs w:val="22"/>
          <w:lang w:bidi="ar-EG"/>
        </w:rPr>
        <w:t>UID</w:t>
      </w:r>
      <w:r w:rsidRPr="003F6873">
        <w:rPr>
          <w:rFonts w:cs="Times New Roman"/>
          <w:szCs w:val="22"/>
          <w:rtl/>
          <w:lang w:bidi="ar-EG"/>
        </w:rPr>
        <w:t>)</w:t>
      </w:r>
      <w:r w:rsidRPr="003F6873">
        <w:rPr>
          <w:rtl/>
          <w:lang w:bidi="ar-EG"/>
        </w:rPr>
        <w:t xml:space="preserve"> للمسار إلى المعرف الفريد في الكتلة </w:t>
      </w:r>
      <w:r w:rsidRPr="003F6873">
        <w:rPr>
          <w:rFonts w:cs="Times New Roman"/>
          <w:szCs w:val="22"/>
          <w:rtl/>
          <w:lang w:bidi="ar-EG"/>
        </w:rPr>
        <w:t>&lt;</w:t>
      </w:r>
      <w:proofErr w:type="spellStart"/>
      <w:r w:rsidRPr="003F6873">
        <w:rPr>
          <w:i/>
          <w:iCs/>
          <w:lang w:bidi="ar-EG"/>
        </w:rPr>
        <w:t>chna</w:t>
      </w:r>
      <w:proofErr w:type="spellEnd"/>
      <w:r w:rsidRPr="003F6873">
        <w:rPr>
          <w:rFonts w:cs="Times New Roman"/>
          <w:szCs w:val="22"/>
          <w:rtl/>
          <w:lang w:bidi="ar-EG"/>
        </w:rPr>
        <w:t>&gt;</w:t>
      </w:r>
      <w:r w:rsidR="00947E5A" w:rsidRPr="00947E5A">
        <w:rPr>
          <w:rFonts w:ascii="Traditional Arabic" w:hAnsi="Traditional Arabic"/>
          <w:sz w:val="30"/>
          <w:rtl/>
          <w:lang w:bidi="ar-EG"/>
        </w:rPr>
        <w:t xml:space="preserve"> </w:t>
      </w:r>
      <w:r w:rsidR="00E10321">
        <w:rPr>
          <w:rFonts w:hint="cs"/>
          <w:rtl/>
          <w:lang w:bidi="ar-EG"/>
        </w:rPr>
        <w:t>وإلى عنصر نسق</w:t>
      </w:r>
      <w:r w:rsidRPr="003F6873">
        <w:rPr>
          <w:rFonts w:hint="cs"/>
          <w:rtl/>
          <w:lang w:bidi="ar-EG"/>
        </w:rPr>
        <w:t xml:space="preserve"> </w:t>
      </w:r>
      <w:proofErr w:type="spellStart"/>
      <w:r w:rsidRPr="003F6873">
        <w:rPr>
          <w:lang w:bidi="ar-EG"/>
        </w:rPr>
        <w:t>audioPackFormat</w:t>
      </w:r>
      <w:proofErr w:type="spellEnd"/>
      <w:r w:rsidRPr="003F6873">
        <w:rPr>
          <w:rFonts w:hint="cs"/>
          <w:rtl/>
          <w:lang w:bidi="ar-EG"/>
        </w:rPr>
        <w:t xml:space="preserve"> في مصفوفة فك التشفير.</w:t>
      </w:r>
    </w:p>
    <w:p w14:paraId="635D0016" w14:textId="77777777" w:rsidR="00E3229B" w:rsidRDefault="00E3229B" w:rsidP="00E3229B">
      <w:pPr>
        <w:pStyle w:val="FigureNo0"/>
        <w:rPr>
          <w:rtl/>
          <w:lang w:bidi="ar-EG"/>
        </w:rPr>
      </w:pPr>
      <w:r>
        <w:rPr>
          <w:rFonts w:hint="cs"/>
          <w:rtl/>
          <w:lang w:val="en-GB"/>
        </w:rPr>
        <w:t xml:space="preserve">الشكل </w:t>
      </w:r>
      <w:r w:rsidR="00A5464D">
        <w:t>20</w:t>
      </w:r>
    </w:p>
    <w:p w14:paraId="01D92F47" w14:textId="77777777" w:rsidR="00E3229B" w:rsidRPr="00B71ED5" w:rsidRDefault="00EF4644" w:rsidP="00321AB2">
      <w:pPr>
        <w:pStyle w:val="FigureTitle"/>
        <w:rPr>
          <w:rtl/>
        </w:rPr>
      </w:pPr>
      <w:r>
        <w:rPr>
          <w:rFonts w:hint="cs"/>
          <w:rtl/>
        </w:rPr>
        <w:t>مخطط</w:t>
      </w:r>
      <w:r w:rsidR="00E3229B">
        <w:rPr>
          <w:rFonts w:hint="cs"/>
          <w:rtl/>
        </w:rPr>
        <w:t xml:space="preserve"> لمثال المصفوفة</w:t>
      </w:r>
    </w:p>
    <w:p w14:paraId="03F75DC2" w14:textId="1A347048" w:rsidR="00E3229B" w:rsidRDefault="001A5C54" w:rsidP="00D04988">
      <w:pPr>
        <w:pStyle w:val="Figure"/>
        <w:rPr>
          <w:rtl/>
          <w:lang w:val="en-GB"/>
        </w:rPr>
      </w:pPr>
      <w:r w:rsidRPr="002102A4">
        <w:rPr>
          <w:rFonts w:ascii="Dubai" w:hAnsi="Dubai" w:cs="Dubai"/>
          <w:noProof/>
          <w:lang w:eastAsia="en-GB"/>
        </w:rPr>
        <w:drawing>
          <wp:inline distT="0" distB="0" distL="0" distR="0" wp14:anchorId="68C4430F" wp14:editId="69E93D15">
            <wp:extent cx="5731510" cy="3116656"/>
            <wp:effectExtent l="0" t="0" r="254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S.2076-20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3116656"/>
                    </a:xfrm>
                    <a:prstGeom prst="rect">
                      <a:avLst/>
                    </a:prstGeom>
                  </pic:spPr>
                </pic:pic>
              </a:graphicData>
            </a:graphic>
          </wp:inline>
        </w:drawing>
      </w:r>
    </w:p>
    <w:p w14:paraId="43D4A057" w14:textId="77777777" w:rsidR="00E3229B" w:rsidRPr="00A170D5" w:rsidRDefault="00E3229B" w:rsidP="00E3229B">
      <w:pPr>
        <w:pStyle w:val="Heading2"/>
      </w:pPr>
      <w:bookmarkStart w:id="1409" w:name="_Toc460502868"/>
      <w:bookmarkStart w:id="1410" w:name="_Toc527718881"/>
      <w:bookmarkStart w:id="1411" w:name="_Toc38898559"/>
      <w:r>
        <w:lastRenderedPageBreak/>
        <w:t>3.7</w:t>
      </w:r>
      <w:r w:rsidRPr="00A170D5">
        <w:rPr>
          <w:rtl/>
        </w:rPr>
        <w:tab/>
      </w:r>
      <w:r>
        <w:rPr>
          <w:rFonts w:hint="cs"/>
          <w:rtl/>
        </w:rPr>
        <w:t>عينة شفرة</w:t>
      </w:r>
      <w:bookmarkEnd w:id="1409"/>
      <w:bookmarkEnd w:id="1410"/>
      <w:bookmarkEnd w:id="1411"/>
    </w:p>
    <w:p w14:paraId="4F17F14D" w14:textId="77777777" w:rsidR="00E3229B" w:rsidRPr="003F6873" w:rsidRDefault="00E3229B" w:rsidP="00664355">
      <w:pPr>
        <w:keepNext/>
        <w:spacing w:after="120"/>
      </w:pPr>
      <w:r>
        <w:rPr>
          <w:rFonts w:hint="cs"/>
          <w:rtl/>
        </w:rPr>
        <w:t xml:space="preserve">توخياً للوضوح، لا تتضمن </w:t>
      </w:r>
      <w:r w:rsidRPr="00CE27B7">
        <w:rPr>
          <w:rtl/>
        </w:rPr>
        <w:t>عينة شفرة</w:t>
      </w:r>
      <w:r>
        <w:rPr>
          <w:rFonts w:hint="cs"/>
          <w:rtl/>
        </w:rPr>
        <w:t xml:space="preserve"> </w:t>
      </w:r>
      <w:r w:rsidRPr="00A170D5">
        <w:t>XML</w:t>
      </w:r>
      <w:r>
        <w:rPr>
          <w:rFonts w:hint="cs"/>
          <w:rtl/>
        </w:rPr>
        <w:t xml:space="preserve"> هذه عنصر </w:t>
      </w:r>
      <w:proofErr w:type="spellStart"/>
      <w:r w:rsidRPr="00A170D5">
        <w:t>audioFormatExtended</w:t>
      </w:r>
      <w:proofErr w:type="spellEnd"/>
      <w:r>
        <w:rPr>
          <w:rFonts w:hint="cs"/>
          <w:rtl/>
        </w:rPr>
        <w:t xml:space="preserve"> الرئيسي ورأسية </w:t>
      </w:r>
      <w:r w:rsidRPr="00A170D5">
        <w:t>XML</w:t>
      </w:r>
      <w:r>
        <w:rPr>
          <w:rFonts w:hint="cs"/>
          <w:rtl/>
        </w:rPr>
        <w:t>. وتوخياً للوضوح أيضا</w:t>
      </w:r>
      <w:r w:rsidR="007670BC">
        <w:rPr>
          <w:rFonts w:hint="cs"/>
          <w:rtl/>
        </w:rPr>
        <w:t>ً</w:t>
      </w:r>
      <w:r>
        <w:rPr>
          <w:rFonts w:hint="cs"/>
          <w:rtl/>
        </w:rPr>
        <w:t xml:space="preserve">، فقد استبعدت العناصر الواردة في التعاريف </w:t>
      </w:r>
      <w:r w:rsidR="00EF4644">
        <w:rPr>
          <w:rFonts w:hint="cs"/>
          <w:rtl/>
        </w:rPr>
        <w:t>المشتركة</w:t>
      </w:r>
      <w:r>
        <w:rPr>
          <w:rFonts w:hint="cs"/>
          <w:rtl/>
        </w:rPr>
        <w:t xml:space="preserve"> </w:t>
      </w:r>
      <w:r w:rsidR="00EF4644">
        <w:rPr>
          <w:rFonts w:hint="cs"/>
          <w:rtl/>
        </w:rPr>
        <w:t>ل</w:t>
      </w:r>
      <w:r>
        <w:rPr>
          <w:rFonts w:hint="cs"/>
          <w:rtl/>
        </w:rPr>
        <w:t xml:space="preserve">لتوصية </w:t>
      </w:r>
      <w:r w:rsidRPr="005F4807">
        <w:rPr>
          <w:lang w:val="en-GB"/>
        </w:rPr>
        <w:t>(ITU-R BS.2094)</w:t>
      </w:r>
      <w:r>
        <w:rPr>
          <w:rFonts w:hint="cs"/>
          <w:rtl/>
          <w:lang w:val="en-GB"/>
        </w:rPr>
        <w:t xml:space="preserve">. وتتضمن الشفرة أجزاء المحتوى والنسق معاً لكنها تهمل ذكر عناصر التعاريف </w:t>
      </w:r>
      <w:r w:rsidR="00EF4644">
        <w:rPr>
          <w:rFonts w:hint="cs"/>
          <w:rtl/>
          <w:lang w:val="en-GB"/>
        </w:rPr>
        <w:t>المشتركة المحال إليها</w:t>
      </w:r>
      <w:r>
        <w:rPr>
          <w:rFonts w:hint="cs"/>
          <w:rtl/>
          <w:lang w:val="en-GB"/>
        </w:rPr>
        <w:t>.</w:t>
      </w:r>
    </w:p>
    <w:tbl>
      <w:tblPr>
        <w:tblW w:w="9639" w:type="dxa"/>
        <w:jc w:val="center"/>
        <w:tblCellMar>
          <w:left w:w="10" w:type="dxa"/>
          <w:right w:w="10" w:type="dxa"/>
        </w:tblCellMar>
        <w:tblLook w:val="00A0" w:firstRow="1" w:lastRow="0" w:firstColumn="1" w:lastColumn="0" w:noHBand="0" w:noVBand="0"/>
      </w:tblPr>
      <w:tblGrid>
        <w:gridCol w:w="9633"/>
        <w:gridCol w:w="6"/>
      </w:tblGrid>
      <w:tr w:rsidR="00E3229B" w14:paraId="386E1C6D" w14:textId="77777777" w:rsidTr="00321AB2">
        <w:trPr>
          <w:trHeight w:val="1"/>
          <w:jc w:val="center"/>
        </w:trPr>
        <w:tc>
          <w:tcPr>
            <w:tcW w:w="9639" w:type="dxa"/>
            <w:gridSpan w:val="2"/>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6491015E"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rPr>
                <w:rFonts w:ascii="Courier New" w:hAnsi="Courier New" w:cs="Courier New"/>
                <w:sz w:val="18"/>
                <w:szCs w:val="18"/>
                <w:lang w:val="en-GB"/>
              </w:rPr>
            </w:pPr>
            <w:r w:rsidRPr="005F4807">
              <w:rPr>
                <w:rFonts w:ascii="Courier New" w:hAnsi="Courier New" w:cs="Courier New"/>
                <w:sz w:val="18"/>
                <w:szCs w:val="18"/>
                <w:lang w:val="en-GB"/>
              </w:rPr>
              <w:t>&lt;!-- ############ --&gt;</w:t>
            </w:r>
          </w:p>
          <w:p w14:paraId="29EE70A8"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OBJECTS --&gt;</w:t>
            </w:r>
          </w:p>
          <w:p w14:paraId="3B649A06"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rPr>
                <w:rFonts w:ascii="Courier New" w:hAnsi="Courier New" w:cs="Courier New"/>
                <w:sz w:val="18"/>
                <w:szCs w:val="18"/>
                <w:lang w:val="en-GB"/>
              </w:rPr>
            </w:pPr>
            <w:r w:rsidRPr="005F4807">
              <w:rPr>
                <w:rFonts w:ascii="Courier New" w:hAnsi="Courier New" w:cs="Courier New"/>
                <w:sz w:val="18"/>
                <w:szCs w:val="18"/>
                <w:lang w:val="en-GB"/>
              </w:rPr>
              <w:t>&lt;!-- ############ --&gt;</w:t>
            </w:r>
          </w:p>
          <w:p w14:paraId="1D75AC7A"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rPr>
                <w:rFonts w:ascii="Courier New" w:hAnsi="Courier New" w:cs="Courier New"/>
                <w:sz w:val="18"/>
                <w:szCs w:val="18"/>
                <w:lang w:val="en-GB"/>
              </w:rPr>
            </w:pPr>
          </w:p>
          <w:p w14:paraId="4666850F"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audioObjectID</w:t>
            </w:r>
            <w:proofErr w:type="spellEnd"/>
            <w:r w:rsidRPr="005F4807">
              <w:rPr>
                <w:rFonts w:ascii="Courier New" w:hAnsi="Courier New" w:cs="Courier New"/>
                <w:sz w:val="18"/>
                <w:szCs w:val="18"/>
                <w:lang w:val="en-GB"/>
              </w:rPr>
              <w:t xml:space="preserve">="AO_1001" </w:t>
            </w:r>
            <w:proofErr w:type="spellStart"/>
            <w:r w:rsidRPr="005F4807">
              <w:rPr>
                <w:rFonts w:ascii="Courier New" w:hAnsi="Courier New" w:cs="Courier New"/>
                <w:sz w:val="18"/>
                <w:szCs w:val="18"/>
                <w:lang w:val="en-GB"/>
              </w:rPr>
              <w:t>audioObjectName</w:t>
            </w:r>
            <w:proofErr w:type="spellEnd"/>
            <w:r w:rsidRPr="005F4807">
              <w:rPr>
                <w:rFonts w:ascii="Courier New" w:hAnsi="Courier New" w:cs="Courier New"/>
                <w:sz w:val="18"/>
                <w:szCs w:val="18"/>
                <w:lang w:val="en-GB"/>
              </w:rPr>
              <w:t>="Lo/</w:t>
            </w:r>
            <w:proofErr w:type="spellStart"/>
            <w:r w:rsidRPr="005F4807">
              <w:rPr>
                <w:rFonts w:ascii="Courier New" w:hAnsi="Courier New" w:cs="Courier New"/>
                <w:sz w:val="18"/>
                <w:szCs w:val="18"/>
                <w:lang w:val="en-GB"/>
              </w:rPr>
              <w:t>Ro_Downmix</w:t>
            </w:r>
            <w:proofErr w:type="spellEnd"/>
            <w:r w:rsidRPr="005F4807">
              <w:rPr>
                <w:rFonts w:ascii="Courier New" w:hAnsi="Courier New" w:cs="Courier New"/>
                <w:sz w:val="18"/>
                <w:szCs w:val="18"/>
                <w:lang w:val="en-GB"/>
              </w:rPr>
              <w:t>"&gt;</w:t>
            </w:r>
          </w:p>
          <w:p w14:paraId="660B67E3"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&gt;AP_00021102&lt;/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w:t>
            </w:r>
          </w:p>
          <w:p w14:paraId="5E9D6EB1"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&gt;ATU_00000001&lt;/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w:t>
            </w:r>
          </w:p>
          <w:p w14:paraId="58AC6679"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&gt;ATU_00000002&lt;/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w:t>
            </w:r>
          </w:p>
          <w:p w14:paraId="68E4188E"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&gt;</w:t>
            </w:r>
          </w:p>
          <w:p w14:paraId="118EEF4F"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rPr>
                <w:rFonts w:ascii="Courier New" w:hAnsi="Courier New" w:cs="Courier New"/>
                <w:sz w:val="18"/>
                <w:szCs w:val="18"/>
                <w:lang w:val="en-GB"/>
              </w:rPr>
            </w:pPr>
          </w:p>
          <w:p w14:paraId="337F5682"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rPr>
                <w:rFonts w:ascii="Courier New" w:hAnsi="Courier New" w:cs="Courier New"/>
                <w:sz w:val="18"/>
                <w:szCs w:val="18"/>
                <w:lang w:val="en-GB"/>
              </w:rPr>
            </w:pPr>
            <w:r w:rsidRPr="005F4807">
              <w:rPr>
                <w:rFonts w:ascii="Courier New" w:hAnsi="Courier New" w:cs="Courier New"/>
                <w:sz w:val="18"/>
                <w:szCs w:val="18"/>
                <w:lang w:val="en-GB"/>
              </w:rPr>
              <w:t>&lt;!-- ############ --&gt;</w:t>
            </w:r>
          </w:p>
          <w:p w14:paraId="37268488"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PACKS --&gt;</w:t>
            </w:r>
          </w:p>
          <w:p w14:paraId="5BB71DEF"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1B04536F"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p>
          <w:p w14:paraId="10019B99"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audioPackFormatID</w:t>
            </w:r>
            <w:proofErr w:type="spellEnd"/>
            <w:r w:rsidRPr="005F4807">
              <w:rPr>
                <w:rFonts w:ascii="Courier New" w:hAnsi="Courier New" w:cs="Courier New"/>
                <w:sz w:val="18"/>
                <w:szCs w:val="18"/>
                <w:lang w:val="en-GB"/>
              </w:rPr>
              <w:t xml:space="preserve">="AP_00021002" </w:t>
            </w:r>
            <w:proofErr w:type="spellStart"/>
            <w:r w:rsidRPr="005F4807">
              <w:rPr>
                <w:rFonts w:ascii="Courier New" w:hAnsi="Courier New" w:cs="Courier New"/>
                <w:sz w:val="18"/>
                <w:szCs w:val="18"/>
                <w:lang w:val="en-GB"/>
              </w:rPr>
              <w:t>audioPackFormatName</w:t>
            </w:r>
            <w:proofErr w:type="spellEnd"/>
            <w:r w:rsidRPr="005F4807">
              <w:rPr>
                <w:rFonts w:ascii="Courier New" w:hAnsi="Courier New" w:cs="Courier New"/>
                <w:sz w:val="18"/>
                <w:szCs w:val="18"/>
                <w:lang w:val="en-GB"/>
              </w:rPr>
              <w:t xml:space="preserve">="Lo/Ro"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="0002"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="Matrix"&gt;</w:t>
            </w:r>
          </w:p>
          <w:p w14:paraId="28BB00FE"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decodePackFormatIDRef</w:t>
            </w:r>
            <w:proofErr w:type="spellEnd"/>
            <w:r w:rsidRPr="005F4807">
              <w:rPr>
                <w:rFonts w:ascii="Courier New" w:hAnsi="Courier New" w:cs="Courier New"/>
                <w:sz w:val="18"/>
                <w:szCs w:val="18"/>
                <w:lang w:val="en-GB"/>
              </w:rPr>
              <w:t>&gt;AP_00021102&lt;/</w:t>
            </w:r>
            <w:proofErr w:type="spellStart"/>
            <w:r>
              <w:rPr>
                <w:rFonts w:ascii="Courier New" w:hAnsi="Courier New" w:cs="Courier New"/>
                <w:sz w:val="18"/>
                <w:szCs w:val="18"/>
                <w:lang w:val="en-GB"/>
              </w:rPr>
              <w:t>decode</w:t>
            </w:r>
            <w:r w:rsidRPr="005F4807">
              <w:rPr>
                <w:rFonts w:ascii="Courier New" w:hAnsi="Courier New" w:cs="Courier New"/>
                <w:sz w:val="18"/>
                <w:szCs w:val="18"/>
                <w:lang w:val="en-GB"/>
              </w:rPr>
              <w:t>PackFormatIDRef</w:t>
            </w:r>
            <w:proofErr w:type="spellEnd"/>
            <w:r w:rsidRPr="005F4807">
              <w:rPr>
                <w:rFonts w:ascii="Courier New" w:hAnsi="Courier New" w:cs="Courier New"/>
                <w:sz w:val="18"/>
                <w:szCs w:val="18"/>
                <w:lang w:val="en-GB"/>
              </w:rPr>
              <w:t>&gt;</w:t>
            </w:r>
          </w:p>
          <w:p w14:paraId="2921E3E5"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inputPackFormatIDRef</w:t>
            </w:r>
            <w:proofErr w:type="spellEnd"/>
            <w:r w:rsidRPr="005F4807">
              <w:rPr>
                <w:rFonts w:ascii="Courier New" w:hAnsi="Courier New" w:cs="Courier New"/>
                <w:sz w:val="18"/>
                <w:szCs w:val="18"/>
                <w:lang w:val="en-GB"/>
              </w:rPr>
              <w:t>&gt;AP_00010003&lt;/</w:t>
            </w:r>
            <w:proofErr w:type="spellStart"/>
            <w:r w:rsidRPr="005F4807">
              <w:rPr>
                <w:rFonts w:ascii="Courier New" w:hAnsi="Courier New" w:cs="Courier New"/>
                <w:sz w:val="18"/>
                <w:szCs w:val="18"/>
                <w:lang w:val="en-GB"/>
              </w:rPr>
              <w:t>inputPackFormatIDRef</w:t>
            </w:r>
            <w:proofErr w:type="spellEnd"/>
            <w:r w:rsidRPr="005F4807">
              <w:rPr>
                <w:rFonts w:ascii="Courier New" w:hAnsi="Courier New" w:cs="Courier New"/>
                <w:sz w:val="18"/>
                <w:szCs w:val="18"/>
                <w:lang w:val="en-GB"/>
              </w:rPr>
              <w:t>&gt;</w:t>
            </w:r>
          </w:p>
          <w:p w14:paraId="143096F2"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&gt;AC_00021003&lt;/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271B71B8"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&gt;AC_00021004&lt;/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62E67556"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&gt;</w:t>
            </w:r>
          </w:p>
          <w:p w14:paraId="3E3047BF"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p>
          <w:p w14:paraId="5D3D4C9E"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audioPackFormatID</w:t>
            </w:r>
            <w:proofErr w:type="spellEnd"/>
            <w:r w:rsidRPr="005F4807">
              <w:rPr>
                <w:rFonts w:ascii="Courier New" w:hAnsi="Courier New" w:cs="Courier New"/>
                <w:sz w:val="18"/>
                <w:szCs w:val="18"/>
                <w:lang w:val="en-GB"/>
              </w:rPr>
              <w:t xml:space="preserve">="AP_00021102" </w:t>
            </w:r>
            <w:proofErr w:type="spellStart"/>
            <w:r w:rsidRPr="005F4807">
              <w:rPr>
                <w:rFonts w:ascii="Courier New" w:hAnsi="Courier New" w:cs="Courier New"/>
                <w:sz w:val="18"/>
                <w:szCs w:val="18"/>
                <w:lang w:val="en-GB"/>
              </w:rPr>
              <w:t>audioPackFormatName</w:t>
            </w:r>
            <w:proofErr w:type="spellEnd"/>
            <w:r w:rsidRPr="005F4807">
              <w:rPr>
                <w:rFonts w:ascii="Courier New" w:hAnsi="Courier New" w:cs="Courier New"/>
                <w:sz w:val="18"/>
                <w:szCs w:val="18"/>
                <w:lang w:val="en-GB"/>
              </w:rPr>
              <w:t>="Lo/</w:t>
            </w:r>
            <w:proofErr w:type="spellStart"/>
            <w:r w:rsidRPr="005F4807">
              <w:rPr>
                <w:rFonts w:ascii="Courier New" w:hAnsi="Courier New" w:cs="Courier New"/>
                <w:sz w:val="18"/>
                <w:szCs w:val="18"/>
                <w:lang w:val="en-GB"/>
              </w:rPr>
              <w:t>Ro_Decode</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="0002"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="Matrix"&gt;</w:t>
            </w:r>
          </w:p>
          <w:p w14:paraId="13B12843"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encodePackFormatIDRef</w:t>
            </w:r>
            <w:proofErr w:type="spellEnd"/>
            <w:r w:rsidRPr="005F4807">
              <w:rPr>
                <w:rFonts w:ascii="Courier New" w:hAnsi="Courier New" w:cs="Courier New"/>
                <w:sz w:val="18"/>
                <w:szCs w:val="18"/>
                <w:lang w:val="en-GB"/>
              </w:rPr>
              <w:t>&gt;AP_00021002&lt;/</w:t>
            </w:r>
            <w:proofErr w:type="spellStart"/>
            <w:r w:rsidRPr="005F4807">
              <w:rPr>
                <w:rFonts w:ascii="Courier New" w:hAnsi="Courier New" w:cs="Courier New"/>
                <w:sz w:val="18"/>
                <w:szCs w:val="18"/>
                <w:lang w:val="en-GB"/>
              </w:rPr>
              <w:t>encodePackFormatIDRef</w:t>
            </w:r>
            <w:proofErr w:type="spellEnd"/>
            <w:r w:rsidRPr="005F4807">
              <w:rPr>
                <w:rFonts w:ascii="Courier New" w:hAnsi="Courier New" w:cs="Courier New"/>
                <w:sz w:val="18"/>
                <w:szCs w:val="18"/>
                <w:lang w:val="en-GB"/>
              </w:rPr>
              <w:t>&gt;</w:t>
            </w:r>
          </w:p>
          <w:p w14:paraId="0E62442C"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outputPackFormatIDRef</w:t>
            </w:r>
            <w:proofErr w:type="spellEnd"/>
            <w:r w:rsidRPr="005F4807">
              <w:rPr>
                <w:rFonts w:ascii="Courier New" w:hAnsi="Courier New" w:cs="Courier New"/>
                <w:sz w:val="18"/>
                <w:szCs w:val="18"/>
                <w:lang w:val="en-GB"/>
              </w:rPr>
              <w:t>&gt;AP_00010002&lt;/</w:t>
            </w:r>
            <w:proofErr w:type="spellStart"/>
            <w:r w:rsidRPr="005F4807">
              <w:rPr>
                <w:rFonts w:ascii="Courier New" w:hAnsi="Courier New" w:cs="Courier New"/>
                <w:sz w:val="18"/>
                <w:szCs w:val="18"/>
                <w:lang w:val="en-GB"/>
              </w:rPr>
              <w:t>outputPackFormatIDRef</w:t>
            </w:r>
            <w:proofErr w:type="spellEnd"/>
            <w:r w:rsidRPr="005F4807">
              <w:rPr>
                <w:rFonts w:ascii="Courier New" w:hAnsi="Courier New" w:cs="Courier New"/>
                <w:sz w:val="18"/>
                <w:szCs w:val="18"/>
                <w:lang w:val="en-GB"/>
              </w:rPr>
              <w:t>&gt;</w:t>
            </w:r>
          </w:p>
          <w:p w14:paraId="6ADDF771"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&gt;AC_00021103&lt;/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606A9160"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&gt;AC_00021104&lt;/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7357FC4B"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&gt;</w:t>
            </w:r>
          </w:p>
          <w:p w14:paraId="1176C315"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p>
          <w:p w14:paraId="1426BD98"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2D443634"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CHANNELS --&gt;</w:t>
            </w:r>
          </w:p>
          <w:p w14:paraId="2CE03565"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306D28A0"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p>
          <w:p w14:paraId="66BC6028"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="AC_00021003"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="Lo/</w:t>
            </w:r>
            <w:proofErr w:type="spellStart"/>
            <w:r w:rsidRPr="005F4807">
              <w:rPr>
                <w:rFonts w:ascii="Courier New" w:hAnsi="Courier New" w:cs="Courier New"/>
                <w:sz w:val="18"/>
                <w:szCs w:val="18"/>
                <w:lang w:val="en-GB"/>
              </w:rPr>
              <w:t>Ro_Left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="0002"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="Matrix"&gt;</w:t>
            </w:r>
          </w:p>
          <w:p w14:paraId="63C1DD28" w14:textId="77777777" w:rsidR="00E3229B" w:rsidRPr="00815792"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rPr>
            </w:pPr>
            <w:r w:rsidRPr="005F4807">
              <w:rPr>
                <w:rFonts w:ascii="Courier New" w:hAnsi="Courier New" w:cs="Courier New"/>
                <w:sz w:val="18"/>
                <w:szCs w:val="18"/>
                <w:lang w:val="en-GB"/>
              </w:rPr>
              <w:t xml:space="preserve">  </w:t>
            </w:r>
            <w:r w:rsidRPr="00815792">
              <w:rPr>
                <w:rFonts w:ascii="Courier New" w:hAnsi="Courier New" w:cs="Courier New"/>
                <w:sz w:val="18"/>
                <w:szCs w:val="18"/>
              </w:rPr>
              <w:t>&lt;</w:t>
            </w:r>
            <w:proofErr w:type="spellStart"/>
            <w:r w:rsidRPr="00815792">
              <w:rPr>
                <w:rFonts w:ascii="Courier New" w:hAnsi="Courier New" w:cs="Courier New"/>
                <w:sz w:val="18"/>
                <w:szCs w:val="18"/>
              </w:rPr>
              <w:t>audioBlockFormat</w:t>
            </w:r>
            <w:proofErr w:type="spellEnd"/>
            <w:r w:rsidRPr="00815792">
              <w:rPr>
                <w:rFonts w:ascii="Courier New" w:hAnsi="Courier New" w:cs="Courier New"/>
                <w:sz w:val="18"/>
                <w:szCs w:val="18"/>
              </w:rPr>
              <w:t xml:space="preserve"> </w:t>
            </w:r>
            <w:proofErr w:type="spellStart"/>
            <w:r w:rsidRPr="00815792">
              <w:rPr>
                <w:rFonts w:ascii="Courier New" w:hAnsi="Courier New" w:cs="Courier New"/>
                <w:sz w:val="18"/>
                <w:szCs w:val="18"/>
              </w:rPr>
              <w:t>audioBlockFormatID</w:t>
            </w:r>
            <w:proofErr w:type="spellEnd"/>
            <w:r w:rsidRPr="00815792">
              <w:rPr>
                <w:rFonts w:ascii="Courier New" w:hAnsi="Courier New" w:cs="Courier New"/>
                <w:sz w:val="18"/>
                <w:szCs w:val="18"/>
              </w:rPr>
              <w:t>="AB_00021003_00000001"&gt;</w:t>
            </w:r>
          </w:p>
          <w:p w14:paraId="1F4E46B0" w14:textId="77777777" w:rsidR="00E3229B" w:rsidRPr="00815792"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rPr>
            </w:pPr>
            <w:r w:rsidRPr="00815792">
              <w:rPr>
                <w:rFonts w:ascii="Courier New" w:hAnsi="Courier New" w:cs="Courier New"/>
                <w:sz w:val="18"/>
                <w:szCs w:val="18"/>
              </w:rPr>
              <w:t xml:space="preserve">    &lt;matrix&gt;</w:t>
            </w:r>
          </w:p>
          <w:p w14:paraId="18FA8AC8" w14:textId="77777777" w:rsidR="00E3229B" w:rsidRPr="00815792"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rPr>
            </w:pPr>
            <w:r w:rsidRPr="00815792">
              <w:rPr>
                <w:rFonts w:ascii="Courier New" w:hAnsi="Courier New" w:cs="Courier New"/>
                <w:sz w:val="18"/>
                <w:szCs w:val="18"/>
              </w:rPr>
              <w:t xml:space="preserve">      &lt;coefficient gain="1.0"&gt;AC_00010001&lt;/coefficient&gt;</w:t>
            </w:r>
          </w:p>
          <w:p w14:paraId="5EAAE103" w14:textId="77777777" w:rsidR="00E3229B" w:rsidRPr="00403930"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FR"/>
              </w:rPr>
            </w:pPr>
            <w:r w:rsidRPr="00815792">
              <w:rPr>
                <w:rFonts w:ascii="Courier New" w:hAnsi="Courier New" w:cs="Courier New"/>
                <w:sz w:val="18"/>
                <w:szCs w:val="18"/>
              </w:rPr>
              <w:t xml:space="preserve">      </w:t>
            </w:r>
            <w:r w:rsidRPr="00403930">
              <w:rPr>
                <w:rFonts w:ascii="Courier New" w:hAnsi="Courier New" w:cs="Courier New"/>
                <w:sz w:val="18"/>
                <w:szCs w:val="18"/>
                <w:lang w:val="fr-FR"/>
              </w:rPr>
              <w:t>&lt;</w:t>
            </w:r>
            <w:proofErr w:type="gramStart"/>
            <w:r w:rsidRPr="00403930">
              <w:rPr>
                <w:rFonts w:ascii="Courier New" w:hAnsi="Courier New" w:cs="Courier New"/>
                <w:sz w:val="18"/>
                <w:szCs w:val="18"/>
                <w:lang w:val="fr-FR"/>
              </w:rPr>
              <w:t>coefficient</w:t>
            </w:r>
            <w:proofErr w:type="gramEnd"/>
            <w:r w:rsidRPr="00403930">
              <w:rPr>
                <w:rFonts w:ascii="Courier New" w:hAnsi="Courier New" w:cs="Courier New"/>
                <w:sz w:val="18"/>
                <w:szCs w:val="18"/>
                <w:lang w:val="fr-FR"/>
              </w:rPr>
              <w:t xml:space="preserve"> gain="</w:t>
            </w:r>
            <w:proofErr w:type="spellStart"/>
            <w:r w:rsidRPr="00403930">
              <w:rPr>
                <w:rFonts w:ascii="Courier New" w:hAnsi="Courier New" w:cs="Courier New"/>
                <w:sz w:val="18"/>
                <w:szCs w:val="18"/>
                <w:lang w:val="fr-FR"/>
              </w:rPr>
              <w:t>cvar</w:t>
            </w:r>
            <w:proofErr w:type="spellEnd"/>
            <w:r w:rsidRPr="00403930">
              <w:rPr>
                <w:rFonts w:ascii="Courier New" w:hAnsi="Courier New" w:cs="Courier New"/>
                <w:sz w:val="18"/>
                <w:szCs w:val="18"/>
                <w:lang w:val="fr-FR"/>
              </w:rPr>
              <w:t>"&gt;AC_00010003&lt;/coefficient&gt;</w:t>
            </w:r>
          </w:p>
          <w:p w14:paraId="5C871F6F"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403930">
              <w:rPr>
                <w:rFonts w:ascii="Courier New" w:hAnsi="Courier New" w:cs="Courier New"/>
                <w:sz w:val="18"/>
                <w:szCs w:val="18"/>
                <w:lang w:val="fr-FR"/>
              </w:rPr>
              <w:t xml:space="preserve">      </w:t>
            </w:r>
            <w:r w:rsidRPr="000415F9">
              <w:rPr>
                <w:rFonts w:ascii="Courier New" w:hAnsi="Courier New" w:cs="Courier New"/>
                <w:sz w:val="18"/>
                <w:szCs w:val="18"/>
                <w:lang w:val="fr-CH"/>
              </w:rPr>
              <w:t>&lt;</w:t>
            </w:r>
            <w:proofErr w:type="gramStart"/>
            <w:r w:rsidRPr="000415F9">
              <w:rPr>
                <w:rFonts w:ascii="Courier New" w:hAnsi="Courier New" w:cs="Courier New"/>
                <w:sz w:val="18"/>
                <w:szCs w:val="18"/>
                <w:lang w:val="fr-CH"/>
              </w:rPr>
              <w:t>coefficient</w:t>
            </w:r>
            <w:proofErr w:type="gramEnd"/>
            <w:r w:rsidRPr="000415F9">
              <w:rPr>
                <w:rFonts w:ascii="Courier New" w:hAnsi="Courier New" w:cs="Courier New"/>
                <w:sz w:val="18"/>
                <w:szCs w:val="18"/>
                <w:lang w:val="fr-CH"/>
              </w:rPr>
              <w:t xml:space="preserve"> gain="</w:t>
            </w:r>
            <w:proofErr w:type="spellStart"/>
            <w:r w:rsidRPr="000415F9">
              <w:rPr>
                <w:rFonts w:ascii="Courier New" w:hAnsi="Courier New" w:cs="Courier New"/>
                <w:sz w:val="18"/>
                <w:szCs w:val="18"/>
                <w:lang w:val="fr-CH"/>
              </w:rPr>
              <w:t>svar</w:t>
            </w:r>
            <w:proofErr w:type="spellEnd"/>
            <w:r w:rsidRPr="000415F9">
              <w:rPr>
                <w:rFonts w:ascii="Courier New" w:hAnsi="Courier New" w:cs="Courier New"/>
                <w:sz w:val="18"/>
                <w:szCs w:val="18"/>
                <w:lang w:val="fr-CH"/>
              </w:rPr>
              <w:t>"&gt;AC_00010005&lt;/coefficient&gt;</w:t>
            </w:r>
          </w:p>
          <w:p w14:paraId="46CDBC04"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0415F9">
              <w:rPr>
                <w:rFonts w:ascii="Courier New" w:hAnsi="Courier New" w:cs="Courier New"/>
                <w:sz w:val="18"/>
                <w:szCs w:val="18"/>
                <w:lang w:val="fr-CH"/>
              </w:rPr>
              <w:t xml:space="preserve">    &lt;/matrix&gt;</w:t>
            </w:r>
          </w:p>
          <w:p w14:paraId="5DB2C55C"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0415F9">
              <w:rPr>
                <w:rFonts w:ascii="Courier New" w:hAnsi="Courier New" w:cs="Courier New"/>
                <w:sz w:val="18"/>
                <w:szCs w:val="18"/>
                <w:lang w:val="fr-CH"/>
              </w:rPr>
              <w:t xml:space="preserve">  &lt;/</w:t>
            </w:r>
            <w:proofErr w:type="spellStart"/>
            <w:r w:rsidRPr="000415F9">
              <w:rPr>
                <w:rFonts w:ascii="Courier New" w:hAnsi="Courier New" w:cs="Courier New"/>
                <w:sz w:val="18"/>
                <w:szCs w:val="18"/>
                <w:lang w:val="fr-CH"/>
              </w:rPr>
              <w:t>audioBlockFormat</w:t>
            </w:r>
            <w:proofErr w:type="spellEnd"/>
            <w:r w:rsidRPr="000415F9">
              <w:rPr>
                <w:rFonts w:ascii="Courier New" w:hAnsi="Courier New" w:cs="Courier New"/>
                <w:sz w:val="18"/>
                <w:szCs w:val="18"/>
                <w:lang w:val="fr-CH"/>
              </w:rPr>
              <w:t>&gt;</w:t>
            </w:r>
          </w:p>
          <w:p w14:paraId="2E4A4772"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0415F9">
              <w:rPr>
                <w:rFonts w:ascii="Courier New" w:hAnsi="Courier New" w:cs="Courier New"/>
                <w:sz w:val="18"/>
                <w:szCs w:val="18"/>
                <w:lang w:val="fr-CH"/>
              </w:rPr>
              <w:t>&lt;/</w:t>
            </w:r>
            <w:proofErr w:type="spellStart"/>
            <w:r w:rsidRPr="000415F9">
              <w:rPr>
                <w:rFonts w:ascii="Courier New" w:hAnsi="Courier New" w:cs="Courier New"/>
                <w:sz w:val="18"/>
                <w:szCs w:val="18"/>
                <w:lang w:val="fr-CH"/>
              </w:rPr>
              <w:t>audioChannelFormat</w:t>
            </w:r>
            <w:proofErr w:type="spellEnd"/>
            <w:r w:rsidRPr="000415F9">
              <w:rPr>
                <w:rFonts w:ascii="Courier New" w:hAnsi="Courier New" w:cs="Courier New"/>
                <w:sz w:val="18"/>
                <w:szCs w:val="18"/>
                <w:lang w:val="fr-CH"/>
              </w:rPr>
              <w:t>&gt;</w:t>
            </w:r>
          </w:p>
          <w:p w14:paraId="72A39EE7"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p>
          <w:p w14:paraId="0A13F07E"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0415F9">
              <w:rPr>
                <w:rFonts w:ascii="Courier New" w:hAnsi="Courier New" w:cs="Courier New"/>
                <w:sz w:val="18"/>
                <w:szCs w:val="18"/>
                <w:lang w:val="fr-CH"/>
              </w:rPr>
              <w:t>&lt;</w:t>
            </w:r>
            <w:proofErr w:type="spellStart"/>
            <w:proofErr w:type="gramStart"/>
            <w:r w:rsidRPr="000415F9">
              <w:rPr>
                <w:rFonts w:ascii="Courier New" w:hAnsi="Courier New" w:cs="Courier New"/>
                <w:sz w:val="18"/>
                <w:szCs w:val="18"/>
                <w:lang w:val="fr-CH"/>
              </w:rPr>
              <w:t>audioChannelFormat</w:t>
            </w:r>
            <w:proofErr w:type="spellEnd"/>
            <w:proofErr w:type="gramEnd"/>
            <w:r w:rsidRPr="000415F9">
              <w:rPr>
                <w:rFonts w:ascii="Courier New" w:hAnsi="Courier New" w:cs="Courier New"/>
                <w:sz w:val="18"/>
                <w:szCs w:val="18"/>
                <w:lang w:val="fr-CH"/>
              </w:rPr>
              <w:t xml:space="preserve"> </w:t>
            </w:r>
            <w:proofErr w:type="spellStart"/>
            <w:r w:rsidRPr="000415F9">
              <w:rPr>
                <w:rFonts w:ascii="Courier New" w:hAnsi="Courier New" w:cs="Courier New"/>
                <w:sz w:val="18"/>
                <w:szCs w:val="18"/>
                <w:lang w:val="fr-CH"/>
              </w:rPr>
              <w:t>audioChannelFormatID</w:t>
            </w:r>
            <w:proofErr w:type="spellEnd"/>
            <w:r w:rsidRPr="000415F9">
              <w:rPr>
                <w:rFonts w:ascii="Courier New" w:hAnsi="Courier New" w:cs="Courier New"/>
                <w:sz w:val="18"/>
                <w:szCs w:val="18"/>
                <w:lang w:val="fr-CH"/>
              </w:rPr>
              <w:t xml:space="preserve">="AC_00021004" </w:t>
            </w:r>
            <w:proofErr w:type="spellStart"/>
            <w:r w:rsidRPr="000415F9">
              <w:rPr>
                <w:rFonts w:ascii="Courier New" w:hAnsi="Courier New" w:cs="Courier New"/>
                <w:sz w:val="18"/>
                <w:szCs w:val="18"/>
                <w:lang w:val="fr-CH"/>
              </w:rPr>
              <w:t>audioChannelFormatName</w:t>
            </w:r>
            <w:proofErr w:type="spellEnd"/>
            <w:r w:rsidRPr="000415F9">
              <w:rPr>
                <w:rFonts w:ascii="Courier New" w:hAnsi="Courier New" w:cs="Courier New"/>
                <w:sz w:val="18"/>
                <w:szCs w:val="18"/>
                <w:lang w:val="fr-CH"/>
              </w:rPr>
              <w:t>="Lo/</w:t>
            </w:r>
            <w:proofErr w:type="spellStart"/>
            <w:r w:rsidRPr="000415F9">
              <w:rPr>
                <w:rFonts w:ascii="Courier New" w:hAnsi="Courier New" w:cs="Courier New"/>
                <w:sz w:val="18"/>
                <w:szCs w:val="18"/>
                <w:lang w:val="fr-CH"/>
              </w:rPr>
              <w:t>Ro_Right</w:t>
            </w:r>
            <w:proofErr w:type="spellEnd"/>
            <w:r w:rsidRPr="000415F9">
              <w:rPr>
                <w:rFonts w:ascii="Courier New" w:hAnsi="Courier New" w:cs="Courier New"/>
                <w:sz w:val="18"/>
                <w:szCs w:val="18"/>
                <w:lang w:val="fr-CH"/>
              </w:rPr>
              <w:t xml:space="preserve">" </w:t>
            </w:r>
            <w:proofErr w:type="spellStart"/>
            <w:r w:rsidRPr="000415F9">
              <w:rPr>
                <w:rFonts w:ascii="Courier New" w:hAnsi="Courier New" w:cs="Courier New"/>
                <w:sz w:val="18"/>
                <w:szCs w:val="18"/>
                <w:lang w:val="fr-CH"/>
              </w:rPr>
              <w:t>typeLabel</w:t>
            </w:r>
            <w:proofErr w:type="spellEnd"/>
            <w:r w:rsidRPr="000415F9">
              <w:rPr>
                <w:rFonts w:ascii="Courier New" w:hAnsi="Courier New" w:cs="Courier New"/>
                <w:sz w:val="18"/>
                <w:szCs w:val="18"/>
                <w:lang w:val="fr-CH"/>
              </w:rPr>
              <w:t xml:space="preserve">="0002" </w:t>
            </w:r>
            <w:proofErr w:type="spellStart"/>
            <w:r w:rsidRPr="000415F9">
              <w:rPr>
                <w:rFonts w:ascii="Courier New" w:hAnsi="Courier New" w:cs="Courier New"/>
                <w:sz w:val="18"/>
                <w:szCs w:val="18"/>
                <w:lang w:val="fr-CH"/>
              </w:rPr>
              <w:t>typeDefinition</w:t>
            </w:r>
            <w:proofErr w:type="spellEnd"/>
            <w:r w:rsidRPr="000415F9">
              <w:rPr>
                <w:rFonts w:ascii="Courier New" w:hAnsi="Courier New" w:cs="Courier New"/>
                <w:sz w:val="18"/>
                <w:szCs w:val="18"/>
                <w:lang w:val="fr-CH"/>
              </w:rPr>
              <w:t>="Matrix"&gt;</w:t>
            </w:r>
          </w:p>
          <w:p w14:paraId="39FDCCE4"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0415F9">
              <w:rPr>
                <w:rFonts w:ascii="Courier New" w:hAnsi="Courier New" w:cs="Courier New"/>
                <w:sz w:val="18"/>
                <w:szCs w:val="18"/>
                <w:lang w:val="fr-CH"/>
              </w:rPr>
              <w:t xml:space="preserve">  &lt;</w:t>
            </w:r>
            <w:proofErr w:type="spellStart"/>
            <w:proofErr w:type="gramStart"/>
            <w:r w:rsidRPr="000415F9">
              <w:rPr>
                <w:rFonts w:ascii="Courier New" w:hAnsi="Courier New" w:cs="Courier New"/>
                <w:sz w:val="18"/>
                <w:szCs w:val="18"/>
                <w:lang w:val="fr-CH"/>
              </w:rPr>
              <w:t>audioBlockFormat</w:t>
            </w:r>
            <w:proofErr w:type="spellEnd"/>
            <w:proofErr w:type="gramEnd"/>
            <w:r w:rsidRPr="000415F9">
              <w:rPr>
                <w:rFonts w:ascii="Courier New" w:hAnsi="Courier New" w:cs="Courier New"/>
                <w:sz w:val="18"/>
                <w:szCs w:val="18"/>
                <w:lang w:val="fr-CH"/>
              </w:rPr>
              <w:t xml:space="preserve"> </w:t>
            </w:r>
            <w:proofErr w:type="spellStart"/>
            <w:r w:rsidRPr="000415F9">
              <w:rPr>
                <w:rFonts w:ascii="Courier New" w:hAnsi="Courier New" w:cs="Courier New"/>
                <w:sz w:val="18"/>
                <w:szCs w:val="18"/>
                <w:lang w:val="fr-CH"/>
              </w:rPr>
              <w:t>audioBlockFormatID</w:t>
            </w:r>
            <w:proofErr w:type="spellEnd"/>
            <w:r w:rsidRPr="000415F9">
              <w:rPr>
                <w:rFonts w:ascii="Courier New" w:hAnsi="Courier New" w:cs="Courier New"/>
                <w:sz w:val="18"/>
                <w:szCs w:val="18"/>
                <w:lang w:val="fr-CH"/>
              </w:rPr>
              <w:t>="AB_00021004_00000001"&gt;</w:t>
            </w:r>
          </w:p>
          <w:p w14:paraId="58AA2CBB"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0415F9">
              <w:rPr>
                <w:rFonts w:ascii="Courier New" w:hAnsi="Courier New" w:cs="Courier New"/>
                <w:sz w:val="18"/>
                <w:szCs w:val="18"/>
                <w:lang w:val="fr-CH"/>
              </w:rPr>
              <w:t xml:space="preserve">    &lt;</w:t>
            </w:r>
            <w:proofErr w:type="gramStart"/>
            <w:r w:rsidRPr="000415F9">
              <w:rPr>
                <w:rFonts w:ascii="Courier New" w:hAnsi="Courier New" w:cs="Courier New"/>
                <w:sz w:val="18"/>
                <w:szCs w:val="18"/>
                <w:lang w:val="fr-CH"/>
              </w:rPr>
              <w:t>matrix</w:t>
            </w:r>
            <w:proofErr w:type="gramEnd"/>
            <w:r w:rsidRPr="000415F9">
              <w:rPr>
                <w:rFonts w:ascii="Courier New" w:hAnsi="Courier New" w:cs="Courier New"/>
                <w:sz w:val="18"/>
                <w:szCs w:val="18"/>
                <w:lang w:val="fr-CH"/>
              </w:rPr>
              <w:t>&gt;</w:t>
            </w:r>
          </w:p>
          <w:p w14:paraId="1382DCF9"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0415F9">
              <w:rPr>
                <w:rFonts w:ascii="Courier New" w:hAnsi="Courier New" w:cs="Courier New"/>
                <w:sz w:val="18"/>
                <w:szCs w:val="18"/>
                <w:lang w:val="fr-CH"/>
              </w:rPr>
              <w:t xml:space="preserve">      &lt;</w:t>
            </w:r>
            <w:proofErr w:type="gramStart"/>
            <w:r w:rsidRPr="000415F9">
              <w:rPr>
                <w:rFonts w:ascii="Courier New" w:hAnsi="Courier New" w:cs="Courier New"/>
                <w:sz w:val="18"/>
                <w:szCs w:val="18"/>
                <w:lang w:val="fr-CH"/>
              </w:rPr>
              <w:t>coefficient</w:t>
            </w:r>
            <w:proofErr w:type="gramEnd"/>
            <w:r w:rsidRPr="000415F9">
              <w:rPr>
                <w:rFonts w:ascii="Courier New" w:hAnsi="Courier New" w:cs="Courier New"/>
                <w:sz w:val="18"/>
                <w:szCs w:val="18"/>
                <w:lang w:val="fr-CH"/>
              </w:rPr>
              <w:t xml:space="preserve"> gain="1.0"&gt;AC_00010002&lt;/coefficient&gt;</w:t>
            </w:r>
          </w:p>
          <w:p w14:paraId="1E640A89"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0415F9">
              <w:rPr>
                <w:rFonts w:ascii="Courier New" w:hAnsi="Courier New" w:cs="Courier New"/>
                <w:sz w:val="18"/>
                <w:szCs w:val="18"/>
                <w:lang w:val="fr-CH"/>
              </w:rPr>
              <w:t xml:space="preserve">      &lt;</w:t>
            </w:r>
            <w:proofErr w:type="gramStart"/>
            <w:r w:rsidRPr="000415F9">
              <w:rPr>
                <w:rFonts w:ascii="Courier New" w:hAnsi="Courier New" w:cs="Courier New"/>
                <w:sz w:val="18"/>
                <w:szCs w:val="18"/>
                <w:lang w:val="fr-CH"/>
              </w:rPr>
              <w:t>coefficient</w:t>
            </w:r>
            <w:proofErr w:type="gramEnd"/>
            <w:r w:rsidRPr="000415F9">
              <w:rPr>
                <w:rFonts w:ascii="Courier New" w:hAnsi="Courier New" w:cs="Courier New"/>
                <w:sz w:val="18"/>
                <w:szCs w:val="18"/>
                <w:lang w:val="fr-CH"/>
              </w:rPr>
              <w:t xml:space="preserve"> gain="</w:t>
            </w:r>
            <w:proofErr w:type="spellStart"/>
            <w:r w:rsidRPr="000415F9">
              <w:rPr>
                <w:rFonts w:ascii="Courier New" w:hAnsi="Courier New" w:cs="Courier New"/>
                <w:sz w:val="18"/>
                <w:szCs w:val="18"/>
                <w:lang w:val="fr-CH"/>
              </w:rPr>
              <w:t>cvar</w:t>
            </w:r>
            <w:proofErr w:type="spellEnd"/>
            <w:r w:rsidRPr="000415F9">
              <w:rPr>
                <w:rFonts w:ascii="Courier New" w:hAnsi="Courier New" w:cs="Courier New"/>
                <w:sz w:val="18"/>
                <w:szCs w:val="18"/>
                <w:lang w:val="fr-CH"/>
              </w:rPr>
              <w:t>"&gt;AC_00010003&lt;/coefficient&gt;</w:t>
            </w:r>
          </w:p>
          <w:p w14:paraId="7EF4E795"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0415F9">
              <w:rPr>
                <w:rFonts w:ascii="Courier New" w:hAnsi="Courier New" w:cs="Courier New"/>
                <w:sz w:val="18"/>
                <w:szCs w:val="18"/>
                <w:lang w:val="fr-CH"/>
              </w:rPr>
              <w:t xml:space="preserve">      &lt;</w:t>
            </w:r>
            <w:proofErr w:type="gramStart"/>
            <w:r w:rsidRPr="000415F9">
              <w:rPr>
                <w:rFonts w:ascii="Courier New" w:hAnsi="Courier New" w:cs="Courier New"/>
                <w:sz w:val="18"/>
                <w:szCs w:val="18"/>
                <w:lang w:val="fr-CH"/>
              </w:rPr>
              <w:t>coefficient</w:t>
            </w:r>
            <w:proofErr w:type="gramEnd"/>
            <w:r w:rsidRPr="000415F9">
              <w:rPr>
                <w:rFonts w:ascii="Courier New" w:hAnsi="Courier New" w:cs="Courier New"/>
                <w:sz w:val="18"/>
                <w:szCs w:val="18"/>
                <w:lang w:val="fr-CH"/>
              </w:rPr>
              <w:t xml:space="preserve"> gain="</w:t>
            </w:r>
            <w:proofErr w:type="spellStart"/>
            <w:r w:rsidRPr="000415F9">
              <w:rPr>
                <w:rFonts w:ascii="Courier New" w:hAnsi="Courier New" w:cs="Courier New"/>
                <w:sz w:val="18"/>
                <w:szCs w:val="18"/>
                <w:lang w:val="fr-CH"/>
              </w:rPr>
              <w:t>svar</w:t>
            </w:r>
            <w:proofErr w:type="spellEnd"/>
            <w:r w:rsidRPr="000415F9">
              <w:rPr>
                <w:rFonts w:ascii="Courier New" w:hAnsi="Courier New" w:cs="Courier New"/>
                <w:sz w:val="18"/>
                <w:szCs w:val="18"/>
                <w:lang w:val="fr-CH"/>
              </w:rPr>
              <w:t>"&gt;AC_00010006&lt;/coefficient&gt;</w:t>
            </w:r>
          </w:p>
          <w:p w14:paraId="146539B7"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0415F9">
              <w:rPr>
                <w:rFonts w:ascii="Courier New" w:hAnsi="Courier New" w:cs="Courier New"/>
                <w:sz w:val="18"/>
                <w:szCs w:val="18"/>
                <w:lang w:val="fr-CH"/>
              </w:rPr>
              <w:t xml:space="preserve">    &lt;/matrix&gt;</w:t>
            </w:r>
          </w:p>
          <w:p w14:paraId="0A63DB41"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0415F9">
              <w:rPr>
                <w:rFonts w:ascii="Courier New" w:hAnsi="Courier New" w:cs="Courier New"/>
                <w:sz w:val="18"/>
                <w:szCs w:val="18"/>
                <w:lang w:val="fr-CH"/>
              </w:rPr>
              <w:t xml:space="preserve">  &lt;/</w:t>
            </w:r>
            <w:proofErr w:type="spellStart"/>
            <w:r w:rsidRPr="000415F9">
              <w:rPr>
                <w:rFonts w:ascii="Courier New" w:hAnsi="Courier New" w:cs="Courier New"/>
                <w:sz w:val="18"/>
                <w:szCs w:val="18"/>
                <w:lang w:val="fr-CH"/>
              </w:rPr>
              <w:t>audioBlockFormat</w:t>
            </w:r>
            <w:proofErr w:type="spellEnd"/>
            <w:r w:rsidRPr="000415F9">
              <w:rPr>
                <w:rFonts w:ascii="Courier New" w:hAnsi="Courier New" w:cs="Courier New"/>
                <w:sz w:val="18"/>
                <w:szCs w:val="18"/>
                <w:lang w:val="fr-CH"/>
              </w:rPr>
              <w:t>&gt;</w:t>
            </w:r>
          </w:p>
          <w:p w14:paraId="33DF01D0"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0415F9">
              <w:rPr>
                <w:rFonts w:ascii="Courier New" w:hAnsi="Courier New" w:cs="Courier New"/>
                <w:sz w:val="18"/>
                <w:szCs w:val="18"/>
                <w:lang w:val="fr-CH"/>
              </w:rPr>
              <w:t>&lt;/</w:t>
            </w:r>
            <w:proofErr w:type="spellStart"/>
            <w:r w:rsidRPr="000415F9">
              <w:rPr>
                <w:rFonts w:ascii="Courier New" w:hAnsi="Courier New" w:cs="Courier New"/>
                <w:sz w:val="18"/>
                <w:szCs w:val="18"/>
                <w:lang w:val="fr-CH"/>
              </w:rPr>
              <w:t>audioChannelFormat</w:t>
            </w:r>
            <w:proofErr w:type="spellEnd"/>
            <w:r w:rsidRPr="000415F9">
              <w:rPr>
                <w:rFonts w:ascii="Courier New" w:hAnsi="Courier New" w:cs="Courier New"/>
                <w:sz w:val="18"/>
                <w:szCs w:val="18"/>
                <w:lang w:val="fr-CH"/>
              </w:rPr>
              <w:t>&gt;</w:t>
            </w:r>
          </w:p>
          <w:p w14:paraId="0D55610E"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p>
          <w:p w14:paraId="1F791D6C" w14:textId="77777777" w:rsidR="00E3229B" w:rsidRPr="00AE128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AE1289">
              <w:rPr>
                <w:rFonts w:ascii="Courier New" w:hAnsi="Courier New" w:cs="Courier New"/>
                <w:sz w:val="18"/>
                <w:szCs w:val="18"/>
                <w:lang w:val="fr-CH"/>
              </w:rPr>
              <w:t>&lt;</w:t>
            </w:r>
            <w:proofErr w:type="spellStart"/>
            <w:proofErr w:type="gramStart"/>
            <w:r w:rsidRPr="00AE1289">
              <w:rPr>
                <w:rFonts w:ascii="Courier New" w:hAnsi="Courier New" w:cs="Courier New"/>
                <w:sz w:val="18"/>
                <w:szCs w:val="18"/>
                <w:lang w:val="fr-CH"/>
              </w:rPr>
              <w:t>audioChannelFormat</w:t>
            </w:r>
            <w:proofErr w:type="spellEnd"/>
            <w:proofErr w:type="gramEnd"/>
            <w:r w:rsidRPr="00AE1289">
              <w:rPr>
                <w:rFonts w:ascii="Courier New" w:hAnsi="Courier New" w:cs="Courier New"/>
                <w:sz w:val="18"/>
                <w:szCs w:val="18"/>
                <w:lang w:val="fr-CH"/>
              </w:rPr>
              <w:t xml:space="preserve"> </w:t>
            </w:r>
            <w:proofErr w:type="spellStart"/>
            <w:r w:rsidRPr="00AE1289">
              <w:rPr>
                <w:rFonts w:ascii="Courier New" w:hAnsi="Courier New" w:cs="Courier New"/>
                <w:sz w:val="18"/>
                <w:szCs w:val="18"/>
                <w:lang w:val="fr-CH"/>
              </w:rPr>
              <w:t>audioChannelFormatID</w:t>
            </w:r>
            <w:proofErr w:type="spellEnd"/>
            <w:r w:rsidRPr="00AE1289">
              <w:rPr>
                <w:rFonts w:ascii="Courier New" w:hAnsi="Courier New" w:cs="Courier New"/>
                <w:sz w:val="18"/>
                <w:szCs w:val="18"/>
                <w:lang w:val="fr-CH"/>
              </w:rPr>
              <w:t xml:space="preserve">="AC_00021103" </w:t>
            </w:r>
            <w:proofErr w:type="spellStart"/>
            <w:r w:rsidRPr="00AE1289">
              <w:rPr>
                <w:rFonts w:ascii="Courier New" w:hAnsi="Courier New" w:cs="Courier New"/>
                <w:sz w:val="18"/>
                <w:szCs w:val="18"/>
                <w:lang w:val="fr-CH"/>
              </w:rPr>
              <w:t>audioChannelFormatName</w:t>
            </w:r>
            <w:proofErr w:type="spellEnd"/>
            <w:r w:rsidRPr="00AE1289">
              <w:rPr>
                <w:rFonts w:ascii="Courier New" w:hAnsi="Courier New" w:cs="Courier New"/>
                <w:sz w:val="18"/>
                <w:szCs w:val="18"/>
                <w:lang w:val="fr-CH"/>
              </w:rPr>
              <w:t>="Lo/</w:t>
            </w:r>
            <w:proofErr w:type="spellStart"/>
            <w:r w:rsidRPr="00AE1289">
              <w:rPr>
                <w:rFonts w:ascii="Courier New" w:hAnsi="Courier New" w:cs="Courier New"/>
                <w:sz w:val="18"/>
                <w:szCs w:val="18"/>
                <w:lang w:val="fr-CH"/>
              </w:rPr>
              <w:t>Ro_Decode_Left</w:t>
            </w:r>
            <w:proofErr w:type="spellEnd"/>
            <w:r w:rsidRPr="00AE1289">
              <w:rPr>
                <w:rFonts w:ascii="Courier New" w:hAnsi="Courier New" w:cs="Courier New"/>
                <w:sz w:val="18"/>
                <w:szCs w:val="18"/>
                <w:lang w:val="fr-CH"/>
              </w:rPr>
              <w:t xml:space="preserve">" </w:t>
            </w:r>
            <w:proofErr w:type="spellStart"/>
            <w:r w:rsidRPr="00AE1289">
              <w:rPr>
                <w:rFonts w:ascii="Courier New" w:hAnsi="Courier New" w:cs="Courier New"/>
                <w:sz w:val="18"/>
                <w:szCs w:val="18"/>
                <w:lang w:val="fr-CH"/>
              </w:rPr>
              <w:t>typeLabel</w:t>
            </w:r>
            <w:proofErr w:type="spellEnd"/>
            <w:r w:rsidRPr="00AE1289">
              <w:rPr>
                <w:rFonts w:ascii="Courier New" w:hAnsi="Courier New" w:cs="Courier New"/>
                <w:sz w:val="18"/>
                <w:szCs w:val="18"/>
                <w:lang w:val="fr-CH"/>
              </w:rPr>
              <w:t xml:space="preserve">="0002" </w:t>
            </w:r>
            <w:proofErr w:type="spellStart"/>
            <w:r w:rsidRPr="00AE1289">
              <w:rPr>
                <w:rFonts w:ascii="Courier New" w:hAnsi="Courier New" w:cs="Courier New"/>
                <w:sz w:val="18"/>
                <w:szCs w:val="18"/>
                <w:lang w:val="fr-CH"/>
              </w:rPr>
              <w:t>typeDefinition</w:t>
            </w:r>
            <w:proofErr w:type="spellEnd"/>
            <w:r w:rsidRPr="00AE1289">
              <w:rPr>
                <w:rFonts w:ascii="Courier New" w:hAnsi="Courier New" w:cs="Courier New"/>
                <w:sz w:val="18"/>
                <w:szCs w:val="18"/>
                <w:lang w:val="fr-CH"/>
              </w:rPr>
              <w:t>="Matrix"&gt;</w:t>
            </w:r>
          </w:p>
          <w:p w14:paraId="046A68B8" w14:textId="77777777" w:rsidR="00E3229B" w:rsidRPr="00AE128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AE1289">
              <w:rPr>
                <w:rFonts w:ascii="Courier New" w:hAnsi="Courier New" w:cs="Courier New"/>
                <w:sz w:val="18"/>
                <w:szCs w:val="18"/>
                <w:lang w:val="fr-CH"/>
              </w:rPr>
              <w:t xml:space="preserve">  &lt;</w:t>
            </w:r>
            <w:proofErr w:type="spellStart"/>
            <w:proofErr w:type="gramStart"/>
            <w:r w:rsidRPr="00AE1289">
              <w:rPr>
                <w:rFonts w:ascii="Courier New" w:hAnsi="Courier New" w:cs="Courier New"/>
                <w:sz w:val="18"/>
                <w:szCs w:val="18"/>
                <w:lang w:val="fr-CH"/>
              </w:rPr>
              <w:t>audioBlockFormat</w:t>
            </w:r>
            <w:proofErr w:type="spellEnd"/>
            <w:proofErr w:type="gramEnd"/>
            <w:r w:rsidRPr="00AE1289">
              <w:rPr>
                <w:rFonts w:ascii="Courier New" w:hAnsi="Courier New" w:cs="Courier New"/>
                <w:sz w:val="18"/>
                <w:szCs w:val="18"/>
                <w:lang w:val="fr-CH"/>
              </w:rPr>
              <w:t xml:space="preserve"> </w:t>
            </w:r>
            <w:proofErr w:type="spellStart"/>
            <w:r w:rsidRPr="00AE1289">
              <w:rPr>
                <w:rFonts w:ascii="Courier New" w:hAnsi="Courier New" w:cs="Courier New"/>
                <w:sz w:val="18"/>
                <w:szCs w:val="18"/>
                <w:lang w:val="fr-CH"/>
              </w:rPr>
              <w:t>audioBlockFormatID</w:t>
            </w:r>
            <w:proofErr w:type="spellEnd"/>
            <w:r w:rsidRPr="00AE1289">
              <w:rPr>
                <w:rFonts w:ascii="Courier New" w:hAnsi="Courier New" w:cs="Courier New"/>
                <w:sz w:val="18"/>
                <w:szCs w:val="18"/>
                <w:lang w:val="fr-CH"/>
              </w:rPr>
              <w:t>="AB_00021103_00000001"&gt;</w:t>
            </w:r>
          </w:p>
          <w:p w14:paraId="013FFBF7" w14:textId="77777777" w:rsidR="00E3229B" w:rsidRPr="00AE128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AE1289">
              <w:rPr>
                <w:rFonts w:ascii="Courier New" w:hAnsi="Courier New" w:cs="Courier New"/>
                <w:sz w:val="18"/>
                <w:szCs w:val="18"/>
                <w:lang w:val="fr-CH"/>
              </w:rPr>
              <w:t xml:space="preserve">    &lt;</w:t>
            </w:r>
            <w:proofErr w:type="spellStart"/>
            <w:proofErr w:type="gramStart"/>
            <w:r w:rsidRPr="00AE1289">
              <w:rPr>
                <w:rFonts w:ascii="Courier New" w:hAnsi="Courier New" w:cs="Courier New"/>
                <w:sz w:val="18"/>
                <w:szCs w:val="18"/>
                <w:lang w:val="fr-CH"/>
              </w:rPr>
              <w:t>outputChannelFormatIDRef</w:t>
            </w:r>
            <w:proofErr w:type="spellEnd"/>
            <w:proofErr w:type="gramEnd"/>
            <w:r w:rsidRPr="00AE1289">
              <w:rPr>
                <w:rFonts w:ascii="Courier New" w:hAnsi="Courier New" w:cs="Courier New"/>
                <w:sz w:val="18"/>
                <w:szCs w:val="18"/>
                <w:lang w:val="fr-CH"/>
              </w:rPr>
              <w:t>&gt;AC_00010001&lt;/</w:t>
            </w:r>
            <w:proofErr w:type="spellStart"/>
            <w:r w:rsidRPr="00AE1289">
              <w:rPr>
                <w:rFonts w:ascii="Courier New" w:hAnsi="Courier New" w:cs="Courier New"/>
                <w:sz w:val="18"/>
                <w:szCs w:val="18"/>
                <w:lang w:val="fr-CH"/>
              </w:rPr>
              <w:t>outputChannelFormatIDRef</w:t>
            </w:r>
            <w:proofErr w:type="spellEnd"/>
            <w:r w:rsidRPr="00AE1289">
              <w:rPr>
                <w:rFonts w:ascii="Courier New" w:hAnsi="Courier New" w:cs="Courier New"/>
                <w:sz w:val="18"/>
                <w:szCs w:val="18"/>
                <w:lang w:val="fr-CH"/>
              </w:rPr>
              <w:t>&gt;</w:t>
            </w:r>
          </w:p>
          <w:p w14:paraId="0EB1F126"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AE1289">
              <w:rPr>
                <w:rFonts w:ascii="Courier New" w:hAnsi="Courier New" w:cs="Courier New"/>
                <w:sz w:val="18"/>
                <w:szCs w:val="18"/>
                <w:lang w:val="fr-CH"/>
              </w:rPr>
              <w:t xml:space="preserve">    </w:t>
            </w:r>
            <w:r w:rsidRPr="000415F9">
              <w:rPr>
                <w:rFonts w:ascii="Courier New" w:hAnsi="Courier New" w:cs="Courier New"/>
                <w:sz w:val="18"/>
                <w:szCs w:val="18"/>
                <w:lang w:val="fr-CH"/>
              </w:rPr>
              <w:t>&lt;</w:t>
            </w:r>
            <w:proofErr w:type="gramStart"/>
            <w:r w:rsidRPr="000415F9">
              <w:rPr>
                <w:rFonts w:ascii="Courier New" w:hAnsi="Courier New" w:cs="Courier New"/>
                <w:sz w:val="18"/>
                <w:szCs w:val="18"/>
                <w:lang w:val="fr-CH"/>
              </w:rPr>
              <w:t>matrix</w:t>
            </w:r>
            <w:proofErr w:type="gramEnd"/>
            <w:r w:rsidRPr="000415F9">
              <w:rPr>
                <w:rFonts w:ascii="Courier New" w:hAnsi="Courier New" w:cs="Courier New"/>
                <w:sz w:val="18"/>
                <w:szCs w:val="18"/>
                <w:lang w:val="fr-CH"/>
              </w:rPr>
              <w:t>&gt;</w:t>
            </w:r>
          </w:p>
          <w:p w14:paraId="5B7CFE0B"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0415F9">
              <w:rPr>
                <w:rFonts w:ascii="Courier New" w:hAnsi="Courier New" w:cs="Courier New"/>
                <w:sz w:val="18"/>
                <w:szCs w:val="18"/>
                <w:lang w:val="fr-CH"/>
              </w:rPr>
              <w:t xml:space="preserve">      &lt;</w:t>
            </w:r>
            <w:proofErr w:type="gramStart"/>
            <w:r w:rsidRPr="000415F9">
              <w:rPr>
                <w:rFonts w:ascii="Courier New" w:hAnsi="Courier New" w:cs="Courier New"/>
                <w:sz w:val="18"/>
                <w:szCs w:val="18"/>
                <w:lang w:val="fr-CH"/>
              </w:rPr>
              <w:t>coefficient</w:t>
            </w:r>
            <w:proofErr w:type="gramEnd"/>
            <w:r w:rsidRPr="000415F9">
              <w:rPr>
                <w:rFonts w:ascii="Courier New" w:hAnsi="Courier New" w:cs="Courier New"/>
                <w:sz w:val="18"/>
                <w:szCs w:val="18"/>
                <w:lang w:val="fr-CH"/>
              </w:rPr>
              <w:t xml:space="preserve"> gain="1.0"&gt;AC_00021003&lt;/coefficient&gt;</w:t>
            </w:r>
          </w:p>
          <w:p w14:paraId="652ADD06"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0415F9">
              <w:rPr>
                <w:rFonts w:ascii="Courier New" w:hAnsi="Courier New" w:cs="Courier New"/>
                <w:sz w:val="18"/>
                <w:szCs w:val="18"/>
                <w:lang w:val="fr-CH"/>
              </w:rPr>
              <w:t xml:space="preserve">    &lt;/matrix&gt;</w:t>
            </w:r>
          </w:p>
        </w:tc>
      </w:tr>
      <w:tr w:rsidR="00E3229B" w:rsidRPr="00B71ED5" w14:paraId="0055E925" w14:textId="77777777" w:rsidTr="00321AB2">
        <w:tblPrEx>
          <w:jc w:val="left"/>
        </w:tblPrEx>
        <w:trPr>
          <w:gridAfter w:val="1"/>
          <w:wAfter w:w="6" w:type="dxa"/>
          <w:trHeight w:val="1"/>
        </w:trPr>
        <w:tc>
          <w:tcPr>
            <w:tcW w:w="9705" w:type="dxa"/>
            <w:tcBorders>
              <w:top w:val="single" w:sz="4" w:space="0" w:color="auto"/>
              <w:left w:val="single" w:sz="2" w:space="0" w:color="000000"/>
              <w:bottom w:val="single" w:sz="2" w:space="0" w:color="000000"/>
              <w:right w:val="single" w:sz="2" w:space="0" w:color="000000"/>
            </w:tcBorders>
            <w:shd w:val="clear" w:color="000000" w:fill="FFFFFF"/>
            <w:tcMar>
              <w:left w:w="56" w:type="dxa"/>
              <w:right w:w="56" w:type="dxa"/>
            </w:tcMar>
          </w:tcPr>
          <w:p w14:paraId="734554FD" w14:textId="77777777" w:rsidR="00E3229B" w:rsidRPr="00AE1289"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r w:rsidRPr="00AE1289">
              <w:rPr>
                <w:rFonts w:ascii="Courier New" w:hAnsi="Courier New" w:cs="Courier New"/>
                <w:sz w:val="18"/>
                <w:szCs w:val="18"/>
                <w:lang w:eastAsia="en-US"/>
              </w:rPr>
              <w:lastRenderedPageBreak/>
              <w:t xml:space="preserve">  &lt;/</w:t>
            </w:r>
            <w:proofErr w:type="spellStart"/>
            <w:r w:rsidRPr="004A1F28">
              <w:rPr>
                <w:rFonts w:ascii="Courier New" w:hAnsi="Courier New" w:cs="Courier New"/>
                <w:sz w:val="18"/>
                <w:szCs w:val="18"/>
                <w:lang w:eastAsia="en-US"/>
              </w:rPr>
              <w:t>audioBlockFormat</w:t>
            </w:r>
            <w:proofErr w:type="spellEnd"/>
            <w:r w:rsidRPr="00AE1289">
              <w:rPr>
                <w:rFonts w:ascii="Courier New" w:hAnsi="Courier New" w:cs="Courier New"/>
                <w:sz w:val="18"/>
                <w:szCs w:val="18"/>
                <w:lang w:eastAsia="en-US"/>
              </w:rPr>
              <w:t>&gt;</w:t>
            </w:r>
          </w:p>
          <w:p w14:paraId="45DA747B" w14:textId="77777777" w:rsidR="00E3229B" w:rsidRPr="00AE1289"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r w:rsidRPr="00AE1289">
              <w:rPr>
                <w:rFonts w:ascii="Courier New" w:hAnsi="Courier New" w:cs="Courier New"/>
                <w:sz w:val="18"/>
                <w:szCs w:val="18"/>
                <w:lang w:eastAsia="en-US"/>
              </w:rPr>
              <w:t>&lt;/</w:t>
            </w:r>
            <w:proofErr w:type="spellStart"/>
            <w:r w:rsidRPr="00AE1289">
              <w:rPr>
                <w:rFonts w:ascii="Courier New" w:hAnsi="Courier New" w:cs="Courier New"/>
                <w:sz w:val="18"/>
                <w:szCs w:val="18"/>
                <w:lang w:eastAsia="en-US"/>
              </w:rPr>
              <w:t>audioChannelFormat</w:t>
            </w:r>
            <w:proofErr w:type="spellEnd"/>
            <w:r w:rsidRPr="00AE1289">
              <w:rPr>
                <w:rFonts w:ascii="Courier New" w:hAnsi="Courier New" w:cs="Courier New"/>
                <w:sz w:val="18"/>
                <w:szCs w:val="18"/>
                <w:lang w:eastAsia="en-US"/>
              </w:rPr>
              <w:t>&gt;</w:t>
            </w:r>
          </w:p>
          <w:p w14:paraId="68B37536" w14:textId="77777777" w:rsidR="00E3229B" w:rsidRPr="00AE1289"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p>
          <w:p w14:paraId="47A49359"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eastAsia="en-US"/>
              </w:rPr>
            </w:pPr>
            <w:proofErr w:type="spellStart"/>
            <w:r w:rsidRPr="00AE1289">
              <w:rPr>
                <w:rFonts w:ascii="Courier New" w:hAnsi="Courier New" w:cs="Courier New"/>
                <w:sz w:val="18"/>
                <w:szCs w:val="18"/>
                <w:lang w:eastAsia="en-US"/>
              </w:rPr>
              <w:t>audioChannelFormat</w:t>
            </w:r>
            <w:proofErr w:type="spellEnd"/>
            <w:r w:rsidRPr="00AE1289">
              <w:rPr>
                <w:rFonts w:ascii="Courier New" w:hAnsi="Courier New" w:cs="Courier New"/>
                <w:sz w:val="18"/>
                <w:szCs w:val="18"/>
                <w:lang w:eastAsia="en-US"/>
              </w:rPr>
              <w:t xml:space="preserve"> </w:t>
            </w:r>
            <w:proofErr w:type="spellStart"/>
            <w:r w:rsidRPr="00AE1289">
              <w:rPr>
                <w:rFonts w:ascii="Courier New" w:hAnsi="Courier New" w:cs="Courier New"/>
                <w:sz w:val="18"/>
                <w:szCs w:val="18"/>
                <w:lang w:eastAsia="en-US"/>
              </w:rPr>
              <w:t>audioChannelFormatID</w:t>
            </w:r>
            <w:proofErr w:type="spellEnd"/>
            <w:r w:rsidRPr="00AE1289">
              <w:rPr>
                <w:rFonts w:ascii="Courier New" w:hAnsi="Courier New" w:cs="Courier New"/>
                <w:sz w:val="18"/>
                <w:szCs w:val="18"/>
                <w:lang w:eastAsia="en-US"/>
              </w:rPr>
              <w:t>="AC_00021104</w:t>
            </w:r>
            <w:r w:rsidRPr="00B71ED5">
              <w:rPr>
                <w:rFonts w:ascii="Courier New" w:hAnsi="Courier New" w:cs="Courier New"/>
                <w:sz w:val="18"/>
                <w:szCs w:val="18"/>
                <w:lang w:eastAsia="en-US"/>
              </w:rPr>
              <w:t>&lt;</w:t>
            </w:r>
            <w:r w:rsidRPr="00B71ED5">
              <w:rPr>
                <w:rFonts w:ascii="Courier New" w:hAnsi="Courier New" w:cs="Courier New"/>
                <w:sz w:val="18"/>
                <w:szCs w:val="18"/>
                <w:lang w:val="en-GB" w:eastAsia="en-US"/>
              </w:rPr>
              <w:t xml:space="preserve">" </w:t>
            </w:r>
            <w:proofErr w:type="spellStart"/>
            <w:r w:rsidRPr="00B71ED5">
              <w:rPr>
                <w:rFonts w:ascii="Courier New" w:hAnsi="Courier New" w:cs="Courier New"/>
                <w:sz w:val="18"/>
                <w:szCs w:val="18"/>
                <w:lang w:val="en-GB" w:eastAsia="en-US"/>
              </w:rPr>
              <w:t>audioChannelFormatName</w:t>
            </w:r>
            <w:proofErr w:type="spellEnd"/>
            <w:r w:rsidRPr="00B71ED5">
              <w:rPr>
                <w:rFonts w:ascii="Courier New" w:hAnsi="Courier New" w:cs="Courier New"/>
                <w:sz w:val="18"/>
                <w:szCs w:val="18"/>
                <w:lang w:val="en-GB" w:eastAsia="en-US"/>
              </w:rPr>
              <w:t>="Lo/</w:t>
            </w:r>
            <w:proofErr w:type="spellStart"/>
            <w:r w:rsidRPr="00B71ED5">
              <w:rPr>
                <w:rFonts w:ascii="Courier New" w:hAnsi="Courier New" w:cs="Courier New"/>
                <w:sz w:val="18"/>
                <w:szCs w:val="18"/>
                <w:lang w:val="en-GB" w:eastAsia="en-US"/>
              </w:rPr>
              <w:t>Ro_Decode_Right</w:t>
            </w:r>
            <w:proofErr w:type="spellEnd"/>
            <w:r w:rsidRPr="00B71ED5">
              <w:rPr>
                <w:rFonts w:ascii="Courier New" w:hAnsi="Courier New" w:cs="Courier New"/>
                <w:sz w:val="18"/>
                <w:szCs w:val="18"/>
                <w:lang w:val="en-GB" w:eastAsia="en-US"/>
              </w:rPr>
              <w:t xml:space="preserve">" </w:t>
            </w:r>
            <w:proofErr w:type="spellStart"/>
            <w:r w:rsidRPr="00B71ED5">
              <w:rPr>
                <w:rFonts w:ascii="Courier New" w:hAnsi="Courier New" w:cs="Courier New"/>
                <w:sz w:val="18"/>
                <w:szCs w:val="18"/>
                <w:lang w:val="en-GB" w:eastAsia="en-US"/>
              </w:rPr>
              <w:t>typeLabel</w:t>
            </w:r>
            <w:proofErr w:type="spellEnd"/>
            <w:r w:rsidRPr="00B71ED5">
              <w:rPr>
                <w:rFonts w:ascii="Courier New" w:hAnsi="Courier New" w:cs="Courier New"/>
                <w:sz w:val="18"/>
                <w:szCs w:val="18"/>
                <w:lang w:val="en-GB" w:eastAsia="en-US"/>
              </w:rPr>
              <w:t xml:space="preserve">="0002" </w:t>
            </w:r>
            <w:proofErr w:type="spellStart"/>
            <w:r w:rsidRPr="00B71ED5">
              <w:rPr>
                <w:rFonts w:ascii="Courier New" w:hAnsi="Courier New" w:cs="Courier New"/>
                <w:sz w:val="18"/>
                <w:szCs w:val="18"/>
                <w:lang w:val="en-GB" w:eastAsia="en-US"/>
              </w:rPr>
              <w:t>typeDefinition</w:t>
            </w:r>
            <w:proofErr w:type="spellEnd"/>
            <w:r w:rsidRPr="00B71ED5">
              <w:rPr>
                <w:rFonts w:ascii="Courier New" w:hAnsi="Courier New" w:cs="Courier New"/>
                <w:sz w:val="18"/>
                <w:szCs w:val="18"/>
                <w:lang w:val="en-GB" w:eastAsia="en-US"/>
              </w:rPr>
              <w:t>="Matrix"&gt;</w:t>
            </w:r>
          </w:p>
          <w:p w14:paraId="0FB5AB68"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eastAsia="en-US"/>
              </w:rPr>
            </w:pPr>
            <w:r w:rsidRPr="00B71ED5">
              <w:rPr>
                <w:rFonts w:ascii="Courier New" w:hAnsi="Courier New" w:cs="Courier New"/>
                <w:sz w:val="18"/>
                <w:szCs w:val="18"/>
                <w:lang w:eastAsia="en-US"/>
              </w:rPr>
              <w:t xml:space="preserve"> </w:t>
            </w:r>
            <w:r w:rsidRPr="00B71ED5">
              <w:rPr>
                <w:rFonts w:ascii="Courier New" w:hAnsi="Courier New" w:cs="Courier New"/>
                <w:sz w:val="18"/>
                <w:szCs w:val="18"/>
                <w:lang w:val="en-GB" w:eastAsia="en-US"/>
              </w:rPr>
              <w:t xml:space="preserve">  &lt;</w:t>
            </w:r>
            <w:proofErr w:type="spellStart"/>
            <w:r w:rsidRPr="00B71ED5">
              <w:rPr>
                <w:rFonts w:ascii="Courier New" w:hAnsi="Courier New" w:cs="Courier New"/>
                <w:sz w:val="18"/>
                <w:szCs w:val="18"/>
                <w:lang w:val="en-GB" w:eastAsia="en-US"/>
              </w:rPr>
              <w:t>audioBlockFormat</w:t>
            </w:r>
            <w:proofErr w:type="spellEnd"/>
            <w:r w:rsidRPr="00B71ED5">
              <w:rPr>
                <w:rFonts w:ascii="Courier New" w:hAnsi="Courier New" w:cs="Courier New"/>
                <w:sz w:val="18"/>
                <w:szCs w:val="18"/>
                <w:lang w:val="en-GB" w:eastAsia="en-US"/>
              </w:rPr>
              <w:t xml:space="preserve"> </w:t>
            </w:r>
            <w:proofErr w:type="spellStart"/>
            <w:r w:rsidRPr="00B71ED5">
              <w:rPr>
                <w:rFonts w:ascii="Courier New" w:hAnsi="Courier New" w:cs="Courier New"/>
                <w:sz w:val="18"/>
                <w:szCs w:val="18"/>
                <w:lang w:val="en-GB" w:eastAsia="en-US"/>
              </w:rPr>
              <w:t>audioBlockFormatID</w:t>
            </w:r>
            <w:proofErr w:type="spellEnd"/>
            <w:r w:rsidRPr="00B71ED5">
              <w:rPr>
                <w:rFonts w:ascii="Courier New" w:hAnsi="Courier New" w:cs="Courier New"/>
                <w:sz w:val="18"/>
                <w:szCs w:val="18"/>
                <w:lang w:val="en-GB" w:eastAsia="en-US"/>
              </w:rPr>
              <w:t>="AB_00021104_00000001"&gt;</w:t>
            </w:r>
          </w:p>
          <w:p w14:paraId="477D61BD"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eastAsia="en-US"/>
              </w:rPr>
            </w:pPr>
            <w:r w:rsidRPr="00B71ED5">
              <w:rPr>
                <w:rFonts w:ascii="Courier New" w:hAnsi="Courier New" w:cs="Courier New"/>
                <w:sz w:val="18"/>
                <w:szCs w:val="18"/>
                <w:lang w:eastAsia="en-US"/>
              </w:rPr>
              <w:t xml:space="preserve"> </w:t>
            </w:r>
            <w:r w:rsidRPr="00B71ED5">
              <w:rPr>
                <w:rFonts w:ascii="Courier New" w:hAnsi="Courier New" w:cs="Courier New"/>
                <w:sz w:val="18"/>
                <w:szCs w:val="18"/>
                <w:lang w:val="en-GB" w:eastAsia="en-US"/>
              </w:rPr>
              <w:t xml:space="preserve">    &lt;</w:t>
            </w:r>
            <w:proofErr w:type="spellStart"/>
            <w:r w:rsidRPr="00B71ED5">
              <w:rPr>
                <w:rFonts w:ascii="Courier New" w:hAnsi="Courier New" w:cs="Courier New"/>
                <w:sz w:val="18"/>
                <w:szCs w:val="18"/>
                <w:lang w:val="en-GB" w:eastAsia="en-US"/>
              </w:rPr>
              <w:t>outputChannelFormatIDRef</w:t>
            </w:r>
            <w:proofErr w:type="spellEnd"/>
            <w:r w:rsidRPr="00B71ED5">
              <w:rPr>
                <w:rFonts w:ascii="Courier New" w:hAnsi="Courier New" w:cs="Courier New"/>
                <w:sz w:val="18"/>
                <w:szCs w:val="18"/>
                <w:lang w:val="en-GB" w:eastAsia="en-US"/>
              </w:rPr>
              <w:t>&gt;AC_00010002&lt;/</w:t>
            </w:r>
            <w:proofErr w:type="spellStart"/>
            <w:r w:rsidRPr="00B71ED5">
              <w:rPr>
                <w:rFonts w:ascii="Courier New" w:hAnsi="Courier New" w:cs="Courier New"/>
                <w:sz w:val="18"/>
                <w:szCs w:val="18"/>
                <w:lang w:val="en-GB" w:eastAsia="en-US"/>
              </w:rPr>
              <w:t>outputChannelFormatIDRef</w:t>
            </w:r>
            <w:proofErr w:type="spellEnd"/>
            <w:r w:rsidRPr="00B71ED5">
              <w:rPr>
                <w:rFonts w:ascii="Courier New" w:hAnsi="Courier New" w:cs="Courier New"/>
                <w:sz w:val="18"/>
                <w:szCs w:val="18"/>
                <w:lang w:val="en-GB" w:eastAsia="en-US"/>
              </w:rPr>
              <w:t>&gt;</w:t>
            </w:r>
          </w:p>
          <w:p w14:paraId="301B68E7"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CH" w:eastAsia="en-US"/>
              </w:rPr>
            </w:pPr>
            <w:r w:rsidRPr="00B71ED5">
              <w:rPr>
                <w:rFonts w:ascii="Courier New" w:hAnsi="Courier New" w:cs="Courier New"/>
                <w:sz w:val="18"/>
                <w:szCs w:val="18"/>
                <w:lang w:val="en-GB" w:eastAsia="en-US"/>
              </w:rPr>
              <w:t xml:space="preserve">    </w:t>
            </w:r>
            <w:r w:rsidRPr="00B71ED5">
              <w:rPr>
                <w:rFonts w:ascii="Courier New" w:hAnsi="Courier New" w:cs="Courier New"/>
                <w:sz w:val="18"/>
                <w:szCs w:val="18"/>
                <w:lang w:val="fr-CH" w:eastAsia="en-US"/>
              </w:rPr>
              <w:t>&lt;</w:t>
            </w:r>
            <w:proofErr w:type="gramStart"/>
            <w:r w:rsidRPr="00B71ED5">
              <w:rPr>
                <w:rFonts w:ascii="Courier New" w:hAnsi="Courier New" w:cs="Courier New"/>
                <w:sz w:val="18"/>
                <w:szCs w:val="18"/>
                <w:lang w:val="fr-CH" w:eastAsia="en-US"/>
              </w:rPr>
              <w:t>matrix</w:t>
            </w:r>
            <w:proofErr w:type="gramEnd"/>
            <w:r w:rsidRPr="00B71ED5">
              <w:rPr>
                <w:rFonts w:ascii="Courier New" w:hAnsi="Courier New" w:cs="Courier New"/>
                <w:sz w:val="18"/>
                <w:szCs w:val="18"/>
                <w:lang w:val="fr-CH" w:eastAsia="en-US"/>
              </w:rPr>
              <w:t>&gt;</w:t>
            </w:r>
          </w:p>
          <w:p w14:paraId="26942635"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CH" w:eastAsia="en-US"/>
              </w:rPr>
            </w:pPr>
            <w:r w:rsidRPr="00B71ED5">
              <w:rPr>
                <w:rFonts w:ascii="Courier New" w:hAnsi="Courier New" w:cs="Courier New"/>
                <w:sz w:val="18"/>
                <w:szCs w:val="18"/>
                <w:lang w:val="fr-CH" w:eastAsia="en-US"/>
              </w:rPr>
              <w:t xml:space="preserve">       &lt;</w:t>
            </w:r>
            <w:proofErr w:type="gramStart"/>
            <w:r w:rsidRPr="00B71ED5">
              <w:rPr>
                <w:rFonts w:ascii="Courier New" w:hAnsi="Courier New" w:cs="Courier New"/>
                <w:sz w:val="18"/>
                <w:szCs w:val="18"/>
                <w:lang w:val="fr-CH" w:eastAsia="en-US"/>
              </w:rPr>
              <w:t>coefficient</w:t>
            </w:r>
            <w:proofErr w:type="gramEnd"/>
            <w:r w:rsidRPr="00B71ED5">
              <w:rPr>
                <w:rFonts w:ascii="Courier New" w:hAnsi="Courier New" w:cs="Courier New"/>
                <w:sz w:val="18"/>
                <w:szCs w:val="18"/>
                <w:lang w:val="fr-CH" w:eastAsia="en-US"/>
              </w:rPr>
              <w:t xml:space="preserve"> gain="1.0"&gt;AC_00021004&lt;/coefficient&gt;</w:t>
            </w:r>
          </w:p>
          <w:p w14:paraId="1C8A9340"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r w:rsidRPr="00B71ED5">
              <w:rPr>
                <w:rFonts w:ascii="Courier New" w:hAnsi="Courier New" w:cs="Times New Roman"/>
                <w:sz w:val="18"/>
                <w:szCs w:val="20"/>
                <w:lang w:val="fr-FR" w:eastAsia="en-US"/>
              </w:rPr>
              <w:t xml:space="preserve"> </w:t>
            </w:r>
            <w:r w:rsidRPr="00AE1289">
              <w:rPr>
                <w:rFonts w:ascii="Courier New" w:hAnsi="Courier New" w:cs="Courier New"/>
                <w:sz w:val="18"/>
                <w:szCs w:val="18"/>
                <w:lang w:val="fr-CH" w:eastAsia="en-US"/>
              </w:rPr>
              <w:t xml:space="preserve">    </w:t>
            </w:r>
            <w:r w:rsidRPr="00B71ED5">
              <w:rPr>
                <w:rFonts w:ascii="Courier New" w:hAnsi="Courier New" w:cs="Courier New"/>
                <w:sz w:val="18"/>
                <w:szCs w:val="18"/>
                <w:lang w:eastAsia="en-US"/>
              </w:rPr>
              <w:t>&lt;/matrix&gt;</w:t>
            </w:r>
          </w:p>
          <w:p w14:paraId="0B3FC97B"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r w:rsidRPr="00B71ED5">
              <w:rPr>
                <w:rFonts w:ascii="Courier New" w:hAnsi="Courier New" w:cs="Times New Roman"/>
                <w:sz w:val="18"/>
                <w:szCs w:val="20"/>
                <w:lang w:eastAsia="en-US"/>
              </w:rPr>
              <w:t xml:space="preserve"> </w:t>
            </w:r>
            <w:r w:rsidRPr="00B71ED5">
              <w:rPr>
                <w:rFonts w:ascii="Courier New" w:hAnsi="Courier New" w:cs="Courier New"/>
                <w:sz w:val="18"/>
                <w:szCs w:val="18"/>
                <w:lang w:eastAsia="en-US"/>
              </w:rPr>
              <w:t xml:space="preserve">  &lt;/</w:t>
            </w:r>
            <w:proofErr w:type="spellStart"/>
            <w:r w:rsidRPr="00B71ED5">
              <w:rPr>
                <w:rFonts w:ascii="Courier New" w:hAnsi="Courier New" w:cs="Courier New"/>
                <w:sz w:val="18"/>
                <w:szCs w:val="18"/>
                <w:lang w:eastAsia="en-US"/>
              </w:rPr>
              <w:t>audioBlockFormat</w:t>
            </w:r>
            <w:proofErr w:type="spellEnd"/>
            <w:r w:rsidRPr="00B71ED5">
              <w:rPr>
                <w:rFonts w:ascii="Courier New" w:hAnsi="Courier New" w:cs="Courier New"/>
                <w:sz w:val="18"/>
                <w:szCs w:val="18"/>
                <w:lang w:eastAsia="en-US"/>
              </w:rPr>
              <w:t>&gt;</w:t>
            </w:r>
          </w:p>
          <w:p w14:paraId="2921353F"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r w:rsidRPr="00B71ED5">
              <w:rPr>
                <w:rFonts w:ascii="Courier New" w:hAnsi="Courier New" w:cs="Courier New"/>
                <w:sz w:val="18"/>
                <w:szCs w:val="18"/>
                <w:lang w:eastAsia="en-US"/>
              </w:rPr>
              <w:t>&lt;/</w:t>
            </w:r>
            <w:proofErr w:type="spellStart"/>
            <w:r w:rsidRPr="00B71ED5">
              <w:rPr>
                <w:rFonts w:ascii="Courier New" w:hAnsi="Courier New" w:cs="Courier New"/>
                <w:sz w:val="18"/>
                <w:szCs w:val="18"/>
                <w:lang w:eastAsia="en-US"/>
              </w:rPr>
              <w:t>audioChannelFormat</w:t>
            </w:r>
            <w:proofErr w:type="spellEnd"/>
            <w:r w:rsidRPr="00B71ED5">
              <w:rPr>
                <w:rFonts w:ascii="Courier New" w:hAnsi="Courier New" w:cs="Courier New"/>
                <w:sz w:val="18"/>
                <w:szCs w:val="18"/>
                <w:lang w:eastAsia="en-US"/>
              </w:rPr>
              <w:t>&gt;</w:t>
            </w:r>
          </w:p>
          <w:p w14:paraId="7A048940"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p>
          <w:p w14:paraId="1B125483"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r w:rsidRPr="00B71ED5">
              <w:rPr>
                <w:rFonts w:ascii="Courier New" w:hAnsi="Courier New" w:cs="Courier New"/>
                <w:sz w:val="18"/>
                <w:szCs w:val="18"/>
                <w:lang w:eastAsia="en-US"/>
              </w:rPr>
              <w:t>&lt;!</w:t>
            </w:r>
            <w:proofErr w:type="gramStart"/>
            <w:r w:rsidRPr="00B71ED5">
              <w:rPr>
                <w:rFonts w:ascii="Courier New" w:hAnsi="Courier New" w:cs="Courier New"/>
                <w:sz w:val="18"/>
                <w:szCs w:val="18"/>
                <w:lang w:eastAsia="en-US"/>
              </w:rPr>
              <w:t xml:space="preserve">-- ############ </w:t>
            </w:r>
            <w:proofErr w:type="gramEnd"/>
            <w:r w:rsidRPr="00B71ED5">
              <w:rPr>
                <w:rFonts w:ascii="Courier New" w:hAnsi="Courier New" w:cs="Courier New"/>
                <w:sz w:val="18"/>
                <w:szCs w:val="18"/>
                <w:lang w:eastAsia="en-US"/>
              </w:rPr>
              <w:t>--&gt;</w:t>
            </w:r>
          </w:p>
          <w:p w14:paraId="2940ED99"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proofErr w:type="gramStart"/>
            <w:r w:rsidRPr="00B71ED5">
              <w:rPr>
                <w:rFonts w:ascii="Courier New" w:hAnsi="Courier New" w:cs="Courier New"/>
                <w:sz w:val="18"/>
                <w:szCs w:val="18"/>
                <w:lang w:eastAsia="en-US"/>
              </w:rPr>
              <w:t>&lt;!--</w:t>
            </w:r>
            <w:proofErr w:type="gramEnd"/>
            <w:r w:rsidRPr="00B71ED5">
              <w:rPr>
                <w:rFonts w:ascii="Courier New" w:hAnsi="Courier New" w:cs="Courier New"/>
                <w:sz w:val="18"/>
                <w:szCs w:val="18"/>
                <w:lang w:eastAsia="en-US"/>
              </w:rPr>
              <w:t xml:space="preserve"> STREAMS --&gt;</w:t>
            </w:r>
          </w:p>
          <w:p w14:paraId="3AE7CF6A"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r w:rsidRPr="00B71ED5">
              <w:rPr>
                <w:rFonts w:ascii="Courier New" w:hAnsi="Courier New" w:cs="Courier New"/>
                <w:sz w:val="18"/>
                <w:szCs w:val="18"/>
                <w:lang w:eastAsia="en-US"/>
              </w:rPr>
              <w:t>&lt;!</w:t>
            </w:r>
            <w:proofErr w:type="gramStart"/>
            <w:r w:rsidRPr="00B71ED5">
              <w:rPr>
                <w:rFonts w:ascii="Courier New" w:hAnsi="Courier New" w:cs="Courier New"/>
                <w:sz w:val="18"/>
                <w:szCs w:val="18"/>
                <w:lang w:eastAsia="en-US"/>
              </w:rPr>
              <w:t xml:space="preserve">-- ############ </w:t>
            </w:r>
            <w:proofErr w:type="gramEnd"/>
            <w:r w:rsidRPr="00B71ED5">
              <w:rPr>
                <w:rFonts w:ascii="Courier New" w:hAnsi="Courier New" w:cs="Courier New"/>
                <w:sz w:val="18"/>
                <w:szCs w:val="18"/>
                <w:lang w:eastAsia="en-US"/>
              </w:rPr>
              <w:t>--&gt;</w:t>
            </w:r>
          </w:p>
          <w:p w14:paraId="6A0CDE43"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p>
          <w:p w14:paraId="0AB7987E"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r w:rsidRPr="00B71ED5">
              <w:rPr>
                <w:rFonts w:ascii="Courier New" w:hAnsi="Courier New" w:cs="Courier New"/>
                <w:sz w:val="18"/>
                <w:szCs w:val="18"/>
                <w:lang w:eastAsia="en-US"/>
              </w:rPr>
              <w:t>&lt;</w:t>
            </w:r>
            <w:proofErr w:type="spellStart"/>
            <w:r w:rsidRPr="00B71ED5">
              <w:rPr>
                <w:rFonts w:ascii="Courier New" w:hAnsi="Courier New" w:cs="Courier New"/>
                <w:sz w:val="18"/>
                <w:szCs w:val="18"/>
                <w:lang w:eastAsia="en-US"/>
              </w:rPr>
              <w:t>audioStreamFormat</w:t>
            </w:r>
            <w:proofErr w:type="spellEnd"/>
            <w:r w:rsidRPr="00B71ED5">
              <w:rPr>
                <w:rFonts w:ascii="Courier New" w:hAnsi="Courier New" w:cs="Courier New"/>
                <w:sz w:val="18"/>
                <w:szCs w:val="18"/>
                <w:lang w:eastAsia="en-US"/>
              </w:rPr>
              <w:t xml:space="preserve"> </w:t>
            </w:r>
            <w:proofErr w:type="spellStart"/>
            <w:r w:rsidRPr="00B71ED5">
              <w:rPr>
                <w:rFonts w:ascii="Courier New" w:hAnsi="Courier New" w:cs="Courier New"/>
                <w:sz w:val="18"/>
                <w:szCs w:val="18"/>
                <w:lang w:eastAsia="en-US"/>
              </w:rPr>
              <w:t>audioStreamFormatID</w:t>
            </w:r>
            <w:proofErr w:type="spellEnd"/>
            <w:r w:rsidRPr="00B71ED5">
              <w:rPr>
                <w:rFonts w:ascii="Courier New" w:hAnsi="Courier New" w:cs="Courier New"/>
                <w:sz w:val="18"/>
                <w:szCs w:val="18"/>
                <w:lang w:eastAsia="en-US"/>
              </w:rPr>
              <w:t xml:space="preserve">="AS_00021103" </w:t>
            </w:r>
            <w:proofErr w:type="spellStart"/>
            <w:r w:rsidRPr="00B71ED5">
              <w:rPr>
                <w:rFonts w:ascii="Courier New" w:hAnsi="Courier New" w:cs="Courier New"/>
                <w:sz w:val="18"/>
                <w:szCs w:val="18"/>
                <w:lang w:eastAsia="en-US"/>
              </w:rPr>
              <w:t>audioStreamFormatName</w:t>
            </w:r>
            <w:proofErr w:type="spellEnd"/>
            <w:r w:rsidRPr="00B71ED5">
              <w:rPr>
                <w:rFonts w:ascii="Courier New" w:hAnsi="Courier New" w:cs="Courier New"/>
                <w:sz w:val="18"/>
                <w:szCs w:val="18"/>
                <w:lang w:eastAsia="en-US"/>
              </w:rPr>
              <w:t>="</w:t>
            </w:r>
            <w:proofErr w:type="spellStart"/>
            <w:r w:rsidRPr="00B71ED5">
              <w:rPr>
                <w:rFonts w:ascii="Courier New" w:hAnsi="Courier New" w:cs="Courier New"/>
                <w:sz w:val="18"/>
                <w:szCs w:val="18"/>
                <w:lang w:eastAsia="en-US"/>
              </w:rPr>
              <w:t>PCM_Lo</w:t>
            </w:r>
            <w:proofErr w:type="spellEnd"/>
            <w:r w:rsidRPr="00B71ED5">
              <w:rPr>
                <w:rFonts w:ascii="Courier New" w:hAnsi="Courier New" w:cs="Courier New"/>
                <w:sz w:val="18"/>
                <w:szCs w:val="18"/>
                <w:lang w:eastAsia="en-US"/>
              </w:rPr>
              <w:t>/</w:t>
            </w:r>
            <w:proofErr w:type="spellStart"/>
            <w:r w:rsidRPr="00B71ED5">
              <w:rPr>
                <w:rFonts w:ascii="Courier New" w:hAnsi="Courier New" w:cs="Courier New"/>
                <w:sz w:val="18"/>
                <w:szCs w:val="18"/>
                <w:lang w:eastAsia="en-US"/>
              </w:rPr>
              <w:t>Ro_Deocde_Left</w:t>
            </w:r>
            <w:proofErr w:type="spellEnd"/>
            <w:r w:rsidRPr="00B71ED5">
              <w:rPr>
                <w:rFonts w:ascii="Courier New" w:hAnsi="Courier New" w:cs="Courier New"/>
                <w:sz w:val="18"/>
                <w:szCs w:val="18"/>
                <w:lang w:eastAsia="en-US"/>
              </w:rPr>
              <w:t xml:space="preserve">" </w:t>
            </w:r>
            <w:proofErr w:type="spellStart"/>
            <w:r w:rsidRPr="00B71ED5">
              <w:rPr>
                <w:rFonts w:ascii="Courier New" w:hAnsi="Courier New" w:cs="Courier New"/>
                <w:sz w:val="18"/>
                <w:szCs w:val="18"/>
                <w:lang w:eastAsia="en-US"/>
              </w:rPr>
              <w:t>formatLabel</w:t>
            </w:r>
            <w:proofErr w:type="spellEnd"/>
            <w:r w:rsidRPr="00B71ED5">
              <w:rPr>
                <w:rFonts w:ascii="Courier New" w:hAnsi="Courier New" w:cs="Courier New"/>
                <w:sz w:val="18"/>
                <w:szCs w:val="18"/>
                <w:lang w:eastAsia="en-US"/>
              </w:rPr>
              <w:t xml:space="preserve">="0001" </w:t>
            </w:r>
            <w:proofErr w:type="spellStart"/>
            <w:r w:rsidRPr="00B71ED5">
              <w:rPr>
                <w:rFonts w:ascii="Courier New" w:hAnsi="Courier New" w:cs="Courier New"/>
                <w:sz w:val="18"/>
                <w:szCs w:val="18"/>
                <w:lang w:eastAsia="en-US"/>
              </w:rPr>
              <w:t>formatDefinition</w:t>
            </w:r>
            <w:proofErr w:type="spellEnd"/>
            <w:r w:rsidRPr="00B71ED5">
              <w:rPr>
                <w:rFonts w:ascii="Courier New" w:hAnsi="Courier New" w:cs="Courier New"/>
                <w:sz w:val="18"/>
                <w:szCs w:val="18"/>
                <w:lang w:eastAsia="en-US"/>
              </w:rPr>
              <w:t>="PCM"&gt;</w:t>
            </w:r>
          </w:p>
          <w:p w14:paraId="4061DFAF"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r w:rsidRPr="00B71ED5">
              <w:rPr>
                <w:rFonts w:ascii="Courier New" w:hAnsi="Courier New" w:cs="Courier New"/>
                <w:sz w:val="18"/>
                <w:szCs w:val="18"/>
                <w:lang w:eastAsia="en-US"/>
              </w:rPr>
              <w:t xml:space="preserve">    &lt;</w:t>
            </w:r>
            <w:proofErr w:type="spellStart"/>
            <w:r w:rsidRPr="00B71ED5">
              <w:rPr>
                <w:rFonts w:ascii="Courier New" w:hAnsi="Courier New" w:cs="Courier New"/>
                <w:sz w:val="18"/>
                <w:szCs w:val="18"/>
                <w:lang w:eastAsia="en-US"/>
              </w:rPr>
              <w:t>audioChannelFormatIDRef</w:t>
            </w:r>
            <w:proofErr w:type="spellEnd"/>
            <w:r w:rsidRPr="00B71ED5">
              <w:rPr>
                <w:rFonts w:ascii="Courier New" w:hAnsi="Courier New" w:cs="Courier New"/>
                <w:sz w:val="18"/>
                <w:szCs w:val="18"/>
                <w:lang w:eastAsia="en-US"/>
              </w:rPr>
              <w:t>&gt;AC_00021103&lt;/</w:t>
            </w:r>
            <w:proofErr w:type="spellStart"/>
            <w:r w:rsidRPr="00B71ED5">
              <w:rPr>
                <w:rFonts w:ascii="Courier New" w:hAnsi="Courier New" w:cs="Courier New"/>
                <w:sz w:val="18"/>
                <w:szCs w:val="18"/>
                <w:lang w:eastAsia="en-US"/>
              </w:rPr>
              <w:t>audioChannelFormatIDRef</w:t>
            </w:r>
            <w:proofErr w:type="spellEnd"/>
            <w:r w:rsidRPr="00B71ED5">
              <w:rPr>
                <w:rFonts w:ascii="Courier New" w:hAnsi="Courier New" w:cs="Courier New"/>
                <w:sz w:val="18"/>
                <w:szCs w:val="18"/>
                <w:lang w:eastAsia="en-US"/>
              </w:rPr>
              <w:t>&gt;</w:t>
            </w:r>
          </w:p>
          <w:p w14:paraId="05CF021D"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r w:rsidRPr="00B71ED5">
              <w:rPr>
                <w:rFonts w:ascii="Courier New" w:hAnsi="Courier New" w:cs="Courier New"/>
                <w:sz w:val="18"/>
                <w:szCs w:val="18"/>
                <w:lang w:eastAsia="en-US"/>
              </w:rPr>
              <w:t xml:space="preserve">    &lt;</w:t>
            </w:r>
            <w:proofErr w:type="spellStart"/>
            <w:r w:rsidRPr="00B71ED5">
              <w:rPr>
                <w:rFonts w:ascii="Courier New" w:hAnsi="Courier New" w:cs="Courier New"/>
                <w:sz w:val="18"/>
                <w:szCs w:val="18"/>
                <w:lang w:eastAsia="en-US"/>
              </w:rPr>
              <w:t>audioTrackFormatIDRef</w:t>
            </w:r>
            <w:proofErr w:type="spellEnd"/>
            <w:r w:rsidRPr="00B71ED5">
              <w:rPr>
                <w:rFonts w:ascii="Courier New" w:hAnsi="Courier New" w:cs="Courier New"/>
                <w:sz w:val="18"/>
                <w:szCs w:val="18"/>
                <w:lang w:eastAsia="en-US"/>
              </w:rPr>
              <w:t>&gt;AT_00021103_01&lt;/</w:t>
            </w:r>
            <w:proofErr w:type="spellStart"/>
            <w:r w:rsidRPr="00B71ED5">
              <w:rPr>
                <w:rFonts w:ascii="Courier New" w:hAnsi="Courier New" w:cs="Courier New"/>
                <w:sz w:val="18"/>
                <w:szCs w:val="18"/>
                <w:lang w:eastAsia="en-US"/>
              </w:rPr>
              <w:t>audioTrackFormatIDRef</w:t>
            </w:r>
            <w:proofErr w:type="spellEnd"/>
            <w:r w:rsidRPr="00B71ED5">
              <w:rPr>
                <w:rFonts w:ascii="Courier New" w:hAnsi="Courier New" w:cs="Courier New"/>
                <w:sz w:val="18"/>
                <w:szCs w:val="18"/>
                <w:lang w:eastAsia="en-US"/>
              </w:rPr>
              <w:t>&gt;</w:t>
            </w:r>
          </w:p>
          <w:p w14:paraId="7190B539"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r w:rsidRPr="00B71ED5">
              <w:rPr>
                <w:rFonts w:ascii="Courier New" w:hAnsi="Courier New" w:cs="Courier New"/>
                <w:sz w:val="18"/>
                <w:szCs w:val="18"/>
                <w:lang w:eastAsia="en-US"/>
              </w:rPr>
              <w:t>&lt;/</w:t>
            </w:r>
            <w:proofErr w:type="spellStart"/>
            <w:r w:rsidRPr="00B71ED5">
              <w:rPr>
                <w:rFonts w:ascii="Courier New" w:hAnsi="Courier New" w:cs="Courier New"/>
                <w:sz w:val="18"/>
                <w:szCs w:val="18"/>
                <w:lang w:eastAsia="en-US"/>
              </w:rPr>
              <w:t>audioStreamFormat</w:t>
            </w:r>
            <w:proofErr w:type="spellEnd"/>
            <w:r w:rsidRPr="00B71ED5">
              <w:rPr>
                <w:rFonts w:ascii="Courier New" w:hAnsi="Courier New" w:cs="Courier New"/>
                <w:sz w:val="18"/>
                <w:szCs w:val="18"/>
                <w:lang w:eastAsia="en-US"/>
              </w:rPr>
              <w:t>&gt;</w:t>
            </w:r>
          </w:p>
          <w:p w14:paraId="57854FBB"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p>
          <w:p w14:paraId="305094DF"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r w:rsidRPr="00B71ED5">
              <w:rPr>
                <w:rFonts w:ascii="Courier New" w:hAnsi="Courier New" w:cs="Courier New"/>
                <w:sz w:val="18"/>
                <w:szCs w:val="18"/>
                <w:lang w:eastAsia="en-US"/>
              </w:rPr>
              <w:t>&lt;</w:t>
            </w:r>
            <w:proofErr w:type="spellStart"/>
            <w:r w:rsidRPr="00B71ED5">
              <w:rPr>
                <w:rFonts w:ascii="Courier New" w:hAnsi="Courier New" w:cs="Courier New"/>
                <w:sz w:val="18"/>
                <w:szCs w:val="18"/>
                <w:lang w:eastAsia="en-US"/>
              </w:rPr>
              <w:t>audioStreamFormat</w:t>
            </w:r>
            <w:proofErr w:type="spellEnd"/>
            <w:r w:rsidRPr="00B71ED5">
              <w:rPr>
                <w:rFonts w:ascii="Courier New" w:hAnsi="Courier New" w:cs="Courier New"/>
                <w:sz w:val="18"/>
                <w:szCs w:val="18"/>
                <w:lang w:eastAsia="en-US"/>
              </w:rPr>
              <w:t xml:space="preserve"> </w:t>
            </w:r>
            <w:proofErr w:type="spellStart"/>
            <w:r w:rsidRPr="00B71ED5">
              <w:rPr>
                <w:rFonts w:ascii="Courier New" w:hAnsi="Courier New" w:cs="Courier New"/>
                <w:sz w:val="18"/>
                <w:szCs w:val="18"/>
                <w:lang w:eastAsia="en-US"/>
              </w:rPr>
              <w:t>audioStreamFormatID</w:t>
            </w:r>
            <w:proofErr w:type="spellEnd"/>
            <w:r w:rsidRPr="00B71ED5">
              <w:rPr>
                <w:rFonts w:ascii="Courier New" w:hAnsi="Courier New" w:cs="Courier New"/>
                <w:sz w:val="18"/>
                <w:szCs w:val="18"/>
                <w:lang w:eastAsia="en-US"/>
              </w:rPr>
              <w:t xml:space="preserve">="AS_00021104" </w:t>
            </w:r>
            <w:proofErr w:type="spellStart"/>
            <w:r w:rsidRPr="00B71ED5">
              <w:rPr>
                <w:rFonts w:ascii="Courier New" w:hAnsi="Courier New" w:cs="Courier New"/>
                <w:sz w:val="18"/>
                <w:szCs w:val="18"/>
                <w:lang w:eastAsia="en-US"/>
              </w:rPr>
              <w:t>audioStreamFormatName</w:t>
            </w:r>
            <w:proofErr w:type="spellEnd"/>
            <w:r w:rsidRPr="00B71ED5">
              <w:rPr>
                <w:rFonts w:ascii="Courier New" w:hAnsi="Courier New" w:cs="Courier New"/>
                <w:sz w:val="18"/>
                <w:szCs w:val="18"/>
                <w:lang w:eastAsia="en-US"/>
              </w:rPr>
              <w:t>="</w:t>
            </w:r>
            <w:proofErr w:type="spellStart"/>
            <w:r w:rsidRPr="00B71ED5">
              <w:rPr>
                <w:rFonts w:ascii="Courier New" w:hAnsi="Courier New" w:cs="Courier New"/>
                <w:sz w:val="18"/>
                <w:szCs w:val="18"/>
                <w:lang w:eastAsia="en-US"/>
              </w:rPr>
              <w:t>PCM_Lo</w:t>
            </w:r>
            <w:proofErr w:type="spellEnd"/>
            <w:r w:rsidRPr="00B71ED5">
              <w:rPr>
                <w:rFonts w:ascii="Courier New" w:hAnsi="Courier New" w:cs="Courier New"/>
                <w:sz w:val="18"/>
                <w:szCs w:val="18"/>
                <w:lang w:eastAsia="en-US"/>
              </w:rPr>
              <w:t>/</w:t>
            </w:r>
            <w:proofErr w:type="spellStart"/>
            <w:r w:rsidRPr="00B71ED5">
              <w:rPr>
                <w:rFonts w:ascii="Courier New" w:hAnsi="Courier New" w:cs="Courier New"/>
                <w:sz w:val="18"/>
                <w:szCs w:val="18"/>
                <w:lang w:eastAsia="en-US"/>
              </w:rPr>
              <w:t>Ro_Decode_Right</w:t>
            </w:r>
            <w:proofErr w:type="spellEnd"/>
            <w:r w:rsidRPr="00B71ED5">
              <w:rPr>
                <w:rFonts w:ascii="Courier New" w:hAnsi="Courier New" w:cs="Courier New"/>
                <w:sz w:val="18"/>
                <w:szCs w:val="18"/>
                <w:lang w:eastAsia="en-US"/>
              </w:rPr>
              <w:t xml:space="preserve">" </w:t>
            </w:r>
            <w:proofErr w:type="spellStart"/>
            <w:r w:rsidRPr="00B71ED5">
              <w:rPr>
                <w:rFonts w:ascii="Courier New" w:hAnsi="Courier New" w:cs="Courier New"/>
                <w:sz w:val="18"/>
                <w:szCs w:val="18"/>
                <w:lang w:eastAsia="en-US"/>
              </w:rPr>
              <w:t>formatLabel</w:t>
            </w:r>
            <w:proofErr w:type="spellEnd"/>
            <w:r w:rsidRPr="00B71ED5">
              <w:rPr>
                <w:rFonts w:ascii="Courier New" w:hAnsi="Courier New" w:cs="Courier New"/>
                <w:sz w:val="18"/>
                <w:szCs w:val="18"/>
                <w:lang w:eastAsia="en-US"/>
              </w:rPr>
              <w:t xml:space="preserve">="0001" </w:t>
            </w:r>
            <w:proofErr w:type="spellStart"/>
            <w:r w:rsidRPr="00B71ED5">
              <w:rPr>
                <w:rFonts w:ascii="Courier New" w:hAnsi="Courier New" w:cs="Courier New"/>
                <w:sz w:val="18"/>
                <w:szCs w:val="18"/>
                <w:lang w:eastAsia="en-US"/>
              </w:rPr>
              <w:t>formatDefinition</w:t>
            </w:r>
            <w:proofErr w:type="spellEnd"/>
            <w:r w:rsidRPr="00B71ED5">
              <w:rPr>
                <w:rFonts w:ascii="Courier New" w:hAnsi="Courier New" w:cs="Courier New"/>
                <w:sz w:val="18"/>
                <w:szCs w:val="18"/>
                <w:lang w:eastAsia="en-US"/>
              </w:rPr>
              <w:t>="PCM"&gt;</w:t>
            </w:r>
          </w:p>
          <w:p w14:paraId="1E6C03FC" w14:textId="77777777" w:rsidR="00E3229B" w:rsidRPr="00AE1289"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r w:rsidRPr="00B71ED5">
              <w:rPr>
                <w:rFonts w:ascii="Courier New" w:hAnsi="Courier New" w:cs="Courier New"/>
                <w:sz w:val="18"/>
                <w:szCs w:val="18"/>
                <w:lang w:eastAsia="en-US"/>
              </w:rPr>
              <w:t xml:space="preserve">    </w:t>
            </w:r>
            <w:r w:rsidRPr="00AE1289">
              <w:rPr>
                <w:rFonts w:ascii="Courier New" w:hAnsi="Courier New" w:cs="Courier New"/>
                <w:sz w:val="18"/>
                <w:szCs w:val="18"/>
                <w:lang w:eastAsia="en-US"/>
              </w:rPr>
              <w:t>&lt;</w:t>
            </w:r>
            <w:proofErr w:type="spellStart"/>
            <w:r w:rsidRPr="00AE1289">
              <w:rPr>
                <w:rFonts w:ascii="Courier New" w:hAnsi="Courier New" w:cs="Courier New"/>
                <w:sz w:val="18"/>
                <w:szCs w:val="18"/>
                <w:lang w:eastAsia="en-US"/>
              </w:rPr>
              <w:t>audioChannelFormatIDRef</w:t>
            </w:r>
            <w:proofErr w:type="spellEnd"/>
            <w:r w:rsidRPr="00AE1289">
              <w:rPr>
                <w:rFonts w:ascii="Courier New" w:hAnsi="Courier New" w:cs="Courier New"/>
                <w:sz w:val="18"/>
                <w:szCs w:val="18"/>
                <w:lang w:eastAsia="en-US"/>
              </w:rPr>
              <w:t>&gt;AC_00021104&lt;/</w:t>
            </w:r>
            <w:proofErr w:type="spellStart"/>
            <w:r w:rsidRPr="00AE1289">
              <w:rPr>
                <w:rFonts w:ascii="Courier New" w:hAnsi="Courier New" w:cs="Courier New"/>
                <w:sz w:val="18"/>
                <w:szCs w:val="18"/>
                <w:lang w:eastAsia="en-US"/>
              </w:rPr>
              <w:t>audioChannelFormatIDRef</w:t>
            </w:r>
            <w:proofErr w:type="spellEnd"/>
            <w:r w:rsidRPr="00AE1289">
              <w:rPr>
                <w:rFonts w:ascii="Courier New" w:hAnsi="Courier New" w:cs="Courier New"/>
                <w:sz w:val="18"/>
                <w:szCs w:val="18"/>
                <w:lang w:eastAsia="en-US"/>
              </w:rPr>
              <w:t>&gt;</w:t>
            </w:r>
          </w:p>
          <w:p w14:paraId="30E18D46" w14:textId="77777777" w:rsidR="00E3229B" w:rsidRPr="00AE1289"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r w:rsidRPr="00AE1289">
              <w:rPr>
                <w:rFonts w:ascii="Courier New" w:hAnsi="Courier New" w:cs="Courier New"/>
                <w:sz w:val="18"/>
                <w:szCs w:val="18"/>
                <w:lang w:eastAsia="en-US"/>
              </w:rPr>
              <w:t xml:space="preserve">    &lt;</w:t>
            </w:r>
            <w:proofErr w:type="spellStart"/>
            <w:r w:rsidRPr="00AE1289">
              <w:rPr>
                <w:rFonts w:ascii="Courier New" w:hAnsi="Courier New" w:cs="Courier New"/>
                <w:sz w:val="18"/>
                <w:szCs w:val="18"/>
                <w:lang w:eastAsia="en-US"/>
              </w:rPr>
              <w:t>audioTrackFormatIDRef</w:t>
            </w:r>
            <w:proofErr w:type="spellEnd"/>
            <w:r w:rsidRPr="00AE1289">
              <w:rPr>
                <w:rFonts w:ascii="Courier New" w:hAnsi="Courier New" w:cs="Courier New"/>
                <w:sz w:val="18"/>
                <w:szCs w:val="18"/>
                <w:lang w:eastAsia="en-US"/>
              </w:rPr>
              <w:t>&gt;AT_00021104_01&lt;/</w:t>
            </w:r>
            <w:proofErr w:type="spellStart"/>
            <w:r w:rsidRPr="00AE1289">
              <w:rPr>
                <w:rFonts w:ascii="Courier New" w:hAnsi="Courier New" w:cs="Courier New"/>
                <w:sz w:val="18"/>
                <w:szCs w:val="18"/>
                <w:lang w:eastAsia="en-US"/>
              </w:rPr>
              <w:t>audioTrackFormatIDRef</w:t>
            </w:r>
            <w:proofErr w:type="spellEnd"/>
            <w:r w:rsidRPr="00AE1289">
              <w:rPr>
                <w:rFonts w:ascii="Courier New" w:hAnsi="Courier New" w:cs="Courier New"/>
                <w:sz w:val="18"/>
                <w:szCs w:val="18"/>
                <w:lang w:eastAsia="en-US"/>
              </w:rPr>
              <w:t>&gt;</w:t>
            </w:r>
          </w:p>
          <w:p w14:paraId="57F58F25" w14:textId="77777777" w:rsidR="00E3229B" w:rsidRPr="00AE1289"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r w:rsidRPr="00AE1289">
              <w:rPr>
                <w:rFonts w:ascii="Courier New" w:hAnsi="Courier New" w:cs="Courier New"/>
                <w:sz w:val="18"/>
                <w:szCs w:val="18"/>
                <w:lang w:eastAsia="en-US"/>
              </w:rPr>
              <w:t>&lt;/</w:t>
            </w:r>
            <w:proofErr w:type="spellStart"/>
            <w:r w:rsidRPr="00AE1289">
              <w:rPr>
                <w:rFonts w:ascii="Courier New" w:hAnsi="Courier New" w:cs="Courier New"/>
                <w:sz w:val="18"/>
                <w:szCs w:val="18"/>
                <w:lang w:eastAsia="en-US"/>
              </w:rPr>
              <w:t>audioStreamFormat</w:t>
            </w:r>
            <w:proofErr w:type="spellEnd"/>
            <w:r w:rsidRPr="00AE1289">
              <w:rPr>
                <w:rFonts w:ascii="Courier New" w:hAnsi="Courier New" w:cs="Courier New"/>
                <w:sz w:val="18"/>
                <w:szCs w:val="18"/>
                <w:lang w:eastAsia="en-US"/>
              </w:rPr>
              <w:t>&gt;</w:t>
            </w:r>
          </w:p>
          <w:p w14:paraId="02815AAF" w14:textId="77777777" w:rsidR="00E3229B" w:rsidRPr="00AE1289"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p>
          <w:p w14:paraId="37808FB1"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eastAsia="en-US"/>
              </w:rPr>
            </w:pPr>
            <w:r w:rsidRPr="00B71ED5">
              <w:rPr>
                <w:rFonts w:ascii="Courier New" w:hAnsi="Courier New" w:cs="Courier New"/>
                <w:sz w:val="18"/>
                <w:szCs w:val="18"/>
                <w:lang w:val="en-GB" w:eastAsia="en-US"/>
              </w:rPr>
              <w:t>&lt;!-- ############ --&gt;</w:t>
            </w:r>
          </w:p>
          <w:p w14:paraId="5A1541E8"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eastAsia="en-US"/>
              </w:rPr>
            </w:pPr>
            <w:proofErr w:type="gramStart"/>
            <w:r w:rsidRPr="00B71ED5">
              <w:rPr>
                <w:rFonts w:ascii="Courier New" w:hAnsi="Courier New" w:cs="Courier New"/>
                <w:sz w:val="18"/>
                <w:szCs w:val="18"/>
                <w:lang w:val="en-GB" w:eastAsia="en-US"/>
              </w:rPr>
              <w:t>&lt;!--</w:t>
            </w:r>
            <w:proofErr w:type="gramEnd"/>
            <w:r w:rsidRPr="00B71ED5">
              <w:rPr>
                <w:rFonts w:ascii="Courier New" w:hAnsi="Courier New" w:cs="Courier New"/>
                <w:sz w:val="18"/>
                <w:szCs w:val="18"/>
                <w:lang w:val="en-GB" w:eastAsia="en-US"/>
              </w:rPr>
              <w:t xml:space="preserve"> AUDIO TRACKS --&gt;</w:t>
            </w:r>
          </w:p>
          <w:p w14:paraId="7C8E527F"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eastAsia="en-US"/>
              </w:rPr>
            </w:pPr>
            <w:r w:rsidRPr="00B71ED5">
              <w:rPr>
                <w:rFonts w:ascii="Courier New" w:hAnsi="Courier New" w:cs="Courier New"/>
                <w:sz w:val="18"/>
                <w:szCs w:val="18"/>
                <w:lang w:val="en-GB" w:eastAsia="en-US"/>
              </w:rPr>
              <w:t>&lt;!-- ############ --&gt;</w:t>
            </w:r>
          </w:p>
          <w:p w14:paraId="7AFFBD95"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eastAsia="en-US"/>
              </w:rPr>
            </w:pPr>
          </w:p>
          <w:p w14:paraId="4018E940"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eastAsia="en-US"/>
              </w:rPr>
            </w:pPr>
            <w:r w:rsidRPr="00B71ED5">
              <w:rPr>
                <w:rFonts w:ascii="Courier New" w:hAnsi="Courier New" w:cs="Courier New"/>
                <w:sz w:val="18"/>
                <w:szCs w:val="18"/>
                <w:lang w:val="en-GB" w:eastAsia="en-US"/>
              </w:rPr>
              <w:t>&lt;</w:t>
            </w:r>
            <w:proofErr w:type="spellStart"/>
            <w:r w:rsidRPr="00B71ED5">
              <w:rPr>
                <w:rFonts w:ascii="Courier New" w:hAnsi="Courier New" w:cs="Courier New"/>
                <w:sz w:val="18"/>
                <w:szCs w:val="18"/>
                <w:lang w:val="en-GB" w:eastAsia="en-US"/>
              </w:rPr>
              <w:t>audioTrackFormat</w:t>
            </w:r>
            <w:proofErr w:type="spellEnd"/>
            <w:r w:rsidRPr="00B71ED5">
              <w:rPr>
                <w:rFonts w:ascii="Courier New" w:hAnsi="Courier New" w:cs="Courier New"/>
                <w:sz w:val="18"/>
                <w:szCs w:val="18"/>
                <w:lang w:val="en-GB" w:eastAsia="en-US"/>
              </w:rPr>
              <w:t xml:space="preserve"> </w:t>
            </w:r>
            <w:proofErr w:type="spellStart"/>
            <w:r w:rsidRPr="00B71ED5">
              <w:rPr>
                <w:rFonts w:ascii="Courier New" w:hAnsi="Courier New" w:cs="Courier New"/>
                <w:sz w:val="18"/>
                <w:szCs w:val="18"/>
                <w:lang w:val="en-GB" w:eastAsia="en-US"/>
              </w:rPr>
              <w:t>audioTrackFormatID</w:t>
            </w:r>
            <w:proofErr w:type="spellEnd"/>
            <w:r w:rsidRPr="00B71ED5">
              <w:rPr>
                <w:rFonts w:ascii="Courier New" w:hAnsi="Courier New" w:cs="Courier New"/>
                <w:sz w:val="18"/>
                <w:szCs w:val="18"/>
                <w:lang w:val="en-GB" w:eastAsia="en-US"/>
              </w:rPr>
              <w:t xml:space="preserve">="AT_00021103_01" </w:t>
            </w:r>
            <w:proofErr w:type="spellStart"/>
            <w:r w:rsidRPr="00B71ED5">
              <w:rPr>
                <w:rFonts w:ascii="Courier New" w:hAnsi="Courier New" w:cs="Courier New"/>
                <w:sz w:val="18"/>
                <w:szCs w:val="18"/>
                <w:lang w:val="en-GB" w:eastAsia="en-US"/>
              </w:rPr>
              <w:t>audioTrackFormatName</w:t>
            </w:r>
            <w:proofErr w:type="spellEnd"/>
            <w:r w:rsidRPr="00B71ED5">
              <w:rPr>
                <w:rFonts w:ascii="Courier New" w:hAnsi="Courier New" w:cs="Courier New"/>
                <w:sz w:val="18"/>
                <w:szCs w:val="18"/>
                <w:lang w:val="en-GB" w:eastAsia="en-US"/>
              </w:rPr>
              <w:t>="</w:t>
            </w:r>
            <w:proofErr w:type="spellStart"/>
            <w:r w:rsidRPr="00B71ED5">
              <w:rPr>
                <w:rFonts w:ascii="Courier New" w:hAnsi="Courier New" w:cs="Courier New"/>
                <w:sz w:val="18"/>
                <w:szCs w:val="18"/>
                <w:lang w:val="en-GB" w:eastAsia="en-US"/>
              </w:rPr>
              <w:t>PCM_Lo</w:t>
            </w:r>
            <w:proofErr w:type="spellEnd"/>
            <w:r w:rsidRPr="00B71ED5">
              <w:rPr>
                <w:rFonts w:ascii="Courier New" w:hAnsi="Courier New" w:cs="Courier New"/>
                <w:sz w:val="18"/>
                <w:szCs w:val="18"/>
                <w:lang w:val="en-GB" w:eastAsia="en-US"/>
              </w:rPr>
              <w:t>/</w:t>
            </w:r>
            <w:proofErr w:type="spellStart"/>
            <w:r w:rsidRPr="00B71ED5">
              <w:rPr>
                <w:rFonts w:ascii="Courier New" w:hAnsi="Courier New" w:cs="Courier New"/>
                <w:sz w:val="18"/>
                <w:szCs w:val="18"/>
                <w:lang w:val="en-GB" w:eastAsia="en-US"/>
              </w:rPr>
              <w:t>Ro_Decode_Left</w:t>
            </w:r>
            <w:proofErr w:type="spellEnd"/>
            <w:r w:rsidRPr="00B71ED5">
              <w:rPr>
                <w:rFonts w:ascii="Courier New" w:hAnsi="Courier New" w:cs="Courier New"/>
                <w:sz w:val="18"/>
                <w:szCs w:val="18"/>
                <w:lang w:val="en-GB" w:eastAsia="en-US"/>
              </w:rPr>
              <w:t xml:space="preserve">" </w:t>
            </w:r>
            <w:proofErr w:type="spellStart"/>
            <w:r w:rsidRPr="00B71ED5">
              <w:rPr>
                <w:rFonts w:ascii="Courier New" w:hAnsi="Courier New" w:cs="Courier New"/>
                <w:sz w:val="18"/>
                <w:szCs w:val="18"/>
                <w:lang w:val="en-GB" w:eastAsia="en-US"/>
              </w:rPr>
              <w:t>formatLabel</w:t>
            </w:r>
            <w:proofErr w:type="spellEnd"/>
            <w:r w:rsidRPr="00B71ED5">
              <w:rPr>
                <w:rFonts w:ascii="Courier New" w:hAnsi="Courier New" w:cs="Courier New"/>
                <w:sz w:val="18"/>
                <w:szCs w:val="18"/>
                <w:lang w:val="en-GB" w:eastAsia="en-US"/>
              </w:rPr>
              <w:t xml:space="preserve">="0001" </w:t>
            </w:r>
            <w:proofErr w:type="spellStart"/>
            <w:r w:rsidRPr="00B71ED5">
              <w:rPr>
                <w:rFonts w:ascii="Courier New" w:hAnsi="Courier New" w:cs="Courier New"/>
                <w:sz w:val="18"/>
                <w:szCs w:val="18"/>
                <w:lang w:val="en-GB" w:eastAsia="en-US"/>
              </w:rPr>
              <w:t>formatDefinition</w:t>
            </w:r>
            <w:proofErr w:type="spellEnd"/>
            <w:r w:rsidRPr="00B71ED5">
              <w:rPr>
                <w:rFonts w:ascii="Courier New" w:hAnsi="Courier New" w:cs="Courier New"/>
                <w:sz w:val="18"/>
                <w:szCs w:val="18"/>
                <w:lang w:val="en-GB" w:eastAsia="en-US"/>
              </w:rPr>
              <w:t>="PCM"&gt;</w:t>
            </w:r>
          </w:p>
          <w:p w14:paraId="16B91A4A"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eastAsia="en-US"/>
              </w:rPr>
            </w:pPr>
            <w:r w:rsidRPr="00B71ED5">
              <w:rPr>
                <w:rFonts w:ascii="Courier New" w:hAnsi="Courier New" w:cs="Courier New"/>
                <w:sz w:val="18"/>
                <w:szCs w:val="18"/>
                <w:lang w:val="en-GB" w:eastAsia="en-US"/>
              </w:rPr>
              <w:t xml:space="preserve">    &lt;</w:t>
            </w:r>
            <w:proofErr w:type="spellStart"/>
            <w:r w:rsidRPr="00B71ED5">
              <w:rPr>
                <w:rFonts w:ascii="Courier New" w:hAnsi="Courier New" w:cs="Courier New"/>
                <w:sz w:val="18"/>
                <w:szCs w:val="18"/>
                <w:lang w:val="en-GB" w:eastAsia="en-US"/>
              </w:rPr>
              <w:t>audioStreamFormatIDRef</w:t>
            </w:r>
            <w:proofErr w:type="spellEnd"/>
            <w:r w:rsidRPr="00B71ED5">
              <w:rPr>
                <w:rFonts w:ascii="Courier New" w:hAnsi="Courier New" w:cs="Courier New"/>
                <w:sz w:val="18"/>
                <w:szCs w:val="18"/>
                <w:lang w:val="en-GB" w:eastAsia="en-US"/>
              </w:rPr>
              <w:t>&gt;AS_00021103&lt;/</w:t>
            </w:r>
            <w:proofErr w:type="spellStart"/>
            <w:r w:rsidRPr="00B71ED5">
              <w:rPr>
                <w:rFonts w:ascii="Courier New" w:hAnsi="Courier New" w:cs="Courier New"/>
                <w:sz w:val="18"/>
                <w:szCs w:val="18"/>
                <w:lang w:val="en-GB" w:eastAsia="en-US"/>
              </w:rPr>
              <w:t>audioStreamFormatIDRef</w:t>
            </w:r>
            <w:proofErr w:type="spellEnd"/>
            <w:r w:rsidRPr="00B71ED5">
              <w:rPr>
                <w:rFonts w:ascii="Courier New" w:hAnsi="Courier New" w:cs="Courier New"/>
                <w:sz w:val="18"/>
                <w:szCs w:val="18"/>
                <w:lang w:val="en-GB" w:eastAsia="en-US"/>
              </w:rPr>
              <w:t>&gt;</w:t>
            </w:r>
          </w:p>
          <w:p w14:paraId="56323AC9"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eastAsia="en-US"/>
              </w:rPr>
            </w:pPr>
            <w:r w:rsidRPr="00B71ED5">
              <w:rPr>
                <w:rFonts w:ascii="Courier New" w:hAnsi="Courier New" w:cs="Courier New"/>
                <w:sz w:val="18"/>
                <w:szCs w:val="18"/>
                <w:lang w:val="en-GB" w:eastAsia="en-US"/>
              </w:rPr>
              <w:t>&lt;/</w:t>
            </w:r>
            <w:proofErr w:type="spellStart"/>
            <w:r w:rsidRPr="00B71ED5">
              <w:rPr>
                <w:rFonts w:ascii="Courier New" w:hAnsi="Courier New" w:cs="Courier New"/>
                <w:sz w:val="18"/>
                <w:szCs w:val="18"/>
                <w:lang w:val="en-GB" w:eastAsia="en-US"/>
              </w:rPr>
              <w:t>audioTrackFormat</w:t>
            </w:r>
            <w:proofErr w:type="spellEnd"/>
            <w:r w:rsidRPr="00B71ED5">
              <w:rPr>
                <w:rFonts w:ascii="Courier New" w:hAnsi="Courier New" w:cs="Courier New"/>
                <w:sz w:val="18"/>
                <w:szCs w:val="18"/>
                <w:lang w:val="en-GB" w:eastAsia="en-US"/>
              </w:rPr>
              <w:t>&gt;</w:t>
            </w:r>
          </w:p>
          <w:p w14:paraId="600609CF"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eastAsia="en-US"/>
              </w:rPr>
            </w:pPr>
          </w:p>
          <w:p w14:paraId="62B32D67"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eastAsia="en-US"/>
              </w:rPr>
            </w:pPr>
            <w:r w:rsidRPr="00B71ED5">
              <w:rPr>
                <w:rFonts w:ascii="Courier New" w:hAnsi="Courier New" w:cs="Courier New"/>
                <w:sz w:val="18"/>
                <w:szCs w:val="18"/>
                <w:lang w:val="en-GB" w:eastAsia="en-US"/>
              </w:rPr>
              <w:t>&lt;</w:t>
            </w:r>
            <w:proofErr w:type="spellStart"/>
            <w:r w:rsidRPr="00B71ED5">
              <w:rPr>
                <w:rFonts w:ascii="Courier New" w:hAnsi="Courier New" w:cs="Courier New"/>
                <w:sz w:val="18"/>
                <w:szCs w:val="18"/>
                <w:lang w:val="en-GB" w:eastAsia="en-US"/>
              </w:rPr>
              <w:t>audioTrackFormat</w:t>
            </w:r>
            <w:proofErr w:type="spellEnd"/>
            <w:r w:rsidRPr="00B71ED5">
              <w:rPr>
                <w:rFonts w:ascii="Courier New" w:hAnsi="Courier New" w:cs="Courier New"/>
                <w:sz w:val="18"/>
                <w:szCs w:val="18"/>
                <w:lang w:val="en-GB" w:eastAsia="en-US"/>
              </w:rPr>
              <w:t xml:space="preserve"> </w:t>
            </w:r>
            <w:proofErr w:type="spellStart"/>
            <w:r w:rsidRPr="00B71ED5">
              <w:rPr>
                <w:rFonts w:ascii="Courier New" w:hAnsi="Courier New" w:cs="Courier New"/>
                <w:sz w:val="18"/>
                <w:szCs w:val="18"/>
                <w:lang w:val="en-GB" w:eastAsia="en-US"/>
              </w:rPr>
              <w:t>audioTrackFormatID</w:t>
            </w:r>
            <w:proofErr w:type="spellEnd"/>
            <w:r w:rsidRPr="00B71ED5">
              <w:rPr>
                <w:rFonts w:ascii="Courier New" w:hAnsi="Courier New" w:cs="Courier New"/>
                <w:sz w:val="18"/>
                <w:szCs w:val="18"/>
                <w:lang w:val="en-GB" w:eastAsia="en-US"/>
              </w:rPr>
              <w:t xml:space="preserve">="AT_00021104_01" </w:t>
            </w:r>
            <w:proofErr w:type="spellStart"/>
            <w:r w:rsidRPr="00B71ED5">
              <w:rPr>
                <w:rFonts w:ascii="Courier New" w:hAnsi="Courier New" w:cs="Courier New"/>
                <w:sz w:val="18"/>
                <w:szCs w:val="18"/>
                <w:lang w:val="en-GB" w:eastAsia="en-US"/>
              </w:rPr>
              <w:t>audioTrackFormatName</w:t>
            </w:r>
            <w:proofErr w:type="spellEnd"/>
            <w:r w:rsidRPr="00B71ED5">
              <w:rPr>
                <w:rFonts w:ascii="Courier New" w:hAnsi="Courier New" w:cs="Courier New"/>
                <w:sz w:val="18"/>
                <w:szCs w:val="18"/>
                <w:lang w:val="en-GB" w:eastAsia="en-US"/>
              </w:rPr>
              <w:t>="</w:t>
            </w:r>
            <w:proofErr w:type="spellStart"/>
            <w:r w:rsidRPr="00B71ED5">
              <w:rPr>
                <w:rFonts w:ascii="Courier New" w:hAnsi="Courier New" w:cs="Courier New"/>
                <w:sz w:val="18"/>
                <w:szCs w:val="18"/>
                <w:lang w:val="en-GB" w:eastAsia="en-US"/>
              </w:rPr>
              <w:t>PCM_Lo</w:t>
            </w:r>
            <w:proofErr w:type="spellEnd"/>
            <w:r w:rsidRPr="00B71ED5">
              <w:rPr>
                <w:rFonts w:ascii="Courier New" w:hAnsi="Courier New" w:cs="Courier New"/>
                <w:sz w:val="18"/>
                <w:szCs w:val="18"/>
                <w:lang w:val="en-GB" w:eastAsia="en-US"/>
              </w:rPr>
              <w:t>/</w:t>
            </w:r>
            <w:proofErr w:type="spellStart"/>
            <w:r w:rsidRPr="00B71ED5">
              <w:rPr>
                <w:rFonts w:ascii="Courier New" w:hAnsi="Courier New" w:cs="Courier New"/>
                <w:sz w:val="18"/>
                <w:szCs w:val="18"/>
                <w:lang w:val="en-GB" w:eastAsia="en-US"/>
              </w:rPr>
              <w:t>Ro_Decode_Right</w:t>
            </w:r>
            <w:proofErr w:type="spellEnd"/>
            <w:r w:rsidRPr="00B71ED5">
              <w:rPr>
                <w:rFonts w:ascii="Courier New" w:hAnsi="Courier New" w:cs="Courier New"/>
                <w:sz w:val="18"/>
                <w:szCs w:val="18"/>
                <w:lang w:val="en-GB" w:eastAsia="en-US"/>
              </w:rPr>
              <w:t xml:space="preserve">" </w:t>
            </w:r>
            <w:proofErr w:type="spellStart"/>
            <w:r w:rsidRPr="00B71ED5">
              <w:rPr>
                <w:rFonts w:ascii="Courier New" w:hAnsi="Courier New" w:cs="Courier New"/>
                <w:sz w:val="18"/>
                <w:szCs w:val="18"/>
                <w:lang w:val="en-GB" w:eastAsia="en-US"/>
              </w:rPr>
              <w:t>formatLabel</w:t>
            </w:r>
            <w:proofErr w:type="spellEnd"/>
            <w:r w:rsidRPr="00B71ED5">
              <w:rPr>
                <w:rFonts w:ascii="Courier New" w:hAnsi="Courier New" w:cs="Courier New"/>
                <w:sz w:val="18"/>
                <w:szCs w:val="18"/>
                <w:lang w:val="en-GB" w:eastAsia="en-US"/>
              </w:rPr>
              <w:t xml:space="preserve">="0001" </w:t>
            </w:r>
            <w:proofErr w:type="spellStart"/>
            <w:r w:rsidRPr="00B71ED5">
              <w:rPr>
                <w:rFonts w:ascii="Courier New" w:hAnsi="Courier New" w:cs="Courier New"/>
                <w:sz w:val="18"/>
                <w:szCs w:val="18"/>
                <w:lang w:val="en-GB" w:eastAsia="en-US"/>
              </w:rPr>
              <w:t>formatDefinition</w:t>
            </w:r>
            <w:proofErr w:type="spellEnd"/>
            <w:r w:rsidRPr="00B71ED5">
              <w:rPr>
                <w:rFonts w:ascii="Courier New" w:hAnsi="Courier New" w:cs="Courier New"/>
                <w:sz w:val="18"/>
                <w:szCs w:val="18"/>
                <w:lang w:val="en-GB" w:eastAsia="en-US"/>
              </w:rPr>
              <w:t>="PCM"&gt;</w:t>
            </w:r>
          </w:p>
          <w:p w14:paraId="0EE1B524"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eastAsia="en-US"/>
              </w:rPr>
            </w:pPr>
            <w:r w:rsidRPr="00B71ED5">
              <w:rPr>
                <w:rFonts w:ascii="Courier New" w:hAnsi="Courier New" w:cs="Courier New"/>
                <w:sz w:val="18"/>
                <w:szCs w:val="18"/>
                <w:lang w:val="en-GB" w:eastAsia="en-US"/>
              </w:rPr>
              <w:t xml:space="preserve">    &lt;</w:t>
            </w:r>
            <w:proofErr w:type="spellStart"/>
            <w:r w:rsidRPr="00B71ED5">
              <w:rPr>
                <w:rFonts w:ascii="Courier New" w:hAnsi="Courier New" w:cs="Courier New"/>
                <w:sz w:val="18"/>
                <w:szCs w:val="18"/>
                <w:lang w:val="en-GB" w:eastAsia="en-US"/>
              </w:rPr>
              <w:t>audioStreamFormatIDRef</w:t>
            </w:r>
            <w:proofErr w:type="spellEnd"/>
            <w:r w:rsidRPr="00B71ED5">
              <w:rPr>
                <w:rFonts w:ascii="Courier New" w:hAnsi="Courier New" w:cs="Courier New"/>
                <w:sz w:val="18"/>
                <w:szCs w:val="18"/>
                <w:lang w:val="en-GB" w:eastAsia="en-US"/>
              </w:rPr>
              <w:t>&gt;AS_00021104&lt;/</w:t>
            </w:r>
            <w:proofErr w:type="spellStart"/>
            <w:r w:rsidRPr="00B71ED5">
              <w:rPr>
                <w:rFonts w:ascii="Courier New" w:hAnsi="Courier New" w:cs="Courier New"/>
                <w:sz w:val="18"/>
                <w:szCs w:val="18"/>
                <w:lang w:val="en-GB" w:eastAsia="en-US"/>
              </w:rPr>
              <w:t>audioStreamFormatIDRef</w:t>
            </w:r>
            <w:proofErr w:type="spellEnd"/>
            <w:r w:rsidRPr="00B71ED5">
              <w:rPr>
                <w:rFonts w:ascii="Courier New" w:hAnsi="Courier New" w:cs="Courier New"/>
                <w:sz w:val="18"/>
                <w:szCs w:val="18"/>
                <w:lang w:val="en-GB" w:eastAsia="en-US"/>
              </w:rPr>
              <w:t>&gt;</w:t>
            </w:r>
          </w:p>
          <w:p w14:paraId="03EEEF10" w14:textId="77777777" w:rsidR="00E3229B" w:rsidRPr="00B71ED5" w:rsidRDefault="00E3229B" w:rsidP="00422B43">
            <w:pPr>
              <w:tabs>
                <w:tab w:val="left" w:pos="386"/>
                <w:tab w:val="left" w:pos="765"/>
                <w:tab w:val="left" w:pos="1151"/>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cs="Times New Roman"/>
                <w:sz w:val="24"/>
                <w:szCs w:val="20"/>
                <w:lang w:val="en-GB" w:eastAsia="en-US"/>
              </w:rPr>
            </w:pPr>
            <w:r w:rsidRPr="00B71ED5">
              <w:rPr>
                <w:rFonts w:ascii="Courier New" w:hAnsi="Courier New" w:cs="Courier New"/>
                <w:sz w:val="18"/>
                <w:szCs w:val="18"/>
                <w:lang w:val="en-GB" w:eastAsia="en-US"/>
              </w:rPr>
              <w:t>/</w:t>
            </w:r>
            <w:proofErr w:type="spellStart"/>
            <w:r w:rsidRPr="00B71ED5">
              <w:rPr>
                <w:rFonts w:ascii="Courier New" w:hAnsi="Courier New" w:cs="Courier New"/>
                <w:sz w:val="18"/>
                <w:szCs w:val="18"/>
                <w:lang w:val="en-GB" w:eastAsia="en-US"/>
              </w:rPr>
              <w:t>audioTrackFormat</w:t>
            </w:r>
            <w:proofErr w:type="spellEnd"/>
            <w:r w:rsidRPr="00B71ED5">
              <w:rPr>
                <w:rFonts w:ascii="Courier New" w:hAnsi="Courier New" w:cs="Courier New"/>
                <w:sz w:val="18"/>
                <w:szCs w:val="18"/>
                <w:lang w:val="en-GB" w:eastAsia="en-US"/>
              </w:rPr>
              <w:t>&gt;</w:t>
            </w:r>
          </w:p>
        </w:tc>
      </w:tr>
    </w:tbl>
    <w:p w14:paraId="7ADDE9FC" w14:textId="77777777" w:rsidR="00893FAD" w:rsidRDefault="00805EA9" w:rsidP="00465014">
      <w:pPr>
        <w:spacing w:before="600"/>
        <w:jc w:val="center"/>
        <w:rPr>
          <w:rtl/>
          <w:lang w:bidi="ar-EG"/>
        </w:rPr>
      </w:pPr>
      <w:r>
        <w:rPr>
          <w:rFonts w:hint="cs"/>
          <w:rtl/>
          <w:lang w:bidi="ar-EG"/>
        </w:rPr>
        <w:t>___________</w:t>
      </w:r>
    </w:p>
    <w:sectPr w:rsidR="00893FAD" w:rsidSect="00923852">
      <w:headerReference w:type="even" r:id="rId42"/>
      <w:headerReference w:type="default" r:id="rId43"/>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7AC96" w14:textId="77777777" w:rsidR="00813ACB" w:rsidRDefault="00813ACB">
      <w:r>
        <w:separator/>
      </w:r>
    </w:p>
  </w:endnote>
  <w:endnote w:type="continuationSeparator" w:id="0">
    <w:p w14:paraId="0706B4FD" w14:textId="77777777" w:rsidR="00813ACB" w:rsidRDefault="00813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ubai">
    <w:panose1 w:val="020B0503030403030204"/>
    <w:charset w:val="00"/>
    <w:family w:val="swiss"/>
    <w:pitch w:val="variable"/>
    <w:sig w:usb0="80002067"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9E312" w14:textId="77777777" w:rsidR="00813ACB" w:rsidRDefault="00813A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838E5" w14:textId="77777777" w:rsidR="00813ACB" w:rsidRPr="005E066B" w:rsidRDefault="00813ACB"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B34DB" w14:textId="28A6DCDD" w:rsidR="00813ACB" w:rsidRPr="002845BF" w:rsidRDefault="00813ACB">
    <w:pPr>
      <w:pStyle w:val="Footer"/>
    </w:pPr>
    <w:fldSimple w:instr=" FILENAME \p \* MERGEFORMAT ">
      <w:r w:rsidR="00AA2AF8">
        <w:t>P:\QPUB\BR\REC\BS\2076-2\BS2076-2A.docx</w:t>
      </w:r>
    </w:fldSimple>
    <w:r w:rsidRPr="002845BF">
      <w:tab/>
    </w:r>
    <w:r>
      <w:fldChar w:fldCharType="begin"/>
    </w:r>
    <w:r>
      <w:instrText xml:space="preserve"> savedate \@ dd.MM.yy </w:instrText>
    </w:r>
    <w:r>
      <w:fldChar w:fldCharType="separate"/>
    </w:r>
    <w:r w:rsidR="00AA2AF8">
      <w:t>16.04.25</w:t>
    </w:r>
    <w:r>
      <w:fldChar w:fldCharType="end"/>
    </w:r>
    <w:r w:rsidRPr="002845BF">
      <w:tab/>
    </w:r>
    <w:r>
      <w:fldChar w:fldCharType="begin"/>
    </w:r>
    <w:r>
      <w:instrText xml:space="preserve"> printdate \@ dd.MM.yy </w:instrText>
    </w:r>
    <w:r>
      <w:fldChar w:fldCharType="separate"/>
    </w:r>
    <w:r w:rsidR="00AA2AF8">
      <w:t>16.04.25</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DBB21" w14:textId="77777777" w:rsidR="00813ACB" w:rsidRPr="005E066B" w:rsidRDefault="00813ACB" w:rsidP="005E066B">
    <w:pPr>
      <w:pStyle w:val="Footer"/>
      <w:rPr>
        <w:szCs w:val="18"/>
        <w:rtl/>
        <w:lang w:bidi="ar-EG"/>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39459" w14:textId="77777777" w:rsidR="00813ACB" w:rsidRDefault="00813ACB" w:rsidP="00E1601B">
      <w:pPr>
        <w:spacing w:line="240" w:lineRule="auto"/>
      </w:pPr>
      <w:r>
        <w:t>____________________</w:t>
      </w:r>
    </w:p>
  </w:footnote>
  <w:footnote w:type="continuationSeparator" w:id="0">
    <w:p w14:paraId="61605A54" w14:textId="77777777" w:rsidR="00813ACB" w:rsidRDefault="00813ACB">
      <w:r>
        <w:continuationSeparator/>
      </w:r>
    </w:p>
  </w:footnote>
  <w:footnote w:id="1">
    <w:p w14:paraId="03C566A6" w14:textId="5E6582DC" w:rsidR="00813ACB" w:rsidRPr="00845E9B" w:rsidRDefault="00813ACB" w:rsidP="00070FA2">
      <w:pPr>
        <w:pStyle w:val="FootnoteText"/>
        <w:rPr>
          <w:lang w:val="en-GB"/>
        </w:rPr>
      </w:pPr>
      <w:r w:rsidRPr="00070FA2">
        <w:rPr>
          <w:rStyle w:val="FootnoteReference"/>
          <w:lang w:val="en-GB"/>
        </w:rPr>
        <w:sym w:font="Symbol" w:char="F02A"/>
      </w:r>
      <w:r w:rsidRPr="00070FA2">
        <w:rPr>
          <w:lang w:val="en-GB"/>
        </w:rPr>
        <w:tab/>
      </w:r>
      <w:r w:rsidRPr="00070FA2">
        <w:rPr>
          <w:rtl/>
          <w:lang w:val="en-GB"/>
        </w:rPr>
        <w:t xml:space="preserve">أدخلت لجنة الدراسات </w:t>
      </w:r>
      <w:r w:rsidRPr="00070FA2">
        <w:rPr>
          <w:lang w:val="en-GB"/>
        </w:rPr>
        <w:t>6</w:t>
      </w:r>
      <w:r w:rsidRPr="00070FA2">
        <w:rPr>
          <w:rtl/>
          <w:lang w:val="en-GB"/>
        </w:rPr>
        <w:t xml:space="preserve"> للاتصالات الراديوية تعديلات صياغية على هذه التوصية في أكتوبر </w:t>
      </w:r>
      <w:r w:rsidRPr="00070FA2">
        <w:rPr>
          <w:lang w:val="en-GB"/>
        </w:rPr>
        <w:t>2020</w:t>
      </w:r>
      <w:r w:rsidRPr="00070FA2">
        <w:rPr>
          <w:rtl/>
          <w:lang w:val="en-GB"/>
        </w:rPr>
        <w:t xml:space="preserve"> </w:t>
      </w:r>
      <w:r w:rsidRPr="00070FA2">
        <w:rPr>
          <w:rFonts w:hint="cs"/>
          <w:rtl/>
          <w:lang w:val="en-GB"/>
        </w:rPr>
        <w:t>طبقاً</w:t>
      </w:r>
      <w:r w:rsidRPr="00070FA2">
        <w:rPr>
          <w:rtl/>
          <w:lang w:val="en-GB"/>
        </w:rPr>
        <w:t xml:space="preserve"> للقرار</w:t>
      </w:r>
      <w:r w:rsidRPr="00070FA2">
        <w:t xml:space="preserve"> ITU-R 1.</w:t>
      </w:r>
    </w:p>
  </w:footnote>
  <w:footnote w:id="2">
    <w:p w14:paraId="2EE89084" w14:textId="77777777" w:rsidR="00813ACB" w:rsidRDefault="00813ACB" w:rsidP="00026D87">
      <w:pPr>
        <w:pStyle w:val="FootnoteText"/>
        <w:tabs>
          <w:tab w:val="clear" w:pos="425"/>
          <w:tab w:val="left" w:pos="283"/>
        </w:tabs>
        <w:ind w:left="283" w:hanging="283"/>
        <w:rPr>
          <w:rtl/>
          <w:lang w:bidi="ar-EG"/>
        </w:rPr>
      </w:pPr>
      <w:r>
        <w:rPr>
          <w:rStyle w:val="FootnoteReference"/>
        </w:rPr>
        <w:footnoteRef/>
      </w:r>
      <w:r>
        <w:tab/>
      </w:r>
      <w:r w:rsidRPr="00B95847">
        <w:t>EBU R 123 – EBU Audio Track Allocation for File Exchange</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4B6C1" w14:textId="77777777" w:rsidR="00813ACB" w:rsidRPr="003D017C" w:rsidRDefault="00813ACB"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AB38E" w14:textId="5BA7F08D" w:rsidR="00813ACB" w:rsidRPr="003D017C" w:rsidRDefault="00813ACB" w:rsidP="00923852">
    <w:pPr>
      <w:pStyle w:val="Header"/>
      <w:tabs>
        <w:tab w:val="clear" w:pos="794"/>
        <w:tab w:val="center" w:pos="4536"/>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34</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fldChar w:fldCharType="begin"/>
    </w:r>
    <w:r>
      <w:instrText>styleref href</w:instrText>
    </w:r>
    <w:r>
      <w:fldChar w:fldCharType="separate"/>
    </w:r>
    <w:r w:rsidR="00AA2AF8">
      <w:rPr>
        <w:noProof/>
      </w:rPr>
      <w:t>ITU-R  BS.2076-2</w:t>
    </w:r>
    <w:r>
      <w:rPr>
        <w:noProof/>
      </w:rPr>
      <w:fldChar w:fldCharType="end"/>
    </w:r>
    <w:r>
      <w:rPr>
        <w:b w:val="0"/>
        <w:bCs w:val="0"/>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830B5" w14:textId="36A631AC" w:rsidR="00813ACB" w:rsidRPr="00AE3E36" w:rsidRDefault="00813ACB" w:rsidP="00A5464D">
    <w:pPr>
      <w:tabs>
        <w:tab w:val="clear" w:pos="794"/>
        <w:tab w:val="center" w:pos="5103"/>
        <w:tab w:val="right" w:pos="13856"/>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AA2AF8">
      <w:rPr>
        <w:rFonts w:ascii="Times New Roman Bold" w:hAnsi="Times New Roman Bold"/>
        <w:b/>
        <w:bCs/>
        <w:noProof/>
      </w:rPr>
      <w:t>ITU-R  BS.2076-2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35</w:t>
    </w:r>
    <w:r w:rsidRPr="00831BA4">
      <w:rPr>
        <w:rFonts w:cs="Times New Roman"/>
        <w:b/>
        <w:bCs/>
        <w:noProof/>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67DFC" w14:textId="77777777" w:rsidR="00813ACB" w:rsidRDefault="00813ACB">
    <w:pPr>
      <w:pStyle w:val="Header"/>
    </w:pPr>
    <w:r>
      <w:rPr>
        <w:noProof/>
        <w:lang w:eastAsia="en-US"/>
      </w:rPr>
      <w:drawing>
        <wp:anchor distT="0" distB="0" distL="114300" distR="114300" simplePos="0" relativeHeight="251658240" behindDoc="1" locked="0" layoutInCell="1" allowOverlap="0" wp14:anchorId="5E067A1F" wp14:editId="3987EEFF">
          <wp:simplePos x="0" y="0"/>
          <wp:positionH relativeFrom="column">
            <wp:posOffset>-360045</wp:posOffset>
          </wp:positionH>
          <wp:positionV relativeFrom="paragraph">
            <wp:posOffset>-388620</wp:posOffset>
          </wp:positionV>
          <wp:extent cx="7572375" cy="10718165"/>
          <wp:effectExtent l="19050" t="0" r="9525" b="0"/>
          <wp:wrapNone/>
          <wp:docPr id="5" name="Picture 5"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8F3B2" w14:textId="5B204CA1" w:rsidR="00813ACB" w:rsidRPr="003D017C" w:rsidRDefault="00813ACB" w:rsidP="00067A02">
    <w:pPr>
      <w:pStyle w:val="Header"/>
      <w:tabs>
        <w:tab w:val="clear" w:pos="794"/>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fldChar w:fldCharType="begin"/>
    </w:r>
    <w:r>
      <w:instrText>styleref href</w:instrText>
    </w:r>
    <w:r>
      <w:fldChar w:fldCharType="separate"/>
    </w:r>
    <w:r w:rsidR="00AA2AF8">
      <w:rPr>
        <w:noProof/>
      </w:rPr>
      <w:t>ITU-R  BS.2076-2</w:t>
    </w:r>
    <w:r>
      <w:rPr>
        <w:noProof/>
      </w:rPr>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B4673" w14:textId="77777777" w:rsidR="00813ACB" w:rsidRPr="00AC1496" w:rsidRDefault="00813ACB"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w:t>
    </w:r>
    <w:proofErr w:type="gramStart"/>
    <w:r w:rsidRPr="0051304F">
      <w:t>R  M.1465</w:t>
    </w:r>
    <w:proofErr w:type="gramEnd"/>
    <w:r w:rsidRPr="0051304F">
      <w:t>-2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2CE75" w14:textId="0E99482D" w:rsidR="00813ACB" w:rsidRPr="002A5EA7" w:rsidRDefault="00813ACB" w:rsidP="002A5EA7">
    <w:pPr>
      <w:tabs>
        <w:tab w:val="clear" w:pos="794"/>
        <w:tab w:val="center" w:pos="4819"/>
        <w:tab w:val="right" w:pos="9639"/>
      </w:tabs>
      <w:bidi w:val="0"/>
      <w:spacing w:before="0" w:line="300" w:lineRule="exact"/>
      <w:jc w:val="left"/>
      <w:rPr>
        <w:rFonts w:ascii="Times New Roman Bold" w:hAnsi="Times New Roman Bold"/>
        <w:b/>
        <w:bCs/>
        <w:lang w:bidi="ar-EG"/>
      </w:rPr>
    </w:pPr>
    <w:r w:rsidRPr="00AE3E36">
      <w:rPr>
        <w:rFonts w:ascii="Times New Roman Bold" w:hAnsi="Times New Roman Bold"/>
        <w:b/>
        <w:bCs/>
        <w:rtl/>
        <w:lang w:bidi="ar-EG"/>
      </w:rPr>
      <w:tab/>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AA2AF8">
      <w:rPr>
        <w:rFonts w:ascii="Times New Roman Bold" w:hAnsi="Times New Roman Bold"/>
        <w:b/>
        <w:bCs/>
        <w:noProof/>
      </w:rPr>
      <w:t>ITU-R  BS.2076-2</w:t>
    </w:r>
    <w:r w:rsidRPr="00E33FA2">
      <w:rPr>
        <w:rFonts w:ascii="Times New Roman Bold" w:hAnsi="Times New Roman Bold"/>
        <w:b/>
        <w:bCs/>
      </w:rPr>
      <w:fldChar w:fldCharType="end"/>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Pr>
        <w:b/>
        <w:bCs/>
      </w:rPr>
      <w:tab/>
    </w:r>
    <w:proofErr w:type="gramEnd"/>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9</w:t>
    </w:r>
    <w:r w:rsidRPr="00831BA4">
      <w:rPr>
        <w:rFonts w:cs="Times New Roman"/>
        <w:b/>
        <w:bCs/>
        <w:noProof/>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6A549" w14:textId="2CF42048" w:rsidR="00813ACB" w:rsidRPr="00AE3E36" w:rsidRDefault="00813ACB" w:rsidP="00067A02">
    <w:pPr>
      <w:tabs>
        <w:tab w:val="clear" w:pos="794"/>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AA2AF8">
      <w:rPr>
        <w:rFonts w:ascii="Times New Roman Bold" w:hAnsi="Times New Roman Bold"/>
        <w:b/>
        <w:bCs/>
        <w:noProof/>
      </w:rPr>
      <w:t>ITU-R  BS.2076-2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8298C" w14:textId="77777777" w:rsidR="00813ACB" w:rsidRDefault="00813AC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260E7" w14:textId="69568EDE" w:rsidR="00813ACB" w:rsidRPr="002A5EA7" w:rsidRDefault="00813ACB" w:rsidP="00DD2347">
    <w:pPr>
      <w:tabs>
        <w:tab w:val="clear" w:pos="794"/>
        <w:tab w:val="center" w:pos="7088"/>
        <w:tab w:val="right" w:pos="14282"/>
      </w:tabs>
      <w:bidi w:val="0"/>
      <w:spacing w:before="0" w:line="300" w:lineRule="exact"/>
      <w:jc w:val="left"/>
      <w:rPr>
        <w:rFonts w:ascii="Times New Roman Bold" w:hAnsi="Times New Roman Bold"/>
        <w:b/>
        <w:bCs/>
        <w:lang w:bidi="ar-EG"/>
      </w:rPr>
    </w:pPr>
    <w:r w:rsidRPr="00AE3E36">
      <w:rPr>
        <w:rFonts w:ascii="Times New Roman Bold" w:hAnsi="Times New Roman Bold"/>
        <w:b/>
        <w:bCs/>
        <w:rtl/>
        <w:lang w:bidi="ar-EG"/>
      </w:rPr>
      <w:tab/>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AA2AF8">
      <w:rPr>
        <w:rFonts w:ascii="Times New Roman Bold" w:hAnsi="Times New Roman Bold"/>
        <w:b/>
        <w:bCs/>
        <w:noProof/>
      </w:rPr>
      <w:t>ITU-R  BS.2076-2</w:t>
    </w:r>
    <w:r w:rsidRPr="00E33FA2">
      <w:rPr>
        <w:rFonts w:ascii="Times New Roman Bold" w:hAnsi="Times New Roman Bold"/>
        <w:b/>
        <w:bCs/>
      </w:rPr>
      <w:fldChar w:fldCharType="end"/>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Pr>
        <w:b/>
        <w:bCs/>
      </w:rPr>
      <w:tab/>
    </w:r>
    <w:proofErr w:type="gramEnd"/>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9</w:t>
    </w:r>
    <w:r w:rsidRPr="00831BA4">
      <w:rPr>
        <w:rFonts w:cs="Times New Roman"/>
        <w:b/>
        <w:bCs/>
        <w:noProof/>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9E997" w14:textId="6181ACAF" w:rsidR="00813ACB" w:rsidRPr="00AE3E36" w:rsidRDefault="00813ACB" w:rsidP="00DD2347">
    <w:pPr>
      <w:tabs>
        <w:tab w:val="clear" w:pos="794"/>
        <w:tab w:val="center" w:pos="7052"/>
        <w:tab w:val="right" w:pos="1428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AA2AF8">
      <w:rPr>
        <w:rFonts w:ascii="Times New Roman Bold" w:hAnsi="Times New Roman Bold"/>
        <w:b/>
        <w:bCs/>
        <w:noProof/>
      </w:rPr>
      <w:t>ITU-R  BS.2076-2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23</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99E21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92296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688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BD4E0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1D644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EE94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73CCB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B456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4C7C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950E9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79479A6"/>
    <w:multiLevelType w:val="hybridMultilevel"/>
    <w:tmpl w:val="67408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4C5282"/>
    <w:multiLevelType w:val="hybridMultilevel"/>
    <w:tmpl w:val="E3802922"/>
    <w:lvl w:ilvl="0" w:tplc="E3409F54">
      <w:numFmt w:val="bullet"/>
      <w:lvlText w:val=""/>
      <w:lvlJc w:val="left"/>
      <w:pPr>
        <w:ind w:left="720" w:hanging="360"/>
      </w:pPr>
      <w:rPr>
        <w:rFonts w:ascii="Symbol" w:eastAsia="Times New Roman" w:hAnsi="Symbol" w:cs="Traditional Arabic"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8EC3DCB"/>
    <w:multiLevelType w:val="hybridMultilevel"/>
    <w:tmpl w:val="983C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C6F175F"/>
    <w:multiLevelType w:val="hybridMultilevel"/>
    <w:tmpl w:val="AF1433B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7397136"/>
    <w:multiLevelType w:val="hybridMultilevel"/>
    <w:tmpl w:val="E87EBA42"/>
    <w:lvl w:ilvl="0" w:tplc="4426EE52">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C00C9A"/>
    <w:multiLevelType w:val="hybridMultilevel"/>
    <w:tmpl w:val="046AA156"/>
    <w:lvl w:ilvl="0" w:tplc="C0225C14">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B07441D"/>
    <w:multiLevelType w:val="hybridMultilevel"/>
    <w:tmpl w:val="7E6ED9F8"/>
    <w:lvl w:ilvl="0" w:tplc="04090017">
      <w:start w:val="1"/>
      <w:numFmt w:val="lowerLetter"/>
      <w:lvlText w:val="%1)"/>
      <w:lvlJc w:val="left"/>
      <w:pPr>
        <w:ind w:left="720" w:hanging="360"/>
      </w:pPr>
      <w:rPr>
        <w:rFonts w:cs="Times New Roman" w:hint="default"/>
      </w:rPr>
    </w:lvl>
    <w:lvl w:ilvl="1" w:tplc="2C2C05EE" w:tentative="1">
      <w:start w:val="1"/>
      <w:numFmt w:val="bullet"/>
      <w:lvlText w:val="•"/>
      <w:lvlJc w:val="left"/>
      <w:pPr>
        <w:tabs>
          <w:tab w:val="num" w:pos="1440"/>
        </w:tabs>
        <w:ind w:left="1440" w:hanging="360"/>
      </w:pPr>
      <w:rPr>
        <w:rFonts w:ascii="Arial" w:hAnsi="Arial" w:hint="default"/>
      </w:rPr>
    </w:lvl>
    <w:lvl w:ilvl="2" w:tplc="CFD848A4" w:tentative="1">
      <w:start w:val="1"/>
      <w:numFmt w:val="bullet"/>
      <w:lvlText w:val="•"/>
      <w:lvlJc w:val="left"/>
      <w:pPr>
        <w:tabs>
          <w:tab w:val="num" w:pos="2160"/>
        </w:tabs>
        <w:ind w:left="2160" w:hanging="360"/>
      </w:pPr>
      <w:rPr>
        <w:rFonts w:ascii="Arial" w:hAnsi="Arial" w:hint="default"/>
      </w:rPr>
    </w:lvl>
    <w:lvl w:ilvl="3" w:tplc="2B54ADC2" w:tentative="1">
      <w:start w:val="1"/>
      <w:numFmt w:val="bullet"/>
      <w:lvlText w:val="•"/>
      <w:lvlJc w:val="left"/>
      <w:pPr>
        <w:tabs>
          <w:tab w:val="num" w:pos="2880"/>
        </w:tabs>
        <w:ind w:left="2880" w:hanging="360"/>
      </w:pPr>
      <w:rPr>
        <w:rFonts w:ascii="Arial" w:hAnsi="Arial" w:hint="default"/>
      </w:rPr>
    </w:lvl>
    <w:lvl w:ilvl="4" w:tplc="8B7A6CFA" w:tentative="1">
      <w:start w:val="1"/>
      <w:numFmt w:val="bullet"/>
      <w:lvlText w:val="•"/>
      <w:lvlJc w:val="left"/>
      <w:pPr>
        <w:tabs>
          <w:tab w:val="num" w:pos="3600"/>
        </w:tabs>
        <w:ind w:left="3600" w:hanging="360"/>
      </w:pPr>
      <w:rPr>
        <w:rFonts w:ascii="Arial" w:hAnsi="Arial" w:hint="default"/>
      </w:rPr>
    </w:lvl>
    <w:lvl w:ilvl="5" w:tplc="5164EE1A" w:tentative="1">
      <w:start w:val="1"/>
      <w:numFmt w:val="bullet"/>
      <w:lvlText w:val="•"/>
      <w:lvlJc w:val="left"/>
      <w:pPr>
        <w:tabs>
          <w:tab w:val="num" w:pos="4320"/>
        </w:tabs>
        <w:ind w:left="4320" w:hanging="360"/>
      </w:pPr>
      <w:rPr>
        <w:rFonts w:ascii="Arial" w:hAnsi="Arial" w:hint="default"/>
      </w:rPr>
    </w:lvl>
    <w:lvl w:ilvl="6" w:tplc="14A0B89A" w:tentative="1">
      <w:start w:val="1"/>
      <w:numFmt w:val="bullet"/>
      <w:lvlText w:val="•"/>
      <w:lvlJc w:val="left"/>
      <w:pPr>
        <w:tabs>
          <w:tab w:val="num" w:pos="5040"/>
        </w:tabs>
        <w:ind w:left="5040" w:hanging="360"/>
      </w:pPr>
      <w:rPr>
        <w:rFonts w:ascii="Arial" w:hAnsi="Arial" w:hint="default"/>
      </w:rPr>
    </w:lvl>
    <w:lvl w:ilvl="7" w:tplc="6AFEF366" w:tentative="1">
      <w:start w:val="1"/>
      <w:numFmt w:val="bullet"/>
      <w:lvlText w:val="•"/>
      <w:lvlJc w:val="left"/>
      <w:pPr>
        <w:tabs>
          <w:tab w:val="num" w:pos="5760"/>
        </w:tabs>
        <w:ind w:left="5760" w:hanging="360"/>
      </w:pPr>
      <w:rPr>
        <w:rFonts w:ascii="Arial" w:hAnsi="Arial" w:hint="default"/>
      </w:rPr>
    </w:lvl>
    <w:lvl w:ilvl="8" w:tplc="1E82D62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D797E44"/>
    <w:multiLevelType w:val="hybridMultilevel"/>
    <w:tmpl w:val="AB0456AE"/>
    <w:lvl w:ilvl="0" w:tplc="2DDCA04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B682336"/>
    <w:multiLevelType w:val="hybridMultilevel"/>
    <w:tmpl w:val="D0246E16"/>
    <w:lvl w:ilvl="0" w:tplc="B55C08B2">
      <w:start w:val="1"/>
      <w:numFmt w:val="bullet"/>
      <w:lvlText w:val="-"/>
      <w:lvlJc w:val="left"/>
      <w:pPr>
        <w:ind w:left="720" w:hanging="360"/>
      </w:pPr>
      <w:rPr>
        <w:rFonts w:ascii="Times New Roman" w:eastAsia="Times New Roman" w:hAnsi="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BED0277"/>
    <w:multiLevelType w:val="hybridMultilevel"/>
    <w:tmpl w:val="29785E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0C30D93"/>
    <w:multiLevelType w:val="hybridMultilevel"/>
    <w:tmpl w:val="03820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5B3438"/>
    <w:multiLevelType w:val="hybridMultilevel"/>
    <w:tmpl w:val="15A0F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053705"/>
    <w:multiLevelType w:val="hybridMultilevel"/>
    <w:tmpl w:val="A9663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8965BE7"/>
    <w:multiLevelType w:val="hybridMultilevel"/>
    <w:tmpl w:val="A5ECC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95D39E4"/>
    <w:multiLevelType w:val="hybridMultilevel"/>
    <w:tmpl w:val="EF38F402"/>
    <w:lvl w:ilvl="0" w:tplc="A70293B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5141196">
    <w:abstractNumId w:val="21"/>
  </w:num>
  <w:num w:numId="2" w16cid:durableId="1595092221">
    <w:abstractNumId w:val="6"/>
  </w:num>
  <w:num w:numId="3" w16cid:durableId="2038432656">
    <w:abstractNumId w:val="5"/>
  </w:num>
  <w:num w:numId="4" w16cid:durableId="2100561288">
    <w:abstractNumId w:val="4"/>
  </w:num>
  <w:num w:numId="5" w16cid:durableId="1334451767">
    <w:abstractNumId w:val="8"/>
  </w:num>
  <w:num w:numId="6" w16cid:durableId="1678194070">
    <w:abstractNumId w:val="3"/>
  </w:num>
  <w:num w:numId="7" w16cid:durableId="185094471">
    <w:abstractNumId w:val="2"/>
  </w:num>
  <w:num w:numId="8" w16cid:durableId="469522201">
    <w:abstractNumId w:val="1"/>
  </w:num>
  <w:num w:numId="9" w16cid:durableId="1647591076">
    <w:abstractNumId w:val="0"/>
  </w:num>
  <w:num w:numId="10" w16cid:durableId="424418579">
    <w:abstractNumId w:val="9"/>
  </w:num>
  <w:num w:numId="11" w16cid:durableId="1869953026">
    <w:abstractNumId w:val="7"/>
  </w:num>
  <w:num w:numId="12" w16cid:durableId="2091195530">
    <w:abstractNumId w:val="19"/>
  </w:num>
  <w:num w:numId="13" w16cid:durableId="2124230694">
    <w:abstractNumId w:val="38"/>
  </w:num>
  <w:num w:numId="14" w16cid:durableId="1937328674">
    <w:abstractNumId w:val="36"/>
  </w:num>
  <w:num w:numId="15" w16cid:durableId="1781801015">
    <w:abstractNumId w:val="26"/>
  </w:num>
  <w:num w:numId="16" w16cid:durableId="433012571">
    <w:abstractNumId w:val="10"/>
  </w:num>
  <w:num w:numId="17" w16cid:durableId="2058511339">
    <w:abstractNumId w:val="18"/>
  </w:num>
  <w:num w:numId="18" w16cid:durableId="433676204">
    <w:abstractNumId w:val="27"/>
  </w:num>
  <w:num w:numId="19" w16cid:durableId="83234060">
    <w:abstractNumId w:val="32"/>
  </w:num>
  <w:num w:numId="20" w16cid:durableId="1888491317">
    <w:abstractNumId w:val="33"/>
  </w:num>
  <w:num w:numId="21" w16cid:durableId="420487131">
    <w:abstractNumId w:val="28"/>
  </w:num>
  <w:num w:numId="22" w16cid:durableId="1639146180">
    <w:abstractNumId w:val="25"/>
  </w:num>
  <w:num w:numId="23" w16cid:durableId="525100700">
    <w:abstractNumId w:val="16"/>
  </w:num>
  <w:num w:numId="24" w16cid:durableId="1127548944">
    <w:abstractNumId w:val="13"/>
  </w:num>
  <w:num w:numId="25" w16cid:durableId="1621255203">
    <w:abstractNumId w:val="14"/>
  </w:num>
  <w:num w:numId="26" w16cid:durableId="1816920330">
    <w:abstractNumId w:val="17"/>
  </w:num>
  <w:num w:numId="27" w16cid:durableId="112746086">
    <w:abstractNumId w:val="15"/>
  </w:num>
  <w:num w:numId="28" w16cid:durableId="176892100">
    <w:abstractNumId w:val="31"/>
  </w:num>
  <w:num w:numId="29" w16cid:durableId="1261765835">
    <w:abstractNumId w:val="37"/>
  </w:num>
  <w:num w:numId="30" w16cid:durableId="963998098">
    <w:abstractNumId w:val="29"/>
  </w:num>
  <w:num w:numId="31" w16cid:durableId="1842771774">
    <w:abstractNumId w:val="11"/>
  </w:num>
  <w:num w:numId="32" w16cid:durableId="792091297">
    <w:abstractNumId w:val="30"/>
  </w:num>
  <w:num w:numId="33" w16cid:durableId="1247039397">
    <w:abstractNumId w:val="23"/>
  </w:num>
  <w:num w:numId="34" w16cid:durableId="115755268">
    <w:abstractNumId w:val="22"/>
  </w:num>
  <w:num w:numId="35" w16cid:durableId="281159275">
    <w:abstractNumId w:val="24"/>
  </w:num>
  <w:num w:numId="36" w16cid:durableId="1749302828">
    <w:abstractNumId w:val="35"/>
  </w:num>
  <w:num w:numId="37" w16cid:durableId="1280255775">
    <w:abstractNumId w:val="34"/>
  </w:num>
  <w:num w:numId="38" w16cid:durableId="1040593970">
    <w:abstractNumId w:val="39"/>
  </w:num>
  <w:num w:numId="39" w16cid:durableId="1430390876">
    <w:abstractNumId w:val="20"/>
  </w:num>
  <w:num w:numId="40" w16cid:durableId="8214516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gutterAtTop/>
  <w:hideSpellingErrors/>
  <w:hideGrammaticalErrors/>
  <w:activeWritingStyle w:appName="MSWord" w:lang="ar-SA" w:vendorID="64" w:dllVersion="6" w:nlCheck="1" w:checkStyle="0"/>
  <w:activeWritingStyle w:appName="MSWord" w:lang="ar-EG" w:vendorID="64" w:dllVersion="6" w:nlCheck="1" w:checkStyle="0"/>
  <w:activeWritingStyle w:appName="MSWord" w:lang="ru-RU" w:vendorID="64" w:dllVersion="6" w:nlCheck="1" w:checkStyle="0"/>
  <w:activeWritingStyle w:appName="MSWord" w:lang="en-US" w:vendorID="64" w:dllVersion="6" w:nlCheck="1" w:checkStyle="1"/>
  <w:activeWritingStyle w:appName="MSWord" w:lang="ar-SY" w:vendorID="64" w:dllVersion="6" w:nlCheck="1" w:checkStyle="0"/>
  <w:activeWritingStyle w:appName="MSWord" w:lang="en-GB" w:vendorID="64" w:dllVersion="6" w:nlCheck="1" w:checkStyle="1"/>
  <w:activeWritingStyle w:appName="MSWord" w:lang="fr-CH" w:vendorID="64" w:dllVersion="6" w:nlCheck="1" w:checkStyle="1"/>
  <w:activeWritingStyle w:appName="MSWord" w:lang="fr-FR" w:vendorID="64" w:dllVersion="6" w:nlCheck="1" w:checkStyle="0"/>
  <w:activeWritingStyle w:appName="MSWord" w:lang="es-ES_tradnl" w:vendorID="64" w:dllVersion="6" w:nlCheck="1" w:checkStyle="1"/>
  <w:activeWritingStyle w:appName="MSWord" w:lang="en-US" w:vendorID="64" w:dllVersion="0" w:nlCheck="1" w:checkStyle="0"/>
  <w:activeWritingStyle w:appName="MSWord" w:lang="ar-EG" w:vendorID="64" w:dllVersion="0" w:nlCheck="1" w:checkStyle="0"/>
  <w:activeWritingStyle w:appName="MSWord" w:lang="ar-SA" w:vendorID="64" w:dllVersion="0" w:nlCheck="1" w:checkStyle="0"/>
  <w:activeWritingStyle w:appName="MSWord" w:lang="en-GB" w:vendorID="64" w:dllVersion="0" w:nlCheck="1" w:checkStyle="0"/>
  <w:activeWritingStyle w:appName="MSWord" w:lang="ar-SY"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ru-RU"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30D"/>
    <w:rsid w:val="00001C64"/>
    <w:rsid w:val="00002849"/>
    <w:rsid w:val="0000351B"/>
    <w:rsid w:val="00003770"/>
    <w:rsid w:val="00003B47"/>
    <w:rsid w:val="00003D39"/>
    <w:rsid w:val="00004474"/>
    <w:rsid w:val="00004ED2"/>
    <w:rsid w:val="00005D63"/>
    <w:rsid w:val="00006739"/>
    <w:rsid w:val="00006B44"/>
    <w:rsid w:val="00011E2E"/>
    <w:rsid w:val="000128B7"/>
    <w:rsid w:val="00014A66"/>
    <w:rsid w:val="000152BD"/>
    <w:rsid w:val="000168B0"/>
    <w:rsid w:val="000219C1"/>
    <w:rsid w:val="0002318A"/>
    <w:rsid w:val="00023975"/>
    <w:rsid w:val="00025675"/>
    <w:rsid w:val="000257DC"/>
    <w:rsid w:val="00025BFE"/>
    <w:rsid w:val="00026D87"/>
    <w:rsid w:val="00026ECC"/>
    <w:rsid w:val="0002709D"/>
    <w:rsid w:val="00027907"/>
    <w:rsid w:val="00027C6C"/>
    <w:rsid w:val="00027D96"/>
    <w:rsid w:val="0003066D"/>
    <w:rsid w:val="00031EED"/>
    <w:rsid w:val="0003206C"/>
    <w:rsid w:val="0003251C"/>
    <w:rsid w:val="00032E42"/>
    <w:rsid w:val="000343AF"/>
    <w:rsid w:val="00034FE5"/>
    <w:rsid w:val="00035717"/>
    <w:rsid w:val="000361FD"/>
    <w:rsid w:val="000415D8"/>
    <w:rsid w:val="00043BBC"/>
    <w:rsid w:val="00043DBE"/>
    <w:rsid w:val="00044873"/>
    <w:rsid w:val="0004713F"/>
    <w:rsid w:val="000473FF"/>
    <w:rsid w:val="00047FFB"/>
    <w:rsid w:val="000506BE"/>
    <w:rsid w:val="00050F52"/>
    <w:rsid w:val="00051ADC"/>
    <w:rsid w:val="000522D1"/>
    <w:rsid w:val="00053DF5"/>
    <w:rsid w:val="000544EA"/>
    <w:rsid w:val="0005505D"/>
    <w:rsid w:val="000560C2"/>
    <w:rsid w:val="00056778"/>
    <w:rsid w:val="000575C4"/>
    <w:rsid w:val="00063109"/>
    <w:rsid w:val="000647B3"/>
    <w:rsid w:val="000647C9"/>
    <w:rsid w:val="00067954"/>
    <w:rsid w:val="00067A02"/>
    <w:rsid w:val="00070FA2"/>
    <w:rsid w:val="00071597"/>
    <w:rsid w:val="00072616"/>
    <w:rsid w:val="00073588"/>
    <w:rsid w:val="000752E5"/>
    <w:rsid w:val="00076FB0"/>
    <w:rsid w:val="0007711F"/>
    <w:rsid w:val="00077761"/>
    <w:rsid w:val="00081122"/>
    <w:rsid w:val="000820C5"/>
    <w:rsid w:val="00082286"/>
    <w:rsid w:val="00083360"/>
    <w:rsid w:val="0008571F"/>
    <w:rsid w:val="000859DD"/>
    <w:rsid w:val="000875C2"/>
    <w:rsid w:val="00090293"/>
    <w:rsid w:val="0009142E"/>
    <w:rsid w:val="00092045"/>
    <w:rsid w:val="00093BA4"/>
    <w:rsid w:val="00096F01"/>
    <w:rsid w:val="000A079C"/>
    <w:rsid w:val="000A2A08"/>
    <w:rsid w:val="000A4920"/>
    <w:rsid w:val="000A5BD8"/>
    <w:rsid w:val="000B033C"/>
    <w:rsid w:val="000B041A"/>
    <w:rsid w:val="000B30D7"/>
    <w:rsid w:val="000B34F7"/>
    <w:rsid w:val="000B4DB6"/>
    <w:rsid w:val="000B4F10"/>
    <w:rsid w:val="000B4F31"/>
    <w:rsid w:val="000B55B6"/>
    <w:rsid w:val="000B653E"/>
    <w:rsid w:val="000B7103"/>
    <w:rsid w:val="000C09D5"/>
    <w:rsid w:val="000C20E3"/>
    <w:rsid w:val="000C33D1"/>
    <w:rsid w:val="000C402B"/>
    <w:rsid w:val="000C7E74"/>
    <w:rsid w:val="000D020C"/>
    <w:rsid w:val="000D1E44"/>
    <w:rsid w:val="000D2277"/>
    <w:rsid w:val="000D2936"/>
    <w:rsid w:val="000D4A90"/>
    <w:rsid w:val="000D61BC"/>
    <w:rsid w:val="000E16EA"/>
    <w:rsid w:val="000E486E"/>
    <w:rsid w:val="000E488B"/>
    <w:rsid w:val="000E5798"/>
    <w:rsid w:val="000E649E"/>
    <w:rsid w:val="000F0D17"/>
    <w:rsid w:val="000F0D1F"/>
    <w:rsid w:val="000F1586"/>
    <w:rsid w:val="000F2C12"/>
    <w:rsid w:val="000F312E"/>
    <w:rsid w:val="000F3200"/>
    <w:rsid w:val="000F6D38"/>
    <w:rsid w:val="001005AF"/>
    <w:rsid w:val="00101D93"/>
    <w:rsid w:val="00102167"/>
    <w:rsid w:val="001025F7"/>
    <w:rsid w:val="00102C19"/>
    <w:rsid w:val="001048FC"/>
    <w:rsid w:val="00104B36"/>
    <w:rsid w:val="00113EE4"/>
    <w:rsid w:val="001155C7"/>
    <w:rsid w:val="00115E80"/>
    <w:rsid w:val="001231D6"/>
    <w:rsid w:val="001233C2"/>
    <w:rsid w:val="00123ECD"/>
    <w:rsid w:val="00124584"/>
    <w:rsid w:val="0012530D"/>
    <w:rsid w:val="00125932"/>
    <w:rsid w:val="00126862"/>
    <w:rsid w:val="00126D90"/>
    <w:rsid w:val="00127034"/>
    <w:rsid w:val="001308A4"/>
    <w:rsid w:val="00131041"/>
    <w:rsid w:val="001318DC"/>
    <w:rsid w:val="00132020"/>
    <w:rsid w:val="00132731"/>
    <w:rsid w:val="00137673"/>
    <w:rsid w:val="001402C0"/>
    <w:rsid w:val="00140B98"/>
    <w:rsid w:val="00140EF3"/>
    <w:rsid w:val="00143B92"/>
    <w:rsid w:val="0014444F"/>
    <w:rsid w:val="00144BF9"/>
    <w:rsid w:val="0014599B"/>
    <w:rsid w:val="001469D9"/>
    <w:rsid w:val="00146B5A"/>
    <w:rsid w:val="00150616"/>
    <w:rsid w:val="00151099"/>
    <w:rsid w:val="001512E1"/>
    <w:rsid w:val="001516BB"/>
    <w:rsid w:val="0015225E"/>
    <w:rsid w:val="00153DE2"/>
    <w:rsid w:val="001540BB"/>
    <w:rsid w:val="001543FD"/>
    <w:rsid w:val="0015522C"/>
    <w:rsid w:val="00155B83"/>
    <w:rsid w:val="001568ED"/>
    <w:rsid w:val="001608EA"/>
    <w:rsid w:val="00161561"/>
    <w:rsid w:val="00161E78"/>
    <w:rsid w:val="0016218B"/>
    <w:rsid w:val="00162E7D"/>
    <w:rsid w:val="001659A7"/>
    <w:rsid w:val="00167C98"/>
    <w:rsid w:val="00167E79"/>
    <w:rsid w:val="001702B6"/>
    <w:rsid w:val="0017040B"/>
    <w:rsid w:val="00170572"/>
    <w:rsid w:val="0017062C"/>
    <w:rsid w:val="001721D0"/>
    <w:rsid w:val="00173FA1"/>
    <w:rsid w:val="0017413D"/>
    <w:rsid w:val="00174247"/>
    <w:rsid w:val="001756CD"/>
    <w:rsid w:val="001759FA"/>
    <w:rsid w:val="00175B19"/>
    <w:rsid w:val="00175CD2"/>
    <w:rsid w:val="00182385"/>
    <w:rsid w:val="00183CAB"/>
    <w:rsid w:val="00183CFC"/>
    <w:rsid w:val="00184D4B"/>
    <w:rsid w:val="0018505B"/>
    <w:rsid w:val="00191570"/>
    <w:rsid w:val="0019347B"/>
    <w:rsid w:val="00194682"/>
    <w:rsid w:val="0019509C"/>
    <w:rsid w:val="001956BF"/>
    <w:rsid w:val="00196389"/>
    <w:rsid w:val="00197187"/>
    <w:rsid w:val="00197749"/>
    <w:rsid w:val="00197C81"/>
    <w:rsid w:val="001A1BDF"/>
    <w:rsid w:val="001A3CDC"/>
    <w:rsid w:val="001A5C54"/>
    <w:rsid w:val="001A662F"/>
    <w:rsid w:val="001A7EA3"/>
    <w:rsid w:val="001B0273"/>
    <w:rsid w:val="001B03B8"/>
    <w:rsid w:val="001B08F4"/>
    <w:rsid w:val="001B6177"/>
    <w:rsid w:val="001B6B54"/>
    <w:rsid w:val="001B6B95"/>
    <w:rsid w:val="001C101D"/>
    <w:rsid w:val="001C119C"/>
    <w:rsid w:val="001C2197"/>
    <w:rsid w:val="001C5A9E"/>
    <w:rsid w:val="001C67A5"/>
    <w:rsid w:val="001C6A05"/>
    <w:rsid w:val="001C6F50"/>
    <w:rsid w:val="001D129D"/>
    <w:rsid w:val="001D2146"/>
    <w:rsid w:val="001D2176"/>
    <w:rsid w:val="001D516B"/>
    <w:rsid w:val="001D7B03"/>
    <w:rsid w:val="001E0B6B"/>
    <w:rsid w:val="001E1DBB"/>
    <w:rsid w:val="001E246C"/>
    <w:rsid w:val="001E2795"/>
    <w:rsid w:val="001E51CF"/>
    <w:rsid w:val="001E6FD6"/>
    <w:rsid w:val="001E7072"/>
    <w:rsid w:val="001E7188"/>
    <w:rsid w:val="001E7BF6"/>
    <w:rsid w:val="001F0BAA"/>
    <w:rsid w:val="001F1221"/>
    <w:rsid w:val="001F23C7"/>
    <w:rsid w:val="001F264B"/>
    <w:rsid w:val="001F2BF4"/>
    <w:rsid w:val="001F64A9"/>
    <w:rsid w:val="001F7325"/>
    <w:rsid w:val="00201143"/>
    <w:rsid w:val="002047B0"/>
    <w:rsid w:val="002068F2"/>
    <w:rsid w:val="00211FDF"/>
    <w:rsid w:val="00211FEF"/>
    <w:rsid w:val="002123B7"/>
    <w:rsid w:val="00212EB7"/>
    <w:rsid w:val="002133E3"/>
    <w:rsid w:val="002137FD"/>
    <w:rsid w:val="002144CB"/>
    <w:rsid w:val="00215309"/>
    <w:rsid w:val="00216097"/>
    <w:rsid w:val="002161CD"/>
    <w:rsid w:val="00217834"/>
    <w:rsid w:val="002200E1"/>
    <w:rsid w:val="0022055C"/>
    <w:rsid w:val="0022102D"/>
    <w:rsid w:val="00226177"/>
    <w:rsid w:val="00226A36"/>
    <w:rsid w:val="00226E58"/>
    <w:rsid w:val="00227073"/>
    <w:rsid w:val="00227401"/>
    <w:rsid w:val="00227D12"/>
    <w:rsid w:val="002302C2"/>
    <w:rsid w:val="00230502"/>
    <w:rsid w:val="0023164A"/>
    <w:rsid w:val="002316C8"/>
    <w:rsid w:val="0023571D"/>
    <w:rsid w:val="00241AB7"/>
    <w:rsid w:val="00242646"/>
    <w:rsid w:val="002429AC"/>
    <w:rsid w:val="002434E6"/>
    <w:rsid w:val="00243E41"/>
    <w:rsid w:val="002447AE"/>
    <w:rsid w:val="002458FE"/>
    <w:rsid w:val="002459BE"/>
    <w:rsid w:val="00247DCE"/>
    <w:rsid w:val="00250AEA"/>
    <w:rsid w:val="00252960"/>
    <w:rsid w:val="0025369C"/>
    <w:rsid w:val="0025457B"/>
    <w:rsid w:val="00254B67"/>
    <w:rsid w:val="00254EBA"/>
    <w:rsid w:val="00257F83"/>
    <w:rsid w:val="002637CC"/>
    <w:rsid w:val="00263EEB"/>
    <w:rsid w:val="002650B1"/>
    <w:rsid w:val="0027157E"/>
    <w:rsid w:val="00271843"/>
    <w:rsid w:val="0027233E"/>
    <w:rsid w:val="00272E2F"/>
    <w:rsid w:val="00273E56"/>
    <w:rsid w:val="002741F3"/>
    <w:rsid w:val="00274B4F"/>
    <w:rsid w:val="00275D18"/>
    <w:rsid w:val="00275EFE"/>
    <w:rsid w:val="00280C4D"/>
    <w:rsid w:val="00282B89"/>
    <w:rsid w:val="002837AC"/>
    <w:rsid w:val="00284682"/>
    <w:rsid w:val="00286F11"/>
    <w:rsid w:val="00287066"/>
    <w:rsid w:val="00287E99"/>
    <w:rsid w:val="00290BB3"/>
    <w:rsid w:val="00291C94"/>
    <w:rsid w:val="002922B3"/>
    <w:rsid w:val="00295A28"/>
    <w:rsid w:val="00296203"/>
    <w:rsid w:val="00296C22"/>
    <w:rsid w:val="002971E7"/>
    <w:rsid w:val="00297676"/>
    <w:rsid w:val="002A1216"/>
    <w:rsid w:val="002A45A6"/>
    <w:rsid w:val="002A5EA7"/>
    <w:rsid w:val="002A6368"/>
    <w:rsid w:val="002B0235"/>
    <w:rsid w:val="002B0F57"/>
    <w:rsid w:val="002B261D"/>
    <w:rsid w:val="002B2EAA"/>
    <w:rsid w:val="002B4C01"/>
    <w:rsid w:val="002B507A"/>
    <w:rsid w:val="002B59C5"/>
    <w:rsid w:val="002C0436"/>
    <w:rsid w:val="002C0F17"/>
    <w:rsid w:val="002C0FC1"/>
    <w:rsid w:val="002C1FE8"/>
    <w:rsid w:val="002C2929"/>
    <w:rsid w:val="002C3483"/>
    <w:rsid w:val="002C3DE9"/>
    <w:rsid w:val="002C7062"/>
    <w:rsid w:val="002C7604"/>
    <w:rsid w:val="002C7AFA"/>
    <w:rsid w:val="002C7EAF"/>
    <w:rsid w:val="002D0DE3"/>
    <w:rsid w:val="002D3483"/>
    <w:rsid w:val="002D4D42"/>
    <w:rsid w:val="002D506D"/>
    <w:rsid w:val="002D6829"/>
    <w:rsid w:val="002E0AD6"/>
    <w:rsid w:val="002E158B"/>
    <w:rsid w:val="002E20B7"/>
    <w:rsid w:val="002E33D8"/>
    <w:rsid w:val="002E3F81"/>
    <w:rsid w:val="002E49A7"/>
    <w:rsid w:val="002E5590"/>
    <w:rsid w:val="002E6444"/>
    <w:rsid w:val="002E6ECC"/>
    <w:rsid w:val="002E7058"/>
    <w:rsid w:val="002F0DA4"/>
    <w:rsid w:val="002F2372"/>
    <w:rsid w:val="002F2A25"/>
    <w:rsid w:val="002F4285"/>
    <w:rsid w:val="002F47EA"/>
    <w:rsid w:val="002F504D"/>
    <w:rsid w:val="00300DE9"/>
    <w:rsid w:val="00303491"/>
    <w:rsid w:val="00304728"/>
    <w:rsid w:val="00306A89"/>
    <w:rsid w:val="0030719D"/>
    <w:rsid w:val="00307CAF"/>
    <w:rsid w:val="00307D29"/>
    <w:rsid w:val="00307D95"/>
    <w:rsid w:val="00314E5F"/>
    <w:rsid w:val="00315C08"/>
    <w:rsid w:val="00320FDC"/>
    <w:rsid w:val="00321AB2"/>
    <w:rsid w:val="0032389A"/>
    <w:rsid w:val="003245C6"/>
    <w:rsid w:val="00324F85"/>
    <w:rsid w:val="00327527"/>
    <w:rsid w:val="00330090"/>
    <w:rsid w:val="00332059"/>
    <w:rsid w:val="00333351"/>
    <w:rsid w:val="0033475A"/>
    <w:rsid w:val="00335B9E"/>
    <w:rsid w:val="00340205"/>
    <w:rsid w:val="00341DE6"/>
    <w:rsid w:val="00341F61"/>
    <w:rsid w:val="00343431"/>
    <w:rsid w:val="003442D5"/>
    <w:rsid w:val="0034488E"/>
    <w:rsid w:val="003450E3"/>
    <w:rsid w:val="00351106"/>
    <w:rsid w:val="00352FFA"/>
    <w:rsid w:val="00355924"/>
    <w:rsid w:val="00357119"/>
    <w:rsid w:val="0035759B"/>
    <w:rsid w:val="00367F6D"/>
    <w:rsid w:val="00372F54"/>
    <w:rsid w:val="00374A77"/>
    <w:rsid w:val="00374E1A"/>
    <w:rsid w:val="00380325"/>
    <w:rsid w:val="00380511"/>
    <w:rsid w:val="003806D8"/>
    <w:rsid w:val="003829D2"/>
    <w:rsid w:val="00382EBC"/>
    <w:rsid w:val="00383853"/>
    <w:rsid w:val="00384AC6"/>
    <w:rsid w:val="0038515C"/>
    <w:rsid w:val="00385483"/>
    <w:rsid w:val="003864B4"/>
    <w:rsid w:val="00386785"/>
    <w:rsid w:val="003911A5"/>
    <w:rsid w:val="003918BD"/>
    <w:rsid w:val="00393745"/>
    <w:rsid w:val="00393FA9"/>
    <w:rsid w:val="003947DB"/>
    <w:rsid w:val="00397889"/>
    <w:rsid w:val="003A174E"/>
    <w:rsid w:val="003A17DD"/>
    <w:rsid w:val="003A3226"/>
    <w:rsid w:val="003A39FD"/>
    <w:rsid w:val="003A599A"/>
    <w:rsid w:val="003A730C"/>
    <w:rsid w:val="003B4C2F"/>
    <w:rsid w:val="003B6058"/>
    <w:rsid w:val="003B6967"/>
    <w:rsid w:val="003C1F1C"/>
    <w:rsid w:val="003C3136"/>
    <w:rsid w:val="003C37FF"/>
    <w:rsid w:val="003C4541"/>
    <w:rsid w:val="003C4908"/>
    <w:rsid w:val="003D017C"/>
    <w:rsid w:val="003D0D52"/>
    <w:rsid w:val="003D307E"/>
    <w:rsid w:val="003D40E1"/>
    <w:rsid w:val="003D4420"/>
    <w:rsid w:val="003E0A3B"/>
    <w:rsid w:val="003E1DFE"/>
    <w:rsid w:val="003E2014"/>
    <w:rsid w:val="003E5A78"/>
    <w:rsid w:val="003F15D8"/>
    <w:rsid w:val="003F564B"/>
    <w:rsid w:val="003F67B6"/>
    <w:rsid w:val="003F6873"/>
    <w:rsid w:val="003F79E5"/>
    <w:rsid w:val="00400073"/>
    <w:rsid w:val="0040214C"/>
    <w:rsid w:val="00402F6B"/>
    <w:rsid w:val="00403930"/>
    <w:rsid w:val="00404DAB"/>
    <w:rsid w:val="00405C4C"/>
    <w:rsid w:val="00405F86"/>
    <w:rsid w:val="004158F5"/>
    <w:rsid w:val="004206D2"/>
    <w:rsid w:val="0042110F"/>
    <w:rsid w:val="00422B43"/>
    <w:rsid w:val="00422D17"/>
    <w:rsid w:val="00425CA6"/>
    <w:rsid w:val="00425F3E"/>
    <w:rsid w:val="004260E8"/>
    <w:rsid w:val="0042647B"/>
    <w:rsid w:val="00427226"/>
    <w:rsid w:val="00427517"/>
    <w:rsid w:val="00427691"/>
    <w:rsid w:val="0043191D"/>
    <w:rsid w:val="00431D22"/>
    <w:rsid w:val="00432B74"/>
    <w:rsid w:val="00436334"/>
    <w:rsid w:val="004365CC"/>
    <w:rsid w:val="00436BD7"/>
    <w:rsid w:val="004406AE"/>
    <w:rsid w:val="0044201D"/>
    <w:rsid w:val="00443006"/>
    <w:rsid w:val="00443A7A"/>
    <w:rsid w:val="00443E5D"/>
    <w:rsid w:val="00444BAF"/>
    <w:rsid w:val="004477DC"/>
    <w:rsid w:val="00451138"/>
    <w:rsid w:val="0045290E"/>
    <w:rsid w:val="00454921"/>
    <w:rsid w:val="00454B79"/>
    <w:rsid w:val="0045524F"/>
    <w:rsid w:val="00456349"/>
    <w:rsid w:val="0046090D"/>
    <w:rsid w:val="0046208E"/>
    <w:rsid w:val="00462E8C"/>
    <w:rsid w:val="00463D63"/>
    <w:rsid w:val="00464E02"/>
    <w:rsid w:val="00465014"/>
    <w:rsid w:val="0046729A"/>
    <w:rsid w:val="004675DB"/>
    <w:rsid w:val="004706D1"/>
    <w:rsid w:val="004707BD"/>
    <w:rsid w:val="00470B7D"/>
    <w:rsid w:val="004729D2"/>
    <w:rsid w:val="00475725"/>
    <w:rsid w:val="00476290"/>
    <w:rsid w:val="00481A5E"/>
    <w:rsid w:val="0048495F"/>
    <w:rsid w:val="00486414"/>
    <w:rsid w:val="0048783F"/>
    <w:rsid w:val="00490B97"/>
    <w:rsid w:val="00490F6E"/>
    <w:rsid w:val="004910A2"/>
    <w:rsid w:val="004925A7"/>
    <w:rsid w:val="00493E60"/>
    <w:rsid w:val="004941B6"/>
    <w:rsid w:val="0049510D"/>
    <w:rsid w:val="00495507"/>
    <w:rsid w:val="004A1AAF"/>
    <w:rsid w:val="004A1F28"/>
    <w:rsid w:val="004A2317"/>
    <w:rsid w:val="004A2CCD"/>
    <w:rsid w:val="004A4506"/>
    <w:rsid w:val="004A5919"/>
    <w:rsid w:val="004A5D30"/>
    <w:rsid w:val="004B015C"/>
    <w:rsid w:val="004B094A"/>
    <w:rsid w:val="004B2357"/>
    <w:rsid w:val="004B5603"/>
    <w:rsid w:val="004B5C17"/>
    <w:rsid w:val="004B6225"/>
    <w:rsid w:val="004B6AF6"/>
    <w:rsid w:val="004B6EF2"/>
    <w:rsid w:val="004C3B0E"/>
    <w:rsid w:val="004C5028"/>
    <w:rsid w:val="004C6245"/>
    <w:rsid w:val="004C6C8E"/>
    <w:rsid w:val="004D0154"/>
    <w:rsid w:val="004D064E"/>
    <w:rsid w:val="004D0679"/>
    <w:rsid w:val="004D139A"/>
    <w:rsid w:val="004D1F5D"/>
    <w:rsid w:val="004D354D"/>
    <w:rsid w:val="004D3C55"/>
    <w:rsid w:val="004D4105"/>
    <w:rsid w:val="004D6968"/>
    <w:rsid w:val="004D6DD0"/>
    <w:rsid w:val="004D78A9"/>
    <w:rsid w:val="004D79B4"/>
    <w:rsid w:val="004E14D7"/>
    <w:rsid w:val="004E1620"/>
    <w:rsid w:val="004E28EE"/>
    <w:rsid w:val="004E2E84"/>
    <w:rsid w:val="004E4076"/>
    <w:rsid w:val="004E4C4C"/>
    <w:rsid w:val="004E757A"/>
    <w:rsid w:val="004E7D1E"/>
    <w:rsid w:val="004F05CA"/>
    <w:rsid w:val="004F072C"/>
    <w:rsid w:val="004F0D19"/>
    <w:rsid w:val="004F18EB"/>
    <w:rsid w:val="004F1AC3"/>
    <w:rsid w:val="004F2588"/>
    <w:rsid w:val="004F51FB"/>
    <w:rsid w:val="004F7BA3"/>
    <w:rsid w:val="005007FB"/>
    <w:rsid w:val="005017F5"/>
    <w:rsid w:val="005030B3"/>
    <w:rsid w:val="00506547"/>
    <w:rsid w:val="00506565"/>
    <w:rsid w:val="00506AD8"/>
    <w:rsid w:val="00511801"/>
    <w:rsid w:val="005137FD"/>
    <w:rsid w:val="00514BCD"/>
    <w:rsid w:val="00517962"/>
    <w:rsid w:val="00517A5F"/>
    <w:rsid w:val="0052017F"/>
    <w:rsid w:val="00523245"/>
    <w:rsid w:val="00523781"/>
    <w:rsid w:val="005238CE"/>
    <w:rsid w:val="0052603A"/>
    <w:rsid w:val="00527EAF"/>
    <w:rsid w:val="005307E6"/>
    <w:rsid w:val="0053307B"/>
    <w:rsid w:val="005341E4"/>
    <w:rsid w:val="00535D5E"/>
    <w:rsid w:val="00535FB8"/>
    <w:rsid w:val="00537E0B"/>
    <w:rsid w:val="00541900"/>
    <w:rsid w:val="0054248C"/>
    <w:rsid w:val="00542592"/>
    <w:rsid w:val="00544ED3"/>
    <w:rsid w:val="00546213"/>
    <w:rsid w:val="00547C1F"/>
    <w:rsid w:val="00547CE6"/>
    <w:rsid w:val="00550A91"/>
    <w:rsid w:val="005514CA"/>
    <w:rsid w:val="00553114"/>
    <w:rsid w:val="005570BF"/>
    <w:rsid w:val="00560068"/>
    <w:rsid w:val="0056060A"/>
    <w:rsid w:val="005609FA"/>
    <w:rsid w:val="00561D91"/>
    <w:rsid w:val="00563FDB"/>
    <w:rsid w:val="00567C5A"/>
    <w:rsid w:val="00571E02"/>
    <w:rsid w:val="00572DD0"/>
    <w:rsid w:val="00573249"/>
    <w:rsid w:val="0057406F"/>
    <w:rsid w:val="00575822"/>
    <w:rsid w:val="00576B28"/>
    <w:rsid w:val="00577803"/>
    <w:rsid w:val="00584B8F"/>
    <w:rsid w:val="00586EAF"/>
    <w:rsid w:val="00586F10"/>
    <w:rsid w:val="0059020C"/>
    <w:rsid w:val="00590C74"/>
    <w:rsid w:val="00591053"/>
    <w:rsid w:val="0059253B"/>
    <w:rsid w:val="00594288"/>
    <w:rsid w:val="00594BFB"/>
    <w:rsid w:val="0059595A"/>
    <w:rsid w:val="005960C8"/>
    <w:rsid w:val="00596473"/>
    <w:rsid w:val="00596A52"/>
    <w:rsid w:val="005A018F"/>
    <w:rsid w:val="005A04C0"/>
    <w:rsid w:val="005A2D1F"/>
    <w:rsid w:val="005A320F"/>
    <w:rsid w:val="005A48AF"/>
    <w:rsid w:val="005A5046"/>
    <w:rsid w:val="005B0704"/>
    <w:rsid w:val="005B0A8F"/>
    <w:rsid w:val="005B0F19"/>
    <w:rsid w:val="005B3A2B"/>
    <w:rsid w:val="005B530B"/>
    <w:rsid w:val="005B5F80"/>
    <w:rsid w:val="005C073D"/>
    <w:rsid w:val="005C120E"/>
    <w:rsid w:val="005C397A"/>
    <w:rsid w:val="005C43CD"/>
    <w:rsid w:val="005C56F3"/>
    <w:rsid w:val="005C60D2"/>
    <w:rsid w:val="005C6CB1"/>
    <w:rsid w:val="005D03DD"/>
    <w:rsid w:val="005D2FFB"/>
    <w:rsid w:val="005D3513"/>
    <w:rsid w:val="005D3F05"/>
    <w:rsid w:val="005D5ABB"/>
    <w:rsid w:val="005D5B61"/>
    <w:rsid w:val="005D6161"/>
    <w:rsid w:val="005D6583"/>
    <w:rsid w:val="005D6A35"/>
    <w:rsid w:val="005D6F46"/>
    <w:rsid w:val="005D7873"/>
    <w:rsid w:val="005E066B"/>
    <w:rsid w:val="005E13D8"/>
    <w:rsid w:val="005E1A95"/>
    <w:rsid w:val="005E20E2"/>
    <w:rsid w:val="005E4CF8"/>
    <w:rsid w:val="005E66FB"/>
    <w:rsid w:val="005E69DA"/>
    <w:rsid w:val="005E6B00"/>
    <w:rsid w:val="005E6C7A"/>
    <w:rsid w:val="005E7306"/>
    <w:rsid w:val="005F01A2"/>
    <w:rsid w:val="005F24EB"/>
    <w:rsid w:val="005F3E06"/>
    <w:rsid w:val="005F3FD2"/>
    <w:rsid w:val="00600219"/>
    <w:rsid w:val="00600331"/>
    <w:rsid w:val="00601B47"/>
    <w:rsid w:val="00602D47"/>
    <w:rsid w:val="00602E88"/>
    <w:rsid w:val="006037EB"/>
    <w:rsid w:val="00604C35"/>
    <w:rsid w:val="006066CB"/>
    <w:rsid w:val="0060671B"/>
    <w:rsid w:val="00607FA9"/>
    <w:rsid w:val="00610322"/>
    <w:rsid w:val="00612CA8"/>
    <w:rsid w:val="006130CF"/>
    <w:rsid w:val="00615D38"/>
    <w:rsid w:val="00621244"/>
    <w:rsid w:val="00623BD1"/>
    <w:rsid w:val="006338BF"/>
    <w:rsid w:val="00633D90"/>
    <w:rsid w:val="00633E3C"/>
    <w:rsid w:val="00635319"/>
    <w:rsid w:val="00640151"/>
    <w:rsid w:val="0064084E"/>
    <w:rsid w:val="00641F7F"/>
    <w:rsid w:val="0064207D"/>
    <w:rsid w:val="0064256E"/>
    <w:rsid w:val="00642CCE"/>
    <w:rsid w:val="00642F89"/>
    <w:rsid w:val="0064376E"/>
    <w:rsid w:val="00644B67"/>
    <w:rsid w:val="006505B1"/>
    <w:rsid w:val="00652A13"/>
    <w:rsid w:val="00654859"/>
    <w:rsid w:val="00656119"/>
    <w:rsid w:val="00661072"/>
    <w:rsid w:val="0066354F"/>
    <w:rsid w:val="00664355"/>
    <w:rsid w:val="0066480B"/>
    <w:rsid w:val="00664C27"/>
    <w:rsid w:val="00665006"/>
    <w:rsid w:val="006663F0"/>
    <w:rsid w:val="00667C08"/>
    <w:rsid w:val="00675B81"/>
    <w:rsid w:val="0067778B"/>
    <w:rsid w:val="00680CA6"/>
    <w:rsid w:val="00684821"/>
    <w:rsid w:val="00684F01"/>
    <w:rsid w:val="00685804"/>
    <w:rsid w:val="006859A7"/>
    <w:rsid w:val="00685B63"/>
    <w:rsid w:val="00686ACA"/>
    <w:rsid w:val="00687D1B"/>
    <w:rsid w:val="0069046F"/>
    <w:rsid w:val="00690945"/>
    <w:rsid w:val="00690A61"/>
    <w:rsid w:val="006921FD"/>
    <w:rsid w:val="006929F7"/>
    <w:rsid w:val="00696994"/>
    <w:rsid w:val="006969DE"/>
    <w:rsid w:val="00697836"/>
    <w:rsid w:val="00697DB2"/>
    <w:rsid w:val="006A279E"/>
    <w:rsid w:val="006A5CA4"/>
    <w:rsid w:val="006A656A"/>
    <w:rsid w:val="006A6FE1"/>
    <w:rsid w:val="006A6FE9"/>
    <w:rsid w:val="006B00D7"/>
    <w:rsid w:val="006B63E2"/>
    <w:rsid w:val="006B7A04"/>
    <w:rsid w:val="006C0E06"/>
    <w:rsid w:val="006C112B"/>
    <w:rsid w:val="006C1E44"/>
    <w:rsid w:val="006C414F"/>
    <w:rsid w:val="006C4479"/>
    <w:rsid w:val="006C5173"/>
    <w:rsid w:val="006C7953"/>
    <w:rsid w:val="006D0417"/>
    <w:rsid w:val="006D2CA2"/>
    <w:rsid w:val="006D43CA"/>
    <w:rsid w:val="006D53EC"/>
    <w:rsid w:val="006D7F2A"/>
    <w:rsid w:val="006E1BBE"/>
    <w:rsid w:val="006E1C4E"/>
    <w:rsid w:val="006E1EEC"/>
    <w:rsid w:val="006E283C"/>
    <w:rsid w:val="006E4987"/>
    <w:rsid w:val="006E6FD2"/>
    <w:rsid w:val="006E7B8B"/>
    <w:rsid w:val="006F0DD4"/>
    <w:rsid w:val="006F245A"/>
    <w:rsid w:val="006F272D"/>
    <w:rsid w:val="006F34E0"/>
    <w:rsid w:val="006F36CE"/>
    <w:rsid w:val="006F3CEC"/>
    <w:rsid w:val="006F68C6"/>
    <w:rsid w:val="007014D9"/>
    <w:rsid w:val="0070175E"/>
    <w:rsid w:val="007018B4"/>
    <w:rsid w:val="00701BE5"/>
    <w:rsid w:val="00702C6A"/>
    <w:rsid w:val="00705167"/>
    <w:rsid w:val="00710A41"/>
    <w:rsid w:val="00710B41"/>
    <w:rsid w:val="0071139E"/>
    <w:rsid w:val="0071164A"/>
    <w:rsid w:val="00713098"/>
    <w:rsid w:val="007161A4"/>
    <w:rsid w:val="00716294"/>
    <w:rsid w:val="00716593"/>
    <w:rsid w:val="007170FF"/>
    <w:rsid w:val="0072064C"/>
    <w:rsid w:val="0072230C"/>
    <w:rsid w:val="007226BB"/>
    <w:rsid w:val="00723310"/>
    <w:rsid w:val="00726667"/>
    <w:rsid w:val="007326DF"/>
    <w:rsid w:val="007333C3"/>
    <w:rsid w:val="00733CDF"/>
    <w:rsid w:val="007362CE"/>
    <w:rsid w:val="0074044B"/>
    <w:rsid w:val="00740911"/>
    <w:rsid w:val="00741506"/>
    <w:rsid w:val="00743858"/>
    <w:rsid w:val="00743B51"/>
    <w:rsid w:val="0074407E"/>
    <w:rsid w:val="007445ED"/>
    <w:rsid w:val="00747CB7"/>
    <w:rsid w:val="00751E45"/>
    <w:rsid w:val="007520B7"/>
    <w:rsid w:val="00752912"/>
    <w:rsid w:val="007537C0"/>
    <w:rsid w:val="00753B8B"/>
    <w:rsid w:val="00753FC6"/>
    <w:rsid w:val="00754288"/>
    <w:rsid w:val="007552DF"/>
    <w:rsid w:val="007552F5"/>
    <w:rsid w:val="00757E65"/>
    <w:rsid w:val="00757E82"/>
    <w:rsid w:val="0076056F"/>
    <w:rsid w:val="0076103D"/>
    <w:rsid w:val="0076280A"/>
    <w:rsid w:val="007653DC"/>
    <w:rsid w:val="007664BC"/>
    <w:rsid w:val="007665BB"/>
    <w:rsid w:val="00766BE2"/>
    <w:rsid w:val="007670BC"/>
    <w:rsid w:val="0077072F"/>
    <w:rsid w:val="007755B3"/>
    <w:rsid w:val="00776494"/>
    <w:rsid w:val="0078150B"/>
    <w:rsid w:val="0078371A"/>
    <w:rsid w:val="00784A49"/>
    <w:rsid w:val="00785F8E"/>
    <w:rsid w:val="007860FC"/>
    <w:rsid w:val="007908AB"/>
    <w:rsid w:val="00791388"/>
    <w:rsid w:val="00791ECE"/>
    <w:rsid w:val="00794D66"/>
    <w:rsid w:val="00794E1C"/>
    <w:rsid w:val="007954A3"/>
    <w:rsid w:val="00795837"/>
    <w:rsid w:val="00795C6E"/>
    <w:rsid w:val="007967E4"/>
    <w:rsid w:val="00796F0C"/>
    <w:rsid w:val="00796F82"/>
    <w:rsid w:val="007A04E7"/>
    <w:rsid w:val="007A0B82"/>
    <w:rsid w:val="007A1793"/>
    <w:rsid w:val="007A240A"/>
    <w:rsid w:val="007A2B4C"/>
    <w:rsid w:val="007A2B9F"/>
    <w:rsid w:val="007A3659"/>
    <w:rsid w:val="007B055E"/>
    <w:rsid w:val="007B14B9"/>
    <w:rsid w:val="007B1739"/>
    <w:rsid w:val="007B2A49"/>
    <w:rsid w:val="007B3D1A"/>
    <w:rsid w:val="007B3D81"/>
    <w:rsid w:val="007B58BD"/>
    <w:rsid w:val="007C3543"/>
    <w:rsid w:val="007C3CEF"/>
    <w:rsid w:val="007C58FE"/>
    <w:rsid w:val="007C635D"/>
    <w:rsid w:val="007D338B"/>
    <w:rsid w:val="007D3E20"/>
    <w:rsid w:val="007D6622"/>
    <w:rsid w:val="007D702C"/>
    <w:rsid w:val="007D7E68"/>
    <w:rsid w:val="007E16C9"/>
    <w:rsid w:val="007E21CA"/>
    <w:rsid w:val="007E7C09"/>
    <w:rsid w:val="007F2D7A"/>
    <w:rsid w:val="007F305C"/>
    <w:rsid w:val="007F52B8"/>
    <w:rsid w:val="007F5BAA"/>
    <w:rsid w:val="007F6E7E"/>
    <w:rsid w:val="007F7169"/>
    <w:rsid w:val="00800D2B"/>
    <w:rsid w:val="0080136C"/>
    <w:rsid w:val="00802B34"/>
    <w:rsid w:val="00802B7F"/>
    <w:rsid w:val="00804293"/>
    <w:rsid w:val="00804DC3"/>
    <w:rsid w:val="00805233"/>
    <w:rsid w:val="00805CF7"/>
    <w:rsid w:val="00805EA9"/>
    <w:rsid w:val="00806E56"/>
    <w:rsid w:val="00807EBD"/>
    <w:rsid w:val="0081082E"/>
    <w:rsid w:val="00811188"/>
    <w:rsid w:val="008113E9"/>
    <w:rsid w:val="00813ACB"/>
    <w:rsid w:val="008150B2"/>
    <w:rsid w:val="0081588B"/>
    <w:rsid w:val="00815E12"/>
    <w:rsid w:val="00815F0A"/>
    <w:rsid w:val="00816866"/>
    <w:rsid w:val="00816EDA"/>
    <w:rsid w:val="0081778C"/>
    <w:rsid w:val="00820C60"/>
    <w:rsid w:val="0082203E"/>
    <w:rsid w:val="008221E7"/>
    <w:rsid w:val="0082253F"/>
    <w:rsid w:val="0082321A"/>
    <w:rsid w:val="0082713E"/>
    <w:rsid w:val="0083115C"/>
    <w:rsid w:val="00831C53"/>
    <w:rsid w:val="00831E0A"/>
    <w:rsid w:val="00834EEE"/>
    <w:rsid w:val="00840FBD"/>
    <w:rsid w:val="008421C4"/>
    <w:rsid w:val="00843639"/>
    <w:rsid w:val="00843DD0"/>
    <w:rsid w:val="00843DD9"/>
    <w:rsid w:val="00844400"/>
    <w:rsid w:val="00845D5C"/>
    <w:rsid w:val="00846C0D"/>
    <w:rsid w:val="00847AE3"/>
    <w:rsid w:val="0085112A"/>
    <w:rsid w:val="00853846"/>
    <w:rsid w:val="008541CD"/>
    <w:rsid w:val="00855339"/>
    <w:rsid w:val="0085633B"/>
    <w:rsid w:val="00857B61"/>
    <w:rsid w:val="0086312C"/>
    <w:rsid w:val="008656C3"/>
    <w:rsid w:val="00874458"/>
    <w:rsid w:val="0087543A"/>
    <w:rsid w:val="00875C27"/>
    <w:rsid w:val="0087680C"/>
    <w:rsid w:val="00876A69"/>
    <w:rsid w:val="00876AEE"/>
    <w:rsid w:val="0087705A"/>
    <w:rsid w:val="00877699"/>
    <w:rsid w:val="00882342"/>
    <w:rsid w:val="0088271D"/>
    <w:rsid w:val="00883368"/>
    <w:rsid w:val="008834C6"/>
    <w:rsid w:val="0088577D"/>
    <w:rsid w:val="00892CB7"/>
    <w:rsid w:val="00893435"/>
    <w:rsid w:val="00893FAD"/>
    <w:rsid w:val="00894394"/>
    <w:rsid w:val="00894DB4"/>
    <w:rsid w:val="00895B8A"/>
    <w:rsid w:val="00897C74"/>
    <w:rsid w:val="008A0B00"/>
    <w:rsid w:val="008A0F28"/>
    <w:rsid w:val="008A1266"/>
    <w:rsid w:val="008A1635"/>
    <w:rsid w:val="008A269B"/>
    <w:rsid w:val="008A3EA6"/>
    <w:rsid w:val="008A572B"/>
    <w:rsid w:val="008A7359"/>
    <w:rsid w:val="008A7420"/>
    <w:rsid w:val="008B11B0"/>
    <w:rsid w:val="008B203E"/>
    <w:rsid w:val="008B4321"/>
    <w:rsid w:val="008B4BE9"/>
    <w:rsid w:val="008B7095"/>
    <w:rsid w:val="008B76A0"/>
    <w:rsid w:val="008B782C"/>
    <w:rsid w:val="008C1259"/>
    <w:rsid w:val="008C1D19"/>
    <w:rsid w:val="008C276A"/>
    <w:rsid w:val="008C2FC3"/>
    <w:rsid w:val="008C478F"/>
    <w:rsid w:val="008C47A0"/>
    <w:rsid w:val="008C4ABE"/>
    <w:rsid w:val="008C51AB"/>
    <w:rsid w:val="008C5CCB"/>
    <w:rsid w:val="008C6667"/>
    <w:rsid w:val="008C69E2"/>
    <w:rsid w:val="008C6A66"/>
    <w:rsid w:val="008C6B15"/>
    <w:rsid w:val="008C733D"/>
    <w:rsid w:val="008D4B39"/>
    <w:rsid w:val="008E0CFC"/>
    <w:rsid w:val="008E4C87"/>
    <w:rsid w:val="008E573C"/>
    <w:rsid w:val="008F19DD"/>
    <w:rsid w:val="008F1C75"/>
    <w:rsid w:val="008F20BA"/>
    <w:rsid w:val="008F3709"/>
    <w:rsid w:val="008F423F"/>
    <w:rsid w:val="008F4A02"/>
    <w:rsid w:val="008F52C8"/>
    <w:rsid w:val="008F5A09"/>
    <w:rsid w:val="00901CF3"/>
    <w:rsid w:val="00904910"/>
    <w:rsid w:val="00905460"/>
    <w:rsid w:val="009067BA"/>
    <w:rsid w:val="0090684D"/>
    <w:rsid w:val="00907A58"/>
    <w:rsid w:val="00911395"/>
    <w:rsid w:val="009127C4"/>
    <w:rsid w:val="00912A86"/>
    <w:rsid w:val="009139F4"/>
    <w:rsid w:val="0091607E"/>
    <w:rsid w:val="00916408"/>
    <w:rsid w:val="009171AC"/>
    <w:rsid w:val="00917BFD"/>
    <w:rsid w:val="00920060"/>
    <w:rsid w:val="00921033"/>
    <w:rsid w:val="009230F4"/>
    <w:rsid w:val="00923110"/>
    <w:rsid w:val="00923852"/>
    <w:rsid w:val="0092450D"/>
    <w:rsid w:val="0092515F"/>
    <w:rsid w:val="00925642"/>
    <w:rsid w:val="00925FAA"/>
    <w:rsid w:val="0092743F"/>
    <w:rsid w:val="00927F3A"/>
    <w:rsid w:val="00930666"/>
    <w:rsid w:val="00930EB5"/>
    <w:rsid w:val="00930F9D"/>
    <w:rsid w:val="009328E0"/>
    <w:rsid w:val="009334B3"/>
    <w:rsid w:val="00934280"/>
    <w:rsid w:val="00934726"/>
    <w:rsid w:val="009350AC"/>
    <w:rsid w:val="009352F6"/>
    <w:rsid w:val="00936460"/>
    <w:rsid w:val="00936CB4"/>
    <w:rsid w:val="00937194"/>
    <w:rsid w:val="0093738C"/>
    <w:rsid w:val="0093747F"/>
    <w:rsid w:val="009417F9"/>
    <w:rsid w:val="00942121"/>
    <w:rsid w:val="00942EA5"/>
    <w:rsid w:val="00943A08"/>
    <w:rsid w:val="009447A9"/>
    <w:rsid w:val="00945CC4"/>
    <w:rsid w:val="009462A5"/>
    <w:rsid w:val="009479C1"/>
    <w:rsid w:val="00947B02"/>
    <w:rsid w:val="00947E5A"/>
    <w:rsid w:val="0095255F"/>
    <w:rsid w:val="009533AE"/>
    <w:rsid w:val="0095684D"/>
    <w:rsid w:val="0096112A"/>
    <w:rsid w:val="00962771"/>
    <w:rsid w:val="00962AC4"/>
    <w:rsid w:val="009643BD"/>
    <w:rsid w:val="00964A11"/>
    <w:rsid w:val="009668AE"/>
    <w:rsid w:val="00967BA8"/>
    <w:rsid w:val="00970B2D"/>
    <w:rsid w:val="009719C7"/>
    <w:rsid w:val="00972570"/>
    <w:rsid w:val="00972B5D"/>
    <w:rsid w:val="00973573"/>
    <w:rsid w:val="0098332F"/>
    <w:rsid w:val="009845C0"/>
    <w:rsid w:val="009852B4"/>
    <w:rsid w:val="00985A01"/>
    <w:rsid w:val="00985BD4"/>
    <w:rsid w:val="00986F9E"/>
    <w:rsid w:val="00990AAB"/>
    <w:rsid w:val="009942C1"/>
    <w:rsid w:val="00994647"/>
    <w:rsid w:val="009956EB"/>
    <w:rsid w:val="00995FCC"/>
    <w:rsid w:val="00996D38"/>
    <w:rsid w:val="00997D66"/>
    <w:rsid w:val="009A3693"/>
    <w:rsid w:val="009A4FBF"/>
    <w:rsid w:val="009B053A"/>
    <w:rsid w:val="009B4396"/>
    <w:rsid w:val="009B4F3F"/>
    <w:rsid w:val="009B546C"/>
    <w:rsid w:val="009C22A0"/>
    <w:rsid w:val="009C4F0F"/>
    <w:rsid w:val="009C61A1"/>
    <w:rsid w:val="009C6655"/>
    <w:rsid w:val="009C6C51"/>
    <w:rsid w:val="009C7755"/>
    <w:rsid w:val="009D1065"/>
    <w:rsid w:val="009D2B99"/>
    <w:rsid w:val="009E5A99"/>
    <w:rsid w:val="009E6D79"/>
    <w:rsid w:val="009F2A2C"/>
    <w:rsid w:val="009F2FA6"/>
    <w:rsid w:val="009F4BF6"/>
    <w:rsid w:val="009F5098"/>
    <w:rsid w:val="009F5255"/>
    <w:rsid w:val="009F5A5F"/>
    <w:rsid w:val="009F6822"/>
    <w:rsid w:val="00A004E9"/>
    <w:rsid w:val="00A0141C"/>
    <w:rsid w:val="00A0453F"/>
    <w:rsid w:val="00A0454E"/>
    <w:rsid w:val="00A05517"/>
    <w:rsid w:val="00A05A9A"/>
    <w:rsid w:val="00A06610"/>
    <w:rsid w:val="00A07EC3"/>
    <w:rsid w:val="00A07EDC"/>
    <w:rsid w:val="00A11496"/>
    <w:rsid w:val="00A142BB"/>
    <w:rsid w:val="00A14FEE"/>
    <w:rsid w:val="00A163C1"/>
    <w:rsid w:val="00A177D7"/>
    <w:rsid w:val="00A17E32"/>
    <w:rsid w:val="00A2213E"/>
    <w:rsid w:val="00A22551"/>
    <w:rsid w:val="00A22B83"/>
    <w:rsid w:val="00A23A55"/>
    <w:rsid w:val="00A2420C"/>
    <w:rsid w:val="00A2465D"/>
    <w:rsid w:val="00A2589A"/>
    <w:rsid w:val="00A26369"/>
    <w:rsid w:val="00A30595"/>
    <w:rsid w:val="00A3686B"/>
    <w:rsid w:val="00A36DEC"/>
    <w:rsid w:val="00A429EC"/>
    <w:rsid w:val="00A45371"/>
    <w:rsid w:val="00A46096"/>
    <w:rsid w:val="00A500D3"/>
    <w:rsid w:val="00A50736"/>
    <w:rsid w:val="00A51B7F"/>
    <w:rsid w:val="00A524C0"/>
    <w:rsid w:val="00A5464D"/>
    <w:rsid w:val="00A563A5"/>
    <w:rsid w:val="00A56C34"/>
    <w:rsid w:val="00A56CCF"/>
    <w:rsid w:val="00A612B8"/>
    <w:rsid w:val="00A61D2D"/>
    <w:rsid w:val="00A63097"/>
    <w:rsid w:val="00A640F6"/>
    <w:rsid w:val="00A643E2"/>
    <w:rsid w:val="00A64C75"/>
    <w:rsid w:val="00A652A2"/>
    <w:rsid w:val="00A657CF"/>
    <w:rsid w:val="00A65D1C"/>
    <w:rsid w:val="00A67F0C"/>
    <w:rsid w:val="00A70D90"/>
    <w:rsid w:val="00A72480"/>
    <w:rsid w:val="00A76DBC"/>
    <w:rsid w:val="00A773D1"/>
    <w:rsid w:val="00A8103D"/>
    <w:rsid w:val="00A811C9"/>
    <w:rsid w:val="00A816A4"/>
    <w:rsid w:val="00A82342"/>
    <w:rsid w:val="00A85687"/>
    <w:rsid w:val="00A858E2"/>
    <w:rsid w:val="00A85F24"/>
    <w:rsid w:val="00A868C3"/>
    <w:rsid w:val="00A86D59"/>
    <w:rsid w:val="00A90B77"/>
    <w:rsid w:val="00A92244"/>
    <w:rsid w:val="00A95950"/>
    <w:rsid w:val="00A962E4"/>
    <w:rsid w:val="00A96D62"/>
    <w:rsid w:val="00A9701C"/>
    <w:rsid w:val="00A97430"/>
    <w:rsid w:val="00AA017D"/>
    <w:rsid w:val="00AA0447"/>
    <w:rsid w:val="00AA0E9C"/>
    <w:rsid w:val="00AA242E"/>
    <w:rsid w:val="00AA294E"/>
    <w:rsid w:val="00AA2AF8"/>
    <w:rsid w:val="00AA2B98"/>
    <w:rsid w:val="00AA3145"/>
    <w:rsid w:val="00AA3684"/>
    <w:rsid w:val="00AA51E2"/>
    <w:rsid w:val="00AA55A3"/>
    <w:rsid w:val="00AA57DE"/>
    <w:rsid w:val="00AA7686"/>
    <w:rsid w:val="00AA77E1"/>
    <w:rsid w:val="00AB0AEF"/>
    <w:rsid w:val="00AB1C8E"/>
    <w:rsid w:val="00AB2557"/>
    <w:rsid w:val="00AB28A0"/>
    <w:rsid w:val="00AB2BD9"/>
    <w:rsid w:val="00AB5DAB"/>
    <w:rsid w:val="00AC04A9"/>
    <w:rsid w:val="00AC0626"/>
    <w:rsid w:val="00AC1496"/>
    <w:rsid w:val="00AC2E38"/>
    <w:rsid w:val="00AC4B8F"/>
    <w:rsid w:val="00AC7D02"/>
    <w:rsid w:val="00AD13D7"/>
    <w:rsid w:val="00AD2D70"/>
    <w:rsid w:val="00AD3515"/>
    <w:rsid w:val="00AD447A"/>
    <w:rsid w:val="00AD4BE3"/>
    <w:rsid w:val="00AD6238"/>
    <w:rsid w:val="00AD656D"/>
    <w:rsid w:val="00AD7BEE"/>
    <w:rsid w:val="00AE0047"/>
    <w:rsid w:val="00AE09F4"/>
    <w:rsid w:val="00AE1289"/>
    <w:rsid w:val="00AE17D1"/>
    <w:rsid w:val="00AE202E"/>
    <w:rsid w:val="00AE20DD"/>
    <w:rsid w:val="00AE2234"/>
    <w:rsid w:val="00AE3092"/>
    <w:rsid w:val="00AE46C8"/>
    <w:rsid w:val="00AE47FC"/>
    <w:rsid w:val="00AE63CE"/>
    <w:rsid w:val="00AE7584"/>
    <w:rsid w:val="00AE7C5A"/>
    <w:rsid w:val="00AF34B8"/>
    <w:rsid w:val="00AF42B8"/>
    <w:rsid w:val="00AF5F81"/>
    <w:rsid w:val="00AF612C"/>
    <w:rsid w:val="00AF6ABB"/>
    <w:rsid w:val="00AF7AA6"/>
    <w:rsid w:val="00B00922"/>
    <w:rsid w:val="00B02666"/>
    <w:rsid w:val="00B031E7"/>
    <w:rsid w:val="00B04F7D"/>
    <w:rsid w:val="00B05299"/>
    <w:rsid w:val="00B05768"/>
    <w:rsid w:val="00B05F01"/>
    <w:rsid w:val="00B06143"/>
    <w:rsid w:val="00B06266"/>
    <w:rsid w:val="00B06606"/>
    <w:rsid w:val="00B073AA"/>
    <w:rsid w:val="00B1151B"/>
    <w:rsid w:val="00B11564"/>
    <w:rsid w:val="00B13779"/>
    <w:rsid w:val="00B1459A"/>
    <w:rsid w:val="00B16E8C"/>
    <w:rsid w:val="00B1782A"/>
    <w:rsid w:val="00B20109"/>
    <w:rsid w:val="00B226A2"/>
    <w:rsid w:val="00B22D33"/>
    <w:rsid w:val="00B241B1"/>
    <w:rsid w:val="00B244FA"/>
    <w:rsid w:val="00B27824"/>
    <w:rsid w:val="00B311A4"/>
    <w:rsid w:val="00B31651"/>
    <w:rsid w:val="00B33CBF"/>
    <w:rsid w:val="00B358F1"/>
    <w:rsid w:val="00B40BB7"/>
    <w:rsid w:val="00B410F5"/>
    <w:rsid w:val="00B44F51"/>
    <w:rsid w:val="00B44FE8"/>
    <w:rsid w:val="00B452E5"/>
    <w:rsid w:val="00B50A76"/>
    <w:rsid w:val="00B51D02"/>
    <w:rsid w:val="00B544BB"/>
    <w:rsid w:val="00B552CE"/>
    <w:rsid w:val="00B55CCB"/>
    <w:rsid w:val="00B567C4"/>
    <w:rsid w:val="00B60FFE"/>
    <w:rsid w:val="00B636F8"/>
    <w:rsid w:val="00B63C9C"/>
    <w:rsid w:val="00B662EA"/>
    <w:rsid w:val="00B70170"/>
    <w:rsid w:val="00B70690"/>
    <w:rsid w:val="00B71581"/>
    <w:rsid w:val="00B71A94"/>
    <w:rsid w:val="00B71ED5"/>
    <w:rsid w:val="00B764BA"/>
    <w:rsid w:val="00B76A49"/>
    <w:rsid w:val="00B77D98"/>
    <w:rsid w:val="00B807AC"/>
    <w:rsid w:val="00B810E5"/>
    <w:rsid w:val="00B830FF"/>
    <w:rsid w:val="00B83E49"/>
    <w:rsid w:val="00B91077"/>
    <w:rsid w:val="00B91EAA"/>
    <w:rsid w:val="00B941C2"/>
    <w:rsid w:val="00B94D18"/>
    <w:rsid w:val="00B95847"/>
    <w:rsid w:val="00B95C86"/>
    <w:rsid w:val="00B968BE"/>
    <w:rsid w:val="00B978E1"/>
    <w:rsid w:val="00B97F45"/>
    <w:rsid w:val="00BA0499"/>
    <w:rsid w:val="00BA0ADD"/>
    <w:rsid w:val="00BA41EB"/>
    <w:rsid w:val="00BA6186"/>
    <w:rsid w:val="00BA70CD"/>
    <w:rsid w:val="00BA7370"/>
    <w:rsid w:val="00BB04A1"/>
    <w:rsid w:val="00BB08F1"/>
    <w:rsid w:val="00BB0994"/>
    <w:rsid w:val="00BB1832"/>
    <w:rsid w:val="00BB28E0"/>
    <w:rsid w:val="00BB3404"/>
    <w:rsid w:val="00BB3BE7"/>
    <w:rsid w:val="00BB45B6"/>
    <w:rsid w:val="00BB4667"/>
    <w:rsid w:val="00BB4DE0"/>
    <w:rsid w:val="00BB65CC"/>
    <w:rsid w:val="00BB6761"/>
    <w:rsid w:val="00BB68EF"/>
    <w:rsid w:val="00BB7243"/>
    <w:rsid w:val="00BC00D5"/>
    <w:rsid w:val="00BC1157"/>
    <w:rsid w:val="00BC1521"/>
    <w:rsid w:val="00BC38E8"/>
    <w:rsid w:val="00BC3F71"/>
    <w:rsid w:val="00BC6301"/>
    <w:rsid w:val="00BC6DF6"/>
    <w:rsid w:val="00BD15A1"/>
    <w:rsid w:val="00BD1B66"/>
    <w:rsid w:val="00BD27D1"/>
    <w:rsid w:val="00BD3888"/>
    <w:rsid w:val="00BD39E0"/>
    <w:rsid w:val="00BD40C1"/>
    <w:rsid w:val="00BD5020"/>
    <w:rsid w:val="00BD5FE0"/>
    <w:rsid w:val="00BD7456"/>
    <w:rsid w:val="00BD797C"/>
    <w:rsid w:val="00BE0ABF"/>
    <w:rsid w:val="00BE0D0E"/>
    <w:rsid w:val="00BE106F"/>
    <w:rsid w:val="00BE2CF0"/>
    <w:rsid w:val="00BE5AAE"/>
    <w:rsid w:val="00BE6D8D"/>
    <w:rsid w:val="00BF0ACE"/>
    <w:rsid w:val="00BF1504"/>
    <w:rsid w:val="00BF350B"/>
    <w:rsid w:val="00BF3DD6"/>
    <w:rsid w:val="00BF6E32"/>
    <w:rsid w:val="00C007F9"/>
    <w:rsid w:val="00C012E4"/>
    <w:rsid w:val="00C03A1B"/>
    <w:rsid w:val="00C04244"/>
    <w:rsid w:val="00C064C4"/>
    <w:rsid w:val="00C1100F"/>
    <w:rsid w:val="00C11B98"/>
    <w:rsid w:val="00C11CCA"/>
    <w:rsid w:val="00C1476E"/>
    <w:rsid w:val="00C15886"/>
    <w:rsid w:val="00C160F4"/>
    <w:rsid w:val="00C16136"/>
    <w:rsid w:val="00C161C2"/>
    <w:rsid w:val="00C16E49"/>
    <w:rsid w:val="00C17FBF"/>
    <w:rsid w:val="00C2072A"/>
    <w:rsid w:val="00C225D3"/>
    <w:rsid w:val="00C22692"/>
    <w:rsid w:val="00C276C5"/>
    <w:rsid w:val="00C27F4E"/>
    <w:rsid w:val="00C311C7"/>
    <w:rsid w:val="00C37CDD"/>
    <w:rsid w:val="00C43708"/>
    <w:rsid w:val="00C45E59"/>
    <w:rsid w:val="00C46925"/>
    <w:rsid w:val="00C50462"/>
    <w:rsid w:val="00C50944"/>
    <w:rsid w:val="00C50B28"/>
    <w:rsid w:val="00C50C00"/>
    <w:rsid w:val="00C50DE1"/>
    <w:rsid w:val="00C50E57"/>
    <w:rsid w:val="00C513D0"/>
    <w:rsid w:val="00C535C8"/>
    <w:rsid w:val="00C53F27"/>
    <w:rsid w:val="00C55268"/>
    <w:rsid w:val="00C621C3"/>
    <w:rsid w:val="00C63256"/>
    <w:rsid w:val="00C634FA"/>
    <w:rsid w:val="00C63770"/>
    <w:rsid w:val="00C63F16"/>
    <w:rsid w:val="00C65B7F"/>
    <w:rsid w:val="00C65CA3"/>
    <w:rsid w:val="00C67A3C"/>
    <w:rsid w:val="00C71576"/>
    <w:rsid w:val="00C7532F"/>
    <w:rsid w:val="00C762F9"/>
    <w:rsid w:val="00C8000C"/>
    <w:rsid w:val="00C80335"/>
    <w:rsid w:val="00C80D6F"/>
    <w:rsid w:val="00C82534"/>
    <w:rsid w:val="00C84778"/>
    <w:rsid w:val="00C902A6"/>
    <w:rsid w:val="00C93F89"/>
    <w:rsid w:val="00C94B6E"/>
    <w:rsid w:val="00C97788"/>
    <w:rsid w:val="00CA0BC3"/>
    <w:rsid w:val="00CA0E7A"/>
    <w:rsid w:val="00CA2096"/>
    <w:rsid w:val="00CA398B"/>
    <w:rsid w:val="00CA6DBE"/>
    <w:rsid w:val="00CA74E6"/>
    <w:rsid w:val="00CA75F3"/>
    <w:rsid w:val="00CA79A8"/>
    <w:rsid w:val="00CB382B"/>
    <w:rsid w:val="00CB4BE8"/>
    <w:rsid w:val="00CB6E35"/>
    <w:rsid w:val="00CB7AEB"/>
    <w:rsid w:val="00CB7FB1"/>
    <w:rsid w:val="00CC16DD"/>
    <w:rsid w:val="00CC241B"/>
    <w:rsid w:val="00CC345E"/>
    <w:rsid w:val="00CC4092"/>
    <w:rsid w:val="00CC475C"/>
    <w:rsid w:val="00CC48AA"/>
    <w:rsid w:val="00CC60CF"/>
    <w:rsid w:val="00CC6CA5"/>
    <w:rsid w:val="00CC6EA6"/>
    <w:rsid w:val="00CD00D3"/>
    <w:rsid w:val="00CD1CA5"/>
    <w:rsid w:val="00CD2E0B"/>
    <w:rsid w:val="00CD302D"/>
    <w:rsid w:val="00CD3863"/>
    <w:rsid w:val="00CD58F5"/>
    <w:rsid w:val="00CD5FC6"/>
    <w:rsid w:val="00CD71D4"/>
    <w:rsid w:val="00CD7346"/>
    <w:rsid w:val="00CE033F"/>
    <w:rsid w:val="00CE240B"/>
    <w:rsid w:val="00CE3DDB"/>
    <w:rsid w:val="00CE4AFE"/>
    <w:rsid w:val="00CE4C57"/>
    <w:rsid w:val="00CE623D"/>
    <w:rsid w:val="00CE63F4"/>
    <w:rsid w:val="00CE6515"/>
    <w:rsid w:val="00CE6EB7"/>
    <w:rsid w:val="00CF066B"/>
    <w:rsid w:val="00CF0700"/>
    <w:rsid w:val="00CF1A4D"/>
    <w:rsid w:val="00CF311C"/>
    <w:rsid w:val="00CF3164"/>
    <w:rsid w:val="00CF545E"/>
    <w:rsid w:val="00CF5CC6"/>
    <w:rsid w:val="00CF6AEF"/>
    <w:rsid w:val="00CF6D93"/>
    <w:rsid w:val="00CF73A8"/>
    <w:rsid w:val="00D01AFE"/>
    <w:rsid w:val="00D04988"/>
    <w:rsid w:val="00D10738"/>
    <w:rsid w:val="00D113A1"/>
    <w:rsid w:val="00D14F93"/>
    <w:rsid w:val="00D15B10"/>
    <w:rsid w:val="00D160C3"/>
    <w:rsid w:val="00D2107D"/>
    <w:rsid w:val="00D21572"/>
    <w:rsid w:val="00D21C79"/>
    <w:rsid w:val="00D21DBD"/>
    <w:rsid w:val="00D23D39"/>
    <w:rsid w:val="00D25E26"/>
    <w:rsid w:val="00D27954"/>
    <w:rsid w:val="00D30A6C"/>
    <w:rsid w:val="00D30FE6"/>
    <w:rsid w:val="00D32559"/>
    <w:rsid w:val="00D342A6"/>
    <w:rsid w:val="00D34703"/>
    <w:rsid w:val="00D34997"/>
    <w:rsid w:val="00D3520B"/>
    <w:rsid w:val="00D36728"/>
    <w:rsid w:val="00D372C6"/>
    <w:rsid w:val="00D4029C"/>
    <w:rsid w:val="00D42BA0"/>
    <w:rsid w:val="00D4382A"/>
    <w:rsid w:val="00D46037"/>
    <w:rsid w:val="00D47A9D"/>
    <w:rsid w:val="00D528CE"/>
    <w:rsid w:val="00D53994"/>
    <w:rsid w:val="00D53FB5"/>
    <w:rsid w:val="00D55208"/>
    <w:rsid w:val="00D57361"/>
    <w:rsid w:val="00D57F80"/>
    <w:rsid w:val="00D62F62"/>
    <w:rsid w:val="00D642ED"/>
    <w:rsid w:val="00D66F2F"/>
    <w:rsid w:val="00D67BD8"/>
    <w:rsid w:val="00D74D40"/>
    <w:rsid w:val="00D77A25"/>
    <w:rsid w:val="00D808AB"/>
    <w:rsid w:val="00D810C1"/>
    <w:rsid w:val="00D81D46"/>
    <w:rsid w:val="00D835F1"/>
    <w:rsid w:val="00D84704"/>
    <w:rsid w:val="00D85B92"/>
    <w:rsid w:val="00D85FA6"/>
    <w:rsid w:val="00D91092"/>
    <w:rsid w:val="00D91311"/>
    <w:rsid w:val="00D92812"/>
    <w:rsid w:val="00D93E0A"/>
    <w:rsid w:val="00D97C6D"/>
    <w:rsid w:val="00DA1230"/>
    <w:rsid w:val="00DA1349"/>
    <w:rsid w:val="00DA24F7"/>
    <w:rsid w:val="00DA348F"/>
    <w:rsid w:val="00DA5915"/>
    <w:rsid w:val="00DA627A"/>
    <w:rsid w:val="00DA755E"/>
    <w:rsid w:val="00DB3D2A"/>
    <w:rsid w:val="00DB4EB5"/>
    <w:rsid w:val="00DB50D4"/>
    <w:rsid w:val="00DB6528"/>
    <w:rsid w:val="00DB737E"/>
    <w:rsid w:val="00DC05BC"/>
    <w:rsid w:val="00DC0740"/>
    <w:rsid w:val="00DC198F"/>
    <w:rsid w:val="00DC1C18"/>
    <w:rsid w:val="00DC1FF8"/>
    <w:rsid w:val="00DC2D5A"/>
    <w:rsid w:val="00DC3026"/>
    <w:rsid w:val="00DC4EDC"/>
    <w:rsid w:val="00DC7E91"/>
    <w:rsid w:val="00DD1643"/>
    <w:rsid w:val="00DD2347"/>
    <w:rsid w:val="00DD2CFE"/>
    <w:rsid w:val="00DD5088"/>
    <w:rsid w:val="00DD598A"/>
    <w:rsid w:val="00DD670F"/>
    <w:rsid w:val="00DD747C"/>
    <w:rsid w:val="00DE149B"/>
    <w:rsid w:val="00DE1E6B"/>
    <w:rsid w:val="00DE3675"/>
    <w:rsid w:val="00DE656D"/>
    <w:rsid w:val="00DE75F7"/>
    <w:rsid w:val="00DF1421"/>
    <w:rsid w:val="00DF4473"/>
    <w:rsid w:val="00DF44C9"/>
    <w:rsid w:val="00DF4BE4"/>
    <w:rsid w:val="00DF4E33"/>
    <w:rsid w:val="00DF4E37"/>
    <w:rsid w:val="00DF6152"/>
    <w:rsid w:val="00DF6181"/>
    <w:rsid w:val="00DF7342"/>
    <w:rsid w:val="00E05489"/>
    <w:rsid w:val="00E05D56"/>
    <w:rsid w:val="00E10321"/>
    <w:rsid w:val="00E103BB"/>
    <w:rsid w:val="00E111EC"/>
    <w:rsid w:val="00E12EB0"/>
    <w:rsid w:val="00E13491"/>
    <w:rsid w:val="00E14C2A"/>
    <w:rsid w:val="00E15968"/>
    <w:rsid w:val="00E1601B"/>
    <w:rsid w:val="00E16062"/>
    <w:rsid w:val="00E206E9"/>
    <w:rsid w:val="00E2136B"/>
    <w:rsid w:val="00E27371"/>
    <w:rsid w:val="00E3032C"/>
    <w:rsid w:val="00E30764"/>
    <w:rsid w:val="00E32142"/>
    <w:rsid w:val="00E3229B"/>
    <w:rsid w:val="00E32BE6"/>
    <w:rsid w:val="00E33FA2"/>
    <w:rsid w:val="00E34D2D"/>
    <w:rsid w:val="00E35958"/>
    <w:rsid w:val="00E36E8C"/>
    <w:rsid w:val="00E37C36"/>
    <w:rsid w:val="00E40238"/>
    <w:rsid w:val="00E404EF"/>
    <w:rsid w:val="00E407A1"/>
    <w:rsid w:val="00E4282F"/>
    <w:rsid w:val="00E435A4"/>
    <w:rsid w:val="00E44703"/>
    <w:rsid w:val="00E44899"/>
    <w:rsid w:val="00E45AFF"/>
    <w:rsid w:val="00E45CFF"/>
    <w:rsid w:val="00E51214"/>
    <w:rsid w:val="00E5654F"/>
    <w:rsid w:val="00E577A6"/>
    <w:rsid w:val="00E60E71"/>
    <w:rsid w:val="00E61AC2"/>
    <w:rsid w:val="00E6418C"/>
    <w:rsid w:val="00E650A3"/>
    <w:rsid w:val="00E71832"/>
    <w:rsid w:val="00E721FD"/>
    <w:rsid w:val="00E724D7"/>
    <w:rsid w:val="00E726E9"/>
    <w:rsid w:val="00E736B4"/>
    <w:rsid w:val="00E7389C"/>
    <w:rsid w:val="00E73DA7"/>
    <w:rsid w:val="00E8106C"/>
    <w:rsid w:val="00E8443F"/>
    <w:rsid w:val="00E849E5"/>
    <w:rsid w:val="00E85553"/>
    <w:rsid w:val="00E9048A"/>
    <w:rsid w:val="00E90B4A"/>
    <w:rsid w:val="00E91107"/>
    <w:rsid w:val="00E91D4E"/>
    <w:rsid w:val="00E92797"/>
    <w:rsid w:val="00E964C9"/>
    <w:rsid w:val="00EA26BB"/>
    <w:rsid w:val="00EA2AB0"/>
    <w:rsid w:val="00EA4AA0"/>
    <w:rsid w:val="00EA4F94"/>
    <w:rsid w:val="00EA5B93"/>
    <w:rsid w:val="00EA7F9A"/>
    <w:rsid w:val="00EB4452"/>
    <w:rsid w:val="00EB537B"/>
    <w:rsid w:val="00EC138A"/>
    <w:rsid w:val="00EC20CB"/>
    <w:rsid w:val="00EC225D"/>
    <w:rsid w:val="00EC22CB"/>
    <w:rsid w:val="00EC2BCA"/>
    <w:rsid w:val="00EC2E1C"/>
    <w:rsid w:val="00EC606B"/>
    <w:rsid w:val="00EC66A3"/>
    <w:rsid w:val="00EC6788"/>
    <w:rsid w:val="00ED095F"/>
    <w:rsid w:val="00ED33F1"/>
    <w:rsid w:val="00ED55A4"/>
    <w:rsid w:val="00ED674D"/>
    <w:rsid w:val="00ED758E"/>
    <w:rsid w:val="00EE02DF"/>
    <w:rsid w:val="00EE114B"/>
    <w:rsid w:val="00EE27A8"/>
    <w:rsid w:val="00EE5150"/>
    <w:rsid w:val="00EE64EB"/>
    <w:rsid w:val="00EF0744"/>
    <w:rsid w:val="00EF0EA6"/>
    <w:rsid w:val="00EF1323"/>
    <w:rsid w:val="00EF2E13"/>
    <w:rsid w:val="00EF4644"/>
    <w:rsid w:val="00EF4648"/>
    <w:rsid w:val="00EF483F"/>
    <w:rsid w:val="00EF4BB8"/>
    <w:rsid w:val="00EF7CB5"/>
    <w:rsid w:val="00F010A5"/>
    <w:rsid w:val="00F03B5E"/>
    <w:rsid w:val="00F03F14"/>
    <w:rsid w:val="00F04F71"/>
    <w:rsid w:val="00F06CB6"/>
    <w:rsid w:val="00F1048A"/>
    <w:rsid w:val="00F1320B"/>
    <w:rsid w:val="00F137C1"/>
    <w:rsid w:val="00F1491D"/>
    <w:rsid w:val="00F15818"/>
    <w:rsid w:val="00F15C2F"/>
    <w:rsid w:val="00F2109A"/>
    <w:rsid w:val="00F22B7C"/>
    <w:rsid w:val="00F22C87"/>
    <w:rsid w:val="00F2441B"/>
    <w:rsid w:val="00F244F0"/>
    <w:rsid w:val="00F275EC"/>
    <w:rsid w:val="00F3024B"/>
    <w:rsid w:val="00F325AF"/>
    <w:rsid w:val="00F3359B"/>
    <w:rsid w:val="00F34C39"/>
    <w:rsid w:val="00F35343"/>
    <w:rsid w:val="00F35D28"/>
    <w:rsid w:val="00F35D43"/>
    <w:rsid w:val="00F37A9F"/>
    <w:rsid w:val="00F40875"/>
    <w:rsid w:val="00F40BC5"/>
    <w:rsid w:val="00F42F62"/>
    <w:rsid w:val="00F43379"/>
    <w:rsid w:val="00F43CAB"/>
    <w:rsid w:val="00F4501F"/>
    <w:rsid w:val="00F477A4"/>
    <w:rsid w:val="00F51031"/>
    <w:rsid w:val="00F53C90"/>
    <w:rsid w:val="00F54D0F"/>
    <w:rsid w:val="00F60177"/>
    <w:rsid w:val="00F615CE"/>
    <w:rsid w:val="00F6183D"/>
    <w:rsid w:val="00F61C31"/>
    <w:rsid w:val="00F63CB3"/>
    <w:rsid w:val="00F644E0"/>
    <w:rsid w:val="00F64C81"/>
    <w:rsid w:val="00F725E2"/>
    <w:rsid w:val="00F743B8"/>
    <w:rsid w:val="00F7560F"/>
    <w:rsid w:val="00F75EB3"/>
    <w:rsid w:val="00F77BD3"/>
    <w:rsid w:val="00F80ED8"/>
    <w:rsid w:val="00F81200"/>
    <w:rsid w:val="00F81E7F"/>
    <w:rsid w:val="00F82120"/>
    <w:rsid w:val="00F824FE"/>
    <w:rsid w:val="00F82ED4"/>
    <w:rsid w:val="00F82FD6"/>
    <w:rsid w:val="00F83FAE"/>
    <w:rsid w:val="00F8402D"/>
    <w:rsid w:val="00F90902"/>
    <w:rsid w:val="00F91948"/>
    <w:rsid w:val="00F9277A"/>
    <w:rsid w:val="00F939BC"/>
    <w:rsid w:val="00F951C7"/>
    <w:rsid w:val="00F95755"/>
    <w:rsid w:val="00F97C53"/>
    <w:rsid w:val="00F97E81"/>
    <w:rsid w:val="00FA3938"/>
    <w:rsid w:val="00FB1C3A"/>
    <w:rsid w:val="00FB2436"/>
    <w:rsid w:val="00FB2C35"/>
    <w:rsid w:val="00FB4226"/>
    <w:rsid w:val="00FB4462"/>
    <w:rsid w:val="00FB4D84"/>
    <w:rsid w:val="00FC071A"/>
    <w:rsid w:val="00FC15C1"/>
    <w:rsid w:val="00FC1F3C"/>
    <w:rsid w:val="00FC2E41"/>
    <w:rsid w:val="00FC3300"/>
    <w:rsid w:val="00FD0259"/>
    <w:rsid w:val="00FD1FDF"/>
    <w:rsid w:val="00FD2676"/>
    <w:rsid w:val="00FD2B29"/>
    <w:rsid w:val="00FD4559"/>
    <w:rsid w:val="00FD462C"/>
    <w:rsid w:val="00FD7697"/>
    <w:rsid w:val="00FE1B51"/>
    <w:rsid w:val="00FE273D"/>
    <w:rsid w:val="00FE2B22"/>
    <w:rsid w:val="00FE3B3C"/>
    <w:rsid w:val="00FE4718"/>
    <w:rsid w:val="00FE473D"/>
    <w:rsid w:val="00FE4D85"/>
    <w:rsid w:val="00FE6C94"/>
    <w:rsid w:val="00FE6FE1"/>
    <w:rsid w:val="00FF1B80"/>
    <w:rsid w:val="00FF2DE8"/>
    <w:rsid w:val="00FF3D4F"/>
    <w:rsid w:val="00FF4B0F"/>
    <w:rsid w:val="00FF7300"/>
    <w:rsid w:val="00FF755F"/>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DA3632F"/>
  <w15:docId w15:val="{6E144F42-2FC2-418F-8797-86007C4C4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08A4"/>
    <w:pPr>
      <w:tabs>
        <w:tab w:val="left" w:pos="794"/>
      </w:tabs>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3245C6"/>
    <w:pPr>
      <w:tabs>
        <w:tab w:val="clear" w:pos="794"/>
      </w:tabs>
      <w:spacing w:before="240" w:after="120"/>
      <w:outlineLvl w:val="4"/>
    </w:pPr>
    <w:rPr>
      <w:lang w:val="en-GB" w:bidi="ar-EG"/>
    </w:r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12530D"/>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12530D"/>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12530D"/>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3245C6"/>
    <w:rPr>
      <w:rFonts w:ascii="Times New Roman Bold" w:hAnsi="Times New Roman Bold" w:cs="Traditional Arabic"/>
      <w:b/>
      <w:bCs/>
      <w:sz w:val="22"/>
      <w:szCs w:val="30"/>
      <w:lang w:val="en-GB" w:eastAsia="fr-FR" w:bidi="ar-EG"/>
    </w:rPr>
  </w:style>
  <w:style w:type="character" w:customStyle="1" w:styleId="Heading6Char">
    <w:name w:val="Heading 6 Char"/>
    <w:basedOn w:val="DefaultParagraphFont"/>
    <w:link w:val="Heading6"/>
    <w:rsid w:val="0012530D"/>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12530D"/>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12530D"/>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12530D"/>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D29"/>
  </w:style>
  <w:style w:type="paragraph" w:customStyle="1" w:styleId="AnnexNotitle">
    <w:name w:val="Annex_No &amp; title"/>
    <w:basedOn w:val="Heading1"/>
    <w:next w:val="Normalaftertitle"/>
    <w:link w:val="AnnexNotitleChar"/>
    <w:rsid w:val="000E5798"/>
    <w:pPr>
      <w:spacing w:before="240"/>
      <w:ind w:left="0" w:firstLine="0"/>
      <w:jc w:val="center"/>
    </w:pPr>
    <w:rPr>
      <w:rFonts w:eastAsia="SimSun"/>
      <w:lang w:bidi="ar-EG"/>
    </w:rPr>
  </w:style>
  <w:style w:type="character" w:customStyle="1" w:styleId="AnnexNotitleChar">
    <w:name w:val="Annex_No &amp; title Char"/>
    <w:basedOn w:val="DefaultParagraphFont"/>
    <w:link w:val="AnnexNotitle"/>
    <w:locked/>
    <w:rsid w:val="0012530D"/>
    <w:rPr>
      <w:rFonts w:ascii="Times New Roman Bold" w:eastAsia="SimSun" w:hAnsi="Times New Roman Bold" w:cs="Traditional Arabic"/>
      <w:b/>
      <w:bCs/>
      <w:sz w:val="26"/>
      <w:szCs w:val="36"/>
      <w:lang w:eastAsia="fr-FR" w:bidi="ar-EG"/>
    </w:rPr>
  </w:style>
  <w:style w:type="character" w:customStyle="1" w:styleId="AppendixNotitleChar">
    <w:name w:val="Appendix_No &amp; title Char"/>
    <w:basedOn w:val="AnnexNotitleChar"/>
    <w:link w:val="AppendixNotitle"/>
    <w:locked/>
    <w:rsid w:val="0012530D"/>
    <w:rPr>
      <w:rFonts w:ascii="Times New Roman Bold" w:eastAsia="SimSun" w:hAnsi="Times New Roman Bold" w:cs="Traditional Arabic"/>
      <w:b/>
      <w:bCs/>
      <w:sz w:val="26"/>
      <w:szCs w:val="36"/>
      <w:lang w:eastAsia="fr-FR"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link w:val="Tabletext"/>
    <w:locked/>
    <w:rsid w:val="0012530D"/>
    <w:rPr>
      <w:rFonts w:ascii="Times New Roman" w:hAnsi="Times New Roman" w:cs="Traditional Arabic"/>
      <w:szCs w:val="26"/>
      <w:lang w:eastAsia="fr-FR"/>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qFormat/>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qFormat/>
    <w:rsid w:val="004B094A"/>
    <w:pPr>
      <w:tabs>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uiPriority w:val="99"/>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uiPriority w:val="99"/>
    <w:rsid w:val="005E066B"/>
    <w:pPr>
      <w:keepNext/>
      <w:keepLines/>
      <w:spacing w:before="240"/>
      <w:jc w:val="center"/>
    </w:pPr>
    <w:rPr>
      <w:rFonts w:ascii="Times New Roman Bold" w:eastAsia="NSimSun" w:hAnsi="Times New Roman Bold"/>
      <w:b/>
      <w:bCs/>
      <w:sz w:val="28"/>
      <w:szCs w:val="40"/>
      <w:lang w:bidi="ar-EG"/>
    </w:rPr>
  </w:style>
  <w:style w:type="character" w:customStyle="1" w:styleId="RecNoChar">
    <w:name w:val="Rec_No Char"/>
    <w:link w:val="RecNo"/>
    <w:uiPriority w:val="99"/>
    <w:locked/>
    <w:rsid w:val="00AC1496"/>
    <w:rPr>
      <w:rFonts w:ascii="Times New Roman" w:eastAsia="NSimSun" w:hAnsi="Times New Roman" w:cs="Traditional Arabic"/>
      <w:sz w:val="28"/>
      <w:szCs w:val="40"/>
      <w:lang w:eastAsia="fr-FR"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_No"/>
    <w:basedOn w:val="Normal"/>
    <w:qFormat/>
    <w:rsid w:val="00F64C81"/>
    <w:pPr>
      <w:keepNext/>
      <w:keepLines/>
      <w:spacing w:before="18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F7300"/>
    <w:pPr>
      <w:tabs>
        <w:tab w:val="clear" w:pos="794"/>
        <w:tab w:val="left" w:pos="567"/>
        <w:tab w:val="left" w:leader="dot" w:pos="9072"/>
        <w:tab w:val="right" w:pos="9639"/>
      </w:tabs>
      <w:ind w:left="567" w:right="567" w:hanging="567"/>
    </w:pPr>
    <w:rPr>
      <w:lang w:bidi="ar-SY"/>
    </w:rPr>
  </w:style>
  <w:style w:type="paragraph" w:styleId="TOC2">
    <w:name w:val="toc 2"/>
    <w:basedOn w:val="TOC1"/>
    <w:uiPriority w:val="39"/>
    <w:rsid w:val="00FF7300"/>
    <w:pPr>
      <w:tabs>
        <w:tab w:val="clear" w:pos="567"/>
        <w:tab w:val="left" w:pos="1134"/>
      </w:tabs>
      <w:spacing w:before="80"/>
      <w:ind w:left="1134"/>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uiPriority w:val="99"/>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qFormat/>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115E80"/>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7F52B8"/>
    <w:pPr>
      <w:keepNext/>
      <w:keepLines/>
      <w:spacing w:before="240"/>
      <w:jc w:val="center"/>
      <w:outlineLvl w:val="0"/>
    </w:pPr>
    <w:rPr>
      <w:rFonts w:ascii="Times New Roman Bold" w:hAnsi="Times New Roman Bold"/>
      <w:b/>
      <w:bCs/>
      <w:sz w:val="26"/>
      <w:szCs w:val="36"/>
    </w:rPr>
  </w:style>
  <w:style w:type="paragraph" w:customStyle="1" w:styleId="enumlev10">
    <w:name w:val="enumlev 1"/>
    <w:basedOn w:val="Normal"/>
    <w:qFormat/>
    <w:rsid w:val="001308A4"/>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pPr>
    <w:rPr>
      <w:rFonts w:eastAsiaTheme="minorEastAsia"/>
      <w:lang w:eastAsia="zh-CN" w:bidi="ar-SY"/>
    </w:rPr>
  </w:style>
  <w:style w:type="paragraph" w:styleId="NoSpacing">
    <w:name w:val="No Spacing"/>
    <w:uiPriority w:val="1"/>
    <w:rsid w:val="0012530D"/>
    <w:rPr>
      <w:rFonts w:asciiTheme="minorHAnsi" w:eastAsiaTheme="minorEastAsia" w:hAnsiTheme="minorHAnsi" w:cstheme="minorBidi"/>
      <w:color w:val="FF0000"/>
      <w:sz w:val="22"/>
      <w:szCs w:val="22"/>
    </w:rPr>
  </w:style>
  <w:style w:type="paragraph" w:customStyle="1" w:styleId="HeadingI0">
    <w:name w:val="Heading I"/>
    <w:basedOn w:val="Normal"/>
    <w:qFormat/>
    <w:rsid w:val="0012530D"/>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12530D"/>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0">
    <w:name w:val="Annex No"/>
    <w:basedOn w:val="AgendaItem"/>
    <w:qFormat/>
    <w:rsid w:val="0012530D"/>
  </w:style>
  <w:style w:type="paragraph" w:customStyle="1" w:styleId="Annextitle0">
    <w:name w:val="Annex title"/>
    <w:basedOn w:val="AnnexNo0"/>
    <w:qFormat/>
    <w:rsid w:val="0012530D"/>
    <w:pPr>
      <w:keepNext/>
      <w:keepLines/>
      <w:spacing w:before="120" w:after="360"/>
    </w:pPr>
    <w:rPr>
      <w:b/>
      <w:bCs/>
      <w:sz w:val="28"/>
      <w:szCs w:val="40"/>
    </w:rPr>
  </w:style>
  <w:style w:type="paragraph" w:customStyle="1" w:styleId="Referencetitle">
    <w:name w:val="Reference title"/>
    <w:basedOn w:val="Normal"/>
    <w:qFormat/>
    <w:rsid w:val="0012530D"/>
    <w:pPr>
      <w:keepNext/>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12530D"/>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12530D"/>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12530D"/>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12530D"/>
    <w:rPr>
      <w:b/>
      <w:bCs/>
      <w:sz w:val="28"/>
      <w:szCs w:val="40"/>
    </w:rPr>
  </w:style>
  <w:style w:type="paragraph" w:customStyle="1" w:styleId="ChapterNo">
    <w:name w:val="Chapter No"/>
    <w:basedOn w:val="Normal"/>
    <w:qFormat/>
    <w:rsid w:val="0012530D"/>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12530D"/>
    <w:pPr>
      <w:spacing w:before="120" w:after="600"/>
    </w:pPr>
    <w:rPr>
      <w:b/>
      <w:bCs/>
      <w:sz w:val="32"/>
      <w:szCs w:val="44"/>
    </w:rPr>
  </w:style>
  <w:style w:type="paragraph" w:customStyle="1" w:styleId="DecisionNo">
    <w:name w:val="Decision No"/>
    <w:basedOn w:val="Normal"/>
    <w:qFormat/>
    <w:rsid w:val="0012530D"/>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12530D"/>
    <w:pPr>
      <w:spacing w:before="120" w:after="360"/>
    </w:pPr>
    <w:rPr>
      <w:b/>
      <w:bCs/>
      <w:sz w:val="28"/>
      <w:szCs w:val="40"/>
    </w:rPr>
  </w:style>
  <w:style w:type="paragraph" w:customStyle="1" w:styleId="enumlev20">
    <w:name w:val="enumlev 2"/>
    <w:basedOn w:val="Normal"/>
    <w:qFormat/>
    <w:rsid w:val="0012530D"/>
    <w:pPr>
      <w:tabs>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12530D"/>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12530D"/>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240" w:lineRule="exact"/>
      <w:jc w:val="left"/>
      <w:textAlignment w:val="auto"/>
    </w:pPr>
    <w:rPr>
      <w:rFonts w:eastAsiaTheme="minorEastAsia"/>
      <w:sz w:val="18"/>
      <w:szCs w:val="24"/>
      <w:lang w:eastAsia="zh-CN" w:bidi="ar-SY"/>
    </w:rPr>
  </w:style>
  <w:style w:type="paragraph" w:customStyle="1" w:styleId="Proposal">
    <w:name w:val="Proposal"/>
    <w:basedOn w:val="Note"/>
    <w:qFormat/>
    <w:rsid w:val="0012530D"/>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12530D"/>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12530D"/>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12530D"/>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12530D"/>
    <w:pPr>
      <w:spacing w:before="120" w:after="360"/>
    </w:pPr>
    <w:rPr>
      <w:b/>
      <w:bCs/>
      <w:sz w:val="28"/>
      <w:szCs w:val="40"/>
    </w:rPr>
  </w:style>
  <w:style w:type="paragraph" w:customStyle="1" w:styleId="Section10">
    <w:name w:val="Section 1"/>
    <w:basedOn w:val="Normal"/>
    <w:qFormat/>
    <w:rsid w:val="0012530D"/>
    <w:pPr>
      <w:keepNext/>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12530D"/>
    <w:pPr>
      <w:spacing w:before="240"/>
    </w:pPr>
    <w:rPr>
      <w:b w:val="0"/>
      <w:bCs w:val="0"/>
    </w:rPr>
  </w:style>
  <w:style w:type="paragraph" w:customStyle="1" w:styleId="SectionNo0">
    <w:name w:val="Section No"/>
    <w:basedOn w:val="Normal"/>
    <w:qFormat/>
    <w:rsid w:val="0012530D"/>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12530D"/>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12530D"/>
    <w:pPr>
      <w:keepNext/>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Tabletitle0">
    <w:name w:val="Table title"/>
    <w:basedOn w:val="TableNo"/>
    <w:qFormat/>
    <w:rsid w:val="0064084E"/>
    <w:pPr>
      <w:keepLines w:val="0"/>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60"/>
      <w:textAlignment w:val="auto"/>
    </w:pPr>
    <w:rPr>
      <w:rFonts w:eastAsiaTheme="minorEastAsia"/>
      <w:b/>
      <w:bCs/>
      <w:lang w:eastAsia="zh-CN" w:bidi="ar-SY"/>
    </w:rPr>
  </w:style>
  <w:style w:type="paragraph" w:customStyle="1" w:styleId="TableHead0">
    <w:name w:val="Table Head"/>
    <w:basedOn w:val="Normal"/>
    <w:qFormat/>
    <w:rsid w:val="0012530D"/>
    <w:pPr>
      <w:keepNext/>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12530D"/>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12530D"/>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12530D"/>
    <w:pPr>
      <w:keepNext/>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12530D"/>
    <w:pPr>
      <w:spacing w:before="120" w:after="360"/>
    </w:pPr>
    <w:rPr>
      <w:sz w:val="28"/>
      <w:szCs w:val="40"/>
    </w:rPr>
  </w:style>
  <w:style w:type="paragraph" w:styleId="Title">
    <w:name w:val="Title"/>
    <w:aliases w:val="Title right"/>
    <w:basedOn w:val="Normal"/>
    <w:next w:val="Normal"/>
    <w:link w:val="TitleChar"/>
    <w:qFormat/>
    <w:rsid w:val="0012530D"/>
    <w:pPr>
      <w:keepNext/>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rsid w:val="0012530D"/>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12530D"/>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12530D"/>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12530D"/>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12530D"/>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character" w:customStyle="1" w:styleId="SignatureChar">
    <w:name w:val="Signature Char"/>
    <w:basedOn w:val="DefaultParagraphFont"/>
    <w:link w:val="Signature"/>
    <w:uiPriority w:val="99"/>
    <w:semiHidden/>
    <w:rsid w:val="0012530D"/>
    <w:rPr>
      <w:rFonts w:ascii="Times New Roman" w:eastAsiaTheme="minorEastAsia" w:hAnsi="Times New Roman" w:cs="Traditional Arabic"/>
      <w:sz w:val="22"/>
      <w:szCs w:val="30"/>
    </w:rPr>
  </w:style>
  <w:style w:type="paragraph" w:styleId="Signature">
    <w:name w:val="Signature"/>
    <w:basedOn w:val="Normal"/>
    <w:link w:val="SignatureChar"/>
    <w:uiPriority w:val="99"/>
    <w:semiHidden/>
    <w:unhideWhenUsed/>
    <w:qFormat/>
    <w:rsid w:val="0012530D"/>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paragraph" w:customStyle="1" w:styleId="Headingb0">
    <w:name w:val="Heading b"/>
    <w:basedOn w:val="Normal"/>
    <w:qFormat/>
    <w:rsid w:val="0012530D"/>
    <w:pPr>
      <w:keepNext/>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12530D"/>
    <w:rPr>
      <w:b/>
      <w:bCs/>
      <w:i/>
      <w:iCs/>
      <w:color w:val="FF0000"/>
      <w:spacing w:val="5"/>
    </w:rPr>
  </w:style>
  <w:style w:type="character" w:styleId="Emphasis">
    <w:name w:val="Emphasis"/>
    <w:basedOn w:val="DefaultParagraphFont"/>
    <w:uiPriority w:val="20"/>
    <w:rsid w:val="0012530D"/>
    <w:rPr>
      <w:i/>
      <w:iCs/>
      <w:color w:val="FF0000"/>
    </w:rPr>
  </w:style>
  <w:style w:type="character" w:styleId="IntenseEmphasis">
    <w:name w:val="Intense Emphasis"/>
    <w:basedOn w:val="DefaultParagraphFont"/>
    <w:uiPriority w:val="21"/>
    <w:rsid w:val="0012530D"/>
    <w:rPr>
      <w:i/>
      <w:iCs/>
      <w:color w:val="FF0000"/>
    </w:rPr>
  </w:style>
  <w:style w:type="paragraph" w:styleId="IntenseQuote">
    <w:name w:val="Intense Quote"/>
    <w:basedOn w:val="Normal"/>
    <w:next w:val="Normal"/>
    <w:link w:val="IntenseQuoteChar"/>
    <w:uiPriority w:val="30"/>
    <w:rsid w:val="0012530D"/>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12530D"/>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12530D"/>
    <w:rPr>
      <w:b/>
      <w:bCs/>
      <w:smallCaps/>
      <w:color w:val="FF0000"/>
      <w:spacing w:val="5"/>
    </w:rPr>
  </w:style>
  <w:style w:type="paragraph" w:styleId="ListParagraph">
    <w:name w:val="List Paragraph"/>
    <w:basedOn w:val="Normal"/>
    <w:uiPriority w:val="34"/>
    <w:qFormat/>
    <w:rsid w:val="0012530D"/>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12530D"/>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12530D"/>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12530D"/>
    <w:rPr>
      <w:b/>
      <w:bCs/>
      <w:color w:val="FF0000"/>
    </w:rPr>
  </w:style>
  <w:style w:type="paragraph" w:styleId="Subtitle">
    <w:name w:val="Subtitle"/>
    <w:basedOn w:val="Normal"/>
    <w:next w:val="Normal"/>
    <w:link w:val="SubtitleChar"/>
    <w:uiPriority w:val="11"/>
    <w:rsid w:val="0012530D"/>
    <w:pPr>
      <w:numPr>
        <w:ilvl w:val="1"/>
      </w:num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12530D"/>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12530D"/>
    <w:rPr>
      <w:i/>
      <w:iCs/>
      <w:color w:val="FF0000"/>
    </w:rPr>
  </w:style>
  <w:style w:type="character" w:styleId="SubtleReference">
    <w:name w:val="Subtle Reference"/>
    <w:basedOn w:val="DefaultParagraphFont"/>
    <w:uiPriority w:val="31"/>
    <w:rsid w:val="0012530D"/>
    <w:rPr>
      <w:smallCaps/>
      <w:color w:val="FF0000"/>
    </w:rPr>
  </w:style>
  <w:style w:type="paragraph" w:customStyle="1" w:styleId="Footnotetexte">
    <w:name w:val="Footnote texte"/>
    <w:basedOn w:val="Normal"/>
    <w:qFormat/>
    <w:rsid w:val="0012530D"/>
    <w:pPr>
      <w:tabs>
        <w:tab w:val="left" w:pos="397"/>
        <w:tab w:val="left" w:pos="56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ind w:left="397" w:hanging="397"/>
      <w:textAlignment w:val="auto"/>
    </w:pPr>
    <w:rPr>
      <w:rFonts w:eastAsiaTheme="minorEastAsia"/>
      <w:sz w:val="20"/>
      <w:szCs w:val="26"/>
      <w:lang w:eastAsia="zh-CN"/>
    </w:rPr>
  </w:style>
  <w:style w:type="paragraph" w:customStyle="1" w:styleId="Tablelegend0">
    <w:name w:val="Table legend"/>
    <w:basedOn w:val="Normal"/>
    <w:qFormat/>
    <w:rsid w:val="00490B97"/>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sz w:val="20"/>
      <w:szCs w:val="26"/>
      <w:lang w:eastAsia="zh-CN" w:bidi="ar-SY"/>
    </w:rPr>
  </w:style>
  <w:style w:type="paragraph" w:styleId="NormalIndent">
    <w:name w:val="Normal Indent"/>
    <w:basedOn w:val="Normal"/>
    <w:unhideWhenUsed/>
    <w:rsid w:val="0012530D"/>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720"/>
      <w:textAlignment w:val="auto"/>
    </w:pPr>
    <w:rPr>
      <w:rFonts w:eastAsiaTheme="minorEastAsia"/>
      <w:lang w:eastAsia="zh-CN"/>
    </w:rPr>
  </w:style>
  <w:style w:type="paragraph" w:customStyle="1" w:styleId="AppendixNoTitle0">
    <w:name w:val="Appendix_NoTitle"/>
    <w:basedOn w:val="Normal"/>
    <w:next w:val="Normal"/>
    <w:rsid w:val="0012530D"/>
    <w:pPr>
      <w:keepNext/>
      <w:keepLines/>
      <w:tabs>
        <w:tab w:val="left" w:pos="1191"/>
        <w:tab w:val="left" w:pos="1588"/>
        <w:tab w:val="left" w:pos="1985"/>
      </w:tabs>
      <w:spacing w:before="720"/>
      <w:jc w:val="center"/>
    </w:pPr>
    <w:rPr>
      <w:rFonts w:ascii="Times New Roman Bold" w:eastAsia="Batang" w:hAnsi="Times New Roman Bold"/>
      <w:b/>
      <w:bCs/>
      <w:sz w:val="28"/>
      <w:szCs w:val="40"/>
      <w:lang w:eastAsia="zh-CN" w:bidi="ar-EG"/>
    </w:rPr>
  </w:style>
  <w:style w:type="character" w:customStyle="1" w:styleId="Artref">
    <w:name w:val="Art_ref"/>
    <w:basedOn w:val="DefaultParagraphFont"/>
    <w:rsid w:val="0012530D"/>
  </w:style>
  <w:style w:type="paragraph" w:customStyle="1" w:styleId="dnum">
    <w:name w:val="dnum"/>
    <w:basedOn w:val="Normal"/>
    <w:rsid w:val="0012530D"/>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Theme="minorEastAsia" w:hAnsi="Times New Roman Bold"/>
      <w:b/>
      <w:bCs/>
      <w:szCs w:val="28"/>
      <w:lang w:eastAsia="zh-CN"/>
    </w:rPr>
  </w:style>
  <w:style w:type="paragraph" w:customStyle="1" w:styleId="dorlang">
    <w:name w:val="dorlang"/>
    <w:basedOn w:val="Normal"/>
    <w:rsid w:val="0012530D"/>
    <w:pPr>
      <w:framePr w:hSpace="181" w:wrap="around" w:vAnchor="page" w:hAnchor="margin" w:y="852"/>
      <w:shd w:val="solid" w:color="FFFFFF" w:fill="FFFFFF"/>
      <w:tabs>
        <w:tab w:val="left" w:pos="1134"/>
        <w:tab w:val="left" w:pos="1871"/>
        <w:tab w:val="left" w:pos="2268"/>
      </w:tabs>
      <w:spacing w:before="0" w:after="120"/>
    </w:pPr>
    <w:rPr>
      <w:rFonts w:ascii="Times" w:eastAsiaTheme="minorEastAsia" w:hAnsi="Times"/>
      <w:b/>
      <w:bCs/>
      <w:szCs w:val="28"/>
      <w:lang w:eastAsia="zh-CN"/>
    </w:rPr>
  </w:style>
  <w:style w:type="paragraph" w:customStyle="1" w:styleId="FigureNotitle">
    <w:name w:val="Figure_No &amp; title"/>
    <w:basedOn w:val="Normal"/>
    <w:next w:val="Normal"/>
    <w:rsid w:val="0012530D"/>
    <w:pPr>
      <w:keepLines/>
      <w:tabs>
        <w:tab w:val="left" w:pos="1191"/>
        <w:tab w:val="left" w:pos="1588"/>
        <w:tab w:val="left" w:pos="1985"/>
      </w:tabs>
      <w:spacing w:before="240" w:after="120"/>
      <w:jc w:val="center"/>
    </w:pPr>
    <w:rPr>
      <w:rFonts w:ascii="Times New Roman Bold" w:eastAsia="Batang" w:hAnsi="Times New Roman Bold"/>
      <w:b/>
      <w:bCs/>
      <w:lang w:eastAsia="zh-CN"/>
    </w:rPr>
  </w:style>
  <w:style w:type="paragraph" w:customStyle="1" w:styleId="FigureNoBR">
    <w:name w:val="Figure_No_BR"/>
    <w:basedOn w:val="Normal"/>
    <w:next w:val="Normal"/>
    <w:rsid w:val="0012530D"/>
    <w:pPr>
      <w:keepNext/>
      <w:keepLines/>
      <w:tabs>
        <w:tab w:val="left" w:pos="1191"/>
        <w:tab w:val="left" w:pos="1588"/>
        <w:tab w:val="left" w:pos="1985"/>
      </w:tabs>
      <w:spacing w:before="480" w:after="120"/>
      <w:jc w:val="center"/>
    </w:pPr>
    <w:rPr>
      <w:rFonts w:ascii="Times" w:eastAsia="Batang" w:hAnsi="Times"/>
      <w:caps/>
      <w:lang w:eastAsia="zh-CN"/>
    </w:rPr>
  </w:style>
  <w:style w:type="paragraph" w:customStyle="1" w:styleId="FiguretitleBR">
    <w:name w:val="Figure_title_BR"/>
    <w:basedOn w:val="Normal"/>
    <w:next w:val="Normal"/>
    <w:rsid w:val="0012530D"/>
    <w:pPr>
      <w:keepLines/>
      <w:tabs>
        <w:tab w:val="left" w:pos="1191"/>
        <w:tab w:val="left" w:pos="1588"/>
        <w:tab w:val="left" w:pos="1985"/>
      </w:tabs>
      <w:spacing w:after="480"/>
      <w:jc w:val="center"/>
    </w:pPr>
    <w:rPr>
      <w:rFonts w:ascii="Times" w:eastAsia="Batang" w:hAnsi="Times"/>
      <w:b/>
      <w:lang w:eastAsia="zh-CN"/>
    </w:rPr>
  </w:style>
  <w:style w:type="paragraph" w:customStyle="1" w:styleId="Figurewithouttitle">
    <w:name w:val="Figure_without_title"/>
    <w:basedOn w:val="Normal"/>
    <w:next w:val="Normal"/>
    <w:rsid w:val="0012530D"/>
    <w:pPr>
      <w:keepLines/>
      <w:tabs>
        <w:tab w:val="left" w:pos="1191"/>
        <w:tab w:val="left" w:pos="1588"/>
        <w:tab w:val="left" w:pos="1985"/>
      </w:tabs>
      <w:spacing w:before="240" w:after="120"/>
      <w:jc w:val="center"/>
    </w:pPr>
    <w:rPr>
      <w:rFonts w:ascii="Times" w:eastAsia="Batang" w:hAnsi="Times"/>
      <w:lang w:eastAsia="zh-CN"/>
    </w:rPr>
  </w:style>
  <w:style w:type="paragraph" w:customStyle="1" w:styleId="TableNotitle">
    <w:name w:val="Table_No &amp; title"/>
    <w:basedOn w:val="Normal"/>
    <w:next w:val="Tablehead"/>
    <w:rsid w:val="0012530D"/>
    <w:pPr>
      <w:keepNext/>
      <w:keepLines/>
      <w:tabs>
        <w:tab w:val="left" w:pos="1191"/>
        <w:tab w:val="left" w:pos="1588"/>
        <w:tab w:val="left" w:pos="1985"/>
      </w:tabs>
      <w:spacing w:before="360" w:after="120"/>
      <w:jc w:val="center"/>
    </w:pPr>
    <w:rPr>
      <w:rFonts w:ascii="Times New Roman Bold" w:eastAsiaTheme="minorEastAsia" w:hAnsi="Times New Roman Bold"/>
      <w:b/>
      <w:bCs/>
      <w:lang w:eastAsia="zh-CN" w:bidi="ar-EG"/>
    </w:rPr>
  </w:style>
  <w:style w:type="paragraph" w:customStyle="1" w:styleId="TableNoBR">
    <w:name w:val="Table_No_BR"/>
    <w:basedOn w:val="Normal"/>
    <w:next w:val="Normal"/>
    <w:rsid w:val="0012530D"/>
    <w:pPr>
      <w:keepNext/>
      <w:tabs>
        <w:tab w:val="left" w:pos="1191"/>
        <w:tab w:val="left" w:pos="1588"/>
        <w:tab w:val="left" w:pos="1985"/>
      </w:tabs>
      <w:spacing w:before="560" w:after="120"/>
      <w:jc w:val="center"/>
    </w:pPr>
    <w:rPr>
      <w:rFonts w:ascii="Times" w:eastAsiaTheme="minorEastAsia" w:hAnsi="Times"/>
      <w:caps/>
      <w:lang w:eastAsia="zh-CN"/>
    </w:rPr>
  </w:style>
  <w:style w:type="paragraph" w:customStyle="1" w:styleId="TabletitleBR">
    <w:name w:val="Table_title_BR"/>
    <w:basedOn w:val="Normal"/>
    <w:next w:val="Tablehead"/>
    <w:rsid w:val="0012530D"/>
    <w:pPr>
      <w:keepNext/>
      <w:keepLines/>
      <w:tabs>
        <w:tab w:val="left" w:pos="1191"/>
        <w:tab w:val="left" w:pos="1588"/>
        <w:tab w:val="left" w:pos="1985"/>
      </w:tabs>
      <w:spacing w:before="0" w:after="120"/>
      <w:jc w:val="center"/>
    </w:pPr>
    <w:rPr>
      <w:rFonts w:ascii="Times" w:eastAsiaTheme="minorEastAsia" w:hAnsi="Times"/>
      <w:b/>
      <w:lang w:eastAsia="zh-CN"/>
    </w:rPr>
  </w:style>
  <w:style w:type="paragraph" w:customStyle="1" w:styleId="toc0">
    <w:name w:val="toc 0"/>
    <w:basedOn w:val="Normal"/>
    <w:next w:val="TOC1"/>
    <w:rsid w:val="0012530D"/>
    <w:pPr>
      <w:tabs>
        <w:tab w:val="right" w:pos="9639"/>
      </w:tabs>
    </w:pPr>
    <w:rPr>
      <w:rFonts w:ascii="Times" w:eastAsiaTheme="minorEastAsia" w:hAnsi="Times"/>
      <w:b/>
      <w:lang w:eastAsia="zh-CN"/>
    </w:rPr>
  </w:style>
  <w:style w:type="paragraph" w:styleId="ListBullet4">
    <w:name w:val="List Bullet 4"/>
    <w:basedOn w:val="Normal"/>
    <w:autoRedefine/>
    <w:rsid w:val="0012530D"/>
    <w:pPr>
      <w:widowControl w:val="0"/>
      <w:tabs>
        <w:tab w:val="num" w:pos="1209"/>
      </w:tabs>
      <w:overflowPunct/>
      <w:autoSpaceDE/>
      <w:autoSpaceDN/>
      <w:bidi w:val="0"/>
      <w:adjustRightInd/>
      <w:spacing w:before="100" w:after="100" w:line="240" w:lineRule="auto"/>
      <w:ind w:left="1209" w:hanging="360"/>
      <w:jc w:val="left"/>
      <w:textAlignment w:val="auto"/>
    </w:pPr>
    <w:rPr>
      <w:rFonts w:cs="Times New Roman"/>
      <w:snapToGrid w:val="0"/>
      <w:sz w:val="24"/>
      <w:szCs w:val="20"/>
      <w:lang w:eastAsia="en-US"/>
    </w:rPr>
  </w:style>
  <w:style w:type="paragraph" w:styleId="ListBullet5">
    <w:name w:val="List Bullet 5"/>
    <w:basedOn w:val="Normal"/>
    <w:autoRedefine/>
    <w:rsid w:val="0012530D"/>
    <w:pPr>
      <w:widowControl w:val="0"/>
      <w:tabs>
        <w:tab w:val="num" w:pos="1492"/>
      </w:tabs>
      <w:overflowPunct/>
      <w:autoSpaceDE/>
      <w:autoSpaceDN/>
      <w:bidi w:val="0"/>
      <w:adjustRightInd/>
      <w:spacing w:before="100" w:after="100" w:line="240" w:lineRule="auto"/>
      <w:ind w:left="1492" w:hanging="360"/>
      <w:jc w:val="left"/>
      <w:textAlignment w:val="auto"/>
    </w:pPr>
    <w:rPr>
      <w:rFonts w:cs="Times New Roman"/>
      <w:snapToGrid w:val="0"/>
      <w:sz w:val="24"/>
      <w:szCs w:val="20"/>
      <w:lang w:eastAsia="en-US"/>
    </w:rPr>
  </w:style>
  <w:style w:type="numbering" w:customStyle="1" w:styleId="NoList1">
    <w:name w:val="No List1"/>
    <w:next w:val="NoList"/>
    <w:uiPriority w:val="99"/>
    <w:semiHidden/>
    <w:unhideWhenUsed/>
    <w:rsid w:val="000128B7"/>
  </w:style>
  <w:style w:type="paragraph" w:customStyle="1" w:styleId="HeadingSum0">
    <w:name w:val="Heading_Sum"/>
    <w:basedOn w:val="Headingb"/>
    <w:next w:val="Normal"/>
    <w:autoRedefine/>
    <w:rsid w:val="000128B7"/>
    <w:pPr>
      <w:keepLines/>
      <w:tabs>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Tablefin">
    <w:name w:val="Table_fin"/>
    <w:basedOn w:val="Normal"/>
    <w:next w:val="Normal"/>
    <w:rsid w:val="000128B7"/>
    <w:pPr>
      <w:tabs>
        <w:tab w:val="left" w:pos="1191"/>
        <w:tab w:val="left" w:pos="1588"/>
        <w:tab w:val="left" w:pos="1985"/>
      </w:tabs>
      <w:bidi w:val="0"/>
      <w:spacing w:before="0" w:line="240" w:lineRule="auto"/>
    </w:pPr>
    <w:rPr>
      <w:rFonts w:cs="Times New Roman"/>
      <w:sz w:val="20"/>
      <w:szCs w:val="20"/>
      <w:lang w:val="en-GB" w:eastAsia="en-US"/>
    </w:rPr>
  </w:style>
  <w:style w:type="paragraph" w:customStyle="1" w:styleId="Figuretitle0">
    <w:name w:val="Figure_title"/>
    <w:basedOn w:val="Normal"/>
    <w:next w:val="Figure"/>
    <w:uiPriority w:val="99"/>
    <w:rsid w:val="000128B7"/>
    <w:pPr>
      <w:keepNext/>
      <w:tabs>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tocpart">
    <w:name w:val="tocpart"/>
    <w:basedOn w:val="Normal"/>
    <w:rsid w:val="000128B7"/>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0128B7"/>
    <w:pPr>
      <w:keepNext/>
      <w:keepLines/>
      <w:bidi w:val="0"/>
      <w:spacing w:before="0" w:line="240" w:lineRule="auto"/>
    </w:pPr>
    <w:rPr>
      <w:rFonts w:cs="Times New Roman"/>
      <w:sz w:val="16"/>
      <w:szCs w:val="20"/>
      <w:lang w:val="en-GB" w:eastAsia="en-US"/>
    </w:rPr>
  </w:style>
  <w:style w:type="paragraph" w:styleId="IndexHeading">
    <w:name w:val="index heading"/>
    <w:basedOn w:val="Normal"/>
    <w:next w:val="Index1"/>
    <w:rsid w:val="000128B7"/>
    <w:pPr>
      <w:tabs>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0128B7"/>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rsid w:val="000128B7"/>
    <w:pPr>
      <w:keepNext/>
      <w:keepLines/>
      <w:tabs>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0128B7"/>
  </w:style>
  <w:style w:type="paragraph" w:customStyle="1" w:styleId="TableLegendNote">
    <w:name w:val="Table_Legend_Note"/>
    <w:basedOn w:val="Tablelegend"/>
    <w:next w:val="Tablelegend"/>
    <w:rsid w:val="000128B7"/>
    <w:pPr>
      <w:tabs>
        <w:tab w:val="left" w:pos="1985"/>
      </w:tabs>
      <w:bidi w:val="0"/>
      <w:spacing w:before="80" w:after="0" w:line="240" w:lineRule="auto"/>
      <w:ind w:left="-85" w:right="-85"/>
    </w:pPr>
    <w:rPr>
      <w:rFonts w:cs="Times New Roman"/>
      <w:szCs w:val="20"/>
      <w:lang w:eastAsia="en-US"/>
    </w:rPr>
  </w:style>
  <w:style w:type="paragraph" w:customStyle="1" w:styleId="AppendixNo0">
    <w:name w:val="Appendix_No"/>
    <w:basedOn w:val="Normal"/>
    <w:next w:val="Annexref"/>
    <w:rsid w:val="000128B7"/>
    <w:pPr>
      <w:keepNext/>
      <w:keepLines/>
      <w:tabs>
        <w:tab w:val="left" w:pos="1134"/>
        <w:tab w:val="left" w:pos="1871"/>
        <w:tab w:val="left" w:pos="2268"/>
      </w:tabs>
      <w:bidi w:val="0"/>
      <w:spacing w:before="480" w:after="80" w:line="240" w:lineRule="auto"/>
      <w:jc w:val="center"/>
    </w:pPr>
    <w:rPr>
      <w:rFonts w:cs="Times New Roman"/>
      <w:caps/>
      <w:sz w:val="28"/>
      <w:szCs w:val="20"/>
      <w:lang w:val="en-GB" w:eastAsia="en-US"/>
    </w:rPr>
  </w:style>
  <w:style w:type="paragraph" w:customStyle="1" w:styleId="Appendixtitle0">
    <w:name w:val="Appendix_title"/>
    <w:basedOn w:val="Normal"/>
    <w:next w:val="Normal"/>
    <w:rsid w:val="000128B7"/>
    <w:pPr>
      <w:keepNext/>
      <w:keepLines/>
      <w:tabs>
        <w:tab w:val="left" w:pos="1134"/>
        <w:tab w:val="left" w:pos="1871"/>
        <w:tab w:val="left" w:pos="2268"/>
      </w:tabs>
      <w:bidi w:val="0"/>
      <w:spacing w:before="240" w:after="280" w:line="240" w:lineRule="auto"/>
      <w:jc w:val="center"/>
    </w:pPr>
    <w:rPr>
      <w:rFonts w:ascii="Times New Roman Bold" w:hAnsi="Times New Roman Bold" w:cs="Times New Roman"/>
      <w:b/>
      <w:sz w:val="28"/>
      <w:szCs w:val="20"/>
      <w:lang w:val="en-GB" w:eastAsia="en-US"/>
    </w:rPr>
  </w:style>
  <w:style w:type="paragraph" w:customStyle="1" w:styleId="Border">
    <w:name w:val="Border"/>
    <w:basedOn w:val="Normal"/>
    <w:rsid w:val="000128B7"/>
    <w:pPr>
      <w:pBdr>
        <w:bottom w:val="single" w:sz="6" w:space="0" w:color="auto"/>
      </w:pBdr>
      <w:tabs>
        <w:tab w:val="left" w:pos="170"/>
        <w:tab w:val="left" w:pos="567"/>
        <w:tab w:val="left" w:pos="737"/>
        <w:tab w:val="left" w:pos="1871"/>
        <w:tab w:val="left" w:pos="2977"/>
        <w:tab w:val="left" w:pos="3266"/>
      </w:tabs>
      <w:bidi w:val="0"/>
      <w:spacing w:before="0" w:line="10" w:lineRule="exact"/>
      <w:ind w:left="28" w:right="28"/>
      <w:jc w:val="center"/>
    </w:pPr>
    <w:rPr>
      <w:rFonts w:cs="Times New Roman"/>
      <w:b/>
      <w:noProof/>
      <w:sz w:val="20"/>
      <w:szCs w:val="20"/>
      <w:lang w:val="en-GB" w:eastAsia="en-US"/>
    </w:rPr>
  </w:style>
  <w:style w:type="paragraph" w:styleId="Index4">
    <w:name w:val="index 4"/>
    <w:basedOn w:val="Normal"/>
    <w:next w:val="Normal"/>
    <w:rsid w:val="000128B7"/>
    <w:pPr>
      <w:tabs>
        <w:tab w:val="left" w:pos="1134"/>
        <w:tab w:val="left" w:pos="1871"/>
        <w:tab w:val="left" w:pos="2268"/>
      </w:tabs>
      <w:bidi w:val="0"/>
      <w:spacing w:line="240" w:lineRule="auto"/>
      <w:ind w:left="849"/>
      <w:jc w:val="left"/>
    </w:pPr>
    <w:rPr>
      <w:rFonts w:cs="Times New Roman"/>
      <w:sz w:val="24"/>
      <w:szCs w:val="20"/>
      <w:lang w:val="en-GB" w:eastAsia="en-US"/>
    </w:rPr>
  </w:style>
  <w:style w:type="paragraph" w:styleId="Index5">
    <w:name w:val="index 5"/>
    <w:basedOn w:val="Normal"/>
    <w:next w:val="Normal"/>
    <w:rsid w:val="000128B7"/>
    <w:pPr>
      <w:tabs>
        <w:tab w:val="left" w:pos="1134"/>
        <w:tab w:val="left" w:pos="1871"/>
        <w:tab w:val="left" w:pos="2268"/>
      </w:tabs>
      <w:bidi w:val="0"/>
      <w:spacing w:line="240" w:lineRule="auto"/>
      <w:ind w:left="1132"/>
      <w:jc w:val="left"/>
    </w:pPr>
    <w:rPr>
      <w:rFonts w:cs="Times New Roman"/>
      <w:sz w:val="24"/>
      <w:szCs w:val="20"/>
      <w:lang w:val="en-GB" w:eastAsia="en-US"/>
    </w:rPr>
  </w:style>
  <w:style w:type="paragraph" w:styleId="Index6">
    <w:name w:val="index 6"/>
    <w:basedOn w:val="Normal"/>
    <w:next w:val="Normal"/>
    <w:rsid w:val="000128B7"/>
    <w:pPr>
      <w:tabs>
        <w:tab w:val="left" w:pos="1134"/>
        <w:tab w:val="left" w:pos="1871"/>
        <w:tab w:val="left" w:pos="2268"/>
      </w:tabs>
      <w:bidi w:val="0"/>
      <w:spacing w:line="240" w:lineRule="auto"/>
      <w:ind w:left="1415"/>
      <w:jc w:val="left"/>
    </w:pPr>
    <w:rPr>
      <w:rFonts w:cs="Times New Roman"/>
      <w:sz w:val="24"/>
      <w:szCs w:val="20"/>
      <w:lang w:val="en-GB" w:eastAsia="en-US"/>
    </w:rPr>
  </w:style>
  <w:style w:type="paragraph" w:styleId="Index7">
    <w:name w:val="index 7"/>
    <w:basedOn w:val="Normal"/>
    <w:next w:val="Normal"/>
    <w:rsid w:val="000128B7"/>
    <w:pPr>
      <w:tabs>
        <w:tab w:val="left" w:pos="1134"/>
        <w:tab w:val="left" w:pos="1871"/>
        <w:tab w:val="left" w:pos="2268"/>
      </w:tabs>
      <w:bidi w:val="0"/>
      <w:spacing w:line="240" w:lineRule="auto"/>
      <w:ind w:left="1698"/>
      <w:jc w:val="left"/>
    </w:pPr>
    <w:rPr>
      <w:rFonts w:cs="Times New Roman"/>
      <w:sz w:val="24"/>
      <w:szCs w:val="20"/>
      <w:lang w:val="en-GB" w:eastAsia="en-US"/>
    </w:rPr>
  </w:style>
  <w:style w:type="character" w:styleId="LineNumber">
    <w:name w:val="line number"/>
    <w:basedOn w:val="DefaultParagraphFont"/>
    <w:rsid w:val="000128B7"/>
  </w:style>
  <w:style w:type="paragraph" w:customStyle="1" w:styleId="Section3">
    <w:name w:val="Section_3"/>
    <w:basedOn w:val="Section1"/>
    <w:rsid w:val="000128B7"/>
    <w:pPr>
      <w:tabs>
        <w:tab w:val="center" w:pos="4820"/>
      </w:tabs>
      <w:bidi w:val="0"/>
      <w:spacing w:before="360" w:line="240" w:lineRule="auto"/>
    </w:pPr>
    <w:rPr>
      <w:rFonts w:cs="Times New Roman"/>
      <w:b w:val="0"/>
      <w:sz w:val="24"/>
      <w:szCs w:val="20"/>
      <w:lang w:val="en-GB" w:eastAsia="en-US"/>
    </w:rPr>
  </w:style>
  <w:style w:type="paragraph" w:customStyle="1" w:styleId="TableTextS5">
    <w:name w:val="Table_TextS5"/>
    <w:basedOn w:val="Normal"/>
    <w:rsid w:val="000128B7"/>
    <w:pPr>
      <w:tabs>
        <w:tab w:val="left" w:pos="170"/>
        <w:tab w:val="left" w:pos="567"/>
        <w:tab w:val="left" w:pos="737"/>
        <w:tab w:val="left" w:pos="2977"/>
        <w:tab w:val="left" w:pos="3266"/>
      </w:tabs>
      <w:bidi w:val="0"/>
      <w:spacing w:before="40" w:after="40" w:line="240" w:lineRule="auto"/>
      <w:jc w:val="left"/>
    </w:pPr>
    <w:rPr>
      <w:rFonts w:cs="Times New Roman"/>
      <w:sz w:val="20"/>
      <w:szCs w:val="20"/>
      <w:lang w:val="en-GB" w:eastAsia="en-US"/>
    </w:rPr>
  </w:style>
  <w:style w:type="paragraph" w:customStyle="1" w:styleId="Agendaitem0">
    <w:name w:val="Agenda_item"/>
    <w:basedOn w:val="Normal"/>
    <w:next w:val="Normal"/>
    <w:qFormat/>
    <w:rsid w:val="000128B7"/>
    <w:pPr>
      <w:tabs>
        <w:tab w:val="left" w:pos="1134"/>
        <w:tab w:val="left" w:pos="1871"/>
        <w:tab w:val="left" w:pos="2268"/>
      </w:tabs>
      <w:overflowPunct/>
      <w:autoSpaceDE/>
      <w:autoSpaceDN/>
      <w:bidi w:val="0"/>
      <w:adjustRightInd/>
      <w:spacing w:before="240" w:line="240" w:lineRule="auto"/>
      <w:jc w:val="center"/>
      <w:textAlignment w:val="auto"/>
    </w:pPr>
    <w:rPr>
      <w:rFonts w:cs="Times New Roman"/>
      <w:sz w:val="28"/>
      <w:szCs w:val="20"/>
      <w:lang w:val="es-ES_tradnl" w:eastAsia="en-US"/>
    </w:rPr>
  </w:style>
  <w:style w:type="paragraph" w:customStyle="1" w:styleId="AppArtNo">
    <w:name w:val="App_Art_No"/>
    <w:basedOn w:val="ArtNo"/>
    <w:qFormat/>
    <w:rsid w:val="000128B7"/>
    <w:pPr>
      <w:tabs>
        <w:tab w:val="left" w:pos="1134"/>
        <w:tab w:val="left" w:pos="1871"/>
        <w:tab w:val="left" w:pos="2268"/>
      </w:tabs>
      <w:bidi w:val="0"/>
      <w:spacing w:line="240" w:lineRule="auto"/>
    </w:pPr>
    <w:rPr>
      <w:rFonts w:cs="Times New Roman"/>
      <w:sz w:val="28"/>
      <w:szCs w:val="20"/>
      <w:lang w:val="en-GB" w:eastAsia="en-US"/>
    </w:rPr>
  </w:style>
  <w:style w:type="paragraph" w:customStyle="1" w:styleId="AppArttitle">
    <w:name w:val="App_Art_title"/>
    <w:basedOn w:val="Arttitle"/>
    <w:qFormat/>
    <w:rsid w:val="000128B7"/>
    <w:pPr>
      <w:tabs>
        <w:tab w:val="left" w:pos="1134"/>
        <w:tab w:val="left" w:pos="1871"/>
        <w:tab w:val="left" w:pos="2268"/>
      </w:tabs>
      <w:bidi w:val="0"/>
      <w:spacing w:line="240" w:lineRule="auto"/>
    </w:pPr>
    <w:rPr>
      <w:rFonts w:ascii="Times New Roman" w:hAnsi="Times New Roman" w:cs="Times New Roman"/>
      <w:sz w:val="28"/>
      <w:szCs w:val="20"/>
      <w:lang w:val="en-GB" w:eastAsia="en-US"/>
    </w:rPr>
  </w:style>
  <w:style w:type="paragraph" w:customStyle="1" w:styleId="ApptoAnnex">
    <w:name w:val="App_to_Annex"/>
    <w:basedOn w:val="AppendixNo0"/>
    <w:next w:val="Normal"/>
    <w:qFormat/>
    <w:rsid w:val="000128B7"/>
  </w:style>
  <w:style w:type="paragraph" w:customStyle="1" w:styleId="Committee">
    <w:name w:val="Committee"/>
    <w:basedOn w:val="Normal"/>
    <w:qFormat/>
    <w:rsid w:val="000128B7"/>
    <w:pPr>
      <w:framePr w:hSpace="180" w:wrap="around" w:hAnchor="margin" w:y="-675"/>
      <w:tabs>
        <w:tab w:val="left" w:pos="851"/>
        <w:tab w:val="left" w:pos="1134"/>
        <w:tab w:val="left" w:pos="1871"/>
        <w:tab w:val="left" w:pos="2268"/>
      </w:tabs>
      <w:bidi w:val="0"/>
      <w:spacing w:before="0" w:line="240" w:lineRule="atLeast"/>
      <w:jc w:val="left"/>
    </w:pPr>
    <w:rPr>
      <w:rFonts w:asciiTheme="minorHAnsi" w:hAnsiTheme="minorHAnsi" w:cstheme="minorHAnsi"/>
      <w:b/>
      <w:sz w:val="24"/>
      <w:szCs w:val="24"/>
      <w:lang w:val="en-GB" w:eastAsia="en-US"/>
    </w:rPr>
  </w:style>
  <w:style w:type="paragraph" w:customStyle="1" w:styleId="Normalend">
    <w:name w:val="Normal_end"/>
    <w:basedOn w:val="Normal"/>
    <w:next w:val="Normal"/>
    <w:qFormat/>
    <w:rsid w:val="000128B7"/>
    <w:pPr>
      <w:tabs>
        <w:tab w:val="left" w:pos="1134"/>
        <w:tab w:val="left" w:pos="1871"/>
        <w:tab w:val="left" w:pos="2268"/>
      </w:tabs>
      <w:bidi w:val="0"/>
      <w:spacing w:line="240" w:lineRule="auto"/>
      <w:jc w:val="left"/>
    </w:pPr>
    <w:rPr>
      <w:rFonts w:cs="Times New Roman"/>
      <w:sz w:val="24"/>
      <w:szCs w:val="20"/>
      <w:lang w:eastAsia="en-US"/>
    </w:rPr>
  </w:style>
  <w:style w:type="paragraph" w:customStyle="1" w:styleId="Part1">
    <w:name w:val="Part_1"/>
    <w:basedOn w:val="Section1"/>
    <w:next w:val="Section1"/>
    <w:qFormat/>
    <w:rsid w:val="000128B7"/>
    <w:pPr>
      <w:tabs>
        <w:tab w:val="center" w:pos="4820"/>
      </w:tabs>
      <w:bidi w:val="0"/>
      <w:spacing w:before="360" w:line="240" w:lineRule="auto"/>
    </w:pPr>
    <w:rPr>
      <w:rFonts w:cs="Times New Roman"/>
      <w:sz w:val="24"/>
      <w:szCs w:val="20"/>
      <w:lang w:val="en-GB" w:eastAsia="en-US"/>
    </w:rPr>
  </w:style>
  <w:style w:type="paragraph" w:customStyle="1" w:styleId="Subsection1">
    <w:name w:val="Subsection_1"/>
    <w:basedOn w:val="Section1"/>
    <w:next w:val="Normalaftertitle0"/>
    <w:qFormat/>
    <w:rsid w:val="000128B7"/>
    <w:pPr>
      <w:tabs>
        <w:tab w:val="center" w:pos="4820"/>
      </w:tabs>
      <w:bidi w:val="0"/>
      <w:spacing w:before="360" w:line="240" w:lineRule="auto"/>
    </w:pPr>
    <w:rPr>
      <w:rFonts w:cs="Times New Roman"/>
      <w:sz w:val="24"/>
      <w:szCs w:val="20"/>
      <w:lang w:val="en-GB" w:eastAsia="en-US"/>
    </w:rPr>
  </w:style>
  <w:style w:type="paragraph" w:customStyle="1" w:styleId="Volumetitle0">
    <w:name w:val="Volume_title"/>
    <w:basedOn w:val="Normal"/>
    <w:qFormat/>
    <w:rsid w:val="000128B7"/>
    <w:pPr>
      <w:tabs>
        <w:tab w:val="left" w:pos="1134"/>
        <w:tab w:val="left" w:pos="1871"/>
        <w:tab w:val="left" w:pos="2268"/>
      </w:tabs>
      <w:bidi w:val="0"/>
      <w:spacing w:line="240" w:lineRule="auto"/>
      <w:jc w:val="center"/>
    </w:pPr>
    <w:rPr>
      <w:rFonts w:cs="Times New Roman"/>
      <w:b/>
      <w:bCs/>
      <w:sz w:val="28"/>
      <w:szCs w:val="28"/>
      <w:lang w:val="en-GB" w:eastAsia="en-US"/>
    </w:rPr>
  </w:style>
  <w:style w:type="paragraph" w:customStyle="1" w:styleId="Headingsplit">
    <w:name w:val="Heading_split"/>
    <w:basedOn w:val="Headingi"/>
    <w:qFormat/>
    <w:rsid w:val="000128B7"/>
    <w:pPr>
      <w:keepNext w:val="0"/>
      <w:tabs>
        <w:tab w:val="left" w:pos="1134"/>
        <w:tab w:val="left" w:pos="1871"/>
        <w:tab w:val="left" w:pos="2268"/>
      </w:tabs>
      <w:bidi w:val="0"/>
      <w:spacing w:line="240" w:lineRule="auto"/>
      <w:jc w:val="left"/>
    </w:pPr>
    <w:rPr>
      <w:rFonts w:cs="Times New Roman"/>
      <w:sz w:val="24"/>
      <w:szCs w:val="20"/>
      <w:lang w:eastAsia="en-US"/>
    </w:rPr>
  </w:style>
  <w:style w:type="paragraph" w:customStyle="1" w:styleId="Normalsplit">
    <w:name w:val="Normal_split"/>
    <w:basedOn w:val="Normal"/>
    <w:qFormat/>
    <w:rsid w:val="000128B7"/>
    <w:pPr>
      <w:tabs>
        <w:tab w:val="left" w:pos="1134"/>
        <w:tab w:val="left" w:pos="1871"/>
        <w:tab w:val="left" w:pos="2268"/>
      </w:tabs>
      <w:bidi w:val="0"/>
      <w:spacing w:line="240" w:lineRule="auto"/>
      <w:jc w:val="left"/>
    </w:pPr>
    <w:rPr>
      <w:rFonts w:cs="Times New Roman"/>
      <w:sz w:val="24"/>
      <w:szCs w:val="20"/>
      <w:lang w:val="en-GB" w:eastAsia="en-US"/>
    </w:rPr>
  </w:style>
  <w:style w:type="character" w:customStyle="1" w:styleId="Provsplit">
    <w:name w:val="Prov_split"/>
    <w:basedOn w:val="DefaultParagraphFont"/>
    <w:qFormat/>
    <w:rsid w:val="000128B7"/>
    <w:rPr>
      <w:rFonts w:ascii="Times New Roman" w:hAnsi="Times New Roman"/>
      <w:b w:val="0"/>
    </w:rPr>
  </w:style>
  <w:style w:type="paragraph" w:customStyle="1" w:styleId="Tablesplit">
    <w:name w:val="Table_split"/>
    <w:basedOn w:val="Tabletext"/>
    <w:qFormat/>
    <w:rsid w:val="000128B7"/>
    <w:pPr>
      <w:keepNext/>
      <w:tabs>
        <w:tab w:val="left" w:pos="1409"/>
        <w:tab w:val="left" w:pos="2237"/>
        <w:tab w:val="left" w:pos="2828"/>
        <w:tab w:val="left" w:pos="4604"/>
        <w:tab w:val="left" w:pos="6023"/>
        <w:tab w:val="left" w:pos="6732"/>
        <w:tab w:val="left" w:pos="7323"/>
        <w:tab w:val="left" w:pos="7914"/>
      </w:tabs>
      <w:bidi w:val="0"/>
      <w:spacing w:before="40" w:after="40" w:line="240" w:lineRule="auto"/>
      <w:ind w:left="108" w:right="-113"/>
    </w:pPr>
    <w:rPr>
      <w:rFonts w:cs="Times New Roman"/>
      <w:b/>
      <w:szCs w:val="20"/>
      <w:lang w:val="en-GB" w:eastAsia="en-US"/>
    </w:rPr>
  </w:style>
  <w:style w:type="character" w:customStyle="1" w:styleId="enumlev1Char">
    <w:name w:val="enumlev1 Char"/>
    <w:basedOn w:val="DefaultParagraphFont"/>
    <w:link w:val="enumlev1"/>
    <w:locked/>
    <w:rsid w:val="000128B7"/>
    <w:rPr>
      <w:rFonts w:ascii="Times New Roman" w:hAnsi="Times New Roman" w:cs="Traditional Arabic"/>
      <w:sz w:val="22"/>
      <w:szCs w:val="30"/>
      <w:lang w:eastAsia="fr-FR" w:bidi="ar-EG"/>
    </w:rPr>
  </w:style>
  <w:style w:type="character" w:customStyle="1" w:styleId="RectitleChar">
    <w:name w:val="Rec_title Char"/>
    <w:link w:val="Rectitle"/>
    <w:uiPriority w:val="99"/>
    <w:locked/>
    <w:rsid w:val="000128B7"/>
    <w:rPr>
      <w:rFonts w:ascii="Times New Roman Bold" w:eastAsia="NSimSun" w:hAnsi="Times New Roman Bold" w:cs="Traditional Arabic"/>
      <w:b/>
      <w:bCs/>
      <w:sz w:val="28"/>
      <w:szCs w:val="40"/>
      <w:lang w:eastAsia="fr-FR" w:bidi="ar-EG"/>
    </w:rPr>
  </w:style>
  <w:style w:type="character" w:customStyle="1" w:styleId="TabletitleChar">
    <w:name w:val="Table_title Char"/>
    <w:basedOn w:val="DefaultParagraphFont"/>
    <w:link w:val="Tabletitle"/>
    <w:locked/>
    <w:rsid w:val="000128B7"/>
    <w:rPr>
      <w:rFonts w:ascii="Times New Roman Bold" w:hAnsi="Times New Roman Bold" w:cs="Traditional Arabic"/>
      <w:b/>
      <w:bCs/>
      <w:sz w:val="22"/>
      <w:szCs w:val="30"/>
      <w:lang w:eastAsia="fr-FR" w:bidi="ar-EG"/>
    </w:rPr>
  </w:style>
  <w:style w:type="character" w:customStyle="1" w:styleId="BalloonTextChar">
    <w:name w:val="Balloon Text Char"/>
    <w:basedOn w:val="DefaultParagraphFont"/>
    <w:link w:val="BalloonText"/>
    <w:uiPriority w:val="99"/>
    <w:semiHidden/>
    <w:rsid w:val="000128B7"/>
    <w:rPr>
      <w:rFonts w:ascii="Tahoma" w:hAnsi="Tahoma" w:cs="Tahoma"/>
      <w:sz w:val="16"/>
      <w:szCs w:val="16"/>
      <w:lang w:val="fr-FR" w:eastAsia="en-US"/>
    </w:rPr>
  </w:style>
  <w:style w:type="paragraph" w:styleId="BalloonText">
    <w:name w:val="Balloon Text"/>
    <w:basedOn w:val="Normal"/>
    <w:link w:val="BalloonTextChar"/>
    <w:uiPriority w:val="99"/>
    <w:semiHidden/>
    <w:unhideWhenUsed/>
    <w:rsid w:val="000128B7"/>
    <w:pPr>
      <w:tabs>
        <w:tab w:val="left" w:pos="1191"/>
        <w:tab w:val="left" w:pos="1588"/>
        <w:tab w:val="left" w:pos="1985"/>
      </w:tabs>
      <w:bidi w:val="0"/>
      <w:spacing w:before="0" w:line="240" w:lineRule="auto"/>
    </w:pPr>
    <w:rPr>
      <w:rFonts w:ascii="Tahoma" w:hAnsi="Tahoma" w:cs="Tahoma"/>
      <w:sz w:val="16"/>
      <w:szCs w:val="16"/>
      <w:lang w:val="fr-FR" w:eastAsia="en-US"/>
    </w:rPr>
  </w:style>
  <w:style w:type="character" w:customStyle="1" w:styleId="BalloonTextChar1">
    <w:name w:val="Balloon Text Char1"/>
    <w:basedOn w:val="DefaultParagraphFont"/>
    <w:uiPriority w:val="99"/>
    <w:semiHidden/>
    <w:rsid w:val="000128B7"/>
    <w:rPr>
      <w:rFonts w:ascii="Segoe UI" w:hAnsi="Segoe UI" w:cs="Segoe UI"/>
      <w:sz w:val="18"/>
      <w:szCs w:val="18"/>
      <w:lang w:eastAsia="fr-FR"/>
    </w:rPr>
  </w:style>
  <w:style w:type="character" w:styleId="CommentReference">
    <w:name w:val="annotation reference"/>
    <w:basedOn w:val="DefaultParagraphFont"/>
    <w:uiPriority w:val="99"/>
    <w:unhideWhenUsed/>
    <w:rsid w:val="000128B7"/>
    <w:rPr>
      <w:sz w:val="16"/>
      <w:szCs w:val="16"/>
    </w:rPr>
  </w:style>
  <w:style w:type="paragraph" w:styleId="CommentText">
    <w:name w:val="annotation text"/>
    <w:basedOn w:val="Normal"/>
    <w:link w:val="CommentTextChar"/>
    <w:uiPriority w:val="99"/>
    <w:unhideWhenUsed/>
    <w:rsid w:val="000128B7"/>
    <w:pPr>
      <w:tabs>
        <w:tab w:val="left" w:pos="1191"/>
        <w:tab w:val="left" w:pos="1588"/>
        <w:tab w:val="left" w:pos="1985"/>
      </w:tabs>
      <w:bidi w:val="0"/>
      <w:spacing w:line="240" w:lineRule="auto"/>
    </w:pPr>
    <w:rPr>
      <w:rFonts w:eastAsiaTheme="minorEastAsia" w:cs="Times New Roman"/>
      <w:sz w:val="20"/>
      <w:szCs w:val="20"/>
      <w:lang w:val="fr-FR" w:eastAsia="en-US"/>
    </w:rPr>
  </w:style>
  <w:style w:type="character" w:customStyle="1" w:styleId="CommentTextChar">
    <w:name w:val="Comment Text Char"/>
    <w:basedOn w:val="DefaultParagraphFont"/>
    <w:link w:val="CommentText"/>
    <w:uiPriority w:val="99"/>
    <w:rsid w:val="000128B7"/>
    <w:rPr>
      <w:rFonts w:ascii="Times New Roman" w:eastAsiaTheme="minorEastAsia" w:hAnsi="Times New Roman"/>
      <w:lang w:val="fr-FR" w:eastAsia="en-US"/>
    </w:rPr>
  </w:style>
  <w:style w:type="character" w:customStyle="1" w:styleId="CommentSubjectChar">
    <w:name w:val="Comment Subject Char"/>
    <w:basedOn w:val="CommentTextChar"/>
    <w:link w:val="CommentSubject"/>
    <w:uiPriority w:val="99"/>
    <w:semiHidden/>
    <w:rsid w:val="000128B7"/>
    <w:rPr>
      <w:rFonts w:ascii="Times New Roman" w:eastAsiaTheme="minorEastAsia" w:hAnsi="Times New Roman"/>
      <w:b/>
      <w:bCs/>
      <w:lang w:val="fr-FR" w:eastAsia="en-US"/>
    </w:rPr>
  </w:style>
  <w:style w:type="paragraph" w:styleId="CommentSubject">
    <w:name w:val="annotation subject"/>
    <w:basedOn w:val="CommentText"/>
    <w:next w:val="CommentText"/>
    <w:link w:val="CommentSubjectChar"/>
    <w:uiPriority w:val="99"/>
    <w:semiHidden/>
    <w:unhideWhenUsed/>
    <w:rsid w:val="000128B7"/>
    <w:rPr>
      <w:b/>
      <w:bCs/>
    </w:rPr>
  </w:style>
  <w:style w:type="character" w:customStyle="1" w:styleId="CommentSubjectChar1">
    <w:name w:val="Comment Subject Char1"/>
    <w:basedOn w:val="CommentTextChar"/>
    <w:uiPriority w:val="99"/>
    <w:semiHidden/>
    <w:rsid w:val="000128B7"/>
    <w:rPr>
      <w:rFonts w:ascii="Times New Roman" w:eastAsiaTheme="minorEastAsia" w:hAnsi="Times New Roman"/>
      <w:b/>
      <w:bCs/>
      <w:lang w:val="fr-FR" w:eastAsia="en-US"/>
    </w:rPr>
  </w:style>
  <w:style w:type="table" w:customStyle="1" w:styleId="TableGrid1">
    <w:name w:val="Table Grid1"/>
    <w:basedOn w:val="TableNormal"/>
    <w:next w:val="TableGrid"/>
    <w:uiPriority w:val="59"/>
    <w:rsid w:val="000128B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28B7"/>
    <w:rPr>
      <w:rFonts w:ascii="Times New Roman" w:eastAsiaTheme="minorEastAsia" w:hAnsi="Times New Roman"/>
      <w:sz w:val="24"/>
      <w:lang w:val="en-GB" w:eastAsia="en-US"/>
    </w:rPr>
  </w:style>
  <w:style w:type="paragraph" w:styleId="Caption">
    <w:name w:val="caption"/>
    <w:basedOn w:val="Normal"/>
    <w:next w:val="Normal"/>
    <w:unhideWhenUsed/>
    <w:qFormat/>
    <w:rsid w:val="000128B7"/>
    <w:pPr>
      <w:tabs>
        <w:tab w:val="left" w:pos="1134"/>
        <w:tab w:val="left" w:pos="1871"/>
        <w:tab w:val="left" w:pos="2268"/>
      </w:tabs>
      <w:bidi w:val="0"/>
      <w:spacing w:before="0" w:after="200" w:line="240" w:lineRule="auto"/>
      <w:jc w:val="left"/>
    </w:pPr>
    <w:rPr>
      <w:rFonts w:eastAsiaTheme="minorEastAsia" w:cs="Times New Roman"/>
      <w:b/>
      <w:bCs/>
      <w:color w:val="4F81BD" w:themeColor="accent1"/>
      <w:sz w:val="18"/>
      <w:szCs w:val="18"/>
      <w:lang w:val="en-GB" w:eastAsia="en-US"/>
    </w:rPr>
  </w:style>
  <w:style w:type="paragraph" w:styleId="TOCHeading">
    <w:name w:val="TOC Heading"/>
    <w:basedOn w:val="Heading1"/>
    <w:next w:val="Normal"/>
    <w:uiPriority w:val="39"/>
    <w:semiHidden/>
    <w:unhideWhenUsed/>
    <w:qFormat/>
    <w:rsid w:val="000128B7"/>
    <w:pPr>
      <w:overflowPunct/>
      <w:autoSpaceDE/>
      <w:autoSpaceDN/>
      <w:bidi w:val="0"/>
      <w:adjustRightInd/>
      <w:spacing w:before="480" w:line="276" w:lineRule="auto"/>
      <w:ind w:left="0" w:firstLine="0"/>
      <w:jc w:val="left"/>
      <w:textAlignment w:val="auto"/>
      <w:outlineLvl w:val="9"/>
    </w:pPr>
    <w:rPr>
      <w:rFonts w:asciiTheme="majorHAnsi" w:eastAsiaTheme="majorEastAsia" w:hAnsiTheme="majorHAnsi" w:cstheme="majorBidi"/>
      <w:color w:val="365F91" w:themeColor="accent1" w:themeShade="BF"/>
      <w:sz w:val="28"/>
      <w:szCs w:val="28"/>
      <w:lang w:val="de-DE" w:eastAsia="de-DE"/>
    </w:rPr>
  </w:style>
  <w:style w:type="paragraph" w:styleId="NormalWeb">
    <w:name w:val="Normal (Web)"/>
    <w:basedOn w:val="Normal"/>
    <w:uiPriority w:val="99"/>
    <w:unhideWhenUsed/>
    <w:rsid w:val="000128B7"/>
    <w:pPr>
      <w:overflowPunct/>
      <w:autoSpaceDE/>
      <w:autoSpaceDN/>
      <w:bidi w:val="0"/>
      <w:adjustRightInd/>
      <w:spacing w:before="100" w:beforeAutospacing="1" w:after="100" w:afterAutospacing="1" w:line="240" w:lineRule="auto"/>
      <w:jc w:val="left"/>
      <w:textAlignment w:val="auto"/>
    </w:pPr>
    <w:rPr>
      <w:rFonts w:ascii="Times" w:eastAsiaTheme="minorEastAsia" w:hAnsi="Times" w:cs="Times New Roman"/>
      <w:sz w:val="20"/>
      <w:szCs w:val="20"/>
      <w:lang w:val="en-GB" w:eastAsia="en-US"/>
    </w:rPr>
  </w:style>
  <w:style w:type="paragraph" w:styleId="PlainText">
    <w:name w:val="Plain Text"/>
    <w:basedOn w:val="Normal"/>
    <w:link w:val="PlainTextChar"/>
    <w:uiPriority w:val="99"/>
    <w:semiHidden/>
    <w:unhideWhenUsed/>
    <w:rsid w:val="000128B7"/>
    <w:pPr>
      <w:overflowPunct/>
      <w:autoSpaceDE/>
      <w:autoSpaceDN/>
      <w:bidi w:val="0"/>
      <w:adjustRightInd/>
      <w:spacing w:before="0" w:line="240" w:lineRule="auto"/>
      <w:jc w:val="left"/>
      <w:textAlignment w:val="auto"/>
    </w:pPr>
    <w:rPr>
      <w:rFonts w:ascii="Calibri" w:eastAsiaTheme="minorHAnsi" w:hAnsi="Calibri" w:cstheme="minorBidi"/>
      <w:szCs w:val="21"/>
      <w:lang w:val="de-DE" w:eastAsia="en-US"/>
    </w:rPr>
  </w:style>
  <w:style w:type="character" w:customStyle="1" w:styleId="PlainTextChar">
    <w:name w:val="Plain Text Char"/>
    <w:basedOn w:val="DefaultParagraphFont"/>
    <w:link w:val="PlainText"/>
    <w:uiPriority w:val="99"/>
    <w:semiHidden/>
    <w:rsid w:val="000128B7"/>
    <w:rPr>
      <w:rFonts w:ascii="Calibri" w:eastAsiaTheme="minorHAnsi" w:hAnsi="Calibri" w:cstheme="minorBidi"/>
      <w:sz w:val="22"/>
      <w:szCs w:val="21"/>
      <w:lang w:val="de-DE" w:eastAsia="en-US"/>
    </w:rPr>
  </w:style>
  <w:style w:type="character" w:customStyle="1" w:styleId="SourceChar">
    <w:name w:val="Source Char"/>
    <w:basedOn w:val="DefaultParagraphFont"/>
    <w:link w:val="Source"/>
    <w:locked/>
    <w:rsid w:val="000128B7"/>
    <w:rPr>
      <w:rFonts w:ascii="Times New Roman Bold" w:hAnsi="Times New Roman Bold" w:cs="Traditional Arabic"/>
      <w:b/>
      <w:sz w:val="28"/>
      <w:szCs w:val="40"/>
      <w:lang w:eastAsia="fr-FR"/>
    </w:rPr>
  </w:style>
  <w:style w:type="character" w:styleId="PlaceholderText">
    <w:name w:val="Placeholder Text"/>
    <w:basedOn w:val="DefaultParagraphFont"/>
    <w:uiPriority w:val="99"/>
    <w:semiHidden/>
    <w:rsid w:val="000128B7"/>
    <w:rPr>
      <w:color w:val="808080"/>
    </w:rPr>
  </w:style>
  <w:style w:type="table" w:customStyle="1" w:styleId="GridTable1Light-Accent11">
    <w:name w:val="Grid Table 1 Light - Accent 11"/>
    <w:basedOn w:val="TableNormal"/>
    <w:uiPriority w:val="46"/>
    <w:rsid w:val="000128B7"/>
    <w:rPr>
      <w:rFonts w:ascii="Times New Roman" w:hAnsi="Times New Roma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BodyTextIndent2Char">
    <w:name w:val="Body Text Indent 2 Char"/>
    <w:basedOn w:val="DefaultParagraphFont"/>
    <w:link w:val="BodyTextIndent2"/>
    <w:semiHidden/>
    <w:rsid w:val="00E3229B"/>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E3229B"/>
    <w:rPr>
      <w:rFonts w:ascii="Times New Roman" w:hAnsi="Times New Roman" w:cs="Traditional Arabic"/>
      <w:b/>
      <w:bCs/>
      <w:sz w:val="32"/>
      <w:szCs w:val="32"/>
      <w:lang w:eastAsia="fr-FR"/>
    </w:rPr>
  </w:style>
  <w:style w:type="character" w:customStyle="1" w:styleId="SignatureCar1">
    <w:name w:val="Signature Car1"/>
    <w:basedOn w:val="DefaultParagraphFont"/>
    <w:uiPriority w:val="99"/>
    <w:semiHidden/>
    <w:rsid w:val="00E3229B"/>
    <w:rPr>
      <w:rFonts w:ascii="Times New Roman" w:eastAsia="Times New Roman" w:hAnsi="Times New Roman" w:cs="Traditional Arabic"/>
      <w:szCs w:val="30"/>
      <w:lang w:val="en-US" w:eastAsia="fr-FR"/>
    </w:rPr>
  </w:style>
  <w:style w:type="character" w:customStyle="1" w:styleId="TextedebullesCar1">
    <w:name w:val="Texte de bulles Car1"/>
    <w:basedOn w:val="DefaultParagraphFont"/>
    <w:uiPriority w:val="99"/>
    <w:semiHidden/>
    <w:rsid w:val="00E3229B"/>
    <w:rPr>
      <w:rFonts w:ascii="Tahoma" w:eastAsia="Times New Roman" w:hAnsi="Tahoma" w:cs="Tahoma"/>
      <w:sz w:val="16"/>
      <w:szCs w:val="16"/>
      <w:lang w:val="en-US" w:eastAsia="fr-FR"/>
    </w:rPr>
  </w:style>
  <w:style w:type="character" w:customStyle="1" w:styleId="ObjetducommentaireCar1">
    <w:name w:val="Objet du commentaire Car1"/>
    <w:basedOn w:val="CommentTextChar"/>
    <w:uiPriority w:val="99"/>
    <w:semiHidden/>
    <w:rsid w:val="00E3229B"/>
    <w:rPr>
      <w:rFonts w:ascii="Times New Roman" w:eastAsiaTheme="minorEastAsia" w:hAnsi="Times New Roman" w:cs="Times New Roman"/>
      <w:b/>
      <w:bCs/>
      <w:sz w:val="20"/>
      <w:szCs w:val="20"/>
      <w:lang w:val="fr-FR" w:eastAsia="en-US"/>
    </w:rPr>
  </w:style>
  <w:style w:type="table" w:customStyle="1" w:styleId="TableGrid2">
    <w:name w:val="Table Grid2"/>
    <w:basedOn w:val="TableNormal"/>
    <w:next w:val="TableGrid"/>
    <w:uiPriority w:val="59"/>
    <w:rsid w:val="00AE3092"/>
    <w:rPr>
      <w:rFonts w:asciiTheme="minorHAnsi" w:eastAsiaTheme="minorHAnsi" w:hAnsiTheme="minorHAnsi" w:cstheme="minorBid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Char">
    <w:name w:val="Table_head Char"/>
    <w:link w:val="Tablehead"/>
    <w:locked/>
    <w:rsid w:val="00AE3092"/>
    <w:rPr>
      <w:rFonts w:ascii="Times New Roman Bold" w:hAnsi="Times New Roman Bold" w:cs="Traditional Arabic"/>
      <w:b/>
      <w:bCs/>
      <w:szCs w:val="26"/>
      <w:lang w:eastAsia="en-US"/>
    </w:rPr>
  </w:style>
  <w:style w:type="character" w:styleId="UnresolvedMention">
    <w:name w:val="Unresolved Mention"/>
    <w:basedOn w:val="DefaultParagraphFont"/>
    <w:uiPriority w:val="99"/>
    <w:semiHidden/>
    <w:unhideWhenUsed/>
    <w:rsid w:val="00462E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7.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eader" Target="header9.xml"/><Relationship Id="rId34" Type="http://schemas.openxmlformats.org/officeDocument/2006/relationships/image" Target="media/image14.png"/><Relationship Id="rId42" Type="http://schemas.openxmlformats.org/officeDocument/2006/relationships/header" Target="head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yperlink" Target="https://www.itu.int/ITUR/go/patents/ar" TargetMode="External"/><Relationship Id="rId19" Type="http://schemas.openxmlformats.org/officeDocument/2006/relationships/footer" Target="footer3.xml"/><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oter" Target="footer4.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eader" Target="header1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20" Type="http://schemas.openxmlformats.org/officeDocument/2006/relationships/header" Target="header8.xml"/><Relationship Id="rId4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4EEFD-52D5-6545-876E-62FD4AB3F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718</TotalTime>
  <Pages>118</Pages>
  <Words>35350</Words>
  <Characters>201501</Characters>
  <Application>Microsoft Office Word</Application>
  <DocSecurity>0</DocSecurity>
  <Lines>1679</Lines>
  <Paragraphs>472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التوصيـة  ITU-R  BS.2076-2 (2019/10) نموذج تعريف الإشارة السمعية</vt:lpstr>
      <vt:lpstr>INTERNATIONAL TELECOMMUNICATION UNION</vt:lpstr>
    </vt:vector>
  </TitlesOfParts>
  <Company>ITU</Company>
  <LinksUpToDate>false</LinksUpToDate>
  <CharactersWithSpaces>236379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BS.2076-2 (2019/10) نموذج تعريف الإشارة السمعية</dc:title>
  <dc:subject/>
  <dc:creator>Elbahnassawy, Ganat</dc:creator>
  <cp:keywords/>
  <dc:description/>
  <cp:lastModifiedBy>Gergis, Mina</cp:lastModifiedBy>
  <cp:revision>78</cp:revision>
  <cp:lastPrinted>2025-04-16T09:18:00Z</cp:lastPrinted>
  <dcterms:created xsi:type="dcterms:W3CDTF">2020-12-11T14:10:00Z</dcterms:created>
  <dcterms:modified xsi:type="dcterms:W3CDTF">2025-04-16T09:22:00Z</dcterms:modified>
</cp:coreProperties>
</file>