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56557D"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0320" behindDoc="0" locked="0" layoutInCell="1" allowOverlap="1">
                <wp:simplePos x="0" y="0"/>
                <wp:positionH relativeFrom="column">
                  <wp:posOffset>373380</wp:posOffset>
                </wp:positionH>
                <wp:positionV relativeFrom="paragraph">
                  <wp:posOffset>4331970</wp:posOffset>
                </wp:positionV>
                <wp:extent cx="6019800" cy="1714500"/>
                <wp:effectExtent l="0" t="0" r="0" b="0"/>
                <wp:wrapNone/>
                <wp:docPr id="91"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5F01A2" w:rsidRDefault="00787FC6"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الأساس التقني لتخطيط الإذاعة الصوتية الرقمية للأرض العاملة في نطاق الموجات المترية </w:t>
                            </w:r>
                            <w:r>
                              <w:rPr>
                                <w:rFonts w:ascii="Tahoma" w:hAnsi="Tahoma"/>
                                <w:b/>
                                <w:bCs/>
                                <w:color w:val="000068"/>
                                <w:sz w:val="40"/>
                                <w:szCs w:val="72"/>
                                <w:lang w:bidi="ar-EG"/>
                              </w:rPr>
                              <w:t>(VHF)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41.1pt;width:474pt;height:1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8muAIAAL4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" filled="f" stroked="f">
                <v:textbox>
                  <w:txbxContent>
                    <w:p w:rsidR="00B83BA8" w:rsidRPr="005F01A2" w:rsidRDefault="00B83BA8"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الأساس التقني لتخطيط الإذاعة الصوتية الرقمية للأرض العاملة في نطاق الموجات المترية </w:t>
                      </w:r>
                      <w:r>
                        <w:rPr>
                          <w:rFonts w:ascii="Tahoma" w:hAnsi="Tahoma"/>
                          <w:b/>
                          <w:bCs/>
                          <w:color w:val="000068"/>
                          <w:sz w:val="40"/>
                          <w:szCs w:val="72"/>
                          <w:lang w:bidi="ar-EG"/>
                        </w:rPr>
                        <w:t>(VHF)</w:t>
                      </w:r>
                    </w:p>
                  </w:txbxContent>
                </v:textbox>
              </v:shape>
            </w:pict>
          </mc:Fallback>
        </mc:AlternateContent>
      </w:r>
      <w:r>
        <w:rPr>
          <w:noProof/>
          <w:lang w:eastAsia="zh-CN"/>
        </w:rPr>
        <mc:AlternateContent>
          <mc:Choice Requires="wps">
            <w:drawing>
              <wp:anchor distT="0" distB="0" distL="114300" distR="114300" simplePos="0" relativeHeight="25164134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9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9C6655" w:rsidRDefault="00787FC6" w:rsidP="00E814D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1660-5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0V/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NGtF&#10;f7sCAADEBQAADgAAAAAAAAAAAAAAAAAuAgAAZHJzL2Uyb0RvYy54bWxQSwECLQAUAAYACAAAACEA&#10;IEN/i98AAAAKAQAADwAAAAAAAAAAAAAAAAAVBQAAZHJzL2Rvd25yZXYueG1sUEsFBgAAAAAEAAQA&#10;8wAAACEGAAAAAA==&#10;" filled="f" stroked="f">
                <v:textbox>
                  <w:txbxContent>
                    <w:p w:rsidR="00B83BA8" w:rsidRPr="009C6655" w:rsidRDefault="00B83BA8" w:rsidP="00E814D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1660-5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11/12</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4236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9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5F01A2" w:rsidRDefault="00787FC6" w:rsidP="00AF30D6">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787FC6" w:rsidRPr="005F01A2" w:rsidRDefault="00787FC6"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iuuQ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" filled="f" stroked="f">
                <v:textbox>
                  <w:txbxContent>
                    <w:p w:rsidR="00B83BA8" w:rsidRPr="005F01A2" w:rsidRDefault="00B83BA8" w:rsidP="00AF30D6">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B83BA8" w:rsidRPr="005F01A2" w:rsidRDefault="00B83BA8"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9D17CB">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9D17CB" w:rsidRDefault="005E066B" w:rsidP="009D17CB">
            <w:pPr>
              <w:tabs>
                <w:tab w:val="left" w:pos="794"/>
              </w:tabs>
              <w:spacing w:before="180"/>
              <w:jc w:val="center"/>
              <w:rPr>
                <w:rFonts w:ascii="Times New Roman Bold" w:hAnsi="Times New Roman Bold"/>
                <w:b/>
                <w:bCs/>
                <w:sz w:val="21"/>
                <w:szCs w:val="32"/>
                <w:lang w:val="ru-RU"/>
              </w:rPr>
            </w:pPr>
            <w:r w:rsidRPr="009D17CB">
              <w:rPr>
                <w:rFonts w:ascii="Times New Roman Bold" w:hAnsi="Times New Roman Bold" w:hint="cs"/>
                <w:b/>
                <w:bCs/>
                <w:sz w:val="21"/>
                <w:szCs w:val="32"/>
                <w:rtl/>
                <w:lang w:val="ru-RU"/>
              </w:rPr>
              <w:t xml:space="preserve">سلاسل </w:t>
            </w:r>
            <w:r w:rsidR="00686ACA" w:rsidRPr="009D17CB">
              <w:rPr>
                <w:rFonts w:ascii="Times New Roman Bold" w:hAnsi="Times New Roman Bold" w:hint="cs"/>
                <w:b/>
                <w:bCs/>
                <w:sz w:val="21"/>
                <w:szCs w:val="32"/>
                <w:rtl/>
                <w:lang w:val="ru-RU"/>
              </w:rPr>
              <w:t>توصيات</w:t>
            </w:r>
            <w:r w:rsidRPr="009D17CB">
              <w:rPr>
                <w:rFonts w:ascii="Times New Roman Bold" w:hAnsi="Times New Roman Bold" w:hint="cs"/>
                <w:b/>
                <w:bCs/>
                <w:sz w:val="21"/>
                <w:szCs w:val="32"/>
                <w:rtl/>
                <w:lang w:val="ru-RU"/>
              </w:rPr>
              <w:t xml:space="preserve"> قطاع الاتصالات الراديوية</w:t>
            </w:r>
          </w:p>
          <w:p w:rsidR="005E066B" w:rsidRPr="009D17CB" w:rsidRDefault="009C6655" w:rsidP="009D17CB">
            <w:pPr>
              <w:tabs>
                <w:tab w:val="left" w:pos="794"/>
              </w:tabs>
              <w:spacing w:before="60" w:after="120"/>
              <w:jc w:val="center"/>
              <w:rPr>
                <w:sz w:val="20"/>
                <w:szCs w:val="26"/>
                <w:lang w:val="ru-RU"/>
              </w:rPr>
            </w:pPr>
            <w:r w:rsidRPr="009D17CB">
              <w:rPr>
                <w:rFonts w:hint="cs"/>
                <w:sz w:val="18"/>
                <w:szCs w:val="24"/>
                <w:rtl/>
                <w:lang w:val="ru-RU"/>
              </w:rPr>
              <w:t xml:space="preserve">(يمكن الاطلاع عليها أيضاً في الموقع الإلكتروني </w:t>
            </w:r>
            <w:hyperlink r:id="rId12" w:history="1">
              <w:r w:rsidRPr="009D17CB">
                <w:rPr>
                  <w:rStyle w:val="Hyperlink"/>
                  <w:sz w:val="18"/>
                  <w:szCs w:val="24"/>
                </w:rPr>
                <w:t>http</w:t>
              </w:r>
              <w:r w:rsidRPr="009D17CB">
                <w:rPr>
                  <w:rStyle w:val="Hyperlink"/>
                  <w:sz w:val="18"/>
                  <w:szCs w:val="24"/>
                  <w:lang w:val="ru-RU"/>
                </w:rPr>
                <w:t>://</w:t>
              </w:r>
              <w:r w:rsidRPr="009D17CB">
                <w:rPr>
                  <w:rStyle w:val="Hyperlink"/>
                  <w:sz w:val="18"/>
                  <w:szCs w:val="24"/>
                </w:rPr>
                <w:t>www</w:t>
              </w:r>
              <w:r w:rsidRPr="009D17CB">
                <w:rPr>
                  <w:rStyle w:val="Hyperlink"/>
                  <w:sz w:val="18"/>
                  <w:szCs w:val="24"/>
                  <w:lang w:val="ru-RU"/>
                </w:rPr>
                <w:t>.</w:t>
              </w:r>
              <w:r w:rsidRPr="009D17CB">
                <w:rPr>
                  <w:rStyle w:val="Hyperlink"/>
                  <w:sz w:val="18"/>
                  <w:szCs w:val="24"/>
                </w:rPr>
                <w:t>itu</w:t>
              </w:r>
              <w:r w:rsidRPr="009D17CB">
                <w:rPr>
                  <w:rStyle w:val="Hyperlink"/>
                  <w:sz w:val="18"/>
                  <w:szCs w:val="24"/>
                  <w:lang w:val="ru-RU"/>
                </w:rPr>
                <w:t>.</w:t>
              </w:r>
              <w:r w:rsidRPr="009D17CB">
                <w:rPr>
                  <w:rStyle w:val="Hyperlink"/>
                  <w:sz w:val="18"/>
                  <w:szCs w:val="24"/>
                </w:rPr>
                <w:t>int</w:t>
              </w:r>
              <w:r w:rsidRPr="009D17CB">
                <w:rPr>
                  <w:rStyle w:val="Hyperlink"/>
                  <w:sz w:val="18"/>
                  <w:szCs w:val="24"/>
                  <w:lang w:val="ru-RU"/>
                </w:rPr>
                <w:t>/</w:t>
              </w:r>
              <w:r w:rsidRPr="009D17CB">
                <w:rPr>
                  <w:rStyle w:val="Hyperlink"/>
                  <w:sz w:val="18"/>
                  <w:szCs w:val="24"/>
                </w:rPr>
                <w:t>publ</w:t>
              </w:r>
              <w:r w:rsidRPr="009D17CB">
                <w:rPr>
                  <w:rStyle w:val="Hyperlink"/>
                  <w:sz w:val="18"/>
                  <w:szCs w:val="24"/>
                  <w:lang w:val="ru-RU"/>
                </w:rPr>
                <w:t>/</w:t>
              </w:r>
              <w:r w:rsidRPr="009D17CB">
                <w:rPr>
                  <w:rStyle w:val="Hyperlink"/>
                  <w:sz w:val="18"/>
                  <w:szCs w:val="24"/>
                </w:rPr>
                <w:t>R</w:t>
              </w:r>
              <w:r w:rsidRPr="009D17CB">
                <w:rPr>
                  <w:rStyle w:val="Hyperlink"/>
                  <w:sz w:val="18"/>
                  <w:szCs w:val="24"/>
                  <w:lang w:val="ru-RU"/>
                </w:rPr>
                <w:t>-</w:t>
              </w:r>
              <w:r w:rsidRPr="009D17CB">
                <w:rPr>
                  <w:rStyle w:val="Hyperlink"/>
                  <w:sz w:val="18"/>
                  <w:szCs w:val="24"/>
                </w:rPr>
                <w:t>REC</w:t>
              </w:r>
              <w:r w:rsidRPr="009D17CB">
                <w:rPr>
                  <w:rStyle w:val="Hyperlink"/>
                  <w:sz w:val="18"/>
                  <w:szCs w:val="24"/>
                  <w:lang w:val="ru-RU"/>
                </w:rPr>
                <w:t>/</w:t>
              </w:r>
              <w:r w:rsidRPr="009D17CB">
                <w:rPr>
                  <w:rStyle w:val="Hyperlink"/>
                  <w:sz w:val="18"/>
                  <w:szCs w:val="24"/>
                </w:rPr>
                <w:t>en</w:t>
              </w:r>
            </w:hyperlink>
            <w:r w:rsidRPr="009D17CB">
              <w:rPr>
                <w:rFonts w:hint="cs"/>
                <w:sz w:val="18"/>
                <w:szCs w:val="24"/>
                <w:rtl/>
              </w:rPr>
              <w:t>)</w:t>
            </w:r>
          </w:p>
        </w:tc>
      </w:tr>
      <w:tr w:rsidR="005E066B" w:rsidRPr="00440F51" w:rsidTr="009D17CB">
        <w:trPr>
          <w:jc w:val="center"/>
        </w:trPr>
        <w:tc>
          <w:tcPr>
            <w:tcW w:w="1480" w:type="dxa"/>
            <w:tcBorders>
              <w:left w:val="single" w:sz="12" w:space="0" w:color="000080"/>
            </w:tcBorders>
            <w:shd w:val="clear" w:color="auto" w:fill="auto"/>
          </w:tcPr>
          <w:p w:rsidR="005E066B" w:rsidRPr="009D17CB" w:rsidRDefault="005E066B" w:rsidP="009D17CB">
            <w:pPr>
              <w:tabs>
                <w:tab w:val="left" w:pos="794"/>
              </w:tabs>
              <w:spacing w:before="40" w:after="40" w:line="220" w:lineRule="exact"/>
              <w:rPr>
                <w:b/>
                <w:bCs/>
                <w:sz w:val="20"/>
                <w:szCs w:val="26"/>
                <w:lang w:val="ru-RU"/>
              </w:rPr>
            </w:pPr>
            <w:r w:rsidRPr="009D17CB">
              <w:rPr>
                <w:rFonts w:hint="cs"/>
                <w:b/>
                <w:bCs/>
                <w:sz w:val="20"/>
                <w:szCs w:val="26"/>
                <w:rtl/>
                <w:lang w:val="ru-RU"/>
              </w:rPr>
              <w:t>السلسلة</w:t>
            </w:r>
          </w:p>
        </w:tc>
        <w:tc>
          <w:tcPr>
            <w:tcW w:w="7914" w:type="dxa"/>
            <w:tcBorders>
              <w:right w:val="single" w:sz="12" w:space="0" w:color="000080"/>
            </w:tcBorders>
            <w:shd w:val="clear" w:color="auto" w:fill="auto"/>
          </w:tcPr>
          <w:p w:rsidR="005E066B" w:rsidRPr="009D17CB" w:rsidRDefault="005E066B" w:rsidP="009D17CB">
            <w:pPr>
              <w:tabs>
                <w:tab w:val="left" w:pos="794"/>
              </w:tabs>
              <w:spacing w:before="40" w:after="40" w:line="220" w:lineRule="exact"/>
              <w:jc w:val="center"/>
              <w:rPr>
                <w:b/>
                <w:bCs/>
                <w:sz w:val="20"/>
                <w:szCs w:val="26"/>
                <w:lang w:val="ru-RU"/>
              </w:rPr>
            </w:pPr>
            <w:r w:rsidRPr="009D17CB">
              <w:rPr>
                <w:rFonts w:hint="cs"/>
                <w:b/>
                <w:bCs/>
                <w:sz w:val="20"/>
                <w:szCs w:val="26"/>
                <w:rtl/>
                <w:lang w:val="ru-RU"/>
              </w:rPr>
              <w:t>العنـوان</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BO</w:t>
            </w:r>
            <w:r w:rsidRPr="009D17CB">
              <w:rPr>
                <w:rFonts w:hint="cs"/>
                <w:b/>
                <w:bCs/>
                <w:sz w:val="20"/>
                <w:szCs w:val="26"/>
                <w:rtl/>
              </w:rPr>
              <w:tab/>
            </w:r>
            <w:r w:rsidRPr="009D17CB">
              <w:rPr>
                <w:rFonts w:hint="cs"/>
                <w:sz w:val="20"/>
                <w:szCs w:val="26"/>
                <w:rtl/>
                <w:lang w:val="ru-RU"/>
              </w:rPr>
              <w:t>البث الساتلي</w:t>
            </w:r>
          </w:p>
        </w:tc>
      </w:tr>
      <w:tr w:rsidR="00E964C9" w:rsidRPr="00440F51" w:rsidTr="009D17CB">
        <w:trPr>
          <w:jc w:val="center"/>
        </w:trPr>
        <w:tc>
          <w:tcPr>
            <w:tcW w:w="9394" w:type="dxa"/>
            <w:gridSpan w:val="2"/>
            <w:tcBorders>
              <w:left w:val="single" w:sz="12" w:space="0" w:color="000080"/>
              <w:bottom w:val="nil"/>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BR</w:t>
            </w:r>
            <w:r w:rsidRPr="009D17CB">
              <w:rPr>
                <w:rFonts w:hint="cs"/>
                <w:b/>
                <w:bCs/>
                <w:sz w:val="20"/>
                <w:szCs w:val="26"/>
                <w:rtl/>
              </w:rPr>
              <w:tab/>
            </w:r>
            <w:r w:rsidRPr="009D17CB">
              <w:rPr>
                <w:rFonts w:hint="cs"/>
                <w:sz w:val="20"/>
                <w:szCs w:val="26"/>
                <w:rtl/>
                <w:lang w:val="ru-RU"/>
              </w:rPr>
              <w:t>التسجيل من أجل الإنتاج والأرشفة والعرض؛ الأفلام التلفزيونية</w:t>
            </w:r>
          </w:p>
        </w:tc>
      </w:tr>
      <w:tr w:rsidR="009B2ABC" w:rsidRPr="006D7869" w:rsidTr="009D17CB">
        <w:trPr>
          <w:jc w:val="center"/>
        </w:trPr>
        <w:tc>
          <w:tcPr>
            <w:tcW w:w="9394" w:type="dxa"/>
            <w:gridSpan w:val="2"/>
            <w:tcBorders>
              <w:top w:val="nil"/>
              <w:left w:val="single" w:sz="12" w:space="0" w:color="000080"/>
              <w:bottom w:val="nil"/>
              <w:right w:val="single" w:sz="12" w:space="0" w:color="000080"/>
            </w:tcBorders>
            <w:shd w:val="clear" w:color="auto" w:fill="D9D9D9"/>
          </w:tcPr>
          <w:p w:rsidR="00E964C9" w:rsidRPr="006D7869" w:rsidRDefault="00E964C9" w:rsidP="009D17CB">
            <w:pPr>
              <w:tabs>
                <w:tab w:val="left" w:pos="794"/>
                <w:tab w:val="left" w:pos="1471"/>
              </w:tabs>
              <w:spacing w:before="20" w:after="40" w:line="240" w:lineRule="exact"/>
              <w:rPr>
                <w:color w:val="1F497D" w:themeColor="text2"/>
                <w:sz w:val="20"/>
                <w:szCs w:val="26"/>
                <w:lang w:val="ru-RU"/>
              </w:rPr>
            </w:pPr>
            <w:r w:rsidRPr="006D7869">
              <w:rPr>
                <w:b/>
                <w:bCs/>
                <w:color w:val="1F497D" w:themeColor="text2"/>
                <w:sz w:val="20"/>
                <w:szCs w:val="26"/>
              </w:rPr>
              <w:t>BS</w:t>
            </w:r>
            <w:r w:rsidRPr="006D7869">
              <w:rPr>
                <w:rFonts w:hint="cs"/>
                <w:b/>
                <w:bCs/>
                <w:color w:val="1F497D" w:themeColor="text2"/>
                <w:sz w:val="20"/>
                <w:szCs w:val="26"/>
                <w:rtl/>
              </w:rPr>
              <w:tab/>
            </w:r>
            <w:r w:rsidRPr="006D7869">
              <w:rPr>
                <w:rFonts w:hint="cs"/>
                <w:b/>
                <w:bCs/>
                <w:color w:val="1F497D" w:themeColor="text2"/>
                <w:sz w:val="20"/>
                <w:szCs w:val="26"/>
                <w:rtl/>
                <w:lang w:val="ru-RU"/>
              </w:rPr>
              <w:t>الخدمة الإذاعية (الصوتية)</w:t>
            </w:r>
          </w:p>
        </w:tc>
      </w:tr>
      <w:tr w:rsidR="00E964C9" w:rsidRPr="00440F51" w:rsidTr="009D17CB">
        <w:trPr>
          <w:jc w:val="center"/>
        </w:trPr>
        <w:tc>
          <w:tcPr>
            <w:tcW w:w="9394" w:type="dxa"/>
            <w:gridSpan w:val="2"/>
            <w:tcBorders>
              <w:top w:val="nil"/>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BT</w:t>
            </w:r>
            <w:r w:rsidRPr="009D17CB">
              <w:rPr>
                <w:rFonts w:hint="cs"/>
                <w:b/>
                <w:bCs/>
                <w:sz w:val="20"/>
                <w:szCs w:val="26"/>
                <w:rtl/>
              </w:rPr>
              <w:tab/>
            </w:r>
            <w:r w:rsidRPr="009D17CB">
              <w:rPr>
                <w:rFonts w:hint="cs"/>
                <w:sz w:val="20"/>
                <w:szCs w:val="26"/>
                <w:rtl/>
                <w:lang w:val="ru-RU"/>
              </w:rPr>
              <w:t>الخدمة الإذاعية (التلفزيونية)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F</w:t>
            </w:r>
            <w:r w:rsidRPr="009D17CB">
              <w:rPr>
                <w:rFonts w:hint="cs"/>
                <w:b/>
                <w:bCs/>
                <w:sz w:val="20"/>
                <w:szCs w:val="26"/>
                <w:rtl/>
              </w:rPr>
              <w:tab/>
            </w:r>
            <w:r w:rsidRPr="009D17CB">
              <w:rPr>
                <w:rFonts w:hint="cs"/>
                <w:sz w:val="20"/>
                <w:szCs w:val="26"/>
                <w:rtl/>
                <w:lang w:val="ru-RU"/>
              </w:rPr>
              <w:t>الخدمة الثابتة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M</w:t>
            </w:r>
            <w:r w:rsidRPr="009D17CB">
              <w:rPr>
                <w:rFonts w:hint="cs"/>
                <w:b/>
                <w:bCs/>
                <w:sz w:val="20"/>
                <w:szCs w:val="26"/>
                <w:rtl/>
              </w:rPr>
              <w:tab/>
            </w:r>
            <w:r w:rsidRPr="009D17CB">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P</w:t>
            </w:r>
            <w:r w:rsidRPr="009D17CB">
              <w:rPr>
                <w:rFonts w:hint="cs"/>
                <w:b/>
                <w:bCs/>
                <w:sz w:val="20"/>
                <w:szCs w:val="26"/>
                <w:rtl/>
              </w:rPr>
              <w:tab/>
            </w:r>
            <w:r w:rsidRPr="009D17CB">
              <w:rPr>
                <w:rFonts w:hint="cs"/>
                <w:sz w:val="20"/>
                <w:szCs w:val="26"/>
                <w:rtl/>
                <w:lang w:val="ru-RU"/>
              </w:rPr>
              <w:t>انتشار الموجات الراديوية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RA</w:t>
            </w:r>
            <w:r w:rsidRPr="009D17CB">
              <w:rPr>
                <w:rFonts w:hint="cs"/>
                <w:b/>
                <w:bCs/>
                <w:sz w:val="20"/>
                <w:szCs w:val="26"/>
                <w:rtl/>
              </w:rPr>
              <w:tab/>
            </w:r>
            <w:r w:rsidRPr="009D17CB">
              <w:rPr>
                <w:rFonts w:hint="cs"/>
                <w:sz w:val="20"/>
                <w:szCs w:val="26"/>
                <w:rtl/>
                <w:lang w:val="ru-RU"/>
              </w:rPr>
              <w:t>علم الفلك الراديوي</w:t>
            </w:r>
          </w:p>
        </w:tc>
      </w:tr>
      <w:tr w:rsidR="005B61F0" w:rsidRPr="00440F51" w:rsidTr="009D17CB">
        <w:trPr>
          <w:jc w:val="center"/>
        </w:trPr>
        <w:tc>
          <w:tcPr>
            <w:tcW w:w="9394" w:type="dxa"/>
            <w:gridSpan w:val="2"/>
            <w:tcBorders>
              <w:left w:val="single" w:sz="12" w:space="0" w:color="000080"/>
              <w:right w:val="single" w:sz="12" w:space="0" w:color="000080"/>
            </w:tcBorders>
            <w:shd w:val="clear" w:color="auto" w:fill="auto"/>
          </w:tcPr>
          <w:p w:rsidR="005B61F0" w:rsidRPr="009D17CB" w:rsidRDefault="005B61F0" w:rsidP="009D17CB">
            <w:pPr>
              <w:tabs>
                <w:tab w:val="left" w:pos="794"/>
                <w:tab w:val="left" w:pos="1471"/>
              </w:tabs>
              <w:spacing w:before="20" w:after="40" w:line="240" w:lineRule="exact"/>
              <w:rPr>
                <w:sz w:val="20"/>
                <w:szCs w:val="26"/>
                <w:lang w:val="ru-RU"/>
              </w:rPr>
            </w:pPr>
            <w:r w:rsidRPr="009D17CB">
              <w:rPr>
                <w:b/>
                <w:bCs/>
                <w:sz w:val="20"/>
                <w:szCs w:val="26"/>
              </w:rPr>
              <w:t>RS</w:t>
            </w:r>
            <w:r w:rsidRPr="009D17CB">
              <w:rPr>
                <w:rFonts w:hint="cs"/>
                <w:b/>
                <w:bCs/>
                <w:sz w:val="20"/>
                <w:szCs w:val="26"/>
                <w:rtl/>
              </w:rPr>
              <w:tab/>
            </w:r>
            <w:r w:rsidRPr="009D17CB">
              <w:rPr>
                <w:rFonts w:hint="cs"/>
                <w:sz w:val="20"/>
                <w:szCs w:val="26"/>
                <w:rtl/>
                <w:lang w:val="ru-RU"/>
              </w:rPr>
              <w:t>أنظمة الاستشعار عن بعد</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rtl/>
                <w:lang w:val="ru-RU" w:bidi="ar-EG"/>
              </w:rPr>
            </w:pPr>
            <w:r w:rsidRPr="009D17CB">
              <w:rPr>
                <w:b/>
                <w:bCs/>
                <w:sz w:val="20"/>
                <w:szCs w:val="26"/>
              </w:rPr>
              <w:t>S</w:t>
            </w:r>
            <w:r w:rsidRPr="009D17CB">
              <w:rPr>
                <w:rFonts w:hint="cs"/>
                <w:b/>
                <w:bCs/>
                <w:sz w:val="20"/>
                <w:szCs w:val="26"/>
                <w:rtl/>
              </w:rPr>
              <w:tab/>
            </w:r>
            <w:r w:rsidRPr="009D17CB">
              <w:rPr>
                <w:rFonts w:hint="cs"/>
                <w:sz w:val="20"/>
                <w:szCs w:val="26"/>
                <w:rtl/>
                <w:lang w:val="ru-RU" w:bidi="ar-EG"/>
              </w:rPr>
              <w:t>الخدمة الثابتة الساتلية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SA</w:t>
            </w:r>
            <w:r w:rsidRPr="009D17CB">
              <w:rPr>
                <w:rFonts w:hint="cs"/>
                <w:b/>
                <w:bCs/>
                <w:sz w:val="20"/>
                <w:szCs w:val="26"/>
                <w:rtl/>
              </w:rPr>
              <w:tab/>
            </w:r>
            <w:r w:rsidRPr="009D17CB">
              <w:rPr>
                <w:rFonts w:hint="cs"/>
                <w:sz w:val="20"/>
                <w:szCs w:val="26"/>
                <w:rtl/>
                <w:lang w:val="ru-RU"/>
              </w:rPr>
              <w:t>التطبيقات الفضائية والأرصاد الجوية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SF</w:t>
            </w:r>
            <w:r w:rsidRPr="009D17CB">
              <w:rPr>
                <w:rFonts w:hint="cs"/>
                <w:b/>
                <w:bCs/>
                <w:sz w:val="20"/>
                <w:szCs w:val="26"/>
                <w:rtl/>
              </w:rPr>
              <w:tab/>
            </w:r>
            <w:r w:rsidRPr="009D17CB">
              <w:rPr>
                <w:rFonts w:hint="cs"/>
                <w:sz w:val="20"/>
                <w:szCs w:val="26"/>
                <w:rtl/>
                <w:lang w:val="ru-RU"/>
              </w:rPr>
              <w:t>تقاسم الترددات والتنسيق بين أنظمة الخدمة الثابتة الساتلية والخدمة الثابتة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rtl/>
                <w:lang w:val="ru-RU" w:bidi="ar-EG"/>
              </w:rPr>
            </w:pPr>
            <w:r w:rsidRPr="009D17CB">
              <w:rPr>
                <w:b/>
                <w:bCs/>
                <w:sz w:val="20"/>
                <w:szCs w:val="26"/>
              </w:rPr>
              <w:t>SM</w:t>
            </w:r>
            <w:r w:rsidRPr="009D17CB">
              <w:rPr>
                <w:rFonts w:hint="cs"/>
                <w:b/>
                <w:bCs/>
                <w:sz w:val="20"/>
                <w:szCs w:val="26"/>
                <w:rtl/>
              </w:rPr>
              <w:tab/>
            </w:r>
            <w:r w:rsidRPr="009D17CB">
              <w:rPr>
                <w:rFonts w:hint="cs"/>
                <w:sz w:val="20"/>
                <w:szCs w:val="26"/>
                <w:rtl/>
                <w:lang w:val="ru-RU"/>
              </w:rPr>
              <w:t>إدارة الطيف</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SNG</w:t>
            </w:r>
            <w:r w:rsidRPr="009D17CB">
              <w:rPr>
                <w:rFonts w:hint="cs"/>
                <w:b/>
                <w:bCs/>
                <w:sz w:val="20"/>
                <w:szCs w:val="26"/>
                <w:rtl/>
              </w:rPr>
              <w:tab/>
            </w:r>
            <w:r w:rsidRPr="009D17CB">
              <w:rPr>
                <w:rFonts w:hint="cs"/>
                <w:sz w:val="20"/>
                <w:szCs w:val="26"/>
                <w:rtl/>
                <w:lang w:val="ru-RU"/>
              </w:rPr>
              <w:t>التجميع الساتلي للأخبار</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lang w:bidi="ar-EG"/>
              </w:rPr>
              <w:t>TF</w:t>
            </w:r>
            <w:r w:rsidRPr="009D17CB">
              <w:rPr>
                <w:rFonts w:hint="cs"/>
                <w:b/>
                <w:bCs/>
                <w:sz w:val="20"/>
                <w:szCs w:val="26"/>
                <w:rtl/>
              </w:rPr>
              <w:tab/>
            </w:r>
            <w:r w:rsidRPr="009D17CB">
              <w:rPr>
                <w:rFonts w:hint="cs"/>
                <w:sz w:val="20"/>
                <w:szCs w:val="26"/>
                <w:rtl/>
                <w:lang w:val="ru-RU"/>
              </w:rPr>
              <w:t>إرسالات الترددات المعيارية وإشارات التوقيت</w:t>
            </w:r>
          </w:p>
        </w:tc>
      </w:tr>
      <w:tr w:rsidR="00E964C9" w:rsidRPr="00440F51" w:rsidTr="009D17CB">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80" w:line="240" w:lineRule="exact"/>
              <w:rPr>
                <w:sz w:val="20"/>
                <w:szCs w:val="26"/>
                <w:lang w:val="ru-RU"/>
              </w:rPr>
            </w:pPr>
            <w:r w:rsidRPr="009D17CB">
              <w:rPr>
                <w:b/>
                <w:bCs/>
                <w:sz w:val="20"/>
                <w:szCs w:val="26"/>
                <w:lang w:bidi="ar-EG"/>
              </w:rPr>
              <w:t>V</w:t>
            </w:r>
            <w:r w:rsidRPr="009D17CB">
              <w:rPr>
                <w:rFonts w:hint="cs"/>
                <w:b/>
                <w:bCs/>
                <w:sz w:val="20"/>
                <w:szCs w:val="26"/>
                <w:rtl/>
              </w:rPr>
              <w:tab/>
            </w:r>
            <w:r w:rsidRPr="009D17CB">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6D7869">
            <w:pPr>
              <w:ind w:left="187"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1A256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1A2560">
        <w:rPr>
          <w:sz w:val="20"/>
          <w:szCs w:val="26"/>
        </w:rPr>
        <w:t>2012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1A256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1A2560">
        <w:rPr>
          <w:sz w:val="21"/>
          <w:szCs w:val="20"/>
        </w:rPr>
        <w:t>2012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E814DB">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AF30D6">
        <w:t>BS</w:t>
      </w:r>
      <w:r w:rsidR="00304728" w:rsidRPr="00422D17">
        <w:t>.</w:t>
      </w:r>
      <w:r w:rsidR="00AF30D6">
        <w:t>1660-</w:t>
      </w:r>
      <w:r w:rsidR="00E814DB">
        <w:t>5</w:t>
      </w:r>
      <w:r w:rsidR="009E20E1" w:rsidRPr="000F25F7">
        <w:rPr>
          <w:rStyle w:val="FootnoteReference"/>
          <w:position w:val="6"/>
          <w:sz w:val="18"/>
          <w:szCs w:val="18"/>
          <w:vertAlign w:val="baseline"/>
          <w:rtl/>
        </w:rPr>
        <w:footnoteReference w:customMarkFollows="1" w:id="1"/>
        <w:t>*</w:t>
      </w:r>
    </w:p>
    <w:p w:rsidR="00AE2234" w:rsidRDefault="00B3266F" w:rsidP="005E066B">
      <w:pPr>
        <w:pStyle w:val="Rectitle"/>
        <w:rPr>
          <w:rtl/>
        </w:rPr>
      </w:pPr>
      <w:r w:rsidRPr="00B3266F">
        <w:rPr>
          <w:rFonts w:hint="cs"/>
          <w:rtl/>
        </w:rPr>
        <w:t>الأساس التقني لتخطيط الإذاعة الصوتية الرقمية للأرض</w:t>
      </w:r>
      <w:r w:rsidRPr="00B3266F">
        <w:rPr>
          <w:rFonts w:hint="cs"/>
          <w:rtl/>
        </w:rPr>
        <w:br/>
        <w:t xml:space="preserve">العاملة في نطاق الموجات المترية </w:t>
      </w:r>
      <w:r w:rsidRPr="00B3266F">
        <w:t>(VHF)</w:t>
      </w:r>
    </w:p>
    <w:p w:rsidR="00B3266F" w:rsidRDefault="00B3266F" w:rsidP="00640AE2">
      <w:pPr>
        <w:pStyle w:val="Normalaftertitle"/>
        <w:spacing w:before="120"/>
        <w:jc w:val="center"/>
        <w:rPr>
          <w:rtl/>
        </w:rPr>
      </w:pPr>
      <w:r w:rsidRPr="00102691">
        <w:rPr>
          <w:rFonts w:hint="cs"/>
          <w:rtl/>
        </w:rPr>
        <w:t xml:space="preserve">(المسألة </w:t>
      </w:r>
      <w:r w:rsidRPr="00102691">
        <w:t>ITU-R 56/6</w:t>
      </w:r>
      <w:r w:rsidRPr="00102691">
        <w:rPr>
          <w:rFonts w:hint="cs"/>
          <w:rtl/>
        </w:rPr>
        <w:t>)</w:t>
      </w:r>
    </w:p>
    <w:p w:rsidR="00B16E8C" w:rsidRPr="000F312E" w:rsidRDefault="00B3266F" w:rsidP="000F312E">
      <w:pPr>
        <w:pStyle w:val="Recdate"/>
      </w:pPr>
      <w:r>
        <w:rPr>
          <w:lang w:bidi="ar-EG"/>
        </w:rPr>
        <w:t>(2011-2006-2005-2005-2003)</w:t>
      </w:r>
    </w:p>
    <w:p w:rsidR="00B3266F" w:rsidRPr="00B3266F" w:rsidRDefault="004910A2" w:rsidP="00CE7DAF">
      <w:pPr>
        <w:pStyle w:val="Headingb"/>
        <w:spacing w:before="36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B3266F" w:rsidRDefault="00B3266F" w:rsidP="007A4265">
      <w:pPr>
        <w:spacing w:line="187" w:lineRule="auto"/>
        <w:rPr>
          <w:rtl/>
          <w:lang w:bidi="ar-SY"/>
        </w:rPr>
      </w:pPr>
      <w:r w:rsidRPr="00331E56">
        <w:rPr>
          <w:rFonts w:hint="cs"/>
          <w:rtl/>
          <w:lang w:bidi="ar-SY"/>
        </w:rPr>
        <w:t xml:space="preserve">تصف هذه التوصية معايير التخطيط الممكن استعمالها لتخطيط الإذاعة الصوتية الرقمية </w:t>
      </w:r>
      <w:r>
        <w:rPr>
          <w:rFonts w:hint="cs"/>
          <w:rtl/>
          <w:lang w:bidi="ar-SY"/>
        </w:rPr>
        <w:t>للأرض</w:t>
      </w:r>
      <w:r w:rsidRPr="00331E56">
        <w:rPr>
          <w:rFonts w:hint="cs"/>
          <w:rtl/>
          <w:lang w:bidi="ar-SY"/>
        </w:rPr>
        <w:t xml:space="preserve">، </w:t>
      </w:r>
      <w:r>
        <w:rPr>
          <w:rFonts w:hint="cs"/>
          <w:rtl/>
          <w:lang w:bidi="ar-SY"/>
        </w:rPr>
        <w:t>العاملة</w:t>
      </w:r>
      <w:r w:rsidRPr="00331E56">
        <w:rPr>
          <w:rFonts w:hint="cs"/>
          <w:rtl/>
          <w:lang w:bidi="ar-SY"/>
        </w:rPr>
        <w:t xml:space="preserve"> في نطاق </w:t>
      </w:r>
      <w:r>
        <w:rPr>
          <w:rFonts w:hint="cs"/>
          <w:rtl/>
          <w:lang w:bidi="ar-SY"/>
        </w:rPr>
        <w:t>الموجات المترية</w:t>
      </w:r>
      <w:r w:rsidRPr="00331E56">
        <w:rPr>
          <w:rFonts w:hint="cs"/>
          <w:rtl/>
          <w:lang w:bidi="ar-SY"/>
        </w:rPr>
        <w:t xml:space="preserve"> </w:t>
      </w:r>
      <w:r w:rsidR="00B2659B">
        <w:rPr>
          <w:lang w:bidi="ar-SY"/>
        </w:rPr>
        <w:t>(</w:t>
      </w:r>
      <w:r w:rsidRPr="00331E56">
        <w:t>VHF</w:t>
      </w:r>
      <w:r w:rsidR="00B2659B">
        <w:t>)</w:t>
      </w:r>
      <w:r w:rsidR="007A4265">
        <w:rPr>
          <w:rFonts w:hint="cs"/>
          <w:rtl/>
          <w:lang w:bidi="ar-SY"/>
        </w:rPr>
        <w:t>، بخصوص الأنظمة الرقمية</w:t>
      </w:r>
      <w:r w:rsidRPr="00331E56">
        <w:rPr>
          <w:rFonts w:hint="cs"/>
          <w:rtl/>
          <w:lang w:bidi="ar-SY"/>
        </w:rPr>
        <w:t xml:space="preserve"> </w:t>
      </w:r>
      <w:r w:rsidRPr="00331E56">
        <w:rPr>
          <w:lang w:bidi="ar-SY"/>
        </w:rPr>
        <w:t>A</w:t>
      </w:r>
      <w:r w:rsidRPr="00331E56">
        <w:rPr>
          <w:rFonts w:hint="cs"/>
          <w:rtl/>
          <w:lang w:bidi="ar-SY"/>
        </w:rPr>
        <w:t xml:space="preserve"> و</w:t>
      </w:r>
      <w:r w:rsidRPr="00331E56">
        <w:rPr>
          <w:lang w:bidi="ar-SY"/>
        </w:rPr>
        <w:t>F</w:t>
      </w:r>
      <w:r w:rsidR="007A4265">
        <w:rPr>
          <w:rFonts w:hint="cs"/>
          <w:rtl/>
          <w:lang w:bidi="ar-SY"/>
        </w:rPr>
        <w:t xml:space="preserve"> و</w:t>
      </w:r>
      <w:r w:rsidR="007A4265">
        <w:rPr>
          <w:lang w:bidi="ar-SY"/>
        </w:rPr>
        <w:t>G</w:t>
      </w:r>
      <w:r w:rsidR="007A4265">
        <w:rPr>
          <w:rFonts w:hint="cs"/>
          <w:rtl/>
          <w:lang w:bidi="ar-EG"/>
        </w:rPr>
        <w:t xml:space="preserve"> الموصوفة</w:t>
      </w:r>
      <w:r w:rsidRPr="00331E56">
        <w:rPr>
          <w:rFonts w:hint="cs"/>
          <w:rtl/>
          <w:lang w:bidi="ar-SY"/>
        </w:rPr>
        <w:t xml:space="preserve"> في التوصية</w:t>
      </w:r>
      <w:r w:rsidRPr="00331E56">
        <w:rPr>
          <w:rFonts w:hint="eastAsia"/>
          <w:lang w:eastAsia="ja-JP"/>
        </w:rPr>
        <w:t xml:space="preserve">ITU-R </w:t>
      </w:r>
      <w:r w:rsidRPr="00331E56">
        <w:t>BS.</w:t>
      </w:r>
      <w:r w:rsidRPr="00331E56">
        <w:rPr>
          <w:rFonts w:hint="eastAsia"/>
          <w:lang w:eastAsia="ja-JP"/>
        </w:rPr>
        <w:t>1114</w:t>
      </w:r>
      <w:r w:rsidRPr="00331E56">
        <w:rPr>
          <w:lang w:eastAsia="ja-JP"/>
        </w:rPr>
        <w:t xml:space="preserve"> </w:t>
      </w:r>
      <w:r w:rsidRPr="00331E56">
        <w:rPr>
          <w:rFonts w:hint="cs"/>
          <w:rtl/>
          <w:lang w:eastAsia="ja-JP" w:bidi="ar-SY"/>
        </w:rPr>
        <w:t>.</w:t>
      </w:r>
    </w:p>
    <w:p w:rsidR="00B3266F" w:rsidRPr="00331E56" w:rsidRDefault="00B3266F" w:rsidP="0089417C">
      <w:pPr>
        <w:pStyle w:val="Normalaftertitle"/>
        <w:rPr>
          <w:rtl/>
          <w:lang w:bidi="ar-SY"/>
        </w:rPr>
      </w:pPr>
      <w:r w:rsidRPr="00331E56">
        <w:rPr>
          <w:rFonts w:hint="cs"/>
          <w:rtl/>
          <w:lang w:bidi="ar-MA"/>
        </w:rPr>
        <w:t xml:space="preserve">إن جمعية الاتصالات الراديوية </w:t>
      </w:r>
      <w:r>
        <w:rPr>
          <w:rFonts w:hint="cs"/>
          <w:rtl/>
          <w:lang w:bidi="ar-MA"/>
        </w:rPr>
        <w:t>للاتحاد الدولي للاتصالات</w:t>
      </w:r>
      <w:r w:rsidRPr="00331E56">
        <w:rPr>
          <w:rFonts w:hint="cs"/>
          <w:rtl/>
        </w:rPr>
        <w:t>،</w:t>
      </w:r>
    </w:p>
    <w:p w:rsidR="00B3266F" w:rsidRPr="00CC7F50" w:rsidRDefault="00B3266F" w:rsidP="009B2ABC">
      <w:pPr>
        <w:pStyle w:val="Call"/>
        <w:rPr>
          <w:rtl/>
        </w:rPr>
      </w:pPr>
      <w:r w:rsidRPr="00CC7F50">
        <w:rPr>
          <w:rFonts w:hint="cs"/>
          <w:rtl/>
        </w:rPr>
        <w:t>إذ تضع في اعتبارها</w:t>
      </w:r>
    </w:p>
    <w:p w:rsidR="00B3266F" w:rsidRPr="00331E56" w:rsidRDefault="00B346A6" w:rsidP="00B3266F">
      <w:pPr>
        <w:spacing w:line="187" w:lineRule="auto"/>
        <w:rPr>
          <w:rtl/>
          <w:lang w:bidi="ar-SY"/>
        </w:rPr>
      </w:pPr>
      <w:r>
        <w:rPr>
          <w:rFonts w:hint="cs"/>
          <w:rtl/>
        </w:rPr>
        <w:t xml:space="preserve"> </w:t>
      </w:r>
      <w:r w:rsidR="00B3266F" w:rsidRPr="00331E56">
        <w:rPr>
          <w:rFonts w:hint="cs"/>
          <w:rtl/>
        </w:rPr>
        <w:t>أ</w:t>
      </w:r>
      <w:r w:rsidR="00B3266F">
        <w:rPr>
          <w:rFonts w:hint="cs"/>
          <w:rtl/>
        </w:rPr>
        <w:t xml:space="preserve"> </w:t>
      </w:r>
      <w:r w:rsidR="00B3266F" w:rsidRPr="00331E56">
        <w:rPr>
          <w:rFonts w:hint="cs"/>
          <w:rtl/>
        </w:rPr>
        <w:t>)</w:t>
      </w:r>
      <w:r w:rsidR="00B3266F" w:rsidRPr="00331E56">
        <w:rPr>
          <w:rFonts w:hint="cs"/>
          <w:rtl/>
        </w:rPr>
        <w:tab/>
      </w:r>
      <w:r w:rsidR="00B3266F" w:rsidRPr="00331E56">
        <w:rPr>
          <w:rFonts w:hint="cs"/>
          <w:rtl/>
          <w:lang w:bidi="ar-SY"/>
        </w:rPr>
        <w:t xml:space="preserve">التوصية </w:t>
      </w:r>
      <w:r w:rsidR="00B3266F" w:rsidRPr="00331E56">
        <w:t>ITU-R BS.774</w:t>
      </w:r>
      <w:r w:rsidR="00B3266F" w:rsidRPr="00331E56">
        <w:rPr>
          <w:rFonts w:hint="cs"/>
          <w:rtl/>
          <w:lang w:bidi="ar-SY"/>
        </w:rPr>
        <w:t xml:space="preserve"> والتوصية </w:t>
      </w:r>
      <w:r w:rsidR="00B3266F" w:rsidRPr="00331E56">
        <w:t>ITU-R BS.1114</w:t>
      </w:r>
      <w:r w:rsidR="00B3266F" w:rsidRPr="00331E56">
        <w:rPr>
          <w:rFonts w:hint="cs"/>
          <w:rtl/>
          <w:lang w:bidi="ar-SY"/>
        </w:rPr>
        <w:t>،</w:t>
      </w:r>
    </w:p>
    <w:p w:rsidR="00B3266F" w:rsidRPr="00331E56" w:rsidRDefault="00B3266F" w:rsidP="00B2659B">
      <w:pPr>
        <w:spacing w:line="187" w:lineRule="auto"/>
        <w:rPr>
          <w:rtl/>
          <w:lang w:bidi="ar-SY"/>
        </w:rPr>
      </w:pPr>
      <w:r w:rsidRPr="00331E56">
        <w:rPr>
          <w:rFonts w:hint="cs"/>
          <w:rtl/>
        </w:rPr>
        <w:t>ب)</w:t>
      </w:r>
      <w:r w:rsidRPr="00331E56">
        <w:rPr>
          <w:rFonts w:hint="cs"/>
          <w:rtl/>
          <w:lang w:bidi="ar-SY"/>
        </w:rPr>
        <w:tab/>
        <w:t xml:space="preserve">دليل الإذاعة الصوتية الرقمية الذي وضعه قطاع الاتصالات الراديوية </w:t>
      </w:r>
      <w:r w:rsidR="00B2659B">
        <w:rPr>
          <w:lang w:bidi="ar-SY"/>
        </w:rPr>
        <w:t>(</w:t>
      </w:r>
      <w:r w:rsidRPr="00331E56">
        <w:t>ITU-R</w:t>
      </w:r>
      <w:r w:rsidR="00B2659B">
        <w:t>)</w:t>
      </w:r>
      <w:r w:rsidRPr="00331E56">
        <w:rPr>
          <w:rFonts w:hint="cs"/>
          <w:rtl/>
          <w:lang w:bidi="ar-SY"/>
        </w:rPr>
        <w:t xml:space="preserve"> بعنوان</w:t>
      </w:r>
      <w:r>
        <w:rPr>
          <w:rFonts w:hint="cs"/>
          <w:rtl/>
          <w:lang w:bidi="ar-SY"/>
        </w:rPr>
        <w:t xml:space="preserve"> - </w:t>
      </w:r>
      <w:r w:rsidRPr="00331E56">
        <w:rPr>
          <w:rFonts w:hint="cs"/>
          <w:rtl/>
          <w:lang w:bidi="ar-SY"/>
        </w:rPr>
        <w:t xml:space="preserve">الإذاعة الصوتية الرقمية من محطات أرضية وساتلية إلى مستقبِلات منصوبة على مركبات أو محمولة أو ثابتة، في </w:t>
      </w:r>
      <w:r>
        <w:rPr>
          <w:rFonts w:hint="cs"/>
          <w:rtl/>
          <w:lang w:bidi="ar-SY"/>
        </w:rPr>
        <w:t>ال</w:t>
      </w:r>
      <w:r w:rsidRPr="00331E56">
        <w:rPr>
          <w:rFonts w:hint="cs"/>
          <w:rtl/>
          <w:lang w:bidi="ar-SY"/>
        </w:rPr>
        <w:t xml:space="preserve">نطاقات </w:t>
      </w:r>
      <w:r w:rsidRPr="00331E56">
        <w:t>VHF/UHF</w:t>
      </w:r>
      <w:r w:rsidRPr="00331E56">
        <w:rPr>
          <w:rFonts w:hint="cs"/>
          <w:rtl/>
          <w:lang w:bidi="ar-SY"/>
        </w:rPr>
        <w:t>،</w:t>
      </w:r>
    </w:p>
    <w:p w:rsidR="00B3266F" w:rsidRPr="00331E56" w:rsidRDefault="00B3266F" w:rsidP="009B2ABC">
      <w:pPr>
        <w:pStyle w:val="Call"/>
        <w:rPr>
          <w:rtl/>
        </w:rPr>
      </w:pPr>
      <w:r w:rsidRPr="00331E56">
        <w:rPr>
          <w:rFonts w:hint="cs"/>
          <w:rtl/>
        </w:rPr>
        <w:t>توصي بما يلي:</w:t>
      </w:r>
    </w:p>
    <w:p w:rsidR="00B3266F" w:rsidRDefault="00B3266F" w:rsidP="00B3266F">
      <w:pPr>
        <w:spacing w:line="187" w:lineRule="auto"/>
        <w:rPr>
          <w:rtl/>
          <w:lang w:bidi="ar-SY"/>
        </w:rPr>
      </w:pPr>
      <w:r w:rsidRPr="00CC7F50">
        <w:rPr>
          <w:b/>
          <w:bCs/>
          <w:lang w:bidi="ar-SY"/>
        </w:rPr>
        <w:t>1</w:t>
      </w:r>
      <w:r w:rsidRPr="00331E56">
        <w:rPr>
          <w:lang w:bidi="ar-SY"/>
        </w:rPr>
        <w:tab/>
      </w:r>
      <w:r w:rsidRPr="00331E56">
        <w:rPr>
          <w:rFonts w:hint="cs"/>
          <w:rtl/>
          <w:lang w:bidi="ar-SY"/>
        </w:rPr>
        <w:t xml:space="preserve">يمكن استعمال معايير التخطيط الموصوفة في الملحق </w:t>
      </w:r>
      <w:r w:rsidRPr="00331E56">
        <w:rPr>
          <w:lang w:bidi="ar-SY"/>
        </w:rPr>
        <w:t>1</w:t>
      </w:r>
      <w:r w:rsidRPr="00331E56">
        <w:rPr>
          <w:rFonts w:hint="cs"/>
          <w:rtl/>
          <w:lang w:bidi="ar-SY"/>
        </w:rPr>
        <w:t xml:space="preserve"> بخصوص النظام الرقمي </w:t>
      </w:r>
      <w:r w:rsidRPr="00331E56">
        <w:rPr>
          <w:lang w:bidi="ar-SY"/>
        </w:rPr>
        <w:t>A</w:t>
      </w:r>
      <w:r w:rsidRPr="00331E56">
        <w:rPr>
          <w:rFonts w:hint="cs"/>
          <w:rtl/>
          <w:lang w:bidi="ar-SY"/>
        </w:rPr>
        <w:t xml:space="preserve">، والملحق </w:t>
      </w:r>
      <w:r w:rsidRPr="00331E56">
        <w:rPr>
          <w:lang w:bidi="ar-SY"/>
        </w:rPr>
        <w:t>2</w:t>
      </w:r>
      <w:r w:rsidRPr="00331E56">
        <w:rPr>
          <w:rFonts w:hint="cs"/>
          <w:rtl/>
          <w:lang w:bidi="ar-SY"/>
        </w:rPr>
        <w:t xml:space="preserve"> بخصوص النظام الرقمي</w:t>
      </w:r>
      <w:r>
        <w:rPr>
          <w:rFonts w:hint="eastAsia"/>
          <w:rtl/>
          <w:lang w:bidi="ar-SY"/>
        </w:rPr>
        <w:t> </w:t>
      </w:r>
      <w:r w:rsidRPr="00331E56">
        <w:rPr>
          <w:lang w:bidi="ar-SY"/>
        </w:rPr>
        <w:t>F</w:t>
      </w:r>
      <w:r w:rsidR="007A4265">
        <w:rPr>
          <w:rFonts w:hint="cs"/>
          <w:rtl/>
          <w:lang w:bidi="ar-SY"/>
        </w:rPr>
        <w:t xml:space="preserve"> والملحق </w:t>
      </w:r>
      <w:r w:rsidR="007A4265">
        <w:rPr>
          <w:lang w:bidi="ar-SY"/>
        </w:rPr>
        <w:t>3</w:t>
      </w:r>
      <w:r w:rsidR="007A4265">
        <w:rPr>
          <w:rFonts w:hint="cs"/>
          <w:rtl/>
          <w:lang w:bidi="ar-EG"/>
        </w:rPr>
        <w:t xml:space="preserve"> بخصوص النظام الرقمي </w:t>
      </w:r>
      <w:r w:rsidR="007A4265">
        <w:rPr>
          <w:lang w:bidi="ar-EG"/>
        </w:rPr>
        <w:t>G</w:t>
      </w:r>
      <w:r w:rsidRPr="00331E56">
        <w:rPr>
          <w:rFonts w:hint="cs"/>
          <w:rtl/>
          <w:lang w:bidi="ar-SY"/>
        </w:rPr>
        <w:t xml:space="preserve">، من أجل تخطيط الإذاعة الصوتية الرقمية الأرضية، </w:t>
      </w:r>
      <w:r>
        <w:rPr>
          <w:rFonts w:hint="cs"/>
          <w:rtl/>
          <w:lang w:bidi="ar-SY"/>
        </w:rPr>
        <w:t>العاملة</w:t>
      </w:r>
      <w:r w:rsidRPr="00331E56">
        <w:rPr>
          <w:rFonts w:hint="cs"/>
          <w:rtl/>
          <w:lang w:bidi="ar-SY"/>
        </w:rPr>
        <w:t xml:space="preserve"> في النطاق </w:t>
      </w:r>
      <w:r w:rsidRPr="00331E56">
        <w:t>VHF</w:t>
      </w:r>
      <w:r w:rsidRPr="00331E56">
        <w:rPr>
          <w:rFonts w:hint="cs"/>
          <w:rtl/>
          <w:lang w:bidi="ar-SY"/>
        </w:rPr>
        <w:t>.</w:t>
      </w:r>
    </w:p>
    <w:p w:rsidR="006D7869" w:rsidRDefault="006D7869" w:rsidP="00B3266F">
      <w:pPr>
        <w:spacing w:line="187" w:lineRule="auto"/>
        <w:rPr>
          <w:rtl/>
          <w:lang w:bidi="ar-SY"/>
        </w:rPr>
      </w:pPr>
    </w:p>
    <w:p w:rsidR="00B3266F" w:rsidRPr="00216E85" w:rsidRDefault="00B3266F" w:rsidP="006D7869">
      <w:pPr>
        <w:pStyle w:val="AnnexNotitle"/>
        <w:spacing w:before="480"/>
        <w:rPr>
          <w:rtl/>
          <w:lang w:bidi="ar-EG"/>
        </w:rPr>
      </w:pPr>
      <w:r w:rsidRPr="00216E85">
        <w:rPr>
          <w:rFonts w:hint="cs"/>
          <w:rtl/>
          <w:lang w:bidi="ar-EG"/>
        </w:rPr>
        <w:t xml:space="preserve">الملحق </w:t>
      </w:r>
      <w:r w:rsidRPr="00216E85">
        <w:rPr>
          <w:lang w:bidi="ar-EG"/>
        </w:rPr>
        <w:t>1</w:t>
      </w:r>
    </w:p>
    <w:p w:rsidR="00B3266F" w:rsidRPr="00216E85" w:rsidRDefault="00B3266F" w:rsidP="004B3E21">
      <w:pPr>
        <w:pStyle w:val="AnnexNotitle"/>
        <w:spacing w:before="240"/>
        <w:rPr>
          <w:rtl/>
          <w:lang w:bidi="ar-EG"/>
        </w:rPr>
      </w:pPr>
      <w:r w:rsidRPr="00216E85">
        <w:rPr>
          <w:rFonts w:hint="cs"/>
          <w:rtl/>
          <w:lang w:bidi="ar-EG"/>
        </w:rPr>
        <w:t xml:space="preserve">الأساس التقني لتخطيط النظام </w:t>
      </w:r>
      <w:r w:rsidRPr="00216E85">
        <w:rPr>
          <w:lang w:bidi="ar-EG"/>
        </w:rPr>
        <w:t>A</w:t>
      </w:r>
      <w:r w:rsidRPr="00216E85">
        <w:rPr>
          <w:rFonts w:hint="cs"/>
          <w:rtl/>
          <w:lang w:bidi="ar-EG"/>
        </w:rPr>
        <w:t xml:space="preserve"> للإذاعة الصوتية الرقمية </w:t>
      </w:r>
      <w:r>
        <w:rPr>
          <w:rFonts w:hint="cs"/>
          <w:rtl/>
          <w:lang w:bidi="ar-EG"/>
        </w:rPr>
        <w:t>للأرض</w:t>
      </w:r>
      <w:r w:rsidRPr="00216E85">
        <w:rPr>
          <w:rFonts w:hint="cs"/>
          <w:rtl/>
          <w:lang w:bidi="ar-EG"/>
        </w:rPr>
        <w:t xml:space="preserve"> </w:t>
      </w:r>
      <w:r w:rsidR="00B2659B">
        <w:rPr>
          <w:lang w:bidi="ar-EG"/>
        </w:rPr>
        <w:t>(</w:t>
      </w:r>
      <w:r w:rsidRPr="00216E85">
        <w:rPr>
          <w:lang w:bidi="ar-EG"/>
        </w:rPr>
        <w:t>T-DAB</w:t>
      </w:r>
      <w:r w:rsidR="00B2659B">
        <w:rPr>
          <w:lang w:bidi="ar-EG"/>
        </w:rPr>
        <w:t>)</w:t>
      </w:r>
      <w:r>
        <w:rPr>
          <w:rtl/>
          <w:lang w:bidi="ar-EG"/>
        </w:rPr>
        <w:br/>
      </w:r>
      <w:r>
        <w:rPr>
          <w:rFonts w:hint="cs"/>
          <w:rtl/>
          <w:lang w:bidi="ar-EG"/>
        </w:rPr>
        <w:t>العاملة</w:t>
      </w:r>
      <w:r w:rsidRPr="00216E85">
        <w:rPr>
          <w:rFonts w:hint="cs"/>
          <w:rtl/>
          <w:lang w:bidi="ar-EG"/>
        </w:rPr>
        <w:t xml:space="preserve"> في نطاق</w:t>
      </w:r>
      <w:r>
        <w:rPr>
          <w:rFonts w:hint="cs"/>
          <w:rtl/>
          <w:lang w:bidi="ar-EG"/>
        </w:rPr>
        <w:t xml:space="preserve"> الموجات </w:t>
      </w:r>
      <w:r w:rsidRPr="00216E85">
        <w:rPr>
          <w:lang w:bidi="ar-EG"/>
        </w:rPr>
        <w:t>VHF</w:t>
      </w:r>
    </w:p>
    <w:p w:rsidR="00B3266F" w:rsidRPr="00216E85" w:rsidRDefault="00B3266F" w:rsidP="00B346A6">
      <w:pPr>
        <w:pStyle w:val="Heading1"/>
        <w:rPr>
          <w:rtl/>
          <w:lang w:bidi="ar-EG"/>
        </w:rPr>
      </w:pPr>
      <w:r w:rsidRPr="00216E85">
        <w:rPr>
          <w:lang w:bidi="ar-EG"/>
        </w:rPr>
        <w:t>1</w:t>
      </w:r>
      <w:r w:rsidRPr="00216E85">
        <w:rPr>
          <w:rFonts w:hint="cs"/>
          <w:rtl/>
          <w:lang w:bidi="ar-EG"/>
        </w:rPr>
        <w:tab/>
      </w:r>
      <w:r>
        <w:rPr>
          <w:rFonts w:hint="cs"/>
          <w:rtl/>
          <w:lang w:bidi="ar-EG"/>
        </w:rPr>
        <w:t>اعتبارات</w:t>
      </w:r>
      <w:r w:rsidRPr="00216E85">
        <w:rPr>
          <w:rFonts w:hint="cs"/>
          <w:rtl/>
          <w:lang w:bidi="ar-EG"/>
        </w:rPr>
        <w:t xml:space="preserve"> عامة</w:t>
      </w:r>
    </w:p>
    <w:p w:rsidR="00B3266F" w:rsidRPr="00CE7DAF" w:rsidRDefault="00B3266F" w:rsidP="006D7869">
      <w:pPr>
        <w:spacing w:line="187" w:lineRule="auto"/>
        <w:rPr>
          <w:spacing w:val="-6"/>
          <w:rtl/>
          <w:lang w:bidi="ar-EG"/>
        </w:rPr>
      </w:pPr>
      <w:r w:rsidRPr="00CE7DAF">
        <w:rPr>
          <w:rFonts w:hint="cs"/>
          <w:spacing w:val="-6"/>
          <w:rtl/>
          <w:lang w:bidi="ar-EG"/>
        </w:rPr>
        <w:t xml:space="preserve">تحتوي هذه التوصية المعلمات الملائمة للنظام </w:t>
      </w:r>
      <w:r w:rsidRPr="00CE7DAF">
        <w:rPr>
          <w:spacing w:val="-6"/>
          <w:lang w:bidi="ar-EG"/>
        </w:rPr>
        <w:t>T-DAB</w:t>
      </w:r>
      <w:r w:rsidRPr="00CE7DAF">
        <w:rPr>
          <w:rFonts w:hint="cs"/>
          <w:spacing w:val="-6"/>
          <w:rtl/>
          <w:lang w:bidi="ar-EG"/>
        </w:rPr>
        <w:t xml:space="preserve"> والمفاهيم الخاصة بالشبكات بما فيها وصف الشبكات الأحادية التردد </w:t>
      </w:r>
      <w:r w:rsidR="00B2659B" w:rsidRPr="00CE7DAF">
        <w:rPr>
          <w:spacing w:val="-6"/>
          <w:lang w:bidi="ar-EG"/>
        </w:rPr>
        <w:t>(</w:t>
      </w:r>
      <w:r w:rsidRPr="00CE7DAF">
        <w:rPr>
          <w:spacing w:val="-6"/>
          <w:lang w:bidi="ar-EG"/>
        </w:rPr>
        <w:t>SFN</w:t>
      </w:r>
      <w:r w:rsidR="00B2659B" w:rsidRPr="00CE7DAF">
        <w:rPr>
          <w:spacing w:val="-6"/>
          <w:lang w:bidi="ar-EG"/>
        </w:rPr>
        <w:t>)</w:t>
      </w:r>
      <w:r w:rsidRPr="00CE7DAF">
        <w:rPr>
          <w:rFonts w:hint="cs"/>
          <w:spacing w:val="-6"/>
          <w:rtl/>
          <w:lang w:bidi="ar-EG"/>
        </w:rPr>
        <w:t>.</w:t>
      </w:r>
    </w:p>
    <w:p w:rsidR="00B3266F" w:rsidRPr="00331E56" w:rsidRDefault="00B3266F" w:rsidP="006D7869">
      <w:pPr>
        <w:spacing w:line="187" w:lineRule="auto"/>
        <w:rPr>
          <w:rtl/>
          <w:lang w:bidi="ar-EG"/>
        </w:rPr>
      </w:pPr>
      <w:r w:rsidRPr="00331E56">
        <w:rPr>
          <w:rFonts w:hint="cs"/>
          <w:rtl/>
          <w:lang w:bidi="ar-EG"/>
        </w:rPr>
        <w:t>يكون هوائي الاستقبال، المفترض أن يصلح للاستقبال من على متن مركبة متحركة وبواسطة جهاز محمول، مرتفعا</w:t>
      </w:r>
      <w:r>
        <w:rPr>
          <w:rFonts w:hint="cs"/>
          <w:rtl/>
          <w:lang w:bidi="ar-EG"/>
        </w:rPr>
        <w:t>ً</w:t>
      </w:r>
      <w:r w:rsidRPr="00331E56">
        <w:rPr>
          <w:rFonts w:hint="cs"/>
          <w:rtl/>
          <w:lang w:bidi="ar-EG"/>
        </w:rPr>
        <w:t xml:space="preserve"> حتى</w:t>
      </w:r>
      <w:r w:rsidR="00300A3D">
        <w:rPr>
          <w:rFonts w:hint="cs"/>
          <w:rtl/>
          <w:lang w:bidi="ar-EG"/>
        </w:rPr>
        <w:t xml:space="preserve"> </w:t>
      </w:r>
      <w:r w:rsidRPr="00331E56">
        <w:rPr>
          <w:lang w:bidi="ar-EG"/>
        </w:rPr>
        <w:t>1</w:t>
      </w:r>
      <w:r>
        <w:rPr>
          <w:lang w:bidi="ar-EG"/>
        </w:rPr>
        <w:t>,</w:t>
      </w:r>
      <w:r w:rsidRPr="00331E56">
        <w:rPr>
          <w:lang w:bidi="ar-EG"/>
        </w:rPr>
        <w:t>5</w:t>
      </w:r>
      <w:r w:rsidR="0089417C">
        <w:rPr>
          <w:rFonts w:hint="eastAsia"/>
          <w:rtl/>
          <w:lang w:bidi="ar-EG"/>
        </w:rPr>
        <w:t> </w:t>
      </w:r>
      <w:r w:rsidR="004B3E21">
        <w:rPr>
          <w:lang w:bidi="ar-EG"/>
        </w:rPr>
        <w:t>m</w:t>
      </w:r>
      <w:r w:rsidR="004B3E21">
        <w:rPr>
          <w:rFonts w:hint="cs"/>
          <w:rtl/>
          <w:lang w:bidi="ar-EG"/>
        </w:rPr>
        <w:t xml:space="preserve"> </w:t>
      </w:r>
      <w:r w:rsidRPr="00331E56">
        <w:rPr>
          <w:rFonts w:hint="cs"/>
          <w:rtl/>
          <w:lang w:bidi="ar-EG"/>
        </w:rPr>
        <w:t>فوق سوية الأرض، وشامل الاتجاه، وكسبه أقل بقليل من كسب الهوائي الثنائي القطب.</w:t>
      </w:r>
    </w:p>
    <w:p w:rsidR="00B3266F" w:rsidRPr="00331E56" w:rsidRDefault="00B3266F" w:rsidP="00B3266F">
      <w:pPr>
        <w:spacing w:before="80" w:line="187" w:lineRule="auto"/>
        <w:rPr>
          <w:rtl/>
          <w:lang w:bidi="ar-EG"/>
        </w:rPr>
      </w:pPr>
      <w:r w:rsidRPr="00331E56">
        <w:rPr>
          <w:rFonts w:hint="cs"/>
          <w:rtl/>
          <w:lang w:bidi="ar-EG"/>
        </w:rPr>
        <w:lastRenderedPageBreak/>
        <w:t xml:space="preserve">تعتمد طريقة </w:t>
      </w:r>
      <w:r>
        <w:rPr>
          <w:rFonts w:hint="cs"/>
          <w:rtl/>
          <w:lang w:bidi="ar-EG"/>
        </w:rPr>
        <w:t>التنبؤ ب</w:t>
      </w:r>
      <w:r w:rsidRPr="00331E56">
        <w:rPr>
          <w:rFonts w:hint="cs"/>
          <w:rtl/>
          <w:lang w:bidi="ar-EG"/>
        </w:rPr>
        <w:t xml:space="preserve">شدة المجال على المنحنيات بخصوص </w:t>
      </w:r>
      <w:r>
        <w:rPr>
          <w:lang w:bidi="ar-EG"/>
        </w:rPr>
        <w:t>%</w:t>
      </w:r>
      <w:r w:rsidRPr="00331E56">
        <w:rPr>
          <w:lang w:bidi="ar-EG"/>
        </w:rPr>
        <w:t>50</w:t>
      </w:r>
      <w:r w:rsidRPr="00331E56">
        <w:rPr>
          <w:rFonts w:hint="cs"/>
          <w:rtl/>
          <w:lang w:bidi="ar-EG"/>
        </w:rPr>
        <w:t xml:space="preserve"> من المواقع، و</w:t>
      </w:r>
      <w:r>
        <w:rPr>
          <w:lang w:bidi="ar-EG"/>
        </w:rPr>
        <w:t>%</w:t>
      </w:r>
      <w:r w:rsidRPr="00331E56">
        <w:rPr>
          <w:lang w:bidi="ar-EG"/>
        </w:rPr>
        <w:t>50</w:t>
      </w:r>
      <w:r w:rsidRPr="00331E56">
        <w:rPr>
          <w:rFonts w:hint="cs"/>
          <w:rtl/>
          <w:lang w:bidi="ar-EG"/>
        </w:rPr>
        <w:t xml:space="preserve"> من الوقت بخصوص الإشارة المطلوبة؛ و</w:t>
      </w:r>
      <w:r>
        <w:rPr>
          <w:lang w:bidi="ar-EG"/>
        </w:rPr>
        <w:t>%</w:t>
      </w:r>
      <w:r w:rsidRPr="00331E56">
        <w:rPr>
          <w:lang w:bidi="ar-EG"/>
        </w:rPr>
        <w:t>50</w:t>
      </w:r>
      <w:r w:rsidRPr="00331E56">
        <w:rPr>
          <w:rFonts w:hint="cs"/>
          <w:rtl/>
          <w:lang w:bidi="ar-EG"/>
        </w:rPr>
        <w:t xml:space="preserve"> من المواقع، و</w:t>
      </w:r>
      <w:r>
        <w:rPr>
          <w:lang w:bidi="ar-EG"/>
        </w:rPr>
        <w:t>%</w:t>
      </w:r>
      <w:r w:rsidRPr="00331E56">
        <w:rPr>
          <w:lang w:bidi="ar-EG"/>
        </w:rPr>
        <w:t>1</w:t>
      </w:r>
      <w:r w:rsidRPr="00331E56">
        <w:rPr>
          <w:rFonts w:hint="cs"/>
          <w:rtl/>
          <w:lang w:bidi="ar-EG"/>
        </w:rPr>
        <w:t xml:space="preserve"> من الوقت بخصوص الإشارة غير المطلوبة.</w:t>
      </w:r>
    </w:p>
    <w:p w:rsidR="00B3266F" w:rsidRPr="00331E56" w:rsidRDefault="00B3266F" w:rsidP="004B3E21">
      <w:pPr>
        <w:spacing w:line="187" w:lineRule="auto"/>
        <w:rPr>
          <w:rtl/>
          <w:lang w:bidi="ar-EG"/>
        </w:rPr>
      </w:pPr>
      <w:r w:rsidRPr="00331E56">
        <w:rPr>
          <w:rFonts w:hint="cs"/>
          <w:rtl/>
          <w:lang w:bidi="ar-EG"/>
        </w:rPr>
        <w:t>فيما يخص حساب التداخل التروبوسفيري (</w:t>
      </w:r>
      <w:r>
        <w:rPr>
          <w:lang w:bidi="ar-EG"/>
        </w:rPr>
        <w:t>%1</w:t>
      </w:r>
      <w:r w:rsidRPr="00331E56">
        <w:rPr>
          <w:rFonts w:hint="cs"/>
          <w:rtl/>
          <w:lang w:bidi="ar-EG"/>
        </w:rPr>
        <w:t xml:space="preserve"> من الوقت) والتداخل المستمر (</w:t>
      </w:r>
      <w:r>
        <w:rPr>
          <w:lang w:bidi="ar-EG"/>
        </w:rPr>
        <w:t>%</w:t>
      </w:r>
      <w:r w:rsidRPr="00331E56">
        <w:rPr>
          <w:lang w:bidi="ar-EG"/>
        </w:rPr>
        <w:t>50</w:t>
      </w:r>
      <w:r w:rsidRPr="00331E56">
        <w:rPr>
          <w:rFonts w:hint="cs"/>
          <w:rtl/>
          <w:lang w:bidi="ar-EG"/>
        </w:rPr>
        <w:t xml:space="preserve"> من الوقت)، يُرجَع إلى التوصية</w:t>
      </w:r>
      <w:r w:rsidR="004B3E21">
        <w:rPr>
          <w:rFonts w:hint="cs"/>
          <w:rtl/>
          <w:lang w:bidi="ar-EG"/>
        </w:rPr>
        <w:t xml:space="preserve"> </w:t>
      </w:r>
      <w:r w:rsidRPr="00331E56">
        <w:rPr>
          <w:lang w:bidi="ar-EG"/>
        </w:rPr>
        <w:t>ITU</w:t>
      </w:r>
      <w:r w:rsidR="004B3E21">
        <w:rPr>
          <w:lang w:bidi="ar-EG"/>
        </w:rPr>
        <w:noBreakHyphen/>
      </w:r>
      <w:r w:rsidRPr="00331E56">
        <w:rPr>
          <w:lang w:bidi="ar-EG"/>
        </w:rPr>
        <w:t>R</w:t>
      </w:r>
      <w:r w:rsidR="004B3E21">
        <w:rPr>
          <w:lang w:bidi="ar-EG"/>
        </w:rPr>
        <w:t> </w:t>
      </w:r>
      <w:r w:rsidRPr="00331E56">
        <w:rPr>
          <w:lang w:bidi="ar-EG"/>
        </w:rPr>
        <w:t>BT.655</w:t>
      </w:r>
      <w:r w:rsidRPr="00331E56">
        <w:rPr>
          <w:rFonts w:hint="cs"/>
          <w:rtl/>
          <w:lang w:bidi="ar-EG"/>
        </w:rPr>
        <w:t>.</w:t>
      </w:r>
    </w:p>
    <w:p w:rsidR="00B3266F" w:rsidRPr="00331E56" w:rsidRDefault="00B3266F" w:rsidP="001A2560">
      <w:pPr>
        <w:spacing w:line="187" w:lineRule="auto"/>
        <w:rPr>
          <w:rtl/>
          <w:lang w:bidi="ar-EG"/>
        </w:rPr>
      </w:pPr>
      <w:r w:rsidRPr="00331E56">
        <w:rPr>
          <w:rFonts w:hint="cs"/>
          <w:rtl/>
          <w:lang w:bidi="ar-EG"/>
        </w:rPr>
        <w:t xml:space="preserve">يشترط في نسبة المواقع المطلوبة لتوفير خدمات </w:t>
      </w:r>
      <w:r w:rsidRPr="00331E56">
        <w:rPr>
          <w:lang w:bidi="ar-EG"/>
        </w:rPr>
        <w:t>T-DAB</w:t>
      </w:r>
      <w:r w:rsidRPr="00331E56">
        <w:rPr>
          <w:rFonts w:hint="cs"/>
          <w:rtl/>
          <w:lang w:bidi="ar-EG"/>
        </w:rPr>
        <w:t xml:space="preserve"> ألا</w:t>
      </w:r>
      <w:r w:rsidR="001A2560">
        <w:rPr>
          <w:rFonts w:hint="cs"/>
          <w:rtl/>
          <w:lang w:bidi="ar-EG"/>
        </w:rPr>
        <w:t>ّ</w:t>
      </w:r>
      <w:r w:rsidRPr="00331E56">
        <w:rPr>
          <w:rFonts w:hint="cs"/>
          <w:rtl/>
          <w:lang w:bidi="ar-EG"/>
        </w:rPr>
        <w:t xml:space="preserve"> تقل عن </w:t>
      </w:r>
      <w:r>
        <w:rPr>
          <w:lang w:bidi="ar-EG"/>
        </w:rPr>
        <w:t>%</w:t>
      </w:r>
      <w:r w:rsidRPr="00331E56">
        <w:rPr>
          <w:lang w:bidi="ar-EG"/>
        </w:rPr>
        <w:t>99</w:t>
      </w:r>
      <w:r w:rsidRPr="00331E56">
        <w:rPr>
          <w:rFonts w:hint="cs"/>
          <w:rtl/>
          <w:lang w:bidi="ar-EG"/>
        </w:rPr>
        <w:t>. وبناء</w:t>
      </w:r>
      <w:r w:rsidR="001A2560">
        <w:rPr>
          <w:rFonts w:hint="cs"/>
          <w:rtl/>
          <w:lang w:bidi="ar-EG"/>
        </w:rPr>
        <w:t>ً</w:t>
      </w:r>
      <w:r w:rsidRPr="00331E56">
        <w:rPr>
          <w:rFonts w:hint="cs"/>
          <w:rtl/>
          <w:lang w:bidi="ar-EG"/>
        </w:rPr>
        <w:t xml:space="preserve"> على ذلك يجب مراعاة انحراف معياري قيمته </w:t>
      </w:r>
      <w:r w:rsidRPr="00331E56">
        <w:rPr>
          <w:lang w:bidi="ar-EG"/>
        </w:rPr>
        <w:t>5</w:t>
      </w:r>
      <w:r>
        <w:rPr>
          <w:lang w:bidi="ar-EG"/>
        </w:rPr>
        <w:t>,</w:t>
      </w:r>
      <w:r w:rsidRPr="00331E56">
        <w:rPr>
          <w:lang w:bidi="ar-EG"/>
        </w:rPr>
        <w:t>5</w:t>
      </w:r>
      <w:r w:rsidRPr="00331E56">
        <w:rPr>
          <w:rFonts w:hint="cs"/>
          <w:rtl/>
          <w:lang w:bidi="ar-EG"/>
        </w:rPr>
        <w:t xml:space="preserve"> </w:t>
      </w:r>
      <w:r w:rsidRPr="00331E56">
        <w:rPr>
          <w:lang w:bidi="ar-EG"/>
        </w:rPr>
        <w:t>dB</w:t>
      </w:r>
      <w:r w:rsidRPr="00331E56">
        <w:rPr>
          <w:rFonts w:hint="cs"/>
          <w:rtl/>
          <w:lang w:bidi="ar-EG"/>
        </w:rPr>
        <w:t xml:space="preserve">، وتطبيق زيادة قيمتها </w:t>
      </w:r>
      <w:r>
        <w:rPr>
          <w:lang w:bidi="ar-EG"/>
        </w:rPr>
        <w:t>(dB 5,5 </w:t>
      </w:r>
      <w:r>
        <w:rPr>
          <w:lang w:bidi="ar-EG"/>
        </w:rPr>
        <w:sym w:font="Symbol" w:char="F0B4"/>
      </w:r>
      <w:r>
        <w:rPr>
          <w:lang w:bidi="ar-EG"/>
        </w:rPr>
        <w:t> 2,33) dB 13</w:t>
      </w:r>
      <w:r w:rsidRPr="00331E56">
        <w:rPr>
          <w:rFonts w:hint="cs"/>
          <w:rtl/>
          <w:lang w:bidi="ar-EG"/>
        </w:rPr>
        <w:t xml:space="preserve"> على قيم شدة المجال (بخصوص </w:t>
      </w:r>
      <w:r>
        <w:rPr>
          <w:lang w:bidi="ar-EG"/>
        </w:rPr>
        <w:t>%</w:t>
      </w:r>
      <w:r w:rsidRPr="00331E56">
        <w:rPr>
          <w:lang w:bidi="ar-EG"/>
        </w:rPr>
        <w:t>50</w:t>
      </w:r>
      <w:r w:rsidRPr="00331E56">
        <w:rPr>
          <w:rFonts w:hint="cs"/>
          <w:rtl/>
          <w:lang w:bidi="ar-EG"/>
        </w:rPr>
        <w:t xml:space="preserve"> من المواقع)، لكي يمكن الحصول على قيم </w:t>
      </w:r>
      <w:r>
        <w:rPr>
          <w:lang w:bidi="ar-EG"/>
        </w:rPr>
        <w:t>%99</w:t>
      </w:r>
      <w:r w:rsidRPr="00331E56">
        <w:rPr>
          <w:rFonts w:hint="cs"/>
          <w:rtl/>
          <w:lang w:bidi="ar-EG"/>
        </w:rPr>
        <w:t xml:space="preserve"> من المواقع المطلوبة في تخطيط خدمة </w:t>
      </w:r>
      <w:r w:rsidRPr="00331E56">
        <w:rPr>
          <w:lang w:bidi="ar-EG"/>
        </w:rPr>
        <w:t>T</w:t>
      </w:r>
      <w:r w:rsidR="0089417C">
        <w:rPr>
          <w:lang w:bidi="ar-EG"/>
        </w:rPr>
        <w:noBreakHyphen/>
      </w:r>
      <w:r w:rsidRPr="00331E56">
        <w:rPr>
          <w:lang w:bidi="ar-EG"/>
        </w:rPr>
        <w:t>DAB</w:t>
      </w:r>
      <w:r w:rsidRPr="00331E56">
        <w:rPr>
          <w:rFonts w:hint="cs"/>
          <w:rtl/>
          <w:lang w:bidi="ar-EG"/>
        </w:rPr>
        <w:t>.</w:t>
      </w:r>
    </w:p>
    <w:p w:rsidR="00B3266F" w:rsidRPr="00331E56" w:rsidRDefault="00B3266F" w:rsidP="0089417C">
      <w:pPr>
        <w:spacing w:line="187" w:lineRule="auto"/>
        <w:rPr>
          <w:rtl/>
          <w:lang w:bidi="ar-EG"/>
        </w:rPr>
      </w:pPr>
      <w:r w:rsidRPr="00331E56">
        <w:rPr>
          <w:rFonts w:hint="cs"/>
          <w:rtl/>
          <w:lang w:bidi="ar-EG"/>
        </w:rPr>
        <w:t xml:space="preserve">منحنيات الانتشار المستعملة في التخطيط تابعة لهوائيات استقبال ارتفاعها </w:t>
      </w:r>
      <w:r w:rsidRPr="00331E56">
        <w:rPr>
          <w:lang w:bidi="ar-EG"/>
        </w:rPr>
        <w:t>10</w:t>
      </w:r>
      <w:r w:rsidRPr="00331E56">
        <w:rPr>
          <w:rFonts w:hint="cs"/>
          <w:rtl/>
          <w:lang w:bidi="ar-EG"/>
        </w:rPr>
        <w:t xml:space="preserve"> </w:t>
      </w:r>
      <w:r w:rsidR="004B3E21">
        <w:rPr>
          <w:lang w:bidi="ar-EG"/>
        </w:rPr>
        <w:t>m</w:t>
      </w:r>
      <w:r w:rsidRPr="00331E56">
        <w:rPr>
          <w:rFonts w:hint="cs"/>
          <w:rtl/>
          <w:lang w:bidi="ar-EG"/>
        </w:rPr>
        <w:t xml:space="preserve"> فوق سوية الأرض، في حين أن خدمة</w:t>
      </w:r>
      <w:r w:rsidR="00300A3D">
        <w:rPr>
          <w:rFonts w:hint="cs"/>
          <w:rtl/>
          <w:lang w:bidi="ar-EG"/>
        </w:rPr>
        <w:t xml:space="preserve"> </w:t>
      </w:r>
      <w:r w:rsidRPr="00331E56">
        <w:rPr>
          <w:lang w:bidi="ar-EG"/>
        </w:rPr>
        <w:t>T</w:t>
      </w:r>
      <w:r w:rsidR="0089417C">
        <w:rPr>
          <w:lang w:bidi="ar-EG"/>
        </w:rPr>
        <w:noBreakHyphen/>
      </w:r>
      <w:r w:rsidRPr="00331E56">
        <w:rPr>
          <w:lang w:bidi="ar-EG"/>
        </w:rPr>
        <w:t>DAB</w:t>
      </w:r>
      <w:r w:rsidRPr="00331E56">
        <w:rPr>
          <w:rFonts w:hint="cs"/>
          <w:rtl/>
          <w:lang w:bidi="ar-EG"/>
        </w:rPr>
        <w:t xml:space="preserve"> ستخطَّط بالدرجة الأولى تبعا</w:t>
      </w:r>
      <w:r>
        <w:rPr>
          <w:rFonts w:hint="cs"/>
          <w:rtl/>
          <w:lang w:bidi="ar-EG"/>
        </w:rPr>
        <w:t>ً</w:t>
      </w:r>
      <w:r w:rsidRPr="00331E56">
        <w:rPr>
          <w:rFonts w:hint="cs"/>
          <w:rtl/>
          <w:lang w:bidi="ar-EG"/>
        </w:rPr>
        <w:t xml:space="preserve"> لمستقبِلات متنقلة، أي أن الارتفاع الفعلي لهوائي الاستقبال يبلغ نحو </w:t>
      </w:r>
      <w:r w:rsidRPr="00331E56">
        <w:rPr>
          <w:lang w:bidi="ar-EG"/>
        </w:rPr>
        <w:t>1</w:t>
      </w:r>
      <w:r>
        <w:rPr>
          <w:lang w:bidi="ar-EG"/>
        </w:rPr>
        <w:t>,</w:t>
      </w:r>
      <w:r w:rsidRPr="00331E56">
        <w:rPr>
          <w:lang w:bidi="ar-EG"/>
        </w:rPr>
        <w:t>5</w:t>
      </w:r>
      <w:r w:rsidRPr="00331E56">
        <w:rPr>
          <w:rFonts w:hint="cs"/>
          <w:rtl/>
          <w:lang w:bidi="ar-EG"/>
        </w:rPr>
        <w:t xml:space="preserve"> </w:t>
      </w:r>
      <w:r w:rsidR="004B3E21">
        <w:rPr>
          <w:lang w:bidi="ar-EG"/>
        </w:rPr>
        <w:t>m</w:t>
      </w:r>
      <w:r w:rsidRPr="00331E56">
        <w:rPr>
          <w:rFonts w:hint="cs"/>
          <w:rtl/>
          <w:lang w:bidi="ar-EG"/>
        </w:rPr>
        <w:t xml:space="preserve">. فيلزم أن تُدخَل في الحسبان زيادة بقيمة </w:t>
      </w:r>
      <w:r w:rsidRPr="00331E56">
        <w:rPr>
          <w:lang w:bidi="ar-EG"/>
        </w:rPr>
        <w:t>10</w:t>
      </w:r>
      <w:r w:rsidRPr="00331E56">
        <w:rPr>
          <w:rFonts w:hint="cs"/>
          <w:rtl/>
          <w:lang w:bidi="ar-EG"/>
        </w:rPr>
        <w:t xml:space="preserve"> </w:t>
      </w:r>
      <w:r w:rsidRPr="00331E56">
        <w:rPr>
          <w:lang w:bidi="ar-EG"/>
        </w:rPr>
        <w:t>dB</w:t>
      </w:r>
      <w:r w:rsidRPr="00331E56">
        <w:rPr>
          <w:rFonts w:hint="cs"/>
          <w:rtl/>
          <w:lang w:bidi="ar-EG"/>
        </w:rPr>
        <w:t xml:space="preserve">، لجعل الحد الأدنى المطلوب من شدة المجال لخدمة </w:t>
      </w:r>
      <w:r w:rsidRPr="00331E56">
        <w:rPr>
          <w:lang w:bidi="ar-EG"/>
        </w:rPr>
        <w:t>T-DAB</w:t>
      </w:r>
      <w:r w:rsidRPr="00331E56">
        <w:rPr>
          <w:rFonts w:hint="cs"/>
          <w:rtl/>
          <w:lang w:bidi="ar-EG"/>
        </w:rPr>
        <w:t xml:space="preserve"> بهوائي منصوب على مركبة بارتفاع </w:t>
      </w:r>
      <w:r w:rsidRPr="00331E56">
        <w:rPr>
          <w:lang w:bidi="ar-EG"/>
        </w:rPr>
        <w:t>1</w:t>
      </w:r>
      <w:r>
        <w:rPr>
          <w:lang w:bidi="ar-EG"/>
        </w:rPr>
        <w:t>,</w:t>
      </w:r>
      <w:r w:rsidRPr="00331E56">
        <w:rPr>
          <w:lang w:bidi="ar-EG"/>
        </w:rPr>
        <w:t>5</w:t>
      </w:r>
      <w:r w:rsidRPr="00331E56">
        <w:rPr>
          <w:rFonts w:hint="cs"/>
          <w:rtl/>
          <w:lang w:bidi="ar-EG"/>
        </w:rPr>
        <w:t xml:space="preserve"> </w:t>
      </w:r>
      <w:r w:rsidR="004B3E21">
        <w:rPr>
          <w:lang w:bidi="ar-EG"/>
        </w:rPr>
        <w:t>m</w:t>
      </w:r>
      <w:r w:rsidRPr="00331E56">
        <w:rPr>
          <w:rFonts w:hint="cs"/>
          <w:rtl/>
          <w:lang w:bidi="ar-EG"/>
        </w:rPr>
        <w:t xml:space="preserve"> مكافئا</w:t>
      </w:r>
      <w:r>
        <w:rPr>
          <w:rFonts w:hint="cs"/>
          <w:rtl/>
          <w:lang w:bidi="ar-EG"/>
        </w:rPr>
        <w:t>ً</w:t>
      </w:r>
      <w:r w:rsidRPr="00331E56">
        <w:rPr>
          <w:rFonts w:hint="cs"/>
          <w:rtl/>
          <w:lang w:bidi="ar-EG"/>
        </w:rPr>
        <w:t xml:space="preserve"> لقيمة شدة المجال في حالة هوائي ارتفاعه </w:t>
      </w:r>
      <w:r w:rsidRPr="00331E56">
        <w:rPr>
          <w:lang w:bidi="ar-EG"/>
        </w:rPr>
        <w:t>10</w:t>
      </w:r>
      <w:r w:rsidRPr="00331E56">
        <w:rPr>
          <w:rFonts w:hint="cs"/>
          <w:rtl/>
          <w:lang w:bidi="ar-EG"/>
        </w:rPr>
        <w:t xml:space="preserve"> </w:t>
      </w:r>
      <w:r w:rsidR="004B3E21">
        <w:rPr>
          <w:lang w:bidi="ar-EG"/>
        </w:rPr>
        <w:t>m</w:t>
      </w:r>
      <w:r w:rsidRPr="00331E56">
        <w:rPr>
          <w:rFonts w:hint="cs"/>
          <w:rtl/>
          <w:lang w:bidi="ar-EG"/>
        </w:rPr>
        <w:t>.</w:t>
      </w:r>
    </w:p>
    <w:p w:rsidR="00B3266F" w:rsidRPr="00216E85" w:rsidRDefault="00B3266F" w:rsidP="009779F8">
      <w:pPr>
        <w:pStyle w:val="Heading1"/>
        <w:rPr>
          <w:lang w:bidi="ar-EG"/>
        </w:rPr>
      </w:pPr>
      <w:r w:rsidRPr="00216E85">
        <w:rPr>
          <w:lang w:bidi="ar-EG"/>
        </w:rPr>
        <w:t>2</w:t>
      </w:r>
      <w:r w:rsidRPr="00216E85">
        <w:rPr>
          <w:lang w:bidi="ar-EG"/>
        </w:rPr>
        <w:tab/>
      </w:r>
      <w:r w:rsidRPr="00216E85">
        <w:rPr>
          <w:rFonts w:hint="cs"/>
          <w:rtl/>
          <w:lang w:bidi="ar-EG"/>
        </w:rPr>
        <w:t>شدة المجال الدنيا المطلوبة للاستعمال في التخطيط</w:t>
      </w:r>
    </w:p>
    <w:p w:rsidR="00B3266F" w:rsidRPr="00CE7DAF" w:rsidRDefault="00B3266F" w:rsidP="00300A3D">
      <w:pPr>
        <w:rPr>
          <w:rtl/>
          <w:lang w:bidi="ar-EG"/>
        </w:rPr>
      </w:pPr>
      <w:r w:rsidRPr="00CE7DAF">
        <w:rPr>
          <w:rFonts w:hint="cs"/>
          <w:rtl/>
          <w:lang w:bidi="ar-EG"/>
        </w:rPr>
        <w:t xml:space="preserve">يحتوي الجدول </w:t>
      </w:r>
      <w:r w:rsidRPr="00CE7DAF">
        <w:rPr>
          <w:lang w:bidi="ar-EG"/>
        </w:rPr>
        <w:t>1</w:t>
      </w:r>
      <w:r w:rsidRPr="00CE7DAF">
        <w:rPr>
          <w:rFonts w:hint="cs"/>
          <w:rtl/>
          <w:lang w:bidi="ar-EG"/>
        </w:rPr>
        <w:t xml:space="preserve"> القيم التي تصلح للنطاق </w:t>
      </w:r>
      <w:r w:rsidRPr="00CE7DAF">
        <w:rPr>
          <w:lang w:bidi="ar-EG"/>
        </w:rPr>
        <w:t>III</w:t>
      </w:r>
      <w:r w:rsidRPr="00CE7DAF">
        <w:rPr>
          <w:rFonts w:hint="cs"/>
          <w:rtl/>
          <w:lang w:bidi="ar-EG"/>
        </w:rPr>
        <w:t xml:space="preserve"> </w:t>
      </w:r>
      <w:r w:rsidRPr="00CE7DAF">
        <w:rPr>
          <w:lang w:bidi="ar-EG"/>
        </w:rPr>
        <w:t>VHF</w:t>
      </w:r>
      <w:r w:rsidRPr="00CE7DAF">
        <w:rPr>
          <w:rFonts w:hint="cs"/>
          <w:rtl/>
          <w:lang w:bidi="ar-EG"/>
        </w:rPr>
        <w:t xml:space="preserve">، مع تصحيح بقيمة </w:t>
      </w:r>
      <w:r w:rsidRPr="00CE7DAF">
        <w:rPr>
          <w:lang w:bidi="ar-EG"/>
        </w:rPr>
        <w:t>13</w:t>
      </w:r>
      <w:r w:rsidRPr="00CE7DAF">
        <w:rPr>
          <w:rFonts w:hint="cs"/>
          <w:rtl/>
          <w:lang w:bidi="ar-EG"/>
        </w:rPr>
        <w:t xml:space="preserve"> </w:t>
      </w:r>
      <w:r w:rsidRPr="00CE7DAF">
        <w:rPr>
          <w:lang w:bidi="ar-EG"/>
        </w:rPr>
        <w:t>dB</w:t>
      </w:r>
      <w:r w:rsidRPr="00CE7DAF">
        <w:rPr>
          <w:rFonts w:hint="cs"/>
          <w:rtl/>
          <w:lang w:bidi="ar-EG"/>
        </w:rPr>
        <w:t xml:space="preserve"> من أجل نسبة الموقع، وتصحيح بقيمة</w:t>
      </w:r>
      <w:r w:rsidR="00300A3D">
        <w:rPr>
          <w:rFonts w:hint="eastAsia"/>
          <w:rtl/>
          <w:lang w:bidi="ar-EG"/>
        </w:rPr>
        <w:t> </w:t>
      </w:r>
      <w:r w:rsidRPr="00CE7DAF">
        <w:rPr>
          <w:lang w:bidi="ar-EG"/>
        </w:rPr>
        <w:t>10</w:t>
      </w:r>
      <w:r w:rsidR="004B3E21">
        <w:rPr>
          <w:rFonts w:hint="eastAsia"/>
          <w:rtl/>
          <w:lang w:bidi="ar-EG"/>
        </w:rPr>
        <w:t> </w:t>
      </w:r>
      <w:r w:rsidRPr="00CE7DAF">
        <w:rPr>
          <w:lang w:bidi="ar-EG"/>
        </w:rPr>
        <w:t>dB</w:t>
      </w:r>
      <w:r w:rsidRPr="00CE7DAF">
        <w:rPr>
          <w:rFonts w:hint="cs"/>
          <w:rtl/>
          <w:lang w:bidi="ar-EG"/>
        </w:rPr>
        <w:t xml:space="preserve"> من أجل كسب الارتفاع. وإن شدة المجال الدنيا المعطاة أدناه والمكافئة للمتوسط تمثل شدة المجال الدنيا المطلوبة للاستعمال في</w:t>
      </w:r>
      <w:r w:rsidR="009779F8" w:rsidRPr="00CE7DAF">
        <w:rPr>
          <w:rFonts w:hint="eastAsia"/>
          <w:rtl/>
          <w:lang w:bidi="ar-EG"/>
        </w:rPr>
        <w:t> </w:t>
      </w:r>
      <w:r w:rsidRPr="00CE7DAF">
        <w:rPr>
          <w:rFonts w:hint="cs"/>
          <w:rtl/>
          <w:lang w:bidi="ar-EG"/>
        </w:rPr>
        <w:t>التخطيط.</w:t>
      </w:r>
    </w:p>
    <w:p w:rsidR="00B3266F" w:rsidRPr="006D7869" w:rsidRDefault="00B3266F" w:rsidP="006D7869">
      <w:pPr>
        <w:rPr>
          <w:rtl/>
        </w:rPr>
      </w:pPr>
      <w:r w:rsidRPr="006D7869">
        <w:rPr>
          <w:rFonts w:hint="cs"/>
          <w:rtl/>
        </w:rPr>
        <w:t xml:space="preserve">وتُطبَّق القيم المبيَّنة في الجدول </w:t>
      </w:r>
      <w:r w:rsidRPr="006D7869">
        <w:t>1</w:t>
      </w:r>
      <w:r w:rsidRPr="006D7869">
        <w:rPr>
          <w:rFonts w:hint="cs"/>
          <w:rtl/>
        </w:rPr>
        <w:t xml:space="preserve"> التالي على الاستقبال من متنقل.</w:t>
      </w:r>
    </w:p>
    <w:p w:rsidR="00B3266F" w:rsidRPr="00216E85" w:rsidRDefault="00B3266F" w:rsidP="0089417C">
      <w:pPr>
        <w:pStyle w:val="TableNo"/>
        <w:rPr>
          <w:rtl/>
        </w:rPr>
      </w:pPr>
      <w:r w:rsidRPr="00216E85">
        <w:rPr>
          <w:rFonts w:hint="cs"/>
          <w:rtl/>
        </w:rPr>
        <w:t>الج</w:t>
      </w:r>
      <w:r w:rsidR="006D7869">
        <w:rPr>
          <w:rFonts w:hint="cs"/>
          <w:rtl/>
        </w:rPr>
        <w:t>ـ</w:t>
      </w:r>
      <w:r w:rsidRPr="00216E85">
        <w:rPr>
          <w:rFonts w:hint="cs"/>
          <w:rtl/>
        </w:rPr>
        <w:t xml:space="preserve">دول </w:t>
      </w:r>
      <w:r w:rsidRPr="00216E85">
        <w:t>1</w:t>
      </w:r>
    </w:p>
    <w:p w:rsidR="00B3266F" w:rsidRPr="00F9557F" w:rsidRDefault="00B3266F" w:rsidP="00487C1C">
      <w:pPr>
        <w:pStyle w:val="Tabletitle"/>
        <w:spacing w:before="80" w:after="40" w:line="180" w:lineRule="auto"/>
        <w:rPr>
          <w:rFonts w:ascii="Calibri" w:hAnsi="Calibri"/>
        </w:rPr>
      </w:pPr>
      <w:r w:rsidRPr="00E47B4F">
        <w:rPr>
          <w:rFonts w:hint="cs"/>
          <w:rtl/>
        </w:rPr>
        <w:t xml:space="preserve">شدة المجال الدنيا المكافئة للمتوسط </w:t>
      </w:r>
      <w:r w:rsidR="00487C1C">
        <w:t>(</w:t>
      </w:r>
      <w:r w:rsidR="00487C1C" w:rsidRPr="00331E56">
        <w:t>dB(</w:t>
      </w:r>
      <w:r w:rsidR="00487C1C" w:rsidRPr="009D17CB">
        <w:rPr>
          <w:rFonts w:ascii="Symbol" w:hAnsi="Symbol"/>
        </w:rPr>
        <w:t></w:t>
      </w:r>
      <w:r w:rsidR="00487C1C" w:rsidRPr="00331E56">
        <w:t>V/m</w:t>
      </w:r>
      <w:r w:rsidR="00487C1C">
        <w:t>))</w:t>
      </w:r>
      <w:r w:rsidRPr="00E47B4F">
        <w:rPr>
          <w:rtl/>
        </w:rPr>
        <w:br/>
      </w:r>
      <w:r w:rsidRPr="00E47B4F">
        <w:rPr>
          <w:rFonts w:hint="cs"/>
          <w:rtl/>
        </w:rPr>
        <w:t xml:space="preserve">في هوائي ارتفاعه </w:t>
      </w:r>
      <w:r w:rsidRPr="00E47B4F">
        <w:t>10</w:t>
      </w:r>
      <w:r w:rsidRPr="00E47B4F">
        <w:rPr>
          <w:rFonts w:hint="cs"/>
          <w:rtl/>
        </w:rPr>
        <w:t xml:space="preserve"> </w:t>
      </w:r>
      <w:r w:rsidR="00487C1C" w:rsidRPr="0079683E">
        <w:t>m</w:t>
      </w:r>
    </w:p>
    <w:tbl>
      <w:tblPr>
        <w:bidiVisual/>
        <w:tblW w:w="0" w:type="auto"/>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1260"/>
      </w:tblGrid>
      <w:tr w:rsidR="00B3266F" w:rsidRPr="00331E56" w:rsidTr="009D17CB">
        <w:tc>
          <w:tcPr>
            <w:tcW w:w="6840" w:type="dxa"/>
            <w:shd w:val="clear" w:color="auto" w:fill="auto"/>
          </w:tcPr>
          <w:p w:rsidR="00B3266F" w:rsidRPr="004A3525" w:rsidRDefault="00B3266F" w:rsidP="006D7869">
            <w:pPr>
              <w:pStyle w:val="Tablehead"/>
              <w:rPr>
                <w:rtl/>
                <w:lang w:bidi="ar-SY"/>
              </w:rPr>
            </w:pPr>
            <w:r w:rsidRPr="004A3525">
              <w:rPr>
                <w:rFonts w:hint="cs"/>
                <w:rtl/>
                <w:lang w:bidi="ar-SY"/>
              </w:rPr>
              <w:t>نطاق التردد</w:t>
            </w:r>
          </w:p>
        </w:tc>
        <w:tc>
          <w:tcPr>
            <w:tcW w:w="1260" w:type="dxa"/>
            <w:shd w:val="clear" w:color="auto" w:fill="auto"/>
          </w:tcPr>
          <w:p w:rsidR="00B3266F" w:rsidRPr="004A3525" w:rsidRDefault="00B3266F" w:rsidP="006D7869">
            <w:pPr>
              <w:pStyle w:val="Tablehead"/>
              <w:rPr>
                <w:lang w:bidi="ar-SY"/>
              </w:rPr>
            </w:pPr>
            <w:r w:rsidRPr="004A3525">
              <w:rPr>
                <w:rFonts w:hint="cs"/>
                <w:rtl/>
                <w:lang w:bidi="ar-SY"/>
              </w:rPr>
              <w:t xml:space="preserve">النطاق </w:t>
            </w:r>
            <w:r w:rsidRPr="004A3525">
              <w:rPr>
                <w:lang w:bidi="ar-SY"/>
              </w:rPr>
              <w:t>III</w:t>
            </w:r>
          </w:p>
        </w:tc>
      </w:tr>
      <w:tr w:rsidR="00B3266F" w:rsidRPr="00331E56" w:rsidTr="009D17CB">
        <w:tc>
          <w:tcPr>
            <w:tcW w:w="6840" w:type="dxa"/>
            <w:shd w:val="clear" w:color="auto" w:fill="auto"/>
          </w:tcPr>
          <w:p w:rsidR="00B3266F" w:rsidRPr="004A3525" w:rsidRDefault="00B3266F" w:rsidP="00821C6E">
            <w:pPr>
              <w:tabs>
                <w:tab w:val="left" w:pos="794"/>
              </w:tabs>
              <w:spacing w:before="40" w:after="40" w:line="320" w:lineRule="exact"/>
              <w:rPr>
                <w:sz w:val="20"/>
                <w:szCs w:val="26"/>
                <w:rtl/>
                <w:lang w:bidi="ar-SY"/>
              </w:rPr>
            </w:pPr>
            <w:r w:rsidRPr="004A3525">
              <w:rPr>
                <w:rFonts w:hint="cs"/>
                <w:sz w:val="20"/>
                <w:szCs w:val="26"/>
                <w:rtl/>
                <w:lang w:bidi="ar-SY"/>
              </w:rPr>
              <w:t>شدة المجال المكافئة للحد الأدنى</w:t>
            </w:r>
            <w:r w:rsidRPr="004A3525">
              <w:rPr>
                <w:rFonts w:hint="cs"/>
                <w:b/>
                <w:bCs/>
                <w:sz w:val="20"/>
                <w:szCs w:val="26"/>
                <w:rtl/>
                <w:lang w:bidi="ar-SY"/>
              </w:rPr>
              <w:t xml:space="preserve"> </w:t>
            </w:r>
            <w:r w:rsidR="00487C1C" w:rsidRPr="004A3525">
              <w:rPr>
                <w:sz w:val="20"/>
                <w:szCs w:val="26"/>
              </w:rPr>
              <w:t>(dB(</w:t>
            </w:r>
            <w:r w:rsidR="00487C1C" w:rsidRPr="004A3525">
              <w:rPr>
                <w:rFonts w:ascii="Symbol" w:hAnsi="Symbol"/>
                <w:sz w:val="20"/>
                <w:szCs w:val="26"/>
              </w:rPr>
              <w:t></w:t>
            </w:r>
            <w:r w:rsidR="00487C1C" w:rsidRPr="004A3525">
              <w:rPr>
                <w:sz w:val="20"/>
                <w:szCs w:val="26"/>
              </w:rPr>
              <w:t>V/m))</w:t>
            </w:r>
          </w:p>
        </w:tc>
        <w:tc>
          <w:tcPr>
            <w:tcW w:w="1260" w:type="dxa"/>
            <w:shd w:val="clear" w:color="auto" w:fill="auto"/>
          </w:tcPr>
          <w:p w:rsidR="00B3266F" w:rsidRPr="004A3525" w:rsidRDefault="005A5055" w:rsidP="00821C6E">
            <w:pPr>
              <w:tabs>
                <w:tab w:val="left" w:pos="794"/>
              </w:tabs>
              <w:spacing w:before="40" w:after="40" w:line="320" w:lineRule="exact"/>
              <w:jc w:val="center"/>
              <w:rPr>
                <w:sz w:val="20"/>
                <w:szCs w:val="26"/>
                <w:lang w:bidi="ar-SY"/>
              </w:rPr>
            </w:pPr>
            <w:r w:rsidRPr="004A3525">
              <w:rPr>
                <w:rFonts w:hint="cs"/>
                <w:sz w:val="20"/>
                <w:szCs w:val="26"/>
                <w:rtl/>
                <w:lang w:bidi="ar-SY"/>
              </w:rPr>
              <w:t xml:space="preserve">  </w:t>
            </w:r>
            <w:r w:rsidR="00B3266F" w:rsidRPr="004A3525">
              <w:rPr>
                <w:sz w:val="20"/>
                <w:szCs w:val="26"/>
                <w:lang w:bidi="ar-SY"/>
              </w:rPr>
              <w:t>35</w:t>
            </w:r>
          </w:p>
        </w:tc>
      </w:tr>
      <w:tr w:rsidR="00B3266F" w:rsidRPr="00331E56" w:rsidTr="009D17CB">
        <w:tc>
          <w:tcPr>
            <w:tcW w:w="6840" w:type="dxa"/>
            <w:shd w:val="clear" w:color="auto" w:fill="auto"/>
          </w:tcPr>
          <w:p w:rsidR="00B3266F" w:rsidRPr="004A3525" w:rsidRDefault="00B3266F" w:rsidP="00821C6E">
            <w:pPr>
              <w:tabs>
                <w:tab w:val="left" w:pos="794"/>
              </w:tabs>
              <w:spacing w:before="40" w:after="40" w:line="320" w:lineRule="exact"/>
              <w:rPr>
                <w:sz w:val="20"/>
                <w:szCs w:val="26"/>
                <w:rtl/>
                <w:lang w:bidi="ar-SY"/>
              </w:rPr>
            </w:pPr>
            <w:r w:rsidRPr="004A3525">
              <w:rPr>
                <w:rFonts w:hint="cs"/>
                <w:sz w:val="20"/>
                <w:szCs w:val="26"/>
                <w:rtl/>
                <w:lang w:bidi="ar-SY"/>
              </w:rPr>
              <w:t xml:space="preserve">عامل تصحيح من أجل النسبة المئوية للمواقع (من </w:t>
            </w:r>
            <w:r w:rsidRPr="004A3525">
              <w:rPr>
                <w:sz w:val="20"/>
                <w:szCs w:val="26"/>
                <w:lang w:bidi="ar-EG"/>
              </w:rPr>
              <w:t>%50</w:t>
            </w:r>
            <w:r w:rsidRPr="004A3525">
              <w:rPr>
                <w:rFonts w:hint="cs"/>
                <w:sz w:val="20"/>
                <w:szCs w:val="26"/>
                <w:rtl/>
                <w:lang w:bidi="ar-SY"/>
              </w:rPr>
              <w:t xml:space="preserve"> إلى </w:t>
            </w:r>
            <w:r w:rsidRPr="004A3525">
              <w:rPr>
                <w:sz w:val="20"/>
                <w:szCs w:val="26"/>
                <w:lang w:bidi="ar-SY"/>
              </w:rPr>
              <w:t>%99</w:t>
            </w:r>
            <w:r w:rsidRPr="004A3525">
              <w:rPr>
                <w:rFonts w:hint="cs"/>
                <w:sz w:val="20"/>
                <w:szCs w:val="26"/>
                <w:rtl/>
                <w:lang w:bidi="ar-SY"/>
              </w:rPr>
              <w:t xml:space="preserve">) </w:t>
            </w:r>
            <w:r w:rsidR="00300A3D">
              <w:rPr>
                <w:sz w:val="20"/>
                <w:szCs w:val="26"/>
              </w:rPr>
              <w:t>(</w:t>
            </w:r>
            <w:r w:rsidRPr="004A3525">
              <w:rPr>
                <w:sz w:val="20"/>
                <w:szCs w:val="26"/>
              </w:rPr>
              <w:t>dB</w:t>
            </w:r>
            <w:r w:rsidR="00300A3D">
              <w:rPr>
                <w:sz w:val="20"/>
                <w:szCs w:val="26"/>
              </w:rPr>
              <w:t>)</w:t>
            </w:r>
          </w:p>
        </w:tc>
        <w:tc>
          <w:tcPr>
            <w:tcW w:w="1260" w:type="dxa"/>
            <w:shd w:val="clear" w:color="auto" w:fill="auto"/>
          </w:tcPr>
          <w:p w:rsidR="00B3266F" w:rsidRPr="004A3525" w:rsidRDefault="00B3266F" w:rsidP="00821C6E">
            <w:pPr>
              <w:tabs>
                <w:tab w:val="left" w:pos="794"/>
              </w:tabs>
              <w:spacing w:before="40" w:after="40" w:line="320" w:lineRule="exact"/>
              <w:jc w:val="center"/>
              <w:rPr>
                <w:sz w:val="20"/>
                <w:szCs w:val="26"/>
                <w:lang w:bidi="ar-SY"/>
              </w:rPr>
            </w:pPr>
            <w:r w:rsidRPr="004A3525">
              <w:rPr>
                <w:rFonts w:hint="cs"/>
                <w:sz w:val="20"/>
                <w:szCs w:val="26"/>
                <w:rtl/>
                <w:lang w:bidi="ar-SY"/>
              </w:rPr>
              <w:t>+</w:t>
            </w:r>
            <w:r w:rsidRPr="004A3525">
              <w:rPr>
                <w:sz w:val="20"/>
                <w:szCs w:val="26"/>
                <w:lang w:bidi="ar-SY"/>
              </w:rPr>
              <w:t>13</w:t>
            </w:r>
          </w:p>
        </w:tc>
      </w:tr>
      <w:tr w:rsidR="00B3266F" w:rsidRPr="00331E56" w:rsidTr="009D17CB">
        <w:tc>
          <w:tcPr>
            <w:tcW w:w="6840" w:type="dxa"/>
            <w:shd w:val="clear" w:color="auto" w:fill="auto"/>
          </w:tcPr>
          <w:p w:rsidR="00B3266F" w:rsidRPr="00300A3D" w:rsidRDefault="00B3266F" w:rsidP="00821C6E">
            <w:pPr>
              <w:tabs>
                <w:tab w:val="left" w:pos="794"/>
              </w:tabs>
              <w:spacing w:before="40" w:after="40" w:line="320" w:lineRule="exact"/>
              <w:rPr>
                <w:sz w:val="20"/>
                <w:szCs w:val="26"/>
                <w:rtl/>
                <w:lang w:bidi="ar-SY"/>
              </w:rPr>
            </w:pPr>
            <w:r w:rsidRPr="004A3525">
              <w:rPr>
                <w:rFonts w:hint="cs"/>
                <w:sz w:val="20"/>
                <w:szCs w:val="26"/>
                <w:rtl/>
                <w:lang w:bidi="ar-SY"/>
              </w:rPr>
              <w:t xml:space="preserve">عامل تصحيح كسب ارتفاع الهوائي </w:t>
            </w:r>
            <w:r w:rsidR="00300A3D">
              <w:rPr>
                <w:sz w:val="20"/>
                <w:szCs w:val="26"/>
              </w:rPr>
              <w:t>(</w:t>
            </w:r>
            <w:r w:rsidR="00300A3D" w:rsidRPr="004A3525">
              <w:rPr>
                <w:sz w:val="20"/>
                <w:szCs w:val="26"/>
              </w:rPr>
              <w:t>dB</w:t>
            </w:r>
            <w:r w:rsidR="00300A3D">
              <w:rPr>
                <w:sz w:val="20"/>
                <w:szCs w:val="26"/>
              </w:rPr>
              <w:t>)</w:t>
            </w:r>
          </w:p>
        </w:tc>
        <w:tc>
          <w:tcPr>
            <w:tcW w:w="1260" w:type="dxa"/>
            <w:shd w:val="clear" w:color="auto" w:fill="auto"/>
          </w:tcPr>
          <w:p w:rsidR="00B3266F" w:rsidRPr="004A3525" w:rsidRDefault="00B3266F" w:rsidP="00821C6E">
            <w:pPr>
              <w:tabs>
                <w:tab w:val="left" w:pos="794"/>
              </w:tabs>
              <w:spacing w:before="40" w:after="40" w:line="320" w:lineRule="exact"/>
              <w:jc w:val="center"/>
              <w:rPr>
                <w:sz w:val="20"/>
                <w:szCs w:val="26"/>
                <w:lang w:bidi="ar-SY"/>
              </w:rPr>
            </w:pPr>
            <w:r w:rsidRPr="004A3525">
              <w:rPr>
                <w:rFonts w:hint="cs"/>
                <w:sz w:val="20"/>
                <w:szCs w:val="26"/>
                <w:rtl/>
                <w:lang w:bidi="ar-SY"/>
              </w:rPr>
              <w:t>+</w:t>
            </w:r>
            <w:r w:rsidRPr="004A3525">
              <w:rPr>
                <w:sz w:val="20"/>
                <w:szCs w:val="26"/>
                <w:lang w:bidi="ar-SY"/>
              </w:rPr>
              <w:t>10</w:t>
            </w:r>
          </w:p>
        </w:tc>
      </w:tr>
      <w:tr w:rsidR="00B3266F" w:rsidRPr="00331E56" w:rsidTr="009D17CB">
        <w:tc>
          <w:tcPr>
            <w:tcW w:w="6840" w:type="dxa"/>
            <w:shd w:val="clear" w:color="auto" w:fill="auto"/>
          </w:tcPr>
          <w:p w:rsidR="00B3266F" w:rsidRPr="00621043" w:rsidRDefault="00B3266F" w:rsidP="00821C6E">
            <w:pPr>
              <w:tabs>
                <w:tab w:val="left" w:pos="794"/>
              </w:tabs>
              <w:spacing w:before="40" w:after="40" w:line="320" w:lineRule="exact"/>
              <w:rPr>
                <w:sz w:val="20"/>
                <w:szCs w:val="26"/>
                <w:rtl/>
              </w:rPr>
            </w:pPr>
            <w:r w:rsidRPr="004A3525">
              <w:rPr>
                <w:rFonts w:hint="cs"/>
                <w:sz w:val="20"/>
                <w:szCs w:val="26"/>
                <w:rtl/>
                <w:lang w:bidi="ar-SY"/>
              </w:rPr>
              <w:t xml:space="preserve">شدة المجال الدنيا المكافئة للمتوسط </w:t>
            </w:r>
            <w:r w:rsidR="00487C1C" w:rsidRPr="004A3525">
              <w:rPr>
                <w:sz w:val="20"/>
                <w:szCs w:val="26"/>
              </w:rPr>
              <w:t>(dB</w:t>
            </w:r>
            <w:r w:rsidRPr="004A3525">
              <w:rPr>
                <w:sz w:val="20"/>
                <w:szCs w:val="26"/>
              </w:rPr>
              <w:t>(</w:t>
            </w:r>
            <w:r w:rsidRPr="004A3525">
              <w:rPr>
                <w:rFonts w:ascii="Symbol" w:hAnsi="Symbol"/>
                <w:sz w:val="20"/>
                <w:szCs w:val="26"/>
              </w:rPr>
              <w:t></w:t>
            </w:r>
            <w:r w:rsidRPr="004A3525">
              <w:rPr>
                <w:sz w:val="20"/>
                <w:szCs w:val="26"/>
              </w:rPr>
              <w:t>V/m</w:t>
            </w:r>
            <w:r w:rsidR="00487C1C" w:rsidRPr="004A3525">
              <w:rPr>
                <w:sz w:val="20"/>
                <w:szCs w:val="26"/>
              </w:rPr>
              <w:t>))</w:t>
            </w:r>
          </w:p>
        </w:tc>
        <w:tc>
          <w:tcPr>
            <w:tcW w:w="1260" w:type="dxa"/>
            <w:shd w:val="clear" w:color="auto" w:fill="auto"/>
          </w:tcPr>
          <w:p w:rsidR="00B3266F" w:rsidRPr="004A3525" w:rsidRDefault="005A5055" w:rsidP="00821C6E">
            <w:pPr>
              <w:tabs>
                <w:tab w:val="left" w:pos="794"/>
              </w:tabs>
              <w:spacing w:before="40" w:after="40" w:line="320" w:lineRule="exact"/>
              <w:jc w:val="center"/>
              <w:rPr>
                <w:sz w:val="20"/>
                <w:szCs w:val="26"/>
                <w:lang w:bidi="ar-SY"/>
              </w:rPr>
            </w:pPr>
            <w:r w:rsidRPr="004A3525">
              <w:rPr>
                <w:rFonts w:hint="cs"/>
                <w:sz w:val="20"/>
                <w:szCs w:val="26"/>
                <w:rtl/>
                <w:lang w:bidi="ar-SY"/>
              </w:rPr>
              <w:t xml:space="preserve">  </w:t>
            </w:r>
            <w:r w:rsidR="00B3266F" w:rsidRPr="004A3525">
              <w:rPr>
                <w:sz w:val="20"/>
                <w:szCs w:val="26"/>
                <w:lang w:bidi="ar-SY"/>
              </w:rPr>
              <w:t>58</w:t>
            </w:r>
          </w:p>
        </w:tc>
      </w:tr>
    </w:tbl>
    <w:p w:rsidR="00B3266F" w:rsidRPr="009779F8" w:rsidRDefault="00B3266F" w:rsidP="009779F8">
      <w:pPr>
        <w:pStyle w:val="Heading1"/>
        <w:rPr>
          <w:rtl/>
          <w:lang w:bidi="ar-EG"/>
        </w:rPr>
      </w:pPr>
      <w:r w:rsidRPr="009779F8">
        <w:rPr>
          <w:lang w:bidi="ar-EG"/>
        </w:rPr>
        <w:t>3</w:t>
      </w:r>
      <w:r w:rsidRPr="009779F8">
        <w:rPr>
          <w:rFonts w:hint="cs"/>
          <w:rtl/>
          <w:lang w:bidi="ar-EG"/>
        </w:rPr>
        <w:tab/>
        <w:t>البث غير المطلوب</w:t>
      </w:r>
    </w:p>
    <w:p w:rsidR="00B3266F" w:rsidRPr="00E47B4F" w:rsidRDefault="00B3266F" w:rsidP="00487C1C">
      <w:pPr>
        <w:pStyle w:val="Heading2"/>
        <w:rPr>
          <w:rtl/>
        </w:rPr>
      </w:pPr>
      <w:r w:rsidRPr="00E47B4F">
        <w:t>3</w:t>
      </w:r>
      <w:r w:rsidRPr="00E47B4F">
        <w:rPr>
          <w:rFonts w:hint="cs"/>
          <w:rtl/>
        </w:rPr>
        <w:t>.</w:t>
      </w:r>
      <w:r w:rsidRPr="00E47B4F">
        <w:t>1</w:t>
      </w:r>
      <w:r w:rsidRPr="00E47B4F">
        <w:rPr>
          <w:rFonts w:hint="cs"/>
          <w:rtl/>
        </w:rPr>
        <w:tab/>
        <w:t xml:space="preserve">أقنعة الطيف من أجل البث خارج النطاق في النظام </w:t>
      </w:r>
      <w:r w:rsidRPr="00E47B4F">
        <w:t>T-DAB</w:t>
      </w:r>
    </w:p>
    <w:p w:rsidR="00B3266F" w:rsidRPr="00331E56" w:rsidRDefault="00B3266F" w:rsidP="00B3266F">
      <w:pPr>
        <w:spacing w:before="160"/>
        <w:rPr>
          <w:rtl/>
        </w:rPr>
      </w:pPr>
      <w:r w:rsidRPr="00331E56">
        <w:rPr>
          <w:rFonts w:hint="cs"/>
          <w:rtl/>
        </w:rPr>
        <w:t xml:space="preserve">في أي نطاق قياسه </w:t>
      </w:r>
      <w:r w:rsidRPr="00331E56">
        <w:t>4</w:t>
      </w:r>
      <w:r w:rsidRPr="00331E56">
        <w:rPr>
          <w:rFonts w:hint="cs"/>
          <w:rtl/>
        </w:rPr>
        <w:t xml:space="preserve"> </w:t>
      </w:r>
      <w:r w:rsidRPr="00331E56">
        <w:t>kHz</w:t>
      </w:r>
      <w:r w:rsidRPr="00331E56">
        <w:rPr>
          <w:rFonts w:hint="cs"/>
          <w:rtl/>
        </w:rPr>
        <w:t xml:space="preserve">، </w:t>
      </w:r>
      <w:r>
        <w:rPr>
          <w:rFonts w:hint="cs"/>
          <w:rtl/>
        </w:rPr>
        <w:t xml:space="preserve">ينبغي أن </w:t>
      </w:r>
      <w:r w:rsidR="00300A3D">
        <w:rPr>
          <w:rFonts w:hint="cs"/>
          <w:rtl/>
        </w:rPr>
        <w:t>تُقيَّد الإشارة التي تُشَع</w:t>
      </w:r>
      <w:r w:rsidRPr="00331E56">
        <w:rPr>
          <w:rFonts w:hint="cs"/>
          <w:rtl/>
        </w:rPr>
        <w:t xml:space="preserve"> خارج النطاق بواسطة قناع من الأقنعة المعرَّفة في الشكل </w:t>
      </w:r>
      <w:r w:rsidRPr="00331E56">
        <w:t>1</w:t>
      </w:r>
      <w:r w:rsidRPr="00331E56">
        <w:rPr>
          <w:rFonts w:hint="cs"/>
          <w:rtl/>
        </w:rPr>
        <w:t>.</w:t>
      </w:r>
    </w:p>
    <w:p w:rsidR="00B3266F" w:rsidRPr="002F2415" w:rsidRDefault="00B3266F" w:rsidP="00B3266F">
      <w:pPr>
        <w:spacing w:before="160"/>
        <w:rPr>
          <w:rtl/>
          <w:lang w:bidi="ar-EG"/>
        </w:rPr>
      </w:pPr>
      <w:r>
        <w:rPr>
          <w:rFonts w:hint="cs"/>
          <w:rtl/>
        </w:rPr>
        <w:t xml:space="preserve">ينبغي أن ينطبق قناع الخط المتصل على مرسلات الموجات المترية العاملة في حالات حرجة. وينبغي أن ينطبق قناع الخط المتقطع على مرسلات الموجات المترية العاملة في حالات غير حرجة أو في النطاق </w:t>
      </w:r>
      <w:r>
        <w:t>GHz 1,5</w:t>
      </w:r>
      <w:r>
        <w:rPr>
          <w:rFonts w:hint="cs"/>
          <w:rtl/>
          <w:lang w:bidi="ar-EG"/>
        </w:rPr>
        <w:t xml:space="preserve"> وينبغي أن ينطبق قناع الخط المنقط على مرسلات الموجات المترية العاملة في بعض المناطق حيث تستخدم فدرة التردد </w:t>
      </w:r>
      <w:r>
        <w:rPr>
          <w:lang w:bidi="ar-EG"/>
        </w:rPr>
        <w:t>12D</w:t>
      </w:r>
      <w:r>
        <w:rPr>
          <w:rFonts w:hint="cs"/>
          <w:rtl/>
          <w:lang w:bidi="ar-EG"/>
        </w:rPr>
        <w:t>.</w:t>
      </w:r>
    </w:p>
    <w:p w:rsidR="00B3266F" w:rsidRDefault="00B3266F" w:rsidP="00B3266F">
      <w:pPr>
        <w:spacing w:before="160"/>
        <w:rPr>
          <w:rtl/>
        </w:rPr>
      </w:pPr>
      <w:r>
        <w:rPr>
          <w:rFonts w:hint="cs"/>
          <w:rtl/>
        </w:rPr>
        <w:t xml:space="preserve">ويمكن تخفيض سوية الإشارة عند ترددات خارج عرض النطاق الاعتيادي </w:t>
      </w:r>
      <w:r>
        <w:t>MHz 1,536</w:t>
      </w:r>
      <w:r>
        <w:rPr>
          <w:rFonts w:hint="cs"/>
          <w:rtl/>
        </w:rPr>
        <w:t xml:space="preserve"> باستخدام مرشاح ملائم.</w:t>
      </w:r>
    </w:p>
    <w:p w:rsidR="00B3266F" w:rsidRDefault="00B3266F" w:rsidP="00BF3C2B">
      <w:pPr>
        <w:pStyle w:val="FigureNo"/>
        <w:keepNext/>
        <w:rPr>
          <w:rtl/>
        </w:rPr>
      </w:pPr>
      <w:r>
        <w:rPr>
          <w:rFonts w:hint="cs"/>
          <w:rtl/>
        </w:rPr>
        <w:lastRenderedPageBreak/>
        <w:t>الش</w:t>
      </w:r>
      <w:r w:rsidR="006D7869">
        <w:rPr>
          <w:rFonts w:hint="cs"/>
          <w:rtl/>
        </w:rPr>
        <w:t>ـ</w:t>
      </w:r>
      <w:r>
        <w:rPr>
          <w:rFonts w:hint="cs"/>
          <w:rtl/>
        </w:rPr>
        <w:t xml:space="preserve">كل </w:t>
      </w:r>
      <w:r>
        <w:t>1</w:t>
      </w:r>
    </w:p>
    <w:p w:rsidR="00B3266F" w:rsidRPr="006D7869" w:rsidRDefault="00B3266F" w:rsidP="006D7869">
      <w:pPr>
        <w:pStyle w:val="FigureTitle"/>
        <w:spacing w:after="0"/>
        <w:rPr>
          <w:rtl/>
        </w:rPr>
      </w:pPr>
      <w:r w:rsidRPr="006D7869">
        <w:rPr>
          <w:rFonts w:hint="cs"/>
          <w:rtl/>
        </w:rPr>
        <w:t xml:space="preserve">أقنعة الطيف خارج النطاق لإشارة إرسال في النظام </w:t>
      </w:r>
      <w:r w:rsidRPr="006D7869">
        <w:t>A</w:t>
      </w:r>
    </w:p>
    <w:p w:rsidR="007A4265" w:rsidRDefault="0056557D" w:rsidP="00BE51F6">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52608" behindDoc="0" locked="0" layoutInCell="1" allowOverlap="1">
                <wp:simplePos x="0" y="0"/>
                <wp:positionH relativeFrom="column">
                  <wp:posOffset>822960</wp:posOffset>
                </wp:positionH>
                <wp:positionV relativeFrom="paragraph">
                  <wp:posOffset>529590</wp:posOffset>
                </wp:positionV>
                <wp:extent cx="5008880" cy="6508750"/>
                <wp:effectExtent l="2095500" t="0" r="1468120" b="1206500"/>
                <wp:wrapNone/>
                <wp:docPr id="7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8880" cy="6508750"/>
                          <a:chOff x="2432" y="3186"/>
                          <a:chExt cx="7888" cy="10250"/>
                        </a:xfrm>
                      </wpg:grpSpPr>
                      <wps:wsp>
                        <wps:cNvPr id="74" name="Rectangle 424"/>
                        <wps:cNvSpPr>
                          <a:spLocks noChangeArrowheads="1"/>
                        </wps:cNvSpPr>
                        <wps:spPr bwMode="auto">
                          <a:xfrm rot="-5400000">
                            <a:off x="5653" y="9935"/>
                            <a:ext cx="375" cy="2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A03E42" w:rsidRDefault="00787FC6" w:rsidP="00BE51F6">
                              <w:pPr>
                                <w:tabs>
                                  <w:tab w:val="left" w:pos="3020"/>
                                </w:tabs>
                                <w:spacing w:line="180" w:lineRule="auto"/>
                                <w:jc w:val="center"/>
                                <w:rPr>
                                  <w:sz w:val="16"/>
                                  <w:szCs w:val="22"/>
                                  <w:lang w:bidi="ar-SY"/>
                                </w:rPr>
                              </w:pPr>
                              <w:r>
                                <w:rPr>
                                  <w:rFonts w:hint="cs"/>
                                  <w:color w:val="000000"/>
                                  <w:sz w:val="16"/>
                                  <w:szCs w:val="22"/>
                                  <w:rtl/>
                                  <w:lang w:bidi="ar-SY"/>
                                </w:rPr>
                                <w:t xml:space="preserve">فرق التردد عن التردد المركزي </w:t>
                              </w:r>
                              <w:r>
                                <w:rPr>
                                  <w:color w:val="000000"/>
                                  <w:sz w:val="16"/>
                                  <w:szCs w:val="22"/>
                                  <w:lang w:bidi="ar-SY"/>
                                </w:rPr>
                                <w:t>(MHz)</w:t>
                              </w:r>
                            </w:p>
                          </w:txbxContent>
                        </wps:txbx>
                        <wps:bodyPr rot="0" vert="horz" wrap="square" lIns="0" tIns="0" rIns="0" bIns="0" anchor="t" anchorCtr="0" upright="1">
                          <a:noAutofit/>
                        </wps:bodyPr>
                      </wps:wsp>
                      <wps:wsp>
                        <wps:cNvPr id="75" name="Rectangle 422"/>
                        <wps:cNvSpPr>
                          <a:spLocks noChangeArrowheads="1"/>
                        </wps:cNvSpPr>
                        <wps:spPr bwMode="auto">
                          <a:xfrm rot="16200000">
                            <a:off x="-860" y="6478"/>
                            <a:ext cx="6978"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A03E42" w:rsidRDefault="00787FC6" w:rsidP="00BE51F6">
                              <w:pPr>
                                <w:tabs>
                                  <w:tab w:val="left" w:pos="3020"/>
                                </w:tabs>
                                <w:jc w:val="center"/>
                                <w:rPr>
                                  <w:sz w:val="16"/>
                                  <w:szCs w:val="22"/>
                                  <w:rtl/>
                                  <w:lang w:bidi="ar-SY"/>
                                </w:rPr>
                              </w:pPr>
                              <w:r w:rsidRPr="00A03E42">
                                <w:rPr>
                                  <w:rFonts w:hint="cs"/>
                                  <w:color w:val="000000"/>
                                  <w:sz w:val="16"/>
                                  <w:szCs w:val="22"/>
                                  <w:rtl/>
                                  <w:lang w:bidi="ar-SY"/>
                                </w:rPr>
                                <w:t xml:space="preserve">نسبة </w:t>
                              </w:r>
                              <w:r>
                                <w:rPr>
                                  <w:rFonts w:hint="cs"/>
                                  <w:color w:val="000000"/>
                                  <w:sz w:val="16"/>
                                  <w:szCs w:val="22"/>
                                  <w:rtl/>
                                  <w:lang w:bidi="ar-SY"/>
                                </w:rPr>
                                <w:t>القدرة</w:t>
                              </w:r>
                              <w:r w:rsidRPr="00A03E42">
                                <w:rPr>
                                  <w:rFonts w:hint="cs"/>
                                  <w:color w:val="000000"/>
                                  <w:sz w:val="16"/>
                                  <w:szCs w:val="22"/>
                                  <w:rtl/>
                                  <w:lang w:bidi="ar-SY"/>
                                </w:rPr>
                                <w:t xml:space="preserve"> خارج النطاق </w:t>
                              </w:r>
                              <w:r>
                                <w:rPr>
                                  <w:rFonts w:hint="cs"/>
                                  <w:color w:val="000000"/>
                                  <w:sz w:val="16"/>
                                  <w:szCs w:val="22"/>
                                  <w:rtl/>
                                  <w:lang w:bidi="ar-SY"/>
                                </w:rPr>
                                <w:t>مقيسة</w:t>
                              </w:r>
                              <w:r w:rsidRPr="00A03E42">
                                <w:rPr>
                                  <w:rFonts w:hint="cs"/>
                                  <w:color w:val="000000"/>
                                  <w:sz w:val="16"/>
                                  <w:szCs w:val="22"/>
                                  <w:rtl/>
                                  <w:lang w:bidi="ar-SY"/>
                                </w:rPr>
                                <w:t xml:space="preserve"> بعرض نطاق </w:t>
                              </w:r>
                              <w:r>
                                <w:rPr>
                                  <w:color w:val="000000"/>
                                  <w:sz w:val="16"/>
                                  <w:szCs w:val="22"/>
                                  <w:lang w:bidi="ar-SY"/>
                                </w:rPr>
                                <w:t>kHz 4</w:t>
                              </w:r>
                              <w:r>
                                <w:rPr>
                                  <w:rFonts w:hint="cs"/>
                                  <w:color w:val="000000"/>
                                  <w:sz w:val="16"/>
                                  <w:szCs w:val="22"/>
                                  <w:rtl/>
                                  <w:lang w:bidi="ar-SY"/>
                                </w:rPr>
                                <w:t xml:space="preserve"> </w:t>
                              </w:r>
                              <w:r w:rsidRPr="00A03E42">
                                <w:rPr>
                                  <w:rFonts w:hint="cs"/>
                                  <w:color w:val="000000"/>
                                  <w:sz w:val="16"/>
                                  <w:szCs w:val="22"/>
                                  <w:rtl/>
                                  <w:lang w:bidi="ar-SY"/>
                                </w:rPr>
                                <w:t xml:space="preserve">إلى </w:t>
                              </w:r>
                              <w:r>
                                <w:rPr>
                                  <w:rFonts w:hint="cs"/>
                                  <w:color w:val="000000"/>
                                  <w:sz w:val="16"/>
                                  <w:szCs w:val="22"/>
                                  <w:rtl/>
                                  <w:lang w:bidi="ar-SY"/>
                                </w:rPr>
                                <w:t>القدرة</w:t>
                              </w:r>
                              <w:r w:rsidRPr="00A03E42">
                                <w:rPr>
                                  <w:rFonts w:hint="cs"/>
                                  <w:color w:val="000000"/>
                                  <w:sz w:val="16"/>
                                  <w:szCs w:val="22"/>
                                  <w:rtl/>
                                  <w:lang w:bidi="ar-SY"/>
                                </w:rPr>
                                <w:t xml:space="preserve"> الكلية في فدرة </w:t>
                              </w:r>
                              <w:r>
                                <w:rPr>
                                  <w:rFonts w:hint="cs"/>
                                  <w:color w:val="000000"/>
                                  <w:sz w:val="16"/>
                                  <w:szCs w:val="22"/>
                                  <w:rtl/>
                                  <w:lang w:bidi="ar-SY"/>
                                </w:rPr>
                                <w:t xml:space="preserve">النظام </w:t>
                              </w:r>
                              <w:r>
                                <w:rPr>
                                  <w:color w:val="000000"/>
                                  <w:sz w:val="16"/>
                                  <w:szCs w:val="22"/>
                                  <w:lang w:bidi="ar-SY"/>
                                </w:rPr>
                                <w:t>(dB) A</w:t>
                              </w:r>
                              <w:r w:rsidRPr="00A03E42">
                                <w:rPr>
                                  <w:rFonts w:hint="cs"/>
                                  <w:color w:val="000000"/>
                                  <w:sz w:val="16"/>
                                  <w:szCs w:val="22"/>
                                  <w:rtl/>
                                  <w:lang w:bidi="ar-EG"/>
                                </w:rPr>
                                <w:t xml:space="preserve"> </w:t>
                              </w:r>
                              <w:r>
                                <w:rPr>
                                  <w:rFonts w:hint="cs"/>
                                  <w:color w:val="000000"/>
                                  <w:sz w:val="16"/>
                                  <w:szCs w:val="22"/>
                                  <w:rtl/>
                                  <w:lang w:bidi="ar-SY"/>
                                </w:rPr>
                                <w:t xml:space="preserve">بمقدار </w:t>
                              </w:r>
                              <w:r>
                                <w:rPr>
                                  <w:color w:val="000000"/>
                                  <w:sz w:val="16"/>
                                  <w:szCs w:val="22"/>
                                  <w:lang w:bidi="ar-SY"/>
                                </w:rPr>
                                <w:t>MHz 1,5</w:t>
                              </w:r>
                            </w:p>
                          </w:txbxContent>
                        </wps:txbx>
                        <wps:bodyPr rot="0" vert="vert270" wrap="square" lIns="0" tIns="0" rIns="0" bIns="0" anchor="t" anchorCtr="0" upright="1">
                          <a:noAutofit/>
                        </wps:bodyPr>
                      </wps:wsp>
                      <wps:wsp>
                        <wps:cNvPr id="76" name="Rectangle 423"/>
                        <wps:cNvSpPr>
                          <a:spLocks noChangeArrowheads="1"/>
                        </wps:cNvSpPr>
                        <wps:spPr bwMode="auto">
                          <a:xfrm rot="16200000">
                            <a:off x="5634" y="6439"/>
                            <a:ext cx="697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A03E42" w:rsidRDefault="00787FC6" w:rsidP="00BE51F6">
                              <w:pPr>
                                <w:tabs>
                                  <w:tab w:val="left" w:pos="3020"/>
                                </w:tabs>
                                <w:jc w:val="center"/>
                                <w:rPr>
                                  <w:sz w:val="16"/>
                                  <w:szCs w:val="22"/>
                                  <w:lang w:bidi="ar-EG"/>
                                </w:rPr>
                              </w:pPr>
                              <w:r w:rsidRPr="00A03E42">
                                <w:rPr>
                                  <w:rFonts w:hint="cs"/>
                                  <w:color w:val="000000"/>
                                  <w:sz w:val="16"/>
                                  <w:szCs w:val="22"/>
                                  <w:rtl/>
                                  <w:lang w:bidi="ar-SY"/>
                                </w:rPr>
                                <w:t xml:space="preserve">نسبة </w:t>
                              </w:r>
                              <w:r>
                                <w:rPr>
                                  <w:rFonts w:hint="cs"/>
                                  <w:color w:val="000000"/>
                                  <w:sz w:val="16"/>
                                  <w:szCs w:val="22"/>
                                  <w:rtl/>
                                  <w:lang w:bidi="ar-SY"/>
                                </w:rPr>
                                <w:t>القدرة</w:t>
                              </w:r>
                              <w:r w:rsidRPr="00A03E42">
                                <w:rPr>
                                  <w:rFonts w:hint="cs"/>
                                  <w:color w:val="000000"/>
                                  <w:sz w:val="16"/>
                                  <w:szCs w:val="22"/>
                                  <w:rtl/>
                                  <w:lang w:bidi="ar-SY"/>
                                </w:rPr>
                                <w:t xml:space="preserve"> خارج النطاق </w:t>
                              </w:r>
                              <w:r>
                                <w:rPr>
                                  <w:rFonts w:hint="cs"/>
                                  <w:color w:val="000000"/>
                                  <w:sz w:val="16"/>
                                  <w:szCs w:val="22"/>
                                  <w:rtl/>
                                  <w:lang w:bidi="ar-SY"/>
                                </w:rPr>
                                <w:t>مقيسة</w:t>
                              </w:r>
                              <w:r w:rsidRPr="00A03E42">
                                <w:rPr>
                                  <w:rFonts w:hint="cs"/>
                                  <w:color w:val="000000"/>
                                  <w:sz w:val="16"/>
                                  <w:szCs w:val="22"/>
                                  <w:rtl/>
                                  <w:lang w:bidi="ar-SY"/>
                                </w:rPr>
                                <w:t xml:space="preserve"> بعرض نطاق </w:t>
                              </w:r>
                              <w:r>
                                <w:rPr>
                                  <w:color w:val="000000"/>
                                  <w:sz w:val="16"/>
                                  <w:szCs w:val="22"/>
                                  <w:lang w:bidi="ar-SY"/>
                                </w:rPr>
                                <w:t>kHz 4</w:t>
                              </w:r>
                              <w:r>
                                <w:rPr>
                                  <w:rFonts w:hint="cs"/>
                                  <w:color w:val="000000"/>
                                  <w:sz w:val="16"/>
                                  <w:szCs w:val="22"/>
                                  <w:rtl/>
                                  <w:lang w:bidi="ar-SY"/>
                                </w:rPr>
                                <w:t xml:space="preserve"> </w:t>
                              </w:r>
                              <w:r w:rsidRPr="00A03E42">
                                <w:rPr>
                                  <w:rFonts w:hint="cs"/>
                                  <w:color w:val="000000"/>
                                  <w:sz w:val="16"/>
                                  <w:szCs w:val="22"/>
                                  <w:rtl/>
                                  <w:lang w:bidi="ar-SY"/>
                                </w:rPr>
                                <w:t xml:space="preserve">إلى </w:t>
                              </w:r>
                              <w:r>
                                <w:rPr>
                                  <w:rFonts w:hint="cs"/>
                                  <w:color w:val="000000"/>
                                  <w:sz w:val="16"/>
                                  <w:szCs w:val="22"/>
                                  <w:rtl/>
                                  <w:lang w:bidi="ar-SY"/>
                                </w:rPr>
                                <w:t>القدرة</w:t>
                              </w:r>
                              <w:r w:rsidRPr="00A03E42">
                                <w:rPr>
                                  <w:rFonts w:hint="cs"/>
                                  <w:color w:val="000000"/>
                                  <w:sz w:val="16"/>
                                  <w:szCs w:val="22"/>
                                  <w:rtl/>
                                  <w:lang w:bidi="ar-SY"/>
                                </w:rPr>
                                <w:t xml:space="preserve"> </w:t>
                              </w:r>
                              <w:r>
                                <w:rPr>
                                  <w:rFonts w:hint="cs"/>
                                  <w:color w:val="000000"/>
                                  <w:sz w:val="16"/>
                                  <w:szCs w:val="22"/>
                                  <w:rtl/>
                                  <w:lang w:bidi="ar-SY"/>
                                </w:rPr>
                                <w:t xml:space="preserve">داخل النطاق مقيسة بعرض نطاق </w:t>
                              </w:r>
                              <w:r>
                                <w:rPr>
                                  <w:sz w:val="16"/>
                                  <w:szCs w:val="22"/>
                                  <w:lang w:bidi="ar-EG"/>
                                </w:rPr>
                                <w:t>(dB) kHz 4</w:t>
                              </w:r>
                            </w:p>
                          </w:txbxContent>
                        </wps:txbx>
                        <wps:bodyPr rot="0" vert="vert270" wrap="square" lIns="0" tIns="0" rIns="0" bIns="0" anchor="t" anchorCtr="0" upright="1">
                          <a:noAutofit/>
                        </wps:bodyPr>
                      </wps:wsp>
                      <wps:wsp>
                        <wps:cNvPr id="77" name="Rectangle 425"/>
                        <wps:cNvSpPr>
                          <a:spLocks noChangeArrowheads="1"/>
                        </wps:cNvSpPr>
                        <wps:spPr bwMode="auto">
                          <a:xfrm rot="-5400000">
                            <a:off x="6328" y="9444"/>
                            <a:ext cx="2101" cy="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BE51F6" w:rsidRDefault="00787FC6" w:rsidP="00BE51F6">
                              <w:pPr>
                                <w:tabs>
                                  <w:tab w:val="left" w:pos="3020"/>
                                </w:tabs>
                                <w:spacing w:before="0" w:line="460" w:lineRule="exact"/>
                                <w:jc w:val="right"/>
                                <w:rPr>
                                  <w:color w:val="000000"/>
                                  <w:spacing w:val="-2"/>
                                  <w:sz w:val="16"/>
                                  <w:szCs w:val="22"/>
                                  <w:rtl/>
                                  <w:lang w:bidi="ar-EG"/>
                                </w:rPr>
                              </w:pPr>
                              <w:r w:rsidRPr="00BE51F6">
                                <w:rPr>
                                  <w:rFonts w:hint="cs"/>
                                  <w:color w:val="000000"/>
                                  <w:spacing w:val="-2"/>
                                  <w:sz w:val="16"/>
                                  <w:szCs w:val="22"/>
                                  <w:rtl/>
                                  <w:lang w:bidi="ar-SY"/>
                                </w:rPr>
                                <w:t xml:space="preserve">قناع طيف لمرسلات موجات </w:t>
                              </w:r>
                              <w:r w:rsidRPr="00BE51F6">
                                <w:rPr>
                                  <w:color w:val="000000"/>
                                  <w:spacing w:val="-2"/>
                                  <w:sz w:val="16"/>
                                  <w:szCs w:val="22"/>
                                  <w:lang w:bidi="ar-SY"/>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حالات غير حرجة أو في النطاق </w:t>
                              </w:r>
                              <w:r w:rsidRPr="00BE51F6">
                                <w:rPr>
                                  <w:color w:val="000000"/>
                                  <w:spacing w:val="-2"/>
                                  <w:sz w:val="16"/>
                                  <w:szCs w:val="22"/>
                                  <w:lang w:bidi="ar-EG"/>
                                </w:rPr>
                                <w:t>GHz 1,5</w:t>
                              </w:r>
                            </w:p>
                            <w:p w:rsidR="00787FC6" w:rsidRPr="00BE51F6" w:rsidRDefault="00787FC6" w:rsidP="00BE51F6">
                              <w:pPr>
                                <w:tabs>
                                  <w:tab w:val="left" w:pos="3020"/>
                                </w:tabs>
                                <w:spacing w:before="0" w:line="460" w:lineRule="exact"/>
                                <w:jc w:val="right"/>
                                <w:rPr>
                                  <w:color w:val="000000"/>
                                  <w:spacing w:val="-2"/>
                                  <w:sz w:val="16"/>
                                  <w:szCs w:val="22"/>
                                  <w:rtl/>
                                  <w:lang w:bidi="ar-EG"/>
                                </w:rPr>
                              </w:pPr>
                              <w:r w:rsidRPr="00BE51F6">
                                <w:rPr>
                                  <w:rFonts w:hint="cs"/>
                                  <w:color w:val="000000"/>
                                  <w:spacing w:val="-2"/>
                                  <w:sz w:val="16"/>
                                  <w:szCs w:val="22"/>
                                  <w:rtl/>
                                  <w:lang w:bidi="ar-EG"/>
                                </w:rPr>
                                <w:t xml:space="preserve">قناع طيف لمرسلات موجات </w:t>
                              </w:r>
                              <w:r w:rsidRPr="00BE51F6">
                                <w:rPr>
                                  <w:color w:val="000000"/>
                                  <w:spacing w:val="-2"/>
                                  <w:sz w:val="16"/>
                                  <w:szCs w:val="22"/>
                                  <w:lang w:bidi="ar-EG"/>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حالات حرجة</w:t>
                              </w:r>
                            </w:p>
                            <w:p w:rsidR="00787FC6" w:rsidRDefault="00787FC6" w:rsidP="00BE51F6">
                              <w:pPr>
                                <w:tabs>
                                  <w:tab w:val="left" w:pos="3020"/>
                                </w:tabs>
                                <w:spacing w:before="0" w:line="460" w:lineRule="exact"/>
                                <w:jc w:val="right"/>
                                <w:rPr>
                                  <w:color w:val="000000"/>
                                  <w:spacing w:val="-2"/>
                                  <w:sz w:val="16"/>
                                  <w:szCs w:val="22"/>
                                  <w:rtl/>
                                  <w:lang w:bidi="ar-EG"/>
                                </w:rPr>
                              </w:pPr>
                              <w:r w:rsidRPr="00BE51F6">
                                <w:rPr>
                                  <w:rFonts w:hint="cs"/>
                                  <w:color w:val="000000"/>
                                  <w:spacing w:val="-2"/>
                                  <w:sz w:val="16"/>
                                  <w:szCs w:val="22"/>
                                  <w:rtl/>
                                  <w:lang w:bidi="ar-EG"/>
                                </w:rPr>
                                <w:t xml:space="preserve">قناع طيف لمرسلات موجات </w:t>
                              </w:r>
                              <w:r w:rsidRPr="00BE51F6">
                                <w:rPr>
                                  <w:color w:val="000000"/>
                                  <w:spacing w:val="-2"/>
                                  <w:sz w:val="16"/>
                                  <w:szCs w:val="22"/>
                                  <w:lang w:bidi="ar-EG"/>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بعض المناطق حيث تستخدم فدرة التردد </w:t>
                              </w:r>
                              <w:r w:rsidRPr="00BE51F6">
                                <w:rPr>
                                  <w:color w:val="000000"/>
                                  <w:spacing w:val="-2"/>
                                  <w:sz w:val="16"/>
                                  <w:szCs w:val="22"/>
                                  <w:lang w:bidi="ar-EG"/>
                                </w:rPr>
                                <w:t>12D</w:t>
                              </w:r>
                            </w:p>
                            <w:p w:rsidR="00787FC6" w:rsidRPr="004A3525" w:rsidRDefault="00787FC6" w:rsidP="00BE51F6">
                              <w:pPr>
                                <w:tabs>
                                  <w:tab w:val="left" w:pos="3020"/>
                                </w:tabs>
                                <w:bidi w:val="0"/>
                                <w:spacing w:before="240" w:line="400" w:lineRule="exact"/>
                                <w:jc w:val="right"/>
                                <w:rPr>
                                  <w:color w:val="000000"/>
                                  <w:spacing w:val="-2"/>
                                  <w:sz w:val="14"/>
                                  <w:szCs w:val="14"/>
                                  <w:rtl/>
                                  <w:lang w:bidi="ar-EG"/>
                                </w:rPr>
                              </w:pPr>
                              <w:r w:rsidRPr="004A3525">
                                <w:rPr>
                                  <w:color w:val="000000"/>
                                  <w:spacing w:val="-2"/>
                                  <w:sz w:val="14"/>
                                  <w:szCs w:val="14"/>
                                  <w:lang w:bidi="ar-EG"/>
                                </w:rPr>
                                <w:t>BS.1660-01</w:t>
                              </w:r>
                            </w:p>
                            <w:p w:rsidR="00787FC6" w:rsidRPr="00BE51F6" w:rsidRDefault="00787FC6" w:rsidP="00BE51F6">
                              <w:pPr>
                                <w:tabs>
                                  <w:tab w:val="left" w:pos="3020"/>
                                </w:tabs>
                                <w:spacing w:before="0" w:line="400" w:lineRule="exact"/>
                                <w:jc w:val="right"/>
                                <w:rPr>
                                  <w:color w:val="000000"/>
                                  <w:spacing w:val="-2"/>
                                  <w:sz w:val="16"/>
                                  <w:szCs w:val="22"/>
                                  <w:lang w:bidi="ar-EG"/>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9" style="position:absolute;left:0;text-align:left;margin-left:64.8pt;margin-top:41.7pt;width:394.4pt;height:512.5pt;z-index:251652608" coordorigin="2432,3186" coordsize="7888,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">
                <v:rect id="Rectangle 424" o:spid="_x0000_s1030" style="position:absolute;left:5653;top:9935;width:375;height:25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6dMMA&#10;AADbAAAADwAAAGRycy9kb3ducmV2LnhtbESPzWrDMBCE74G8g9hAb4mUUJLUjWxCoKX00vxBr4u1&#10;lU2slbHU2H77qlDocZidb3Z2xeAacacu1J41LBcKBHHpTc1Ww/XyMt+CCBHZYOOZNIwUoMinkx1m&#10;xvd8ovs5WpEgHDLUUMXYZlKGsiKHYeFb4uR9+c5hTLKz0nTYJ7hr5EqptXRYc2qosKVDReXt/O3S&#10;G+MrvY8s7dN6+2lVvzoO6qPX+mE27J9BRBri//Ff+s1o2DzC75YE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76dMMAAADbAAAADwAAAAAAAAAAAAAAAACYAgAAZHJzL2Rv&#10;d25yZXYueG1sUEsFBgAAAAAEAAQA9QAAAIgDAAAAAA==&#10;" filled="f" stroked="f">
                  <v:textbox inset="0,0,0,0">
                    <w:txbxContent>
                      <w:p w:rsidR="00B83BA8" w:rsidRPr="00A03E42" w:rsidRDefault="00B83BA8" w:rsidP="00BE51F6">
                        <w:pPr>
                          <w:tabs>
                            <w:tab w:val="left" w:pos="3020"/>
                          </w:tabs>
                          <w:spacing w:line="180" w:lineRule="auto"/>
                          <w:jc w:val="center"/>
                          <w:rPr>
                            <w:sz w:val="16"/>
                            <w:szCs w:val="22"/>
                            <w:lang w:bidi="ar-SY"/>
                          </w:rPr>
                        </w:pPr>
                        <w:r>
                          <w:rPr>
                            <w:rFonts w:hint="cs"/>
                            <w:color w:val="000000"/>
                            <w:sz w:val="16"/>
                            <w:szCs w:val="22"/>
                            <w:rtl/>
                            <w:lang w:bidi="ar-SY"/>
                          </w:rPr>
                          <w:t xml:space="preserve">فرق التردد عن التردد المركزي </w:t>
                        </w:r>
                        <w:r>
                          <w:rPr>
                            <w:color w:val="000000"/>
                            <w:sz w:val="16"/>
                            <w:szCs w:val="22"/>
                            <w:lang w:bidi="ar-SY"/>
                          </w:rPr>
                          <w:t>(MHz)</w:t>
                        </w:r>
                      </w:p>
                    </w:txbxContent>
                  </v:textbox>
                </v:rect>
                <v:rect id="Rectangle 422" o:spid="_x0000_s1031" style="position:absolute;left:-860;top:6478;width:6978;height:3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b3MQA&#10;AADbAAAADwAAAGRycy9kb3ducmV2LnhtbESPT2vCQBTE70K/w/IK3nTTqlVSVymhSqkQqHrw+Mi+&#10;JqHZt2l2zZ9v3y0IHoeZ+Q2z3vamEi01rrSs4GkagSDOrC45V3A+7SYrEM4ja6wsk4KBHGw3D6M1&#10;xtp2/EXt0eciQNjFqKDwvo6ldFlBBt3U1sTB+7aNQR9kk0vdYBfgppLPUfQiDZYcFgqsKSko+zle&#10;jQJn5unqt9q/c6oPiP0s+bwMg1Ljx/7tFYSn3t/Dt/aHVrB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m9zEAAAA2wAAAA8AAAAAAAAAAAAAAAAAmAIAAGRycy9k&#10;b3ducmV2LnhtbFBLBQYAAAAABAAEAPUAAACJAwAAAAA=&#10;" filled="f" stroked="f">
                  <v:textbox style="layout-flow:vertical;mso-layout-flow-alt:bottom-to-top" inset="0,0,0,0">
                    <w:txbxContent>
                      <w:p w:rsidR="00B83BA8" w:rsidRPr="00A03E42" w:rsidRDefault="00B83BA8" w:rsidP="00BE51F6">
                        <w:pPr>
                          <w:tabs>
                            <w:tab w:val="left" w:pos="3020"/>
                          </w:tabs>
                          <w:jc w:val="center"/>
                          <w:rPr>
                            <w:sz w:val="16"/>
                            <w:szCs w:val="22"/>
                            <w:rtl/>
                            <w:lang w:bidi="ar-SY"/>
                          </w:rPr>
                        </w:pPr>
                        <w:r w:rsidRPr="00A03E42">
                          <w:rPr>
                            <w:rFonts w:hint="cs"/>
                            <w:color w:val="000000"/>
                            <w:sz w:val="16"/>
                            <w:szCs w:val="22"/>
                            <w:rtl/>
                            <w:lang w:bidi="ar-SY"/>
                          </w:rPr>
                          <w:t xml:space="preserve">نسبة </w:t>
                        </w:r>
                        <w:r>
                          <w:rPr>
                            <w:rFonts w:hint="cs"/>
                            <w:color w:val="000000"/>
                            <w:sz w:val="16"/>
                            <w:szCs w:val="22"/>
                            <w:rtl/>
                            <w:lang w:bidi="ar-SY"/>
                          </w:rPr>
                          <w:t>القدرة</w:t>
                        </w:r>
                        <w:r w:rsidRPr="00A03E42">
                          <w:rPr>
                            <w:rFonts w:hint="cs"/>
                            <w:color w:val="000000"/>
                            <w:sz w:val="16"/>
                            <w:szCs w:val="22"/>
                            <w:rtl/>
                            <w:lang w:bidi="ar-SY"/>
                          </w:rPr>
                          <w:t xml:space="preserve"> خارج النطاق </w:t>
                        </w:r>
                        <w:r>
                          <w:rPr>
                            <w:rFonts w:hint="cs"/>
                            <w:color w:val="000000"/>
                            <w:sz w:val="16"/>
                            <w:szCs w:val="22"/>
                            <w:rtl/>
                            <w:lang w:bidi="ar-SY"/>
                          </w:rPr>
                          <w:t>مقيسة</w:t>
                        </w:r>
                        <w:r w:rsidRPr="00A03E42">
                          <w:rPr>
                            <w:rFonts w:hint="cs"/>
                            <w:color w:val="000000"/>
                            <w:sz w:val="16"/>
                            <w:szCs w:val="22"/>
                            <w:rtl/>
                            <w:lang w:bidi="ar-SY"/>
                          </w:rPr>
                          <w:t xml:space="preserve"> بعرض نطاق </w:t>
                        </w:r>
                        <w:r>
                          <w:rPr>
                            <w:color w:val="000000"/>
                            <w:sz w:val="16"/>
                            <w:szCs w:val="22"/>
                            <w:lang w:bidi="ar-SY"/>
                          </w:rPr>
                          <w:t>kHz 4</w:t>
                        </w:r>
                        <w:r>
                          <w:rPr>
                            <w:rFonts w:hint="cs"/>
                            <w:color w:val="000000"/>
                            <w:sz w:val="16"/>
                            <w:szCs w:val="22"/>
                            <w:rtl/>
                            <w:lang w:bidi="ar-SY"/>
                          </w:rPr>
                          <w:t xml:space="preserve"> </w:t>
                        </w:r>
                        <w:r w:rsidRPr="00A03E42">
                          <w:rPr>
                            <w:rFonts w:hint="cs"/>
                            <w:color w:val="000000"/>
                            <w:sz w:val="16"/>
                            <w:szCs w:val="22"/>
                            <w:rtl/>
                            <w:lang w:bidi="ar-SY"/>
                          </w:rPr>
                          <w:t xml:space="preserve">إلى </w:t>
                        </w:r>
                        <w:r>
                          <w:rPr>
                            <w:rFonts w:hint="cs"/>
                            <w:color w:val="000000"/>
                            <w:sz w:val="16"/>
                            <w:szCs w:val="22"/>
                            <w:rtl/>
                            <w:lang w:bidi="ar-SY"/>
                          </w:rPr>
                          <w:t>القدرة</w:t>
                        </w:r>
                        <w:r w:rsidRPr="00A03E42">
                          <w:rPr>
                            <w:rFonts w:hint="cs"/>
                            <w:color w:val="000000"/>
                            <w:sz w:val="16"/>
                            <w:szCs w:val="22"/>
                            <w:rtl/>
                            <w:lang w:bidi="ar-SY"/>
                          </w:rPr>
                          <w:t xml:space="preserve"> الكلية في فدرة </w:t>
                        </w:r>
                        <w:r>
                          <w:rPr>
                            <w:rFonts w:hint="cs"/>
                            <w:color w:val="000000"/>
                            <w:sz w:val="16"/>
                            <w:szCs w:val="22"/>
                            <w:rtl/>
                            <w:lang w:bidi="ar-SY"/>
                          </w:rPr>
                          <w:t xml:space="preserve">النظام </w:t>
                        </w:r>
                        <w:r>
                          <w:rPr>
                            <w:color w:val="000000"/>
                            <w:sz w:val="16"/>
                            <w:szCs w:val="22"/>
                            <w:lang w:bidi="ar-SY"/>
                          </w:rPr>
                          <w:t>(dB) A</w:t>
                        </w:r>
                        <w:r w:rsidRPr="00A03E42">
                          <w:rPr>
                            <w:rFonts w:hint="cs"/>
                            <w:color w:val="000000"/>
                            <w:sz w:val="16"/>
                            <w:szCs w:val="22"/>
                            <w:rtl/>
                            <w:lang w:bidi="ar-EG"/>
                          </w:rPr>
                          <w:t xml:space="preserve"> </w:t>
                        </w:r>
                        <w:r>
                          <w:rPr>
                            <w:rFonts w:hint="cs"/>
                            <w:color w:val="000000"/>
                            <w:sz w:val="16"/>
                            <w:szCs w:val="22"/>
                            <w:rtl/>
                            <w:lang w:bidi="ar-SY"/>
                          </w:rPr>
                          <w:t xml:space="preserve">بمقدار </w:t>
                        </w:r>
                        <w:r>
                          <w:rPr>
                            <w:color w:val="000000"/>
                            <w:sz w:val="16"/>
                            <w:szCs w:val="22"/>
                            <w:lang w:bidi="ar-SY"/>
                          </w:rPr>
                          <w:t>MHz 1,5</w:t>
                        </w:r>
                      </w:p>
                    </w:txbxContent>
                  </v:textbox>
                </v:rect>
                <v:rect id="Rectangle 423" o:spid="_x0000_s1032" style="position:absolute;left:5634;top:6439;width:6978;height:4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Fq8QA&#10;AADbAAAADwAAAGRycy9kb3ducmV2LnhtbESPQWvCQBSE70L/w/IK3nTTKlbSbEIJKmJB0PbQ4yP7&#10;moRm38bsqsm/d4WCx2FmvmGSrDeNuFDnassKXqYRCOLC6ppLBd9f68kShPPIGhvLpGAgB1n6NEow&#10;1vbKB7ocfSkChF2MCirv21hKV1Rk0E1tSxy8X9sZ9EF2pdQdXgPcNPI1ihbSYM1hocKW8oqKv+PZ&#10;KHBmvl+ems2K9/oTsZ/lu59hUGr83H+8g/DU+0f4v73VCt4WcP8Sf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RBavEAAAA2wAAAA8AAAAAAAAAAAAAAAAAmAIAAGRycy9k&#10;b3ducmV2LnhtbFBLBQYAAAAABAAEAPUAAACJAwAAAAA=&#10;" filled="f" stroked="f">
                  <v:textbox style="layout-flow:vertical;mso-layout-flow-alt:bottom-to-top" inset="0,0,0,0">
                    <w:txbxContent>
                      <w:p w:rsidR="00B83BA8" w:rsidRPr="00A03E42" w:rsidRDefault="00B83BA8" w:rsidP="00BE51F6">
                        <w:pPr>
                          <w:tabs>
                            <w:tab w:val="left" w:pos="3020"/>
                          </w:tabs>
                          <w:jc w:val="center"/>
                          <w:rPr>
                            <w:sz w:val="16"/>
                            <w:szCs w:val="22"/>
                            <w:lang w:bidi="ar-EG"/>
                          </w:rPr>
                        </w:pPr>
                        <w:r w:rsidRPr="00A03E42">
                          <w:rPr>
                            <w:rFonts w:hint="cs"/>
                            <w:color w:val="000000"/>
                            <w:sz w:val="16"/>
                            <w:szCs w:val="22"/>
                            <w:rtl/>
                            <w:lang w:bidi="ar-SY"/>
                          </w:rPr>
                          <w:t xml:space="preserve">نسبة </w:t>
                        </w:r>
                        <w:r>
                          <w:rPr>
                            <w:rFonts w:hint="cs"/>
                            <w:color w:val="000000"/>
                            <w:sz w:val="16"/>
                            <w:szCs w:val="22"/>
                            <w:rtl/>
                            <w:lang w:bidi="ar-SY"/>
                          </w:rPr>
                          <w:t>القدرة</w:t>
                        </w:r>
                        <w:r w:rsidRPr="00A03E42">
                          <w:rPr>
                            <w:rFonts w:hint="cs"/>
                            <w:color w:val="000000"/>
                            <w:sz w:val="16"/>
                            <w:szCs w:val="22"/>
                            <w:rtl/>
                            <w:lang w:bidi="ar-SY"/>
                          </w:rPr>
                          <w:t xml:space="preserve"> خارج النطاق </w:t>
                        </w:r>
                        <w:r>
                          <w:rPr>
                            <w:rFonts w:hint="cs"/>
                            <w:color w:val="000000"/>
                            <w:sz w:val="16"/>
                            <w:szCs w:val="22"/>
                            <w:rtl/>
                            <w:lang w:bidi="ar-SY"/>
                          </w:rPr>
                          <w:t>مقيسة</w:t>
                        </w:r>
                        <w:r w:rsidRPr="00A03E42">
                          <w:rPr>
                            <w:rFonts w:hint="cs"/>
                            <w:color w:val="000000"/>
                            <w:sz w:val="16"/>
                            <w:szCs w:val="22"/>
                            <w:rtl/>
                            <w:lang w:bidi="ar-SY"/>
                          </w:rPr>
                          <w:t xml:space="preserve"> بعرض نطاق </w:t>
                        </w:r>
                        <w:r>
                          <w:rPr>
                            <w:color w:val="000000"/>
                            <w:sz w:val="16"/>
                            <w:szCs w:val="22"/>
                            <w:lang w:bidi="ar-SY"/>
                          </w:rPr>
                          <w:t>kHz 4</w:t>
                        </w:r>
                        <w:r>
                          <w:rPr>
                            <w:rFonts w:hint="cs"/>
                            <w:color w:val="000000"/>
                            <w:sz w:val="16"/>
                            <w:szCs w:val="22"/>
                            <w:rtl/>
                            <w:lang w:bidi="ar-SY"/>
                          </w:rPr>
                          <w:t xml:space="preserve"> </w:t>
                        </w:r>
                        <w:r w:rsidRPr="00A03E42">
                          <w:rPr>
                            <w:rFonts w:hint="cs"/>
                            <w:color w:val="000000"/>
                            <w:sz w:val="16"/>
                            <w:szCs w:val="22"/>
                            <w:rtl/>
                            <w:lang w:bidi="ar-SY"/>
                          </w:rPr>
                          <w:t xml:space="preserve">إلى </w:t>
                        </w:r>
                        <w:r>
                          <w:rPr>
                            <w:rFonts w:hint="cs"/>
                            <w:color w:val="000000"/>
                            <w:sz w:val="16"/>
                            <w:szCs w:val="22"/>
                            <w:rtl/>
                            <w:lang w:bidi="ar-SY"/>
                          </w:rPr>
                          <w:t>القدرة</w:t>
                        </w:r>
                        <w:r w:rsidRPr="00A03E42">
                          <w:rPr>
                            <w:rFonts w:hint="cs"/>
                            <w:color w:val="000000"/>
                            <w:sz w:val="16"/>
                            <w:szCs w:val="22"/>
                            <w:rtl/>
                            <w:lang w:bidi="ar-SY"/>
                          </w:rPr>
                          <w:t xml:space="preserve"> </w:t>
                        </w:r>
                        <w:r>
                          <w:rPr>
                            <w:rFonts w:hint="cs"/>
                            <w:color w:val="000000"/>
                            <w:sz w:val="16"/>
                            <w:szCs w:val="22"/>
                            <w:rtl/>
                            <w:lang w:bidi="ar-SY"/>
                          </w:rPr>
                          <w:t xml:space="preserve">داخل النطاق مقيسة بعرض نطاق </w:t>
                        </w:r>
                        <w:r>
                          <w:rPr>
                            <w:sz w:val="16"/>
                            <w:szCs w:val="22"/>
                            <w:lang w:bidi="ar-EG"/>
                          </w:rPr>
                          <w:t>(dB) kHz 4</w:t>
                        </w:r>
                      </w:p>
                    </w:txbxContent>
                  </v:textbox>
                </v:rect>
                <v:rect id="Rectangle 425" o:spid="_x0000_s1033" style="position:absolute;left:6328;top:9444;width:2101;height:58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kA8MA&#10;AADbAAAADwAAAGRycy9kb3ducmV2LnhtbESPzWrDMBCE74W8g9hAbo3UHPLjRjal0BJySesEel2s&#10;rWxqrYylxvbbR4FCj8PsfLOzL0bXiiv1ofGs4WmpQBBX3jRsNVzOb49bECEiG2w9k4aJAhT57GGP&#10;mfEDf9K1jFYkCIcMNdQxdpmUoarJYVj6jjh53753GJPsrTQ9DgnuWrlSai0dNpwaauzotabqp/x1&#10;6Y3pnY4TS7tbb7+sGlYfozoNWi/m48sziEhj/D/+Sx+Mhs0G7lsSA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xkA8MAAADbAAAADwAAAAAAAAAAAAAAAACYAgAAZHJzL2Rv&#10;d25yZXYueG1sUEsFBgAAAAAEAAQA9QAAAIgDAAAAAA==&#10;" filled="f" stroked="f">
                  <v:textbox inset="0,0,0,0">
                    <w:txbxContent>
                      <w:p w:rsidR="00B83BA8" w:rsidRPr="00BE51F6" w:rsidRDefault="00B83BA8" w:rsidP="00BE51F6">
                        <w:pPr>
                          <w:tabs>
                            <w:tab w:val="left" w:pos="3020"/>
                          </w:tabs>
                          <w:spacing w:before="0" w:line="460" w:lineRule="exact"/>
                          <w:jc w:val="right"/>
                          <w:rPr>
                            <w:color w:val="000000"/>
                            <w:spacing w:val="-2"/>
                            <w:sz w:val="16"/>
                            <w:szCs w:val="22"/>
                            <w:rtl/>
                            <w:lang w:bidi="ar-EG"/>
                          </w:rPr>
                        </w:pPr>
                        <w:r w:rsidRPr="00BE51F6">
                          <w:rPr>
                            <w:rFonts w:hint="cs"/>
                            <w:color w:val="000000"/>
                            <w:spacing w:val="-2"/>
                            <w:sz w:val="16"/>
                            <w:szCs w:val="22"/>
                            <w:rtl/>
                            <w:lang w:bidi="ar-SY"/>
                          </w:rPr>
                          <w:t xml:space="preserve">قناع طيف لمرسلات موجات </w:t>
                        </w:r>
                        <w:r w:rsidRPr="00BE51F6">
                          <w:rPr>
                            <w:color w:val="000000"/>
                            <w:spacing w:val="-2"/>
                            <w:sz w:val="16"/>
                            <w:szCs w:val="22"/>
                            <w:lang w:bidi="ar-SY"/>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حالات غير حرجة أو في النطاق </w:t>
                        </w:r>
                        <w:r w:rsidRPr="00BE51F6">
                          <w:rPr>
                            <w:color w:val="000000"/>
                            <w:spacing w:val="-2"/>
                            <w:sz w:val="16"/>
                            <w:szCs w:val="22"/>
                            <w:lang w:bidi="ar-EG"/>
                          </w:rPr>
                          <w:t>GHz 1,5</w:t>
                        </w:r>
                      </w:p>
                      <w:p w:rsidR="00B83BA8" w:rsidRPr="00BE51F6" w:rsidRDefault="00B83BA8" w:rsidP="00BE51F6">
                        <w:pPr>
                          <w:tabs>
                            <w:tab w:val="left" w:pos="3020"/>
                          </w:tabs>
                          <w:spacing w:before="0" w:line="460" w:lineRule="exact"/>
                          <w:jc w:val="right"/>
                          <w:rPr>
                            <w:color w:val="000000"/>
                            <w:spacing w:val="-2"/>
                            <w:sz w:val="16"/>
                            <w:szCs w:val="22"/>
                            <w:rtl/>
                            <w:lang w:bidi="ar-EG"/>
                          </w:rPr>
                        </w:pPr>
                        <w:r w:rsidRPr="00BE51F6">
                          <w:rPr>
                            <w:rFonts w:hint="cs"/>
                            <w:color w:val="000000"/>
                            <w:spacing w:val="-2"/>
                            <w:sz w:val="16"/>
                            <w:szCs w:val="22"/>
                            <w:rtl/>
                            <w:lang w:bidi="ar-EG"/>
                          </w:rPr>
                          <w:t xml:space="preserve">قناع طيف لمرسلات موجات </w:t>
                        </w:r>
                        <w:r w:rsidRPr="00BE51F6">
                          <w:rPr>
                            <w:color w:val="000000"/>
                            <w:spacing w:val="-2"/>
                            <w:sz w:val="16"/>
                            <w:szCs w:val="22"/>
                            <w:lang w:bidi="ar-EG"/>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حالات حرجة</w:t>
                        </w:r>
                      </w:p>
                      <w:p w:rsidR="00B83BA8" w:rsidRDefault="00B83BA8" w:rsidP="00BE51F6">
                        <w:pPr>
                          <w:tabs>
                            <w:tab w:val="left" w:pos="3020"/>
                          </w:tabs>
                          <w:spacing w:before="0" w:line="460" w:lineRule="exact"/>
                          <w:jc w:val="right"/>
                          <w:rPr>
                            <w:color w:val="000000"/>
                            <w:spacing w:val="-2"/>
                            <w:sz w:val="16"/>
                            <w:szCs w:val="22"/>
                            <w:rtl/>
                            <w:lang w:bidi="ar-EG"/>
                          </w:rPr>
                        </w:pPr>
                        <w:r w:rsidRPr="00BE51F6">
                          <w:rPr>
                            <w:rFonts w:hint="cs"/>
                            <w:color w:val="000000"/>
                            <w:spacing w:val="-2"/>
                            <w:sz w:val="16"/>
                            <w:szCs w:val="22"/>
                            <w:rtl/>
                            <w:lang w:bidi="ar-EG"/>
                          </w:rPr>
                          <w:t xml:space="preserve">قناع طيف لمرسلات موجات </w:t>
                        </w:r>
                        <w:r w:rsidRPr="00BE51F6">
                          <w:rPr>
                            <w:color w:val="000000"/>
                            <w:spacing w:val="-2"/>
                            <w:sz w:val="16"/>
                            <w:szCs w:val="22"/>
                            <w:lang w:bidi="ar-EG"/>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بعض المناطق حيث تستخدم فدرة التردد </w:t>
                        </w:r>
                        <w:r w:rsidRPr="00BE51F6">
                          <w:rPr>
                            <w:color w:val="000000"/>
                            <w:spacing w:val="-2"/>
                            <w:sz w:val="16"/>
                            <w:szCs w:val="22"/>
                            <w:lang w:bidi="ar-EG"/>
                          </w:rPr>
                          <w:t>12D</w:t>
                        </w:r>
                      </w:p>
                      <w:p w:rsidR="00B83BA8" w:rsidRPr="004A3525" w:rsidRDefault="00B83BA8" w:rsidP="00BE51F6">
                        <w:pPr>
                          <w:tabs>
                            <w:tab w:val="left" w:pos="3020"/>
                          </w:tabs>
                          <w:bidi w:val="0"/>
                          <w:spacing w:before="240" w:line="400" w:lineRule="exact"/>
                          <w:jc w:val="right"/>
                          <w:rPr>
                            <w:color w:val="000000"/>
                            <w:spacing w:val="-2"/>
                            <w:sz w:val="14"/>
                            <w:szCs w:val="14"/>
                            <w:rtl/>
                            <w:lang w:bidi="ar-EG"/>
                          </w:rPr>
                        </w:pPr>
                        <w:r w:rsidRPr="004A3525">
                          <w:rPr>
                            <w:color w:val="000000"/>
                            <w:spacing w:val="-2"/>
                            <w:sz w:val="14"/>
                            <w:szCs w:val="14"/>
                            <w:lang w:bidi="ar-EG"/>
                          </w:rPr>
                          <w:t>BS.1660-01</w:t>
                        </w:r>
                      </w:p>
                      <w:p w:rsidR="00B83BA8" w:rsidRPr="00BE51F6" w:rsidRDefault="00B83BA8" w:rsidP="00BE51F6">
                        <w:pPr>
                          <w:tabs>
                            <w:tab w:val="left" w:pos="3020"/>
                          </w:tabs>
                          <w:spacing w:before="0" w:line="400" w:lineRule="exact"/>
                          <w:jc w:val="right"/>
                          <w:rPr>
                            <w:color w:val="000000"/>
                            <w:spacing w:val="-2"/>
                            <w:sz w:val="16"/>
                            <w:szCs w:val="22"/>
                            <w:lang w:bidi="ar-EG"/>
                          </w:rPr>
                        </w:pPr>
                      </w:p>
                    </w:txbxContent>
                  </v:textbox>
                </v:rect>
              </v:group>
            </w:pict>
          </mc:Fallback>
        </mc:AlternateContent>
      </w:r>
      <w:r w:rsidR="00BE51F6" w:rsidRPr="00074478">
        <w:rPr>
          <w:lang w:val="en-GB"/>
        </w:rPr>
        <w:object w:dxaOrig="7625" w:dyaOrig="12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5pt;height:533.4pt" o:ole="">
            <v:imagedata r:id="rId15" o:title=""/>
          </v:shape>
          <o:OLEObject Type="Embed" ProgID="CorelDRAW.Graphic.14" ShapeID="_x0000_i1025" DrawAspect="Content" ObjectID="_1395739925" r:id="rId16"/>
        </w:object>
      </w:r>
    </w:p>
    <w:p w:rsidR="007A4265" w:rsidRPr="007A4265" w:rsidRDefault="007A4265" w:rsidP="007A4265">
      <w:pPr>
        <w:rPr>
          <w:lang w:val="fr-FR" w:bidi="ar-EG"/>
        </w:rPr>
      </w:pPr>
    </w:p>
    <w:p w:rsidR="00B3266F" w:rsidRPr="00143550" w:rsidRDefault="00B3266F" w:rsidP="00B3266F">
      <w:pPr>
        <w:spacing w:before="160" w:after="160"/>
        <w:jc w:val="center"/>
        <w:rPr>
          <w:b/>
          <w:bCs/>
          <w:rtl/>
          <w:lang w:bidi="ar-EG"/>
        </w:rPr>
      </w:pPr>
      <w:r>
        <w:rPr>
          <w:rtl/>
          <w:lang w:bidi="ar-EG"/>
        </w:rPr>
        <w:br w:type="page"/>
      </w:r>
      <w:r w:rsidRPr="00143550">
        <w:rPr>
          <w:rFonts w:hint="cs"/>
          <w:b/>
          <w:bCs/>
          <w:rtl/>
          <w:lang w:bidi="ar-EG"/>
        </w:rPr>
        <w:lastRenderedPageBreak/>
        <w:t xml:space="preserve">جدول الطيف خارج النطاق لإشارة إرسال في النظام </w:t>
      </w:r>
      <w:r w:rsidRPr="00143550">
        <w:rPr>
          <w:b/>
          <w:bCs/>
          <w:lang w:bidi="ar-EG"/>
        </w:rP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835"/>
        <w:gridCol w:w="1701"/>
      </w:tblGrid>
      <w:tr w:rsidR="00B3266F" w:rsidRPr="00143550" w:rsidTr="00D40B98">
        <w:trPr>
          <w:jc w:val="center"/>
        </w:trPr>
        <w:tc>
          <w:tcPr>
            <w:tcW w:w="4253" w:type="dxa"/>
            <w:vAlign w:val="center"/>
          </w:tcPr>
          <w:p w:rsidR="00B3266F" w:rsidRPr="00143550" w:rsidRDefault="00B3266F" w:rsidP="00BE51F6">
            <w:pPr>
              <w:pStyle w:val="Tablehead"/>
              <w:spacing w:before="60" w:after="60" w:line="300" w:lineRule="exact"/>
              <w:jc w:val="left"/>
              <w:rPr>
                <w:b w:val="0"/>
                <w:bCs w:val="0"/>
              </w:rPr>
            </w:pPr>
          </w:p>
        </w:tc>
        <w:tc>
          <w:tcPr>
            <w:tcW w:w="2835" w:type="dxa"/>
            <w:vAlign w:val="center"/>
          </w:tcPr>
          <w:p w:rsidR="00B3266F" w:rsidRPr="00143550" w:rsidRDefault="00B3266F" w:rsidP="00BE51F6">
            <w:pPr>
              <w:pStyle w:val="Tablehead"/>
              <w:spacing w:before="60" w:after="60" w:line="300" w:lineRule="exact"/>
              <w:rPr>
                <w:lang w:bidi="ar-EG"/>
              </w:rPr>
            </w:pPr>
            <w:r w:rsidRPr="00143550">
              <w:rPr>
                <w:rFonts w:hint="cs"/>
                <w:rtl/>
              </w:rPr>
              <w:t xml:space="preserve">التردد نسبة إلى مركز القناة </w:t>
            </w:r>
            <w:r w:rsidRPr="00143550">
              <w:t>MHz 1,54</w:t>
            </w:r>
            <w:r w:rsidRPr="00143550">
              <w:rPr>
                <w:rtl/>
                <w:lang w:bidi="ar-EG"/>
              </w:rPr>
              <w:br/>
            </w:r>
            <w:r w:rsidRPr="00143550">
              <w:rPr>
                <w:lang w:bidi="ar-EG"/>
              </w:rPr>
              <w:t>(MHz)</w:t>
            </w:r>
          </w:p>
        </w:tc>
        <w:tc>
          <w:tcPr>
            <w:tcW w:w="1701" w:type="dxa"/>
            <w:vAlign w:val="center"/>
          </w:tcPr>
          <w:p w:rsidR="00B3266F" w:rsidRPr="00143550" w:rsidRDefault="00B3266F" w:rsidP="00BE51F6">
            <w:pPr>
              <w:pStyle w:val="Tablehead"/>
              <w:spacing w:before="60" w:after="60" w:line="300" w:lineRule="exact"/>
              <w:rPr>
                <w:lang w:bidi="ar-EG"/>
              </w:rPr>
            </w:pPr>
            <w:r w:rsidRPr="00143550">
              <w:rPr>
                <w:rFonts w:hint="cs"/>
                <w:rtl/>
                <w:lang w:bidi="ar-EG"/>
              </w:rPr>
              <w:t>السوية النسبية</w:t>
            </w:r>
            <w:r w:rsidRPr="00143550">
              <w:rPr>
                <w:rFonts w:hint="cs"/>
                <w:rtl/>
                <w:lang w:bidi="ar-EG"/>
              </w:rPr>
              <w:br/>
            </w:r>
            <w:r w:rsidRPr="00143550">
              <w:rPr>
                <w:lang w:bidi="ar-EG"/>
              </w:rPr>
              <w:t>(dB)</w:t>
            </w:r>
          </w:p>
        </w:tc>
      </w:tr>
      <w:tr w:rsidR="00B3266F" w:rsidRPr="00143550" w:rsidTr="00D40B98">
        <w:trPr>
          <w:cantSplit/>
          <w:jc w:val="center"/>
        </w:trPr>
        <w:tc>
          <w:tcPr>
            <w:tcW w:w="4253" w:type="dxa"/>
            <w:vMerge w:val="restart"/>
          </w:tcPr>
          <w:p w:rsidR="00B3266F" w:rsidRPr="00143550" w:rsidRDefault="00B3266F" w:rsidP="00BE51F6">
            <w:pPr>
              <w:pStyle w:val="Tabletext"/>
              <w:spacing w:before="60" w:line="300" w:lineRule="exact"/>
              <w:rPr>
                <w:lang w:bidi="ar-EG"/>
              </w:rPr>
            </w:pPr>
            <w:r>
              <w:rPr>
                <w:rFonts w:hint="cs"/>
                <w:rtl/>
              </w:rPr>
              <w:t xml:space="preserve">قناع طيف لمرسلات </w:t>
            </w:r>
            <w:r>
              <w:t>VHF</w:t>
            </w:r>
            <w:r>
              <w:rPr>
                <w:rFonts w:hint="cs"/>
                <w:rtl/>
                <w:lang w:bidi="ar-EG"/>
              </w:rPr>
              <w:t xml:space="preserve"> في النظام </w:t>
            </w:r>
            <w:r>
              <w:rPr>
                <w:lang w:bidi="ar-EG"/>
              </w:rPr>
              <w:t>A</w:t>
            </w:r>
            <w:r>
              <w:rPr>
                <w:rFonts w:hint="cs"/>
                <w:rtl/>
                <w:lang w:bidi="ar-EG"/>
              </w:rPr>
              <w:t xml:space="preserve"> عاملة في حالات غير حرجة أو في النطاق </w:t>
            </w:r>
            <w:r>
              <w:rPr>
                <w:lang w:bidi="ar-EG"/>
              </w:rPr>
              <w:t>GHz 1,5</w:t>
            </w:r>
          </w:p>
        </w:tc>
        <w:tc>
          <w:tcPr>
            <w:tcW w:w="2835" w:type="dxa"/>
          </w:tcPr>
          <w:p w:rsidR="00B3266F" w:rsidRPr="00143550" w:rsidRDefault="00B3266F" w:rsidP="00BE51F6">
            <w:pPr>
              <w:pStyle w:val="Tabletext"/>
              <w:tabs>
                <w:tab w:val="decimal" w:pos="1423"/>
              </w:tabs>
              <w:spacing w:before="60" w:line="300" w:lineRule="exact"/>
              <w:rPr>
                <w:lang w:bidi="ar-EG"/>
              </w:rPr>
            </w:pPr>
            <w:r w:rsidRPr="00143550">
              <w:t>0</w:t>
            </w:r>
            <w:r>
              <w:t>,</w:t>
            </w:r>
            <w:r w:rsidRPr="00143550">
              <w:t>97</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rPr>
                <w:rtl/>
                <w:lang w:bidi="ar-EG"/>
              </w:rPr>
            </w:pPr>
            <w:r>
              <w:rPr>
                <w:lang w:bidi="ar-EG"/>
              </w:rPr>
              <w:t>  </w:t>
            </w:r>
            <w:r w:rsidRPr="00143550">
              <w:t>26–</w:t>
            </w:r>
          </w:p>
        </w:tc>
      </w:tr>
      <w:tr w:rsidR="00B3266F" w:rsidRPr="00143550" w:rsidTr="00D40B98">
        <w:trPr>
          <w:cantSplit/>
          <w:jc w:val="center"/>
        </w:trPr>
        <w:tc>
          <w:tcPr>
            <w:tcW w:w="4253" w:type="dxa"/>
            <w:vMerge/>
          </w:tcPr>
          <w:p w:rsidR="00B3266F" w:rsidRPr="00143550" w:rsidRDefault="00B3266F" w:rsidP="00BE51F6">
            <w:pPr>
              <w:pStyle w:val="Tabletext"/>
              <w:spacing w:before="60" w:line="300" w:lineRule="exact"/>
            </w:pP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0</w:t>
            </w:r>
            <w:r>
              <w:t>,</w:t>
            </w:r>
            <w:r w:rsidRPr="00143550">
              <w:t>97</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Pr>
                <w:lang w:bidi="ar-EG"/>
              </w:rPr>
              <w:t>  </w:t>
            </w:r>
            <w:r w:rsidRPr="00143550">
              <w:t>56–</w:t>
            </w:r>
          </w:p>
        </w:tc>
      </w:tr>
      <w:tr w:rsidR="00B3266F" w:rsidRPr="00143550" w:rsidTr="00D40B98">
        <w:trPr>
          <w:cantSplit/>
          <w:jc w:val="center"/>
        </w:trPr>
        <w:tc>
          <w:tcPr>
            <w:tcW w:w="4253" w:type="dxa"/>
            <w:vMerge/>
          </w:tcPr>
          <w:p w:rsidR="00B3266F" w:rsidRPr="00143550" w:rsidRDefault="00B3266F" w:rsidP="00BE51F6">
            <w:pPr>
              <w:pStyle w:val="Tabletext"/>
              <w:spacing w:before="60" w:line="300" w:lineRule="exact"/>
            </w:pP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3</w:t>
            </w:r>
            <w:r>
              <w:t>,</w:t>
            </w:r>
            <w:r w:rsidRPr="00143550">
              <w:t>0</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sidRPr="00143550">
              <w:t>106–</w:t>
            </w:r>
          </w:p>
        </w:tc>
      </w:tr>
      <w:tr w:rsidR="00B3266F" w:rsidRPr="00143550" w:rsidTr="00D40B98">
        <w:trPr>
          <w:cantSplit/>
          <w:jc w:val="center"/>
        </w:trPr>
        <w:tc>
          <w:tcPr>
            <w:tcW w:w="4253" w:type="dxa"/>
            <w:vMerge w:val="restart"/>
          </w:tcPr>
          <w:p w:rsidR="00B3266F" w:rsidRPr="00143550" w:rsidRDefault="00B3266F" w:rsidP="00BE51F6">
            <w:pPr>
              <w:pStyle w:val="Tabletext"/>
              <w:spacing w:before="60" w:line="300" w:lineRule="exact"/>
              <w:rPr>
                <w:rtl/>
                <w:lang w:bidi="ar-EG"/>
              </w:rPr>
            </w:pPr>
            <w:r>
              <w:rPr>
                <w:rFonts w:hint="cs"/>
                <w:rtl/>
              </w:rPr>
              <w:t xml:space="preserve">قناع طيف لمرسلات </w:t>
            </w:r>
            <w:r>
              <w:t>VHF</w:t>
            </w:r>
            <w:r>
              <w:rPr>
                <w:rFonts w:hint="cs"/>
                <w:rtl/>
                <w:lang w:bidi="ar-EG"/>
              </w:rPr>
              <w:t xml:space="preserve"> في النظام </w:t>
            </w:r>
            <w:r>
              <w:rPr>
                <w:lang w:bidi="ar-EG"/>
              </w:rPr>
              <w:t>A</w:t>
            </w:r>
            <w:r>
              <w:rPr>
                <w:rFonts w:hint="cs"/>
                <w:rtl/>
                <w:lang w:bidi="ar-EG"/>
              </w:rPr>
              <w:t xml:space="preserve"> عاملة في حالات حرجة</w:t>
            </w: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0</w:t>
            </w:r>
            <w:r>
              <w:t>,</w:t>
            </w:r>
            <w:r w:rsidRPr="00143550">
              <w:t>77</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Pr>
                <w:lang w:bidi="ar-EG"/>
              </w:rPr>
              <w:t>  </w:t>
            </w:r>
            <w:r w:rsidRPr="00143550">
              <w:t>26–</w:t>
            </w:r>
          </w:p>
        </w:tc>
      </w:tr>
      <w:tr w:rsidR="00B3266F" w:rsidRPr="00143550" w:rsidTr="00D40B98">
        <w:trPr>
          <w:cantSplit/>
          <w:jc w:val="center"/>
        </w:trPr>
        <w:tc>
          <w:tcPr>
            <w:tcW w:w="4253" w:type="dxa"/>
            <w:vMerge/>
          </w:tcPr>
          <w:p w:rsidR="00B3266F" w:rsidRPr="00143550" w:rsidRDefault="00B3266F" w:rsidP="00BE51F6">
            <w:pPr>
              <w:pStyle w:val="Tabletext"/>
              <w:spacing w:before="60" w:line="300" w:lineRule="exact"/>
            </w:pP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0</w:t>
            </w:r>
            <w:r>
              <w:t>,</w:t>
            </w:r>
            <w:r w:rsidRPr="00143550">
              <w:t>97</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Pr>
                <w:lang w:bidi="ar-EG"/>
              </w:rPr>
              <w:t>  </w:t>
            </w:r>
            <w:r w:rsidRPr="00143550">
              <w:t>71–</w:t>
            </w:r>
          </w:p>
        </w:tc>
      </w:tr>
      <w:tr w:rsidR="00B3266F" w:rsidRPr="00143550" w:rsidTr="00D40B98">
        <w:trPr>
          <w:cantSplit/>
          <w:jc w:val="center"/>
        </w:trPr>
        <w:tc>
          <w:tcPr>
            <w:tcW w:w="4253" w:type="dxa"/>
            <w:vMerge/>
          </w:tcPr>
          <w:p w:rsidR="00B3266F" w:rsidRPr="00143550" w:rsidRDefault="00B3266F" w:rsidP="00BE51F6">
            <w:pPr>
              <w:pStyle w:val="Tabletext"/>
              <w:spacing w:before="60" w:line="300" w:lineRule="exact"/>
            </w:pP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1</w:t>
            </w:r>
            <w:r>
              <w:t>,</w:t>
            </w:r>
            <w:r w:rsidRPr="00143550">
              <w:t>75</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sidRPr="00143550">
              <w:t>106–</w:t>
            </w:r>
          </w:p>
        </w:tc>
      </w:tr>
      <w:tr w:rsidR="00B3266F" w:rsidRPr="00143550" w:rsidTr="00D40B98">
        <w:trPr>
          <w:cantSplit/>
          <w:jc w:val="center"/>
        </w:trPr>
        <w:tc>
          <w:tcPr>
            <w:tcW w:w="4253" w:type="dxa"/>
            <w:vMerge/>
          </w:tcPr>
          <w:p w:rsidR="00B3266F" w:rsidRPr="00143550" w:rsidRDefault="00B3266F" w:rsidP="00BE51F6">
            <w:pPr>
              <w:pStyle w:val="Tabletext"/>
              <w:spacing w:before="60" w:line="300" w:lineRule="exact"/>
            </w:pP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3</w:t>
            </w:r>
            <w:r>
              <w:t>,</w:t>
            </w:r>
            <w:r w:rsidRPr="00143550">
              <w:t>0</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sidRPr="00143550">
              <w:t>106–</w:t>
            </w:r>
          </w:p>
        </w:tc>
      </w:tr>
      <w:tr w:rsidR="00B3266F" w:rsidRPr="00143550" w:rsidTr="00D40B98">
        <w:trPr>
          <w:cantSplit/>
          <w:jc w:val="center"/>
        </w:trPr>
        <w:tc>
          <w:tcPr>
            <w:tcW w:w="4253" w:type="dxa"/>
            <w:vMerge w:val="restart"/>
          </w:tcPr>
          <w:p w:rsidR="00B3266F" w:rsidRPr="00143550" w:rsidRDefault="00B3266F" w:rsidP="00BE51F6">
            <w:pPr>
              <w:pStyle w:val="Tabletext"/>
              <w:spacing w:before="60" w:line="300" w:lineRule="exact"/>
              <w:rPr>
                <w:lang w:bidi="ar-EG"/>
              </w:rPr>
            </w:pPr>
            <w:r>
              <w:rPr>
                <w:rFonts w:hint="cs"/>
                <w:rtl/>
                <w:lang w:bidi="ar-EG"/>
              </w:rPr>
              <w:t xml:space="preserve">قناع طيف لمرسلات </w:t>
            </w:r>
            <w:r>
              <w:rPr>
                <w:lang w:bidi="ar-EG"/>
              </w:rPr>
              <w:t>VHF</w:t>
            </w:r>
            <w:r>
              <w:rPr>
                <w:rFonts w:hint="cs"/>
                <w:rtl/>
                <w:lang w:bidi="ar-EG"/>
              </w:rPr>
              <w:t xml:space="preserve"> في النظام </w:t>
            </w:r>
            <w:r>
              <w:rPr>
                <w:lang w:bidi="ar-EG"/>
              </w:rPr>
              <w:t>A</w:t>
            </w:r>
            <w:r>
              <w:rPr>
                <w:rFonts w:hint="cs"/>
                <w:rtl/>
                <w:lang w:bidi="ar-EG"/>
              </w:rPr>
              <w:t xml:space="preserve"> عاملة في بعض المناطق حيث تستخدم فدرة التردد </w:t>
            </w:r>
            <w:r>
              <w:rPr>
                <w:lang w:bidi="ar-EG"/>
              </w:rPr>
              <w:t>12D</w:t>
            </w: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0</w:t>
            </w:r>
            <w:r>
              <w:t>,</w:t>
            </w:r>
            <w:r w:rsidRPr="00143550">
              <w:t>77</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Pr>
                <w:lang w:bidi="ar-EG"/>
              </w:rPr>
              <w:t>  </w:t>
            </w:r>
            <w:r w:rsidRPr="00143550">
              <w:t>26–</w:t>
            </w:r>
          </w:p>
        </w:tc>
      </w:tr>
      <w:tr w:rsidR="00B3266F" w:rsidRPr="00143550" w:rsidTr="00D40B98">
        <w:trPr>
          <w:cantSplit/>
          <w:jc w:val="center"/>
        </w:trPr>
        <w:tc>
          <w:tcPr>
            <w:tcW w:w="4253" w:type="dxa"/>
            <w:vMerge/>
          </w:tcPr>
          <w:p w:rsidR="00B3266F" w:rsidRPr="00143550" w:rsidRDefault="00B3266F" w:rsidP="00BE51F6">
            <w:pPr>
              <w:pStyle w:val="Tabletext"/>
              <w:spacing w:before="60" w:line="300" w:lineRule="exact"/>
            </w:pP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0</w:t>
            </w:r>
            <w:r>
              <w:t>,</w:t>
            </w:r>
            <w:r w:rsidRPr="00143550">
              <w:t>97</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Pr>
                <w:lang w:bidi="ar-EG"/>
              </w:rPr>
              <w:t>  </w:t>
            </w:r>
            <w:r w:rsidRPr="00143550">
              <w:t>78–</w:t>
            </w:r>
          </w:p>
        </w:tc>
      </w:tr>
      <w:tr w:rsidR="00B3266F" w:rsidRPr="00143550" w:rsidTr="00D40B98">
        <w:trPr>
          <w:cantSplit/>
          <w:jc w:val="center"/>
        </w:trPr>
        <w:tc>
          <w:tcPr>
            <w:tcW w:w="4253" w:type="dxa"/>
            <w:vMerge/>
          </w:tcPr>
          <w:p w:rsidR="00B3266F" w:rsidRPr="00143550" w:rsidRDefault="00B3266F" w:rsidP="00BE51F6">
            <w:pPr>
              <w:pStyle w:val="Tabletext"/>
              <w:spacing w:before="60" w:line="300" w:lineRule="exact"/>
            </w:pP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2</w:t>
            </w:r>
            <w:r>
              <w:t>,</w:t>
            </w:r>
            <w:r w:rsidRPr="00143550">
              <w:t>2</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sidRPr="00143550">
              <w:t>126–</w:t>
            </w:r>
          </w:p>
        </w:tc>
      </w:tr>
      <w:tr w:rsidR="00B3266F" w:rsidRPr="00143550" w:rsidTr="00D40B98">
        <w:trPr>
          <w:cantSplit/>
          <w:jc w:val="center"/>
        </w:trPr>
        <w:tc>
          <w:tcPr>
            <w:tcW w:w="4253" w:type="dxa"/>
            <w:vMerge/>
          </w:tcPr>
          <w:p w:rsidR="00B3266F" w:rsidRPr="00143550" w:rsidRDefault="00B3266F" w:rsidP="00BE51F6">
            <w:pPr>
              <w:pStyle w:val="Tabletext"/>
              <w:spacing w:before="60" w:line="300" w:lineRule="exact"/>
            </w:pPr>
          </w:p>
        </w:tc>
        <w:tc>
          <w:tcPr>
            <w:tcW w:w="2835" w:type="dxa"/>
          </w:tcPr>
          <w:p w:rsidR="00B3266F" w:rsidRPr="00143550" w:rsidRDefault="00B3266F" w:rsidP="00BE51F6">
            <w:pPr>
              <w:pStyle w:val="Tabletext"/>
              <w:tabs>
                <w:tab w:val="decimal" w:pos="1423"/>
              </w:tabs>
              <w:spacing w:before="60" w:line="300" w:lineRule="exact"/>
              <w:rPr>
                <w:rtl/>
                <w:lang w:bidi="ar-EG"/>
              </w:rPr>
            </w:pPr>
            <w:r w:rsidRPr="00143550">
              <w:t>3</w:t>
            </w:r>
            <w:r>
              <w:t>,</w:t>
            </w:r>
            <w:r w:rsidRPr="00143550">
              <w:t>0</w:t>
            </w:r>
            <w:r>
              <w:rPr>
                <w:lang w:bidi="ar-EG"/>
              </w:rPr>
              <w:t> </w:t>
            </w:r>
            <w:r w:rsidRPr="00143550">
              <w:rPr>
                <w:rFonts w:ascii="Symbol" w:hAnsi="Symbol"/>
              </w:rPr>
              <w:sym w:font="Symbol" w:char="F0B1"/>
            </w:r>
          </w:p>
        </w:tc>
        <w:tc>
          <w:tcPr>
            <w:tcW w:w="1701" w:type="dxa"/>
          </w:tcPr>
          <w:p w:rsidR="00B3266F" w:rsidRPr="00143550" w:rsidRDefault="00B3266F" w:rsidP="00BE51F6">
            <w:pPr>
              <w:pStyle w:val="Tabletext"/>
              <w:tabs>
                <w:tab w:val="decimal" w:pos="976"/>
              </w:tabs>
              <w:spacing w:before="60" w:line="300" w:lineRule="exact"/>
              <w:ind w:right="503"/>
              <w:jc w:val="right"/>
            </w:pPr>
            <w:r w:rsidRPr="00143550">
              <w:t>126–</w:t>
            </w:r>
          </w:p>
        </w:tc>
      </w:tr>
    </w:tbl>
    <w:p w:rsidR="00CE3E17" w:rsidRDefault="00CE3E17" w:rsidP="001A2560">
      <w:pPr>
        <w:pStyle w:val="AppendixNotitle"/>
        <w:spacing w:before="600"/>
        <w:rPr>
          <w:rtl/>
          <w:lang w:bidi="ar-EG"/>
        </w:rPr>
      </w:pPr>
    </w:p>
    <w:p w:rsidR="00B3266F" w:rsidRDefault="00B3266F" w:rsidP="00CE3E17">
      <w:pPr>
        <w:pStyle w:val="AppendixNotitle"/>
        <w:spacing w:before="600"/>
        <w:rPr>
          <w:rtl/>
          <w:lang w:bidi="ar-EG"/>
        </w:rPr>
      </w:pPr>
      <w:r>
        <w:rPr>
          <w:rFonts w:hint="cs"/>
          <w:rtl/>
          <w:lang w:bidi="ar-EG"/>
        </w:rPr>
        <w:t xml:space="preserve">التذييل </w:t>
      </w:r>
      <w:r>
        <w:rPr>
          <w:lang w:bidi="ar-EG"/>
        </w:rPr>
        <w:t>1</w:t>
      </w:r>
      <w:r>
        <w:rPr>
          <w:lang w:bidi="ar-EG"/>
        </w:rPr>
        <w:br/>
      </w:r>
      <w:r w:rsidRPr="000D55B2">
        <w:rPr>
          <w:rFonts w:hint="cs"/>
          <w:rtl/>
          <w:lang w:bidi="ar-EG"/>
        </w:rPr>
        <w:t xml:space="preserve">للملحق </w:t>
      </w:r>
      <w:r w:rsidRPr="000D55B2">
        <w:rPr>
          <w:lang w:bidi="ar-EG"/>
        </w:rPr>
        <w:t>1</w:t>
      </w:r>
    </w:p>
    <w:p w:rsidR="00B3266F" w:rsidRPr="00D0363B" w:rsidRDefault="00B3266F" w:rsidP="00487C1C">
      <w:pPr>
        <w:pStyle w:val="AppendixNotitle"/>
        <w:spacing w:before="240"/>
        <w:rPr>
          <w:rtl/>
          <w:lang w:bidi="ar-EG"/>
        </w:rPr>
      </w:pPr>
      <w:r>
        <w:rPr>
          <w:rFonts w:hint="cs"/>
          <w:rtl/>
          <w:lang w:bidi="ar-EG"/>
        </w:rPr>
        <w:t>معايير التخطيط المعمول بها لدى مجموعة من البلدان الأطراف</w:t>
      </w:r>
      <w:r>
        <w:rPr>
          <w:rFonts w:hint="cs"/>
          <w:rtl/>
          <w:lang w:bidi="ar-EG"/>
        </w:rPr>
        <w:br/>
        <w:t xml:space="preserve">في ترتيب فيسبادن </w:t>
      </w:r>
      <w:r>
        <w:rPr>
          <w:lang w:bidi="ar-EG"/>
        </w:rPr>
        <w:t>1995</w:t>
      </w:r>
      <w:r>
        <w:rPr>
          <w:rFonts w:hint="cs"/>
          <w:rtl/>
          <w:lang w:bidi="ar-EG"/>
        </w:rPr>
        <w:t xml:space="preserve"> الخاص</w:t>
      </w:r>
    </w:p>
    <w:p w:rsidR="00B3266F" w:rsidRPr="002258F0" w:rsidRDefault="00B3266F" w:rsidP="00B2659B">
      <w:pPr>
        <w:pStyle w:val="Heading1"/>
        <w:rPr>
          <w:rtl/>
          <w:lang w:bidi="ar-EG"/>
        </w:rPr>
      </w:pPr>
      <w:r w:rsidRPr="002258F0">
        <w:rPr>
          <w:lang w:bidi="ar-EG"/>
        </w:rPr>
        <w:t>1</w:t>
      </w:r>
      <w:r w:rsidRPr="002258F0">
        <w:rPr>
          <w:rFonts w:hint="cs"/>
          <w:rtl/>
          <w:lang w:bidi="ar-EG"/>
        </w:rPr>
        <w:tab/>
        <w:t xml:space="preserve">موقع فدرات التردد في النطاق </w:t>
      </w:r>
      <w:r w:rsidRPr="002258F0">
        <w:rPr>
          <w:lang w:bidi="ar-EG"/>
        </w:rPr>
        <w:t>III</w:t>
      </w:r>
    </w:p>
    <w:p w:rsidR="00B3266F" w:rsidRPr="00331E56" w:rsidRDefault="00B3266F" w:rsidP="00300A3D">
      <w:pPr>
        <w:spacing w:before="160"/>
        <w:rPr>
          <w:rtl/>
          <w:lang w:bidi="ar-EG"/>
        </w:rPr>
      </w:pPr>
      <w:r w:rsidRPr="00331E56">
        <w:rPr>
          <w:rFonts w:hint="cs"/>
          <w:rtl/>
          <w:lang w:bidi="ar-EG"/>
        </w:rPr>
        <w:t xml:space="preserve">يبيّن الجدول </w:t>
      </w:r>
      <w:r w:rsidRPr="00331E56">
        <w:rPr>
          <w:lang w:bidi="ar-EG"/>
        </w:rPr>
        <w:t>2</w:t>
      </w:r>
      <w:r w:rsidRPr="00331E56">
        <w:rPr>
          <w:rFonts w:hint="cs"/>
          <w:rtl/>
          <w:lang w:bidi="ar-EG"/>
        </w:rPr>
        <w:t xml:space="preserve"> </w:t>
      </w:r>
      <w:r>
        <w:rPr>
          <w:rFonts w:hint="cs"/>
          <w:rtl/>
          <w:lang w:bidi="ar-EG"/>
        </w:rPr>
        <w:t>خطة</w:t>
      </w:r>
      <w:r w:rsidRPr="00331E56">
        <w:rPr>
          <w:rFonts w:hint="cs"/>
          <w:rtl/>
          <w:lang w:bidi="ar-EG"/>
        </w:rPr>
        <w:t xml:space="preserve"> تتوزع فيه</w:t>
      </w:r>
      <w:r>
        <w:rPr>
          <w:rFonts w:hint="cs"/>
          <w:rtl/>
          <w:lang w:bidi="ar-EG"/>
        </w:rPr>
        <w:t>ا</w:t>
      </w:r>
      <w:r w:rsidRPr="00331E56">
        <w:rPr>
          <w:rFonts w:hint="cs"/>
          <w:rtl/>
          <w:lang w:bidi="ar-EG"/>
        </w:rPr>
        <w:t xml:space="preserve"> القنوات بانسجام. و</w:t>
      </w:r>
      <w:r>
        <w:rPr>
          <w:rFonts w:hint="cs"/>
          <w:rtl/>
          <w:lang w:bidi="ar-EG"/>
        </w:rPr>
        <w:t>ت</w:t>
      </w:r>
      <w:r w:rsidRPr="00331E56">
        <w:rPr>
          <w:rFonts w:hint="cs"/>
          <w:rtl/>
          <w:lang w:bidi="ar-EG"/>
        </w:rPr>
        <w:t>ستند هذ</w:t>
      </w:r>
      <w:r>
        <w:rPr>
          <w:rFonts w:hint="cs"/>
          <w:rtl/>
          <w:lang w:bidi="ar-EG"/>
        </w:rPr>
        <w:t>ه</w:t>
      </w:r>
      <w:r w:rsidRPr="00331E56">
        <w:rPr>
          <w:rFonts w:hint="cs"/>
          <w:rtl/>
          <w:lang w:bidi="ar-EG"/>
        </w:rPr>
        <w:t xml:space="preserve"> </w:t>
      </w:r>
      <w:r>
        <w:rPr>
          <w:rFonts w:hint="cs"/>
          <w:rtl/>
          <w:lang w:bidi="ar-EG"/>
        </w:rPr>
        <w:t>الخطة</w:t>
      </w:r>
      <w:r w:rsidRPr="00331E56">
        <w:rPr>
          <w:rFonts w:hint="cs"/>
          <w:rtl/>
          <w:lang w:bidi="ar-EG"/>
        </w:rPr>
        <w:t xml:space="preserve"> إلى تزايد التوليف بقيمة </w:t>
      </w:r>
      <w:r w:rsidRPr="00331E56">
        <w:rPr>
          <w:lang w:bidi="ar-EG"/>
        </w:rPr>
        <w:t>16</w:t>
      </w:r>
      <w:r w:rsidR="00300A3D">
        <w:rPr>
          <w:rFonts w:hint="eastAsia"/>
          <w:rtl/>
          <w:lang w:bidi="ar-EG"/>
        </w:rPr>
        <w:t> </w:t>
      </w:r>
      <w:r w:rsidRPr="00331E56">
        <w:rPr>
          <w:lang w:bidi="ar-EG"/>
        </w:rPr>
        <w:t>kHz</w:t>
      </w:r>
      <w:r w:rsidRPr="00331E56">
        <w:rPr>
          <w:rFonts w:hint="cs"/>
          <w:rtl/>
          <w:lang w:bidi="ar-EG"/>
        </w:rPr>
        <w:t xml:space="preserve">، وإلى نطاقات حارسة بقيمة </w:t>
      </w:r>
      <w:r w:rsidRPr="00331E56">
        <w:rPr>
          <w:lang w:bidi="ar-EG"/>
        </w:rPr>
        <w:t>176</w:t>
      </w:r>
      <w:r w:rsidR="00300A3D">
        <w:rPr>
          <w:rFonts w:hint="eastAsia"/>
          <w:rtl/>
          <w:lang w:bidi="ar-EG"/>
        </w:rPr>
        <w:t> </w:t>
      </w:r>
      <w:r w:rsidRPr="00331E56">
        <w:rPr>
          <w:lang w:bidi="ar-EG"/>
        </w:rPr>
        <w:t>kHz</w:t>
      </w:r>
      <w:r w:rsidRPr="00331E56">
        <w:rPr>
          <w:rFonts w:hint="cs"/>
          <w:rtl/>
          <w:lang w:bidi="ar-EG"/>
        </w:rPr>
        <w:t xml:space="preserve"> توضع بين الفدرات المتجاورة لترددات الخدمة </w:t>
      </w:r>
      <w:r w:rsidRPr="00331E56">
        <w:rPr>
          <w:lang w:bidi="ar-EG"/>
        </w:rPr>
        <w:t>T-DAB</w:t>
      </w:r>
      <w:r w:rsidRPr="00331E56">
        <w:rPr>
          <w:rFonts w:hint="cs"/>
          <w:rtl/>
          <w:lang w:bidi="ar-EG"/>
        </w:rPr>
        <w:t>.</w:t>
      </w:r>
    </w:p>
    <w:p w:rsidR="00B3266F" w:rsidRPr="00331E56" w:rsidRDefault="00B3266F" w:rsidP="00B3266F">
      <w:pPr>
        <w:spacing w:before="160"/>
        <w:rPr>
          <w:rtl/>
          <w:lang w:bidi="ar-EG"/>
        </w:rPr>
      </w:pPr>
      <w:r w:rsidRPr="00331E56">
        <w:rPr>
          <w:rFonts w:hint="cs"/>
          <w:rtl/>
          <w:lang w:bidi="ar-EG"/>
        </w:rPr>
        <w:t xml:space="preserve">تتسع كل قناة تلفزيونية مشتغلة بتردد </w:t>
      </w:r>
      <w:r w:rsidRPr="00331E56">
        <w:rPr>
          <w:lang w:bidi="ar-EG"/>
        </w:rPr>
        <w:t>7</w:t>
      </w:r>
      <w:r w:rsidR="00300A3D">
        <w:rPr>
          <w:rFonts w:hint="eastAsia"/>
          <w:rtl/>
          <w:lang w:bidi="ar-EG"/>
        </w:rPr>
        <w:t> </w:t>
      </w:r>
      <w:r w:rsidRPr="00331E56">
        <w:rPr>
          <w:lang w:bidi="ar-EG"/>
        </w:rPr>
        <w:t>MHz</w:t>
      </w:r>
      <w:r w:rsidRPr="00331E56">
        <w:rPr>
          <w:rFonts w:hint="cs"/>
          <w:rtl/>
          <w:lang w:bidi="ar-EG"/>
        </w:rPr>
        <w:t xml:space="preserve"> لأربع فدرات من ترددات الخدمة </w:t>
      </w:r>
      <w:r w:rsidRPr="00331E56">
        <w:rPr>
          <w:lang w:bidi="ar-EG"/>
        </w:rPr>
        <w:t>T-DAB</w:t>
      </w:r>
      <w:r w:rsidRPr="00331E56">
        <w:rPr>
          <w:rFonts w:hint="cs"/>
          <w:rtl/>
          <w:lang w:bidi="ar-EG"/>
        </w:rPr>
        <w:t>.</w:t>
      </w:r>
    </w:p>
    <w:p w:rsidR="00B3266F" w:rsidRDefault="00B3266F" w:rsidP="00311B5D">
      <w:pPr>
        <w:spacing w:before="160"/>
        <w:rPr>
          <w:rtl/>
          <w:lang w:bidi="ar-EG"/>
        </w:rPr>
      </w:pPr>
      <w:r w:rsidRPr="00331E56">
        <w:rPr>
          <w:rFonts w:hint="cs"/>
          <w:rtl/>
          <w:lang w:bidi="ar-EG"/>
        </w:rPr>
        <w:t>تعزيزا</w:t>
      </w:r>
      <w:r>
        <w:rPr>
          <w:rFonts w:hint="cs"/>
          <w:rtl/>
          <w:lang w:bidi="ar-EG"/>
        </w:rPr>
        <w:t>ً</w:t>
      </w:r>
      <w:r w:rsidRPr="00331E56">
        <w:rPr>
          <w:rFonts w:hint="cs"/>
          <w:rtl/>
          <w:lang w:bidi="ar-EG"/>
        </w:rPr>
        <w:t xml:space="preserve"> للتلاؤم مع الموجات الحاملة للصوت في أنظمة التلفزة ذات ا</w:t>
      </w:r>
      <w:r w:rsidR="005A5055">
        <w:rPr>
          <w:rFonts w:hint="cs"/>
          <w:rtl/>
          <w:lang w:bidi="ar-EG"/>
        </w:rPr>
        <w:t>ﻟ</w:t>
      </w:r>
      <w:r w:rsidRPr="00331E56">
        <w:rPr>
          <w:rFonts w:hint="cs"/>
          <w:rtl/>
          <w:lang w:bidi="ar-EG"/>
        </w:rPr>
        <w:t xml:space="preserve"> </w:t>
      </w:r>
      <w:r w:rsidRPr="00331E56">
        <w:rPr>
          <w:lang w:bidi="ar-EG"/>
        </w:rPr>
        <w:t>7</w:t>
      </w:r>
      <w:r w:rsidR="00300A3D">
        <w:rPr>
          <w:rFonts w:hint="eastAsia"/>
          <w:rtl/>
          <w:lang w:bidi="ar-EG"/>
        </w:rPr>
        <w:t> </w:t>
      </w:r>
      <w:r w:rsidRPr="00331E56">
        <w:rPr>
          <w:lang w:bidi="ar-EG"/>
        </w:rPr>
        <w:t>MHz</w:t>
      </w:r>
      <w:r w:rsidRPr="00331E56">
        <w:rPr>
          <w:rFonts w:hint="cs"/>
          <w:rtl/>
          <w:lang w:bidi="ar-EG"/>
        </w:rPr>
        <w:t xml:space="preserve">، تُجعَل النطاقات الحارسة بقيمة </w:t>
      </w:r>
      <w:r w:rsidRPr="00331E56">
        <w:rPr>
          <w:lang w:bidi="ar-EG"/>
        </w:rPr>
        <w:t>320</w:t>
      </w:r>
      <w:r w:rsidR="00487C1C">
        <w:rPr>
          <w:rFonts w:hint="eastAsia"/>
          <w:rtl/>
          <w:lang w:bidi="ar-EG"/>
        </w:rPr>
        <w:t> </w:t>
      </w:r>
      <w:r w:rsidRPr="00331E56">
        <w:rPr>
          <w:lang w:bidi="ar-EG"/>
        </w:rPr>
        <w:t>kHz</w:t>
      </w:r>
      <w:r w:rsidRPr="00331E56">
        <w:rPr>
          <w:rFonts w:hint="cs"/>
          <w:rtl/>
          <w:lang w:bidi="ar-EG"/>
        </w:rPr>
        <w:t xml:space="preserve"> أو</w:t>
      </w:r>
      <w:r w:rsidR="00487C1C">
        <w:rPr>
          <w:rFonts w:hint="eastAsia"/>
          <w:rtl/>
          <w:lang w:bidi="ar-EG"/>
        </w:rPr>
        <w:t> </w:t>
      </w:r>
      <w:r w:rsidR="00487C1C">
        <w:rPr>
          <w:lang w:bidi="ar-EG"/>
        </w:rPr>
        <w:t>kHz</w:t>
      </w:r>
      <w:r w:rsidR="00B2659B">
        <w:rPr>
          <w:rFonts w:hint="eastAsia"/>
          <w:lang w:bidi="ar-EG"/>
        </w:rPr>
        <w:t> </w:t>
      </w:r>
      <w:r w:rsidRPr="00331E56">
        <w:rPr>
          <w:lang w:bidi="ar-EG"/>
        </w:rPr>
        <w:t>336</w:t>
      </w:r>
      <w:r w:rsidRPr="00331E56">
        <w:rPr>
          <w:rFonts w:hint="cs"/>
          <w:rtl/>
          <w:lang w:bidi="ar-EG"/>
        </w:rPr>
        <w:t xml:space="preserve"> بين الفدرات </w:t>
      </w:r>
      <w:r w:rsidRPr="00331E56">
        <w:rPr>
          <w:lang w:bidi="ar-EG"/>
        </w:rPr>
        <w:t>A</w:t>
      </w:r>
      <w:r w:rsidRPr="00331E56">
        <w:rPr>
          <w:rFonts w:hint="cs"/>
          <w:rtl/>
          <w:lang w:bidi="ar-EG"/>
        </w:rPr>
        <w:t xml:space="preserve"> لترددات الخدمة </w:t>
      </w:r>
      <w:r w:rsidRPr="00331E56">
        <w:rPr>
          <w:lang w:bidi="ar-EG"/>
        </w:rPr>
        <w:t>T-DAB</w:t>
      </w:r>
      <w:r w:rsidRPr="00331E56">
        <w:rPr>
          <w:rFonts w:hint="cs"/>
          <w:rtl/>
          <w:lang w:bidi="ar-EG"/>
        </w:rPr>
        <w:t xml:space="preserve"> في القناة </w:t>
      </w:r>
      <w:r w:rsidRPr="00331E56">
        <w:rPr>
          <w:lang w:bidi="ar-EG"/>
        </w:rPr>
        <w:t>N</w:t>
      </w:r>
      <w:r w:rsidRPr="00331E56">
        <w:rPr>
          <w:rFonts w:hint="cs"/>
          <w:rtl/>
          <w:lang w:bidi="ar-EG"/>
        </w:rPr>
        <w:t xml:space="preserve">، وكذلك بين الفدرات </w:t>
      </w:r>
      <w:r w:rsidRPr="00331E56">
        <w:rPr>
          <w:lang w:bidi="ar-EG"/>
        </w:rPr>
        <w:t>D</w:t>
      </w:r>
      <w:r w:rsidRPr="00331E56">
        <w:rPr>
          <w:rFonts w:hint="cs"/>
          <w:rtl/>
          <w:lang w:bidi="ar-EG"/>
        </w:rPr>
        <w:t xml:space="preserve"> لترددات الخدمة </w:t>
      </w:r>
      <w:r w:rsidRPr="00331E56">
        <w:rPr>
          <w:lang w:bidi="ar-EG"/>
        </w:rPr>
        <w:t>T</w:t>
      </w:r>
      <w:r w:rsidR="00487C1C">
        <w:rPr>
          <w:lang w:bidi="ar-EG"/>
        </w:rPr>
        <w:noBreakHyphen/>
      </w:r>
      <w:r w:rsidRPr="00331E56">
        <w:rPr>
          <w:lang w:bidi="ar-EG"/>
        </w:rPr>
        <w:t>DAB</w:t>
      </w:r>
      <w:r w:rsidRPr="00331E56">
        <w:rPr>
          <w:rFonts w:hint="cs"/>
          <w:rtl/>
          <w:lang w:bidi="ar-EG"/>
        </w:rPr>
        <w:t xml:space="preserve"> في</w:t>
      </w:r>
      <w:r w:rsidR="00B2659B">
        <w:rPr>
          <w:rFonts w:hint="eastAsia"/>
          <w:lang w:bidi="ar-EG"/>
        </w:rPr>
        <w:t> </w:t>
      </w:r>
      <w:r w:rsidRPr="00331E56">
        <w:rPr>
          <w:rFonts w:hint="cs"/>
          <w:rtl/>
          <w:lang w:bidi="ar-EG"/>
        </w:rPr>
        <w:t xml:space="preserve">القناة </w:t>
      </w:r>
      <w:r w:rsidRPr="00331E56">
        <w:rPr>
          <w:lang w:bidi="ar-EG"/>
        </w:rPr>
        <w:t>N-1</w:t>
      </w:r>
      <w:r w:rsidRPr="00331E56">
        <w:rPr>
          <w:rFonts w:hint="cs"/>
          <w:rtl/>
          <w:lang w:bidi="ar-EG"/>
        </w:rPr>
        <w:t xml:space="preserve">. وقد أُعطيَ كمثال في الشكل </w:t>
      </w:r>
      <w:r w:rsidRPr="00331E56">
        <w:rPr>
          <w:lang w:bidi="ar-EG"/>
        </w:rPr>
        <w:t>2</w:t>
      </w:r>
      <w:r w:rsidRPr="00331E56">
        <w:rPr>
          <w:rFonts w:hint="cs"/>
          <w:rtl/>
          <w:lang w:bidi="ar-EG"/>
        </w:rPr>
        <w:t xml:space="preserve"> موقعُ فدرات ترددات الخدمة </w:t>
      </w:r>
      <w:r w:rsidRPr="00331E56">
        <w:rPr>
          <w:lang w:bidi="ar-EG"/>
        </w:rPr>
        <w:t>T-DAB</w:t>
      </w:r>
      <w:r w:rsidRPr="00331E56">
        <w:rPr>
          <w:rFonts w:hint="cs"/>
          <w:rtl/>
          <w:lang w:bidi="ar-EG"/>
        </w:rPr>
        <w:t xml:space="preserve"> داخل القناة </w:t>
      </w:r>
      <w:r w:rsidRPr="00331E56">
        <w:rPr>
          <w:lang w:bidi="ar-EG"/>
        </w:rPr>
        <w:t>12</w:t>
      </w:r>
      <w:r w:rsidRPr="00331E56">
        <w:rPr>
          <w:rFonts w:hint="cs"/>
          <w:rtl/>
          <w:lang w:bidi="ar-EG"/>
        </w:rPr>
        <w:t>.</w:t>
      </w:r>
    </w:p>
    <w:p w:rsidR="00B3266F" w:rsidRPr="001A2560" w:rsidRDefault="00B3266F" w:rsidP="00D40B98">
      <w:pPr>
        <w:pStyle w:val="TableNo"/>
      </w:pPr>
      <w:r>
        <w:rPr>
          <w:rtl/>
        </w:rPr>
        <w:br w:type="page"/>
      </w:r>
      <w:r w:rsidRPr="00D0363B">
        <w:rPr>
          <w:rFonts w:hint="cs"/>
          <w:rtl/>
        </w:rPr>
        <w:lastRenderedPageBreak/>
        <w:t>الج</w:t>
      </w:r>
      <w:r w:rsidR="00CE3E17">
        <w:rPr>
          <w:rFonts w:hint="cs"/>
          <w:rtl/>
        </w:rPr>
        <w:t>ـ</w:t>
      </w:r>
      <w:r w:rsidRPr="00D0363B">
        <w:rPr>
          <w:rFonts w:hint="cs"/>
          <w:rtl/>
        </w:rPr>
        <w:t xml:space="preserve">دول </w:t>
      </w:r>
      <w:r w:rsidRPr="00D0363B">
        <w:t>2</w:t>
      </w:r>
    </w:p>
    <w:p w:rsidR="00B3266F" w:rsidRPr="002258F0" w:rsidRDefault="00B3266F" w:rsidP="00D40B98">
      <w:pPr>
        <w:pStyle w:val="Tabletitle"/>
        <w:spacing w:after="40" w:line="180" w:lineRule="auto"/>
        <w:rPr>
          <w:rtl/>
        </w:rPr>
      </w:pPr>
      <w:r w:rsidRPr="002258F0">
        <w:rPr>
          <w:rFonts w:hint="cs"/>
          <w:rtl/>
        </w:rPr>
        <w:t xml:space="preserve">فدرات ترددات الخدمة </w:t>
      </w:r>
      <w:r w:rsidRPr="002258F0">
        <w:t>T-DAB</w:t>
      </w:r>
    </w:p>
    <w:tbl>
      <w:tblPr>
        <w:bidiVisual/>
        <w:tblW w:w="973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17"/>
        <w:gridCol w:w="1716"/>
        <w:gridCol w:w="2434"/>
        <w:gridCol w:w="1980"/>
        <w:gridCol w:w="1883"/>
      </w:tblGrid>
      <w:tr w:rsidR="00B3266F" w:rsidRPr="00885643" w:rsidTr="00387571">
        <w:trPr>
          <w:tblHeader/>
          <w:jc w:val="center"/>
        </w:trPr>
        <w:tc>
          <w:tcPr>
            <w:tcW w:w="1717" w:type="dxa"/>
            <w:vAlign w:val="center"/>
          </w:tcPr>
          <w:p w:rsidR="00B3266F" w:rsidRPr="00885643" w:rsidRDefault="00B3266F" w:rsidP="009779F8">
            <w:pPr>
              <w:spacing w:after="40" w:line="180" w:lineRule="auto"/>
              <w:jc w:val="center"/>
              <w:rPr>
                <w:b/>
                <w:bCs/>
                <w:sz w:val="20"/>
                <w:szCs w:val="26"/>
                <w:rtl/>
                <w:lang w:bidi="ar-SY"/>
              </w:rPr>
            </w:pPr>
            <w:r w:rsidRPr="00885643">
              <w:rPr>
                <w:rFonts w:hint="cs"/>
                <w:b/>
                <w:bCs/>
                <w:sz w:val="20"/>
                <w:szCs w:val="26"/>
                <w:rtl/>
                <w:lang w:bidi="ar-SY"/>
              </w:rPr>
              <w:t>رقم فدرات ترددات الخدمة</w:t>
            </w:r>
            <w:r w:rsidRPr="00885643">
              <w:rPr>
                <w:b/>
                <w:bCs/>
                <w:sz w:val="20"/>
                <w:szCs w:val="26"/>
                <w:rtl/>
                <w:lang w:bidi="ar-SY"/>
              </w:rPr>
              <w:br/>
            </w:r>
            <w:r w:rsidRPr="00885643">
              <w:rPr>
                <w:b/>
                <w:bCs/>
                <w:sz w:val="20"/>
                <w:szCs w:val="26"/>
              </w:rPr>
              <w:t>T-DAB</w:t>
            </w:r>
          </w:p>
        </w:tc>
        <w:tc>
          <w:tcPr>
            <w:tcW w:w="1716" w:type="dxa"/>
            <w:vAlign w:val="center"/>
          </w:tcPr>
          <w:p w:rsidR="00B3266F" w:rsidRPr="00885643" w:rsidRDefault="00B3266F" w:rsidP="009779F8">
            <w:pPr>
              <w:pStyle w:val="Tablehead"/>
              <w:spacing w:before="0" w:after="40" w:line="180" w:lineRule="auto"/>
            </w:pPr>
            <w:r w:rsidRPr="00885643">
              <w:rPr>
                <w:rFonts w:hint="cs"/>
                <w:rtl/>
                <w:lang w:bidi="ar-SY"/>
              </w:rPr>
              <w:t>التردد المركزي</w:t>
            </w:r>
            <w:r w:rsidRPr="00885643">
              <w:br/>
              <w:t>(MHz)</w:t>
            </w:r>
          </w:p>
        </w:tc>
        <w:tc>
          <w:tcPr>
            <w:tcW w:w="2434" w:type="dxa"/>
            <w:vAlign w:val="center"/>
          </w:tcPr>
          <w:p w:rsidR="00B3266F" w:rsidRPr="00885643" w:rsidRDefault="00B3266F" w:rsidP="009779F8">
            <w:pPr>
              <w:pStyle w:val="Tablehead"/>
              <w:spacing w:before="0" w:after="40" w:line="180" w:lineRule="auto"/>
            </w:pPr>
            <w:r w:rsidRPr="00885643">
              <w:rPr>
                <w:rFonts w:hint="cs"/>
                <w:rtl/>
                <w:lang w:bidi="ar-SY"/>
              </w:rPr>
              <w:t>مدى الترددات</w:t>
            </w:r>
            <w:r w:rsidRPr="00885643">
              <w:br/>
              <w:t>(MHz)</w:t>
            </w:r>
          </w:p>
        </w:tc>
        <w:tc>
          <w:tcPr>
            <w:tcW w:w="1980" w:type="dxa"/>
            <w:vAlign w:val="center"/>
          </w:tcPr>
          <w:p w:rsidR="00B3266F" w:rsidRPr="00885643" w:rsidRDefault="00B3266F" w:rsidP="009779F8">
            <w:pPr>
              <w:pStyle w:val="Tablehead"/>
              <w:spacing w:before="0" w:after="40" w:line="180" w:lineRule="auto"/>
              <w:rPr>
                <w:rtl/>
                <w:lang w:bidi="ar-SY"/>
              </w:rPr>
            </w:pPr>
            <w:r w:rsidRPr="00885643">
              <w:rPr>
                <w:rFonts w:hint="cs"/>
                <w:rtl/>
                <w:lang w:bidi="ar-SY"/>
              </w:rPr>
              <w:t>النطاق الحارس السفلي</w:t>
            </w:r>
            <w:r w:rsidRPr="00885643">
              <w:rPr>
                <w:vertAlign w:val="superscript"/>
                <w:lang w:bidi="ar-SY"/>
              </w:rPr>
              <w:t>(1)</w:t>
            </w:r>
            <w:r w:rsidRPr="00885643">
              <w:br/>
              <w:t>(kHz)</w:t>
            </w:r>
          </w:p>
        </w:tc>
        <w:tc>
          <w:tcPr>
            <w:tcW w:w="1883" w:type="dxa"/>
            <w:vAlign w:val="center"/>
          </w:tcPr>
          <w:p w:rsidR="00B3266F" w:rsidRPr="00885643" w:rsidRDefault="00B3266F" w:rsidP="009779F8">
            <w:pPr>
              <w:pStyle w:val="Tablehead"/>
              <w:spacing w:before="0" w:after="40" w:line="180" w:lineRule="auto"/>
            </w:pPr>
            <w:r w:rsidRPr="00885643">
              <w:rPr>
                <w:rFonts w:hint="cs"/>
                <w:rtl/>
                <w:lang w:bidi="ar-SY"/>
              </w:rPr>
              <w:t>النطاق الحارس العلوي</w:t>
            </w:r>
            <w:r w:rsidRPr="00885643">
              <w:rPr>
                <w:vertAlign w:val="superscript"/>
                <w:lang w:bidi="ar-SY"/>
              </w:rPr>
              <w:t>(1)</w:t>
            </w:r>
            <w:r w:rsidRPr="00885643">
              <w:rPr>
                <w:position w:val="6"/>
              </w:rPr>
              <w:br/>
            </w:r>
            <w:r w:rsidRPr="00885643">
              <w:t>(kHz)</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5A</w:t>
            </w:r>
          </w:p>
        </w:tc>
        <w:tc>
          <w:tcPr>
            <w:tcW w:w="1716" w:type="dxa"/>
          </w:tcPr>
          <w:p w:rsidR="00B3266F" w:rsidRPr="00885643" w:rsidRDefault="00B3266F" w:rsidP="009779F8">
            <w:pPr>
              <w:pStyle w:val="Tabletext"/>
              <w:spacing w:line="240" w:lineRule="exact"/>
              <w:jc w:val="center"/>
            </w:pPr>
            <w:r w:rsidRPr="00885643">
              <w:t>174,928</w:t>
            </w:r>
          </w:p>
        </w:tc>
        <w:tc>
          <w:tcPr>
            <w:tcW w:w="2434" w:type="dxa"/>
          </w:tcPr>
          <w:p w:rsidR="00B3266F" w:rsidRPr="00885643" w:rsidRDefault="00B3266F" w:rsidP="00D40B98">
            <w:pPr>
              <w:pStyle w:val="Tabletext"/>
              <w:spacing w:line="240" w:lineRule="exact"/>
              <w:jc w:val="center"/>
            </w:pPr>
            <w:r w:rsidRPr="00885643">
              <w:t>174,160</w:t>
            </w:r>
            <w:r w:rsidR="00D40B98">
              <w:rPr>
                <w:rFonts w:hint="cs"/>
                <w:rtl/>
              </w:rPr>
              <w:noBreakHyphen/>
            </w:r>
            <w:r w:rsidRPr="00885643">
              <w:t>175,696</w:t>
            </w:r>
          </w:p>
        </w:tc>
        <w:tc>
          <w:tcPr>
            <w:tcW w:w="1980" w:type="dxa"/>
          </w:tcPr>
          <w:p w:rsidR="00B3266F" w:rsidRPr="00885643" w:rsidRDefault="00B3266F" w:rsidP="009779F8">
            <w:pPr>
              <w:pStyle w:val="Tabletext"/>
              <w:spacing w:line="240" w:lineRule="exact"/>
              <w:jc w:val="center"/>
            </w:pPr>
            <w:r w:rsidRPr="00885643">
              <w:t>–</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5B</w:t>
            </w:r>
          </w:p>
        </w:tc>
        <w:tc>
          <w:tcPr>
            <w:tcW w:w="1716" w:type="dxa"/>
          </w:tcPr>
          <w:p w:rsidR="00B3266F" w:rsidRPr="00885643" w:rsidRDefault="00B3266F" w:rsidP="009779F8">
            <w:pPr>
              <w:pStyle w:val="Tabletext"/>
              <w:spacing w:line="240" w:lineRule="exact"/>
              <w:jc w:val="center"/>
            </w:pPr>
            <w:r w:rsidRPr="00885643">
              <w:t>176,640</w:t>
            </w:r>
          </w:p>
        </w:tc>
        <w:tc>
          <w:tcPr>
            <w:tcW w:w="2434" w:type="dxa"/>
          </w:tcPr>
          <w:p w:rsidR="00B3266F" w:rsidRPr="00885643" w:rsidRDefault="00B3266F" w:rsidP="009779F8">
            <w:pPr>
              <w:pStyle w:val="Tabletext"/>
              <w:spacing w:line="240" w:lineRule="exact"/>
              <w:jc w:val="center"/>
            </w:pPr>
            <w:r w:rsidRPr="00885643">
              <w:t>175,872</w:t>
            </w:r>
            <w:r w:rsidR="00D40B98">
              <w:rPr>
                <w:rFonts w:hint="cs"/>
                <w:rtl/>
              </w:rPr>
              <w:noBreakHyphen/>
            </w:r>
            <w:r w:rsidRPr="00885643">
              <w:t>177,408</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5C</w:t>
            </w:r>
          </w:p>
        </w:tc>
        <w:tc>
          <w:tcPr>
            <w:tcW w:w="1716" w:type="dxa"/>
          </w:tcPr>
          <w:p w:rsidR="00B3266F" w:rsidRPr="00885643" w:rsidRDefault="00B3266F" w:rsidP="009779F8">
            <w:pPr>
              <w:pStyle w:val="Tabletext"/>
              <w:spacing w:line="240" w:lineRule="exact"/>
              <w:jc w:val="center"/>
            </w:pPr>
            <w:r w:rsidRPr="00885643">
              <w:t>178,352</w:t>
            </w:r>
          </w:p>
        </w:tc>
        <w:tc>
          <w:tcPr>
            <w:tcW w:w="2434" w:type="dxa"/>
          </w:tcPr>
          <w:p w:rsidR="00B3266F" w:rsidRPr="00885643" w:rsidRDefault="00B3266F" w:rsidP="009779F8">
            <w:pPr>
              <w:pStyle w:val="Tabletext"/>
              <w:spacing w:line="240" w:lineRule="exact"/>
              <w:jc w:val="center"/>
            </w:pPr>
            <w:r w:rsidRPr="00885643">
              <w:t>177,584</w:t>
            </w:r>
            <w:r w:rsidR="00D40B98">
              <w:rPr>
                <w:rFonts w:hint="cs"/>
                <w:rtl/>
              </w:rPr>
              <w:noBreakHyphen/>
            </w:r>
            <w:r w:rsidRPr="00885643">
              <w:t>179,120</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5D</w:t>
            </w:r>
          </w:p>
        </w:tc>
        <w:tc>
          <w:tcPr>
            <w:tcW w:w="1716" w:type="dxa"/>
          </w:tcPr>
          <w:p w:rsidR="00B3266F" w:rsidRPr="00885643" w:rsidRDefault="00B3266F" w:rsidP="009779F8">
            <w:pPr>
              <w:pStyle w:val="Tabletext"/>
              <w:spacing w:line="240" w:lineRule="exact"/>
              <w:jc w:val="center"/>
            </w:pPr>
            <w:r w:rsidRPr="00885643">
              <w:t>180,064</w:t>
            </w:r>
          </w:p>
        </w:tc>
        <w:tc>
          <w:tcPr>
            <w:tcW w:w="2434" w:type="dxa"/>
          </w:tcPr>
          <w:p w:rsidR="00B3266F" w:rsidRPr="00885643" w:rsidRDefault="00B3266F" w:rsidP="009779F8">
            <w:pPr>
              <w:pStyle w:val="Tabletext"/>
              <w:spacing w:line="240" w:lineRule="exact"/>
              <w:jc w:val="center"/>
            </w:pPr>
            <w:r w:rsidRPr="00885643">
              <w:t>179,296</w:t>
            </w:r>
            <w:r w:rsidR="00D40B98">
              <w:rPr>
                <w:rFonts w:hint="cs"/>
                <w:rtl/>
              </w:rPr>
              <w:noBreakHyphen/>
            </w:r>
            <w:r w:rsidRPr="00885643">
              <w:t>180,832</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336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6A</w:t>
            </w:r>
          </w:p>
        </w:tc>
        <w:tc>
          <w:tcPr>
            <w:tcW w:w="1716" w:type="dxa"/>
          </w:tcPr>
          <w:p w:rsidR="00B3266F" w:rsidRPr="00885643" w:rsidRDefault="00B3266F" w:rsidP="009779F8">
            <w:pPr>
              <w:pStyle w:val="Tabletext"/>
              <w:spacing w:line="240" w:lineRule="exact"/>
              <w:jc w:val="center"/>
            </w:pPr>
            <w:r w:rsidRPr="00885643">
              <w:t>181,936</w:t>
            </w:r>
          </w:p>
        </w:tc>
        <w:tc>
          <w:tcPr>
            <w:tcW w:w="2434" w:type="dxa"/>
          </w:tcPr>
          <w:p w:rsidR="00B3266F" w:rsidRPr="00885643" w:rsidRDefault="00B3266F" w:rsidP="009779F8">
            <w:pPr>
              <w:pStyle w:val="Tabletext"/>
              <w:spacing w:line="240" w:lineRule="exact"/>
              <w:jc w:val="center"/>
            </w:pPr>
            <w:r w:rsidRPr="00885643">
              <w:t>181,168</w:t>
            </w:r>
            <w:r w:rsidR="00D40B98">
              <w:rPr>
                <w:rFonts w:hint="cs"/>
                <w:rtl/>
              </w:rPr>
              <w:noBreakHyphen/>
            </w:r>
            <w:r w:rsidRPr="00885643">
              <w:t>182,704</w:t>
            </w:r>
          </w:p>
        </w:tc>
        <w:tc>
          <w:tcPr>
            <w:tcW w:w="1980" w:type="dxa"/>
          </w:tcPr>
          <w:p w:rsidR="00B3266F" w:rsidRPr="00885643" w:rsidRDefault="00B3266F" w:rsidP="009779F8">
            <w:pPr>
              <w:pStyle w:val="Tabletext"/>
              <w:spacing w:line="240" w:lineRule="exact"/>
              <w:jc w:val="center"/>
            </w:pPr>
            <w:r w:rsidRPr="00885643">
              <w:t>336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6B</w:t>
            </w:r>
          </w:p>
        </w:tc>
        <w:tc>
          <w:tcPr>
            <w:tcW w:w="1716" w:type="dxa"/>
          </w:tcPr>
          <w:p w:rsidR="00B3266F" w:rsidRPr="00885643" w:rsidRDefault="00B3266F" w:rsidP="009779F8">
            <w:pPr>
              <w:pStyle w:val="Tabletext"/>
              <w:spacing w:line="240" w:lineRule="exact"/>
              <w:jc w:val="center"/>
            </w:pPr>
            <w:r w:rsidRPr="00885643">
              <w:t>183,648</w:t>
            </w:r>
          </w:p>
        </w:tc>
        <w:tc>
          <w:tcPr>
            <w:tcW w:w="2434" w:type="dxa"/>
          </w:tcPr>
          <w:p w:rsidR="00B3266F" w:rsidRPr="00885643" w:rsidRDefault="00B3266F" w:rsidP="009779F8">
            <w:pPr>
              <w:pStyle w:val="Tabletext"/>
              <w:spacing w:line="240" w:lineRule="exact"/>
              <w:jc w:val="center"/>
            </w:pPr>
            <w:r w:rsidRPr="00885643">
              <w:t>182,880</w:t>
            </w:r>
            <w:r w:rsidR="00D40B98">
              <w:rPr>
                <w:rFonts w:hint="cs"/>
                <w:rtl/>
              </w:rPr>
              <w:noBreakHyphen/>
            </w:r>
            <w:r w:rsidRPr="00885643">
              <w:t>184,416</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6C</w:t>
            </w:r>
          </w:p>
        </w:tc>
        <w:tc>
          <w:tcPr>
            <w:tcW w:w="1716" w:type="dxa"/>
          </w:tcPr>
          <w:p w:rsidR="00B3266F" w:rsidRPr="00885643" w:rsidRDefault="00B3266F" w:rsidP="009779F8">
            <w:pPr>
              <w:pStyle w:val="Tabletext"/>
              <w:spacing w:line="240" w:lineRule="exact"/>
              <w:jc w:val="center"/>
            </w:pPr>
            <w:r w:rsidRPr="00885643">
              <w:t>185,360</w:t>
            </w:r>
          </w:p>
        </w:tc>
        <w:tc>
          <w:tcPr>
            <w:tcW w:w="2434" w:type="dxa"/>
          </w:tcPr>
          <w:p w:rsidR="00B3266F" w:rsidRPr="00885643" w:rsidRDefault="00B3266F" w:rsidP="009779F8">
            <w:pPr>
              <w:pStyle w:val="Tabletext"/>
              <w:spacing w:line="240" w:lineRule="exact"/>
              <w:jc w:val="center"/>
            </w:pPr>
            <w:r w:rsidRPr="00885643">
              <w:t>184,592</w:t>
            </w:r>
            <w:r w:rsidR="00D40B98">
              <w:rPr>
                <w:rFonts w:hint="cs"/>
                <w:rtl/>
              </w:rPr>
              <w:noBreakHyphen/>
            </w:r>
            <w:r w:rsidRPr="00885643">
              <w:t>186,128</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6D</w:t>
            </w:r>
          </w:p>
        </w:tc>
        <w:tc>
          <w:tcPr>
            <w:tcW w:w="1716" w:type="dxa"/>
          </w:tcPr>
          <w:p w:rsidR="00B3266F" w:rsidRPr="00885643" w:rsidRDefault="00B3266F" w:rsidP="009779F8">
            <w:pPr>
              <w:pStyle w:val="Tabletext"/>
              <w:spacing w:line="240" w:lineRule="exact"/>
              <w:jc w:val="center"/>
            </w:pPr>
            <w:r w:rsidRPr="00885643">
              <w:t>187,072</w:t>
            </w:r>
          </w:p>
        </w:tc>
        <w:tc>
          <w:tcPr>
            <w:tcW w:w="2434" w:type="dxa"/>
          </w:tcPr>
          <w:p w:rsidR="00B3266F" w:rsidRPr="00885643" w:rsidRDefault="00B3266F" w:rsidP="009779F8">
            <w:pPr>
              <w:pStyle w:val="Tabletext"/>
              <w:spacing w:line="240" w:lineRule="exact"/>
              <w:jc w:val="center"/>
            </w:pPr>
            <w:r w:rsidRPr="00885643">
              <w:t>186,304</w:t>
            </w:r>
            <w:r w:rsidR="00D40B98">
              <w:rPr>
                <w:rFonts w:hint="cs"/>
                <w:rtl/>
              </w:rPr>
              <w:noBreakHyphen/>
            </w:r>
            <w:r w:rsidRPr="00885643">
              <w:t>187,840</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320</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7A</w:t>
            </w:r>
          </w:p>
        </w:tc>
        <w:tc>
          <w:tcPr>
            <w:tcW w:w="1716" w:type="dxa"/>
          </w:tcPr>
          <w:p w:rsidR="00B3266F" w:rsidRPr="00885643" w:rsidRDefault="00B3266F" w:rsidP="009779F8">
            <w:pPr>
              <w:pStyle w:val="Tabletext"/>
              <w:spacing w:line="240" w:lineRule="exact"/>
              <w:jc w:val="center"/>
            </w:pPr>
            <w:r w:rsidRPr="00885643">
              <w:t>188,928</w:t>
            </w:r>
          </w:p>
        </w:tc>
        <w:tc>
          <w:tcPr>
            <w:tcW w:w="2434" w:type="dxa"/>
          </w:tcPr>
          <w:p w:rsidR="00B3266F" w:rsidRPr="00885643" w:rsidRDefault="00B3266F" w:rsidP="009779F8">
            <w:pPr>
              <w:pStyle w:val="Tabletext"/>
              <w:spacing w:line="240" w:lineRule="exact"/>
              <w:jc w:val="center"/>
            </w:pPr>
            <w:r w:rsidRPr="00885643">
              <w:t>188,160</w:t>
            </w:r>
            <w:r w:rsidR="00D40B98">
              <w:rPr>
                <w:rFonts w:hint="cs"/>
                <w:rtl/>
              </w:rPr>
              <w:noBreakHyphen/>
            </w:r>
            <w:r w:rsidRPr="00885643">
              <w:t>189,696</w:t>
            </w:r>
          </w:p>
        </w:tc>
        <w:tc>
          <w:tcPr>
            <w:tcW w:w="1980" w:type="dxa"/>
          </w:tcPr>
          <w:p w:rsidR="00B3266F" w:rsidRPr="00885643" w:rsidRDefault="00B3266F" w:rsidP="009779F8">
            <w:pPr>
              <w:pStyle w:val="Tabletext"/>
              <w:spacing w:line="240" w:lineRule="exact"/>
              <w:jc w:val="center"/>
            </w:pPr>
            <w:r w:rsidRPr="00885643">
              <w:t>320</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7B</w:t>
            </w:r>
          </w:p>
        </w:tc>
        <w:tc>
          <w:tcPr>
            <w:tcW w:w="1716" w:type="dxa"/>
          </w:tcPr>
          <w:p w:rsidR="00B3266F" w:rsidRPr="00885643" w:rsidRDefault="00B3266F" w:rsidP="009779F8">
            <w:pPr>
              <w:pStyle w:val="Tabletext"/>
              <w:spacing w:line="240" w:lineRule="exact"/>
              <w:jc w:val="center"/>
            </w:pPr>
            <w:r w:rsidRPr="00885643">
              <w:t>190,640</w:t>
            </w:r>
          </w:p>
        </w:tc>
        <w:tc>
          <w:tcPr>
            <w:tcW w:w="2434" w:type="dxa"/>
          </w:tcPr>
          <w:p w:rsidR="00B3266F" w:rsidRPr="00885643" w:rsidRDefault="00B3266F" w:rsidP="009779F8">
            <w:pPr>
              <w:pStyle w:val="Tabletext"/>
              <w:spacing w:line="240" w:lineRule="exact"/>
              <w:jc w:val="center"/>
            </w:pPr>
            <w:r w:rsidRPr="00885643">
              <w:t>189,872</w:t>
            </w:r>
            <w:r w:rsidR="00D40B98">
              <w:rPr>
                <w:rFonts w:hint="cs"/>
                <w:rtl/>
              </w:rPr>
              <w:noBreakHyphen/>
            </w:r>
            <w:r w:rsidRPr="00885643">
              <w:t>191,408</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7C</w:t>
            </w:r>
          </w:p>
        </w:tc>
        <w:tc>
          <w:tcPr>
            <w:tcW w:w="1716" w:type="dxa"/>
          </w:tcPr>
          <w:p w:rsidR="00B3266F" w:rsidRPr="00885643" w:rsidRDefault="00B3266F" w:rsidP="009779F8">
            <w:pPr>
              <w:pStyle w:val="Tabletext"/>
              <w:spacing w:line="240" w:lineRule="exact"/>
              <w:jc w:val="center"/>
            </w:pPr>
            <w:r w:rsidRPr="00885643">
              <w:t>192,352</w:t>
            </w:r>
          </w:p>
        </w:tc>
        <w:tc>
          <w:tcPr>
            <w:tcW w:w="2434" w:type="dxa"/>
          </w:tcPr>
          <w:p w:rsidR="00B3266F" w:rsidRPr="00885643" w:rsidRDefault="00B3266F" w:rsidP="009779F8">
            <w:pPr>
              <w:pStyle w:val="Tabletext"/>
              <w:spacing w:line="240" w:lineRule="exact"/>
              <w:jc w:val="center"/>
            </w:pPr>
            <w:r w:rsidRPr="00885643">
              <w:t>191,584</w:t>
            </w:r>
            <w:r w:rsidR="00D40B98">
              <w:rPr>
                <w:rFonts w:hint="cs"/>
                <w:rtl/>
              </w:rPr>
              <w:noBreakHyphen/>
            </w:r>
            <w:r w:rsidRPr="00885643">
              <w:t>193,120</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7D</w:t>
            </w:r>
          </w:p>
        </w:tc>
        <w:tc>
          <w:tcPr>
            <w:tcW w:w="1716" w:type="dxa"/>
          </w:tcPr>
          <w:p w:rsidR="00B3266F" w:rsidRPr="00885643" w:rsidRDefault="00B3266F" w:rsidP="009779F8">
            <w:pPr>
              <w:pStyle w:val="Tabletext"/>
              <w:spacing w:line="240" w:lineRule="exact"/>
              <w:jc w:val="center"/>
            </w:pPr>
            <w:r w:rsidRPr="00885643">
              <w:t>194,064</w:t>
            </w:r>
          </w:p>
        </w:tc>
        <w:tc>
          <w:tcPr>
            <w:tcW w:w="2434" w:type="dxa"/>
          </w:tcPr>
          <w:p w:rsidR="00B3266F" w:rsidRPr="00885643" w:rsidRDefault="00B3266F" w:rsidP="009779F8">
            <w:pPr>
              <w:pStyle w:val="Tabletext"/>
              <w:spacing w:line="240" w:lineRule="exact"/>
              <w:jc w:val="center"/>
            </w:pPr>
            <w:r w:rsidRPr="00885643">
              <w:t>193,296</w:t>
            </w:r>
            <w:r w:rsidR="00D40B98">
              <w:rPr>
                <w:rFonts w:hint="cs"/>
                <w:rtl/>
              </w:rPr>
              <w:noBreakHyphen/>
            </w:r>
            <w:r w:rsidRPr="00885643">
              <w:t>194,832</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336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8A</w:t>
            </w:r>
          </w:p>
        </w:tc>
        <w:tc>
          <w:tcPr>
            <w:tcW w:w="1716" w:type="dxa"/>
          </w:tcPr>
          <w:p w:rsidR="00B3266F" w:rsidRPr="00885643" w:rsidRDefault="00B3266F" w:rsidP="009779F8">
            <w:pPr>
              <w:pStyle w:val="Tabletext"/>
              <w:spacing w:line="240" w:lineRule="exact"/>
              <w:jc w:val="center"/>
            </w:pPr>
            <w:r w:rsidRPr="00885643">
              <w:t>195,936</w:t>
            </w:r>
          </w:p>
        </w:tc>
        <w:tc>
          <w:tcPr>
            <w:tcW w:w="2434" w:type="dxa"/>
          </w:tcPr>
          <w:p w:rsidR="00B3266F" w:rsidRPr="00885643" w:rsidRDefault="00B3266F" w:rsidP="009779F8">
            <w:pPr>
              <w:pStyle w:val="Tabletext"/>
              <w:spacing w:line="240" w:lineRule="exact"/>
              <w:jc w:val="center"/>
            </w:pPr>
            <w:r w:rsidRPr="00885643">
              <w:t>195,168</w:t>
            </w:r>
            <w:r w:rsidR="00D40B98">
              <w:rPr>
                <w:rFonts w:hint="cs"/>
                <w:rtl/>
              </w:rPr>
              <w:noBreakHyphen/>
            </w:r>
            <w:r w:rsidRPr="00885643">
              <w:t>196,704</w:t>
            </w:r>
          </w:p>
        </w:tc>
        <w:tc>
          <w:tcPr>
            <w:tcW w:w="1980" w:type="dxa"/>
          </w:tcPr>
          <w:p w:rsidR="00B3266F" w:rsidRPr="00885643" w:rsidRDefault="00B3266F" w:rsidP="009779F8">
            <w:pPr>
              <w:pStyle w:val="Tabletext"/>
              <w:spacing w:line="240" w:lineRule="exact"/>
              <w:jc w:val="center"/>
            </w:pPr>
            <w:r w:rsidRPr="00885643">
              <w:t>336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8B</w:t>
            </w:r>
          </w:p>
        </w:tc>
        <w:tc>
          <w:tcPr>
            <w:tcW w:w="1716" w:type="dxa"/>
          </w:tcPr>
          <w:p w:rsidR="00B3266F" w:rsidRPr="00885643" w:rsidRDefault="00B3266F" w:rsidP="009779F8">
            <w:pPr>
              <w:pStyle w:val="Tabletext"/>
              <w:spacing w:line="240" w:lineRule="exact"/>
              <w:jc w:val="center"/>
            </w:pPr>
            <w:r w:rsidRPr="00885643">
              <w:t>197,648</w:t>
            </w:r>
          </w:p>
        </w:tc>
        <w:tc>
          <w:tcPr>
            <w:tcW w:w="2434" w:type="dxa"/>
          </w:tcPr>
          <w:p w:rsidR="00B3266F" w:rsidRPr="00885643" w:rsidRDefault="00B3266F" w:rsidP="009779F8">
            <w:pPr>
              <w:pStyle w:val="Tabletext"/>
              <w:spacing w:line="240" w:lineRule="exact"/>
              <w:jc w:val="center"/>
            </w:pPr>
            <w:r w:rsidRPr="00885643">
              <w:t>196,880</w:t>
            </w:r>
            <w:r w:rsidR="00D40B98">
              <w:rPr>
                <w:rFonts w:hint="cs"/>
                <w:rtl/>
              </w:rPr>
              <w:noBreakHyphen/>
            </w:r>
            <w:r w:rsidRPr="00885643">
              <w:t>198,416</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8C</w:t>
            </w:r>
          </w:p>
        </w:tc>
        <w:tc>
          <w:tcPr>
            <w:tcW w:w="1716" w:type="dxa"/>
          </w:tcPr>
          <w:p w:rsidR="00B3266F" w:rsidRPr="00885643" w:rsidRDefault="00B3266F" w:rsidP="009779F8">
            <w:pPr>
              <w:pStyle w:val="Tabletext"/>
              <w:spacing w:line="240" w:lineRule="exact"/>
              <w:jc w:val="center"/>
            </w:pPr>
            <w:r w:rsidRPr="00885643">
              <w:t>199,360</w:t>
            </w:r>
          </w:p>
        </w:tc>
        <w:tc>
          <w:tcPr>
            <w:tcW w:w="2434" w:type="dxa"/>
          </w:tcPr>
          <w:p w:rsidR="00B3266F" w:rsidRPr="00885643" w:rsidRDefault="00B3266F" w:rsidP="009779F8">
            <w:pPr>
              <w:pStyle w:val="Tabletext"/>
              <w:spacing w:line="240" w:lineRule="exact"/>
              <w:jc w:val="center"/>
            </w:pPr>
            <w:r w:rsidRPr="00885643">
              <w:t>198,592</w:t>
            </w:r>
            <w:r w:rsidR="00D40B98">
              <w:rPr>
                <w:rFonts w:hint="cs"/>
                <w:rtl/>
              </w:rPr>
              <w:noBreakHyphen/>
            </w:r>
            <w:r w:rsidRPr="00885643">
              <w:t>200,128</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8D</w:t>
            </w:r>
          </w:p>
        </w:tc>
        <w:tc>
          <w:tcPr>
            <w:tcW w:w="1716" w:type="dxa"/>
          </w:tcPr>
          <w:p w:rsidR="00B3266F" w:rsidRPr="00885643" w:rsidRDefault="00B3266F" w:rsidP="009779F8">
            <w:pPr>
              <w:pStyle w:val="Tabletext"/>
              <w:spacing w:line="240" w:lineRule="exact"/>
              <w:jc w:val="center"/>
            </w:pPr>
            <w:r w:rsidRPr="00885643">
              <w:t>201,072</w:t>
            </w:r>
          </w:p>
        </w:tc>
        <w:tc>
          <w:tcPr>
            <w:tcW w:w="2434" w:type="dxa"/>
          </w:tcPr>
          <w:p w:rsidR="00B3266F" w:rsidRPr="00885643" w:rsidRDefault="00B3266F" w:rsidP="009779F8">
            <w:pPr>
              <w:pStyle w:val="Tabletext"/>
              <w:spacing w:line="240" w:lineRule="exact"/>
              <w:jc w:val="center"/>
            </w:pPr>
            <w:r w:rsidRPr="00885643">
              <w:t>200,304</w:t>
            </w:r>
            <w:r w:rsidR="00D40B98">
              <w:rPr>
                <w:rFonts w:hint="cs"/>
                <w:rtl/>
              </w:rPr>
              <w:noBreakHyphen/>
            </w:r>
            <w:r w:rsidRPr="00885643">
              <w:t>201,840</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320</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9A</w:t>
            </w:r>
          </w:p>
        </w:tc>
        <w:tc>
          <w:tcPr>
            <w:tcW w:w="1716" w:type="dxa"/>
          </w:tcPr>
          <w:p w:rsidR="00B3266F" w:rsidRPr="00885643" w:rsidRDefault="00B3266F" w:rsidP="009779F8">
            <w:pPr>
              <w:pStyle w:val="Tabletext"/>
              <w:spacing w:line="240" w:lineRule="exact"/>
              <w:jc w:val="center"/>
            </w:pPr>
            <w:r w:rsidRPr="00885643">
              <w:t>202,928</w:t>
            </w:r>
          </w:p>
        </w:tc>
        <w:tc>
          <w:tcPr>
            <w:tcW w:w="2434" w:type="dxa"/>
          </w:tcPr>
          <w:p w:rsidR="00B3266F" w:rsidRPr="00885643" w:rsidRDefault="00B3266F" w:rsidP="009779F8">
            <w:pPr>
              <w:pStyle w:val="Tabletext"/>
              <w:spacing w:line="240" w:lineRule="exact"/>
              <w:jc w:val="center"/>
            </w:pPr>
            <w:r w:rsidRPr="00885643">
              <w:t>202,160</w:t>
            </w:r>
            <w:r w:rsidR="00D40B98">
              <w:rPr>
                <w:rFonts w:hint="cs"/>
                <w:rtl/>
              </w:rPr>
              <w:noBreakHyphen/>
            </w:r>
            <w:r w:rsidRPr="00885643">
              <w:t>203,696</w:t>
            </w:r>
          </w:p>
        </w:tc>
        <w:tc>
          <w:tcPr>
            <w:tcW w:w="1980" w:type="dxa"/>
          </w:tcPr>
          <w:p w:rsidR="00B3266F" w:rsidRPr="00885643" w:rsidRDefault="00B3266F" w:rsidP="009779F8">
            <w:pPr>
              <w:pStyle w:val="Tabletext"/>
              <w:spacing w:line="240" w:lineRule="exact"/>
              <w:jc w:val="center"/>
            </w:pPr>
            <w:r w:rsidRPr="00885643">
              <w:t>320</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9B</w:t>
            </w:r>
          </w:p>
        </w:tc>
        <w:tc>
          <w:tcPr>
            <w:tcW w:w="1716" w:type="dxa"/>
          </w:tcPr>
          <w:p w:rsidR="00B3266F" w:rsidRPr="00885643" w:rsidRDefault="00B3266F" w:rsidP="009779F8">
            <w:pPr>
              <w:pStyle w:val="Tabletext"/>
              <w:spacing w:line="240" w:lineRule="exact"/>
              <w:jc w:val="center"/>
            </w:pPr>
            <w:r w:rsidRPr="00885643">
              <w:t>204,640</w:t>
            </w:r>
          </w:p>
        </w:tc>
        <w:tc>
          <w:tcPr>
            <w:tcW w:w="2434" w:type="dxa"/>
          </w:tcPr>
          <w:p w:rsidR="00B3266F" w:rsidRPr="00885643" w:rsidRDefault="00B3266F" w:rsidP="009779F8">
            <w:pPr>
              <w:pStyle w:val="Tabletext"/>
              <w:spacing w:line="240" w:lineRule="exact"/>
              <w:jc w:val="center"/>
            </w:pPr>
            <w:r w:rsidRPr="00885643">
              <w:t>203,872</w:t>
            </w:r>
            <w:r w:rsidR="00D40B98">
              <w:rPr>
                <w:rFonts w:hint="cs"/>
                <w:rtl/>
              </w:rPr>
              <w:noBreakHyphen/>
            </w:r>
            <w:r w:rsidRPr="00885643">
              <w:t>205,408</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9C</w:t>
            </w:r>
          </w:p>
        </w:tc>
        <w:tc>
          <w:tcPr>
            <w:tcW w:w="1716" w:type="dxa"/>
          </w:tcPr>
          <w:p w:rsidR="00B3266F" w:rsidRPr="00885643" w:rsidRDefault="00B3266F" w:rsidP="009779F8">
            <w:pPr>
              <w:pStyle w:val="Tabletext"/>
              <w:spacing w:line="240" w:lineRule="exact"/>
              <w:jc w:val="center"/>
            </w:pPr>
            <w:r w:rsidRPr="00885643">
              <w:t>206,352</w:t>
            </w:r>
          </w:p>
        </w:tc>
        <w:tc>
          <w:tcPr>
            <w:tcW w:w="2434" w:type="dxa"/>
          </w:tcPr>
          <w:p w:rsidR="00B3266F" w:rsidRPr="00885643" w:rsidRDefault="00B3266F" w:rsidP="009779F8">
            <w:pPr>
              <w:pStyle w:val="Tabletext"/>
              <w:spacing w:line="240" w:lineRule="exact"/>
              <w:jc w:val="center"/>
            </w:pPr>
            <w:r w:rsidRPr="00885643">
              <w:t>205,584</w:t>
            </w:r>
            <w:r w:rsidR="00D40B98">
              <w:rPr>
                <w:rFonts w:hint="cs"/>
                <w:rtl/>
              </w:rPr>
              <w:noBreakHyphen/>
            </w:r>
            <w:r w:rsidRPr="00885643">
              <w:t>207,120</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9D</w:t>
            </w:r>
          </w:p>
        </w:tc>
        <w:tc>
          <w:tcPr>
            <w:tcW w:w="1716" w:type="dxa"/>
          </w:tcPr>
          <w:p w:rsidR="00B3266F" w:rsidRPr="00885643" w:rsidRDefault="00B3266F" w:rsidP="009779F8">
            <w:pPr>
              <w:pStyle w:val="Tabletext"/>
              <w:spacing w:line="240" w:lineRule="exact"/>
              <w:jc w:val="center"/>
            </w:pPr>
            <w:r w:rsidRPr="00885643">
              <w:t>208,064</w:t>
            </w:r>
          </w:p>
        </w:tc>
        <w:tc>
          <w:tcPr>
            <w:tcW w:w="2434" w:type="dxa"/>
          </w:tcPr>
          <w:p w:rsidR="00B3266F" w:rsidRPr="00885643" w:rsidRDefault="00B3266F" w:rsidP="009779F8">
            <w:pPr>
              <w:pStyle w:val="Tabletext"/>
              <w:spacing w:line="240" w:lineRule="exact"/>
              <w:jc w:val="center"/>
            </w:pPr>
            <w:r w:rsidRPr="00885643">
              <w:t>207,296</w:t>
            </w:r>
            <w:r w:rsidR="00D40B98">
              <w:rPr>
                <w:rFonts w:hint="cs"/>
                <w:rtl/>
              </w:rPr>
              <w:noBreakHyphen/>
            </w:r>
            <w:r w:rsidRPr="00885643">
              <w:t>208,832</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336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10A</w:t>
            </w:r>
          </w:p>
        </w:tc>
        <w:tc>
          <w:tcPr>
            <w:tcW w:w="1716" w:type="dxa"/>
          </w:tcPr>
          <w:p w:rsidR="00B3266F" w:rsidRPr="00885643" w:rsidRDefault="00B3266F" w:rsidP="009779F8">
            <w:pPr>
              <w:pStyle w:val="Tabletext"/>
              <w:spacing w:line="240" w:lineRule="exact"/>
              <w:jc w:val="center"/>
            </w:pPr>
            <w:r w:rsidRPr="00885643">
              <w:t>209,936</w:t>
            </w:r>
          </w:p>
        </w:tc>
        <w:tc>
          <w:tcPr>
            <w:tcW w:w="2434" w:type="dxa"/>
          </w:tcPr>
          <w:p w:rsidR="00B3266F" w:rsidRPr="00885643" w:rsidRDefault="00B3266F" w:rsidP="009779F8">
            <w:pPr>
              <w:pStyle w:val="Tabletext"/>
              <w:spacing w:line="240" w:lineRule="exact"/>
              <w:jc w:val="center"/>
            </w:pPr>
            <w:r w:rsidRPr="00885643">
              <w:t>209,168</w:t>
            </w:r>
            <w:r w:rsidR="00D40B98">
              <w:rPr>
                <w:rFonts w:hint="cs"/>
                <w:rtl/>
              </w:rPr>
              <w:noBreakHyphen/>
            </w:r>
            <w:r w:rsidRPr="00885643">
              <w:t>210,704</w:t>
            </w:r>
          </w:p>
        </w:tc>
        <w:tc>
          <w:tcPr>
            <w:tcW w:w="1980" w:type="dxa"/>
          </w:tcPr>
          <w:p w:rsidR="00B3266F" w:rsidRPr="00885643" w:rsidRDefault="00B3266F" w:rsidP="009779F8">
            <w:pPr>
              <w:pStyle w:val="Tabletext"/>
              <w:spacing w:line="240" w:lineRule="exact"/>
              <w:jc w:val="center"/>
            </w:pPr>
            <w:r w:rsidRPr="00885643">
              <w:t>336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10B</w:t>
            </w:r>
          </w:p>
        </w:tc>
        <w:tc>
          <w:tcPr>
            <w:tcW w:w="1716" w:type="dxa"/>
          </w:tcPr>
          <w:p w:rsidR="00B3266F" w:rsidRPr="00885643" w:rsidRDefault="00B3266F" w:rsidP="009779F8">
            <w:pPr>
              <w:pStyle w:val="Tabletext"/>
              <w:spacing w:line="240" w:lineRule="exact"/>
              <w:jc w:val="center"/>
            </w:pPr>
            <w:r w:rsidRPr="00885643">
              <w:t>211,648</w:t>
            </w:r>
          </w:p>
        </w:tc>
        <w:tc>
          <w:tcPr>
            <w:tcW w:w="2434" w:type="dxa"/>
          </w:tcPr>
          <w:p w:rsidR="00B3266F" w:rsidRPr="00885643" w:rsidRDefault="00B3266F" w:rsidP="009779F8">
            <w:pPr>
              <w:pStyle w:val="Tabletext"/>
              <w:spacing w:line="240" w:lineRule="exact"/>
              <w:jc w:val="center"/>
            </w:pPr>
            <w:r w:rsidRPr="00885643">
              <w:t>210,880</w:t>
            </w:r>
            <w:r w:rsidR="00D40B98">
              <w:rPr>
                <w:rFonts w:hint="cs"/>
                <w:rtl/>
              </w:rPr>
              <w:noBreakHyphen/>
            </w:r>
            <w:r w:rsidRPr="00885643">
              <w:t>212,416</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10C</w:t>
            </w:r>
          </w:p>
        </w:tc>
        <w:tc>
          <w:tcPr>
            <w:tcW w:w="1716" w:type="dxa"/>
          </w:tcPr>
          <w:p w:rsidR="00B3266F" w:rsidRPr="00885643" w:rsidRDefault="00B3266F" w:rsidP="009779F8">
            <w:pPr>
              <w:pStyle w:val="Tabletext"/>
              <w:spacing w:line="240" w:lineRule="exact"/>
              <w:jc w:val="center"/>
            </w:pPr>
            <w:r w:rsidRPr="00885643">
              <w:t>213,360</w:t>
            </w:r>
          </w:p>
        </w:tc>
        <w:tc>
          <w:tcPr>
            <w:tcW w:w="2434" w:type="dxa"/>
          </w:tcPr>
          <w:p w:rsidR="00B3266F" w:rsidRPr="00885643" w:rsidRDefault="00B3266F" w:rsidP="009779F8">
            <w:pPr>
              <w:pStyle w:val="Tabletext"/>
              <w:spacing w:line="240" w:lineRule="exact"/>
              <w:jc w:val="center"/>
            </w:pPr>
            <w:r w:rsidRPr="00885643">
              <w:t>212,592</w:t>
            </w:r>
            <w:r w:rsidR="00D40B98">
              <w:rPr>
                <w:rFonts w:hint="cs"/>
                <w:rtl/>
              </w:rPr>
              <w:noBreakHyphen/>
            </w:r>
            <w:r w:rsidRPr="00885643">
              <w:t>214,128</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10D</w:t>
            </w:r>
          </w:p>
        </w:tc>
        <w:tc>
          <w:tcPr>
            <w:tcW w:w="1716" w:type="dxa"/>
          </w:tcPr>
          <w:p w:rsidR="00B3266F" w:rsidRPr="00885643" w:rsidRDefault="00B3266F" w:rsidP="009779F8">
            <w:pPr>
              <w:pStyle w:val="Tabletext"/>
              <w:spacing w:line="240" w:lineRule="exact"/>
              <w:jc w:val="center"/>
            </w:pPr>
            <w:r w:rsidRPr="00885643">
              <w:t>215,072</w:t>
            </w:r>
          </w:p>
        </w:tc>
        <w:tc>
          <w:tcPr>
            <w:tcW w:w="2434" w:type="dxa"/>
          </w:tcPr>
          <w:p w:rsidR="00B3266F" w:rsidRPr="00885643" w:rsidRDefault="00B3266F" w:rsidP="009779F8">
            <w:pPr>
              <w:pStyle w:val="Tabletext"/>
              <w:spacing w:line="240" w:lineRule="exact"/>
              <w:jc w:val="center"/>
            </w:pPr>
            <w:r w:rsidRPr="00885643">
              <w:t>214,304</w:t>
            </w:r>
            <w:r w:rsidR="00D40B98">
              <w:rPr>
                <w:rFonts w:hint="cs"/>
                <w:rtl/>
              </w:rPr>
              <w:noBreakHyphen/>
            </w:r>
            <w:r w:rsidRPr="00885643">
              <w:t>215,840</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320</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11A</w:t>
            </w:r>
          </w:p>
        </w:tc>
        <w:tc>
          <w:tcPr>
            <w:tcW w:w="1716" w:type="dxa"/>
          </w:tcPr>
          <w:p w:rsidR="00B3266F" w:rsidRPr="00885643" w:rsidRDefault="00B3266F" w:rsidP="009779F8">
            <w:pPr>
              <w:pStyle w:val="Tabletext"/>
              <w:spacing w:line="240" w:lineRule="exact"/>
              <w:jc w:val="center"/>
            </w:pPr>
            <w:r w:rsidRPr="00885643">
              <w:t>216,928</w:t>
            </w:r>
          </w:p>
        </w:tc>
        <w:tc>
          <w:tcPr>
            <w:tcW w:w="2434" w:type="dxa"/>
          </w:tcPr>
          <w:p w:rsidR="00B3266F" w:rsidRPr="00885643" w:rsidRDefault="00B3266F" w:rsidP="009779F8">
            <w:pPr>
              <w:pStyle w:val="Tabletext"/>
              <w:spacing w:line="240" w:lineRule="exact"/>
              <w:jc w:val="center"/>
            </w:pPr>
            <w:r w:rsidRPr="00885643">
              <w:t>216,160</w:t>
            </w:r>
            <w:r w:rsidR="00D40B98">
              <w:rPr>
                <w:rFonts w:hint="cs"/>
                <w:rtl/>
              </w:rPr>
              <w:noBreakHyphen/>
            </w:r>
            <w:r w:rsidRPr="00885643">
              <w:t>217,696</w:t>
            </w:r>
          </w:p>
        </w:tc>
        <w:tc>
          <w:tcPr>
            <w:tcW w:w="1980" w:type="dxa"/>
          </w:tcPr>
          <w:p w:rsidR="00B3266F" w:rsidRPr="00885643" w:rsidRDefault="00B3266F" w:rsidP="009779F8">
            <w:pPr>
              <w:pStyle w:val="Tabletext"/>
              <w:spacing w:line="240" w:lineRule="exact"/>
              <w:jc w:val="center"/>
            </w:pPr>
            <w:r w:rsidRPr="00885643">
              <w:t>320</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11B</w:t>
            </w:r>
          </w:p>
        </w:tc>
        <w:tc>
          <w:tcPr>
            <w:tcW w:w="1716" w:type="dxa"/>
          </w:tcPr>
          <w:p w:rsidR="00B3266F" w:rsidRPr="00885643" w:rsidRDefault="00B3266F" w:rsidP="009779F8">
            <w:pPr>
              <w:pStyle w:val="Tabletext"/>
              <w:spacing w:line="240" w:lineRule="exact"/>
              <w:jc w:val="center"/>
            </w:pPr>
            <w:r w:rsidRPr="00885643">
              <w:t>218,640</w:t>
            </w:r>
          </w:p>
        </w:tc>
        <w:tc>
          <w:tcPr>
            <w:tcW w:w="2434" w:type="dxa"/>
          </w:tcPr>
          <w:p w:rsidR="00B3266F" w:rsidRPr="00885643" w:rsidRDefault="00B3266F" w:rsidP="009779F8">
            <w:pPr>
              <w:pStyle w:val="Tabletext"/>
              <w:spacing w:line="240" w:lineRule="exact"/>
              <w:jc w:val="center"/>
            </w:pPr>
            <w:r w:rsidRPr="00885643">
              <w:t>217,872</w:t>
            </w:r>
            <w:r w:rsidR="00D40B98">
              <w:rPr>
                <w:rFonts w:hint="cs"/>
                <w:rtl/>
              </w:rPr>
              <w:noBreakHyphen/>
            </w:r>
            <w:r w:rsidRPr="00885643">
              <w:t>219,408</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11C</w:t>
            </w:r>
          </w:p>
        </w:tc>
        <w:tc>
          <w:tcPr>
            <w:tcW w:w="1716" w:type="dxa"/>
          </w:tcPr>
          <w:p w:rsidR="00B3266F" w:rsidRPr="00885643" w:rsidRDefault="00B3266F" w:rsidP="009779F8">
            <w:pPr>
              <w:pStyle w:val="Tabletext"/>
              <w:spacing w:line="240" w:lineRule="exact"/>
              <w:jc w:val="center"/>
            </w:pPr>
            <w:r w:rsidRPr="00885643">
              <w:t>220,352</w:t>
            </w:r>
          </w:p>
        </w:tc>
        <w:tc>
          <w:tcPr>
            <w:tcW w:w="2434" w:type="dxa"/>
          </w:tcPr>
          <w:p w:rsidR="00B3266F" w:rsidRPr="00885643" w:rsidRDefault="00B3266F" w:rsidP="009779F8">
            <w:pPr>
              <w:pStyle w:val="Tabletext"/>
              <w:spacing w:line="240" w:lineRule="exact"/>
              <w:jc w:val="center"/>
            </w:pPr>
            <w:r w:rsidRPr="00885643">
              <w:t>219,584</w:t>
            </w:r>
            <w:r w:rsidR="00D40B98">
              <w:rPr>
                <w:rFonts w:hint="cs"/>
                <w:rtl/>
              </w:rPr>
              <w:noBreakHyphen/>
            </w:r>
            <w:r w:rsidRPr="00885643">
              <w:t>221,120</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11D</w:t>
            </w:r>
          </w:p>
        </w:tc>
        <w:tc>
          <w:tcPr>
            <w:tcW w:w="1716" w:type="dxa"/>
          </w:tcPr>
          <w:p w:rsidR="00B3266F" w:rsidRPr="00885643" w:rsidRDefault="00B3266F" w:rsidP="009779F8">
            <w:pPr>
              <w:pStyle w:val="Tabletext"/>
              <w:spacing w:line="240" w:lineRule="exact"/>
              <w:jc w:val="center"/>
            </w:pPr>
            <w:r w:rsidRPr="00885643">
              <w:t>222,064</w:t>
            </w:r>
          </w:p>
        </w:tc>
        <w:tc>
          <w:tcPr>
            <w:tcW w:w="2434" w:type="dxa"/>
          </w:tcPr>
          <w:p w:rsidR="00B3266F" w:rsidRPr="00885643" w:rsidRDefault="00B3266F" w:rsidP="009779F8">
            <w:pPr>
              <w:pStyle w:val="Tabletext"/>
              <w:spacing w:line="240" w:lineRule="exact"/>
              <w:jc w:val="center"/>
            </w:pPr>
            <w:r w:rsidRPr="00885643">
              <w:t>221,296</w:t>
            </w:r>
            <w:r w:rsidR="00D40B98">
              <w:rPr>
                <w:rFonts w:hint="cs"/>
                <w:rtl/>
              </w:rPr>
              <w:noBreakHyphen/>
            </w:r>
            <w:r w:rsidRPr="00885643">
              <w:t>222,832</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336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12A</w:t>
            </w:r>
          </w:p>
        </w:tc>
        <w:tc>
          <w:tcPr>
            <w:tcW w:w="1716" w:type="dxa"/>
          </w:tcPr>
          <w:p w:rsidR="00B3266F" w:rsidRPr="00885643" w:rsidRDefault="00B3266F" w:rsidP="009779F8">
            <w:pPr>
              <w:pStyle w:val="Tabletext"/>
              <w:spacing w:line="240" w:lineRule="exact"/>
              <w:jc w:val="center"/>
            </w:pPr>
            <w:r w:rsidRPr="00885643">
              <w:t>223,936</w:t>
            </w:r>
          </w:p>
        </w:tc>
        <w:tc>
          <w:tcPr>
            <w:tcW w:w="2434" w:type="dxa"/>
          </w:tcPr>
          <w:p w:rsidR="00B3266F" w:rsidRPr="00885643" w:rsidRDefault="00B3266F" w:rsidP="009779F8">
            <w:pPr>
              <w:pStyle w:val="Tabletext"/>
              <w:spacing w:line="240" w:lineRule="exact"/>
              <w:jc w:val="center"/>
            </w:pPr>
            <w:r w:rsidRPr="00885643">
              <w:t>223,168</w:t>
            </w:r>
            <w:r w:rsidR="00D40B98">
              <w:rPr>
                <w:rFonts w:hint="cs"/>
                <w:rtl/>
              </w:rPr>
              <w:noBreakHyphen/>
            </w:r>
            <w:r w:rsidRPr="00885643">
              <w:t>224,704</w:t>
            </w:r>
          </w:p>
        </w:tc>
        <w:tc>
          <w:tcPr>
            <w:tcW w:w="1980" w:type="dxa"/>
          </w:tcPr>
          <w:p w:rsidR="00B3266F" w:rsidRPr="00885643" w:rsidRDefault="00B3266F" w:rsidP="009779F8">
            <w:pPr>
              <w:pStyle w:val="Tabletext"/>
              <w:spacing w:line="240" w:lineRule="exact"/>
              <w:jc w:val="center"/>
            </w:pPr>
            <w:r w:rsidRPr="00885643">
              <w:t>336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Pr>
          <w:p w:rsidR="00B3266F" w:rsidRPr="00885643" w:rsidRDefault="00B3266F" w:rsidP="009779F8">
            <w:pPr>
              <w:pStyle w:val="Tabletext"/>
              <w:spacing w:line="240" w:lineRule="exact"/>
              <w:jc w:val="center"/>
            </w:pPr>
            <w:r w:rsidRPr="00885643">
              <w:t>12B</w:t>
            </w:r>
          </w:p>
        </w:tc>
        <w:tc>
          <w:tcPr>
            <w:tcW w:w="1716" w:type="dxa"/>
          </w:tcPr>
          <w:p w:rsidR="00B3266F" w:rsidRPr="00885643" w:rsidRDefault="00B3266F" w:rsidP="009779F8">
            <w:pPr>
              <w:pStyle w:val="Tabletext"/>
              <w:spacing w:line="240" w:lineRule="exact"/>
              <w:jc w:val="center"/>
            </w:pPr>
            <w:r w:rsidRPr="00885643">
              <w:t>225,648</w:t>
            </w:r>
          </w:p>
        </w:tc>
        <w:tc>
          <w:tcPr>
            <w:tcW w:w="2434" w:type="dxa"/>
          </w:tcPr>
          <w:p w:rsidR="00B3266F" w:rsidRPr="00885643" w:rsidRDefault="00B3266F" w:rsidP="009779F8">
            <w:pPr>
              <w:pStyle w:val="Tabletext"/>
              <w:spacing w:line="240" w:lineRule="exact"/>
              <w:jc w:val="center"/>
            </w:pPr>
            <w:r w:rsidRPr="00885643">
              <w:t>224,880</w:t>
            </w:r>
            <w:r w:rsidR="00D40B98">
              <w:rPr>
                <w:rFonts w:hint="cs"/>
                <w:rtl/>
              </w:rPr>
              <w:noBreakHyphen/>
            </w:r>
            <w:r w:rsidRPr="00885643">
              <w:t>226,416</w:t>
            </w:r>
          </w:p>
        </w:tc>
        <w:tc>
          <w:tcPr>
            <w:tcW w:w="1980" w:type="dxa"/>
          </w:tcPr>
          <w:p w:rsidR="00B3266F" w:rsidRPr="00885643" w:rsidRDefault="00B3266F" w:rsidP="009779F8">
            <w:pPr>
              <w:pStyle w:val="Tabletext"/>
              <w:spacing w:line="240" w:lineRule="exact"/>
              <w:jc w:val="center"/>
            </w:pPr>
            <w:r w:rsidRPr="00885643">
              <w:t>176</w:t>
            </w:r>
          </w:p>
        </w:tc>
        <w:tc>
          <w:tcPr>
            <w:tcW w:w="1883" w:type="dxa"/>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Borders>
              <w:bottom w:val="single" w:sz="6" w:space="0" w:color="auto"/>
            </w:tcBorders>
          </w:tcPr>
          <w:p w:rsidR="00B3266F" w:rsidRPr="00885643" w:rsidRDefault="00B3266F" w:rsidP="009779F8">
            <w:pPr>
              <w:pStyle w:val="Tabletext"/>
              <w:spacing w:line="240" w:lineRule="exact"/>
              <w:jc w:val="center"/>
            </w:pPr>
            <w:r w:rsidRPr="00885643">
              <w:t>12C</w:t>
            </w:r>
          </w:p>
        </w:tc>
        <w:tc>
          <w:tcPr>
            <w:tcW w:w="1716" w:type="dxa"/>
            <w:tcBorders>
              <w:bottom w:val="single" w:sz="6" w:space="0" w:color="auto"/>
            </w:tcBorders>
          </w:tcPr>
          <w:p w:rsidR="00B3266F" w:rsidRPr="00885643" w:rsidRDefault="00B3266F" w:rsidP="009779F8">
            <w:pPr>
              <w:pStyle w:val="Tabletext"/>
              <w:spacing w:line="240" w:lineRule="exact"/>
              <w:jc w:val="center"/>
            </w:pPr>
            <w:r w:rsidRPr="00885643">
              <w:t>227,360</w:t>
            </w:r>
          </w:p>
        </w:tc>
        <w:tc>
          <w:tcPr>
            <w:tcW w:w="2434" w:type="dxa"/>
            <w:tcBorders>
              <w:bottom w:val="single" w:sz="6" w:space="0" w:color="auto"/>
            </w:tcBorders>
          </w:tcPr>
          <w:p w:rsidR="00B3266F" w:rsidRPr="00885643" w:rsidRDefault="00B3266F" w:rsidP="009779F8">
            <w:pPr>
              <w:pStyle w:val="Tabletext"/>
              <w:spacing w:line="240" w:lineRule="exact"/>
              <w:jc w:val="center"/>
            </w:pPr>
            <w:r w:rsidRPr="00885643">
              <w:t>226,592</w:t>
            </w:r>
            <w:r w:rsidR="00D40B98">
              <w:rPr>
                <w:rFonts w:hint="cs"/>
                <w:rtl/>
              </w:rPr>
              <w:noBreakHyphen/>
            </w:r>
            <w:r w:rsidRPr="00885643">
              <w:t>228,128</w:t>
            </w:r>
          </w:p>
        </w:tc>
        <w:tc>
          <w:tcPr>
            <w:tcW w:w="1980" w:type="dxa"/>
            <w:tcBorders>
              <w:bottom w:val="single" w:sz="6" w:space="0" w:color="auto"/>
            </w:tcBorders>
          </w:tcPr>
          <w:p w:rsidR="00B3266F" w:rsidRPr="00885643" w:rsidRDefault="00B3266F" w:rsidP="009779F8">
            <w:pPr>
              <w:pStyle w:val="Tabletext"/>
              <w:spacing w:line="240" w:lineRule="exact"/>
              <w:jc w:val="center"/>
            </w:pPr>
            <w:r w:rsidRPr="00885643">
              <w:t>176</w:t>
            </w:r>
          </w:p>
        </w:tc>
        <w:tc>
          <w:tcPr>
            <w:tcW w:w="1883" w:type="dxa"/>
            <w:tcBorders>
              <w:bottom w:val="single" w:sz="6" w:space="0" w:color="auto"/>
            </w:tcBorders>
          </w:tcPr>
          <w:p w:rsidR="00B3266F" w:rsidRPr="00885643" w:rsidRDefault="00B3266F" w:rsidP="009779F8">
            <w:pPr>
              <w:pStyle w:val="Tabletext"/>
              <w:spacing w:line="240" w:lineRule="exact"/>
              <w:jc w:val="center"/>
            </w:pPr>
            <w:r w:rsidRPr="00885643">
              <w:t>176</w:t>
            </w:r>
          </w:p>
        </w:tc>
      </w:tr>
      <w:tr w:rsidR="00B3266F" w:rsidRPr="00885643" w:rsidTr="00387571">
        <w:trPr>
          <w:jc w:val="center"/>
        </w:trPr>
        <w:tc>
          <w:tcPr>
            <w:tcW w:w="1717" w:type="dxa"/>
            <w:tcBorders>
              <w:top w:val="single" w:sz="6" w:space="0" w:color="auto"/>
              <w:bottom w:val="single" w:sz="4" w:space="0" w:color="auto"/>
            </w:tcBorders>
          </w:tcPr>
          <w:p w:rsidR="00B3266F" w:rsidRPr="00885643" w:rsidRDefault="00B3266F" w:rsidP="009779F8">
            <w:pPr>
              <w:pStyle w:val="Tabletext"/>
              <w:spacing w:line="240" w:lineRule="exact"/>
              <w:jc w:val="center"/>
            </w:pPr>
            <w:r w:rsidRPr="00885643">
              <w:t>12D</w:t>
            </w:r>
          </w:p>
        </w:tc>
        <w:tc>
          <w:tcPr>
            <w:tcW w:w="1716" w:type="dxa"/>
            <w:tcBorders>
              <w:top w:val="single" w:sz="6" w:space="0" w:color="auto"/>
              <w:bottom w:val="single" w:sz="4" w:space="0" w:color="auto"/>
            </w:tcBorders>
          </w:tcPr>
          <w:p w:rsidR="00B3266F" w:rsidRPr="00885643" w:rsidRDefault="00B3266F" w:rsidP="009779F8">
            <w:pPr>
              <w:pStyle w:val="Tabletext"/>
              <w:spacing w:line="240" w:lineRule="exact"/>
              <w:jc w:val="center"/>
            </w:pPr>
            <w:r w:rsidRPr="00885643">
              <w:t>229,072</w:t>
            </w:r>
          </w:p>
        </w:tc>
        <w:tc>
          <w:tcPr>
            <w:tcW w:w="2434" w:type="dxa"/>
            <w:tcBorders>
              <w:top w:val="single" w:sz="6" w:space="0" w:color="auto"/>
              <w:bottom w:val="single" w:sz="4" w:space="0" w:color="auto"/>
            </w:tcBorders>
          </w:tcPr>
          <w:p w:rsidR="00B3266F" w:rsidRPr="00885643" w:rsidRDefault="00B3266F" w:rsidP="009779F8">
            <w:pPr>
              <w:pStyle w:val="Tabletext"/>
              <w:spacing w:line="240" w:lineRule="exact"/>
              <w:jc w:val="center"/>
            </w:pPr>
            <w:r w:rsidRPr="00885643">
              <w:t>228,304</w:t>
            </w:r>
            <w:r w:rsidR="00D40B98">
              <w:rPr>
                <w:rFonts w:hint="cs"/>
                <w:rtl/>
              </w:rPr>
              <w:noBreakHyphen/>
            </w:r>
            <w:r w:rsidRPr="00885643">
              <w:t>229,840</w:t>
            </w:r>
          </w:p>
        </w:tc>
        <w:tc>
          <w:tcPr>
            <w:tcW w:w="1980" w:type="dxa"/>
            <w:tcBorders>
              <w:top w:val="single" w:sz="6" w:space="0" w:color="auto"/>
              <w:bottom w:val="single" w:sz="4" w:space="0" w:color="auto"/>
            </w:tcBorders>
          </w:tcPr>
          <w:p w:rsidR="00B3266F" w:rsidRPr="00885643" w:rsidRDefault="00B3266F" w:rsidP="009779F8">
            <w:pPr>
              <w:pStyle w:val="Tabletext"/>
              <w:spacing w:line="240" w:lineRule="exact"/>
              <w:jc w:val="center"/>
            </w:pPr>
            <w:r w:rsidRPr="00885643">
              <w:t>176</w:t>
            </w:r>
          </w:p>
        </w:tc>
        <w:tc>
          <w:tcPr>
            <w:tcW w:w="1883" w:type="dxa"/>
            <w:tcBorders>
              <w:top w:val="single" w:sz="6" w:space="0" w:color="auto"/>
              <w:bottom w:val="single" w:sz="4" w:space="0" w:color="auto"/>
            </w:tcBorders>
          </w:tcPr>
          <w:p w:rsidR="00B3266F" w:rsidRPr="00885643" w:rsidRDefault="00B3266F" w:rsidP="009779F8">
            <w:pPr>
              <w:pStyle w:val="Tabletext"/>
              <w:spacing w:line="240" w:lineRule="exact"/>
              <w:jc w:val="center"/>
            </w:pPr>
            <w:r w:rsidRPr="00885643">
              <w:t>–</w:t>
            </w:r>
          </w:p>
        </w:tc>
      </w:tr>
      <w:tr w:rsidR="00B3266F" w:rsidRPr="002258F0" w:rsidTr="00387571">
        <w:trPr>
          <w:jc w:val="center"/>
        </w:trPr>
        <w:tc>
          <w:tcPr>
            <w:tcW w:w="9730" w:type="dxa"/>
            <w:gridSpan w:val="5"/>
            <w:tcBorders>
              <w:top w:val="single" w:sz="4" w:space="0" w:color="auto"/>
              <w:left w:val="nil"/>
              <w:bottom w:val="nil"/>
              <w:right w:val="nil"/>
            </w:tcBorders>
          </w:tcPr>
          <w:p w:rsidR="00B3266F" w:rsidRPr="004D1FCB" w:rsidRDefault="003B6EA8" w:rsidP="00CE3E17">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222"/>
              </w:tabs>
              <w:ind w:left="222" w:hanging="222"/>
              <w:rPr>
                <w:sz w:val="18"/>
                <w:szCs w:val="26"/>
                <w:rtl/>
                <w:lang w:bidi="ar-SY"/>
              </w:rPr>
            </w:pPr>
            <w:r w:rsidRPr="004D1FCB">
              <w:rPr>
                <w:sz w:val="18"/>
                <w:szCs w:val="26"/>
                <w:vertAlign w:val="superscript"/>
              </w:rPr>
              <w:t xml:space="preserve"> </w:t>
            </w:r>
            <w:r w:rsidR="00B3266F" w:rsidRPr="004D1FCB">
              <w:rPr>
                <w:sz w:val="18"/>
                <w:szCs w:val="26"/>
                <w:vertAlign w:val="superscript"/>
              </w:rPr>
              <w:t>(1)</w:t>
            </w:r>
            <w:r w:rsidR="00B3266F" w:rsidRPr="004D1FCB">
              <w:rPr>
                <w:sz w:val="18"/>
                <w:szCs w:val="26"/>
              </w:rPr>
              <w:tab/>
            </w:r>
            <w:r w:rsidR="00B3266F" w:rsidRPr="00885643">
              <w:rPr>
                <w:rFonts w:hint="cs"/>
                <w:sz w:val="18"/>
                <w:szCs w:val="24"/>
                <w:rtl/>
                <w:lang w:bidi="ar-SY"/>
              </w:rPr>
              <w:t xml:space="preserve">للتوصل إلى هذه القيم لزم افتراض أن تجهيزات إرسال واستقبال الخدمة </w:t>
            </w:r>
            <w:r w:rsidR="00B3266F" w:rsidRPr="00885643">
              <w:rPr>
                <w:sz w:val="18"/>
                <w:szCs w:val="24"/>
              </w:rPr>
              <w:t>T-DAB</w:t>
            </w:r>
            <w:r w:rsidR="00B3266F" w:rsidRPr="00885643">
              <w:rPr>
                <w:rFonts w:hint="cs"/>
                <w:sz w:val="18"/>
                <w:szCs w:val="24"/>
                <w:rtl/>
                <w:lang w:bidi="ar-SY"/>
              </w:rPr>
              <w:t xml:space="preserve"> تراعي حتماً استعمال فدرات متجاورة لترددات الخدمة </w:t>
            </w:r>
            <w:r w:rsidR="00B3266F" w:rsidRPr="00885643">
              <w:rPr>
                <w:sz w:val="18"/>
                <w:szCs w:val="24"/>
              </w:rPr>
              <w:t>T-DAB</w:t>
            </w:r>
            <w:r w:rsidR="00B3266F" w:rsidRPr="00885643">
              <w:rPr>
                <w:rFonts w:hint="cs"/>
                <w:sz w:val="18"/>
                <w:szCs w:val="24"/>
                <w:rtl/>
                <w:lang w:bidi="ar-SY"/>
              </w:rPr>
              <w:t>، في</w:t>
            </w:r>
            <w:r w:rsidR="00CE3E17">
              <w:rPr>
                <w:rFonts w:hint="eastAsia"/>
                <w:sz w:val="18"/>
                <w:szCs w:val="24"/>
                <w:rtl/>
                <w:lang w:bidi="ar-SY"/>
              </w:rPr>
              <w:t> </w:t>
            </w:r>
            <w:r w:rsidR="00B3266F" w:rsidRPr="00885643">
              <w:rPr>
                <w:rFonts w:hint="cs"/>
                <w:sz w:val="18"/>
                <w:szCs w:val="24"/>
                <w:rtl/>
                <w:lang w:bidi="ar-SY"/>
              </w:rPr>
              <w:t xml:space="preserve">المجالات المتجاورة، أي أنها تستعمل نطاقاً حارساً بقيمة </w:t>
            </w:r>
            <w:r w:rsidR="00B3266F" w:rsidRPr="00885643">
              <w:rPr>
                <w:sz w:val="18"/>
                <w:szCs w:val="24"/>
                <w:lang w:bidi="ar-SY"/>
              </w:rPr>
              <w:t>176</w:t>
            </w:r>
            <w:r w:rsidR="00B3266F" w:rsidRPr="00885643">
              <w:rPr>
                <w:rFonts w:hint="cs"/>
                <w:sz w:val="18"/>
                <w:szCs w:val="24"/>
                <w:rtl/>
                <w:lang w:bidi="ar-SY"/>
              </w:rPr>
              <w:t xml:space="preserve"> </w:t>
            </w:r>
            <w:r w:rsidR="00B3266F" w:rsidRPr="00885643">
              <w:rPr>
                <w:sz w:val="18"/>
                <w:szCs w:val="24"/>
              </w:rPr>
              <w:t>kHz</w:t>
            </w:r>
            <w:r w:rsidR="00B3266F" w:rsidRPr="00885643">
              <w:rPr>
                <w:rFonts w:hint="cs"/>
                <w:sz w:val="18"/>
                <w:szCs w:val="24"/>
                <w:rtl/>
                <w:lang w:bidi="ar-SY"/>
              </w:rPr>
              <w:t>.</w:t>
            </w:r>
          </w:p>
        </w:tc>
      </w:tr>
    </w:tbl>
    <w:p w:rsidR="00B3266F" w:rsidRDefault="00B3266F" w:rsidP="00BF3C2B">
      <w:pPr>
        <w:pStyle w:val="FigureNo"/>
        <w:keepNext/>
        <w:rPr>
          <w:rtl/>
        </w:rPr>
      </w:pPr>
      <w:r>
        <w:rPr>
          <w:rtl/>
          <w:lang w:bidi="ar-SY"/>
        </w:rPr>
        <w:br w:type="page"/>
      </w:r>
      <w:r>
        <w:rPr>
          <w:rFonts w:hint="cs"/>
          <w:rtl/>
        </w:rPr>
        <w:lastRenderedPageBreak/>
        <w:t>الش</w:t>
      </w:r>
      <w:r w:rsidR="00CE3E17">
        <w:rPr>
          <w:rFonts w:hint="cs"/>
          <w:rtl/>
        </w:rPr>
        <w:t>ـ</w:t>
      </w:r>
      <w:r>
        <w:rPr>
          <w:rFonts w:hint="cs"/>
          <w:rtl/>
        </w:rPr>
        <w:t xml:space="preserve">كل </w:t>
      </w:r>
      <w:r>
        <w:t>2</w:t>
      </w:r>
    </w:p>
    <w:p w:rsidR="00B3266F" w:rsidRPr="00CE3E17" w:rsidRDefault="0056557D" w:rsidP="00D40B98">
      <w:pPr>
        <w:pStyle w:val="FigureTitle"/>
        <w:spacing w:after="600"/>
        <w:rPr>
          <w:rtl/>
        </w:rPr>
      </w:pPr>
      <w:r w:rsidRPr="00CE3E17">
        <w:rPr>
          <w:noProof/>
          <w:lang w:val="en-US" w:eastAsia="zh-CN" w:bidi="ar-SA"/>
        </w:rPr>
        <mc:AlternateContent>
          <mc:Choice Requires="wps">
            <w:drawing>
              <wp:anchor distT="0" distB="0" distL="114300" distR="114300" simplePos="0" relativeHeight="251657728" behindDoc="0" locked="0" layoutInCell="0" allowOverlap="1" wp14:anchorId="51886C69" wp14:editId="79B3C6F7">
                <wp:simplePos x="0" y="0"/>
                <wp:positionH relativeFrom="page">
                  <wp:posOffset>1596390</wp:posOffset>
                </wp:positionH>
                <wp:positionV relativeFrom="paragraph">
                  <wp:posOffset>471805</wp:posOffset>
                </wp:positionV>
                <wp:extent cx="432435" cy="311150"/>
                <wp:effectExtent l="0" t="0" r="0" b="0"/>
                <wp:wrapNone/>
                <wp:docPr id="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587912" w:rsidRDefault="00787FC6" w:rsidP="00E51D58">
                            <w:pPr>
                              <w:tabs>
                                <w:tab w:val="center" w:pos="831"/>
                                <w:tab w:val="center" w:pos="1867"/>
                              </w:tabs>
                              <w:spacing w:before="0" w:line="20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223,25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4" style="position:absolute;left:0;text-align:left;margin-left:125.7pt;margin-top:37.15pt;width:34.05pt;height: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" o:allowincell="f" filled="f" stroked="f">
                <v:textbox inset="1pt,1pt,1pt,1pt">
                  <w:txbxContent>
                    <w:p w:rsidR="00B83BA8" w:rsidRPr="00587912" w:rsidRDefault="00B83BA8" w:rsidP="00E51D58">
                      <w:pPr>
                        <w:tabs>
                          <w:tab w:val="center" w:pos="831"/>
                          <w:tab w:val="center" w:pos="1867"/>
                        </w:tabs>
                        <w:spacing w:before="0" w:line="20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223,25</w:t>
                      </w:r>
                    </w:p>
                  </w:txbxContent>
                </v:textbox>
                <w10:wrap anchorx="page"/>
              </v:rect>
            </w:pict>
          </mc:Fallback>
        </mc:AlternateContent>
      </w:r>
      <w:r w:rsidRPr="00CE3E17">
        <w:rPr>
          <w:noProof/>
          <w:lang w:val="en-US" w:eastAsia="zh-CN" w:bidi="ar-SA"/>
        </w:rPr>
        <mc:AlternateContent>
          <mc:Choice Requires="wps">
            <w:drawing>
              <wp:anchor distT="0" distB="0" distL="114300" distR="114300" simplePos="0" relativeHeight="251656704" behindDoc="0" locked="0" layoutInCell="0" allowOverlap="1" wp14:anchorId="00E4F53C" wp14:editId="6AA0A9E1">
                <wp:simplePos x="0" y="0"/>
                <wp:positionH relativeFrom="page">
                  <wp:posOffset>2158365</wp:posOffset>
                </wp:positionH>
                <wp:positionV relativeFrom="paragraph">
                  <wp:posOffset>459105</wp:posOffset>
                </wp:positionV>
                <wp:extent cx="432435" cy="295275"/>
                <wp:effectExtent l="0" t="1905" r="0" b="0"/>
                <wp:wrapNone/>
                <wp:docPr id="7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587912" w:rsidRDefault="00787FC6" w:rsidP="00E51D58">
                            <w:pPr>
                              <w:tabs>
                                <w:tab w:val="center" w:pos="831"/>
                                <w:tab w:val="center" w:pos="1867"/>
                              </w:tabs>
                              <w:spacing w:before="0" w:line="20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Pr>
                                <w:sz w:val="12"/>
                                <w:szCs w:val="18"/>
                                <w:lang w:bidi="ar-EG"/>
                              </w:rPr>
                              <w:t>224,25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69.95pt;margin-top:36.15pt;width:34.05pt;height:23.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" o:allowincell="f" filled="f" stroked="f">
                <v:textbox inset="1pt,1pt,1pt,1pt">
                  <w:txbxContent>
                    <w:p w:rsidR="00B83BA8" w:rsidRPr="00587912" w:rsidRDefault="00B83BA8" w:rsidP="00E51D58">
                      <w:pPr>
                        <w:tabs>
                          <w:tab w:val="center" w:pos="831"/>
                          <w:tab w:val="center" w:pos="1867"/>
                        </w:tabs>
                        <w:spacing w:before="0" w:line="20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Pr>
                          <w:sz w:val="12"/>
                          <w:szCs w:val="18"/>
                          <w:lang w:bidi="ar-EG"/>
                        </w:rPr>
                        <w:t>224,25</w:t>
                      </w:r>
                    </w:p>
                  </w:txbxContent>
                </v:textbox>
                <w10:wrap anchorx="page"/>
              </v:rect>
            </w:pict>
          </mc:Fallback>
        </mc:AlternateContent>
      </w:r>
      <w:r w:rsidRPr="00CE3E17">
        <w:rPr>
          <w:noProof/>
          <w:lang w:val="en-US" w:eastAsia="zh-CN" w:bidi="ar-SA"/>
        </w:rPr>
        <mc:AlternateContent>
          <mc:Choice Requires="wpg">
            <w:drawing>
              <wp:anchor distT="0" distB="0" distL="114300" distR="114300" simplePos="0" relativeHeight="251649536" behindDoc="0" locked="0" layoutInCell="1" allowOverlap="1" wp14:anchorId="30A20797" wp14:editId="5309EB8B">
                <wp:simplePos x="0" y="0"/>
                <wp:positionH relativeFrom="column">
                  <wp:posOffset>643890</wp:posOffset>
                </wp:positionH>
                <wp:positionV relativeFrom="paragraph">
                  <wp:posOffset>280035</wp:posOffset>
                </wp:positionV>
                <wp:extent cx="5052060" cy="2295525"/>
                <wp:effectExtent l="0" t="3810" r="0" b="0"/>
                <wp:wrapNone/>
                <wp:docPr id="45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060" cy="2295525"/>
                          <a:chOff x="0" y="0"/>
                          <a:chExt cx="5052060" cy="2295525"/>
                        </a:xfrm>
                      </wpg:grpSpPr>
                      <wps:wsp>
                        <wps:cNvPr id="458" name="Text Box 420"/>
                        <wps:cNvSpPr txBox="1">
                          <a:spLocks noChangeArrowheads="1"/>
                        </wps:cNvSpPr>
                        <wps:spPr bwMode="auto">
                          <a:xfrm>
                            <a:off x="2804160" y="1973580"/>
                            <a:ext cx="5334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74AC6" w:rsidRDefault="00787FC6" w:rsidP="00074AC6">
                              <w:pPr>
                                <w:tabs>
                                  <w:tab w:val="center" w:pos="831"/>
                                  <w:tab w:val="center" w:pos="1867"/>
                                </w:tabs>
                                <w:spacing w:before="0" w:line="240" w:lineRule="exact"/>
                                <w:jc w:val="center"/>
                                <w:rPr>
                                  <w:spacing w:val="-4"/>
                                  <w:w w:val="98"/>
                                  <w:sz w:val="18"/>
                                  <w:szCs w:val="22"/>
                                  <w:rtl/>
                                  <w:lang w:bidi="ar-EG"/>
                                </w:rPr>
                              </w:pPr>
                            </w:p>
                          </w:txbxContent>
                        </wps:txbx>
                        <wps:bodyPr rot="0" vert="horz" wrap="square" lIns="0" tIns="0" rIns="0" bIns="0" anchor="t" anchorCtr="0" upright="1">
                          <a:noAutofit/>
                        </wps:bodyPr>
                      </wps:wsp>
                      <wps:wsp>
                        <wps:cNvPr id="459" name="Text Box 426"/>
                        <wps:cNvSpPr txBox="1">
                          <a:spLocks noChangeArrowheads="1"/>
                        </wps:cNvSpPr>
                        <wps:spPr bwMode="auto">
                          <a:xfrm>
                            <a:off x="3520440" y="1981200"/>
                            <a:ext cx="5334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74AC6" w:rsidRDefault="00787FC6" w:rsidP="00074AC6">
                              <w:pPr>
                                <w:tabs>
                                  <w:tab w:val="center" w:pos="831"/>
                                  <w:tab w:val="center" w:pos="1867"/>
                                </w:tabs>
                                <w:spacing w:before="0" w:line="240" w:lineRule="exact"/>
                                <w:jc w:val="center"/>
                                <w:rPr>
                                  <w:spacing w:val="-4"/>
                                  <w:w w:val="98"/>
                                  <w:sz w:val="18"/>
                                  <w:szCs w:val="22"/>
                                  <w:rtl/>
                                  <w:lang w:bidi="ar-EG"/>
                                </w:rPr>
                              </w:pPr>
                            </w:p>
                          </w:txbxContent>
                        </wps:txbx>
                        <wps:bodyPr rot="0" vert="horz" wrap="square" lIns="0" tIns="0" rIns="0" bIns="0" anchor="t" anchorCtr="0" upright="1">
                          <a:noAutofit/>
                        </wps:bodyPr>
                      </wps:wsp>
                      <wps:wsp>
                        <wps:cNvPr id="462" name="Text Box 427"/>
                        <wps:cNvSpPr txBox="1">
                          <a:spLocks noChangeArrowheads="1"/>
                        </wps:cNvSpPr>
                        <wps:spPr bwMode="auto">
                          <a:xfrm>
                            <a:off x="2049780" y="206502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74AC6" w:rsidRDefault="00787FC6" w:rsidP="00074AC6">
                              <w:pPr>
                                <w:tabs>
                                  <w:tab w:val="center" w:pos="831"/>
                                  <w:tab w:val="center" w:pos="1867"/>
                                </w:tabs>
                                <w:spacing w:before="0" w:line="240" w:lineRule="exact"/>
                                <w:jc w:val="center"/>
                                <w:rPr>
                                  <w:spacing w:val="-4"/>
                                  <w:w w:val="98"/>
                                  <w:sz w:val="18"/>
                                  <w:szCs w:val="22"/>
                                  <w:rtl/>
                                  <w:lang w:bidi="ar-EG"/>
                                </w:rPr>
                              </w:pPr>
                            </w:p>
                          </w:txbxContent>
                        </wps:txbx>
                        <wps:bodyPr rot="0" vert="horz" wrap="square" lIns="0" tIns="0" rIns="0" bIns="0" anchor="t" anchorCtr="0" upright="1">
                          <a:noAutofit/>
                        </wps:bodyPr>
                      </wps:wsp>
                      <wps:wsp>
                        <wps:cNvPr id="463" name="Text Box 428"/>
                        <wps:cNvSpPr txBox="1">
                          <a:spLocks noChangeArrowheads="1"/>
                        </wps:cNvSpPr>
                        <wps:spPr bwMode="auto">
                          <a:xfrm>
                            <a:off x="1188720" y="205740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74AC6" w:rsidRDefault="00787FC6" w:rsidP="00074AC6">
                              <w:pPr>
                                <w:tabs>
                                  <w:tab w:val="center" w:pos="831"/>
                                  <w:tab w:val="center" w:pos="1867"/>
                                </w:tabs>
                                <w:spacing w:before="0" w:line="240" w:lineRule="exact"/>
                                <w:jc w:val="center"/>
                                <w:rPr>
                                  <w:spacing w:val="-4"/>
                                  <w:w w:val="98"/>
                                  <w:sz w:val="18"/>
                                  <w:szCs w:val="22"/>
                                  <w:lang w:bidi="ar-EG"/>
                                </w:rPr>
                              </w:pPr>
                            </w:p>
                          </w:txbxContent>
                        </wps:txbx>
                        <wps:bodyPr rot="0" vert="horz" wrap="square" lIns="0" tIns="0" rIns="0" bIns="0" anchor="t" anchorCtr="0" upright="1">
                          <a:noAutofit/>
                        </wps:bodyPr>
                      </wps:wsp>
                      <wps:wsp>
                        <wps:cNvPr id="464" name="Text Box 429"/>
                        <wps:cNvSpPr txBox="1">
                          <a:spLocks noChangeArrowheads="1"/>
                        </wps:cNvSpPr>
                        <wps:spPr bwMode="auto">
                          <a:xfrm>
                            <a:off x="4183380" y="342900"/>
                            <a:ext cx="4667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C050A7" w:rsidRDefault="00787FC6" w:rsidP="006B1FBB">
                              <w:pPr>
                                <w:tabs>
                                  <w:tab w:val="center" w:pos="831"/>
                                  <w:tab w:val="center" w:pos="1867"/>
                                </w:tabs>
                                <w:spacing w:before="0"/>
                                <w:jc w:val="center"/>
                                <w:rPr>
                                  <w:sz w:val="16"/>
                                  <w:szCs w:val="20"/>
                                  <w:lang w:bidi="ar-EG"/>
                                </w:rPr>
                              </w:pPr>
                            </w:p>
                          </w:txbxContent>
                        </wps:txbx>
                        <wps:bodyPr rot="0" vert="horz" wrap="square" lIns="0" tIns="0" rIns="0" bIns="0" anchor="t" anchorCtr="0" upright="1">
                          <a:noAutofit/>
                        </wps:bodyPr>
                      </wps:wsp>
                      <wps:wsp>
                        <wps:cNvPr id="465" name="Text Box 430"/>
                        <wps:cNvSpPr txBox="1">
                          <a:spLocks noChangeArrowheads="1"/>
                        </wps:cNvSpPr>
                        <wps:spPr bwMode="auto">
                          <a:xfrm>
                            <a:off x="4267200" y="71628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587912" w:rsidRDefault="00787FC6" w:rsidP="00C050A7">
                              <w:pPr>
                                <w:tabs>
                                  <w:tab w:val="center" w:pos="831"/>
                                  <w:tab w:val="center" w:pos="1867"/>
                                </w:tabs>
                                <w:jc w:val="center"/>
                                <w:rPr>
                                  <w:sz w:val="12"/>
                                  <w:szCs w:val="18"/>
                                  <w:rtl/>
                                  <w:lang w:bidi="ar-EG"/>
                                </w:rPr>
                              </w:pPr>
                            </w:p>
                          </w:txbxContent>
                        </wps:txbx>
                        <wps:bodyPr rot="0" vert="horz" wrap="square" lIns="0" tIns="0" rIns="0" bIns="0" anchor="t" anchorCtr="0" upright="1">
                          <a:noAutofit/>
                        </wps:bodyPr>
                      </wps:wsp>
                      <wps:wsp>
                        <wps:cNvPr id="466" name="Text Box 432"/>
                        <wps:cNvSpPr txBox="1">
                          <a:spLocks noChangeArrowheads="1"/>
                        </wps:cNvSpPr>
                        <wps:spPr bwMode="auto">
                          <a:xfrm>
                            <a:off x="3764280" y="266700"/>
                            <a:ext cx="4667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C050A7" w:rsidRDefault="00787FC6" w:rsidP="006B1FBB">
                              <w:pPr>
                                <w:tabs>
                                  <w:tab w:val="center" w:pos="831"/>
                                  <w:tab w:val="center" w:pos="1867"/>
                                </w:tabs>
                                <w:spacing w:before="0"/>
                                <w:jc w:val="left"/>
                                <w:rPr>
                                  <w:sz w:val="16"/>
                                  <w:szCs w:val="20"/>
                                  <w:rtl/>
                                  <w:lang w:bidi="ar-EG"/>
                                </w:rPr>
                              </w:pPr>
                            </w:p>
                          </w:txbxContent>
                        </wps:txbx>
                        <wps:bodyPr rot="0" vert="horz" wrap="square" lIns="0" tIns="0" rIns="0" bIns="0" anchor="t" anchorCtr="0" upright="1">
                          <a:noAutofit/>
                        </wps:bodyPr>
                      </wps:wsp>
                      <wps:wsp>
                        <wps:cNvPr id="467" name="Text Box 433"/>
                        <wps:cNvSpPr txBox="1">
                          <a:spLocks noChangeArrowheads="1"/>
                        </wps:cNvSpPr>
                        <wps:spPr bwMode="auto">
                          <a:xfrm>
                            <a:off x="0" y="320040"/>
                            <a:ext cx="4667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587912" w:rsidRDefault="00787FC6" w:rsidP="006B1FBB">
                              <w:pPr>
                                <w:tabs>
                                  <w:tab w:val="center" w:pos="831"/>
                                  <w:tab w:val="center" w:pos="1867"/>
                                </w:tabs>
                                <w:spacing w:before="0"/>
                                <w:jc w:val="center"/>
                                <w:rPr>
                                  <w:sz w:val="12"/>
                                  <w:szCs w:val="18"/>
                                  <w:lang w:bidi="ar-EG"/>
                                </w:rPr>
                              </w:pPr>
                            </w:p>
                          </w:txbxContent>
                        </wps:txbx>
                        <wps:bodyPr rot="0" vert="horz" wrap="square" lIns="0" tIns="0" rIns="0" bIns="0" anchor="t" anchorCtr="0" upright="1">
                          <a:noAutofit/>
                        </wps:bodyPr>
                      </wps:wsp>
                      <wps:wsp>
                        <wps:cNvPr id="468" name="Text Box 434"/>
                        <wps:cNvSpPr txBox="1">
                          <a:spLocks noChangeArrowheads="1"/>
                        </wps:cNvSpPr>
                        <wps:spPr bwMode="auto">
                          <a:xfrm>
                            <a:off x="518160" y="0"/>
                            <a:ext cx="4667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587912" w:rsidRDefault="00787FC6" w:rsidP="006B1FBB">
                              <w:pPr>
                                <w:tabs>
                                  <w:tab w:val="center" w:pos="831"/>
                                  <w:tab w:val="center" w:pos="1867"/>
                                </w:tabs>
                                <w:spacing w:before="0" w:line="240" w:lineRule="exact"/>
                                <w:jc w:val="center"/>
                                <w:rPr>
                                  <w:sz w:val="12"/>
                                  <w:szCs w:val="18"/>
                                  <w:lang w:bidi="ar-EG"/>
                                </w:rPr>
                              </w:pPr>
                            </w:p>
                          </w:txbxContent>
                        </wps:txbx>
                        <wps:bodyPr rot="0" vert="horz" wrap="square" lIns="0" tIns="0" rIns="0" bIns="0" anchor="t" anchorCtr="0" upright="1">
                          <a:noAutofit/>
                        </wps:bodyPr>
                      </wps:wsp>
                      <wps:wsp>
                        <wps:cNvPr id="469" name="Text Box 435"/>
                        <wps:cNvSpPr txBox="1">
                          <a:spLocks noChangeArrowheads="1"/>
                        </wps:cNvSpPr>
                        <wps:spPr bwMode="auto">
                          <a:xfrm>
                            <a:off x="1082040" y="0"/>
                            <a:ext cx="4667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587912" w:rsidRDefault="00787FC6" w:rsidP="006B1FBB">
                              <w:pPr>
                                <w:tabs>
                                  <w:tab w:val="center" w:pos="831"/>
                                  <w:tab w:val="center" w:pos="1867"/>
                                </w:tabs>
                                <w:spacing w:before="0" w:line="240" w:lineRule="exact"/>
                                <w:jc w:val="right"/>
                                <w:rPr>
                                  <w:sz w:val="12"/>
                                  <w:szCs w:val="18"/>
                                  <w:lang w:bidi="ar-EG"/>
                                </w:rPr>
                              </w:pPr>
                            </w:p>
                          </w:txbxContent>
                        </wps:txbx>
                        <wps:bodyPr rot="0" vert="horz" wrap="square" lIns="0" tIns="0" rIns="0" bIns="0" anchor="t" anchorCtr="0" upright="1">
                          <a:noAutofit/>
                        </wps:bodyPr>
                      </wps:wsp>
                      <wps:wsp>
                        <wps:cNvPr id="470" name="Text Box 6"/>
                        <wps:cNvSpPr txBox="1">
                          <a:spLocks noChangeArrowheads="1"/>
                        </wps:cNvSpPr>
                        <wps:spPr bwMode="auto">
                          <a:xfrm>
                            <a:off x="381000" y="1485900"/>
                            <a:ext cx="90868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C050A7" w:rsidRDefault="00787FC6" w:rsidP="00A717F5">
                              <w:pPr>
                                <w:tabs>
                                  <w:tab w:val="center" w:pos="831"/>
                                  <w:tab w:val="center" w:pos="1867"/>
                                </w:tabs>
                                <w:spacing w:before="0" w:line="240" w:lineRule="auto"/>
                                <w:jc w:val="center"/>
                                <w:rPr>
                                  <w:sz w:val="16"/>
                                  <w:szCs w:val="20"/>
                                  <w:rtl/>
                                  <w:lang w:bidi="ar-EG"/>
                                </w:rPr>
                              </w:pPr>
                            </w:p>
                          </w:txbxContent>
                        </wps:txbx>
                        <wps:bodyPr rot="0" vert="horz" wrap="square" lIns="0" tIns="0" rIns="0" bIns="0" anchor="t" anchorCtr="0" upright="1">
                          <a:noAutofit/>
                        </wps:bodyPr>
                      </wps:wsp>
                      <wps:wsp>
                        <wps:cNvPr id="34" name="Text Box 7"/>
                        <wps:cNvSpPr txBox="1">
                          <a:spLocks noChangeArrowheads="1"/>
                        </wps:cNvSpPr>
                        <wps:spPr bwMode="auto">
                          <a:xfrm>
                            <a:off x="1546860" y="1485900"/>
                            <a:ext cx="90868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C050A7" w:rsidRDefault="00787FC6" w:rsidP="00EC0526">
                              <w:pPr>
                                <w:tabs>
                                  <w:tab w:val="center" w:pos="831"/>
                                  <w:tab w:val="center" w:pos="1867"/>
                                </w:tabs>
                                <w:spacing w:before="0" w:line="240" w:lineRule="auto"/>
                                <w:jc w:val="center"/>
                                <w:rPr>
                                  <w:sz w:val="16"/>
                                  <w:szCs w:val="20"/>
                                  <w:rtl/>
                                  <w:lang w:bidi="ar-EG"/>
                                </w:rPr>
                              </w:pPr>
                            </w:p>
                          </w:txbxContent>
                        </wps:txbx>
                        <wps:bodyPr rot="0" vert="horz" wrap="square" lIns="0" tIns="0" rIns="0" bIns="0" anchor="t" anchorCtr="0" upright="1">
                          <a:noAutofit/>
                        </wps:bodyPr>
                      </wps:wsp>
                      <wps:wsp>
                        <wps:cNvPr id="36" name="Text Box 21"/>
                        <wps:cNvSpPr txBox="1">
                          <a:spLocks noChangeArrowheads="1"/>
                        </wps:cNvSpPr>
                        <wps:spPr bwMode="auto">
                          <a:xfrm>
                            <a:off x="2453640" y="1485900"/>
                            <a:ext cx="90868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C050A7" w:rsidRDefault="00787FC6" w:rsidP="00EC0526">
                              <w:pPr>
                                <w:tabs>
                                  <w:tab w:val="center" w:pos="831"/>
                                  <w:tab w:val="center" w:pos="1867"/>
                                </w:tabs>
                                <w:spacing w:before="0" w:line="240" w:lineRule="auto"/>
                                <w:jc w:val="center"/>
                                <w:rPr>
                                  <w:sz w:val="16"/>
                                  <w:szCs w:val="20"/>
                                  <w:rtl/>
                                  <w:lang w:bidi="ar-EG"/>
                                </w:rPr>
                              </w:pPr>
                            </w:p>
                          </w:txbxContent>
                        </wps:txbx>
                        <wps:bodyPr rot="0" vert="horz" wrap="square" lIns="0" tIns="0" rIns="0" bIns="0" anchor="t" anchorCtr="0" upright="1">
                          <a:noAutofit/>
                        </wps:bodyPr>
                      </wps:wsp>
                      <wps:wsp>
                        <wps:cNvPr id="69" name="Text Box 22"/>
                        <wps:cNvSpPr txBox="1">
                          <a:spLocks noChangeArrowheads="1"/>
                        </wps:cNvSpPr>
                        <wps:spPr bwMode="auto">
                          <a:xfrm>
                            <a:off x="3429000" y="1485900"/>
                            <a:ext cx="90868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C050A7" w:rsidRDefault="00787FC6" w:rsidP="00EC0526">
                              <w:pPr>
                                <w:tabs>
                                  <w:tab w:val="center" w:pos="831"/>
                                  <w:tab w:val="center" w:pos="1867"/>
                                </w:tabs>
                                <w:spacing w:before="0" w:line="240" w:lineRule="auto"/>
                                <w:jc w:val="center"/>
                                <w:rPr>
                                  <w:sz w:val="16"/>
                                  <w:szCs w:val="20"/>
                                  <w:rtl/>
                                  <w:lang w:bidi="ar-EG"/>
                                </w:rPr>
                              </w:pPr>
                            </w:p>
                          </w:txbxContent>
                        </wps:txbx>
                        <wps:bodyPr rot="0" vert="horz" wrap="square" lIns="0" tIns="0" rIns="0" bIns="0" anchor="t" anchorCtr="0" upright="1">
                          <a:noAutofit/>
                        </wps:bodyPr>
                      </wps:wsp>
                      <wps:wsp>
                        <wps:cNvPr id="70" name="Text Box 23"/>
                        <wps:cNvSpPr txBox="1">
                          <a:spLocks noChangeArrowheads="1"/>
                        </wps:cNvSpPr>
                        <wps:spPr bwMode="auto">
                          <a:xfrm>
                            <a:off x="4343400" y="1866900"/>
                            <a:ext cx="7086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996DC7" w:rsidRDefault="00787FC6" w:rsidP="00A750ED">
                              <w:pPr>
                                <w:tabs>
                                  <w:tab w:val="center" w:pos="831"/>
                                  <w:tab w:val="center" w:pos="1867"/>
                                </w:tabs>
                                <w:spacing w:line="200" w:lineRule="exact"/>
                                <w:jc w:val="right"/>
                                <w:rPr>
                                  <w:w w:val="98"/>
                                  <w:sz w:val="16"/>
                                  <w:szCs w:val="22"/>
                                  <w:lang w:bidi="ar-EG"/>
                                </w:rPr>
                              </w:pPr>
                              <w:r w:rsidRPr="00996DC7">
                                <w:rPr>
                                  <w:rFonts w:hint="cs"/>
                                  <w:w w:val="98"/>
                                  <w:sz w:val="16"/>
                                  <w:szCs w:val="22"/>
                                  <w:rtl/>
                                  <w:lang w:bidi="ar-EG"/>
                                </w:rPr>
                                <w:t xml:space="preserve">الترددات </w:t>
                              </w:r>
                              <w:r w:rsidRPr="00996DC7">
                                <w:rPr>
                                  <w:w w:val="98"/>
                                  <w:sz w:val="16"/>
                                  <w:szCs w:val="22"/>
                                  <w:lang w:bidi="ar-EG"/>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left:0;text-align:left;margin-left:50.7pt;margin-top:22.05pt;width:397.8pt;height:180.75pt;z-index:251649536" coordsize="50520,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">
                <v:shape id="Text Box 420" o:spid="_x0000_s1037" type="#_x0000_t202" style="position:absolute;left:28041;top:19735;width:533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B83BA8" w:rsidRPr="00074AC6" w:rsidRDefault="00B83BA8" w:rsidP="00074AC6">
                        <w:pPr>
                          <w:tabs>
                            <w:tab w:val="center" w:pos="831"/>
                            <w:tab w:val="center" w:pos="1867"/>
                          </w:tabs>
                          <w:spacing w:before="0" w:line="240" w:lineRule="exact"/>
                          <w:jc w:val="center"/>
                          <w:rPr>
                            <w:spacing w:val="-4"/>
                            <w:w w:val="98"/>
                            <w:sz w:val="18"/>
                            <w:szCs w:val="22"/>
                            <w:rtl/>
                            <w:lang w:bidi="ar-EG"/>
                          </w:rPr>
                        </w:pPr>
                      </w:p>
                    </w:txbxContent>
                  </v:textbox>
                </v:shape>
                <v:shape id="Text Box 426" o:spid="_x0000_s1038" type="#_x0000_t202" style="position:absolute;left:35204;top:19812;width:533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B83BA8" w:rsidRPr="00074AC6" w:rsidRDefault="00B83BA8" w:rsidP="00074AC6">
                        <w:pPr>
                          <w:tabs>
                            <w:tab w:val="center" w:pos="831"/>
                            <w:tab w:val="center" w:pos="1867"/>
                          </w:tabs>
                          <w:spacing w:before="0" w:line="240" w:lineRule="exact"/>
                          <w:jc w:val="center"/>
                          <w:rPr>
                            <w:spacing w:val="-4"/>
                            <w:w w:val="98"/>
                            <w:sz w:val="18"/>
                            <w:szCs w:val="22"/>
                            <w:rtl/>
                            <w:lang w:bidi="ar-EG"/>
                          </w:rPr>
                        </w:pPr>
                      </w:p>
                    </w:txbxContent>
                  </v:textbox>
                </v:shape>
                <v:shape id="Text Box 427" o:spid="_x0000_s1039" type="#_x0000_t202" style="position:absolute;left:20497;top:20650;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B83BA8" w:rsidRPr="00074AC6" w:rsidRDefault="00B83BA8" w:rsidP="00074AC6">
                        <w:pPr>
                          <w:tabs>
                            <w:tab w:val="center" w:pos="831"/>
                            <w:tab w:val="center" w:pos="1867"/>
                          </w:tabs>
                          <w:spacing w:before="0" w:line="240" w:lineRule="exact"/>
                          <w:jc w:val="center"/>
                          <w:rPr>
                            <w:spacing w:val="-4"/>
                            <w:w w:val="98"/>
                            <w:sz w:val="18"/>
                            <w:szCs w:val="22"/>
                            <w:rtl/>
                            <w:lang w:bidi="ar-EG"/>
                          </w:rPr>
                        </w:pPr>
                      </w:p>
                    </w:txbxContent>
                  </v:textbox>
                </v:shape>
                <v:shape id="Text Box 428" o:spid="_x0000_s1040" type="#_x0000_t202" style="position:absolute;left:11887;top:20574;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B83BA8" w:rsidRPr="00074AC6" w:rsidRDefault="00B83BA8" w:rsidP="00074AC6">
                        <w:pPr>
                          <w:tabs>
                            <w:tab w:val="center" w:pos="831"/>
                            <w:tab w:val="center" w:pos="1867"/>
                          </w:tabs>
                          <w:spacing w:before="0" w:line="240" w:lineRule="exact"/>
                          <w:jc w:val="center"/>
                          <w:rPr>
                            <w:spacing w:val="-4"/>
                            <w:w w:val="98"/>
                            <w:sz w:val="18"/>
                            <w:szCs w:val="22"/>
                            <w:lang w:bidi="ar-EG"/>
                          </w:rPr>
                        </w:pPr>
                      </w:p>
                    </w:txbxContent>
                  </v:textbox>
                </v:shape>
                <v:shape id="Text Box 429" o:spid="_x0000_s1041" type="#_x0000_t202" style="position:absolute;left:41833;top:3429;width:466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B83BA8" w:rsidRPr="00C050A7" w:rsidRDefault="00B83BA8" w:rsidP="006B1FBB">
                        <w:pPr>
                          <w:tabs>
                            <w:tab w:val="center" w:pos="831"/>
                            <w:tab w:val="center" w:pos="1867"/>
                          </w:tabs>
                          <w:spacing w:before="0"/>
                          <w:jc w:val="center"/>
                          <w:rPr>
                            <w:sz w:val="16"/>
                            <w:szCs w:val="20"/>
                            <w:lang w:bidi="ar-EG"/>
                          </w:rPr>
                        </w:pPr>
                      </w:p>
                    </w:txbxContent>
                  </v:textbox>
                </v:shape>
                <v:shape id="Text Box 430" o:spid="_x0000_s1042" type="#_x0000_t202" style="position:absolute;left:42672;top:7162;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B83BA8" w:rsidRPr="00587912" w:rsidRDefault="00B83BA8" w:rsidP="00C050A7">
                        <w:pPr>
                          <w:tabs>
                            <w:tab w:val="center" w:pos="831"/>
                            <w:tab w:val="center" w:pos="1867"/>
                          </w:tabs>
                          <w:jc w:val="center"/>
                          <w:rPr>
                            <w:sz w:val="12"/>
                            <w:szCs w:val="18"/>
                            <w:rtl/>
                            <w:lang w:bidi="ar-EG"/>
                          </w:rPr>
                        </w:pPr>
                      </w:p>
                    </w:txbxContent>
                  </v:textbox>
                </v:shape>
                <v:shape id="Text Box 432" o:spid="_x0000_s1043" type="#_x0000_t202" style="position:absolute;left:37642;top:2667;width:466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B83BA8" w:rsidRPr="00C050A7" w:rsidRDefault="00B83BA8" w:rsidP="006B1FBB">
                        <w:pPr>
                          <w:tabs>
                            <w:tab w:val="center" w:pos="831"/>
                            <w:tab w:val="center" w:pos="1867"/>
                          </w:tabs>
                          <w:spacing w:before="0"/>
                          <w:jc w:val="left"/>
                          <w:rPr>
                            <w:sz w:val="16"/>
                            <w:szCs w:val="20"/>
                            <w:rtl/>
                            <w:lang w:bidi="ar-EG"/>
                          </w:rPr>
                        </w:pPr>
                      </w:p>
                    </w:txbxContent>
                  </v:textbox>
                </v:shape>
                <v:shape id="Text Box 433" o:spid="_x0000_s1044" type="#_x0000_t202" style="position:absolute;top:3200;width:466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B83BA8" w:rsidRPr="00587912" w:rsidRDefault="00B83BA8" w:rsidP="006B1FBB">
                        <w:pPr>
                          <w:tabs>
                            <w:tab w:val="center" w:pos="831"/>
                            <w:tab w:val="center" w:pos="1867"/>
                          </w:tabs>
                          <w:spacing w:before="0"/>
                          <w:jc w:val="center"/>
                          <w:rPr>
                            <w:sz w:val="12"/>
                            <w:szCs w:val="18"/>
                            <w:lang w:bidi="ar-EG"/>
                          </w:rPr>
                        </w:pPr>
                      </w:p>
                    </w:txbxContent>
                  </v:textbox>
                </v:shape>
                <v:shape id="Text Box 434" o:spid="_x0000_s1045" type="#_x0000_t202" style="position:absolute;left:5181;width:466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B83BA8" w:rsidRPr="00587912" w:rsidRDefault="00B83BA8" w:rsidP="006B1FBB">
                        <w:pPr>
                          <w:tabs>
                            <w:tab w:val="center" w:pos="831"/>
                            <w:tab w:val="center" w:pos="1867"/>
                          </w:tabs>
                          <w:spacing w:before="0" w:line="240" w:lineRule="exact"/>
                          <w:jc w:val="center"/>
                          <w:rPr>
                            <w:sz w:val="12"/>
                            <w:szCs w:val="18"/>
                            <w:lang w:bidi="ar-EG"/>
                          </w:rPr>
                        </w:pPr>
                      </w:p>
                    </w:txbxContent>
                  </v:textbox>
                </v:shape>
                <v:shape id="Text Box 435" o:spid="_x0000_s1046" type="#_x0000_t202" style="position:absolute;left:10820;width:466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B83BA8" w:rsidRPr="00587912" w:rsidRDefault="00B83BA8" w:rsidP="006B1FBB">
                        <w:pPr>
                          <w:tabs>
                            <w:tab w:val="center" w:pos="831"/>
                            <w:tab w:val="center" w:pos="1867"/>
                          </w:tabs>
                          <w:spacing w:before="0" w:line="240" w:lineRule="exact"/>
                          <w:jc w:val="right"/>
                          <w:rPr>
                            <w:sz w:val="12"/>
                            <w:szCs w:val="18"/>
                            <w:lang w:bidi="ar-EG"/>
                          </w:rPr>
                        </w:pPr>
                      </w:p>
                    </w:txbxContent>
                  </v:textbox>
                </v:shape>
                <v:shape id="Text Box 6" o:spid="_x0000_s1047" type="#_x0000_t202" style="position:absolute;left:3810;top:14859;width:9086;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B83BA8" w:rsidRPr="00C050A7" w:rsidRDefault="00B83BA8" w:rsidP="00A717F5">
                        <w:pPr>
                          <w:tabs>
                            <w:tab w:val="center" w:pos="831"/>
                            <w:tab w:val="center" w:pos="1867"/>
                          </w:tabs>
                          <w:spacing w:before="0" w:line="240" w:lineRule="auto"/>
                          <w:jc w:val="center"/>
                          <w:rPr>
                            <w:sz w:val="16"/>
                            <w:szCs w:val="20"/>
                            <w:rtl/>
                            <w:lang w:bidi="ar-EG"/>
                          </w:rPr>
                        </w:pPr>
                      </w:p>
                    </w:txbxContent>
                  </v:textbox>
                </v:shape>
                <v:shape id="Text Box 7" o:spid="_x0000_s1048" type="#_x0000_t202" style="position:absolute;left:15468;top:14859;width:9087;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B83BA8" w:rsidRPr="00C050A7" w:rsidRDefault="00B83BA8" w:rsidP="00EC0526">
                        <w:pPr>
                          <w:tabs>
                            <w:tab w:val="center" w:pos="831"/>
                            <w:tab w:val="center" w:pos="1867"/>
                          </w:tabs>
                          <w:spacing w:before="0" w:line="240" w:lineRule="auto"/>
                          <w:jc w:val="center"/>
                          <w:rPr>
                            <w:sz w:val="16"/>
                            <w:szCs w:val="20"/>
                            <w:rtl/>
                            <w:lang w:bidi="ar-EG"/>
                          </w:rPr>
                        </w:pPr>
                      </w:p>
                    </w:txbxContent>
                  </v:textbox>
                </v:shape>
                <v:shape id="Text Box 21" o:spid="_x0000_s1049" type="#_x0000_t202" style="position:absolute;left:24536;top:14859;width:9087;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B83BA8" w:rsidRPr="00C050A7" w:rsidRDefault="00B83BA8" w:rsidP="00EC0526">
                        <w:pPr>
                          <w:tabs>
                            <w:tab w:val="center" w:pos="831"/>
                            <w:tab w:val="center" w:pos="1867"/>
                          </w:tabs>
                          <w:spacing w:before="0" w:line="240" w:lineRule="auto"/>
                          <w:jc w:val="center"/>
                          <w:rPr>
                            <w:sz w:val="16"/>
                            <w:szCs w:val="20"/>
                            <w:rtl/>
                            <w:lang w:bidi="ar-EG"/>
                          </w:rPr>
                        </w:pPr>
                      </w:p>
                    </w:txbxContent>
                  </v:textbox>
                </v:shape>
                <v:shape id="Text Box 22" o:spid="_x0000_s1050" type="#_x0000_t202" style="position:absolute;left:34290;top:14859;width:9086;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B83BA8" w:rsidRPr="00C050A7" w:rsidRDefault="00B83BA8" w:rsidP="00EC0526">
                        <w:pPr>
                          <w:tabs>
                            <w:tab w:val="center" w:pos="831"/>
                            <w:tab w:val="center" w:pos="1867"/>
                          </w:tabs>
                          <w:spacing w:before="0" w:line="240" w:lineRule="auto"/>
                          <w:jc w:val="center"/>
                          <w:rPr>
                            <w:sz w:val="16"/>
                            <w:szCs w:val="20"/>
                            <w:rtl/>
                            <w:lang w:bidi="ar-EG"/>
                          </w:rPr>
                        </w:pPr>
                      </w:p>
                    </w:txbxContent>
                  </v:textbox>
                </v:shape>
                <v:shape id="Text Box 23" o:spid="_x0000_s1051" type="#_x0000_t202" style="position:absolute;left:43434;top:18669;width:7086;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B83BA8" w:rsidRPr="00996DC7" w:rsidRDefault="00B83BA8" w:rsidP="00A750ED">
                        <w:pPr>
                          <w:tabs>
                            <w:tab w:val="center" w:pos="831"/>
                            <w:tab w:val="center" w:pos="1867"/>
                          </w:tabs>
                          <w:spacing w:line="200" w:lineRule="exact"/>
                          <w:jc w:val="right"/>
                          <w:rPr>
                            <w:w w:val="98"/>
                            <w:sz w:val="16"/>
                            <w:szCs w:val="22"/>
                            <w:lang w:bidi="ar-EG"/>
                          </w:rPr>
                        </w:pPr>
                        <w:r w:rsidRPr="00996DC7">
                          <w:rPr>
                            <w:rFonts w:hint="cs"/>
                            <w:w w:val="98"/>
                            <w:sz w:val="16"/>
                            <w:szCs w:val="22"/>
                            <w:rtl/>
                            <w:lang w:bidi="ar-EG"/>
                          </w:rPr>
                          <w:t xml:space="preserve">الترددات </w:t>
                        </w:r>
                        <w:r w:rsidRPr="00996DC7">
                          <w:rPr>
                            <w:w w:val="98"/>
                            <w:sz w:val="16"/>
                            <w:szCs w:val="22"/>
                            <w:lang w:bidi="ar-EG"/>
                          </w:rPr>
                          <w:t>(MHz)</w:t>
                        </w:r>
                      </w:p>
                    </w:txbxContent>
                  </v:textbox>
                </v:shape>
              </v:group>
            </w:pict>
          </mc:Fallback>
        </mc:AlternateContent>
      </w:r>
      <w:r w:rsidR="00B3266F" w:rsidRPr="00CE3E17">
        <w:rPr>
          <w:rFonts w:hint="cs"/>
          <w:rtl/>
        </w:rPr>
        <w:t xml:space="preserve">موقع فدرات ترددات الخدمة </w:t>
      </w:r>
      <w:r w:rsidR="00B3266F" w:rsidRPr="00CE3E17">
        <w:t>T-DAB</w:t>
      </w:r>
      <w:r w:rsidR="00B3266F" w:rsidRPr="00CE3E17">
        <w:rPr>
          <w:rFonts w:hint="cs"/>
          <w:rtl/>
        </w:rPr>
        <w:t xml:space="preserve"> داخل القناة </w:t>
      </w:r>
      <w:r w:rsidR="00B3266F" w:rsidRPr="00CE3E17">
        <w:t>12</w:t>
      </w:r>
    </w:p>
    <w:p w:rsidR="006B1FBB" w:rsidRPr="006B1FBB" w:rsidRDefault="0056557D" w:rsidP="006B1FBB">
      <w:pPr>
        <w:jc w:val="center"/>
        <w:rPr>
          <w:rtl/>
          <w:lang w:val="fr-FR" w:bidi="ar-EG"/>
        </w:rPr>
      </w:pPr>
      <w:r>
        <w:rPr>
          <w:noProof/>
          <w:lang w:eastAsia="zh-CN"/>
        </w:rPr>
        <mc:AlternateContent>
          <mc:Choice Requires="wps">
            <w:drawing>
              <wp:anchor distT="0" distB="0" distL="114300" distR="114300" simplePos="0" relativeHeight="251655680" behindDoc="0" locked="0" layoutInCell="0" allowOverlap="1">
                <wp:simplePos x="0" y="0"/>
                <wp:positionH relativeFrom="page">
                  <wp:posOffset>6154420</wp:posOffset>
                </wp:positionH>
                <wp:positionV relativeFrom="paragraph">
                  <wp:posOffset>511810</wp:posOffset>
                </wp:positionV>
                <wp:extent cx="539115" cy="250190"/>
                <wp:effectExtent l="1270" t="0" r="2540" b="0"/>
                <wp:wrapNone/>
                <wp:docPr id="4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587912" w:rsidRDefault="00787FC6" w:rsidP="00587912">
                            <w:pPr>
                              <w:tabs>
                                <w:tab w:val="center" w:pos="831"/>
                                <w:tab w:val="center" w:pos="1867"/>
                              </w:tabs>
                              <w:jc w:val="center"/>
                              <w:rPr>
                                <w:sz w:val="12"/>
                                <w:szCs w:val="18"/>
                                <w:lang w:bidi="ar-EG"/>
                              </w:rPr>
                            </w:pPr>
                            <w:r w:rsidRPr="00587912">
                              <w:rPr>
                                <w:sz w:val="12"/>
                                <w:szCs w:val="18"/>
                                <w:lang w:bidi="ar-EG"/>
                              </w:rPr>
                              <w:t>NICAM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484.6pt;margin-top:40.3pt;width:42.45pt;height:19.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" o:allowincell="f" filled="f" stroked="f">
                <v:textbox inset="1pt,1pt,1pt,1pt">
                  <w:txbxContent>
                    <w:p w:rsidR="00B83BA8" w:rsidRPr="00587912" w:rsidRDefault="00B83BA8" w:rsidP="00587912">
                      <w:pPr>
                        <w:tabs>
                          <w:tab w:val="center" w:pos="831"/>
                          <w:tab w:val="center" w:pos="1867"/>
                        </w:tabs>
                        <w:jc w:val="center"/>
                        <w:rPr>
                          <w:sz w:val="12"/>
                          <w:szCs w:val="18"/>
                          <w:lang w:bidi="ar-EG"/>
                        </w:rPr>
                      </w:pPr>
                      <w:r w:rsidRPr="00587912">
                        <w:rPr>
                          <w:sz w:val="12"/>
                          <w:szCs w:val="18"/>
                          <w:lang w:bidi="ar-EG"/>
                        </w:rPr>
                        <w:t>NICAM</w:t>
                      </w:r>
                    </w:p>
                  </w:txbxContent>
                </v:textbox>
                <w10:wrap anchorx="page"/>
              </v:rect>
            </w:pict>
          </mc:Fallback>
        </mc:AlternateContent>
      </w:r>
      <w:r>
        <w:rPr>
          <w:noProof/>
          <w:lang w:eastAsia="zh-CN"/>
        </w:rPr>
        <mc:AlternateContent>
          <mc:Choice Requires="wps">
            <w:drawing>
              <wp:anchor distT="0" distB="0" distL="114300" distR="114300" simplePos="0" relativeHeight="251654656" behindDoc="0" locked="0" layoutInCell="0" allowOverlap="1">
                <wp:simplePos x="0" y="0"/>
                <wp:positionH relativeFrom="page">
                  <wp:posOffset>5450840</wp:posOffset>
                </wp:positionH>
                <wp:positionV relativeFrom="paragraph">
                  <wp:posOffset>114300</wp:posOffset>
                </wp:positionV>
                <wp:extent cx="539115" cy="328295"/>
                <wp:effectExtent l="2540" t="0" r="1270" b="0"/>
                <wp:wrapNone/>
                <wp:docPr id="4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587912" w:rsidRDefault="00787FC6" w:rsidP="006B1FBB">
                            <w:pPr>
                              <w:tabs>
                                <w:tab w:val="center" w:pos="831"/>
                                <w:tab w:val="center" w:pos="1867"/>
                              </w:tabs>
                              <w:spacing w:before="0"/>
                              <w:jc w:val="left"/>
                              <w:rPr>
                                <w:sz w:val="12"/>
                                <w:szCs w:val="18"/>
                                <w:lang w:bidi="ar-EG"/>
                              </w:rPr>
                            </w:pPr>
                            <w:r w:rsidRPr="00587912">
                              <w:rPr>
                                <w:rFonts w:hint="cs"/>
                                <w:sz w:val="12"/>
                                <w:szCs w:val="18"/>
                                <w:rtl/>
                                <w:lang w:bidi="ar-EG"/>
                              </w:rPr>
                              <w:t xml:space="preserve">   النظام </w:t>
                            </w:r>
                            <w:r w:rsidRPr="00587912">
                              <w:rPr>
                                <w:sz w:val="12"/>
                                <w:szCs w:val="18"/>
                                <w:lang w:bidi="ar-EG"/>
                              </w:rPr>
                              <w:t>B</w:t>
                            </w:r>
                            <w:r w:rsidRPr="00587912">
                              <w:rPr>
                                <w:rFonts w:hint="cs"/>
                                <w:sz w:val="12"/>
                                <w:szCs w:val="18"/>
                                <w:rtl/>
                                <w:lang w:bidi="ar-EG"/>
                              </w:rPr>
                              <w:br/>
                              <w:t xml:space="preserve">   </w:t>
                            </w:r>
                            <w:r w:rsidRPr="00587912">
                              <w:rPr>
                                <w:sz w:val="12"/>
                                <w:szCs w:val="18"/>
                                <w:lang w:bidi="ar-EG"/>
                              </w:rPr>
                              <w:t>229,75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429.2pt;margin-top:9pt;width:42.45pt;height:25.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" o:allowincell="f" filled="f" stroked="f">
                <v:textbox inset="1pt,1pt,1pt,1pt">
                  <w:txbxContent>
                    <w:p w:rsidR="00B83BA8" w:rsidRPr="00587912" w:rsidRDefault="00B83BA8" w:rsidP="006B1FBB">
                      <w:pPr>
                        <w:tabs>
                          <w:tab w:val="center" w:pos="831"/>
                          <w:tab w:val="center" w:pos="1867"/>
                        </w:tabs>
                        <w:spacing w:before="0"/>
                        <w:jc w:val="left"/>
                        <w:rPr>
                          <w:sz w:val="12"/>
                          <w:szCs w:val="18"/>
                          <w:lang w:bidi="ar-EG"/>
                        </w:rPr>
                      </w:pPr>
                      <w:r w:rsidRPr="00587912">
                        <w:rPr>
                          <w:rFonts w:hint="cs"/>
                          <w:sz w:val="12"/>
                          <w:szCs w:val="18"/>
                          <w:rtl/>
                          <w:lang w:bidi="ar-EG"/>
                        </w:rPr>
                        <w:t xml:space="preserve">   النظام </w:t>
                      </w:r>
                      <w:r w:rsidRPr="00587912">
                        <w:rPr>
                          <w:sz w:val="12"/>
                          <w:szCs w:val="18"/>
                          <w:lang w:bidi="ar-EG"/>
                        </w:rPr>
                        <w:t>B</w:t>
                      </w:r>
                      <w:r w:rsidRPr="00587912">
                        <w:rPr>
                          <w:rFonts w:hint="cs"/>
                          <w:sz w:val="12"/>
                          <w:szCs w:val="18"/>
                          <w:rtl/>
                          <w:lang w:bidi="ar-EG"/>
                        </w:rPr>
                        <w:br/>
                        <w:t xml:space="preserve">   </w:t>
                      </w:r>
                      <w:r w:rsidRPr="00587912">
                        <w:rPr>
                          <w:sz w:val="12"/>
                          <w:szCs w:val="18"/>
                          <w:lang w:bidi="ar-EG"/>
                        </w:rPr>
                        <w:t>229,75</w:t>
                      </w:r>
                    </w:p>
                  </w:txbxContent>
                </v:textbox>
                <w10:wrap anchorx="page"/>
              </v:rect>
            </w:pict>
          </mc:Fallback>
        </mc:AlternateContent>
      </w:r>
      <w:r>
        <w:rPr>
          <w:noProof/>
          <w:lang w:eastAsia="zh-CN"/>
        </w:rPr>
        <mc:AlternateContent>
          <mc:Choice Requires="wps">
            <w:drawing>
              <wp:anchor distT="0" distB="0" distL="114300" distR="114300" simplePos="0" relativeHeight="251653632" behindDoc="0" locked="0" layoutInCell="0" allowOverlap="1">
                <wp:simplePos x="0" y="0"/>
                <wp:positionH relativeFrom="page">
                  <wp:posOffset>5861685</wp:posOffset>
                </wp:positionH>
                <wp:positionV relativeFrom="paragraph">
                  <wp:posOffset>206375</wp:posOffset>
                </wp:positionV>
                <wp:extent cx="539115" cy="250190"/>
                <wp:effectExtent l="3810" t="0" r="0" b="635"/>
                <wp:wrapNone/>
                <wp:docPr id="4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587912" w:rsidRDefault="00787FC6" w:rsidP="00387571">
                            <w:pPr>
                              <w:tabs>
                                <w:tab w:val="center" w:pos="831"/>
                                <w:tab w:val="center" w:pos="1867"/>
                              </w:tabs>
                              <w:spacing w:before="0" w:line="18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229,992</w:t>
                            </w:r>
                          </w:p>
                          <w:p w:rsidR="00787FC6" w:rsidRPr="0063097E" w:rsidRDefault="00787FC6" w:rsidP="00387571">
                            <w:pPr>
                              <w:spacing w:before="20" w:after="20" w:line="180" w:lineRule="exact"/>
                              <w:jc w:val="center"/>
                              <w:rPr>
                                <w:sz w:val="16"/>
                                <w:szCs w:val="2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461.55pt;margin-top:16.25pt;width:42.45pt;height:19.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" o:allowincell="f" filled="f" stroked="f">
                <v:textbox inset="1pt,1pt,1pt,1pt">
                  <w:txbxContent>
                    <w:p w:rsidR="00B83BA8" w:rsidRPr="00587912" w:rsidRDefault="00B83BA8" w:rsidP="00387571">
                      <w:pPr>
                        <w:tabs>
                          <w:tab w:val="center" w:pos="831"/>
                          <w:tab w:val="center" w:pos="1867"/>
                        </w:tabs>
                        <w:spacing w:before="0" w:line="18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229,992</w:t>
                      </w:r>
                    </w:p>
                    <w:p w:rsidR="00B83BA8" w:rsidRPr="0063097E" w:rsidRDefault="00B83BA8" w:rsidP="00387571">
                      <w:pPr>
                        <w:spacing w:before="20" w:after="20" w:line="180" w:lineRule="exact"/>
                        <w:jc w:val="center"/>
                        <w:rPr>
                          <w:sz w:val="16"/>
                          <w:szCs w:val="22"/>
                        </w:rPr>
                      </w:pPr>
                    </w:p>
                  </w:txbxContent>
                </v:textbox>
                <w10:wrap anchorx="page"/>
              </v:rect>
            </w:pict>
          </mc:Fallback>
        </mc:AlternateContent>
      </w:r>
      <w:r>
        <w:rPr>
          <w:noProof/>
          <w:lang w:eastAsia="zh-CN"/>
        </w:rPr>
        <mc:AlternateContent>
          <mc:Choice Requires="wps">
            <w:drawing>
              <wp:anchor distT="0" distB="0" distL="114300" distR="114300" simplePos="0" relativeHeight="251658752" behindDoc="0" locked="0" layoutInCell="0" allowOverlap="1">
                <wp:simplePos x="0" y="0"/>
                <wp:positionH relativeFrom="page">
                  <wp:posOffset>939165</wp:posOffset>
                </wp:positionH>
                <wp:positionV relativeFrom="paragraph">
                  <wp:posOffset>199390</wp:posOffset>
                </wp:positionV>
                <wp:extent cx="432435" cy="254000"/>
                <wp:effectExtent l="0" t="0" r="0" b="3810"/>
                <wp:wrapNone/>
                <wp:docPr id="4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587912" w:rsidRDefault="00787FC6" w:rsidP="00587912">
                            <w:pPr>
                              <w:tabs>
                                <w:tab w:val="center" w:pos="831"/>
                                <w:tab w:val="center" w:pos="1867"/>
                              </w:tabs>
                              <w:spacing w:before="0"/>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222</w:t>
                            </w:r>
                            <w:r>
                              <w:rPr>
                                <w:sz w:val="12"/>
                                <w:szCs w:val="18"/>
                                <w:lang w:bidi="ar-EG"/>
                              </w:rPr>
                              <w:t>,992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73.95pt;margin-top:15.7pt;width:34.05pt;height:20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" o:allowincell="f" filled="f" stroked="f">
                <v:textbox inset="1pt,1pt,1pt,1pt">
                  <w:txbxContent>
                    <w:p w:rsidR="00B83BA8" w:rsidRPr="00587912" w:rsidRDefault="00B83BA8" w:rsidP="00587912">
                      <w:pPr>
                        <w:tabs>
                          <w:tab w:val="center" w:pos="831"/>
                          <w:tab w:val="center" w:pos="1867"/>
                        </w:tabs>
                        <w:spacing w:before="0"/>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222</w:t>
                      </w:r>
                      <w:r>
                        <w:rPr>
                          <w:sz w:val="12"/>
                          <w:szCs w:val="18"/>
                          <w:lang w:bidi="ar-EG"/>
                        </w:rPr>
                        <w:t>,992</w:t>
                      </w:r>
                    </w:p>
                  </w:txbxContent>
                </v:textbox>
                <w10:wrap anchorx="page"/>
              </v:rect>
            </w:pict>
          </mc:Fallback>
        </mc:AlternateContent>
      </w:r>
      <w:r>
        <w:rPr>
          <w:noProof/>
          <w:lang w:eastAsia="zh-CN"/>
        </w:rPr>
        <mc:AlternateContent>
          <mc:Choice Requires="wps">
            <w:drawing>
              <wp:anchor distT="0" distB="0" distL="114300" distR="114300" simplePos="0" relativeHeight="251659776" behindDoc="0" locked="0" layoutInCell="0" allowOverlap="1">
                <wp:simplePos x="0" y="0"/>
                <wp:positionH relativeFrom="page">
                  <wp:posOffset>5124450</wp:posOffset>
                </wp:positionH>
                <wp:positionV relativeFrom="paragraph">
                  <wp:posOffset>1785620</wp:posOffset>
                </wp:positionV>
                <wp:extent cx="537210" cy="295275"/>
                <wp:effectExtent l="0" t="4445" r="0" b="0"/>
                <wp:wrapNone/>
                <wp:docPr id="4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74AC6" w:rsidRDefault="00787FC6" w:rsidP="00587912">
                            <w:pPr>
                              <w:tabs>
                                <w:tab w:val="center" w:pos="831"/>
                                <w:tab w:val="center" w:pos="1867"/>
                              </w:tabs>
                              <w:spacing w:before="0" w:line="200" w:lineRule="exact"/>
                              <w:jc w:val="center"/>
                              <w:rPr>
                                <w:spacing w:val="-4"/>
                                <w:w w:val="98"/>
                                <w:sz w:val="18"/>
                                <w:szCs w:val="22"/>
                                <w:rtl/>
                                <w:lang w:bidi="ar-EG"/>
                              </w:rPr>
                            </w:pPr>
                            <w:r w:rsidRPr="00074AC6">
                              <w:rPr>
                                <w:rFonts w:hint="cs"/>
                                <w:spacing w:val="-4"/>
                                <w:w w:val="98"/>
                                <w:sz w:val="18"/>
                                <w:szCs w:val="22"/>
                                <w:rtl/>
                                <w:lang w:bidi="ar-EG"/>
                              </w:rPr>
                              <w:t>موجة حاملة</w:t>
                            </w:r>
                            <w:r w:rsidRPr="006B1FBB">
                              <w:rPr>
                                <w:spacing w:val="-4"/>
                                <w:w w:val="98"/>
                                <w:sz w:val="16"/>
                                <w:szCs w:val="16"/>
                                <w:lang w:bidi="ar-EG"/>
                              </w:rPr>
                              <w:t>2</w:t>
                            </w:r>
                            <w:r>
                              <w:rPr>
                                <w:spacing w:val="-4"/>
                                <w:w w:val="98"/>
                                <w:sz w:val="18"/>
                                <w:szCs w:val="22"/>
                                <w:lang w:bidi="ar-EG"/>
                              </w:rPr>
                              <w:t xml:space="preserve"> </w:t>
                            </w:r>
                            <w:r w:rsidRPr="00074AC6">
                              <w:rPr>
                                <w:rFonts w:hint="cs"/>
                                <w:spacing w:val="-4"/>
                                <w:w w:val="98"/>
                                <w:sz w:val="18"/>
                                <w:szCs w:val="22"/>
                                <w:rtl/>
                                <w:lang w:bidi="ar-EG"/>
                              </w:rPr>
                              <w:t xml:space="preserve"> للصوت</w:t>
                            </w:r>
                          </w:p>
                          <w:p w:rsidR="00787FC6" w:rsidRPr="00587912" w:rsidRDefault="00787FC6" w:rsidP="00587912">
                            <w:pPr>
                              <w:tabs>
                                <w:tab w:val="center" w:pos="831"/>
                                <w:tab w:val="center" w:pos="1867"/>
                              </w:tabs>
                              <w:spacing w:before="0"/>
                              <w:jc w:val="center"/>
                              <w:rPr>
                                <w:sz w:val="12"/>
                                <w:szCs w:val="18"/>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left:0;text-align:left;margin-left:403.5pt;margin-top:140.6pt;width:42.3pt;height:23.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" o:allowincell="f" filled="f" stroked="f">
                <v:textbox inset="1pt,1pt,1pt,1pt">
                  <w:txbxContent>
                    <w:p w:rsidR="00B83BA8" w:rsidRPr="00074AC6" w:rsidRDefault="00B83BA8" w:rsidP="00587912">
                      <w:pPr>
                        <w:tabs>
                          <w:tab w:val="center" w:pos="831"/>
                          <w:tab w:val="center" w:pos="1867"/>
                        </w:tabs>
                        <w:spacing w:before="0" w:line="200" w:lineRule="exact"/>
                        <w:jc w:val="center"/>
                        <w:rPr>
                          <w:spacing w:val="-4"/>
                          <w:w w:val="98"/>
                          <w:sz w:val="18"/>
                          <w:szCs w:val="22"/>
                          <w:rtl/>
                          <w:lang w:bidi="ar-EG"/>
                        </w:rPr>
                      </w:pPr>
                      <w:r w:rsidRPr="00074AC6">
                        <w:rPr>
                          <w:rFonts w:hint="cs"/>
                          <w:spacing w:val="-4"/>
                          <w:w w:val="98"/>
                          <w:sz w:val="18"/>
                          <w:szCs w:val="22"/>
                          <w:rtl/>
                          <w:lang w:bidi="ar-EG"/>
                        </w:rPr>
                        <w:t>موجة حاملة</w:t>
                      </w:r>
                      <w:r w:rsidRPr="006B1FBB">
                        <w:rPr>
                          <w:spacing w:val="-4"/>
                          <w:w w:val="98"/>
                          <w:sz w:val="16"/>
                          <w:szCs w:val="16"/>
                          <w:lang w:bidi="ar-EG"/>
                        </w:rPr>
                        <w:t>2</w:t>
                      </w:r>
                      <w:r>
                        <w:rPr>
                          <w:spacing w:val="-4"/>
                          <w:w w:val="98"/>
                          <w:sz w:val="18"/>
                          <w:szCs w:val="22"/>
                          <w:lang w:bidi="ar-EG"/>
                        </w:rPr>
                        <w:t xml:space="preserve"> </w:t>
                      </w:r>
                      <w:r w:rsidRPr="00074AC6">
                        <w:rPr>
                          <w:rFonts w:hint="cs"/>
                          <w:spacing w:val="-4"/>
                          <w:w w:val="98"/>
                          <w:sz w:val="18"/>
                          <w:szCs w:val="22"/>
                          <w:rtl/>
                          <w:lang w:bidi="ar-EG"/>
                        </w:rPr>
                        <w:t xml:space="preserve"> للصوت</w:t>
                      </w:r>
                    </w:p>
                    <w:p w:rsidR="00B83BA8" w:rsidRPr="00587912" w:rsidRDefault="00B83BA8" w:rsidP="00587912">
                      <w:pPr>
                        <w:tabs>
                          <w:tab w:val="center" w:pos="831"/>
                          <w:tab w:val="center" w:pos="1867"/>
                        </w:tabs>
                        <w:spacing w:before="0"/>
                        <w:jc w:val="center"/>
                        <w:rPr>
                          <w:sz w:val="12"/>
                          <w:szCs w:val="18"/>
                          <w:lang w:bidi="ar-EG"/>
                        </w:rPr>
                      </w:pPr>
                    </w:p>
                  </w:txbxContent>
                </v:textbox>
                <w10:wrap anchorx="page"/>
              </v:rect>
            </w:pict>
          </mc:Fallback>
        </mc:AlternateContent>
      </w:r>
      <w:r>
        <w:rPr>
          <w:noProof/>
          <w:lang w:eastAsia="zh-CN"/>
        </w:rPr>
        <mc:AlternateContent>
          <mc:Choice Requires="wps">
            <w:drawing>
              <wp:anchor distT="0" distB="0" distL="114300" distR="114300" simplePos="0" relativeHeight="251660800" behindDoc="0" locked="0" layoutInCell="0" allowOverlap="1">
                <wp:simplePos x="0" y="0"/>
                <wp:positionH relativeFrom="page">
                  <wp:posOffset>4257675</wp:posOffset>
                </wp:positionH>
                <wp:positionV relativeFrom="paragraph">
                  <wp:posOffset>1785620</wp:posOffset>
                </wp:positionV>
                <wp:extent cx="537210" cy="295275"/>
                <wp:effectExtent l="0" t="4445" r="0" b="0"/>
                <wp:wrapNone/>
                <wp:docPr id="4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74AC6" w:rsidRDefault="00787FC6" w:rsidP="00587912">
                            <w:pPr>
                              <w:tabs>
                                <w:tab w:val="center" w:pos="831"/>
                                <w:tab w:val="center" w:pos="1867"/>
                              </w:tabs>
                              <w:spacing w:before="0" w:line="200" w:lineRule="exact"/>
                              <w:jc w:val="center"/>
                              <w:rPr>
                                <w:spacing w:val="-4"/>
                                <w:w w:val="98"/>
                                <w:sz w:val="18"/>
                                <w:szCs w:val="22"/>
                                <w:rtl/>
                                <w:lang w:bidi="ar-EG"/>
                              </w:rPr>
                            </w:pPr>
                            <w:r w:rsidRPr="00074AC6">
                              <w:rPr>
                                <w:rFonts w:hint="cs"/>
                                <w:spacing w:val="-4"/>
                                <w:w w:val="98"/>
                                <w:sz w:val="18"/>
                                <w:szCs w:val="22"/>
                                <w:rtl/>
                                <w:lang w:bidi="ar-EG"/>
                              </w:rPr>
                              <w:t>موجة حاملة</w:t>
                            </w:r>
                            <w:r>
                              <w:rPr>
                                <w:rFonts w:hint="cs"/>
                                <w:spacing w:val="-4"/>
                                <w:w w:val="98"/>
                                <w:sz w:val="18"/>
                                <w:szCs w:val="22"/>
                                <w:rtl/>
                                <w:lang w:bidi="ar-EG"/>
                              </w:rPr>
                              <w:t xml:space="preserve"> </w:t>
                            </w:r>
                            <w:r>
                              <w:rPr>
                                <w:spacing w:val="-4"/>
                                <w:w w:val="98"/>
                                <w:sz w:val="16"/>
                                <w:szCs w:val="16"/>
                                <w:lang w:bidi="ar-EG"/>
                              </w:rPr>
                              <w:t>1</w:t>
                            </w:r>
                            <w:r>
                              <w:rPr>
                                <w:rFonts w:hint="cs"/>
                                <w:spacing w:val="-4"/>
                                <w:w w:val="98"/>
                                <w:sz w:val="16"/>
                                <w:szCs w:val="16"/>
                                <w:rtl/>
                                <w:lang w:bidi="ar-EG"/>
                              </w:rPr>
                              <w:t xml:space="preserve"> </w:t>
                            </w:r>
                            <w:r w:rsidRPr="00074AC6">
                              <w:rPr>
                                <w:rFonts w:hint="cs"/>
                                <w:spacing w:val="-4"/>
                                <w:w w:val="98"/>
                                <w:sz w:val="18"/>
                                <w:szCs w:val="22"/>
                                <w:rtl/>
                                <w:lang w:bidi="ar-EG"/>
                              </w:rPr>
                              <w:t>للصوت</w:t>
                            </w:r>
                          </w:p>
                          <w:p w:rsidR="00787FC6" w:rsidRPr="00587912" w:rsidRDefault="00787FC6" w:rsidP="00587912">
                            <w:pPr>
                              <w:tabs>
                                <w:tab w:val="center" w:pos="831"/>
                                <w:tab w:val="center" w:pos="1867"/>
                              </w:tabs>
                              <w:spacing w:before="0"/>
                              <w:jc w:val="center"/>
                              <w:rPr>
                                <w:sz w:val="12"/>
                                <w:szCs w:val="18"/>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335.25pt;margin-top:140.6pt;width:42.3pt;height:23.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" o:allowincell="f" filled="f" stroked="f">
                <v:textbox inset="1pt,1pt,1pt,1pt">
                  <w:txbxContent>
                    <w:p w:rsidR="00B83BA8" w:rsidRPr="00074AC6" w:rsidRDefault="00B83BA8" w:rsidP="00587912">
                      <w:pPr>
                        <w:tabs>
                          <w:tab w:val="center" w:pos="831"/>
                          <w:tab w:val="center" w:pos="1867"/>
                        </w:tabs>
                        <w:spacing w:before="0" w:line="200" w:lineRule="exact"/>
                        <w:jc w:val="center"/>
                        <w:rPr>
                          <w:spacing w:val="-4"/>
                          <w:w w:val="98"/>
                          <w:sz w:val="18"/>
                          <w:szCs w:val="22"/>
                          <w:rtl/>
                          <w:lang w:bidi="ar-EG"/>
                        </w:rPr>
                      </w:pPr>
                      <w:r w:rsidRPr="00074AC6">
                        <w:rPr>
                          <w:rFonts w:hint="cs"/>
                          <w:spacing w:val="-4"/>
                          <w:w w:val="98"/>
                          <w:sz w:val="18"/>
                          <w:szCs w:val="22"/>
                          <w:rtl/>
                          <w:lang w:bidi="ar-EG"/>
                        </w:rPr>
                        <w:t>موجة حاملة</w:t>
                      </w:r>
                      <w:r>
                        <w:rPr>
                          <w:rFonts w:hint="cs"/>
                          <w:spacing w:val="-4"/>
                          <w:w w:val="98"/>
                          <w:sz w:val="18"/>
                          <w:szCs w:val="22"/>
                          <w:rtl/>
                          <w:lang w:bidi="ar-EG"/>
                        </w:rPr>
                        <w:t xml:space="preserve"> </w:t>
                      </w:r>
                      <w:r>
                        <w:rPr>
                          <w:spacing w:val="-4"/>
                          <w:w w:val="98"/>
                          <w:sz w:val="16"/>
                          <w:szCs w:val="16"/>
                          <w:lang w:bidi="ar-EG"/>
                        </w:rPr>
                        <w:t>1</w:t>
                      </w:r>
                      <w:r>
                        <w:rPr>
                          <w:rFonts w:hint="cs"/>
                          <w:spacing w:val="-4"/>
                          <w:w w:val="98"/>
                          <w:sz w:val="16"/>
                          <w:szCs w:val="16"/>
                          <w:rtl/>
                          <w:lang w:bidi="ar-EG"/>
                        </w:rPr>
                        <w:t xml:space="preserve"> </w:t>
                      </w:r>
                      <w:r w:rsidRPr="00074AC6">
                        <w:rPr>
                          <w:rFonts w:hint="cs"/>
                          <w:spacing w:val="-4"/>
                          <w:w w:val="98"/>
                          <w:sz w:val="18"/>
                          <w:szCs w:val="22"/>
                          <w:rtl/>
                          <w:lang w:bidi="ar-EG"/>
                        </w:rPr>
                        <w:t>للصوت</w:t>
                      </w:r>
                    </w:p>
                    <w:p w:rsidR="00B83BA8" w:rsidRPr="00587912" w:rsidRDefault="00B83BA8" w:rsidP="00587912">
                      <w:pPr>
                        <w:tabs>
                          <w:tab w:val="center" w:pos="831"/>
                          <w:tab w:val="center" w:pos="1867"/>
                        </w:tabs>
                        <w:spacing w:before="0"/>
                        <w:jc w:val="center"/>
                        <w:rPr>
                          <w:sz w:val="12"/>
                          <w:szCs w:val="18"/>
                          <w:lang w:bidi="ar-EG"/>
                        </w:rPr>
                      </w:pPr>
                    </w:p>
                  </w:txbxContent>
                </v:textbox>
                <w10:wrap anchorx="page"/>
              </v:rect>
            </w:pict>
          </mc:Fallback>
        </mc:AlternateContent>
      </w:r>
      <w:r>
        <w:rPr>
          <w:noProof/>
          <w:lang w:eastAsia="zh-CN"/>
        </w:rPr>
        <mc:AlternateContent>
          <mc:Choice Requires="wps">
            <w:drawing>
              <wp:anchor distT="0" distB="0" distL="114300" distR="114300" simplePos="0" relativeHeight="251661824" behindDoc="0" locked="0" layoutInCell="0" allowOverlap="1">
                <wp:simplePos x="0" y="0"/>
                <wp:positionH relativeFrom="page">
                  <wp:posOffset>3343275</wp:posOffset>
                </wp:positionH>
                <wp:positionV relativeFrom="paragraph">
                  <wp:posOffset>1823720</wp:posOffset>
                </wp:positionV>
                <wp:extent cx="537210" cy="219075"/>
                <wp:effectExtent l="0" t="4445" r="0" b="0"/>
                <wp:wrapNone/>
                <wp:docPr id="4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587912" w:rsidRDefault="00787FC6" w:rsidP="00587912">
                            <w:pPr>
                              <w:tabs>
                                <w:tab w:val="center" w:pos="831"/>
                                <w:tab w:val="center" w:pos="1867"/>
                              </w:tabs>
                              <w:spacing w:before="0" w:line="240" w:lineRule="exact"/>
                              <w:jc w:val="center"/>
                              <w:rPr>
                                <w:spacing w:val="-4"/>
                                <w:w w:val="98"/>
                                <w:sz w:val="18"/>
                                <w:szCs w:val="22"/>
                                <w:lang w:bidi="ar-EG"/>
                              </w:rPr>
                            </w:pPr>
                            <w:r>
                              <w:rPr>
                                <w:rFonts w:hint="cs"/>
                                <w:spacing w:val="-4"/>
                                <w:w w:val="98"/>
                                <w:sz w:val="18"/>
                                <w:szCs w:val="22"/>
                                <w:rtl/>
                                <w:lang w:bidi="ar-EG"/>
                              </w:rPr>
                              <w:t xml:space="preserve">حاملة </w:t>
                            </w:r>
                            <w:r w:rsidRPr="001963F2">
                              <w:rPr>
                                <w:rFonts w:hint="cs"/>
                                <w:w w:val="98"/>
                                <w:sz w:val="18"/>
                                <w:szCs w:val="22"/>
                                <w:rtl/>
                                <w:lang w:bidi="ar-EG"/>
                              </w:rPr>
                              <w:t>المرئيات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left:0;text-align:left;margin-left:263.25pt;margin-top:143.6pt;width:42.3pt;height:17.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" o:allowincell="f" filled="f" stroked="f">
                <v:textbox inset="1pt,1pt,1pt,1pt">
                  <w:txbxContent>
                    <w:p w:rsidR="00787FC6" w:rsidRPr="00587912" w:rsidRDefault="00787FC6" w:rsidP="00587912">
                      <w:pPr>
                        <w:tabs>
                          <w:tab w:val="center" w:pos="831"/>
                          <w:tab w:val="center" w:pos="1867"/>
                        </w:tabs>
                        <w:spacing w:before="0" w:line="240" w:lineRule="exact"/>
                        <w:jc w:val="center"/>
                        <w:rPr>
                          <w:spacing w:val="-4"/>
                          <w:w w:val="98"/>
                          <w:sz w:val="18"/>
                          <w:szCs w:val="22"/>
                          <w:lang w:bidi="ar-EG"/>
                        </w:rPr>
                      </w:pPr>
                      <w:r>
                        <w:rPr>
                          <w:rFonts w:hint="cs"/>
                          <w:spacing w:val="-4"/>
                          <w:w w:val="98"/>
                          <w:sz w:val="18"/>
                          <w:szCs w:val="22"/>
                          <w:rtl/>
                          <w:lang w:bidi="ar-EG"/>
                        </w:rPr>
                        <w:t xml:space="preserve">حاملة </w:t>
                      </w:r>
                      <w:r w:rsidRPr="001963F2">
                        <w:rPr>
                          <w:rFonts w:hint="cs"/>
                          <w:w w:val="98"/>
                          <w:sz w:val="18"/>
                          <w:szCs w:val="22"/>
                          <w:rtl/>
                          <w:lang w:bidi="ar-EG"/>
                        </w:rPr>
                        <w:t>المرئيات</w:t>
                      </w:r>
                    </w:p>
                  </w:txbxContent>
                </v:textbox>
                <w10:wrap anchorx="page"/>
              </v:rect>
            </w:pict>
          </mc:Fallback>
        </mc:AlternateContent>
      </w:r>
      <w:r>
        <w:rPr>
          <w:noProof/>
          <w:lang w:eastAsia="zh-CN"/>
        </w:rPr>
        <mc:AlternateContent>
          <mc:Choice Requires="wps">
            <w:drawing>
              <wp:anchor distT="0" distB="0" distL="114300" distR="114300" simplePos="0" relativeHeight="251662848" behindDoc="0" locked="0" layoutInCell="0" allowOverlap="1">
                <wp:simplePos x="0" y="0"/>
                <wp:positionH relativeFrom="page">
                  <wp:posOffset>2324100</wp:posOffset>
                </wp:positionH>
                <wp:positionV relativeFrom="paragraph">
                  <wp:posOffset>1833245</wp:posOffset>
                </wp:positionV>
                <wp:extent cx="676275" cy="219075"/>
                <wp:effectExtent l="0" t="4445" r="0" b="0"/>
                <wp:wrapNone/>
                <wp:docPr id="44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587912" w:rsidRDefault="00787FC6" w:rsidP="00E51D58">
                            <w:pPr>
                              <w:tabs>
                                <w:tab w:val="center" w:pos="831"/>
                                <w:tab w:val="center" w:pos="1867"/>
                              </w:tabs>
                              <w:spacing w:before="0" w:line="240" w:lineRule="exact"/>
                              <w:jc w:val="center"/>
                              <w:rPr>
                                <w:spacing w:val="-4"/>
                                <w:w w:val="98"/>
                                <w:sz w:val="18"/>
                                <w:szCs w:val="22"/>
                                <w:lang w:bidi="ar-EG"/>
                              </w:rPr>
                            </w:pPr>
                            <w:r w:rsidRPr="00074AC6">
                              <w:rPr>
                                <w:rFonts w:hint="cs"/>
                                <w:spacing w:val="-4"/>
                                <w:w w:val="98"/>
                                <w:sz w:val="18"/>
                                <w:szCs w:val="22"/>
                                <w:rtl/>
                                <w:lang w:bidi="ar-EG"/>
                              </w:rPr>
                              <w:t xml:space="preserve">فدرة </w:t>
                            </w:r>
                            <w:r>
                              <w:rPr>
                                <w:spacing w:val="-4"/>
                                <w:w w:val="98"/>
                                <w:sz w:val="18"/>
                                <w:szCs w:val="22"/>
                                <w:lang w:bidi="ar-EG"/>
                              </w:rPr>
                              <w:t>T-DAB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183pt;margin-top:144.35pt;width:53.25pt;height:17.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" o:allowincell="f" filled="f" stroked="f">
                <v:textbox inset="1pt,1pt,1pt,1pt">
                  <w:txbxContent>
                    <w:p w:rsidR="00B83BA8" w:rsidRPr="00587912" w:rsidRDefault="00B83BA8" w:rsidP="00E51D58">
                      <w:pPr>
                        <w:tabs>
                          <w:tab w:val="center" w:pos="831"/>
                          <w:tab w:val="center" w:pos="1867"/>
                        </w:tabs>
                        <w:spacing w:before="0" w:line="240" w:lineRule="exact"/>
                        <w:jc w:val="center"/>
                        <w:rPr>
                          <w:spacing w:val="-4"/>
                          <w:w w:val="98"/>
                          <w:sz w:val="18"/>
                          <w:szCs w:val="22"/>
                          <w:lang w:bidi="ar-EG"/>
                        </w:rPr>
                      </w:pPr>
                      <w:r w:rsidRPr="00074AC6">
                        <w:rPr>
                          <w:rFonts w:hint="cs"/>
                          <w:spacing w:val="-4"/>
                          <w:w w:val="98"/>
                          <w:sz w:val="18"/>
                          <w:szCs w:val="22"/>
                          <w:rtl/>
                          <w:lang w:bidi="ar-EG"/>
                        </w:rPr>
                        <w:t xml:space="preserve">فدرة </w:t>
                      </w:r>
                      <w:r>
                        <w:rPr>
                          <w:spacing w:val="-4"/>
                          <w:w w:val="98"/>
                          <w:sz w:val="18"/>
                          <w:szCs w:val="22"/>
                          <w:lang w:bidi="ar-EG"/>
                        </w:rPr>
                        <w:t>T-DAB</w:t>
                      </w:r>
                    </w:p>
                  </w:txbxContent>
                </v:textbox>
                <w10:wrap anchorx="page"/>
              </v:rect>
            </w:pict>
          </mc:Fallback>
        </mc:AlternateContent>
      </w:r>
      <w:r w:rsidR="00587912" w:rsidRPr="00074478">
        <w:rPr>
          <w:lang w:val="en-GB"/>
        </w:rPr>
        <w:object w:dxaOrig="9244" w:dyaOrig="4716">
          <v:shape id="_x0000_i1026" type="#_x0000_t75" style="width:453.9pt;height:191.25pt" o:ole="">
            <v:imagedata r:id="rId17" o:title=""/>
          </v:shape>
          <o:OLEObject Type="Embed" ProgID="CorelDRAW.Graphic.14" ShapeID="_x0000_i1026" DrawAspect="Content" ObjectID="_1395739926" r:id="rId18"/>
        </w:object>
      </w:r>
    </w:p>
    <w:p w:rsidR="00B3266F" w:rsidRPr="00D7294F" w:rsidRDefault="00B3266F" w:rsidP="00BF3C2B">
      <w:pPr>
        <w:pStyle w:val="Heading1"/>
        <w:keepLines w:val="0"/>
        <w:spacing w:before="240"/>
        <w:rPr>
          <w:rtl/>
          <w:lang w:bidi="ar-EG"/>
        </w:rPr>
      </w:pPr>
      <w:r w:rsidRPr="00D7294F">
        <w:rPr>
          <w:lang w:bidi="ar-EG"/>
        </w:rPr>
        <w:t>2</w:t>
      </w:r>
      <w:r w:rsidRPr="00D7294F">
        <w:rPr>
          <w:rFonts w:hint="cs"/>
          <w:rtl/>
          <w:lang w:bidi="ar-EG"/>
        </w:rPr>
        <w:tab/>
        <w:t xml:space="preserve">الشبكة المرجعية للخدمة </w:t>
      </w:r>
      <w:r w:rsidRPr="00D7294F">
        <w:rPr>
          <w:lang w:bidi="ar-EG"/>
        </w:rPr>
        <w:t>T-DAB</w:t>
      </w:r>
    </w:p>
    <w:p w:rsidR="00B3266F" w:rsidRPr="00331E56" w:rsidRDefault="00B3266F" w:rsidP="00B3266F">
      <w:pPr>
        <w:spacing w:line="187" w:lineRule="auto"/>
        <w:rPr>
          <w:rtl/>
          <w:lang w:bidi="ar-EG"/>
        </w:rPr>
      </w:pPr>
      <w:r w:rsidRPr="00331E56">
        <w:rPr>
          <w:rFonts w:hint="cs"/>
          <w:rtl/>
          <w:lang w:bidi="ar-SY"/>
        </w:rPr>
        <w:t>ت</w:t>
      </w:r>
      <w:r w:rsidR="00300A3D">
        <w:rPr>
          <w:rFonts w:hint="cs"/>
          <w:rtl/>
          <w:lang w:bidi="ar-SY"/>
        </w:rPr>
        <w:t>ُ</w:t>
      </w:r>
      <w:r w:rsidRPr="00331E56">
        <w:rPr>
          <w:rFonts w:hint="cs"/>
          <w:rtl/>
          <w:lang w:bidi="ar-SY"/>
        </w:rPr>
        <w:t>ستعمل الشبكات المرجعية في تخطيط التعيينات.</w:t>
      </w:r>
    </w:p>
    <w:p w:rsidR="00B3266F" w:rsidRPr="00331E56" w:rsidRDefault="00B3266F" w:rsidP="00B3266F">
      <w:pPr>
        <w:spacing w:line="187" w:lineRule="auto"/>
        <w:rPr>
          <w:rtl/>
          <w:lang w:bidi="ar-SY"/>
        </w:rPr>
      </w:pPr>
      <w:r w:rsidRPr="00331E56">
        <w:rPr>
          <w:rFonts w:hint="cs"/>
          <w:rtl/>
          <w:lang w:bidi="ar-SY"/>
        </w:rPr>
        <w:t>تمثل خصائص الشبكات المرجعية مساومة معقولة بين كثافة المرسلات المطلوبة لتوفير التغطية المرغوبة وإمكان إعادة استخدام نفس فدرة الترددات مع محتوى برنامجي آخر في مناطق أخرى.</w:t>
      </w:r>
    </w:p>
    <w:p w:rsidR="00B3266F" w:rsidRPr="00331E56" w:rsidRDefault="00B3266F" w:rsidP="00B3266F">
      <w:pPr>
        <w:spacing w:line="187" w:lineRule="auto"/>
        <w:rPr>
          <w:rtl/>
          <w:lang w:bidi="ar-SY"/>
        </w:rPr>
      </w:pPr>
      <w:r w:rsidRPr="00331E56">
        <w:rPr>
          <w:rFonts w:hint="cs"/>
          <w:rtl/>
          <w:lang w:bidi="ar-SY"/>
        </w:rPr>
        <w:t>والشبكة المرجعية هي أداة لوضع القيم المناسبة للمسافات الفاصلة، وأداة لتقدير كم تستطيع شبكة أحادية التردد أن تُحدِث من التداخل على مسافة معيَّنة.</w:t>
      </w:r>
    </w:p>
    <w:p w:rsidR="00B3266F" w:rsidRPr="00D7294F" w:rsidRDefault="00B3266F" w:rsidP="00B2659B">
      <w:pPr>
        <w:pStyle w:val="Heading2"/>
        <w:rPr>
          <w:rtl/>
          <w:lang w:bidi="ar-SY"/>
        </w:rPr>
      </w:pPr>
      <w:r w:rsidRPr="00D7294F">
        <w:rPr>
          <w:lang w:bidi="ar-SY"/>
        </w:rPr>
        <w:t>2</w:t>
      </w:r>
      <w:r w:rsidRPr="00D7294F">
        <w:rPr>
          <w:rFonts w:hint="cs"/>
          <w:rtl/>
          <w:lang w:bidi="ar-SY"/>
        </w:rPr>
        <w:t>.</w:t>
      </w:r>
      <w:r w:rsidRPr="00D7294F">
        <w:rPr>
          <w:lang w:bidi="ar-SY"/>
        </w:rPr>
        <w:t>1</w:t>
      </w:r>
      <w:r w:rsidR="00D442F8">
        <w:rPr>
          <w:rFonts w:hint="cs"/>
          <w:rtl/>
          <w:lang w:bidi="ar-SY"/>
        </w:rPr>
        <w:tab/>
        <w:t>بُنى</w:t>
      </w:r>
      <w:r w:rsidRPr="00D7294F">
        <w:rPr>
          <w:rFonts w:hint="cs"/>
          <w:rtl/>
          <w:lang w:bidi="ar-SY"/>
        </w:rPr>
        <w:t xml:space="preserve"> شبكة مرسِلات الخدمة </w:t>
      </w:r>
      <w:r w:rsidRPr="00D7294F">
        <w:rPr>
          <w:lang w:bidi="ar-SY"/>
        </w:rPr>
        <w:t>T-DAB</w:t>
      </w:r>
    </w:p>
    <w:p w:rsidR="00B3266F" w:rsidRPr="00331E56" w:rsidRDefault="00B3266F" w:rsidP="00B3266F">
      <w:pPr>
        <w:spacing w:line="187" w:lineRule="auto"/>
        <w:rPr>
          <w:rtl/>
          <w:lang w:bidi="ar-SY"/>
        </w:rPr>
      </w:pPr>
      <w:r w:rsidRPr="00331E56">
        <w:rPr>
          <w:rFonts w:hint="cs"/>
          <w:rtl/>
          <w:lang w:bidi="ar-SY"/>
        </w:rPr>
        <w:t xml:space="preserve">تتكون محطات أو شبكات الخدمة </w:t>
      </w:r>
      <w:r w:rsidRPr="00331E56">
        <w:rPr>
          <w:lang w:bidi="ar-SY"/>
        </w:rPr>
        <w:t>T-DAB</w:t>
      </w:r>
      <w:r w:rsidRPr="00331E56">
        <w:rPr>
          <w:rFonts w:hint="cs"/>
          <w:rtl/>
          <w:lang w:bidi="ar-SY"/>
        </w:rPr>
        <w:t xml:space="preserve"> من أحد ثلاثة نماذج أساسية أو من تركيبة توفيقية من هذه النماذج:</w:t>
      </w:r>
    </w:p>
    <w:p w:rsidR="00B3266F" w:rsidRPr="00331E56" w:rsidRDefault="00B3266F" w:rsidP="006B1FBB">
      <w:pPr>
        <w:pStyle w:val="enumlev1"/>
        <w:spacing w:before="80"/>
        <w:rPr>
          <w:rtl/>
        </w:rPr>
      </w:pPr>
      <w:r w:rsidRPr="00331E56">
        <w:rPr>
          <w:rFonts w:hint="cs"/>
          <w:rtl/>
        </w:rPr>
        <w:t>-</w:t>
      </w:r>
      <w:r w:rsidRPr="00331E56">
        <w:rPr>
          <w:rFonts w:hint="cs"/>
          <w:rtl/>
        </w:rPr>
        <w:tab/>
        <w:t>مرسل واحد؛</w:t>
      </w:r>
    </w:p>
    <w:p w:rsidR="00B3266F" w:rsidRPr="00331E56" w:rsidRDefault="00B3266F" w:rsidP="006B1FBB">
      <w:pPr>
        <w:pStyle w:val="enumlev1"/>
        <w:spacing w:before="80"/>
        <w:rPr>
          <w:rtl/>
        </w:rPr>
      </w:pPr>
      <w:r w:rsidRPr="00331E56">
        <w:rPr>
          <w:rFonts w:hint="cs"/>
          <w:rtl/>
        </w:rPr>
        <w:t>-</w:t>
      </w:r>
      <w:r w:rsidRPr="00331E56">
        <w:rPr>
          <w:rFonts w:hint="cs"/>
          <w:rtl/>
        </w:rPr>
        <w:tab/>
        <w:t xml:space="preserve">شبكة أحادية التردد </w:t>
      </w:r>
      <w:r w:rsidR="00B2659B">
        <w:t>(</w:t>
      </w:r>
      <w:r w:rsidRPr="00331E56">
        <w:t>SFN</w:t>
      </w:r>
      <w:r w:rsidR="00B2659B">
        <w:t>)</w:t>
      </w:r>
      <w:r w:rsidRPr="00331E56">
        <w:rPr>
          <w:rFonts w:hint="cs"/>
          <w:rtl/>
        </w:rPr>
        <w:t xml:space="preserve"> تستعمل هوائيات إرسال لا اتجاهية، وتسمَّى أيضا</w:t>
      </w:r>
      <w:r>
        <w:rPr>
          <w:rFonts w:hint="cs"/>
          <w:rtl/>
        </w:rPr>
        <w:t>ً</w:t>
      </w:r>
      <w:r w:rsidRPr="00331E56">
        <w:rPr>
          <w:rFonts w:hint="cs"/>
          <w:rtl/>
        </w:rPr>
        <w:t xml:space="preserve"> "شبكة مفتوحة"؛</w:t>
      </w:r>
    </w:p>
    <w:p w:rsidR="00B3266F" w:rsidRPr="00A9312E" w:rsidRDefault="00B3266F" w:rsidP="006B1FBB">
      <w:pPr>
        <w:pStyle w:val="enumlev1"/>
        <w:spacing w:before="80"/>
        <w:rPr>
          <w:spacing w:val="-4"/>
          <w:rtl/>
        </w:rPr>
      </w:pPr>
      <w:r w:rsidRPr="00331E56">
        <w:rPr>
          <w:rFonts w:hint="cs"/>
          <w:rtl/>
        </w:rPr>
        <w:t>-</w:t>
      </w:r>
      <w:r w:rsidRPr="00331E56">
        <w:rPr>
          <w:rFonts w:hint="cs"/>
          <w:rtl/>
        </w:rPr>
        <w:tab/>
      </w:r>
      <w:r w:rsidRPr="00A9312E">
        <w:rPr>
          <w:rFonts w:hint="cs"/>
          <w:spacing w:val="-4"/>
          <w:rtl/>
        </w:rPr>
        <w:t xml:space="preserve">شبكة أحادية التردد </w:t>
      </w:r>
      <w:r w:rsidR="00B2659B">
        <w:rPr>
          <w:spacing w:val="-4"/>
        </w:rPr>
        <w:t>(</w:t>
      </w:r>
      <w:r w:rsidRPr="00A9312E">
        <w:rPr>
          <w:spacing w:val="-4"/>
        </w:rPr>
        <w:t>SFN</w:t>
      </w:r>
      <w:r w:rsidR="00B2659B">
        <w:rPr>
          <w:spacing w:val="-4"/>
        </w:rPr>
        <w:t>)</w:t>
      </w:r>
      <w:r w:rsidRPr="00A9312E">
        <w:rPr>
          <w:rFonts w:hint="cs"/>
          <w:spacing w:val="-4"/>
          <w:rtl/>
        </w:rPr>
        <w:t xml:space="preserve"> تستعمل هوائيات إرسال اتجاهية، على محيط منطقة التغطية، وتسمى أيضا</w:t>
      </w:r>
      <w:r>
        <w:rPr>
          <w:rFonts w:hint="cs"/>
          <w:spacing w:val="-4"/>
          <w:rtl/>
        </w:rPr>
        <w:t>ً</w:t>
      </w:r>
      <w:r w:rsidRPr="00A9312E">
        <w:rPr>
          <w:rFonts w:hint="cs"/>
          <w:spacing w:val="-4"/>
          <w:rtl/>
        </w:rPr>
        <w:t xml:space="preserve"> "شبكة مغلقة".</w:t>
      </w:r>
    </w:p>
    <w:p w:rsidR="00B3266F" w:rsidRPr="00D7294F" w:rsidRDefault="00B3266F" w:rsidP="00B2659B">
      <w:pPr>
        <w:pStyle w:val="Heading2"/>
        <w:rPr>
          <w:rtl/>
          <w:lang w:bidi="ar-EG"/>
        </w:rPr>
      </w:pPr>
      <w:r w:rsidRPr="00D7294F">
        <w:rPr>
          <w:lang w:bidi="ar-SY"/>
        </w:rPr>
        <w:t>2</w:t>
      </w:r>
      <w:r w:rsidRPr="00D7294F">
        <w:rPr>
          <w:rFonts w:hint="cs"/>
          <w:rtl/>
          <w:lang w:bidi="ar-SY"/>
        </w:rPr>
        <w:t>.</w:t>
      </w:r>
      <w:r w:rsidRPr="00D7294F">
        <w:rPr>
          <w:lang w:bidi="ar-SY"/>
        </w:rPr>
        <w:t>2</w:t>
      </w:r>
      <w:r w:rsidRPr="00D7294F">
        <w:rPr>
          <w:rFonts w:hint="cs"/>
          <w:rtl/>
          <w:lang w:bidi="ar-SY"/>
        </w:rPr>
        <w:tab/>
        <w:t>تعريفات</w:t>
      </w:r>
    </w:p>
    <w:p w:rsidR="00B3266F" w:rsidRPr="00331E56" w:rsidRDefault="00B3266F" w:rsidP="00B3266F">
      <w:pPr>
        <w:spacing w:line="187" w:lineRule="auto"/>
        <w:rPr>
          <w:rtl/>
          <w:lang w:bidi="ar-SY"/>
        </w:rPr>
      </w:pPr>
      <w:r w:rsidRPr="00331E56">
        <w:rPr>
          <w:rFonts w:hint="cs"/>
          <w:rtl/>
          <w:lang w:bidi="ar-SY"/>
        </w:rPr>
        <w:t>النقطة المرجعية هي نقطة على خط حدود شبكة مرجعية، يُحسَب انطلاقا</w:t>
      </w:r>
      <w:r>
        <w:rPr>
          <w:rFonts w:hint="cs"/>
          <w:rtl/>
          <w:lang w:bidi="ar-SY"/>
        </w:rPr>
        <w:t>ً</w:t>
      </w:r>
      <w:r w:rsidRPr="00331E56">
        <w:rPr>
          <w:rFonts w:hint="cs"/>
          <w:rtl/>
          <w:lang w:bidi="ar-SY"/>
        </w:rPr>
        <w:t xml:space="preserve"> منها التداخل المغادر؛ </w:t>
      </w:r>
      <w:r>
        <w:rPr>
          <w:rFonts w:hint="cs"/>
          <w:rtl/>
          <w:lang w:bidi="ar-SY"/>
        </w:rPr>
        <w:t>ا</w:t>
      </w:r>
      <w:r w:rsidRPr="00331E56">
        <w:rPr>
          <w:rFonts w:hint="cs"/>
          <w:rtl/>
          <w:lang w:bidi="ar-SY"/>
        </w:rPr>
        <w:t>نظر أيضا</w:t>
      </w:r>
      <w:r>
        <w:rPr>
          <w:rFonts w:hint="cs"/>
          <w:rtl/>
          <w:lang w:bidi="ar-SY"/>
        </w:rPr>
        <w:t>ً</w:t>
      </w:r>
      <w:r w:rsidRPr="00331E56">
        <w:rPr>
          <w:rFonts w:hint="cs"/>
          <w:rtl/>
          <w:lang w:bidi="ar-SY"/>
        </w:rPr>
        <w:t xml:space="preserve"> الشكل </w:t>
      </w:r>
      <w:r w:rsidRPr="00331E56">
        <w:rPr>
          <w:lang w:bidi="ar-SY"/>
        </w:rPr>
        <w:t>4</w:t>
      </w:r>
      <w:r w:rsidRPr="00331E56">
        <w:rPr>
          <w:rFonts w:hint="cs"/>
          <w:rtl/>
          <w:lang w:bidi="ar-SY"/>
        </w:rPr>
        <w:t>. ومن هذه النقطة نفسها يحسب أيضا</w:t>
      </w:r>
      <w:r>
        <w:rPr>
          <w:rFonts w:hint="cs"/>
          <w:rtl/>
          <w:lang w:bidi="ar-SY"/>
        </w:rPr>
        <w:t>ً</w:t>
      </w:r>
      <w:r w:rsidRPr="00331E56">
        <w:rPr>
          <w:rFonts w:hint="cs"/>
          <w:rtl/>
          <w:lang w:bidi="ar-SY"/>
        </w:rPr>
        <w:t xml:space="preserve"> التداخل الواصل.</w:t>
      </w:r>
    </w:p>
    <w:p w:rsidR="00B3266F" w:rsidRPr="00331E56" w:rsidRDefault="00B3266F" w:rsidP="00B3266F">
      <w:pPr>
        <w:spacing w:line="187" w:lineRule="auto"/>
        <w:rPr>
          <w:rtl/>
          <w:lang w:bidi="ar-SY"/>
        </w:rPr>
      </w:pPr>
      <w:r w:rsidRPr="00331E56">
        <w:rPr>
          <w:rFonts w:hint="cs"/>
          <w:rtl/>
          <w:lang w:bidi="ar-SY"/>
        </w:rPr>
        <w:t xml:space="preserve">وفي النص التالي تعريف مسافتين؛ </w:t>
      </w:r>
      <w:r>
        <w:rPr>
          <w:rFonts w:hint="cs"/>
          <w:rtl/>
          <w:lang w:bidi="ar-SY"/>
        </w:rPr>
        <w:t>ا</w:t>
      </w:r>
      <w:r w:rsidRPr="00331E56">
        <w:rPr>
          <w:rFonts w:hint="cs"/>
          <w:rtl/>
          <w:lang w:bidi="ar-SY"/>
        </w:rPr>
        <w:t>نظر أيضا</w:t>
      </w:r>
      <w:r>
        <w:rPr>
          <w:rFonts w:hint="cs"/>
          <w:rtl/>
          <w:lang w:bidi="ar-SY"/>
        </w:rPr>
        <w:t>ً</w:t>
      </w:r>
      <w:r w:rsidRPr="00331E56">
        <w:rPr>
          <w:rFonts w:hint="cs"/>
          <w:rtl/>
          <w:lang w:bidi="ar-SY"/>
        </w:rPr>
        <w:t xml:space="preserve"> الشكل </w:t>
      </w:r>
      <w:r w:rsidRPr="00331E56">
        <w:rPr>
          <w:lang w:bidi="ar-SY"/>
        </w:rPr>
        <w:t>3</w:t>
      </w:r>
      <w:r w:rsidRPr="00331E56">
        <w:rPr>
          <w:rFonts w:hint="cs"/>
          <w:rtl/>
          <w:lang w:bidi="ar-SY"/>
        </w:rPr>
        <w:t>.</w:t>
      </w:r>
    </w:p>
    <w:p w:rsidR="00B3266F" w:rsidRPr="00331E56" w:rsidRDefault="00B3266F" w:rsidP="00311B5D">
      <w:pPr>
        <w:pStyle w:val="enumlev1"/>
        <w:rPr>
          <w:rtl/>
        </w:rPr>
      </w:pPr>
      <w:r>
        <w:rPr>
          <w:rFonts w:hint="cs"/>
          <w:rtl/>
        </w:rPr>
        <w:t>-</w:t>
      </w:r>
      <w:r>
        <w:rPr>
          <w:rtl/>
        </w:rPr>
        <w:tab/>
      </w:r>
      <w:r w:rsidRPr="00331E56">
        <w:rPr>
          <w:rFonts w:hint="cs"/>
          <w:rtl/>
        </w:rPr>
        <w:t xml:space="preserve">المسافة الفاصلة هي المسافة المطلوبة بين الحواف (أو الخطوط المحيطة) لمنطقتي تغطية تتلقيان خدمتي </w:t>
      </w:r>
      <w:r w:rsidRPr="00331E56">
        <w:t>T-DAB</w:t>
      </w:r>
      <w:r w:rsidRPr="00331E56">
        <w:rPr>
          <w:rFonts w:hint="cs"/>
          <w:rtl/>
        </w:rPr>
        <w:t xml:space="preserve"> أو</w:t>
      </w:r>
      <w:r w:rsidR="00B2659B">
        <w:rPr>
          <w:rFonts w:hint="eastAsia"/>
        </w:rPr>
        <w:t> </w:t>
      </w:r>
      <w:r w:rsidRPr="00331E56">
        <w:rPr>
          <w:rFonts w:hint="cs"/>
          <w:rtl/>
        </w:rPr>
        <w:t>خدمتين مختلفتين. وكثيرا</w:t>
      </w:r>
      <w:r>
        <w:rPr>
          <w:rFonts w:hint="cs"/>
          <w:rtl/>
        </w:rPr>
        <w:t>ً</w:t>
      </w:r>
      <w:r w:rsidRPr="00331E56">
        <w:rPr>
          <w:rFonts w:hint="cs"/>
          <w:rtl/>
        </w:rPr>
        <w:t xml:space="preserve"> ما تُترَك مسافتان فاصلتان، واحدة لكل خدمة، مراعاة لاختلاف شدة المجال اللازمة حمايته أو بسبب اختلاف نسب الحماية بين الخدمتين. وفي مثل هذه الحالات تُستعمَل أطول المسافتين.</w:t>
      </w:r>
    </w:p>
    <w:p w:rsidR="00B3266F" w:rsidRPr="00331E56" w:rsidRDefault="00B3266F" w:rsidP="006B1FBB">
      <w:pPr>
        <w:pStyle w:val="enumlev1"/>
        <w:spacing w:before="80"/>
      </w:pPr>
      <w:r>
        <w:rPr>
          <w:rFonts w:hint="cs"/>
          <w:rtl/>
        </w:rPr>
        <w:t>-</w:t>
      </w:r>
      <w:r>
        <w:rPr>
          <w:rFonts w:hint="cs"/>
          <w:rtl/>
        </w:rPr>
        <w:tab/>
      </w:r>
      <w:r w:rsidRPr="00331E56">
        <w:rPr>
          <w:rFonts w:hint="cs"/>
          <w:rtl/>
        </w:rPr>
        <w:t xml:space="preserve">مسافة المرسل هي المسافة الفاصلة بين موقعي مرسلين متجاورين من شبكة أحادية التردد </w:t>
      </w:r>
      <w:r w:rsidR="00B2659B">
        <w:t>(</w:t>
      </w:r>
      <w:r w:rsidRPr="00331E56">
        <w:t>SFN</w:t>
      </w:r>
      <w:r w:rsidR="00B2659B">
        <w:t>)</w:t>
      </w:r>
      <w:r w:rsidRPr="00331E56">
        <w:rPr>
          <w:rFonts w:hint="cs"/>
          <w:rtl/>
        </w:rPr>
        <w:t>.</w:t>
      </w:r>
    </w:p>
    <w:p w:rsidR="00B3266F" w:rsidRDefault="00B3266F" w:rsidP="00BF3C2B">
      <w:pPr>
        <w:pStyle w:val="FigureNo"/>
        <w:keepNext/>
        <w:pageBreakBefore/>
        <w:rPr>
          <w:rtl/>
        </w:rPr>
      </w:pPr>
      <w:r>
        <w:rPr>
          <w:rFonts w:hint="cs"/>
          <w:rtl/>
        </w:rPr>
        <w:lastRenderedPageBreak/>
        <w:t>الش</w:t>
      </w:r>
      <w:r w:rsidR="00CE3E17">
        <w:rPr>
          <w:rFonts w:hint="cs"/>
          <w:rtl/>
        </w:rPr>
        <w:t>ـ</w:t>
      </w:r>
      <w:r>
        <w:rPr>
          <w:rFonts w:hint="cs"/>
          <w:rtl/>
        </w:rPr>
        <w:t xml:space="preserve">كل </w:t>
      </w:r>
      <w:r>
        <w:t>3</w:t>
      </w:r>
    </w:p>
    <w:p w:rsidR="00B3266F" w:rsidRPr="00CE3E17" w:rsidRDefault="00B3266F" w:rsidP="00207D75">
      <w:pPr>
        <w:pStyle w:val="FigureTitle"/>
        <w:spacing w:before="0" w:after="120"/>
        <w:rPr>
          <w:rtl/>
        </w:rPr>
      </w:pPr>
      <w:r w:rsidRPr="00CE3E17">
        <w:rPr>
          <w:rFonts w:hint="cs"/>
          <w:rtl/>
        </w:rPr>
        <w:t xml:space="preserve">تعريف المسافات بخصوص بنى شبكية مختلفة (شبكة </w:t>
      </w:r>
      <w:r w:rsidRPr="00CE3E17">
        <w:t>SFN</w:t>
      </w:r>
      <w:r w:rsidRPr="00CE3E17">
        <w:rPr>
          <w:rFonts w:hint="cs"/>
          <w:rtl/>
        </w:rPr>
        <w:t>، ومرسل منفرد)</w:t>
      </w:r>
    </w:p>
    <w:p w:rsidR="00B3266F" w:rsidRDefault="00CE3E17" w:rsidP="00B3266F">
      <w:pPr>
        <w:spacing w:before="160"/>
        <w:jc w:val="center"/>
        <w:rPr>
          <w:b/>
          <w:bCs/>
          <w:rtl/>
          <w:lang w:bidi="ar-EG"/>
        </w:rPr>
      </w:pPr>
      <w:r>
        <w:rPr>
          <w:noProof/>
          <w:lang w:eastAsia="zh-CN"/>
        </w:rPr>
        <mc:AlternateContent>
          <mc:Choice Requires="wpg">
            <w:drawing>
              <wp:anchor distT="0" distB="0" distL="114300" distR="114300" simplePos="0" relativeHeight="251646464" behindDoc="0" locked="0" layoutInCell="1" allowOverlap="1" wp14:anchorId="6814B96B" wp14:editId="7E1A3CDF">
                <wp:simplePos x="0" y="0"/>
                <wp:positionH relativeFrom="column">
                  <wp:posOffset>549910</wp:posOffset>
                </wp:positionH>
                <wp:positionV relativeFrom="paragraph">
                  <wp:posOffset>21590</wp:posOffset>
                </wp:positionV>
                <wp:extent cx="4978400" cy="6069330"/>
                <wp:effectExtent l="0" t="0" r="12700" b="7620"/>
                <wp:wrapNone/>
                <wp:docPr id="5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0" cy="6069330"/>
                          <a:chOff x="2004" y="2856"/>
                          <a:chExt cx="7840" cy="9558"/>
                        </a:xfrm>
                      </wpg:grpSpPr>
                      <wpg:grpSp>
                        <wpg:cNvPr id="52" name="Group 25"/>
                        <wpg:cNvGrpSpPr>
                          <a:grpSpLocks/>
                        </wpg:cNvGrpSpPr>
                        <wpg:grpSpPr bwMode="auto">
                          <a:xfrm>
                            <a:off x="4848" y="2856"/>
                            <a:ext cx="2182" cy="1091"/>
                            <a:chOff x="0" y="0"/>
                            <a:chExt cx="1385570" cy="692785"/>
                          </a:xfrm>
                        </wpg:grpSpPr>
                        <wps:wsp>
                          <wps:cNvPr id="53" name="Rectangle 3228"/>
                          <wps:cNvSpPr>
                            <a:spLocks noChangeArrowheads="1"/>
                          </wps:cNvSpPr>
                          <wps:spPr bwMode="auto">
                            <a:xfrm>
                              <a:off x="586740" y="449580"/>
                              <a:ext cx="7988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554B4" w:rsidRDefault="00787FC6" w:rsidP="00CF798A">
                                <w:pPr>
                                  <w:jc w:val="center"/>
                                  <w:rPr>
                                    <w:sz w:val="16"/>
                                    <w:szCs w:val="22"/>
                                    <w:lang w:bidi="ar-SY"/>
                                  </w:rPr>
                                </w:pPr>
                                <w:r w:rsidRPr="000554B4">
                                  <w:rPr>
                                    <w:rFonts w:hint="cs"/>
                                    <w:color w:val="000000"/>
                                    <w:sz w:val="16"/>
                                    <w:szCs w:val="22"/>
                                    <w:rtl/>
                                    <w:lang w:bidi="ar-SY"/>
                                  </w:rPr>
                                  <w:t>المسافة الفاصلة</w:t>
                                </w:r>
                              </w:p>
                            </w:txbxContent>
                          </wps:txbx>
                          <wps:bodyPr rot="0" vert="horz" wrap="square" lIns="0" tIns="0" rIns="0" bIns="0" anchor="t" anchorCtr="0" upright="1">
                            <a:spAutoFit/>
                          </wps:bodyPr>
                        </wps:wsp>
                        <wps:wsp>
                          <wps:cNvPr id="54" name="Rectangle 3227"/>
                          <wps:cNvSpPr>
                            <a:spLocks noChangeArrowheads="1"/>
                          </wps:cNvSpPr>
                          <wps:spPr bwMode="auto">
                            <a:xfrm>
                              <a:off x="0" y="0"/>
                              <a:ext cx="47561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554B4" w:rsidRDefault="00787FC6" w:rsidP="00CF798A">
                                <w:pPr>
                                  <w:jc w:val="center"/>
                                  <w:rPr>
                                    <w:color w:val="000000"/>
                                    <w:sz w:val="16"/>
                                    <w:szCs w:val="22"/>
                                    <w:lang w:bidi="ar-SY"/>
                                  </w:rPr>
                                </w:pPr>
                                <w:r w:rsidRPr="000554B4">
                                  <w:rPr>
                                    <w:rFonts w:hint="cs"/>
                                    <w:color w:val="000000"/>
                                    <w:sz w:val="16"/>
                                    <w:szCs w:val="22"/>
                                    <w:rtl/>
                                    <w:lang w:bidi="ar-SY"/>
                                  </w:rPr>
                                  <w:t>مسافة المرسل</w:t>
                                </w:r>
                              </w:p>
                            </w:txbxContent>
                          </wps:txbx>
                          <wps:bodyPr rot="0" vert="horz" wrap="none" lIns="0" tIns="0" rIns="0" bIns="0" anchor="t" anchorCtr="0" upright="1">
                            <a:noAutofit/>
                          </wps:bodyPr>
                        </wps:wsp>
                      </wpg:grpSp>
                      <wpg:grpSp>
                        <wpg:cNvPr id="55" name="Group 26"/>
                        <wpg:cNvGrpSpPr>
                          <a:grpSpLocks/>
                        </wpg:cNvGrpSpPr>
                        <wpg:grpSpPr bwMode="auto">
                          <a:xfrm>
                            <a:off x="2004" y="3036"/>
                            <a:ext cx="3761" cy="3901"/>
                            <a:chOff x="0" y="0"/>
                            <a:chExt cx="2388235" cy="2477135"/>
                          </a:xfrm>
                        </wpg:grpSpPr>
                        <wps:wsp>
                          <wps:cNvPr id="56" name="Rectangle 3231"/>
                          <wps:cNvSpPr>
                            <a:spLocks noChangeArrowheads="1"/>
                          </wps:cNvSpPr>
                          <wps:spPr bwMode="auto">
                            <a:xfrm>
                              <a:off x="0" y="0"/>
                              <a:ext cx="8458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554B4" w:rsidRDefault="00787FC6" w:rsidP="00CF798A">
                                <w:pPr>
                                  <w:jc w:val="center"/>
                                  <w:rPr>
                                    <w:color w:val="000000"/>
                                    <w:sz w:val="16"/>
                                    <w:szCs w:val="22"/>
                                    <w:lang w:bidi="ar-SY"/>
                                  </w:rPr>
                                </w:pPr>
                                <w:r w:rsidRPr="000554B4">
                                  <w:rPr>
                                    <w:rFonts w:hint="cs"/>
                                    <w:color w:val="000000"/>
                                    <w:sz w:val="16"/>
                                    <w:szCs w:val="22"/>
                                    <w:rtl/>
                                    <w:lang w:bidi="ar-SY"/>
                                  </w:rPr>
                                  <w:t>المنطقة اللازمة تغطيتها</w:t>
                                </w:r>
                              </w:p>
                            </w:txbxContent>
                          </wps:txbx>
                          <wps:bodyPr rot="0" vert="horz" wrap="square" lIns="0" tIns="0" rIns="0" bIns="0" anchor="t" anchorCtr="0" upright="1">
                            <a:spAutoFit/>
                          </wps:bodyPr>
                        </wps:wsp>
                        <wps:wsp>
                          <wps:cNvPr id="57" name="Rectangle 3229"/>
                          <wps:cNvSpPr>
                            <a:spLocks noChangeArrowheads="1"/>
                          </wps:cNvSpPr>
                          <wps:spPr bwMode="auto">
                            <a:xfrm>
                              <a:off x="2148840" y="1897380"/>
                              <a:ext cx="23939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554B4" w:rsidRDefault="00787FC6" w:rsidP="00CF798A">
                                <w:pPr>
                                  <w:jc w:val="center"/>
                                  <w:rPr>
                                    <w:color w:val="000000"/>
                                    <w:sz w:val="16"/>
                                    <w:szCs w:val="22"/>
                                    <w:lang w:bidi="ar-SY"/>
                                  </w:rPr>
                                </w:pPr>
                                <w:r w:rsidRPr="000554B4">
                                  <w:rPr>
                                    <w:rFonts w:hint="cs"/>
                                    <w:color w:val="000000"/>
                                    <w:sz w:val="16"/>
                                    <w:szCs w:val="22"/>
                                    <w:rtl/>
                                    <w:lang w:bidi="ar-SY"/>
                                  </w:rPr>
                                  <w:t>مرسل</w:t>
                                </w:r>
                              </w:p>
                            </w:txbxContent>
                          </wps:txbx>
                          <wps:bodyPr rot="0" vert="horz" wrap="square" lIns="0" tIns="0" rIns="0" bIns="0" anchor="t" anchorCtr="0" upright="1">
                            <a:spAutoFit/>
                          </wps:bodyPr>
                        </wps:wsp>
                        <wps:wsp>
                          <wps:cNvPr id="58" name="Rectangle 3230"/>
                          <wps:cNvSpPr>
                            <a:spLocks noChangeArrowheads="1"/>
                          </wps:cNvSpPr>
                          <wps:spPr bwMode="auto">
                            <a:xfrm>
                              <a:off x="464820" y="2301240"/>
                              <a:ext cx="105918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554B4" w:rsidRDefault="00787FC6" w:rsidP="00CF798A">
                                <w:pPr>
                                  <w:spacing w:before="0"/>
                                  <w:jc w:val="center"/>
                                  <w:rPr>
                                    <w:color w:val="000000"/>
                                    <w:sz w:val="16"/>
                                    <w:szCs w:val="22"/>
                                    <w:rtl/>
                                    <w:lang w:bidi="ar-SY"/>
                                  </w:rPr>
                                </w:pPr>
                                <w:r w:rsidRPr="000554B4">
                                  <w:rPr>
                                    <w:rFonts w:hint="cs"/>
                                    <w:color w:val="000000"/>
                                    <w:sz w:val="16"/>
                                    <w:szCs w:val="22"/>
                                    <w:rtl/>
                                    <w:lang w:bidi="ar-SY"/>
                                  </w:rPr>
                                  <w:t>عرض منطقة التغطية</w:t>
                                </w:r>
                              </w:p>
                            </w:txbxContent>
                          </wps:txbx>
                          <wps:bodyPr rot="0" vert="horz" wrap="square" lIns="0" tIns="0" rIns="0" bIns="0" anchor="t" anchorCtr="0" upright="1">
                            <a:noAutofit/>
                          </wps:bodyPr>
                        </wps:wsp>
                      </wpg:grpSp>
                      <wps:wsp>
                        <wps:cNvPr id="59" name="Rectangle 3237"/>
                        <wps:cNvSpPr>
                          <a:spLocks noChangeArrowheads="1"/>
                        </wps:cNvSpPr>
                        <wps:spPr bwMode="auto">
                          <a:xfrm>
                            <a:off x="2460" y="7483"/>
                            <a:ext cx="2226"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554B4" w:rsidRDefault="00787FC6" w:rsidP="00CF798A">
                              <w:pPr>
                                <w:jc w:val="center"/>
                                <w:rPr>
                                  <w:color w:val="000000"/>
                                  <w:sz w:val="16"/>
                                  <w:szCs w:val="22"/>
                                  <w:rtl/>
                                  <w:lang w:bidi="ar-SY"/>
                                </w:rPr>
                              </w:pPr>
                              <w:r w:rsidRPr="000554B4">
                                <w:rPr>
                                  <w:rFonts w:hint="cs"/>
                                  <w:color w:val="000000"/>
                                  <w:sz w:val="16"/>
                                  <w:szCs w:val="22"/>
                                  <w:rtl/>
                                  <w:lang w:bidi="ar-SY"/>
                                </w:rPr>
                                <w:t xml:space="preserve">شبكة </w:t>
                              </w:r>
                              <w:r w:rsidRPr="000554B4">
                                <w:rPr>
                                  <w:color w:val="000000"/>
                                  <w:sz w:val="16"/>
                                  <w:szCs w:val="22"/>
                                  <w:lang w:bidi="ar-SY"/>
                                </w:rPr>
                                <w:t>SFN</w:t>
                              </w:r>
                              <w:r w:rsidRPr="000554B4">
                                <w:rPr>
                                  <w:rFonts w:hint="cs"/>
                                  <w:color w:val="000000"/>
                                  <w:sz w:val="16"/>
                                  <w:szCs w:val="22"/>
                                  <w:rtl/>
                                  <w:lang w:bidi="ar-SY"/>
                                </w:rPr>
                                <w:t xml:space="preserve"> مطلوبة</w:t>
                              </w:r>
                            </w:p>
                            <w:p w:rsidR="00787FC6" w:rsidRPr="000554B4" w:rsidRDefault="00787FC6" w:rsidP="00CF798A">
                              <w:pPr>
                                <w:spacing w:before="0"/>
                                <w:jc w:val="center"/>
                                <w:rPr>
                                  <w:color w:val="000000"/>
                                  <w:sz w:val="16"/>
                                  <w:szCs w:val="22"/>
                                  <w:rtl/>
                                  <w:lang w:bidi="ar-SY"/>
                                </w:rPr>
                              </w:pPr>
                              <w:r w:rsidRPr="000554B4">
                                <w:rPr>
                                  <w:rFonts w:hint="cs"/>
                                  <w:color w:val="000000"/>
                                  <w:sz w:val="16"/>
                                  <w:szCs w:val="22"/>
                                  <w:rtl/>
                                  <w:lang w:bidi="ar-SY"/>
                                </w:rPr>
                                <w:t>(</w:t>
                              </w:r>
                              <w:r w:rsidRPr="000554B4">
                                <w:rPr>
                                  <w:color w:val="000000"/>
                                  <w:sz w:val="16"/>
                                  <w:szCs w:val="22"/>
                                  <w:lang w:bidi="ar-SY"/>
                                </w:rPr>
                                <w:t>7</w:t>
                              </w:r>
                              <w:r w:rsidRPr="000554B4">
                                <w:rPr>
                                  <w:rFonts w:hint="cs"/>
                                  <w:color w:val="000000"/>
                                  <w:sz w:val="16"/>
                                  <w:szCs w:val="22"/>
                                  <w:rtl/>
                                  <w:lang w:bidi="ar-SY"/>
                                </w:rPr>
                                <w:t xml:space="preserve"> مرسلات)</w:t>
                              </w:r>
                            </w:p>
                          </w:txbxContent>
                        </wps:txbx>
                        <wps:bodyPr rot="0" vert="horz" wrap="square" lIns="0" tIns="0" rIns="0" bIns="0" anchor="t" anchorCtr="0" upright="1">
                          <a:spAutoFit/>
                        </wps:bodyPr>
                      </wps:wsp>
                      <wps:wsp>
                        <wps:cNvPr id="60" name="Rectangle 3234"/>
                        <wps:cNvSpPr>
                          <a:spLocks noChangeArrowheads="1"/>
                        </wps:cNvSpPr>
                        <wps:spPr bwMode="auto">
                          <a:xfrm>
                            <a:off x="8505" y="11593"/>
                            <a:ext cx="78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554B4" w:rsidRDefault="00787FC6" w:rsidP="00F7422F">
                              <w:pPr>
                                <w:jc w:val="center"/>
                                <w:rPr>
                                  <w:color w:val="000000"/>
                                  <w:sz w:val="16"/>
                                  <w:szCs w:val="22"/>
                                  <w:lang w:bidi="ar-SY"/>
                                </w:rPr>
                              </w:pPr>
                              <w:r w:rsidRPr="000554B4">
                                <w:rPr>
                                  <w:rFonts w:hint="cs"/>
                                  <w:color w:val="000000"/>
                                  <w:sz w:val="16"/>
                                  <w:szCs w:val="22"/>
                                  <w:rtl/>
                                  <w:lang w:bidi="ar-SY"/>
                                </w:rPr>
                                <w:t xml:space="preserve">مرسل </w:t>
                              </w:r>
                            </w:p>
                          </w:txbxContent>
                        </wps:txbx>
                        <wps:bodyPr rot="0" vert="horz" wrap="square" lIns="0" tIns="0" rIns="0" bIns="0" anchor="t" anchorCtr="0" upright="1">
                          <a:noAutofit/>
                        </wps:bodyPr>
                      </wps:wsp>
                      <wpg:grpSp>
                        <wpg:cNvPr id="61" name="Group 29"/>
                        <wpg:cNvGrpSpPr>
                          <a:grpSpLocks/>
                        </wpg:cNvGrpSpPr>
                        <wpg:grpSpPr bwMode="auto">
                          <a:xfrm>
                            <a:off x="3030" y="7296"/>
                            <a:ext cx="6576" cy="5118"/>
                            <a:chOff x="514350" y="0"/>
                            <a:chExt cx="4175760" cy="3249930"/>
                          </a:xfrm>
                        </wpg:grpSpPr>
                        <wpg:grpSp>
                          <wpg:cNvPr id="62" name="Group 28"/>
                          <wpg:cNvGrpSpPr>
                            <a:grpSpLocks/>
                          </wpg:cNvGrpSpPr>
                          <wpg:grpSpPr bwMode="auto">
                            <a:xfrm>
                              <a:off x="3276600" y="0"/>
                              <a:ext cx="1413510" cy="3249930"/>
                              <a:chOff x="0" y="0"/>
                              <a:chExt cx="1413510" cy="3249930"/>
                            </a:xfrm>
                          </wpg:grpSpPr>
                          <wps:wsp>
                            <wps:cNvPr id="63" name="Rectangle 3237"/>
                            <wps:cNvSpPr>
                              <a:spLocks noChangeArrowheads="1"/>
                            </wps:cNvSpPr>
                            <wps:spPr bwMode="auto">
                              <a:xfrm>
                                <a:off x="0" y="0"/>
                                <a:ext cx="141351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554B4" w:rsidRDefault="00787FC6" w:rsidP="00CF798A">
                                  <w:pPr>
                                    <w:jc w:val="center"/>
                                    <w:rPr>
                                      <w:color w:val="000000"/>
                                      <w:sz w:val="16"/>
                                      <w:szCs w:val="22"/>
                                      <w:rtl/>
                                      <w:lang w:bidi="ar-SY"/>
                                    </w:rPr>
                                  </w:pPr>
                                  <w:r w:rsidRPr="000554B4">
                                    <w:rPr>
                                      <w:rFonts w:hint="cs"/>
                                      <w:color w:val="000000"/>
                                      <w:sz w:val="16"/>
                                      <w:szCs w:val="22"/>
                                      <w:rtl/>
                                      <w:lang w:bidi="ar-SY"/>
                                    </w:rPr>
                                    <w:t xml:space="preserve">شبكة </w:t>
                                  </w:r>
                                  <w:r w:rsidRPr="000554B4">
                                    <w:rPr>
                                      <w:color w:val="000000"/>
                                      <w:sz w:val="16"/>
                                      <w:szCs w:val="22"/>
                                      <w:lang w:bidi="ar-SY"/>
                                    </w:rPr>
                                    <w:t>SFN</w:t>
                                  </w:r>
                                  <w:r w:rsidRPr="000554B4">
                                    <w:rPr>
                                      <w:rFonts w:hint="cs"/>
                                      <w:color w:val="000000"/>
                                      <w:sz w:val="16"/>
                                      <w:szCs w:val="22"/>
                                      <w:rtl/>
                                      <w:lang w:bidi="ar-SY"/>
                                    </w:rPr>
                                    <w:t xml:space="preserve"> مطلوبة</w:t>
                                  </w:r>
                                </w:p>
                                <w:p w:rsidR="00787FC6" w:rsidRPr="000554B4" w:rsidRDefault="00787FC6" w:rsidP="00CF798A">
                                  <w:pPr>
                                    <w:spacing w:before="0"/>
                                    <w:jc w:val="center"/>
                                    <w:rPr>
                                      <w:color w:val="000000"/>
                                      <w:sz w:val="16"/>
                                      <w:szCs w:val="22"/>
                                      <w:rtl/>
                                      <w:lang w:bidi="ar-SY"/>
                                    </w:rPr>
                                  </w:pPr>
                                  <w:r w:rsidRPr="000554B4">
                                    <w:rPr>
                                      <w:rFonts w:hint="cs"/>
                                      <w:color w:val="000000"/>
                                      <w:sz w:val="16"/>
                                      <w:szCs w:val="22"/>
                                      <w:rtl/>
                                      <w:lang w:bidi="ar-SY"/>
                                    </w:rPr>
                                    <w:t>(</w:t>
                                  </w:r>
                                  <w:r w:rsidRPr="000554B4">
                                    <w:rPr>
                                      <w:color w:val="000000"/>
                                      <w:sz w:val="16"/>
                                      <w:szCs w:val="22"/>
                                      <w:lang w:bidi="ar-SY"/>
                                    </w:rPr>
                                    <w:t>7</w:t>
                                  </w:r>
                                  <w:r w:rsidRPr="000554B4">
                                    <w:rPr>
                                      <w:rFonts w:hint="cs"/>
                                      <w:color w:val="000000"/>
                                      <w:sz w:val="16"/>
                                      <w:szCs w:val="22"/>
                                      <w:rtl/>
                                      <w:lang w:bidi="ar-SY"/>
                                    </w:rPr>
                                    <w:t xml:space="preserve"> مرسلات)</w:t>
                                  </w:r>
                                </w:p>
                              </w:txbxContent>
                            </wps:txbx>
                            <wps:bodyPr rot="0" vert="horz" wrap="square" lIns="0" tIns="0" rIns="0" bIns="0" anchor="t" anchorCtr="0" upright="1">
                              <a:spAutoFit/>
                            </wps:bodyPr>
                          </wps:wsp>
                          <wps:wsp>
                            <wps:cNvPr id="64" name="Rectangle 3234"/>
                            <wps:cNvSpPr>
                              <a:spLocks noChangeArrowheads="1"/>
                            </wps:cNvSpPr>
                            <wps:spPr bwMode="auto">
                              <a:xfrm>
                                <a:off x="335280" y="2964180"/>
                                <a:ext cx="775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554B4" w:rsidRDefault="00787FC6" w:rsidP="00F7422F">
                                  <w:pPr>
                                    <w:jc w:val="center"/>
                                    <w:rPr>
                                      <w:color w:val="000000"/>
                                      <w:sz w:val="16"/>
                                      <w:szCs w:val="22"/>
                                      <w:lang w:bidi="ar-SY"/>
                                    </w:rPr>
                                  </w:pPr>
                                  <w:r w:rsidRPr="000554B4">
                                    <w:rPr>
                                      <w:rFonts w:hint="cs"/>
                                      <w:color w:val="000000"/>
                                      <w:sz w:val="16"/>
                                      <w:szCs w:val="22"/>
                                      <w:rtl/>
                                      <w:lang w:bidi="ar-SY"/>
                                    </w:rPr>
                                    <w:t xml:space="preserve">مرسل </w:t>
                                  </w:r>
                                  <w:r>
                                    <w:rPr>
                                      <w:rFonts w:hint="cs"/>
                                      <w:color w:val="000000"/>
                                      <w:sz w:val="16"/>
                                      <w:szCs w:val="22"/>
                                      <w:rtl/>
                                      <w:lang w:bidi="ar-SY"/>
                                    </w:rPr>
                                    <w:t>غير مطلوب</w:t>
                                  </w:r>
                                </w:p>
                              </w:txbxContent>
                            </wps:txbx>
                            <wps:bodyPr rot="0" vert="horz" wrap="square" lIns="0" tIns="0" rIns="0" bIns="0" anchor="t" anchorCtr="0" upright="1">
                              <a:noAutofit/>
                            </wps:bodyPr>
                          </wps:wsp>
                        </wpg:grpSp>
                        <wps:wsp>
                          <wps:cNvPr id="65" name="Rectangle 3234"/>
                          <wps:cNvSpPr>
                            <a:spLocks noChangeArrowheads="1"/>
                          </wps:cNvSpPr>
                          <wps:spPr bwMode="auto">
                            <a:xfrm>
                              <a:off x="514350" y="2941320"/>
                              <a:ext cx="775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554B4" w:rsidRDefault="00787FC6" w:rsidP="00F7422F">
                                <w:pPr>
                                  <w:jc w:val="center"/>
                                  <w:rPr>
                                    <w:color w:val="000000"/>
                                    <w:sz w:val="16"/>
                                    <w:szCs w:val="22"/>
                                    <w:lang w:bidi="ar-SY"/>
                                  </w:rPr>
                                </w:pPr>
                                <w:r>
                                  <w:rPr>
                                    <w:rFonts w:hint="cs"/>
                                    <w:color w:val="000000"/>
                                    <w:sz w:val="16"/>
                                    <w:szCs w:val="22"/>
                                    <w:rtl/>
                                    <w:lang w:bidi="ar-SY"/>
                                  </w:rPr>
                                  <w:t>مرسل مطلوب</w:t>
                                </w:r>
                              </w:p>
                            </w:txbxContent>
                          </wps:txbx>
                          <wps:bodyPr rot="0" vert="horz" wrap="square" lIns="0" tIns="0" rIns="0" bIns="0" anchor="t" anchorCtr="0" upright="1">
                            <a:noAutofit/>
                          </wps:bodyPr>
                        </wps:wsp>
                        <wps:wsp>
                          <wps:cNvPr id="66" name="Rectangle 3234"/>
                          <wps:cNvSpPr>
                            <a:spLocks noChangeArrowheads="1"/>
                          </wps:cNvSpPr>
                          <wps:spPr bwMode="auto">
                            <a:xfrm>
                              <a:off x="1196340" y="2750820"/>
                              <a:ext cx="775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554B4" w:rsidRDefault="00787FC6" w:rsidP="00F7422F">
                                <w:pPr>
                                  <w:jc w:val="center"/>
                                  <w:rPr>
                                    <w:color w:val="000000"/>
                                    <w:sz w:val="16"/>
                                    <w:szCs w:val="22"/>
                                    <w:lang w:bidi="ar-SY"/>
                                  </w:rPr>
                                </w:pPr>
                                <w:r>
                                  <w:rPr>
                                    <w:rFonts w:hint="cs"/>
                                    <w:color w:val="000000"/>
                                    <w:sz w:val="16"/>
                                    <w:szCs w:val="22"/>
                                    <w:rtl/>
                                    <w:lang w:bidi="ar-SY"/>
                                  </w:rPr>
                                  <w:t>منطقة يلزم تغطيتها</w:t>
                                </w:r>
                              </w:p>
                            </w:txbxContent>
                          </wps:txbx>
                          <wps:bodyPr rot="0" vert="horz" wrap="square" lIns="0" tIns="0" rIns="0" bIns="0" anchor="t" anchorCtr="0" upright="1">
                            <a:noAutofit/>
                          </wps:bodyPr>
                        </wps:wsp>
                      </wpg:grpSp>
                      <wps:wsp>
                        <wps:cNvPr id="67" name="Rectangle 3229"/>
                        <wps:cNvSpPr>
                          <a:spLocks noChangeArrowheads="1"/>
                        </wps:cNvSpPr>
                        <wps:spPr bwMode="auto">
                          <a:xfrm>
                            <a:off x="5762" y="7978"/>
                            <a:ext cx="125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554B4" w:rsidRDefault="00787FC6" w:rsidP="00F7422F">
                              <w:pPr>
                                <w:jc w:val="center"/>
                                <w:rPr>
                                  <w:color w:val="000000"/>
                                  <w:sz w:val="16"/>
                                  <w:szCs w:val="22"/>
                                  <w:lang w:bidi="ar-SY"/>
                                </w:rPr>
                              </w:pPr>
                              <w:r>
                                <w:rPr>
                                  <w:rFonts w:hint="cs"/>
                                  <w:color w:val="000000"/>
                                  <w:sz w:val="16"/>
                                  <w:szCs w:val="22"/>
                                  <w:rtl/>
                                  <w:lang w:bidi="ar-SY"/>
                                </w:rPr>
                                <w:t>المسافة الفاصلة</w:t>
                              </w:r>
                            </w:p>
                          </w:txbxContent>
                        </wps:txbx>
                        <wps:bodyPr rot="0" vert="horz" wrap="square" lIns="0" tIns="0" rIns="0" bIns="0" anchor="t" anchorCtr="0" upright="1">
                          <a:spAutoFit/>
                        </wps:bodyPr>
                      </wps:wsp>
                      <wps:wsp>
                        <wps:cNvPr id="68" name="Rectangle 3229"/>
                        <wps:cNvSpPr>
                          <a:spLocks noChangeArrowheads="1"/>
                        </wps:cNvSpPr>
                        <wps:spPr bwMode="auto">
                          <a:xfrm>
                            <a:off x="9467" y="6252"/>
                            <a:ext cx="37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0554B4" w:rsidRDefault="00787FC6" w:rsidP="00F7422F">
                              <w:pPr>
                                <w:jc w:val="center"/>
                                <w:rPr>
                                  <w:color w:val="000000"/>
                                  <w:sz w:val="16"/>
                                  <w:szCs w:val="22"/>
                                  <w:lang w:bidi="ar-SY"/>
                                </w:rPr>
                              </w:pPr>
                              <w:r w:rsidRPr="000554B4">
                                <w:rPr>
                                  <w:rFonts w:hint="cs"/>
                                  <w:color w:val="000000"/>
                                  <w:sz w:val="16"/>
                                  <w:szCs w:val="22"/>
                                  <w:rtl/>
                                  <w:lang w:bidi="ar-SY"/>
                                </w:rPr>
                                <w:t>مرسل</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2" o:spid="_x0000_s1060" style="position:absolute;left:0;text-align:left;margin-left:43.3pt;margin-top:1.7pt;width:392pt;height:477.9pt;z-index:251646464" coordorigin="2004,2856" coordsize="7840,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">
                <v:group id="Group 25" o:spid="_x0000_s1061" style="position:absolute;left:4848;top:2856;width:2182;height:1091" coordsize="13855,6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3228" o:spid="_x0000_s1062" style="position:absolute;left:5867;top:4495;width:7988;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Bf8UA&#10;AADbAAAADwAAAGRycy9kb3ducmV2LnhtbESPQWvCQBSE74X+h+UVeim6UbHY1DUUIeBBENMe6u2R&#10;fc2mzb4N2a2J/npXEDwOM/MNs8wG24gjdb52rGAyTkAQl07XXCn4+sxHCxA+IGtsHJOCE3nIVo8P&#10;S0y163lPxyJUIkLYp6jAhNCmUvrSkEU/di1x9H5cZzFE2VVSd9hHuG3kNElepcWa44LBltaGyr/i&#10;3yrId9818VnuX94Wvfstp4fCbFulnp+Gj3cQgYZwD9/aG61gP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IF/xQAAANsAAAAPAAAAAAAAAAAAAAAAAJgCAABkcnMv&#10;ZG93bnJldi54bWxQSwUGAAAAAAQABAD1AAAAigMAAAAA&#10;" filled="f" stroked="f">
                    <v:textbox style="mso-fit-shape-to-text:t" inset="0,0,0,0">
                      <w:txbxContent>
                        <w:p w:rsidR="00B83BA8" w:rsidRPr="000554B4" w:rsidRDefault="00B83BA8" w:rsidP="00CF798A">
                          <w:pPr>
                            <w:jc w:val="center"/>
                            <w:rPr>
                              <w:sz w:val="16"/>
                              <w:szCs w:val="22"/>
                              <w:lang w:bidi="ar-SY"/>
                            </w:rPr>
                          </w:pPr>
                          <w:r w:rsidRPr="000554B4">
                            <w:rPr>
                              <w:rFonts w:hint="cs"/>
                              <w:color w:val="000000"/>
                              <w:sz w:val="16"/>
                              <w:szCs w:val="22"/>
                              <w:rtl/>
                              <w:lang w:bidi="ar-SY"/>
                            </w:rPr>
                            <w:t>المسافة الفاصلة</w:t>
                          </w:r>
                        </w:p>
                      </w:txbxContent>
                    </v:textbox>
                  </v:rect>
                  <v:rect id="Rectangle 3227" o:spid="_x0000_s1063" style="position:absolute;width:4756;height:2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IocMA&#10;AADbAAAADwAAAGRycy9kb3ducmV2LnhtbESP3WoCMRSE7wu+QzhC72p2i0pdjaIFUQpe+PMAh81x&#10;s7o5WZOo27dvCoVeDjPzDTNbdLYRD/KhdqwgH2QgiEuna64UnI7rtw8QISJrbByTgm8KsJj3XmZY&#10;aPfkPT0OsRIJwqFABSbGtpAylIYshoFriZN3dt5iTNJXUnt8Jrht5HuWjaXFmtOCwZY+DZXXw90q&#10;oNVmP7ksg9lJn4d89zWeDDc3pV773XIKIlIX/8N/7a1WMBrC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IocMAAADbAAAADwAAAAAAAAAAAAAAAACYAgAAZHJzL2Rv&#10;d25yZXYueG1sUEsFBgAAAAAEAAQA9QAAAIgDAAAAAA==&#10;" filled="f" stroked="f">
                    <v:textbox inset="0,0,0,0">
                      <w:txbxContent>
                        <w:p w:rsidR="00B83BA8" w:rsidRPr="000554B4" w:rsidRDefault="00B83BA8" w:rsidP="00CF798A">
                          <w:pPr>
                            <w:jc w:val="center"/>
                            <w:rPr>
                              <w:color w:val="000000"/>
                              <w:sz w:val="16"/>
                              <w:szCs w:val="22"/>
                              <w:lang w:bidi="ar-SY"/>
                            </w:rPr>
                          </w:pPr>
                          <w:r w:rsidRPr="000554B4">
                            <w:rPr>
                              <w:rFonts w:hint="cs"/>
                              <w:color w:val="000000"/>
                              <w:sz w:val="16"/>
                              <w:szCs w:val="22"/>
                              <w:rtl/>
                              <w:lang w:bidi="ar-SY"/>
                            </w:rPr>
                            <w:t>مسافة المرسل</w:t>
                          </w:r>
                        </w:p>
                      </w:txbxContent>
                    </v:textbox>
                  </v:rect>
                </v:group>
                <v:group id="Group 26" o:spid="_x0000_s1064" style="position:absolute;left:2004;top:3036;width:3761;height:3901" coordsize="23882,24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3231" o:spid="_x0000_s1065" style="position:absolute;width:8458;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i58QA&#10;AADbAAAADwAAAGRycy9kb3ducmV2LnhtbESPQWvCQBSE70L/w/IKXopuKig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IufEAAAA2wAAAA8AAAAAAAAAAAAAAAAAmAIAAGRycy9k&#10;b3ducmV2LnhtbFBLBQYAAAAABAAEAPUAAACJAwAAAAA=&#10;" filled="f" stroked="f">
                    <v:textbox style="mso-fit-shape-to-text:t" inset="0,0,0,0">
                      <w:txbxContent>
                        <w:p w:rsidR="00B83BA8" w:rsidRPr="000554B4" w:rsidRDefault="00B83BA8" w:rsidP="00CF798A">
                          <w:pPr>
                            <w:jc w:val="center"/>
                            <w:rPr>
                              <w:color w:val="000000"/>
                              <w:sz w:val="16"/>
                              <w:szCs w:val="22"/>
                              <w:lang w:bidi="ar-SY"/>
                            </w:rPr>
                          </w:pPr>
                          <w:r w:rsidRPr="000554B4">
                            <w:rPr>
                              <w:rFonts w:hint="cs"/>
                              <w:color w:val="000000"/>
                              <w:sz w:val="16"/>
                              <w:szCs w:val="22"/>
                              <w:rtl/>
                              <w:lang w:bidi="ar-SY"/>
                            </w:rPr>
                            <w:t>المنطقة اللازمة تغطيتها</w:t>
                          </w:r>
                        </w:p>
                      </w:txbxContent>
                    </v:textbox>
                  </v:rect>
                  <v:rect id="Rectangle 3229" o:spid="_x0000_s1066" style="position:absolute;left:21488;top:18973;width:2394;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HfMUA&#10;AADbAAAADwAAAGRycy9kb3ducmV2LnhtbESPQWvCQBSE74X+h+UVeim6UdDa1DUUIeBBENMe6u2R&#10;fc2mzb4N2a2J/npXEDwOM/MNs8wG24gjdb52rGAyTkAQl07XXCn4+sxHCxA+IGtsHJOCE3nIVo8P&#10;S0y163lPxyJUIkLYp6jAhNCmUvrSkEU/di1x9H5cZzFE2VVSd9hHuG3kNEnm0mLNccFgS2tD5V/x&#10;bxXku++a+Cz3L2+L3v2W00Nhtq1Sz0/DxzuIQEO4h2/tjVYwe4X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4d8xQAAANsAAAAPAAAAAAAAAAAAAAAAAJgCAABkcnMv&#10;ZG93bnJldi54bWxQSwUGAAAAAAQABAD1AAAAigMAAAAA&#10;" filled="f" stroked="f">
                    <v:textbox style="mso-fit-shape-to-text:t" inset="0,0,0,0">
                      <w:txbxContent>
                        <w:p w:rsidR="00B83BA8" w:rsidRPr="000554B4" w:rsidRDefault="00B83BA8" w:rsidP="00CF798A">
                          <w:pPr>
                            <w:jc w:val="center"/>
                            <w:rPr>
                              <w:color w:val="000000"/>
                              <w:sz w:val="16"/>
                              <w:szCs w:val="22"/>
                              <w:lang w:bidi="ar-SY"/>
                            </w:rPr>
                          </w:pPr>
                          <w:r w:rsidRPr="000554B4">
                            <w:rPr>
                              <w:rFonts w:hint="cs"/>
                              <w:color w:val="000000"/>
                              <w:sz w:val="16"/>
                              <w:szCs w:val="22"/>
                              <w:rtl/>
                              <w:lang w:bidi="ar-SY"/>
                            </w:rPr>
                            <w:t>مرسل</w:t>
                          </w:r>
                        </w:p>
                      </w:txbxContent>
                    </v:textbox>
                  </v:rect>
                  <v:rect id="Rectangle 3230" o:spid="_x0000_s1067" style="position:absolute;left:4648;top:23012;width:10592;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B83BA8" w:rsidRPr="000554B4" w:rsidRDefault="00B83BA8" w:rsidP="00CF798A">
                          <w:pPr>
                            <w:spacing w:before="0"/>
                            <w:jc w:val="center"/>
                            <w:rPr>
                              <w:color w:val="000000"/>
                              <w:sz w:val="16"/>
                              <w:szCs w:val="22"/>
                              <w:rtl/>
                              <w:lang w:bidi="ar-SY"/>
                            </w:rPr>
                          </w:pPr>
                          <w:r w:rsidRPr="000554B4">
                            <w:rPr>
                              <w:rFonts w:hint="cs"/>
                              <w:color w:val="000000"/>
                              <w:sz w:val="16"/>
                              <w:szCs w:val="22"/>
                              <w:rtl/>
                              <w:lang w:bidi="ar-SY"/>
                            </w:rPr>
                            <w:t>عرض منطقة التغطية</w:t>
                          </w:r>
                        </w:p>
                      </w:txbxContent>
                    </v:textbox>
                  </v:rect>
                </v:group>
                <v:rect id="Rectangle 3237" o:spid="_x0000_s1068" style="position:absolute;left:2460;top:7483;width:2226;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2lcUA&#10;AADbAAAADwAAAGRycy9kb3ducmV2LnhtbESPQWvCQBSE70L/w/IKXkQ3ChW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LaVxQAAANsAAAAPAAAAAAAAAAAAAAAAAJgCAABkcnMv&#10;ZG93bnJldi54bWxQSwUGAAAAAAQABAD1AAAAigMAAAAA&#10;" filled="f" stroked="f">
                  <v:textbox style="mso-fit-shape-to-text:t" inset="0,0,0,0">
                    <w:txbxContent>
                      <w:p w:rsidR="00B83BA8" w:rsidRPr="000554B4" w:rsidRDefault="00B83BA8" w:rsidP="00CF798A">
                        <w:pPr>
                          <w:jc w:val="center"/>
                          <w:rPr>
                            <w:color w:val="000000"/>
                            <w:sz w:val="16"/>
                            <w:szCs w:val="22"/>
                            <w:rtl/>
                            <w:lang w:bidi="ar-SY"/>
                          </w:rPr>
                        </w:pPr>
                        <w:r w:rsidRPr="000554B4">
                          <w:rPr>
                            <w:rFonts w:hint="cs"/>
                            <w:color w:val="000000"/>
                            <w:sz w:val="16"/>
                            <w:szCs w:val="22"/>
                            <w:rtl/>
                            <w:lang w:bidi="ar-SY"/>
                          </w:rPr>
                          <w:t xml:space="preserve">شبكة </w:t>
                        </w:r>
                        <w:r w:rsidRPr="000554B4">
                          <w:rPr>
                            <w:color w:val="000000"/>
                            <w:sz w:val="16"/>
                            <w:szCs w:val="22"/>
                            <w:lang w:bidi="ar-SY"/>
                          </w:rPr>
                          <w:t>SFN</w:t>
                        </w:r>
                        <w:r w:rsidRPr="000554B4">
                          <w:rPr>
                            <w:rFonts w:hint="cs"/>
                            <w:color w:val="000000"/>
                            <w:sz w:val="16"/>
                            <w:szCs w:val="22"/>
                            <w:rtl/>
                            <w:lang w:bidi="ar-SY"/>
                          </w:rPr>
                          <w:t xml:space="preserve"> مطلوبة</w:t>
                        </w:r>
                      </w:p>
                      <w:p w:rsidR="00B83BA8" w:rsidRPr="000554B4" w:rsidRDefault="00B83BA8" w:rsidP="00CF798A">
                        <w:pPr>
                          <w:spacing w:before="0"/>
                          <w:jc w:val="center"/>
                          <w:rPr>
                            <w:color w:val="000000"/>
                            <w:sz w:val="16"/>
                            <w:szCs w:val="22"/>
                            <w:rtl/>
                            <w:lang w:bidi="ar-SY"/>
                          </w:rPr>
                        </w:pPr>
                        <w:r w:rsidRPr="000554B4">
                          <w:rPr>
                            <w:rFonts w:hint="cs"/>
                            <w:color w:val="000000"/>
                            <w:sz w:val="16"/>
                            <w:szCs w:val="22"/>
                            <w:rtl/>
                            <w:lang w:bidi="ar-SY"/>
                          </w:rPr>
                          <w:t>(</w:t>
                        </w:r>
                        <w:r w:rsidRPr="000554B4">
                          <w:rPr>
                            <w:color w:val="000000"/>
                            <w:sz w:val="16"/>
                            <w:szCs w:val="22"/>
                            <w:lang w:bidi="ar-SY"/>
                          </w:rPr>
                          <w:t>7</w:t>
                        </w:r>
                        <w:r w:rsidRPr="000554B4">
                          <w:rPr>
                            <w:rFonts w:hint="cs"/>
                            <w:color w:val="000000"/>
                            <w:sz w:val="16"/>
                            <w:szCs w:val="22"/>
                            <w:rtl/>
                            <w:lang w:bidi="ar-SY"/>
                          </w:rPr>
                          <w:t xml:space="preserve"> مرسلات)</w:t>
                        </w:r>
                      </w:p>
                    </w:txbxContent>
                  </v:textbox>
                </v:rect>
                <v:rect id="Rectangle 3234" o:spid="_x0000_s1069" style="position:absolute;left:8505;top:11593;width:78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B83BA8" w:rsidRPr="000554B4" w:rsidRDefault="00B83BA8" w:rsidP="00F7422F">
                        <w:pPr>
                          <w:jc w:val="center"/>
                          <w:rPr>
                            <w:color w:val="000000"/>
                            <w:sz w:val="16"/>
                            <w:szCs w:val="22"/>
                            <w:lang w:bidi="ar-SY"/>
                          </w:rPr>
                        </w:pPr>
                        <w:r w:rsidRPr="000554B4">
                          <w:rPr>
                            <w:rFonts w:hint="cs"/>
                            <w:color w:val="000000"/>
                            <w:sz w:val="16"/>
                            <w:szCs w:val="22"/>
                            <w:rtl/>
                            <w:lang w:bidi="ar-SY"/>
                          </w:rPr>
                          <w:t xml:space="preserve">مرسل </w:t>
                        </w:r>
                      </w:p>
                    </w:txbxContent>
                  </v:textbox>
                </v:rect>
                <v:group id="Group 29" o:spid="_x0000_s1070" style="position:absolute;left:3030;top:7296;width:6576;height:5118" coordorigin="5143" coordsize="41757,32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28" o:spid="_x0000_s1071" style="position:absolute;left:32766;width:14135;height:32499" coordsize="14135,32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3237" o:spid="_x0000_s1072" style="position:absolute;width:14135;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wsQA&#10;AADbAAAADwAAAGRycy9kb3ducmV2LnhtbESPQWvCQBSE70L/w/IKXopuqiA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S8LEAAAA2wAAAA8AAAAAAAAAAAAAAAAAmAIAAGRycy9k&#10;b3ducmV2LnhtbFBLBQYAAAAABAAEAPUAAACJAwAAAAA=&#10;" filled="f" stroked="f">
                      <v:textbox style="mso-fit-shape-to-text:t" inset="0,0,0,0">
                        <w:txbxContent>
                          <w:p w:rsidR="00B83BA8" w:rsidRPr="000554B4" w:rsidRDefault="00B83BA8" w:rsidP="00CF798A">
                            <w:pPr>
                              <w:jc w:val="center"/>
                              <w:rPr>
                                <w:color w:val="000000"/>
                                <w:sz w:val="16"/>
                                <w:szCs w:val="22"/>
                                <w:rtl/>
                                <w:lang w:bidi="ar-SY"/>
                              </w:rPr>
                            </w:pPr>
                            <w:r w:rsidRPr="000554B4">
                              <w:rPr>
                                <w:rFonts w:hint="cs"/>
                                <w:color w:val="000000"/>
                                <w:sz w:val="16"/>
                                <w:szCs w:val="22"/>
                                <w:rtl/>
                                <w:lang w:bidi="ar-SY"/>
                              </w:rPr>
                              <w:t xml:space="preserve">شبكة </w:t>
                            </w:r>
                            <w:r w:rsidRPr="000554B4">
                              <w:rPr>
                                <w:color w:val="000000"/>
                                <w:sz w:val="16"/>
                                <w:szCs w:val="22"/>
                                <w:lang w:bidi="ar-SY"/>
                              </w:rPr>
                              <w:t>SFN</w:t>
                            </w:r>
                            <w:r w:rsidRPr="000554B4">
                              <w:rPr>
                                <w:rFonts w:hint="cs"/>
                                <w:color w:val="000000"/>
                                <w:sz w:val="16"/>
                                <w:szCs w:val="22"/>
                                <w:rtl/>
                                <w:lang w:bidi="ar-SY"/>
                              </w:rPr>
                              <w:t xml:space="preserve"> مطلوبة</w:t>
                            </w:r>
                          </w:p>
                          <w:p w:rsidR="00B83BA8" w:rsidRPr="000554B4" w:rsidRDefault="00B83BA8" w:rsidP="00CF798A">
                            <w:pPr>
                              <w:spacing w:before="0"/>
                              <w:jc w:val="center"/>
                              <w:rPr>
                                <w:color w:val="000000"/>
                                <w:sz w:val="16"/>
                                <w:szCs w:val="22"/>
                                <w:rtl/>
                                <w:lang w:bidi="ar-SY"/>
                              </w:rPr>
                            </w:pPr>
                            <w:r w:rsidRPr="000554B4">
                              <w:rPr>
                                <w:rFonts w:hint="cs"/>
                                <w:color w:val="000000"/>
                                <w:sz w:val="16"/>
                                <w:szCs w:val="22"/>
                                <w:rtl/>
                                <w:lang w:bidi="ar-SY"/>
                              </w:rPr>
                              <w:t>(</w:t>
                            </w:r>
                            <w:r w:rsidRPr="000554B4">
                              <w:rPr>
                                <w:color w:val="000000"/>
                                <w:sz w:val="16"/>
                                <w:szCs w:val="22"/>
                                <w:lang w:bidi="ar-SY"/>
                              </w:rPr>
                              <w:t>7</w:t>
                            </w:r>
                            <w:r w:rsidRPr="000554B4">
                              <w:rPr>
                                <w:rFonts w:hint="cs"/>
                                <w:color w:val="000000"/>
                                <w:sz w:val="16"/>
                                <w:szCs w:val="22"/>
                                <w:rtl/>
                                <w:lang w:bidi="ar-SY"/>
                              </w:rPr>
                              <w:t xml:space="preserve"> مرسلات)</w:t>
                            </w:r>
                          </w:p>
                        </w:txbxContent>
                      </v:textbox>
                    </v:rect>
                    <v:rect id="Rectangle 3234" o:spid="_x0000_s1073" style="position:absolute;left:3352;top:29641;width:77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B83BA8" w:rsidRPr="000554B4" w:rsidRDefault="00B83BA8" w:rsidP="00F7422F">
                            <w:pPr>
                              <w:jc w:val="center"/>
                              <w:rPr>
                                <w:color w:val="000000"/>
                                <w:sz w:val="16"/>
                                <w:szCs w:val="22"/>
                                <w:lang w:bidi="ar-SY"/>
                              </w:rPr>
                            </w:pPr>
                            <w:r w:rsidRPr="000554B4">
                              <w:rPr>
                                <w:rFonts w:hint="cs"/>
                                <w:color w:val="000000"/>
                                <w:sz w:val="16"/>
                                <w:szCs w:val="22"/>
                                <w:rtl/>
                                <w:lang w:bidi="ar-SY"/>
                              </w:rPr>
                              <w:t xml:space="preserve">مرسل </w:t>
                            </w:r>
                            <w:r>
                              <w:rPr>
                                <w:rFonts w:hint="cs"/>
                                <w:color w:val="000000"/>
                                <w:sz w:val="16"/>
                                <w:szCs w:val="22"/>
                                <w:rtl/>
                                <w:lang w:bidi="ar-SY"/>
                              </w:rPr>
                              <w:t>غير مطلوب</w:t>
                            </w:r>
                          </w:p>
                        </w:txbxContent>
                      </v:textbox>
                    </v:rect>
                  </v:group>
                  <v:rect id="Rectangle 3234" o:spid="_x0000_s1074" style="position:absolute;left:5143;top:29413;width:77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B83BA8" w:rsidRPr="000554B4" w:rsidRDefault="00B83BA8" w:rsidP="00F7422F">
                          <w:pPr>
                            <w:jc w:val="center"/>
                            <w:rPr>
                              <w:color w:val="000000"/>
                              <w:sz w:val="16"/>
                              <w:szCs w:val="22"/>
                              <w:lang w:bidi="ar-SY"/>
                            </w:rPr>
                          </w:pPr>
                          <w:r>
                            <w:rPr>
                              <w:rFonts w:hint="cs"/>
                              <w:color w:val="000000"/>
                              <w:sz w:val="16"/>
                              <w:szCs w:val="22"/>
                              <w:rtl/>
                              <w:lang w:bidi="ar-SY"/>
                            </w:rPr>
                            <w:t>مرسل مطلوب</w:t>
                          </w:r>
                        </w:p>
                      </w:txbxContent>
                    </v:textbox>
                  </v:rect>
                  <v:rect id="Rectangle 3234" o:spid="_x0000_s1075" style="position:absolute;left:11963;top:27508;width:77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B83BA8" w:rsidRPr="000554B4" w:rsidRDefault="00B83BA8" w:rsidP="00F7422F">
                          <w:pPr>
                            <w:jc w:val="center"/>
                            <w:rPr>
                              <w:color w:val="000000"/>
                              <w:sz w:val="16"/>
                              <w:szCs w:val="22"/>
                              <w:lang w:bidi="ar-SY"/>
                            </w:rPr>
                          </w:pPr>
                          <w:r>
                            <w:rPr>
                              <w:rFonts w:hint="cs"/>
                              <w:color w:val="000000"/>
                              <w:sz w:val="16"/>
                              <w:szCs w:val="22"/>
                              <w:rtl/>
                              <w:lang w:bidi="ar-SY"/>
                            </w:rPr>
                            <w:t>منطقة يلزم تغطيتها</w:t>
                          </w:r>
                        </w:p>
                      </w:txbxContent>
                    </v:textbox>
                  </v:rect>
                </v:group>
                <v:rect id="Rectangle 3229" o:spid="_x0000_s1076" style="position:absolute;left:5762;top:7978;width:125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NwcUA&#10;AADbAAAADwAAAGRycy9kb3ducmV2LnhtbESPT4vCMBTE7wv7HcJb8CKa6sE/1SiLIHgQxLqH9fZo&#10;nk3d5qU00VY/vVlY2OMwM79hluvOVuJOjS8dKxgNExDEudMlFwq+TtvBDIQPyBorx6TgQR7Wq/e3&#10;JabatXykexYKESHsU1RgQqhTKX1uyKIfupo4ehfXWAxRNoXUDbYRbis5TpKJtFhyXDBY08ZQ/pPd&#10;rILt4bskfspjfz5r3TUfnzOzr5XqfXSfCxCBuvAf/mvvtILJFH6/xB8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3BxQAAANsAAAAPAAAAAAAAAAAAAAAAAJgCAABkcnMv&#10;ZG93bnJldi54bWxQSwUGAAAAAAQABAD1AAAAigMAAAAA&#10;" filled="f" stroked="f">
                  <v:textbox style="mso-fit-shape-to-text:t" inset="0,0,0,0">
                    <w:txbxContent>
                      <w:p w:rsidR="00B83BA8" w:rsidRPr="000554B4" w:rsidRDefault="00B83BA8" w:rsidP="00F7422F">
                        <w:pPr>
                          <w:jc w:val="center"/>
                          <w:rPr>
                            <w:color w:val="000000"/>
                            <w:sz w:val="16"/>
                            <w:szCs w:val="22"/>
                            <w:lang w:bidi="ar-SY"/>
                          </w:rPr>
                        </w:pPr>
                        <w:r>
                          <w:rPr>
                            <w:rFonts w:hint="cs"/>
                            <w:color w:val="000000"/>
                            <w:sz w:val="16"/>
                            <w:szCs w:val="22"/>
                            <w:rtl/>
                            <w:lang w:bidi="ar-SY"/>
                          </w:rPr>
                          <w:t>المسافة الفاصلة</w:t>
                        </w:r>
                      </w:p>
                    </w:txbxContent>
                  </v:textbox>
                </v:rect>
                <v:rect id="Rectangle 3229" o:spid="_x0000_s1077" style="position:absolute;left:9467;top:6252;width:377;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Zs8EA&#10;AADbAAAADwAAAGRycy9kb3ducmV2LnhtbERPTYvCMBC9C/6HMAteZE31IFobZRGEPSwsVg/ubWjG&#10;ptpMShNt3V9vDoLHx/vONr2txZ1aXzlWMJ0kIIgLpysuFRwPu88FCB+QNdaOScGDPGzWw0GGqXYd&#10;7+meh1LEEPYpKjAhNKmUvjBk0U9cQxy5s2sthgjbUuoWuxhuazlLkrm0WHFsMNjQ1lBxzW9Wwe73&#10;VBH/y/14uejcpZj95eanUWr00X+tQATqw1v8cn9rBfM4N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k2bPBAAAA2wAAAA8AAAAAAAAAAAAAAAAAmAIAAGRycy9kb3du&#10;cmV2LnhtbFBLBQYAAAAABAAEAPUAAACGAwAAAAA=&#10;" filled="f" stroked="f">
                  <v:textbox style="mso-fit-shape-to-text:t" inset="0,0,0,0">
                    <w:txbxContent>
                      <w:p w:rsidR="00B83BA8" w:rsidRPr="000554B4" w:rsidRDefault="00B83BA8" w:rsidP="00F7422F">
                        <w:pPr>
                          <w:jc w:val="center"/>
                          <w:rPr>
                            <w:color w:val="000000"/>
                            <w:sz w:val="16"/>
                            <w:szCs w:val="22"/>
                            <w:lang w:bidi="ar-SY"/>
                          </w:rPr>
                        </w:pPr>
                        <w:r w:rsidRPr="000554B4">
                          <w:rPr>
                            <w:rFonts w:hint="cs"/>
                            <w:color w:val="000000"/>
                            <w:sz w:val="16"/>
                            <w:szCs w:val="22"/>
                            <w:rtl/>
                            <w:lang w:bidi="ar-SY"/>
                          </w:rPr>
                          <w:t>مرسل</w:t>
                        </w:r>
                      </w:p>
                    </w:txbxContent>
                  </v:textbox>
                </v:rect>
              </v:group>
            </w:pict>
          </mc:Fallback>
        </mc:AlternateContent>
      </w:r>
      <w:r w:rsidR="0056557D">
        <w:rPr>
          <w:noProof/>
          <w:lang w:eastAsia="zh-CN"/>
        </w:rPr>
        <mc:AlternateContent>
          <mc:Choice Requires="wps">
            <w:drawing>
              <wp:anchor distT="0" distB="0" distL="114300" distR="114300" simplePos="0" relativeHeight="251663872" behindDoc="0" locked="0" layoutInCell="0" allowOverlap="1" wp14:anchorId="61ABED5E" wp14:editId="1BBE216B">
                <wp:simplePos x="0" y="0"/>
                <wp:positionH relativeFrom="page">
                  <wp:posOffset>5842635</wp:posOffset>
                </wp:positionH>
                <wp:positionV relativeFrom="paragraph">
                  <wp:posOffset>6266815</wp:posOffset>
                </wp:positionV>
                <wp:extent cx="537210" cy="190500"/>
                <wp:effectExtent l="3810" t="0" r="1905" b="63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A750ED" w:rsidRDefault="00787FC6" w:rsidP="00A750ED">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8" style="position:absolute;left:0;text-align:left;margin-left:460.05pt;margin-top:493.45pt;width:42.3pt;height:1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" o:allowincell="f" filled="f" stroked="f">
                <v:textbox inset="1pt,1pt,1pt,1pt">
                  <w:txbxContent>
                    <w:p w:rsidR="00B83BA8" w:rsidRPr="00A750ED" w:rsidRDefault="00B83BA8" w:rsidP="00A750ED">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BS.1660-03</w:t>
                      </w:r>
                    </w:p>
                  </w:txbxContent>
                </v:textbox>
                <w10:wrap anchorx="page"/>
              </v:rect>
            </w:pict>
          </mc:Fallback>
        </mc:AlternateContent>
      </w:r>
      <w:r w:rsidRPr="001658EA">
        <w:rPr>
          <w:lang w:val="en-GB"/>
        </w:rPr>
        <w:object w:dxaOrig="8034" w:dyaOrig="10117">
          <v:shape id="_x0000_i1027" type="#_x0000_t75" style="width:401.45pt;height:481.55pt" o:ole="">
            <v:imagedata r:id="rId19" o:title="" croptop="3112f"/>
          </v:shape>
          <o:OLEObject Type="Embed" ProgID="CorelDRAW.Graphic.14" ShapeID="_x0000_i1027" DrawAspect="Content" ObjectID="_1395739927" r:id="rId20"/>
        </w:object>
      </w:r>
    </w:p>
    <w:p w:rsidR="00B3266F" w:rsidRDefault="00F7422F" w:rsidP="00F84EAE">
      <w:pPr>
        <w:pStyle w:val="FigureNo"/>
        <w:keepNext/>
        <w:spacing w:before="0"/>
        <w:rPr>
          <w:rtl/>
        </w:rPr>
      </w:pPr>
      <w:r>
        <w:rPr>
          <w:b/>
          <w:bCs/>
          <w:rtl/>
        </w:rPr>
        <w:br w:type="page"/>
      </w:r>
      <w:r w:rsidR="00B3266F">
        <w:rPr>
          <w:rFonts w:hint="cs"/>
          <w:rtl/>
        </w:rPr>
        <w:lastRenderedPageBreak/>
        <w:t>الش</w:t>
      </w:r>
      <w:r w:rsidR="00CE3E17">
        <w:rPr>
          <w:rFonts w:hint="cs"/>
          <w:rtl/>
        </w:rPr>
        <w:t>ـ</w:t>
      </w:r>
      <w:r w:rsidR="00B3266F">
        <w:rPr>
          <w:rFonts w:hint="cs"/>
          <w:rtl/>
        </w:rPr>
        <w:t xml:space="preserve">كل </w:t>
      </w:r>
      <w:r w:rsidR="00B3266F">
        <w:t>4</w:t>
      </w:r>
    </w:p>
    <w:p w:rsidR="00B3266F" w:rsidRPr="00CE3E17" w:rsidRDefault="00B3266F" w:rsidP="00CE3E17">
      <w:pPr>
        <w:pStyle w:val="FigureTitle"/>
        <w:spacing w:after="0"/>
        <w:rPr>
          <w:rtl/>
        </w:rPr>
      </w:pPr>
      <w:r w:rsidRPr="00CE3E17">
        <w:rPr>
          <w:rFonts w:hint="cs"/>
          <w:rtl/>
        </w:rPr>
        <w:t>معلومات عن حساب شدة المجال المسببة للتداخل بخصوص الشبكة المرجعية</w:t>
      </w:r>
    </w:p>
    <w:p w:rsidR="00F7422F" w:rsidRDefault="00CE3E17" w:rsidP="00B3266F">
      <w:pPr>
        <w:spacing w:before="80"/>
        <w:jc w:val="center"/>
        <w:rPr>
          <w:b/>
          <w:bCs/>
          <w:rtl/>
          <w:lang w:bidi="ar-EG"/>
        </w:rPr>
      </w:pPr>
      <w:r>
        <w:rPr>
          <w:noProof/>
          <w:lang w:eastAsia="zh-CN"/>
        </w:rPr>
        <mc:AlternateContent>
          <mc:Choice Requires="wpg">
            <w:drawing>
              <wp:anchor distT="0" distB="0" distL="114300" distR="114300" simplePos="0" relativeHeight="251650560" behindDoc="0" locked="0" layoutInCell="1" allowOverlap="1" wp14:anchorId="13034DE6" wp14:editId="00D0230F">
                <wp:simplePos x="0" y="0"/>
                <wp:positionH relativeFrom="column">
                  <wp:posOffset>1838960</wp:posOffset>
                </wp:positionH>
                <wp:positionV relativeFrom="paragraph">
                  <wp:posOffset>427990</wp:posOffset>
                </wp:positionV>
                <wp:extent cx="3458210" cy="2237740"/>
                <wp:effectExtent l="0" t="0" r="8890" b="10160"/>
                <wp:wrapNone/>
                <wp:docPr id="4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8210" cy="2237740"/>
                          <a:chOff x="4033" y="3197"/>
                          <a:chExt cx="5446" cy="3524"/>
                        </a:xfrm>
                      </wpg:grpSpPr>
                      <wps:wsp>
                        <wps:cNvPr id="45" name="Rectangle 2938"/>
                        <wps:cNvSpPr>
                          <a:spLocks noChangeArrowheads="1"/>
                        </wps:cNvSpPr>
                        <wps:spPr bwMode="auto">
                          <a:xfrm>
                            <a:off x="6203" y="3197"/>
                            <a:ext cx="98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A750ED">
                              <w:pPr>
                                <w:spacing w:before="0"/>
                                <w:jc w:val="center"/>
                                <w:rPr>
                                  <w:sz w:val="16"/>
                                  <w:szCs w:val="22"/>
                                  <w:lang w:bidi="ar-SY"/>
                                </w:rPr>
                              </w:pPr>
                              <w:r w:rsidRPr="0017189E">
                                <w:rPr>
                                  <w:rFonts w:hint="cs"/>
                                  <w:color w:val="000000"/>
                                  <w:sz w:val="16"/>
                                  <w:szCs w:val="22"/>
                                  <w:rtl/>
                                  <w:lang w:bidi="ar-SY"/>
                                </w:rPr>
                                <w:t>نقطة مرجعية</w:t>
                              </w:r>
                            </w:p>
                          </w:txbxContent>
                        </wps:txbx>
                        <wps:bodyPr rot="0" vert="horz" wrap="square" lIns="0" tIns="0" rIns="0" bIns="0" anchor="t" anchorCtr="0" upright="1">
                          <a:spAutoFit/>
                        </wps:bodyPr>
                      </wps:wsp>
                      <wps:wsp>
                        <wps:cNvPr id="46" name="Rectangle 2939"/>
                        <wps:cNvSpPr>
                          <a:spLocks noChangeArrowheads="1"/>
                        </wps:cNvSpPr>
                        <wps:spPr bwMode="auto">
                          <a:xfrm>
                            <a:off x="6347" y="3825"/>
                            <a:ext cx="2424"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A750ED">
                              <w:pPr>
                                <w:spacing w:before="60" w:line="180" w:lineRule="auto"/>
                                <w:jc w:val="center"/>
                                <w:rPr>
                                  <w:color w:val="000000"/>
                                  <w:sz w:val="16"/>
                                  <w:szCs w:val="22"/>
                                  <w:lang w:bidi="ar-SY"/>
                                </w:rPr>
                              </w:pPr>
                              <w:r w:rsidRPr="0017189E">
                                <w:rPr>
                                  <w:rFonts w:hint="cs"/>
                                  <w:color w:val="000000"/>
                                  <w:sz w:val="16"/>
                                  <w:szCs w:val="22"/>
                                  <w:rtl/>
                                  <w:lang w:bidi="ar-SY"/>
                                </w:rPr>
                                <w:t>تُحسب شدة المجال المسببة للتداخل</w:t>
                              </w:r>
                              <w:r w:rsidRPr="0017189E">
                                <w:rPr>
                                  <w:color w:val="000000"/>
                                  <w:sz w:val="16"/>
                                  <w:szCs w:val="22"/>
                                  <w:rtl/>
                                  <w:lang w:bidi="ar-SY"/>
                                </w:rPr>
                                <w:br/>
                              </w:r>
                              <w:r w:rsidRPr="0017189E">
                                <w:rPr>
                                  <w:rFonts w:hint="cs"/>
                                  <w:color w:val="000000"/>
                                  <w:sz w:val="16"/>
                                  <w:szCs w:val="22"/>
                                  <w:rtl/>
                                  <w:lang w:bidi="ar-SY"/>
                                </w:rPr>
                                <w:t>على طول هذا الخط</w:t>
                              </w:r>
                            </w:p>
                          </w:txbxContent>
                        </wps:txbx>
                        <wps:bodyPr rot="0" vert="horz" wrap="square" lIns="0" tIns="0" rIns="0" bIns="0" anchor="t" anchorCtr="0" upright="1">
                          <a:noAutofit/>
                        </wps:bodyPr>
                      </wps:wsp>
                      <wps:wsp>
                        <wps:cNvPr id="47" name="Rectangle 2940"/>
                        <wps:cNvSpPr>
                          <a:spLocks noChangeArrowheads="1"/>
                        </wps:cNvSpPr>
                        <wps:spPr bwMode="auto">
                          <a:xfrm>
                            <a:off x="5864" y="4525"/>
                            <a:ext cx="2040"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387571">
                              <w:pPr>
                                <w:spacing w:before="140"/>
                                <w:jc w:val="center"/>
                                <w:rPr>
                                  <w:color w:val="000000"/>
                                  <w:sz w:val="16"/>
                                  <w:szCs w:val="22"/>
                                  <w:rtl/>
                                  <w:lang w:bidi="ar-SY"/>
                                </w:rPr>
                              </w:pPr>
                              <w:r w:rsidRPr="0017189E">
                                <w:rPr>
                                  <w:rFonts w:hint="cs"/>
                                  <w:color w:val="000000"/>
                                  <w:sz w:val="16"/>
                                  <w:szCs w:val="22"/>
                                  <w:rtl/>
                                  <w:lang w:bidi="ar-SY"/>
                                </w:rPr>
                                <w:t>المسافة من حدود</w:t>
                              </w:r>
                            </w:p>
                            <w:p w:rsidR="00787FC6" w:rsidRPr="0017189E" w:rsidRDefault="00787FC6" w:rsidP="0017189E">
                              <w:pPr>
                                <w:spacing w:before="40"/>
                                <w:jc w:val="center"/>
                                <w:rPr>
                                  <w:color w:val="000000"/>
                                  <w:sz w:val="16"/>
                                  <w:szCs w:val="22"/>
                                  <w:lang w:bidi="ar-SY"/>
                                </w:rPr>
                              </w:pPr>
                              <w:r w:rsidRPr="0017189E">
                                <w:rPr>
                                  <w:rFonts w:hint="cs"/>
                                  <w:color w:val="000000"/>
                                  <w:sz w:val="16"/>
                                  <w:szCs w:val="22"/>
                                  <w:rtl/>
                                  <w:lang w:bidi="ar-SY"/>
                                </w:rPr>
                                <w:t xml:space="preserve">الشبكة </w:t>
                              </w:r>
                              <w:r w:rsidRPr="0017189E">
                                <w:rPr>
                                  <w:color w:val="000000"/>
                                  <w:sz w:val="16"/>
                                  <w:szCs w:val="22"/>
                                  <w:lang w:bidi="ar-SY"/>
                                </w:rPr>
                                <w:t>SFN</w:t>
                              </w:r>
                            </w:p>
                          </w:txbxContent>
                        </wps:txbx>
                        <wps:bodyPr rot="0" vert="horz" wrap="square" lIns="0" tIns="0" rIns="0" bIns="0" anchor="t" anchorCtr="0" upright="1">
                          <a:spAutoFit/>
                        </wps:bodyPr>
                      </wps:wsp>
                      <wps:wsp>
                        <wps:cNvPr id="48" name="Rectangle 2942"/>
                        <wps:cNvSpPr>
                          <a:spLocks noChangeArrowheads="1"/>
                        </wps:cNvSpPr>
                        <wps:spPr bwMode="auto">
                          <a:xfrm>
                            <a:off x="6298" y="5879"/>
                            <a:ext cx="91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F7422F">
                              <w:pPr>
                                <w:jc w:val="center"/>
                                <w:rPr>
                                  <w:color w:val="000000"/>
                                  <w:szCs w:val="22"/>
                                  <w:lang w:bidi="ar-SY"/>
                                </w:rPr>
                              </w:pPr>
                              <w:r w:rsidRPr="0017189E">
                                <w:rPr>
                                  <w:rFonts w:hint="cs"/>
                                  <w:color w:val="000000"/>
                                  <w:szCs w:val="22"/>
                                  <w:rtl/>
                                  <w:lang w:bidi="ar-SY"/>
                                </w:rPr>
                                <w:t>بر أو بحر</w:t>
                              </w:r>
                            </w:p>
                          </w:txbxContent>
                        </wps:txbx>
                        <wps:bodyPr rot="0" vert="horz" wrap="square" lIns="0" tIns="0" rIns="0" bIns="0" anchor="t" anchorCtr="0" upright="1">
                          <a:spAutoFit/>
                        </wps:bodyPr>
                      </wps:wsp>
                      <wps:wsp>
                        <wps:cNvPr id="49" name="Rectangle 2941"/>
                        <wps:cNvSpPr>
                          <a:spLocks noChangeArrowheads="1"/>
                        </wps:cNvSpPr>
                        <wps:spPr bwMode="auto">
                          <a:xfrm>
                            <a:off x="4033" y="6231"/>
                            <a:ext cx="55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851D84">
                              <w:pPr>
                                <w:jc w:val="center"/>
                                <w:rPr>
                                  <w:color w:val="000000"/>
                                  <w:szCs w:val="22"/>
                                  <w:lang w:bidi="ar-SY"/>
                                </w:rPr>
                              </w:pPr>
                              <w:r w:rsidRPr="0017189E">
                                <w:rPr>
                                  <w:rFonts w:hint="cs"/>
                                  <w:color w:val="000000"/>
                                  <w:szCs w:val="22"/>
                                  <w:rtl/>
                                  <w:lang w:bidi="ar-SY"/>
                                </w:rPr>
                                <w:t>بـر</w:t>
                              </w:r>
                            </w:p>
                          </w:txbxContent>
                        </wps:txbx>
                        <wps:bodyPr rot="0" vert="horz" wrap="square" lIns="0" tIns="0" rIns="0" bIns="0" anchor="t" anchorCtr="0" upright="1">
                          <a:noAutofit/>
                        </wps:bodyPr>
                      </wps:wsp>
                      <wps:wsp>
                        <wps:cNvPr id="50" name="Rectangle 2942"/>
                        <wps:cNvSpPr>
                          <a:spLocks noChangeArrowheads="1"/>
                        </wps:cNvSpPr>
                        <wps:spPr bwMode="auto">
                          <a:xfrm>
                            <a:off x="8566" y="6049"/>
                            <a:ext cx="91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33517E" w:rsidRDefault="00787FC6" w:rsidP="00F7422F">
                              <w:pPr>
                                <w:jc w:val="center"/>
                                <w:rPr>
                                  <w:color w:val="000000"/>
                                  <w:sz w:val="18"/>
                                  <w:szCs w:val="24"/>
                                  <w:rtl/>
                                  <w:lang w:bidi="ar-EG"/>
                                </w:rPr>
                              </w:pP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4" o:spid="_x0000_s1079" style="position:absolute;left:0;text-align:left;margin-left:144.8pt;margin-top:33.7pt;width:272.3pt;height:176.2pt;z-index:251650560" coordorigin="4033,3197" coordsize="544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">
                <v:rect id="Rectangle 2938" o:spid="_x0000_s1080" style="position:absolute;left:6203;top:3197;width:98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qTcUA&#10;AADbAAAADwAAAGRycy9kb3ducmV2LnhtbESPQWvCQBSE74X+h+UVeim6UbTY1DUUIeBBENMe6u2R&#10;fc2mzb4N2a2J/npXEDwOM/MNs8wG24gjdb52rGAyTkAQl07XXCn4+sxHCxA+IGtsHJOCE3nIVo8P&#10;S0y163lPxyJUIkLYp6jAhNCmUvrSkEU/di1x9H5cZzFE2VVSd9hHuG3kNElepcWa44LBltaGyr/i&#10;3yrId9818VnuX94Wvfstp4fCbFulnp+Gj3cQgYZwD9/aG61gNof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CpNxQAAANsAAAAPAAAAAAAAAAAAAAAAAJgCAABkcnMv&#10;ZG93bnJldi54bWxQSwUGAAAAAAQABAD1AAAAigMAAAAA&#10;" filled="f" stroked="f">
                  <v:textbox style="mso-fit-shape-to-text:t" inset="0,0,0,0">
                    <w:txbxContent>
                      <w:p w:rsidR="00B83BA8" w:rsidRPr="0017189E" w:rsidRDefault="00B83BA8" w:rsidP="00A750ED">
                        <w:pPr>
                          <w:spacing w:before="0"/>
                          <w:jc w:val="center"/>
                          <w:rPr>
                            <w:sz w:val="16"/>
                            <w:szCs w:val="22"/>
                            <w:lang w:bidi="ar-SY"/>
                          </w:rPr>
                        </w:pPr>
                        <w:r w:rsidRPr="0017189E">
                          <w:rPr>
                            <w:rFonts w:hint="cs"/>
                            <w:color w:val="000000"/>
                            <w:sz w:val="16"/>
                            <w:szCs w:val="22"/>
                            <w:rtl/>
                            <w:lang w:bidi="ar-SY"/>
                          </w:rPr>
                          <w:t>نقطة مرجعية</w:t>
                        </w:r>
                      </w:p>
                    </w:txbxContent>
                  </v:textbox>
                </v:rect>
                <v:rect id="Rectangle 2939" o:spid="_x0000_s1081" style="position:absolute;left:6347;top:3825;width:2424;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B83BA8" w:rsidRPr="0017189E" w:rsidRDefault="00B83BA8" w:rsidP="00A750ED">
                        <w:pPr>
                          <w:spacing w:before="60" w:line="180" w:lineRule="auto"/>
                          <w:jc w:val="center"/>
                          <w:rPr>
                            <w:color w:val="000000"/>
                            <w:sz w:val="16"/>
                            <w:szCs w:val="22"/>
                            <w:lang w:bidi="ar-SY"/>
                          </w:rPr>
                        </w:pPr>
                        <w:r w:rsidRPr="0017189E">
                          <w:rPr>
                            <w:rFonts w:hint="cs"/>
                            <w:color w:val="000000"/>
                            <w:sz w:val="16"/>
                            <w:szCs w:val="22"/>
                            <w:rtl/>
                            <w:lang w:bidi="ar-SY"/>
                          </w:rPr>
                          <w:t>تُحسب شدة المجال المسببة للتداخل</w:t>
                        </w:r>
                        <w:r w:rsidRPr="0017189E">
                          <w:rPr>
                            <w:color w:val="000000"/>
                            <w:sz w:val="16"/>
                            <w:szCs w:val="22"/>
                            <w:rtl/>
                            <w:lang w:bidi="ar-SY"/>
                          </w:rPr>
                          <w:br/>
                        </w:r>
                        <w:r w:rsidRPr="0017189E">
                          <w:rPr>
                            <w:rFonts w:hint="cs"/>
                            <w:color w:val="000000"/>
                            <w:sz w:val="16"/>
                            <w:szCs w:val="22"/>
                            <w:rtl/>
                            <w:lang w:bidi="ar-SY"/>
                          </w:rPr>
                          <w:t>على طول هذا الخط</w:t>
                        </w:r>
                      </w:p>
                    </w:txbxContent>
                  </v:textbox>
                </v:rect>
                <v:rect id="Rectangle 2940" o:spid="_x0000_s1082" style="position:absolute;left:5864;top:4525;width:2040;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RocUA&#10;AADbAAAADwAAAGRycy9kb3ducmV2LnhtbESPQWvCQBSE74X+h+UVeim6UcTa1DUUIeBBENMe6u2R&#10;fc2mzb4N2a2J/npXEDwOM/MNs8wG24gjdb52rGAyTkAQl07XXCn4+sxHCxA+IGtsHJOCE3nIVo8P&#10;S0y163lPxyJUIkLYp6jAhNCmUvrSkEU/di1x9H5cZzFE2VVSd9hHuG3kNEnm0mLNccFgS2tD5V/x&#10;bxXku++a+Cz3L2+L3v2W00Nhtq1Sz0/DxzuIQEO4h2/tjVYwe4X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hGhxQAAANsAAAAPAAAAAAAAAAAAAAAAAJgCAABkcnMv&#10;ZG93bnJldi54bWxQSwUGAAAAAAQABAD1AAAAigMAAAAA&#10;" filled="f" stroked="f">
                  <v:textbox style="mso-fit-shape-to-text:t" inset="0,0,0,0">
                    <w:txbxContent>
                      <w:p w:rsidR="00B83BA8" w:rsidRPr="0017189E" w:rsidRDefault="00B83BA8" w:rsidP="00387571">
                        <w:pPr>
                          <w:spacing w:before="140"/>
                          <w:jc w:val="center"/>
                          <w:rPr>
                            <w:color w:val="000000"/>
                            <w:sz w:val="16"/>
                            <w:szCs w:val="22"/>
                            <w:rtl/>
                            <w:lang w:bidi="ar-SY"/>
                          </w:rPr>
                        </w:pPr>
                        <w:r w:rsidRPr="0017189E">
                          <w:rPr>
                            <w:rFonts w:hint="cs"/>
                            <w:color w:val="000000"/>
                            <w:sz w:val="16"/>
                            <w:szCs w:val="22"/>
                            <w:rtl/>
                            <w:lang w:bidi="ar-SY"/>
                          </w:rPr>
                          <w:t>المسافة من حدود</w:t>
                        </w:r>
                      </w:p>
                      <w:p w:rsidR="00B83BA8" w:rsidRPr="0017189E" w:rsidRDefault="00B83BA8" w:rsidP="0017189E">
                        <w:pPr>
                          <w:spacing w:before="40"/>
                          <w:jc w:val="center"/>
                          <w:rPr>
                            <w:color w:val="000000"/>
                            <w:sz w:val="16"/>
                            <w:szCs w:val="22"/>
                            <w:lang w:bidi="ar-SY"/>
                          </w:rPr>
                        </w:pPr>
                        <w:r w:rsidRPr="0017189E">
                          <w:rPr>
                            <w:rFonts w:hint="cs"/>
                            <w:color w:val="000000"/>
                            <w:sz w:val="16"/>
                            <w:szCs w:val="22"/>
                            <w:rtl/>
                            <w:lang w:bidi="ar-SY"/>
                          </w:rPr>
                          <w:t xml:space="preserve">الشبكة </w:t>
                        </w:r>
                        <w:r w:rsidRPr="0017189E">
                          <w:rPr>
                            <w:color w:val="000000"/>
                            <w:sz w:val="16"/>
                            <w:szCs w:val="22"/>
                            <w:lang w:bidi="ar-SY"/>
                          </w:rPr>
                          <w:t>SFN</w:t>
                        </w:r>
                      </w:p>
                    </w:txbxContent>
                  </v:textbox>
                </v:rect>
                <v:rect id="Rectangle 2942" o:spid="_x0000_s1083" style="position:absolute;left:6298;top:5879;width:91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F08IA&#10;AADbAAAADwAAAGRycy9kb3ducmV2LnhtbERPz2vCMBS+D/wfwhN2GTZdGaNWo8hA2GEwrB709mie&#10;TbV5KU3Wdvvrl8Ngx4/v93o72VYM1PvGsYLnJAVBXDndcK3gdNwvchA+IGtsHZOCb/Kw3cwe1lho&#10;N/KBhjLUIoawL1CBCaErpPSVIYs+cR1x5K6utxgi7GupexxjuG1llqav0mLDscFgR2+Gqnv5ZRXs&#10;P88N8Y88PC3z0d2q7FKaj06px/m0W4EINIV/8Z/7XSt4iWP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0YXTwgAAANsAAAAPAAAAAAAAAAAAAAAAAJgCAABkcnMvZG93&#10;bnJldi54bWxQSwUGAAAAAAQABAD1AAAAhwMAAAAA&#10;" filled="f" stroked="f">
                  <v:textbox style="mso-fit-shape-to-text:t" inset="0,0,0,0">
                    <w:txbxContent>
                      <w:p w:rsidR="00B83BA8" w:rsidRPr="0017189E" w:rsidRDefault="00B83BA8" w:rsidP="00F7422F">
                        <w:pPr>
                          <w:jc w:val="center"/>
                          <w:rPr>
                            <w:color w:val="000000"/>
                            <w:szCs w:val="22"/>
                            <w:lang w:bidi="ar-SY"/>
                          </w:rPr>
                        </w:pPr>
                        <w:r w:rsidRPr="0017189E">
                          <w:rPr>
                            <w:rFonts w:hint="cs"/>
                            <w:color w:val="000000"/>
                            <w:szCs w:val="22"/>
                            <w:rtl/>
                            <w:lang w:bidi="ar-SY"/>
                          </w:rPr>
                          <w:t>بر أو بحر</w:t>
                        </w:r>
                      </w:p>
                    </w:txbxContent>
                  </v:textbox>
                </v:rect>
                <v:rect id="Rectangle 2941" o:spid="_x0000_s1084" style="position:absolute;left:4033;top:6231;width:55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B83BA8" w:rsidRPr="0017189E" w:rsidRDefault="00B83BA8" w:rsidP="00851D84">
                        <w:pPr>
                          <w:jc w:val="center"/>
                          <w:rPr>
                            <w:color w:val="000000"/>
                            <w:szCs w:val="22"/>
                            <w:lang w:bidi="ar-SY"/>
                          </w:rPr>
                        </w:pPr>
                        <w:r w:rsidRPr="0017189E">
                          <w:rPr>
                            <w:rFonts w:hint="cs"/>
                            <w:color w:val="000000"/>
                            <w:szCs w:val="22"/>
                            <w:rtl/>
                            <w:lang w:bidi="ar-SY"/>
                          </w:rPr>
                          <w:t>بـر</w:t>
                        </w:r>
                      </w:p>
                    </w:txbxContent>
                  </v:textbox>
                </v:rect>
                <v:rect id="Rectangle 2942" o:spid="_x0000_s1085" style="position:absolute;left:8566;top:6049;width:913;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fCMIA&#10;AADbAAAADwAAAGRycy9kb3ducmV2LnhtbERPz2vCMBS+D/wfwhN2GTZdYaNWo8hA2GEwrB709mie&#10;TbV5KU3Wdvvrl8Ngx4/v93o72VYM1PvGsYLnJAVBXDndcK3gdNwvchA+IGtsHZOCb/Kw3cwe1lho&#10;N/KBhjLUIoawL1CBCaErpPSVIYs+cR1x5K6utxgi7GupexxjuG1llqav0mLDscFgR2+Gqnv5ZRXs&#10;P88N8Y88PC3z0d2q7FKaj06px/m0W4EINIV/8Z/7XSt4iev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h8IwgAAANsAAAAPAAAAAAAAAAAAAAAAAJgCAABkcnMvZG93&#10;bnJldi54bWxQSwUGAAAAAAQABAD1AAAAhwMAAAAA&#10;" filled="f" stroked="f">
                  <v:textbox style="mso-fit-shape-to-text:t" inset="0,0,0,0">
                    <w:txbxContent>
                      <w:p w:rsidR="00B83BA8" w:rsidRPr="0033517E" w:rsidRDefault="00B83BA8" w:rsidP="00F7422F">
                        <w:pPr>
                          <w:jc w:val="center"/>
                          <w:rPr>
                            <w:color w:val="000000"/>
                            <w:sz w:val="18"/>
                            <w:szCs w:val="24"/>
                            <w:rtl/>
                            <w:lang w:bidi="ar-EG"/>
                          </w:rPr>
                        </w:pPr>
                      </w:p>
                    </w:txbxContent>
                  </v:textbox>
                </v:rect>
              </v:group>
            </w:pict>
          </mc:Fallback>
        </mc:AlternateContent>
      </w:r>
      <w:r w:rsidR="00F7422F" w:rsidRPr="001658EA">
        <w:rPr>
          <w:lang w:val="en-GB"/>
        </w:rPr>
        <w:object w:dxaOrig="6344" w:dyaOrig="3763">
          <v:shape id="_x0000_i1028" type="#_x0000_t75" style="width:316.8pt;height:187.8pt" o:ole="">
            <v:imagedata r:id="rId21" o:title=""/>
          </v:shape>
          <o:OLEObject Type="Embed" ProgID="CorelDRAW.Graphic.14" ShapeID="_x0000_i1028" DrawAspect="Content" ObjectID="_1395739928" r:id="rId22"/>
        </w:object>
      </w:r>
    </w:p>
    <w:p w:rsidR="00F7422F" w:rsidRDefault="00CE3E17" w:rsidP="00B3266F">
      <w:pPr>
        <w:spacing w:before="80"/>
        <w:jc w:val="center"/>
        <w:rPr>
          <w:b/>
          <w:bCs/>
          <w:rtl/>
        </w:rPr>
      </w:pPr>
      <w:r>
        <w:rPr>
          <w:noProof/>
          <w:lang w:eastAsia="zh-CN"/>
        </w:rPr>
        <mc:AlternateContent>
          <mc:Choice Requires="wps">
            <w:drawing>
              <wp:anchor distT="0" distB="0" distL="114300" distR="114300" simplePos="0" relativeHeight="251664896" behindDoc="0" locked="0" layoutInCell="0" allowOverlap="1" wp14:anchorId="5E8543CB" wp14:editId="39869E3C">
                <wp:simplePos x="0" y="0"/>
                <wp:positionH relativeFrom="page">
                  <wp:posOffset>5421630</wp:posOffset>
                </wp:positionH>
                <wp:positionV relativeFrom="paragraph">
                  <wp:posOffset>28575</wp:posOffset>
                </wp:positionV>
                <wp:extent cx="537210" cy="190500"/>
                <wp:effectExtent l="0" t="0" r="0" b="0"/>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A750ED" w:rsidRDefault="00787FC6" w:rsidP="00A750ED">
                            <w:pPr>
                              <w:tabs>
                                <w:tab w:val="center" w:pos="831"/>
                                <w:tab w:val="center" w:pos="1867"/>
                              </w:tabs>
                              <w:spacing w:before="0" w:line="200" w:lineRule="exact"/>
                              <w:jc w:val="center"/>
                              <w:rPr>
                                <w:spacing w:val="-4"/>
                                <w:w w:val="98"/>
                                <w:sz w:val="14"/>
                                <w:szCs w:val="14"/>
                                <w:rtl/>
                                <w:lang w:bidi="ar-EG"/>
                              </w:rPr>
                            </w:pPr>
                            <w:r w:rsidRPr="00A750ED">
                              <w:rPr>
                                <w:spacing w:val="-4"/>
                                <w:w w:val="98"/>
                                <w:sz w:val="14"/>
                                <w:szCs w:val="14"/>
                                <w:lang w:bidi="ar-EG"/>
                              </w:rPr>
                              <w:t>BS.1660-0</w:t>
                            </w:r>
                            <w:r>
                              <w:rPr>
                                <w:spacing w:val="-4"/>
                                <w:w w:val="98"/>
                                <w:sz w:val="14"/>
                                <w:szCs w:val="14"/>
                                <w:lang w:bidi="ar-EG"/>
                              </w:rPr>
                              <w:t>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6" style="position:absolute;left:0;text-align:left;margin-left:426.9pt;margin-top:2.25pt;width:42.3pt;height: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" o:allowincell="f" filled="f" stroked="f">
                <v:textbox inset="1pt,1pt,1pt,1pt">
                  <w:txbxContent>
                    <w:p w:rsidR="00B83BA8" w:rsidRPr="00A750ED" w:rsidRDefault="00B83BA8" w:rsidP="00A750ED">
                      <w:pPr>
                        <w:tabs>
                          <w:tab w:val="center" w:pos="831"/>
                          <w:tab w:val="center" w:pos="1867"/>
                        </w:tabs>
                        <w:spacing w:before="0" w:line="200" w:lineRule="exact"/>
                        <w:jc w:val="center"/>
                        <w:rPr>
                          <w:spacing w:val="-4"/>
                          <w:w w:val="98"/>
                          <w:sz w:val="14"/>
                          <w:szCs w:val="14"/>
                          <w:rtl/>
                          <w:lang w:bidi="ar-EG"/>
                        </w:rPr>
                      </w:pPr>
                      <w:r w:rsidRPr="00A750ED">
                        <w:rPr>
                          <w:spacing w:val="-4"/>
                          <w:w w:val="98"/>
                          <w:sz w:val="14"/>
                          <w:szCs w:val="14"/>
                          <w:lang w:bidi="ar-EG"/>
                        </w:rPr>
                        <w:t>BS.1660-0</w:t>
                      </w:r>
                      <w:r>
                        <w:rPr>
                          <w:spacing w:val="-4"/>
                          <w:w w:val="98"/>
                          <w:sz w:val="14"/>
                          <w:szCs w:val="14"/>
                          <w:lang w:bidi="ar-EG"/>
                        </w:rPr>
                        <w:t>4</w:t>
                      </w:r>
                    </w:p>
                  </w:txbxContent>
                </v:textbox>
                <w10:wrap anchorx="page"/>
              </v:rect>
            </w:pict>
          </mc:Fallback>
        </mc:AlternateContent>
      </w:r>
    </w:p>
    <w:p w:rsidR="00B3266F" w:rsidRPr="00AC15D4" w:rsidRDefault="00B3266F" w:rsidP="00D40B98">
      <w:pPr>
        <w:pStyle w:val="Heading2"/>
        <w:spacing w:before="480"/>
        <w:rPr>
          <w:rtl/>
          <w:lang w:bidi="ar-SY"/>
        </w:rPr>
      </w:pPr>
      <w:r w:rsidRPr="00AC15D4">
        <w:rPr>
          <w:lang w:bidi="ar-SY"/>
        </w:rPr>
        <w:t>2</w:t>
      </w:r>
      <w:r w:rsidRPr="00AC15D4">
        <w:rPr>
          <w:rFonts w:hint="cs"/>
          <w:rtl/>
          <w:lang w:bidi="ar-SY"/>
        </w:rPr>
        <w:t>.</w:t>
      </w:r>
      <w:r w:rsidRPr="00AC15D4">
        <w:rPr>
          <w:lang w:bidi="ar-SY"/>
        </w:rPr>
        <w:t>3</w:t>
      </w:r>
      <w:r w:rsidRPr="00AC15D4">
        <w:rPr>
          <w:rFonts w:hint="cs"/>
          <w:rtl/>
          <w:lang w:bidi="ar-SY"/>
        </w:rPr>
        <w:tab/>
        <w:t xml:space="preserve">الشبكة </w:t>
      </w:r>
      <w:r w:rsidRPr="00AC15D4">
        <w:rPr>
          <w:lang w:bidi="ar-SY"/>
        </w:rPr>
        <w:t>SFN</w:t>
      </w:r>
      <w:r w:rsidRPr="00AC15D4">
        <w:rPr>
          <w:rFonts w:hint="cs"/>
          <w:rtl/>
          <w:lang w:bidi="ar-SY"/>
        </w:rPr>
        <w:t xml:space="preserve"> المرجعية للخدمة </w:t>
      </w:r>
      <w:r w:rsidRPr="00AC15D4">
        <w:rPr>
          <w:lang w:bidi="ar-SY"/>
        </w:rPr>
        <w:t>T-DAB</w:t>
      </w:r>
    </w:p>
    <w:p w:rsidR="00B3266F" w:rsidRPr="00331E56" w:rsidRDefault="00B3266F" w:rsidP="00851D84">
      <w:pPr>
        <w:spacing w:line="180" w:lineRule="auto"/>
        <w:rPr>
          <w:rtl/>
          <w:lang w:bidi="ar-SY"/>
        </w:rPr>
      </w:pPr>
      <w:r w:rsidRPr="00331E56">
        <w:rPr>
          <w:rFonts w:hint="cs"/>
          <w:rtl/>
          <w:lang w:bidi="ar-SY"/>
        </w:rPr>
        <w:t xml:space="preserve">في حسابات شدد المجالات المسببة للتداخل تستعمل طريقة تراكم القدرة، فتضاف مساهمات جميع المرسِلات المكوِّنة للشبكة المرجعية. وفي حالة المسارات المختلطة برية-بحرية، تُحسب شدد المجالات فرادى في مرحلة أولى: على كامل المسار البري وعلى كامل المسار البحري، وكل منهما بنفس مسافة المسار المختلط المعني. ثم يُجرى استكمالٌ خطيٌّ بين شدد المجالات لجميع المسارات البرية وجميع المسارات البحرية على المسافة المطلوبة عن حدود الشبكة </w:t>
      </w:r>
      <w:r w:rsidRPr="00331E56">
        <w:rPr>
          <w:lang w:bidi="ar-SY"/>
        </w:rPr>
        <w:t>SFN</w:t>
      </w:r>
      <w:r w:rsidRPr="00331E56">
        <w:rPr>
          <w:rFonts w:hint="cs"/>
          <w:rtl/>
          <w:lang w:bidi="ar-SY"/>
        </w:rPr>
        <w:t xml:space="preserve"> المرجعية، طبقا</w:t>
      </w:r>
      <w:r>
        <w:rPr>
          <w:rFonts w:hint="cs"/>
          <w:rtl/>
          <w:lang w:bidi="ar-SY"/>
        </w:rPr>
        <w:t>ً</w:t>
      </w:r>
      <w:r w:rsidRPr="00331E56">
        <w:rPr>
          <w:rFonts w:hint="cs"/>
          <w:rtl/>
          <w:lang w:bidi="ar-SY"/>
        </w:rPr>
        <w:t xml:space="preserve"> للمعادلة التالية:</w:t>
      </w:r>
    </w:p>
    <w:p w:rsidR="00B3266F" w:rsidRDefault="00B3266F" w:rsidP="00CE3E17">
      <w:pPr>
        <w:spacing w:before="0" w:line="240" w:lineRule="auto"/>
        <w:jc w:val="center"/>
        <w:rPr>
          <w:rtl/>
          <w:lang w:bidi="ar-SY"/>
        </w:rPr>
      </w:pPr>
      <w:r w:rsidRPr="00331E56">
        <w:rPr>
          <w:position w:val="-30"/>
        </w:rPr>
        <w:object w:dxaOrig="2900" w:dyaOrig="680">
          <v:shape id="_x0000_i1029" type="#_x0000_t75" style="width:145.15pt;height:34pt" o:ole="" fillcolor="window">
            <v:imagedata r:id="rId23" o:title=""/>
          </v:shape>
          <o:OLEObject Type="Embed" ProgID="Equation.3" ShapeID="_x0000_i1029" DrawAspect="Content" ObjectID="_1395739929" r:id="rId24"/>
        </w:object>
      </w:r>
    </w:p>
    <w:p w:rsidR="00B3266F" w:rsidRDefault="00B3266F" w:rsidP="00CE3E17">
      <w:pPr>
        <w:spacing w:before="0" w:line="180" w:lineRule="auto"/>
        <w:rPr>
          <w:rtl/>
          <w:lang w:bidi="ar-EG"/>
        </w:rPr>
      </w:pPr>
      <w:r>
        <w:rPr>
          <w:rFonts w:hint="cs"/>
          <w:rtl/>
        </w:rPr>
        <w:t>حيث:</w:t>
      </w:r>
    </w:p>
    <w:p w:rsidR="00B3266F" w:rsidRPr="00331E56" w:rsidRDefault="00B3266F" w:rsidP="00CE3E17">
      <w:pPr>
        <w:pStyle w:val="Equationlegend"/>
        <w:spacing w:before="0"/>
        <w:rPr>
          <w:rtl/>
          <w:lang w:bidi="ar-SY"/>
        </w:rPr>
      </w:pPr>
      <w:r w:rsidRPr="00331E56">
        <w:rPr>
          <w:rFonts w:hint="cs"/>
          <w:rtl/>
          <w:lang w:bidi="ar-SY"/>
        </w:rPr>
        <w:tab/>
      </w:r>
      <w:r w:rsidRPr="00331E56">
        <w:rPr>
          <w:i/>
          <w:iCs/>
        </w:rPr>
        <w:t>E</w:t>
      </w:r>
      <w:r w:rsidRPr="00331E56">
        <w:rPr>
          <w:i/>
          <w:iCs/>
          <w:vertAlign w:val="subscript"/>
        </w:rPr>
        <w:t>M</w:t>
      </w:r>
      <w:r w:rsidRPr="00331E56">
        <w:rPr>
          <w:rFonts w:ascii="Tms Rmn" w:hAnsi="Tms Rmn"/>
          <w:i/>
          <w:iCs/>
          <w:vertAlign w:val="subscript"/>
        </w:rPr>
        <w:t> </w:t>
      </w:r>
      <w:r w:rsidRPr="00331E56">
        <w:rPr>
          <w:rFonts w:hint="cs"/>
          <w:rtl/>
          <w:lang w:bidi="ar-SY"/>
        </w:rPr>
        <w:t>:</w:t>
      </w:r>
      <w:r w:rsidRPr="00331E56">
        <w:rPr>
          <w:rFonts w:hint="cs"/>
          <w:rtl/>
          <w:lang w:bidi="ar-SY"/>
        </w:rPr>
        <w:tab/>
        <w:t>شدة المجال لمسار مختلط بري-بحري</w:t>
      </w:r>
    </w:p>
    <w:p w:rsidR="00B3266F" w:rsidRPr="00331E56" w:rsidRDefault="00B3266F" w:rsidP="00CE3E17">
      <w:pPr>
        <w:pStyle w:val="Equationlegend"/>
        <w:spacing w:before="0"/>
        <w:rPr>
          <w:rtl/>
          <w:lang w:bidi="ar-SY"/>
        </w:rPr>
      </w:pPr>
      <w:r w:rsidRPr="00331E56">
        <w:rPr>
          <w:rFonts w:hint="cs"/>
          <w:rtl/>
          <w:lang w:bidi="ar-SY"/>
        </w:rPr>
        <w:tab/>
      </w:r>
      <w:r w:rsidRPr="00331E56">
        <w:rPr>
          <w:i/>
          <w:iCs/>
        </w:rPr>
        <w:t>E</w:t>
      </w:r>
      <w:r w:rsidRPr="00331E56">
        <w:rPr>
          <w:i/>
          <w:iCs/>
          <w:vertAlign w:val="subscript"/>
        </w:rPr>
        <w:t>L</w:t>
      </w:r>
      <w:r w:rsidRPr="00331E56">
        <w:rPr>
          <w:rFonts w:ascii="Tms Rmn" w:hAnsi="Tms Rmn"/>
          <w:i/>
          <w:iCs/>
          <w:vertAlign w:val="subscript"/>
        </w:rPr>
        <w:t> </w:t>
      </w:r>
      <w:r w:rsidRPr="00331E56">
        <w:rPr>
          <w:rFonts w:hint="cs"/>
          <w:rtl/>
          <w:lang w:bidi="ar-SY"/>
        </w:rPr>
        <w:t>:</w:t>
      </w:r>
      <w:r w:rsidRPr="00331E56">
        <w:rPr>
          <w:rFonts w:hint="cs"/>
          <w:rtl/>
          <w:lang w:bidi="ar-SY"/>
        </w:rPr>
        <w:tab/>
        <w:t>شدة المجال لمسار كله بري</w:t>
      </w:r>
    </w:p>
    <w:p w:rsidR="00B3266F" w:rsidRPr="00331E56" w:rsidRDefault="00B3266F" w:rsidP="00CE3E17">
      <w:pPr>
        <w:pStyle w:val="Equationlegend"/>
        <w:spacing w:before="0"/>
        <w:rPr>
          <w:rtl/>
          <w:lang w:bidi="ar-SY"/>
        </w:rPr>
      </w:pPr>
      <w:r w:rsidRPr="00331E56">
        <w:rPr>
          <w:rFonts w:hint="cs"/>
          <w:rtl/>
          <w:lang w:bidi="ar-SY"/>
        </w:rPr>
        <w:tab/>
      </w:r>
      <w:r w:rsidRPr="00331E56">
        <w:t>E</w:t>
      </w:r>
      <w:r w:rsidRPr="00331E56">
        <w:rPr>
          <w:vertAlign w:val="subscript"/>
        </w:rPr>
        <w:t>S</w:t>
      </w:r>
      <w:r w:rsidRPr="00331E56">
        <w:rPr>
          <w:rFonts w:ascii="Tms Rmn" w:hAnsi="Tms Rmn"/>
          <w:vertAlign w:val="subscript"/>
        </w:rPr>
        <w:t> </w:t>
      </w:r>
      <w:r w:rsidRPr="00331E56">
        <w:rPr>
          <w:rFonts w:ascii="Tms Rmn" w:hAnsi="Tms Rmn" w:hint="cs"/>
          <w:vertAlign w:val="subscript"/>
          <w:rtl/>
          <w:lang w:bidi="ar-SY"/>
        </w:rPr>
        <w:t xml:space="preserve"> </w:t>
      </w:r>
      <w:r w:rsidRPr="00331E56">
        <w:rPr>
          <w:rFonts w:hint="cs"/>
          <w:rtl/>
          <w:lang w:bidi="ar-SY"/>
        </w:rPr>
        <w:t>:</w:t>
      </w:r>
      <w:r w:rsidRPr="00331E56">
        <w:rPr>
          <w:rFonts w:hint="cs"/>
          <w:rtl/>
          <w:lang w:bidi="ar-SY"/>
        </w:rPr>
        <w:tab/>
        <w:t>شدة المجال لمسار كله بحري</w:t>
      </w:r>
    </w:p>
    <w:p w:rsidR="00B3266F" w:rsidRPr="00331E56" w:rsidRDefault="00B3266F" w:rsidP="00CE3E17">
      <w:pPr>
        <w:pStyle w:val="Equationlegend"/>
        <w:spacing w:before="0"/>
        <w:rPr>
          <w:rtl/>
          <w:lang w:bidi="ar-SY"/>
        </w:rPr>
      </w:pPr>
      <w:r w:rsidRPr="00331E56">
        <w:rPr>
          <w:rFonts w:hint="cs"/>
          <w:rtl/>
          <w:lang w:bidi="ar-SY"/>
        </w:rPr>
        <w:tab/>
      </w:r>
      <w:r w:rsidRPr="00331E56">
        <w:rPr>
          <w:i/>
          <w:iCs/>
        </w:rPr>
        <w:t>d</w:t>
      </w:r>
      <w:r w:rsidRPr="00331E56">
        <w:rPr>
          <w:i/>
          <w:iCs/>
          <w:vertAlign w:val="subscript"/>
        </w:rPr>
        <w:t>S</w:t>
      </w:r>
      <w:r w:rsidRPr="00331E56">
        <w:rPr>
          <w:rFonts w:ascii="Tms Rmn" w:hAnsi="Tms Rmn"/>
          <w:i/>
          <w:iCs/>
          <w:vertAlign w:val="subscript"/>
        </w:rPr>
        <w:t> </w:t>
      </w:r>
      <w:r w:rsidRPr="00331E56">
        <w:rPr>
          <w:rFonts w:hint="cs"/>
          <w:rtl/>
          <w:lang w:bidi="ar-SY"/>
        </w:rPr>
        <w:t>:</w:t>
      </w:r>
      <w:r w:rsidRPr="00331E56">
        <w:rPr>
          <w:rFonts w:hint="cs"/>
          <w:rtl/>
          <w:lang w:bidi="ar-SY"/>
        </w:rPr>
        <w:tab/>
        <w:t>طول المسار البحري</w:t>
      </w:r>
    </w:p>
    <w:p w:rsidR="00B3266F" w:rsidRPr="00331E56" w:rsidRDefault="00B3266F" w:rsidP="00CE3E17">
      <w:pPr>
        <w:pStyle w:val="Equationlegend"/>
        <w:spacing w:before="0"/>
        <w:rPr>
          <w:rtl/>
          <w:lang w:bidi="ar-SY"/>
        </w:rPr>
      </w:pPr>
      <w:r w:rsidRPr="00331E56">
        <w:rPr>
          <w:rFonts w:hint="cs"/>
          <w:rtl/>
          <w:lang w:bidi="ar-SY"/>
        </w:rPr>
        <w:tab/>
      </w:r>
      <w:r w:rsidRPr="00331E56">
        <w:rPr>
          <w:i/>
          <w:iCs/>
        </w:rPr>
        <w:t>d</w:t>
      </w:r>
      <w:r w:rsidRPr="00331E56">
        <w:rPr>
          <w:i/>
          <w:iCs/>
          <w:vertAlign w:val="subscript"/>
        </w:rPr>
        <w:t>T</w:t>
      </w:r>
      <w:r w:rsidRPr="00331E56">
        <w:rPr>
          <w:rFonts w:ascii="Tms Rmn" w:hAnsi="Tms Rmn"/>
          <w:i/>
          <w:iCs/>
          <w:vertAlign w:val="subscript"/>
        </w:rPr>
        <w:t> </w:t>
      </w:r>
      <w:r w:rsidRPr="00331E56">
        <w:rPr>
          <w:rFonts w:hint="cs"/>
          <w:rtl/>
          <w:lang w:bidi="ar-SY"/>
        </w:rPr>
        <w:t>:</w:t>
      </w:r>
      <w:r w:rsidRPr="00331E56">
        <w:rPr>
          <w:rFonts w:hint="cs"/>
          <w:rtl/>
          <w:lang w:bidi="ar-SY"/>
        </w:rPr>
        <w:tab/>
        <w:t>طول المسار بالكامل.</w:t>
      </w:r>
    </w:p>
    <w:p w:rsidR="00B3266F" w:rsidRPr="00A9312E" w:rsidRDefault="00B3266F" w:rsidP="00851D84">
      <w:pPr>
        <w:spacing w:line="180" w:lineRule="auto"/>
        <w:rPr>
          <w:rtl/>
          <w:lang w:bidi="ar-SY"/>
        </w:rPr>
      </w:pPr>
      <w:r w:rsidRPr="00331E56">
        <w:rPr>
          <w:rFonts w:hint="cs"/>
          <w:rtl/>
          <w:lang w:bidi="ar-SY"/>
        </w:rPr>
        <w:t xml:space="preserve">وتقاس جميع شدد المجالات </w:t>
      </w:r>
      <w:r>
        <w:rPr>
          <w:rFonts w:hint="cs"/>
          <w:rtl/>
          <w:lang w:bidi="ar-SY"/>
        </w:rPr>
        <w:t>بالوحدة</w:t>
      </w:r>
      <w:r w:rsidRPr="00331E56">
        <w:rPr>
          <w:rFonts w:hint="cs"/>
          <w:rtl/>
          <w:lang w:bidi="ar-SY"/>
        </w:rPr>
        <w:t xml:space="preserve"> </w:t>
      </w:r>
      <w:r w:rsidRPr="00331E56">
        <w:t>dB(</w:t>
      </w:r>
      <w:r w:rsidRPr="00331E56">
        <w:rPr>
          <w:rFonts w:ascii="Symbol" w:hAnsi="Symbol"/>
        </w:rPr>
        <w:t></w:t>
      </w:r>
      <w:r w:rsidRPr="00331E56">
        <w:t>V/m)</w:t>
      </w:r>
    </w:p>
    <w:p w:rsidR="00B3266F" w:rsidRPr="00311B5D" w:rsidRDefault="00B3266F" w:rsidP="00311B5D">
      <w:pPr>
        <w:spacing w:line="180" w:lineRule="auto"/>
        <w:rPr>
          <w:rtl/>
        </w:rPr>
      </w:pPr>
      <w:r w:rsidRPr="00331E56">
        <w:rPr>
          <w:rFonts w:hint="cs"/>
          <w:rtl/>
          <w:lang w:bidi="ar-SY"/>
        </w:rPr>
        <w:t xml:space="preserve">وفي الحسابات المتعلقة بمسارات كلها بحرية، يفترض أن الشبكة المرجعية ومنطقة تغطيتها موجودة في البر، وأن البحر يبدأ من حافة منطقة التغطية. وبخصوص المسارات البرية يفترض وجود تضاريس وعرة بعلو </w:t>
      </w:r>
      <w:r w:rsidRPr="00331E56">
        <w:rPr>
          <w:lang w:bidi="ar-SY"/>
        </w:rPr>
        <w:t>50</w:t>
      </w:r>
      <w:r w:rsidRPr="00331E56">
        <w:rPr>
          <w:rFonts w:hint="cs"/>
          <w:rtl/>
          <w:lang w:bidi="ar-SY"/>
        </w:rPr>
        <w:t xml:space="preserve"> </w:t>
      </w:r>
      <w:r w:rsidR="00311B5D">
        <w:rPr>
          <w:lang w:bidi="ar-SY"/>
        </w:rPr>
        <w:t>m</w:t>
      </w:r>
      <w:r w:rsidR="00311B5D">
        <w:rPr>
          <w:rFonts w:hint="cs"/>
          <w:rtl/>
        </w:rPr>
        <w:t>.</w:t>
      </w:r>
    </w:p>
    <w:p w:rsidR="00B3266F" w:rsidRPr="00AC15D4" w:rsidRDefault="00B3266F" w:rsidP="00AC15D4">
      <w:pPr>
        <w:pStyle w:val="Heading3"/>
        <w:rPr>
          <w:rtl/>
          <w:lang w:bidi="ar-SY"/>
        </w:rPr>
      </w:pPr>
      <w:r w:rsidRPr="00AC15D4">
        <w:rPr>
          <w:lang w:bidi="ar-SY"/>
        </w:rPr>
        <w:t>2</w:t>
      </w:r>
      <w:r w:rsidRPr="00AC15D4">
        <w:rPr>
          <w:rFonts w:hint="cs"/>
          <w:rtl/>
          <w:lang w:bidi="ar-SY"/>
        </w:rPr>
        <w:t>.</w:t>
      </w:r>
      <w:r w:rsidRPr="00AC15D4">
        <w:rPr>
          <w:lang w:bidi="ar-SY"/>
        </w:rPr>
        <w:t>3</w:t>
      </w:r>
      <w:r w:rsidRPr="00AC15D4">
        <w:rPr>
          <w:rFonts w:hint="cs"/>
          <w:rtl/>
          <w:lang w:bidi="ar-SY"/>
        </w:rPr>
        <w:t>.</w:t>
      </w:r>
      <w:r w:rsidRPr="00AC15D4">
        <w:rPr>
          <w:lang w:bidi="ar-SY"/>
        </w:rPr>
        <w:t>1</w:t>
      </w:r>
      <w:r w:rsidRPr="00AC15D4">
        <w:rPr>
          <w:rFonts w:hint="cs"/>
          <w:rtl/>
          <w:lang w:bidi="ar-SY"/>
        </w:rPr>
        <w:tab/>
        <w:t xml:space="preserve">بنية الشبكة المرجعية </w:t>
      </w:r>
    </w:p>
    <w:p w:rsidR="00B3266F" w:rsidRPr="00331E56" w:rsidRDefault="00B3266F" w:rsidP="00B3266F">
      <w:pPr>
        <w:spacing w:line="187" w:lineRule="auto"/>
        <w:rPr>
          <w:rtl/>
        </w:rPr>
      </w:pPr>
      <w:r w:rsidRPr="00331E56">
        <w:rPr>
          <w:rFonts w:hint="cs"/>
          <w:rtl/>
        </w:rPr>
        <w:t>تُعرَّف الشبكة المرجعية المناسبة لعملية تعيين الترددات، على النحو التالي (</w:t>
      </w:r>
      <w:r>
        <w:rPr>
          <w:rFonts w:hint="cs"/>
          <w:rtl/>
        </w:rPr>
        <w:t>ا</w:t>
      </w:r>
      <w:r w:rsidRPr="00331E56">
        <w:rPr>
          <w:rFonts w:hint="cs"/>
          <w:rtl/>
        </w:rPr>
        <w:t>نظر أيضا</w:t>
      </w:r>
      <w:r>
        <w:rPr>
          <w:rFonts w:hint="cs"/>
          <w:rtl/>
        </w:rPr>
        <w:t>ً</w:t>
      </w:r>
      <w:r w:rsidRPr="00331E56">
        <w:rPr>
          <w:rFonts w:hint="cs"/>
          <w:rtl/>
        </w:rPr>
        <w:t xml:space="preserve"> الشكل </w:t>
      </w:r>
      <w:r w:rsidRPr="00331E56">
        <w:t>4</w:t>
      </w:r>
      <w:r w:rsidRPr="00331E56">
        <w:rPr>
          <w:rFonts w:hint="cs"/>
          <w:rtl/>
        </w:rPr>
        <w:t>):</w:t>
      </w:r>
    </w:p>
    <w:p w:rsidR="00B3266F" w:rsidRPr="00331E56" w:rsidRDefault="00B3266F" w:rsidP="0037282F">
      <w:pPr>
        <w:spacing w:before="0"/>
        <w:rPr>
          <w:rtl/>
        </w:rPr>
      </w:pPr>
      <w:r w:rsidRPr="00331E56">
        <w:rPr>
          <w:rFonts w:hint="cs"/>
          <w:rtl/>
        </w:rPr>
        <w:t>-</w:t>
      </w:r>
      <w:r w:rsidRPr="00331E56">
        <w:rPr>
          <w:rFonts w:hint="cs"/>
          <w:rtl/>
        </w:rPr>
        <w:tab/>
        <w:t>بنية سداسية:</w:t>
      </w:r>
      <w:r w:rsidRPr="00331E56">
        <w:rPr>
          <w:rFonts w:hint="cs"/>
          <w:rtl/>
        </w:rPr>
        <w:tab/>
      </w:r>
      <w:r w:rsidRPr="00331E56">
        <w:rPr>
          <w:rFonts w:hint="cs"/>
          <w:rtl/>
        </w:rPr>
        <w:tab/>
      </w:r>
      <w:r w:rsidRPr="00331E56">
        <w:rPr>
          <w:rFonts w:hint="cs"/>
          <w:rtl/>
        </w:rPr>
        <w:tab/>
      </w:r>
      <w:r w:rsidRPr="00331E56">
        <w:rPr>
          <w:rFonts w:hint="cs"/>
          <w:rtl/>
        </w:rPr>
        <w:tab/>
      </w:r>
      <w:r w:rsidRPr="00331E56">
        <w:rPr>
          <w:rFonts w:hint="cs"/>
          <w:rtl/>
        </w:rPr>
        <w:tab/>
        <w:t>مغلقة</w:t>
      </w:r>
    </w:p>
    <w:p w:rsidR="00B3266F" w:rsidRPr="00331E56" w:rsidRDefault="00B3266F" w:rsidP="0037282F">
      <w:pPr>
        <w:spacing w:before="0"/>
      </w:pPr>
      <w:r w:rsidRPr="00331E56">
        <w:rPr>
          <w:rFonts w:hint="cs"/>
          <w:rtl/>
        </w:rPr>
        <w:t>-</w:t>
      </w:r>
      <w:r w:rsidRPr="00331E56">
        <w:rPr>
          <w:rFonts w:hint="cs"/>
          <w:rtl/>
        </w:rPr>
        <w:tab/>
        <w:t>مسافة المرسل:</w:t>
      </w:r>
      <w:r w:rsidRPr="00331E56">
        <w:rPr>
          <w:rFonts w:hint="cs"/>
          <w:rtl/>
        </w:rPr>
        <w:tab/>
      </w:r>
      <w:r w:rsidRPr="00331E56">
        <w:rPr>
          <w:rFonts w:hint="cs"/>
          <w:rtl/>
        </w:rPr>
        <w:tab/>
      </w:r>
      <w:r w:rsidRPr="00331E56">
        <w:rPr>
          <w:rFonts w:hint="cs"/>
          <w:rtl/>
        </w:rPr>
        <w:tab/>
      </w:r>
      <w:r w:rsidRPr="00331E56">
        <w:rPr>
          <w:rFonts w:hint="cs"/>
          <w:rtl/>
        </w:rPr>
        <w:tab/>
      </w:r>
      <w:r w:rsidRPr="00331E56">
        <w:rPr>
          <w:rFonts w:hint="cs"/>
          <w:rtl/>
        </w:rPr>
        <w:tab/>
      </w:r>
      <w:r w:rsidRPr="00331E56">
        <w:t>60</w:t>
      </w:r>
      <w:r w:rsidRPr="00331E56">
        <w:rPr>
          <w:rFonts w:hint="cs"/>
          <w:rtl/>
        </w:rPr>
        <w:t xml:space="preserve"> </w:t>
      </w:r>
      <w:r w:rsidR="00311B5D">
        <w:t>km</w:t>
      </w:r>
    </w:p>
    <w:p w:rsidR="00B3266F" w:rsidRPr="00331E56" w:rsidRDefault="00B3266F" w:rsidP="0037282F">
      <w:pPr>
        <w:spacing w:before="0"/>
        <w:rPr>
          <w:rtl/>
        </w:rPr>
      </w:pPr>
      <w:r w:rsidRPr="00331E56">
        <w:rPr>
          <w:rFonts w:hint="cs"/>
          <w:rtl/>
        </w:rPr>
        <w:t>-</w:t>
      </w:r>
      <w:r w:rsidRPr="00331E56">
        <w:rPr>
          <w:rFonts w:hint="cs"/>
          <w:rtl/>
        </w:rPr>
        <w:tab/>
        <w:t>ارتفاع هوائي الإرسال:</w:t>
      </w:r>
      <w:r w:rsidRPr="00331E56">
        <w:rPr>
          <w:rFonts w:hint="cs"/>
          <w:rtl/>
        </w:rPr>
        <w:tab/>
      </w:r>
      <w:r w:rsidRPr="00331E56">
        <w:rPr>
          <w:rFonts w:hint="cs"/>
          <w:rtl/>
        </w:rPr>
        <w:tab/>
      </w:r>
      <w:r w:rsidRPr="00331E56">
        <w:rPr>
          <w:rFonts w:hint="cs"/>
          <w:rtl/>
        </w:rPr>
        <w:tab/>
      </w:r>
      <w:r w:rsidRPr="00331E56">
        <w:rPr>
          <w:rFonts w:hint="cs"/>
          <w:rtl/>
        </w:rPr>
        <w:tab/>
      </w:r>
      <w:r w:rsidRPr="00331E56">
        <w:t>150</w:t>
      </w:r>
      <w:r w:rsidRPr="00331E56">
        <w:rPr>
          <w:rFonts w:hint="cs"/>
          <w:rtl/>
        </w:rPr>
        <w:t xml:space="preserve"> </w:t>
      </w:r>
      <w:r w:rsidR="00311B5D">
        <w:t>m</w:t>
      </w:r>
    </w:p>
    <w:p w:rsidR="00B3266F" w:rsidRPr="00331E56" w:rsidRDefault="00B3266F" w:rsidP="0037282F">
      <w:pPr>
        <w:spacing w:before="0"/>
        <w:rPr>
          <w:rtl/>
          <w:lang w:bidi="ar-EG"/>
        </w:rPr>
      </w:pPr>
      <w:r w:rsidRPr="00331E56">
        <w:rPr>
          <w:rFonts w:hint="cs"/>
          <w:rtl/>
        </w:rPr>
        <w:t>-</w:t>
      </w:r>
      <w:r w:rsidRPr="00331E56">
        <w:rPr>
          <w:rFonts w:hint="cs"/>
          <w:rtl/>
        </w:rPr>
        <w:tab/>
        <w:t>القدرة المشَعَّة الفعلية (</w:t>
      </w:r>
      <w:r w:rsidRPr="00331E56">
        <w:t>e.r.p.</w:t>
      </w:r>
      <w:r w:rsidRPr="00331E56">
        <w:rPr>
          <w:rFonts w:hint="cs"/>
          <w:rtl/>
        </w:rPr>
        <w:t>) للمرسل المركزي:</w:t>
      </w:r>
      <w:r w:rsidRPr="00331E56">
        <w:rPr>
          <w:rFonts w:hint="cs"/>
          <w:rtl/>
        </w:rPr>
        <w:tab/>
      </w:r>
      <w:r w:rsidRPr="00331E56">
        <w:rPr>
          <w:rFonts w:hint="cs"/>
          <w:rtl/>
        </w:rPr>
        <w:tab/>
      </w:r>
      <w:r w:rsidRPr="00331E56">
        <w:t>100</w:t>
      </w:r>
      <w:r w:rsidRPr="00331E56">
        <w:rPr>
          <w:rFonts w:hint="cs"/>
          <w:rtl/>
        </w:rPr>
        <w:t xml:space="preserve"> </w:t>
      </w:r>
      <w:r w:rsidRPr="00331E56">
        <w:t>W</w:t>
      </w:r>
    </w:p>
    <w:p w:rsidR="00B3266F" w:rsidRPr="00331E56" w:rsidRDefault="00B3266F" w:rsidP="0037282F">
      <w:pPr>
        <w:spacing w:before="0"/>
        <w:rPr>
          <w:rtl/>
        </w:rPr>
      </w:pPr>
      <w:r w:rsidRPr="00331E56">
        <w:rPr>
          <w:rFonts w:hint="cs"/>
          <w:rtl/>
        </w:rPr>
        <w:t>-</w:t>
      </w:r>
      <w:r w:rsidRPr="00331E56">
        <w:rPr>
          <w:rFonts w:hint="cs"/>
          <w:rtl/>
        </w:rPr>
        <w:tab/>
        <w:t>مخطط إشعاع المرسل المركزي</w:t>
      </w:r>
      <w:r>
        <w:rPr>
          <w:rFonts w:hint="cs"/>
          <w:rtl/>
        </w:rPr>
        <w:t>:</w:t>
      </w:r>
      <w:r w:rsidRPr="00331E56">
        <w:rPr>
          <w:rFonts w:hint="cs"/>
          <w:rtl/>
        </w:rPr>
        <w:tab/>
      </w:r>
      <w:r w:rsidRPr="00331E56">
        <w:rPr>
          <w:rFonts w:hint="cs"/>
          <w:rtl/>
        </w:rPr>
        <w:tab/>
      </w:r>
      <w:r w:rsidRPr="00331E56">
        <w:rPr>
          <w:rFonts w:hint="cs"/>
          <w:rtl/>
        </w:rPr>
        <w:tab/>
      </w:r>
      <w:r w:rsidRPr="00331E56">
        <w:rPr>
          <w:rFonts w:hint="cs"/>
          <w:rtl/>
        </w:rPr>
        <w:tab/>
        <w:t>شامل الاتجاه</w:t>
      </w:r>
    </w:p>
    <w:p w:rsidR="00B3266F" w:rsidRPr="00331E56" w:rsidRDefault="00B3266F" w:rsidP="0037282F">
      <w:pPr>
        <w:spacing w:before="0"/>
        <w:rPr>
          <w:rtl/>
        </w:rPr>
      </w:pPr>
      <w:r w:rsidRPr="00331E56">
        <w:rPr>
          <w:rFonts w:hint="cs"/>
          <w:rtl/>
        </w:rPr>
        <w:lastRenderedPageBreak/>
        <w:t>-</w:t>
      </w:r>
      <w:r w:rsidRPr="00331E56">
        <w:rPr>
          <w:rFonts w:hint="cs"/>
          <w:rtl/>
        </w:rPr>
        <w:tab/>
        <w:t>القدرة المشَعَّة الفعلية (</w:t>
      </w:r>
      <w:r w:rsidRPr="00331E56">
        <w:t>e.r.p.</w:t>
      </w:r>
      <w:r w:rsidRPr="00331E56">
        <w:rPr>
          <w:rFonts w:hint="cs"/>
          <w:rtl/>
        </w:rPr>
        <w:t>) للمرسلات المحيطية:</w:t>
      </w:r>
      <w:r w:rsidRPr="00331E56">
        <w:rPr>
          <w:rFonts w:hint="cs"/>
          <w:rtl/>
        </w:rPr>
        <w:tab/>
      </w:r>
      <w:r w:rsidRPr="00331E56">
        <w:rPr>
          <w:rFonts w:hint="cs"/>
          <w:rtl/>
        </w:rPr>
        <w:tab/>
      </w:r>
      <w:r w:rsidRPr="00331E56">
        <w:t>1</w:t>
      </w:r>
      <w:r w:rsidRPr="00331E56">
        <w:rPr>
          <w:rFonts w:hint="cs"/>
          <w:rtl/>
        </w:rPr>
        <w:t xml:space="preserve"> </w:t>
      </w:r>
      <w:r w:rsidRPr="00331E56">
        <w:t>kW</w:t>
      </w:r>
    </w:p>
    <w:p w:rsidR="00B3266F" w:rsidRPr="00331E56" w:rsidRDefault="00B3266F" w:rsidP="0037282F">
      <w:pPr>
        <w:spacing w:before="0"/>
        <w:rPr>
          <w:rtl/>
        </w:rPr>
      </w:pPr>
      <w:r w:rsidRPr="00331E56">
        <w:rPr>
          <w:rFonts w:hint="cs"/>
          <w:rtl/>
        </w:rPr>
        <w:t>-</w:t>
      </w:r>
      <w:r w:rsidRPr="00331E56">
        <w:rPr>
          <w:rFonts w:hint="cs"/>
          <w:rtl/>
        </w:rPr>
        <w:tab/>
        <w:t>مخطط إشعاع المرسلات المحيطية:</w:t>
      </w:r>
      <w:r w:rsidRPr="00331E56">
        <w:rPr>
          <w:rFonts w:hint="cs"/>
          <w:rtl/>
        </w:rPr>
        <w:tab/>
      </w:r>
      <w:r w:rsidRPr="00331E56">
        <w:rPr>
          <w:rFonts w:hint="cs"/>
          <w:rtl/>
        </w:rPr>
        <w:tab/>
      </w:r>
      <w:r w:rsidRPr="00331E56">
        <w:rPr>
          <w:rFonts w:hint="cs"/>
          <w:rtl/>
        </w:rPr>
        <w:tab/>
      </w:r>
      <w:r>
        <w:rPr>
          <w:rFonts w:hint="cs"/>
          <w:rtl/>
        </w:rPr>
        <w:t>ا</w:t>
      </w:r>
      <w:r w:rsidRPr="00331E56">
        <w:rPr>
          <w:rFonts w:hint="cs"/>
          <w:rtl/>
        </w:rPr>
        <w:t xml:space="preserve">نظر الشكل </w:t>
      </w:r>
      <w:r w:rsidRPr="00331E56">
        <w:t>5</w:t>
      </w:r>
    </w:p>
    <w:p w:rsidR="00B3266F" w:rsidRPr="00331E56" w:rsidRDefault="00B3266F" w:rsidP="0037282F">
      <w:pPr>
        <w:spacing w:before="0"/>
        <w:rPr>
          <w:rtl/>
        </w:rPr>
      </w:pPr>
      <w:r w:rsidRPr="00331E56">
        <w:rPr>
          <w:rFonts w:hint="cs"/>
          <w:rtl/>
        </w:rPr>
        <w:t>-</w:t>
      </w:r>
      <w:r w:rsidRPr="00331E56">
        <w:rPr>
          <w:rFonts w:hint="cs"/>
          <w:rtl/>
        </w:rPr>
        <w:tab/>
        <w:t>الفص الرئيسي من الهوائي الاتجاهي:</w:t>
      </w:r>
      <w:r w:rsidRPr="00331E56">
        <w:rPr>
          <w:rFonts w:hint="cs"/>
          <w:rtl/>
        </w:rPr>
        <w:tab/>
      </w:r>
      <w:r w:rsidRPr="00331E56">
        <w:rPr>
          <w:rFonts w:hint="cs"/>
          <w:rtl/>
        </w:rPr>
        <w:tab/>
      </w:r>
      <w:r w:rsidRPr="00331E56">
        <w:rPr>
          <w:rFonts w:hint="cs"/>
          <w:rtl/>
        </w:rPr>
        <w:tab/>
        <w:t>باتجاه المرسل المركزي</w:t>
      </w:r>
    </w:p>
    <w:p w:rsidR="00B3266F" w:rsidRPr="001A2560" w:rsidRDefault="00B3266F" w:rsidP="00D40B98">
      <w:pPr>
        <w:pStyle w:val="FigureNo"/>
        <w:keepNext/>
        <w:spacing w:before="360"/>
        <w:rPr>
          <w:rtl/>
        </w:rPr>
      </w:pPr>
      <w:r w:rsidRPr="001A2560">
        <w:rPr>
          <w:rFonts w:hint="cs"/>
          <w:rtl/>
        </w:rPr>
        <w:t>الش</w:t>
      </w:r>
      <w:r w:rsidR="0037282F">
        <w:rPr>
          <w:rFonts w:hint="cs"/>
          <w:rtl/>
        </w:rPr>
        <w:t>ـ</w:t>
      </w:r>
      <w:r w:rsidRPr="001A2560">
        <w:rPr>
          <w:rFonts w:hint="cs"/>
          <w:rtl/>
        </w:rPr>
        <w:t xml:space="preserve">كل </w:t>
      </w:r>
      <w:r w:rsidRPr="001A2560">
        <w:t>5</w:t>
      </w:r>
    </w:p>
    <w:p w:rsidR="00B3266F" w:rsidRPr="0037282F" w:rsidRDefault="00B3266F" w:rsidP="00D40B98">
      <w:pPr>
        <w:pStyle w:val="FigureTitle"/>
        <w:spacing w:after="40"/>
        <w:rPr>
          <w:rtl/>
        </w:rPr>
      </w:pPr>
      <w:r w:rsidRPr="0037282F">
        <w:rPr>
          <w:rFonts w:hint="cs"/>
          <w:rtl/>
        </w:rPr>
        <w:t>مخطط إشعاع المرسلات المحيطة</w:t>
      </w:r>
    </w:p>
    <w:p w:rsidR="00851D84" w:rsidRDefault="0056557D" w:rsidP="00B3266F">
      <w:pPr>
        <w:spacing w:before="80"/>
        <w:jc w:val="center"/>
        <w:rPr>
          <w:b/>
          <w:bCs/>
          <w:rtl/>
          <w:lang w:bidi="ar-EG"/>
        </w:rPr>
      </w:pPr>
      <w:r>
        <w:rPr>
          <w:noProof/>
          <w:lang w:eastAsia="zh-CN"/>
        </w:rPr>
        <mc:AlternateContent>
          <mc:Choice Requires="wpg">
            <w:drawing>
              <wp:anchor distT="0" distB="0" distL="114300" distR="114300" simplePos="0" relativeHeight="251647488" behindDoc="0" locked="0" layoutInCell="1" allowOverlap="1">
                <wp:simplePos x="0" y="0"/>
                <wp:positionH relativeFrom="column">
                  <wp:posOffset>946785</wp:posOffset>
                </wp:positionH>
                <wp:positionV relativeFrom="paragraph">
                  <wp:posOffset>104140</wp:posOffset>
                </wp:positionV>
                <wp:extent cx="2397972" cy="2320925"/>
                <wp:effectExtent l="0" t="0" r="2540" b="3175"/>
                <wp:wrapNone/>
                <wp:docPr id="4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972" cy="2320925"/>
                          <a:chOff x="2625" y="4676"/>
                          <a:chExt cx="3858" cy="3655"/>
                        </a:xfrm>
                      </wpg:grpSpPr>
                      <wps:wsp>
                        <wps:cNvPr id="42" name="Rectangle 76"/>
                        <wps:cNvSpPr>
                          <a:spLocks noChangeArrowheads="1"/>
                        </wps:cNvSpPr>
                        <wps:spPr bwMode="auto">
                          <a:xfrm rot="10800000">
                            <a:off x="2625" y="4676"/>
                            <a:ext cx="664"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17189E">
                              <w:pPr>
                                <w:spacing w:line="180" w:lineRule="auto"/>
                                <w:jc w:val="center"/>
                                <w:rPr>
                                  <w:color w:val="000000"/>
                                  <w:sz w:val="16"/>
                                  <w:szCs w:val="22"/>
                                  <w:lang w:bidi="ar-SY"/>
                                </w:rPr>
                              </w:pPr>
                              <w:r w:rsidRPr="0017189E">
                                <w:rPr>
                                  <w:rFonts w:hint="cs"/>
                                  <w:color w:val="000000"/>
                                  <w:sz w:val="16"/>
                                  <w:szCs w:val="22"/>
                                  <w:rtl/>
                                  <w:lang w:bidi="ar-SY"/>
                                </w:rPr>
                                <w:t>القدرة المشعة الفعلية مقارنة بالقدرة المشعة القصوى</w:t>
                              </w:r>
                              <w:r w:rsidRPr="0017189E">
                                <w:rPr>
                                  <w:color w:val="000000"/>
                                  <w:sz w:val="16"/>
                                  <w:szCs w:val="22"/>
                                  <w:rtl/>
                                  <w:lang w:bidi="ar-SY"/>
                                </w:rPr>
                                <w:br/>
                              </w:r>
                              <w:r w:rsidRPr="0017189E">
                                <w:rPr>
                                  <w:color w:val="000000"/>
                                  <w:sz w:val="16"/>
                                  <w:szCs w:val="22"/>
                                  <w:lang w:bidi="ar-SY"/>
                                </w:rPr>
                                <w:t>(dB)</w:t>
                              </w:r>
                            </w:p>
                          </w:txbxContent>
                        </wps:txbx>
                        <wps:bodyPr rot="0" vert="vert270" wrap="square" lIns="0" tIns="0" rIns="0" bIns="0" anchor="t" anchorCtr="0" upright="1">
                          <a:noAutofit/>
                        </wps:bodyPr>
                      </wps:wsp>
                      <wps:wsp>
                        <wps:cNvPr id="43" name="Rectangle 2902"/>
                        <wps:cNvSpPr>
                          <a:spLocks noChangeArrowheads="1"/>
                        </wps:cNvSpPr>
                        <wps:spPr bwMode="auto">
                          <a:xfrm>
                            <a:off x="5555" y="7929"/>
                            <a:ext cx="92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387571">
                              <w:pPr>
                                <w:spacing w:before="180"/>
                                <w:jc w:val="center"/>
                                <w:rPr>
                                  <w:sz w:val="16"/>
                                  <w:szCs w:val="22"/>
                                  <w:lang w:bidi="ar-SY"/>
                                </w:rPr>
                              </w:pPr>
                              <w:r w:rsidRPr="0017189E">
                                <w:rPr>
                                  <w:rFonts w:hint="cs"/>
                                  <w:color w:val="000000"/>
                                  <w:sz w:val="16"/>
                                  <w:szCs w:val="22"/>
                                  <w:rtl/>
                                  <w:lang w:bidi="ar-SY"/>
                                </w:rPr>
                                <w:t xml:space="preserve">زاوية (درجات)  </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87" style="position:absolute;left:0;text-align:left;margin-left:74.55pt;margin-top:8.2pt;width:188.8pt;height:182.75pt;z-index:251647488" coordorigin="2625,4676" coordsize="3858,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">
                <v:rect id="Rectangle 76" o:spid="_x0000_s1088" style="position:absolute;left:2625;top:4676;width:664;height:34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FScQA&#10;AADbAAAADwAAAGRycy9kb3ducmV2LnhtbESPwWrDMBBE74H+g9hCbolUxynBtWxKIOBLD05K6XGx&#10;NraptTKWkrj9+qpQyHGYmTdMXs52EFeafO9Yw9NagSBunOm51fB+Oqx2IHxANjg4Jg3f5KEsHhY5&#10;ZsbduKbrMbQiQthnqKELYcyk9E1HFv3ajcTRO7vJYohyaqWZ8BbhdpCJUs/SYs9xocOR9h01X8eL&#10;1fC5/ZCqqevNz7aurFPqEN7SQevl4/z6AiLQHO7h/3ZlNKQJ/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xUnEAAAA2wAAAA8AAAAAAAAAAAAAAAAAmAIAAGRycy9k&#10;b3ducmV2LnhtbFBLBQYAAAAABAAEAPUAAACJAwAAAAA=&#10;" filled="f" stroked="f">
                  <v:textbox style="layout-flow:vertical;mso-layout-flow-alt:bottom-to-top" inset="0,0,0,0">
                    <w:txbxContent>
                      <w:p w:rsidR="00B83BA8" w:rsidRPr="0017189E" w:rsidRDefault="00B83BA8" w:rsidP="0017189E">
                        <w:pPr>
                          <w:spacing w:line="180" w:lineRule="auto"/>
                          <w:jc w:val="center"/>
                          <w:rPr>
                            <w:color w:val="000000"/>
                            <w:sz w:val="16"/>
                            <w:szCs w:val="22"/>
                            <w:lang w:bidi="ar-SY"/>
                          </w:rPr>
                        </w:pPr>
                        <w:r w:rsidRPr="0017189E">
                          <w:rPr>
                            <w:rFonts w:hint="cs"/>
                            <w:color w:val="000000"/>
                            <w:sz w:val="16"/>
                            <w:szCs w:val="22"/>
                            <w:rtl/>
                            <w:lang w:bidi="ar-SY"/>
                          </w:rPr>
                          <w:t>القدرة المشعة الفعلية مقارنة بالقدرة المشعة القصوى</w:t>
                        </w:r>
                        <w:r w:rsidRPr="0017189E">
                          <w:rPr>
                            <w:color w:val="000000"/>
                            <w:sz w:val="16"/>
                            <w:szCs w:val="22"/>
                            <w:rtl/>
                            <w:lang w:bidi="ar-SY"/>
                          </w:rPr>
                          <w:br/>
                        </w:r>
                        <w:r w:rsidRPr="0017189E">
                          <w:rPr>
                            <w:color w:val="000000"/>
                            <w:sz w:val="16"/>
                            <w:szCs w:val="22"/>
                            <w:lang w:bidi="ar-SY"/>
                          </w:rPr>
                          <w:t>(dB)</w:t>
                        </w:r>
                      </w:p>
                    </w:txbxContent>
                  </v:textbox>
                </v:rect>
                <v:rect id="Rectangle 2902" o:spid="_x0000_s1089" style="position:absolute;left:5555;top:7929;width:928;height:4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GCMMA&#10;AADbAAAADwAAAGRycy9kb3ducmV2LnhtbESP0WoCMRRE3wX/IVzBN81uFamrUbRQlIIP2n7AZXPd&#10;bLu5WZNU179vBKGPw8ycYZbrzjbiSj7UjhXk4wwEcel0zZWCr8/30SuIEJE1No5JwZ0CrFf93hIL&#10;7W58pOspViJBOBSowMTYFlKG0pDFMHYtcfLOzluMSfpKao+3BLeNfMmymbRYc1ow2NKbofLn9GsV&#10;0HZ3nH9vgjlIn4f88DGbT3cXpYaDbrMAEamL/+Fne68VTCf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GCMMAAADbAAAADwAAAAAAAAAAAAAAAACYAgAAZHJzL2Rv&#10;d25yZXYueG1sUEsFBgAAAAAEAAQA9QAAAIgDAAAAAA==&#10;" filled="f" stroked="f">
                  <v:textbox inset="0,0,0,0">
                    <w:txbxContent>
                      <w:p w:rsidR="00B83BA8" w:rsidRPr="0017189E" w:rsidRDefault="00B83BA8" w:rsidP="00387571">
                        <w:pPr>
                          <w:spacing w:before="180"/>
                          <w:jc w:val="center"/>
                          <w:rPr>
                            <w:sz w:val="16"/>
                            <w:szCs w:val="22"/>
                            <w:lang w:bidi="ar-SY"/>
                          </w:rPr>
                        </w:pPr>
                        <w:r w:rsidRPr="0017189E">
                          <w:rPr>
                            <w:rFonts w:hint="cs"/>
                            <w:color w:val="000000"/>
                            <w:sz w:val="16"/>
                            <w:szCs w:val="22"/>
                            <w:rtl/>
                            <w:lang w:bidi="ar-SY"/>
                          </w:rPr>
                          <w:t xml:space="preserve">زاوية (درجات)  </w:t>
                        </w:r>
                      </w:p>
                    </w:txbxContent>
                  </v:textbox>
                </v:rect>
              </v:group>
            </w:pict>
          </mc:Fallback>
        </mc:AlternateContent>
      </w:r>
      <w:r>
        <w:rPr>
          <w:noProof/>
          <w:lang w:eastAsia="zh-CN"/>
        </w:rPr>
        <mc:AlternateContent>
          <mc:Choice Requires="wps">
            <w:drawing>
              <wp:anchor distT="0" distB="0" distL="114300" distR="114300" simplePos="0" relativeHeight="251665920" behindDoc="0" locked="0" layoutInCell="0" allowOverlap="1">
                <wp:simplePos x="0" y="0"/>
                <wp:positionH relativeFrom="page">
                  <wp:posOffset>5367655</wp:posOffset>
                </wp:positionH>
                <wp:positionV relativeFrom="paragraph">
                  <wp:posOffset>2491740</wp:posOffset>
                </wp:positionV>
                <wp:extent cx="537210" cy="190500"/>
                <wp:effectExtent l="0" t="0" r="0" b="0"/>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A750ED" w:rsidRDefault="00787FC6" w:rsidP="00A750ED">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w:t>
                            </w:r>
                            <w:r>
                              <w:rPr>
                                <w:spacing w:val="-4"/>
                                <w:w w:val="98"/>
                                <w:sz w:val="14"/>
                                <w:szCs w:val="14"/>
                                <w:lang w:bidi="ar-EG"/>
                              </w:rPr>
                              <w:t>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0" style="position:absolute;left:0;text-align:left;margin-left:422.65pt;margin-top:196.2pt;width:42.3pt;height: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" o:allowincell="f" stroked="f">
                <v:textbox inset="1pt,1pt,1pt,1pt">
                  <w:txbxContent>
                    <w:p w:rsidR="00B83BA8" w:rsidRPr="00A750ED" w:rsidRDefault="00B83BA8" w:rsidP="00A750ED">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w:t>
                      </w:r>
                      <w:r>
                        <w:rPr>
                          <w:spacing w:val="-4"/>
                          <w:w w:val="98"/>
                          <w:sz w:val="14"/>
                          <w:szCs w:val="14"/>
                          <w:lang w:bidi="ar-EG"/>
                        </w:rPr>
                        <w:t>5</w:t>
                      </w:r>
                    </w:p>
                  </w:txbxContent>
                </v:textbox>
                <w10:wrap anchorx="page"/>
              </v:rect>
            </w:pict>
          </mc:Fallback>
        </mc:AlternateContent>
      </w:r>
      <w:r w:rsidR="00A750ED" w:rsidRPr="001658EA">
        <w:rPr>
          <w:lang w:val="en-GB"/>
        </w:rPr>
        <w:object w:dxaOrig="6424" w:dyaOrig="4690">
          <v:shape id="_x0000_i1030" type="#_x0000_t75" style="width:322pt;height:209.1pt" o:ole="">
            <v:imagedata r:id="rId25" o:title="" croptop="7119f"/>
          </v:shape>
          <o:OLEObject Type="Embed" ProgID="CorelDRAW.Graphic.14" ShapeID="_x0000_i1030" DrawAspect="Content" ObjectID="_1395739930" r:id="rId26"/>
        </w:object>
      </w:r>
    </w:p>
    <w:p w:rsidR="00E633B7" w:rsidRDefault="00E633B7" w:rsidP="00240F36">
      <w:pPr>
        <w:spacing w:before="0" w:line="120" w:lineRule="auto"/>
        <w:rPr>
          <w:rtl/>
          <w:lang w:bidi="ar-EG"/>
        </w:rPr>
      </w:pPr>
    </w:p>
    <w:p w:rsidR="00D40B98" w:rsidRDefault="00D40B98" w:rsidP="00851D84">
      <w:pPr>
        <w:spacing w:line="180" w:lineRule="auto"/>
        <w:rPr>
          <w:rtl/>
        </w:rPr>
      </w:pPr>
    </w:p>
    <w:p w:rsidR="00B3266F" w:rsidRPr="00331E56" w:rsidRDefault="00B3266F" w:rsidP="00851D84">
      <w:pPr>
        <w:spacing w:line="180" w:lineRule="auto"/>
        <w:rPr>
          <w:rtl/>
        </w:rPr>
      </w:pPr>
      <w:r w:rsidRPr="00331E56">
        <w:rPr>
          <w:rFonts w:hint="cs"/>
          <w:rtl/>
        </w:rPr>
        <w:t xml:space="preserve">وفي حال اتباع طريقة توقع شدة المجال الموصوفة في هذا التذييل، توفر الشبكة المرجعية التغطية المطلوبة داخل الشبكة. وتكون شدة المجال الفعلية المطلوبة على الخط الحدي للشبكة المرجعية أعلى بنحو </w:t>
      </w:r>
      <w:r w:rsidRPr="00331E56">
        <w:t>3</w:t>
      </w:r>
      <w:r w:rsidRPr="00331E56">
        <w:rPr>
          <w:rFonts w:hint="cs"/>
          <w:rtl/>
        </w:rPr>
        <w:t xml:space="preserve"> </w:t>
      </w:r>
      <w:r w:rsidRPr="00331E56">
        <w:t>dB</w:t>
      </w:r>
      <w:r w:rsidRPr="00331E56">
        <w:rPr>
          <w:rFonts w:hint="cs"/>
          <w:rtl/>
        </w:rPr>
        <w:t xml:space="preserve">، من شدة المجال الدنيا المستعملة في التخطيط. وهذا يجعل من الممكن مراعاة حصول تداخل أقوى بنحو </w:t>
      </w:r>
      <w:r w:rsidRPr="00331E56">
        <w:t>3</w:t>
      </w:r>
      <w:r w:rsidRPr="00331E56">
        <w:rPr>
          <w:rFonts w:hint="cs"/>
          <w:rtl/>
        </w:rPr>
        <w:t xml:space="preserve"> </w:t>
      </w:r>
      <w:r w:rsidRPr="00331E56">
        <w:t>dB</w:t>
      </w:r>
      <w:r w:rsidRPr="00331E56">
        <w:rPr>
          <w:rFonts w:hint="cs"/>
          <w:rtl/>
        </w:rPr>
        <w:t xml:space="preserve"> على حافة الشبكة.</w:t>
      </w:r>
    </w:p>
    <w:p w:rsidR="00B3266F" w:rsidRDefault="00B3266F" w:rsidP="00851D84">
      <w:pPr>
        <w:spacing w:line="180" w:lineRule="auto"/>
        <w:rPr>
          <w:rtl/>
        </w:rPr>
      </w:pPr>
      <w:r w:rsidRPr="00331E56">
        <w:rPr>
          <w:rFonts w:hint="cs"/>
          <w:rtl/>
        </w:rPr>
        <w:t xml:space="preserve">وعليه فإن شدة المجال القصوى المسببة للتداخل من جانب خدمة </w:t>
      </w:r>
      <w:r w:rsidRPr="00331E56">
        <w:t>T-DAB</w:t>
      </w:r>
      <w:r w:rsidRPr="00331E56">
        <w:rPr>
          <w:rFonts w:hint="cs"/>
          <w:rtl/>
        </w:rPr>
        <w:t xml:space="preserve"> أخرى في نفس القناة على حافة الشبكة المرجعية تكون مؤدى المعادلة التالية:</w:t>
      </w:r>
    </w:p>
    <w:p w:rsidR="00B3266F" w:rsidRPr="00331E56" w:rsidRDefault="00B3266F" w:rsidP="001A2560">
      <w:pPr>
        <w:spacing w:before="100" w:beforeAutospacing="1" w:after="100" w:afterAutospacing="1" w:line="240" w:lineRule="auto"/>
        <w:jc w:val="center"/>
        <w:rPr>
          <w:rtl/>
        </w:rPr>
      </w:pPr>
      <w:r w:rsidRPr="00331E56">
        <w:rPr>
          <w:position w:val="-12"/>
        </w:rPr>
        <w:object w:dxaOrig="3240" w:dyaOrig="440">
          <v:shape id="_x0000_i1031" type="#_x0000_t75" style="width:157.25pt;height:21.9pt" o:ole="" fillcolor="window">
            <v:imagedata r:id="rId27" o:title=""/>
          </v:shape>
          <o:OLEObject Type="Embed" ProgID="Equation.3" ShapeID="_x0000_i1031" DrawAspect="Content" ObjectID="_1395739931" r:id="rId28"/>
        </w:object>
      </w:r>
    </w:p>
    <w:p w:rsidR="00B3266F" w:rsidRPr="00331E56" w:rsidRDefault="00B3266F" w:rsidP="00E633B7">
      <w:pPr>
        <w:spacing w:before="0" w:line="180" w:lineRule="auto"/>
        <w:rPr>
          <w:rtl/>
        </w:rPr>
      </w:pPr>
      <w:r w:rsidRPr="00331E56">
        <w:rPr>
          <w:rFonts w:hint="cs"/>
          <w:rtl/>
        </w:rPr>
        <w:t>حيث:</w:t>
      </w:r>
    </w:p>
    <w:p w:rsidR="00B3266F" w:rsidRPr="00331E56" w:rsidRDefault="00B3266F" w:rsidP="00F84EAE">
      <w:pPr>
        <w:pStyle w:val="Equationlegend"/>
        <w:rPr>
          <w:rtl/>
          <w:lang w:bidi="ar-SY"/>
        </w:rPr>
      </w:pPr>
      <w:r w:rsidRPr="00331E56">
        <w:rPr>
          <w:rFonts w:hint="cs"/>
          <w:rtl/>
          <w:lang w:bidi="ar-SY"/>
        </w:rPr>
        <w:tab/>
      </w:r>
      <w:r w:rsidRPr="00331E56">
        <w:rPr>
          <w:position w:val="-10"/>
        </w:rPr>
        <w:object w:dxaOrig="620" w:dyaOrig="420">
          <v:shape id="_x0000_i1032" type="#_x0000_t75" style="width:31.7pt;height:20.75pt" o:ole="" fillcolor="window">
            <v:imagedata r:id="rId29" o:title=""/>
          </v:shape>
          <o:OLEObject Type="Embed" ProgID="Equation.3" ShapeID="_x0000_i1032" DrawAspect="Content" ObjectID="_1395739932" r:id="rId30"/>
        </w:object>
      </w:r>
      <w:r w:rsidRPr="00331E56">
        <w:rPr>
          <w:rFonts w:hint="cs"/>
          <w:rtl/>
          <w:lang w:bidi="ar-SY"/>
        </w:rPr>
        <w:t>:</w:t>
      </w:r>
      <w:r w:rsidRPr="00331E56">
        <w:rPr>
          <w:rFonts w:hint="cs"/>
          <w:rtl/>
          <w:lang w:bidi="ar-SY"/>
        </w:rPr>
        <w:tab/>
        <w:t>شدة المجال القصوى المسببة للتداخل على حدود الشبكة المرجعية</w:t>
      </w:r>
    </w:p>
    <w:p w:rsidR="00B3266F" w:rsidRPr="00331E56" w:rsidRDefault="00B3266F" w:rsidP="00F84EAE">
      <w:pPr>
        <w:pStyle w:val="Equationlegend"/>
        <w:rPr>
          <w:rtl/>
          <w:lang w:bidi="ar-SY"/>
        </w:rPr>
      </w:pPr>
      <w:r w:rsidRPr="00331E56">
        <w:rPr>
          <w:rFonts w:hint="cs"/>
          <w:rtl/>
          <w:lang w:bidi="ar-SY"/>
        </w:rPr>
        <w:tab/>
      </w:r>
      <w:r w:rsidRPr="00331E56">
        <w:rPr>
          <w:position w:val="-12"/>
        </w:rPr>
        <w:object w:dxaOrig="580" w:dyaOrig="440">
          <v:shape id="_x0000_i1033" type="#_x0000_t75" style="width:29.4pt;height:21.9pt" o:ole="" fillcolor="window">
            <v:imagedata r:id="rId31" o:title=""/>
          </v:shape>
          <o:OLEObject Type="Embed" ProgID="Equation.3" ShapeID="_x0000_i1033" DrawAspect="Content" ObjectID="_1395739933" r:id="rId32"/>
        </w:object>
      </w:r>
      <w:r w:rsidRPr="00331E56">
        <w:rPr>
          <w:rFonts w:hint="cs"/>
          <w:rtl/>
          <w:lang w:bidi="ar-SY"/>
        </w:rPr>
        <w:t>:</w:t>
      </w:r>
      <w:r w:rsidRPr="00331E56">
        <w:rPr>
          <w:rFonts w:hint="cs"/>
          <w:rtl/>
          <w:lang w:bidi="ar-SY"/>
        </w:rPr>
        <w:tab/>
        <w:t>شدة المجال الوسطية الدنيا المطلوبة للتخطيط</w:t>
      </w:r>
    </w:p>
    <w:p w:rsidR="00B3266F" w:rsidRPr="00331E56" w:rsidRDefault="00B3266F" w:rsidP="00F84EAE">
      <w:pPr>
        <w:pStyle w:val="Equationlegend"/>
        <w:rPr>
          <w:rtl/>
          <w:lang w:bidi="ar-SY"/>
        </w:rPr>
      </w:pPr>
      <w:r w:rsidRPr="00331E56">
        <w:rPr>
          <w:rFonts w:hint="cs"/>
          <w:rtl/>
          <w:lang w:bidi="ar-SY"/>
        </w:rPr>
        <w:tab/>
      </w:r>
      <w:r w:rsidRPr="00331E56">
        <w:rPr>
          <w:i/>
          <w:iCs/>
        </w:rPr>
        <w:t>PR</w:t>
      </w:r>
      <w:r w:rsidRPr="00331E56">
        <w:rPr>
          <w:rFonts w:hint="cs"/>
          <w:rtl/>
          <w:lang w:bidi="ar-SY"/>
        </w:rPr>
        <w:t>:</w:t>
      </w:r>
      <w:r w:rsidRPr="00331E56">
        <w:rPr>
          <w:rFonts w:hint="cs"/>
          <w:rtl/>
          <w:lang w:bidi="ar-SY"/>
        </w:rPr>
        <w:tab/>
        <w:t xml:space="preserve">نسبة الحماية، وهي في هذه الحالة </w:t>
      </w:r>
      <w:r w:rsidRPr="00331E56">
        <w:rPr>
          <w:lang w:bidi="ar-SY"/>
        </w:rPr>
        <w:t>10</w:t>
      </w:r>
      <w:r w:rsidRPr="00331E56">
        <w:rPr>
          <w:rFonts w:hint="cs"/>
          <w:rtl/>
          <w:lang w:bidi="ar-SY"/>
        </w:rPr>
        <w:t xml:space="preserve"> </w:t>
      </w:r>
      <w:r w:rsidRPr="00331E56">
        <w:t>dB</w:t>
      </w:r>
    </w:p>
    <w:p w:rsidR="00B3266F" w:rsidRDefault="00B3266F" w:rsidP="00F84EAE">
      <w:pPr>
        <w:pStyle w:val="Equationlegend"/>
        <w:rPr>
          <w:rtl/>
          <w:lang w:bidi="ar-SY"/>
        </w:rPr>
      </w:pPr>
      <w:r>
        <w:rPr>
          <w:rFonts w:hint="cs"/>
          <w:i/>
          <w:iCs/>
          <w:rtl/>
        </w:rPr>
        <w:tab/>
      </w:r>
      <w:r w:rsidRPr="00331E56">
        <w:rPr>
          <w:i/>
          <w:iCs/>
        </w:rPr>
        <w:t>PC</w:t>
      </w:r>
      <w:r w:rsidRPr="00331E56">
        <w:rPr>
          <w:rFonts w:ascii="Tms Rmn" w:hAnsi="Tms Rmn"/>
          <w:i/>
          <w:iCs/>
        </w:rPr>
        <w:t> </w:t>
      </w:r>
      <w:r w:rsidRPr="00331E56">
        <w:rPr>
          <w:rFonts w:hint="cs"/>
          <w:rtl/>
          <w:lang w:bidi="ar-SY"/>
        </w:rPr>
        <w:t>:</w:t>
      </w:r>
      <w:r w:rsidRPr="00331E56">
        <w:rPr>
          <w:rFonts w:hint="cs"/>
          <w:rtl/>
          <w:lang w:bidi="ar-SY"/>
        </w:rPr>
        <w:tab/>
        <w:t xml:space="preserve">عامل تصحيح الانتشار وقيمته </w:t>
      </w:r>
      <w:r w:rsidRPr="00331E56">
        <w:rPr>
          <w:lang w:bidi="ar-SY"/>
        </w:rPr>
        <w:t>18</w:t>
      </w:r>
      <w:r w:rsidRPr="00331E56">
        <w:rPr>
          <w:rFonts w:hint="cs"/>
          <w:rtl/>
          <w:lang w:bidi="ar-SY"/>
        </w:rPr>
        <w:t xml:space="preserve"> </w:t>
      </w:r>
      <w:r w:rsidRPr="00331E56">
        <w:t>dB</w:t>
      </w:r>
      <w:r w:rsidRPr="00331E56">
        <w:rPr>
          <w:rFonts w:hint="cs"/>
          <w:rtl/>
          <w:lang w:bidi="ar-SY"/>
        </w:rPr>
        <w:t xml:space="preserve"> (عامل تصحيح </w:t>
      </w:r>
      <w:r>
        <w:rPr>
          <w:lang w:bidi="ar-EG"/>
        </w:rPr>
        <w:t>%</w:t>
      </w:r>
      <w:r w:rsidRPr="00331E56">
        <w:rPr>
          <w:lang w:bidi="ar-EG"/>
        </w:rPr>
        <w:t>50</w:t>
      </w:r>
      <w:r w:rsidRPr="00331E56">
        <w:rPr>
          <w:rFonts w:hint="cs"/>
          <w:rtl/>
          <w:lang w:bidi="ar-SY"/>
        </w:rPr>
        <w:t xml:space="preserve"> إلى </w:t>
      </w:r>
      <w:r>
        <w:rPr>
          <w:lang w:bidi="ar-SY"/>
        </w:rPr>
        <w:t>%99</w:t>
      </w:r>
      <w:r w:rsidRPr="00331E56">
        <w:rPr>
          <w:rFonts w:hint="cs"/>
          <w:rtl/>
          <w:lang w:bidi="ar-SY"/>
        </w:rPr>
        <w:t xml:space="preserve"> من المواقع).</w:t>
      </w:r>
    </w:p>
    <w:p w:rsidR="00B3266F" w:rsidRPr="00331E56" w:rsidRDefault="00B3266F" w:rsidP="00851D84">
      <w:pPr>
        <w:spacing w:line="180" w:lineRule="auto"/>
        <w:rPr>
          <w:rtl/>
        </w:rPr>
      </w:pPr>
      <w:r w:rsidRPr="00331E56">
        <w:rPr>
          <w:rFonts w:hint="cs"/>
          <w:rtl/>
        </w:rPr>
        <w:t xml:space="preserve">ولا يُسمح لسائر الخدمات بالهامش الإضافي وقدره </w:t>
      </w:r>
      <w:r w:rsidRPr="00331E56">
        <w:t>3</w:t>
      </w:r>
      <w:r w:rsidRPr="00331E56">
        <w:rPr>
          <w:rFonts w:hint="cs"/>
          <w:rtl/>
        </w:rPr>
        <w:t xml:space="preserve"> </w:t>
      </w:r>
      <w:r w:rsidRPr="00331E56">
        <w:t>dB</w:t>
      </w:r>
      <w:r w:rsidRPr="00331E56">
        <w:rPr>
          <w:rFonts w:hint="cs"/>
          <w:rtl/>
        </w:rPr>
        <w:t>، لأن كل مصدر تداخل يُعتبر بمفرده أثناء عملية تعيين فدرة الترددات، فلا يُجرى حساب لتراكم قدراتها.</w:t>
      </w:r>
    </w:p>
    <w:p w:rsidR="00B3266F" w:rsidRPr="00331E56" w:rsidRDefault="00B3266F" w:rsidP="0037282F">
      <w:pPr>
        <w:keepNext/>
        <w:spacing w:line="180" w:lineRule="auto"/>
        <w:rPr>
          <w:rtl/>
        </w:rPr>
      </w:pPr>
      <w:r w:rsidRPr="00331E56">
        <w:rPr>
          <w:rFonts w:hint="cs"/>
          <w:rtl/>
        </w:rPr>
        <w:lastRenderedPageBreak/>
        <w:t>وعليه</w:t>
      </w:r>
      <w:r w:rsidR="0037282F">
        <w:rPr>
          <w:rFonts w:hint="cs"/>
          <w:rtl/>
        </w:rPr>
        <w:t>،</w:t>
      </w:r>
      <w:r w:rsidRPr="00331E56">
        <w:rPr>
          <w:rFonts w:hint="cs"/>
          <w:rtl/>
        </w:rPr>
        <w:t xml:space="preserve"> فإن شدة المجال القصوى المسببة للتداخل، من جانب أي خدمة أخرى على حدود الشبكة المرجعية، تكون مساوية لحاصل المعادلة التالية:</w:t>
      </w:r>
    </w:p>
    <w:p w:rsidR="00B3266F" w:rsidRDefault="00B3266F" w:rsidP="00D40B98">
      <w:pPr>
        <w:keepNext/>
        <w:spacing w:before="100" w:beforeAutospacing="1" w:after="100" w:afterAutospacing="1" w:line="240" w:lineRule="auto"/>
        <w:jc w:val="center"/>
        <w:rPr>
          <w:rtl/>
        </w:rPr>
      </w:pPr>
      <w:r w:rsidRPr="00331E56">
        <w:rPr>
          <w:position w:val="-12"/>
        </w:rPr>
        <w:object w:dxaOrig="2760" w:dyaOrig="440">
          <v:shape id="_x0000_i1034" type="#_x0000_t75" style="width:138.25pt;height:21.9pt" o:ole="" fillcolor="window">
            <v:imagedata r:id="rId33" o:title=""/>
          </v:shape>
          <o:OLEObject Type="Embed" ProgID="Equation.3" ShapeID="_x0000_i1034" DrawAspect="Content" ObjectID="_1395739934" r:id="rId34"/>
        </w:object>
      </w:r>
    </w:p>
    <w:p w:rsidR="00B3266F" w:rsidRDefault="00B3266F" w:rsidP="00885643">
      <w:pPr>
        <w:keepNext/>
        <w:spacing w:before="0" w:line="180" w:lineRule="auto"/>
        <w:rPr>
          <w:rtl/>
        </w:rPr>
      </w:pPr>
      <w:r>
        <w:rPr>
          <w:rFonts w:hint="cs"/>
          <w:rtl/>
        </w:rPr>
        <w:t>حيث:</w:t>
      </w:r>
    </w:p>
    <w:p w:rsidR="00B3266F" w:rsidRPr="00331E56" w:rsidRDefault="00B3266F" w:rsidP="0037282F">
      <w:pPr>
        <w:pStyle w:val="Equationlegend"/>
        <w:spacing w:before="40" w:line="180" w:lineRule="auto"/>
        <w:rPr>
          <w:rtl/>
          <w:lang w:bidi="ar-SY"/>
        </w:rPr>
      </w:pPr>
      <w:r>
        <w:rPr>
          <w:rFonts w:hint="cs"/>
          <w:rtl/>
        </w:rPr>
        <w:tab/>
      </w:r>
      <w:r w:rsidRPr="00331E56">
        <w:rPr>
          <w:position w:val="-10"/>
        </w:rPr>
        <w:object w:dxaOrig="620" w:dyaOrig="420">
          <v:shape id="_x0000_i1035" type="#_x0000_t75" style="width:31.7pt;height:20.75pt" o:ole="" fillcolor="window">
            <v:imagedata r:id="rId35" o:title=""/>
          </v:shape>
          <o:OLEObject Type="Embed" ProgID="Equation.3" ShapeID="_x0000_i1035" DrawAspect="Content" ObjectID="_1395739935" r:id="rId36"/>
        </w:object>
      </w:r>
      <w:r w:rsidRPr="00331E56">
        <w:rPr>
          <w:rFonts w:hint="cs"/>
          <w:rtl/>
          <w:lang w:bidi="ar-SY"/>
        </w:rPr>
        <w:t>:</w:t>
      </w:r>
      <w:r w:rsidRPr="00331E56">
        <w:rPr>
          <w:rFonts w:hint="cs"/>
          <w:rtl/>
          <w:lang w:bidi="ar-SY"/>
        </w:rPr>
        <w:tab/>
        <w:t>شدة المجال القصوى المسببة للتداخل على حدود الشبكة المرجعية</w:t>
      </w:r>
    </w:p>
    <w:p w:rsidR="00B3266F" w:rsidRPr="00331E56" w:rsidRDefault="00B3266F" w:rsidP="0037282F">
      <w:pPr>
        <w:pStyle w:val="Equationlegend"/>
        <w:spacing w:before="40" w:line="180" w:lineRule="auto"/>
        <w:rPr>
          <w:rtl/>
          <w:lang w:bidi="ar-SY"/>
        </w:rPr>
      </w:pPr>
      <w:r>
        <w:rPr>
          <w:rFonts w:hint="cs"/>
          <w:rtl/>
        </w:rPr>
        <w:tab/>
      </w:r>
      <w:r w:rsidRPr="00331E56">
        <w:rPr>
          <w:position w:val="-12"/>
        </w:rPr>
        <w:object w:dxaOrig="580" w:dyaOrig="440">
          <v:shape id="_x0000_i1036" type="#_x0000_t75" style="width:29.4pt;height:21.9pt" o:ole="" fillcolor="window">
            <v:imagedata r:id="rId31" o:title=""/>
          </v:shape>
          <o:OLEObject Type="Embed" ProgID="Equation.3" ShapeID="_x0000_i1036" DrawAspect="Content" ObjectID="_1395739936" r:id="rId37"/>
        </w:object>
      </w:r>
      <w:r w:rsidRPr="00331E56">
        <w:rPr>
          <w:rFonts w:hint="cs"/>
          <w:rtl/>
          <w:lang w:bidi="ar-SY"/>
        </w:rPr>
        <w:t>:</w:t>
      </w:r>
      <w:r w:rsidRPr="00331E56">
        <w:rPr>
          <w:rFonts w:hint="cs"/>
          <w:rtl/>
          <w:lang w:bidi="ar-SY"/>
        </w:rPr>
        <w:tab/>
        <w:t>شدة المجال الوسطية الدنيا المطلوبة للتخطيط</w:t>
      </w:r>
    </w:p>
    <w:p w:rsidR="00B3266F" w:rsidRPr="00331E56" w:rsidRDefault="00B3266F" w:rsidP="0037282F">
      <w:pPr>
        <w:pStyle w:val="Equationlegend"/>
        <w:spacing w:before="40" w:line="180" w:lineRule="auto"/>
        <w:rPr>
          <w:rtl/>
          <w:lang w:bidi="ar-SY"/>
        </w:rPr>
      </w:pPr>
      <w:r>
        <w:rPr>
          <w:rFonts w:hint="cs"/>
          <w:i/>
          <w:iCs/>
          <w:rtl/>
        </w:rPr>
        <w:tab/>
      </w:r>
      <w:r w:rsidRPr="00331E56">
        <w:rPr>
          <w:i/>
          <w:iCs/>
        </w:rPr>
        <w:t>PR</w:t>
      </w:r>
      <w:r w:rsidRPr="00331E56">
        <w:rPr>
          <w:rFonts w:ascii="Tms Rmn" w:hAnsi="Tms Rmn"/>
          <w:i/>
          <w:iCs/>
        </w:rPr>
        <w:t> </w:t>
      </w:r>
      <w:r w:rsidR="00E51D58">
        <w:rPr>
          <w:rFonts w:hint="cs"/>
          <w:rtl/>
          <w:lang w:bidi="ar-SY"/>
        </w:rPr>
        <w:t>:</w:t>
      </w:r>
      <w:r w:rsidR="00E51D58">
        <w:rPr>
          <w:rFonts w:hint="cs"/>
          <w:rtl/>
          <w:lang w:bidi="ar-SY"/>
        </w:rPr>
        <w:tab/>
        <w:t>نسبة الحماية، تبعاً</w:t>
      </w:r>
      <w:r w:rsidRPr="00331E56">
        <w:rPr>
          <w:rFonts w:hint="cs"/>
          <w:rtl/>
          <w:lang w:bidi="ar-SY"/>
        </w:rPr>
        <w:t xml:space="preserve"> للخدمة موضع النظر</w:t>
      </w:r>
    </w:p>
    <w:p w:rsidR="00B3266F" w:rsidRDefault="00B3266F" w:rsidP="0037282F">
      <w:pPr>
        <w:pStyle w:val="Equationlegend"/>
        <w:spacing w:before="40" w:line="180" w:lineRule="auto"/>
        <w:rPr>
          <w:rtl/>
        </w:rPr>
      </w:pPr>
      <w:r>
        <w:rPr>
          <w:rFonts w:hint="cs"/>
          <w:i/>
          <w:iCs/>
          <w:rtl/>
        </w:rPr>
        <w:tab/>
      </w:r>
      <w:r w:rsidRPr="00331E56">
        <w:rPr>
          <w:i/>
          <w:iCs/>
        </w:rPr>
        <w:t>PC</w:t>
      </w:r>
      <w:r w:rsidRPr="00331E56">
        <w:rPr>
          <w:rFonts w:ascii="Tms Rmn" w:hAnsi="Tms Rmn"/>
          <w:i/>
          <w:iCs/>
        </w:rPr>
        <w:t> </w:t>
      </w:r>
      <w:r w:rsidRPr="00331E56">
        <w:rPr>
          <w:rFonts w:hint="cs"/>
          <w:rtl/>
          <w:lang w:bidi="ar-SY"/>
        </w:rPr>
        <w:t>:</w:t>
      </w:r>
      <w:r w:rsidRPr="00331E56">
        <w:rPr>
          <w:rFonts w:hint="cs"/>
          <w:rtl/>
          <w:lang w:bidi="ar-SY"/>
        </w:rPr>
        <w:tab/>
        <w:t xml:space="preserve">عامل تصحيح الانتشار وقيمته </w:t>
      </w:r>
      <w:r w:rsidRPr="00331E56">
        <w:rPr>
          <w:lang w:bidi="ar-SY"/>
        </w:rPr>
        <w:t>18</w:t>
      </w:r>
      <w:r w:rsidRPr="00331E56">
        <w:rPr>
          <w:rFonts w:hint="cs"/>
          <w:rtl/>
          <w:lang w:bidi="ar-SY"/>
        </w:rPr>
        <w:t xml:space="preserve"> </w:t>
      </w:r>
      <w:r w:rsidRPr="00331E56">
        <w:t>dB</w:t>
      </w:r>
      <w:r w:rsidR="00DF7A07">
        <w:rPr>
          <w:rFonts w:hint="cs"/>
          <w:rtl/>
        </w:rPr>
        <w:t>.</w:t>
      </w:r>
    </w:p>
    <w:p w:rsidR="00B3266F" w:rsidRPr="00331E56" w:rsidRDefault="00B3266F" w:rsidP="00885643">
      <w:pPr>
        <w:spacing w:line="180" w:lineRule="auto"/>
        <w:rPr>
          <w:rtl/>
          <w:lang w:bidi="ar-SY"/>
        </w:rPr>
      </w:pPr>
      <w:r w:rsidRPr="00331E56">
        <w:rPr>
          <w:rFonts w:hint="cs"/>
          <w:rtl/>
          <w:lang w:bidi="ar-SY"/>
        </w:rPr>
        <w:t xml:space="preserve">وتبيِّن الأشكال </w:t>
      </w:r>
      <w:r w:rsidRPr="00331E56">
        <w:rPr>
          <w:lang w:bidi="ar-SY"/>
        </w:rPr>
        <w:t>6</w:t>
      </w:r>
      <w:r w:rsidRPr="00331E56">
        <w:rPr>
          <w:rFonts w:hint="cs"/>
          <w:rtl/>
          <w:lang w:bidi="ar-SY"/>
        </w:rPr>
        <w:t>أ</w:t>
      </w:r>
      <w:r w:rsidR="00300A3D">
        <w:rPr>
          <w:rFonts w:hint="cs"/>
          <w:rtl/>
          <w:lang w:bidi="ar-SY"/>
        </w:rPr>
        <w:t>)</w:t>
      </w:r>
      <w:r w:rsidRPr="00331E56">
        <w:rPr>
          <w:rFonts w:hint="cs"/>
          <w:rtl/>
          <w:lang w:bidi="ar-SY"/>
        </w:rPr>
        <w:t xml:space="preserve"> و </w:t>
      </w:r>
      <w:r w:rsidRPr="00331E56">
        <w:rPr>
          <w:lang w:bidi="ar-SY"/>
        </w:rPr>
        <w:t>6</w:t>
      </w:r>
      <w:r w:rsidRPr="00331E56">
        <w:rPr>
          <w:rFonts w:hint="cs"/>
          <w:rtl/>
          <w:lang w:bidi="ar-SY"/>
        </w:rPr>
        <w:t>ب</w:t>
      </w:r>
      <w:r w:rsidR="00300A3D">
        <w:rPr>
          <w:rFonts w:hint="cs"/>
          <w:rtl/>
          <w:lang w:bidi="ar-SY"/>
        </w:rPr>
        <w:t>)</w:t>
      </w:r>
      <w:r w:rsidRPr="00331E56">
        <w:rPr>
          <w:rFonts w:hint="cs"/>
          <w:rtl/>
          <w:lang w:bidi="ar-SY"/>
        </w:rPr>
        <w:t xml:space="preserve"> و </w:t>
      </w:r>
      <w:r w:rsidRPr="00331E56">
        <w:rPr>
          <w:lang w:bidi="ar-SY"/>
        </w:rPr>
        <w:t>6</w:t>
      </w:r>
      <w:r w:rsidR="00D442F8">
        <w:rPr>
          <w:rFonts w:hint="cs"/>
          <w:rtl/>
          <w:lang w:bidi="ar-SY"/>
        </w:rPr>
        <w:t>ج</w:t>
      </w:r>
      <w:r w:rsidR="00300A3D">
        <w:rPr>
          <w:rFonts w:hint="cs"/>
          <w:rtl/>
          <w:lang w:bidi="ar-SY"/>
        </w:rPr>
        <w:t>)</w:t>
      </w:r>
      <w:r w:rsidR="00D442F8">
        <w:rPr>
          <w:rFonts w:hint="cs"/>
          <w:rtl/>
          <w:lang w:bidi="ar-SY"/>
        </w:rPr>
        <w:t xml:space="preserve"> الشُّ</w:t>
      </w:r>
      <w:r w:rsidRPr="00331E56">
        <w:rPr>
          <w:rFonts w:hint="cs"/>
          <w:rtl/>
          <w:lang w:bidi="ar-SY"/>
        </w:rPr>
        <w:t>د</w:t>
      </w:r>
      <w:r w:rsidR="00D442F8">
        <w:rPr>
          <w:rFonts w:hint="cs"/>
          <w:rtl/>
          <w:lang w:bidi="ar-SY"/>
        </w:rPr>
        <w:t>َ</w:t>
      </w:r>
      <w:r w:rsidRPr="00331E56">
        <w:rPr>
          <w:rFonts w:hint="cs"/>
          <w:rtl/>
          <w:lang w:bidi="ar-SY"/>
        </w:rPr>
        <w:t xml:space="preserve">د المجالية المسببة للتداخل التي تُحدِثها الشبكة المرجعية، وتفاوتها بحسب المسارات البرية أو البحرية الباردة أو البحرية الدافئة. والمسافات الفاصلة بخصوص النطاق </w:t>
      </w:r>
      <w:r w:rsidRPr="00331E56">
        <w:rPr>
          <w:lang w:bidi="ar-SY"/>
        </w:rPr>
        <w:t>III</w:t>
      </w:r>
      <w:r w:rsidRPr="00331E56">
        <w:rPr>
          <w:rFonts w:hint="cs"/>
          <w:rtl/>
          <w:lang w:bidi="ar-SY"/>
        </w:rPr>
        <w:t xml:space="preserve"> هي </w:t>
      </w:r>
      <w:r w:rsidRPr="00331E56">
        <w:rPr>
          <w:lang w:bidi="ar-SY"/>
        </w:rPr>
        <w:t>81</w:t>
      </w:r>
      <w:r w:rsidRPr="00331E56">
        <w:rPr>
          <w:rFonts w:hint="cs"/>
          <w:rtl/>
          <w:lang w:bidi="ar-SY"/>
        </w:rPr>
        <w:t xml:space="preserve"> </w:t>
      </w:r>
      <w:r w:rsidR="00E633B7">
        <w:rPr>
          <w:lang w:bidi="ar-SY"/>
        </w:rPr>
        <w:t>km</w:t>
      </w:r>
      <w:r w:rsidRPr="00331E56">
        <w:rPr>
          <w:rFonts w:hint="cs"/>
          <w:rtl/>
          <w:lang w:bidi="ar-SY"/>
        </w:rPr>
        <w:t xml:space="preserve"> و</w:t>
      </w:r>
      <w:r w:rsidRPr="00331E56">
        <w:rPr>
          <w:lang w:bidi="ar-SY"/>
        </w:rPr>
        <w:t>142</w:t>
      </w:r>
      <w:r w:rsidRPr="00331E56">
        <w:rPr>
          <w:rFonts w:hint="cs"/>
          <w:rtl/>
          <w:lang w:bidi="ar-SY"/>
        </w:rPr>
        <w:t xml:space="preserve"> </w:t>
      </w:r>
      <w:r w:rsidR="00E633B7">
        <w:rPr>
          <w:lang w:bidi="ar-SY"/>
        </w:rPr>
        <w:t>km</w:t>
      </w:r>
      <w:r w:rsidRPr="00331E56">
        <w:rPr>
          <w:rFonts w:hint="cs"/>
          <w:rtl/>
          <w:lang w:bidi="ar-SY"/>
        </w:rPr>
        <w:t xml:space="preserve"> و</w:t>
      </w:r>
      <w:r w:rsidRPr="00331E56">
        <w:rPr>
          <w:lang w:bidi="ar-SY"/>
        </w:rPr>
        <w:t>173</w:t>
      </w:r>
      <w:r w:rsidRPr="00331E56">
        <w:rPr>
          <w:rFonts w:hint="cs"/>
          <w:rtl/>
          <w:lang w:bidi="ar-SY"/>
        </w:rPr>
        <w:t xml:space="preserve"> </w:t>
      </w:r>
      <w:r w:rsidR="00E633B7">
        <w:rPr>
          <w:lang w:bidi="ar-SY"/>
        </w:rPr>
        <w:t>km</w:t>
      </w:r>
      <w:r w:rsidRPr="00331E56">
        <w:rPr>
          <w:rFonts w:hint="cs"/>
          <w:rtl/>
          <w:lang w:bidi="ar-SY"/>
        </w:rPr>
        <w:t>، بحسب المسارات البرية والبحرية الباردة والبحرية الدافئة على ترتيب التوالي.</w:t>
      </w:r>
    </w:p>
    <w:p w:rsidR="00B3266F" w:rsidRDefault="00B3266F" w:rsidP="00F84EAE">
      <w:pPr>
        <w:pStyle w:val="FigureNo"/>
        <w:keepNext/>
        <w:rPr>
          <w:rtl/>
        </w:rPr>
      </w:pPr>
      <w:r>
        <w:rPr>
          <w:rFonts w:hint="cs"/>
          <w:rtl/>
        </w:rPr>
        <w:lastRenderedPageBreak/>
        <w:t>الش</w:t>
      </w:r>
      <w:r w:rsidR="0037282F">
        <w:rPr>
          <w:rFonts w:hint="cs"/>
          <w:rtl/>
        </w:rPr>
        <w:t>ـ</w:t>
      </w:r>
      <w:r>
        <w:rPr>
          <w:rFonts w:hint="cs"/>
          <w:rtl/>
        </w:rPr>
        <w:t xml:space="preserve">كل </w:t>
      </w:r>
      <w:r>
        <w:t>6</w:t>
      </w:r>
    </w:p>
    <w:p w:rsidR="00851D84" w:rsidRPr="0037282F" w:rsidRDefault="00B3266F" w:rsidP="00EF05A1">
      <w:pPr>
        <w:pStyle w:val="FigureTitle"/>
        <w:spacing w:before="0" w:after="0"/>
        <w:rPr>
          <w:rtl/>
        </w:rPr>
      </w:pPr>
      <w:r w:rsidRPr="0037282F">
        <w:rPr>
          <w:rFonts w:hint="cs"/>
          <w:rtl/>
        </w:rPr>
        <w:t>شدة المجال المسببة للتداخل التي تحدثها الشبكة المرجعية</w:t>
      </w:r>
    </w:p>
    <w:p w:rsidR="00B70E1B" w:rsidRDefault="0056557D" w:rsidP="00DF7A07">
      <w:pPr>
        <w:spacing w:before="0" w:line="240" w:lineRule="auto"/>
        <w:jc w:val="center"/>
        <w:rPr>
          <w:b/>
          <w:bCs/>
          <w:rtl/>
          <w:lang w:bidi="ar-EG"/>
        </w:rPr>
      </w:pPr>
      <w:r>
        <w:rPr>
          <w:noProof/>
          <w:lang w:eastAsia="zh-CN"/>
        </w:rPr>
        <mc:AlternateContent>
          <mc:Choice Requires="wpg">
            <w:drawing>
              <wp:anchor distT="0" distB="0" distL="114300" distR="114300" simplePos="0" relativeHeight="251651584" behindDoc="0" locked="0" layoutInCell="1" allowOverlap="1">
                <wp:simplePos x="0" y="0"/>
                <wp:positionH relativeFrom="column">
                  <wp:posOffset>778510</wp:posOffset>
                </wp:positionH>
                <wp:positionV relativeFrom="paragraph">
                  <wp:posOffset>15875</wp:posOffset>
                </wp:positionV>
                <wp:extent cx="3822065" cy="6000750"/>
                <wp:effectExtent l="552450" t="0" r="6985" b="0"/>
                <wp:wrapNone/>
                <wp:docPr id="47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065" cy="6000750"/>
                          <a:chOff x="2305" y="5849"/>
                          <a:chExt cx="6019" cy="9450"/>
                        </a:xfrm>
                      </wpg:grpSpPr>
                      <wps:wsp>
                        <wps:cNvPr id="472" name="Rectangle 27"/>
                        <wps:cNvSpPr>
                          <a:spLocks noChangeArrowheads="1"/>
                        </wps:cNvSpPr>
                        <wps:spPr bwMode="auto">
                          <a:xfrm>
                            <a:off x="5655" y="6194"/>
                            <a:ext cx="55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wps:txbx>
                        <wps:bodyPr rot="0" vert="horz" wrap="none" lIns="0" tIns="0" rIns="0" bIns="0" anchor="t" anchorCtr="0" upright="1">
                          <a:noAutofit/>
                        </wps:bodyPr>
                      </wps:wsp>
                      <wps:wsp>
                        <wps:cNvPr id="473" name="Rectangle 446"/>
                        <wps:cNvSpPr>
                          <a:spLocks noChangeArrowheads="1"/>
                        </wps:cNvSpPr>
                        <wps:spPr bwMode="auto">
                          <a:xfrm>
                            <a:off x="6399" y="6434"/>
                            <a:ext cx="624"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wps:txbx>
                        <wps:bodyPr rot="0" vert="horz" wrap="none" lIns="0" tIns="0" rIns="0" bIns="0" anchor="t" anchorCtr="0" upright="1">
                          <a:noAutofit/>
                        </wps:bodyPr>
                      </wps:wsp>
                      <wps:wsp>
                        <wps:cNvPr id="474" name="Rectangle 447"/>
                        <wps:cNvSpPr>
                          <a:spLocks noChangeArrowheads="1"/>
                        </wps:cNvSpPr>
                        <wps:spPr bwMode="auto">
                          <a:xfrm>
                            <a:off x="7446" y="6644"/>
                            <a:ext cx="62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A55DE2" w:rsidRDefault="00787FC6" w:rsidP="0037282F">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wps:txbx>
                        <wps:bodyPr rot="0" vert="horz" wrap="none" lIns="0" tIns="0" rIns="0" bIns="0" anchor="t" anchorCtr="0" upright="1">
                          <a:noAutofit/>
                        </wps:bodyPr>
                      </wps:wsp>
                      <wps:wsp>
                        <wps:cNvPr id="475" name="Rectangle 448"/>
                        <wps:cNvSpPr>
                          <a:spLocks noChangeArrowheads="1"/>
                        </wps:cNvSpPr>
                        <wps:spPr bwMode="auto">
                          <a:xfrm>
                            <a:off x="7242" y="9806"/>
                            <a:ext cx="62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A55DE2" w:rsidRDefault="00787FC6" w:rsidP="0037282F">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wps:txbx>
                        <wps:bodyPr rot="0" vert="horz" wrap="none" lIns="0" tIns="0" rIns="0" bIns="0" anchor="t" anchorCtr="0" upright="1">
                          <a:noAutofit/>
                        </wps:bodyPr>
                      </wps:wsp>
                      <wps:wsp>
                        <wps:cNvPr id="476" name="Rectangle 449"/>
                        <wps:cNvSpPr>
                          <a:spLocks noChangeArrowheads="1"/>
                        </wps:cNvSpPr>
                        <wps:spPr bwMode="auto">
                          <a:xfrm>
                            <a:off x="7332" y="12860"/>
                            <a:ext cx="62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wps:txbx>
                        <wps:bodyPr rot="0" vert="horz" wrap="none" lIns="0" tIns="0" rIns="0" bIns="0" anchor="t" anchorCtr="0" upright="1">
                          <a:noAutofit/>
                        </wps:bodyPr>
                      </wps:wsp>
                      <wps:wsp>
                        <wps:cNvPr id="477" name="Rectangle 450"/>
                        <wps:cNvSpPr>
                          <a:spLocks noChangeArrowheads="1"/>
                        </wps:cNvSpPr>
                        <wps:spPr bwMode="auto">
                          <a:xfrm>
                            <a:off x="6273" y="9605"/>
                            <a:ext cx="624" cy="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A55DE2" w:rsidRDefault="00787FC6" w:rsidP="0037282F">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wps:txbx>
                        <wps:bodyPr rot="0" vert="horz" wrap="none" lIns="0" tIns="0" rIns="0" bIns="0" anchor="t" anchorCtr="0" upright="1">
                          <a:noAutofit/>
                        </wps:bodyPr>
                      </wps:wsp>
                      <wps:wsp>
                        <wps:cNvPr id="478" name="Rectangle 451"/>
                        <wps:cNvSpPr>
                          <a:spLocks noChangeArrowheads="1"/>
                        </wps:cNvSpPr>
                        <wps:spPr bwMode="auto">
                          <a:xfrm>
                            <a:off x="5565" y="9356"/>
                            <a:ext cx="554"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A55DE2" w:rsidRDefault="00787FC6" w:rsidP="0037282F">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wps:txbx>
                        <wps:bodyPr rot="0" vert="horz" wrap="none" lIns="0" tIns="0" rIns="0" bIns="0" anchor="t" anchorCtr="0" upright="1">
                          <a:noAutofit/>
                        </wps:bodyPr>
                      </wps:wsp>
                      <wps:wsp>
                        <wps:cNvPr id="479" name="Rectangle 452"/>
                        <wps:cNvSpPr>
                          <a:spLocks noChangeArrowheads="1"/>
                        </wps:cNvSpPr>
                        <wps:spPr bwMode="auto">
                          <a:xfrm>
                            <a:off x="5412" y="12500"/>
                            <a:ext cx="55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wps:txbx>
                        <wps:bodyPr rot="0" vert="horz" wrap="none" lIns="0" tIns="0" rIns="0" bIns="0" anchor="t" anchorCtr="0" upright="1">
                          <a:noAutofit/>
                        </wps:bodyPr>
                      </wps:wsp>
                      <wps:wsp>
                        <wps:cNvPr id="32" name="Rectangle 453"/>
                        <wps:cNvSpPr>
                          <a:spLocks noChangeArrowheads="1"/>
                        </wps:cNvSpPr>
                        <wps:spPr bwMode="auto">
                          <a:xfrm>
                            <a:off x="6267" y="12665"/>
                            <a:ext cx="62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wps:txbx>
                        <wps:bodyPr rot="0" vert="horz" wrap="none" lIns="0" tIns="0" rIns="0" bIns="0" anchor="t" anchorCtr="0" upright="1">
                          <a:noAutofit/>
                        </wps:bodyPr>
                      </wps:wsp>
                      <wps:wsp>
                        <wps:cNvPr id="33" name="Rectangle 454"/>
                        <wps:cNvSpPr>
                          <a:spLocks noChangeArrowheads="1"/>
                        </wps:cNvSpPr>
                        <wps:spPr bwMode="auto">
                          <a:xfrm>
                            <a:off x="3780" y="7964"/>
                            <a:ext cx="4499"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DC1EBC">
                              <w:pPr>
                                <w:jc w:val="center"/>
                                <w:rPr>
                                  <w:color w:val="000000"/>
                                  <w:sz w:val="16"/>
                                  <w:szCs w:val="22"/>
                                  <w:rtl/>
                                  <w:lang w:bidi="ar-EG"/>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787FC6" w:rsidRPr="0017189E" w:rsidRDefault="00787FC6" w:rsidP="0017189E">
                              <w:pPr>
                                <w:jc w:val="center"/>
                                <w:rPr>
                                  <w:color w:val="000000"/>
                                  <w:sz w:val="16"/>
                                  <w:szCs w:val="22"/>
                                  <w:rtl/>
                                  <w:lang w:bidi="ar-SY"/>
                                </w:rPr>
                              </w:pPr>
                              <w:r w:rsidRPr="0017189E">
                                <w:rPr>
                                  <w:rFonts w:hint="cs"/>
                                  <w:color w:val="000000"/>
                                  <w:sz w:val="16"/>
                                  <w:szCs w:val="22"/>
                                  <w:rtl/>
                                  <w:lang w:bidi="ar-SY"/>
                                </w:rPr>
                                <w:t>أ )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بري</w:t>
                              </w:r>
                            </w:p>
                          </w:txbxContent>
                        </wps:txbx>
                        <wps:bodyPr rot="0" vert="horz" wrap="square" lIns="0" tIns="0" rIns="0" bIns="0" anchor="t" anchorCtr="0" upright="1">
                          <a:noAutofit/>
                        </wps:bodyPr>
                      </wps:wsp>
                      <wps:wsp>
                        <wps:cNvPr id="35" name="Rectangle 456"/>
                        <wps:cNvSpPr>
                          <a:spLocks noChangeArrowheads="1"/>
                        </wps:cNvSpPr>
                        <wps:spPr bwMode="auto">
                          <a:xfrm>
                            <a:off x="3810" y="11249"/>
                            <a:ext cx="4499"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17189E">
                              <w:pPr>
                                <w:spacing w:before="0"/>
                                <w:jc w:val="center"/>
                                <w:rPr>
                                  <w:color w:val="000000"/>
                                  <w:sz w:val="16"/>
                                  <w:szCs w:val="22"/>
                                  <w:rtl/>
                                  <w:lang w:bidi="ar-SY"/>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787FC6" w:rsidRPr="0017189E" w:rsidRDefault="00787FC6" w:rsidP="0017189E">
                              <w:pPr>
                                <w:jc w:val="center"/>
                                <w:rPr>
                                  <w:color w:val="000000"/>
                                  <w:sz w:val="16"/>
                                  <w:szCs w:val="22"/>
                                  <w:rtl/>
                                  <w:lang w:bidi="ar-SY"/>
                                </w:rPr>
                              </w:pPr>
                              <w:r w:rsidRPr="0017189E">
                                <w:rPr>
                                  <w:rFonts w:hint="cs"/>
                                  <w:color w:val="000000"/>
                                  <w:sz w:val="16"/>
                                  <w:szCs w:val="22"/>
                                  <w:rtl/>
                                  <w:lang w:bidi="ar-SY"/>
                                </w:rPr>
                                <w:t>ب)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بحري بارد</w:t>
                              </w:r>
                            </w:p>
                          </w:txbxContent>
                        </wps:txbx>
                        <wps:bodyPr rot="0" vert="horz" wrap="square" lIns="0" tIns="0" rIns="0" bIns="0" anchor="t" anchorCtr="0" upright="1">
                          <a:noAutofit/>
                        </wps:bodyPr>
                      </wps:wsp>
                      <wps:wsp>
                        <wps:cNvPr id="37" name="Rectangle 34"/>
                        <wps:cNvSpPr>
                          <a:spLocks noChangeArrowheads="1"/>
                        </wps:cNvSpPr>
                        <wps:spPr bwMode="auto">
                          <a:xfrm>
                            <a:off x="3825" y="14396"/>
                            <a:ext cx="4499"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DC1EBC">
                              <w:pPr>
                                <w:jc w:val="center"/>
                                <w:rPr>
                                  <w:color w:val="000000"/>
                                  <w:sz w:val="16"/>
                                  <w:szCs w:val="22"/>
                                  <w:rtl/>
                                  <w:lang w:bidi="ar-EG"/>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787FC6" w:rsidRPr="0017189E" w:rsidRDefault="00787FC6" w:rsidP="0017189E">
                              <w:pPr>
                                <w:jc w:val="center"/>
                                <w:rPr>
                                  <w:color w:val="000000"/>
                                  <w:sz w:val="16"/>
                                  <w:szCs w:val="22"/>
                                  <w:rtl/>
                                  <w:lang w:bidi="ar-SY"/>
                                </w:rPr>
                              </w:pPr>
                              <w:r w:rsidRPr="0017189E">
                                <w:rPr>
                                  <w:rFonts w:hint="cs"/>
                                  <w:color w:val="000000"/>
                                  <w:sz w:val="16"/>
                                  <w:szCs w:val="22"/>
                                  <w:rtl/>
                                  <w:lang w:bidi="ar-SY"/>
                                </w:rPr>
                                <w:t>ج)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بحري دافئ</w:t>
                              </w:r>
                            </w:p>
                          </w:txbxContent>
                        </wps:txbx>
                        <wps:bodyPr rot="0" vert="horz" wrap="square" lIns="0" tIns="0" rIns="0" bIns="0" anchor="t" anchorCtr="0" upright="1">
                          <a:noAutofit/>
                        </wps:bodyPr>
                      </wps:wsp>
                      <wps:wsp>
                        <wps:cNvPr id="38" name="Rectangle 457"/>
                        <wps:cNvSpPr>
                          <a:spLocks noChangeArrowheads="1"/>
                        </wps:cNvSpPr>
                        <wps:spPr bwMode="auto">
                          <a:xfrm rot="-5400000">
                            <a:off x="1529" y="6636"/>
                            <a:ext cx="198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B70E1B">
                              <w:pPr>
                                <w:jc w:val="center"/>
                                <w:rPr>
                                  <w:color w:val="000000"/>
                                  <w:sz w:val="16"/>
                                  <w:szCs w:val="22"/>
                                  <w:lang w:bidi="ar-EG"/>
                                </w:rPr>
                              </w:pPr>
                              <w:r w:rsidRPr="0017189E">
                                <w:rPr>
                                  <w:rFonts w:hint="cs"/>
                                  <w:color w:val="000000"/>
                                  <w:sz w:val="16"/>
                                  <w:szCs w:val="22"/>
                                  <w:rtl/>
                                  <w:lang w:bidi="ar-SY"/>
                                </w:rPr>
                                <w:t>شدة المجال</w:t>
                              </w:r>
                              <w:r w:rsidRPr="0017189E">
                                <w:rPr>
                                  <w:rFonts w:hint="cs"/>
                                  <w:color w:val="000000"/>
                                  <w:sz w:val="16"/>
                                  <w:szCs w:val="22"/>
                                  <w:rtl/>
                                  <w:lang w:bidi="ar-EG"/>
                                </w:rPr>
                                <w:t xml:space="preserve"> </w:t>
                              </w:r>
                              <w:r w:rsidRPr="0017189E">
                                <w:rPr>
                                  <w:color w:val="000000"/>
                                  <w:sz w:val="16"/>
                                  <w:szCs w:val="22"/>
                                  <w:lang w:bidi="ar-EG"/>
                                </w:rPr>
                                <w:t>((dB/</w:t>
                              </w:r>
                              <w:r w:rsidRPr="0017189E">
                                <w:rPr>
                                  <w:color w:val="000000"/>
                                  <w:sz w:val="16"/>
                                  <w:szCs w:val="22"/>
                                  <w:lang w:bidi="ar-EG"/>
                                </w:rPr>
                                <w:sym w:font="Symbol" w:char="F06D"/>
                              </w:r>
                              <w:r w:rsidRPr="0017189E">
                                <w:rPr>
                                  <w:color w:val="000000"/>
                                  <w:sz w:val="16"/>
                                  <w:szCs w:val="22"/>
                                  <w:lang w:bidi="ar-EG"/>
                                </w:rPr>
                                <w:t>v/m))</w:t>
                              </w:r>
                            </w:p>
                            <w:p w:rsidR="00787FC6" w:rsidRPr="00AE5DEB" w:rsidRDefault="00787FC6"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wps:txbx>
                        <wps:bodyPr rot="0" vert="vert270" wrap="square" lIns="0" tIns="0" rIns="0" bIns="0" anchor="t" anchorCtr="0" upright="1">
                          <a:noAutofit/>
                        </wps:bodyPr>
                      </wps:wsp>
                      <wps:wsp>
                        <wps:cNvPr id="39" name="Rectangle 458"/>
                        <wps:cNvSpPr>
                          <a:spLocks noChangeArrowheads="1"/>
                        </wps:cNvSpPr>
                        <wps:spPr bwMode="auto">
                          <a:xfrm rot="-5400000">
                            <a:off x="1518" y="9751"/>
                            <a:ext cx="198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B70E1B">
                              <w:pPr>
                                <w:jc w:val="center"/>
                                <w:rPr>
                                  <w:color w:val="000000"/>
                                  <w:sz w:val="16"/>
                                  <w:szCs w:val="22"/>
                                  <w:lang w:bidi="ar-EG"/>
                                </w:rPr>
                              </w:pPr>
                              <w:r w:rsidRPr="0017189E">
                                <w:rPr>
                                  <w:rFonts w:hint="cs"/>
                                  <w:color w:val="000000"/>
                                  <w:sz w:val="16"/>
                                  <w:szCs w:val="22"/>
                                  <w:rtl/>
                                  <w:lang w:bidi="ar-SY"/>
                                </w:rPr>
                                <w:t>شدة المجال</w:t>
                              </w:r>
                              <w:r w:rsidRPr="0017189E">
                                <w:rPr>
                                  <w:rFonts w:hint="cs"/>
                                  <w:color w:val="000000"/>
                                  <w:sz w:val="16"/>
                                  <w:szCs w:val="22"/>
                                  <w:rtl/>
                                  <w:lang w:bidi="ar-EG"/>
                                </w:rPr>
                                <w:t xml:space="preserve"> </w:t>
                              </w:r>
                              <w:r w:rsidRPr="0017189E">
                                <w:rPr>
                                  <w:color w:val="000000"/>
                                  <w:sz w:val="16"/>
                                  <w:szCs w:val="22"/>
                                  <w:lang w:bidi="ar-EG"/>
                                </w:rPr>
                                <w:t>((dB/</w:t>
                              </w:r>
                              <w:r w:rsidRPr="0017189E">
                                <w:rPr>
                                  <w:color w:val="000000"/>
                                  <w:sz w:val="16"/>
                                  <w:szCs w:val="22"/>
                                  <w:lang w:bidi="ar-EG"/>
                                </w:rPr>
                                <w:sym w:font="Symbol" w:char="F06D"/>
                              </w:r>
                              <w:r w:rsidRPr="0017189E">
                                <w:rPr>
                                  <w:color w:val="000000"/>
                                  <w:sz w:val="16"/>
                                  <w:szCs w:val="22"/>
                                  <w:lang w:bidi="ar-EG"/>
                                </w:rPr>
                                <w:t>v/m))</w:t>
                              </w:r>
                            </w:p>
                            <w:p w:rsidR="00787FC6" w:rsidRPr="00AE5DEB" w:rsidRDefault="00787FC6"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wps:txbx>
                        <wps:bodyPr rot="0" vert="vert270" wrap="square" lIns="0" tIns="0" rIns="0" bIns="0" anchor="t" anchorCtr="0" upright="1">
                          <a:noAutofit/>
                        </wps:bodyPr>
                      </wps:wsp>
                      <wps:wsp>
                        <wps:cNvPr id="40" name="Rectangle 459"/>
                        <wps:cNvSpPr>
                          <a:spLocks noChangeArrowheads="1"/>
                        </wps:cNvSpPr>
                        <wps:spPr bwMode="auto">
                          <a:xfrm rot="-5400000">
                            <a:off x="1446" y="13113"/>
                            <a:ext cx="212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17189E" w:rsidRDefault="00787FC6" w:rsidP="0017189E">
                              <w:pPr>
                                <w:jc w:val="left"/>
                                <w:rPr>
                                  <w:color w:val="000000"/>
                                  <w:sz w:val="16"/>
                                  <w:szCs w:val="22"/>
                                  <w:rtl/>
                                  <w:lang w:bidi="ar-EG"/>
                                </w:rPr>
                              </w:pPr>
                              <w:r w:rsidRPr="0017189E">
                                <w:rPr>
                                  <w:rFonts w:hint="cs"/>
                                  <w:color w:val="000000"/>
                                  <w:sz w:val="16"/>
                                  <w:szCs w:val="22"/>
                                  <w:rtl/>
                                  <w:lang w:bidi="ar-SY"/>
                                </w:rPr>
                                <w:t xml:space="preserve">   شدة المجال</w:t>
                              </w:r>
                              <w:r w:rsidRPr="0017189E">
                                <w:rPr>
                                  <w:rFonts w:hint="cs"/>
                                  <w:color w:val="000000"/>
                                  <w:sz w:val="16"/>
                                  <w:szCs w:val="22"/>
                                  <w:rtl/>
                                  <w:lang w:bidi="ar-EG"/>
                                </w:rPr>
                                <w:t xml:space="preserve"> </w:t>
                              </w:r>
                              <w:r w:rsidRPr="0017189E">
                                <w:rPr>
                                  <w:color w:val="000000"/>
                                  <w:sz w:val="16"/>
                                  <w:szCs w:val="22"/>
                                  <w:lang w:bidi="ar-EG"/>
                                </w:rPr>
                                <w:t>((dB/</w:t>
                              </w:r>
                              <w:r w:rsidRPr="0017189E">
                                <w:rPr>
                                  <w:color w:val="000000"/>
                                  <w:sz w:val="16"/>
                                  <w:szCs w:val="22"/>
                                  <w:lang w:bidi="ar-EG"/>
                                </w:rPr>
                                <w:sym w:font="Symbol" w:char="F06D"/>
                              </w:r>
                              <w:r w:rsidRPr="0017189E">
                                <w:rPr>
                                  <w:color w:val="000000"/>
                                  <w:sz w:val="16"/>
                                  <w:szCs w:val="22"/>
                                  <w:lang w:bidi="ar-EG"/>
                                </w:rPr>
                                <w:t>v/m))</w:t>
                              </w:r>
                              <w:r w:rsidRPr="0017189E">
                                <w:rPr>
                                  <w:rFonts w:hint="cs"/>
                                  <w:color w:val="000000"/>
                                  <w:sz w:val="16"/>
                                  <w:szCs w:val="22"/>
                                  <w:rtl/>
                                  <w:lang w:bidi="ar-EG"/>
                                </w:rPr>
                                <w:t xml:space="preserve"> </w:t>
                              </w:r>
                            </w:p>
                            <w:p w:rsidR="00787FC6" w:rsidRPr="00AE5DEB" w:rsidRDefault="00787FC6"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91" style="position:absolute;left:0;text-align:left;margin-left:61.3pt;margin-top:1.25pt;width:300.95pt;height:472.5pt;z-index:251651584" coordorigin="2305,5849" coordsize="6019,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">
                <v:rect id="Rectangle 27" o:spid="_x0000_s1092" style="position:absolute;left:5655;top:6194;width:554;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v5sUA&#10;AADcAAAADwAAAGRycy9kb3ducmV2LnhtbESPS4vCQBCE7wv+h6EFbzpZEZXoKL5xDx58oOytN9Ob&#10;BDM9ITNq/Pc7grDHoqq+osbT2hTiTpXLLSv47EQgiBOrc04VnI7r9hCE88gaC8uk4EkOppPGxxhj&#10;bR+8p/vBpyJA2MWoIPO+jKV0SUYGXceWxMH7tZVBH2SVSl3hI8BNIbtR1JcGcw4LGZa0yCi5Hm5G&#10;wZx2/usn/77MbxtjZsvV2SXRRqlWs56NQHiq/X/43d5qBb1BF15nwh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G/mxQAAANwAAAAPAAAAAAAAAAAAAAAAAJgCAABkcnMv&#10;ZG93bnJldi54bWxQSwUGAAAAAAQABAD1AAAAigMAAAAA&#10;" stroked="f">
                  <v:textbox inset="0,0,0,0">
                    <w:txbxContent>
                      <w:p w:rsidR="00B83BA8" w:rsidRPr="0017189E" w:rsidRDefault="00B83BA8"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v:textbox>
                </v:rect>
                <v:rect id="Rectangle 446" o:spid="_x0000_s1093" style="position:absolute;left:6399;top:6434;width:624;height:2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KfcYA&#10;AADcAAAADwAAAGRycy9kb3ducmV2LnhtbESPT2vCQBTE74LfYXkFb7ppFS2pq2j9gx48NC1Kb6/Z&#10;1ySYfRuyq8Zv7wqCx2FmfsOMp40pxZlqV1hW8NqLQBCnVhecKfj5XnXfQTiPrLG0TAqu5GA6abfG&#10;GGt74S86Jz4TAcIuRgW591UspUtzMuh6tiIO3r+tDfog60zqGi8Bbkr5FkVDabDgsJBjRZ85pcfk&#10;ZBTMaee3f8XvYX5aGzNbLPcujdZKdV6a2QcIT41/hh/tjVYwGPX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KfcYAAADcAAAADwAAAAAAAAAAAAAAAACYAgAAZHJz&#10;L2Rvd25yZXYueG1sUEsFBgAAAAAEAAQA9QAAAIsDAAAAAA==&#10;" stroked="f">
                  <v:textbox inset="0,0,0,0">
                    <w:txbxContent>
                      <w:p w:rsidR="00B83BA8" w:rsidRPr="0017189E" w:rsidRDefault="00B83BA8"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v:textbox>
                </v:rect>
                <v:rect id="Rectangle 447" o:spid="_x0000_s1094" style="position:absolute;left:7446;top:6644;width:624;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SCcUA&#10;AADcAAAADwAAAGRycy9kb3ducmV2LnhtbESPT4vCMBTE74LfITzBm6a7iEo1iroq7sGDf1D29rZ5&#10;2xabl9JErd9+Iwgeh5n5DTOe1qYQN6pcblnBRzcCQZxYnXOq4HhYdYYgnEfWWFgmBQ9yMJ00G2OM&#10;tb3zjm57n4oAYRejgsz7MpbSJRkZdF1bEgfvz1YGfZBVKnWF9wA3hfyMor40mHNYyLCkRUbJZX81&#10;Cua09d+/+c95fl0bM/tanlwSrZVqt+rZCISn2r/Dr/ZGK+gNevA8E46An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VIJxQAAANwAAAAPAAAAAAAAAAAAAAAAAJgCAABkcnMv&#10;ZG93bnJldi54bWxQSwUGAAAAAAQABAD1AAAAigMAAAAA&#10;" stroked="f">
                  <v:textbox inset="0,0,0,0">
                    <w:txbxContent>
                      <w:p w:rsidR="00B83BA8" w:rsidRPr="00A55DE2" w:rsidRDefault="00B83BA8" w:rsidP="0037282F">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v:textbox>
                </v:rect>
                <v:rect id="Rectangle 448" o:spid="_x0000_s1095" style="position:absolute;left:7242;top:9806;width:624;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3ksYA&#10;AADcAAAADwAAAGRycy9kb3ducmV2LnhtbESPzWvCQBTE74L/w/IK3nTT4kdJXUXrB3rw0LQovb1m&#10;X5Ng9m3Irhr/e1cQPA4z8xtmPG1MKc5Uu8KygtdeBII4tbrgTMHP96r7DsJ5ZI2lZVJwJQfTSbs1&#10;xljbC3/ROfGZCBB2MSrIva9iKV2ak0HXsxVx8P5tbdAHWWdS13gJcFPKtygaSoMFh4UcK/rMKT0m&#10;J6NgTju//St+D/PT2pjZYrl3abRWqvPSzD5AeGr8M/xob7SC/mgA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n3ksYAAADcAAAADwAAAAAAAAAAAAAAAACYAgAAZHJz&#10;L2Rvd25yZXYueG1sUEsFBgAAAAAEAAQA9QAAAIsDAAAAAA==&#10;" stroked="f">
                  <v:textbox inset="0,0,0,0">
                    <w:txbxContent>
                      <w:p w:rsidR="00B83BA8" w:rsidRPr="00A55DE2" w:rsidRDefault="00B83BA8" w:rsidP="0037282F">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v:textbox>
                </v:rect>
                <v:rect id="Rectangle 449" o:spid="_x0000_s1096" style="position:absolute;left:7332;top:12860;width:624;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p5cUA&#10;AADcAAAADwAAAGRycy9kb3ducmV2LnhtbESPS4vCQBCE7wv+h6EFb+tEEZXoKLo+cA8efKB4azNt&#10;EjbTEzKjxn+/Iyzssaiqr6jxtDaFeFDlcssKOu0IBHFidc6pguNh9TkE4TyyxsIyKXiRg+mk8THG&#10;WNsn7+ix96kIEHYxKsi8L2MpXZKRQde2JXHwbrYy6IOsUqkrfAa4KWQ3ivrSYM5hIcOSvjJKfvZ3&#10;o2BOW/99zS/n+X1tzGyxPLkkWivVatazEQhPtf8P/7U3WkFv0If3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2nlxQAAANwAAAAPAAAAAAAAAAAAAAAAAJgCAABkcnMv&#10;ZG93bnJldi54bWxQSwUGAAAAAAQABAD1AAAAigMAAAAA&#10;" stroked="f">
                  <v:textbox inset="0,0,0,0">
                    <w:txbxContent>
                      <w:p w:rsidR="00B83BA8" w:rsidRPr="0017189E" w:rsidRDefault="00B83BA8"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v:textbox>
                </v:rect>
                <v:rect id="Rectangle 450" o:spid="_x0000_s1097" style="position:absolute;left:6273;top:9605;width:624;height: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MfsUA&#10;AADcAAAADwAAAGRycy9kb3ducmV2LnhtbESPT4vCMBTE74LfITzBm6bKolKNousq7sGDf1C8PZtn&#10;W7Z5KU3U7rffLAgeh5n5DTOZ1aYQD6pcbllBrxuBIE6szjlVcDysOiMQziNrLCyTgl9yMJs2GxOM&#10;tX3yjh57n4oAYRejgsz7MpbSJRkZdF1bEgfvZiuDPsgqlbrCZ4CbQvajaCAN5hwWMizpM6PkZ383&#10;Cha09d/X/HJe3NfGzJdfJ5dEa6XarXo+BuGp9u/wq73RCj6GQ/g/E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8x+xQAAANwAAAAPAAAAAAAAAAAAAAAAAJgCAABkcnMv&#10;ZG93bnJldi54bWxQSwUGAAAAAAQABAD1AAAAigMAAAAA&#10;" stroked="f">
                  <v:textbox inset="0,0,0,0">
                    <w:txbxContent>
                      <w:p w:rsidR="00B83BA8" w:rsidRPr="00A55DE2" w:rsidRDefault="00B83BA8" w:rsidP="0037282F">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v:textbox>
                </v:rect>
                <v:rect id="Rectangle 451" o:spid="_x0000_s1098" style="position:absolute;left:5565;top:9356;width:554;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DMQA&#10;AADcAAAADwAAAGRycy9kb3ducmV2LnhtbERPTWvCQBC9C/6HZQRvddNSrEQ3IbFV7KGHxlLxNman&#10;STA7G7Krpv++eyh4fLzvVTqYVlypd41lBY+zCARxaXXDlYKv/eZhAcJ5ZI2tZVLwSw7SZDxaYazt&#10;jT/pWvhKhBB2MSqove9iKV1Zk0E3sx1x4H5sb9AH2FdS93gL4aaVT1E0lwYbDg01drSuqTwXF6Mg&#10;pw//fmqOh/yyNSZ7fft2ZbRVajoZsiUIT4O/i//dO63g+SWsDWfCEZ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WAzEAAAA3AAAAA8AAAAAAAAAAAAAAAAAmAIAAGRycy9k&#10;b3ducmV2LnhtbFBLBQYAAAAABAAEAPUAAACJAwAAAAA=&#10;" stroked="f">
                  <v:textbox inset="0,0,0,0">
                    <w:txbxContent>
                      <w:p w:rsidR="00B83BA8" w:rsidRPr="00A55DE2" w:rsidRDefault="00B83BA8" w:rsidP="0037282F">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v:textbox>
                </v:rect>
                <v:rect id="Rectangle 452" o:spid="_x0000_s1099" style="position:absolute;left:5412;top:12500;width:554;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9l8YA&#10;AADcAAAADwAAAGRycy9kb3ducmV2LnhtbESPT2vCQBTE74LfYXkFb7ppEbWpq2j9gx48NC1Kb6/Z&#10;1ySYfRuyq8Zv7wqCx2FmfsOMp40pxZlqV1hW8NqLQBCnVhecKfj5XnVHIJxH1lhaJgVXcjCdtFtj&#10;jLW98BedE5+JAGEXo4Lc+yqW0qU5GXQ9WxEH79/WBn2QdSZ1jZcAN6V8i6KBNFhwWMixos+c0mNy&#10;MgrmtPPbv+L3MD+tjZktlnuXRmulOi/N7AOEp8Y/w4/2RivoD9/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T9l8YAAADcAAAADwAAAAAAAAAAAAAAAACYAgAAZHJz&#10;L2Rvd25yZXYueG1sUEsFBgAAAAAEAAQA9QAAAIsDAAAAAA==&#10;" stroked="f">
                  <v:textbox inset="0,0,0,0">
                    <w:txbxContent>
                      <w:p w:rsidR="00B83BA8" w:rsidRPr="0017189E" w:rsidRDefault="00B83BA8"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v:textbox>
                </v:rect>
                <v:rect id="Rectangle 453" o:spid="_x0000_s1100" style="position:absolute;left:6267;top:12665;width:624;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MgsQA&#10;AADbAAAADwAAAGRycy9kb3ducmV2LnhtbESPQYvCMBSE7wv+h/AEb2u6CiJdo6i7ih48WBfF27N5&#10;2xabl9JErf/eCILHYWa+YUaTxpTiSrUrLCv46kYgiFOrC84U/O0Wn0MQziNrLC2Tgjs5mIxbHyOM&#10;tb3xlq6Jz0SAsItRQe59FUvp0pwMuq6tiIP3b2uDPsg6k7rGW4CbUvaiaCANFhwWcqxonlN6Ti5G&#10;wYw2fn0qjofZZWnM9Od379JoqVSn3Uy/QXhq/Dv8aq+0gn4Pnl/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jILEAAAA2wAAAA8AAAAAAAAAAAAAAAAAmAIAAGRycy9k&#10;b3ducmV2LnhtbFBLBQYAAAAABAAEAPUAAACJAwAAAAA=&#10;" stroked="f">
                  <v:textbox inset="0,0,0,0">
                    <w:txbxContent>
                      <w:p w:rsidR="00B83BA8" w:rsidRPr="0017189E" w:rsidRDefault="00B83BA8" w:rsidP="0037282F">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v:textbox>
                </v:rect>
                <v:rect id="Rectangle 454" o:spid="_x0000_s1101" style="position:absolute;left:3780;top:7964;width:4499;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B83BA8" w:rsidRPr="0017189E" w:rsidRDefault="00B83BA8" w:rsidP="00DC1EBC">
                        <w:pPr>
                          <w:jc w:val="center"/>
                          <w:rPr>
                            <w:color w:val="000000"/>
                            <w:sz w:val="16"/>
                            <w:szCs w:val="22"/>
                            <w:rtl/>
                            <w:lang w:bidi="ar-EG"/>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B83BA8" w:rsidRPr="0017189E" w:rsidRDefault="00B83BA8" w:rsidP="0017189E">
                        <w:pPr>
                          <w:jc w:val="center"/>
                          <w:rPr>
                            <w:color w:val="000000"/>
                            <w:sz w:val="16"/>
                            <w:szCs w:val="22"/>
                            <w:rtl/>
                            <w:lang w:bidi="ar-SY"/>
                          </w:rPr>
                        </w:pPr>
                        <w:r w:rsidRPr="0017189E">
                          <w:rPr>
                            <w:rFonts w:hint="cs"/>
                            <w:color w:val="000000"/>
                            <w:sz w:val="16"/>
                            <w:szCs w:val="22"/>
                            <w:rtl/>
                            <w:lang w:bidi="ar-SY"/>
                          </w:rPr>
                          <w:t>أ )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بري</w:t>
                        </w:r>
                      </w:p>
                    </w:txbxContent>
                  </v:textbox>
                </v:rect>
                <v:rect id="Rectangle 456" o:spid="_x0000_s1102" style="position:absolute;left:3810;top:11249;width:4499;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B83BA8" w:rsidRPr="0017189E" w:rsidRDefault="00B83BA8" w:rsidP="0017189E">
                        <w:pPr>
                          <w:spacing w:before="0"/>
                          <w:jc w:val="center"/>
                          <w:rPr>
                            <w:color w:val="000000"/>
                            <w:sz w:val="16"/>
                            <w:szCs w:val="22"/>
                            <w:rtl/>
                            <w:lang w:bidi="ar-SY"/>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B83BA8" w:rsidRPr="0017189E" w:rsidRDefault="00B83BA8" w:rsidP="0017189E">
                        <w:pPr>
                          <w:jc w:val="center"/>
                          <w:rPr>
                            <w:color w:val="000000"/>
                            <w:sz w:val="16"/>
                            <w:szCs w:val="22"/>
                            <w:rtl/>
                            <w:lang w:bidi="ar-SY"/>
                          </w:rPr>
                        </w:pPr>
                        <w:r w:rsidRPr="0017189E">
                          <w:rPr>
                            <w:rFonts w:hint="cs"/>
                            <w:color w:val="000000"/>
                            <w:sz w:val="16"/>
                            <w:szCs w:val="22"/>
                            <w:rtl/>
                            <w:lang w:bidi="ar-SY"/>
                          </w:rPr>
                          <w:t>ب)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بحري بارد</w:t>
                        </w:r>
                      </w:p>
                    </w:txbxContent>
                  </v:textbox>
                </v:rect>
                <v:rect id="Rectangle 34" o:spid="_x0000_s1103" style="position:absolute;left:3825;top:14396;width:4499;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B83BA8" w:rsidRPr="0017189E" w:rsidRDefault="00B83BA8" w:rsidP="00DC1EBC">
                        <w:pPr>
                          <w:jc w:val="center"/>
                          <w:rPr>
                            <w:color w:val="000000"/>
                            <w:sz w:val="16"/>
                            <w:szCs w:val="22"/>
                            <w:rtl/>
                            <w:lang w:bidi="ar-EG"/>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B83BA8" w:rsidRPr="0017189E" w:rsidRDefault="00B83BA8" w:rsidP="0017189E">
                        <w:pPr>
                          <w:jc w:val="center"/>
                          <w:rPr>
                            <w:color w:val="000000"/>
                            <w:sz w:val="16"/>
                            <w:szCs w:val="22"/>
                            <w:rtl/>
                            <w:lang w:bidi="ar-SY"/>
                          </w:rPr>
                        </w:pPr>
                        <w:r w:rsidRPr="0017189E">
                          <w:rPr>
                            <w:rFonts w:hint="cs"/>
                            <w:color w:val="000000"/>
                            <w:sz w:val="16"/>
                            <w:szCs w:val="22"/>
                            <w:rtl/>
                            <w:lang w:bidi="ar-SY"/>
                          </w:rPr>
                          <w:t>ج)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بحري دافئ</w:t>
                        </w:r>
                      </w:p>
                    </w:txbxContent>
                  </v:textbox>
                </v:rect>
                <v:rect id="Rectangle 457" o:spid="_x0000_s1104" style="position:absolute;left:1529;top:6636;width:1986;height:4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Ngr8A&#10;AADbAAAADwAAAGRycy9kb3ducmV2LnhtbERPy4rCMBTdC/5DuII7TX0gpRpFRGWYAcHHwuWlubbF&#10;5qY2Udu/N4sBl4fzXqwaU4oX1a6wrGA0jEAQp1YXnCm4nHeDGITzyBpLy6SgJQerZbezwETbNx/p&#10;dfKZCCHsElSQe18lUro0J4NuaCviwN1sbdAHWGdS1/gO4aaU4yiaSYMFh4YcK9rklN5PT6PAmekh&#10;fpT7LR/0H2Iz2fxe21apfq9Zz0F4avxX/O/+0QomYWz4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I2CvwAAANsAAAAPAAAAAAAAAAAAAAAAAJgCAABkcnMvZG93bnJl&#10;di54bWxQSwUGAAAAAAQABAD1AAAAhAMAAAAA&#10;" filled="f" stroked="f">
                  <v:textbox style="layout-flow:vertical;mso-layout-flow-alt:bottom-to-top" inset="0,0,0,0">
                    <w:txbxContent>
                      <w:p w:rsidR="00B83BA8" w:rsidRPr="0017189E" w:rsidRDefault="00B83BA8" w:rsidP="00B70E1B">
                        <w:pPr>
                          <w:jc w:val="center"/>
                          <w:rPr>
                            <w:color w:val="000000"/>
                            <w:sz w:val="16"/>
                            <w:szCs w:val="22"/>
                            <w:lang w:bidi="ar-EG"/>
                          </w:rPr>
                        </w:pPr>
                        <w:r w:rsidRPr="0017189E">
                          <w:rPr>
                            <w:rFonts w:hint="cs"/>
                            <w:color w:val="000000"/>
                            <w:sz w:val="16"/>
                            <w:szCs w:val="22"/>
                            <w:rtl/>
                            <w:lang w:bidi="ar-SY"/>
                          </w:rPr>
                          <w:t>شدة المجال</w:t>
                        </w:r>
                        <w:r w:rsidRPr="0017189E">
                          <w:rPr>
                            <w:rFonts w:hint="cs"/>
                            <w:color w:val="000000"/>
                            <w:sz w:val="16"/>
                            <w:szCs w:val="22"/>
                            <w:rtl/>
                            <w:lang w:bidi="ar-EG"/>
                          </w:rPr>
                          <w:t xml:space="preserve"> </w:t>
                        </w:r>
                        <w:r w:rsidRPr="0017189E">
                          <w:rPr>
                            <w:color w:val="000000"/>
                            <w:sz w:val="16"/>
                            <w:szCs w:val="22"/>
                            <w:lang w:bidi="ar-EG"/>
                          </w:rPr>
                          <w:t>((dB/</w:t>
                        </w:r>
                        <w:r w:rsidRPr="0017189E">
                          <w:rPr>
                            <w:color w:val="000000"/>
                            <w:sz w:val="16"/>
                            <w:szCs w:val="22"/>
                            <w:lang w:bidi="ar-EG"/>
                          </w:rPr>
                          <w:sym w:font="Symbol" w:char="F06D"/>
                        </w:r>
                        <w:r w:rsidRPr="0017189E">
                          <w:rPr>
                            <w:color w:val="000000"/>
                            <w:sz w:val="16"/>
                            <w:szCs w:val="22"/>
                            <w:lang w:bidi="ar-EG"/>
                          </w:rPr>
                          <w:t>v/m))</w:t>
                        </w:r>
                      </w:p>
                      <w:p w:rsidR="00B83BA8" w:rsidRPr="00AE5DEB" w:rsidRDefault="00B83BA8"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v:textbox>
                </v:rect>
                <v:rect id="Rectangle 458" o:spid="_x0000_s1105" style="position:absolute;left:1518;top:9751;width:1986;height:4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oGcUA&#10;AADbAAAADwAAAGRycy9kb3ducmV2LnhtbESPzWrDMBCE74W8g9hAb7WcH4LjRgkhtCW0YIjTQ4+L&#10;tbVNrJVrqbH99lUhkOMwM98wm91gGnGlztWWFcyiGARxYXXNpYLP8+tTAsJ5ZI2NZVIwkoPddvKw&#10;wVTbnk90zX0pAoRdigoq79tUSldUZNBFtiUO3rftDPogu1LqDvsAN42cx/FKGqw5LFTY0qGi4pL/&#10;GgXOLLPkp3l74Ux/IA6Lw/vXOCr1OB32zyA8Df4evrWPWsFiDf9fw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gZxQAAANsAAAAPAAAAAAAAAAAAAAAAAJgCAABkcnMv&#10;ZG93bnJldi54bWxQSwUGAAAAAAQABAD1AAAAigMAAAAA&#10;" filled="f" stroked="f">
                  <v:textbox style="layout-flow:vertical;mso-layout-flow-alt:bottom-to-top" inset="0,0,0,0">
                    <w:txbxContent>
                      <w:p w:rsidR="00B83BA8" w:rsidRPr="0017189E" w:rsidRDefault="00B83BA8" w:rsidP="00B70E1B">
                        <w:pPr>
                          <w:jc w:val="center"/>
                          <w:rPr>
                            <w:color w:val="000000"/>
                            <w:sz w:val="16"/>
                            <w:szCs w:val="22"/>
                            <w:lang w:bidi="ar-EG"/>
                          </w:rPr>
                        </w:pPr>
                        <w:r w:rsidRPr="0017189E">
                          <w:rPr>
                            <w:rFonts w:hint="cs"/>
                            <w:color w:val="000000"/>
                            <w:sz w:val="16"/>
                            <w:szCs w:val="22"/>
                            <w:rtl/>
                            <w:lang w:bidi="ar-SY"/>
                          </w:rPr>
                          <w:t>شدة المجال</w:t>
                        </w:r>
                        <w:r w:rsidRPr="0017189E">
                          <w:rPr>
                            <w:rFonts w:hint="cs"/>
                            <w:color w:val="000000"/>
                            <w:sz w:val="16"/>
                            <w:szCs w:val="22"/>
                            <w:rtl/>
                            <w:lang w:bidi="ar-EG"/>
                          </w:rPr>
                          <w:t xml:space="preserve"> </w:t>
                        </w:r>
                        <w:r w:rsidRPr="0017189E">
                          <w:rPr>
                            <w:color w:val="000000"/>
                            <w:sz w:val="16"/>
                            <w:szCs w:val="22"/>
                            <w:lang w:bidi="ar-EG"/>
                          </w:rPr>
                          <w:t>((dB/</w:t>
                        </w:r>
                        <w:r w:rsidRPr="0017189E">
                          <w:rPr>
                            <w:color w:val="000000"/>
                            <w:sz w:val="16"/>
                            <w:szCs w:val="22"/>
                            <w:lang w:bidi="ar-EG"/>
                          </w:rPr>
                          <w:sym w:font="Symbol" w:char="F06D"/>
                        </w:r>
                        <w:r w:rsidRPr="0017189E">
                          <w:rPr>
                            <w:color w:val="000000"/>
                            <w:sz w:val="16"/>
                            <w:szCs w:val="22"/>
                            <w:lang w:bidi="ar-EG"/>
                          </w:rPr>
                          <w:t>v/m))</w:t>
                        </w:r>
                      </w:p>
                      <w:p w:rsidR="00B83BA8" w:rsidRPr="00AE5DEB" w:rsidRDefault="00B83BA8"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v:textbox>
                </v:rect>
                <v:rect id="Rectangle 459" o:spid="_x0000_s1106" style="position:absolute;left:1446;top:13113;width:2124;height:3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y+cAA&#10;AADbAAAADwAAAGRycy9kb3ducmV2LnhtbERPTYvCMBC9C/sfwix403RVpFRjWYqKKAjqHvY4NGNb&#10;tpl0m6jtvzcHwePjfS/TztTiTq2rLCv4GkcgiHOrKy4U/Fw2oxiE88gaa8ukoCcH6epjsMRE2wef&#10;6H72hQgh7BJUUHrfJFK6vCSDbmwb4sBdbWvQB9gWUrf4COGmlpMomkuDFYeGEhvKSsr/zjejwJnZ&#10;Mf6vt2s+6gNiN832v32v1PCz+16A8NT5t/jl3mkFs7A+fA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jy+cAAAADbAAAADwAAAAAAAAAAAAAAAACYAgAAZHJzL2Rvd25y&#10;ZXYueG1sUEsFBgAAAAAEAAQA9QAAAIUDAAAAAA==&#10;" filled="f" stroked="f">
                  <v:textbox style="layout-flow:vertical;mso-layout-flow-alt:bottom-to-top" inset="0,0,0,0">
                    <w:txbxContent>
                      <w:p w:rsidR="00B83BA8" w:rsidRPr="0017189E" w:rsidRDefault="00B83BA8" w:rsidP="0017189E">
                        <w:pPr>
                          <w:jc w:val="left"/>
                          <w:rPr>
                            <w:color w:val="000000"/>
                            <w:sz w:val="16"/>
                            <w:szCs w:val="22"/>
                            <w:rtl/>
                            <w:lang w:bidi="ar-EG"/>
                          </w:rPr>
                        </w:pPr>
                        <w:r w:rsidRPr="0017189E">
                          <w:rPr>
                            <w:rFonts w:hint="cs"/>
                            <w:color w:val="000000"/>
                            <w:sz w:val="16"/>
                            <w:szCs w:val="22"/>
                            <w:rtl/>
                            <w:lang w:bidi="ar-SY"/>
                          </w:rPr>
                          <w:t xml:space="preserve">   شدة المجال</w:t>
                        </w:r>
                        <w:r w:rsidRPr="0017189E">
                          <w:rPr>
                            <w:rFonts w:hint="cs"/>
                            <w:color w:val="000000"/>
                            <w:sz w:val="16"/>
                            <w:szCs w:val="22"/>
                            <w:rtl/>
                            <w:lang w:bidi="ar-EG"/>
                          </w:rPr>
                          <w:t xml:space="preserve"> </w:t>
                        </w:r>
                        <w:r w:rsidRPr="0017189E">
                          <w:rPr>
                            <w:color w:val="000000"/>
                            <w:sz w:val="16"/>
                            <w:szCs w:val="22"/>
                            <w:lang w:bidi="ar-EG"/>
                          </w:rPr>
                          <w:t>((dB/</w:t>
                        </w:r>
                        <w:r w:rsidRPr="0017189E">
                          <w:rPr>
                            <w:color w:val="000000"/>
                            <w:sz w:val="16"/>
                            <w:szCs w:val="22"/>
                            <w:lang w:bidi="ar-EG"/>
                          </w:rPr>
                          <w:sym w:font="Symbol" w:char="F06D"/>
                        </w:r>
                        <w:r w:rsidRPr="0017189E">
                          <w:rPr>
                            <w:color w:val="000000"/>
                            <w:sz w:val="16"/>
                            <w:szCs w:val="22"/>
                            <w:lang w:bidi="ar-EG"/>
                          </w:rPr>
                          <w:t>v/m))</w:t>
                        </w:r>
                        <w:r w:rsidRPr="0017189E">
                          <w:rPr>
                            <w:rFonts w:hint="cs"/>
                            <w:color w:val="000000"/>
                            <w:sz w:val="16"/>
                            <w:szCs w:val="22"/>
                            <w:rtl/>
                            <w:lang w:bidi="ar-EG"/>
                          </w:rPr>
                          <w:t xml:space="preserve"> </w:t>
                        </w:r>
                      </w:p>
                      <w:p w:rsidR="00B83BA8" w:rsidRPr="00AE5DEB" w:rsidRDefault="00B83BA8"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v:textbox>
                </v:rect>
              </v:group>
            </w:pict>
          </mc:Fallback>
        </mc:AlternateContent>
      </w:r>
      <w:r w:rsidR="00B70E1B" w:rsidRPr="00C7589E">
        <w:rPr>
          <w:lang w:val="es-ES_tradnl"/>
        </w:rPr>
        <w:object w:dxaOrig="4182" w:dyaOrig="6290">
          <v:shape id="_x0000_i1037" type="#_x0000_t75" style="width:319.7pt;height:479.8pt" o:ole="" o:preferrelative="f">
            <v:imagedata r:id="rId38" o:title=""/>
          </v:shape>
          <o:OLEObject Type="Embed" ProgID="CorelDRAW.Graphic.14" ShapeID="_x0000_i1037" DrawAspect="Content" ObjectID="_1395739937" r:id="rId39"/>
        </w:object>
      </w:r>
    </w:p>
    <w:p w:rsidR="00B83BA8" w:rsidRDefault="00B83BA8" w:rsidP="0037282F">
      <w:pPr>
        <w:spacing w:before="240" w:line="180" w:lineRule="auto"/>
        <w:rPr>
          <w:rtl/>
          <w:lang w:bidi="ar-SY"/>
        </w:rPr>
      </w:pPr>
    </w:p>
    <w:p w:rsidR="00B3266F" w:rsidRPr="00331E56" w:rsidRDefault="00240F36" w:rsidP="0037282F">
      <w:pPr>
        <w:spacing w:before="240" w:line="180" w:lineRule="auto"/>
        <w:rPr>
          <w:rtl/>
          <w:lang w:bidi="ar-SY"/>
        </w:rPr>
      </w:pPr>
      <w:r>
        <w:rPr>
          <w:rFonts w:hint="cs"/>
          <w:rtl/>
          <w:lang w:bidi="ar-SY"/>
        </w:rPr>
        <w:t>ومتى حُسِبت</w:t>
      </w:r>
      <w:r w:rsidR="00B3266F" w:rsidRPr="00331E56">
        <w:rPr>
          <w:rFonts w:hint="cs"/>
          <w:rtl/>
          <w:lang w:bidi="ar-SY"/>
        </w:rPr>
        <w:t xml:space="preserve"> شدة المجال ضمن مسافة </w:t>
      </w:r>
      <w:r w:rsidR="00B3266F" w:rsidRPr="00331E56">
        <w:rPr>
          <w:lang w:bidi="ar-SY"/>
        </w:rPr>
        <w:t>1</w:t>
      </w:r>
      <w:r w:rsidR="00B3266F" w:rsidRPr="00331E56">
        <w:rPr>
          <w:rFonts w:hint="cs"/>
          <w:rtl/>
          <w:lang w:bidi="ar-SY"/>
        </w:rPr>
        <w:t xml:space="preserve"> </w:t>
      </w:r>
      <w:r w:rsidR="00E633B7">
        <w:rPr>
          <w:color w:val="000000"/>
          <w:sz w:val="20"/>
          <w:szCs w:val="26"/>
          <w:lang w:bidi="ar-SY"/>
        </w:rPr>
        <w:t>km</w:t>
      </w:r>
      <w:r w:rsidR="00B3266F" w:rsidRPr="00331E56">
        <w:rPr>
          <w:rFonts w:hint="cs"/>
          <w:rtl/>
          <w:lang w:bidi="ar-SY"/>
        </w:rPr>
        <w:t xml:space="preserve"> عن موقع المرسِل، لا يؤخذ في الحسبان تمييز الهوائي.</w:t>
      </w:r>
    </w:p>
    <w:p w:rsidR="00B3266F" w:rsidRPr="00F84EAE" w:rsidRDefault="00B3266F" w:rsidP="00EF05A1">
      <w:pPr>
        <w:pStyle w:val="Heading3"/>
        <w:rPr>
          <w:spacing w:val="-6"/>
          <w:rtl/>
          <w:lang w:bidi="ar-SY"/>
        </w:rPr>
      </w:pPr>
      <w:r w:rsidRPr="00F84EAE">
        <w:rPr>
          <w:spacing w:val="-6"/>
          <w:lang w:bidi="ar-SY"/>
        </w:rPr>
        <w:t>2</w:t>
      </w:r>
      <w:r w:rsidRPr="00F84EAE">
        <w:rPr>
          <w:rFonts w:hint="cs"/>
          <w:spacing w:val="-6"/>
          <w:rtl/>
          <w:lang w:bidi="ar-SY"/>
        </w:rPr>
        <w:t>.</w:t>
      </w:r>
      <w:r w:rsidRPr="00F84EAE">
        <w:rPr>
          <w:spacing w:val="-6"/>
          <w:lang w:bidi="ar-SY"/>
        </w:rPr>
        <w:t>3</w:t>
      </w:r>
      <w:r w:rsidRPr="00F84EAE">
        <w:rPr>
          <w:rFonts w:hint="cs"/>
          <w:spacing w:val="-6"/>
          <w:rtl/>
          <w:lang w:bidi="ar-SY"/>
        </w:rPr>
        <w:t>.</w:t>
      </w:r>
      <w:r w:rsidRPr="00F84EAE">
        <w:rPr>
          <w:spacing w:val="-6"/>
          <w:lang w:bidi="ar-SY"/>
        </w:rPr>
        <w:t>2</w:t>
      </w:r>
      <w:r w:rsidRPr="00F84EAE">
        <w:rPr>
          <w:rFonts w:hint="cs"/>
          <w:spacing w:val="-6"/>
          <w:rtl/>
          <w:lang w:bidi="ar-SY"/>
        </w:rPr>
        <w:tab/>
        <w:t xml:space="preserve">الموقع الاسمي المعتمد للمرسل من أجل حساب التداخل المحتمل أن تسببه الخدمة </w:t>
      </w:r>
      <w:r w:rsidRPr="00F84EAE">
        <w:rPr>
          <w:spacing w:val="-6"/>
          <w:lang w:bidi="ar-SY"/>
        </w:rPr>
        <w:t>T</w:t>
      </w:r>
      <w:r w:rsidRPr="00F84EAE">
        <w:rPr>
          <w:spacing w:val="-6"/>
          <w:lang w:bidi="ar-SY"/>
        </w:rPr>
        <w:noBreakHyphen/>
        <w:t>DAB</w:t>
      </w:r>
      <w:r w:rsidRPr="00F84EAE">
        <w:rPr>
          <w:rFonts w:hint="cs"/>
          <w:spacing w:val="-6"/>
          <w:rtl/>
          <w:lang w:bidi="ar-SY"/>
        </w:rPr>
        <w:t xml:space="preserve"> في الخدمة المتنقلة</w:t>
      </w:r>
      <w:r w:rsidR="00B83E83" w:rsidRPr="00F84EAE">
        <w:rPr>
          <w:rFonts w:hint="eastAsia"/>
          <w:spacing w:val="-6"/>
          <w:rtl/>
          <w:lang w:bidi="ar-SY"/>
        </w:rPr>
        <w:t> </w:t>
      </w:r>
      <w:r w:rsidRPr="00F84EAE">
        <w:rPr>
          <w:rFonts w:hint="cs"/>
          <w:spacing w:val="-6"/>
          <w:rtl/>
          <w:lang w:bidi="ar-SY"/>
        </w:rPr>
        <w:t>للطيران</w:t>
      </w:r>
    </w:p>
    <w:p w:rsidR="00B3266F" w:rsidRPr="00331E56" w:rsidRDefault="00B3266F" w:rsidP="00B3266F">
      <w:pPr>
        <w:spacing w:line="187" w:lineRule="auto"/>
        <w:rPr>
          <w:rtl/>
          <w:lang w:bidi="ar-SY"/>
        </w:rPr>
      </w:pPr>
      <w:r w:rsidRPr="00331E56">
        <w:rPr>
          <w:rFonts w:hint="cs"/>
          <w:rtl/>
          <w:lang w:bidi="ar-SY"/>
        </w:rPr>
        <w:t>يُستعمَل مركز الشبكة المرجعية موقعا</w:t>
      </w:r>
      <w:r>
        <w:rPr>
          <w:rFonts w:hint="cs"/>
          <w:rtl/>
          <w:lang w:bidi="ar-SY"/>
        </w:rPr>
        <w:t>ً</w:t>
      </w:r>
      <w:r w:rsidRPr="00331E56">
        <w:rPr>
          <w:rFonts w:hint="cs"/>
          <w:rtl/>
          <w:lang w:bidi="ar-SY"/>
        </w:rPr>
        <w:t xml:space="preserve"> اسميا</w:t>
      </w:r>
      <w:r>
        <w:rPr>
          <w:rFonts w:hint="cs"/>
          <w:rtl/>
          <w:lang w:bidi="ar-SY"/>
        </w:rPr>
        <w:t>ً</w:t>
      </w:r>
      <w:r w:rsidRPr="00331E56">
        <w:rPr>
          <w:rFonts w:hint="cs"/>
          <w:rtl/>
          <w:lang w:bidi="ar-SY"/>
        </w:rPr>
        <w:t xml:space="preserve"> للشبكة، من أجل حساب التداخل المسبب عنها في نقطة اختبار استقبال الخدمة المتنقلة للطيران. وفي هذه الحالة، تكون القدرة المستعملة من أجل الحسابات </w:t>
      </w:r>
      <w:r w:rsidRPr="00331E56">
        <w:rPr>
          <w:lang w:bidi="ar-SY"/>
        </w:rPr>
        <w:t>33</w:t>
      </w:r>
      <w:r>
        <w:rPr>
          <w:lang w:bidi="ar-SY"/>
        </w:rPr>
        <w:t>,</w:t>
      </w:r>
      <w:r w:rsidRPr="00331E56">
        <w:rPr>
          <w:lang w:bidi="ar-SY"/>
        </w:rPr>
        <w:t>8</w:t>
      </w:r>
      <w:r w:rsidRPr="00331E56">
        <w:rPr>
          <w:rFonts w:hint="cs"/>
          <w:rtl/>
          <w:lang w:bidi="ar-SY"/>
        </w:rPr>
        <w:t xml:space="preserve"> </w:t>
      </w:r>
      <w:r w:rsidRPr="00331E56">
        <w:rPr>
          <w:lang w:bidi="ar-SY"/>
        </w:rPr>
        <w:t>dBW</w:t>
      </w:r>
      <w:r w:rsidRPr="00331E56">
        <w:rPr>
          <w:rFonts w:hint="cs"/>
          <w:rtl/>
          <w:lang w:bidi="ar-SY"/>
        </w:rPr>
        <w:t xml:space="preserve"> في النطاق </w:t>
      </w:r>
      <w:r w:rsidRPr="00331E56">
        <w:rPr>
          <w:lang w:bidi="ar-SY"/>
        </w:rPr>
        <w:t>III</w:t>
      </w:r>
      <w:r w:rsidRPr="00331E56">
        <w:rPr>
          <w:rFonts w:hint="cs"/>
          <w:rtl/>
          <w:lang w:bidi="ar-SY"/>
        </w:rPr>
        <w:t>.</w:t>
      </w:r>
    </w:p>
    <w:p w:rsidR="00B3266F" w:rsidRPr="0095609F" w:rsidRDefault="00B3266F" w:rsidP="00AC15D4">
      <w:pPr>
        <w:pStyle w:val="Heading1"/>
        <w:rPr>
          <w:rtl/>
          <w:lang w:bidi="ar-EG"/>
        </w:rPr>
      </w:pPr>
      <w:r w:rsidRPr="0095609F">
        <w:rPr>
          <w:lang w:bidi="ar-EG"/>
        </w:rPr>
        <w:lastRenderedPageBreak/>
        <w:t>3</w:t>
      </w:r>
      <w:r w:rsidRPr="0095609F">
        <w:rPr>
          <w:rFonts w:hint="cs"/>
          <w:rtl/>
          <w:lang w:bidi="ar-EG"/>
        </w:rPr>
        <w:tab/>
        <w:t xml:space="preserve">حماية الخدمة </w:t>
      </w:r>
      <w:r w:rsidRPr="0095609F">
        <w:rPr>
          <w:lang w:bidi="ar-EG"/>
        </w:rPr>
        <w:t>T-DAB</w:t>
      </w:r>
    </w:p>
    <w:p w:rsidR="00B3266F" w:rsidRPr="00AC15D4" w:rsidRDefault="00B3266F" w:rsidP="00AC15D4">
      <w:pPr>
        <w:pStyle w:val="Heading2"/>
        <w:rPr>
          <w:rtl/>
          <w:lang w:bidi="ar-SY"/>
        </w:rPr>
      </w:pPr>
      <w:r w:rsidRPr="00AC15D4">
        <w:rPr>
          <w:lang w:bidi="ar-SY"/>
        </w:rPr>
        <w:t>3</w:t>
      </w:r>
      <w:r w:rsidRPr="00AC15D4">
        <w:rPr>
          <w:rFonts w:hint="cs"/>
          <w:rtl/>
          <w:lang w:bidi="ar-SY"/>
        </w:rPr>
        <w:t>.</w:t>
      </w:r>
      <w:r w:rsidRPr="00AC15D4">
        <w:rPr>
          <w:lang w:bidi="ar-SY"/>
        </w:rPr>
        <w:t>1</w:t>
      </w:r>
      <w:r w:rsidRPr="00AC15D4">
        <w:rPr>
          <w:rFonts w:hint="cs"/>
          <w:rtl/>
          <w:lang w:bidi="ar-SY"/>
        </w:rPr>
        <w:tab/>
        <w:t xml:space="preserve">الخدمة </w:t>
      </w:r>
      <w:r w:rsidRPr="00AC15D4">
        <w:rPr>
          <w:lang w:bidi="ar-SY"/>
        </w:rPr>
        <w:t>T-DAB</w:t>
      </w:r>
      <w:r w:rsidRPr="00AC15D4">
        <w:rPr>
          <w:rFonts w:hint="cs"/>
          <w:rtl/>
          <w:lang w:bidi="ar-SY"/>
        </w:rPr>
        <w:t xml:space="preserve"> تسبب تداخلاً للخدمة </w:t>
      </w:r>
      <w:r w:rsidRPr="00AC15D4">
        <w:rPr>
          <w:lang w:bidi="ar-SY"/>
        </w:rPr>
        <w:t>T-DAB</w:t>
      </w:r>
    </w:p>
    <w:p w:rsidR="00B3266F" w:rsidRPr="00331E56" w:rsidRDefault="00B3266F" w:rsidP="00B3266F">
      <w:pPr>
        <w:spacing w:before="100"/>
        <w:rPr>
          <w:rtl/>
          <w:lang w:bidi="ar-SY"/>
        </w:rPr>
      </w:pPr>
      <w:r w:rsidRPr="00331E56">
        <w:rPr>
          <w:rFonts w:hint="cs"/>
          <w:rtl/>
          <w:lang w:bidi="ar-SY"/>
        </w:rPr>
        <w:t xml:space="preserve">نسبة حماية الخدمة </w:t>
      </w:r>
      <w:r w:rsidRPr="00331E56">
        <w:rPr>
          <w:lang w:bidi="ar-SY"/>
        </w:rPr>
        <w:t>T-DAB</w:t>
      </w:r>
      <w:r w:rsidRPr="00331E56">
        <w:rPr>
          <w:rFonts w:hint="cs"/>
          <w:rtl/>
          <w:lang w:bidi="ar-SY"/>
        </w:rPr>
        <w:t xml:space="preserve"> داخل نفس الفدرة هي </w:t>
      </w:r>
      <w:r w:rsidRPr="00331E56">
        <w:rPr>
          <w:lang w:bidi="ar-SY"/>
        </w:rPr>
        <w:t>10</w:t>
      </w:r>
      <w:r w:rsidRPr="00331E56">
        <w:rPr>
          <w:rFonts w:hint="cs"/>
          <w:rtl/>
          <w:lang w:bidi="ar-SY"/>
        </w:rPr>
        <w:t xml:space="preserve"> </w:t>
      </w:r>
      <w:r w:rsidRPr="00331E56">
        <w:rPr>
          <w:lang w:bidi="ar-SY"/>
        </w:rPr>
        <w:t>dB</w:t>
      </w:r>
      <w:r w:rsidRPr="00331E56">
        <w:rPr>
          <w:rFonts w:hint="cs"/>
          <w:rtl/>
          <w:lang w:bidi="ar-SY"/>
        </w:rPr>
        <w:t>.</w:t>
      </w:r>
    </w:p>
    <w:p w:rsidR="00B3266F" w:rsidRPr="00331E56" w:rsidRDefault="00B3266F" w:rsidP="00B3266F">
      <w:pPr>
        <w:spacing w:before="100"/>
        <w:rPr>
          <w:rtl/>
          <w:lang w:bidi="ar-SY"/>
        </w:rPr>
      </w:pPr>
      <w:r w:rsidRPr="00331E56">
        <w:rPr>
          <w:rFonts w:hint="cs"/>
          <w:rtl/>
          <w:lang w:bidi="ar-SY"/>
        </w:rPr>
        <w:t xml:space="preserve">ويبيِّن الجدول </w:t>
      </w:r>
      <w:r w:rsidRPr="00331E56">
        <w:rPr>
          <w:lang w:bidi="ar-SY"/>
        </w:rPr>
        <w:t>3</w:t>
      </w:r>
      <w:r w:rsidRPr="00331E56">
        <w:rPr>
          <w:rFonts w:hint="cs"/>
          <w:rtl/>
          <w:lang w:bidi="ar-SY"/>
        </w:rPr>
        <w:t xml:space="preserve"> قيم شدد المجال القصوى المسببة للتداخل، المسموح باستعمالها في التخطيط.</w:t>
      </w:r>
    </w:p>
    <w:p w:rsidR="00B3266F" w:rsidRPr="00331E56" w:rsidRDefault="00B3266F" w:rsidP="00B9120C">
      <w:pPr>
        <w:pStyle w:val="TableNo"/>
      </w:pPr>
      <w:r w:rsidRPr="00331E56">
        <w:rPr>
          <w:rFonts w:hint="cs"/>
          <w:rtl/>
        </w:rPr>
        <w:t>الج</w:t>
      </w:r>
      <w:r w:rsidR="00EF05A1">
        <w:rPr>
          <w:rFonts w:hint="cs"/>
          <w:rtl/>
        </w:rPr>
        <w:t>ـ</w:t>
      </w:r>
      <w:r w:rsidRPr="00331E56">
        <w:rPr>
          <w:rFonts w:hint="cs"/>
          <w:rtl/>
        </w:rPr>
        <w:t xml:space="preserve">دول </w:t>
      </w:r>
      <w:r w:rsidRPr="00331E56">
        <w:t>3</w:t>
      </w:r>
    </w:p>
    <w:p w:rsidR="00B3266F" w:rsidRPr="0095609F" w:rsidRDefault="00B3266F" w:rsidP="00A604AD">
      <w:pPr>
        <w:pStyle w:val="Tabletitle"/>
        <w:spacing w:before="80" w:after="40" w:line="180" w:lineRule="auto"/>
        <w:rPr>
          <w:rtl/>
        </w:rPr>
      </w:pPr>
      <w:r w:rsidRPr="0095609F">
        <w:rPr>
          <w:rFonts w:hint="cs"/>
          <w:rtl/>
        </w:rPr>
        <w:t>شدة المجال المسببة للتداخل القصوى المسموح بها (</w:t>
      </w:r>
      <w:r w:rsidRPr="0095609F">
        <w:t>T-DAB</w:t>
      </w:r>
      <w:r w:rsidRPr="0095609F">
        <w:rPr>
          <w:rFonts w:hint="cs"/>
          <w:rtl/>
        </w:rPr>
        <w:t xml:space="preserve"> تسبب تداخلا </w:t>
      </w:r>
      <w:r>
        <w:rPr>
          <w:rFonts w:hint="cs"/>
          <w:rtl/>
        </w:rPr>
        <w:t>للخدمة</w:t>
      </w:r>
      <w:r w:rsidRPr="0095609F">
        <w:rPr>
          <w:rFonts w:hint="cs"/>
          <w:rtl/>
        </w:rPr>
        <w:t xml:space="preserve"> </w:t>
      </w:r>
      <w:r w:rsidRPr="0095609F">
        <w:t>T-DAB</w:t>
      </w:r>
      <w:r w:rsidRPr="0095609F">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2310"/>
        <w:gridCol w:w="1988"/>
        <w:gridCol w:w="1606"/>
        <w:gridCol w:w="2105"/>
      </w:tblGrid>
      <w:tr w:rsidR="001C61BF" w:rsidRPr="00331E56" w:rsidTr="00B83BA8">
        <w:trPr>
          <w:jc w:val="center"/>
        </w:trPr>
        <w:tc>
          <w:tcPr>
            <w:tcW w:w="1772" w:type="dxa"/>
            <w:shd w:val="clear" w:color="auto" w:fill="auto"/>
            <w:tcMar>
              <w:left w:w="85" w:type="dxa"/>
              <w:right w:w="57" w:type="dxa"/>
            </w:tcMar>
            <w:vAlign w:val="center"/>
          </w:tcPr>
          <w:p w:rsidR="00B3266F" w:rsidRPr="009D17CB" w:rsidRDefault="00B3266F" w:rsidP="009D17CB">
            <w:pPr>
              <w:tabs>
                <w:tab w:val="left" w:pos="794"/>
              </w:tabs>
              <w:spacing w:before="40" w:after="80" w:line="320" w:lineRule="exact"/>
              <w:jc w:val="center"/>
              <w:rPr>
                <w:b/>
                <w:bCs/>
                <w:sz w:val="20"/>
                <w:szCs w:val="26"/>
                <w:rtl/>
                <w:lang w:bidi="ar-SY"/>
              </w:rPr>
            </w:pPr>
            <w:r w:rsidRPr="009D17CB">
              <w:rPr>
                <w:rFonts w:hint="cs"/>
                <w:b/>
                <w:bCs/>
                <w:sz w:val="20"/>
                <w:szCs w:val="26"/>
                <w:rtl/>
                <w:lang w:bidi="ar-SY"/>
              </w:rPr>
              <w:t>نطاق</w:t>
            </w:r>
            <w:r w:rsidRPr="009D17CB">
              <w:rPr>
                <w:b/>
                <w:bCs/>
                <w:sz w:val="20"/>
                <w:szCs w:val="26"/>
                <w:rtl/>
                <w:lang w:bidi="ar-SY"/>
              </w:rPr>
              <w:br/>
            </w:r>
            <w:r w:rsidRPr="009D17CB">
              <w:rPr>
                <w:rFonts w:hint="cs"/>
                <w:b/>
                <w:bCs/>
                <w:sz w:val="20"/>
                <w:szCs w:val="26"/>
                <w:rtl/>
                <w:lang w:bidi="ar-SY"/>
              </w:rPr>
              <w:t>الترددات</w:t>
            </w:r>
          </w:p>
        </w:tc>
        <w:tc>
          <w:tcPr>
            <w:tcW w:w="2310" w:type="dxa"/>
            <w:shd w:val="clear" w:color="auto" w:fill="auto"/>
            <w:tcMar>
              <w:left w:w="85" w:type="dxa"/>
              <w:right w:w="57" w:type="dxa"/>
            </w:tcMar>
            <w:vAlign w:val="center"/>
          </w:tcPr>
          <w:p w:rsidR="00B3266F" w:rsidRPr="009D17CB" w:rsidRDefault="00B3266F" w:rsidP="00EF05A1">
            <w:pPr>
              <w:tabs>
                <w:tab w:val="left" w:pos="794"/>
              </w:tabs>
              <w:spacing w:before="40" w:after="80" w:line="320" w:lineRule="exact"/>
              <w:jc w:val="center"/>
              <w:rPr>
                <w:b/>
                <w:bCs/>
                <w:sz w:val="20"/>
                <w:szCs w:val="26"/>
                <w:rtl/>
                <w:lang w:bidi="ar-SY"/>
              </w:rPr>
            </w:pPr>
            <w:r w:rsidRPr="009D17CB">
              <w:rPr>
                <w:rFonts w:hint="cs"/>
                <w:b/>
                <w:bCs/>
                <w:sz w:val="20"/>
                <w:szCs w:val="26"/>
                <w:rtl/>
                <w:lang w:bidi="ar-SY"/>
              </w:rPr>
              <w:t>شدة المجال الدنيا المطلوبة</w:t>
            </w:r>
            <w:r w:rsidRPr="009D17CB">
              <w:rPr>
                <w:b/>
                <w:bCs/>
                <w:sz w:val="20"/>
                <w:szCs w:val="26"/>
                <w:rtl/>
                <w:lang w:bidi="ar-SY"/>
              </w:rPr>
              <w:br/>
            </w:r>
            <w:r w:rsidRPr="009D17CB">
              <w:rPr>
                <w:b/>
                <w:bCs/>
                <w:sz w:val="20"/>
                <w:szCs w:val="26"/>
              </w:rPr>
              <w:t>(dB(</w:t>
            </w:r>
            <w:r w:rsidRPr="009D17CB">
              <w:rPr>
                <w:b/>
                <w:bCs/>
                <w:sz w:val="20"/>
                <w:szCs w:val="26"/>
              </w:rPr>
              <w:sym w:font="Symbol" w:char="F06D"/>
            </w:r>
            <w:r w:rsidRPr="009D17CB">
              <w:rPr>
                <w:b/>
                <w:bCs/>
                <w:sz w:val="20"/>
                <w:szCs w:val="26"/>
              </w:rPr>
              <w:t>V/m))</w:t>
            </w:r>
            <w:r w:rsidRPr="009D17CB">
              <w:rPr>
                <w:b/>
                <w:bCs/>
                <w:sz w:val="20"/>
                <w:szCs w:val="26"/>
                <w:rtl/>
                <w:lang w:bidi="ar-SY"/>
              </w:rPr>
              <w:br/>
            </w:r>
            <w:r w:rsidRPr="009D17CB">
              <w:rPr>
                <w:rFonts w:hint="cs"/>
                <w:b/>
                <w:bCs/>
                <w:sz w:val="20"/>
                <w:szCs w:val="26"/>
                <w:rtl/>
                <w:lang w:bidi="ar-SY"/>
              </w:rPr>
              <w:t>(</w:t>
            </w:r>
            <w:r w:rsidRPr="009D17CB">
              <w:rPr>
                <w:b/>
                <w:bCs/>
                <w:sz w:val="20"/>
                <w:szCs w:val="26"/>
                <w:lang w:bidi="ar-SY"/>
              </w:rPr>
              <w:t>%50</w:t>
            </w:r>
            <w:r w:rsidRPr="009D17CB">
              <w:rPr>
                <w:rFonts w:hint="cs"/>
                <w:b/>
                <w:bCs/>
                <w:sz w:val="20"/>
                <w:szCs w:val="26"/>
                <w:rtl/>
                <w:lang w:bidi="ar-SY"/>
              </w:rPr>
              <w:t xml:space="preserve"> من المواقع،</w:t>
            </w:r>
            <w:r w:rsidRPr="009D17CB">
              <w:rPr>
                <w:b/>
                <w:bCs/>
                <w:sz w:val="20"/>
                <w:szCs w:val="26"/>
                <w:rtl/>
                <w:lang w:bidi="ar-SY"/>
              </w:rPr>
              <w:br/>
            </w:r>
            <w:r w:rsidRPr="009D17CB">
              <w:rPr>
                <w:rFonts w:hint="cs"/>
                <w:b/>
                <w:bCs/>
                <w:sz w:val="20"/>
                <w:szCs w:val="26"/>
                <w:rtl/>
                <w:lang w:bidi="ar-SY"/>
              </w:rPr>
              <w:t xml:space="preserve">ارتفاع الهوائي </w:t>
            </w:r>
            <w:r w:rsidRPr="009D17CB">
              <w:rPr>
                <w:b/>
                <w:bCs/>
                <w:sz w:val="20"/>
                <w:szCs w:val="26"/>
                <w:lang w:bidi="ar-SY"/>
              </w:rPr>
              <w:t>10</w:t>
            </w:r>
            <w:r w:rsidRPr="009D17CB">
              <w:rPr>
                <w:rFonts w:hint="cs"/>
                <w:b/>
                <w:bCs/>
                <w:sz w:val="20"/>
                <w:szCs w:val="26"/>
                <w:rtl/>
                <w:lang w:bidi="ar-SY"/>
              </w:rPr>
              <w:t xml:space="preserve"> </w:t>
            </w:r>
            <w:r w:rsidR="00EF05A1">
              <w:rPr>
                <w:b/>
                <w:bCs/>
                <w:sz w:val="20"/>
                <w:szCs w:val="26"/>
                <w:lang w:bidi="ar-SY"/>
              </w:rPr>
              <w:t>m</w:t>
            </w:r>
            <w:r w:rsidRPr="009D17CB">
              <w:rPr>
                <w:rFonts w:hint="cs"/>
                <w:b/>
                <w:bCs/>
                <w:sz w:val="20"/>
                <w:szCs w:val="26"/>
                <w:rtl/>
                <w:lang w:bidi="ar-SY"/>
              </w:rPr>
              <w:t>)</w:t>
            </w:r>
          </w:p>
        </w:tc>
        <w:tc>
          <w:tcPr>
            <w:tcW w:w="1988" w:type="dxa"/>
            <w:shd w:val="clear" w:color="auto" w:fill="auto"/>
            <w:tcMar>
              <w:left w:w="85" w:type="dxa"/>
              <w:right w:w="57" w:type="dxa"/>
            </w:tcMar>
            <w:vAlign w:val="center"/>
          </w:tcPr>
          <w:p w:rsidR="00B3266F" w:rsidRPr="00300A3D" w:rsidRDefault="00B3266F" w:rsidP="009D17CB">
            <w:pPr>
              <w:tabs>
                <w:tab w:val="left" w:pos="794"/>
              </w:tabs>
              <w:spacing w:before="40" w:after="80" w:line="320" w:lineRule="exact"/>
              <w:jc w:val="center"/>
              <w:rPr>
                <w:b/>
                <w:bCs/>
                <w:sz w:val="20"/>
                <w:szCs w:val="26"/>
                <w:rtl/>
                <w:lang w:bidi="ar-SY"/>
              </w:rPr>
            </w:pPr>
            <w:r w:rsidRPr="009D17CB">
              <w:rPr>
                <w:rFonts w:hint="cs"/>
                <w:b/>
                <w:bCs/>
                <w:sz w:val="20"/>
                <w:szCs w:val="26"/>
                <w:rtl/>
                <w:lang w:bidi="ar-SY"/>
              </w:rPr>
              <w:t xml:space="preserve">نسبة حماية </w:t>
            </w:r>
            <w:r w:rsidRPr="009D17CB">
              <w:rPr>
                <w:b/>
                <w:bCs/>
                <w:sz w:val="20"/>
                <w:szCs w:val="26"/>
              </w:rPr>
              <w:t>T-DAB</w:t>
            </w:r>
            <w:r w:rsidRPr="009D17CB">
              <w:rPr>
                <w:b/>
                <w:bCs/>
                <w:sz w:val="20"/>
                <w:szCs w:val="26"/>
                <w:rtl/>
                <w:lang w:bidi="ar-SY"/>
              </w:rPr>
              <w:br/>
            </w:r>
            <w:r w:rsidRPr="009D17CB">
              <w:rPr>
                <w:rFonts w:hint="cs"/>
                <w:b/>
                <w:bCs/>
                <w:sz w:val="20"/>
                <w:szCs w:val="26"/>
                <w:rtl/>
                <w:lang w:bidi="ar-SY"/>
              </w:rPr>
              <w:t>من تداخل</w:t>
            </w:r>
            <w:r w:rsidRPr="009D17CB">
              <w:rPr>
                <w:b/>
                <w:bCs/>
                <w:sz w:val="20"/>
                <w:szCs w:val="26"/>
                <w:rtl/>
                <w:lang w:bidi="ar-SY"/>
              </w:rPr>
              <w:br/>
            </w:r>
            <w:r w:rsidRPr="009D17CB">
              <w:rPr>
                <w:rFonts w:hint="cs"/>
                <w:b/>
                <w:bCs/>
                <w:sz w:val="20"/>
                <w:szCs w:val="26"/>
                <w:rtl/>
                <w:lang w:bidi="ar-SY"/>
              </w:rPr>
              <w:t xml:space="preserve">سببه </w:t>
            </w:r>
            <w:r w:rsidRPr="009D17CB">
              <w:rPr>
                <w:b/>
                <w:bCs/>
                <w:sz w:val="20"/>
                <w:szCs w:val="26"/>
              </w:rPr>
              <w:t>T-DAB</w:t>
            </w:r>
            <w:r w:rsidRPr="009D17CB">
              <w:rPr>
                <w:b/>
                <w:bCs/>
                <w:sz w:val="20"/>
                <w:szCs w:val="26"/>
              </w:rPr>
              <w:br/>
            </w:r>
            <w:r w:rsidR="00300A3D">
              <w:rPr>
                <w:b/>
                <w:bCs/>
                <w:sz w:val="20"/>
                <w:szCs w:val="26"/>
              </w:rPr>
              <w:t>(</w:t>
            </w:r>
            <w:r w:rsidR="00300A3D" w:rsidRPr="009D17CB">
              <w:rPr>
                <w:b/>
                <w:bCs/>
                <w:sz w:val="20"/>
                <w:szCs w:val="26"/>
              </w:rPr>
              <w:t>dB</w:t>
            </w:r>
            <w:r w:rsidR="00300A3D">
              <w:rPr>
                <w:b/>
                <w:bCs/>
                <w:sz w:val="20"/>
                <w:szCs w:val="26"/>
              </w:rPr>
              <w:t>)</w:t>
            </w:r>
          </w:p>
        </w:tc>
        <w:tc>
          <w:tcPr>
            <w:tcW w:w="1606" w:type="dxa"/>
            <w:shd w:val="clear" w:color="auto" w:fill="auto"/>
            <w:tcMar>
              <w:left w:w="85" w:type="dxa"/>
              <w:right w:w="57" w:type="dxa"/>
            </w:tcMar>
            <w:vAlign w:val="center"/>
          </w:tcPr>
          <w:p w:rsidR="00B3266F" w:rsidRPr="009D17CB" w:rsidRDefault="00B3266F" w:rsidP="00300A3D">
            <w:pPr>
              <w:tabs>
                <w:tab w:val="left" w:pos="794"/>
              </w:tabs>
              <w:spacing w:before="40" w:after="80" w:line="320" w:lineRule="exact"/>
              <w:jc w:val="center"/>
              <w:rPr>
                <w:b/>
                <w:bCs/>
                <w:sz w:val="20"/>
                <w:szCs w:val="26"/>
                <w:rtl/>
                <w:lang w:bidi="ar-SY"/>
              </w:rPr>
            </w:pPr>
            <w:r w:rsidRPr="009D17CB">
              <w:rPr>
                <w:rFonts w:hint="cs"/>
                <w:b/>
                <w:bCs/>
                <w:sz w:val="20"/>
                <w:szCs w:val="26"/>
                <w:rtl/>
                <w:lang w:bidi="ar-SY"/>
              </w:rPr>
              <w:t>تصحيح الانتشار</w:t>
            </w:r>
            <w:r w:rsidRPr="009D17CB">
              <w:rPr>
                <w:b/>
                <w:bCs/>
                <w:sz w:val="20"/>
                <w:szCs w:val="26"/>
                <w:rtl/>
                <w:lang w:bidi="ar-SY"/>
              </w:rPr>
              <w:br/>
            </w:r>
            <w:r w:rsidR="00300A3D">
              <w:rPr>
                <w:b/>
                <w:bCs/>
                <w:sz w:val="20"/>
                <w:szCs w:val="26"/>
              </w:rPr>
              <w:t>(</w:t>
            </w:r>
            <w:r w:rsidRPr="009D17CB">
              <w:rPr>
                <w:b/>
                <w:bCs/>
                <w:sz w:val="20"/>
                <w:szCs w:val="26"/>
              </w:rPr>
              <w:t>dB</w:t>
            </w:r>
            <w:r w:rsidR="00300A3D">
              <w:rPr>
                <w:b/>
                <w:bCs/>
                <w:sz w:val="20"/>
                <w:szCs w:val="26"/>
              </w:rPr>
              <w:t>)</w:t>
            </w:r>
          </w:p>
        </w:tc>
        <w:tc>
          <w:tcPr>
            <w:tcW w:w="2105" w:type="dxa"/>
            <w:shd w:val="clear" w:color="auto" w:fill="auto"/>
            <w:tcMar>
              <w:left w:w="85" w:type="dxa"/>
              <w:right w:w="57" w:type="dxa"/>
            </w:tcMar>
            <w:vAlign w:val="center"/>
          </w:tcPr>
          <w:p w:rsidR="00B3266F" w:rsidRPr="009D17CB" w:rsidRDefault="00B3266F" w:rsidP="009D17CB">
            <w:pPr>
              <w:tabs>
                <w:tab w:val="left" w:pos="794"/>
              </w:tabs>
              <w:spacing w:before="40" w:after="80" w:line="320" w:lineRule="exact"/>
              <w:jc w:val="center"/>
              <w:rPr>
                <w:b/>
                <w:bCs/>
                <w:sz w:val="20"/>
                <w:szCs w:val="26"/>
                <w:rtl/>
                <w:lang w:bidi="ar-SY"/>
              </w:rPr>
            </w:pPr>
            <w:r w:rsidRPr="009D17CB">
              <w:rPr>
                <w:rFonts w:hint="cs"/>
                <w:b/>
                <w:bCs/>
                <w:sz w:val="20"/>
                <w:szCs w:val="26"/>
                <w:rtl/>
                <w:lang w:bidi="ar-SY"/>
              </w:rPr>
              <w:t>شدة المجال</w:t>
            </w:r>
            <w:r w:rsidRPr="009D17CB">
              <w:rPr>
                <w:b/>
                <w:bCs/>
                <w:sz w:val="20"/>
                <w:szCs w:val="26"/>
                <w:rtl/>
                <w:lang w:bidi="ar-SY"/>
              </w:rPr>
              <w:br/>
            </w:r>
            <w:r w:rsidRPr="009D17CB">
              <w:rPr>
                <w:rFonts w:hint="cs"/>
                <w:b/>
                <w:bCs/>
                <w:sz w:val="20"/>
                <w:szCs w:val="26"/>
                <w:rtl/>
                <w:lang w:bidi="ar-SY"/>
              </w:rPr>
              <w:t>المسببة للتداخل</w:t>
            </w:r>
            <w:r w:rsidRPr="009D17CB">
              <w:rPr>
                <w:b/>
                <w:bCs/>
                <w:sz w:val="20"/>
                <w:szCs w:val="26"/>
                <w:rtl/>
                <w:lang w:bidi="ar-SY"/>
              </w:rPr>
              <w:br/>
            </w:r>
            <w:r w:rsidRPr="009D17CB">
              <w:rPr>
                <w:rFonts w:hint="cs"/>
                <w:b/>
                <w:bCs/>
                <w:sz w:val="20"/>
                <w:szCs w:val="26"/>
                <w:rtl/>
                <w:lang w:bidi="ar-SY"/>
              </w:rPr>
              <w:t>القصوى المسموح بها</w:t>
            </w:r>
            <w:r w:rsidRPr="009D17CB">
              <w:rPr>
                <w:b/>
                <w:bCs/>
                <w:sz w:val="20"/>
                <w:szCs w:val="26"/>
                <w:rtl/>
                <w:lang w:bidi="ar-SY"/>
              </w:rPr>
              <w:br/>
            </w:r>
            <w:r w:rsidRPr="009D17CB">
              <w:rPr>
                <w:b/>
                <w:bCs/>
                <w:sz w:val="20"/>
                <w:szCs w:val="26"/>
              </w:rPr>
              <w:t>(dB(</w:t>
            </w:r>
            <w:r w:rsidRPr="009D17CB">
              <w:rPr>
                <w:b/>
                <w:bCs/>
                <w:sz w:val="20"/>
                <w:szCs w:val="26"/>
              </w:rPr>
              <w:sym w:font="Symbol" w:char="F06D"/>
            </w:r>
            <w:r w:rsidRPr="009D17CB">
              <w:rPr>
                <w:b/>
                <w:bCs/>
                <w:sz w:val="20"/>
                <w:szCs w:val="26"/>
              </w:rPr>
              <w:t>V/m))</w:t>
            </w:r>
          </w:p>
        </w:tc>
      </w:tr>
      <w:tr w:rsidR="001C61BF" w:rsidRPr="00331E56" w:rsidTr="00B83BA8">
        <w:trPr>
          <w:jc w:val="center"/>
        </w:trPr>
        <w:tc>
          <w:tcPr>
            <w:tcW w:w="1772" w:type="dxa"/>
            <w:shd w:val="clear" w:color="auto" w:fill="auto"/>
            <w:tcMar>
              <w:left w:w="85" w:type="dxa"/>
              <w:right w:w="57" w:type="dxa"/>
            </w:tcMar>
          </w:tcPr>
          <w:p w:rsidR="00B3266F" w:rsidRPr="009D17CB" w:rsidRDefault="00B3266F" w:rsidP="009D17CB">
            <w:pPr>
              <w:tabs>
                <w:tab w:val="left" w:pos="794"/>
              </w:tabs>
              <w:spacing w:before="40" w:after="80" w:line="320" w:lineRule="exact"/>
              <w:jc w:val="center"/>
              <w:rPr>
                <w:sz w:val="20"/>
                <w:szCs w:val="26"/>
                <w:rtl/>
                <w:lang w:bidi="ar-SY"/>
              </w:rPr>
            </w:pPr>
            <w:r w:rsidRPr="009D17CB">
              <w:rPr>
                <w:rFonts w:hint="cs"/>
                <w:sz w:val="20"/>
                <w:szCs w:val="26"/>
                <w:rtl/>
                <w:lang w:bidi="ar-SY"/>
              </w:rPr>
              <w:t xml:space="preserve">النطاق </w:t>
            </w:r>
            <w:r w:rsidRPr="009D17CB">
              <w:rPr>
                <w:sz w:val="20"/>
                <w:szCs w:val="26"/>
                <w:lang w:bidi="ar-SY"/>
              </w:rPr>
              <w:t>III</w:t>
            </w:r>
          </w:p>
        </w:tc>
        <w:tc>
          <w:tcPr>
            <w:tcW w:w="2310" w:type="dxa"/>
            <w:shd w:val="clear" w:color="auto" w:fill="auto"/>
            <w:tcMar>
              <w:left w:w="85" w:type="dxa"/>
              <w:right w:w="57" w:type="dxa"/>
            </w:tcMar>
          </w:tcPr>
          <w:p w:rsidR="00B3266F" w:rsidRPr="009D17CB" w:rsidRDefault="00B3266F" w:rsidP="009D17CB">
            <w:pPr>
              <w:tabs>
                <w:tab w:val="left" w:pos="794"/>
              </w:tabs>
              <w:spacing w:before="40" w:after="80" w:line="320" w:lineRule="exact"/>
              <w:jc w:val="center"/>
              <w:rPr>
                <w:sz w:val="20"/>
                <w:szCs w:val="26"/>
                <w:lang w:bidi="ar-SY"/>
              </w:rPr>
            </w:pPr>
            <w:r w:rsidRPr="009D17CB">
              <w:rPr>
                <w:sz w:val="20"/>
                <w:szCs w:val="26"/>
                <w:lang w:bidi="ar-SY"/>
              </w:rPr>
              <w:t>58</w:t>
            </w:r>
          </w:p>
        </w:tc>
        <w:tc>
          <w:tcPr>
            <w:tcW w:w="1988" w:type="dxa"/>
            <w:shd w:val="clear" w:color="auto" w:fill="auto"/>
            <w:tcMar>
              <w:left w:w="85" w:type="dxa"/>
              <w:right w:w="57" w:type="dxa"/>
            </w:tcMar>
          </w:tcPr>
          <w:p w:rsidR="00B3266F" w:rsidRPr="009D17CB" w:rsidRDefault="00B3266F" w:rsidP="009D17CB">
            <w:pPr>
              <w:tabs>
                <w:tab w:val="left" w:pos="794"/>
              </w:tabs>
              <w:spacing w:before="40" w:after="80" w:line="320" w:lineRule="exact"/>
              <w:jc w:val="center"/>
              <w:rPr>
                <w:sz w:val="20"/>
                <w:szCs w:val="26"/>
                <w:rtl/>
                <w:lang w:bidi="ar-SY"/>
              </w:rPr>
            </w:pPr>
            <w:r w:rsidRPr="009D17CB">
              <w:rPr>
                <w:sz w:val="20"/>
                <w:szCs w:val="26"/>
                <w:lang w:bidi="ar-SY"/>
              </w:rPr>
              <w:t>10</w:t>
            </w:r>
          </w:p>
        </w:tc>
        <w:tc>
          <w:tcPr>
            <w:tcW w:w="1606" w:type="dxa"/>
            <w:shd w:val="clear" w:color="auto" w:fill="auto"/>
            <w:tcMar>
              <w:left w:w="85" w:type="dxa"/>
              <w:right w:w="57" w:type="dxa"/>
            </w:tcMar>
          </w:tcPr>
          <w:p w:rsidR="00B3266F" w:rsidRPr="009D17CB" w:rsidRDefault="00B3266F" w:rsidP="009D17CB">
            <w:pPr>
              <w:tabs>
                <w:tab w:val="left" w:pos="794"/>
              </w:tabs>
              <w:spacing w:before="40" w:after="80" w:line="320" w:lineRule="exact"/>
              <w:jc w:val="center"/>
              <w:rPr>
                <w:sz w:val="20"/>
                <w:szCs w:val="26"/>
                <w:lang w:bidi="ar-SY"/>
              </w:rPr>
            </w:pPr>
            <w:r w:rsidRPr="009D17CB">
              <w:rPr>
                <w:sz w:val="20"/>
                <w:szCs w:val="26"/>
                <w:lang w:bidi="ar-SY"/>
              </w:rPr>
              <w:t>18</w:t>
            </w:r>
          </w:p>
        </w:tc>
        <w:tc>
          <w:tcPr>
            <w:tcW w:w="2105" w:type="dxa"/>
            <w:shd w:val="clear" w:color="auto" w:fill="auto"/>
            <w:tcMar>
              <w:left w:w="85" w:type="dxa"/>
              <w:right w:w="57" w:type="dxa"/>
            </w:tcMar>
          </w:tcPr>
          <w:p w:rsidR="00B3266F" w:rsidRPr="009D17CB" w:rsidRDefault="00B3266F" w:rsidP="009D17CB">
            <w:pPr>
              <w:tabs>
                <w:tab w:val="left" w:pos="794"/>
              </w:tabs>
              <w:spacing w:before="40" w:after="80" w:line="320" w:lineRule="exact"/>
              <w:jc w:val="center"/>
              <w:rPr>
                <w:sz w:val="20"/>
                <w:szCs w:val="26"/>
                <w:lang w:bidi="ar-SY"/>
              </w:rPr>
            </w:pPr>
            <w:r w:rsidRPr="009D17CB">
              <w:rPr>
                <w:sz w:val="20"/>
                <w:szCs w:val="26"/>
                <w:vertAlign w:val="superscript"/>
                <w:lang w:bidi="ar-SY"/>
              </w:rPr>
              <w:t>(1)</w:t>
            </w:r>
            <w:r w:rsidRPr="009D17CB">
              <w:rPr>
                <w:sz w:val="20"/>
                <w:szCs w:val="26"/>
                <w:lang w:bidi="ar-SY"/>
              </w:rPr>
              <w:t>30</w:t>
            </w:r>
          </w:p>
        </w:tc>
      </w:tr>
    </w:tbl>
    <w:p w:rsidR="00B3266F" w:rsidRDefault="00B3266F" w:rsidP="00EF05A1">
      <w:pPr>
        <w:spacing w:before="160"/>
        <w:rPr>
          <w:rtl/>
          <w:lang w:bidi="ar-SY"/>
        </w:rPr>
      </w:pPr>
      <w:r w:rsidRPr="009E2528">
        <w:rPr>
          <w:vertAlign w:val="superscript"/>
          <w:lang w:bidi="ar-SY"/>
        </w:rPr>
        <w:t>(1)</w:t>
      </w:r>
      <w:r w:rsidRPr="00331E56">
        <w:rPr>
          <w:rFonts w:hint="cs"/>
          <w:rtl/>
          <w:lang w:bidi="ar-SY"/>
        </w:rPr>
        <w:t xml:space="preserve"> </w:t>
      </w:r>
      <w:r w:rsidR="00300A3D">
        <w:rPr>
          <w:rFonts w:hint="cs"/>
          <w:rtl/>
          <w:lang w:bidi="ar-EG"/>
        </w:rPr>
        <w:t xml:space="preserve"> </w:t>
      </w:r>
      <w:r w:rsidRPr="00EF05A1">
        <w:rPr>
          <w:rFonts w:hint="cs"/>
          <w:sz w:val="20"/>
          <w:szCs w:val="26"/>
          <w:rtl/>
          <w:lang w:bidi="ar-SY"/>
        </w:rPr>
        <w:t xml:space="preserve">يضاف </w:t>
      </w:r>
      <w:r w:rsidRPr="00EF05A1">
        <w:rPr>
          <w:sz w:val="20"/>
          <w:szCs w:val="26"/>
          <w:lang w:bidi="ar-SY"/>
        </w:rPr>
        <w:t>(dB) 3</w:t>
      </w:r>
      <w:r w:rsidRPr="00EF05A1">
        <w:rPr>
          <w:rFonts w:hint="cs"/>
          <w:sz w:val="20"/>
          <w:szCs w:val="26"/>
          <w:rtl/>
          <w:lang w:bidi="ar-SY"/>
        </w:rPr>
        <w:t xml:space="preserve"> إلى هذا العدد، في حالة شبكة أحادية التردد.</w:t>
      </w:r>
    </w:p>
    <w:p w:rsidR="00B3266F" w:rsidRDefault="00B3266F" w:rsidP="00B9120C">
      <w:pPr>
        <w:spacing w:before="240"/>
        <w:rPr>
          <w:rtl/>
          <w:lang w:bidi="ar-SY"/>
        </w:rPr>
      </w:pPr>
      <w:r>
        <w:rPr>
          <w:rFonts w:hint="cs"/>
          <w:rtl/>
          <w:lang w:bidi="ar-SY"/>
        </w:rPr>
        <w:t xml:space="preserve">الانحراف المعياري لإشارة الخدمة </w:t>
      </w:r>
      <w:r>
        <w:t>T-DAB</w:t>
      </w:r>
      <w:r>
        <w:rPr>
          <w:rFonts w:hint="cs"/>
          <w:rtl/>
          <w:lang w:bidi="ar-SY"/>
        </w:rPr>
        <w:t xml:space="preserve"> بحسب تغير الموقع يساوي </w:t>
      </w:r>
      <w:r>
        <w:t>dB</w:t>
      </w:r>
      <w:r>
        <w:rPr>
          <w:lang w:bidi="ar-SY"/>
        </w:rPr>
        <w:t xml:space="preserve"> 5,5</w:t>
      </w:r>
      <w:r>
        <w:rPr>
          <w:rFonts w:hint="cs"/>
          <w:rtl/>
          <w:lang w:bidi="ar-SY"/>
        </w:rPr>
        <w:t xml:space="preserve">. ويُفترَض أن قيم شدد المجالات للإشارات المطلوبة غير مترابطة مع نظيراتها للإشارات غير المطلوبة. فلحماية إشارات الخدمة </w:t>
      </w:r>
      <w:r>
        <w:t>T-DAB</w:t>
      </w:r>
      <w:r>
        <w:rPr>
          <w:rFonts w:hint="cs"/>
          <w:rtl/>
          <w:lang w:bidi="ar-SY"/>
        </w:rPr>
        <w:t xml:space="preserve"> المطلوبة في </w:t>
      </w:r>
      <w:r w:rsidR="00DF7A07">
        <w:rPr>
          <w:lang w:bidi="ar-SY"/>
        </w:rPr>
        <w:t>%</w:t>
      </w:r>
      <w:r>
        <w:rPr>
          <w:lang w:bidi="ar-SY"/>
        </w:rPr>
        <w:t>99</w:t>
      </w:r>
      <w:r w:rsidR="00DF7A07">
        <w:rPr>
          <w:rFonts w:hint="cs"/>
          <w:rtl/>
          <w:lang w:bidi="ar-SY"/>
        </w:rPr>
        <w:t xml:space="preserve"> </w:t>
      </w:r>
      <w:r>
        <w:rPr>
          <w:rFonts w:hint="cs"/>
          <w:rtl/>
          <w:lang w:bidi="ar-SY"/>
        </w:rPr>
        <w:t xml:space="preserve">من المواقع، من تداخل سببه إرسال </w:t>
      </w:r>
      <w:r>
        <w:t>T-DAB</w:t>
      </w:r>
      <w:r>
        <w:rPr>
          <w:rFonts w:hint="cs"/>
          <w:rtl/>
          <w:lang w:bidi="ar-SY"/>
        </w:rPr>
        <w:t xml:space="preserve"> آخر، يؤخذ في الحسبان عامل تصحيح الانتشار وقيمته </w:t>
      </w:r>
      <w:r>
        <w:rPr>
          <w:lang w:bidi="ar-SY"/>
        </w:rPr>
        <w:t>2,33</w:t>
      </w:r>
      <w:r>
        <w:rPr>
          <w:rFonts w:hint="cs"/>
          <w:rtl/>
          <w:lang w:bidi="ar-SY"/>
        </w:rPr>
        <w:t xml:space="preserve"> </w:t>
      </w:r>
      <w:r>
        <w:rPr>
          <w:lang w:bidi="ar-SY"/>
        </w:rPr>
        <w:sym w:font="Symbol" w:char="F0B4"/>
      </w:r>
      <w:r>
        <w:rPr>
          <w:rFonts w:hint="cs"/>
          <w:rtl/>
          <w:lang w:bidi="ar-SY"/>
        </w:rPr>
        <w:t xml:space="preserve"> </w:t>
      </w:r>
      <w:r>
        <w:rPr>
          <w:lang w:bidi="ar-SY"/>
        </w:rPr>
        <w:t>5,5</w:t>
      </w:r>
      <w:r>
        <w:rPr>
          <w:rFonts w:hint="cs"/>
          <w:rtl/>
          <w:lang w:bidi="ar-SY"/>
        </w:rPr>
        <w:t xml:space="preserve"> </w:t>
      </w:r>
      <w:r>
        <w:rPr>
          <w:lang w:bidi="ar-SY"/>
        </w:rPr>
        <w:sym w:font="Symbol" w:char="F0B4"/>
      </w:r>
      <w:r>
        <w:rPr>
          <w:rFonts w:hint="cs"/>
          <w:rtl/>
          <w:lang w:bidi="ar-SY"/>
        </w:rPr>
        <w:t xml:space="preserve"> </w:t>
      </w:r>
      <w:r>
        <w:rPr>
          <w:position w:val="-6"/>
        </w:rPr>
        <w:object w:dxaOrig="380" w:dyaOrig="340">
          <v:shape id="_x0000_i1038" type="#_x0000_t75" style="width:19.6pt;height:17.3pt" o:ole="" fillcolor="window">
            <v:imagedata r:id="rId40" o:title=""/>
          </v:shape>
          <o:OLEObject Type="Embed" ProgID="Equation.3" ShapeID="_x0000_i1038" DrawAspect="Content" ObjectID="_1395739938" r:id="rId41"/>
        </w:object>
      </w:r>
      <w:r>
        <w:rPr>
          <w:rFonts w:hint="cs"/>
          <w:rtl/>
          <w:lang w:bidi="ar-SY"/>
        </w:rPr>
        <w:t xml:space="preserve"> </w:t>
      </w:r>
      <w:r>
        <w:rPr>
          <w:lang w:bidi="ar-SY"/>
        </w:rPr>
        <w:t>=</w:t>
      </w:r>
      <w:r>
        <w:rPr>
          <w:rFonts w:hint="cs"/>
          <w:rtl/>
          <w:lang w:bidi="ar-SY"/>
        </w:rPr>
        <w:t xml:space="preserve"> </w:t>
      </w:r>
      <w:r>
        <w:rPr>
          <w:lang w:bidi="ar-SY"/>
        </w:rPr>
        <w:t>18</w:t>
      </w:r>
      <w:r>
        <w:rPr>
          <w:rFonts w:hint="cs"/>
          <w:rtl/>
          <w:lang w:bidi="ar-SY"/>
        </w:rPr>
        <w:t xml:space="preserve"> </w:t>
      </w:r>
      <w:r>
        <w:t>dB</w:t>
      </w:r>
      <w:r>
        <w:rPr>
          <w:rFonts w:hint="cs"/>
          <w:rtl/>
          <w:lang w:bidi="ar-SY"/>
        </w:rPr>
        <w:t xml:space="preserve">، وتؤخذ أيضاً نسبة الحماية (حماية </w:t>
      </w:r>
      <w:r>
        <w:t>T-DAB</w:t>
      </w:r>
      <w:r>
        <w:rPr>
          <w:rFonts w:hint="cs"/>
          <w:rtl/>
          <w:lang w:bidi="ar-SY"/>
        </w:rPr>
        <w:t xml:space="preserve"> من </w:t>
      </w:r>
      <w:r>
        <w:t>T-DAB</w:t>
      </w:r>
      <w:r>
        <w:rPr>
          <w:rFonts w:hint="cs"/>
          <w:rtl/>
          <w:lang w:bidi="ar-SY"/>
        </w:rPr>
        <w:t xml:space="preserve">) وقيمتها </w:t>
      </w:r>
      <w:r>
        <w:rPr>
          <w:lang w:bidi="ar-SY"/>
        </w:rPr>
        <w:t>10</w:t>
      </w:r>
      <w:r>
        <w:rPr>
          <w:rFonts w:hint="cs"/>
          <w:rtl/>
          <w:lang w:bidi="ar-SY"/>
        </w:rPr>
        <w:t xml:space="preserve"> </w:t>
      </w:r>
      <w:r>
        <w:t>dB</w:t>
      </w:r>
      <w:r>
        <w:rPr>
          <w:rFonts w:hint="cs"/>
          <w:rtl/>
          <w:lang w:bidi="ar-SY"/>
        </w:rPr>
        <w:t>. وذلك تلخصه المعادلة التالية:</w:t>
      </w:r>
    </w:p>
    <w:p w:rsidR="00B3266F" w:rsidRPr="00723B63" w:rsidRDefault="00B3266F" w:rsidP="00B9120C">
      <w:pPr>
        <w:pStyle w:val="Equation"/>
        <w:spacing w:before="100" w:beforeAutospacing="1" w:after="100" w:afterAutospacing="1" w:line="240" w:lineRule="auto"/>
        <w:jc w:val="center"/>
      </w:pPr>
      <w:r>
        <w:rPr>
          <w:position w:val="-12"/>
        </w:rPr>
        <w:object w:dxaOrig="3240" w:dyaOrig="440">
          <v:shape id="_x0000_i1039" type="#_x0000_t75" style="width:157.25pt;height:21.9pt" o:ole="" fillcolor="window">
            <v:imagedata r:id="rId42" o:title=""/>
          </v:shape>
          <o:OLEObject Type="Embed" ProgID="Equation.3" ShapeID="_x0000_i1039" DrawAspect="Content" ObjectID="_1395739939" r:id="rId43"/>
        </w:object>
      </w:r>
    </w:p>
    <w:p w:rsidR="00B3266F" w:rsidRDefault="00B3266F" w:rsidP="00B3266F">
      <w:pPr>
        <w:rPr>
          <w:rtl/>
          <w:lang w:bidi="ar-EG"/>
        </w:rPr>
      </w:pPr>
      <w:r>
        <w:rPr>
          <w:rFonts w:hint="cs"/>
          <w:rtl/>
          <w:lang w:bidi="ar-SY"/>
        </w:rPr>
        <w:t>حيث:</w:t>
      </w:r>
    </w:p>
    <w:p w:rsidR="00B3266F" w:rsidRDefault="00B3266F" w:rsidP="00DF7A07">
      <w:pPr>
        <w:pStyle w:val="Equationlegend"/>
        <w:rPr>
          <w:rtl/>
          <w:lang w:bidi="ar-SY"/>
        </w:rPr>
      </w:pPr>
      <w:r>
        <w:rPr>
          <w:rFonts w:hint="cs"/>
          <w:rtl/>
          <w:lang w:bidi="ar-SY"/>
        </w:rPr>
        <w:tab/>
      </w:r>
      <w:r>
        <w:rPr>
          <w:position w:val="-10"/>
        </w:rPr>
        <w:object w:dxaOrig="620" w:dyaOrig="420">
          <v:shape id="_x0000_i1040" type="#_x0000_t75" style="width:31.7pt;height:20.75pt" o:ole="" fillcolor="window">
            <v:imagedata r:id="rId29" o:title=""/>
          </v:shape>
          <o:OLEObject Type="Embed" ProgID="Equation.3" ShapeID="_x0000_i1040" DrawAspect="Content" ObjectID="_1395739940" r:id="rId44"/>
        </w:object>
      </w:r>
      <w:r>
        <w:rPr>
          <w:rFonts w:hint="cs"/>
          <w:rtl/>
          <w:lang w:bidi="ar-SY"/>
        </w:rPr>
        <w:t>:</w:t>
      </w:r>
      <w:r>
        <w:rPr>
          <w:rFonts w:hint="cs"/>
          <w:rtl/>
          <w:lang w:bidi="ar-SY"/>
        </w:rPr>
        <w:tab/>
        <w:t>شدة المجال المسببة للتداخل</w:t>
      </w:r>
      <w:r w:rsidRPr="0016268A">
        <w:rPr>
          <w:rFonts w:hint="cs"/>
          <w:rtl/>
          <w:lang w:bidi="ar-SY"/>
        </w:rPr>
        <w:t xml:space="preserve"> </w:t>
      </w:r>
      <w:r>
        <w:rPr>
          <w:rFonts w:hint="cs"/>
          <w:rtl/>
          <w:lang w:bidi="ar-SY"/>
        </w:rPr>
        <w:t>القصوى المسموح بها</w:t>
      </w:r>
    </w:p>
    <w:p w:rsidR="00B3266F" w:rsidRDefault="00B3266F" w:rsidP="00DF7A07">
      <w:pPr>
        <w:pStyle w:val="Equationlegend"/>
        <w:rPr>
          <w:rtl/>
          <w:lang w:bidi="ar-SY"/>
        </w:rPr>
      </w:pPr>
      <w:r>
        <w:rPr>
          <w:rFonts w:hint="cs"/>
          <w:rtl/>
          <w:lang w:bidi="ar-SY"/>
        </w:rPr>
        <w:tab/>
      </w:r>
      <w:r>
        <w:rPr>
          <w:position w:val="-12"/>
        </w:rPr>
        <w:object w:dxaOrig="580" w:dyaOrig="440">
          <v:shape id="_x0000_i1041" type="#_x0000_t75" style="width:29.4pt;height:21.9pt" o:ole="" fillcolor="window">
            <v:imagedata r:id="rId31" o:title=""/>
          </v:shape>
          <o:OLEObject Type="Embed" ProgID="Equation.3" ShapeID="_x0000_i1041" DrawAspect="Content" ObjectID="_1395739941" r:id="rId45"/>
        </w:object>
      </w:r>
      <w:r>
        <w:rPr>
          <w:rFonts w:hint="cs"/>
          <w:rtl/>
          <w:lang w:bidi="ar-SY"/>
        </w:rPr>
        <w:t>:</w:t>
      </w:r>
      <w:r>
        <w:rPr>
          <w:rFonts w:hint="cs"/>
          <w:rtl/>
          <w:lang w:bidi="ar-SY"/>
        </w:rPr>
        <w:tab/>
        <w:t xml:space="preserve">شدة المجال المكافئة للمتوسط الدنيا </w:t>
      </w:r>
    </w:p>
    <w:p w:rsidR="00B3266F" w:rsidRDefault="00B3266F" w:rsidP="00DF7A07">
      <w:pPr>
        <w:pStyle w:val="Equationlegend"/>
        <w:rPr>
          <w:rtl/>
          <w:lang w:bidi="ar-SY"/>
        </w:rPr>
      </w:pPr>
      <w:r>
        <w:rPr>
          <w:rFonts w:hint="cs"/>
          <w:rtl/>
          <w:lang w:bidi="ar-SY"/>
        </w:rPr>
        <w:tab/>
      </w:r>
      <w:r>
        <w:rPr>
          <w:i/>
          <w:iCs/>
        </w:rPr>
        <w:t>PR</w:t>
      </w:r>
      <w:r>
        <w:rPr>
          <w:rFonts w:hint="cs"/>
          <w:rtl/>
          <w:lang w:bidi="ar-SY"/>
        </w:rPr>
        <w:t>:</w:t>
      </w:r>
      <w:r>
        <w:rPr>
          <w:rFonts w:hint="cs"/>
          <w:rtl/>
          <w:lang w:bidi="ar-SY"/>
        </w:rPr>
        <w:tab/>
        <w:t>نسبة الحماية</w:t>
      </w:r>
    </w:p>
    <w:p w:rsidR="00B3266F" w:rsidRDefault="00B3266F" w:rsidP="00DF7A07">
      <w:pPr>
        <w:pStyle w:val="Equationlegend"/>
        <w:rPr>
          <w:rtl/>
          <w:lang w:bidi="ar-SY"/>
        </w:rPr>
      </w:pPr>
      <w:r>
        <w:rPr>
          <w:rFonts w:hint="cs"/>
          <w:i/>
          <w:iCs/>
          <w:rtl/>
        </w:rPr>
        <w:tab/>
      </w:r>
      <w:r>
        <w:rPr>
          <w:i/>
          <w:iCs/>
        </w:rPr>
        <w:t>PC</w:t>
      </w:r>
      <w:r>
        <w:rPr>
          <w:rFonts w:ascii="Tms Rmn" w:hAnsi="Tms Rmn"/>
          <w:i/>
          <w:iCs/>
          <w:sz w:val="12"/>
        </w:rPr>
        <w:t> </w:t>
      </w:r>
      <w:r>
        <w:rPr>
          <w:rFonts w:hint="cs"/>
          <w:rtl/>
          <w:lang w:bidi="ar-SY"/>
        </w:rPr>
        <w:t>:</w:t>
      </w:r>
      <w:r>
        <w:rPr>
          <w:rFonts w:hint="cs"/>
          <w:rtl/>
          <w:lang w:bidi="ar-SY"/>
        </w:rPr>
        <w:tab/>
        <w:t>عامل تصحيح الانتشار.</w:t>
      </w:r>
    </w:p>
    <w:p w:rsidR="00B3266F" w:rsidRPr="00294319" w:rsidRDefault="00B3266F" w:rsidP="00B83BA8">
      <w:pPr>
        <w:pStyle w:val="Heading2"/>
        <w:keepLines w:val="0"/>
        <w:spacing w:after="120"/>
        <w:rPr>
          <w:rtl/>
          <w:lang w:bidi="ar-SY"/>
        </w:rPr>
      </w:pPr>
      <w:r w:rsidRPr="00AC15D4">
        <w:rPr>
          <w:lang w:bidi="ar-SY"/>
        </w:rPr>
        <w:lastRenderedPageBreak/>
        <w:t>3</w:t>
      </w:r>
      <w:r w:rsidRPr="00AC15D4">
        <w:rPr>
          <w:rFonts w:hint="cs"/>
          <w:rtl/>
          <w:lang w:bidi="ar-SY"/>
        </w:rPr>
        <w:t>.</w:t>
      </w:r>
      <w:r w:rsidRPr="00AC15D4">
        <w:rPr>
          <w:lang w:bidi="ar-SY"/>
        </w:rPr>
        <w:t>2</w:t>
      </w:r>
      <w:r w:rsidRPr="00AC15D4">
        <w:rPr>
          <w:rFonts w:hint="cs"/>
          <w:rtl/>
          <w:lang w:bidi="ar-SY"/>
        </w:rPr>
        <w:tab/>
        <w:t xml:space="preserve">تداخل في الخدمة </w:t>
      </w:r>
      <w:r w:rsidRPr="00AC15D4">
        <w:rPr>
          <w:lang w:bidi="ar-SY"/>
        </w:rPr>
        <w:t>T-DAB</w:t>
      </w:r>
      <w:r w:rsidRPr="00AC15D4">
        <w:rPr>
          <w:rFonts w:hint="cs"/>
          <w:rtl/>
          <w:lang w:bidi="ar-SY"/>
        </w:rPr>
        <w:t xml:space="preserve"> سببه إذاعة صوتية تماثلية</w:t>
      </w:r>
    </w:p>
    <w:tbl>
      <w:tblPr>
        <w:bidiVisual/>
        <w:tblW w:w="0" w:type="auto"/>
        <w:jc w:val="center"/>
        <w:tblLayout w:type="fixed"/>
        <w:tblCellMar>
          <w:left w:w="70" w:type="dxa"/>
          <w:right w:w="70" w:type="dxa"/>
        </w:tblCellMar>
        <w:tblLook w:val="0000" w:firstRow="0" w:lastRow="0" w:firstColumn="0" w:lastColumn="0" w:noHBand="0" w:noVBand="0"/>
      </w:tblPr>
      <w:tblGrid>
        <w:gridCol w:w="1837"/>
        <w:gridCol w:w="4394"/>
        <w:gridCol w:w="3261"/>
      </w:tblGrid>
      <w:tr w:rsidR="00B3266F" w:rsidRPr="00885643" w:rsidTr="00387571">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head"/>
              <w:spacing w:after="40" w:line="192" w:lineRule="auto"/>
              <w:rPr>
                <w:rtl/>
                <w:lang w:bidi="ar-EG"/>
              </w:rPr>
            </w:pPr>
            <w:r w:rsidRPr="00885643">
              <w:rPr>
                <w:rFonts w:hint="cs"/>
                <w:rtl/>
              </w:rPr>
              <w:t xml:space="preserve">إذاعة </w:t>
            </w:r>
            <w:r w:rsidRPr="00885643">
              <w:t>FM</w:t>
            </w:r>
            <w:r w:rsidRPr="00885643">
              <w:rPr>
                <w:rFonts w:hint="cs"/>
                <w:rtl/>
                <w:lang w:bidi="ar-EG"/>
              </w:rPr>
              <w:t xml:space="preserve"> بصوت غير مجسم في النطاق العريض</w:t>
            </w:r>
          </w:p>
        </w:tc>
      </w:tr>
      <w:tr w:rsidR="00B3266F" w:rsidRPr="00885643" w:rsidTr="003875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jc w:val="center"/>
        </w:trPr>
        <w:tc>
          <w:tcPr>
            <w:tcW w:w="18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head"/>
            </w:pPr>
            <w:r w:rsidRPr="00885643">
              <w:rPr>
                <w:rFonts w:hint="cs"/>
                <w:rtl/>
              </w:rPr>
              <w:t>معرف هوية الخدمة</w:t>
            </w:r>
          </w:p>
        </w:tc>
        <w:tc>
          <w:tcPr>
            <w:tcW w:w="4394"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head"/>
            </w:pPr>
            <w:r w:rsidRPr="00885643">
              <w:rPr>
                <w:rFonts w:hint="cs"/>
                <w:rtl/>
              </w:rPr>
              <w:t xml:space="preserve">شدة المجال الواجب حمايته للنطاق </w:t>
            </w:r>
            <w:r w:rsidRPr="00885643">
              <w:t>III</w:t>
            </w:r>
            <w:r w:rsidRPr="00885643">
              <w:br/>
              <w:t>(dB(</w:t>
            </w:r>
            <w:r w:rsidRPr="00885643">
              <w:rPr>
                <w:rFonts w:ascii="Symbol" w:hAnsi="Symbol"/>
              </w:rPr>
              <w:sym w:font="Symbol" w:char="F06D"/>
            </w:r>
            <w:r w:rsidRPr="00885643">
              <w:t>V/m))</w:t>
            </w:r>
          </w:p>
        </w:tc>
        <w:tc>
          <w:tcPr>
            <w:tcW w:w="3261"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head"/>
            </w:pPr>
            <w:r w:rsidRPr="00885643">
              <w:rPr>
                <w:rFonts w:hint="cs"/>
                <w:rtl/>
              </w:rPr>
              <w:t>ارتفاع هوائي الإرسال</w:t>
            </w:r>
            <w:r w:rsidRPr="00885643">
              <w:br/>
              <w:t>(m)</w:t>
            </w:r>
          </w:p>
        </w:tc>
      </w:tr>
      <w:tr w:rsidR="00B3266F" w:rsidRPr="00885643" w:rsidTr="003875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jc w:val="center"/>
        </w:trPr>
        <w:tc>
          <w:tcPr>
            <w:tcW w:w="18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jc w:val="center"/>
            </w:pPr>
            <w:r w:rsidRPr="00885643">
              <w:t>S1</w:t>
            </w:r>
          </w:p>
        </w:tc>
        <w:tc>
          <w:tcPr>
            <w:tcW w:w="4394"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jc w:val="center"/>
            </w:pPr>
            <w:r w:rsidRPr="00885643">
              <w:t>58,0</w:t>
            </w:r>
          </w:p>
        </w:tc>
        <w:tc>
          <w:tcPr>
            <w:tcW w:w="3261"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jc w:val="center"/>
            </w:pPr>
            <w:r w:rsidRPr="00885643">
              <w:t>10,0</w:t>
            </w:r>
          </w:p>
        </w:tc>
      </w:tr>
    </w:tbl>
    <w:p w:rsidR="00B3266F" w:rsidRPr="00885643" w:rsidRDefault="00B3266F" w:rsidP="00B83BA8">
      <w:pPr>
        <w:pStyle w:val="Tablefin"/>
        <w:keepNext/>
        <w:bidi/>
        <w:spacing w:before="0" w:line="240" w:lineRule="exact"/>
        <w:rPr>
          <w:szCs w:val="26"/>
          <w:rtl/>
          <w:lang w:val="en-US"/>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89"/>
        <w:gridCol w:w="737"/>
        <w:gridCol w:w="737"/>
        <w:gridCol w:w="737"/>
        <w:gridCol w:w="737"/>
        <w:gridCol w:w="737"/>
        <w:gridCol w:w="737"/>
        <w:gridCol w:w="737"/>
        <w:gridCol w:w="737"/>
        <w:gridCol w:w="737"/>
        <w:gridCol w:w="737"/>
        <w:gridCol w:w="737"/>
      </w:tblGrid>
      <w:tr w:rsidR="00B3266F" w:rsidRPr="00885643" w:rsidTr="00387571">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85643" w:rsidRDefault="00630705" w:rsidP="00B83BA8">
            <w:pPr>
              <w:pStyle w:val="Tabletext"/>
              <w:keepNext/>
              <w:spacing w:before="30" w:after="30" w:line="240" w:lineRule="exact"/>
            </w:pPr>
            <w:r w:rsidRPr="00885643">
              <w:t>(MHz)</w:t>
            </w:r>
            <w:r>
              <w:t xml:space="preserve"> </w:t>
            </w:r>
            <w:r w:rsidR="00B3266F" w:rsidRPr="00885643">
              <w:sym w:font="Symbol" w:char="F044"/>
            </w:r>
            <w:r w:rsidR="00B3266F" w:rsidRPr="00885643">
              <w:rPr>
                <w:i/>
                <w:iCs/>
              </w:rPr>
              <w:t>f</w:t>
            </w:r>
            <w:r w:rsidR="00B3266F"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pPr>
            <w:r w:rsidRPr="00885643">
              <w:t>1,3–</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1,2–</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1,0–</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0,8–</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0,8–</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0,7–</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0,6–</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0,5–</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rPr>
                <w:rFonts w:hint="cs"/>
                <w:rtl/>
                <w:lang w:bidi="ar-EG"/>
              </w:rPr>
              <w:t>-</w:t>
            </w:r>
            <w:r w:rsidRPr="00885643">
              <w:t>0,4</w:t>
            </w:r>
          </w:p>
        </w:tc>
      </w:tr>
      <w:tr w:rsidR="00B3266F" w:rsidRPr="00885643" w:rsidTr="00387571">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85643" w:rsidRDefault="00630705" w:rsidP="00B83BA8">
            <w:pPr>
              <w:pStyle w:val="Tabletext"/>
              <w:keepNext/>
              <w:spacing w:before="30" w:after="30" w:line="240" w:lineRule="exact"/>
              <w:rPr>
                <w:rtl/>
                <w:lang w:bidi="ar-EG"/>
              </w:rPr>
            </w:pPr>
            <w:r w:rsidRPr="00885643">
              <w:t>(dB)</w:t>
            </w:r>
            <w:r>
              <w:t xml:space="preserve"> </w:t>
            </w:r>
            <w:r w:rsidR="00B3266F" w:rsidRPr="00885643">
              <w:rPr>
                <w:i/>
                <w:iCs/>
              </w:rPr>
              <w:t>PR</w:t>
            </w:r>
            <w:r w:rsidR="00B3266F"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pPr>
            <w:r w:rsidRPr="00885643">
              <w:t>45,1–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43,9–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38,4–</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37,5–</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28,9–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12,9–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1,0–</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2,1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3,5</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4,3</w:t>
            </w:r>
          </w:p>
        </w:tc>
      </w:tr>
      <w:tr w:rsidR="00B3266F" w:rsidRPr="00885643" w:rsidTr="00387571">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85643" w:rsidRDefault="00630705" w:rsidP="00B83BA8">
            <w:pPr>
              <w:pStyle w:val="Tabletext"/>
              <w:keepNext/>
              <w:spacing w:before="30" w:after="30" w:line="240" w:lineRule="exact"/>
              <w:rPr>
                <w:rtl/>
                <w:lang w:bidi="ar-EG"/>
              </w:rPr>
            </w:pPr>
            <w:r w:rsidRPr="00885643">
              <w:t>(MHz)</w:t>
            </w:r>
            <w:r>
              <w:t xml:space="preserve"> </w:t>
            </w:r>
            <w:r w:rsidR="00B3266F" w:rsidRPr="00885643">
              <w:sym w:font="Symbol" w:char="F044"/>
            </w:r>
            <w:r w:rsidR="00B3266F" w:rsidRPr="00885643">
              <w:rPr>
                <w:i/>
                <w:iCs/>
              </w:rPr>
              <w:t>f</w:t>
            </w:r>
            <w:r w:rsidR="00B3266F"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pPr>
            <w:r w:rsidRPr="00885643">
              <w:t>0,3–</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0,2–</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0,0</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0,2</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0,3</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0,4</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0,5</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0,6</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0,7</w:t>
            </w:r>
          </w:p>
        </w:tc>
      </w:tr>
      <w:tr w:rsidR="00B3266F" w:rsidRPr="00885643" w:rsidTr="00387571">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85643" w:rsidRDefault="00630705" w:rsidP="00B83BA8">
            <w:pPr>
              <w:pStyle w:val="Tabletext"/>
              <w:keepNext/>
              <w:spacing w:before="30" w:after="30" w:line="240" w:lineRule="exact"/>
              <w:rPr>
                <w:rtl/>
                <w:lang w:bidi="ar-EG"/>
              </w:rPr>
            </w:pPr>
            <w:r w:rsidRPr="00885643">
              <w:t>(dB)</w:t>
            </w:r>
            <w:r>
              <w:rPr>
                <w:i/>
                <w:iCs/>
              </w:rPr>
              <w:t xml:space="preserve"> </w:t>
            </w:r>
            <w:r w:rsidR="00B3266F" w:rsidRPr="00885643">
              <w:rPr>
                <w:i/>
                <w:iCs/>
              </w:rPr>
              <w:t>PR</w:t>
            </w:r>
            <w:r w:rsidR="00B3266F"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pPr>
            <w:r w:rsidRPr="00885643">
              <w:t>4,1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4,4</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4,0</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4,4</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4,3</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3,5</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2,1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1,0–</w:t>
            </w:r>
          </w:p>
        </w:tc>
      </w:tr>
      <w:tr w:rsidR="00B3266F" w:rsidRPr="00885643" w:rsidTr="00387571">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85643" w:rsidRDefault="00630705" w:rsidP="00B83BA8">
            <w:pPr>
              <w:pStyle w:val="Tabletext"/>
              <w:keepNext/>
              <w:spacing w:before="30" w:after="30" w:line="240" w:lineRule="exact"/>
              <w:rPr>
                <w:rtl/>
                <w:lang w:bidi="ar-EG"/>
              </w:rPr>
            </w:pPr>
            <w:r w:rsidRPr="00885643">
              <w:t>(MHz)</w:t>
            </w:r>
            <w:r>
              <w:t xml:space="preserve"> </w:t>
            </w:r>
            <w:r w:rsidR="00B3266F" w:rsidRPr="00885643">
              <w:sym w:font="Symbol" w:char="F044"/>
            </w:r>
            <w:r w:rsidR="00B3266F" w:rsidRPr="00885643">
              <w:rPr>
                <w:i/>
                <w:iCs/>
              </w:rPr>
              <w:t>f</w:t>
            </w:r>
            <w:r w:rsidR="00B3266F"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pPr>
            <w:r w:rsidRPr="00885643">
              <w:t>0,8</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0,8</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0,9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1,0</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1,2</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1,3</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p>
        </w:tc>
      </w:tr>
      <w:tr w:rsidR="00B3266F" w:rsidRPr="00885643" w:rsidTr="00387571">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85643" w:rsidRDefault="00630705" w:rsidP="00B83BA8">
            <w:pPr>
              <w:pStyle w:val="Tabletext"/>
              <w:keepNext/>
              <w:spacing w:before="30" w:after="30" w:line="240" w:lineRule="exact"/>
              <w:rPr>
                <w:rtl/>
                <w:lang w:bidi="ar-EG"/>
              </w:rPr>
            </w:pPr>
            <w:r w:rsidRPr="00885643">
              <w:t>(dB)</w:t>
            </w:r>
            <w:r>
              <w:t xml:space="preserve"> </w:t>
            </w:r>
            <w:r w:rsidR="00B3266F" w:rsidRPr="00885643">
              <w:rPr>
                <w:i/>
                <w:iCs/>
              </w:rPr>
              <w:t>PR</w:t>
            </w:r>
            <w:r w:rsidR="00B3266F"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pPr>
            <w:r w:rsidRPr="00885643">
              <w:t>4,9–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12,9–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28,9–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37,5–</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38,4–</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43,9–</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r w:rsidRPr="00885643">
              <w:t>45,1–</w:t>
            </w: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p>
        </w:tc>
        <w:tc>
          <w:tcPr>
            <w:tcW w:w="737" w:type="dxa"/>
            <w:tcBorders>
              <w:top w:val="single" w:sz="6" w:space="0" w:color="auto"/>
              <w:left w:val="single" w:sz="6" w:space="0" w:color="auto"/>
              <w:bottom w:val="single" w:sz="6" w:space="0" w:color="auto"/>
              <w:right w:val="single" w:sz="6" w:space="0" w:color="auto"/>
            </w:tcBorders>
          </w:tcPr>
          <w:p w:rsidR="00B3266F" w:rsidRPr="00885643" w:rsidRDefault="00B3266F" w:rsidP="00B83BA8">
            <w:pPr>
              <w:pStyle w:val="Tabletext"/>
              <w:keepNext/>
              <w:tabs>
                <w:tab w:val="decimal" w:pos="255"/>
              </w:tabs>
              <w:spacing w:before="30" w:after="30" w:line="240" w:lineRule="exact"/>
              <w:jc w:val="both"/>
            </w:pPr>
          </w:p>
        </w:tc>
      </w:tr>
    </w:tbl>
    <w:p w:rsidR="00B3266F" w:rsidRPr="00885643" w:rsidRDefault="00B3266F" w:rsidP="00D12D8A">
      <w:pPr>
        <w:pStyle w:val="Tablefin"/>
        <w:keepNext/>
        <w:bidi/>
        <w:spacing w:before="0" w:line="240" w:lineRule="exact"/>
        <w:rPr>
          <w:szCs w:val="26"/>
          <w:rtl/>
          <w:lang w:val="en-US" w:bidi="ar-EG"/>
        </w:rPr>
      </w:pPr>
    </w:p>
    <w:tbl>
      <w:tblPr>
        <w:bidiVisual/>
        <w:tblW w:w="0" w:type="auto"/>
        <w:jc w:val="center"/>
        <w:tblLayout w:type="fixed"/>
        <w:tblCellMar>
          <w:left w:w="70" w:type="dxa"/>
          <w:right w:w="70" w:type="dxa"/>
        </w:tblCellMar>
        <w:tblLook w:val="0000" w:firstRow="0" w:lastRow="0" w:firstColumn="0" w:lastColumn="0" w:noHBand="0" w:noVBand="0"/>
      </w:tblPr>
      <w:tblGrid>
        <w:gridCol w:w="1837"/>
        <w:gridCol w:w="4394"/>
        <w:gridCol w:w="3261"/>
      </w:tblGrid>
      <w:tr w:rsidR="00B3266F" w:rsidRPr="00885643" w:rsidTr="00387571">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3266F" w:rsidRPr="00885643" w:rsidRDefault="00B3266F" w:rsidP="00861114">
            <w:pPr>
              <w:pStyle w:val="Tablehead"/>
              <w:spacing w:after="40" w:line="192" w:lineRule="auto"/>
              <w:rPr>
                <w:lang w:bidi="ar-EG"/>
              </w:rPr>
            </w:pPr>
            <w:r w:rsidRPr="00885643">
              <w:rPr>
                <w:rFonts w:hint="cs"/>
                <w:rtl/>
              </w:rPr>
              <w:t xml:space="preserve">إذاعة </w:t>
            </w:r>
            <w:r w:rsidRPr="00885643">
              <w:t>FM</w:t>
            </w:r>
            <w:r w:rsidRPr="00885643">
              <w:rPr>
                <w:rFonts w:hint="cs"/>
                <w:rtl/>
                <w:lang w:bidi="ar-EG"/>
              </w:rPr>
              <w:t xml:space="preserve"> بصوت مجسم في النطاق العريض</w:t>
            </w:r>
          </w:p>
        </w:tc>
      </w:tr>
      <w:tr w:rsidR="00B3266F" w:rsidRPr="00885643" w:rsidTr="003875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jc w:val="center"/>
        </w:trPr>
        <w:tc>
          <w:tcPr>
            <w:tcW w:w="1837" w:type="dxa"/>
            <w:tcBorders>
              <w:top w:val="single" w:sz="6" w:space="0" w:color="auto"/>
              <w:left w:val="single" w:sz="6" w:space="0" w:color="auto"/>
              <w:bottom w:val="single" w:sz="6" w:space="0" w:color="auto"/>
              <w:right w:val="single" w:sz="6" w:space="0" w:color="auto"/>
            </w:tcBorders>
          </w:tcPr>
          <w:p w:rsidR="00B3266F" w:rsidRPr="00885643" w:rsidRDefault="00B3266F" w:rsidP="009779F8">
            <w:pPr>
              <w:pStyle w:val="Tablehead"/>
            </w:pPr>
            <w:r w:rsidRPr="00885643">
              <w:rPr>
                <w:rFonts w:hint="cs"/>
                <w:rtl/>
              </w:rPr>
              <w:t>معرف هوية الخدمة</w:t>
            </w:r>
          </w:p>
        </w:tc>
        <w:tc>
          <w:tcPr>
            <w:tcW w:w="4394" w:type="dxa"/>
            <w:tcBorders>
              <w:top w:val="single" w:sz="6" w:space="0" w:color="auto"/>
              <w:left w:val="single" w:sz="6" w:space="0" w:color="auto"/>
              <w:bottom w:val="single" w:sz="6" w:space="0" w:color="auto"/>
              <w:right w:val="single" w:sz="6" w:space="0" w:color="auto"/>
            </w:tcBorders>
          </w:tcPr>
          <w:p w:rsidR="00B3266F" w:rsidRPr="00885643" w:rsidRDefault="00B3266F" w:rsidP="009779F8">
            <w:pPr>
              <w:pStyle w:val="Tablehead"/>
            </w:pPr>
            <w:r w:rsidRPr="00885643">
              <w:rPr>
                <w:rFonts w:hint="cs"/>
                <w:rtl/>
              </w:rPr>
              <w:t xml:space="preserve">شدة المجال الواجب حمايته للنطاق </w:t>
            </w:r>
            <w:r w:rsidRPr="00885643">
              <w:t>III</w:t>
            </w:r>
            <w:r w:rsidRPr="00885643">
              <w:br/>
              <w:t>(dB(</w:t>
            </w:r>
            <w:r w:rsidRPr="00885643">
              <w:rPr>
                <w:rFonts w:ascii="Symbol" w:hAnsi="Symbol"/>
              </w:rPr>
              <w:sym w:font="Symbol" w:char="F06D"/>
            </w:r>
            <w:r w:rsidRPr="00885643">
              <w:t>V/m))</w:t>
            </w:r>
          </w:p>
        </w:tc>
        <w:tc>
          <w:tcPr>
            <w:tcW w:w="3261" w:type="dxa"/>
            <w:tcBorders>
              <w:top w:val="single" w:sz="6" w:space="0" w:color="auto"/>
              <w:left w:val="single" w:sz="6" w:space="0" w:color="auto"/>
              <w:bottom w:val="single" w:sz="6" w:space="0" w:color="auto"/>
              <w:right w:val="single" w:sz="6" w:space="0" w:color="auto"/>
            </w:tcBorders>
          </w:tcPr>
          <w:p w:rsidR="00B3266F" w:rsidRPr="00885643" w:rsidRDefault="00B3266F" w:rsidP="009779F8">
            <w:pPr>
              <w:pStyle w:val="Tablehead"/>
            </w:pPr>
            <w:r w:rsidRPr="00885643">
              <w:rPr>
                <w:rFonts w:hint="cs"/>
                <w:rtl/>
              </w:rPr>
              <w:t>ارتفاع هوائي الإرسال</w:t>
            </w:r>
            <w:r w:rsidRPr="00885643">
              <w:br/>
              <w:t>(m)</w:t>
            </w:r>
          </w:p>
        </w:tc>
      </w:tr>
      <w:tr w:rsidR="00B3266F" w:rsidRPr="00885643" w:rsidTr="003875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jc w:val="center"/>
        </w:trPr>
        <w:tc>
          <w:tcPr>
            <w:tcW w:w="1837" w:type="dxa"/>
            <w:tcBorders>
              <w:top w:val="single" w:sz="6" w:space="0" w:color="auto"/>
              <w:left w:val="single" w:sz="6" w:space="0" w:color="auto"/>
              <w:bottom w:val="single" w:sz="6" w:space="0" w:color="auto"/>
              <w:right w:val="single" w:sz="6" w:space="0" w:color="auto"/>
            </w:tcBorders>
          </w:tcPr>
          <w:p w:rsidR="00B3266F" w:rsidRPr="00885643" w:rsidRDefault="00B3266F" w:rsidP="009779F8">
            <w:pPr>
              <w:pStyle w:val="Tabletext"/>
              <w:jc w:val="center"/>
            </w:pPr>
            <w:r w:rsidRPr="00885643">
              <w:t>S2</w:t>
            </w:r>
          </w:p>
        </w:tc>
        <w:tc>
          <w:tcPr>
            <w:tcW w:w="4394" w:type="dxa"/>
            <w:tcBorders>
              <w:top w:val="single" w:sz="6" w:space="0" w:color="auto"/>
              <w:left w:val="single" w:sz="6" w:space="0" w:color="auto"/>
              <w:bottom w:val="single" w:sz="6" w:space="0" w:color="auto"/>
              <w:right w:val="single" w:sz="6" w:space="0" w:color="auto"/>
            </w:tcBorders>
          </w:tcPr>
          <w:p w:rsidR="00B3266F" w:rsidRPr="00885643" w:rsidRDefault="00B3266F" w:rsidP="009779F8">
            <w:pPr>
              <w:pStyle w:val="Tabletext"/>
              <w:jc w:val="center"/>
            </w:pPr>
            <w:r w:rsidRPr="00885643">
              <w:t>58,0</w:t>
            </w:r>
          </w:p>
        </w:tc>
        <w:tc>
          <w:tcPr>
            <w:tcW w:w="3261" w:type="dxa"/>
            <w:tcBorders>
              <w:top w:val="single" w:sz="6" w:space="0" w:color="auto"/>
              <w:left w:val="single" w:sz="6" w:space="0" w:color="auto"/>
              <w:bottom w:val="single" w:sz="6" w:space="0" w:color="auto"/>
              <w:right w:val="single" w:sz="6" w:space="0" w:color="auto"/>
            </w:tcBorders>
          </w:tcPr>
          <w:p w:rsidR="00B3266F" w:rsidRPr="00885643" w:rsidRDefault="00B3266F" w:rsidP="009779F8">
            <w:pPr>
              <w:pStyle w:val="Tabletext"/>
              <w:jc w:val="center"/>
            </w:pPr>
            <w:r w:rsidRPr="00885643">
              <w:t>10,0</w:t>
            </w:r>
          </w:p>
        </w:tc>
      </w:tr>
    </w:tbl>
    <w:p w:rsidR="00B3266F" w:rsidRPr="00885643" w:rsidRDefault="00B3266F" w:rsidP="00870E2E">
      <w:pPr>
        <w:pStyle w:val="Tablefin"/>
        <w:bidi/>
        <w:spacing w:before="0" w:line="180" w:lineRule="exact"/>
        <w:rPr>
          <w:szCs w:val="26"/>
          <w:rtl/>
          <w:lang w:val="en-US" w:bidi="ar-EG"/>
        </w:rPr>
      </w:pPr>
    </w:p>
    <w:tbl>
      <w:tblPr>
        <w:bidiVisual/>
        <w:tblW w:w="94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630705" w:rsidRPr="00885643"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885643" w:rsidRDefault="00630705" w:rsidP="00630705">
            <w:pPr>
              <w:pStyle w:val="Tabletext"/>
              <w:keepNext/>
              <w:keepLines/>
              <w:spacing w:before="30" w:after="30" w:line="240" w:lineRule="exact"/>
            </w:pPr>
            <w:r w:rsidRPr="00885643">
              <w:t>(MHz)</w:t>
            </w:r>
            <w:r>
              <w:t xml:space="preserve"> </w:t>
            </w:r>
            <w:r w:rsidRPr="00885643">
              <w:sym w:font="Symbol" w:char="F044"/>
            </w:r>
            <w:r w:rsidRPr="00885643">
              <w:rPr>
                <w:i/>
                <w:iCs/>
              </w:rPr>
              <w:t>f</w:t>
            </w:r>
            <w:r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rPr>
                <w:lang w:val="fr-CH"/>
              </w:rPr>
            </w:pPr>
            <w:r w:rsidRPr="00885643">
              <w:rPr>
                <w:lang w:val="fr-CH"/>
              </w:rPr>
              <w:t>1,3–</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rPr>
                <w:lang w:val="fr-CH"/>
              </w:rPr>
            </w:pPr>
            <w:r w:rsidRPr="00885643">
              <w:rPr>
                <w:lang w:val="fr-CH"/>
              </w:rPr>
              <w:t>1,2–</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1,1–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1,0–</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0,8–</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0,8–</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0,7–</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0,6–</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0,5–</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0,4–</w:t>
            </w:r>
          </w:p>
        </w:tc>
      </w:tr>
      <w:tr w:rsidR="00630705" w:rsidRPr="00885643"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885643" w:rsidRDefault="00630705" w:rsidP="00630705">
            <w:pPr>
              <w:pStyle w:val="Tabletext"/>
              <w:keepNext/>
              <w:keepLines/>
              <w:spacing w:before="30" w:after="30" w:line="240" w:lineRule="exact"/>
              <w:rPr>
                <w:rtl/>
                <w:lang w:bidi="ar-EG"/>
              </w:rPr>
            </w:pPr>
            <w:r w:rsidRPr="00885643">
              <w:t>(dB)</w:t>
            </w:r>
            <w:r>
              <w:t xml:space="preserve"> </w:t>
            </w:r>
            <w:r w:rsidRPr="00885643">
              <w:rPr>
                <w:i/>
                <w:iCs/>
              </w:rPr>
              <w:t>PR</w:t>
            </w:r>
            <w:r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45,1–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rPr>
                <w:lang w:val="fr-CH"/>
              </w:rPr>
              <w:t>43</w:t>
            </w:r>
            <w:r w:rsidRPr="00885643">
              <w:t>,9–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38,4–</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37,5–</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28,9–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12,9–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4,9–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1,0–</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2,1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3,5</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4,3</w:t>
            </w:r>
          </w:p>
        </w:tc>
      </w:tr>
      <w:tr w:rsidR="00630705" w:rsidRPr="00885643"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885643" w:rsidRDefault="00630705" w:rsidP="00630705">
            <w:pPr>
              <w:pStyle w:val="Tabletext"/>
              <w:keepNext/>
              <w:keepLines/>
              <w:spacing w:before="30" w:after="30" w:line="240" w:lineRule="exact"/>
              <w:rPr>
                <w:rtl/>
                <w:lang w:bidi="ar-EG"/>
              </w:rPr>
            </w:pPr>
            <w:r w:rsidRPr="00885643">
              <w:t>(MHz)</w:t>
            </w:r>
            <w:r>
              <w:t xml:space="preserve"> </w:t>
            </w:r>
            <w:r w:rsidRPr="00885643">
              <w:sym w:font="Symbol" w:char="F044"/>
            </w:r>
            <w:r w:rsidRPr="00885643">
              <w:rPr>
                <w:i/>
                <w:iCs/>
              </w:rPr>
              <w:t>f</w:t>
            </w:r>
            <w:r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0,3–</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0,2–</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w:t>
            </w:r>
            <w:r w:rsidRPr="00885643">
              <w:rPr>
                <w:lang w:val="fr-CH"/>
              </w:rPr>
              <w:t>,</w:t>
            </w:r>
            <w:r w:rsidRPr="00885643">
              <w:t>0</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0,2</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0,3</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0,4</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0,5</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0,6</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0,7</w:t>
            </w:r>
          </w:p>
        </w:tc>
      </w:tr>
      <w:tr w:rsidR="00630705" w:rsidRPr="00885643"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885643" w:rsidRDefault="00630705" w:rsidP="00630705">
            <w:pPr>
              <w:pStyle w:val="Tabletext"/>
              <w:keepNext/>
              <w:keepLines/>
              <w:spacing w:before="30" w:after="30" w:line="240" w:lineRule="exact"/>
              <w:rPr>
                <w:rtl/>
                <w:lang w:bidi="ar-EG"/>
              </w:rPr>
            </w:pPr>
            <w:r w:rsidRPr="00885643">
              <w:t>(dB)</w:t>
            </w:r>
            <w:r>
              <w:rPr>
                <w:i/>
                <w:iCs/>
              </w:rPr>
              <w:t xml:space="preserve"> </w:t>
            </w:r>
            <w:r w:rsidRPr="00885643">
              <w:rPr>
                <w:i/>
                <w:iCs/>
              </w:rPr>
              <w:t>PR</w:t>
            </w:r>
            <w:r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4,1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4,4</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4,1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4,0</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4,1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4,4</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4,1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4,3</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3,5</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2,1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1,0–</w:t>
            </w:r>
          </w:p>
        </w:tc>
      </w:tr>
      <w:tr w:rsidR="00630705" w:rsidRPr="00885643"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885643" w:rsidRDefault="00630705" w:rsidP="00630705">
            <w:pPr>
              <w:pStyle w:val="Tabletext"/>
              <w:keepNext/>
              <w:keepLines/>
              <w:spacing w:before="30" w:after="30" w:line="240" w:lineRule="exact"/>
              <w:rPr>
                <w:rtl/>
                <w:lang w:bidi="ar-EG"/>
              </w:rPr>
            </w:pPr>
            <w:r w:rsidRPr="00885643">
              <w:t>(MHz)</w:t>
            </w:r>
            <w:r>
              <w:t xml:space="preserve"> </w:t>
            </w:r>
            <w:r w:rsidRPr="00885643">
              <w:sym w:font="Symbol" w:char="F044"/>
            </w:r>
            <w:r w:rsidRPr="00885643">
              <w:rPr>
                <w:i/>
                <w:iCs/>
              </w:rPr>
              <w:t>f</w:t>
            </w:r>
            <w:r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0,8</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0,8</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0,9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1,0</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1,1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1,2</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1,3</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jc w:val="right"/>
            </w:pP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jc w:val="right"/>
            </w:pP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p>
        </w:tc>
      </w:tr>
      <w:tr w:rsidR="00630705" w:rsidRPr="00885643"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885643" w:rsidRDefault="00630705" w:rsidP="00630705">
            <w:pPr>
              <w:pStyle w:val="Tabletext"/>
              <w:keepNext/>
              <w:keepLines/>
              <w:spacing w:before="30" w:after="30" w:line="240" w:lineRule="exact"/>
              <w:rPr>
                <w:rtl/>
                <w:lang w:bidi="ar-EG"/>
              </w:rPr>
            </w:pPr>
            <w:r w:rsidRPr="00885643">
              <w:t>(dB)</w:t>
            </w:r>
            <w:r>
              <w:t xml:space="preserve"> </w:t>
            </w:r>
            <w:r w:rsidRPr="00885643">
              <w:rPr>
                <w:i/>
                <w:iCs/>
              </w:rPr>
              <w:t>PR</w:t>
            </w:r>
            <w:r w:rsidRPr="00885643">
              <w:t xml:space="preserve"> </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4,9–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12,9–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28,9–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37,5–</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38,4–</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43,9–</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r w:rsidRPr="00885643">
              <w:t>45,1–</w:t>
            </w: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jc w:val="right"/>
            </w:pP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jc w:val="right"/>
            </w:pPr>
          </w:p>
        </w:tc>
        <w:tc>
          <w:tcPr>
            <w:tcW w:w="737" w:type="dxa"/>
            <w:tcBorders>
              <w:top w:val="single" w:sz="6" w:space="0" w:color="auto"/>
              <w:left w:val="single" w:sz="6" w:space="0" w:color="auto"/>
              <w:bottom w:val="single" w:sz="6" w:space="0" w:color="auto"/>
              <w:right w:val="single" w:sz="6" w:space="0" w:color="auto"/>
            </w:tcBorders>
          </w:tcPr>
          <w:p w:rsidR="00630705" w:rsidRPr="00885643" w:rsidRDefault="00630705" w:rsidP="00D12D8A">
            <w:pPr>
              <w:pStyle w:val="Tabletext"/>
              <w:tabs>
                <w:tab w:val="decimal" w:pos="262"/>
              </w:tabs>
              <w:spacing w:before="30" w:after="30" w:line="250" w:lineRule="exact"/>
            </w:pPr>
          </w:p>
        </w:tc>
      </w:tr>
    </w:tbl>
    <w:p w:rsidR="00B3266F" w:rsidRPr="00AC15D4" w:rsidRDefault="00B3266F" w:rsidP="00466779">
      <w:pPr>
        <w:pStyle w:val="Heading2"/>
        <w:spacing w:before="480" w:after="120"/>
        <w:rPr>
          <w:lang w:bidi="ar-SY"/>
        </w:rPr>
      </w:pPr>
      <w:bookmarkStart w:id="2" w:name="_Toc121024761"/>
      <w:r w:rsidRPr="00AC15D4">
        <w:rPr>
          <w:lang w:bidi="ar-SY"/>
        </w:rPr>
        <w:t>3.3</w:t>
      </w:r>
      <w:r w:rsidRPr="00AC15D4">
        <w:rPr>
          <w:lang w:bidi="ar-SY"/>
        </w:rPr>
        <w:tab/>
      </w:r>
      <w:bookmarkEnd w:id="2"/>
      <w:r w:rsidRPr="00AC15D4">
        <w:rPr>
          <w:rFonts w:hint="cs"/>
          <w:rtl/>
          <w:lang w:bidi="ar-SY"/>
        </w:rPr>
        <w:t xml:space="preserve">تداخل في الخدمة </w:t>
      </w:r>
      <w:r w:rsidRPr="00AC15D4">
        <w:rPr>
          <w:lang w:bidi="ar-SY"/>
        </w:rPr>
        <w:t>T-DAB</w:t>
      </w:r>
      <w:r w:rsidRPr="00AC15D4">
        <w:rPr>
          <w:rFonts w:hint="cs"/>
          <w:rtl/>
          <w:lang w:bidi="ar-SY"/>
        </w:rPr>
        <w:t xml:space="preserve"> سببه إذاعة تلفزيونية رقمية أرضية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60"/>
        <w:gridCol w:w="709"/>
        <w:gridCol w:w="709"/>
        <w:gridCol w:w="709"/>
        <w:gridCol w:w="709"/>
        <w:gridCol w:w="709"/>
        <w:gridCol w:w="709"/>
        <w:gridCol w:w="709"/>
        <w:gridCol w:w="709"/>
        <w:gridCol w:w="709"/>
      </w:tblGrid>
      <w:tr w:rsidR="00B3266F" w:rsidTr="00387571">
        <w:trPr>
          <w:jc w:val="center"/>
        </w:trPr>
        <w:tc>
          <w:tcPr>
            <w:tcW w:w="9641" w:type="dxa"/>
            <w:gridSpan w:val="10"/>
          </w:tcPr>
          <w:p w:rsidR="00B3266F" w:rsidRPr="00885643" w:rsidRDefault="00B3266F" w:rsidP="009779F8">
            <w:pPr>
              <w:pStyle w:val="Tablehead"/>
              <w:spacing w:after="40" w:line="192" w:lineRule="auto"/>
              <w:rPr>
                <w:lang w:bidi="ar-EG"/>
              </w:rPr>
            </w:pPr>
            <w:r w:rsidRPr="00885643">
              <w:rPr>
                <w:rFonts w:hint="cs"/>
                <w:rtl/>
              </w:rPr>
              <w:t xml:space="preserve">نسب حماية نظام </w:t>
            </w:r>
            <w:r w:rsidRPr="00885643">
              <w:t>T-DAB</w:t>
            </w:r>
            <w:r w:rsidRPr="00885643">
              <w:rPr>
                <w:rFonts w:hint="cs"/>
                <w:rtl/>
                <w:lang w:bidi="ar-EG"/>
              </w:rPr>
              <w:t xml:space="preserve"> من تداخل يسببه نظام </w:t>
            </w:r>
            <w:r w:rsidRPr="00885643">
              <w:rPr>
                <w:lang w:bidi="ar-EG"/>
              </w:rPr>
              <w:t>DVB-T</w:t>
            </w:r>
            <w:r w:rsidRPr="00885643">
              <w:rPr>
                <w:rFonts w:hint="cs"/>
                <w:rtl/>
                <w:lang w:bidi="ar-EG"/>
              </w:rPr>
              <w:t xml:space="preserve"> بمعدل </w:t>
            </w:r>
            <w:r w:rsidRPr="00885643">
              <w:rPr>
                <w:lang w:bidi="ar-EG"/>
              </w:rPr>
              <w:t>MHz 8</w:t>
            </w:r>
          </w:p>
        </w:tc>
      </w:tr>
      <w:tr w:rsidR="00B3266F" w:rsidTr="00387571">
        <w:trPr>
          <w:jc w:val="center"/>
        </w:trPr>
        <w:tc>
          <w:tcPr>
            <w:tcW w:w="3260" w:type="dxa"/>
          </w:tcPr>
          <w:p w:rsidR="00B3266F" w:rsidRPr="00885643" w:rsidRDefault="00D170EC" w:rsidP="00D170EC">
            <w:pPr>
              <w:pStyle w:val="Tabletext"/>
              <w:spacing w:line="250" w:lineRule="exact"/>
              <w:rPr>
                <w:rtl/>
                <w:lang w:bidi="ar-EG"/>
              </w:rPr>
            </w:pPr>
            <w:r w:rsidRPr="00885643">
              <w:t>(MHz)</w:t>
            </w:r>
            <w:r w:rsidRPr="00885643">
              <w:rPr>
                <w:vertAlign w:val="superscript"/>
              </w:rPr>
              <w:t xml:space="preserve"> (1)</w:t>
            </w:r>
            <w:r w:rsidR="00B3266F" w:rsidRPr="00885643">
              <w:sym w:font="Symbol" w:char="F044"/>
            </w:r>
            <w:r w:rsidR="00B3266F" w:rsidRPr="00885643">
              <w:rPr>
                <w:i/>
                <w:iCs/>
              </w:rPr>
              <w:t>f</w:t>
            </w:r>
          </w:p>
        </w:tc>
        <w:tc>
          <w:tcPr>
            <w:tcW w:w="709" w:type="dxa"/>
          </w:tcPr>
          <w:p w:rsidR="00B3266F" w:rsidRPr="00885643" w:rsidRDefault="00B3266F" w:rsidP="00D12D8A">
            <w:pPr>
              <w:pStyle w:val="Tabletext"/>
              <w:tabs>
                <w:tab w:val="decimal" w:pos="193"/>
              </w:tabs>
              <w:spacing w:line="250" w:lineRule="exact"/>
              <w:rPr>
                <w:rtl/>
                <w:lang w:bidi="ar-EG"/>
              </w:rPr>
            </w:pPr>
            <w:r w:rsidRPr="00885643">
              <w:t>5–</w:t>
            </w:r>
          </w:p>
        </w:tc>
        <w:tc>
          <w:tcPr>
            <w:tcW w:w="709" w:type="dxa"/>
          </w:tcPr>
          <w:p w:rsidR="00B3266F" w:rsidRPr="00885643" w:rsidRDefault="00B3266F" w:rsidP="00D12D8A">
            <w:pPr>
              <w:pStyle w:val="Tabletext"/>
              <w:tabs>
                <w:tab w:val="decimal" w:pos="193"/>
              </w:tabs>
              <w:spacing w:line="250" w:lineRule="exact"/>
            </w:pPr>
            <w:r w:rsidRPr="00885643">
              <w:t>4,2–</w:t>
            </w:r>
          </w:p>
        </w:tc>
        <w:tc>
          <w:tcPr>
            <w:tcW w:w="709" w:type="dxa"/>
          </w:tcPr>
          <w:p w:rsidR="00B3266F" w:rsidRPr="00885643" w:rsidRDefault="00B3266F" w:rsidP="00D12D8A">
            <w:pPr>
              <w:pStyle w:val="Tabletext"/>
              <w:tabs>
                <w:tab w:val="decimal" w:pos="193"/>
              </w:tabs>
              <w:spacing w:line="250" w:lineRule="exact"/>
            </w:pPr>
            <w:r w:rsidRPr="00885643">
              <w:t>4–</w:t>
            </w:r>
          </w:p>
        </w:tc>
        <w:tc>
          <w:tcPr>
            <w:tcW w:w="709" w:type="dxa"/>
          </w:tcPr>
          <w:p w:rsidR="00B3266F" w:rsidRPr="00885643" w:rsidRDefault="00B3266F" w:rsidP="00D12D8A">
            <w:pPr>
              <w:pStyle w:val="Tabletext"/>
              <w:tabs>
                <w:tab w:val="decimal" w:pos="193"/>
              </w:tabs>
              <w:spacing w:line="250" w:lineRule="exact"/>
            </w:pPr>
            <w:r w:rsidRPr="00885643">
              <w:t>3–</w:t>
            </w:r>
          </w:p>
        </w:tc>
        <w:tc>
          <w:tcPr>
            <w:tcW w:w="709" w:type="dxa"/>
          </w:tcPr>
          <w:p w:rsidR="00B3266F" w:rsidRPr="00885643" w:rsidRDefault="00B3266F" w:rsidP="00D12D8A">
            <w:pPr>
              <w:pStyle w:val="Tabletext"/>
              <w:tabs>
                <w:tab w:val="decimal" w:pos="193"/>
              </w:tabs>
              <w:spacing w:line="250" w:lineRule="exact"/>
              <w:rPr>
                <w:rtl/>
                <w:lang w:bidi="ar-EG"/>
              </w:rPr>
            </w:pPr>
            <w:r w:rsidRPr="00885643">
              <w:t>0</w:t>
            </w:r>
          </w:p>
        </w:tc>
        <w:tc>
          <w:tcPr>
            <w:tcW w:w="709" w:type="dxa"/>
          </w:tcPr>
          <w:p w:rsidR="00B3266F" w:rsidRPr="00885643" w:rsidRDefault="00B3266F" w:rsidP="00D12D8A">
            <w:pPr>
              <w:pStyle w:val="Tabletext"/>
              <w:tabs>
                <w:tab w:val="decimal" w:pos="193"/>
              </w:tabs>
              <w:spacing w:line="250" w:lineRule="exact"/>
              <w:rPr>
                <w:lang w:bidi="ar-EG"/>
              </w:rPr>
            </w:pPr>
            <w:r w:rsidRPr="00885643">
              <w:t>3</w:t>
            </w:r>
          </w:p>
        </w:tc>
        <w:tc>
          <w:tcPr>
            <w:tcW w:w="709" w:type="dxa"/>
          </w:tcPr>
          <w:p w:rsidR="00B3266F" w:rsidRPr="00885643" w:rsidRDefault="00B3266F" w:rsidP="00D12D8A">
            <w:pPr>
              <w:pStyle w:val="Tabletext"/>
              <w:tabs>
                <w:tab w:val="decimal" w:pos="193"/>
              </w:tabs>
              <w:spacing w:line="250" w:lineRule="exact"/>
            </w:pPr>
            <w:r w:rsidRPr="00885643">
              <w:t>4</w:t>
            </w:r>
          </w:p>
        </w:tc>
        <w:tc>
          <w:tcPr>
            <w:tcW w:w="709" w:type="dxa"/>
          </w:tcPr>
          <w:p w:rsidR="00B3266F" w:rsidRPr="00885643" w:rsidRDefault="00B3266F" w:rsidP="00D12D8A">
            <w:pPr>
              <w:pStyle w:val="Tabletext"/>
              <w:tabs>
                <w:tab w:val="decimal" w:pos="193"/>
              </w:tabs>
              <w:spacing w:line="250" w:lineRule="exact"/>
            </w:pPr>
            <w:r w:rsidRPr="00885643">
              <w:t>4,2</w:t>
            </w:r>
          </w:p>
        </w:tc>
        <w:tc>
          <w:tcPr>
            <w:tcW w:w="709" w:type="dxa"/>
          </w:tcPr>
          <w:p w:rsidR="00B3266F" w:rsidRPr="00885643" w:rsidRDefault="00B3266F" w:rsidP="00D12D8A">
            <w:pPr>
              <w:pStyle w:val="Tabletext"/>
              <w:tabs>
                <w:tab w:val="decimal" w:pos="193"/>
              </w:tabs>
              <w:spacing w:line="250" w:lineRule="exact"/>
              <w:rPr>
                <w:rtl/>
                <w:lang w:bidi="ar-EG"/>
              </w:rPr>
            </w:pPr>
            <w:r w:rsidRPr="00885643">
              <w:t>5</w:t>
            </w:r>
          </w:p>
        </w:tc>
      </w:tr>
      <w:tr w:rsidR="00B3266F" w:rsidTr="00387571">
        <w:trPr>
          <w:jc w:val="center"/>
        </w:trPr>
        <w:tc>
          <w:tcPr>
            <w:tcW w:w="3260" w:type="dxa"/>
          </w:tcPr>
          <w:p w:rsidR="00B3266F" w:rsidRPr="00885643" w:rsidRDefault="00B3266F" w:rsidP="00D170EC">
            <w:pPr>
              <w:pStyle w:val="Tabletext"/>
              <w:spacing w:line="250" w:lineRule="exact"/>
              <w:rPr>
                <w:iCs/>
              </w:rPr>
            </w:pPr>
            <w:r w:rsidRPr="00885643">
              <w:rPr>
                <w:rFonts w:hint="cs"/>
                <w:rtl/>
                <w:lang w:bidi="ar-EG"/>
              </w:rPr>
              <w:t>بيئة استقبال خدمة متنقلة ومحمولة</w:t>
            </w:r>
            <w:r w:rsidRPr="00885643">
              <w:rPr>
                <w:rFonts w:hint="eastAsia"/>
                <w:rtl/>
                <w:lang w:bidi="ar-EG"/>
              </w:rPr>
              <w:t> </w:t>
            </w:r>
            <w:r w:rsidRPr="00885643">
              <w:rPr>
                <w:i/>
                <w:iCs/>
              </w:rPr>
              <w:t>PR</w:t>
            </w:r>
            <w:r w:rsidRPr="00885643">
              <w:rPr>
                <w:iCs/>
              </w:rPr>
              <w:t> </w:t>
            </w:r>
            <w:r w:rsidRPr="00885643">
              <w:rPr>
                <w:rFonts w:hint="eastAsia"/>
                <w:iCs/>
                <w:rtl/>
              </w:rPr>
              <w:t> </w:t>
            </w:r>
            <w:r w:rsidR="00D170EC">
              <w:rPr>
                <w:lang w:bidi="ar-EG"/>
              </w:rPr>
              <w:t>(</w:t>
            </w:r>
            <w:r w:rsidR="00D170EC" w:rsidRPr="00885643">
              <w:rPr>
                <w:lang w:bidi="ar-EG"/>
              </w:rPr>
              <w:t>dB</w:t>
            </w:r>
            <w:r w:rsidR="00D170EC">
              <w:rPr>
                <w:lang w:bidi="ar-EG"/>
              </w:rPr>
              <w:t>)</w:t>
            </w:r>
            <w:r w:rsidRPr="00885643">
              <w:rPr>
                <w:iCs/>
              </w:rPr>
              <w:t xml:space="preserve"> </w:t>
            </w:r>
          </w:p>
        </w:tc>
        <w:tc>
          <w:tcPr>
            <w:tcW w:w="709" w:type="dxa"/>
            <w:vAlign w:val="bottom"/>
          </w:tcPr>
          <w:p w:rsidR="00B3266F" w:rsidRPr="00885643" w:rsidRDefault="00B3266F" w:rsidP="00D12D8A">
            <w:pPr>
              <w:pStyle w:val="Tabletext"/>
              <w:tabs>
                <w:tab w:val="decimal" w:pos="193"/>
              </w:tabs>
              <w:spacing w:line="250" w:lineRule="exact"/>
            </w:pPr>
            <w:r w:rsidRPr="00885643">
              <w:t>43–</w:t>
            </w:r>
          </w:p>
        </w:tc>
        <w:tc>
          <w:tcPr>
            <w:tcW w:w="709" w:type="dxa"/>
            <w:vAlign w:val="bottom"/>
          </w:tcPr>
          <w:p w:rsidR="00B3266F" w:rsidRPr="00885643" w:rsidRDefault="00B3266F" w:rsidP="00D12D8A">
            <w:pPr>
              <w:pStyle w:val="Tabletext"/>
              <w:tabs>
                <w:tab w:val="decimal" w:pos="193"/>
              </w:tabs>
              <w:spacing w:line="250" w:lineRule="exact"/>
            </w:pPr>
            <w:r w:rsidRPr="00885643">
              <w:t>6</w:t>
            </w:r>
          </w:p>
        </w:tc>
        <w:tc>
          <w:tcPr>
            <w:tcW w:w="709" w:type="dxa"/>
            <w:vAlign w:val="bottom"/>
          </w:tcPr>
          <w:p w:rsidR="00B3266F" w:rsidRPr="00885643" w:rsidRDefault="00B3266F" w:rsidP="00D12D8A">
            <w:pPr>
              <w:pStyle w:val="Tabletext"/>
              <w:tabs>
                <w:tab w:val="decimal" w:pos="193"/>
              </w:tabs>
              <w:spacing w:line="250" w:lineRule="exact"/>
            </w:pPr>
            <w:r w:rsidRPr="00885643">
              <w:t>7</w:t>
            </w:r>
          </w:p>
        </w:tc>
        <w:tc>
          <w:tcPr>
            <w:tcW w:w="709" w:type="dxa"/>
            <w:vAlign w:val="bottom"/>
          </w:tcPr>
          <w:p w:rsidR="00B3266F" w:rsidRPr="00885643" w:rsidRDefault="00B3266F" w:rsidP="00D12D8A">
            <w:pPr>
              <w:pStyle w:val="Tabletext"/>
              <w:tabs>
                <w:tab w:val="decimal" w:pos="193"/>
              </w:tabs>
              <w:spacing w:line="250" w:lineRule="exact"/>
            </w:pPr>
            <w:r w:rsidRPr="00885643">
              <w:t>8</w:t>
            </w:r>
          </w:p>
        </w:tc>
        <w:tc>
          <w:tcPr>
            <w:tcW w:w="709" w:type="dxa"/>
            <w:vAlign w:val="bottom"/>
          </w:tcPr>
          <w:p w:rsidR="00B3266F" w:rsidRPr="00885643" w:rsidRDefault="00B3266F" w:rsidP="00D12D8A">
            <w:pPr>
              <w:pStyle w:val="Tabletext"/>
              <w:tabs>
                <w:tab w:val="decimal" w:pos="193"/>
              </w:tabs>
              <w:spacing w:line="250" w:lineRule="exact"/>
            </w:pPr>
            <w:r w:rsidRPr="00885643">
              <w:t>8</w:t>
            </w:r>
          </w:p>
        </w:tc>
        <w:tc>
          <w:tcPr>
            <w:tcW w:w="709" w:type="dxa"/>
            <w:vAlign w:val="bottom"/>
          </w:tcPr>
          <w:p w:rsidR="00B3266F" w:rsidRPr="00885643" w:rsidRDefault="00B3266F" w:rsidP="00D12D8A">
            <w:pPr>
              <w:pStyle w:val="Tabletext"/>
              <w:tabs>
                <w:tab w:val="decimal" w:pos="193"/>
              </w:tabs>
              <w:spacing w:line="250" w:lineRule="exact"/>
              <w:rPr>
                <w:rtl/>
                <w:lang w:bidi="ar-EG"/>
              </w:rPr>
            </w:pPr>
            <w:r w:rsidRPr="00885643">
              <w:t>8</w:t>
            </w:r>
          </w:p>
        </w:tc>
        <w:tc>
          <w:tcPr>
            <w:tcW w:w="709" w:type="dxa"/>
            <w:vAlign w:val="bottom"/>
          </w:tcPr>
          <w:p w:rsidR="00B3266F" w:rsidRPr="00885643" w:rsidRDefault="00B3266F" w:rsidP="00D12D8A">
            <w:pPr>
              <w:pStyle w:val="Tabletext"/>
              <w:tabs>
                <w:tab w:val="decimal" w:pos="193"/>
              </w:tabs>
              <w:spacing w:line="250" w:lineRule="exact"/>
            </w:pPr>
            <w:r w:rsidRPr="00885643">
              <w:t>7</w:t>
            </w:r>
          </w:p>
        </w:tc>
        <w:tc>
          <w:tcPr>
            <w:tcW w:w="709" w:type="dxa"/>
            <w:vAlign w:val="bottom"/>
          </w:tcPr>
          <w:p w:rsidR="00B3266F" w:rsidRPr="00885643" w:rsidRDefault="00B3266F" w:rsidP="00D12D8A">
            <w:pPr>
              <w:pStyle w:val="Tabletext"/>
              <w:tabs>
                <w:tab w:val="decimal" w:pos="193"/>
              </w:tabs>
              <w:spacing w:line="250" w:lineRule="exact"/>
            </w:pPr>
            <w:r w:rsidRPr="00885643">
              <w:t>6</w:t>
            </w:r>
          </w:p>
        </w:tc>
        <w:tc>
          <w:tcPr>
            <w:tcW w:w="709" w:type="dxa"/>
            <w:vAlign w:val="bottom"/>
          </w:tcPr>
          <w:p w:rsidR="00B3266F" w:rsidRPr="00885643" w:rsidRDefault="00B3266F" w:rsidP="00D12D8A">
            <w:pPr>
              <w:pStyle w:val="Tabletext"/>
              <w:tabs>
                <w:tab w:val="decimal" w:pos="193"/>
              </w:tabs>
              <w:spacing w:line="250" w:lineRule="exact"/>
            </w:pPr>
            <w:r w:rsidRPr="00885643">
              <w:t>43–</w:t>
            </w:r>
          </w:p>
        </w:tc>
      </w:tr>
      <w:tr w:rsidR="00B3266F" w:rsidTr="00387571">
        <w:trPr>
          <w:jc w:val="center"/>
        </w:trPr>
        <w:tc>
          <w:tcPr>
            <w:tcW w:w="3260" w:type="dxa"/>
          </w:tcPr>
          <w:p w:rsidR="00B3266F" w:rsidRPr="00885643" w:rsidRDefault="00B3266F" w:rsidP="00D170EC">
            <w:pPr>
              <w:pStyle w:val="Tabletext"/>
              <w:spacing w:line="250" w:lineRule="exact"/>
            </w:pPr>
            <w:r w:rsidRPr="00885643">
              <w:rPr>
                <w:rFonts w:hint="cs"/>
                <w:rtl/>
                <w:lang w:bidi="ar-EG"/>
              </w:rPr>
              <w:t xml:space="preserve">قناة غوسية </w:t>
            </w:r>
            <w:r w:rsidRPr="00885643">
              <w:rPr>
                <w:i/>
                <w:iCs/>
                <w:lang w:bidi="ar-EG"/>
              </w:rPr>
              <w:t>PR</w:t>
            </w:r>
            <w:r w:rsidRPr="00885643">
              <w:rPr>
                <w:rFonts w:hint="cs"/>
                <w:i/>
                <w:iCs/>
                <w:rtl/>
                <w:lang w:bidi="ar-EG"/>
              </w:rPr>
              <w:t xml:space="preserve"> </w:t>
            </w:r>
            <w:r w:rsidR="00D170EC">
              <w:rPr>
                <w:lang w:bidi="ar-EG"/>
              </w:rPr>
              <w:t>(</w:t>
            </w:r>
            <w:r w:rsidR="00D170EC" w:rsidRPr="00885643">
              <w:rPr>
                <w:lang w:bidi="ar-EG"/>
              </w:rPr>
              <w:t>dB</w:t>
            </w:r>
            <w:r w:rsidR="00D170EC">
              <w:rPr>
                <w:lang w:bidi="ar-EG"/>
              </w:rPr>
              <w:t>)</w:t>
            </w:r>
          </w:p>
        </w:tc>
        <w:tc>
          <w:tcPr>
            <w:tcW w:w="709" w:type="dxa"/>
          </w:tcPr>
          <w:p w:rsidR="00B3266F" w:rsidRPr="00885643" w:rsidRDefault="00B3266F" w:rsidP="00D12D8A">
            <w:pPr>
              <w:pStyle w:val="Tabletext"/>
              <w:tabs>
                <w:tab w:val="decimal" w:pos="193"/>
              </w:tabs>
              <w:spacing w:line="250" w:lineRule="exact"/>
            </w:pPr>
            <w:r w:rsidRPr="00885643">
              <w:t>50–</w:t>
            </w:r>
          </w:p>
        </w:tc>
        <w:tc>
          <w:tcPr>
            <w:tcW w:w="709" w:type="dxa"/>
          </w:tcPr>
          <w:p w:rsidR="00B3266F" w:rsidRPr="00885643" w:rsidRDefault="00B3266F" w:rsidP="00D12D8A">
            <w:pPr>
              <w:pStyle w:val="Tabletext"/>
              <w:tabs>
                <w:tab w:val="decimal" w:pos="193"/>
              </w:tabs>
              <w:spacing w:line="250" w:lineRule="exact"/>
            </w:pPr>
            <w:r w:rsidRPr="00885643">
              <w:t>1–</w:t>
            </w:r>
          </w:p>
        </w:tc>
        <w:tc>
          <w:tcPr>
            <w:tcW w:w="709" w:type="dxa"/>
          </w:tcPr>
          <w:p w:rsidR="00B3266F" w:rsidRPr="00885643" w:rsidRDefault="00B3266F" w:rsidP="00D12D8A">
            <w:pPr>
              <w:pStyle w:val="Tabletext"/>
              <w:tabs>
                <w:tab w:val="decimal" w:pos="193"/>
              </w:tabs>
              <w:spacing w:line="250" w:lineRule="exact"/>
            </w:pPr>
            <w:r w:rsidRPr="00885643">
              <w:t>0</w:t>
            </w:r>
          </w:p>
        </w:tc>
        <w:tc>
          <w:tcPr>
            <w:tcW w:w="709" w:type="dxa"/>
          </w:tcPr>
          <w:p w:rsidR="00B3266F" w:rsidRPr="00885643" w:rsidRDefault="00B3266F" w:rsidP="00D12D8A">
            <w:pPr>
              <w:pStyle w:val="Tabletext"/>
              <w:tabs>
                <w:tab w:val="decimal" w:pos="193"/>
              </w:tabs>
              <w:spacing w:line="250" w:lineRule="exact"/>
              <w:rPr>
                <w:rtl/>
                <w:lang w:bidi="ar-EG"/>
              </w:rPr>
            </w:pPr>
            <w:r w:rsidRPr="00885643">
              <w:t>1</w:t>
            </w:r>
          </w:p>
        </w:tc>
        <w:tc>
          <w:tcPr>
            <w:tcW w:w="709" w:type="dxa"/>
          </w:tcPr>
          <w:p w:rsidR="00B3266F" w:rsidRPr="00885643" w:rsidRDefault="00B3266F" w:rsidP="00D12D8A">
            <w:pPr>
              <w:pStyle w:val="Tabletext"/>
              <w:tabs>
                <w:tab w:val="decimal" w:pos="193"/>
              </w:tabs>
              <w:spacing w:line="250" w:lineRule="exact"/>
            </w:pPr>
            <w:r w:rsidRPr="00885643">
              <w:t>1</w:t>
            </w:r>
          </w:p>
        </w:tc>
        <w:tc>
          <w:tcPr>
            <w:tcW w:w="709" w:type="dxa"/>
          </w:tcPr>
          <w:p w:rsidR="00B3266F" w:rsidRPr="00885643" w:rsidRDefault="00B3266F" w:rsidP="00D12D8A">
            <w:pPr>
              <w:pStyle w:val="Tabletext"/>
              <w:tabs>
                <w:tab w:val="decimal" w:pos="193"/>
              </w:tabs>
              <w:spacing w:line="250" w:lineRule="exact"/>
              <w:rPr>
                <w:rtl/>
                <w:lang w:bidi="ar-EG"/>
              </w:rPr>
            </w:pPr>
            <w:r w:rsidRPr="00885643">
              <w:t>1</w:t>
            </w:r>
          </w:p>
        </w:tc>
        <w:tc>
          <w:tcPr>
            <w:tcW w:w="709" w:type="dxa"/>
          </w:tcPr>
          <w:p w:rsidR="00B3266F" w:rsidRPr="00885643" w:rsidRDefault="00B3266F" w:rsidP="00D12D8A">
            <w:pPr>
              <w:pStyle w:val="Tabletext"/>
              <w:tabs>
                <w:tab w:val="decimal" w:pos="193"/>
              </w:tabs>
              <w:spacing w:line="250" w:lineRule="exact"/>
            </w:pPr>
            <w:r w:rsidRPr="00885643">
              <w:t>0</w:t>
            </w:r>
          </w:p>
        </w:tc>
        <w:tc>
          <w:tcPr>
            <w:tcW w:w="709" w:type="dxa"/>
          </w:tcPr>
          <w:p w:rsidR="00B3266F" w:rsidRPr="00885643" w:rsidRDefault="00B3266F" w:rsidP="00D12D8A">
            <w:pPr>
              <w:pStyle w:val="Tabletext"/>
              <w:tabs>
                <w:tab w:val="decimal" w:pos="193"/>
              </w:tabs>
              <w:spacing w:line="250" w:lineRule="exact"/>
            </w:pPr>
            <w:r w:rsidRPr="00885643">
              <w:t>1–</w:t>
            </w:r>
          </w:p>
        </w:tc>
        <w:tc>
          <w:tcPr>
            <w:tcW w:w="709" w:type="dxa"/>
          </w:tcPr>
          <w:p w:rsidR="00B3266F" w:rsidRPr="00885643" w:rsidRDefault="00B3266F" w:rsidP="00D12D8A">
            <w:pPr>
              <w:pStyle w:val="Tabletext"/>
              <w:tabs>
                <w:tab w:val="decimal" w:pos="193"/>
              </w:tabs>
              <w:spacing w:line="250" w:lineRule="exact"/>
            </w:pPr>
            <w:r w:rsidRPr="00885643">
              <w:t>50–</w:t>
            </w:r>
          </w:p>
        </w:tc>
      </w:tr>
      <w:tr w:rsidR="00B3266F" w:rsidTr="003875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10"/>
          </w:tcPr>
          <w:p w:rsidR="00B3266F" w:rsidRDefault="00B3266F" w:rsidP="00885643">
            <w:pPr>
              <w:pStyle w:val="Tablelegend"/>
              <w:tabs>
                <w:tab w:val="clear" w:pos="851"/>
                <w:tab w:val="clear" w:pos="1134"/>
                <w:tab w:val="clear" w:pos="1418"/>
                <w:tab w:val="left" w:pos="756"/>
              </w:tabs>
              <w:ind w:left="199" w:hanging="284"/>
              <w:rPr>
                <w:rtl/>
                <w:lang w:bidi="ar-EG"/>
              </w:rPr>
            </w:pPr>
            <w:r>
              <w:rPr>
                <w:position w:val="6"/>
                <w:sz w:val="14"/>
              </w:rPr>
              <w:t>(1)</w:t>
            </w:r>
            <w:r>
              <w:tab/>
            </w:r>
            <w:r w:rsidRPr="00885643">
              <w:rPr>
                <w:sz w:val="18"/>
                <w:szCs w:val="24"/>
              </w:rPr>
              <w:sym w:font="Symbol" w:char="F044"/>
            </w:r>
            <w:r w:rsidRPr="00885643">
              <w:rPr>
                <w:i/>
                <w:iCs/>
                <w:sz w:val="18"/>
                <w:szCs w:val="24"/>
              </w:rPr>
              <w:t>f</w:t>
            </w:r>
            <w:r w:rsidR="00300A3D">
              <w:rPr>
                <w:i/>
                <w:iCs/>
                <w:sz w:val="18"/>
                <w:szCs w:val="24"/>
              </w:rPr>
              <w:t xml:space="preserve"> </w:t>
            </w:r>
            <w:r w:rsidRPr="00885643">
              <w:rPr>
                <w:rFonts w:hint="cs"/>
                <w:sz w:val="18"/>
                <w:szCs w:val="24"/>
                <w:rtl/>
                <w:lang w:bidi="ar-EG"/>
              </w:rPr>
              <w:t>:</w:t>
            </w:r>
            <w:r w:rsidRPr="00885643">
              <w:rPr>
                <w:sz w:val="18"/>
                <w:szCs w:val="24"/>
              </w:rPr>
              <w:tab/>
            </w:r>
            <w:r w:rsidRPr="00885643">
              <w:rPr>
                <w:rFonts w:hint="cs"/>
                <w:sz w:val="18"/>
                <w:szCs w:val="24"/>
                <w:rtl/>
                <w:lang w:bidi="ar-EG"/>
              </w:rPr>
              <w:t xml:space="preserve">تردد مركزي لإشارة </w:t>
            </w:r>
            <w:r w:rsidRPr="00885643">
              <w:rPr>
                <w:sz w:val="18"/>
                <w:szCs w:val="24"/>
                <w:lang w:bidi="ar-EG"/>
              </w:rPr>
              <w:t>DVB-T</w:t>
            </w:r>
            <w:r w:rsidRPr="00885643">
              <w:rPr>
                <w:rFonts w:hint="cs"/>
                <w:sz w:val="18"/>
                <w:szCs w:val="24"/>
                <w:rtl/>
                <w:lang w:bidi="ar-EG"/>
              </w:rPr>
              <w:t xml:space="preserve"> ناقص تردد مركزي لإشارة </w:t>
            </w:r>
            <w:r w:rsidRPr="00885643">
              <w:rPr>
                <w:sz w:val="18"/>
                <w:szCs w:val="24"/>
                <w:lang w:bidi="ar-EG"/>
              </w:rPr>
              <w:t>T-DAB</w:t>
            </w:r>
            <w:r w:rsidRPr="00885643">
              <w:rPr>
                <w:rFonts w:hint="cs"/>
                <w:sz w:val="18"/>
                <w:szCs w:val="24"/>
                <w:rtl/>
                <w:lang w:bidi="ar-EG"/>
              </w:rPr>
              <w:t>.</w:t>
            </w:r>
          </w:p>
        </w:tc>
      </w:tr>
    </w:tbl>
    <w:p w:rsidR="00B3266F" w:rsidRPr="00165EA4" w:rsidRDefault="00B3266F" w:rsidP="00466779">
      <w:pPr>
        <w:pStyle w:val="Tablefin"/>
        <w:tabs>
          <w:tab w:val="clear" w:pos="794"/>
          <w:tab w:val="clear" w:pos="1191"/>
          <w:tab w:val="clear" w:pos="1588"/>
          <w:tab w:val="clear" w:pos="1985"/>
          <w:tab w:val="left" w:pos="5743"/>
        </w:tabs>
        <w:bidi/>
        <w:spacing w:before="0" w:line="180" w:lineRule="exact"/>
        <w:rPr>
          <w:rtl/>
          <w:lang w:val="en-US"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60"/>
        <w:gridCol w:w="709"/>
        <w:gridCol w:w="709"/>
        <w:gridCol w:w="709"/>
        <w:gridCol w:w="709"/>
        <w:gridCol w:w="709"/>
        <w:gridCol w:w="709"/>
        <w:gridCol w:w="709"/>
        <w:gridCol w:w="709"/>
        <w:gridCol w:w="709"/>
      </w:tblGrid>
      <w:tr w:rsidR="00B3266F" w:rsidTr="00387571">
        <w:trPr>
          <w:jc w:val="center"/>
        </w:trPr>
        <w:tc>
          <w:tcPr>
            <w:tcW w:w="9641" w:type="dxa"/>
            <w:gridSpan w:val="10"/>
          </w:tcPr>
          <w:p w:rsidR="00B3266F" w:rsidRPr="00885643" w:rsidRDefault="00B3266F" w:rsidP="009779F8">
            <w:pPr>
              <w:pStyle w:val="Tablehead"/>
              <w:spacing w:after="40" w:line="192" w:lineRule="auto"/>
              <w:rPr>
                <w:lang w:bidi="ar-EG"/>
              </w:rPr>
            </w:pPr>
            <w:r w:rsidRPr="00885643">
              <w:rPr>
                <w:rFonts w:hint="cs"/>
                <w:rtl/>
              </w:rPr>
              <w:t xml:space="preserve">نسب حماية نظام </w:t>
            </w:r>
            <w:r w:rsidRPr="00885643">
              <w:t>T-DAB</w:t>
            </w:r>
            <w:r w:rsidRPr="00885643">
              <w:rPr>
                <w:rFonts w:hint="cs"/>
                <w:rtl/>
                <w:lang w:bidi="ar-EG"/>
              </w:rPr>
              <w:t xml:space="preserve"> من تداخل يسببه نظام </w:t>
            </w:r>
            <w:r w:rsidRPr="00885643">
              <w:rPr>
                <w:lang w:bidi="ar-EG"/>
              </w:rPr>
              <w:t>DVB-T</w:t>
            </w:r>
            <w:r w:rsidRPr="00885643">
              <w:rPr>
                <w:rFonts w:hint="cs"/>
                <w:rtl/>
                <w:lang w:bidi="ar-EG"/>
              </w:rPr>
              <w:t xml:space="preserve"> بمعدل </w:t>
            </w:r>
            <w:r w:rsidRPr="00885643">
              <w:rPr>
                <w:lang w:bidi="ar-EG"/>
              </w:rPr>
              <w:t>MHz 7</w:t>
            </w:r>
          </w:p>
        </w:tc>
      </w:tr>
      <w:tr w:rsidR="00B3266F" w:rsidTr="00387571">
        <w:trPr>
          <w:jc w:val="center"/>
        </w:trPr>
        <w:tc>
          <w:tcPr>
            <w:tcW w:w="3260" w:type="dxa"/>
          </w:tcPr>
          <w:p w:rsidR="00B3266F" w:rsidRPr="00885643" w:rsidRDefault="00D170EC" w:rsidP="009779F8">
            <w:pPr>
              <w:pStyle w:val="Tabletext"/>
              <w:spacing w:line="250" w:lineRule="exact"/>
            </w:pPr>
            <w:r w:rsidRPr="00885643">
              <w:t>(MHz)</w:t>
            </w:r>
            <w:r w:rsidRPr="00885643">
              <w:rPr>
                <w:vertAlign w:val="superscript"/>
              </w:rPr>
              <w:t xml:space="preserve"> (1)</w:t>
            </w:r>
            <w:r w:rsidRPr="00885643">
              <w:sym w:font="Symbol" w:char="F044"/>
            </w:r>
            <w:r w:rsidRPr="00885643">
              <w:rPr>
                <w:i/>
                <w:iCs/>
              </w:rPr>
              <w:t>f</w:t>
            </w:r>
          </w:p>
        </w:tc>
        <w:tc>
          <w:tcPr>
            <w:tcW w:w="709" w:type="dxa"/>
          </w:tcPr>
          <w:p w:rsidR="00B3266F" w:rsidRPr="00885643" w:rsidRDefault="00B3266F" w:rsidP="00D12D8A">
            <w:pPr>
              <w:pStyle w:val="Tabletext"/>
              <w:tabs>
                <w:tab w:val="decimal" w:pos="203"/>
              </w:tabs>
              <w:spacing w:line="250" w:lineRule="exact"/>
            </w:pPr>
            <w:r w:rsidRPr="00885643">
              <w:t>4,5–</w:t>
            </w:r>
          </w:p>
        </w:tc>
        <w:tc>
          <w:tcPr>
            <w:tcW w:w="709" w:type="dxa"/>
          </w:tcPr>
          <w:p w:rsidR="00B3266F" w:rsidRPr="00885643" w:rsidRDefault="00B3266F" w:rsidP="00D12D8A">
            <w:pPr>
              <w:pStyle w:val="Tabletext"/>
              <w:tabs>
                <w:tab w:val="decimal" w:pos="203"/>
              </w:tabs>
              <w:spacing w:line="250" w:lineRule="exact"/>
            </w:pPr>
            <w:r w:rsidRPr="00885643">
              <w:t>3,7–</w:t>
            </w:r>
          </w:p>
        </w:tc>
        <w:tc>
          <w:tcPr>
            <w:tcW w:w="709" w:type="dxa"/>
          </w:tcPr>
          <w:p w:rsidR="00B3266F" w:rsidRPr="00885643" w:rsidRDefault="00B3266F" w:rsidP="00D12D8A">
            <w:pPr>
              <w:pStyle w:val="Tabletext"/>
              <w:tabs>
                <w:tab w:val="decimal" w:pos="203"/>
              </w:tabs>
              <w:spacing w:line="250" w:lineRule="exact"/>
            </w:pPr>
            <w:r w:rsidRPr="00885643">
              <w:t>3,5–</w:t>
            </w:r>
          </w:p>
        </w:tc>
        <w:tc>
          <w:tcPr>
            <w:tcW w:w="709" w:type="dxa"/>
          </w:tcPr>
          <w:p w:rsidR="00B3266F" w:rsidRPr="00885643" w:rsidRDefault="00B3266F" w:rsidP="00D12D8A">
            <w:pPr>
              <w:pStyle w:val="Tabletext"/>
              <w:tabs>
                <w:tab w:val="decimal" w:pos="203"/>
              </w:tabs>
              <w:spacing w:line="250" w:lineRule="exact"/>
            </w:pPr>
            <w:r w:rsidRPr="00885643">
              <w:t>2,5–</w:t>
            </w:r>
          </w:p>
        </w:tc>
        <w:tc>
          <w:tcPr>
            <w:tcW w:w="709" w:type="dxa"/>
          </w:tcPr>
          <w:p w:rsidR="00B3266F" w:rsidRPr="00885643" w:rsidRDefault="00B3266F" w:rsidP="00D12D8A">
            <w:pPr>
              <w:pStyle w:val="Tabletext"/>
              <w:tabs>
                <w:tab w:val="decimal" w:pos="203"/>
              </w:tabs>
              <w:spacing w:line="250" w:lineRule="exact"/>
            </w:pPr>
            <w:r w:rsidRPr="00885643">
              <w:t>0</w:t>
            </w:r>
          </w:p>
        </w:tc>
        <w:tc>
          <w:tcPr>
            <w:tcW w:w="709" w:type="dxa"/>
          </w:tcPr>
          <w:p w:rsidR="00B3266F" w:rsidRPr="00885643" w:rsidRDefault="00B3266F" w:rsidP="00D12D8A">
            <w:pPr>
              <w:pStyle w:val="Tabletext"/>
              <w:tabs>
                <w:tab w:val="decimal" w:pos="203"/>
              </w:tabs>
              <w:spacing w:line="250" w:lineRule="exact"/>
            </w:pPr>
            <w:r w:rsidRPr="00885643">
              <w:t>2,5</w:t>
            </w:r>
          </w:p>
        </w:tc>
        <w:tc>
          <w:tcPr>
            <w:tcW w:w="709" w:type="dxa"/>
          </w:tcPr>
          <w:p w:rsidR="00B3266F" w:rsidRPr="00885643" w:rsidRDefault="00B3266F" w:rsidP="00D12D8A">
            <w:pPr>
              <w:pStyle w:val="Tabletext"/>
              <w:tabs>
                <w:tab w:val="decimal" w:pos="203"/>
              </w:tabs>
              <w:spacing w:line="250" w:lineRule="exact"/>
            </w:pPr>
            <w:r w:rsidRPr="00885643">
              <w:t>3,5</w:t>
            </w:r>
          </w:p>
        </w:tc>
        <w:tc>
          <w:tcPr>
            <w:tcW w:w="709" w:type="dxa"/>
          </w:tcPr>
          <w:p w:rsidR="00B3266F" w:rsidRPr="00885643" w:rsidRDefault="00B3266F" w:rsidP="00D12D8A">
            <w:pPr>
              <w:pStyle w:val="Tabletext"/>
              <w:tabs>
                <w:tab w:val="decimal" w:pos="203"/>
              </w:tabs>
              <w:spacing w:line="250" w:lineRule="exact"/>
            </w:pPr>
            <w:r w:rsidRPr="00885643">
              <w:t>3,7</w:t>
            </w:r>
          </w:p>
        </w:tc>
        <w:tc>
          <w:tcPr>
            <w:tcW w:w="709" w:type="dxa"/>
          </w:tcPr>
          <w:p w:rsidR="00B3266F" w:rsidRPr="00885643" w:rsidRDefault="00B3266F" w:rsidP="00D12D8A">
            <w:pPr>
              <w:pStyle w:val="Tabletext"/>
              <w:tabs>
                <w:tab w:val="decimal" w:pos="203"/>
              </w:tabs>
              <w:spacing w:line="250" w:lineRule="exact"/>
            </w:pPr>
            <w:r w:rsidRPr="00885643">
              <w:t>4,5</w:t>
            </w:r>
          </w:p>
        </w:tc>
      </w:tr>
      <w:tr w:rsidR="00B3266F" w:rsidTr="00387571">
        <w:trPr>
          <w:jc w:val="center"/>
        </w:trPr>
        <w:tc>
          <w:tcPr>
            <w:tcW w:w="3260" w:type="dxa"/>
          </w:tcPr>
          <w:p w:rsidR="00B3266F" w:rsidRPr="00885643" w:rsidRDefault="00B3266F" w:rsidP="00D170EC">
            <w:pPr>
              <w:pStyle w:val="Tabletext"/>
              <w:spacing w:line="250" w:lineRule="exact"/>
              <w:rPr>
                <w:iCs/>
                <w:rtl/>
                <w:lang w:bidi="ar-EG"/>
              </w:rPr>
            </w:pPr>
            <w:r w:rsidRPr="00885643">
              <w:rPr>
                <w:rFonts w:hint="cs"/>
                <w:rtl/>
                <w:lang w:bidi="ar-EG"/>
              </w:rPr>
              <w:t>بيئة استقبال خدمة متنقلة ومحمولة</w:t>
            </w:r>
            <w:r w:rsidRPr="00885643">
              <w:rPr>
                <w:rFonts w:hint="eastAsia"/>
                <w:rtl/>
                <w:lang w:bidi="ar-EG"/>
              </w:rPr>
              <w:t> </w:t>
            </w:r>
            <w:r w:rsidRPr="00885643">
              <w:rPr>
                <w:i/>
                <w:iCs/>
              </w:rPr>
              <w:t>PR</w:t>
            </w:r>
            <w:r w:rsidRPr="00885643">
              <w:rPr>
                <w:rFonts w:hint="eastAsia"/>
                <w:iCs/>
                <w:rtl/>
              </w:rPr>
              <w:t> </w:t>
            </w:r>
            <w:r w:rsidR="00D170EC">
              <w:rPr>
                <w:iCs/>
              </w:rPr>
              <w:t>(</w:t>
            </w:r>
            <w:r w:rsidRPr="00885643">
              <w:rPr>
                <w:iCs/>
              </w:rPr>
              <w:t>dB</w:t>
            </w:r>
            <w:r w:rsidR="00D170EC">
              <w:rPr>
                <w:iCs/>
              </w:rPr>
              <w:t>)</w:t>
            </w:r>
            <w:r w:rsidRPr="00885643">
              <w:rPr>
                <w:iCs/>
              </w:rPr>
              <w:t xml:space="preserve"> </w:t>
            </w:r>
          </w:p>
        </w:tc>
        <w:tc>
          <w:tcPr>
            <w:tcW w:w="709" w:type="dxa"/>
            <w:vAlign w:val="bottom"/>
          </w:tcPr>
          <w:p w:rsidR="00B3266F" w:rsidRPr="00885643" w:rsidRDefault="00B3266F" w:rsidP="00D12D8A">
            <w:pPr>
              <w:pStyle w:val="Tabletext"/>
              <w:tabs>
                <w:tab w:val="decimal" w:pos="203"/>
              </w:tabs>
              <w:spacing w:line="250" w:lineRule="exact"/>
            </w:pPr>
            <w:r w:rsidRPr="00885643">
              <w:t>42–</w:t>
            </w:r>
          </w:p>
        </w:tc>
        <w:tc>
          <w:tcPr>
            <w:tcW w:w="709" w:type="dxa"/>
            <w:vAlign w:val="bottom"/>
          </w:tcPr>
          <w:p w:rsidR="00B3266F" w:rsidRPr="00885643" w:rsidRDefault="00B3266F" w:rsidP="00D12D8A">
            <w:pPr>
              <w:pStyle w:val="Tabletext"/>
              <w:tabs>
                <w:tab w:val="decimal" w:pos="203"/>
              </w:tabs>
              <w:spacing w:line="250" w:lineRule="exact"/>
            </w:pPr>
            <w:r w:rsidRPr="00885643">
              <w:t>7</w:t>
            </w:r>
          </w:p>
        </w:tc>
        <w:tc>
          <w:tcPr>
            <w:tcW w:w="709" w:type="dxa"/>
            <w:vAlign w:val="bottom"/>
          </w:tcPr>
          <w:p w:rsidR="00B3266F" w:rsidRPr="00885643" w:rsidRDefault="00B3266F" w:rsidP="00D12D8A">
            <w:pPr>
              <w:pStyle w:val="Tabletext"/>
              <w:tabs>
                <w:tab w:val="decimal" w:pos="203"/>
              </w:tabs>
              <w:spacing w:line="250" w:lineRule="exact"/>
            </w:pPr>
            <w:r w:rsidRPr="00885643">
              <w:t>8</w:t>
            </w:r>
          </w:p>
        </w:tc>
        <w:tc>
          <w:tcPr>
            <w:tcW w:w="709" w:type="dxa"/>
            <w:vAlign w:val="bottom"/>
          </w:tcPr>
          <w:p w:rsidR="00B3266F" w:rsidRPr="00885643" w:rsidRDefault="00B3266F" w:rsidP="00D12D8A">
            <w:pPr>
              <w:pStyle w:val="Tabletext"/>
              <w:tabs>
                <w:tab w:val="decimal" w:pos="203"/>
              </w:tabs>
              <w:spacing w:line="250" w:lineRule="exact"/>
            </w:pPr>
            <w:r w:rsidRPr="00885643">
              <w:t>9</w:t>
            </w:r>
          </w:p>
        </w:tc>
        <w:tc>
          <w:tcPr>
            <w:tcW w:w="709" w:type="dxa"/>
            <w:vAlign w:val="bottom"/>
          </w:tcPr>
          <w:p w:rsidR="00B3266F" w:rsidRPr="00885643" w:rsidRDefault="00B3266F" w:rsidP="00D12D8A">
            <w:pPr>
              <w:pStyle w:val="Tabletext"/>
              <w:tabs>
                <w:tab w:val="decimal" w:pos="203"/>
              </w:tabs>
              <w:spacing w:line="250" w:lineRule="exact"/>
              <w:rPr>
                <w:rtl/>
                <w:lang w:bidi="ar-EG"/>
              </w:rPr>
            </w:pPr>
            <w:r w:rsidRPr="00885643">
              <w:t>9</w:t>
            </w:r>
          </w:p>
        </w:tc>
        <w:tc>
          <w:tcPr>
            <w:tcW w:w="709" w:type="dxa"/>
            <w:vAlign w:val="bottom"/>
          </w:tcPr>
          <w:p w:rsidR="00B3266F" w:rsidRPr="00885643" w:rsidRDefault="00B3266F" w:rsidP="00D12D8A">
            <w:pPr>
              <w:pStyle w:val="Tabletext"/>
              <w:tabs>
                <w:tab w:val="decimal" w:pos="203"/>
              </w:tabs>
              <w:spacing w:line="250" w:lineRule="exact"/>
            </w:pPr>
            <w:r w:rsidRPr="00885643">
              <w:t>9</w:t>
            </w:r>
          </w:p>
        </w:tc>
        <w:tc>
          <w:tcPr>
            <w:tcW w:w="709" w:type="dxa"/>
            <w:vAlign w:val="bottom"/>
          </w:tcPr>
          <w:p w:rsidR="00B3266F" w:rsidRPr="00885643" w:rsidRDefault="00B3266F" w:rsidP="00D12D8A">
            <w:pPr>
              <w:pStyle w:val="Tabletext"/>
              <w:tabs>
                <w:tab w:val="decimal" w:pos="203"/>
              </w:tabs>
              <w:spacing w:line="250" w:lineRule="exact"/>
            </w:pPr>
            <w:r w:rsidRPr="00885643">
              <w:t>8</w:t>
            </w:r>
          </w:p>
        </w:tc>
        <w:tc>
          <w:tcPr>
            <w:tcW w:w="709" w:type="dxa"/>
            <w:vAlign w:val="bottom"/>
          </w:tcPr>
          <w:p w:rsidR="00B3266F" w:rsidRPr="00885643" w:rsidRDefault="00B3266F" w:rsidP="00D12D8A">
            <w:pPr>
              <w:pStyle w:val="Tabletext"/>
              <w:tabs>
                <w:tab w:val="decimal" w:pos="203"/>
              </w:tabs>
              <w:spacing w:line="250" w:lineRule="exact"/>
            </w:pPr>
            <w:r w:rsidRPr="00885643">
              <w:t>7</w:t>
            </w:r>
          </w:p>
        </w:tc>
        <w:tc>
          <w:tcPr>
            <w:tcW w:w="709" w:type="dxa"/>
            <w:vAlign w:val="bottom"/>
          </w:tcPr>
          <w:p w:rsidR="00B3266F" w:rsidRPr="00885643" w:rsidRDefault="00B3266F" w:rsidP="00D12D8A">
            <w:pPr>
              <w:pStyle w:val="Tabletext"/>
              <w:tabs>
                <w:tab w:val="decimal" w:pos="203"/>
              </w:tabs>
              <w:spacing w:line="250" w:lineRule="exact"/>
            </w:pPr>
            <w:r w:rsidRPr="00885643">
              <w:t>42–</w:t>
            </w:r>
          </w:p>
        </w:tc>
      </w:tr>
      <w:tr w:rsidR="00B3266F" w:rsidTr="00387571">
        <w:trPr>
          <w:jc w:val="center"/>
        </w:trPr>
        <w:tc>
          <w:tcPr>
            <w:tcW w:w="3260" w:type="dxa"/>
          </w:tcPr>
          <w:p w:rsidR="00B3266F" w:rsidRPr="00885643" w:rsidRDefault="00B3266F" w:rsidP="00D170EC">
            <w:pPr>
              <w:pStyle w:val="Tabletext"/>
              <w:spacing w:line="250" w:lineRule="exact"/>
            </w:pPr>
            <w:r w:rsidRPr="00885643">
              <w:rPr>
                <w:rFonts w:hint="cs"/>
                <w:rtl/>
                <w:lang w:bidi="ar-EG"/>
              </w:rPr>
              <w:t xml:space="preserve">قناة غوسية </w:t>
            </w:r>
            <w:r w:rsidRPr="00885643">
              <w:rPr>
                <w:i/>
                <w:iCs/>
                <w:lang w:bidi="ar-EG"/>
              </w:rPr>
              <w:t>PR</w:t>
            </w:r>
            <w:r w:rsidRPr="00885643">
              <w:rPr>
                <w:rFonts w:hint="cs"/>
                <w:i/>
                <w:iCs/>
                <w:rtl/>
                <w:lang w:bidi="ar-EG"/>
              </w:rPr>
              <w:t xml:space="preserve"> </w:t>
            </w:r>
            <w:r w:rsidR="00D170EC">
              <w:rPr>
                <w:lang w:bidi="ar-EG"/>
              </w:rPr>
              <w:t>(</w:t>
            </w:r>
            <w:r w:rsidRPr="00885643">
              <w:rPr>
                <w:lang w:bidi="ar-EG"/>
              </w:rPr>
              <w:t>dB</w:t>
            </w:r>
            <w:r w:rsidR="00D170EC">
              <w:rPr>
                <w:lang w:bidi="ar-EG"/>
              </w:rPr>
              <w:t>)</w:t>
            </w:r>
          </w:p>
        </w:tc>
        <w:tc>
          <w:tcPr>
            <w:tcW w:w="709" w:type="dxa"/>
          </w:tcPr>
          <w:p w:rsidR="00B3266F" w:rsidRPr="00885643" w:rsidRDefault="00B3266F" w:rsidP="00D12D8A">
            <w:pPr>
              <w:pStyle w:val="Tabletext"/>
              <w:tabs>
                <w:tab w:val="decimal" w:pos="203"/>
              </w:tabs>
              <w:spacing w:line="250" w:lineRule="exact"/>
            </w:pPr>
            <w:r w:rsidRPr="00885643">
              <w:t>49–</w:t>
            </w:r>
          </w:p>
        </w:tc>
        <w:tc>
          <w:tcPr>
            <w:tcW w:w="709" w:type="dxa"/>
          </w:tcPr>
          <w:p w:rsidR="00B3266F" w:rsidRPr="00885643" w:rsidRDefault="00B3266F" w:rsidP="00D12D8A">
            <w:pPr>
              <w:pStyle w:val="Tabletext"/>
              <w:tabs>
                <w:tab w:val="decimal" w:pos="203"/>
              </w:tabs>
              <w:spacing w:line="250" w:lineRule="exact"/>
            </w:pPr>
            <w:r w:rsidRPr="00885643">
              <w:t>0</w:t>
            </w:r>
          </w:p>
        </w:tc>
        <w:tc>
          <w:tcPr>
            <w:tcW w:w="709" w:type="dxa"/>
          </w:tcPr>
          <w:p w:rsidR="00B3266F" w:rsidRPr="00885643" w:rsidRDefault="00B3266F" w:rsidP="00D12D8A">
            <w:pPr>
              <w:pStyle w:val="Tabletext"/>
              <w:tabs>
                <w:tab w:val="decimal" w:pos="203"/>
              </w:tabs>
              <w:spacing w:line="250" w:lineRule="exact"/>
            </w:pPr>
            <w:r w:rsidRPr="00885643">
              <w:t>1</w:t>
            </w:r>
          </w:p>
        </w:tc>
        <w:tc>
          <w:tcPr>
            <w:tcW w:w="709" w:type="dxa"/>
          </w:tcPr>
          <w:p w:rsidR="00B3266F" w:rsidRPr="00885643" w:rsidRDefault="00B3266F" w:rsidP="00D12D8A">
            <w:pPr>
              <w:pStyle w:val="Tabletext"/>
              <w:tabs>
                <w:tab w:val="decimal" w:pos="203"/>
              </w:tabs>
              <w:spacing w:line="250" w:lineRule="exact"/>
            </w:pPr>
            <w:r w:rsidRPr="00885643">
              <w:t>2</w:t>
            </w:r>
          </w:p>
        </w:tc>
        <w:tc>
          <w:tcPr>
            <w:tcW w:w="709" w:type="dxa"/>
          </w:tcPr>
          <w:p w:rsidR="00B3266F" w:rsidRPr="00885643" w:rsidRDefault="00B3266F" w:rsidP="00D12D8A">
            <w:pPr>
              <w:pStyle w:val="Tabletext"/>
              <w:tabs>
                <w:tab w:val="decimal" w:pos="203"/>
              </w:tabs>
              <w:spacing w:line="250" w:lineRule="exact"/>
            </w:pPr>
            <w:r w:rsidRPr="00885643">
              <w:t>2</w:t>
            </w:r>
          </w:p>
        </w:tc>
        <w:tc>
          <w:tcPr>
            <w:tcW w:w="709" w:type="dxa"/>
          </w:tcPr>
          <w:p w:rsidR="00B3266F" w:rsidRPr="00885643" w:rsidRDefault="00B3266F" w:rsidP="00D12D8A">
            <w:pPr>
              <w:pStyle w:val="Tabletext"/>
              <w:tabs>
                <w:tab w:val="decimal" w:pos="203"/>
              </w:tabs>
              <w:spacing w:line="250" w:lineRule="exact"/>
            </w:pPr>
            <w:r w:rsidRPr="00885643">
              <w:t>2</w:t>
            </w:r>
          </w:p>
        </w:tc>
        <w:tc>
          <w:tcPr>
            <w:tcW w:w="709" w:type="dxa"/>
          </w:tcPr>
          <w:p w:rsidR="00B3266F" w:rsidRPr="00885643" w:rsidRDefault="00B3266F" w:rsidP="00D12D8A">
            <w:pPr>
              <w:pStyle w:val="Tabletext"/>
              <w:tabs>
                <w:tab w:val="decimal" w:pos="203"/>
              </w:tabs>
              <w:spacing w:line="250" w:lineRule="exact"/>
            </w:pPr>
            <w:r w:rsidRPr="00885643">
              <w:t>1</w:t>
            </w:r>
          </w:p>
        </w:tc>
        <w:tc>
          <w:tcPr>
            <w:tcW w:w="709" w:type="dxa"/>
          </w:tcPr>
          <w:p w:rsidR="00B3266F" w:rsidRPr="00885643" w:rsidRDefault="00B3266F" w:rsidP="00D12D8A">
            <w:pPr>
              <w:pStyle w:val="Tabletext"/>
              <w:tabs>
                <w:tab w:val="decimal" w:pos="203"/>
              </w:tabs>
              <w:spacing w:line="250" w:lineRule="exact"/>
            </w:pPr>
            <w:r w:rsidRPr="00885643">
              <w:t>0</w:t>
            </w:r>
          </w:p>
        </w:tc>
        <w:tc>
          <w:tcPr>
            <w:tcW w:w="709" w:type="dxa"/>
          </w:tcPr>
          <w:p w:rsidR="00B3266F" w:rsidRPr="00885643" w:rsidRDefault="00B3266F" w:rsidP="00D12D8A">
            <w:pPr>
              <w:pStyle w:val="Tabletext"/>
              <w:tabs>
                <w:tab w:val="decimal" w:pos="203"/>
              </w:tabs>
              <w:spacing w:line="250" w:lineRule="exact"/>
            </w:pPr>
            <w:r w:rsidRPr="00885643">
              <w:t>49–</w:t>
            </w:r>
          </w:p>
        </w:tc>
      </w:tr>
      <w:tr w:rsidR="00B3266F" w:rsidTr="003875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10"/>
          </w:tcPr>
          <w:p w:rsidR="00B3266F" w:rsidRDefault="00B3266F" w:rsidP="00885643">
            <w:pPr>
              <w:pStyle w:val="Tablelegend"/>
              <w:tabs>
                <w:tab w:val="clear" w:pos="851"/>
                <w:tab w:val="clear" w:pos="1134"/>
                <w:tab w:val="left" w:pos="756"/>
              </w:tabs>
              <w:ind w:left="199" w:hanging="284"/>
              <w:rPr>
                <w:lang w:bidi="ar-EG"/>
              </w:rPr>
            </w:pPr>
            <w:r>
              <w:rPr>
                <w:position w:val="6"/>
                <w:sz w:val="14"/>
              </w:rPr>
              <w:t>(1)</w:t>
            </w:r>
            <w:r>
              <w:tab/>
            </w:r>
            <w:r w:rsidRPr="00885643">
              <w:rPr>
                <w:sz w:val="18"/>
                <w:szCs w:val="24"/>
              </w:rPr>
              <w:sym w:font="Symbol" w:char="F044"/>
            </w:r>
            <w:r w:rsidRPr="00885643">
              <w:rPr>
                <w:i/>
                <w:iCs/>
                <w:sz w:val="18"/>
                <w:szCs w:val="24"/>
              </w:rPr>
              <w:t>f</w:t>
            </w:r>
            <w:r w:rsidR="00300A3D">
              <w:rPr>
                <w:i/>
                <w:iCs/>
                <w:sz w:val="18"/>
                <w:szCs w:val="24"/>
              </w:rPr>
              <w:t xml:space="preserve"> </w:t>
            </w:r>
            <w:r w:rsidRPr="00885643">
              <w:rPr>
                <w:rFonts w:hint="cs"/>
                <w:sz w:val="18"/>
                <w:szCs w:val="24"/>
                <w:rtl/>
                <w:lang w:bidi="ar-EG"/>
              </w:rPr>
              <w:t>:</w:t>
            </w:r>
            <w:r w:rsidRPr="00885643">
              <w:rPr>
                <w:sz w:val="18"/>
                <w:szCs w:val="24"/>
              </w:rPr>
              <w:tab/>
            </w:r>
            <w:r w:rsidRPr="00885643">
              <w:rPr>
                <w:rFonts w:hint="cs"/>
                <w:sz w:val="18"/>
                <w:szCs w:val="24"/>
                <w:rtl/>
                <w:lang w:bidi="ar-EG"/>
              </w:rPr>
              <w:t xml:space="preserve">تردد مركزي لإشارة </w:t>
            </w:r>
            <w:r w:rsidRPr="00885643">
              <w:rPr>
                <w:sz w:val="18"/>
                <w:szCs w:val="24"/>
                <w:lang w:bidi="ar-EG"/>
              </w:rPr>
              <w:t>DVB-T</w:t>
            </w:r>
            <w:r w:rsidRPr="00885643">
              <w:rPr>
                <w:rFonts w:hint="cs"/>
                <w:sz w:val="18"/>
                <w:szCs w:val="24"/>
                <w:rtl/>
                <w:lang w:bidi="ar-EG"/>
              </w:rPr>
              <w:t xml:space="preserve"> ناقص تردد مركزي لإشارة </w:t>
            </w:r>
            <w:r w:rsidRPr="00885643">
              <w:rPr>
                <w:sz w:val="18"/>
                <w:szCs w:val="24"/>
                <w:lang w:bidi="ar-EG"/>
              </w:rPr>
              <w:t>T-DAB</w:t>
            </w:r>
            <w:r w:rsidRPr="00885643">
              <w:rPr>
                <w:rFonts w:hint="cs"/>
                <w:sz w:val="18"/>
                <w:szCs w:val="24"/>
                <w:rtl/>
              </w:rPr>
              <w:t>.</w:t>
            </w:r>
          </w:p>
        </w:tc>
      </w:tr>
    </w:tbl>
    <w:p w:rsidR="00B3266F" w:rsidRPr="00485278" w:rsidRDefault="00B3266F" w:rsidP="00B3266F">
      <w:pPr>
        <w:pStyle w:val="Tablefin"/>
        <w:rPr>
          <w:sz w:val="2"/>
          <w:szCs w:val="2"/>
          <w:lang w:val="en-US"/>
        </w:rPr>
      </w:pPr>
    </w:p>
    <w:p w:rsidR="00B3266F" w:rsidRPr="00AC15D4" w:rsidRDefault="00B3266F" w:rsidP="004C63D5">
      <w:pPr>
        <w:pStyle w:val="Heading2"/>
        <w:spacing w:after="120"/>
        <w:rPr>
          <w:rtl/>
          <w:lang w:bidi="ar-SY"/>
        </w:rPr>
      </w:pPr>
      <w:r w:rsidRPr="00AC15D4">
        <w:rPr>
          <w:lang w:bidi="ar-SY"/>
        </w:rPr>
        <w:lastRenderedPageBreak/>
        <w:t>3</w:t>
      </w:r>
      <w:r w:rsidRPr="00AC15D4">
        <w:rPr>
          <w:rFonts w:hint="cs"/>
          <w:rtl/>
          <w:lang w:bidi="ar-SY"/>
        </w:rPr>
        <w:t>.</w:t>
      </w:r>
      <w:r w:rsidRPr="00AC15D4">
        <w:rPr>
          <w:lang w:bidi="ar-SY"/>
        </w:rPr>
        <w:t>4</w:t>
      </w:r>
      <w:r w:rsidRPr="00AC15D4">
        <w:rPr>
          <w:rFonts w:hint="cs"/>
          <w:rtl/>
          <w:lang w:bidi="ar-SY"/>
        </w:rPr>
        <w:tab/>
        <w:t xml:space="preserve">تداخل في الخدمة </w:t>
      </w:r>
      <w:r w:rsidRPr="00AC15D4">
        <w:rPr>
          <w:lang w:bidi="ar-SY"/>
        </w:rPr>
        <w:t>T-DAB</w:t>
      </w:r>
      <w:r w:rsidRPr="00AC15D4">
        <w:rPr>
          <w:rFonts w:hint="cs"/>
          <w:rtl/>
          <w:lang w:bidi="ar-SY"/>
        </w:rPr>
        <w:t xml:space="preserve"> سببه إرسال تلفزيوني أرضي تماثلي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DF7A07">
            <w:pPr>
              <w:tabs>
                <w:tab w:val="left" w:pos="794"/>
              </w:tabs>
              <w:bidi w:val="0"/>
              <w:spacing w:after="60" w:line="300" w:lineRule="exact"/>
              <w:jc w:val="center"/>
              <w:rPr>
                <w:b/>
                <w:bCs/>
                <w:sz w:val="20"/>
                <w:szCs w:val="26"/>
                <w:rtl/>
                <w:lang w:bidi="ar-EG"/>
              </w:rPr>
            </w:pPr>
            <w:r w:rsidRPr="004C63D5">
              <w:rPr>
                <w:b/>
                <w:bCs/>
                <w:sz w:val="20"/>
                <w:szCs w:val="26"/>
                <w:lang w:bidi="ar-SY"/>
              </w:rPr>
              <w:t>I/PAL (Band III)</w:t>
            </w:r>
          </w:p>
        </w:tc>
      </w:tr>
      <w:tr w:rsidR="00B3266F" w:rsidRPr="004C63D5" w:rsidTr="00D170EC">
        <w:trPr>
          <w:jc w:val="center"/>
        </w:trPr>
        <w:tc>
          <w:tcPr>
            <w:tcW w:w="3175"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387571">
              <w:rPr>
                <w:b/>
                <w:bCs/>
                <w:sz w:val="20"/>
                <w:szCs w:val="26"/>
                <w:lang w:bidi="ar-SY"/>
              </w:rPr>
              <w:t>(</w:t>
            </w:r>
            <w:r w:rsidR="00387571" w:rsidRPr="004C63D5">
              <w:rPr>
                <w:b/>
                <w:bCs/>
                <w:sz w:val="20"/>
                <w:szCs w:val="26"/>
                <w:lang w:bidi="ar-SY"/>
              </w:rPr>
              <w:t>m</w:t>
            </w:r>
            <w:r w:rsidR="00387571">
              <w:rPr>
                <w:b/>
                <w:bCs/>
                <w:sz w:val="20"/>
                <w:szCs w:val="26"/>
                <w:lang w:bidi="ar-SY"/>
              </w:rPr>
              <w:t>)</w:t>
            </w:r>
          </w:p>
        </w:tc>
        <w:tc>
          <w:tcPr>
            <w:tcW w:w="4394" w:type="dxa"/>
            <w:shd w:val="clear" w:color="auto" w:fill="auto"/>
          </w:tcPr>
          <w:p w:rsidR="00B3266F" w:rsidRPr="004C63D5" w:rsidRDefault="00B3266F" w:rsidP="009D17CB">
            <w:pPr>
              <w:tabs>
                <w:tab w:val="left" w:pos="794"/>
              </w:tabs>
              <w:spacing w:after="60" w:line="300" w:lineRule="exact"/>
              <w:jc w:val="center"/>
              <w:rPr>
                <w:b/>
                <w:bCs/>
                <w:sz w:val="20"/>
                <w:szCs w:val="26"/>
                <w:lang w:bidi="ar-SY"/>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9D17CB">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T1</w:t>
            </w:r>
          </w:p>
        </w:tc>
      </w:tr>
    </w:tbl>
    <w:p w:rsidR="00B3266F" w:rsidRPr="004C63D5" w:rsidRDefault="00B3266F" w:rsidP="001963F2">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260"/>
        <w:gridCol w:w="947"/>
        <w:gridCol w:w="737"/>
        <w:gridCol w:w="737"/>
        <w:gridCol w:w="737"/>
        <w:gridCol w:w="737"/>
        <w:gridCol w:w="737"/>
        <w:gridCol w:w="737"/>
        <w:gridCol w:w="737"/>
        <w:gridCol w:w="737"/>
        <w:gridCol w:w="737"/>
        <w:gridCol w:w="700"/>
      </w:tblGrid>
      <w:tr w:rsidR="00B3266F" w:rsidRPr="004C63D5" w:rsidTr="00387571">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(MHz)</w:t>
            </w:r>
            <w:r>
              <w:t xml:space="preserve"> </w:t>
            </w:r>
            <w:r w:rsidRPr="00885643">
              <w:sym w:font="Symbol" w:char="F044"/>
            </w:r>
            <w:r w:rsidRPr="00885643">
              <w:rPr>
                <w:i/>
                <w:iCs/>
              </w:rPr>
              <w:t>f</w:t>
            </w:r>
          </w:p>
        </w:tc>
        <w:tc>
          <w:tcPr>
            <w:tcW w:w="94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8,0–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3,5–</w:t>
            </w:r>
          </w:p>
        </w:tc>
        <w:tc>
          <w:tcPr>
            <w:tcW w:w="700"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w:t>
            </w:r>
          </w:p>
        </w:tc>
      </w:tr>
      <w:tr w:rsidR="00B3266F" w:rsidRPr="004C63D5" w:rsidTr="00387571">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(dB)</w:t>
            </w:r>
            <w:r>
              <w:t xml:space="preserve"> </w:t>
            </w:r>
            <w:r w:rsidRPr="00885643">
              <w:rPr>
                <w:i/>
                <w:iCs/>
              </w:rPr>
              <w:t>PR</w:t>
            </w:r>
          </w:p>
        </w:tc>
        <w:tc>
          <w:tcPr>
            <w:tcW w:w="94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31,0–</w:t>
            </w:r>
          </w:p>
        </w:tc>
        <w:tc>
          <w:tcPr>
            <w:tcW w:w="700"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31,5–</w:t>
            </w:r>
          </w:p>
        </w:tc>
      </w:tr>
      <w:tr w:rsidR="00B3266F" w:rsidRPr="004C63D5" w:rsidTr="00387571">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(MHz)</w:t>
            </w:r>
            <w:r>
              <w:t xml:space="preserve"> </w:t>
            </w:r>
            <w:r w:rsidRPr="00885643">
              <w:sym w:font="Symbol" w:char="F044"/>
            </w:r>
            <w:r w:rsidRPr="00885643">
              <w:rPr>
                <w:i/>
                <w:iCs/>
              </w:rPr>
              <w:t>f</w:t>
            </w:r>
          </w:p>
        </w:tc>
        <w:tc>
          <w:tcPr>
            <w:tcW w:w="94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0"/>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0"/>
              </w:tabs>
              <w:spacing w:before="30" w:after="30"/>
            </w:pPr>
            <w:r w:rsidRPr="004C63D5">
              <w:tab/>
              <w:t>0,6</w:t>
            </w:r>
          </w:p>
        </w:tc>
        <w:tc>
          <w:tcPr>
            <w:tcW w:w="700"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0"/>
              </w:tabs>
              <w:spacing w:before="30" w:after="30"/>
            </w:pPr>
            <w:r w:rsidRPr="004C63D5">
              <w:tab/>
              <w:t>0,7</w:t>
            </w:r>
          </w:p>
        </w:tc>
      </w:tr>
      <w:tr w:rsidR="00B3266F" w:rsidRPr="004C63D5" w:rsidTr="00387571">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(dB)</w:t>
            </w:r>
            <w:r>
              <w:rPr>
                <w:i/>
                <w:iCs/>
              </w:rPr>
              <w:t xml:space="preserve"> </w:t>
            </w:r>
            <w:r w:rsidRPr="00885643">
              <w:rPr>
                <w:i/>
                <w:iCs/>
              </w:rPr>
              <w:t>PR</w:t>
            </w:r>
          </w:p>
        </w:tc>
        <w:tc>
          <w:tcPr>
            <w:tcW w:w="94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28,5–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19,5–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17,5–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4,0–</w:t>
            </w:r>
          </w:p>
        </w:tc>
        <w:tc>
          <w:tcPr>
            <w:tcW w:w="700"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5,5–</w:t>
            </w:r>
          </w:p>
        </w:tc>
      </w:tr>
      <w:tr w:rsidR="00B3266F" w:rsidRPr="004C63D5" w:rsidTr="00387571">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(MHz)</w:t>
            </w:r>
            <w:r>
              <w:t xml:space="preserve"> </w:t>
            </w:r>
            <w:r w:rsidRPr="00885643">
              <w:sym w:font="Symbol" w:char="F044"/>
            </w:r>
            <w:r w:rsidRPr="00885643">
              <w:rPr>
                <w:i/>
                <w:iCs/>
              </w:rPr>
              <w:t>f</w:t>
            </w:r>
          </w:p>
        </w:tc>
        <w:tc>
          <w:tcPr>
            <w:tcW w:w="94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5"/>
              </w:tabs>
              <w:spacing w:before="30" w:after="30"/>
            </w:pPr>
            <w:r w:rsidRPr="004C63D5">
              <w:tab/>
              <w:t>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00"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r>
      <w:tr w:rsidR="00B3266F" w:rsidRPr="004C63D5" w:rsidTr="00387571">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(dB)</w:t>
            </w:r>
            <w:r>
              <w:rPr>
                <w:i/>
                <w:iCs/>
              </w:rPr>
              <w:t xml:space="preserve"> </w:t>
            </w:r>
            <w:r w:rsidRPr="00885643">
              <w:rPr>
                <w:i/>
                <w:iCs/>
              </w:rPr>
              <w:t>PR</w:t>
            </w:r>
          </w:p>
        </w:tc>
        <w:tc>
          <w:tcPr>
            <w:tcW w:w="94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47,5–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00"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r>
    </w:tbl>
    <w:p w:rsidR="00630705" w:rsidRPr="004C63D5" w:rsidRDefault="00630705" w:rsidP="00B83BA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9120C" w:rsidP="00DF7A07">
            <w:pPr>
              <w:tabs>
                <w:tab w:val="left" w:pos="794"/>
              </w:tabs>
              <w:bidi w:val="0"/>
              <w:spacing w:after="60" w:line="300" w:lineRule="exact"/>
              <w:jc w:val="center"/>
              <w:rPr>
                <w:b/>
                <w:bCs/>
                <w:sz w:val="20"/>
                <w:szCs w:val="26"/>
                <w:rtl/>
                <w:lang w:bidi="ar-EG"/>
              </w:rPr>
            </w:pPr>
            <w:r>
              <w:rPr>
                <w:b/>
                <w:bCs/>
                <w:sz w:val="20"/>
                <w:szCs w:val="26"/>
                <w:lang w:bidi="ar-SY"/>
              </w:rPr>
              <w:t>B</w:t>
            </w:r>
            <w:r w:rsidR="00B3266F" w:rsidRPr="004C63D5">
              <w:rPr>
                <w:b/>
                <w:bCs/>
                <w:sz w:val="20"/>
                <w:szCs w:val="26"/>
                <w:lang w:bidi="ar-SY"/>
              </w:rPr>
              <w:t>/PAL (Band III)</w:t>
            </w:r>
          </w:p>
        </w:tc>
      </w:tr>
      <w:tr w:rsidR="00B3266F" w:rsidRPr="004C63D5" w:rsidTr="00D170EC">
        <w:trPr>
          <w:jc w:val="center"/>
        </w:trPr>
        <w:tc>
          <w:tcPr>
            <w:tcW w:w="3175" w:type="dxa"/>
            <w:shd w:val="clear" w:color="auto" w:fill="auto"/>
          </w:tcPr>
          <w:p w:rsidR="00B3266F" w:rsidRPr="004C63D5" w:rsidRDefault="00B3266F" w:rsidP="00387571">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387571">
              <w:rPr>
                <w:b/>
                <w:bCs/>
                <w:sz w:val="20"/>
                <w:szCs w:val="26"/>
                <w:lang w:bidi="ar-SY"/>
              </w:rPr>
              <w:t>(</w:t>
            </w:r>
            <w:r w:rsidRPr="004C63D5">
              <w:rPr>
                <w:b/>
                <w:bCs/>
                <w:sz w:val="20"/>
                <w:szCs w:val="26"/>
                <w:lang w:bidi="ar-SY"/>
              </w:rPr>
              <w:t>m</w:t>
            </w:r>
            <w:r w:rsidR="00387571">
              <w:rPr>
                <w:b/>
                <w:bCs/>
                <w:sz w:val="20"/>
                <w:szCs w:val="26"/>
                <w:lang w:bidi="ar-SY"/>
              </w:rPr>
              <w:t>)</w:t>
            </w:r>
          </w:p>
        </w:tc>
        <w:tc>
          <w:tcPr>
            <w:tcW w:w="4394" w:type="dxa"/>
            <w:shd w:val="clear" w:color="auto" w:fill="auto"/>
          </w:tcPr>
          <w:p w:rsidR="00B3266F" w:rsidRPr="004C63D5" w:rsidRDefault="00B3266F" w:rsidP="009D17CB">
            <w:pPr>
              <w:tabs>
                <w:tab w:val="left" w:pos="794"/>
              </w:tabs>
              <w:spacing w:after="60" w:line="300" w:lineRule="exact"/>
              <w:jc w:val="center"/>
              <w:rPr>
                <w:b/>
                <w:bCs/>
                <w:sz w:val="20"/>
                <w:szCs w:val="26"/>
                <w:lang w:bidi="ar-SY"/>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9D17CB">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D170EC">
        <w:trPr>
          <w:jc w:val="center"/>
        </w:trPr>
        <w:tc>
          <w:tcPr>
            <w:tcW w:w="3175" w:type="dxa"/>
            <w:shd w:val="clear" w:color="auto" w:fill="auto"/>
          </w:tcPr>
          <w:p w:rsidR="00B3266F" w:rsidRPr="004C63D5" w:rsidRDefault="00B3266F" w:rsidP="009D17CB">
            <w:pPr>
              <w:pStyle w:val="TableText0"/>
              <w:spacing w:before="20" w:after="60" w:line="300" w:lineRule="exact"/>
              <w:jc w:val="center"/>
              <w:rPr>
                <w:rFonts w:cs="Traditional Arabic"/>
                <w:sz w:val="20"/>
                <w:szCs w:val="26"/>
              </w:rPr>
            </w:pPr>
            <w:r w:rsidRPr="004C63D5">
              <w:rPr>
                <w:rFonts w:cs="Traditional Arabic"/>
                <w:sz w:val="20"/>
                <w:szCs w:val="26"/>
              </w:rPr>
              <w:t>10,0</w:t>
            </w:r>
          </w:p>
        </w:tc>
        <w:tc>
          <w:tcPr>
            <w:tcW w:w="4394" w:type="dxa"/>
            <w:shd w:val="clear" w:color="auto" w:fill="auto"/>
          </w:tcPr>
          <w:p w:rsidR="00B3266F" w:rsidRPr="004C63D5" w:rsidRDefault="00B3266F" w:rsidP="009D17CB">
            <w:pPr>
              <w:pStyle w:val="TableText0"/>
              <w:spacing w:before="20" w:after="60" w:line="300" w:lineRule="exact"/>
              <w:jc w:val="center"/>
              <w:rPr>
                <w:rFonts w:cs="Traditional Arabic"/>
                <w:sz w:val="20"/>
                <w:szCs w:val="26"/>
                <w:lang w:val="en-US"/>
              </w:rPr>
            </w:pPr>
            <w:r w:rsidRPr="004C63D5">
              <w:rPr>
                <w:rFonts w:cs="Traditional Arabic"/>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lang w:bidi="ar-EG"/>
              </w:rPr>
            </w:pPr>
            <w:r w:rsidRPr="004C63D5">
              <w:t>T2</w:t>
            </w:r>
          </w:p>
        </w:tc>
      </w:tr>
    </w:tbl>
    <w:p w:rsidR="00B3266F" w:rsidRPr="004C63D5" w:rsidRDefault="00B3266F" w:rsidP="001963F2">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(MHz)</w:t>
            </w:r>
            <w:r>
              <w:t xml:space="preserve"> </w:t>
            </w:r>
            <w:r w:rsidRPr="00885643">
              <w:sym w:font="Symbol" w:char="F044"/>
            </w:r>
            <w:r w:rsidRPr="00885643">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6,5–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6,0–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5,5–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4,5–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2,0–</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47,0–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18,0–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rPr>
                <w:rtl/>
                <w:lang w:bidi="ar-EG"/>
              </w:rPr>
            </w:pPr>
            <w:r w:rsidRPr="004C63D5">
              <w:t>22,0–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26,5–</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(MHz)</w:t>
            </w:r>
            <w:r>
              <w:t xml:space="preserve"> </w:t>
            </w:r>
            <w:r w:rsidRPr="00885643">
              <w:sym w:font="Symbol" w:char="F044"/>
            </w:r>
            <w:r w:rsidRPr="00885643">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0,5–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16,0–</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885643">
              <w:t>(MHz)</w:t>
            </w:r>
            <w:r>
              <w:t xml:space="preserve"> </w:t>
            </w:r>
            <w:r w:rsidRPr="00885643">
              <w:sym w:font="Symbol" w:char="F044"/>
            </w:r>
            <w:r w:rsidRPr="00885643">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19,5–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45,3–</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r>
    </w:tbl>
    <w:p w:rsidR="00B3266F" w:rsidRPr="004C63D5" w:rsidRDefault="00B3266F" w:rsidP="00B83BA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9120C" w:rsidP="00DF7A07">
            <w:pPr>
              <w:tabs>
                <w:tab w:val="left" w:pos="794"/>
              </w:tabs>
              <w:bidi w:val="0"/>
              <w:spacing w:after="60" w:line="300" w:lineRule="exact"/>
              <w:jc w:val="center"/>
              <w:rPr>
                <w:b/>
                <w:bCs/>
                <w:sz w:val="20"/>
                <w:szCs w:val="26"/>
                <w:rtl/>
                <w:lang w:bidi="ar-EG"/>
              </w:rPr>
            </w:pPr>
            <w:r>
              <w:rPr>
                <w:b/>
                <w:bCs/>
                <w:sz w:val="20"/>
                <w:szCs w:val="26"/>
                <w:lang w:bidi="ar-SY"/>
              </w:rPr>
              <w:t>D/SECAM, K/SECAM (Band III)</w:t>
            </w:r>
          </w:p>
        </w:tc>
      </w:tr>
      <w:tr w:rsidR="00B3266F" w:rsidRPr="004C63D5" w:rsidTr="00D170EC">
        <w:trPr>
          <w:jc w:val="center"/>
        </w:trPr>
        <w:tc>
          <w:tcPr>
            <w:tcW w:w="3175"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387571">
              <w:rPr>
                <w:b/>
                <w:bCs/>
                <w:sz w:val="20"/>
                <w:szCs w:val="26"/>
                <w:lang w:bidi="ar-SY"/>
              </w:rPr>
              <w:t>(</w:t>
            </w:r>
            <w:r w:rsidR="00387571" w:rsidRPr="004C63D5">
              <w:rPr>
                <w:b/>
                <w:bCs/>
                <w:sz w:val="20"/>
                <w:szCs w:val="26"/>
                <w:lang w:bidi="ar-SY"/>
              </w:rPr>
              <w:t>m</w:t>
            </w:r>
            <w:r w:rsidR="00387571">
              <w:rPr>
                <w:b/>
                <w:bCs/>
                <w:sz w:val="20"/>
                <w:szCs w:val="26"/>
                <w:lang w:bidi="ar-SY"/>
              </w:rPr>
              <w:t>)</w:t>
            </w:r>
          </w:p>
        </w:tc>
        <w:tc>
          <w:tcPr>
            <w:tcW w:w="4394" w:type="dxa"/>
            <w:shd w:val="clear" w:color="auto" w:fill="auto"/>
          </w:tcPr>
          <w:p w:rsidR="00B3266F" w:rsidRPr="004C63D5" w:rsidRDefault="00B3266F" w:rsidP="009D17CB">
            <w:pPr>
              <w:tabs>
                <w:tab w:val="left" w:pos="794"/>
              </w:tabs>
              <w:spacing w:after="60" w:line="300" w:lineRule="exact"/>
              <w:jc w:val="center"/>
              <w:rPr>
                <w:b/>
                <w:bCs/>
                <w:sz w:val="20"/>
                <w:szCs w:val="26"/>
                <w:lang w:bidi="ar-SY"/>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9D17CB">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tl/>
                <w:lang w:bidi="ar-EG"/>
              </w:rPr>
            </w:pPr>
            <w:r w:rsidRPr="004C63D5">
              <w:t>T3</w:t>
            </w:r>
          </w:p>
        </w:tc>
      </w:tr>
    </w:tbl>
    <w:p w:rsidR="00B3266F" w:rsidRPr="004C63D5" w:rsidRDefault="00B3266F" w:rsidP="001963F2">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8,0–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47,0–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42,5–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37,5–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20,5–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33,5–</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rPr>
                <w:rtl/>
                <w:lang w:bidi="ar-EG"/>
              </w:rPr>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0,7</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4,5–</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r>
    </w:tbl>
    <w:p w:rsidR="009D17CB" w:rsidRPr="004C63D5" w:rsidRDefault="009D17CB" w:rsidP="009D17CB">
      <w:pPr>
        <w:spacing w:before="0"/>
        <w:rPr>
          <w:vanish/>
          <w:sz w:val="20"/>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1963F2">
            <w:pPr>
              <w:keepNext/>
              <w:tabs>
                <w:tab w:val="left" w:pos="794"/>
              </w:tabs>
              <w:bidi w:val="0"/>
              <w:spacing w:after="60" w:line="300" w:lineRule="exact"/>
              <w:jc w:val="center"/>
              <w:rPr>
                <w:b/>
                <w:bCs/>
                <w:sz w:val="20"/>
                <w:szCs w:val="26"/>
                <w:rtl/>
                <w:lang w:bidi="ar-EG"/>
              </w:rPr>
            </w:pPr>
            <w:r w:rsidRPr="004C63D5">
              <w:rPr>
                <w:b/>
                <w:bCs/>
                <w:sz w:val="20"/>
                <w:szCs w:val="26"/>
                <w:lang w:bidi="ar-SY"/>
              </w:rPr>
              <w:lastRenderedPageBreak/>
              <w:t>L/SECAM (Band III)</w:t>
            </w:r>
          </w:p>
        </w:tc>
      </w:tr>
      <w:tr w:rsidR="00B3266F" w:rsidRPr="004C63D5" w:rsidTr="00D170EC">
        <w:trPr>
          <w:jc w:val="center"/>
        </w:trPr>
        <w:tc>
          <w:tcPr>
            <w:tcW w:w="3175" w:type="dxa"/>
            <w:shd w:val="clear" w:color="auto" w:fill="auto"/>
          </w:tcPr>
          <w:p w:rsidR="00B3266F" w:rsidRPr="004C63D5" w:rsidRDefault="00B3266F" w:rsidP="001963F2">
            <w:pPr>
              <w:keepNext/>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673C85" w:rsidRPr="004C63D5">
              <w:rPr>
                <w:rFonts w:hint="cs"/>
                <w:b/>
                <w:bCs/>
                <w:sz w:val="20"/>
                <w:szCs w:val="26"/>
                <w:rtl/>
                <w:lang w:bidi="ar-SY"/>
              </w:rPr>
              <w:br/>
            </w:r>
            <w:r w:rsidR="00387571">
              <w:rPr>
                <w:b/>
                <w:bCs/>
                <w:sz w:val="20"/>
                <w:szCs w:val="26"/>
                <w:lang w:bidi="ar-SY"/>
              </w:rPr>
              <w:t>(</w:t>
            </w:r>
            <w:r w:rsidR="00387571" w:rsidRPr="004C63D5">
              <w:rPr>
                <w:b/>
                <w:bCs/>
                <w:sz w:val="20"/>
                <w:szCs w:val="26"/>
                <w:lang w:bidi="ar-SY"/>
              </w:rPr>
              <w:t>m</w:t>
            </w:r>
            <w:r w:rsidR="00387571">
              <w:rPr>
                <w:b/>
                <w:bCs/>
                <w:sz w:val="20"/>
                <w:szCs w:val="26"/>
                <w:lang w:bidi="ar-SY"/>
              </w:rPr>
              <w:t>)</w:t>
            </w:r>
          </w:p>
        </w:tc>
        <w:tc>
          <w:tcPr>
            <w:tcW w:w="4394" w:type="dxa"/>
            <w:shd w:val="clear" w:color="auto" w:fill="auto"/>
          </w:tcPr>
          <w:p w:rsidR="00B3266F" w:rsidRPr="004C63D5" w:rsidRDefault="00B3266F" w:rsidP="001963F2">
            <w:pPr>
              <w:keepNext/>
              <w:tabs>
                <w:tab w:val="left" w:pos="794"/>
              </w:tabs>
              <w:spacing w:after="60" w:line="300" w:lineRule="exact"/>
              <w:jc w:val="center"/>
              <w:rPr>
                <w:b/>
                <w:bCs/>
                <w:sz w:val="20"/>
                <w:szCs w:val="26"/>
                <w:lang w:bidi="ar-SY"/>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673C85"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1963F2">
            <w:pPr>
              <w:keepNext/>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1963F2">
            <w:pPr>
              <w:pStyle w:val="TableText0"/>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1963F2">
            <w:pPr>
              <w:pStyle w:val="TableText0"/>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1963F2">
            <w:pPr>
              <w:pStyle w:val="Tabletext"/>
              <w:keepNext/>
              <w:tabs>
                <w:tab w:val="left" w:pos="794"/>
              </w:tabs>
              <w:spacing w:line="300" w:lineRule="exact"/>
              <w:jc w:val="center"/>
              <w:rPr>
                <w:rFonts w:eastAsia="MS Mincho"/>
                <w:rtl/>
                <w:lang w:val="en-GB" w:eastAsia="en-US"/>
              </w:rPr>
            </w:pPr>
            <w:r w:rsidRPr="004C63D5">
              <w:rPr>
                <w:rFonts w:eastAsia="MS Mincho"/>
                <w:lang w:val="en-GB" w:eastAsia="en-US"/>
              </w:rPr>
              <w:t>T4</w:t>
            </w:r>
          </w:p>
        </w:tc>
      </w:tr>
    </w:tbl>
    <w:p w:rsidR="00B3266F" w:rsidRPr="004C63D5" w:rsidRDefault="00B3266F" w:rsidP="001963F2">
      <w:pPr>
        <w:keepNext/>
        <w:spacing w:before="0" w:line="120" w:lineRule="auto"/>
        <w:rPr>
          <w:rFonts w:hint="cs"/>
          <w:sz w:val="20"/>
          <w:szCs w:val="26"/>
          <w:rtl/>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8,0–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42,5–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15,5–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17,0–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31,5–</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3"/>
              </w:tabs>
              <w:spacing w:before="30" w:after="30"/>
              <w:rPr>
                <w:rtl/>
                <w:lang w:bidi="ar-EG"/>
              </w:rPr>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3"/>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3"/>
              </w:tabs>
              <w:spacing w:before="30" w:after="30"/>
            </w:pPr>
            <w:r w:rsidRPr="004C63D5">
              <w:tab/>
              <w:t>0,7</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27,5–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24,5–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8,0–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ab/>
              <w:t>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3,5–</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12,5–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46,8–</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r>
    </w:tbl>
    <w:p w:rsidR="00B3266F" w:rsidRPr="004C63D5" w:rsidRDefault="00B3266F" w:rsidP="00B83E83">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F84EAE">
            <w:pPr>
              <w:keepNext/>
              <w:keepLines/>
              <w:tabs>
                <w:tab w:val="left" w:pos="794"/>
              </w:tabs>
              <w:bidi w:val="0"/>
              <w:spacing w:after="60" w:line="300" w:lineRule="exact"/>
              <w:jc w:val="center"/>
              <w:rPr>
                <w:b/>
                <w:bCs/>
                <w:sz w:val="20"/>
                <w:szCs w:val="26"/>
                <w:rtl/>
                <w:lang w:bidi="ar-EG"/>
              </w:rPr>
            </w:pPr>
            <w:r w:rsidRPr="004C63D5">
              <w:rPr>
                <w:b/>
                <w:bCs/>
                <w:sz w:val="20"/>
                <w:szCs w:val="26"/>
                <w:lang w:bidi="ar-SY"/>
              </w:rPr>
              <w:t>B/SECAM (Band III)</w:t>
            </w:r>
            <w:r w:rsidRPr="004C63D5">
              <w:rPr>
                <w:b/>
                <w:bCs/>
                <w:sz w:val="20"/>
                <w:szCs w:val="26"/>
                <w:lang w:bidi="ar-EG"/>
              </w:rPr>
              <w:t>. B/PAL (T2) data used</w:t>
            </w:r>
          </w:p>
        </w:tc>
      </w:tr>
      <w:tr w:rsidR="00B3266F" w:rsidRPr="004C63D5" w:rsidTr="00D170EC">
        <w:trPr>
          <w:jc w:val="center"/>
        </w:trPr>
        <w:tc>
          <w:tcPr>
            <w:tcW w:w="3175" w:type="dxa"/>
            <w:shd w:val="clear" w:color="auto" w:fill="auto"/>
          </w:tcPr>
          <w:p w:rsidR="00B3266F" w:rsidRPr="004C63D5" w:rsidRDefault="00B3266F" w:rsidP="00F84EAE">
            <w:pPr>
              <w:keepNext/>
              <w:keepLines/>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673C85" w:rsidRPr="004C63D5">
              <w:rPr>
                <w:rFonts w:hint="cs"/>
                <w:b/>
                <w:bCs/>
                <w:sz w:val="20"/>
                <w:szCs w:val="26"/>
                <w:rtl/>
                <w:lang w:bidi="ar-SY"/>
              </w:rPr>
              <w:br/>
            </w:r>
            <w:r w:rsidR="00387571">
              <w:rPr>
                <w:b/>
                <w:bCs/>
                <w:sz w:val="20"/>
                <w:szCs w:val="26"/>
                <w:lang w:bidi="ar-SY"/>
              </w:rPr>
              <w:t>(</w:t>
            </w:r>
            <w:r w:rsidR="00387571" w:rsidRPr="004C63D5">
              <w:rPr>
                <w:b/>
                <w:bCs/>
                <w:sz w:val="20"/>
                <w:szCs w:val="26"/>
                <w:lang w:bidi="ar-SY"/>
              </w:rPr>
              <w:t>m</w:t>
            </w:r>
            <w:r w:rsidR="00387571">
              <w:rPr>
                <w:b/>
                <w:bCs/>
                <w:sz w:val="20"/>
                <w:szCs w:val="26"/>
                <w:lang w:bidi="ar-SY"/>
              </w:rPr>
              <w:t>)</w:t>
            </w:r>
          </w:p>
        </w:tc>
        <w:tc>
          <w:tcPr>
            <w:tcW w:w="4394" w:type="dxa"/>
            <w:shd w:val="clear" w:color="auto" w:fill="auto"/>
          </w:tcPr>
          <w:p w:rsidR="00B3266F" w:rsidRPr="004C63D5" w:rsidRDefault="00B3266F" w:rsidP="00F84EAE">
            <w:pPr>
              <w:keepNext/>
              <w:keepLines/>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673C85"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F84EAE">
            <w:pPr>
              <w:keepNext/>
              <w:keepLines/>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F84EAE">
            <w:pPr>
              <w:pStyle w:val="TableText0"/>
              <w:keepLine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F84EAE">
            <w:pPr>
              <w:pStyle w:val="TableText0"/>
              <w:keepLines/>
              <w:spacing w:before="20" w:after="60" w:line="300" w:lineRule="exact"/>
              <w:jc w:val="center"/>
              <w:rPr>
                <w:sz w:val="20"/>
                <w:szCs w:val="26"/>
                <w:lang w:val="en-US"/>
              </w:rPr>
            </w:pPr>
            <w:r w:rsidRPr="004C63D5">
              <w:rPr>
                <w:sz w:val="20"/>
                <w:szCs w:val="26"/>
              </w:rPr>
              <w:t>58,0</w:t>
            </w:r>
          </w:p>
        </w:tc>
        <w:tc>
          <w:tcPr>
            <w:tcW w:w="1899" w:type="dxa"/>
            <w:shd w:val="clear" w:color="auto" w:fill="auto"/>
          </w:tcPr>
          <w:p w:rsidR="00B3266F" w:rsidRPr="004C63D5" w:rsidRDefault="00B3266F" w:rsidP="00F84EAE">
            <w:pPr>
              <w:pStyle w:val="Tabletext"/>
              <w:keepNext/>
              <w:keepLines/>
              <w:tabs>
                <w:tab w:val="left" w:pos="794"/>
              </w:tabs>
              <w:spacing w:line="300" w:lineRule="exact"/>
              <w:jc w:val="center"/>
              <w:rPr>
                <w:rFonts w:eastAsia="MS Mincho"/>
                <w:rtl/>
                <w:lang w:val="en-GB" w:eastAsia="en-US"/>
              </w:rPr>
            </w:pPr>
            <w:r w:rsidRPr="004C63D5">
              <w:rPr>
                <w:rFonts w:eastAsia="MS Mincho"/>
                <w:lang w:val="en-GB" w:eastAsia="en-US"/>
              </w:rPr>
              <w:t>T5</w:t>
            </w:r>
          </w:p>
        </w:tc>
      </w:tr>
    </w:tbl>
    <w:p w:rsidR="00B3266F" w:rsidRPr="004C63D5" w:rsidRDefault="00B3266F" w:rsidP="00B83BA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rPr>
                <w:rtl/>
                <w:lang w:bidi="ar-EG"/>
              </w:rPr>
            </w:pPr>
            <w:r w:rsidRPr="004C63D5">
              <w:t>6,0–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2,0–</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47,0–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rPr>
                <w:rtl/>
                <w:lang w:bidi="ar-EG"/>
              </w:rPr>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26,5–</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0,9</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rPr>
                <w:rtl/>
                <w:lang w:bidi="ar-EG"/>
              </w:rPr>
            </w:pPr>
            <w:r w:rsidRPr="004C63D5">
              <w:t>16,0–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0,5–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16,0–</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19,5–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45,3–</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p>
        </w:tc>
      </w:tr>
    </w:tbl>
    <w:p w:rsidR="00F84EAE" w:rsidRPr="004C63D5" w:rsidRDefault="00F84EAE" w:rsidP="00B83E83">
      <w:pPr>
        <w:spacing w:before="0"/>
        <w:rPr>
          <w:sz w:val="20"/>
          <w:szCs w:val="26"/>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DF7A07">
            <w:pPr>
              <w:tabs>
                <w:tab w:val="left" w:pos="794"/>
              </w:tabs>
              <w:bidi w:val="0"/>
              <w:spacing w:after="60" w:line="300" w:lineRule="exact"/>
              <w:jc w:val="center"/>
              <w:rPr>
                <w:b/>
                <w:bCs/>
                <w:sz w:val="20"/>
                <w:szCs w:val="26"/>
                <w:rtl/>
                <w:lang w:bidi="ar-EG"/>
              </w:rPr>
            </w:pPr>
            <w:r w:rsidRPr="004C63D5">
              <w:rPr>
                <w:b/>
                <w:bCs/>
                <w:sz w:val="20"/>
                <w:szCs w:val="26"/>
                <w:lang w:bidi="ar-SY"/>
              </w:rPr>
              <w:t>D/PAL(Band III)</w:t>
            </w:r>
          </w:p>
        </w:tc>
      </w:tr>
      <w:tr w:rsidR="00B3266F" w:rsidRPr="004C63D5" w:rsidTr="00D170EC">
        <w:trPr>
          <w:jc w:val="center"/>
        </w:trPr>
        <w:tc>
          <w:tcPr>
            <w:tcW w:w="3175" w:type="dxa"/>
            <w:shd w:val="clear" w:color="auto" w:fill="auto"/>
          </w:tcPr>
          <w:p w:rsidR="00B3266F" w:rsidRPr="004C63D5" w:rsidRDefault="00B3266F" w:rsidP="00673C85">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673C85" w:rsidRPr="004C63D5">
              <w:rPr>
                <w:rFonts w:hint="cs"/>
                <w:b/>
                <w:bCs/>
                <w:sz w:val="20"/>
                <w:szCs w:val="26"/>
                <w:rtl/>
                <w:lang w:bidi="ar-SY"/>
              </w:rPr>
              <w:br/>
            </w:r>
            <w:r w:rsidR="00387571">
              <w:rPr>
                <w:b/>
                <w:bCs/>
                <w:sz w:val="20"/>
                <w:szCs w:val="26"/>
                <w:lang w:bidi="ar-SY"/>
              </w:rPr>
              <w:t>(</w:t>
            </w:r>
            <w:r w:rsidR="00387571" w:rsidRPr="004C63D5">
              <w:rPr>
                <w:b/>
                <w:bCs/>
                <w:sz w:val="20"/>
                <w:szCs w:val="26"/>
                <w:lang w:bidi="ar-SY"/>
              </w:rPr>
              <w:t>m</w:t>
            </w:r>
            <w:r w:rsidR="00387571">
              <w:rPr>
                <w:b/>
                <w:bCs/>
                <w:sz w:val="20"/>
                <w:szCs w:val="26"/>
                <w:lang w:bidi="ar-SY"/>
              </w:rPr>
              <w:t>)</w:t>
            </w:r>
          </w:p>
        </w:tc>
        <w:tc>
          <w:tcPr>
            <w:tcW w:w="4394" w:type="dxa"/>
            <w:shd w:val="clear" w:color="auto" w:fill="auto"/>
          </w:tcPr>
          <w:p w:rsidR="00B3266F" w:rsidRPr="004C63D5" w:rsidRDefault="00B3266F" w:rsidP="00DF7A07">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DF7A07"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673C85">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9D17CB">
            <w:pPr>
              <w:pStyle w:val="TableText0"/>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T6</w:t>
            </w:r>
          </w:p>
        </w:tc>
      </w:tr>
    </w:tbl>
    <w:p w:rsidR="00B3266F" w:rsidRDefault="00B3266F" w:rsidP="00B83BA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8,0–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47,0–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42,5–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37,5–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31,5–</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0,7</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0,5–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4,0–</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01FD0"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45,3–</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r>
    </w:tbl>
    <w:p w:rsidR="00B3266F" w:rsidRDefault="00B3266F" w:rsidP="00240F36">
      <w:pPr>
        <w:spacing w:before="0" w:line="120" w:lineRule="auto"/>
        <w:rPr>
          <w:sz w:val="20"/>
          <w:szCs w:val="26"/>
          <w:rtl/>
          <w:lang w:bidi="ar-EG"/>
        </w:rPr>
      </w:pPr>
    </w:p>
    <w:p w:rsidR="00466779" w:rsidRDefault="00466779">
      <w:pPr>
        <w:overflowPunct/>
        <w:autoSpaceDE/>
        <w:autoSpaceDN/>
        <w:bidi w:val="0"/>
        <w:adjustRightInd/>
        <w:spacing w:before="0" w:line="240" w:lineRule="auto"/>
        <w:jc w:val="left"/>
        <w:textAlignment w:val="auto"/>
        <w:rPr>
          <w:sz w:val="20"/>
          <w:szCs w:val="26"/>
          <w:rtl/>
        </w:rPr>
      </w:pPr>
      <w:r>
        <w:rPr>
          <w:sz w:val="20"/>
          <w:szCs w:val="26"/>
          <w:rt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DF7A07">
            <w:pPr>
              <w:tabs>
                <w:tab w:val="left" w:pos="794"/>
              </w:tabs>
              <w:bidi w:val="0"/>
              <w:spacing w:after="60" w:line="300" w:lineRule="exact"/>
              <w:jc w:val="center"/>
              <w:rPr>
                <w:b/>
                <w:bCs/>
                <w:sz w:val="20"/>
                <w:szCs w:val="26"/>
                <w:rtl/>
                <w:lang w:bidi="ar-EG"/>
              </w:rPr>
            </w:pPr>
            <w:r w:rsidRPr="004C63D5">
              <w:rPr>
                <w:b/>
                <w:bCs/>
                <w:sz w:val="20"/>
                <w:szCs w:val="26"/>
                <w:lang w:bidi="ar-SY"/>
              </w:rPr>
              <w:lastRenderedPageBreak/>
              <w:t>B/PAL (</w:t>
            </w:r>
            <w:proofErr w:type="spellStart"/>
            <w:r w:rsidRPr="004C63D5">
              <w:rPr>
                <w:b/>
                <w:bCs/>
                <w:sz w:val="20"/>
                <w:szCs w:val="26"/>
                <w:lang w:bidi="ar-SY"/>
              </w:rPr>
              <w:t>FM+Nicam</w:t>
            </w:r>
            <w:proofErr w:type="spellEnd"/>
            <w:r w:rsidRPr="004C63D5">
              <w:rPr>
                <w:b/>
                <w:bCs/>
                <w:sz w:val="20"/>
                <w:szCs w:val="26"/>
                <w:lang w:bidi="ar-SY"/>
              </w:rPr>
              <w:t>) (Band III)</w:t>
            </w:r>
          </w:p>
        </w:tc>
      </w:tr>
      <w:tr w:rsidR="00B3266F" w:rsidRPr="004C63D5" w:rsidTr="00D170EC">
        <w:trPr>
          <w:jc w:val="center"/>
        </w:trPr>
        <w:tc>
          <w:tcPr>
            <w:tcW w:w="3175" w:type="dxa"/>
            <w:shd w:val="clear" w:color="auto" w:fill="auto"/>
          </w:tcPr>
          <w:p w:rsidR="00B3266F" w:rsidRPr="004C63D5" w:rsidRDefault="00B3266F" w:rsidP="00673C85">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673C85" w:rsidRPr="004C63D5">
              <w:rPr>
                <w:rFonts w:hint="cs"/>
                <w:b/>
                <w:bCs/>
                <w:sz w:val="20"/>
                <w:szCs w:val="26"/>
                <w:rtl/>
                <w:lang w:bidi="ar-SY"/>
              </w:rPr>
              <w:br/>
            </w:r>
            <w:r w:rsidR="00387571">
              <w:rPr>
                <w:b/>
                <w:bCs/>
                <w:sz w:val="20"/>
                <w:szCs w:val="26"/>
                <w:lang w:bidi="ar-SY"/>
              </w:rPr>
              <w:t>(</w:t>
            </w:r>
            <w:r w:rsidR="00387571" w:rsidRPr="004C63D5">
              <w:rPr>
                <w:b/>
                <w:bCs/>
                <w:sz w:val="20"/>
                <w:szCs w:val="26"/>
                <w:lang w:bidi="ar-SY"/>
              </w:rPr>
              <w:t>m</w:t>
            </w:r>
            <w:r w:rsidR="00387571">
              <w:rPr>
                <w:b/>
                <w:bCs/>
                <w:sz w:val="20"/>
                <w:szCs w:val="26"/>
                <w:lang w:bidi="ar-SY"/>
              </w:rPr>
              <w:t>)</w:t>
            </w:r>
          </w:p>
        </w:tc>
        <w:tc>
          <w:tcPr>
            <w:tcW w:w="4394" w:type="dxa"/>
            <w:shd w:val="clear" w:color="auto" w:fill="auto"/>
          </w:tcPr>
          <w:p w:rsidR="00B3266F" w:rsidRPr="004C63D5" w:rsidRDefault="00B3266F" w:rsidP="00673C85">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673C85"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673C85">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9D17CB">
            <w:pPr>
              <w:pStyle w:val="TableText0"/>
              <w:spacing w:before="20" w:after="60" w:line="300" w:lineRule="exact"/>
              <w:jc w:val="center"/>
              <w:rPr>
                <w:sz w:val="20"/>
                <w:szCs w:val="26"/>
              </w:rPr>
            </w:pPr>
            <w:r w:rsidRPr="004C63D5">
              <w:rPr>
                <w:sz w:val="20"/>
                <w:szCs w:val="26"/>
              </w:rPr>
              <w:t>0,0</w:t>
            </w:r>
          </w:p>
        </w:tc>
        <w:tc>
          <w:tcPr>
            <w:tcW w:w="4394" w:type="dxa"/>
            <w:shd w:val="clear" w:color="auto" w:fill="auto"/>
          </w:tcPr>
          <w:p w:rsidR="00B3266F" w:rsidRPr="004C63D5" w:rsidRDefault="00B3266F" w:rsidP="009D17CB">
            <w:pPr>
              <w:pStyle w:val="TableText0"/>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T7</w:t>
            </w:r>
          </w:p>
        </w:tc>
      </w:tr>
    </w:tbl>
    <w:p w:rsidR="00B3266F" w:rsidRPr="004C63D5" w:rsidRDefault="00B3266F" w:rsidP="00B83BA8">
      <w:pPr>
        <w:spacing w:before="0" w:line="120" w:lineRule="auto"/>
        <w:rPr>
          <w:sz w:val="20"/>
          <w:szCs w:val="26"/>
          <w:rtl/>
          <w:lang w:bidi="ar-EG"/>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6,0–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2,0–</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47,0–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26,5–</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3"/>
              </w:tabs>
              <w:spacing w:before="30" w:after="30"/>
            </w:pPr>
            <w:r w:rsidRPr="004C63D5">
              <w:tab/>
              <w:t>0,9</w:t>
            </w: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23,0–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9,0–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0,5–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16,0–</w:t>
            </w:r>
          </w:p>
        </w:tc>
      </w:tr>
      <w:tr w:rsidR="00B3266F"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9779F8">
            <w:pPr>
              <w:pStyle w:val="Tabletext"/>
              <w:spacing w:before="30" w:after="30"/>
            </w:pPr>
            <w:r w:rsidRPr="004C63D5">
              <w:t>(MHz)</w:t>
            </w:r>
            <w: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r>
      <w:tr w:rsidR="00630705" w:rsidRPr="004C63D5" w:rsidTr="00387571">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630705">
            <w:pPr>
              <w:pStyle w:val="Tabletext"/>
              <w:spacing w:before="30" w:after="30"/>
            </w:pPr>
            <w:r w:rsidRPr="00885643">
              <w:t>(dB)</w:t>
            </w:r>
            <w: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19,5–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45,3–</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r>
    </w:tbl>
    <w:p w:rsidR="00B3266F" w:rsidRPr="00E57A5B" w:rsidRDefault="00B3266F" w:rsidP="00B83E83">
      <w:pPr>
        <w:spacing w:before="0"/>
        <w:rPr>
          <w:sz w:val="2"/>
          <w:szCs w:val="6"/>
          <w:rtl/>
          <w:lang w:bidi="ar-EG"/>
        </w:rPr>
      </w:pPr>
    </w:p>
    <w:p w:rsidR="00B3266F" w:rsidRPr="00D11055" w:rsidRDefault="00B3266F" w:rsidP="00BC43AA">
      <w:pPr>
        <w:pStyle w:val="Heading2"/>
        <w:rPr>
          <w:rtl/>
          <w:lang w:bidi="ar-EG"/>
        </w:rPr>
      </w:pPr>
      <w:r w:rsidRPr="00D11055">
        <w:rPr>
          <w:lang w:bidi="ar-EG"/>
        </w:rPr>
        <w:t>3</w:t>
      </w:r>
      <w:r w:rsidRPr="00D11055">
        <w:rPr>
          <w:rFonts w:hint="cs"/>
          <w:rtl/>
          <w:lang w:bidi="ar-EG"/>
        </w:rPr>
        <w:t>.</w:t>
      </w:r>
      <w:r w:rsidRPr="00D11055">
        <w:rPr>
          <w:lang w:bidi="ar-EG"/>
        </w:rPr>
        <w:t>5</w:t>
      </w:r>
      <w:r w:rsidRPr="00D11055">
        <w:rPr>
          <w:rFonts w:hint="cs"/>
          <w:rtl/>
          <w:lang w:bidi="ar-EG"/>
        </w:rPr>
        <w:tab/>
        <w:t xml:space="preserve">تداخل في الخدمة </w:t>
      </w:r>
      <w:r w:rsidRPr="00D11055">
        <w:rPr>
          <w:lang w:bidi="ar-EG"/>
        </w:rPr>
        <w:t>T-DAB</w:t>
      </w:r>
      <w:r>
        <w:rPr>
          <w:rFonts w:hint="cs"/>
          <w:rtl/>
          <w:lang w:bidi="ar-EG"/>
        </w:rPr>
        <w:t xml:space="preserve"> سببه خدمات غير إذاعية</w:t>
      </w:r>
    </w:p>
    <w:p w:rsidR="00B3266F" w:rsidRDefault="00B3266F" w:rsidP="00B3266F">
      <w:pPr>
        <w:rPr>
          <w:rtl/>
          <w:lang w:bidi="ar-EG"/>
        </w:rPr>
      </w:pPr>
      <w:r>
        <w:rPr>
          <w:rFonts w:hint="cs"/>
          <w:rtl/>
          <w:lang w:bidi="ar-EG"/>
        </w:rPr>
        <w:t>في سبيل تجنب التداخل، تُحسَب شدة المجال (</w:t>
      </w:r>
      <w:r>
        <w:rPr>
          <w:lang w:bidi="ar-EG"/>
        </w:rPr>
        <w:t>FS</w:t>
      </w:r>
      <w:r>
        <w:rPr>
          <w:rFonts w:hint="cs"/>
          <w:rtl/>
          <w:lang w:bidi="ar-EG"/>
        </w:rPr>
        <w:t>) القصوى المسببة للتداخل  المسموح بها كما يلي:</w:t>
      </w:r>
    </w:p>
    <w:p w:rsidR="00B3266F" w:rsidRPr="00D11055" w:rsidRDefault="00B3266F" w:rsidP="00466779">
      <w:pPr>
        <w:pStyle w:val="Equation"/>
        <w:spacing w:after="120"/>
        <w:jc w:val="center"/>
        <w:rPr>
          <w:lang w:val="fr-FR"/>
        </w:rPr>
      </w:pPr>
      <w:r w:rsidRPr="00C3320C">
        <w:rPr>
          <w:rFonts w:hint="cs"/>
          <w:i/>
          <w:iCs/>
          <w:caps/>
          <w:rtl/>
          <w:lang w:bidi="ar-EG"/>
        </w:rPr>
        <w:t>(شدة المجال القصوى المسموح بها)</w:t>
      </w:r>
      <w:r w:rsidR="00673C85">
        <w:rPr>
          <w:rFonts w:hint="cs"/>
          <w:i/>
          <w:iCs/>
          <w:caps/>
          <w:rtl/>
          <w:lang w:bidi="ar-EG"/>
        </w:rPr>
        <w:t xml:space="preserve">    </w:t>
      </w:r>
      <w:r>
        <w:rPr>
          <w:i/>
          <w:iCs/>
          <w:caps/>
          <w:lang w:val="fr-FR"/>
        </w:rPr>
        <w:t xml:space="preserve"> </w:t>
      </w:r>
      <w:r w:rsidRPr="00D11055">
        <w:rPr>
          <w:i/>
          <w:iCs/>
          <w:caps/>
          <w:lang w:val="fr-FR"/>
        </w:rPr>
        <w:t>fs</w:t>
      </w:r>
      <w:r w:rsidRPr="00D11055">
        <w:rPr>
          <w:i/>
          <w:iCs/>
          <w:lang w:val="fr-FR"/>
        </w:rPr>
        <w:t> </w:t>
      </w:r>
      <w:r>
        <w:rPr>
          <w:rFonts w:ascii="Symbol" w:hAnsi="Symbol"/>
        </w:rPr>
        <w:t></w:t>
      </w:r>
      <w:r w:rsidRPr="00D11055">
        <w:rPr>
          <w:lang w:val="fr-FR"/>
        </w:rPr>
        <w:t> (</w:t>
      </w:r>
      <w:r w:rsidRPr="00D11055">
        <w:rPr>
          <w:i/>
          <w:iCs/>
          <w:caps/>
          <w:lang w:val="fr-FR"/>
        </w:rPr>
        <w:t>f</w:t>
      </w:r>
      <w:r w:rsidRPr="00D11055">
        <w:rPr>
          <w:i/>
          <w:iCs/>
          <w:lang w:val="fr-FR"/>
        </w:rPr>
        <w:t>S</w:t>
      </w:r>
      <w:r w:rsidRPr="00D11055">
        <w:rPr>
          <w:i/>
          <w:iCs/>
          <w:vertAlign w:val="subscript"/>
          <w:lang w:val="fr-FR"/>
        </w:rPr>
        <w:t>T-DAB</w:t>
      </w:r>
      <w:r w:rsidRPr="00D11055">
        <w:rPr>
          <w:i/>
          <w:iCs/>
          <w:lang w:val="fr-FR"/>
        </w:rPr>
        <w:t> </w:t>
      </w:r>
      <w:r w:rsidRPr="00D11055">
        <w:rPr>
          <w:lang w:val="fr-FR"/>
        </w:rPr>
        <w:t>– </w:t>
      </w:r>
      <w:r w:rsidRPr="00D11055">
        <w:rPr>
          <w:i/>
          <w:iCs/>
          <w:lang w:val="fr-FR"/>
        </w:rPr>
        <w:t>PR </w:t>
      </w:r>
      <w:r w:rsidRPr="00D11055">
        <w:rPr>
          <w:lang w:val="fr-FR"/>
        </w:rPr>
        <w:t>– 18)   dB(</w:t>
      </w:r>
      <w:r>
        <w:rPr>
          <w:rFonts w:ascii="Symbol" w:hAnsi="Symbol"/>
        </w:rPr>
        <w:t></w:t>
      </w:r>
      <w:r w:rsidRPr="00D11055">
        <w:rPr>
          <w:lang w:val="fr-FR"/>
        </w:rPr>
        <w:t>V/m)</w:t>
      </w:r>
    </w:p>
    <w:p w:rsidR="00B3266F" w:rsidRDefault="00B3266F" w:rsidP="00B3266F">
      <w:pPr>
        <w:rPr>
          <w:rtl/>
          <w:lang w:bidi="ar-EG"/>
        </w:rPr>
      </w:pPr>
      <w:r>
        <w:rPr>
          <w:rFonts w:hint="cs"/>
          <w:rtl/>
          <w:lang w:bidi="ar-EG"/>
        </w:rPr>
        <w:t>وعلى سبيل تقديم أمثلة (والقائمة ليست كاملة) يحتوي الجدول التالي قيم نسب الحماية المستعملة في الحساب.</w:t>
      </w:r>
    </w:p>
    <w:p w:rsidR="00B3266F" w:rsidRDefault="00B3266F" w:rsidP="00240F36">
      <w:pPr>
        <w:spacing w:after="120"/>
        <w:rPr>
          <w:rtl/>
          <w:lang w:bidi="ar-EG"/>
        </w:rPr>
      </w:pPr>
      <w:r>
        <w:rPr>
          <w:rFonts w:hint="cs"/>
          <w:rtl/>
          <w:lang w:bidi="ar-EG"/>
        </w:rPr>
        <w:t>تُعطى معلومات الخدمة على النحو التالي، مثلاً: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D170EC">
        <w:trPr>
          <w:jc w:val="center"/>
        </w:trPr>
        <w:tc>
          <w:tcPr>
            <w:tcW w:w="9468" w:type="dxa"/>
            <w:gridSpan w:val="3"/>
            <w:shd w:val="clear" w:color="auto" w:fill="auto"/>
            <w:vAlign w:val="center"/>
          </w:tcPr>
          <w:p w:rsidR="00B3266F" w:rsidRPr="004C63D5" w:rsidRDefault="00B3266F" w:rsidP="00673C85">
            <w:pPr>
              <w:tabs>
                <w:tab w:val="left" w:pos="794"/>
              </w:tabs>
              <w:spacing w:after="60" w:line="300" w:lineRule="exact"/>
              <w:jc w:val="center"/>
              <w:rPr>
                <w:b/>
                <w:bCs/>
                <w:sz w:val="20"/>
                <w:szCs w:val="26"/>
                <w:rtl/>
                <w:lang w:bidi="ar-EG"/>
              </w:rPr>
            </w:pPr>
            <w:r w:rsidRPr="004C63D5">
              <w:rPr>
                <w:rFonts w:hint="cs"/>
                <w:b/>
                <w:bCs/>
                <w:sz w:val="20"/>
                <w:szCs w:val="26"/>
                <w:rtl/>
                <w:lang w:bidi="ar-SY"/>
              </w:rPr>
              <w:t>خدمة سلامة الملاحة الجوية</w:t>
            </w:r>
            <w:r w:rsidRPr="004C63D5">
              <w:rPr>
                <w:rFonts w:hint="eastAsia"/>
                <w:b/>
                <w:bCs/>
                <w:sz w:val="20"/>
                <w:szCs w:val="26"/>
                <w:rtl/>
                <w:lang w:bidi="ar-SY"/>
              </w:rPr>
              <w:t> </w:t>
            </w:r>
            <w:r w:rsidRPr="004C63D5">
              <w:rPr>
                <w:b/>
                <w:bCs/>
                <w:sz w:val="20"/>
                <w:szCs w:val="26"/>
                <w:lang w:bidi="ar-SY"/>
              </w:rPr>
              <w:t>1</w:t>
            </w:r>
          </w:p>
        </w:tc>
      </w:tr>
      <w:tr w:rsidR="00B3266F" w:rsidTr="00D170EC">
        <w:trPr>
          <w:jc w:val="center"/>
        </w:trPr>
        <w:tc>
          <w:tcPr>
            <w:tcW w:w="3175" w:type="dxa"/>
            <w:shd w:val="clear" w:color="auto" w:fill="auto"/>
          </w:tcPr>
          <w:p w:rsidR="00B3266F" w:rsidRPr="004C63D5" w:rsidRDefault="00B3266F" w:rsidP="00673C85">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673C85" w:rsidRPr="004C63D5">
              <w:rPr>
                <w:rFonts w:hint="cs"/>
                <w:b/>
                <w:bCs/>
                <w:sz w:val="20"/>
                <w:szCs w:val="26"/>
                <w:rtl/>
                <w:lang w:bidi="ar-SY"/>
              </w:rPr>
              <w:br/>
            </w:r>
            <w:r w:rsidR="00387571">
              <w:rPr>
                <w:b/>
                <w:bCs/>
                <w:sz w:val="20"/>
                <w:szCs w:val="26"/>
                <w:lang w:bidi="ar-SY"/>
              </w:rPr>
              <w:t>(</w:t>
            </w:r>
            <w:r w:rsidR="00387571" w:rsidRPr="004C63D5">
              <w:rPr>
                <w:b/>
                <w:bCs/>
                <w:sz w:val="20"/>
                <w:szCs w:val="26"/>
                <w:lang w:bidi="ar-SY"/>
              </w:rPr>
              <w:t>m</w:t>
            </w:r>
            <w:r w:rsidR="00387571">
              <w:rPr>
                <w:b/>
                <w:bCs/>
                <w:sz w:val="20"/>
                <w:szCs w:val="26"/>
                <w:lang w:bidi="ar-SY"/>
              </w:rPr>
              <w:t>)</w:t>
            </w:r>
          </w:p>
        </w:tc>
        <w:tc>
          <w:tcPr>
            <w:tcW w:w="4394" w:type="dxa"/>
            <w:shd w:val="clear" w:color="auto" w:fill="auto"/>
          </w:tcPr>
          <w:p w:rsidR="00B3266F" w:rsidRPr="004C63D5" w:rsidRDefault="00B3266F" w:rsidP="00673C85">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673C85"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673C85">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AL</w:t>
            </w:r>
          </w:p>
        </w:tc>
      </w:tr>
    </w:tbl>
    <w:p w:rsidR="00B3266F" w:rsidRDefault="00B3266F" w:rsidP="00B9120C">
      <w:pPr>
        <w:spacing w:before="240"/>
        <w:rPr>
          <w:rtl/>
          <w:lang w:bidi="ar-EG"/>
        </w:rPr>
      </w:pPr>
      <w:r>
        <w:rPr>
          <w:rFonts w:hint="cs"/>
          <w:rtl/>
          <w:lang w:bidi="ar-EG"/>
        </w:rPr>
        <w:t>حيث:</w:t>
      </w:r>
    </w:p>
    <w:p w:rsidR="00B3266F" w:rsidRDefault="00B3266F" w:rsidP="00861114">
      <w:pPr>
        <w:pStyle w:val="Equationlegend"/>
        <w:rPr>
          <w:rtl/>
          <w:lang w:bidi="ar-SY"/>
        </w:rPr>
      </w:pPr>
      <w:r>
        <w:rPr>
          <w:rFonts w:hint="cs"/>
          <w:rtl/>
          <w:lang w:bidi="ar-SY"/>
        </w:rPr>
        <w:tab/>
      </w:r>
      <w:r>
        <w:t>AL</w:t>
      </w:r>
      <w:r>
        <w:rPr>
          <w:rFonts w:hint="cs"/>
          <w:rtl/>
          <w:lang w:bidi="ar-SY"/>
        </w:rPr>
        <w:t>:</w:t>
      </w:r>
      <w:r>
        <w:rPr>
          <w:rtl/>
          <w:lang w:bidi="ar-SY"/>
        </w:rPr>
        <w:tab/>
      </w:r>
      <w:r>
        <w:rPr>
          <w:rFonts w:hint="cs"/>
          <w:rtl/>
          <w:lang w:bidi="ar-SY"/>
        </w:rPr>
        <w:t xml:space="preserve">معرف </w:t>
      </w:r>
      <w:r w:rsidRPr="00D11055">
        <w:rPr>
          <w:rFonts w:hint="cs"/>
          <w:rtl/>
          <w:lang w:bidi="ar-SY"/>
        </w:rPr>
        <w:t>هوية</w:t>
      </w:r>
      <w:r>
        <w:rPr>
          <w:rFonts w:hint="cs"/>
          <w:rtl/>
          <w:lang w:bidi="ar-SY"/>
        </w:rPr>
        <w:t xml:space="preserve"> الخدمة</w:t>
      </w:r>
    </w:p>
    <w:p w:rsidR="00B3266F" w:rsidRDefault="00B3266F" w:rsidP="00861114">
      <w:pPr>
        <w:pStyle w:val="Equationlegend"/>
        <w:rPr>
          <w:lang w:bidi="ar-SY"/>
        </w:rPr>
      </w:pPr>
      <w:r>
        <w:rPr>
          <w:rFonts w:ascii="Tms Rmn" w:hAnsi="Tms Rmn" w:hint="cs"/>
          <w:sz w:val="12"/>
          <w:rtl/>
          <w:lang w:bidi="ar-SY"/>
        </w:rPr>
        <w:tab/>
      </w:r>
      <w:r>
        <w:t>58,0</w:t>
      </w:r>
      <w:r>
        <w:rPr>
          <w:rFonts w:ascii="Tms Rmn" w:hAnsi="Tms Rmn" w:hint="cs"/>
          <w:sz w:val="12"/>
          <w:rtl/>
          <w:lang w:bidi="ar-SY"/>
        </w:rPr>
        <w:t>:</w:t>
      </w:r>
      <w:r>
        <w:rPr>
          <w:rFonts w:ascii="Tms Rmn" w:hAnsi="Tms Rmn"/>
          <w:sz w:val="12"/>
          <w:rtl/>
          <w:lang w:bidi="ar-SY"/>
        </w:rPr>
        <w:tab/>
      </w:r>
      <w:r>
        <w:rPr>
          <w:rFonts w:ascii="Tms Rmn" w:hAnsi="Tms Rmn" w:hint="cs"/>
          <w:sz w:val="12"/>
          <w:rtl/>
          <w:lang w:bidi="ar-SY"/>
        </w:rPr>
        <w:t xml:space="preserve">شدة </w:t>
      </w:r>
      <w:r w:rsidRPr="00D11055">
        <w:rPr>
          <w:rFonts w:hint="cs"/>
          <w:rtl/>
          <w:lang w:bidi="ar-SY"/>
        </w:rPr>
        <w:t>مجال</w:t>
      </w:r>
      <w:r>
        <w:rPr>
          <w:rFonts w:ascii="Tms Rmn" w:hAnsi="Tms Rmn" w:hint="cs"/>
          <w:sz w:val="12"/>
          <w:rtl/>
          <w:lang w:bidi="ar-SY"/>
        </w:rPr>
        <w:t xml:space="preserve"> الخدمة </w:t>
      </w:r>
      <w:r>
        <w:t>T-DAB</w:t>
      </w:r>
      <w:r>
        <w:rPr>
          <w:rFonts w:hint="cs"/>
          <w:rtl/>
          <w:lang w:bidi="ar-SY"/>
        </w:rPr>
        <w:t xml:space="preserve"> المقصودة بالحماية </w:t>
      </w:r>
      <w:r>
        <w:t>(dB(</w:t>
      </w:r>
      <w:r>
        <w:rPr>
          <w:rFonts w:ascii="Symbol" w:hAnsi="Symbol"/>
        </w:rPr>
        <w:t></w:t>
      </w:r>
      <w:r>
        <w:t>V/m))</w:t>
      </w:r>
      <w:r>
        <w:rPr>
          <w:rFonts w:hint="cs"/>
          <w:rtl/>
          <w:lang w:bidi="ar-SY"/>
        </w:rPr>
        <w:t xml:space="preserve"> في النطاق </w:t>
      </w:r>
      <w:r>
        <w:rPr>
          <w:lang w:bidi="ar-SY"/>
        </w:rPr>
        <w:t>III</w:t>
      </w:r>
    </w:p>
    <w:p w:rsidR="00B3266F" w:rsidRDefault="00B3266F" w:rsidP="00861114">
      <w:pPr>
        <w:pStyle w:val="Equationlegend"/>
        <w:rPr>
          <w:rtl/>
          <w:lang w:bidi="ar-SY"/>
        </w:rPr>
      </w:pPr>
      <w:r>
        <w:rPr>
          <w:lang w:bidi="ar-SY"/>
        </w:rPr>
        <w:tab/>
      </w:r>
      <w:r>
        <w:t>10 000</w:t>
      </w:r>
      <w:r>
        <w:rPr>
          <w:rFonts w:hint="cs"/>
          <w:rtl/>
          <w:lang w:bidi="ar-SY"/>
        </w:rPr>
        <w:t>:</w:t>
      </w:r>
      <w:r>
        <w:rPr>
          <w:rtl/>
          <w:lang w:bidi="ar-SY"/>
        </w:rPr>
        <w:tab/>
      </w:r>
      <w:r w:rsidRPr="00D11055">
        <w:rPr>
          <w:rFonts w:hint="cs"/>
          <w:rtl/>
          <w:lang w:bidi="ar-SY"/>
        </w:rPr>
        <w:t>ارتفاع</w:t>
      </w:r>
      <w:r>
        <w:rPr>
          <w:rFonts w:hint="cs"/>
          <w:rtl/>
          <w:lang w:bidi="ar-SY"/>
        </w:rPr>
        <w:t xml:space="preserve"> هوائي الخدمة الأخرى (بالأمتار).</w:t>
      </w:r>
    </w:p>
    <w:p w:rsidR="00B3266F" w:rsidRDefault="00B3266F" w:rsidP="00B83BA8">
      <w:pPr>
        <w:spacing w:after="120"/>
        <w:rPr>
          <w:rtl/>
          <w:lang w:bidi="ar-EG"/>
        </w:rPr>
      </w:pPr>
      <w:r>
        <w:rPr>
          <w:rFonts w:hint="cs"/>
          <w:rtl/>
          <w:lang w:bidi="ar-EG"/>
        </w:rPr>
        <w:t>فأعمدة الجدول المتعلقة بالمثال المتقدم أعلاه تعني ما يلي:</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B83BA8">
            <w:pPr>
              <w:pStyle w:val="Tabletext"/>
              <w:spacing w:before="30" w:after="30"/>
              <w:jc w:val="right"/>
            </w:pPr>
            <w:r w:rsidRPr="004C63D5">
              <w:t>(MHz)</w:t>
            </w:r>
            <w:r w:rsidR="00B83BA8">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7"/>
              </w:tabs>
              <w:spacing w:before="30" w:after="30"/>
            </w:pPr>
            <w:r w:rsidRPr="004C63D5">
              <w:tab/>
              <w:t>0,9</w:t>
            </w:r>
          </w:p>
        </w:tc>
      </w:tr>
      <w:tr w:rsidR="00630705" w:rsidRPr="00BB2A98"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B83BA8">
            <w:pPr>
              <w:pStyle w:val="Tabletext"/>
              <w:spacing w:before="30" w:after="30"/>
              <w:jc w:val="right"/>
            </w:pPr>
            <w:r w:rsidRPr="00885643">
              <w:t>(dB)</w:t>
            </w:r>
            <w:r w:rsidR="00B83BA8">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rPr>
                <w:rtl/>
                <w:lang w:bidi="ar-EG"/>
              </w:rPr>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66,0–</w:t>
            </w:r>
          </w:p>
        </w:tc>
      </w:tr>
    </w:tbl>
    <w:p w:rsidR="00B3266F" w:rsidRPr="00FF7883" w:rsidRDefault="00B83BA8" w:rsidP="00B3266F">
      <w:pPr>
        <w:tabs>
          <w:tab w:val="left" w:pos="344"/>
        </w:tabs>
        <w:spacing w:before="80"/>
        <w:rPr>
          <w:sz w:val="18"/>
          <w:szCs w:val="26"/>
          <w:rtl/>
          <w:lang w:bidi="ar-EG"/>
        </w:rPr>
      </w:pPr>
      <w:r w:rsidRPr="00FF7883">
        <w:rPr>
          <w:rFonts w:hint="cs"/>
          <w:sz w:val="18"/>
          <w:szCs w:val="26"/>
          <w:rtl/>
          <w:lang w:bidi="ar-EG"/>
        </w:rPr>
        <w:t xml:space="preserve"> </w:t>
      </w:r>
      <w:r w:rsidR="00B3266F" w:rsidRPr="00FF7883">
        <w:rPr>
          <w:rFonts w:hint="cs"/>
          <w:sz w:val="18"/>
          <w:szCs w:val="26"/>
          <w:rtl/>
          <w:lang w:bidi="ar-EG"/>
        </w:rPr>
        <w:t>(</w:t>
      </w:r>
      <w:r w:rsidR="00B3266F">
        <w:rPr>
          <w:rFonts w:hint="cs"/>
          <w:sz w:val="18"/>
          <w:szCs w:val="26"/>
          <w:rtl/>
          <w:lang w:bidi="ar-EG"/>
        </w:rPr>
        <w:t xml:space="preserve">يُقرأ هذا الجدول </w:t>
      </w:r>
      <w:r w:rsidR="00B3266F" w:rsidRPr="00FF7883">
        <w:rPr>
          <w:rFonts w:hint="cs"/>
          <w:sz w:val="18"/>
          <w:szCs w:val="26"/>
          <w:rtl/>
          <w:lang w:bidi="ar-EG"/>
        </w:rPr>
        <w:t>من اليسار إلى اليمين)</w:t>
      </w:r>
    </w:p>
    <w:p w:rsidR="00B3266F" w:rsidRDefault="00B3266F" w:rsidP="00B3266F">
      <w:pPr>
        <w:rPr>
          <w:rtl/>
          <w:lang w:bidi="ar-EG"/>
        </w:rPr>
      </w:pPr>
      <w:r>
        <w:rPr>
          <w:rFonts w:hint="cs"/>
          <w:rtl/>
          <w:lang w:bidi="ar-EG"/>
        </w:rPr>
        <w:t>حيث:</w:t>
      </w:r>
    </w:p>
    <w:p w:rsidR="00B3266F" w:rsidRDefault="00B3266F" w:rsidP="00673C85">
      <w:pPr>
        <w:pStyle w:val="Equationlegend"/>
        <w:rPr>
          <w:rtl/>
          <w:lang w:bidi="ar-SY"/>
        </w:rPr>
      </w:pPr>
      <w:r>
        <w:rPr>
          <w:rFonts w:hint="cs"/>
          <w:i/>
          <w:iCs/>
          <w:rtl/>
          <w:lang w:bidi="ar-EG"/>
        </w:rPr>
        <w:tab/>
      </w:r>
      <w:r>
        <w:rPr>
          <w:i/>
          <w:iCs/>
        </w:rPr>
        <w:t>f</w:t>
      </w:r>
      <w:r w:rsidRPr="008161FA">
        <w:rPr>
          <w:i/>
          <w:iCs/>
        </w:rPr>
        <w:t xml:space="preserve"> </w:t>
      </w:r>
      <w:r w:rsidR="00466779" w:rsidRPr="00B83BA8">
        <w:rPr>
          <w:rFonts w:cs="Times New Roman" w:hint="cs"/>
          <w:szCs w:val="22"/>
          <w:rtl/>
          <w:lang w:bidi="ar-SY"/>
        </w:rPr>
        <w:t>Δ</w:t>
      </w:r>
      <w:r>
        <w:rPr>
          <w:rFonts w:hint="cs"/>
          <w:rtl/>
          <w:lang w:bidi="ar-SY"/>
        </w:rPr>
        <w:t xml:space="preserve"> :</w:t>
      </w:r>
      <w:r>
        <w:rPr>
          <w:rFonts w:hint="cs"/>
          <w:rtl/>
          <w:lang w:bidi="ar-SY"/>
        </w:rPr>
        <w:tab/>
        <w:t>فرق التردد (</w:t>
      </w:r>
      <w:r>
        <w:t>MHz</w:t>
      </w:r>
      <w:r>
        <w:rPr>
          <w:rFonts w:hint="cs"/>
          <w:rtl/>
          <w:lang w:bidi="ar-SY"/>
        </w:rPr>
        <w:t xml:space="preserve">)، يعني حاصل طرح التردد المركزي للفدرة </w:t>
      </w:r>
      <w:r>
        <w:t>T</w:t>
      </w:r>
      <w:r>
        <w:noBreakHyphen/>
        <w:t>DAB</w:t>
      </w:r>
      <w:r>
        <w:rPr>
          <w:rFonts w:hint="cs"/>
          <w:rtl/>
          <w:lang w:bidi="ar-SY"/>
        </w:rPr>
        <w:t xml:space="preserve"> من التردد المركزي للخدمة المسببة للتداخل (وفي حالة كون إشارة التلفزيون هي المسببة للتداخل، يؤخذ في الحساب تردد الموجة الحاملة للمشهد بدلاً من التردد المركزي لقناة التلفزيون)</w:t>
      </w:r>
    </w:p>
    <w:p w:rsidR="00B3266F" w:rsidRDefault="00B3266F" w:rsidP="00673C85">
      <w:pPr>
        <w:pStyle w:val="Equationlegend"/>
        <w:rPr>
          <w:rtl/>
          <w:lang w:bidi="ar-SY"/>
        </w:rPr>
      </w:pPr>
      <w:r>
        <w:rPr>
          <w:rFonts w:hint="cs"/>
          <w:i/>
          <w:iCs/>
          <w:rtl/>
        </w:rPr>
        <w:tab/>
      </w:r>
      <w:r>
        <w:rPr>
          <w:i/>
          <w:iCs/>
        </w:rPr>
        <w:t>PR</w:t>
      </w:r>
      <w:r>
        <w:rPr>
          <w:rFonts w:ascii="Tms Rmn" w:hAnsi="Tms Rmn"/>
          <w:sz w:val="12"/>
        </w:rPr>
        <w:t> </w:t>
      </w:r>
      <w:r>
        <w:rPr>
          <w:rFonts w:hint="cs"/>
          <w:rtl/>
          <w:lang w:bidi="ar-SY"/>
        </w:rPr>
        <w:t xml:space="preserve"> :</w:t>
      </w:r>
      <w:r>
        <w:rPr>
          <w:rFonts w:hint="cs"/>
          <w:rtl/>
          <w:lang w:bidi="ar-SY"/>
        </w:rPr>
        <w:tab/>
        <w:t>نسبة الحماية المطلوبة (</w:t>
      </w:r>
      <w:r>
        <w:t>dB</w:t>
      </w:r>
      <w:r>
        <w:rPr>
          <w:rFonts w:hint="cs"/>
          <w:rtl/>
          <w:lang w:bidi="ar-SY"/>
        </w:rPr>
        <w:t>).</w:t>
      </w:r>
    </w:p>
    <w:p w:rsidR="00B3266F" w:rsidRDefault="00B3266F" w:rsidP="00861114">
      <w:pPr>
        <w:keepNext/>
        <w:rPr>
          <w:rtl/>
          <w:lang w:bidi="ar-SY"/>
        </w:rPr>
      </w:pPr>
      <w:r>
        <w:rPr>
          <w:rFonts w:hint="cs"/>
          <w:rtl/>
          <w:lang w:bidi="ar-SY"/>
        </w:rPr>
        <w:lastRenderedPageBreak/>
        <w:t xml:space="preserve">الجدول </w:t>
      </w:r>
      <w:r>
        <w:rPr>
          <w:lang w:bidi="ar-SY"/>
        </w:rPr>
        <w:t>4</w:t>
      </w:r>
      <w:r>
        <w:rPr>
          <w:rFonts w:hint="cs"/>
          <w:rtl/>
          <w:lang w:bidi="ar-SY"/>
        </w:rPr>
        <w:t xml:space="preserve"> يفيد تعريف هوية خدمات غير إذاعية:</w:t>
      </w:r>
    </w:p>
    <w:p w:rsidR="00B3266F" w:rsidRDefault="00B3266F" w:rsidP="00BF3C2B">
      <w:pPr>
        <w:pStyle w:val="TableNo"/>
      </w:pPr>
      <w:r>
        <w:rPr>
          <w:rFonts w:hint="cs"/>
          <w:rtl/>
        </w:rPr>
        <w:t>الج</w:t>
      </w:r>
      <w:r w:rsidR="00466779">
        <w:rPr>
          <w:rFonts w:hint="cs"/>
          <w:rtl/>
        </w:rPr>
        <w:t>ـ</w:t>
      </w:r>
      <w:r>
        <w:rPr>
          <w:rFonts w:hint="cs"/>
          <w:rtl/>
        </w:rPr>
        <w:t xml:space="preserve">دول </w:t>
      </w:r>
      <w: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B3266F" w:rsidRPr="00C3320C" w:rsidTr="00F84EAE">
        <w:trPr>
          <w:tblHeader/>
        </w:trPr>
        <w:tc>
          <w:tcPr>
            <w:tcW w:w="3284" w:type="dxa"/>
            <w:shd w:val="clear" w:color="auto" w:fill="auto"/>
          </w:tcPr>
          <w:p w:rsidR="00B3266F" w:rsidRPr="004C63D5" w:rsidRDefault="00B3266F" w:rsidP="00821C6E">
            <w:pPr>
              <w:keepNext/>
              <w:tabs>
                <w:tab w:val="left" w:pos="794"/>
              </w:tabs>
              <w:spacing w:before="40" w:after="40" w:line="260" w:lineRule="exact"/>
              <w:jc w:val="center"/>
              <w:rPr>
                <w:b/>
                <w:bCs/>
                <w:sz w:val="20"/>
                <w:szCs w:val="26"/>
                <w:rtl/>
                <w:lang w:bidi="ar-SY"/>
              </w:rPr>
            </w:pPr>
            <w:r w:rsidRPr="004C63D5">
              <w:rPr>
                <w:rFonts w:hint="cs"/>
                <w:b/>
                <w:bCs/>
                <w:sz w:val="20"/>
                <w:szCs w:val="26"/>
                <w:rtl/>
                <w:lang w:bidi="ar-SY"/>
              </w:rPr>
              <w:t>معرف هوية الخدمة</w:t>
            </w:r>
          </w:p>
        </w:tc>
        <w:tc>
          <w:tcPr>
            <w:tcW w:w="3285" w:type="dxa"/>
            <w:shd w:val="clear" w:color="auto" w:fill="auto"/>
          </w:tcPr>
          <w:p w:rsidR="00B3266F" w:rsidRPr="004C63D5" w:rsidRDefault="00B3266F" w:rsidP="00821C6E">
            <w:pPr>
              <w:keepNext/>
              <w:tabs>
                <w:tab w:val="left" w:pos="794"/>
              </w:tabs>
              <w:spacing w:before="40" w:after="40" w:line="260" w:lineRule="exact"/>
              <w:jc w:val="center"/>
              <w:rPr>
                <w:b/>
                <w:bCs/>
                <w:sz w:val="20"/>
                <w:szCs w:val="26"/>
                <w:rtl/>
                <w:lang w:bidi="ar-SY"/>
              </w:rPr>
            </w:pPr>
            <w:r w:rsidRPr="004C63D5">
              <w:rPr>
                <w:rFonts w:hint="cs"/>
                <w:b/>
                <w:bCs/>
                <w:sz w:val="20"/>
                <w:szCs w:val="26"/>
                <w:rtl/>
                <w:lang w:bidi="ar-SY"/>
              </w:rPr>
              <w:t>أحكام لوائح الراديو (رقم)</w:t>
            </w:r>
          </w:p>
        </w:tc>
        <w:tc>
          <w:tcPr>
            <w:tcW w:w="3285" w:type="dxa"/>
            <w:shd w:val="clear" w:color="auto" w:fill="auto"/>
          </w:tcPr>
          <w:p w:rsidR="00B3266F" w:rsidRPr="004C63D5" w:rsidRDefault="00B3266F" w:rsidP="00821C6E">
            <w:pPr>
              <w:keepNext/>
              <w:tabs>
                <w:tab w:val="left" w:pos="794"/>
              </w:tabs>
              <w:spacing w:before="40" w:after="40" w:line="260" w:lineRule="exact"/>
              <w:jc w:val="center"/>
              <w:rPr>
                <w:b/>
                <w:bCs/>
                <w:sz w:val="20"/>
                <w:szCs w:val="26"/>
                <w:rtl/>
                <w:lang w:bidi="ar-SY"/>
              </w:rPr>
            </w:pPr>
            <w:r w:rsidRPr="004C63D5">
              <w:rPr>
                <w:rFonts w:hint="cs"/>
                <w:b/>
                <w:bCs/>
                <w:sz w:val="20"/>
                <w:szCs w:val="26"/>
                <w:rtl/>
                <w:lang w:bidi="ar-SY"/>
              </w:rPr>
              <w:t>نوع الخدمة</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tl/>
                <w:lang w:bidi="ar-EG"/>
              </w:rPr>
            </w:pPr>
            <w:r w:rsidRPr="004C63D5">
              <w:rPr>
                <w:sz w:val="20"/>
                <w:szCs w:val="26"/>
                <w:lang w:val="es-ES_tradnl"/>
              </w:rPr>
              <w:t>AL</w:t>
            </w:r>
          </w:p>
        </w:tc>
        <w:tc>
          <w:tcPr>
            <w:tcW w:w="3285" w:type="dxa"/>
            <w:shd w:val="clear" w:color="auto" w:fill="auto"/>
          </w:tcPr>
          <w:p w:rsidR="00B3266F" w:rsidRPr="006974E6"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tl/>
                <w:lang w:val="en-US"/>
              </w:rPr>
            </w:pPr>
            <w:r w:rsidRPr="004C63D5">
              <w:rPr>
                <w:rFonts w:cs="Traditional Arabic"/>
                <w:sz w:val="20"/>
                <w:szCs w:val="26"/>
              </w:rPr>
              <w:t>34.1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lang w:bidi="ar-SY"/>
              </w:rPr>
            </w:pPr>
            <w:r w:rsidRPr="004C63D5">
              <w:rPr>
                <w:rFonts w:hint="cs"/>
                <w:sz w:val="20"/>
                <w:szCs w:val="26"/>
                <w:rtl/>
                <w:lang w:bidi="ar-SY"/>
              </w:rPr>
              <w:t xml:space="preserve">خدمة متنقلة للطيران </w:t>
            </w:r>
            <w:r w:rsidR="00D170EC">
              <w:rPr>
                <w:sz w:val="20"/>
                <w:szCs w:val="26"/>
                <w:lang w:bidi="ar-SY"/>
              </w:rPr>
              <w:t>(OR)</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lang w:val="es-ES_tradnl"/>
              </w:rPr>
              <w:t>CA</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20.1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ثابتة</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lang w:val="es-ES_tradnl"/>
              </w:rPr>
              <w:t>DA</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34.1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 xml:space="preserve">خدمة متنقلة للطيران </w:t>
            </w:r>
            <w:r w:rsidR="00D170EC">
              <w:rPr>
                <w:sz w:val="20"/>
                <w:szCs w:val="26"/>
                <w:lang w:bidi="ar-SY"/>
              </w:rPr>
              <w:t>(OR)</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lang w:val="fr-CH"/>
              </w:rPr>
              <w:t>DB</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34.1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 xml:space="preserve">خدمة متنقلة للطيران </w:t>
            </w:r>
            <w:r w:rsidR="00D170EC">
              <w:rPr>
                <w:sz w:val="20"/>
                <w:szCs w:val="26"/>
                <w:lang w:bidi="ar-SY"/>
              </w:rPr>
              <w:t>(OR)</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rPr>
              <w:t>IA</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20.1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ثابتة</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rPr>
              <w:t>MA</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26.1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برية متنقلة</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lang w:val="fr-CH"/>
              </w:rPr>
              <w:t>ME</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34.1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 xml:space="preserve">خدمة متنقلة للطيران </w:t>
            </w:r>
            <w:r w:rsidR="00D170EC">
              <w:rPr>
                <w:sz w:val="20"/>
                <w:szCs w:val="26"/>
                <w:lang w:bidi="ar-SY"/>
              </w:rPr>
              <w:t>(OR)</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rPr>
              <w:t>MF</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34.1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 xml:space="preserve">خدمة متنقلة للطيران </w:t>
            </w:r>
            <w:r w:rsidR="00D170EC">
              <w:rPr>
                <w:sz w:val="20"/>
                <w:szCs w:val="26"/>
                <w:lang w:bidi="ar-SY"/>
              </w:rPr>
              <w:t>(OR)</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lang w:val="fr-CH"/>
              </w:rPr>
              <w:t>MG</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34.1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 xml:space="preserve">خدمة متنقلة للطيران </w:t>
            </w:r>
            <w:r w:rsidR="00D170EC">
              <w:rPr>
                <w:sz w:val="20"/>
                <w:szCs w:val="26"/>
                <w:lang w:bidi="ar-SY"/>
              </w:rPr>
              <w:t>(OR)</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lang w:val="fr-CH"/>
              </w:rPr>
              <w:t>MI</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28.1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بحرية متنقلة</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rPr>
              <w:t>MJ</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28.1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بحرية متنقلة</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rPr>
              <w:t>MK</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28.1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بحرية متنقلة</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rPr>
              <w:t>ML</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20.1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ثابتة</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rPr>
              <w:t>MT</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20.1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ثابتة</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rPr>
              <w:t>MU</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متنقلة</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rPr>
              <w:t>M1</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متنقلة</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rPr>
              <w:t>M2</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متنقلة</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rPr>
              <w:t>RA</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متنقلة</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rPr>
              <w:t>R1</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26.1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برية متنقلة</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lang w:val="fr-CH"/>
              </w:rPr>
              <w:t>R3</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متنقلة</w:t>
            </w:r>
          </w:p>
        </w:tc>
      </w:tr>
      <w:tr w:rsidR="00B3266F" w:rsidRPr="00C3320C" w:rsidTr="009D17CB">
        <w:tc>
          <w:tcPr>
            <w:tcW w:w="3284" w:type="dxa"/>
            <w:shd w:val="clear" w:color="auto" w:fill="auto"/>
          </w:tcPr>
          <w:p w:rsidR="00B3266F" w:rsidRPr="004C63D5" w:rsidRDefault="00B3266F" w:rsidP="00821C6E">
            <w:pPr>
              <w:tabs>
                <w:tab w:val="left" w:pos="794"/>
              </w:tabs>
              <w:spacing w:before="40" w:after="40" w:line="260" w:lineRule="exact"/>
              <w:jc w:val="center"/>
              <w:rPr>
                <w:sz w:val="20"/>
                <w:szCs w:val="26"/>
              </w:rPr>
            </w:pPr>
            <w:r w:rsidRPr="004C63D5">
              <w:rPr>
                <w:sz w:val="20"/>
                <w:szCs w:val="26"/>
              </w:rPr>
              <w:t>R4</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متنقلة</w:t>
            </w:r>
          </w:p>
        </w:tc>
      </w:tr>
      <w:tr w:rsidR="00B3266F" w:rsidRPr="00C3320C" w:rsidTr="009D17CB">
        <w:tc>
          <w:tcPr>
            <w:tcW w:w="3284" w:type="dxa"/>
            <w:shd w:val="clear" w:color="auto" w:fill="auto"/>
          </w:tcPr>
          <w:p w:rsidR="00B3266F" w:rsidRPr="004C63D5" w:rsidRDefault="00B3266F" w:rsidP="00821C6E">
            <w:pPr>
              <w:pStyle w:val="Tabletext"/>
              <w:tabs>
                <w:tab w:val="left" w:pos="794"/>
              </w:tabs>
              <w:spacing w:before="40" w:after="40"/>
              <w:jc w:val="center"/>
            </w:pPr>
            <w:r w:rsidRPr="004C63D5">
              <w:rPr>
                <w:lang w:val="fr-CH"/>
              </w:rPr>
              <w:t>XA</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26.1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برية متنقلة</w:t>
            </w:r>
          </w:p>
        </w:tc>
      </w:tr>
      <w:tr w:rsidR="00B3266F" w:rsidRPr="00C3320C" w:rsidTr="009D17CB">
        <w:tc>
          <w:tcPr>
            <w:tcW w:w="3284" w:type="dxa"/>
            <w:shd w:val="clear" w:color="auto" w:fill="auto"/>
          </w:tcPr>
          <w:p w:rsidR="00B3266F" w:rsidRPr="004C63D5" w:rsidRDefault="00B3266F" w:rsidP="00821C6E">
            <w:pPr>
              <w:pStyle w:val="Tabletext"/>
              <w:tabs>
                <w:tab w:val="left" w:pos="794"/>
              </w:tabs>
              <w:spacing w:before="40" w:after="40"/>
              <w:jc w:val="center"/>
            </w:pPr>
            <w:r w:rsidRPr="004C63D5">
              <w:t>XB</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20.1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ثابتة</w:t>
            </w:r>
          </w:p>
        </w:tc>
      </w:tr>
      <w:tr w:rsidR="00B3266F" w:rsidRPr="00C3320C" w:rsidTr="009D17CB">
        <w:tc>
          <w:tcPr>
            <w:tcW w:w="3284" w:type="dxa"/>
            <w:shd w:val="clear" w:color="auto" w:fill="auto"/>
          </w:tcPr>
          <w:p w:rsidR="00B3266F" w:rsidRPr="004C63D5" w:rsidRDefault="00B3266F" w:rsidP="00821C6E">
            <w:pPr>
              <w:pStyle w:val="Tabletext"/>
              <w:tabs>
                <w:tab w:val="left" w:pos="794"/>
              </w:tabs>
              <w:spacing w:before="40" w:after="40"/>
              <w:jc w:val="center"/>
              <w:rPr>
                <w:lang w:val="fr-CH"/>
              </w:rPr>
            </w:pPr>
            <w:r w:rsidRPr="004C63D5">
              <w:rPr>
                <w:lang w:val="fr-CH"/>
              </w:rPr>
              <w:t>XE</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34.1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 xml:space="preserve">خدمة متنقلة للطيران </w:t>
            </w:r>
            <w:r w:rsidR="00D170EC">
              <w:rPr>
                <w:sz w:val="20"/>
                <w:szCs w:val="26"/>
                <w:lang w:bidi="ar-SY"/>
              </w:rPr>
              <w:t>(OR)</w:t>
            </w:r>
          </w:p>
        </w:tc>
      </w:tr>
      <w:tr w:rsidR="00B3266F" w:rsidRPr="00C3320C" w:rsidTr="009D17CB">
        <w:tc>
          <w:tcPr>
            <w:tcW w:w="3284" w:type="dxa"/>
            <w:shd w:val="clear" w:color="auto" w:fill="auto"/>
          </w:tcPr>
          <w:p w:rsidR="00B3266F" w:rsidRPr="004C63D5" w:rsidRDefault="00B3266F" w:rsidP="00821C6E">
            <w:pPr>
              <w:pStyle w:val="Tabletext"/>
              <w:tabs>
                <w:tab w:val="left" w:pos="794"/>
              </w:tabs>
              <w:spacing w:before="40" w:after="40"/>
              <w:jc w:val="center"/>
              <w:rPr>
                <w:lang w:val="fr-CH"/>
              </w:rPr>
            </w:pPr>
            <w:r w:rsidRPr="004C63D5">
              <w:rPr>
                <w:lang w:val="fr-CH"/>
              </w:rPr>
              <w:t>XM</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26.1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برية متنقلة</w:t>
            </w:r>
          </w:p>
        </w:tc>
      </w:tr>
      <w:tr w:rsidR="00B3266F" w:rsidRPr="00C3320C" w:rsidTr="009D17CB">
        <w:tc>
          <w:tcPr>
            <w:tcW w:w="3284" w:type="dxa"/>
            <w:shd w:val="clear" w:color="auto" w:fill="auto"/>
          </w:tcPr>
          <w:p w:rsidR="00B3266F" w:rsidRPr="004C63D5" w:rsidRDefault="00B3266F" w:rsidP="00821C6E">
            <w:pPr>
              <w:pStyle w:val="Tabletext"/>
              <w:tabs>
                <w:tab w:val="left" w:pos="794"/>
              </w:tabs>
              <w:spacing w:before="40" w:after="40"/>
              <w:jc w:val="center"/>
              <w:rPr>
                <w:lang w:val="fr-CH"/>
              </w:rPr>
            </w:pPr>
            <w:r w:rsidRPr="004C63D5">
              <w:rPr>
                <w:lang w:val="fr-CH"/>
              </w:rPr>
              <w:t>YB</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26.1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 xml:space="preserve">خدمة برية متنقلة </w:t>
            </w:r>
          </w:p>
        </w:tc>
      </w:tr>
      <w:tr w:rsidR="00B3266F" w:rsidRPr="00C3320C" w:rsidTr="009D17CB">
        <w:tc>
          <w:tcPr>
            <w:tcW w:w="3284" w:type="dxa"/>
            <w:shd w:val="clear" w:color="auto" w:fill="auto"/>
          </w:tcPr>
          <w:p w:rsidR="00B3266F" w:rsidRPr="004C63D5" w:rsidRDefault="00B3266F" w:rsidP="00821C6E">
            <w:pPr>
              <w:pStyle w:val="Tabletext"/>
              <w:tabs>
                <w:tab w:val="left" w:pos="794"/>
              </w:tabs>
              <w:spacing w:before="40" w:after="40"/>
              <w:jc w:val="center"/>
              <w:rPr>
                <w:lang w:val="fr-CH"/>
              </w:rPr>
            </w:pPr>
            <w:r w:rsidRPr="004C63D5">
              <w:rPr>
                <w:lang w:val="fr-CH"/>
              </w:rPr>
              <w:t>YC</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34.1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 xml:space="preserve">خدمة متنقلة للطيران </w:t>
            </w:r>
            <w:r w:rsidR="00D170EC">
              <w:rPr>
                <w:sz w:val="20"/>
                <w:szCs w:val="26"/>
                <w:lang w:bidi="ar-SY"/>
              </w:rPr>
              <w:t>(OR)</w:t>
            </w:r>
          </w:p>
        </w:tc>
      </w:tr>
      <w:tr w:rsidR="00B3266F" w:rsidRPr="00C3320C" w:rsidTr="009D17CB">
        <w:tc>
          <w:tcPr>
            <w:tcW w:w="3284" w:type="dxa"/>
            <w:shd w:val="clear" w:color="auto" w:fill="auto"/>
          </w:tcPr>
          <w:p w:rsidR="00B3266F" w:rsidRPr="004C63D5" w:rsidRDefault="00B3266F" w:rsidP="00821C6E">
            <w:pPr>
              <w:pStyle w:val="Tabletext"/>
              <w:tabs>
                <w:tab w:val="left" w:pos="794"/>
              </w:tabs>
              <w:spacing w:before="40" w:after="40"/>
              <w:jc w:val="center"/>
              <w:rPr>
                <w:lang w:val="fr-CH"/>
              </w:rPr>
            </w:pPr>
            <w:r w:rsidRPr="004C63D5">
              <w:rPr>
                <w:lang w:val="fr-CH"/>
              </w:rPr>
              <w:t>YD</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34.1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 xml:space="preserve">خدمة متنقلة للطيران </w:t>
            </w:r>
            <w:r w:rsidR="00D170EC">
              <w:rPr>
                <w:sz w:val="20"/>
                <w:szCs w:val="26"/>
                <w:lang w:bidi="ar-SY"/>
              </w:rPr>
              <w:t>(OR)</w:t>
            </w:r>
          </w:p>
        </w:tc>
      </w:tr>
      <w:tr w:rsidR="00B3266F" w:rsidRPr="00C3320C" w:rsidTr="009D17CB">
        <w:tc>
          <w:tcPr>
            <w:tcW w:w="3284" w:type="dxa"/>
            <w:shd w:val="clear" w:color="auto" w:fill="auto"/>
          </w:tcPr>
          <w:p w:rsidR="00B3266F" w:rsidRPr="004C63D5" w:rsidRDefault="00B3266F" w:rsidP="00821C6E">
            <w:pPr>
              <w:pStyle w:val="Tabletext"/>
              <w:tabs>
                <w:tab w:val="left" w:pos="794"/>
              </w:tabs>
              <w:spacing w:before="40" w:after="40"/>
              <w:jc w:val="center"/>
              <w:rPr>
                <w:lang w:val="fr-CH"/>
              </w:rPr>
            </w:pPr>
            <w:r w:rsidRPr="004C63D5">
              <w:rPr>
                <w:lang w:val="fr-CH"/>
              </w:rPr>
              <w:t>YE</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28.1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بحرية متنقلة</w:t>
            </w:r>
          </w:p>
        </w:tc>
      </w:tr>
      <w:tr w:rsidR="00B3266F" w:rsidRPr="00C3320C" w:rsidTr="009D17CB">
        <w:tc>
          <w:tcPr>
            <w:tcW w:w="3284" w:type="dxa"/>
            <w:shd w:val="clear" w:color="auto" w:fill="auto"/>
          </w:tcPr>
          <w:p w:rsidR="00B3266F" w:rsidRPr="004C63D5" w:rsidRDefault="00B3266F" w:rsidP="00821C6E">
            <w:pPr>
              <w:pStyle w:val="Tabletext"/>
              <w:tabs>
                <w:tab w:val="left" w:pos="794"/>
              </w:tabs>
              <w:spacing w:before="40" w:after="40"/>
              <w:jc w:val="center"/>
              <w:rPr>
                <w:lang w:val="fr-CH"/>
              </w:rPr>
            </w:pPr>
            <w:r w:rsidRPr="004C63D5">
              <w:rPr>
                <w:lang w:val="fr-CH"/>
              </w:rPr>
              <w:t>YH</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26.1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خدمة برية متنقلة</w:t>
            </w:r>
          </w:p>
        </w:tc>
      </w:tr>
      <w:tr w:rsidR="00B3266F" w:rsidRPr="00C3320C" w:rsidTr="009D17CB">
        <w:tc>
          <w:tcPr>
            <w:tcW w:w="3284" w:type="dxa"/>
            <w:shd w:val="clear" w:color="auto" w:fill="auto"/>
          </w:tcPr>
          <w:p w:rsidR="00B3266F" w:rsidRPr="004C63D5" w:rsidRDefault="00B3266F" w:rsidP="00821C6E">
            <w:pPr>
              <w:pStyle w:val="Tabletext"/>
              <w:tabs>
                <w:tab w:val="left" w:pos="794"/>
              </w:tabs>
              <w:spacing w:before="40" w:after="40"/>
              <w:jc w:val="center"/>
              <w:rPr>
                <w:lang w:val="fr-CH"/>
              </w:rPr>
            </w:pPr>
            <w:r w:rsidRPr="004C63D5">
              <w:rPr>
                <w:lang w:val="fr-CH"/>
              </w:rPr>
              <w:t>YT</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Pr>
            </w:pPr>
            <w:r w:rsidRPr="004C63D5">
              <w:rPr>
                <w:rFonts w:cs="Traditional Arabic"/>
                <w:sz w:val="20"/>
                <w:szCs w:val="26"/>
              </w:rPr>
              <w:t>34.1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 xml:space="preserve">خدمة متنقلة للطيران </w:t>
            </w:r>
            <w:r w:rsidR="00D170EC">
              <w:rPr>
                <w:sz w:val="20"/>
                <w:szCs w:val="26"/>
                <w:lang w:bidi="ar-SY"/>
              </w:rPr>
              <w:t>(OR)</w:t>
            </w:r>
          </w:p>
        </w:tc>
      </w:tr>
      <w:tr w:rsidR="00B3266F" w:rsidRPr="00C3320C" w:rsidTr="009D17CB">
        <w:tc>
          <w:tcPr>
            <w:tcW w:w="3284" w:type="dxa"/>
            <w:shd w:val="clear" w:color="auto" w:fill="auto"/>
          </w:tcPr>
          <w:p w:rsidR="00B3266F" w:rsidRPr="004C63D5" w:rsidRDefault="00B3266F" w:rsidP="00821C6E">
            <w:pPr>
              <w:pStyle w:val="Tabletext"/>
              <w:tabs>
                <w:tab w:val="left" w:pos="794"/>
              </w:tabs>
              <w:spacing w:before="40" w:after="40"/>
              <w:jc w:val="center"/>
              <w:rPr>
                <w:lang w:val="fr-CH"/>
              </w:rPr>
            </w:pPr>
            <w:r w:rsidRPr="004C63D5">
              <w:rPr>
                <w:lang w:val="fr-CH"/>
              </w:rPr>
              <w:t>YW</w:t>
            </w:r>
          </w:p>
        </w:tc>
        <w:tc>
          <w:tcPr>
            <w:tcW w:w="3285" w:type="dxa"/>
            <w:shd w:val="clear" w:color="auto" w:fill="auto"/>
          </w:tcPr>
          <w:p w:rsidR="00B3266F" w:rsidRPr="004C63D5" w:rsidRDefault="00B3266F" w:rsidP="00821C6E">
            <w:pPr>
              <w:pStyle w:val="TableText0"/>
              <w:tabs>
                <w:tab w:val="clear" w:pos="794"/>
                <w:tab w:val="clear" w:pos="1191"/>
                <w:tab w:val="clear" w:pos="1588"/>
                <w:tab w:val="clear" w:pos="1985"/>
              </w:tabs>
              <w:bidi/>
              <w:spacing w:before="40" w:after="40" w:line="260" w:lineRule="exact"/>
              <w:jc w:val="center"/>
              <w:rPr>
                <w:rFonts w:cs="Traditional Arabic"/>
                <w:sz w:val="20"/>
                <w:szCs w:val="26"/>
                <w:rtl/>
              </w:rPr>
            </w:pPr>
            <w:r w:rsidRPr="004C63D5">
              <w:rPr>
                <w:rFonts w:cs="Traditional Arabic"/>
                <w:sz w:val="20"/>
                <w:szCs w:val="26"/>
              </w:rPr>
              <w:t>34.1</w:t>
            </w:r>
          </w:p>
        </w:tc>
        <w:tc>
          <w:tcPr>
            <w:tcW w:w="3285" w:type="dxa"/>
            <w:shd w:val="clear" w:color="auto" w:fill="auto"/>
          </w:tcPr>
          <w:p w:rsidR="00B3266F" w:rsidRPr="004C63D5" w:rsidRDefault="00B3266F" w:rsidP="00821C6E">
            <w:pPr>
              <w:tabs>
                <w:tab w:val="left" w:pos="794"/>
              </w:tabs>
              <w:spacing w:before="40" w:after="40" w:line="260" w:lineRule="exact"/>
              <w:rPr>
                <w:sz w:val="20"/>
                <w:szCs w:val="26"/>
                <w:rtl/>
                <w:lang w:bidi="ar-SY"/>
              </w:rPr>
            </w:pPr>
            <w:r w:rsidRPr="004C63D5">
              <w:rPr>
                <w:rFonts w:hint="cs"/>
                <w:sz w:val="20"/>
                <w:szCs w:val="26"/>
                <w:rtl/>
                <w:lang w:bidi="ar-SY"/>
              </w:rPr>
              <w:t xml:space="preserve">خدمة متنقلة للطيران </w:t>
            </w:r>
            <w:r w:rsidR="00D170EC">
              <w:rPr>
                <w:sz w:val="20"/>
                <w:szCs w:val="26"/>
                <w:lang w:bidi="ar-SY"/>
              </w:rPr>
              <w:t>(OR)</w:t>
            </w:r>
          </w:p>
        </w:tc>
      </w:tr>
    </w:tbl>
    <w:p w:rsidR="00B3266F" w:rsidRDefault="00B3266F" w:rsidP="00B3266F">
      <w:pPr>
        <w:spacing w:line="40" w:lineRule="exact"/>
        <w:rPr>
          <w:rtl/>
        </w:rPr>
      </w:pPr>
      <w:r>
        <w:rPr>
          <w:rtl/>
          <w:lang w:bidi="ar-SY"/>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153C40">
            <w:pPr>
              <w:tabs>
                <w:tab w:val="left" w:pos="794"/>
              </w:tabs>
              <w:spacing w:before="40" w:after="60" w:line="300" w:lineRule="exact"/>
              <w:jc w:val="center"/>
              <w:rPr>
                <w:b/>
                <w:bCs/>
                <w:sz w:val="20"/>
                <w:szCs w:val="26"/>
                <w:rtl/>
                <w:lang w:bidi="ar-EG"/>
              </w:rPr>
            </w:pPr>
            <w:r w:rsidRPr="004C63D5">
              <w:rPr>
                <w:rFonts w:hint="cs"/>
                <w:b/>
                <w:bCs/>
                <w:sz w:val="20"/>
                <w:szCs w:val="26"/>
                <w:rtl/>
                <w:lang w:bidi="ar-SY"/>
              </w:rPr>
              <w:lastRenderedPageBreak/>
              <w:t>خدمة سلامة الطيران</w:t>
            </w:r>
            <w:r w:rsidRPr="004C63D5">
              <w:rPr>
                <w:rFonts w:hint="eastAsia"/>
                <w:b/>
                <w:bCs/>
                <w:sz w:val="20"/>
                <w:szCs w:val="26"/>
                <w:rtl/>
                <w:lang w:bidi="ar-SY"/>
              </w:rPr>
              <w:t> </w:t>
            </w:r>
            <w:r w:rsidRPr="004C63D5">
              <w:rPr>
                <w:b/>
                <w:bCs/>
                <w:sz w:val="20"/>
                <w:szCs w:val="26"/>
                <w:lang w:bidi="ar-SY"/>
              </w:rPr>
              <w:t>1</w:t>
            </w:r>
          </w:p>
        </w:tc>
      </w:tr>
      <w:tr w:rsidR="00B3266F" w:rsidRPr="004C63D5" w:rsidTr="00D170EC">
        <w:trPr>
          <w:jc w:val="center"/>
        </w:trPr>
        <w:tc>
          <w:tcPr>
            <w:tcW w:w="3175" w:type="dxa"/>
            <w:shd w:val="clear" w:color="auto" w:fill="auto"/>
          </w:tcPr>
          <w:p w:rsidR="00B3266F" w:rsidRPr="004C63D5" w:rsidRDefault="00B3266F" w:rsidP="00153C40">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153C40">
              <w:rPr>
                <w:rFonts w:hint="cs"/>
                <w:b/>
                <w:bCs/>
                <w:sz w:val="20"/>
                <w:szCs w:val="26"/>
                <w:rtl/>
                <w:lang w:bidi="ar-SY"/>
              </w:rPr>
              <w:br/>
            </w:r>
            <w:r w:rsidR="00D170EC">
              <w:rPr>
                <w:b/>
                <w:bCs/>
                <w:sz w:val="20"/>
                <w:szCs w:val="26"/>
                <w:lang w:bidi="ar-SY"/>
              </w:rPr>
              <w:t>(m)</w:t>
            </w:r>
          </w:p>
        </w:tc>
        <w:tc>
          <w:tcPr>
            <w:tcW w:w="4394" w:type="dxa"/>
            <w:shd w:val="clear" w:color="auto" w:fill="auto"/>
          </w:tcPr>
          <w:p w:rsidR="00B3266F" w:rsidRPr="004C63D5" w:rsidRDefault="00B3266F" w:rsidP="00153C40">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153C40">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153C40">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tl/>
              </w:rPr>
            </w:pPr>
            <w:r w:rsidRPr="004C63D5">
              <w:rPr>
                <w:sz w:val="20"/>
                <w:szCs w:val="26"/>
              </w:rPr>
              <w:t>10 000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AL</w:t>
            </w:r>
          </w:p>
        </w:tc>
      </w:tr>
    </w:tbl>
    <w:p w:rsidR="00B3266F" w:rsidRPr="004C63D5" w:rsidRDefault="00B3266F" w:rsidP="00466779">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777DA" w:rsidP="00466779">
            <w:pPr>
              <w:pStyle w:val="Tabletext"/>
              <w:spacing w:before="30" w:after="30"/>
              <w:jc w:val="right"/>
              <w:rPr>
                <w:rtl/>
                <w:lang w:val="es-ES_tradnl"/>
              </w:rPr>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7"/>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7"/>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7"/>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7"/>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7"/>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7"/>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777DA" w:rsidP="00466779">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66,0–</w:t>
            </w:r>
          </w:p>
        </w:tc>
      </w:tr>
    </w:tbl>
    <w:p w:rsidR="00B3266F" w:rsidRPr="004C63D5" w:rsidRDefault="00B3266F" w:rsidP="00153C40">
      <w:pPr>
        <w:spacing w:before="0" w:line="180" w:lineRule="auto"/>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153C40">
            <w:pPr>
              <w:tabs>
                <w:tab w:val="left" w:pos="794"/>
              </w:tabs>
              <w:spacing w:before="40" w:after="60" w:line="300" w:lineRule="exact"/>
              <w:jc w:val="center"/>
              <w:rPr>
                <w:b/>
                <w:bCs/>
                <w:sz w:val="20"/>
                <w:szCs w:val="26"/>
                <w:rtl/>
                <w:lang w:bidi="ar-EG"/>
              </w:rPr>
            </w:pPr>
            <w:r w:rsidRPr="004C63D5">
              <w:rPr>
                <w:rFonts w:hint="cs"/>
                <w:b/>
                <w:bCs/>
                <w:sz w:val="20"/>
                <w:szCs w:val="26"/>
                <w:rtl/>
                <w:lang w:bidi="ar-SY"/>
              </w:rPr>
              <w:t>خدمة جارية في الجمهورية التشيكية. لا معلومات، بل معطيات تداخل بموجة مستمرة</w:t>
            </w:r>
          </w:p>
        </w:tc>
      </w:tr>
      <w:tr w:rsidR="00B3266F" w:rsidRPr="004C63D5" w:rsidTr="00D170EC">
        <w:trPr>
          <w:jc w:val="center"/>
        </w:trPr>
        <w:tc>
          <w:tcPr>
            <w:tcW w:w="3175" w:type="dxa"/>
            <w:shd w:val="clear" w:color="auto" w:fill="auto"/>
          </w:tcPr>
          <w:p w:rsidR="00B3266F" w:rsidRPr="004C63D5" w:rsidRDefault="00B3266F" w:rsidP="00153C40">
            <w:pPr>
              <w:tabs>
                <w:tab w:val="left" w:pos="794"/>
              </w:tabs>
              <w:spacing w:after="60" w:line="300" w:lineRule="exact"/>
              <w:jc w:val="center"/>
              <w:rPr>
                <w:b/>
                <w:bCs/>
                <w:sz w:val="20"/>
                <w:szCs w:val="26"/>
                <w:lang w:bidi="ar-EG"/>
              </w:rPr>
            </w:pPr>
            <w:r w:rsidRPr="004C63D5">
              <w:rPr>
                <w:rFonts w:hint="cs"/>
                <w:b/>
                <w:bCs/>
                <w:sz w:val="20"/>
                <w:szCs w:val="26"/>
                <w:rtl/>
                <w:lang w:bidi="ar-SY"/>
              </w:rPr>
              <w:t>ارتفاع هوائي الإرسال</w:t>
            </w:r>
            <w:r w:rsidR="00153C40">
              <w:rPr>
                <w:rFonts w:hint="cs"/>
                <w:b/>
                <w:bCs/>
                <w:sz w:val="20"/>
                <w:szCs w:val="26"/>
                <w:rtl/>
                <w:lang w:bidi="ar-SY"/>
              </w:rPr>
              <w:br/>
            </w:r>
            <w:r w:rsidR="00D170EC">
              <w:rPr>
                <w:b/>
                <w:bCs/>
                <w:sz w:val="20"/>
                <w:szCs w:val="26"/>
                <w:lang w:bidi="ar-SY"/>
              </w:rPr>
              <w:t>(m)</w:t>
            </w:r>
          </w:p>
        </w:tc>
        <w:tc>
          <w:tcPr>
            <w:tcW w:w="4394" w:type="dxa"/>
            <w:shd w:val="clear" w:color="auto" w:fill="auto"/>
          </w:tcPr>
          <w:p w:rsidR="00B3266F" w:rsidRPr="004C63D5" w:rsidRDefault="00B3266F" w:rsidP="00153C40">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153C40">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153C40">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153C40" w:rsidRDefault="00B3266F" w:rsidP="009D17CB">
            <w:pPr>
              <w:pStyle w:val="TableText0"/>
              <w:tabs>
                <w:tab w:val="clear" w:pos="794"/>
                <w:tab w:val="clear" w:pos="1191"/>
                <w:tab w:val="clear" w:pos="1588"/>
                <w:tab w:val="clear" w:pos="1985"/>
              </w:tabs>
              <w:spacing w:before="20" w:after="60" w:line="300" w:lineRule="exact"/>
              <w:jc w:val="center"/>
              <w:rPr>
                <w:sz w:val="20"/>
                <w:szCs w:val="26"/>
                <w:lang w:val="en-US"/>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CA</w:t>
            </w:r>
          </w:p>
        </w:tc>
      </w:tr>
    </w:tbl>
    <w:p w:rsidR="00B3266F" w:rsidRPr="004C63D5" w:rsidRDefault="00B3266F" w:rsidP="00466779">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7777DA" w:rsidP="00466779">
            <w:pPr>
              <w:pStyle w:val="Tabletext"/>
              <w:spacing w:before="30" w:after="30"/>
              <w:jc w:val="right"/>
              <w:rPr>
                <w:lang w:val="es-ES_tradnl"/>
              </w:rPr>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777DA" w:rsidP="00466779">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line="180" w:lineRule="auto"/>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153C40">
            <w:pPr>
              <w:tabs>
                <w:tab w:val="left" w:pos="794"/>
              </w:tabs>
              <w:spacing w:before="40" w:after="60" w:line="300" w:lineRule="exact"/>
              <w:jc w:val="center"/>
              <w:rPr>
                <w:b/>
                <w:bCs/>
                <w:sz w:val="20"/>
                <w:szCs w:val="26"/>
                <w:rtl/>
                <w:lang w:bidi="ar-EG"/>
              </w:rPr>
            </w:pPr>
            <w:r w:rsidRPr="004C63D5">
              <w:rPr>
                <w:rFonts w:hint="cs"/>
                <w:b/>
                <w:bCs/>
                <w:sz w:val="20"/>
                <w:szCs w:val="26"/>
                <w:rtl/>
                <w:lang w:bidi="ar-SY"/>
              </w:rPr>
              <w:t>خدمة سلامة الطيران</w:t>
            </w:r>
            <w:r w:rsidRPr="004C63D5">
              <w:rPr>
                <w:rFonts w:hint="eastAsia"/>
                <w:b/>
                <w:bCs/>
                <w:sz w:val="20"/>
                <w:szCs w:val="26"/>
                <w:rtl/>
                <w:lang w:bidi="ar-SY"/>
              </w:rPr>
              <w:t> </w:t>
            </w:r>
            <w:r w:rsidRPr="004C63D5">
              <w:rPr>
                <w:b/>
                <w:bCs/>
                <w:sz w:val="20"/>
                <w:szCs w:val="26"/>
                <w:lang w:bidi="ar-SY"/>
              </w:rPr>
              <w:t>2</w:t>
            </w:r>
          </w:p>
        </w:tc>
      </w:tr>
      <w:tr w:rsidR="00B3266F" w:rsidRPr="004C63D5" w:rsidTr="00D170EC">
        <w:trPr>
          <w:jc w:val="center"/>
        </w:trPr>
        <w:tc>
          <w:tcPr>
            <w:tcW w:w="3175" w:type="dxa"/>
            <w:shd w:val="clear" w:color="auto" w:fill="auto"/>
          </w:tcPr>
          <w:p w:rsidR="00B3266F" w:rsidRPr="004C63D5" w:rsidRDefault="00B3266F" w:rsidP="00153C40">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153C40">
              <w:rPr>
                <w:rFonts w:hint="cs"/>
                <w:b/>
                <w:bCs/>
                <w:sz w:val="20"/>
                <w:szCs w:val="26"/>
                <w:rtl/>
                <w:lang w:bidi="ar-SY"/>
              </w:rPr>
              <w:br/>
            </w:r>
            <w:r w:rsidR="00D170EC">
              <w:rPr>
                <w:b/>
                <w:bCs/>
                <w:sz w:val="20"/>
                <w:szCs w:val="26"/>
                <w:lang w:bidi="ar-SY"/>
              </w:rPr>
              <w:t>(m)</w:t>
            </w:r>
          </w:p>
        </w:tc>
        <w:tc>
          <w:tcPr>
            <w:tcW w:w="4394" w:type="dxa"/>
            <w:shd w:val="clear" w:color="auto" w:fill="auto"/>
          </w:tcPr>
          <w:p w:rsidR="00B3266F" w:rsidRPr="004C63D5" w:rsidRDefault="00B3266F" w:rsidP="00153C40">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153C40">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153C40">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tl/>
              </w:rPr>
            </w:pPr>
            <w:r w:rsidRPr="004C63D5">
              <w:rPr>
                <w:sz w:val="20"/>
                <w:szCs w:val="26"/>
              </w:rPr>
              <w:t>10 000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DA</w:t>
            </w:r>
          </w:p>
        </w:tc>
      </w:tr>
    </w:tbl>
    <w:p w:rsidR="00B3266F" w:rsidRPr="004C63D5" w:rsidRDefault="00B3266F" w:rsidP="00466779">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466779">
            <w:pPr>
              <w:pStyle w:val="Tabletext"/>
              <w:spacing w:before="30" w:after="30"/>
              <w:jc w:val="right"/>
              <w:rPr>
                <w:lang w:val="es-ES_tradnl"/>
              </w:rPr>
            </w:pPr>
            <w:r w:rsidRPr="004C63D5">
              <w:t>(MHz)</w:t>
            </w:r>
            <w:r w:rsidR="00466779">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777DA" w:rsidP="007777DA">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66,0–</w:t>
            </w:r>
          </w:p>
        </w:tc>
      </w:tr>
    </w:tbl>
    <w:p w:rsidR="00B3266F" w:rsidRPr="004C63D5" w:rsidRDefault="00B3266F" w:rsidP="00153C40">
      <w:pPr>
        <w:spacing w:before="0" w:line="180" w:lineRule="auto"/>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153C40">
            <w:pPr>
              <w:tabs>
                <w:tab w:val="left" w:pos="794"/>
              </w:tabs>
              <w:spacing w:before="40" w:after="60" w:line="300" w:lineRule="exact"/>
              <w:jc w:val="center"/>
              <w:rPr>
                <w:b/>
                <w:bCs/>
                <w:sz w:val="20"/>
                <w:szCs w:val="26"/>
                <w:rtl/>
                <w:lang w:bidi="ar-SY"/>
              </w:rPr>
            </w:pPr>
            <w:r w:rsidRPr="004C63D5">
              <w:rPr>
                <w:rFonts w:hint="cs"/>
                <w:b/>
                <w:bCs/>
                <w:sz w:val="20"/>
                <w:szCs w:val="26"/>
                <w:rtl/>
                <w:lang w:bidi="ar-SY"/>
              </w:rPr>
              <w:t xml:space="preserve">خدمة سلامة الطيران (ألمانيا)، </w:t>
            </w:r>
            <w:r w:rsidRPr="004C63D5">
              <w:rPr>
                <w:b/>
                <w:bCs/>
                <w:sz w:val="20"/>
                <w:szCs w:val="26"/>
                <w:lang w:bidi="ar-SY"/>
              </w:rPr>
              <w:t>DB</w:t>
            </w:r>
            <w:r w:rsidRPr="004C63D5">
              <w:rPr>
                <w:rFonts w:hint="cs"/>
                <w:b/>
                <w:bCs/>
                <w:sz w:val="20"/>
                <w:szCs w:val="26"/>
                <w:rtl/>
                <w:lang w:bidi="ar-SY"/>
              </w:rPr>
              <w:t xml:space="preserve">. التردد المركزي هو </w:t>
            </w:r>
            <w:r w:rsidRPr="004C63D5">
              <w:rPr>
                <w:b/>
                <w:bCs/>
                <w:sz w:val="20"/>
                <w:szCs w:val="26"/>
                <w:lang w:bidi="ar-SY"/>
              </w:rPr>
              <w:t>235</w:t>
            </w:r>
            <w:r w:rsidRPr="004C63D5">
              <w:rPr>
                <w:rFonts w:hint="cs"/>
                <w:b/>
                <w:bCs/>
                <w:sz w:val="20"/>
                <w:szCs w:val="26"/>
                <w:rtl/>
                <w:lang w:bidi="ar-SY"/>
              </w:rPr>
              <w:t xml:space="preserve"> </w:t>
            </w:r>
            <w:r w:rsidRPr="004C63D5">
              <w:rPr>
                <w:b/>
                <w:bCs/>
                <w:sz w:val="20"/>
                <w:szCs w:val="26"/>
              </w:rPr>
              <w:t>MHz</w:t>
            </w:r>
            <w:r w:rsidRPr="004C63D5">
              <w:rPr>
                <w:rFonts w:hint="cs"/>
                <w:b/>
                <w:bCs/>
                <w:sz w:val="20"/>
                <w:szCs w:val="26"/>
                <w:rtl/>
                <w:lang w:bidi="ar-SY"/>
              </w:rPr>
              <w:t xml:space="preserve"> وتردد القناة الأولى هو </w:t>
            </w:r>
            <w:r w:rsidRPr="004C63D5">
              <w:rPr>
                <w:b/>
                <w:bCs/>
                <w:sz w:val="20"/>
                <w:szCs w:val="26"/>
                <w:lang w:bidi="ar-SY"/>
              </w:rPr>
              <w:t>231</w:t>
            </w:r>
            <w:r w:rsidRPr="004C63D5">
              <w:rPr>
                <w:rFonts w:hint="cs"/>
                <w:b/>
                <w:bCs/>
                <w:sz w:val="20"/>
                <w:szCs w:val="26"/>
                <w:rtl/>
                <w:lang w:bidi="ar-SY"/>
              </w:rPr>
              <w:t xml:space="preserve"> </w:t>
            </w:r>
            <w:r w:rsidRPr="004C63D5">
              <w:rPr>
                <w:b/>
                <w:bCs/>
                <w:sz w:val="20"/>
                <w:szCs w:val="26"/>
              </w:rPr>
              <w:t>MHz</w:t>
            </w:r>
            <w:r w:rsidRPr="004C63D5">
              <w:rPr>
                <w:rFonts w:hint="cs"/>
                <w:b/>
                <w:bCs/>
                <w:sz w:val="20"/>
                <w:szCs w:val="26"/>
                <w:rtl/>
                <w:lang w:bidi="ar-SY"/>
              </w:rPr>
              <w:t>.</w:t>
            </w:r>
            <w:r w:rsidR="00673C85" w:rsidRPr="004C63D5">
              <w:rPr>
                <w:b/>
                <w:bCs/>
                <w:sz w:val="20"/>
                <w:szCs w:val="26"/>
                <w:rtl/>
                <w:lang w:bidi="ar-SY"/>
              </w:rPr>
              <w:br/>
            </w:r>
            <w:r w:rsidRPr="004C63D5">
              <w:rPr>
                <w:rFonts w:hint="cs"/>
                <w:b/>
                <w:bCs/>
                <w:sz w:val="20"/>
                <w:szCs w:val="26"/>
                <w:rtl/>
                <w:lang w:bidi="ar-SY"/>
              </w:rPr>
              <w:t xml:space="preserve">القيم المستعملة هي المستعملة في الخدمة </w:t>
            </w:r>
            <w:r w:rsidRPr="004C63D5">
              <w:rPr>
                <w:b/>
                <w:bCs/>
                <w:sz w:val="20"/>
                <w:szCs w:val="26"/>
                <w:lang w:bidi="ar-SY"/>
              </w:rPr>
              <w:t>ME</w:t>
            </w:r>
            <w:r w:rsidRPr="004C63D5">
              <w:rPr>
                <w:rFonts w:hint="cs"/>
                <w:b/>
                <w:bCs/>
                <w:sz w:val="20"/>
                <w:szCs w:val="26"/>
                <w:rtl/>
                <w:lang w:bidi="ar-SY"/>
              </w:rPr>
              <w:t>.</w:t>
            </w:r>
          </w:p>
        </w:tc>
      </w:tr>
      <w:tr w:rsidR="00B3266F" w:rsidRPr="004C63D5" w:rsidTr="00D170EC">
        <w:trPr>
          <w:jc w:val="center"/>
        </w:trPr>
        <w:tc>
          <w:tcPr>
            <w:tcW w:w="3175" w:type="dxa"/>
            <w:shd w:val="clear" w:color="auto" w:fill="auto"/>
          </w:tcPr>
          <w:p w:rsidR="00B3266F" w:rsidRPr="004C63D5" w:rsidRDefault="00B3266F" w:rsidP="00153C40">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153C40">
              <w:rPr>
                <w:rFonts w:hint="cs"/>
                <w:b/>
                <w:bCs/>
                <w:sz w:val="20"/>
                <w:szCs w:val="26"/>
                <w:rtl/>
                <w:lang w:bidi="ar-SY"/>
              </w:rPr>
              <w:br/>
            </w:r>
            <w:r w:rsidR="00D170EC">
              <w:rPr>
                <w:b/>
                <w:bCs/>
                <w:sz w:val="20"/>
                <w:szCs w:val="26"/>
                <w:lang w:bidi="ar-SY"/>
              </w:rPr>
              <w:t>(m)</w:t>
            </w:r>
          </w:p>
        </w:tc>
        <w:tc>
          <w:tcPr>
            <w:tcW w:w="4394" w:type="dxa"/>
            <w:shd w:val="clear" w:color="auto" w:fill="auto"/>
          </w:tcPr>
          <w:p w:rsidR="00B3266F" w:rsidRPr="004C63D5" w:rsidRDefault="00B3266F" w:rsidP="00153C40">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153C40">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153C40">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9D17CB">
            <w:pPr>
              <w:pStyle w:val="TableText0"/>
              <w:spacing w:before="6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9D17CB">
            <w:pPr>
              <w:pStyle w:val="TableText0"/>
              <w:spacing w:before="6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before="60" w:line="300" w:lineRule="exact"/>
              <w:jc w:val="center"/>
              <w:rPr>
                <w:lang w:bidi="ar-EG"/>
              </w:rPr>
            </w:pPr>
            <w:r w:rsidRPr="004C63D5">
              <w:t>DB</w:t>
            </w:r>
          </w:p>
        </w:tc>
      </w:tr>
    </w:tbl>
    <w:p w:rsidR="00B3266F" w:rsidRPr="004C63D5" w:rsidRDefault="00B3266F" w:rsidP="00466779">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630705" w:rsidP="00466779">
            <w:pPr>
              <w:pStyle w:val="Tabletext"/>
              <w:spacing w:before="30" w:after="30"/>
              <w:jc w:val="right"/>
              <w:rPr>
                <w:rtl/>
              </w:rPr>
            </w:pPr>
            <w:r w:rsidRPr="004C63D5">
              <w:t>(MHz)</w:t>
            </w:r>
            <w:r w:rsidR="00466779">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rPr>
                <w:rtl/>
                <w:lang w:bidi="ar-EG"/>
              </w:rPr>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69"/>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630705" w:rsidP="00466779">
            <w:pPr>
              <w:pStyle w:val="Tabletext"/>
              <w:spacing w:before="30" w:after="30"/>
              <w:jc w:val="right"/>
            </w:pPr>
            <w:r w:rsidRPr="00885643">
              <w:t>(dB)</w:t>
            </w:r>
            <w:r w:rsidR="00466779">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line="180" w:lineRule="auto"/>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153C40">
            <w:pPr>
              <w:tabs>
                <w:tab w:val="left" w:pos="794"/>
              </w:tabs>
              <w:spacing w:before="40" w:after="60" w:line="300" w:lineRule="exact"/>
              <w:jc w:val="center"/>
              <w:rPr>
                <w:b/>
                <w:bCs/>
                <w:sz w:val="20"/>
                <w:szCs w:val="26"/>
                <w:rtl/>
                <w:lang w:bidi="ar-SY"/>
              </w:rPr>
            </w:pPr>
            <w:r w:rsidRPr="004C63D5">
              <w:rPr>
                <w:rFonts w:hint="cs"/>
                <w:b/>
                <w:bCs/>
                <w:sz w:val="20"/>
                <w:szCs w:val="26"/>
                <w:rtl/>
                <w:lang w:bidi="ar-SY"/>
              </w:rPr>
              <w:t>خدمة إيطالية. لا معلومات، بل معطيات تداخل بموجة مستمرة (</w:t>
            </w:r>
            <w:r w:rsidRPr="004C63D5">
              <w:rPr>
                <w:b/>
                <w:bCs/>
                <w:sz w:val="20"/>
                <w:szCs w:val="26"/>
                <w:lang w:bidi="ar-SY"/>
              </w:rPr>
              <w:t>224,25</w:t>
            </w:r>
            <w:r w:rsidRPr="004C63D5">
              <w:rPr>
                <w:rFonts w:hint="cs"/>
                <w:b/>
                <w:bCs/>
                <w:sz w:val="20"/>
                <w:szCs w:val="26"/>
                <w:rtl/>
                <w:lang w:bidi="ar-SY"/>
              </w:rPr>
              <w:t xml:space="preserve"> </w:t>
            </w:r>
            <w:r w:rsidRPr="004C63D5">
              <w:rPr>
                <w:b/>
                <w:bCs/>
                <w:sz w:val="20"/>
                <w:szCs w:val="26"/>
                <w:lang w:bidi="ar-SY"/>
              </w:rPr>
              <w:t>MHz</w:t>
            </w:r>
            <w:r w:rsidRPr="004C63D5">
              <w:rPr>
                <w:rFonts w:hint="cs"/>
                <w:b/>
                <w:bCs/>
                <w:sz w:val="20"/>
                <w:szCs w:val="26"/>
                <w:rtl/>
                <w:lang w:bidi="ar-SY"/>
              </w:rPr>
              <w:t>)</w:t>
            </w:r>
          </w:p>
        </w:tc>
      </w:tr>
      <w:tr w:rsidR="00B3266F" w:rsidRPr="004C63D5" w:rsidTr="00D170EC">
        <w:trPr>
          <w:jc w:val="center"/>
        </w:trPr>
        <w:tc>
          <w:tcPr>
            <w:tcW w:w="3175" w:type="dxa"/>
            <w:shd w:val="clear" w:color="auto" w:fill="auto"/>
          </w:tcPr>
          <w:p w:rsidR="00B3266F" w:rsidRPr="004C63D5" w:rsidRDefault="00B3266F" w:rsidP="007777DA">
            <w:pPr>
              <w:keepNext/>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673C85" w:rsidRPr="004C63D5">
              <w:rPr>
                <w:rFonts w:hint="cs"/>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7777DA">
            <w:pPr>
              <w:keepNext/>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673C85"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7777DA">
            <w:pPr>
              <w:keepNext/>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7777DA">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7777DA">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7777DA">
            <w:pPr>
              <w:pStyle w:val="Tabletext"/>
              <w:keepNext/>
              <w:tabs>
                <w:tab w:val="left" w:pos="794"/>
              </w:tabs>
              <w:spacing w:line="300" w:lineRule="exact"/>
              <w:jc w:val="center"/>
              <w:rPr>
                <w:rFonts w:eastAsia="MS Mincho"/>
                <w:rtl/>
                <w:lang w:val="en-GB" w:eastAsia="en-US"/>
              </w:rPr>
            </w:pPr>
            <w:r w:rsidRPr="004C63D5">
              <w:rPr>
                <w:rFonts w:eastAsia="MS Mincho"/>
                <w:lang w:val="en-GB" w:eastAsia="en-US"/>
              </w:rPr>
              <w:t>IA</w:t>
            </w:r>
          </w:p>
        </w:tc>
      </w:tr>
    </w:tbl>
    <w:p w:rsidR="00B3266F" w:rsidRPr="004C63D5" w:rsidRDefault="00B3266F" w:rsidP="007777DA">
      <w:pPr>
        <w:keepNext/>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spacing w:before="30" w:after="30"/>
              <w:jc w:val="right"/>
              <w:rPr>
                <w:lang w:val="es-ES_tradnl"/>
              </w:rPr>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5"/>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153C40">
            <w:pPr>
              <w:tabs>
                <w:tab w:val="left" w:pos="794"/>
              </w:tabs>
              <w:spacing w:before="40" w:after="60" w:line="300" w:lineRule="exact"/>
              <w:jc w:val="center"/>
              <w:rPr>
                <w:b/>
                <w:bCs/>
                <w:sz w:val="20"/>
                <w:szCs w:val="26"/>
                <w:rtl/>
                <w:lang w:bidi="ar-SY"/>
              </w:rPr>
            </w:pPr>
            <w:r w:rsidRPr="004C63D5">
              <w:rPr>
                <w:rFonts w:hint="cs"/>
                <w:b/>
                <w:bCs/>
                <w:sz w:val="20"/>
                <w:szCs w:val="26"/>
                <w:rtl/>
                <w:lang w:bidi="ar-SY"/>
              </w:rPr>
              <w:lastRenderedPageBreak/>
              <w:t xml:space="preserve">خدمة برية متنقلة </w:t>
            </w:r>
            <w:r w:rsidRPr="004C63D5">
              <w:rPr>
                <w:b/>
                <w:bCs/>
                <w:sz w:val="20"/>
                <w:szCs w:val="26"/>
                <w:lang w:bidi="ar-SY"/>
              </w:rPr>
              <w:t>(MHz 174-173)</w:t>
            </w:r>
            <w:r w:rsidRPr="004C63D5">
              <w:rPr>
                <w:rFonts w:hint="cs"/>
                <w:b/>
                <w:bCs/>
                <w:sz w:val="20"/>
                <w:szCs w:val="26"/>
                <w:rtl/>
                <w:lang w:bidi="ar-SY"/>
              </w:rPr>
              <w:t xml:space="preserve"> لا معلومات، بل تُستعمل معطيات تداخل بموجة مستمرة</w:t>
            </w:r>
          </w:p>
        </w:tc>
      </w:tr>
      <w:tr w:rsidR="00B3266F" w:rsidRPr="004C63D5" w:rsidTr="00D170EC">
        <w:trPr>
          <w:jc w:val="center"/>
        </w:trPr>
        <w:tc>
          <w:tcPr>
            <w:tcW w:w="3175"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9D17CB">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D170EC">
        <w:trPr>
          <w:jc w:val="center"/>
        </w:trPr>
        <w:tc>
          <w:tcPr>
            <w:tcW w:w="3175" w:type="dxa"/>
            <w:shd w:val="clear" w:color="auto" w:fill="auto"/>
          </w:tcPr>
          <w:p w:rsidR="00B3266F" w:rsidRPr="004C63D5" w:rsidRDefault="00B3266F" w:rsidP="009D17CB">
            <w:pPr>
              <w:pStyle w:val="Tabletext"/>
              <w:tabs>
                <w:tab w:val="left" w:pos="794"/>
              </w:tabs>
              <w:spacing w:before="0" w:line="300" w:lineRule="exact"/>
              <w:jc w:val="center"/>
            </w:pPr>
            <w:r w:rsidRPr="004C63D5">
              <w:t>10,0</w:t>
            </w:r>
          </w:p>
        </w:tc>
        <w:tc>
          <w:tcPr>
            <w:tcW w:w="4394" w:type="dxa"/>
            <w:shd w:val="clear" w:color="auto" w:fill="auto"/>
          </w:tcPr>
          <w:p w:rsidR="00B3266F" w:rsidRPr="004C63D5" w:rsidRDefault="00B3266F" w:rsidP="009D17CB">
            <w:pPr>
              <w:pStyle w:val="Tabletext"/>
              <w:tabs>
                <w:tab w:val="left" w:pos="794"/>
              </w:tabs>
              <w:spacing w:before="0" w:line="300" w:lineRule="exact"/>
              <w:jc w:val="center"/>
            </w:pPr>
            <w:r w:rsidRPr="004C63D5">
              <w:t>58,0</w:t>
            </w:r>
          </w:p>
        </w:tc>
        <w:tc>
          <w:tcPr>
            <w:tcW w:w="1899" w:type="dxa"/>
            <w:shd w:val="clear" w:color="auto" w:fill="auto"/>
          </w:tcPr>
          <w:p w:rsidR="00B3266F" w:rsidRPr="004C63D5" w:rsidRDefault="00B3266F" w:rsidP="009D17CB">
            <w:pPr>
              <w:pStyle w:val="Tabletext"/>
              <w:tabs>
                <w:tab w:val="left" w:pos="794"/>
              </w:tabs>
              <w:spacing w:before="0" w:line="300" w:lineRule="exact"/>
              <w:jc w:val="center"/>
            </w:pPr>
            <w:r w:rsidRPr="004C63D5">
              <w:t>MA</w:t>
            </w:r>
          </w:p>
        </w:tc>
      </w:tr>
    </w:tbl>
    <w:p w:rsidR="00B3266F" w:rsidRPr="004C63D5" w:rsidRDefault="00B3266F" w:rsidP="007777DA">
      <w:pPr>
        <w:keepNext/>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rPr>
                <w:rtl/>
                <w:lang w:bidi="ar-EG"/>
              </w:rPr>
            </w:pPr>
            <w:r w:rsidRPr="004C63D5">
              <w:t>60,0–</w:t>
            </w:r>
          </w:p>
        </w:tc>
      </w:tr>
    </w:tbl>
    <w:p w:rsidR="00B3266F" w:rsidRPr="004C63D5" w:rsidRDefault="00B3266F" w:rsidP="00153C40">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153C40">
            <w:pPr>
              <w:tabs>
                <w:tab w:val="left" w:pos="794"/>
              </w:tabs>
              <w:spacing w:before="40" w:after="60" w:line="300" w:lineRule="exact"/>
              <w:jc w:val="center"/>
              <w:rPr>
                <w:b/>
                <w:bCs/>
                <w:sz w:val="20"/>
                <w:szCs w:val="26"/>
                <w:rtl/>
                <w:lang w:bidi="ar-SY"/>
              </w:rPr>
            </w:pPr>
            <w:r w:rsidRPr="004C63D5">
              <w:rPr>
                <w:rFonts w:hint="cs"/>
                <w:b/>
                <w:bCs/>
                <w:sz w:val="20"/>
                <w:szCs w:val="26"/>
                <w:rtl/>
                <w:lang w:bidi="ar-SY"/>
              </w:rPr>
              <w:t>نظام جو</w:t>
            </w:r>
            <w:r w:rsidR="00AA7AF0">
              <w:rPr>
                <w:rFonts w:hint="cs"/>
                <w:b/>
                <w:bCs/>
                <w:sz w:val="20"/>
                <w:szCs w:val="26"/>
                <w:rtl/>
                <w:lang w:bidi="ar-SY"/>
              </w:rPr>
              <w:t>-</w:t>
            </w:r>
            <w:r w:rsidRPr="004C63D5">
              <w:rPr>
                <w:rFonts w:hint="cs"/>
                <w:b/>
                <w:bCs/>
                <w:sz w:val="20"/>
                <w:szCs w:val="26"/>
                <w:rtl/>
                <w:lang w:bidi="ar-SY"/>
              </w:rPr>
              <w:t>أرض</w:t>
            </w:r>
            <w:r w:rsidR="00AA7AF0">
              <w:rPr>
                <w:rFonts w:hint="cs"/>
                <w:b/>
                <w:bCs/>
                <w:sz w:val="20"/>
                <w:szCs w:val="26"/>
                <w:rtl/>
                <w:lang w:bidi="ar-SY"/>
              </w:rPr>
              <w:t>-</w:t>
            </w:r>
            <w:r w:rsidRPr="004C63D5">
              <w:rPr>
                <w:rFonts w:hint="cs"/>
                <w:b/>
                <w:bCs/>
                <w:sz w:val="20"/>
                <w:szCs w:val="26"/>
                <w:rtl/>
                <w:lang w:bidi="ar-SY"/>
              </w:rPr>
              <w:t xml:space="preserve">جو عسكري، تماثلي، ومسافة الفصل الدنيا هي </w:t>
            </w:r>
            <w:r w:rsidRPr="004C63D5">
              <w:rPr>
                <w:b/>
                <w:bCs/>
                <w:sz w:val="20"/>
                <w:szCs w:val="26"/>
                <w:lang w:bidi="ar-SY"/>
              </w:rPr>
              <w:t>1</w:t>
            </w:r>
            <w:r w:rsidRPr="004C63D5">
              <w:rPr>
                <w:rFonts w:hint="cs"/>
                <w:b/>
                <w:bCs/>
                <w:sz w:val="20"/>
                <w:szCs w:val="26"/>
                <w:rtl/>
                <w:lang w:bidi="ar-SY"/>
              </w:rPr>
              <w:t xml:space="preserve"> </w:t>
            </w:r>
            <w:r w:rsidR="00153C40">
              <w:rPr>
                <w:b/>
                <w:bCs/>
                <w:sz w:val="20"/>
                <w:szCs w:val="26"/>
                <w:lang w:bidi="ar-SY"/>
              </w:rPr>
              <w:t>km</w:t>
            </w:r>
            <w:r w:rsidRPr="004C63D5">
              <w:rPr>
                <w:rFonts w:hint="cs"/>
                <w:b/>
                <w:bCs/>
                <w:sz w:val="20"/>
                <w:szCs w:val="26"/>
                <w:rtl/>
                <w:lang w:bidi="ar-SY"/>
              </w:rPr>
              <w:t xml:space="preserve">. مدى الترددات من </w:t>
            </w:r>
            <w:r w:rsidRPr="004C63D5">
              <w:rPr>
                <w:b/>
                <w:bCs/>
                <w:sz w:val="20"/>
                <w:szCs w:val="26"/>
                <w:lang w:bidi="ar-SY"/>
              </w:rPr>
              <w:t>230</w:t>
            </w:r>
            <w:r w:rsidRPr="004C63D5">
              <w:rPr>
                <w:rFonts w:hint="cs"/>
                <w:b/>
                <w:bCs/>
                <w:sz w:val="20"/>
                <w:szCs w:val="26"/>
                <w:rtl/>
                <w:lang w:bidi="ar-SY"/>
              </w:rPr>
              <w:t xml:space="preserve"> </w:t>
            </w:r>
            <w:r w:rsidRPr="004C63D5">
              <w:rPr>
                <w:b/>
                <w:bCs/>
                <w:sz w:val="20"/>
                <w:szCs w:val="26"/>
                <w:lang w:bidi="ar-SY"/>
              </w:rPr>
              <w:t>MHz</w:t>
            </w:r>
            <w:r w:rsidRPr="004C63D5">
              <w:rPr>
                <w:rFonts w:hint="cs"/>
                <w:b/>
                <w:bCs/>
                <w:sz w:val="20"/>
                <w:szCs w:val="26"/>
                <w:rtl/>
                <w:lang w:bidi="ar-SY"/>
              </w:rPr>
              <w:t xml:space="preserve"> إلى ما يفوق بقليل</w:t>
            </w:r>
            <w:r w:rsidR="008C187B">
              <w:rPr>
                <w:b/>
                <w:bCs/>
                <w:sz w:val="20"/>
                <w:szCs w:val="26"/>
                <w:rtl/>
                <w:lang w:bidi="ar-SY"/>
              </w:rPr>
              <w:br/>
            </w:r>
            <w:r w:rsidRPr="004C63D5">
              <w:rPr>
                <w:b/>
                <w:bCs/>
                <w:sz w:val="20"/>
                <w:szCs w:val="26"/>
                <w:lang w:bidi="ar-SY"/>
              </w:rPr>
              <w:t>240</w:t>
            </w:r>
            <w:r w:rsidR="008C187B">
              <w:rPr>
                <w:rFonts w:hint="eastAsia"/>
                <w:b/>
                <w:bCs/>
                <w:sz w:val="20"/>
                <w:szCs w:val="26"/>
                <w:rtl/>
                <w:lang w:bidi="ar-SY"/>
              </w:rPr>
              <w:t> </w:t>
            </w:r>
            <w:r w:rsidRPr="004C63D5">
              <w:rPr>
                <w:b/>
                <w:bCs/>
                <w:sz w:val="20"/>
                <w:szCs w:val="26"/>
                <w:lang w:bidi="ar-SY"/>
              </w:rPr>
              <w:t>MHz</w:t>
            </w:r>
            <w:r w:rsidRPr="004C63D5">
              <w:rPr>
                <w:rFonts w:hint="cs"/>
                <w:b/>
                <w:bCs/>
                <w:sz w:val="20"/>
                <w:szCs w:val="26"/>
                <w:rtl/>
                <w:lang w:bidi="ar-SY"/>
              </w:rPr>
              <w:t xml:space="preserve">، لكن ترددات القنوات ليست هي </w:t>
            </w:r>
            <w:proofErr w:type="spellStart"/>
            <w:r w:rsidRPr="004C63D5">
              <w:rPr>
                <w:rFonts w:hint="cs"/>
                <w:b/>
                <w:bCs/>
                <w:sz w:val="20"/>
                <w:szCs w:val="26"/>
                <w:rtl/>
                <w:lang w:bidi="ar-SY"/>
              </w:rPr>
              <w:t>هي</w:t>
            </w:r>
            <w:proofErr w:type="spellEnd"/>
            <w:r w:rsidRPr="004C63D5">
              <w:rPr>
                <w:rFonts w:hint="cs"/>
                <w:b/>
                <w:bCs/>
                <w:sz w:val="20"/>
                <w:szCs w:val="26"/>
                <w:rtl/>
                <w:lang w:bidi="ar-SY"/>
              </w:rPr>
              <w:t xml:space="preserve"> في جميع البلدان. لا معلومات، بل تُستعمَل معطيات تداخل بموجة مستمرة</w:t>
            </w:r>
          </w:p>
        </w:tc>
      </w:tr>
      <w:tr w:rsidR="00B3266F" w:rsidRPr="004C63D5" w:rsidTr="00D170EC">
        <w:trPr>
          <w:jc w:val="center"/>
        </w:trPr>
        <w:tc>
          <w:tcPr>
            <w:tcW w:w="3175" w:type="dxa"/>
            <w:shd w:val="clear" w:color="auto" w:fill="auto"/>
          </w:tcPr>
          <w:p w:rsidR="00B3266F" w:rsidRPr="004C63D5" w:rsidRDefault="00B3266F" w:rsidP="00AA7AF0">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9D17CB">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ME</w:t>
            </w:r>
          </w:p>
        </w:tc>
      </w:tr>
    </w:tbl>
    <w:p w:rsidR="00B3266F" w:rsidRPr="004C63D5" w:rsidRDefault="00B3266F" w:rsidP="007777DA">
      <w:pPr>
        <w:keepNext/>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rPr>
                <w:rtl/>
                <w:lang w:bidi="ar-EG"/>
              </w:rPr>
              <w:tab/>
            </w:r>
            <w:r w:rsidRPr="004C63D5">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153C40">
            <w:pPr>
              <w:tabs>
                <w:tab w:val="left" w:pos="794"/>
              </w:tabs>
              <w:spacing w:before="40" w:after="60" w:line="300" w:lineRule="exact"/>
              <w:jc w:val="center"/>
              <w:rPr>
                <w:b/>
                <w:bCs/>
                <w:sz w:val="20"/>
                <w:szCs w:val="26"/>
                <w:rtl/>
                <w:lang w:bidi="ar-SY"/>
              </w:rPr>
            </w:pPr>
            <w:r w:rsidRPr="004C63D5">
              <w:rPr>
                <w:rFonts w:hint="cs"/>
                <w:b/>
                <w:bCs/>
                <w:sz w:val="20"/>
                <w:szCs w:val="26"/>
                <w:rtl/>
                <w:lang w:bidi="ar-SY"/>
              </w:rPr>
              <w:t>نظام جو-أرض-جو عسكري، رقمي (</w:t>
            </w:r>
            <w:r w:rsidRPr="004C63D5">
              <w:rPr>
                <w:b/>
                <w:bCs/>
                <w:sz w:val="20"/>
                <w:szCs w:val="26"/>
                <w:lang w:bidi="ar-SY"/>
              </w:rPr>
              <w:t>MHz 243-230</w:t>
            </w:r>
            <w:r w:rsidRPr="004C63D5">
              <w:rPr>
                <w:rFonts w:hint="cs"/>
                <w:b/>
                <w:bCs/>
                <w:sz w:val="20"/>
                <w:szCs w:val="26"/>
                <w:rtl/>
                <w:lang w:bidi="ar-SY"/>
              </w:rPr>
              <w:t>).</w:t>
            </w:r>
            <w:r w:rsidR="00153C40">
              <w:rPr>
                <w:rFonts w:hint="cs"/>
                <w:b/>
                <w:bCs/>
                <w:sz w:val="20"/>
                <w:szCs w:val="26"/>
                <w:rtl/>
                <w:lang w:bidi="ar-SY"/>
              </w:rPr>
              <w:t xml:space="preserve"> </w:t>
            </w:r>
            <w:r w:rsidRPr="004C63D5">
              <w:rPr>
                <w:rFonts w:hint="cs"/>
                <w:b/>
                <w:bCs/>
                <w:sz w:val="20"/>
                <w:szCs w:val="26"/>
                <w:rtl/>
                <w:lang w:bidi="ar-SY"/>
              </w:rPr>
              <w:t>لا معلومات، بل تُستعمَل معطيات تداخل</w:t>
            </w:r>
            <w:r w:rsidR="008C187B">
              <w:rPr>
                <w:rFonts w:hint="cs"/>
                <w:b/>
                <w:bCs/>
                <w:sz w:val="20"/>
                <w:szCs w:val="26"/>
                <w:rtl/>
                <w:lang w:bidi="ar-SY"/>
              </w:rPr>
              <w:t xml:space="preserve"> </w:t>
            </w:r>
            <w:r w:rsidRPr="004C63D5">
              <w:rPr>
                <w:rFonts w:hint="cs"/>
                <w:b/>
                <w:bCs/>
                <w:sz w:val="20"/>
                <w:szCs w:val="26"/>
                <w:rtl/>
                <w:lang w:bidi="ar-SY"/>
              </w:rPr>
              <w:t>بموجة مستمرة</w:t>
            </w:r>
          </w:p>
        </w:tc>
      </w:tr>
      <w:tr w:rsidR="00B3266F" w:rsidRPr="004C63D5" w:rsidTr="00D170EC">
        <w:trPr>
          <w:jc w:val="center"/>
        </w:trPr>
        <w:tc>
          <w:tcPr>
            <w:tcW w:w="3175"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9D17CB">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MF</w:t>
            </w:r>
          </w:p>
        </w:tc>
      </w:tr>
    </w:tbl>
    <w:p w:rsidR="00B3266F" w:rsidRPr="004C63D5" w:rsidRDefault="00B3266F" w:rsidP="007777DA">
      <w:pPr>
        <w:keepNext/>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83E83" w:rsidRPr="004C63D5" w:rsidRDefault="00B83E83" w:rsidP="00153C40">
      <w:pPr>
        <w:spacing w:before="0" w:line="144" w:lineRule="auto"/>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153C40">
            <w:pPr>
              <w:tabs>
                <w:tab w:val="left" w:pos="794"/>
              </w:tabs>
              <w:spacing w:before="40" w:after="60" w:line="300" w:lineRule="exact"/>
              <w:jc w:val="center"/>
              <w:rPr>
                <w:b/>
                <w:bCs/>
                <w:sz w:val="20"/>
                <w:szCs w:val="26"/>
                <w:rtl/>
                <w:lang w:bidi="ar-SY"/>
              </w:rPr>
            </w:pPr>
            <w:r w:rsidRPr="004C63D5">
              <w:rPr>
                <w:rFonts w:hint="cs"/>
                <w:b/>
                <w:bCs/>
                <w:sz w:val="20"/>
                <w:szCs w:val="26"/>
                <w:rtl/>
                <w:lang w:bidi="ar-SY"/>
              </w:rPr>
              <w:t>نظام جو-أرض-جو عسكري، مدى الترددات (</w:t>
            </w:r>
            <w:r w:rsidRPr="004C63D5">
              <w:rPr>
                <w:b/>
                <w:bCs/>
                <w:sz w:val="20"/>
                <w:szCs w:val="26"/>
                <w:lang w:bidi="ar-SY"/>
              </w:rPr>
              <w:t>MHz 243-230</w:t>
            </w:r>
            <w:r w:rsidRPr="004C63D5">
              <w:rPr>
                <w:rFonts w:hint="cs"/>
                <w:b/>
                <w:bCs/>
                <w:sz w:val="20"/>
                <w:szCs w:val="26"/>
                <w:rtl/>
                <w:lang w:bidi="ar-SY"/>
              </w:rPr>
              <w:t>). لا معلومات، بل تُستعمَل معطيات تداخل بموجة مستمرة</w:t>
            </w:r>
          </w:p>
        </w:tc>
      </w:tr>
      <w:tr w:rsidR="00B3266F" w:rsidRPr="004C63D5" w:rsidTr="00D170EC">
        <w:trPr>
          <w:jc w:val="center"/>
        </w:trPr>
        <w:tc>
          <w:tcPr>
            <w:tcW w:w="3175"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9D17CB">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MG</w:t>
            </w:r>
          </w:p>
        </w:tc>
      </w:tr>
    </w:tbl>
    <w:p w:rsidR="00B3266F" w:rsidRPr="004C63D5" w:rsidRDefault="00B3266F" w:rsidP="007777DA">
      <w:pPr>
        <w:keepNext/>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153C40">
            <w:pPr>
              <w:tabs>
                <w:tab w:val="left" w:pos="794"/>
              </w:tabs>
              <w:spacing w:before="40" w:after="60" w:line="300" w:lineRule="exact"/>
              <w:jc w:val="center"/>
              <w:rPr>
                <w:b/>
                <w:bCs/>
                <w:sz w:val="20"/>
                <w:szCs w:val="26"/>
                <w:rtl/>
                <w:lang w:bidi="ar-SY"/>
              </w:rPr>
            </w:pPr>
            <w:r w:rsidRPr="004C63D5">
              <w:rPr>
                <w:rFonts w:hint="cs"/>
                <w:b/>
                <w:bCs/>
                <w:sz w:val="20"/>
                <w:szCs w:val="26"/>
                <w:rtl/>
                <w:lang w:bidi="ar-SY"/>
              </w:rPr>
              <w:t>خدمة بحرية متنقلة</w:t>
            </w:r>
            <w:r w:rsidR="001D1657">
              <w:rPr>
                <w:rFonts w:hint="cs"/>
                <w:b/>
                <w:bCs/>
                <w:sz w:val="20"/>
                <w:szCs w:val="26"/>
                <w:rtl/>
                <w:lang w:bidi="ar-SY"/>
              </w:rPr>
              <w:t xml:space="preserve"> تماثلية</w:t>
            </w:r>
            <w:r w:rsidRPr="004C63D5">
              <w:rPr>
                <w:rFonts w:hint="cs"/>
                <w:b/>
                <w:bCs/>
                <w:sz w:val="20"/>
                <w:szCs w:val="26"/>
                <w:rtl/>
                <w:lang w:bidi="ar-SY"/>
              </w:rPr>
              <w:t xml:space="preserve"> (</w:t>
            </w:r>
            <w:r w:rsidRPr="004C63D5">
              <w:rPr>
                <w:b/>
                <w:bCs/>
                <w:sz w:val="20"/>
                <w:szCs w:val="26"/>
                <w:lang w:bidi="ar-SY"/>
              </w:rPr>
              <w:t>MHz 243-230</w:t>
            </w:r>
            <w:r w:rsidRPr="004C63D5">
              <w:rPr>
                <w:rFonts w:hint="cs"/>
                <w:b/>
                <w:bCs/>
                <w:sz w:val="20"/>
                <w:szCs w:val="26"/>
                <w:rtl/>
                <w:lang w:bidi="ar-SY"/>
              </w:rPr>
              <w:t>).</w:t>
            </w:r>
            <w:r w:rsidR="00153C40">
              <w:rPr>
                <w:rFonts w:hint="cs"/>
                <w:b/>
                <w:bCs/>
                <w:sz w:val="20"/>
                <w:szCs w:val="26"/>
                <w:rtl/>
              </w:rPr>
              <w:t xml:space="preserve"> </w:t>
            </w:r>
            <w:r w:rsidRPr="004C63D5">
              <w:rPr>
                <w:rFonts w:hint="cs"/>
                <w:b/>
                <w:bCs/>
                <w:sz w:val="20"/>
                <w:szCs w:val="26"/>
                <w:rtl/>
                <w:lang w:bidi="ar-SY"/>
              </w:rPr>
              <w:t>لا معلومات، بل تُستعمل معطيات تداخل</w:t>
            </w:r>
            <w:r w:rsidR="001D1657">
              <w:rPr>
                <w:rFonts w:hint="cs"/>
                <w:b/>
                <w:bCs/>
                <w:sz w:val="20"/>
                <w:szCs w:val="26"/>
                <w:rtl/>
                <w:lang w:bidi="ar-SY"/>
              </w:rPr>
              <w:t xml:space="preserve"> </w:t>
            </w:r>
            <w:r w:rsidRPr="004C63D5">
              <w:rPr>
                <w:rFonts w:hint="cs"/>
                <w:b/>
                <w:bCs/>
                <w:sz w:val="20"/>
                <w:szCs w:val="26"/>
                <w:rtl/>
                <w:lang w:bidi="ar-SY"/>
              </w:rPr>
              <w:t>بموجة مستمرة</w:t>
            </w:r>
          </w:p>
        </w:tc>
      </w:tr>
      <w:tr w:rsidR="00B3266F" w:rsidRPr="004C63D5" w:rsidTr="00D170EC">
        <w:trPr>
          <w:jc w:val="center"/>
        </w:trPr>
        <w:tc>
          <w:tcPr>
            <w:tcW w:w="3175"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9D17CB">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MI</w:t>
            </w:r>
          </w:p>
        </w:tc>
      </w:tr>
    </w:tbl>
    <w:p w:rsidR="00B3266F" w:rsidRPr="004C63D5" w:rsidRDefault="00B3266F" w:rsidP="007777DA">
      <w:pPr>
        <w:keepNext/>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spacing w:before="30" w:after="30"/>
              <w:jc w:val="right"/>
              <w:rPr>
                <w:lang w:val="es-ES_tradnl"/>
              </w:rPr>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rPr>
                <w:rtl/>
                <w:lang w:bidi="ar-EG"/>
              </w:rPr>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D170EC">
        <w:trPr>
          <w:jc w:val="center"/>
        </w:trPr>
        <w:tc>
          <w:tcPr>
            <w:tcW w:w="9468" w:type="dxa"/>
            <w:gridSpan w:val="3"/>
            <w:shd w:val="clear" w:color="auto" w:fill="auto"/>
            <w:vAlign w:val="center"/>
          </w:tcPr>
          <w:p w:rsidR="00B3266F" w:rsidRPr="004C63D5" w:rsidRDefault="00B3266F" w:rsidP="00153C40">
            <w:pPr>
              <w:tabs>
                <w:tab w:val="left" w:pos="794"/>
              </w:tabs>
              <w:spacing w:before="40" w:after="60" w:line="300" w:lineRule="exact"/>
              <w:jc w:val="center"/>
              <w:rPr>
                <w:b/>
                <w:bCs/>
                <w:sz w:val="20"/>
                <w:szCs w:val="26"/>
                <w:rtl/>
                <w:lang w:bidi="ar-SY"/>
              </w:rPr>
            </w:pPr>
            <w:r w:rsidRPr="004C63D5">
              <w:rPr>
                <w:rFonts w:hint="cs"/>
                <w:b/>
                <w:bCs/>
                <w:sz w:val="20"/>
                <w:szCs w:val="26"/>
                <w:rtl/>
                <w:lang w:bidi="ar-SY"/>
              </w:rPr>
              <w:lastRenderedPageBreak/>
              <w:t>خدمة بحرية متنقلة رقمية (</w:t>
            </w:r>
            <w:r w:rsidRPr="004C63D5">
              <w:rPr>
                <w:b/>
                <w:bCs/>
                <w:sz w:val="20"/>
                <w:szCs w:val="26"/>
                <w:lang w:bidi="ar-SY"/>
              </w:rPr>
              <w:t>MHz 243-230</w:t>
            </w:r>
            <w:r w:rsidRPr="004C63D5">
              <w:rPr>
                <w:rFonts w:hint="cs"/>
                <w:b/>
                <w:bCs/>
                <w:sz w:val="20"/>
                <w:szCs w:val="26"/>
                <w:rtl/>
                <w:lang w:bidi="ar-SY"/>
              </w:rPr>
              <w:t>).</w:t>
            </w:r>
            <w:r w:rsidR="00153C40">
              <w:rPr>
                <w:rFonts w:hint="cs"/>
                <w:b/>
                <w:bCs/>
                <w:sz w:val="20"/>
                <w:szCs w:val="26"/>
                <w:rtl/>
              </w:rPr>
              <w:t xml:space="preserve"> </w:t>
            </w:r>
            <w:r w:rsidRPr="004C63D5">
              <w:rPr>
                <w:rFonts w:hint="cs"/>
                <w:b/>
                <w:bCs/>
                <w:sz w:val="20"/>
                <w:szCs w:val="26"/>
                <w:rtl/>
                <w:lang w:bidi="ar-SY"/>
              </w:rPr>
              <w:t>لا معلومات، بل تُستعمل معطيات تداخل</w:t>
            </w:r>
            <w:r w:rsidR="001D1657">
              <w:rPr>
                <w:rFonts w:hint="cs"/>
                <w:b/>
                <w:bCs/>
                <w:sz w:val="20"/>
                <w:szCs w:val="26"/>
                <w:rtl/>
                <w:lang w:bidi="ar-SY"/>
              </w:rPr>
              <w:t xml:space="preserve"> </w:t>
            </w:r>
            <w:r w:rsidRPr="004C63D5">
              <w:rPr>
                <w:rFonts w:hint="cs"/>
                <w:b/>
                <w:bCs/>
                <w:sz w:val="20"/>
                <w:szCs w:val="26"/>
                <w:rtl/>
                <w:lang w:bidi="ar-SY"/>
              </w:rPr>
              <w:t>بموجة مستمرة</w:t>
            </w:r>
          </w:p>
        </w:tc>
      </w:tr>
      <w:tr w:rsidR="00B3266F" w:rsidRPr="004C63D5" w:rsidTr="00D170EC">
        <w:trPr>
          <w:jc w:val="center"/>
        </w:trPr>
        <w:tc>
          <w:tcPr>
            <w:tcW w:w="3175" w:type="dxa"/>
            <w:shd w:val="clear" w:color="auto" w:fill="auto"/>
          </w:tcPr>
          <w:p w:rsidR="00B3266F" w:rsidRPr="004C63D5" w:rsidRDefault="00B3266F" w:rsidP="00153C40">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153C40">
              <w:rPr>
                <w:rFonts w:hint="cs"/>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153C40">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153C40">
              <w:rPr>
                <w:b/>
                <w:bCs/>
                <w:sz w:val="20"/>
                <w:szCs w:val="26"/>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153C40">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D170EC">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MJ</w:t>
            </w:r>
          </w:p>
        </w:tc>
      </w:tr>
    </w:tbl>
    <w:p w:rsidR="00B3266F" w:rsidRPr="004C63D5" w:rsidRDefault="00B3266F" w:rsidP="00153C40">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rPr>
          <w:sz w:val="20"/>
          <w:szCs w:val="26"/>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153C40">
            <w:pPr>
              <w:tabs>
                <w:tab w:val="left" w:pos="794"/>
              </w:tabs>
              <w:spacing w:before="40" w:after="60" w:line="300" w:lineRule="exact"/>
              <w:jc w:val="center"/>
              <w:rPr>
                <w:b/>
                <w:bCs/>
                <w:sz w:val="20"/>
                <w:szCs w:val="26"/>
                <w:rtl/>
                <w:lang w:bidi="ar-SY"/>
              </w:rPr>
            </w:pPr>
            <w:r w:rsidRPr="004C63D5">
              <w:rPr>
                <w:rFonts w:hint="cs"/>
                <w:b/>
                <w:bCs/>
                <w:sz w:val="20"/>
                <w:szCs w:val="26"/>
                <w:rtl/>
                <w:lang w:bidi="ar-SY"/>
              </w:rPr>
              <w:t>خدمة بحرية متنقلة، مدى الترددات (</w:t>
            </w:r>
            <w:r w:rsidRPr="004C63D5">
              <w:rPr>
                <w:b/>
                <w:bCs/>
                <w:sz w:val="20"/>
                <w:szCs w:val="26"/>
                <w:lang w:bidi="ar-SY"/>
              </w:rPr>
              <w:t>MHz 243-230</w:t>
            </w:r>
            <w:r w:rsidRPr="004C63D5">
              <w:rPr>
                <w:rFonts w:hint="cs"/>
                <w:b/>
                <w:bCs/>
                <w:sz w:val="20"/>
                <w:szCs w:val="26"/>
                <w:rtl/>
                <w:lang w:bidi="ar-SY"/>
              </w:rPr>
              <w:t>).</w:t>
            </w:r>
            <w:r w:rsidR="00153C40">
              <w:rPr>
                <w:rFonts w:hint="cs"/>
                <w:b/>
                <w:bCs/>
                <w:sz w:val="20"/>
                <w:szCs w:val="26"/>
                <w:rtl/>
                <w:lang w:bidi="ar-SY"/>
              </w:rPr>
              <w:t xml:space="preserve"> </w:t>
            </w:r>
            <w:r w:rsidRPr="004C63D5">
              <w:rPr>
                <w:rFonts w:hint="cs"/>
                <w:b/>
                <w:bCs/>
                <w:sz w:val="20"/>
                <w:szCs w:val="26"/>
                <w:rtl/>
                <w:lang w:bidi="ar-SY"/>
              </w:rPr>
              <w:t>لا معلومات، بل تُستعمل معطيات تداخل</w:t>
            </w:r>
            <w:r w:rsidR="001D1657">
              <w:rPr>
                <w:rFonts w:hint="cs"/>
                <w:b/>
                <w:bCs/>
                <w:sz w:val="20"/>
                <w:szCs w:val="26"/>
                <w:rtl/>
                <w:lang w:bidi="ar-SY"/>
              </w:rPr>
              <w:t xml:space="preserve"> </w:t>
            </w:r>
            <w:r w:rsidRPr="004C63D5">
              <w:rPr>
                <w:rFonts w:hint="cs"/>
                <w:b/>
                <w:bCs/>
                <w:sz w:val="20"/>
                <w:szCs w:val="26"/>
                <w:rtl/>
                <w:lang w:bidi="ar-SY"/>
              </w:rPr>
              <w:t>بموجة مستمرة</w:t>
            </w:r>
          </w:p>
        </w:tc>
      </w:tr>
      <w:tr w:rsidR="00B3266F" w:rsidRPr="004C63D5" w:rsidTr="00521883">
        <w:trPr>
          <w:jc w:val="center"/>
        </w:trPr>
        <w:tc>
          <w:tcPr>
            <w:tcW w:w="3175" w:type="dxa"/>
            <w:shd w:val="clear" w:color="auto" w:fill="auto"/>
          </w:tcPr>
          <w:p w:rsidR="00B3266F" w:rsidRPr="004C63D5" w:rsidRDefault="00B3266F" w:rsidP="00153C40">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153C40">
              <w:rPr>
                <w:rFonts w:hint="cs"/>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153C40">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153C40">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153C40">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MK</w:t>
            </w:r>
          </w:p>
        </w:tc>
      </w:tr>
    </w:tbl>
    <w:p w:rsidR="00B3266F" w:rsidRPr="004C63D5" w:rsidRDefault="00B3266F" w:rsidP="00153C40">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rPr>
                <w:rtl/>
                <w:lang w:bidi="ar-EG"/>
              </w:rPr>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74071B">
      <w:pPr>
        <w:spacing w:before="0"/>
        <w:rPr>
          <w:sz w:val="20"/>
          <w:szCs w:val="26"/>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153C40">
            <w:pPr>
              <w:tabs>
                <w:tab w:val="left" w:pos="794"/>
              </w:tabs>
              <w:spacing w:before="40" w:after="60" w:line="300" w:lineRule="exact"/>
              <w:jc w:val="center"/>
              <w:rPr>
                <w:b/>
                <w:bCs/>
                <w:sz w:val="20"/>
                <w:szCs w:val="26"/>
                <w:rtl/>
                <w:lang w:bidi="ar-EG"/>
              </w:rPr>
            </w:pPr>
            <w:r w:rsidRPr="004C63D5">
              <w:rPr>
                <w:b/>
                <w:bCs/>
                <w:sz w:val="20"/>
                <w:szCs w:val="26"/>
                <w:rtl/>
                <w:lang w:bidi="ar-SY"/>
              </w:rPr>
              <w:br w:type="page"/>
            </w:r>
            <w:r w:rsidRPr="004C63D5">
              <w:rPr>
                <w:rFonts w:hint="cs"/>
                <w:b/>
                <w:bCs/>
                <w:sz w:val="20"/>
                <w:szCs w:val="26"/>
                <w:rtl/>
                <w:lang w:bidi="ar-SY"/>
              </w:rPr>
              <w:t>خدمات عسكرية ثابتة (</w:t>
            </w:r>
            <w:r w:rsidRPr="004C63D5">
              <w:rPr>
                <w:b/>
                <w:bCs/>
                <w:sz w:val="20"/>
                <w:szCs w:val="26"/>
                <w:lang w:bidi="ar-SY"/>
              </w:rPr>
              <w:t>MHz 243-230</w:t>
            </w:r>
            <w:r w:rsidRPr="004C63D5">
              <w:rPr>
                <w:rFonts w:hint="cs"/>
                <w:b/>
                <w:bCs/>
                <w:sz w:val="20"/>
                <w:szCs w:val="26"/>
                <w:rtl/>
                <w:lang w:bidi="ar-SY"/>
              </w:rPr>
              <w:t>).</w:t>
            </w:r>
            <w:r w:rsidR="00153C40">
              <w:rPr>
                <w:rFonts w:hint="cs"/>
                <w:b/>
                <w:bCs/>
                <w:sz w:val="20"/>
                <w:szCs w:val="26"/>
                <w:rtl/>
                <w:lang w:bidi="ar-SY"/>
              </w:rPr>
              <w:t xml:space="preserve"> </w:t>
            </w:r>
            <w:r w:rsidRPr="004C63D5">
              <w:rPr>
                <w:rFonts w:hint="cs"/>
                <w:b/>
                <w:bCs/>
                <w:sz w:val="20"/>
                <w:szCs w:val="26"/>
                <w:rtl/>
                <w:lang w:bidi="ar-SY"/>
              </w:rPr>
              <w:t>لا معلومات، بل تُستعمل معطيات تداخل</w:t>
            </w:r>
            <w:r w:rsidR="009359E1">
              <w:rPr>
                <w:rFonts w:hint="cs"/>
                <w:b/>
                <w:bCs/>
                <w:sz w:val="20"/>
                <w:szCs w:val="26"/>
                <w:rtl/>
                <w:lang w:bidi="ar-SY"/>
              </w:rPr>
              <w:t xml:space="preserve"> </w:t>
            </w:r>
            <w:r w:rsidRPr="004C63D5">
              <w:rPr>
                <w:rFonts w:hint="cs"/>
                <w:b/>
                <w:bCs/>
                <w:sz w:val="20"/>
                <w:szCs w:val="26"/>
                <w:rtl/>
                <w:lang w:bidi="ar-SY"/>
              </w:rPr>
              <w:t>بموجة مستمرة</w:t>
            </w:r>
          </w:p>
        </w:tc>
      </w:tr>
      <w:tr w:rsidR="00B3266F" w:rsidRPr="004C63D5" w:rsidTr="00521883">
        <w:trPr>
          <w:jc w:val="center"/>
        </w:trPr>
        <w:tc>
          <w:tcPr>
            <w:tcW w:w="3175" w:type="dxa"/>
            <w:shd w:val="clear" w:color="auto" w:fill="auto"/>
          </w:tcPr>
          <w:p w:rsidR="00B3266F" w:rsidRPr="004C63D5" w:rsidRDefault="00B3266F" w:rsidP="001F6890">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1F6890" w:rsidRPr="004C63D5">
              <w:rPr>
                <w:rFonts w:hint="cs"/>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1F6890">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1F6890"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1F6890">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ML</w:t>
            </w:r>
          </w:p>
        </w:tc>
      </w:tr>
    </w:tbl>
    <w:p w:rsidR="00B3266F" w:rsidRPr="004C63D5" w:rsidRDefault="00B3266F" w:rsidP="00153C40">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8"/>
              </w:tabs>
              <w:spacing w:before="30" w:after="30"/>
              <w:rPr>
                <w:rtl/>
                <w:lang w:bidi="ar-EG"/>
              </w:rPr>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0"/>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50"/>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2"/>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1"/>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1"/>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1"/>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41"/>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153C40">
            <w:pPr>
              <w:tabs>
                <w:tab w:val="left" w:pos="794"/>
              </w:tabs>
              <w:spacing w:before="40" w:after="60" w:line="300" w:lineRule="exact"/>
              <w:jc w:val="center"/>
              <w:rPr>
                <w:b/>
                <w:bCs/>
                <w:sz w:val="20"/>
                <w:szCs w:val="26"/>
                <w:rtl/>
                <w:lang w:bidi="ar-SY"/>
              </w:rPr>
            </w:pPr>
            <w:r w:rsidRPr="004C63D5">
              <w:rPr>
                <w:b/>
                <w:bCs/>
                <w:sz w:val="20"/>
                <w:szCs w:val="26"/>
                <w:rtl/>
                <w:lang w:bidi="ar-SY"/>
              </w:rPr>
              <w:br w:type="page"/>
            </w:r>
            <w:r w:rsidRPr="004C63D5">
              <w:rPr>
                <w:rFonts w:hint="cs"/>
                <w:b/>
                <w:bCs/>
                <w:sz w:val="20"/>
                <w:szCs w:val="26"/>
                <w:rtl/>
                <w:lang w:bidi="ar-SY"/>
              </w:rPr>
              <w:t>خدمات عسكرية (تكتيكية) ثابتة ومتنقلة.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1F6890">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1F6890" w:rsidRPr="004C63D5">
              <w:rPr>
                <w:rFonts w:hint="cs"/>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1F6890">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1F6890"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1F6890">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MT</w:t>
            </w:r>
          </w:p>
        </w:tc>
      </w:tr>
    </w:tbl>
    <w:p w:rsidR="00B3266F" w:rsidRPr="004C63D5" w:rsidRDefault="00B3266F" w:rsidP="00153C40">
      <w:pPr>
        <w:spacing w:before="0" w:line="120" w:lineRule="auto"/>
        <w:rPr>
          <w:sz w:val="20"/>
          <w:szCs w:val="26"/>
          <w:rt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41"/>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60,0–</w:t>
            </w:r>
          </w:p>
        </w:tc>
      </w:tr>
    </w:tbl>
    <w:p w:rsidR="00B3266F" w:rsidRPr="004C63D5" w:rsidRDefault="00B3266F" w:rsidP="00153C40">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142A68">
            <w:pPr>
              <w:keepNext/>
              <w:tabs>
                <w:tab w:val="left" w:pos="794"/>
              </w:tabs>
              <w:spacing w:before="40" w:after="60" w:line="300" w:lineRule="exact"/>
              <w:jc w:val="center"/>
              <w:rPr>
                <w:b/>
                <w:bCs/>
                <w:sz w:val="20"/>
                <w:szCs w:val="26"/>
                <w:rtl/>
                <w:lang w:bidi="ar-SY"/>
              </w:rPr>
            </w:pPr>
            <w:r w:rsidRPr="004C63D5">
              <w:rPr>
                <w:b/>
                <w:bCs/>
                <w:sz w:val="20"/>
                <w:szCs w:val="26"/>
                <w:rtl/>
                <w:lang w:bidi="ar-SY"/>
              </w:rPr>
              <w:lastRenderedPageBreak/>
              <w:br w:type="page"/>
            </w:r>
            <w:r w:rsidRPr="004C63D5">
              <w:rPr>
                <w:rFonts w:hint="cs"/>
                <w:b/>
                <w:bCs/>
                <w:sz w:val="20"/>
                <w:szCs w:val="26"/>
                <w:rtl/>
                <w:lang w:bidi="ar-SY"/>
              </w:rPr>
              <w:t xml:space="preserve">خدمات راديوية متنقلة </w:t>
            </w:r>
            <w:r w:rsidRPr="004C63D5">
              <w:rPr>
                <w:b/>
                <w:bCs/>
                <w:sz w:val="20"/>
                <w:szCs w:val="26"/>
                <w:rtl/>
                <w:lang w:bidi="ar-SY"/>
              </w:rPr>
              <w:t>–</w:t>
            </w:r>
            <w:r w:rsidRPr="004C63D5">
              <w:rPr>
                <w:rFonts w:hint="cs"/>
                <w:b/>
                <w:bCs/>
                <w:sz w:val="20"/>
                <w:szCs w:val="26"/>
                <w:rtl/>
                <w:lang w:bidi="ar-SY"/>
              </w:rPr>
              <w:t xml:space="preserve"> خدمات </w:t>
            </w:r>
            <w:r w:rsidRPr="004C63D5">
              <w:rPr>
                <w:b/>
                <w:bCs/>
                <w:sz w:val="20"/>
                <w:szCs w:val="26"/>
                <w:lang w:bidi="ar-SY"/>
              </w:rPr>
              <w:t>S2</w:t>
            </w:r>
            <w:r w:rsidRPr="004C63D5">
              <w:rPr>
                <w:rFonts w:hint="cs"/>
                <w:b/>
                <w:bCs/>
                <w:sz w:val="20"/>
                <w:szCs w:val="26"/>
                <w:rtl/>
                <w:lang w:bidi="ar-SY"/>
              </w:rPr>
              <w:t xml:space="preserve"> أجهزتها منخفضة القدرة وتستعمل معطيات</w:t>
            </w:r>
          </w:p>
        </w:tc>
      </w:tr>
      <w:tr w:rsidR="00B3266F" w:rsidRPr="004C63D5" w:rsidTr="00521883">
        <w:trPr>
          <w:jc w:val="center"/>
        </w:trPr>
        <w:tc>
          <w:tcPr>
            <w:tcW w:w="3175" w:type="dxa"/>
            <w:shd w:val="clear" w:color="auto" w:fill="auto"/>
          </w:tcPr>
          <w:p w:rsidR="00B3266F" w:rsidRPr="004C63D5" w:rsidRDefault="00B3266F" w:rsidP="00142A68">
            <w:pPr>
              <w:keepNext/>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0E53A4" w:rsidRPr="004C63D5">
              <w:rPr>
                <w:rFonts w:hint="cs"/>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142A68">
            <w:pPr>
              <w:keepNext/>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0E53A4"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142A68">
            <w:pPr>
              <w:keepNext/>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142A68">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142A68">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142A68">
            <w:pPr>
              <w:pStyle w:val="Tabletext"/>
              <w:keepNext/>
              <w:tabs>
                <w:tab w:val="left" w:pos="794"/>
              </w:tabs>
              <w:spacing w:line="300" w:lineRule="exact"/>
              <w:jc w:val="center"/>
              <w:rPr>
                <w:rFonts w:eastAsia="MS Mincho"/>
                <w:rtl/>
                <w:lang w:val="en-GB" w:eastAsia="en-US"/>
              </w:rPr>
            </w:pPr>
            <w:r w:rsidRPr="004C63D5">
              <w:rPr>
                <w:rFonts w:eastAsia="MS Mincho"/>
                <w:lang w:val="en-GB" w:eastAsia="en-US"/>
              </w:rPr>
              <w:t>MU</w:t>
            </w:r>
          </w:p>
        </w:tc>
      </w:tr>
    </w:tbl>
    <w:p w:rsidR="00B3266F" w:rsidRPr="004C63D5" w:rsidRDefault="00B3266F" w:rsidP="00142A68">
      <w:pPr>
        <w:keepNext/>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142A6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keepN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1,3–</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1,1–</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1,0–</w:t>
            </w:r>
          </w:p>
        </w:tc>
      </w:tr>
      <w:tr w:rsidR="00630705" w:rsidRPr="004C63D5" w:rsidTr="00142A68">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keepN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48,0–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47,9–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47,1–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46,7–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46,4–</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45,4–</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45,1–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43,9–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38,4–</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37,5–</w:t>
            </w:r>
          </w:p>
        </w:tc>
      </w:tr>
      <w:tr w:rsidR="00B3266F" w:rsidRPr="004C63D5" w:rsidTr="00142A6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keepN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0,3–</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0,1–</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0,0</w:t>
            </w:r>
          </w:p>
        </w:tc>
      </w:tr>
      <w:tr w:rsidR="00630705" w:rsidRPr="004C63D5" w:rsidTr="00142A68">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keepN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28,9–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12,9–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2,1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3,5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rPr>
                <w:rtl/>
                <w:lang w:bidi="ar-EG"/>
              </w:rPr>
              <w:tab/>
            </w:r>
            <w:r w:rsidRPr="004C63D5">
              <w:t>4,3</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rPr>
                <w:rtl/>
                <w:lang w:bidi="ar-EG"/>
              </w:rPr>
              <w:tab/>
            </w:r>
            <w:r w:rsidRPr="004C63D5">
              <w:t>4,4</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4,0</w:t>
            </w:r>
          </w:p>
        </w:tc>
      </w:tr>
      <w:tr w:rsidR="00B3266F" w:rsidRPr="004C63D5" w:rsidTr="00142A6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keepN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0,1</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0,3</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rPr>
                <w:rtl/>
                <w:lang w:bidi="ar-EG"/>
              </w:rPr>
              <w:tab/>
            </w: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1,0</w:t>
            </w:r>
          </w:p>
        </w:tc>
      </w:tr>
      <w:tr w:rsidR="00630705" w:rsidRPr="004C63D5" w:rsidTr="00142A68">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keepN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4,4</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4,3</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3,5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ab/>
              <w:t>2,1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4,9–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12,9–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28,9–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142A68">
            <w:pPr>
              <w:pStyle w:val="Tabletext"/>
              <w:keepNext/>
              <w:tabs>
                <w:tab w:val="left" w:pos="138"/>
              </w:tabs>
              <w:spacing w:before="30" w:after="30"/>
            </w:pPr>
            <w:r w:rsidRPr="004C63D5">
              <w:t>37,5–</w:t>
            </w:r>
          </w:p>
        </w:tc>
      </w:tr>
      <w:tr w:rsidR="00B3266F" w:rsidRPr="004C63D5" w:rsidTr="00142A6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keepN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1,1</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1,3</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1,9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142A68">
            <w:pPr>
              <w:pStyle w:val="Tabletext"/>
              <w:keepNext/>
              <w:tabs>
                <w:tab w:val="left" w:pos="138"/>
              </w:tabs>
              <w:spacing w:before="30" w:after="30"/>
              <w:jc w:val="right"/>
            </w:pPr>
          </w:p>
        </w:tc>
      </w:tr>
      <w:tr w:rsidR="00630705" w:rsidRPr="004C63D5" w:rsidTr="00142A68">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38,4–</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43,9–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45,1–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45,4–</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46,4–</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46,7–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47,1–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47,9–</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48,0–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jc w:val="right"/>
            </w:pPr>
          </w:p>
        </w:tc>
      </w:tr>
    </w:tbl>
    <w:p w:rsidR="009359E1" w:rsidRDefault="009359E1" w:rsidP="00142A68">
      <w:pPr>
        <w:spacing w:before="0"/>
        <w:rPr>
          <w:sz w:val="20"/>
          <w:szCs w:val="26"/>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9359E1" w:rsidP="009D17CB">
            <w:pPr>
              <w:tabs>
                <w:tab w:val="left" w:pos="794"/>
              </w:tabs>
              <w:spacing w:after="60" w:line="300" w:lineRule="exact"/>
              <w:rPr>
                <w:b/>
                <w:bCs/>
                <w:sz w:val="20"/>
                <w:szCs w:val="26"/>
                <w:rtl/>
                <w:lang w:bidi="ar-SY"/>
              </w:rPr>
            </w:pPr>
            <w:r>
              <w:rPr>
                <w:sz w:val="20"/>
                <w:szCs w:val="26"/>
                <w:lang w:bidi="ar-EG"/>
              </w:rPr>
              <w:br w:type="page"/>
            </w:r>
            <w:r w:rsidR="00065874" w:rsidRPr="004C63D5">
              <w:rPr>
                <w:sz w:val="20"/>
                <w:szCs w:val="26"/>
                <w:rtl/>
                <w:lang w:bidi="ar-EG"/>
              </w:rPr>
              <w:br w:type="page"/>
            </w:r>
            <w:r w:rsidR="00B3266F" w:rsidRPr="004C63D5">
              <w:rPr>
                <w:b/>
                <w:bCs/>
                <w:sz w:val="20"/>
                <w:szCs w:val="26"/>
                <w:rtl/>
                <w:lang w:bidi="ar-SY"/>
              </w:rPr>
              <w:br w:type="page"/>
            </w:r>
            <w:r w:rsidR="00B3266F" w:rsidRPr="004C63D5">
              <w:rPr>
                <w:rFonts w:hint="cs"/>
                <w:b/>
                <w:bCs/>
                <w:sz w:val="20"/>
                <w:szCs w:val="26"/>
                <w:rtl/>
                <w:lang w:bidi="ar-SY"/>
              </w:rPr>
              <w:t xml:space="preserve">خدمات متنقلة </w:t>
            </w:r>
            <w:r w:rsidR="00B3266F" w:rsidRPr="004C63D5">
              <w:rPr>
                <w:b/>
                <w:bCs/>
                <w:sz w:val="20"/>
                <w:szCs w:val="26"/>
                <w:rtl/>
                <w:lang w:bidi="ar-SY"/>
              </w:rPr>
              <w:t>–</w:t>
            </w:r>
            <w:r w:rsidR="00B3266F" w:rsidRPr="004C63D5">
              <w:rPr>
                <w:rFonts w:hint="cs"/>
                <w:b/>
                <w:bCs/>
                <w:sz w:val="20"/>
                <w:szCs w:val="26"/>
                <w:rtl/>
                <w:lang w:bidi="ar-SY"/>
              </w:rPr>
              <w:t xml:space="preserve"> نظام </w:t>
            </w:r>
            <w:r w:rsidR="00B3266F" w:rsidRPr="004C63D5">
              <w:rPr>
                <w:b/>
                <w:bCs/>
                <w:sz w:val="20"/>
                <w:szCs w:val="26"/>
                <w:lang w:bidi="ar-SY"/>
              </w:rPr>
              <w:t xml:space="preserve">FM </w:t>
            </w:r>
            <w:r w:rsidR="00B3266F" w:rsidRPr="004C63D5">
              <w:rPr>
                <w:rFonts w:hint="cs"/>
                <w:b/>
                <w:bCs/>
                <w:sz w:val="20"/>
                <w:szCs w:val="26"/>
                <w:rtl/>
                <w:lang w:bidi="ar-SY"/>
              </w:rPr>
              <w:t xml:space="preserve"> ضيق النطاق (</w:t>
            </w:r>
            <w:r w:rsidR="00B3266F" w:rsidRPr="004C63D5">
              <w:rPr>
                <w:b/>
                <w:bCs/>
                <w:sz w:val="20"/>
                <w:szCs w:val="26"/>
                <w:lang w:bidi="ar-SY"/>
              </w:rPr>
              <w:t>12,5</w:t>
            </w:r>
            <w:r w:rsidR="00B3266F" w:rsidRPr="004C63D5">
              <w:rPr>
                <w:rFonts w:hint="cs"/>
                <w:b/>
                <w:bCs/>
                <w:sz w:val="20"/>
                <w:szCs w:val="26"/>
                <w:rtl/>
                <w:lang w:bidi="ar-SY"/>
              </w:rPr>
              <w:t xml:space="preserve"> </w:t>
            </w:r>
            <w:r w:rsidR="00B3266F" w:rsidRPr="004C63D5">
              <w:rPr>
                <w:b/>
                <w:bCs/>
                <w:sz w:val="20"/>
                <w:szCs w:val="26"/>
                <w:lang w:bidi="ar-SY"/>
              </w:rPr>
              <w:t>kHz</w:t>
            </w:r>
            <w:r w:rsidR="00B3266F" w:rsidRPr="004C63D5">
              <w:rPr>
                <w:rFonts w:hint="cs"/>
                <w:b/>
                <w:bCs/>
                <w:sz w:val="20"/>
                <w:szCs w:val="26"/>
                <w:rtl/>
                <w:lang w:bidi="ar-SY"/>
              </w:rPr>
              <w:t>).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0E53A4" w:rsidRPr="004C63D5">
              <w:rPr>
                <w:rFonts w:hint="cs"/>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0E53A4">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0E53A4"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0E53A4">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M1</w:t>
            </w:r>
          </w:p>
        </w:tc>
      </w:tr>
    </w:tbl>
    <w:p w:rsidR="00B3266F" w:rsidRPr="004C63D5" w:rsidRDefault="00B3266F" w:rsidP="00142A6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rPr>
                <w:rtl/>
                <w:lang w:bidi="ar-EG"/>
              </w:rPr>
              <w:tab/>
            </w:r>
            <w:r w:rsidRPr="004C63D5">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9D17CB">
            <w:pPr>
              <w:tabs>
                <w:tab w:val="left" w:pos="794"/>
              </w:tabs>
              <w:spacing w:after="60" w:line="300" w:lineRule="exact"/>
              <w:rPr>
                <w:b/>
                <w:bCs/>
                <w:sz w:val="20"/>
                <w:szCs w:val="26"/>
                <w:rtl/>
                <w:lang w:bidi="ar-SY"/>
              </w:rPr>
            </w:pPr>
            <w:r w:rsidRPr="004C63D5">
              <w:rPr>
                <w:b/>
                <w:bCs/>
                <w:sz w:val="20"/>
                <w:szCs w:val="26"/>
                <w:rtl/>
                <w:lang w:bidi="ar-SY"/>
              </w:rPr>
              <w:br w:type="page"/>
            </w:r>
            <w:r w:rsidRPr="004C63D5">
              <w:rPr>
                <w:rFonts w:hint="cs"/>
                <w:b/>
                <w:bCs/>
                <w:sz w:val="20"/>
                <w:szCs w:val="26"/>
                <w:rtl/>
                <w:lang w:bidi="ar-SY"/>
              </w:rPr>
              <w:t xml:space="preserve">خدمات متنقلة </w:t>
            </w:r>
            <w:r w:rsidRPr="004C63D5">
              <w:rPr>
                <w:b/>
                <w:bCs/>
                <w:sz w:val="20"/>
                <w:szCs w:val="26"/>
                <w:rtl/>
                <w:lang w:bidi="ar-SY"/>
              </w:rPr>
              <w:t>–</w:t>
            </w:r>
            <w:r w:rsidRPr="004C63D5">
              <w:rPr>
                <w:rFonts w:hint="cs"/>
                <w:b/>
                <w:bCs/>
                <w:sz w:val="20"/>
                <w:szCs w:val="26"/>
                <w:rtl/>
                <w:lang w:bidi="ar-SY"/>
              </w:rPr>
              <w:t xml:space="preserve"> نظام </w:t>
            </w:r>
            <w:r w:rsidRPr="004C63D5">
              <w:rPr>
                <w:b/>
                <w:bCs/>
                <w:sz w:val="20"/>
                <w:szCs w:val="26"/>
                <w:lang w:bidi="ar-SY"/>
              </w:rPr>
              <w:t xml:space="preserve">FM </w:t>
            </w:r>
            <w:r w:rsidRPr="004C63D5">
              <w:rPr>
                <w:rFonts w:hint="cs"/>
                <w:b/>
                <w:bCs/>
                <w:sz w:val="20"/>
                <w:szCs w:val="26"/>
                <w:rtl/>
                <w:lang w:bidi="ar-SY"/>
              </w:rPr>
              <w:t xml:space="preserve"> ضيق النطاق (</w:t>
            </w:r>
            <w:r w:rsidRPr="004C63D5">
              <w:rPr>
                <w:b/>
                <w:bCs/>
                <w:sz w:val="20"/>
                <w:szCs w:val="26"/>
                <w:lang w:bidi="ar-SY"/>
              </w:rPr>
              <w:t>12,5</w:t>
            </w:r>
            <w:r w:rsidRPr="004C63D5">
              <w:rPr>
                <w:rFonts w:hint="cs"/>
                <w:b/>
                <w:bCs/>
                <w:sz w:val="20"/>
                <w:szCs w:val="26"/>
                <w:rtl/>
                <w:lang w:bidi="ar-SY"/>
              </w:rPr>
              <w:t xml:space="preserve"> </w:t>
            </w:r>
            <w:r w:rsidRPr="004C63D5">
              <w:rPr>
                <w:b/>
                <w:bCs/>
                <w:sz w:val="20"/>
                <w:szCs w:val="26"/>
                <w:lang w:bidi="ar-SY"/>
              </w:rPr>
              <w:t>kHz</w:t>
            </w:r>
            <w:r w:rsidRPr="004C63D5">
              <w:rPr>
                <w:rFonts w:hint="cs"/>
                <w:b/>
                <w:bCs/>
                <w:sz w:val="20"/>
                <w:szCs w:val="26"/>
                <w:rtl/>
                <w:lang w:bidi="ar-SY"/>
              </w:rPr>
              <w:t>).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0E53A4" w:rsidRPr="004C63D5">
              <w:rPr>
                <w:rFonts w:hint="cs"/>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0E53A4"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0E53A4">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M2</w:t>
            </w:r>
          </w:p>
        </w:tc>
      </w:tr>
    </w:tbl>
    <w:p w:rsidR="00B3266F" w:rsidRPr="004C63D5" w:rsidRDefault="00B3266F" w:rsidP="00142A6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8"/>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38"/>
              </w:tabs>
              <w:spacing w:before="30" w:after="30"/>
            </w:pPr>
            <w:r w:rsidRPr="004C63D5">
              <w:t>60,0–</w:t>
            </w:r>
          </w:p>
        </w:tc>
      </w:tr>
    </w:tbl>
    <w:p w:rsidR="00B3266F" w:rsidRPr="004C63D5" w:rsidRDefault="00B3266F" w:rsidP="00142A68">
      <w:pPr>
        <w:spacing w:before="0"/>
        <w:rPr>
          <w:b/>
          <w:bCs/>
          <w:sz w:val="20"/>
          <w:szCs w:val="26"/>
          <w:rtl/>
          <w:lang w:bidi="ar-SY"/>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9D17CB">
            <w:pPr>
              <w:tabs>
                <w:tab w:val="left" w:pos="794"/>
              </w:tabs>
              <w:spacing w:after="60" w:line="300" w:lineRule="exact"/>
              <w:rPr>
                <w:b/>
                <w:bCs/>
                <w:sz w:val="20"/>
                <w:szCs w:val="26"/>
                <w:rtl/>
                <w:lang w:bidi="ar-SY"/>
              </w:rPr>
            </w:pPr>
            <w:r w:rsidRPr="004C63D5">
              <w:rPr>
                <w:b/>
                <w:bCs/>
                <w:sz w:val="20"/>
                <w:szCs w:val="26"/>
                <w:rtl/>
                <w:lang w:bidi="ar-SY"/>
              </w:rPr>
              <w:br w:type="page"/>
            </w:r>
            <w:r w:rsidRPr="004C63D5">
              <w:rPr>
                <w:rFonts w:hint="cs"/>
                <w:b/>
                <w:bCs/>
                <w:sz w:val="20"/>
                <w:szCs w:val="26"/>
                <w:rtl/>
                <w:lang w:bidi="ar-SY"/>
              </w:rPr>
              <w:t xml:space="preserve">خدمات متنقلة </w:t>
            </w:r>
            <w:r w:rsidRPr="004C63D5">
              <w:rPr>
                <w:b/>
                <w:bCs/>
                <w:sz w:val="20"/>
                <w:szCs w:val="26"/>
                <w:rtl/>
                <w:lang w:bidi="ar-SY"/>
              </w:rPr>
              <w:t>–</w:t>
            </w:r>
            <w:r w:rsidRPr="004C63D5">
              <w:rPr>
                <w:rFonts w:hint="cs"/>
                <w:b/>
                <w:bCs/>
                <w:sz w:val="20"/>
                <w:szCs w:val="26"/>
                <w:rtl/>
                <w:lang w:bidi="ar-SY"/>
              </w:rPr>
              <w:t xml:space="preserve"> نظام </w:t>
            </w:r>
            <w:r w:rsidRPr="004C63D5">
              <w:rPr>
                <w:b/>
                <w:bCs/>
                <w:sz w:val="20"/>
                <w:szCs w:val="26"/>
                <w:lang w:bidi="ar-SY"/>
              </w:rPr>
              <w:t xml:space="preserve">FM </w:t>
            </w:r>
            <w:r w:rsidRPr="004C63D5">
              <w:rPr>
                <w:rFonts w:hint="cs"/>
                <w:b/>
                <w:bCs/>
                <w:sz w:val="20"/>
                <w:szCs w:val="26"/>
                <w:rtl/>
                <w:lang w:bidi="ar-SY"/>
              </w:rPr>
              <w:t xml:space="preserve"> ضيق النطاق (</w:t>
            </w:r>
            <w:r w:rsidRPr="004C63D5">
              <w:rPr>
                <w:b/>
                <w:bCs/>
                <w:sz w:val="20"/>
                <w:szCs w:val="26"/>
                <w:lang w:bidi="ar-SY"/>
              </w:rPr>
              <w:t>12,5</w:t>
            </w:r>
            <w:r w:rsidRPr="004C63D5">
              <w:rPr>
                <w:rFonts w:hint="cs"/>
                <w:b/>
                <w:bCs/>
                <w:sz w:val="20"/>
                <w:szCs w:val="26"/>
                <w:rtl/>
                <w:lang w:bidi="ar-SY"/>
              </w:rPr>
              <w:t xml:space="preserve"> </w:t>
            </w:r>
            <w:r w:rsidRPr="004C63D5">
              <w:rPr>
                <w:b/>
                <w:bCs/>
                <w:sz w:val="20"/>
                <w:szCs w:val="26"/>
                <w:lang w:bidi="ar-SY"/>
              </w:rPr>
              <w:t>kHz</w:t>
            </w:r>
            <w:r w:rsidRPr="004C63D5">
              <w:rPr>
                <w:rFonts w:hint="cs"/>
                <w:b/>
                <w:bCs/>
                <w:sz w:val="20"/>
                <w:szCs w:val="26"/>
                <w:rtl/>
                <w:lang w:bidi="ar-SY"/>
              </w:rPr>
              <w:t>).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0E53A4">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0E53A4" w:rsidRPr="004C63D5">
              <w:rPr>
                <w:rFonts w:hint="cs"/>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0E53A4">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0E53A4"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0E53A4">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RA</w:t>
            </w:r>
          </w:p>
        </w:tc>
      </w:tr>
    </w:tbl>
    <w:p w:rsidR="00B3266F" w:rsidRPr="004C63D5" w:rsidRDefault="00B3266F" w:rsidP="00142A6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spacing w:before="30" w:after="30"/>
              <w:jc w:val="right"/>
              <w:rPr>
                <w:lang w:val="es-ES_tradnl"/>
              </w:rPr>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rPr>
                <w:rtl/>
                <w:lang w:bidi="ar-EG"/>
              </w:rPr>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rPr>
                <w:rtl/>
                <w:lang w:bidi="ar-EG"/>
              </w:rPr>
              <w:tab/>
            </w:r>
            <w:r w:rsidRPr="004C63D5">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B3266F" w:rsidRPr="004C63D5" w:rsidRDefault="00B3266F" w:rsidP="00142A68">
      <w:pPr>
        <w:spacing w:before="0"/>
        <w:rPr>
          <w:sz w:val="20"/>
          <w:szCs w:val="26"/>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142A68">
            <w:pPr>
              <w:keepNext/>
              <w:tabs>
                <w:tab w:val="left" w:pos="794"/>
              </w:tabs>
              <w:spacing w:after="60" w:line="300" w:lineRule="exact"/>
              <w:rPr>
                <w:b/>
                <w:bCs/>
                <w:sz w:val="20"/>
                <w:szCs w:val="26"/>
                <w:rtl/>
                <w:lang w:bidi="ar-SY"/>
              </w:rPr>
            </w:pPr>
            <w:r w:rsidRPr="004C63D5">
              <w:rPr>
                <w:b/>
                <w:bCs/>
                <w:sz w:val="20"/>
                <w:szCs w:val="26"/>
                <w:rtl/>
                <w:lang w:bidi="ar-SY"/>
              </w:rPr>
              <w:lastRenderedPageBreak/>
              <w:br w:type="page"/>
            </w:r>
            <w:r w:rsidRPr="004C63D5">
              <w:rPr>
                <w:rFonts w:hint="cs"/>
                <w:b/>
                <w:bCs/>
                <w:sz w:val="20"/>
                <w:szCs w:val="26"/>
                <w:rtl/>
                <w:lang w:bidi="ar-SY"/>
              </w:rPr>
              <w:t>خدمات قياس طبي عن بعد في الدانمارك (</w:t>
            </w:r>
            <w:r w:rsidRPr="004C63D5">
              <w:rPr>
                <w:b/>
                <w:bCs/>
                <w:sz w:val="20"/>
                <w:szCs w:val="26"/>
                <w:lang w:bidi="ar-SY"/>
              </w:rPr>
              <w:t>223</w:t>
            </w:r>
            <w:r w:rsidRPr="004C63D5">
              <w:rPr>
                <w:rFonts w:hint="cs"/>
                <w:b/>
                <w:bCs/>
                <w:sz w:val="20"/>
                <w:szCs w:val="26"/>
                <w:rtl/>
                <w:lang w:bidi="ar-SY"/>
              </w:rPr>
              <w:t>-</w:t>
            </w:r>
            <w:r w:rsidRPr="004C63D5">
              <w:rPr>
                <w:b/>
                <w:bCs/>
                <w:sz w:val="20"/>
                <w:szCs w:val="26"/>
                <w:lang w:bidi="ar-SY"/>
              </w:rPr>
              <w:t>225</w:t>
            </w:r>
            <w:r w:rsidRPr="004C63D5">
              <w:rPr>
                <w:rFonts w:hint="cs"/>
                <w:b/>
                <w:bCs/>
                <w:sz w:val="20"/>
                <w:szCs w:val="26"/>
                <w:rtl/>
                <w:lang w:bidi="ar-SY"/>
              </w:rPr>
              <w:t xml:space="preserve"> </w:t>
            </w:r>
            <w:r w:rsidRPr="004C63D5">
              <w:rPr>
                <w:b/>
                <w:bCs/>
                <w:sz w:val="20"/>
                <w:szCs w:val="26"/>
                <w:lang w:bidi="ar-SY"/>
              </w:rPr>
              <w:t>MHz</w:t>
            </w:r>
            <w:r w:rsidRPr="004C63D5">
              <w:rPr>
                <w:rFonts w:hint="cs"/>
                <w:b/>
                <w:bCs/>
                <w:sz w:val="20"/>
                <w:szCs w:val="26"/>
                <w:rtl/>
                <w:lang w:bidi="ar-SY"/>
              </w:rPr>
              <w:t xml:space="preserve">) لا تداخل بسببها في الخدمة </w:t>
            </w:r>
            <w:r w:rsidRPr="004C63D5">
              <w:rPr>
                <w:b/>
                <w:bCs/>
                <w:sz w:val="20"/>
                <w:szCs w:val="26"/>
                <w:lang w:bidi="ar-SY"/>
              </w:rPr>
              <w:t>T-DAB</w:t>
            </w:r>
            <w:r w:rsidRPr="004C63D5">
              <w:rPr>
                <w:rFonts w:hint="cs"/>
                <w:b/>
                <w:bCs/>
                <w:sz w:val="20"/>
                <w:szCs w:val="26"/>
                <w:rtl/>
                <w:lang w:bidi="ar-SY"/>
              </w:rPr>
              <w:t xml:space="preserve"> (</w:t>
            </w:r>
            <w:r w:rsidRPr="004C63D5">
              <w:rPr>
                <w:b/>
                <w:bCs/>
                <w:sz w:val="20"/>
                <w:szCs w:val="26"/>
                <w:lang w:bidi="ar-SY"/>
              </w:rPr>
              <w:t>10 mW e.r.p.</w:t>
            </w:r>
            <w:r w:rsidRPr="004C63D5">
              <w:rPr>
                <w:rFonts w:hint="cs"/>
                <w:b/>
                <w:bCs/>
                <w:sz w:val="20"/>
                <w:szCs w:val="26"/>
                <w:rtl/>
                <w:lang w:bidi="ar-SY"/>
              </w:rPr>
              <w:t>)</w:t>
            </w:r>
          </w:p>
        </w:tc>
      </w:tr>
      <w:tr w:rsidR="00B3266F" w:rsidRPr="004C63D5" w:rsidTr="00521883">
        <w:trPr>
          <w:jc w:val="center"/>
        </w:trPr>
        <w:tc>
          <w:tcPr>
            <w:tcW w:w="3175"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9D17CB">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R1</w:t>
            </w:r>
          </w:p>
        </w:tc>
      </w:tr>
    </w:tbl>
    <w:p w:rsidR="00B3266F" w:rsidRPr="004C63D5" w:rsidRDefault="00B3266F" w:rsidP="00142A6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3"/>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33"/>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spacing w:before="30" w:after="30"/>
              <w:jc w:val="right"/>
            </w:pP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pPr>
            <w:r w:rsidRPr="004C63D5">
              <w:t>66,0–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spacing w:before="30" w:after="30"/>
              <w:jc w:val="right"/>
            </w:pPr>
          </w:p>
        </w:tc>
      </w:tr>
    </w:tbl>
    <w:p w:rsidR="00065874" w:rsidRPr="004C63D5" w:rsidRDefault="00065874"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0E53A4">
            <w:pPr>
              <w:keepNext/>
              <w:tabs>
                <w:tab w:val="left" w:pos="794"/>
              </w:tabs>
              <w:spacing w:after="60" w:line="300" w:lineRule="exact"/>
              <w:jc w:val="center"/>
              <w:rPr>
                <w:b/>
                <w:bCs/>
                <w:sz w:val="20"/>
                <w:szCs w:val="26"/>
                <w:rtl/>
                <w:lang w:bidi="ar-SY"/>
              </w:rPr>
            </w:pPr>
            <w:r w:rsidRPr="004C63D5">
              <w:rPr>
                <w:b/>
                <w:bCs/>
                <w:sz w:val="20"/>
                <w:szCs w:val="26"/>
                <w:rtl/>
                <w:lang w:bidi="ar-SY"/>
              </w:rPr>
              <w:br w:type="page"/>
            </w:r>
            <w:r w:rsidRPr="004C63D5">
              <w:rPr>
                <w:rFonts w:hint="cs"/>
                <w:b/>
                <w:bCs/>
                <w:sz w:val="20"/>
                <w:szCs w:val="26"/>
                <w:rtl/>
                <w:lang w:bidi="ar-SY"/>
              </w:rPr>
              <w:t xml:space="preserve">خدمة متنقلة </w:t>
            </w:r>
            <w:r w:rsidRPr="004C63D5">
              <w:rPr>
                <w:b/>
                <w:bCs/>
                <w:sz w:val="20"/>
                <w:szCs w:val="26"/>
                <w:rtl/>
                <w:lang w:bidi="ar-SY"/>
              </w:rPr>
              <w:t>–</w:t>
            </w:r>
            <w:r w:rsidRPr="004C63D5">
              <w:rPr>
                <w:rFonts w:hint="cs"/>
                <w:b/>
                <w:bCs/>
                <w:sz w:val="20"/>
                <w:szCs w:val="26"/>
                <w:rtl/>
                <w:lang w:bidi="ar-SY"/>
              </w:rPr>
              <w:t xml:space="preserve">  تحكم عن بعد (</w:t>
            </w:r>
            <w:r w:rsidRPr="004C63D5">
              <w:rPr>
                <w:b/>
                <w:bCs/>
                <w:sz w:val="20"/>
                <w:szCs w:val="26"/>
                <w:lang w:bidi="ar-SY"/>
              </w:rPr>
              <w:t>223</w:t>
            </w:r>
            <w:r w:rsidRPr="004C63D5">
              <w:rPr>
                <w:rFonts w:hint="cs"/>
                <w:b/>
                <w:bCs/>
                <w:sz w:val="20"/>
                <w:szCs w:val="26"/>
                <w:rtl/>
                <w:lang w:bidi="ar-SY"/>
              </w:rPr>
              <w:t>-</w:t>
            </w:r>
            <w:r w:rsidRPr="004C63D5">
              <w:rPr>
                <w:b/>
                <w:bCs/>
                <w:sz w:val="20"/>
                <w:szCs w:val="26"/>
                <w:lang w:bidi="ar-SY"/>
              </w:rPr>
              <w:t>225</w:t>
            </w:r>
            <w:r w:rsidRPr="004C63D5">
              <w:rPr>
                <w:rFonts w:hint="cs"/>
                <w:b/>
                <w:bCs/>
                <w:sz w:val="20"/>
                <w:szCs w:val="26"/>
                <w:rtl/>
                <w:lang w:bidi="ar-SY"/>
              </w:rPr>
              <w:t xml:space="preserve"> </w:t>
            </w:r>
            <w:r w:rsidRPr="004C63D5">
              <w:rPr>
                <w:b/>
                <w:bCs/>
                <w:sz w:val="20"/>
                <w:szCs w:val="26"/>
                <w:lang w:bidi="ar-SY"/>
              </w:rPr>
              <w:t>MHz</w:t>
            </w:r>
            <w:r w:rsidRPr="004C63D5">
              <w:rPr>
                <w:rFonts w:hint="cs"/>
                <w:b/>
                <w:bCs/>
                <w:sz w:val="20"/>
                <w:szCs w:val="26"/>
                <w:rtl/>
                <w:lang w:bidi="ar-SY"/>
              </w:rPr>
              <w:t>).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0E53A4">
            <w:pPr>
              <w:keepNext/>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0E53A4">
            <w:pPr>
              <w:keepNext/>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0E53A4">
            <w:pPr>
              <w:keepNext/>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R3</w:t>
            </w:r>
          </w:p>
        </w:tc>
      </w:tr>
    </w:tbl>
    <w:p w:rsidR="00B3266F" w:rsidRPr="004C63D5" w:rsidRDefault="00B3266F" w:rsidP="00142A6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rPr>
                <w:rtl/>
                <w:lang w:bidi="ar-EG"/>
              </w:rPr>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61"/>
              </w:tabs>
              <w:spacing w:before="30" w:after="30"/>
              <w:ind w:left="-80" w:right="-67"/>
            </w:pPr>
            <w:r w:rsidRPr="004C63D5">
              <w:tab/>
              <w:t>0,94</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rPr>
                <w:rtl/>
                <w:lang w:bidi="ar-EG"/>
              </w:rPr>
              <w:tab/>
            </w:r>
            <w:r w:rsidRPr="004C63D5">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rPr>
                <w:rtl/>
                <w:lang w:bidi="ar-EG"/>
              </w:rPr>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ind w:left="-80"/>
            </w:pPr>
            <w:r w:rsidRPr="004C63D5">
              <w:t>60,0–</w:t>
            </w: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0E53A4">
            <w:pPr>
              <w:tabs>
                <w:tab w:val="left" w:pos="794"/>
              </w:tabs>
              <w:spacing w:after="60" w:line="300" w:lineRule="exact"/>
              <w:jc w:val="center"/>
              <w:rPr>
                <w:b/>
                <w:bCs/>
                <w:sz w:val="20"/>
                <w:szCs w:val="26"/>
                <w:rtl/>
                <w:lang w:bidi="ar-SY"/>
              </w:rPr>
            </w:pPr>
            <w:r w:rsidRPr="004C63D5">
              <w:rPr>
                <w:b/>
                <w:bCs/>
                <w:sz w:val="20"/>
                <w:szCs w:val="26"/>
                <w:rtl/>
                <w:lang w:bidi="ar-SY"/>
              </w:rPr>
              <w:br w:type="page"/>
            </w:r>
            <w:r w:rsidRPr="004C63D5">
              <w:rPr>
                <w:rFonts w:hint="cs"/>
                <w:b/>
                <w:bCs/>
                <w:sz w:val="20"/>
                <w:szCs w:val="26"/>
                <w:rtl/>
                <w:lang w:bidi="ar-SY"/>
              </w:rPr>
              <w:t xml:space="preserve">خدمة متنقلة </w:t>
            </w:r>
            <w:r w:rsidRPr="004C63D5">
              <w:rPr>
                <w:b/>
                <w:bCs/>
                <w:sz w:val="20"/>
                <w:szCs w:val="26"/>
                <w:rtl/>
                <w:lang w:bidi="ar-SY"/>
              </w:rPr>
              <w:t>–</w:t>
            </w:r>
            <w:r w:rsidRPr="004C63D5">
              <w:rPr>
                <w:rFonts w:hint="cs"/>
                <w:b/>
                <w:bCs/>
                <w:sz w:val="20"/>
                <w:szCs w:val="26"/>
                <w:rtl/>
                <w:lang w:bidi="ar-SY"/>
              </w:rPr>
              <w:t xml:space="preserve">  تحكم عن بعد (</w:t>
            </w:r>
            <w:r w:rsidRPr="004C63D5">
              <w:rPr>
                <w:b/>
                <w:bCs/>
                <w:sz w:val="20"/>
                <w:szCs w:val="26"/>
                <w:lang w:bidi="ar-SY"/>
              </w:rPr>
              <w:t>223</w:t>
            </w:r>
            <w:r w:rsidRPr="004C63D5">
              <w:rPr>
                <w:rFonts w:hint="cs"/>
                <w:b/>
                <w:bCs/>
                <w:sz w:val="20"/>
                <w:szCs w:val="26"/>
                <w:rtl/>
                <w:lang w:bidi="ar-SY"/>
              </w:rPr>
              <w:t>-</w:t>
            </w:r>
            <w:r w:rsidRPr="004C63D5">
              <w:rPr>
                <w:b/>
                <w:bCs/>
                <w:sz w:val="20"/>
                <w:szCs w:val="26"/>
                <w:lang w:bidi="ar-SY"/>
              </w:rPr>
              <w:t>225</w:t>
            </w:r>
            <w:r w:rsidRPr="004C63D5">
              <w:rPr>
                <w:rFonts w:hint="cs"/>
                <w:b/>
                <w:bCs/>
                <w:sz w:val="20"/>
                <w:szCs w:val="26"/>
                <w:rtl/>
                <w:lang w:bidi="ar-SY"/>
              </w:rPr>
              <w:t xml:space="preserve"> </w:t>
            </w:r>
            <w:r w:rsidRPr="004C63D5">
              <w:rPr>
                <w:b/>
                <w:bCs/>
                <w:sz w:val="20"/>
                <w:szCs w:val="26"/>
                <w:lang w:bidi="ar-SY"/>
              </w:rPr>
              <w:t>MHz</w:t>
            </w:r>
            <w:r w:rsidRPr="004C63D5">
              <w:rPr>
                <w:rFonts w:hint="cs"/>
                <w:b/>
                <w:bCs/>
                <w:sz w:val="20"/>
                <w:szCs w:val="26"/>
                <w:rtl/>
                <w:lang w:bidi="ar-SY"/>
              </w:rPr>
              <w:t>).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9D17CB">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R4</w:t>
            </w:r>
          </w:p>
        </w:tc>
      </w:tr>
    </w:tbl>
    <w:p w:rsidR="00B3266F" w:rsidRPr="004C63D5" w:rsidRDefault="00B3266F" w:rsidP="00142A6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rPr>
                <w:rtl/>
                <w:lang w:bidi="ar-EG"/>
              </w:rPr>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10"/>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rPr>
                <w:rtl/>
                <w:lang w:bidi="ar-EG"/>
              </w:rPr>
              <w:tab/>
            </w:r>
            <w:r w:rsidRPr="004C63D5">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10"/>
              </w:tabs>
              <w:spacing w:before="30" w:after="30"/>
            </w:pPr>
            <w:r w:rsidRPr="004C63D5">
              <w:t>60,0–</w:t>
            </w: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142A68">
            <w:pPr>
              <w:tabs>
                <w:tab w:val="left" w:pos="794"/>
              </w:tabs>
              <w:spacing w:after="60" w:line="300" w:lineRule="exact"/>
              <w:jc w:val="center"/>
              <w:rPr>
                <w:b/>
                <w:bCs/>
                <w:sz w:val="20"/>
                <w:szCs w:val="26"/>
                <w:rtl/>
                <w:lang w:bidi="ar-SY"/>
              </w:rPr>
            </w:pPr>
            <w:r w:rsidRPr="004C63D5">
              <w:rPr>
                <w:b/>
                <w:bCs/>
                <w:sz w:val="20"/>
                <w:szCs w:val="26"/>
                <w:rtl/>
                <w:lang w:bidi="ar-SY"/>
              </w:rPr>
              <w:br w:type="page"/>
            </w:r>
            <w:r w:rsidRPr="004C63D5">
              <w:rPr>
                <w:rFonts w:hint="cs"/>
                <w:b/>
                <w:bCs/>
                <w:sz w:val="20"/>
                <w:szCs w:val="26"/>
                <w:rtl/>
                <w:lang w:bidi="ar-SY"/>
              </w:rPr>
              <w:t>نسبة التنقل المهني (</w:t>
            </w:r>
            <w:r w:rsidRPr="004C63D5">
              <w:rPr>
                <w:b/>
                <w:bCs/>
                <w:sz w:val="20"/>
                <w:szCs w:val="26"/>
                <w:lang w:bidi="ar-SY"/>
              </w:rPr>
              <w:t>PMR</w:t>
            </w:r>
            <w:r w:rsidRPr="004C63D5">
              <w:rPr>
                <w:rFonts w:hint="cs"/>
                <w:b/>
                <w:bCs/>
                <w:sz w:val="20"/>
                <w:szCs w:val="26"/>
                <w:rtl/>
                <w:lang w:bidi="ar-SY"/>
              </w:rPr>
              <w:t xml:space="preserve">) (المباعدة بين القنوات </w:t>
            </w:r>
            <w:r w:rsidRPr="004C63D5">
              <w:rPr>
                <w:b/>
                <w:bCs/>
                <w:sz w:val="20"/>
                <w:szCs w:val="26"/>
                <w:lang w:bidi="ar-SY"/>
              </w:rPr>
              <w:t>5</w:t>
            </w:r>
            <w:r w:rsidRPr="004C63D5">
              <w:rPr>
                <w:rFonts w:hint="cs"/>
                <w:b/>
                <w:bCs/>
                <w:sz w:val="20"/>
                <w:szCs w:val="26"/>
                <w:rtl/>
                <w:lang w:bidi="ar-SY"/>
              </w:rPr>
              <w:t xml:space="preserve"> </w:t>
            </w:r>
            <w:r w:rsidRPr="004C63D5">
              <w:rPr>
                <w:b/>
                <w:bCs/>
                <w:sz w:val="20"/>
                <w:szCs w:val="26"/>
                <w:lang w:bidi="ar-SY"/>
              </w:rPr>
              <w:t>kHz</w:t>
            </w:r>
            <w:r w:rsidRPr="004C63D5">
              <w:rPr>
                <w:rFonts w:hint="cs"/>
                <w:b/>
                <w:bCs/>
                <w:sz w:val="20"/>
                <w:szCs w:val="26"/>
                <w:rtl/>
                <w:lang w:bidi="ar-SY"/>
              </w:rPr>
              <w:t>). لا معلومات، بل تُستعمل معطيات تداخل</w:t>
            </w:r>
            <w:r w:rsidR="00142A68">
              <w:rPr>
                <w:rFonts w:hint="cs"/>
                <w:b/>
                <w:bCs/>
                <w:sz w:val="20"/>
                <w:szCs w:val="26"/>
                <w:rtl/>
                <w:lang w:bidi="ar-SY"/>
              </w:rPr>
              <w:t xml:space="preserve"> </w:t>
            </w:r>
            <w:r w:rsidRPr="004C63D5">
              <w:rPr>
                <w:rFonts w:hint="cs"/>
                <w:b/>
                <w:bCs/>
                <w:sz w:val="20"/>
                <w:szCs w:val="26"/>
                <w:rtl/>
                <w:lang w:bidi="ar-SY"/>
              </w:rPr>
              <w:t>بموجة مستمرة</w:t>
            </w:r>
          </w:p>
        </w:tc>
      </w:tr>
      <w:tr w:rsidR="00B3266F" w:rsidRPr="004C63D5" w:rsidTr="00521883">
        <w:trPr>
          <w:jc w:val="center"/>
        </w:trPr>
        <w:tc>
          <w:tcPr>
            <w:tcW w:w="3175"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9D17CB">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XA</w:t>
            </w:r>
          </w:p>
        </w:tc>
      </w:tr>
    </w:tbl>
    <w:p w:rsidR="00B3266F" w:rsidRPr="004C63D5" w:rsidRDefault="00B3266F" w:rsidP="00142A6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rPr>
                <w:rtl/>
                <w:lang w:bidi="ar-EG"/>
              </w:rPr>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7"/>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7"/>
              </w:tabs>
              <w:spacing w:before="30" w:after="30"/>
            </w:pPr>
            <w:r w:rsidRPr="004C63D5">
              <w:t>60,0–</w:t>
            </w: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0E53A4">
            <w:pPr>
              <w:tabs>
                <w:tab w:val="left" w:pos="794"/>
              </w:tabs>
              <w:spacing w:after="60" w:line="300" w:lineRule="exact"/>
              <w:jc w:val="center"/>
              <w:rPr>
                <w:b/>
                <w:bCs/>
                <w:sz w:val="20"/>
                <w:szCs w:val="26"/>
                <w:rtl/>
                <w:lang w:bidi="ar-SY"/>
              </w:rPr>
            </w:pPr>
            <w:r w:rsidRPr="004C63D5">
              <w:rPr>
                <w:b/>
                <w:bCs/>
                <w:sz w:val="20"/>
                <w:szCs w:val="26"/>
                <w:rtl/>
                <w:lang w:bidi="ar-SY"/>
              </w:rPr>
              <w:br w:type="page"/>
            </w:r>
            <w:r w:rsidRPr="004C63D5">
              <w:rPr>
                <w:rFonts w:hint="cs"/>
                <w:b/>
                <w:bCs/>
                <w:sz w:val="20"/>
                <w:szCs w:val="26"/>
                <w:rtl/>
                <w:lang w:bidi="ar-SY"/>
              </w:rPr>
              <w:t>نظام إنذار فنلندي (</w:t>
            </w:r>
            <w:r w:rsidRPr="004C63D5">
              <w:rPr>
                <w:b/>
                <w:bCs/>
                <w:sz w:val="20"/>
                <w:szCs w:val="26"/>
                <w:lang w:bidi="ar-SY"/>
              </w:rPr>
              <w:t>230</w:t>
            </w:r>
            <w:r w:rsidRPr="004C63D5">
              <w:rPr>
                <w:rFonts w:hint="cs"/>
                <w:b/>
                <w:bCs/>
                <w:sz w:val="20"/>
                <w:szCs w:val="26"/>
                <w:rtl/>
                <w:lang w:bidi="ar-SY"/>
              </w:rPr>
              <w:t xml:space="preserve"> -</w:t>
            </w:r>
            <w:r w:rsidRPr="004C63D5">
              <w:rPr>
                <w:b/>
                <w:bCs/>
                <w:sz w:val="20"/>
                <w:szCs w:val="26"/>
                <w:lang w:bidi="ar-SY"/>
              </w:rPr>
              <w:t>231</w:t>
            </w:r>
            <w:r w:rsidRPr="004C63D5">
              <w:rPr>
                <w:rFonts w:hint="cs"/>
                <w:b/>
                <w:bCs/>
                <w:sz w:val="20"/>
                <w:szCs w:val="26"/>
                <w:rtl/>
                <w:lang w:bidi="ar-SY"/>
              </w:rPr>
              <w:t xml:space="preserve"> </w:t>
            </w:r>
            <w:r w:rsidRPr="004C63D5">
              <w:rPr>
                <w:b/>
                <w:bCs/>
                <w:sz w:val="20"/>
                <w:szCs w:val="26"/>
                <w:lang w:bidi="ar-SY"/>
              </w:rPr>
              <w:t>MHz</w:t>
            </w:r>
            <w:r w:rsidRPr="004C63D5">
              <w:rPr>
                <w:rFonts w:hint="cs"/>
                <w:b/>
                <w:bCs/>
                <w:sz w:val="20"/>
                <w:szCs w:val="26"/>
                <w:rtl/>
                <w:lang w:bidi="ar-SY"/>
              </w:rPr>
              <w:t>).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AA7AF0">
              <w:rPr>
                <w:b/>
                <w:bCs/>
                <w:sz w:val="20"/>
                <w:szCs w:val="26"/>
                <w:lang w:bidi="ar-SY"/>
              </w:rPr>
              <w:t>(m)</w:t>
            </w:r>
          </w:p>
        </w:tc>
        <w:tc>
          <w:tcPr>
            <w:tcW w:w="4394"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9D17CB">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lang w:val="en-GB" w:eastAsia="en-US"/>
              </w:rPr>
            </w:pPr>
            <w:r w:rsidRPr="004C63D5">
              <w:rPr>
                <w:rFonts w:eastAsia="MS Mincho"/>
                <w:lang w:val="en-GB" w:eastAsia="en-US"/>
              </w:rPr>
              <w:t>XB</w:t>
            </w:r>
          </w:p>
        </w:tc>
      </w:tr>
    </w:tbl>
    <w:p w:rsidR="00B3266F" w:rsidRPr="004C63D5" w:rsidRDefault="00B3266F" w:rsidP="00142A6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74071B">
            <w:pPr>
              <w:pStyle w:val="Tabletext"/>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74071B" w:rsidP="0074071B">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rPr>
                <w:rtl/>
                <w:lang w:bidi="ar-EG"/>
              </w:rPr>
              <w:tab/>
            </w:r>
            <w:r w:rsidRPr="004C63D5">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B3266F" w:rsidRPr="009359E1" w:rsidRDefault="00B3266F" w:rsidP="00B3266F">
      <w:pPr>
        <w:spacing w:line="144" w:lineRule="auto"/>
        <w:rPr>
          <w:sz w:val="2"/>
          <w:szCs w:val="2"/>
          <w:rtl/>
          <w:lang w:bidi="ar-EG"/>
        </w:rPr>
      </w:pPr>
      <w:r w:rsidRPr="004C63D5">
        <w:rPr>
          <w:sz w:val="20"/>
          <w:szCs w:val="26"/>
          <w:rtl/>
          <w:lang w:bidi="ar-EG"/>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142A68">
            <w:pPr>
              <w:keepNext/>
              <w:tabs>
                <w:tab w:val="left" w:pos="794"/>
              </w:tabs>
              <w:spacing w:after="60" w:line="300" w:lineRule="exact"/>
              <w:jc w:val="center"/>
              <w:rPr>
                <w:b/>
                <w:bCs/>
                <w:sz w:val="20"/>
                <w:szCs w:val="26"/>
                <w:rtl/>
                <w:lang w:bidi="ar-SY"/>
              </w:rPr>
            </w:pPr>
            <w:r w:rsidRPr="004C63D5">
              <w:rPr>
                <w:b/>
                <w:bCs/>
                <w:sz w:val="20"/>
                <w:szCs w:val="26"/>
                <w:rtl/>
                <w:lang w:bidi="ar-SY"/>
              </w:rPr>
              <w:lastRenderedPageBreak/>
              <w:br w:type="page"/>
            </w:r>
            <w:r w:rsidRPr="004C63D5">
              <w:rPr>
                <w:rFonts w:hint="cs"/>
                <w:b/>
                <w:bCs/>
                <w:sz w:val="20"/>
                <w:szCs w:val="26"/>
                <w:rtl/>
                <w:lang w:bidi="ar-SY"/>
              </w:rPr>
              <w:t>نظام عسكري جو-أرض-جو (ترددات طيران). لا معلومات</w:t>
            </w:r>
          </w:p>
        </w:tc>
      </w:tr>
      <w:tr w:rsidR="00B3266F" w:rsidRPr="004C63D5" w:rsidTr="00521883">
        <w:trPr>
          <w:jc w:val="center"/>
        </w:trPr>
        <w:tc>
          <w:tcPr>
            <w:tcW w:w="3175"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0E53A4" w:rsidRPr="004C63D5">
              <w:rPr>
                <w:rFonts w:hint="cs"/>
                <w:b/>
                <w:bCs/>
                <w:sz w:val="20"/>
                <w:szCs w:val="26"/>
                <w:rtl/>
                <w:lang w:bidi="ar-SY"/>
              </w:rPr>
              <w:br/>
            </w:r>
            <w:r w:rsidR="002E4B30">
              <w:rPr>
                <w:b/>
                <w:bCs/>
                <w:sz w:val="20"/>
                <w:szCs w:val="26"/>
                <w:lang w:bidi="ar-SY"/>
              </w:rPr>
              <w:t>(m)</w:t>
            </w:r>
          </w:p>
        </w:tc>
        <w:tc>
          <w:tcPr>
            <w:tcW w:w="4394" w:type="dxa"/>
            <w:shd w:val="clear" w:color="auto" w:fill="auto"/>
          </w:tcPr>
          <w:p w:rsidR="00B3266F" w:rsidRPr="004C63D5" w:rsidRDefault="00B3266F" w:rsidP="000E53A4">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0E53A4"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0E53A4">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XE</w:t>
            </w:r>
          </w:p>
        </w:tc>
      </w:tr>
    </w:tbl>
    <w:p w:rsidR="00B3266F" w:rsidRPr="004C63D5" w:rsidRDefault="00B3266F" w:rsidP="00142A6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B83BA8">
            <w:pPr>
              <w:pStyle w:val="Tabletext"/>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B83BA8">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0E53A4">
            <w:pPr>
              <w:tabs>
                <w:tab w:val="left" w:pos="794"/>
              </w:tabs>
              <w:spacing w:after="60" w:line="300" w:lineRule="exact"/>
              <w:jc w:val="center"/>
              <w:rPr>
                <w:b/>
                <w:bCs/>
                <w:sz w:val="20"/>
                <w:szCs w:val="26"/>
                <w:rtl/>
              </w:rPr>
            </w:pPr>
            <w:r w:rsidRPr="004C63D5">
              <w:rPr>
                <w:b/>
                <w:bCs/>
                <w:sz w:val="20"/>
                <w:szCs w:val="26"/>
                <w:rtl/>
                <w:lang w:bidi="ar-SY"/>
              </w:rPr>
              <w:br w:type="page"/>
            </w:r>
            <w:r w:rsidRPr="004C63D5">
              <w:rPr>
                <w:rFonts w:hint="cs"/>
                <w:b/>
                <w:bCs/>
                <w:sz w:val="20"/>
                <w:szCs w:val="26"/>
                <w:rtl/>
                <w:lang w:bidi="ar-SY"/>
              </w:rPr>
              <w:t>ميكروفونات راديوية (</w:t>
            </w:r>
            <w:r w:rsidRPr="004C63D5">
              <w:rPr>
                <w:b/>
                <w:bCs/>
                <w:sz w:val="20"/>
                <w:szCs w:val="26"/>
                <w:lang w:bidi="ar-SY"/>
              </w:rPr>
              <w:t>VHF</w:t>
            </w:r>
            <w:r w:rsidRPr="004C63D5">
              <w:rPr>
                <w:rFonts w:hint="cs"/>
                <w:b/>
                <w:bCs/>
                <w:sz w:val="20"/>
                <w:szCs w:val="26"/>
                <w:rtl/>
                <w:lang w:bidi="ar-SY"/>
              </w:rPr>
              <w:t>). لا معلومات، بل تستعمل معطيات تتداخل بموجة مستمرة</w:t>
            </w:r>
          </w:p>
        </w:tc>
      </w:tr>
      <w:tr w:rsidR="00B3266F" w:rsidRPr="004C63D5" w:rsidTr="00521883">
        <w:trPr>
          <w:jc w:val="center"/>
        </w:trPr>
        <w:tc>
          <w:tcPr>
            <w:tcW w:w="3175" w:type="dxa"/>
            <w:shd w:val="clear" w:color="auto" w:fill="auto"/>
          </w:tcPr>
          <w:p w:rsidR="00B3266F" w:rsidRPr="004C63D5" w:rsidRDefault="00B3266F" w:rsidP="002E4B30">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0E53A4" w:rsidRPr="004C63D5">
              <w:rPr>
                <w:rFonts w:hint="cs"/>
                <w:b/>
                <w:bCs/>
                <w:sz w:val="20"/>
                <w:szCs w:val="26"/>
                <w:rtl/>
                <w:lang w:bidi="ar-SY"/>
              </w:rPr>
              <w:br/>
            </w:r>
            <w:r w:rsidR="002E4B30">
              <w:rPr>
                <w:b/>
                <w:bCs/>
                <w:sz w:val="20"/>
                <w:szCs w:val="26"/>
                <w:lang w:bidi="ar-SY"/>
              </w:rPr>
              <w:t>(m)</w:t>
            </w:r>
          </w:p>
        </w:tc>
        <w:tc>
          <w:tcPr>
            <w:tcW w:w="4394"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0E53A4"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0E53A4">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XM</w:t>
            </w:r>
          </w:p>
        </w:tc>
      </w:tr>
    </w:tbl>
    <w:p w:rsidR="00B3266F" w:rsidRPr="004C63D5" w:rsidRDefault="00B3266F" w:rsidP="00142A6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B83BA8">
            <w:pPr>
              <w:pStyle w:val="Tabletext"/>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B9120C">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B83BA8">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0E53A4">
            <w:pPr>
              <w:tabs>
                <w:tab w:val="left" w:pos="794"/>
              </w:tabs>
              <w:spacing w:after="60" w:line="300" w:lineRule="exact"/>
              <w:jc w:val="center"/>
              <w:rPr>
                <w:b/>
                <w:bCs/>
                <w:sz w:val="20"/>
                <w:szCs w:val="26"/>
                <w:rtl/>
                <w:lang w:bidi="ar-EG"/>
              </w:rPr>
            </w:pPr>
            <w:r w:rsidRPr="004C63D5">
              <w:rPr>
                <w:rFonts w:hint="cs"/>
                <w:b/>
                <w:bCs/>
                <w:sz w:val="20"/>
                <w:szCs w:val="26"/>
                <w:rtl/>
                <w:lang w:bidi="ar-SY"/>
              </w:rPr>
              <w:t>وصلة فيديوية</w:t>
            </w:r>
          </w:p>
        </w:tc>
      </w:tr>
      <w:tr w:rsidR="00B3266F" w:rsidRPr="004C63D5" w:rsidTr="00521883">
        <w:trPr>
          <w:jc w:val="center"/>
        </w:trPr>
        <w:tc>
          <w:tcPr>
            <w:tcW w:w="3175"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0E53A4" w:rsidRPr="004C63D5">
              <w:rPr>
                <w:rFonts w:hint="cs"/>
                <w:b/>
                <w:bCs/>
                <w:sz w:val="20"/>
                <w:szCs w:val="26"/>
                <w:rtl/>
                <w:lang w:bidi="ar-SY"/>
              </w:rPr>
              <w:br/>
            </w:r>
            <w:r w:rsidR="002E4B30">
              <w:rPr>
                <w:b/>
                <w:bCs/>
                <w:sz w:val="20"/>
                <w:szCs w:val="26"/>
                <w:lang w:bidi="ar-SY"/>
              </w:rPr>
              <w:t>(m)</w:t>
            </w:r>
          </w:p>
        </w:tc>
        <w:tc>
          <w:tcPr>
            <w:tcW w:w="4394"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0E53A4"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0E53A4">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YB</w:t>
            </w:r>
          </w:p>
        </w:tc>
      </w:tr>
    </w:tbl>
    <w:p w:rsidR="00B3266F" w:rsidRPr="004C63D5" w:rsidRDefault="00B3266F" w:rsidP="00142A6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142A6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B83BA8">
            <w:pPr>
              <w:pStyle w:val="Tabletext"/>
              <w:spacing w:before="30" w:after="30" w:line="250" w:lineRule="exact"/>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8,0–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7,5–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6,5–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6,0–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5,5–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5,0–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4,5–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3,5–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3,0–</w:t>
            </w:r>
          </w:p>
        </w:tc>
      </w:tr>
      <w:tr w:rsidR="00630705" w:rsidRPr="004C63D5" w:rsidTr="00142A68">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B83BA8">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42,0–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23,5–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24,0–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21,0–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31,0–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31,5–</w:t>
            </w:r>
          </w:p>
        </w:tc>
      </w:tr>
      <w:tr w:rsidR="00B3266F" w:rsidRPr="004C63D5" w:rsidTr="00142A6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B83BA8">
            <w:pPr>
              <w:pStyle w:val="Tabletext"/>
              <w:spacing w:before="30" w:after="30" w:line="250" w:lineRule="exact"/>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2,5–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0,7–</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rPr>
                <w:rtl/>
                <w:lang w:bidi="ar-EG"/>
              </w:rPr>
              <w:tab/>
            </w:r>
            <w:r w:rsidRPr="004C63D5">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0,7</w:t>
            </w:r>
          </w:p>
        </w:tc>
      </w:tr>
      <w:tr w:rsidR="00630705" w:rsidRPr="004C63D5" w:rsidTr="00142A68">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B83BA8">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28,5–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25,0–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19,5–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17,5–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11,0–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7,0–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4,0–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5,5–</w:t>
            </w:r>
          </w:p>
        </w:tc>
      </w:tr>
      <w:tr w:rsidR="00B3266F" w:rsidRPr="004C63D5" w:rsidTr="00142A6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B83BA8">
            <w:pPr>
              <w:pStyle w:val="Tabletext"/>
              <w:spacing w:before="30" w:after="30" w:line="250" w:lineRule="exact"/>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1,0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2,0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3,0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jc w:val="right"/>
            </w:pPr>
          </w:p>
        </w:tc>
      </w:tr>
      <w:tr w:rsidR="00630705" w:rsidRPr="004C63D5" w:rsidTr="00142A68">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B83BA8">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13,5–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17,0–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20,0–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33,0–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47,5–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jc w:val="right"/>
            </w:pP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0E53A4">
            <w:pPr>
              <w:tabs>
                <w:tab w:val="left" w:pos="794"/>
              </w:tabs>
              <w:spacing w:after="60" w:line="300" w:lineRule="exact"/>
              <w:jc w:val="center"/>
              <w:rPr>
                <w:b/>
                <w:bCs/>
                <w:sz w:val="20"/>
                <w:szCs w:val="26"/>
                <w:rtl/>
                <w:lang w:bidi="ar-SY"/>
              </w:rPr>
            </w:pPr>
            <w:r w:rsidRPr="004C63D5">
              <w:rPr>
                <w:rFonts w:hint="cs"/>
                <w:b/>
                <w:bCs/>
                <w:sz w:val="20"/>
                <w:szCs w:val="26"/>
                <w:rtl/>
                <w:lang w:bidi="ar-SY"/>
              </w:rPr>
              <w:t>نظام جو-أرض-جو عسكري، مدى الترددات (</w:t>
            </w:r>
            <w:r w:rsidRPr="004C63D5">
              <w:rPr>
                <w:b/>
                <w:bCs/>
                <w:sz w:val="20"/>
                <w:szCs w:val="26"/>
                <w:lang w:bidi="ar-SY"/>
              </w:rPr>
              <w:t>MHz 243-230</w:t>
            </w:r>
            <w:r w:rsidRPr="004C63D5">
              <w:rPr>
                <w:rFonts w:hint="cs"/>
                <w:b/>
                <w:bCs/>
                <w:sz w:val="20"/>
                <w:szCs w:val="26"/>
                <w:rtl/>
                <w:lang w:bidi="ar-SY"/>
              </w:rPr>
              <w:t>).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9D17CB">
            <w:pPr>
              <w:tabs>
                <w:tab w:val="left" w:pos="794"/>
              </w:tabs>
              <w:spacing w:after="60" w:line="300" w:lineRule="exact"/>
              <w:jc w:val="center"/>
              <w:rPr>
                <w:b/>
                <w:bCs/>
                <w:sz w:val="20"/>
                <w:szCs w:val="26"/>
                <w:rtl/>
                <w:lang w:bidi="ar-EG"/>
              </w:rPr>
            </w:pPr>
            <w:r w:rsidRPr="004C63D5">
              <w:rPr>
                <w:rFonts w:hint="cs"/>
                <w:b/>
                <w:bCs/>
                <w:sz w:val="20"/>
                <w:szCs w:val="26"/>
                <w:rtl/>
                <w:lang w:bidi="ar-SY"/>
              </w:rPr>
              <w:t>ارتفاع هوائي الإرسال</w:t>
            </w:r>
            <w:r w:rsidR="000E53A4" w:rsidRPr="004C63D5">
              <w:rPr>
                <w:b/>
                <w:bCs/>
                <w:sz w:val="20"/>
                <w:szCs w:val="26"/>
                <w:rtl/>
              </w:rPr>
              <w:br/>
            </w:r>
            <w:r w:rsidR="002E4B30">
              <w:rPr>
                <w:b/>
                <w:bCs/>
                <w:sz w:val="20"/>
                <w:szCs w:val="26"/>
                <w:lang w:bidi="ar-SY"/>
              </w:rPr>
              <w:t>(m)</w:t>
            </w:r>
          </w:p>
        </w:tc>
        <w:tc>
          <w:tcPr>
            <w:tcW w:w="4394" w:type="dxa"/>
            <w:shd w:val="clear" w:color="auto" w:fill="auto"/>
          </w:tcPr>
          <w:p w:rsidR="00B3266F" w:rsidRPr="004C63D5" w:rsidRDefault="00B3266F" w:rsidP="000E53A4">
            <w:pPr>
              <w:tabs>
                <w:tab w:val="left" w:pos="794"/>
              </w:tabs>
              <w:spacing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000E53A4" w:rsidRPr="004C63D5">
              <w:rPr>
                <w:b/>
                <w:bCs/>
                <w:sz w:val="20"/>
                <w:szCs w:val="26"/>
                <w:rtl/>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0E53A4">
            <w:pPr>
              <w:tabs>
                <w:tab w:val="left" w:pos="794"/>
              </w:tabs>
              <w:spacing w:after="60" w:line="300" w:lineRule="exact"/>
              <w:jc w:val="center"/>
              <w:rPr>
                <w:b/>
                <w:bCs/>
                <w:sz w:val="20"/>
                <w:szCs w:val="26"/>
                <w:rtl/>
                <w:lang w:bidi="ar-SY"/>
              </w:rPr>
            </w:pPr>
            <w:r w:rsidRPr="004C63D5">
              <w:rPr>
                <w:rFonts w:hint="cs"/>
                <w:b/>
                <w:bCs/>
                <w:sz w:val="20"/>
                <w:szCs w:val="26"/>
                <w:rtl/>
                <w:lang w:bidi="ar-SY"/>
              </w:rPr>
              <w:t>معرف هوية الخدمة</w:t>
            </w:r>
          </w:p>
        </w:tc>
      </w:tr>
      <w:tr w:rsidR="00B3266F" w:rsidRPr="004C63D5" w:rsidTr="00521883">
        <w:trPr>
          <w:jc w:val="center"/>
        </w:trPr>
        <w:tc>
          <w:tcPr>
            <w:tcW w:w="3175"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9D17CB">
            <w:pPr>
              <w:pStyle w:val="TableText0"/>
              <w:tabs>
                <w:tab w:val="clear" w:pos="794"/>
                <w:tab w:val="clear" w:pos="1191"/>
                <w:tab w:val="clear" w:pos="1588"/>
                <w:tab w:val="clear" w:pos="1985"/>
              </w:tabs>
              <w:spacing w:before="2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9D17CB">
            <w:pPr>
              <w:pStyle w:val="Tabletext"/>
              <w:tabs>
                <w:tab w:val="left" w:pos="794"/>
              </w:tabs>
              <w:spacing w:line="300" w:lineRule="exact"/>
              <w:jc w:val="center"/>
              <w:rPr>
                <w:rFonts w:eastAsia="MS Mincho"/>
                <w:rtl/>
                <w:lang w:val="en-GB" w:eastAsia="en-US"/>
              </w:rPr>
            </w:pPr>
            <w:r w:rsidRPr="004C63D5">
              <w:rPr>
                <w:rFonts w:eastAsia="MS Mincho"/>
                <w:lang w:val="en-GB" w:eastAsia="en-US"/>
              </w:rPr>
              <w:t>YC</w:t>
            </w:r>
          </w:p>
        </w:tc>
      </w:tr>
    </w:tbl>
    <w:p w:rsidR="00B3266F" w:rsidRPr="004C63D5" w:rsidRDefault="00B3266F" w:rsidP="00142A6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8802A2">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B83BA8">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8802A2">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B83BA8">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240F36" w:rsidRPr="004C63D5" w:rsidRDefault="00240F36"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142A68">
            <w:pPr>
              <w:keepNext/>
              <w:tabs>
                <w:tab w:val="left" w:pos="794"/>
              </w:tabs>
              <w:spacing w:before="40" w:after="60" w:line="300" w:lineRule="exact"/>
              <w:jc w:val="center"/>
              <w:rPr>
                <w:b/>
                <w:bCs/>
                <w:sz w:val="20"/>
                <w:szCs w:val="26"/>
                <w:rtl/>
                <w:lang w:bidi="ar-SY"/>
              </w:rPr>
            </w:pPr>
            <w:r w:rsidRPr="004C63D5">
              <w:rPr>
                <w:rFonts w:hint="cs"/>
                <w:b/>
                <w:bCs/>
                <w:sz w:val="20"/>
                <w:szCs w:val="26"/>
                <w:rtl/>
                <w:lang w:bidi="ar-SY"/>
              </w:rPr>
              <w:lastRenderedPageBreak/>
              <w:t>نظام جو-أرض-جو عسكري، مدى الترددات (</w:t>
            </w:r>
            <w:r w:rsidRPr="004C63D5">
              <w:rPr>
                <w:b/>
                <w:bCs/>
                <w:sz w:val="20"/>
                <w:szCs w:val="26"/>
                <w:lang w:bidi="ar-SY"/>
              </w:rPr>
              <w:t>MHz 243-230</w:t>
            </w:r>
            <w:r w:rsidRPr="004C63D5">
              <w:rPr>
                <w:rFonts w:hint="cs"/>
                <w:b/>
                <w:bCs/>
                <w:sz w:val="20"/>
                <w:szCs w:val="26"/>
                <w:rtl/>
                <w:lang w:bidi="ar-SY"/>
              </w:rPr>
              <w:t>). لا معلومات، بل تُستعمَل معطيات تداخل بموجة مستمرة</w:t>
            </w:r>
          </w:p>
        </w:tc>
      </w:tr>
      <w:tr w:rsidR="00B3266F" w:rsidRPr="004C63D5" w:rsidTr="00521883">
        <w:trPr>
          <w:jc w:val="center"/>
        </w:trPr>
        <w:tc>
          <w:tcPr>
            <w:tcW w:w="3175" w:type="dxa"/>
            <w:shd w:val="clear" w:color="auto" w:fill="auto"/>
          </w:tcPr>
          <w:p w:rsidR="00B3266F" w:rsidRPr="004C63D5" w:rsidRDefault="00B3266F" w:rsidP="00142A68">
            <w:pPr>
              <w:keepNext/>
              <w:tabs>
                <w:tab w:val="left" w:pos="794"/>
              </w:tabs>
              <w:spacing w:before="40"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2E4B30">
              <w:rPr>
                <w:b/>
                <w:bCs/>
                <w:sz w:val="20"/>
                <w:szCs w:val="26"/>
                <w:lang w:bidi="ar-SY"/>
              </w:rPr>
              <w:t>(m)</w:t>
            </w:r>
          </w:p>
        </w:tc>
        <w:tc>
          <w:tcPr>
            <w:tcW w:w="4394" w:type="dxa"/>
            <w:shd w:val="clear" w:color="auto" w:fill="auto"/>
          </w:tcPr>
          <w:p w:rsidR="00B3266F" w:rsidRPr="004C63D5" w:rsidRDefault="00B3266F" w:rsidP="00142A68">
            <w:pPr>
              <w:keepNext/>
              <w:tabs>
                <w:tab w:val="left" w:pos="794"/>
              </w:tabs>
              <w:spacing w:before="40"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142A68">
            <w:pPr>
              <w:keepNext/>
              <w:tabs>
                <w:tab w:val="left" w:pos="794"/>
              </w:tabs>
              <w:spacing w:before="40"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521883">
        <w:trPr>
          <w:jc w:val="center"/>
        </w:trPr>
        <w:tc>
          <w:tcPr>
            <w:tcW w:w="3175"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142A68">
            <w:pPr>
              <w:pStyle w:val="Tabletext"/>
              <w:tabs>
                <w:tab w:val="left" w:pos="794"/>
              </w:tabs>
              <w:spacing w:before="40" w:line="300" w:lineRule="exact"/>
              <w:jc w:val="center"/>
              <w:rPr>
                <w:rFonts w:eastAsia="MS Mincho"/>
                <w:rtl/>
                <w:lang w:val="en-GB" w:eastAsia="en-US"/>
              </w:rPr>
            </w:pPr>
            <w:r w:rsidRPr="004C63D5">
              <w:rPr>
                <w:rFonts w:eastAsia="MS Mincho"/>
                <w:lang w:val="en-GB" w:eastAsia="en-US"/>
              </w:rPr>
              <w:t>YD</w:t>
            </w:r>
          </w:p>
        </w:tc>
      </w:tr>
    </w:tbl>
    <w:p w:rsidR="00B3266F" w:rsidRPr="004C63D5" w:rsidRDefault="00B3266F" w:rsidP="00142A6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8802A2">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B83BA8">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rPr>
                <w:rtl/>
                <w:lang w:bidi="ar-EG"/>
              </w:rPr>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8802A2">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B83BA8">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142A68">
            <w:pPr>
              <w:keepNext/>
              <w:tabs>
                <w:tab w:val="left" w:pos="794"/>
              </w:tabs>
              <w:spacing w:before="40" w:after="60" w:line="300" w:lineRule="exact"/>
              <w:jc w:val="center"/>
              <w:rPr>
                <w:b/>
                <w:bCs/>
                <w:sz w:val="20"/>
                <w:szCs w:val="26"/>
                <w:rtl/>
                <w:lang w:bidi="ar-SY"/>
              </w:rPr>
            </w:pPr>
            <w:r w:rsidRPr="004C63D5">
              <w:rPr>
                <w:rFonts w:hint="cs"/>
                <w:b/>
                <w:bCs/>
                <w:sz w:val="20"/>
                <w:szCs w:val="26"/>
                <w:rtl/>
                <w:lang w:bidi="ar-SY"/>
              </w:rPr>
              <w:t>خدمة متنقلة (من الطائرة) لقوات بحرية متنقلة (</w:t>
            </w:r>
            <w:r w:rsidRPr="004C63D5">
              <w:rPr>
                <w:b/>
                <w:bCs/>
                <w:sz w:val="20"/>
                <w:szCs w:val="26"/>
                <w:lang w:bidi="ar-SY"/>
              </w:rPr>
              <w:t>MHz 243-230</w:t>
            </w:r>
            <w:r w:rsidRPr="004C63D5">
              <w:rPr>
                <w:rFonts w:hint="cs"/>
                <w:b/>
                <w:bCs/>
                <w:sz w:val="20"/>
                <w:szCs w:val="26"/>
                <w:rtl/>
                <w:lang w:bidi="ar-SY"/>
              </w:rPr>
              <w:t>). نمط جديد</w:t>
            </w:r>
          </w:p>
        </w:tc>
      </w:tr>
      <w:tr w:rsidR="00B3266F" w:rsidRPr="004C63D5" w:rsidTr="00521883">
        <w:trPr>
          <w:jc w:val="center"/>
        </w:trPr>
        <w:tc>
          <w:tcPr>
            <w:tcW w:w="3175" w:type="dxa"/>
            <w:shd w:val="clear" w:color="auto" w:fill="auto"/>
          </w:tcPr>
          <w:p w:rsidR="00B3266F" w:rsidRPr="004C63D5" w:rsidRDefault="00B3266F" w:rsidP="00142A68">
            <w:pPr>
              <w:tabs>
                <w:tab w:val="left" w:pos="794"/>
              </w:tabs>
              <w:spacing w:before="40"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2E4B30">
              <w:rPr>
                <w:b/>
                <w:bCs/>
                <w:sz w:val="20"/>
                <w:szCs w:val="26"/>
                <w:lang w:bidi="ar-SY"/>
              </w:rPr>
              <w:t>(m)</w:t>
            </w:r>
          </w:p>
        </w:tc>
        <w:tc>
          <w:tcPr>
            <w:tcW w:w="4394" w:type="dxa"/>
            <w:shd w:val="clear" w:color="auto" w:fill="auto"/>
          </w:tcPr>
          <w:p w:rsidR="00B3266F" w:rsidRPr="004C63D5" w:rsidRDefault="00B3266F" w:rsidP="00142A68">
            <w:pPr>
              <w:tabs>
                <w:tab w:val="left" w:pos="794"/>
              </w:tabs>
              <w:spacing w:before="40"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142A68">
            <w:pPr>
              <w:tabs>
                <w:tab w:val="left" w:pos="794"/>
              </w:tabs>
              <w:spacing w:before="40"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521883">
        <w:trPr>
          <w:jc w:val="center"/>
        </w:trPr>
        <w:tc>
          <w:tcPr>
            <w:tcW w:w="3175"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142A68">
            <w:pPr>
              <w:pStyle w:val="Tabletext"/>
              <w:tabs>
                <w:tab w:val="left" w:pos="794"/>
              </w:tabs>
              <w:spacing w:before="40" w:line="300" w:lineRule="exact"/>
              <w:jc w:val="center"/>
              <w:rPr>
                <w:rFonts w:eastAsia="MS Mincho"/>
                <w:rtl/>
                <w:lang w:val="en-GB" w:eastAsia="en-US"/>
              </w:rPr>
            </w:pPr>
            <w:r w:rsidRPr="004C63D5">
              <w:rPr>
                <w:rFonts w:eastAsia="MS Mincho"/>
                <w:lang w:val="en-GB" w:eastAsia="en-US"/>
              </w:rPr>
              <w:t>YE</w:t>
            </w:r>
          </w:p>
        </w:tc>
      </w:tr>
    </w:tbl>
    <w:p w:rsidR="00B3266F" w:rsidRPr="004C63D5" w:rsidRDefault="00B3266F" w:rsidP="00142A6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8802A2">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B83BA8" w:rsidP="00B83BA8">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8802A2">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B83BA8">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66,0–</w:t>
            </w:r>
          </w:p>
        </w:tc>
      </w:tr>
    </w:tbl>
    <w:p w:rsidR="00B3266F" w:rsidRPr="004C63D5" w:rsidRDefault="00B3266F"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142A68">
            <w:pPr>
              <w:keepNext/>
              <w:tabs>
                <w:tab w:val="left" w:pos="794"/>
              </w:tabs>
              <w:spacing w:before="40" w:after="60" w:line="300" w:lineRule="exact"/>
              <w:jc w:val="center"/>
              <w:rPr>
                <w:b/>
                <w:bCs/>
                <w:sz w:val="20"/>
                <w:szCs w:val="26"/>
                <w:rtl/>
                <w:lang w:bidi="ar-SY"/>
              </w:rPr>
            </w:pPr>
            <w:r w:rsidRPr="004C63D5">
              <w:rPr>
                <w:rFonts w:hint="cs"/>
                <w:b/>
                <w:bCs/>
                <w:sz w:val="20"/>
                <w:szCs w:val="26"/>
                <w:rtl/>
                <w:lang w:bidi="ar-SY"/>
              </w:rPr>
              <w:t>وصلة سمعية خاصة</w:t>
            </w:r>
          </w:p>
        </w:tc>
      </w:tr>
      <w:tr w:rsidR="00B3266F" w:rsidRPr="004C63D5" w:rsidTr="00521883">
        <w:trPr>
          <w:jc w:val="center"/>
        </w:trPr>
        <w:tc>
          <w:tcPr>
            <w:tcW w:w="3175" w:type="dxa"/>
            <w:shd w:val="clear" w:color="auto" w:fill="auto"/>
          </w:tcPr>
          <w:p w:rsidR="00B3266F" w:rsidRPr="004C63D5" w:rsidRDefault="00B3266F" w:rsidP="00142A68">
            <w:pPr>
              <w:tabs>
                <w:tab w:val="left" w:pos="794"/>
              </w:tabs>
              <w:spacing w:before="40"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2E4B30">
              <w:rPr>
                <w:b/>
                <w:bCs/>
                <w:sz w:val="20"/>
                <w:szCs w:val="26"/>
                <w:lang w:bidi="ar-SY"/>
              </w:rPr>
              <w:t>(m)</w:t>
            </w:r>
          </w:p>
        </w:tc>
        <w:tc>
          <w:tcPr>
            <w:tcW w:w="4394" w:type="dxa"/>
            <w:shd w:val="clear" w:color="auto" w:fill="auto"/>
          </w:tcPr>
          <w:p w:rsidR="00B3266F" w:rsidRPr="004C63D5" w:rsidRDefault="00B3266F" w:rsidP="00142A68">
            <w:pPr>
              <w:tabs>
                <w:tab w:val="left" w:pos="794"/>
              </w:tabs>
              <w:spacing w:before="40"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142A68">
            <w:pPr>
              <w:tabs>
                <w:tab w:val="left" w:pos="794"/>
              </w:tabs>
              <w:spacing w:before="40"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521883">
        <w:trPr>
          <w:jc w:val="center"/>
        </w:trPr>
        <w:tc>
          <w:tcPr>
            <w:tcW w:w="3175"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142A68">
            <w:pPr>
              <w:pStyle w:val="Tabletext"/>
              <w:tabs>
                <w:tab w:val="left" w:pos="794"/>
              </w:tabs>
              <w:spacing w:before="40" w:line="300" w:lineRule="exact"/>
              <w:jc w:val="center"/>
              <w:rPr>
                <w:rFonts w:eastAsia="MS Mincho"/>
                <w:rtl/>
                <w:lang w:val="en-GB" w:eastAsia="en-US"/>
              </w:rPr>
            </w:pPr>
            <w:r w:rsidRPr="004C63D5">
              <w:rPr>
                <w:rFonts w:eastAsia="MS Mincho"/>
                <w:lang w:val="en-GB" w:eastAsia="en-US"/>
              </w:rPr>
              <w:t>YH</w:t>
            </w:r>
          </w:p>
        </w:tc>
      </w:tr>
    </w:tbl>
    <w:p w:rsidR="00B3266F" w:rsidRPr="004C63D5" w:rsidRDefault="00B3266F" w:rsidP="00B83BA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8802A2">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B83BA8">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8802A2">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B83BA8">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66,0–</w:t>
            </w:r>
          </w:p>
        </w:tc>
      </w:tr>
    </w:tbl>
    <w:p w:rsidR="00B3266F" w:rsidRPr="004C63D5" w:rsidRDefault="00B3266F" w:rsidP="00142A68">
      <w:pPr>
        <w:spacing w:before="0"/>
        <w:rPr>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142A68">
            <w:pPr>
              <w:keepNext/>
              <w:tabs>
                <w:tab w:val="left" w:pos="794"/>
              </w:tabs>
              <w:spacing w:before="40" w:after="60" w:line="300" w:lineRule="exact"/>
              <w:jc w:val="center"/>
              <w:rPr>
                <w:b/>
                <w:bCs/>
                <w:sz w:val="20"/>
                <w:szCs w:val="26"/>
                <w:rtl/>
                <w:lang w:bidi="ar-SY"/>
              </w:rPr>
            </w:pPr>
            <w:r w:rsidRPr="004C63D5">
              <w:rPr>
                <w:rFonts w:hint="cs"/>
                <w:b/>
                <w:bCs/>
                <w:sz w:val="20"/>
                <w:szCs w:val="26"/>
                <w:rtl/>
                <w:lang w:bidi="ar-SY"/>
              </w:rPr>
              <w:t xml:space="preserve">نظام جو-أرض-جو عسكري، مدى الترددات </w:t>
            </w:r>
            <w:r w:rsidR="00240F36">
              <w:rPr>
                <w:b/>
                <w:bCs/>
                <w:sz w:val="20"/>
                <w:szCs w:val="26"/>
                <w:lang w:bidi="ar-SY"/>
              </w:rPr>
              <w:t>(</w:t>
            </w:r>
            <w:r w:rsidRPr="004C63D5">
              <w:rPr>
                <w:b/>
                <w:bCs/>
                <w:sz w:val="20"/>
                <w:szCs w:val="26"/>
                <w:lang w:bidi="ar-SY"/>
              </w:rPr>
              <w:t>MHz 243-230</w:t>
            </w:r>
            <w:r w:rsidR="00240F36">
              <w:rPr>
                <w:b/>
                <w:bCs/>
                <w:sz w:val="20"/>
                <w:szCs w:val="26"/>
                <w:lang w:bidi="ar-SY"/>
              </w:rPr>
              <w:t>)</w:t>
            </w:r>
            <w:r w:rsidRPr="004C63D5">
              <w:rPr>
                <w:rFonts w:hint="cs"/>
                <w:b/>
                <w:bCs/>
                <w:sz w:val="20"/>
                <w:szCs w:val="26"/>
                <w:rtl/>
                <w:lang w:bidi="ar-SY"/>
              </w:rPr>
              <w:t>. لا معلومات، بل تُستعمَل معطيات تداخل بموجة مستمرة</w:t>
            </w:r>
            <w:r w:rsidR="00142A68">
              <w:rPr>
                <w:b/>
                <w:bCs/>
                <w:sz w:val="20"/>
                <w:szCs w:val="26"/>
                <w:rtl/>
                <w:lang w:bidi="ar-SY"/>
              </w:rPr>
              <w:br/>
            </w:r>
            <w:r w:rsidRPr="004C63D5">
              <w:rPr>
                <w:rFonts w:hint="cs"/>
                <w:b/>
                <w:bCs/>
                <w:sz w:val="20"/>
                <w:szCs w:val="26"/>
                <w:rtl/>
                <w:lang w:bidi="ar-SY"/>
              </w:rPr>
              <w:t xml:space="preserve">(كما في الخدمة </w:t>
            </w:r>
            <w:r w:rsidRPr="004C63D5">
              <w:rPr>
                <w:b/>
                <w:bCs/>
                <w:sz w:val="20"/>
                <w:szCs w:val="26"/>
                <w:lang w:bidi="ar-SY"/>
              </w:rPr>
              <w:t>YC</w:t>
            </w:r>
            <w:r w:rsidRPr="004C63D5">
              <w:rPr>
                <w:rFonts w:hint="cs"/>
                <w:b/>
                <w:bCs/>
                <w:sz w:val="20"/>
                <w:szCs w:val="26"/>
                <w:rtl/>
                <w:lang w:bidi="ar-SY"/>
              </w:rPr>
              <w:t>)</w:t>
            </w:r>
          </w:p>
        </w:tc>
      </w:tr>
      <w:tr w:rsidR="00B3266F" w:rsidRPr="004C63D5" w:rsidTr="00521883">
        <w:trPr>
          <w:jc w:val="center"/>
        </w:trPr>
        <w:tc>
          <w:tcPr>
            <w:tcW w:w="3175" w:type="dxa"/>
            <w:shd w:val="clear" w:color="auto" w:fill="auto"/>
          </w:tcPr>
          <w:p w:rsidR="00B3266F" w:rsidRPr="004C63D5" w:rsidRDefault="00B3266F" w:rsidP="00142A68">
            <w:pPr>
              <w:tabs>
                <w:tab w:val="left" w:pos="794"/>
              </w:tabs>
              <w:spacing w:before="40"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2E4B30">
              <w:rPr>
                <w:b/>
                <w:bCs/>
                <w:sz w:val="20"/>
                <w:szCs w:val="26"/>
                <w:lang w:bidi="ar-SY"/>
              </w:rPr>
              <w:t>(m)</w:t>
            </w:r>
          </w:p>
        </w:tc>
        <w:tc>
          <w:tcPr>
            <w:tcW w:w="4394" w:type="dxa"/>
            <w:shd w:val="clear" w:color="auto" w:fill="auto"/>
          </w:tcPr>
          <w:p w:rsidR="00B3266F" w:rsidRPr="004C63D5" w:rsidRDefault="00B3266F" w:rsidP="00142A68">
            <w:pPr>
              <w:tabs>
                <w:tab w:val="left" w:pos="794"/>
              </w:tabs>
              <w:spacing w:before="40"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142A68">
            <w:pPr>
              <w:tabs>
                <w:tab w:val="left" w:pos="794"/>
              </w:tabs>
              <w:spacing w:before="40"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521883">
        <w:trPr>
          <w:jc w:val="center"/>
        </w:trPr>
        <w:tc>
          <w:tcPr>
            <w:tcW w:w="3175"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142A68">
            <w:pPr>
              <w:pStyle w:val="Tabletext"/>
              <w:tabs>
                <w:tab w:val="left" w:pos="794"/>
              </w:tabs>
              <w:spacing w:before="40" w:line="300" w:lineRule="exact"/>
              <w:jc w:val="center"/>
              <w:rPr>
                <w:rFonts w:eastAsia="MS Mincho"/>
                <w:rtl/>
                <w:lang w:val="en-GB" w:eastAsia="en-US"/>
              </w:rPr>
            </w:pPr>
            <w:r w:rsidRPr="004C63D5">
              <w:rPr>
                <w:rFonts w:eastAsia="MS Mincho"/>
                <w:lang w:val="en-GB" w:eastAsia="en-US"/>
              </w:rPr>
              <w:t>YT</w:t>
            </w:r>
          </w:p>
        </w:tc>
      </w:tr>
    </w:tbl>
    <w:p w:rsidR="00B3266F" w:rsidRPr="004C63D5" w:rsidRDefault="00B3266F" w:rsidP="00142A6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8802A2">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B83BA8">
            <w:pPr>
              <w:pStyle w:val="Tabletext"/>
              <w:spacing w:before="30" w:after="30"/>
              <w:jc w:val="right"/>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8802A2">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B83BA8">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065874" w:rsidRPr="004C63D5" w:rsidRDefault="00065874" w:rsidP="00142A68">
      <w:pPr>
        <w:spacing w:before="0"/>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RPr="004C63D5" w:rsidTr="00521883">
        <w:trPr>
          <w:jc w:val="center"/>
        </w:trPr>
        <w:tc>
          <w:tcPr>
            <w:tcW w:w="9468" w:type="dxa"/>
            <w:gridSpan w:val="3"/>
            <w:shd w:val="clear" w:color="auto" w:fill="auto"/>
            <w:vAlign w:val="center"/>
          </w:tcPr>
          <w:p w:rsidR="00B3266F" w:rsidRPr="004C63D5" w:rsidRDefault="00B3266F" w:rsidP="00142A68">
            <w:pPr>
              <w:keepNext/>
              <w:tabs>
                <w:tab w:val="left" w:pos="794"/>
              </w:tabs>
              <w:spacing w:before="40" w:after="60" w:line="300" w:lineRule="exact"/>
              <w:jc w:val="center"/>
              <w:rPr>
                <w:b/>
                <w:bCs/>
                <w:sz w:val="20"/>
                <w:szCs w:val="26"/>
                <w:rtl/>
                <w:lang w:bidi="ar-SY"/>
              </w:rPr>
            </w:pPr>
            <w:r w:rsidRPr="004C63D5">
              <w:rPr>
                <w:rFonts w:hint="cs"/>
                <w:b/>
                <w:bCs/>
                <w:sz w:val="20"/>
                <w:szCs w:val="26"/>
                <w:rtl/>
                <w:lang w:bidi="ar-SY"/>
              </w:rPr>
              <w:t xml:space="preserve">نظام جو-أرض-جو عسكري، مدى الترددات </w:t>
            </w:r>
            <w:r w:rsidR="00A938CB">
              <w:rPr>
                <w:b/>
                <w:bCs/>
                <w:sz w:val="20"/>
                <w:szCs w:val="26"/>
                <w:lang w:bidi="ar-SY"/>
              </w:rPr>
              <w:t>(</w:t>
            </w:r>
            <w:r w:rsidRPr="004C63D5">
              <w:rPr>
                <w:b/>
                <w:bCs/>
                <w:sz w:val="20"/>
                <w:szCs w:val="26"/>
                <w:lang w:bidi="ar-SY"/>
              </w:rPr>
              <w:t>MHz 243-230</w:t>
            </w:r>
            <w:r w:rsidR="00A938CB">
              <w:rPr>
                <w:b/>
                <w:bCs/>
                <w:sz w:val="20"/>
                <w:szCs w:val="26"/>
                <w:lang w:bidi="ar-SY"/>
              </w:rPr>
              <w:t>)</w:t>
            </w:r>
            <w:r w:rsidRPr="004C63D5">
              <w:rPr>
                <w:rFonts w:hint="cs"/>
                <w:b/>
                <w:bCs/>
                <w:sz w:val="20"/>
                <w:szCs w:val="26"/>
                <w:rtl/>
                <w:lang w:bidi="ar-SY"/>
              </w:rPr>
              <w:t xml:space="preserve">. لا معلومات، بل تُستعمَل معطيات تداخل بموجة مستمرة </w:t>
            </w:r>
            <w:r w:rsidR="00A938CB">
              <w:rPr>
                <w:b/>
                <w:bCs/>
                <w:sz w:val="20"/>
                <w:szCs w:val="26"/>
                <w:rtl/>
                <w:lang w:bidi="ar-SY"/>
              </w:rPr>
              <w:br/>
            </w:r>
            <w:r w:rsidRPr="004C63D5">
              <w:rPr>
                <w:rFonts w:hint="cs"/>
                <w:b/>
                <w:bCs/>
                <w:sz w:val="20"/>
                <w:szCs w:val="26"/>
                <w:rtl/>
                <w:lang w:bidi="ar-SY"/>
              </w:rPr>
              <w:t xml:space="preserve">(كما في الخدمة </w:t>
            </w:r>
            <w:r w:rsidRPr="004C63D5">
              <w:rPr>
                <w:b/>
                <w:bCs/>
                <w:sz w:val="20"/>
                <w:szCs w:val="26"/>
                <w:lang w:bidi="ar-SY"/>
              </w:rPr>
              <w:t>YC</w:t>
            </w:r>
            <w:r w:rsidRPr="004C63D5">
              <w:rPr>
                <w:rFonts w:hint="cs"/>
                <w:b/>
                <w:bCs/>
                <w:sz w:val="20"/>
                <w:szCs w:val="26"/>
                <w:rtl/>
                <w:lang w:bidi="ar-SY"/>
              </w:rPr>
              <w:t>)</w:t>
            </w:r>
          </w:p>
        </w:tc>
      </w:tr>
      <w:tr w:rsidR="00B3266F" w:rsidRPr="004C63D5" w:rsidTr="00521883">
        <w:trPr>
          <w:jc w:val="center"/>
        </w:trPr>
        <w:tc>
          <w:tcPr>
            <w:tcW w:w="3175" w:type="dxa"/>
            <w:shd w:val="clear" w:color="auto" w:fill="auto"/>
          </w:tcPr>
          <w:p w:rsidR="00B3266F" w:rsidRPr="004C63D5" w:rsidRDefault="00B3266F" w:rsidP="00142A68">
            <w:pPr>
              <w:keepNext/>
              <w:tabs>
                <w:tab w:val="left" w:pos="794"/>
              </w:tabs>
              <w:spacing w:before="40" w:after="60" w:line="300" w:lineRule="exact"/>
              <w:jc w:val="center"/>
              <w:rPr>
                <w:b/>
                <w:bCs/>
                <w:sz w:val="20"/>
                <w:szCs w:val="26"/>
                <w:rtl/>
                <w:lang w:bidi="ar-EG"/>
              </w:rPr>
            </w:pPr>
            <w:r w:rsidRPr="004C63D5">
              <w:rPr>
                <w:rFonts w:hint="cs"/>
                <w:b/>
                <w:bCs/>
                <w:sz w:val="20"/>
                <w:szCs w:val="26"/>
                <w:rtl/>
                <w:lang w:bidi="ar-SY"/>
              </w:rPr>
              <w:t>ارتفاع هوائي الإرسال</w:t>
            </w:r>
            <w:r w:rsidRPr="004C63D5">
              <w:rPr>
                <w:b/>
                <w:bCs/>
                <w:sz w:val="20"/>
                <w:szCs w:val="26"/>
                <w:rtl/>
                <w:lang w:bidi="ar-SY"/>
              </w:rPr>
              <w:br/>
            </w:r>
            <w:r w:rsidR="002E4B30">
              <w:rPr>
                <w:b/>
                <w:bCs/>
                <w:sz w:val="20"/>
                <w:szCs w:val="26"/>
                <w:lang w:bidi="ar-SY"/>
              </w:rPr>
              <w:t>(m)</w:t>
            </w:r>
          </w:p>
        </w:tc>
        <w:tc>
          <w:tcPr>
            <w:tcW w:w="4394" w:type="dxa"/>
            <w:shd w:val="clear" w:color="auto" w:fill="auto"/>
          </w:tcPr>
          <w:p w:rsidR="00B3266F" w:rsidRPr="004C63D5" w:rsidRDefault="00B3266F" w:rsidP="00142A68">
            <w:pPr>
              <w:keepNext/>
              <w:tabs>
                <w:tab w:val="left" w:pos="794"/>
              </w:tabs>
              <w:spacing w:before="40" w:after="60" w:line="300" w:lineRule="exact"/>
              <w:jc w:val="center"/>
              <w:rPr>
                <w:b/>
                <w:bCs/>
                <w:sz w:val="20"/>
                <w:szCs w:val="26"/>
                <w:rtl/>
                <w:lang w:bidi="ar-EG"/>
              </w:rPr>
            </w:pPr>
            <w:r w:rsidRPr="004C63D5">
              <w:rPr>
                <w:rFonts w:hint="cs"/>
                <w:b/>
                <w:bCs/>
                <w:sz w:val="20"/>
                <w:szCs w:val="26"/>
                <w:rtl/>
                <w:lang w:bidi="ar-SY"/>
              </w:rPr>
              <w:t xml:space="preserve">شدة المجال المقصودة بالحماية في النطاق </w:t>
            </w:r>
            <w:r w:rsidRPr="004C63D5">
              <w:rPr>
                <w:b/>
                <w:bCs/>
                <w:sz w:val="20"/>
                <w:szCs w:val="26"/>
                <w:lang w:bidi="ar-SY"/>
              </w:rPr>
              <w:t>III</w:t>
            </w:r>
            <w:r w:rsidRPr="004C63D5">
              <w:rPr>
                <w:rFonts w:hint="cs"/>
                <w:b/>
                <w:bCs/>
                <w:sz w:val="20"/>
                <w:szCs w:val="26"/>
                <w:rtl/>
                <w:lang w:bidi="ar-SY"/>
              </w:rPr>
              <w:br/>
            </w:r>
            <w:r w:rsidRPr="004C63D5">
              <w:rPr>
                <w:b/>
                <w:bCs/>
                <w:sz w:val="20"/>
                <w:szCs w:val="26"/>
              </w:rPr>
              <w:t>(dB(</w:t>
            </w:r>
            <w:r w:rsidRPr="004C63D5">
              <w:rPr>
                <w:rFonts w:ascii="Symbol" w:hAnsi="Symbol"/>
                <w:b/>
                <w:bCs/>
                <w:sz w:val="20"/>
                <w:szCs w:val="26"/>
              </w:rPr>
              <w:t></w:t>
            </w:r>
            <w:r w:rsidRPr="004C63D5">
              <w:rPr>
                <w:b/>
                <w:bCs/>
                <w:sz w:val="20"/>
                <w:szCs w:val="26"/>
              </w:rPr>
              <w:t>V/m))</w:t>
            </w:r>
          </w:p>
        </w:tc>
        <w:tc>
          <w:tcPr>
            <w:tcW w:w="1899" w:type="dxa"/>
            <w:shd w:val="clear" w:color="auto" w:fill="auto"/>
          </w:tcPr>
          <w:p w:rsidR="00B3266F" w:rsidRPr="004C63D5" w:rsidRDefault="00B3266F" w:rsidP="00142A68">
            <w:pPr>
              <w:keepNext/>
              <w:tabs>
                <w:tab w:val="left" w:pos="794"/>
              </w:tabs>
              <w:spacing w:before="40" w:after="60" w:line="300" w:lineRule="exact"/>
              <w:jc w:val="center"/>
              <w:rPr>
                <w:b/>
                <w:bCs/>
                <w:sz w:val="20"/>
                <w:szCs w:val="26"/>
                <w:rtl/>
                <w:lang w:bidi="ar-SY"/>
              </w:rPr>
            </w:pPr>
            <w:r w:rsidRPr="004C63D5">
              <w:rPr>
                <w:rFonts w:hint="cs"/>
                <w:b/>
                <w:bCs/>
                <w:sz w:val="20"/>
                <w:szCs w:val="26"/>
                <w:rtl/>
                <w:lang w:bidi="ar-SY"/>
              </w:rPr>
              <w:t>معرف هوية الخدمة</w:t>
            </w:r>
            <w:r w:rsidRPr="004C63D5">
              <w:rPr>
                <w:b/>
                <w:bCs/>
                <w:sz w:val="20"/>
                <w:szCs w:val="26"/>
                <w:rtl/>
                <w:lang w:bidi="ar-SY"/>
              </w:rPr>
              <w:br/>
            </w:r>
          </w:p>
        </w:tc>
      </w:tr>
      <w:tr w:rsidR="00B3266F" w:rsidRPr="004C63D5" w:rsidTr="00521883">
        <w:trPr>
          <w:jc w:val="center"/>
        </w:trPr>
        <w:tc>
          <w:tcPr>
            <w:tcW w:w="3175"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10 000</w:t>
            </w:r>
          </w:p>
        </w:tc>
        <w:tc>
          <w:tcPr>
            <w:tcW w:w="4394" w:type="dxa"/>
            <w:shd w:val="clear" w:color="auto" w:fill="auto"/>
          </w:tcPr>
          <w:p w:rsidR="00B3266F" w:rsidRPr="004C63D5" w:rsidRDefault="00B3266F" w:rsidP="00142A68">
            <w:pPr>
              <w:pStyle w:val="TableText0"/>
              <w:tabs>
                <w:tab w:val="clear" w:pos="794"/>
                <w:tab w:val="clear" w:pos="1191"/>
                <w:tab w:val="clear" w:pos="1588"/>
                <w:tab w:val="clear" w:pos="1985"/>
              </w:tabs>
              <w:spacing w:before="40" w:after="60" w:line="300" w:lineRule="exact"/>
              <w:jc w:val="center"/>
              <w:rPr>
                <w:sz w:val="20"/>
                <w:szCs w:val="26"/>
              </w:rPr>
            </w:pPr>
            <w:r w:rsidRPr="004C63D5">
              <w:rPr>
                <w:sz w:val="20"/>
                <w:szCs w:val="26"/>
              </w:rPr>
              <w:t>58,0</w:t>
            </w:r>
          </w:p>
        </w:tc>
        <w:tc>
          <w:tcPr>
            <w:tcW w:w="1899" w:type="dxa"/>
            <w:shd w:val="clear" w:color="auto" w:fill="auto"/>
          </w:tcPr>
          <w:p w:rsidR="00B3266F" w:rsidRPr="004C63D5" w:rsidRDefault="00B3266F" w:rsidP="00142A68">
            <w:pPr>
              <w:pStyle w:val="Tabletext"/>
              <w:tabs>
                <w:tab w:val="left" w:pos="794"/>
              </w:tabs>
              <w:spacing w:before="40" w:line="300" w:lineRule="exact"/>
              <w:jc w:val="center"/>
              <w:rPr>
                <w:rFonts w:eastAsia="MS Mincho"/>
                <w:rtl/>
                <w:lang w:val="en-GB" w:eastAsia="en-US"/>
              </w:rPr>
            </w:pPr>
            <w:r w:rsidRPr="004C63D5">
              <w:rPr>
                <w:rFonts w:eastAsia="MS Mincho"/>
                <w:lang w:val="en-GB" w:eastAsia="en-US"/>
              </w:rPr>
              <w:t>YW</w:t>
            </w:r>
          </w:p>
        </w:tc>
      </w:tr>
    </w:tbl>
    <w:p w:rsidR="00B3266F" w:rsidRPr="004C63D5" w:rsidRDefault="00B3266F" w:rsidP="00142A68">
      <w:pPr>
        <w:spacing w:before="0" w:line="120" w:lineRule="auto"/>
        <w:rPr>
          <w:sz w:val="20"/>
          <w:szCs w:val="26"/>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4C63D5" w:rsidTr="008802A2">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4C63D5" w:rsidRDefault="00142A68" w:rsidP="00B83BA8">
            <w:pPr>
              <w:pStyle w:val="Tabletext"/>
              <w:spacing w:before="30" w:after="30"/>
              <w:jc w:val="right"/>
              <w:rPr>
                <w:rtl/>
                <w:lang w:bidi="ar-EG"/>
              </w:rPr>
            </w:pPr>
            <w:r w:rsidRPr="004C63D5">
              <w:t>(MHz)</w:t>
            </w:r>
            <w:r>
              <w:rPr>
                <w:rFonts w:hint="cs"/>
                <w:rtl/>
              </w:rPr>
              <w:t xml:space="preserve"> </w:t>
            </w:r>
            <w:r w:rsidRPr="004C63D5">
              <w:sym w:font="Symbol" w:char="F044"/>
            </w:r>
            <w:r w:rsidRPr="004C63D5">
              <w:rPr>
                <w:i/>
                <w:iCs/>
              </w:rPr>
              <w:t>f</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0,9–</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0,0</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0,2</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0,4</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0,6</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0,8</w:t>
            </w:r>
          </w:p>
        </w:tc>
        <w:tc>
          <w:tcPr>
            <w:tcW w:w="737" w:type="dxa"/>
            <w:tcBorders>
              <w:top w:val="single" w:sz="6" w:space="0" w:color="auto"/>
              <w:left w:val="single" w:sz="6" w:space="0" w:color="auto"/>
              <w:bottom w:val="single" w:sz="6" w:space="0" w:color="auto"/>
              <w:right w:val="single" w:sz="6" w:space="0" w:color="auto"/>
            </w:tcBorders>
          </w:tcPr>
          <w:p w:rsidR="00B3266F" w:rsidRPr="004C63D5" w:rsidRDefault="00B3266F" w:rsidP="009779F8">
            <w:pPr>
              <w:pStyle w:val="Tabletext"/>
              <w:tabs>
                <w:tab w:val="left" w:pos="124"/>
              </w:tabs>
              <w:spacing w:before="30" w:after="30"/>
            </w:pPr>
            <w:r w:rsidRPr="004C63D5">
              <w:tab/>
              <w:t>0,9</w:t>
            </w:r>
          </w:p>
        </w:tc>
      </w:tr>
      <w:tr w:rsidR="00630705" w:rsidRPr="004C63D5" w:rsidTr="008802A2">
        <w:trPr>
          <w:jc w:val="center"/>
        </w:trPr>
        <w:tc>
          <w:tcPr>
            <w:tcW w:w="1361" w:type="dxa"/>
            <w:tcBorders>
              <w:top w:val="single" w:sz="6" w:space="0" w:color="auto"/>
              <w:left w:val="single" w:sz="6" w:space="0" w:color="auto"/>
              <w:bottom w:val="single" w:sz="6" w:space="0" w:color="auto"/>
              <w:right w:val="single" w:sz="6" w:space="0" w:color="auto"/>
            </w:tcBorders>
          </w:tcPr>
          <w:p w:rsidR="00630705" w:rsidRPr="004C63D5" w:rsidRDefault="00B83BA8" w:rsidP="00B83BA8">
            <w:pPr>
              <w:pStyle w:val="Tabletext"/>
              <w:spacing w:before="30" w:after="30"/>
              <w:jc w:val="right"/>
            </w:pPr>
            <w:r w:rsidRPr="00885643">
              <w:t>(dB)</w:t>
            </w:r>
            <w:r>
              <w:rPr>
                <w:rFonts w:hint="cs"/>
                <w:rtl/>
              </w:rPr>
              <w:t xml:space="preserve"> </w:t>
            </w:r>
            <w:r w:rsidRPr="00885643">
              <w:rPr>
                <w:i/>
                <w:iCs/>
              </w:rPr>
              <w:t>PR</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6,5</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4,1</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3,2</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ab/>
              <w:t>2,7</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6,6–</w:t>
            </w:r>
          </w:p>
        </w:tc>
        <w:tc>
          <w:tcPr>
            <w:tcW w:w="737" w:type="dxa"/>
            <w:tcBorders>
              <w:top w:val="single" w:sz="6" w:space="0" w:color="auto"/>
              <w:left w:val="single" w:sz="6" w:space="0" w:color="auto"/>
              <w:bottom w:val="single" w:sz="6" w:space="0" w:color="auto"/>
              <w:right w:val="single" w:sz="6" w:space="0" w:color="auto"/>
            </w:tcBorders>
          </w:tcPr>
          <w:p w:rsidR="00630705" w:rsidRPr="004C63D5" w:rsidRDefault="00630705" w:rsidP="009779F8">
            <w:pPr>
              <w:pStyle w:val="Tabletext"/>
              <w:tabs>
                <w:tab w:val="left" w:pos="124"/>
              </w:tabs>
              <w:spacing w:before="30" w:after="30"/>
            </w:pPr>
            <w:r w:rsidRPr="004C63D5">
              <w:t>60,0–</w:t>
            </w:r>
          </w:p>
        </w:tc>
      </w:tr>
    </w:tbl>
    <w:p w:rsidR="00B3266F" w:rsidRDefault="00B3266F" w:rsidP="00B3266F">
      <w:pPr>
        <w:rPr>
          <w:rtl/>
        </w:rPr>
      </w:pPr>
      <w:r>
        <w:rPr>
          <w:rFonts w:hint="cs"/>
          <w:rtl/>
          <w:lang w:bidi="ar-EG"/>
        </w:rPr>
        <w:lastRenderedPageBreak/>
        <w:t>حيثما أُغفِل تقديم معلومات</w:t>
      </w:r>
      <w:r w:rsidRPr="000C71E3">
        <w:rPr>
          <w:rFonts w:hint="cs"/>
          <w:rtl/>
          <w:lang w:bidi="ar-EG"/>
        </w:rPr>
        <w:t xml:space="preserve"> </w:t>
      </w:r>
      <w:r>
        <w:rPr>
          <w:rFonts w:hint="cs"/>
          <w:rtl/>
          <w:lang w:bidi="ar-EG"/>
        </w:rPr>
        <w:t xml:space="preserve">إلى الاجتماع التخطيطي عن نسب حماية الخدمة </w:t>
      </w:r>
      <w:r>
        <w:rPr>
          <w:lang w:bidi="ar-EG"/>
        </w:rPr>
        <w:t>T-DAB</w:t>
      </w:r>
      <w:r>
        <w:rPr>
          <w:rFonts w:hint="cs"/>
          <w:rtl/>
          <w:lang w:bidi="ar-EG"/>
        </w:rPr>
        <w:t xml:space="preserve"> من تداخلات الخدمات الأخرى، يُفترض في الإدارات المعنية أن تضع معايير تقاسم تتفق عليها أو أن تستعمل توصيات القطاع </w:t>
      </w:r>
      <w:r>
        <w:rPr>
          <w:lang w:bidi="ar-EG"/>
        </w:rPr>
        <w:t>ITU-R</w:t>
      </w:r>
      <w:r>
        <w:rPr>
          <w:rFonts w:hint="cs"/>
          <w:rtl/>
          <w:lang w:bidi="ar-EG"/>
        </w:rPr>
        <w:t xml:space="preserve"> ذات الصلة إذا تيس</w:t>
      </w:r>
      <w:r w:rsidR="00065874">
        <w:rPr>
          <w:rFonts w:hint="cs"/>
          <w:rtl/>
          <w:lang w:bidi="ar-EG"/>
        </w:rPr>
        <w:t>ّ</w:t>
      </w:r>
      <w:r>
        <w:rPr>
          <w:rFonts w:hint="cs"/>
          <w:rtl/>
          <w:lang w:bidi="ar-EG"/>
        </w:rPr>
        <w:t>رت.</w:t>
      </w:r>
    </w:p>
    <w:p w:rsidR="0074071B" w:rsidRDefault="0074071B" w:rsidP="00B3266F">
      <w:pPr>
        <w:rPr>
          <w:rtl/>
        </w:rPr>
      </w:pPr>
    </w:p>
    <w:p w:rsidR="00B3266F" w:rsidRPr="00821C6E" w:rsidRDefault="00B3266F" w:rsidP="0074071B">
      <w:pPr>
        <w:pStyle w:val="Parttitle"/>
        <w:spacing w:before="600" w:after="120"/>
        <w:rPr>
          <w:b w:val="0"/>
          <w:bCs/>
          <w:rtl/>
          <w:lang w:bidi="ar-EG"/>
        </w:rPr>
      </w:pPr>
      <w:r w:rsidRPr="00821C6E">
        <w:rPr>
          <w:rFonts w:hint="cs"/>
          <w:b w:val="0"/>
          <w:bCs/>
          <w:rtl/>
          <w:lang w:bidi="ar-EG"/>
        </w:rPr>
        <w:t>بيبليوغرافيا</w:t>
      </w:r>
    </w:p>
    <w:p w:rsidR="00B3266F" w:rsidRDefault="00B3266F" w:rsidP="0074071B">
      <w:pPr>
        <w:bidi w:val="0"/>
        <w:spacing w:before="240" w:line="240" w:lineRule="auto"/>
        <w:ind w:left="794" w:hanging="794"/>
        <w:rPr>
          <w:lang w:bidi="ar-EG"/>
        </w:rPr>
      </w:pPr>
      <w:r>
        <w:rPr>
          <w:lang w:bidi="ar-EG"/>
        </w:rPr>
        <w:t>ETSI</w:t>
      </w:r>
      <w:r w:rsidR="0074071B">
        <w:rPr>
          <w:rFonts w:hint="cs"/>
          <w:rtl/>
          <w:lang w:bidi="ar-EG"/>
        </w:rPr>
        <w:t xml:space="preserve">  </w:t>
      </w:r>
      <w:r>
        <w:rPr>
          <w:lang w:bidi="ar-EG"/>
        </w:rPr>
        <w:t>Specification EN 300 401 – Radio broadcasting systems; Digital Audio Broadcasting (DAB) to mobile, portable and fixed receivers.</w:t>
      </w:r>
    </w:p>
    <w:p w:rsidR="0074071B" w:rsidRPr="00314F23" w:rsidRDefault="0074071B" w:rsidP="0074071B">
      <w:pPr>
        <w:bidi w:val="0"/>
        <w:spacing w:before="240" w:line="240" w:lineRule="auto"/>
        <w:ind w:left="794" w:hanging="794"/>
        <w:rPr>
          <w:lang w:bidi="ar-EG"/>
        </w:rPr>
      </w:pPr>
    </w:p>
    <w:p w:rsidR="00B3266F" w:rsidRPr="004C63D5" w:rsidRDefault="00B3266F" w:rsidP="0074071B">
      <w:pPr>
        <w:pStyle w:val="AnnexNotitle"/>
        <w:keepNext w:val="0"/>
        <w:keepLines w:val="0"/>
        <w:spacing w:before="960"/>
        <w:rPr>
          <w:sz w:val="28"/>
          <w:szCs w:val="40"/>
          <w:rtl/>
          <w:lang w:bidi="ar-EG"/>
        </w:rPr>
      </w:pPr>
      <w:r w:rsidRPr="004C63D5">
        <w:rPr>
          <w:rFonts w:hint="cs"/>
          <w:sz w:val="28"/>
          <w:szCs w:val="40"/>
          <w:rtl/>
          <w:lang w:bidi="ar-EG"/>
        </w:rPr>
        <w:t xml:space="preserve">الملحق </w:t>
      </w:r>
      <w:r w:rsidRPr="004C63D5">
        <w:rPr>
          <w:sz w:val="28"/>
          <w:szCs w:val="40"/>
          <w:lang w:bidi="ar-EG"/>
        </w:rPr>
        <w:t>2</w:t>
      </w:r>
    </w:p>
    <w:p w:rsidR="00B3266F" w:rsidRPr="004C63D5" w:rsidRDefault="00B3266F" w:rsidP="00A938CB">
      <w:pPr>
        <w:pStyle w:val="AnnexNotitle"/>
        <w:spacing w:before="240"/>
        <w:rPr>
          <w:sz w:val="28"/>
          <w:szCs w:val="40"/>
          <w:lang w:bidi="ar-EG"/>
        </w:rPr>
      </w:pPr>
      <w:r w:rsidRPr="004C63D5">
        <w:rPr>
          <w:rFonts w:hint="cs"/>
          <w:sz w:val="28"/>
          <w:szCs w:val="40"/>
          <w:rtl/>
          <w:lang w:bidi="ar-EG"/>
        </w:rPr>
        <w:t xml:space="preserve">الأساس التقني لتخطيط النظام </w:t>
      </w:r>
      <w:r w:rsidRPr="004C63D5">
        <w:rPr>
          <w:sz w:val="28"/>
          <w:szCs w:val="40"/>
          <w:lang w:bidi="ar-EG"/>
        </w:rPr>
        <w:t>F</w:t>
      </w:r>
      <w:r w:rsidR="00A938CB">
        <w:rPr>
          <w:rFonts w:hint="cs"/>
          <w:sz w:val="28"/>
          <w:szCs w:val="40"/>
          <w:rtl/>
          <w:lang w:bidi="ar-EG"/>
        </w:rPr>
        <w:t xml:space="preserve"> </w:t>
      </w:r>
      <w:r w:rsidRPr="004C63D5">
        <w:rPr>
          <w:rFonts w:hint="cs"/>
          <w:sz w:val="28"/>
          <w:szCs w:val="40"/>
          <w:rtl/>
          <w:lang w:bidi="ar-EG"/>
        </w:rPr>
        <w:t xml:space="preserve">للإذاعة الصوتية الرقمية للأرض </w:t>
      </w:r>
      <w:r w:rsidRPr="004C63D5">
        <w:rPr>
          <w:sz w:val="28"/>
          <w:szCs w:val="40"/>
          <w:lang w:bidi="ar-EG"/>
        </w:rPr>
        <w:t>(</w:t>
      </w:r>
      <w:r w:rsidRPr="004C63D5">
        <w:rPr>
          <w:rFonts w:hint="eastAsia"/>
          <w:sz w:val="28"/>
          <w:szCs w:val="40"/>
        </w:rPr>
        <w:t>ISDB-T</w:t>
      </w:r>
      <w:r w:rsidRPr="004C63D5">
        <w:rPr>
          <w:rFonts w:hint="eastAsia"/>
          <w:sz w:val="28"/>
          <w:szCs w:val="40"/>
          <w:vertAlign w:val="subscript"/>
        </w:rPr>
        <w:t>SB</w:t>
      </w:r>
      <w:r w:rsidRPr="004C63D5">
        <w:rPr>
          <w:sz w:val="28"/>
          <w:szCs w:val="40"/>
          <w:lang w:bidi="ar-EG"/>
        </w:rPr>
        <w:t>)</w:t>
      </w:r>
      <w:r w:rsidR="00A938CB">
        <w:rPr>
          <w:sz w:val="28"/>
          <w:szCs w:val="40"/>
          <w:rtl/>
          <w:lang w:bidi="ar-EG"/>
        </w:rPr>
        <w:br/>
      </w:r>
      <w:r w:rsidRPr="004C63D5">
        <w:rPr>
          <w:rFonts w:hint="cs"/>
          <w:sz w:val="28"/>
          <w:szCs w:val="40"/>
          <w:rtl/>
          <w:lang w:bidi="ar-EG"/>
        </w:rPr>
        <w:t xml:space="preserve">العاملة في النطاق </w:t>
      </w:r>
      <w:r w:rsidRPr="004C63D5">
        <w:rPr>
          <w:sz w:val="28"/>
          <w:szCs w:val="40"/>
          <w:lang w:bidi="ar-EG"/>
        </w:rPr>
        <w:t>VHF</w:t>
      </w:r>
    </w:p>
    <w:p w:rsidR="00B3266F" w:rsidRPr="00216E85" w:rsidRDefault="00B3266F" w:rsidP="00065874">
      <w:pPr>
        <w:pStyle w:val="Heading1"/>
        <w:rPr>
          <w:rtl/>
          <w:lang w:bidi="ar-EG"/>
        </w:rPr>
      </w:pPr>
      <w:r w:rsidRPr="00216E85">
        <w:rPr>
          <w:lang w:bidi="ar-EG"/>
        </w:rPr>
        <w:t>1</w:t>
      </w:r>
      <w:r w:rsidRPr="00216E85">
        <w:rPr>
          <w:rFonts w:hint="cs"/>
          <w:rtl/>
          <w:lang w:bidi="ar-EG"/>
        </w:rPr>
        <w:tab/>
      </w:r>
      <w:r>
        <w:rPr>
          <w:rFonts w:hint="cs"/>
          <w:rtl/>
          <w:lang w:bidi="ar-EG"/>
        </w:rPr>
        <w:t>اعتبارات</w:t>
      </w:r>
      <w:r w:rsidRPr="00216E85">
        <w:rPr>
          <w:rFonts w:hint="cs"/>
          <w:rtl/>
          <w:lang w:bidi="ar-EG"/>
        </w:rPr>
        <w:t xml:space="preserve"> عامة</w:t>
      </w:r>
    </w:p>
    <w:p w:rsidR="00B3266F" w:rsidRDefault="00B3266F" w:rsidP="00821C6E">
      <w:pPr>
        <w:rPr>
          <w:rtl/>
          <w:lang w:bidi="ar-EG"/>
        </w:rPr>
      </w:pPr>
      <w:r>
        <w:rPr>
          <w:rFonts w:hint="cs"/>
          <w:rtl/>
          <w:lang w:bidi="ar-EG"/>
        </w:rPr>
        <w:t xml:space="preserve">يصف هذا الملحق معايير تخطيط النظام الإذاعي الرقمي </w:t>
      </w:r>
      <w:r>
        <w:rPr>
          <w:lang w:bidi="ar-EG"/>
        </w:rPr>
        <w:t>F</w:t>
      </w:r>
      <w:r>
        <w:rPr>
          <w:rFonts w:hint="cs"/>
          <w:rtl/>
          <w:lang w:bidi="ar-EG"/>
        </w:rPr>
        <w:t xml:space="preserve"> (</w:t>
      </w:r>
      <w:r>
        <w:rPr>
          <w:rFonts w:hint="eastAsia"/>
          <w:lang w:bidi="ar-EG"/>
        </w:rPr>
        <w:t>ISDB-T</w:t>
      </w:r>
      <w:r w:rsidRPr="007372A7">
        <w:rPr>
          <w:rFonts w:hint="eastAsia"/>
          <w:vertAlign w:val="subscript"/>
          <w:lang w:bidi="ar-EG"/>
        </w:rPr>
        <w:t>SB</w:t>
      </w:r>
      <w:r>
        <w:rPr>
          <w:rFonts w:hint="cs"/>
          <w:rtl/>
          <w:lang w:bidi="ar-EG"/>
        </w:rPr>
        <w:t xml:space="preserve">) العامل في النطاق </w:t>
      </w:r>
      <w:r>
        <w:rPr>
          <w:rFonts w:hint="eastAsia"/>
          <w:lang w:bidi="ar-EG"/>
        </w:rPr>
        <w:t>VHF</w:t>
      </w:r>
      <w:r>
        <w:rPr>
          <w:rFonts w:hint="cs"/>
          <w:rtl/>
          <w:lang w:bidi="ar-EG"/>
        </w:rPr>
        <w:t xml:space="preserve">. فهذا النظام </w:t>
      </w:r>
      <w:r>
        <w:rPr>
          <w:lang w:bidi="ar-EG"/>
        </w:rPr>
        <w:t>F</w:t>
      </w:r>
      <w:r>
        <w:rPr>
          <w:rFonts w:hint="cs"/>
          <w:rtl/>
          <w:lang w:bidi="ar-EG"/>
        </w:rPr>
        <w:t xml:space="preserve"> يمكن تخصيصه لشبكة مسح القنوات التلفزيونية المشتغلة بالترددات التالية </w:t>
      </w:r>
      <w:r>
        <w:rPr>
          <w:lang w:bidi="ar-EG"/>
        </w:rPr>
        <w:t>6</w:t>
      </w:r>
      <w:r w:rsidR="00821C6E">
        <w:rPr>
          <w:rFonts w:hint="eastAsia"/>
          <w:rtl/>
          <w:lang w:bidi="ar-EG"/>
        </w:rPr>
        <w:t> </w:t>
      </w:r>
      <w:r>
        <w:rPr>
          <w:rFonts w:hint="eastAsia"/>
          <w:lang w:bidi="ar-EG"/>
        </w:rPr>
        <w:t>MHz</w:t>
      </w:r>
      <w:r>
        <w:rPr>
          <w:rFonts w:hint="cs"/>
          <w:rtl/>
          <w:lang w:bidi="ar-EG"/>
        </w:rPr>
        <w:t xml:space="preserve"> و</w:t>
      </w:r>
      <w:r>
        <w:rPr>
          <w:lang w:bidi="ar-EG"/>
        </w:rPr>
        <w:t>7</w:t>
      </w:r>
      <w:r w:rsidR="00821C6E">
        <w:rPr>
          <w:rFonts w:hint="eastAsia"/>
          <w:rtl/>
          <w:lang w:bidi="ar-EG"/>
        </w:rPr>
        <w:t> </w:t>
      </w:r>
      <w:r>
        <w:rPr>
          <w:rFonts w:hint="eastAsia"/>
          <w:lang w:bidi="ar-EG"/>
        </w:rPr>
        <w:t>MHz</w:t>
      </w:r>
      <w:r>
        <w:rPr>
          <w:rFonts w:hint="cs"/>
          <w:rtl/>
          <w:lang w:bidi="ar-EG"/>
        </w:rPr>
        <w:t xml:space="preserve"> و</w:t>
      </w:r>
      <w:r>
        <w:rPr>
          <w:lang w:bidi="ar-EG"/>
        </w:rPr>
        <w:t>8</w:t>
      </w:r>
      <w:r w:rsidR="00821C6E">
        <w:rPr>
          <w:rFonts w:hint="eastAsia"/>
          <w:rtl/>
          <w:lang w:bidi="ar-EG"/>
        </w:rPr>
        <w:t> </w:t>
      </w:r>
      <w:r>
        <w:rPr>
          <w:rFonts w:hint="eastAsia"/>
          <w:lang w:bidi="ar-EG"/>
        </w:rPr>
        <w:t>MHz</w:t>
      </w:r>
      <w:r>
        <w:rPr>
          <w:rFonts w:hint="cs"/>
          <w:rtl/>
          <w:lang w:bidi="ar-EG"/>
        </w:rPr>
        <w:t xml:space="preserve">. وبما أن عرض نطاق القطعة مُعرَّف بأنه جزء من </w:t>
      </w:r>
      <w:r>
        <w:rPr>
          <w:lang w:bidi="ar-EG"/>
        </w:rPr>
        <w:t>14</w:t>
      </w:r>
      <w:r>
        <w:rPr>
          <w:rFonts w:hint="cs"/>
          <w:rtl/>
          <w:lang w:bidi="ar-EG"/>
        </w:rPr>
        <w:t xml:space="preserve"> من عرض نطاق القناة، فهذه الترددات تساوي على التوالي: </w:t>
      </w:r>
      <w:r>
        <w:rPr>
          <w:lang w:bidi="ar-EG"/>
        </w:rPr>
        <w:t>429</w:t>
      </w:r>
      <w:r>
        <w:rPr>
          <w:rFonts w:hint="cs"/>
          <w:rtl/>
          <w:lang w:bidi="ar-EG"/>
        </w:rPr>
        <w:t xml:space="preserve"> </w:t>
      </w:r>
      <w:r>
        <w:rPr>
          <w:rFonts w:hint="eastAsia"/>
          <w:lang w:bidi="ar-EG"/>
        </w:rPr>
        <w:t>kHz</w:t>
      </w:r>
      <w:r>
        <w:rPr>
          <w:rFonts w:hint="cs"/>
          <w:rtl/>
          <w:lang w:bidi="ar-EG"/>
        </w:rPr>
        <w:t xml:space="preserve"> (</w:t>
      </w:r>
      <w:r>
        <w:rPr>
          <w:rFonts w:hint="eastAsia"/>
          <w:lang w:bidi="ar-EG"/>
        </w:rPr>
        <w:t>6/14</w:t>
      </w:r>
      <w:r w:rsidR="00861114">
        <w:rPr>
          <w:rFonts w:hint="eastAsia"/>
          <w:rtl/>
          <w:lang w:bidi="ar-EG"/>
        </w:rPr>
        <w:t> </w:t>
      </w:r>
      <w:r>
        <w:rPr>
          <w:rFonts w:hint="eastAsia"/>
          <w:lang w:bidi="ar-EG"/>
        </w:rPr>
        <w:t>MHz</w:t>
      </w:r>
      <w:r>
        <w:rPr>
          <w:rFonts w:hint="cs"/>
          <w:rtl/>
          <w:lang w:bidi="ar-EG"/>
        </w:rPr>
        <w:t>) و</w:t>
      </w:r>
      <w:r>
        <w:rPr>
          <w:lang w:bidi="ar-EG"/>
        </w:rPr>
        <w:t>kHz 500</w:t>
      </w:r>
      <w:r>
        <w:rPr>
          <w:rFonts w:hint="cs"/>
          <w:rtl/>
          <w:lang w:bidi="ar-EG"/>
        </w:rPr>
        <w:t xml:space="preserve"> (</w:t>
      </w:r>
      <w:r>
        <w:rPr>
          <w:rFonts w:hint="eastAsia"/>
          <w:lang w:bidi="ar-EG"/>
        </w:rPr>
        <w:t>7/14 </w:t>
      </w:r>
      <w:r>
        <w:rPr>
          <w:rFonts w:hint="cs"/>
          <w:rtl/>
          <w:lang w:bidi="ar-EG"/>
        </w:rPr>
        <w:t xml:space="preserve"> </w:t>
      </w:r>
      <w:r>
        <w:rPr>
          <w:rFonts w:hint="eastAsia"/>
          <w:lang w:bidi="ar-EG"/>
        </w:rPr>
        <w:t>MHz</w:t>
      </w:r>
      <w:r>
        <w:rPr>
          <w:rFonts w:hint="cs"/>
          <w:rtl/>
          <w:lang w:bidi="ar-EG"/>
        </w:rPr>
        <w:t>) و</w:t>
      </w:r>
      <w:r>
        <w:rPr>
          <w:lang w:bidi="ar-EG"/>
        </w:rPr>
        <w:t>571</w:t>
      </w:r>
      <w:r>
        <w:rPr>
          <w:rFonts w:hint="cs"/>
          <w:rtl/>
          <w:lang w:bidi="ar-EG"/>
        </w:rPr>
        <w:t xml:space="preserve"> </w:t>
      </w:r>
      <w:r>
        <w:rPr>
          <w:rFonts w:hint="eastAsia"/>
          <w:lang w:bidi="ar-EG"/>
        </w:rPr>
        <w:t>kHz</w:t>
      </w:r>
      <w:r>
        <w:rPr>
          <w:rFonts w:hint="cs"/>
          <w:rtl/>
          <w:lang w:bidi="ar-EG"/>
        </w:rPr>
        <w:t xml:space="preserve"> (</w:t>
      </w:r>
      <w:r>
        <w:rPr>
          <w:rFonts w:hint="eastAsia"/>
          <w:lang w:bidi="ar-EG"/>
        </w:rPr>
        <w:t>8/14</w:t>
      </w:r>
      <w:r>
        <w:rPr>
          <w:rFonts w:hint="cs"/>
          <w:rtl/>
          <w:lang w:bidi="ar-EG"/>
        </w:rPr>
        <w:t xml:space="preserve"> </w:t>
      </w:r>
      <w:r>
        <w:rPr>
          <w:rFonts w:hint="eastAsia"/>
          <w:lang w:bidi="ar-EG"/>
        </w:rPr>
        <w:t>MHz</w:t>
      </w:r>
      <w:r>
        <w:rPr>
          <w:rFonts w:hint="cs"/>
          <w:rtl/>
          <w:lang w:bidi="ar-EG"/>
        </w:rPr>
        <w:t>). إلا أن عرض نطاق القطعة ينبغي اختياره بصورة منسجمة مع ظروف الترددات في كل بلد.</w:t>
      </w:r>
    </w:p>
    <w:p w:rsidR="00B3266F" w:rsidRPr="00065874" w:rsidRDefault="00B3266F" w:rsidP="00065874">
      <w:pPr>
        <w:pStyle w:val="Heading1"/>
        <w:rPr>
          <w:rtl/>
          <w:lang w:bidi="ar-EG"/>
        </w:rPr>
      </w:pPr>
      <w:r w:rsidRPr="00065874">
        <w:rPr>
          <w:lang w:bidi="ar-EG"/>
        </w:rPr>
        <w:t>2</w:t>
      </w:r>
      <w:r w:rsidRPr="00065874">
        <w:rPr>
          <w:lang w:bidi="ar-EG"/>
        </w:rPr>
        <w:tab/>
      </w:r>
      <w:r w:rsidRPr="00065874">
        <w:rPr>
          <w:rFonts w:hint="cs"/>
          <w:rtl/>
          <w:lang w:bidi="ar-EG"/>
        </w:rPr>
        <w:t>أقنعة الطيف من أجل عمليات البث خارج النطاق</w:t>
      </w:r>
    </w:p>
    <w:p w:rsidR="00B3266F" w:rsidRDefault="00B3266F" w:rsidP="002843E1">
      <w:pPr>
        <w:rPr>
          <w:rtl/>
          <w:lang w:bidi="ar-EG"/>
        </w:rPr>
      </w:pPr>
      <w:r>
        <w:rPr>
          <w:rFonts w:hint="cs"/>
          <w:rtl/>
          <w:lang w:bidi="ar-EG"/>
        </w:rPr>
        <w:t xml:space="preserve">ينبغي أن يكون طيف الإشارة المشِعَّة مقيَّداً بقناع الطيف. ويحدد الجدول </w:t>
      </w:r>
      <w:r>
        <w:rPr>
          <w:lang w:bidi="ar-EG"/>
        </w:rPr>
        <w:t>5</w:t>
      </w:r>
      <w:r>
        <w:rPr>
          <w:rFonts w:hint="cs"/>
          <w:rtl/>
          <w:lang w:bidi="ar-EG"/>
        </w:rPr>
        <w:t xml:space="preserve"> نقاط الانقطاع في قناع الطيف بالنسبة لإرسال قِطَعه نونية العدد، في نظام قطع الترددات </w:t>
      </w:r>
      <w:r>
        <w:rPr>
          <w:rFonts w:hint="eastAsia"/>
          <w:lang w:bidi="ar-EG"/>
        </w:rPr>
        <w:t>6/14</w:t>
      </w:r>
      <w:r>
        <w:rPr>
          <w:rFonts w:hint="cs"/>
          <w:rtl/>
          <w:lang w:bidi="ar-EG"/>
        </w:rPr>
        <w:t xml:space="preserve"> </w:t>
      </w:r>
      <w:r>
        <w:rPr>
          <w:rFonts w:hint="eastAsia"/>
          <w:lang w:bidi="ar-EG"/>
        </w:rPr>
        <w:t>MHz</w:t>
      </w:r>
      <w:r>
        <w:rPr>
          <w:rFonts w:hint="cs"/>
          <w:rtl/>
          <w:lang w:bidi="ar-EG"/>
        </w:rPr>
        <w:t xml:space="preserve"> و</w:t>
      </w:r>
      <w:r>
        <w:rPr>
          <w:rFonts w:hint="eastAsia"/>
          <w:lang w:bidi="ar-EG"/>
        </w:rPr>
        <w:t>7/14</w:t>
      </w:r>
      <w:r>
        <w:rPr>
          <w:rFonts w:hint="cs"/>
          <w:rtl/>
          <w:lang w:bidi="ar-EG"/>
        </w:rPr>
        <w:t xml:space="preserve"> </w:t>
      </w:r>
      <w:r>
        <w:rPr>
          <w:rFonts w:hint="eastAsia"/>
          <w:lang w:bidi="ar-EG"/>
        </w:rPr>
        <w:t>MHz</w:t>
      </w:r>
      <w:r>
        <w:rPr>
          <w:rFonts w:hint="cs"/>
          <w:rtl/>
          <w:lang w:bidi="ar-EG"/>
        </w:rPr>
        <w:t xml:space="preserve"> و</w:t>
      </w:r>
      <w:r>
        <w:rPr>
          <w:rFonts w:hint="eastAsia"/>
          <w:lang w:bidi="ar-EG"/>
        </w:rPr>
        <w:t>8/14</w:t>
      </w:r>
      <w:r>
        <w:rPr>
          <w:rFonts w:hint="cs"/>
          <w:rtl/>
          <w:lang w:bidi="ar-EG"/>
        </w:rPr>
        <w:t xml:space="preserve"> </w:t>
      </w:r>
      <w:r>
        <w:rPr>
          <w:rFonts w:hint="eastAsia"/>
          <w:lang w:bidi="ar-EG"/>
        </w:rPr>
        <w:t>MHz</w:t>
      </w:r>
      <w:r>
        <w:rPr>
          <w:rFonts w:hint="cs"/>
          <w:rtl/>
          <w:lang w:bidi="ar-EG"/>
        </w:rPr>
        <w:t xml:space="preserve">. ويُعرَّف قناع الطيف بأنه القيمة النسبية إلى متوسط قدرة كل تردد. ويبيّن الشكل </w:t>
      </w:r>
      <w:r>
        <w:rPr>
          <w:lang w:bidi="ar-EG"/>
        </w:rPr>
        <w:t>7</w:t>
      </w:r>
      <w:r>
        <w:rPr>
          <w:rFonts w:hint="cs"/>
          <w:rtl/>
          <w:lang w:bidi="ar-EG"/>
        </w:rPr>
        <w:t xml:space="preserve"> قناع الطيف بخصوص إرسال ثلاثي القطع في نظام قطع </w:t>
      </w:r>
      <w:proofErr w:type="spellStart"/>
      <w:r>
        <w:rPr>
          <w:rFonts w:hint="cs"/>
          <w:rtl/>
          <w:lang w:bidi="ar-EG"/>
        </w:rPr>
        <w:t>ال</w:t>
      </w:r>
      <w:proofErr w:type="spellEnd"/>
      <w:r w:rsidR="002843E1">
        <w:rPr>
          <w:rFonts w:ascii="MS Mincho" w:eastAsia="MS Mincho" w:hAnsi="MS Mincho" w:cs="MS Mincho" w:hint="cs"/>
          <w:rtl/>
          <w:lang w:bidi="ar-EG"/>
        </w:rPr>
        <w:t>‍</w:t>
      </w:r>
      <w:r>
        <w:rPr>
          <w:rFonts w:hint="eastAsia"/>
          <w:lang w:bidi="ar-EG"/>
        </w:rPr>
        <w:t>6/14 </w:t>
      </w:r>
      <w:r>
        <w:rPr>
          <w:rFonts w:hint="cs"/>
          <w:rtl/>
          <w:lang w:bidi="ar-EG"/>
        </w:rPr>
        <w:t xml:space="preserve"> </w:t>
      </w:r>
      <w:r>
        <w:rPr>
          <w:rFonts w:hint="eastAsia"/>
          <w:lang w:bidi="ar-EG"/>
        </w:rPr>
        <w:t>MHz</w:t>
      </w:r>
      <w:r>
        <w:rPr>
          <w:rFonts w:hint="cs"/>
          <w:rtl/>
          <w:lang w:bidi="ar-EG"/>
        </w:rPr>
        <w:t>.</w:t>
      </w:r>
    </w:p>
    <w:p w:rsidR="0074071B" w:rsidRDefault="0074071B">
      <w:pPr>
        <w:overflowPunct/>
        <w:autoSpaceDE/>
        <w:autoSpaceDN/>
        <w:bidi w:val="0"/>
        <w:adjustRightInd/>
        <w:spacing w:before="0" w:line="240" w:lineRule="auto"/>
        <w:jc w:val="left"/>
        <w:textAlignment w:val="auto"/>
        <w:rPr>
          <w:rtl/>
          <w:lang w:bidi="ar-EG"/>
        </w:rPr>
      </w:pPr>
      <w:r>
        <w:rPr>
          <w:rtl/>
        </w:rPr>
        <w:br w:type="page"/>
      </w:r>
    </w:p>
    <w:p w:rsidR="00B3266F" w:rsidRPr="00FA53BB" w:rsidRDefault="00B3266F" w:rsidP="0074071B">
      <w:pPr>
        <w:pStyle w:val="TableNo"/>
        <w:rPr>
          <w:rtl/>
        </w:rPr>
      </w:pPr>
      <w:r w:rsidRPr="0019137C">
        <w:rPr>
          <w:rFonts w:hint="cs"/>
          <w:rtl/>
        </w:rPr>
        <w:lastRenderedPageBreak/>
        <w:t>الج</w:t>
      </w:r>
      <w:r w:rsidR="0074071B">
        <w:rPr>
          <w:rFonts w:hint="cs"/>
          <w:rtl/>
        </w:rPr>
        <w:t>ـ</w:t>
      </w:r>
      <w:r w:rsidRPr="0019137C">
        <w:rPr>
          <w:rFonts w:hint="cs"/>
          <w:rtl/>
        </w:rPr>
        <w:t xml:space="preserve">دول </w:t>
      </w:r>
      <w:r w:rsidRPr="0019137C">
        <w:t>5</w:t>
      </w:r>
      <w:r w:rsidRPr="0019137C">
        <w:rPr>
          <w:rFonts w:hint="cs"/>
          <w:rtl/>
        </w:rPr>
        <w:t xml:space="preserve"> </w:t>
      </w:r>
    </w:p>
    <w:p w:rsidR="00B3266F" w:rsidRPr="0019137C" w:rsidRDefault="00B3266F" w:rsidP="00A604AD">
      <w:pPr>
        <w:pStyle w:val="Tabletitle"/>
        <w:spacing w:before="80" w:after="40" w:line="180" w:lineRule="auto"/>
        <w:rPr>
          <w:rtl/>
        </w:rPr>
      </w:pPr>
      <w:r w:rsidRPr="0019137C">
        <w:rPr>
          <w:rFonts w:hint="cs"/>
          <w:rtl/>
        </w:rPr>
        <w:t>نقاط الانقطاع في قناع الطيف</w:t>
      </w:r>
      <w:r w:rsidR="00A938CB" w:rsidRPr="0019137C">
        <w:rPr>
          <w:rFonts w:hint="cs"/>
          <w:rtl/>
        </w:rPr>
        <w:t xml:space="preserve"> </w:t>
      </w:r>
      <w:r w:rsidRPr="0019137C">
        <w:rPr>
          <w:rFonts w:hint="cs"/>
          <w:rtl/>
        </w:rPr>
        <w:t>(عرض نطاق القطعة (</w:t>
      </w:r>
      <w:r w:rsidRPr="0019137C">
        <w:rPr>
          <w:rFonts w:hint="eastAsia"/>
        </w:rPr>
        <w:t>BW</w:t>
      </w:r>
      <w:r w:rsidRPr="0019137C">
        <w:rPr>
          <w:rFonts w:hint="cs"/>
          <w:rtl/>
        </w:rPr>
        <w:t>)</w:t>
      </w:r>
      <w:r>
        <w:rPr>
          <w:rFonts w:hint="cs"/>
          <w:rtl/>
        </w:rPr>
        <w:t xml:space="preserve"> </w:t>
      </w:r>
      <w:r w:rsidRPr="0019137C">
        <w:rPr>
          <w:rFonts w:hint="cs"/>
          <w:rtl/>
        </w:rPr>
        <w:t>=</w:t>
      </w:r>
      <w:r>
        <w:rPr>
          <w:rFonts w:hint="cs"/>
          <w:rtl/>
        </w:rPr>
        <w:t xml:space="preserve"> </w:t>
      </w:r>
      <w:r w:rsidRPr="0019137C">
        <w:rPr>
          <w:rFonts w:hint="eastAsia"/>
        </w:rPr>
        <w:t>6/14</w:t>
      </w:r>
      <w:r w:rsidRPr="0019137C">
        <w:rPr>
          <w:rFonts w:hint="cs"/>
          <w:rtl/>
        </w:rPr>
        <w:t xml:space="preserve"> </w:t>
      </w:r>
      <w:r w:rsidR="00A938CB">
        <w:rPr>
          <w:rtl/>
        </w:rPr>
        <w:br/>
      </w:r>
      <w:r w:rsidRPr="0019137C">
        <w:rPr>
          <w:rFonts w:hint="cs"/>
          <w:rtl/>
        </w:rPr>
        <w:t xml:space="preserve">أو </w:t>
      </w:r>
      <w:r w:rsidRPr="0019137C">
        <w:rPr>
          <w:rFonts w:hint="eastAsia"/>
        </w:rPr>
        <w:t>7/14</w:t>
      </w:r>
      <w:r w:rsidRPr="0019137C">
        <w:rPr>
          <w:rFonts w:hint="cs"/>
          <w:rtl/>
        </w:rPr>
        <w:t xml:space="preserve"> أو </w:t>
      </w:r>
      <w:r w:rsidRPr="0019137C">
        <w:rPr>
          <w:rFonts w:hint="eastAsia"/>
        </w:rPr>
        <w:t>8/14</w:t>
      </w:r>
      <w:r w:rsidRPr="0019137C">
        <w:rPr>
          <w:rFonts w:hint="cs"/>
          <w:rtl/>
        </w:rPr>
        <w:t xml:space="preserve"> </w:t>
      </w:r>
      <w:r w:rsidRPr="0019137C">
        <w:rPr>
          <w:rFonts w:hint="eastAsia"/>
        </w:rPr>
        <w:t>MHz</w:t>
      </w:r>
      <w:r w:rsidRPr="0019137C">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44"/>
        <w:gridCol w:w="2687"/>
      </w:tblGrid>
      <w:tr w:rsidR="00B3266F" w:rsidRPr="00B508BF" w:rsidTr="00521883">
        <w:trPr>
          <w:jc w:val="center"/>
        </w:trPr>
        <w:tc>
          <w:tcPr>
            <w:tcW w:w="5344" w:type="dxa"/>
            <w:vAlign w:val="center"/>
          </w:tcPr>
          <w:p w:rsidR="00B3266F" w:rsidRPr="0089031B" w:rsidRDefault="00B3266F" w:rsidP="007567DB">
            <w:pPr>
              <w:spacing w:before="0" w:after="40" w:line="300" w:lineRule="exact"/>
              <w:jc w:val="center"/>
              <w:rPr>
                <w:b/>
                <w:bCs/>
                <w:sz w:val="20"/>
                <w:szCs w:val="26"/>
                <w:lang w:bidi="ar-EG"/>
              </w:rPr>
            </w:pPr>
            <w:r w:rsidRPr="0089031B">
              <w:rPr>
                <w:rFonts w:hint="cs"/>
                <w:b/>
                <w:bCs/>
                <w:sz w:val="20"/>
                <w:szCs w:val="26"/>
                <w:rtl/>
                <w:lang w:bidi="ar-EG"/>
              </w:rPr>
              <w:t>الفرق عن التردد المركزي</w:t>
            </w:r>
            <w:r w:rsidRPr="0089031B">
              <w:rPr>
                <w:b/>
                <w:bCs/>
                <w:sz w:val="20"/>
                <w:szCs w:val="26"/>
                <w:lang w:bidi="ar-EG"/>
              </w:rPr>
              <w:br/>
            </w:r>
            <w:r w:rsidRPr="0089031B">
              <w:rPr>
                <w:rFonts w:hint="cs"/>
                <w:b/>
                <w:bCs/>
                <w:sz w:val="20"/>
                <w:szCs w:val="26"/>
                <w:rtl/>
                <w:lang w:bidi="ar-EG"/>
              </w:rPr>
              <w:t>للإشارة الصوتية الرقمية للأرض</w:t>
            </w:r>
          </w:p>
        </w:tc>
        <w:tc>
          <w:tcPr>
            <w:tcW w:w="2687" w:type="dxa"/>
            <w:vAlign w:val="center"/>
          </w:tcPr>
          <w:p w:rsidR="00B3266F" w:rsidRPr="0089031B" w:rsidRDefault="00B3266F" w:rsidP="007567DB">
            <w:pPr>
              <w:spacing w:before="0" w:after="40" w:line="300" w:lineRule="exact"/>
              <w:jc w:val="center"/>
              <w:rPr>
                <w:b/>
                <w:bCs/>
                <w:sz w:val="20"/>
                <w:szCs w:val="26"/>
                <w:lang w:bidi="ar-EG"/>
              </w:rPr>
            </w:pPr>
            <w:r w:rsidRPr="0089031B">
              <w:rPr>
                <w:rFonts w:hint="cs"/>
                <w:b/>
                <w:bCs/>
                <w:sz w:val="20"/>
                <w:szCs w:val="26"/>
                <w:rtl/>
                <w:lang w:bidi="ar-EG"/>
              </w:rPr>
              <w:t>السوية النسبية</w:t>
            </w:r>
            <w:r w:rsidRPr="0089031B">
              <w:rPr>
                <w:b/>
                <w:bCs/>
                <w:sz w:val="20"/>
                <w:szCs w:val="26"/>
                <w:lang w:bidi="ar-EG"/>
              </w:rPr>
              <w:br/>
              <w:t>(dB)</w:t>
            </w:r>
          </w:p>
        </w:tc>
      </w:tr>
      <w:tr w:rsidR="00B3266F" w:rsidRPr="00B508BF" w:rsidTr="00521883">
        <w:trPr>
          <w:jc w:val="center"/>
        </w:trPr>
        <w:tc>
          <w:tcPr>
            <w:tcW w:w="5344" w:type="dxa"/>
            <w:vAlign w:val="center"/>
          </w:tcPr>
          <w:p w:rsidR="00B3266F" w:rsidRPr="0089031B" w:rsidRDefault="00B3266F" w:rsidP="0074071B">
            <w:pPr>
              <w:pStyle w:val="Tabletext"/>
              <w:bidi w:val="0"/>
              <w:spacing w:line="240" w:lineRule="auto"/>
              <w:jc w:val="center"/>
              <w:rPr>
                <w:lang w:eastAsia="ja-JP"/>
              </w:rPr>
            </w:pPr>
            <w:r w:rsidRPr="0089031B">
              <w:rPr>
                <w:position w:val="-28"/>
              </w:rPr>
              <w:object w:dxaOrig="1840" w:dyaOrig="680">
                <v:shape id="_x0000_i1042" type="#_x0000_t75" style="width:88.7pt;height:30.55pt" o:ole="">
                  <v:imagedata r:id="rId46" o:title=""/>
                </v:shape>
                <o:OLEObject Type="Embed" ProgID="Equation.3" ShapeID="_x0000_i1042" DrawAspect="Content" ObjectID="_1395739942" r:id="rId47"/>
              </w:object>
            </w:r>
            <w:r w:rsidR="0074071B">
              <w:rPr>
                <w:lang w:eastAsia="ja-JP"/>
              </w:rPr>
              <w:t xml:space="preserve">  </w:t>
            </w:r>
            <w:r w:rsidRPr="0089031B">
              <w:rPr>
                <w:rFonts w:hint="eastAsia"/>
                <w:lang w:eastAsia="ja-JP"/>
              </w:rPr>
              <w:t>MHz</w:t>
            </w:r>
          </w:p>
        </w:tc>
        <w:tc>
          <w:tcPr>
            <w:tcW w:w="2687" w:type="dxa"/>
            <w:vAlign w:val="center"/>
          </w:tcPr>
          <w:p w:rsidR="00B3266F" w:rsidRPr="0089031B" w:rsidRDefault="00B3266F" w:rsidP="00065874">
            <w:pPr>
              <w:pStyle w:val="Tabletext"/>
              <w:spacing w:line="240" w:lineRule="auto"/>
              <w:jc w:val="center"/>
            </w:pPr>
            <w:r w:rsidRPr="0089031B">
              <w:rPr>
                <w:rFonts w:hint="eastAsia"/>
              </w:rPr>
              <w:t>0</w:t>
            </w:r>
          </w:p>
        </w:tc>
      </w:tr>
      <w:tr w:rsidR="00B3266F" w:rsidRPr="00B508BF" w:rsidTr="00521883">
        <w:trPr>
          <w:jc w:val="center"/>
        </w:trPr>
        <w:tc>
          <w:tcPr>
            <w:tcW w:w="5344" w:type="dxa"/>
            <w:vAlign w:val="center"/>
          </w:tcPr>
          <w:p w:rsidR="00B3266F" w:rsidRPr="0089031B" w:rsidRDefault="00B3266F" w:rsidP="0074071B">
            <w:pPr>
              <w:pStyle w:val="Tabletext"/>
              <w:bidi w:val="0"/>
              <w:spacing w:line="240" w:lineRule="auto"/>
              <w:jc w:val="center"/>
              <w:rPr>
                <w:lang w:eastAsia="ja-JP"/>
              </w:rPr>
            </w:pPr>
            <w:r w:rsidRPr="0089031B">
              <w:rPr>
                <w:position w:val="-28"/>
              </w:rPr>
              <w:object w:dxaOrig="2460" w:dyaOrig="680">
                <v:shape id="_x0000_i1043" type="#_x0000_t75" style="width:119.8pt;height:30.55pt" o:ole="">
                  <v:imagedata r:id="rId48" o:title=""/>
                </v:shape>
                <o:OLEObject Type="Embed" ProgID="Equation.3" ShapeID="_x0000_i1043" DrawAspect="Content" ObjectID="_1395739943" r:id="rId49"/>
              </w:object>
            </w:r>
            <w:r w:rsidR="0074071B">
              <w:rPr>
                <w:lang w:eastAsia="ja-JP"/>
              </w:rPr>
              <w:t xml:space="preserve">  </w:t>
            </w:r>
            <w:r w:rsidRPr="0089031B">
              <w:rPr>
                <w:rFonts w:hint="eastAsia"/>
                <w:lang w:eastAsia="ja-JP"/>
              </w:rPr>
              <w:t>MHz</w:t>
            </w:r>
          </w:p>
        </w:tc>
        <w:tc>
          <w:tcPr>
            <w:tcW w:w="2687" w:type="dxa"/>
            <w:vAlign w:val="center"/>
          </w:tcPr>
          <w:p w:rsidR="00B3266F" w:rsidRPr="0089031B" w:rsidRDefault="00B3266F" w:rsidP="00065874">
            <w:pPr>
              <w:pStyle w:val="Tabletext"/>
              <w:spacing w:line="240" w:lineRule="auto"/>
              <w:jc w:val="center"/>
            </w:pPr>
            <w:r w:rsidRPr="0089031B">
              <w:rPr>
                <w:rFonts w:hint="eastAsia"/>
              </w:rPr>
              <w:t>20</w:t>
            </w:r>
            <w:r w:rsidRPr="0089031B">
              <w:t>–</w:t>
            </w:r>
          </w:p>
        </w:tc>
      </w:tr>
      <w:tr w:rsidR="00B3266F" w:rsidRPr="00B508BF" w:rsidTr="00521883">
        <w:trPr>
          <w:jc w:val="center"/>
        </w:trPr>
        <w:tc>
          <w:tcPr>
            <w:tcW w:w="5344" w:type="dxa"/>
            <w:vAlign w:val="center"/>
          </w:tcPr>
          <w:p w:rsidR="00B3266F" w:rsidRPr="0089031B" w:rsidRDefault="00B3266F" w:rsidP="0074071B">
            <w:pPr>
              <w:pStyle w:val="Tabletext"/>
              <w:bidi w:val="0"/>
              <w:spacing w:line="240" w:lineRule="auto"/>
              <w:jc w:val="center"/>
              <w:rPr>
                <w:lang w:eastAsia="ja-JP"/>
              </w:rPr>
            </w:pPr>
            <w:r w:rsidRPr="0089031B">
              <w:rPr>
                <w:position w:val="-28"/>
              </w:rPr>
              <w:object w:dxaOrig="2460" w:dyaOrig="680">
                <v:shape id="_x0000_i1044" type="#_x0000_t75" style="width:119.8pt;height:30.55pt" o:ole="">
                  <v:imagedata r:id="rId50" o:title=""/>
                </v:shape>
                <o:OLEObject Type="Embed" ProgID="Equation.3" ShapeID="_x0000_i1044" DrawAspect="Content" ObjectID="_1395739944" r:id="rId51"/>
              </w:object>
            </w:r>
            <w:r w:rsidR="0074071B">
              <w:rPr>
                <w:lang w:eastAsia="ja-JP"/>
              </w:rPr>
              <w:t xml:space="preserve">  </w:t>
            </w:r>
            <w:r w:rsidRPr="0089031B">
              <w:rPr>
                <w:rFonts w:hint="eastAsia"/>
                <w:lang w:eastAsia="ja-JP"/>
              </w:rPr>
              <w:t>MHz</w:t>
            </w:r>
          </w:p>
        </w:tc>
        <w:tc>
          <w:tcPr>
            <w:tcW w:w="2687" w:type="dxa"/>
            <w:vAlign w:val="center"/>
          </w:tcPr>
          <w:p w:rsidR="00B3266F" w:rsidRPr="0089031B" w:rsidRDefault="00B3266F" w:rsidP="00065874">
            <w:pPr>
              <w:pStyle w:val="Tabletext"/>
              <w:spacing w:line="240" w:lineRule="auto"/>
              <w:jc w:val="center"/>
            </w:pPr>
            <w:r w:rsidRPr="0089031B">
              <w:rPr>
                <w:rFonts w:hint="eastAsia"/>
              </w:rPr>
              <w:t>30</w:t>
            </w:r>
            <w:r w:rsidRPr="0089031B">
              <w:t>–</w:t>
            </w:r>
          </w:p>
        </w:tc>
      </w:tr>
      <w:tr w:rsidR="00B3266F" w:rsidRPr="00B508BF" w:rsidTr="00521883">
        <w:trPr>
          <w:jc w:val="center"/>
        </w:trPr>
        <w:tc>
          <w:tcPr>
            <w:tcW w:w="5344" w:type="dxa"/>
            <w:tcBorders>
              <w:bottom w:val="single" w:sz="4" w:space="0" w:color="auto"/>
            </w:tcBorders>
            <w:vAlign w:val="center"/>
          </w:tcPr>
          <w:p w:rsidR="00B3266F" w:rsidRPr="0089031B" w:rsidRDefault="00B3266F" w:rsidP="0074071B">
            <w:pPr>
              <w:pStyle w:val="Tabletext"/>
              <w:bidi w:val="0"/>
              <w:spacing w:line="240" w:lineRule="auto"/>
              <w:jc w:val="center"/>
              <w:rPr>
                <w:lang w:eastAsia="ja-JP"/>
              </w:rPr>
            </w:pPr>
            <w:r w:rsidRPr="0089031B">
              <w:rPr>
                <w:position w:val="-28"/>
              </w:rPr>
              <w:object w:dxaOrig="2920" w:dyaOrig="680">
                <v:shape id="_x0000_i1045" type="#_x0000_t75" style="width:141.1pt;height:30.55pt" o:ole="">
                  <v:imagedata r:id="rId52" o:title=""/>
                </v:shape>
                <o:OLEObject Type="Embed" ProgID="Equation.3" ShapeID="_x0000_i1045" DrawAspect="Content" ObjectID="_1395739945" r:id="rId53"/>
              </w:object>
            </w:r>
            <w:r w:rsidR="0074071B">
              <w:rPr>
                <w:lang w:eastAsia="ja-JP"/>
              </w:rPr>
              <w:t xml:space="preserve">  </w:t>
            </w:r>
            <w:r w:rsidRPr="0089031B">
              <w:rPr>
                <w:rFonts w:hint="eastAsia"/>
                <w:lang w:eastAsia="ja-JP"/>
              </w:rPr>
              <w:t>MHz</w:t>
            </w:r>
          </w:p>
        </w:tc>
        <w:tc>
          <w:tcPr>
            <w:tcW w:w="2687" w:type="dxa"/>
            <w:tcBorders>
              <w:bottom w:val="single" w:sz="4" w:space="0" w:color="auto"/>
            </w:tcBorders>
            <w:vAlign w:val="center"/>
          </w:tcPr>
          <w:p w:rsidR="00B3266F" w:rsidRPr="0089031B" w:rsidRDefault="00B3266F" w:rsidP="00065874">
            <w:pPr>
              <w:pStyle w:val="Tabletext"/>
              <w:spacing w:line="240" w:lineRule="auto"/>
              <w:jc w:val="center"/>
            </w:pPr>
            <w:r w:rsidRPr="0089031B">
              <w:rPr>
                <w:rFonts w:hint="eastAsia"/>
              </w:rPr>
              <w:t>50</w:t>
            </w:r>
            <w:r w:rsidRPr="0089031B">
              <w:t>–</w:t>
            </w:r>
          </w:p>
        </w:tc>
      </w:tr>
      <w:tr w:rsidR="00B3266F" w:rsidRPr="00B508BF" w:rsidTr="00521883">
        <w:trPr>
          <w:jc w:val="center"/>
        </w:trPr>
        <w:tc>
          <w:tcPr>
            <w:tcW w:w="8031" w:type="dxa"/>
            <w:gridSpan w:val="2"/>
            <w:tcBorders>
              <w:top w:val="single" w:sz="4" w:space="0" w:color="auto"/>
              <w:left w:val="nil"/>
              <w:bottom w:val="nil"/>
              <w:right w:val="nil"/>
            </w:tcBorders>
            <w:vAlign w:val="center"/>
          </w:tcPr>
          <w:p w:rsidR="00EE0D19" w:rsidRPr="007567DB" w:rsidRDefault="00B3266F" w:rsidP="007567DB">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after="0"/>
              <w:ind w:left="539" w:hanging="539"/>
              <w:rPr>
                <w:sz w:val="20"/>
                <w:szCs w:val="28"/>
                <w:rtl/>
                <w:lang w:bidi="ar-EG"/>
              </w:rPr>
            </w:pPr>
            <w:r w:rsidRPr="007567DB">
              <w:rPr>
                <w:rFonts w:hint="eastAsia"/>
                <w:i/>
                <w:iCs/>
                <w:sz w:val="20"/>
                <w:szCs w:val="28"/>
              </w:rPr>
              <w:t>n</w:t>
            </w:r>
            <w:r w:rsidRPr="007567DB">
              <w:rPr>
                <w:rFonts w:hint="cs"/>
                <w:sz w:val="20"/>
                <w:szCs w:val="28"/>
                <w:rtl/>
                <w:lang w:bidi="ar-EG"/>
              </w:rPr>
              <w:t>:  </w:t>
            </w:r>
            <w:r w:rsidRPr="007567DB">
              <w:rPr>
                <w:rFonts w:hint="cs"/>
                <w:sz w:val="20"/>
                <w:szCs w:val="28"/>
                <w:rtl/>
                <w:lang w:bidi="ar-SY"/>
              </w:rPr>
              <w:t>عدد القطع المتتابع</w:t>
            </w:r>
            <w:r w:rsidRPr="007567DB">
              <w:rPr>
                <w:rFonts w:hint="cs"/>
                <w:sz w:val="20"/>
                <w:szCs w:val="28"/>
                <w:rtl/>
                <w:lang w:bidi="ar-EG"/>
              </w:rPr>
              <w:t>ة.</w:t>
            </w:r>
          </w:p>
        </w:tc>
      </w:tr>
    </w:tbl>
    <w:p w:rsidR="00B3266F" w:rsidRDefault="00B3266F" w:rsidP="007567DB">
      <w:pPr>
        <w:pStyle w:val="FigureNo"/>
        <w:keepNext/>
        <w:rPr>
          <w:rtl/>
        </w:rPr>
      </w:pPr>
      <w:r>
        <w:rPr>
          <w:rFonts w:hint="cs"/>
          <w:rtl/>
        </w:rPr>
        <w:t>الش</w:t>
      </w:r>
      <w:r w:rsidR="0074071B">
        <w:rPr>
          <w:rFonts w:hint="cs"/>
          <w:rtl/>
          <w:lang w:bidi="ar-SA"/>
        </w:rPr>
        <w:t>ـ</w:t>
      </w:r>
      <w:r>
        <w:rPr>
          <w:rFonts w:hint="cs"/>
          <w:rtl/>
        </w:rPr>
        <w:t xml:space="preserve">كل </w:t>
      </w:r>
      <w:r>
        <w:t>7</w:t>
      </w:r>
    </w:p>
    <w:p w:rsidR="00B3266F" w:rsidRPr="00190791" w:rsidRDefault="00B3266F" w:rsidP="007567DB">
      <w:pPr>
        <w:pStyle w:val="FigureTitle"/>
        <w:spacing w:after="40" w:line="180" w:lineRule="auto"/>
        <w:rPr>
          <w:rtl/>
        </w:rPr>
      </w:pPr>
      <w:r w:rsidRPr="0089031B">
        <w:rPr>
          <w:rFonts w:ascii="Times New Roman" w:hint="cs"/>
          <w:sz w:val="22"/>
          <w:szCs w:val="30"/>
          <w:rtl/>
        </w:rPr>
        <w:t xml:space="preserve">أقنعة </w:t>
      </w:r>
      <w:r w:rsidRPr="00190791">
        <w:rPr>
          <w:rFonts w:hint="cs"/>
          <w:rtl/>
        </w:rPr>
        <w:t xml:space="preserve">الطيف من أجل إرسال الإشارة في النظام </w:t>
      </w:r>
      <w:r w:rsidRPr="00190791">
        <w:t>ISBD-TSB</w:t>
      </w:r>
      <w:r w:rsidRPr="00190791">
        <w:rPr>
          <w:rFonts w:hint="cs"/>
          <w:rtl/>
        </w:rPr>
        <w:br/>
        <w:t>(</w:t>
      </w:r>
      <w:r w:rsidRPr="00190791">
        <w:t>BW</w:t>
      </w:r>
      <w:r w:rsidRPr="00190791">
        <w:rPr>
          <w:rFonts w:hint="cs"/>
          <w:rtl/>
        </w:rPr>
        <w:t xml:space="preserve"> </w:t>
      </w:r>
      <w:r w:rsidRPr="00190791">
        <w:t>=</w:t>
      </w:r>
      <w:r w:rsidRPr="00190791">
        <w:rPr>
          <w:rFonts w:hint="cs"/>
          <w:rtl/>
        </w:rPr>
        <w:t xml:space="preserve"> </w:t>
      </w:r>
      <w:r w:rsidRPr="00190791">
        <w:t>MHz 6/14</w:t>
      </w:r>
      <w:r w:rsidRPr="00190791">
        <w:rPr>
          <w:rFonts w:hint="cs"/>
          <w:rtl/>
        </w:rPr>
        <w:t xml:space="preserve">، </w:t>
      </w:r>
      <w:r w:rsidRPr="00190791">
        <w:t xml:space="preserve">3 = </w:t>
      </w:r>
      <w:r w:rsidRPr="00190791">
        <w:rPr>
          <w:i/>
          <w:iCs/>
        </w:rPr>
        <w:t>n</w:t>
      </w:r>
      <w:r w:rsidRPr="00190791">
        <w:rPr>
          <w:rFonts w:hint="cs"/>
          <w:rtl/>
        </w:rPr>
        <w:t>)</w:t>
      </w:r>
    </w:p>
    <w:p w:rsidR="00065874" w:rsidRDefault="0056557D" w:rsidP="00B3266F">
      <w:pPr>
        <w:jc w:val="center"/>
        <w:rPr>
          <w:b/>
          <w:bCs/>
          <w:rtl/>
          <w:lang w:bidi="ar-EG"/>
        </w:rPr>
      </w:pPr>
      <w:r>
        <w:rPr>
          <w:noProof/>
          <w:lang w:eastAsia="zh-CN"/>
        </w:rPr>
        <mc:AlternateContent>
          <mc:Choice Requires="wpg">
            <w:drawing>
              <wp:anchor distT="0" distB="0" distL="114300" distR="114300" simplePos="0" relativeHeight="251666944" behindDoc="0" locked="0" layoutInCell="1" allowOverlap="1">
                <wp:simplePos x="0" y="0"/>
                <wp:positionH relativeFrom="column">
                  <wp:posOffset>1165225</wp:posOffset>
                </wp:positionH>
                <wp:positionV relativeFrom="paragraph">
                  <wp:posOffset>384175</wp:posOffset>
                </wp:positionV>
                <wp:extent cx="3800475" cy="1899285"/>
                <wp:effectExtent l="3175" t="3175" r="0" b="2540"/>
                <wp:wrapNone/>
                <wp:docPr id="2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0475" cy="1899285"/>
                          <a:chOff x="2969" y="9521"/>
                          <a:chExt cx="5985" cy="2991"/>
                        </a:xfrm>
                      </wpg:grpSpPr>
                      <wps:wsp>
                        <wps:cNvPr id="25" name="Text Box 20"/>
                        <wps:cNvSpPr txBox="1">
                          <a:spLocks noChangeArrowheads="1"/>
                        </wps:cNvSpPr>
                        <wps:spPr bwMode="auto">
                          <a:xfrm>
                            <a:off x="2969" y="9521"/>
                            <a:ext cx="330" cy="1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D56BDA" w:rsidRDefault="00787FC6" w:rsidP="00190791">
                              <w:pPr>
                                <w:spacing w:line="168" w:lineRule="auto"/>
                                <w:jc w:val="center"/>
                                <w:rPr>
                                  <w:sz w:val="16"/>
                                  <w:szCs w:val="22"/>
                                  <w:lang w:bidi="ar-EG"/>
                                </w:rPr>
                              </w:pPr>
                              <w:r w:rsidRPr="00D56BDA">
                                <w:rPr>
                                  <w:rFonts w:hint="cs"/>
                                  <w:sz w:val="16"/>
                                  <w:szCs w:val="22"/>
                                  <w:rtl/>
                                  <w:lang w:bidi="ar-EG"/>
                                </w:rPr>
                                <w:t xml:space="preserve">السوية النسبية </w:t>
                              </w:r>
                              <w:r w:rsidRPr="00D56BDA">
                                <w:rPr>
                                  <w:sz w:val="16"/>
                                  <w:szCs w:val="22"/>
                                  <w:lang w:bidi="ar-EG"/>
                                </w:rPr>
                                <w:t>(dB)</w:t>
                              </w:r>
                            </w:p>
                          </w:txbxContent>
                        </wps:txbx>
                        <wps:bodyPr rot="0" vert="vert270" wrap="square" lIns="0" tIns="0" rIns="0" bIns="0" anchor="t" anchorCtr="0" upright="1">
                          <a:noAutofit/>
                        </wps:bodyPr>
                      </wps:wsp>
                      <wps:wsp>
                        <wps:cNvPr id="26" name="Text Box 19"/>
                        <wps:cNvSpPr txBox="1">
                          <a:spLocks noChangeArrowheads="1"/>
                        </wps:cNvSpPr>
                        <wps:spPr bwMode="auto">
                          <a:xfrm>
                            <a:off x="4650" y="11822"/>
                            <a:ext cx="2946"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D56BDA" w:rsidRDefault="00787FC6" w:rsidP="00FC545B">
                              <w:pPr>
                                <w:spacing w:line="168" w:lineRule="auto"/>
                                <w:jc w:val="center"/>
                                <w:rPr>
                                  <w:sz w:val="16"/>
                                  <w:szCs w:val="22"/>
                                  <w:lang w:bidi="ar-EG"/>
                                </w:rPr>
                              </w:pPr>
                              <w:r w:rsidRPr="00D56BDA">
                                <w:rPr>
                                  <w:rFonts w:hint="cs"/>
                                  <w:sz w:val="16"/>
                                  <w:szCs w:val="22"/>
                                  <w:rtl/>
                                  <w:lang w:bidi="ar-EG"/>
                                </w:rPr>
                                <w:t>الفرق عن التردد المركزي</w:t>
                              </w:r>
                              <w:r w:rsidRPr="00D56BDA">
                                <w:rPr>
                                  <w:rFonts w:hint="cs"/>
                                  <w:sz w:val="16"/>
                                  <w:szCs w:val="22"/>
                                  <w:rtl/>
                                  <w:lang w:bidi="ar-EG"/>
                                </w:rPr>
                                <w:br/>
                                <w:t xml:space="preserve">لإشارة النظام </w:t>
                              </w:r>
                              <w:r w:rsidRPr="00D56BDA">
                                <w:rPr>
                                  <w:sz w:val="16"/>
                                  <w:szCs w:val="22"/>
                                  <w:lang w:bidi="ar-EG"/>
                                </w:rPr>
                                <w:t>(kHz) ISDB-T</w:t>
                              </w:r>
                              <w:r w:rsidRPr="00D56BDA">
                                <w:rPr>
                                  <w:sz w:val="16"/>
                                  <w:szCs w:val="22"/>
                                  <w:vertAlign w:val="subscript"/>
                                  <w:lang w:bidi="ar-EG"/>
                                </w:rPr>
                                <w:t>SB</w:t>
                              </w:r>
                            </w:p>
                          </w:txbxContent>
                        </wps:txbx>
                        <wps:bodyPr rot="0" vert="horz" wrap="square" lIns="0" tIns="0" rIns="0" bIns="0" anchor="t" anchorCtr="0" upright="1">
                          <a:noAutofit/>
                        </wps:bodyPr>
                      </wps:wsp>
                      <wps:wsp>
                        <wps:cNvPr id="27" name="Rectangle 2"/>
                        <wps:cNvSpPr>
                          <a:spLocks noChangeArrowheads="1"/>
                        </wps:cNvSpPr>
                        <wps:spPr bwMode="auto">
                          <a:xfrm>
                            <a:off x="8108" y="12121"/>
                            <a:ext cx="846"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A750ED" w:rsidRDefault="00787FC6" w:rsidP="00D56BDA">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w:t>
                              </w:r>
                              <w:r>
                                <w:rPr>
                                  <w:spacing w:val="-4"/>
                                  <w:w w:val="98"/>
                                  <w:sz w:val="14"/>
                                  <w:szCs w:val="14"/>
                                  <w:lang w:bidi="ar-EG"/>
                                </w:rPr>
                                <w:t>7</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107" style="position:absolute;left:0;text-align:left;margin-left:91.75pt;margin-top:30.25pt;width:299.25pt;height:149.55pt;z-index:251666944" coordorigin="2969,9521" coordsize="598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">
                <v:shape id="Text Box 20" o:spid="_x0000_s1108" type="#_x0000_t202" style="position:absolute;left:2969;top:9521;width:330;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RuMIA&#10;AADbAAAADwAAAGRycy9kb3ducmV2LnhtbESPzWrDMBCE74W8g9hALqWWHRpTnCjGFBpyrZ1Djou1&#10;/iHWyliq4759FCj0OMzMN8whX8wgZppcb1lBEsUgiGure24VXKqvtw8QziNrHCyTgl9ykB9XLwfM&#10;tL3zN82lb0WAsMtQQef9mEnp6o4MusiOxMFr7GTQBzm1Uk94D3AzyG0cp9Jgz2Ghw5E+O6pv5Y9R&#10;sOxseR5dVaSYNOXr7K+nonpXarNeij0IT4v/D/+1z1rBdgfPL+EHyO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RG4wgAAANsAAAAPAAAAAAAAAAAAAAAAAJgCAABkcnMvZG93&#10;bnJldi54bWxQSwUGAAAAAAQABAD1AAAAhwMAAAAA&#10;" stroked="f">
                  <v:textbox style="layout-flow:vertical;mso-layout-flow-alt:bottom-to-top" inset="0,0,0,0">
                    <w:txbxContent>
                      <w:p w:rsidR="00B83BA8" w:rsidRPr="00D56BDA" w:rsidRDefault="00B83BA8" w:rsidP="00190791">
                        <w:pPr>
                          <w:spacing w:line="168" w:lineRule="auto"/>
                          <w:jc w:val="center"/>
                          <w:rPr>
                            <w:sz w:val="16"/>
                            <w:szCs w:val="22"/>
                            <w:lang w:bidi="ar-EG"/>
                          </w:rPr>
                        </w:pPr>
                        <w:r w:rsidRPr="00D56BDA">
                          <w:rPr>
                            <w:rFonts w:hint="cs"/>
                            <w:sz w:val="16"/>
                            <w:szCs w:val="22"/>
                            <w:rtl/>
                            <w:lang w:bidi="ar-EG"/>
                          </w:rPr>
                          <w:t xml:space="preserve">السوية النسبية </w:t>
                        </w:r>
                        <w:r w:rsidRPr="00D56BDA">
                          <w:rPr>
                            <w:sz w:val="16"/>
                            <w:szCs w:val="22"/>
                            <w:lang w:bidi="ar-EG"/>
                          </w:rPr>
                          <w:t>(dB)</w:t>
                        </w:r>
                      </w:p>
                    </w:txbxContent>
                  </v:textbox>
                </v:shape>
                <v:shape id="Text Box 19" o:spid="_x0000_s1109" type="#_x0000_t202" style="position:absolute;left:4650;top:11822;width:2946;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B83BA8" w:rsidRPr="00D56BDA" w:rsidRDefault="00B83BA8" w:rsidP="00FC545B">
                        <w:pPr>
                          <w:spacing w:line="168" w:lineRule="auto"/>
                          <w:jc w:val="center"/>
                          <w:rPr>
                            <w:sz w:val="16"/>
                            <w:szCs w:val="22"/>
                            <w:lang w:bidi="ar-EG"/>
                          </w:rPr>
                        </w:pPr>
                        <w:r w:rsidRPr="00D56BDA">
                          <w:rPr>
                            <w:rFonts w:hint="cs"/>
                            <w:sz w:val="16"/>
                            <w:szCs w:val="22"/>
                            <w:rtl/>
                            <w:lang w:bidi="ar-EG"/>
                          </w:rPr>
                          <w:t>الفرق عن التردد المركزي</w:t>
                        </w:r>
                        <w:r w:rsidRPr="00D56BDA">
                          <w:rPr>
                            <w:rFonts w:hint="cs"/>
                            <w:sz w:val="16"/>
                            <w:szCs w:val="22"/>
                            <w:rtl/>
                            <w:lang w:bidi="ar-EG"/>
                          </w:rPr>
                          <w:br/>
                          <w:t xml:space="preserve">لإشارة النظام </w:t>
                        </w:r>
                        <w:r w:rsidRPr="00D56BDA">
                          <w:rPr>
                            <w:sz w:val="16"/>
                            <w:szCs w:val="22"/>
                            <w:lang w:bidi="ar-EG"/>
                          </w:rPr>
                          <w:t>(kHz) ISDB-T</w:t>
                        </w:r>
                        <w:r w:rsidRPr="00D56BDA">
                          <w:rPr>
                            <w:sz w:val="16"/>
                            <w:szCs w:val="22"/>
                            <w:vertAlign w:val="subscript"/>
                            <w:lang w:bidi="ar-EG"/>
                          </w:rPr>
                          <w:t>SB</w:t>
                        </w:r>
                      </w:p>
                    </w:txbxContent>
                  </v:textbox>
                </v:shape>
                <v:rect id="_x0000_s1110" style="position:absolute;left:8108;top:12121;width:84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HQcQA&#10;AADbAAAADwAAAGRycy9kb3ducmV2LnhtbESPT2vCQBTE7wW/w/IEb3WjhVRSVxHBkIstUS/eHtnX&#10;JJh9G7Lb/Omn7xYKPQ4z8xtmux9NI3rqXG1ZwWoZgSAurK65VHC7np43IJxH1thYJgUTOdjvZk9b&#10;TLQdOKf+4ksRIOwSVFB53yZSuqIig25pW+LgfdrOoA+yK6XucAhw08h1FMXSYM1hocKWjhUVj8uX&#10;UXDn9zR355c+PqX0UUxov6c4U2oxHw9vIDyN/j/81860gvUr/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R0HEAAAA2wAAAA8AAAAAAAAAAAAAAAAAmAIAAGRycy9k&#10;b3ducmV2LnhtbFBLBQYAAAAABAAEAPUAAACJAwAAAAA=&#10;" stroked="f">
                  <v:textbox inset="1pt,1pt,1pt,1pt">
                    <w:txbxContent>
                      <w:p w:rsidR="00B83BA8" w:rsidRPr="00A750ED" w:rsidRDefault="00B83BA8" w:rsidP="00D56BDA">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w:t>
                        </w:r>
                        <w:r>
                          <w:rPr>
                            <w:spacing w:val="-4"/>
                            <w:w w:val="98"/>
                            <w:sz w:val="14"/>
                            <w:szCs w:val="14"/>
                            <w:lang w:bidi="ar-EG"/>
                          </w:rPr>
                          <w:t>7</w:t>
                        </w:r>
                      </w:p>
                    </w:txbxContent>
                  </v:textbox>
                </v:rect>
              </v:group>
            </w:pict>
          </mc:Fallback>
        </mc:AlternateContent>
      </w:r>
      <w:r w:rsidR="00CC4477" w:rsidRPr="001658EA">
        <w:rPr>
          <w:lang w:val="en-GB"/>
        </w:rPr>
        <w:object w:dxaOrig="5782" w:dyaOrig="4289">
          <v:shape id="_x0000_i1046" type="#_x0000_t75" style="width:289.15pt;height:175.1pt" o:ole="">
            <v:imagedata r:id="rId54" o:title="" croptop="11958f"/>
          </v:shape>
          <o:OLEObject Type="Embed" ProgID="CorelDRAW.Graphic.14" ShapeID="_x0000_i1046" DrawAspect="Content" ObjectID="_1395739946" r:id="rId55"/>
        </w:object>
      </w:r>
    </w:p>
    <w:p w:rsidR="00065874" w:rsidRDefault="00065874" w:rsidP="007567DB">
      <w:pPr>
        <w:spacing w:before="0"/>
        <w:jc w:val="center"/>
        <w:rPr>
          <w:b/>
          <w:bCs/>
          <w:rtl/>
          <w:lang w:bidi="ar-EG"/>
        </w:rPr>
      </w:pPr>
    </w:p>
    <w:p w:rsidR="007567DB" w:rsidRDefault="007567DB" w:rsidP="007567DB">
      <w:pPr>
        <w:spacing w:before="0"/>
        <w:jc w:val="center"/>
        <w:rPr>
          <w:b/>
          <w:bCs/>
          <w:rtl/>
          <w:lang w:bidi="ar-EG"/>
        </w:rPr>
      </w:pPr>
    </w:p>
    <w:p w:rsidR="00B3266F" w:rsidRPr="0016070F" w:rsidRDefault="00B3266F" w:rsidP="007567DB">
      <w:pPr>
        <w:pStyle w:val="Heading1"/>
        <w:keepLines w:val="0"/>
        <w:rPr>
          <w:rtl/>
          <w:lang w:bidi="ar-EG"/>
        </w:rPr>
      </w:pPr>
      <w:r w:rsidRPr="0016070F">
        <w:rPr>
          <w:lang w:bidi="ar-EG"/>
        </w:rPr>
        <w:t>3</w:t>
      </w:r>
      <w:r w:rsidRPr="0016070F">
        <w:rPr>
          <w:lang w:bidi="ar-EG"/>
        </w:rPr>
        <w:tab/>
      </w:r>
      <w:r w:rsidRPr="0016070F">
        <w:rPr>
          <w:rFonts w:hint="cs"/>
          <w:rtl/>
          <w:lang w:bidi="ar-EG"/>
        </w:rPr>
        <w:t>ظروف الترددات</w:t>
      </w:r>
    </w:p>
    <w:p w:rsidR="00B3266F" w:rsidRPr="0016070F" w:rsidRDefault="00B3266F" w:rsidP="007567DB">
      <w:pPr>
        <w:pStyle w:val="Heading2"/>
        <w:rPr>
          <w:rtl/>
          <w:lang w:bidi="ar-SY"/>
        </w:rPr>
      </w:pPr>
      <w:r w:rsidRPr="0016070F">
        <w:rPr>
          <w:lang w:bidi="ar-SY"/>
        </w:rPr>
        <w:t>3</w:t>
      </w:r>
      <w:r w:rsidRPr="0016070F">
        <w:rPr>
          <w:rFonts w:hint="cs"/>
          <w:rtl/>
          <w:lang w:bidi="ar-SY"/>
        </w:rPr>
        <w:t>.</w:t>
      </w:r>
      <w:r w:rsidRPr="0016070F">
        <w:rPr>
          <w:lang w:bidi="ar-SY"/>
        </w:rPr>
        <w:t>1</w:t>
      </w:r>
      <w:r w:rsidR="00CC4477">
        <w:rPr>
          <w:rFonts w:hint="cs"/>
          <w:rtl/>
          <w:lang w:bidi="ar-SY"/>
        </w:rPr>
        <w:tab/>
        <w:t>تعريف القناة الفرعية</w:t>
      </w:r>
    </w:p>
    <w:p w:rsidR="00B3266F" w:rsidRDefault="00B3266F" w:rsidP="00521883">
      <w:pPr>
        <w:rPr>
          <w:rtl/>
          <w:lang w:bidi="ar-SY"/>
        </w:rPr>
      </w:pPr>
      <w:r>
        <w:rPr>
          <w:rFonts w:hint="cs"/>
          <w:rtl/>
          <w:lang w:bidi="ar-SY"/>
        </w:rPr>
        <w:t xml:space="preserve">حرصاً على الدلالة على موقع تردد إشارة </w:t>
      </w:r>
      <w:r>
        <w:rPr>
          <w:rFonts w:hint="eastAsia"/>
          <w:lang w:bidi="ar-SY"/>
        </w:rPr>
        <w:t>ISDB-T</w:t>
      </w:r>
      <w:r w:rsidRPr="0050672B">
        <w:rPr>
          <w:rFonts w:hint="eastAsia"/>
          <w:vertAlign w:val="subscript"/>
          <w:lang w:bidi="ar-SY"/>
        </w:rPr>
        <w:t>SB</w:t>
      </w:r>
      <w:r>
        <w:rPr>
          <w:rFonts w:hint="cs"/>
          <w:rtl/>
          <w:lang w:bidi="ar-SY"/>
        </w:rPr>
        <w:t xml:space="preserve">، تُرقَّم كل قطعة برقم من </w:t>
      </w:r>
      <w:r>
        <w:rPr>
          <w:lang w:bidi="ar-SY"/>
        </w:rPr>
        <w:t>0</w:t>
      </w:r>
      <w:r>
        <w:rPr>
          <w:rFonts w:hint="cs"/>
          <w:rtl/>
          <w:lang w:bidi="ar-SY"/>
        </w:rPr>
        <w:t xml:space="preserve"> إلى </w:t>
      </w:r>
      <w:r>
        <w:rPr>
          <w:lang w:bidi="ar-SY"/>
        </w:rPr>
        <w:t>41</w:t>
      </w:r>
      <w:r>
        <w:rPr>
          <w:rFonts w:hint="cs"/>
          <w:rtl/>
          <w:lang w:bidi="ar-SY"/>
        </w:rPr>
        <w:t xml:space="preserve">. وتُعرَّف القناة الفرعية بأنها ثلث عرض النطاق </w:t>
      </w:r>
      <w:r w:rsidR="00521883">
        <w:rPr>
          <w:lang w:bidi="ar-SY"/>
        </w:rPr>
        <w:t>(</w:t>
      </w:r>
      <w:r>
        <w:rPr>
          <w:lang w:bidi="ar-SY"/>
        </w:rPr>
        <w:t>BW</w:t>
      </w:r>
      <w:r w:rsidR="00521883">
        <w:rPr>
          <w:lang w:bidi="ar-SY"/>
        </w:rPr>
        <w:t>)</w:t>
      </w:r>
      <w:r>
        <w:rPr>
          <w:rFonts w:hint="cs"/>
          <w:rtl/>
          <w:lang w:bidi="ar-SY"/>
        </w:rPr>
        <w:t xml:space="preserve"> (انظر الشكل </w:t>
      </w:r>
      <w:r>
        <w:rPr>
          <w:lang w:bidi="ar-SY"/>
        </w:rPr>
        <w:t>8</w:t>
      </w:r>
      <w:r>
        <w:rPr>
          <w:rFonts w:hint="cs"/>
          <w:rtl/>
          <w:lang w:bidi="ar-SY"/>
        </w:rPr>
        <w:t xml:space="preserve">). وعلى سبيل المثال، تُعرَّف مواقع ترددات الإشارة الأحادية القطعة والإشارة الثلاثية </w:t>
      </w:r>
      <w:r w:rsidRPr="00065874">
        <w:rPr>
          <w:rFonts w:hint="cs"/>
          <w:spacing w:val="-4"/>
          <w:rtl/>
          <w:lang w:bidi="ar-SY"/>
        </w:rPr>
        <w:t xml:space="preserve">القطع، كما هو مبيَّن في الشكل </w:t>
      </w:r>
      <w:r w:rsidRPr="00065874">
        <w:rPr>
          <w:spacing w:val="-4"/>
          <w:lang w:bidi="ar-SY"/>
        </w:rPr>
        <w:t>8</w:t>
      </w:r>
      <w:r w:rsidRPr="00065874">
        <w:rPr>
          <w:rFonts w:hint="cs"/>
          <w:spacing w:val="-4"/>
          <w:rtl/>
          <w:lang w:bidi="ar-SY"/>
        </w:rPr>
        <w:t>، بأنها على التوالي القناة الفرعية التاسعة والقناة الفرعية السابعة والعشرون من قناة تلفزة تماثلية.</w:t>
      </w:r>
    </w:p>
    <w:p w:rsidR="00B3266F" w:rsidRDefault="00B3266F" w:rsidP="00BF3C2B">
      <w:pPr>
        <w:pStyle w:val="FigureNo"/>
        <w:keepNext/>
      </w:pPr>
      <w:r>
        <w:rPr>
          <w:rFonts w:hint="cs"/>
          <w:rtl/>
        </w:rPr>
        <w:lastRenderedPageBreak/>
        <w:t>الش</w:t>
      </w:r>
      <w:r w:rsidR="00190791">
        <w:rPr>
          <w:rFonts w:hint="cs"/>
          <w:rtl/>
        </w:rPr>
        <w:t>ـ</w:t>
      </w:r>
      <w:r>
        <w:rPr>
          <w:rFonts w:hint="cs"/>
          <w:rtl/>
        </w:rPr>
        <w:t xml:space="preserve">كل </w:t>
      </w:r>
      <w:r>
        <w:t>8</w:t>
      </w:r>
    </w:p>
    <w:p w:rsidR="00B3266F" w:rsidRPr="00190791" w:rsidRDefault="00B3266F" w:rsidP="00190791">
      <w:pPr>
        <w:pStyle w:val="FigureTitle"/>
        <w:spacing w:after="0"/>
        <w:rPr>
          <w:rtl/>
        </w:rPr>
      </w:pPr>
      <w:r w:rsidRPr="00190791">
        <w:rPr>
          <w:rFonts w:hint="cs"/>
          <w:rtl/>
        </w:rPr>
        <w:t>تعريف القناة الفرعية</w:t>
      </w:r>
    </w:p>
    <w:p w:rsidR="00065874" w:rsidRDefault="0056557D" w:rsidP="007567DB">
      <w:pPr>
        <w:spacing w:before="0" w:line="240" w:lineRule="auto"/>
        <w:jc w:val="center"/>
        <w:rPr>
          <w:b/>
          <w:bCs/>
          <w:rtl/>
          <w:lang w:bidi="ar-EG"/>
        </w:rPr>
      </w:pPr>
      <w:r>
        <w:rPr>
          <w:noProof/>
          <w:lang w:eastAsia="zh-CN"/>
        </w:rPr>
        <mc:AlternateContent>
          <mc:Choice Requires="wpg">
            <w:drawing>
              <wp:anchor distT="0" distB="0" distL="114300" distR="114300" simplePos="0" relativeHeight="251668992" behindDoc="0" locked="0" layoutInCell="1" allowOverlap="1">
                <wp:simplePos x="0" y="0"/>
                <wp:positionH relativeFrom="column">
                  <wp:posOffset>240030</wp:posOffset>
                </wp:positionH>
                <wp:positionV relativeFrom="paragraph">
                  <wp:posOffset>831215</wp:posOffset>
                </wp:positionV>
                <wp:extent cx="5825490" cy="486410"/>
                <wp:effectExtent l="1905" t="2540" r="1905" b="0"/>
                <wp:wrapNone/>
                <wp:docPr id="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5490" cy="486410"/>
                          <a:chOff x="1512" y="6323"/>
                          <a:chExt cx="9174" cy="766"/>
                        </a:xfrm>
                      </wpg:grpSpPr>
                      <wps:wsp>
                        <wps:cNvPr id="20" name="Text Box 16"/>
                        <wps:cNvSpPr txBox="1">
                          <a:spLocks noChangeArrowheads="1"/>
                        </wps:cNvSpPr>
                        <wps:spPr bwMode="auto">
                          <a:xfrm>
                            <a:off x="1512" y="6323"/>
                            <a:ext cx="1602"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D56BDA" w:rsidRDefault="00787FC6" w:rsidP="00B3266F">
                              <w:pPr>
                                <w:spacing w:line="168" w:lineRule="auto"/>
                                <w:jc w:val="center"/>
                                <w:rPr>
                                  <w:szCs w:val="22"/>
                                  <w:lang w:bidi="ar-EG"/>
                                </w:rPr>
                              </w:pPr>
                              <w:r w:rsidRPr="00D56BDA">
                                <w:rPr>
                                  <w:rFonts w:hint="cs"/>
                                  <w:szCs w:val="22"/>
                                  <w:rtl/>
                                  <w:lang w:bidi="ar-EG"/>
                                </w:rPr>
                                <w:t>رقم القناة الفرعية</w:t>
                              </w:r>
                            </w:p>
                          </w:txbxContent>
                        </wps:txbx>
                        <wps:bodyPr rot="0" vert="horz" wrap="square" lIns="0" tIns="0" rIns="0" bIns="0" anchor="t" anchorCtr="0" upright="1">
                          <a:noAutofit/>
                        </wps:bodyPr>
                      </wps:wsp>
                      <wps:wsp>
                        <wps:cNvPr id="21" name="Text Box 18"/>
                        <wps:cNvSpPr txBox="1">
                          <a:spLocks noChangeArrowheads="1"/>
                        </wps:cNvSpPr>
                        <wps:spPr bwMode="auto">
                          <a:xfrm>
                            <a:off x="2892" y="6639"/>
                            <a:ext cx="1602"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D56BDA" w:rsidRDefault="00787FC6" w:rsidP="00B3266F">
                              <w:pPr>
                                <w:spacing w:line="168" w:lineRule="auto"/>
                                <w:jc w:val="center"/>
                                <w:rPr>
                                  <w:szCs w:val="22"/>
                                  <w:lang w:bidi="ar-EG"/>
                                </w:rPr>
                              </w:pPr>
                              <w:r w:rsidRPr="00D56BDA">
                                <w:rPr>
                                  <w:rFonts w:hint="cs"/>
                                  <w:szCs w:val="22"/>
                                  <w:rtl/>
                                  <w:lang w:bidi="ar-EG"/>
                                </w:rPr>
                                <w:t>إشارة أحادية القطعة</w:t>
                              </w:r>
                            </w:p>
                          </w:txbxContent>
                        </wps:txbx>
                        <wps:bodyPr rot="0" vert="horz" wrap="square" lIns="0" tIns="0" rIns="0" bIns="0" anchor="t" anchorCtr="0" upright="1">
                          <a:noAutofit/>
                        </wps:bodyPr>
                      </wps:wsp>
                      <wps:wsp>
                        <wps:cNvPr id="22" name="Text Box 17"/>
                        <wps:cNvSpPr txBox="1">
                          <a:spLocks noChangeArrowheads="1"/>
                        </wps:cNvSpPr>
                        <wps:spPr bwMode="auto">
                          <a:xfrm>
                            <a:off x="6585" y="6609"/>
                            <a:ext cx="160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D56BDA" w:rsidRDefault="00787FC6" w:rsidP="00B3266F">
                              <w:pPr>
                                <w:spacing w:line="168" w:lineRule="auto"/>
                                <w:jc w:val="center"/>
                                <w:rPr>
                                  <w:szCs w:val="22"/>
                                  <w:lang w:bidi="ar-EG"/>
                                </w:rPr>
                              </w:pPr>
                              <w:r w:rsidRPr="00D56BDA">
                                <w:rPr>
                                  <w:rFonts w:hint="cs"/>
                                  <w:szCs w:val="22"/>
                                  <w:rtl/>
                                  <w:lang w:bidi="ar-EG"/>
                                </w:rPr>
                                <w:t>إشارة ثلاثية القطعة</w:t>
                              </w:r>
                            </w:p>
                          </w:txbxContent>
                        </wps:txbx>
                        <wps:bodyPr rot="0" vert="horz" wrap="square" lIns="0" tIns="0" rIns="0" bIns="0" anchor="t" anchorCtr="0" upright="1">
                          <a:noAutofit/>
                        </wps:bodyPr>
                      </wps:wsp>
                      <wps:wsp>
                        <wps:cNvPr id="23" name="Rectangle 2"/>
                        <wps:cNvSpPr>
                          <a:spLocks noChangeArrowheads="1"/>
                        </wps:cNvSpPr>
                        <wps:spPr bwMode="auto">
                          <a:xfrm>
                            <a:off x="9840" y="6714"/>
                            <a:ext cx="846"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A750ED" w:rsidRDefault="00787FC6" w:rsidP="00D56BDA">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w:t>
                              </w:r>
                              <w:r>
                                <w:rPr>
                                  <w:spacing w:val="-4"/>
                                  <w:w w:val="98"/>
                                  <w:sz w:val="14"/>
                                  <w:szCs w:val="14"/>
                                  <w:lang w:bidi="ar-EG"/>
                                </w:rPr>
                                <w:t>8</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111" style="position:absolute;left:0;text-align:left;margin-left:18.9pt;margin-top:65.45pt;width:458.7pt;height:38.3pt;z-index:251668992" coordorigin="1512,6323" coordsize="917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">
                <v:shape id="Text Box 16" o:spid="_x0000_s1112" type="#_x0000_t202" style="position:absolute;left:1512;top:6323;width:160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B83BA8" w:rsidRPr="00D56BDA" w:rsidRDefault="00B83BA8" w:rsidP="00B3266F">
                        <w:pPr>
                          <w:spacing w:line="168" w:lineRule="auto"/>
                          <w:jc w:val="center"/>
                          <w:rPr>
                            <w:szCs w:val="22"/>
                            <w:lang w:bidi="ar-EG"/>
                          </w:rPr>
                        </w:pPr>
                        <w:r w:rsidRPr="00D56BDA">
                          <w:rPr>
                            <w:rFonts w:hint="cs"/>
                            <w:szCs w:val="22"/>
                            <w:rtl/>
                            <w:lang w:bidi="ar-EG"/>
                          </w:rPr>
                          <w:t>رقم القناة الفرعية</w:t>
                        </w:r>
                      </w:p>
                    </w:txbxContent>
                  </v:textbox>
                </v:shape>
                <v:shape id="Text Box 18" o:spid="_x0000_s1113" type="#_x0000_t202" style="position:absolute;left:2892;top:6639;width:160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B83BA8" w:rsidRPr="00D56BDA" w:rsidRDefault="00B83BA8" w:rsidP="00B3266F">
                        <w:pPr>
                          <w:spacing w:line="168" w:lineRule="auto"/>
                          <w:jc w:val="center"/>
                          <w:rPr>
                            <w:szCs w:val="22"/>
                            <w:lang w:bidi="ar-EG"/>
                          </w:rPr>
                        </w:pPr>
                        <w:r w:rsidRPr="00D56BDA">
                          <w:rPr>
                            <w:rFonts w:hint="cs"/>
                            <w:szCs w:val="22"/>
                            <w:rtl/>
                            <w:lang w:bidi="ar-EG"/>
                          </w:rPr>
                          <w:t>إشارة أحادية القطعة</w:t>
                        </w:r>
                      </w:p>
                    </w:txbxContent>
                  </v:textbox>
                </v:shape>
                <v:shape id="Text Box 17" o:spid="_x0000_s1114" type="#_x0000_t202" style="position:absolute;left:6585;top:6609;width:160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B83BA8" w:rsidRPr="00D56BDA" w:rsidRDefault="00B83BA8" w:rsidP="00B3266F">
                        <w:pPr>
                          <w:spacing w:line="168" w:lineRule="auto"/>
                          <w:jc w:val="center"/>
                          <w:rPr>
                            <w:szCs w:val="22"/>
                            <w:lang w:bidi="ar-EG"/>
                          </w:rPr>
                        </w:pPr>
                        <w:r w:rsidRPr="00D56BDA">
                          <w:rPr>
                            <w:rFonts w:hint="cs"/>
                            <w:szCs w:val="22"/>
                            <w:rtl/>
                            <w:lang w:bidi="ar-EG"/>
                          </w:rPr>
                          <w:t>إشارة ثلاثية القطعة</w:t>
                        </w:r>
                      </w:p>
                    </w:txbxContent>
                  </v:textbox>
                </v:shape>
                <v:rect id="_x0000_s1115" style="position:absolute;left:9840;top:6714;width:84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BQsIA&#10;AADbAAAADwAAAGRycy9kb3ducmV2LnhtbESPzarCMBSE94LvEI7gTlMVilSjXC4oblT82bg7NOe2&#10;5TYnpYm19emNILgcZuYbZrluTSkaql1hWcFkHIEgTq0uOFNwvWxGcxDOI2ssLZOCjhysV/3eEhNt&#10;H3yi5uwzESDsElSQe18lUro0J4NubCvi4P3Z2qAPss6krvER4KaU0yiKpcGCw0KOFf3mlP6f70bB&#10;jQ/bk9vPmnizpWPaoX128U6p4aD9WYDw1Ppv+NPeaQXTGby/h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5UFCwgAAANsAAAAPAAAAAAAAAAAAAAAAAJgCAABkcnMvZG93&#10;bnJldi54bWxQSwUGAAAAAAQABAD1AAAAhwMAAAAA&#10;" stroked="f">
                  <v:textbox inset="1pt,1pt,1pt,1pt">
                    <w:txbxContent>
                      <w:p w:rsidR="00B83BA8" w:rsidRPr="00A750ED" w:rsidRDefault="00B83BA8" w:rsidP="00D56BDA">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w:t>
                        </w:r>
                        <w:r>
                          <w:rPr>
                            <w:spacing w:val="-4"/>
                            <w:w w:val="98"/>
                            <w:sz w:val="14"/>
                            <w:szCs w:val="14"/>
                            <w:lang w:bidi="ar-EG"/>
                          </w:rPr>
                          <w:t>8</w:t>
                        </w:r>
                      </w:p>
                    </w:txbxContent>
                  </v:textbox>
                </v:rect>
              </v:group>
            </w:pict>
          </mc:Fallback>
        </mc:AlternateContent>
      </w:r>
      <w:r w:rsidR="00CC4477" w:rsidRPr="001658EA">
        <w:rPr>
          <w:lang w:val="en-GB"/>
        </w:rPr>
        <w:object w:dxaOrig="9215" w:dyaOrig="2393">
          <v:shape id="_x0000_i1047" type="#_x0000_t75" style="width:461.95pt;height:86.4pt" o:ole="">
            <v:imagedata r:id="rId56" o:title="" croptop="17836f"/>
          </v:shape>
          <o:OLEObject Type="Embed" ProgID="CorelDRAW.Graphic.14" ShapeID="_x0000_i1047" DrawAspect="Content" ObjectID="_1395739947" r:id="rId57"/>
        </w:object>
      </w:r>
    </w:p>
    <w:p w:rsidR="007567DB" w:rsidRDefault="007567DB" w:rsidP="007567DB">
      <w:pPr>
        <w:spacing w:before="0" w:line="240" w:lineRule="auto"/>
        <w:jc w:val="center"/>
        <w:rPr>
          <w:b/>
          <w:bCs/>
          <w:rtl/>
          <w:lang w:bidi="ar-EG"/>
        </w:rPr>
      </w:pPr>
    </w:p>
    <w:p w:rsidR="007567DB" w:rsidRDefault="007567DB" w:rsidP="007567DB">
      <w:pPr>
        <w:spacing w:before="0" w:line="240" w:lineRule="auto"/>
        <w:jc w:val="center"/>
        <w:rPr>
          <w:b/>
          <w:bCs/>
          <w:rtl/>
          <w:lang w:bidi="ar-EG"/>
        </w:rPr>
      </w:pPr>
    </w:p>
    <w:p w:rsidR="00B3266F" w:rsidRPr="00640E98" w:rsidRDefault="00B3266F" w:rsidP="00750DB1">
      <w:pPr>
        <w:pStyle w:val="Heading2"/>
        <w:rPr>
          <w:rtl/>
          <w:lang w:bidi="ar-EG"/>
        </w:rPr>
      </w:pPr>
      <w:r w:rsidRPr="00640E98">
        <w:rPr>
          <w:lang w:bidi="ar-EG"/>
        </w:rPr>
        <w:t>3</w:t>
      </w:r>
      <w:r w:rsidRPr="00640E98">
        <w:rPr>
          <w:rFonts w:hint="cs"/>
          <w:rtl/>
          <w:lang w:bidi="ar-EG"/>
        </w:rPr>
        <w:t>.</w:t>
      </w:r>
      <w:r w:rsidRPr="00640E98">
        <w:rPr>
          <w:lang w:bidi="ar-EG"/>
        </w:rPr>
        <w:t>2</w:t>
      </w:r>
      <w:r w:rsidRPr="00640E98">
        <w:rPr>
          <w:rFonts w:hint="cs"/>
          <w:rtl/>
          <w:lang w:bidi="ar-EG"/>
        </w:rPr>
        <w:tab/>
        <w:t>النطاقان الحارسان</w:t>
      </w:r>
    </w:p>
    <w:p w:rsidR="00B3266F" w:rsidRDefault="00B3266F" w:rsidP="00821C6E">
      <w:pPr>
        <w:rPr>
          <w:rtl/>
          <w:lang w:bidi="ar-EG"/>
        </w:rPr>
      </w:pPr>
      <w:r>
        <w:rPr>
          <w:rFonts w:hint="cs"/>
          <w:rtl/>
          <w:lang w:bidi="ar-EG"/>
        </w:rPr>
        <w:t xml:space="preserve">انطلاقاً من نتائج التقييم الشخصي للتداخل الذي تسببه الخدمة </w:t>
      </w:r>
      <w:r>
        <w:rPr>
          <w:rFonts w:hint="eastAsia"/>
          <w:lang w:bidi="ar-EG"/>
        </w:rPr>
        <w:t>ISDB-T</w:t>
      </w:r>
      <w:r w:rsidRPr="007B1CC3">
        <w:rPr>
          <w:rFonts w:hint="eastAsia"/>
          <w:vertAlign w:val="subscript"/>
          <w:lang w:bidi="ar-EG"/>
        </w:rPr>
        <w:t>SB</w:t>
      </w:r>
      <w:r>
        <w:rPr>
          <w:rFonts w:hint="cs"/>
          <w:rtl/>
          <w:lang w:bidi="ar-EG"/>
        </w:rPr>
        <w:t xml:space="preserve"> في التلفزيون التماثلي </w:t>
      </w:r>
      <w:r w:rsidR="00821C6E">
        <w:rPr>
          <w:lang w:bidi="ar-EG"/>
        </w:rPr>
        <w:t>(</w:t>
      </w:r>
      <w:r>
        <w:rPr>
          <w:rFonts w:hint="eastAsia"/>
          <w:lang w:bidi="ar-EG"/>
        </w:rPr>
        <w:t>NTSC</w:t>
      </w:r>
      <w:r w:rsidR="00821C6E">
        <w:rPr>
          <w:lang w:bidi="ar-EG"/>
        </w:rPr>
        <w:t>)</w:t>
      </w:r>
      <w:r>
        <w:rPr>
          <w:rFonts w:hint="cs"/>
          <w:rtl/>
          <w:lang w:bidi="ar-EG"/>
        </w:rPr>
        <w:t xml:space="preserve">، يجري تحديد النطاقين الحارسين على جانبي إشارة </w:t>
      </w:r>
      <w:r>
        <w:rPr>
          <w:rFonts w:hint="eastAsia"/>
          <w:lang w:bidi="ar-EG"/>
        </w:rPr>
        <w:t>NTSC</w:t>
      </w:r>
      <w:r w:rsidR="002E4B30">
        <w:rPr>
          <w:rFonts w:hint="cs"/>
          <w:rtl/>
          <w:lang w:bidi="ar-EG"/>
        </w:rPr>
        <w:t>.</w:t>
      </w:r>
      <w:r>
        <w:rPr>
          <w:rFonts w:hint="cs"/>
          <w:rtl/>
          <w:lang w:bidi="ar-EG"/>
        </w:rPr>
        <w:t xml:space="preserve"> والنطاقان الحارسان، كما يبيّن الشكل </w:t>
      </w:r>
      <w:r>
        <w:rPr>
          <w:lang w:bidi="ar-EG"/>
        </w:rPr>
        <w:t>9</w:t>
      </w:r>
      <w:r>
        <w:rPr>
          <w:rFonts w:hint="cs"/>
          <w:rtl/>
          <w:lang w:bidi="ar-EG"/>
        </w:rPr>
        <w:t>،</w:t>
      </w:r>
      <w:r w:rsidRPr="00FF4763">
        <w:rPr>
          <w:rFonts w:hint="cs"/>
          <w:rtl/>
          <w:lang w:bidi="ar-EG"/>
        </w:rPr>
        <w:t xml:space="preserve"> </w:t>
      </w:r>
      <w:r>
        <w:rPr>
          <w:rFonts w:hint="cs"/>
          <w:rtl/>
          <w:lang w:bidi="ar-EG"/>
        </w:rPr>
        <w:t xml:space="preserve">هما </w:t>
      </w:r>
      <w:r>
        <w:rPr>
          <w:lang w:bidi="ar-EG"/>
        </w:rPr>
        <w:t>500</w:t>
      </w:r>
      <w:r>
        <w:rPr>
          <w:rFonts w:hint="cs"/>
          <w:rtl/>
          <w:lang w:bidi="ar-EG"/>
        </w:rPr>
        <w:t xml:space="preserve"> </w:t>
      </w:r>
      <w:r>
        <w:rPr>
          <w:rFonts w:hint="eastAsia"/>
          <w:lang w:bidi="ar-EG"/>
        </w:rPr>
        <w:t>kHz</w:t>
      </w:r>
      <w:r>
        <w:rPr>
          <w:rFonts w:hint="cs"/>
          <w:rtl/>
          <w:lang w:bidi="ar-EG"/>
        </w:rPr>
        <w:t xml:space="preserve"> </w:t>
      </w:r>
      <w:r w:rsidR="00821C6E">
        <w:rPr>
          <w:lang w:bidi="ar-EG"/>
        </w:rPr>
        <w:t>)</w:t>
      </w:r>
      <w:r>
        <w:rPr>
          <w:rFonts w:hint="cs"/>
          <w:rtl/>
          <w:lang w:bidi="ar-EG"/>
        </w:rPr>
        <w:t>=</w:t>
      </w:r>
      <w:r>
        <w:rPr>
          <w:rFonts w:hint="eastAsia"/>
          <w:lang w:bidi="ar-EG"/>
        </w:rPr>
        <w:t>7/14 </w:t>
      </w:r>
      <w:r>
        <w:rPr>
          <w:rFonts w:hint="cs"/>
          <w:rtl/>
          <w:lang w:bidi="ar-EG"/>
        </w:rPr>
        <w:t xml:space="preserve"> </w:t>
      </w:r>
      <w:r w:rsidR="00821C6E">
        <w:rPr>
          <w:lang w:bidi="ar-EG"/>
        </w:rPr>
        <w:t>(</w:t>
      </w:r>
      <w:r>
        <w:rPr>
          <w:rFonts w:hint="eastAsia"/>
          <w:lang w:bidi="ar-EG"/>
        </w:rPr>
        <w:t>MHz</w:t>
      </w:r>
      <w:r>
        <w:rPr>
          <w:rFonts w:hint="cs"/>
          <w:rtl/>
          <w:lang w:bidi="ar-EG"/>
        </w:rPr>
        <w:t xml:space="preserve"> على الجانب الأسفل داخل القناة، و</w:t>
      </w:r>
      <w:r>
        <w:rPr>
          <w:lang w:bidi="ar-EG"/>
        </w:rPr>
        <w:t>71</w:t>
      </w:r>
      <w:r>
        <w:rPr>
          <w:rFonts w:hint="cs"/>
          <w:rtl/>
          <w:lang w:bidi="ar-EG"/>
        </w:rPr>
        <w:t xml:space="preserve"> </w:t>
      </w:r>
      <w:r>
        <w:rPr>
          <w:rFonts w:hint="eastAsia"/>
          <w:lang w:bidi="ar-EG"/>
        </w:rPr>
        <w:t>kHz</w:t>
      </w:r>
      <w:r>
        <w:rPr>
          <w:rFonts w:hint="cs"/>
          <w:rtl/>
          <w:lang w:bidi="ar-EG"/>
        </w:rPr>
        <w:t xml:space="preserve"> </w:t>
      </w:r>
      <w:r w:rsidR="00821C6E">
        <w:rPr>
          <w:lang w:bidi="ar-EG"/>
        </w:rPr>
        <w:t>)</w:t>
      </w:r>
      <w:r>
        <w:rPr>
          <w:rFonts w:hint="cs"/>
          <w:rtl/>
          <w:lang w:bidi="ar-EG"/>
        </w:rPr>
        <w:t>=</w:t>
      </w:r>
      <w:r>
        <w:rPr>
          <w:rFonts w:hint="eastAsia"/>
          <w:lang w:bidi="ar-EG"/>
        </w:rPr>
        <w:t>1/14</w:t>
      </w:r>
      <w:r>
        <w:rPr>
          <w:rFonts w:hint="cs"/>
          <w:rtl/>
          <w:lang w:bidi="ar-EG"/>
        </w:rPr>
        <w:t xml:space="preserve"> </w:t>
      </w:r>
      <w:r w:rsidR="00821C6E">
        <w:rPr>
          <w:lang w:bidi="ar-EG"/>
        </w:rPr>
        <w:t>(</w:t>
      </w:r>
      <w:r>
        <w:rPr>
          <w:rFonts w:hint="eastAsia"/>
          <w:lang w:bidi="ar-EG"/>
        </w:rPr>
        <w:t>MHz</w:t>
      </w:r>
      <w:r>
        <w:rPr>
          <w:rFonts w:hint="cs"/>
          <w:rtl/>
          <w:lang w:bidi="ar-EG"/>
        </w:rPr>
        <w:t xml:space="preserve"> على الجانب الأعلى. فوفقاً لذلك، تكون القنوات الفرعية الممكن استعمالها للإذاعة الصوتية الرقمية هي المرقمة من </w:t>
      </w:r>
      <w:r>
        <w:rPr>
          <w:lang w:bidi="ar-EG"/>
        </w:rPr>
        <w:t>4</w:t>
      </w:r>
      <w:r>
        <w:rPr>
          <w:rFonts w:hint="cs"/>
          <w:rtl/>
          <w:lang w:bidi="ar-EG"/>
        </w:rPr>
        <w:t xml:space="preserve"> إلى </w:t>
      </w:r>
      <w:r>
        <w:rPr>
          <w:lang w:bidi="ar-EG"/>
        </w:rPr>
        <w:t>41</w:t>
      </w:r>
      <w:r>
        <w:rPr>
          <w:rFonts w:hint="cs"/>
          <w:rtl/>
          <w:lang w:bidi="ar-EG"/>
        </w:rPr>
        <w:t xml:space="preserve">. وعليه فإن أقصى عدد من القطع يمكن توزيعه داخل قناة تلفزيونية ترددها </w:t>
      </w:r>
      <w:r>
        <w:rPr>
          <w:lang w:bidi="ar-EG"/>
        </w:rPr>
        <w:t>6</w:t>
      </w:r>
      <w:r>
        <w:rPr>
          <w:rFonts w:hint="cs"/>
          <w:rtl/>
          <w:lang w:bidi="ar-EG"/>
        </w:rPr>
        <w:t xml:space="preserve"> </w:t>
      </w:r>
      <w:r>
        <w:rPr>
          <w:rFonts w:hint="eastAsia"/>
          <w:lang w:bidi="ar-EG"/>
        </w:rPr>
        <w:t>MHz</w:t>
      </w:r>
      <w:r>
        <w:rPr>
          <w:rFonts w:hint="cs"/>
          <w:rtl/>
          <w:lang w:bidi="ar-EG"/>
        </w:rPr>
        <w:t xml:space="preserve"> هو </w:t>
      </w:r>
      <w:r>
        <w:rPr>
          <w:lang w:bidi="ar-EG"/>
        </w:rPr>
        <w:t>12</w:t>
      </w:r>
      <w:r>
        <w:rPr>
          <w:rFonts w:hint="cs"/>
          <w:rtl/>
          <w:lang w:bidi="ar-EG"/>
        </w:rPr>
        <w:t xml:space="preserve"> قطعة عدا النطاقين الحارسين.</w:t>
      </w:r>
    </w:p>
    <w:p w:rsidR="00B3266F" w:rsidRDefault="00B3266F" w:rsidP="00BF3C2B">
      <w:pPr>
        <w:pStyle w:val="FigureNo"/>
        <w:keepNext/>
      </w:pPr>
      <w:r>
        <w:rPr>
          <w:rFonts w:hint="cs"/>
          <w:rtl/>
        </w:rPr>
        <w:t>الش</w:t>
      </w:r>
      <w:r w:rsidR="00190791">
        <w:rPr>
          <w:rFonts w:hint="cs"/>
          <w:rtl/>
        </w:rPr>
        <w:t>ـ</w:t>
      </w:r>
      <w:r>
        <w:rPr>
          <w:rFonts w:hint="cs"/>
          <w:rtl/>
        </w:rPr>
        <w:t xml:space="preserve">كل </w:t>
      </w:r>
      <w:r>
        <w:t>9</w:t>
      </w:r>
    </w:p>
    <w:p w:rsidR="00B3266F" w:rsidRPr="00190791" w:rsidRDefault="00B3266F" w:rsidP="00207D75">
      <w:pPr>
        <w:pStyle w:val="FigureTitle"/>
        <w:spacing w:before="0" w:after="120"/>
        <w:rPr>
          <w:rtl/>
        </w:rPr>
      </w:pPr>
      <w:r w:rsidRPr="00190791">
        <w:rPr>
          <w:rFonts w:hint="cs"/>
          <w:rtl/>
        </w:rPr>
        <w:t>النطاقان الحارسان المتواجدان مع إشارة تلفزيون تماثلي</w:t>
      </w:r>
    </w:p>
    <w:p w:rsidR="00FC545B" w:rsidRDefault="0056557D" w:rsidP="00A156F1">
      <w:pPr>
        <w:spacing w:before="100" w:beforeAutospacing="1" w:after="100" w:afterAutospacing="1" w:line="240" w:lineRule="auto"/>
        <w:jc w:val="center"/>
        <w:rPr>
          <w:b/>
          <w:bCs/>
          <w:rtl/>
          <w:lang w:bidi="ar-EG"/>
        </w:rPr>
      </w:pPr>
      <w:r>
        <w:rPr>
          <w:noProof/>
          <w:lang w:eastAsia="zh-CN"/>
        </w:rPr>
        <mc:AlternateContent>
          <mc:Choice Requires="wpg">
            <w:drawing>
              <wp:anchor distT="0" distB="0" distL="114300" distR="114300" simplePos="0" relativeHeight="251667968" behindDoc="0" locked="0" layoutInCell="1" allowOverlap="1">
                <wp:simplePos x="0" y="0"/>
                <wp:positionH relativeFrom="column">
                  <wp:posOffset>823595</wp:posOffset>
                </wp:positionH>
                <wp:positionV relativeFrom="paragraph">
                  <wp:posOffset>175260</wp:posOffset>
                </wp:positionV>
                <wp:extent cx="4894580" cy="1836420"/>
                <wp:effectExtent l="4445" t="3810" r="0" b="0"/>
                <wp:wrapNone/>
                <wp:docPr id="1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4580" cy="1836420"/>
                          <a:chOff x="2431" y="10676"/>
                          <a:chExt cx="7708" cy="2892"/>
                        </a:xfrm>
                      </wpg:grpSpPr>
                      <wps:wsp>
                        <wps:cNvPr id="14" name="Text Box 13"/>
                        <wps:cNvSpPr txBox="1">
                          <a:spLocks noChangeArrowheads="1"/>
                        </wps:cNvSpPr>
                        <wps:spPr bwMode="auto">
                          <a:xfrm>
                            <a:off x="6990" y="10676"/>
                            <a:ext cx="2526"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D56BDA" w:rsidRDefault="00787FC6" w:rsidP="00FC545B">
                              <w:pPr>
                                <w:spacing w:before="0" w:line="220" w:lineRule="exact"/>
                                <w:rPr>
                                  <w:spacing w:val="-2"/>
                                  <w:sz w:val="16"/>
                                  <w:szCs w:val="22"/>
                                  <w:rtl/>
                                  <w:lang w:bidi="ar-EG"/>
                                </w:rPr>
                              </w:pPr>
                              <w:r w:rsidRPr="00D56BDA">
                                <w:rPr>
                                  <w:rFonts w:hint="cs"/>
                                  <w:spacing w:val="-2"/>
                                  <w:sz w:val="16"/>
                                  <w:szCs w:val="22"/>
                                  <w:rtl/>
                                  <w:lang w:bidi="ar-EG"/>
                                </w:rPr>
                                <w:t>النطاق الحارس الذي على الجانب الأعلى</w:t>
                              </w:r>
                            </w:p>
                            <w:p w:rsidR="00787FC6" w:rsidRPr="00D56BDA" w:rsidRDefault="00787FC6" w:rsidP="00FC545B">
                              <w:pPr>
                                <w:spacing w:before="0" w:line="220" w:lineRule="exact"/>
                                <w:jc w:val="center"/>
                                <w:rPr>
                                  <w:sz w:val="16"/>
                                  <w:szCs w:val="22"/>
                                  <w:lang w:bidi="ar-EG"/>
                                </w:rPr>
                              </w:pPr>
                              <w:r w:rsidRPr="00D56BDA">
                                <w:rPr>
                                  <w:sz w:val="16"/>
                                  <w:szCs w:val="22"/>
                                  <w:lang w:bidi="ar-EG"/>
                                </w:rPr>
                                <w:t>(MHz 1/14 =) kHz 71</w:t>
                              </w:r>
                            </w:p>
                          </w:txbxContent>
                        </wps:txbx>
                        <wps:bodyPr rot="0" vert="horz" wrap="square" lIns="0" tIns="0" rIns="0" bIns="0" anchor="t" anchorCtr="0" upright="1">
                          <a:noAutofit/>
                        </wps:bodyPr>
                      </wps:wsp>
                      <wps:wsp>
                        <wps:cNvPr id="15" name="Text Box 12"/>
                        <wps:cNvSpPr txBox="1">
                          <a:spLocks noChangeArrowheads="1"/>
                        </wps:cNvSpPr>
                        <wps:spPr bwMode="auto">
                          <a:xfrm>
                            <a:off x="4095" y="10684"/>
                            <a:ext cx="2526" cy="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D56BDA" w:rsidRDefault="00787FC6" w:rsidP="00FC545B">
                              <w:pPr>
                                <w:spacing w:line="168" w:lineRule="auto"/>
                                <w:rPr>
                                  <w:spacing w:val="-2"/>
                                  <w:sz w:val="16"/>
                                  <w:szCs w:val="22"/>
                                  <w:rtl/>
                                  <w:lang w:bidi="ar-EG"/>
                                </w:rPr>
                              </w:pPr>
                              <w:r w:rsidRPr="00D56BDA">
                                <w:rPr>
                                  <w:rFonts w:hint="cs"/>
                                  <w:spacing w:val="-2"/>
                                  <w:sz w:val="16"/>
                                  <w:szCs w:val="22"/>
                                  <w:rtl/>
                                  <w:lang w:bidi="ar-EG"/>
                                </w:rPr>
                                <w:t>النطاق الحارس الذي على الجانب الأسفل</w:t>
                              </w:r>
                            </w:p>
                            <w:p w:rsidR="00787FC6" w:rsidRPr="00206C8A" w:rsidRDefault="00787FC6" w:rsidP="00FC545B">
                              <w:pPr>
                                <w:spacing w:line="204" w:lineRule="auto"/>
                                <w:jc w:val="center"/>
                                <w:rPr>
                                  <w:sz w:val="18"/>
                                  <w:szCs w:val="24"/>
                                  <w:lang w:bidi="ar-EG"/>
                                </w:rPr>
                              </w:pPr>
                              <w:r>
                                <w:rPr>
                                  <w:sz w:val="18"/>
                                  <w:szCs w:val="24"/>
                                  <w:lang w:bidi="ar-EG"/>
                                </w:rPr>
                                <w:t>(MHz 7/14 =) kHz 500</w:t>
                              </w:r>
                            </w:p>
                          </w:txbxContent>
                        </wps:txbx>
                        <wps:bodyPr rot="0" vert="horz" wrap="square" lIns="0" tIns="0" rIns="0" bIns="0" anchor="t" anchorCtr="0" upright="1">
                          <a:noAutofit/>
                        </wps:bodyPr>
                      </wps:wsp>
                      <wps:wsp>
                        <wps:cNvPr id="16" name="Text Box 14"/>
                        <wps:cNvSpPr txBox="1">
                          <a:spLocks noChangeArrowheads="1"/>
                        </wps:cNvSpPr>
                        <wps:spPr bwMode="auto">
                          <a:xfrm>
                            <a:off x="2431" y="11274"/>
                            <a:ext cx="1021" cy="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FC545B" w:rsidRDefault="00787FC6" w:rsidP="00A156F1">
                              <w:pPr>
                                <w:spacing w:line="168" w:lineRule="auto"/>
                                <w:ind w:left="19" w:hanging="14"/>
                                <w:jc w:val="right"/>
                                <w:rPr>
                                  <w:sz w:val="18"/>
                                  <w:szCs w:val="22"/>
                                  <w:rtl/>
                                  <w:lang w:bidi="ar-EG"/>
                                </w:rPr>
                              </w:pPr>
                              <w:r w:rsidRPr="00FC545B">
                                <w:rPr>
                                  <w:rFonts w:hint="cs"/>
                                  <w:spacing w:val="-2"/>
                                  <w:sz w:val="18"/>
                                  <w:szCs w:val="22"/>
                                  <w:rtl/>
                                  <w:lang w:bidi="ar-EG"/>
                                </w:rPr>
                                <w:t xml:space="preserve">إشارة </w:t>
                              </w:r>
                              <w:r w:rsidRPr="00A156F1">
                                <w:rPr>
                                  <w:spacing w:val="-2"/>
                                  <w:sz w:val="16"/>
                                  <w:szCs w:val="16"/>
                                  <w:lang w:bidi="ar-EG"/>
                                </w:rPr>
                                <w:t>NTSC</w:t>
                              </w:r>
                              <w:r w:rsidRPr="00FC545B">
                                <w:rPr>
                                  <w:spacing w:val="-2"/>
                                  <w:sz w:val="18"/>
                                  <w:szCs w:val="22"/>
                                  <w:rtl/>
                                  <w:lang w:bidi="ar-EG"/>
                                </w:rPr>
                                <w:br/>
                              </w:r>
                              <w:r w:rsidRPr="00FC545B">
                                <w:rPr>
                                  <w:rFonts w:hint="cs"/>
                                  <w:spacing w:val="-2"/>
                                  <w:sz w:val="18"/>
                                  <w:szCs w:val="22"/>
                                  <w:rtl/>
                                  <w:lang w:bidi="ar-EG"/>
                                </w:rPr>
                                <w:t>في القناة المجاورة</w:t>
                              </w:r>
                              <w:r w:rsidRPr="00FC545B">
                                <w:rPr>
                                  <w:spacing w:val="-2"/>
                                  <w:sz w:val="18"/>
                                  <w:szCs w:val="22"/>
                                  <w:rtl/>
                                  <w:lang w:bidi="ar-EG"/>
                                </w:rPr>
                                <w:br/>
                              </w:r>
                              <w:r w:rsidRPr="00FC545B">
                                <w:rPr>
                                  <w:rFonts w:hint="cs"/>
                                  <w:spacing w:val="-2"/>
                                  <w:sz w:val="18"/>
                                  <w:szCs w:val="22"/>
                                  <w:rtl/>
                                  <w:lang w:bidi="ar-EG"/>
                                </w:rPr>
                                <w:t>السفلى</w:t>
                              </w:r>
                            </w:p>
                          </w:txbxContent>
                        </wps:txbx>
                        <wps:bodyPr rot="0" vert="horz" wrap="square" lIns="0" tIns="0" rIns="0" bIns="0" anchor="t" anchorCtr="0" upright="1">
                          <a:noAutofit/>
                        </wps:bodyPr>
                      </wps:wsp>
                      <wps:wsp>
                        <wps:cNvPr id="17" name="Text Box 15"/>
                        <wps:cNvSpPr txBox="1">
                          <a:spLocks noChangeArrowheads="1"/>
                        </wps:cNvSpPr>
                        <wps:spPr bwMode="auto">
                          <a:xfrm>
                            <a:off x="8274" y="11239"/>
                            <a:ext cx="1430" cy="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FC545B" w:rsidRDefault="00787FC6" w:rsidP="006974E6">
                              <w:pPr>
                                <w:spacing w:line="168" w:lineRule="auto"/>
                                <w:ind w:left="432"/>
                                <w:jc w:val="right"/>
                                <w:rPr>
                                  <w:sz w:val="18"/>
                                  <w:szCs w:val="22"/>
                                  <w:rtl/>
                                  <w:lang w:bidi="ar-EG"/>
                                </w:rPr>
                              </w:pPr>
                              <w:r w:rsidRPr="00FC545B">
                                <w:rPr>
                                  <w:rFonts w:hint="cs"/>
                                  <w:spacing w:val="-2"/>
                                  <w:sz w:val="18"/>
                                  <w:szCs w:val="22"/>
                                  <w:rtl/>
                                  <w:lang w:bidi="ar-EG"/>
                                </w:rPr>
                                <w:t xml:space="preserve">إشارة </w:t>
                              </w:r>
                              <w:r w:rsidRPr="006974E6">
                                <w:rPr>
                                  <w:spacing w:val="-2"/>
                                  <w:sz w:val="16"/>
                                  <w:szCs w:val="16"/>
                                  <w:lang w:bidi="ar-EG"/>
                                </w:rPr>
                                <w:t>NTSC</w:t>
                              </w:r>
                              <w:r w:rsidRPr="00FC545B">
                                <w:rPr>
                                  <w:spacing w:val="-2"/>
                                  <w:sz w:val="18"/>
                                  <w:szCs w:val="22"/>
                                  <w:rtl/>
                                  <w:lang w:bidi="ar-EG"/>
                                </w:rPr>
                                <w:br/>
                              </w:r>
                              <w:r w:rsidRPr="00FC545B">
                                <w:rPr>
                                  <w:rFonts w:hint="cs"/>
                                  <w:spacing w:val="-2"/>
                                  <w:sz w:val="18"/>
                                  <w:szCs w:val="22"/>
                                  <w:rtl/>
                                  <w:lang w:bidi="ar-EG"/>
                                </w:rPr>
                                <w:t>في القناة المجاورة</w:t>
                              </w:r>
                              <w:r w:rsidRPr="00FC545B">
                                <w:rPr>
                                  <w:spacing w:val="-2"/>
                                  <w:sz w:val="18"/>
                                  <w:szCs w:val="22"/>
                                  <w:rtl/>
                                  <w:lang w:bidi="ar-EG"/>
                                </w:rPr>
                                <w:br/>
                              </w:r>
                              <w:r w:rsidRPr="00FC545B">
                                <w:rPr>
                                  <w:rFonts w:hint="cs"/>
                                  <w:spacing w:val="-2"/>
                                  <w:sz w:val="18"/>
                                  <w:szCs w:val="22"/>
                                  <w:rtl/>
                                  <w:lang w:bidi="ar-EG"/>
                                </w:rPr>
                                <w:t>العليا</w:t>
                              </w:r>
                            </w:p>
                          </w:txbxContent>
                        </wps:txbx>
                        <wps:bodyPr rot="0" vert="horz" wrap="square" lIns="0" tIns="0" rIns="0" bIns="0" anchor="t" anchorCtr="0" upright="1">
                          <a:noAutofit/>
                        </wps:bodyPr>
                      </wps:wsp>
                      <wps:wsp>
                        <wps:cNvPr id="18" name="Rectangle 2"/>
                        <wps:cNvSpPr>
                          <a:spLocks noChangeArrowheads="1"/>
                        </wps:cNvSpPr>
                        <wps:spPr bwMode="auto">
                          <a:xfrm>
                            <a:off x="9293" y="13268"/>
                            <a:ext cx="846"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A750ED" w:rsidRDefault="00787FC6" w:rsidP="00D56BDA">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w:t>
                              </w:r>
                              <w:r>
                                <w:rPr>
                                  <w:spacing w:val="-4"/>
                                  <w:w w:val="98"/>
                                  <w:sz w:val="14"/>
                                  <w:szCs w:val="14"/>
                                  <w:lang w:bidi="ar-EG"/>
                                </w:rPr>
                                <w:t>9</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116" style="position:absolute;left:0;text-align:left;margin-left:64.85pt;margin-top:13.8pt;width:385.4pt;height:144.6pt;z-index:251667968" coordorigin="2431,10676" coordsize="7708,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">
                <v:shape id="Text Box 13" o:spid="_x0000_s1117" type="#_x0000_t202" style="position:absolute;left:6990;top:10676;width:252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B83BA8" w:rsidRPr="00D56BDA" w:rsidRDefault="00B83BA8" w:rsidP="00FC545B">
                        <w:pPr>
                          <w:spacing w:before="0" w:line="220" w:lineRule="exact"/>
                          <w:rPr>
                            <w:spacing w:val="-2"/>
                            <w:sz w:val="16"/>
                            <w:szCs w:val="22"/>
                            <w:rtl/>
                            <w:lang w:bidi="ar-EG"/>
                          </w:rPr>
                        </w:pPr>
                        <w:r w:rsidRPr="00D56BDA">
                          <w:rPr>
                            <w:rFonts w:hint="cs"/>
                            <w:spacing w:val="-2"/>
                            <w:sz w:val="16"/>
                            <w:szCs w:val="22"/>
                            <w:rtl/>
                            <w:lang w:bidi="ar-EG"/>
                          </w:rPr>
                          <w:t>النطاق الحارس الذي على الجانب الأعلى</w:t>
                        </w:r>
                      </w:p>
                      <w:p w:rsidR="00B83BA8" w:rsidRPr="00D56BDA" w:rsidRDefault="00B83BA8" w:rsidP="00FC545B">
                        <w:pPr>
                          <w:spacing w:before="0" w:line="220" w:lineRule="exact"/>
                          <w:jc w:val="center"/>
                          <w:rPr>
                            <w:sz w:val="16"/>
                            <w:szCs w:val="22"/>
                            <w:lang w:bidi="ar-EG"/>
                          </w:rPr>
                        </w:pPr>
                        <w:r w:rsidRPr="00D56BDA">
                          <w:rPr>
                            <w:sz w:val="16"/>
                            <w:szCs w:val="22"/>
                            <w:lang w:bidi="ar-EG"/>
                          </w:rPr>
                          <w:t>(MHz 1/14 =) kHz 71</w:t>
                        </w:r>
                      </w:p>
                    </w:txbxContent>
                  </v:textbox>
                </v:shape>
                <v:shape id="Text Box 12" o:spid="_x0000_s1118" type="#_x0000_t202" style="position:absolute;left:4095;top:10684;width:2526;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B83BA8" w:rsidRPr="00D56BDA" w:rsidRDefault="00B83BA8" w:rsidP="00FC545B">
                        <w:pPr>
                          <w:spacing w:line="168" w:lineRule="auto"/>
                          <w:rPr>
                            <w:spacing w:val="-2"/>
                            <w:sz w:val="16"/>
                            <w:szCs w:val="22"/>
                            <w:rtl/>
                            <w:lang w:bidi="ar-EG"/>
                          </w:rPr>
                        </w:pPr>
                        <w:r w:rsidRPr="00D56BDA">
                          <w:rPr>
                            <w:rFonts w:hint="cs"/>
                            <w:spacing w:val="-2"/>
                            <w:sz w:val="16"/>
                            <w:szCs w:val="22"/>
                            <w:rtl/>
                            <w:lang w:bidi="ar-EG"/>
                          </w:rPr>
                          <w:t>النطاق الحارس الذي على الجانب الأسفل</w:t>
                        </w:r>
                      </w:p>
                      <w:p w:rsidR="00B83BA8" w:rsidRPr="00206C8A" w:rsidRDefault="00B83BA8" w:rsidP="00FC545B">
                        <w:pPr>
                          <w:spacing w:line="204" w:lineRule="auto"/>
                          <w:jc w:val="center"/>
                          <w:rPr>
                            <w:sz w:val="18"/>
                            <w:szCs w:val="24"/>
                            <w:lang w:bidi="ar-EG"/>
                          </w:rPr>
                        </w:pPr>
                        <w:r>
                          <w:rPr>
                            <w:sz w:val="18"/>
                            <w:szCs w:val="24"/>
                            <w:lang w:bidi="ar-EG"/>
                          </w:rPr>
                          <w:t>(MHz 7/14 =) kHz 500</w:t>
                        </w:r>
                      </w:p>
                    </w:txbxContent>
                  </v:textbox>
                </v:shape>
                <v:shape id="Text Box 14" o:spid="_x0000_s1119" type="#_x0000_t202" style="position:absolute;left:2431;top:11274;width:1021;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B83BA8" w:rsidRPr="00FC545B" w:rsidRDefault="00B83BA8" w:rsidP="00A156F1">
                        <w:pPr>
                          <w:spacing w:line="168" w:lineRule="auto"/>
                          <w:ind w:left="19" w:hanging="14"/>
                          <w:jc w:val="right"/>
                          <w:rPr>
                            <w:sz w:val="18"/>
                            <w:szCs w:val="22"/>
                            <w:rtl/>
                            <w:lang w:bidi="ar-EG"/>
                          </w:rPr>
                        </w:pPr>
                        <w:r w:rsidRPr="00FC545B">
                          <w:rPr>
                            <w:rFonts w:hint="cs"/>
                            <w:spacing w:val="-2"/>
                            <w:sz w:val="18"/>
                            <w:szCs w:val="22"/>
                            <w:rtl/>
                            <w:lang w:bidi="ar-EG"/>
                          </w:rPr>
                          <w:t xml:space="preserve">إشارة </w:t>
                        </w:r>
                        <w:r w:rsidRPr="00A156F1">
                          <w:rPr>
                            <w:spacing w:val="-2"/>
                            <w:sz w:val="16"/>
                            <w:szCs w:val="16"/>
                            <w:lang w:bidi="ar-EG"/>
                          </w:rPr>
                          <w:t>NTSC</w:t>
                        </w:r>
                        <w:r w:rsidRPr="00FC545B">
                          <w:rPr>
                            <w:spacing w:val="-2"/>
                            <w:sz w:val="18"/>
                            <w:szCs w:val="22"/>
                            <w:rtl/>
                            <w:lang w:bidi="ar-EG"/>
                          </w:rPr>
                          <w:br/>
                        </w:r>
                        <w:r w:rsidRPr="00FC545B">
                          <w:rPr>
                            <w:rFonts w:hint="cs"/>
                            <w:spacing w:val="-2"/>
                            <w:sz w:val="18"/>
                            <w:szCs w:val="22"/>
                            <w:rtl/>
                            <w:lang w:bidi="ar-EG"/>
                          </w:rPr>
                          <w:t>في القناة المجاورة</w:t>
                        </w:r>
                        <w:r w:rsidRPr="00FC545B">
                          <w:rPr>
                            <w:spacing w:val="-2"/>
                            <w:sz w:val="18"/>
                            <w:szCs w:val="22"/>
                            <w:rtl/>
                            <w:lang w:bidi="ar-EG"/>
                          </w:rPr>
                          <w:br/>
                        </w:r>
                        <w:r w:rsidRPr="00FC545B">
                          <w:rPr>
                            <w:rFonts w:hint="cs"/>
                            <w:spacing w:val="-2"/>
                            <w:sz w:val="18"/>
                            <w:szCs w:val="22"/>
                            <w:rtl/>
                            <w:lang w:bidi="ar-EG"/>
                          </w:rPr>
                          <w:t>السفلى</w:t>
                        </w:r>
                      </w:p>
                    </w:txbxContent>
                  </v:textbox>
                </v:shape>
                <v:shape id="Text Box 15" o:spid="_x0000_s1120" type="#_x0000_t202" style="position:absolute;left:8274;top:11239;width:1430;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B83BA8" w:rsidRPr="00FC545B" w:rsidRDefault="00B83BA8" w:rsidP="006974E6">
                        <w:pPr>
                          <w:spacing w:line="168" w:lineRule="auto"/>
                          <w:ind w:left="432"/>
                          <w:jc w:val="right"/>
                          <w:rPr>
                            <w:sz w:val="18"/>
                            <w:szCs w:val="22"/>
                            <w:rtl/>
                            <w:lang w:bidi="ar-EG"/>
                          </w:rPr>
                        </w:pPr>
                        <w:r w:rsidRPr="00FC545B">
                          <w:rPr>
                            <w:rFonts w:hint="cs"/>
                            <w:spacing w:val="-2"/>
                            <w:sz w:val="18"/>
                            <w:szCs w:val="22"/>
                            <w:rtl/>
                            <w:lang w:bidi="ar-EG"/>
                          </w:rPr>
                          <w:t xml:space="preserve">إشارة </w:t>
                        </w:r>
                        <w:r w:rsidRPr="006974E6">
                          <w:rPr>
                            <w:spacing w:val="-2"/>
                            <w:sz w:val="16"/>
                            <w:szCs w:val="16"/>
                            <w:lang w:bidi="ar-EG"/>
                          </w:rPr>
                          <w:t>NTSC</w:t>
                        </w:r>
                        <w:r w:rsidRPr="00FC545B">
                          <w:rPr>
                            <w:spacing w:val="-2"/>
                            <w:sz w:val="18"/>
                            <w:szCs w:val="22"/>
                            <w:rtl/>
                            <w:lang w:bidi="ar-EG"/>
                          </w:rPr>
                          <w:br/>
                        </w:r>
                        <w:r w:rsidRPr="00FC545B">
                          <w:rPr>
                            <w:rFonts w:hint="cs"/>
                            <w:spacing w:val="-2"/>
                            <w:sz w:val="18"/>
                            <w:szCs w:val="22"/>
                            <w:rtl/>
                            <w:lang w:bidi="ar-EG"/>
                          </w:rPr>
                          <w:t>في القناة المجاورة</w:t>
                        </w:r>
                        <w:r w:rsidRPr="00FC545B">
                          <w:rPr>
                            <w:spacing w:val="-2"/>
                            <w:sz w:val="18"/>
                            <w:szCs w:val="22"/>
                            <w:rtl/>
                            <w:lang w:bidi="ar-EG"/>
                          </w:rPr>
                          <w:br/>
                        </w:r>
                        <w:r w:rsidRPr="00FC545B">
                          <w:rPr>
                            <w:rFonts w:hint="cs"/>
                            <w:spacing w:val="-2"/>
                            <w:sz w:val="18"/>
                            <w:szCs w:val="22"/>
                            <w:rtl/>
                            <w:lang w:bidi="ar-EG"/>
                          </w:rPr>
                          <w:t>العليا</w:t>
                        </w:r>
                      </w:p>
                    </w:txbxContent>
                  </v:textbox>
                </v:shape>
                <v:rect id="_x0000_s1121" style="position:absolute;left:9293;top:13268;width:84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ZjsMA&#10;AADbAAAADwAAAGRycy9kb3ducmV2LnhtbESPT2vCQBDF7wW/wzJCb3WjhVCiq4igeKnFPxdvQ3ZM&#10;gtnZkF1j0k/vHAq9zfDevPebxap3teqoDZVnA9NJAoo497biwsDlvP34AhUissXaMxkYKMBqOXpb&#10;YGb9k4/UnWKhJIRDhgbKGJtM65CX5DBMfEMs2s23DqOsbaFti08Jd7WeJUmqHVYsDSU2tCkpv58e&#10;zsCVD7tj+P7s0u2OfvIB/e+Q7o15H/frOahIffw3/13vreALrPwiA+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ZjsMAAADbAAAADwAAAAAAAAAAAAAAAACYAgAAZHJzL2Rv&#10;d25yZXYueG1sUEsFBgAAAAAEAAQA9QAAAIgDAAAAAA==&#10;" stroked="f">
                  <v:textbox inset="1pt,1pt,1pt,1pt">
                    <w:txbxContent>
                      <w:p w:rsidR="00B83BA8" w:rsidRPr="00A750ED" w:rsidRDefault="00B83BA8" w:rsidP="00D56BDA">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w:t>
                        </w:r>
                        <w:r>
                          <w:rPr>
                            <w:spacing w:val="-4"/>
                            <w:w w:val="98"/>
                            <w:sz w:val="14"/>
                            <w:szCs w:val="14"/>
                            <w:lang w:bidi="ar-EG"/>
                          </w:rPr>
                          <w:t>9</w:t>
                        </w:r>
                      </w:p>
                    </w:txbxContent>
                  </v:textbox>
                </v:rect>
              </v:group>
            </w:pict>
          </mc:Fallback>
        </mc:AlternateContent>
      </w:r>
      <w:r w:rsidR="00CC4477" w:rsidRPr="001658EA">
        <w:rPr>
          <w:lang w:val="en-GB"/>
        </w:rPr>
        <w:object w:dxaOrig="8155" w:dyaOrig="3625">
          <v:shape id="_x0000_i1048" type="#_x0000_t75" style="width:408.4pt;height:148.6pt" o:ole="">
            <v:imagedata r:id="rId58" o:title="" croptop="11916f"/>
          </v:shape>
          <o:OLEObject Type="Embed" ProgID="CorelDRAW.Graphic.14" ShapeID="_x0000_i1048" DrawAspect="Content" ObjectID="_1395739948" r:id="rId59"/>
        </w:object>
      </w:r>
    </w:p>
    <w:p w:rsidR="007567DB" w:rsidRDefault="007567DB" w:rsidP="007567DB">
      <w:pPr>
        <w:rPr>
          <w:rtl/>
          <w:lang w:bidi="ar-EG"/>
        </w:rPr>
      </w:pPr>
    </w:p>
    <w:p w:rsidR="007567DB" w:rsidRDefault="007567DB" w:rsidP="007567DB">
      <w:pPr>
        <w:rPr>
          <w:rtl/>
          <w:lang w:bidi="ar-EG"/>
        </w:rPr>
      </w:pPr>
    </w:p>
    <w:p w:rsidR="00B3266F" w:rsidRPr="00615D0F" w:rsidRDefault="00B3266F" w:rsidP="007567DB">
      <w:pPr>
        <w:pStyle w:val="Heading1"/>
        <w:keepLines w:val="0"/>
        <w:tabs>
          <w:tab w:val="left" w:pos="794"/>
          <w:tab w:val="left" w:pos="1588"/>
          <w:tab w:val="left" w:pos="2382"/>
          <w:tab w:val="left" w:pos="3176"/>
          <w:tab w:val="left" w:pos="3970"/>
          <w:tab w:val="center" w:pos="4819"/>
        </w:tabs>
        <w:rPr>
          <w:rtl/>
          <w:lang w:bidi="ar-EG"/>
        </w:rPr>
      </w:pPr>
      <w:r w:rsidRPr="00615D0F">
        <w:rPr>
          <w:lang w:bidi="ar-EG"/>
        </w:rPr>
        <w:t>4</w:t>
      </w:r>
      <w:r w:rsidRPr="00615D0F">
        <w:rPr>
          <w:lang w:bidi="ar-EG"/>
        </w:rPr>
        <w:tab/>
      </w:r>
      <w:r w:rsidRPr="00615D0F">
        <w:rPr>
          <w:rFonts w:hint="cs"/>
          <w:rtl/>
          <w:lang w:bidi="ar-EG"/>
        </w:rPr>
        <w:t>شدة المجال الدنيا الممكن استعمالها</w:t>
      </w:r>
    </w:p>
    <w:p w:rsidR="00B3266F" w:rsidRDefault="00B3266F" w:rsidP="00CC4477">
      <w:pPr>
        <w:rPr>
          <w:rtl/>
        </w:rPr>
      </w:pPr>
      <w:r>
        <w:rPr>
          <w:rFonts w:hint="cs"/>
          <w:rtl/>
        </w:rPr>
        <w:t xml:space="preserve">يعرض الجدول </w:t>
      </w:r>
      <w:r>
        <w:t>6</w:t>
      </w:r>
      <w:r>
        <w:rPr>
          <w:rFonts w:hint="cs"/>
          <w:rtl/>
        </w:rPr>
        <w:t xml:space="preserve"> موازنات الوصلة في حالات الاستقبال الثلاث: مستقبِل ثابت، ومستقبل محمول، ومستقبل متنقل</w:t>
      </w:r>
      <w:r w:rsidR="00750DB1">
        <w:rPr>
          <w:rFonts w:hint="cs"/>
          <w:rtl/>
          <w:lang w:bidi="ar-EG"/>
        </w:rPr>
        <w:t xml:space="preserve"> على الترددين </w:t>
      </w:r>
      <w:r w:rsidR="00750DB1">
        <w:rPr>
          <w:lang w:bidi="ar-EG"/>
        </w:rPr>
        <w:t>100</w:t>
      </w:r>
      <w:r w:rsidR="00750DB1">
        <w:rPr>
          <w:rFonts w:hint="cs"/>
          <w:rtl/>
          <w:lang w:bidi="ar-EG"/>
        </w:rPr>
        <w:t xml:space="preserve"> و</w:t>
      </w:r>
      <w:r w:rsidR="00750DB1">
        <w:rPr>
          <w:lang w:bidi="ar-EG"/>
        </w:rPr>
        <w:t>MHz 200</w:t>
      </w:r>
      <w:r>
        <w:rPr>
          <w:rFonts w:hint="cs"/>
          <w:rtl/>
        </w:rPr>
        <w:t xml:space="preserve">. وشدة المجال المطلوبة في حالة قناة فرعية أحادية القطعة، وفي حالة قناة فرعية ثلاثية القطع، يرد بيانها على التوالي في الصف </w:t>
      </w:r>
      <w:r>
        <w:t>22</w:t>
      </w:r>
      <w:r>
        <w:rPr>
          <w:rFonts w:hint="cs"/>
          <w:rtl/>
        </w:rPr>
        <w:t xml:space="preserve"> والصف </w:t>
      </w:r>
      <w:r>
        <w:t>24</w:t>
      </w:r>
      <w:r>
        <w:rPr>
          <w:rFonts w:hint="cs"/>
          <w:rtl/>
        </w:rPr>
        <w:t xml:space="preserve"> من الجدول المذكور. والقيم المثبتة في الجدول هي لحالة نظام قطعة ترددها </w:t>
      </w:r>
      <w:r>
        <w:rPr>
          <w:rFonts w:hint="eastAsia"/>
        </w:rPr>
        <w:t>6/14</w:t>
      </w:r>
      <w:r w:rsidR="00CC4477">
        <w:rPr>
          <w:rFonts w:hint="eastAsia"/>
          <w:rtl/>
        </w:rPr>
        <w:t> </w:t>
      </w:r>
      <w:r>
        <w:rPr>
          <w:rFonts w:hint="eastAsia"/>
        </w:rPr>
        <w:t>MHz</w:t>
      </w:r>
      <w:r>
        <w:rPr>
          <w:rFonts w:hint="cs"/>
          <w:rtl/>
        </w:rPr>
        <w:t xml:space="preserve"> ويمكن تحويلها في حالة نظام قطعة</w:t>
      </w:r>
      <w:r>
        <w:rPr>
          <w:rFonts w:hint="eastAsia"/>
        </w:rPr>
        <w:t>7/14 </w:t>
      </w:r>
      <w:r>
        <w:rPr>
          <w:rFonts w:hint="cs"/>
          <w:rtl/>
        </w:rPr>
        <w:t xml:space="preserve"> </w:t>
      </w:r>
      <w:r>
        <w:rPr>
          <w:rFonts w:hint="eastAsia"/>
        </w:rPr>
        <w:t>MHz</w:t>
      </w:r>
      <w:r>
        <w:rPr>
          <w:rFonts w:hint="cs"/>
          <w:rtl/>
        </w:rPr>
        <w:t xml:space="preserve"> أو نظام قطعة </w:t>
      </w:r>
      <w:r>
        <w:rPr>
          <w:rFonts w:hint="eastAsia"/>
        </w:rPr>
        <w:t>8/14</w:t>
      </w:r>
      <w:r>
        <w:rPr>
          <w:rFonts w:hint="cs"/>
          <w:rtl/>
        </w:rPr>
        <w:t xml:space="preserve"> </w:t>
      </w:r>
      <w:r>
        <w:rPr>
          <w:rFonts w:hint="eastAsia"/>
        </w:rPr>
        <w:t>MHz</w:t>
      </w:r>
      <w:r>
        <w:rPr>
          <w:rFonts w:hint="cs"/>
          <w:rtl/>
        </w:rPr>
        <w:t>، تبعاً لعرض النطاق.</w:t>
      </w:r>
    </w:p>
    <w:p w:rsidR="00B3266F" w:rsidRDefault="00B3266F" w:rsidP="00BF3C2B">
      <w:pPr>
        <w:pStyle w:val="TableNo"/>
        <w:rPr>
          <w:rtl/>
        </w:rPr>
      </w:pPr>
      <w:r>
        <w:rPr>
          <w:rFonts w:hint="cs"/>
          <w:rtl/>
        </w:rPr>
        <w:lastRenderedPageBreak/>
        <w:t>الج</w:t>
      </w:r>
      <w:r w:rsidR="00190791">
        <w:rPr>
          <w:rFonts w:hint="cs"/>
          <w:rtl/>
        </w:rPr>
        <w:t>ـ</w:t>
      </w:r>
      <w:r>
        <w:rPr>
          <w:rFonts w:hint="cs"/>
          <w:rtl/>
        </w:rPr>
        <w:t xml:space="preserve">دول </w:t>
      </w:r>
      <w:r>
        <w:t>6</w:t>
      </w:r>
    </w:p>
    <w:p w:rsidR="00B3266F" w:rsidRPr="00A604AD" w:rsidRDefault="00B3266F" w:rsidP="007567DB">
      <w:pPr>
        <w:pStyle w:val="Tabletitle"/>
        <w:spacing w:after="40" w:line="180" w:lineRule="auto"/>
      </w:pPr>
      <w:r w:rsidRPr="00615D0F">
        <w:rPr>
          <w:rFonts w:hint="cs"/>
          <w:rtl/>
        </w:rPr>
        <w:t xml:space="preserve">موازنات الوصلة في الخدمة </w:t>
      </w:r>
      <w:r w:rsidRPr="00615D0F">
        <w:rPr>
          <w:rFonts w:hint="eastAsia"/>
        </w:rPr>
        <w:t>ISDB-T</w:t>
      </w:r>
      <w:r w:rsidRPr="00A604AD">
        <w:rPr>
          <w:rFonts w:hint="eastAsia"/>
          <w:vertAlign w:val="subscript"/>
        </w:rPr>
        <w:t>SB</w:t>
      </w:r>
    </w:p>
    <w:p w:rsidR="00750DB1" w:rsidRPr="00470E8C" w:rsidRDefault="00750DB1" w:rsidP="007567DB">
      <w:pPr>
        <w:keepNext/>
        <w:spacing w:after="60"/>
        <w:jc w:val="center"/>
        <w:rPr>
          <w:b/>
          <w:bCs/>
        </w:rPr>
      </w:pPr>
      <w:r w:rsidRPr="00470E8C">
        <w:rPr>
          <w:rFonts w:hint="cs"/>
          <w:b/>
          <w:bCs/>
          <w:rtl/>
        </w:rPr>
        <w:t xml:space="preserve">أ ) التردد </w:t>
      </w:r>
      <w:r w:rsidRPr="00470E8C">
        <w:rPr>
          <w:b/>
          <w:bCs/>
        </w:rPr>
        <w:t>MHz 100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
        <w:gridCol w:w="2429"/>
        <w:gridCol w:w="757"/>
        <w:gridCol w:w="769"/>
        <w:gridCol w:w="771"/>
        <w:gridCol w:w="769"/>
        <w:gridCol w:w="798"/>
        <w:gridCol w:w="812"/>
        <w:gridCol w:w="728"/>
        <w:gridCol w:w="771"/>
        <w:gridCol w:w="824"/>
      </w:tblGrid>
      <w:tr w:rsidR="00B3266F" w:rsidRPr="00FE0289" w:rsidTr="00F84EAE">
        <w:trPr>
          <w:cantSplit/>
          <w:trHeight w:val="221"/>
          <w:tblHeader/>
          <w:jc w:val="center"/>
        </w:trPr>
        <w:tc>
          <w:tcPr>
            <w:tcW w:w="194" w:type="pct"/>
            <w:tcMar>
              <w:left w:w="85" w:type="dxa"/>
              <w:right w:w="85" w:type="dxa"/>
            </w:tcMar>
          </w:tcPr>
          <w:p w:rsidR="00B3266F" w:rsidRPr="00FE0289" w:rsidRDefault="00B3266F" w:rsidP="00F84EAE">
            <w:pPr>
              <w:pStyle w:val="Tablehead"/>
              <w:spacing w:before="60" w:after="60"/>
              <w:rPr>
                <w:sz w:val="16"/>
                <w:szCs w:val="22"/>
              </w:rPr>
            </w:pPr>
          </w:p>
        </w:tc>
        <w:tc>
          <w:tcPr>
            <w:tcW w:w="1238" w:type="pct"/>
            <w:tcMar>
              <w:left w:w="85" w:type="dxa"/>
              <w:right w:w="85" w:type="dxa"/>
            </w:tcMar>
          </w:tcPr>
          <w:p w:rsidR="00B3266F" w:rsidRPr="00FE0289" w:rsidRDefault="00B3266F" w:rsidP="00F84EAE">
            <w:pPr>
              <w:pStyle w:val="Tablehead"/>
              <w:spacing w:before="60" w:after="60"/>
              <w:rPr>
                <w:sz w:val="16"/>
                <w:szCs w:val="22"/>
                <w:lang w:bidi="ar-SY"/>
              </w:rPr>
            </w:pPr>
            <w:r w:rsidRPr="00FE0289">
              <w:rPr>
                <w:rFonts w:hint="cs"/>
                <w:sz w:val="16"/>
                <w:szCs w:val="22"/>
                <w:rtl/>
                <w:lang w:bidi="ar-SY"/>
              </w:rPr>
              <w:t>العنصر</w:t>
            </w:r>
          </w:p>
        </w:tc>
        <w:tc>
          <w:tcPr>
            <w:tcW w:w="1171" w:type="pct"/>
            <w:gridSpan w:val="3"/>
            <w:tcMar>
              <w:left w:w="85" w:type="dxa"/>
              <w:right w:w="85" w:type="dxa"/>
            </w:tcMar>
          </w:tcPr>
          <w:p w:rsidR="00B3266F" w:rsidRPr="00FE0289" w:rsidRDefault="00B3266F" w:rsidP="00F84EAE">
            <w:pPr>
              <w:pStyle w:val="Tablehead"/>
              <w:spacing w:before="60" w:after="60"/>
              <w:rPr>
                <w:sz w:val="16"/>
                <w:szCs w:val="22"/>
                <w:lang w:eastAsia="ja-JP" w:bidi="ar-SY"/>
              </w:rPr>
            </w:pPr>
            <w:r w:rsidRPr="00FE0289">
              <w:rPr>
                <w:rFonts w:hint="cs"/>
                <w:sz w:val="16"/>
                <w:szCs w:val="22"/>
                <w:rtl/>
                <w:lang w:bidi="ar-SY"/>
              </w:rPr>
              <w:t>مستقبِل متنقل</w:t>
            </w:r>
          </w:p>
        </w:tc>
        <w:tc>
          <w:tcPr>
            <w:tcW w:w="1213" w:type="pct"/>
            <w:gridSpan w:val="3"/>
            <w:tcMar>
              <w:left w:w="85" w:type="dxa"/>
              <w:right w:w="85" w:type="dxa"/>
            </w:tcMar>
          </w:tcPr>
          <w:p w:rsidR="00B3266F" w:rsidRPr="00FE0289" w:rsidRDefault="00B3266F" w:rsidP="00F84EAE">
            <w:pPr>
              <w:pStyle w:val="Tablehead"/>
              <w:spacing w:before="60" w:after="60"/>
              <w:rPr>
                <w:sz w:val="16"/>
                <w:szCs w:val="22"/>
                <w:lang w:eastAsia="ja-JP" w:bidi="ar-SY"/>
              </w:rPr>
            </w:pPr>
            <w:r w:rsidRPr="00FE0289">
              <w:rPr>
                <w:rFonts w:hint="cs"/>
                <w:sz w:val="16"/>
                <w:szCs w:val="22"/>
                <w:rtl/>
                <w:lang w:bidi="ar-SY"/>
              </w:rPr>
              <w:t>مستقبِل محمول</w:t>
            </w:r>
          </w:p>
        </w:tc>
        <w:tc>
          <w:tcPr>
            <w:tcW w:w="1184" w:type="pct"/>
            <w:gridSpan w:val="3"/>
            <w:tcMar>
              <w:left w:w="85" w:type="dxa"/>
              <w:right w:w="85" w:type="dxa"/>
            </w:tcMar>
          </w:tcPr>
          <w:p w:rsidR="00B3266F" w:rsidRPr="00FE0289" w:rsidRDefault="00B3266F" w:rsidP="00F84EAE">
            <w:pPr>
              <w:pStyle w:val="Tablehead"/>
              <w:spacing w:before="60" w:after="60"/>
              <w:rPr>
                <w:sz w:val="16"/>
                <w:szCs w:val="22"/>
                <w:lang w:eastAsia="ja-JP" w:bidi="ar-SY"/>
              </w:rPr>
            </w:pPr>
            <w:r w:rsidRPr="00FE0289">
              <w:rPr>
                <w:rFonts w:hint="cs"/>
                <w:sz w:val="16"/>
                <w:szCs w:val="22"/>
                <w:rtl/>
                <w:lang w:bidi="ar-SY"/>
              </w:rPr>
              <w:t>مستقبِل ثابت</w:t>
            </w:r>
          </w:p>
        </w:tc>
      </w:tr>
      <w:tr w:rsidR="00B3266F" w:rsidRPr="00FE0289" w:rsidTr="00FE0289">
        <w:trPr>
          <w:cantSplit/>
          <w:trHeight w:val="221"/>
          <w:jc w:val="center"/>
        </w:trPr>
        <w:tc>
          <w:tcPr>
            <w:tcW w:w="194" w:type="pct"/>
            <w:tcMar>
              <w:left w:w="85" w:type="dxa"/>
              <w:right w:w="85" w:type="dxa"/>
            </w:tcMar>
          </w:tcPr>
          <w:p w:rsidR="00B3266F" w:rsidRPr="00FE0289" w:rsidRDefault="00B3266F" w:rsidP="00F84EAE">
            <w:pPr>
              <w:pStyle w:val="Tabletext"/>
              <w:spacing w:before="60"/>
              <w:jc w:val="center"/>
              <w:rPr>
                <w:sz w:val="16"/>
                <w:szCs w:val="22"/>
              </w:rPr>
            </w:pPr>
          </w:p>
        </w:tc>
        <w:tc>
          <w:tcPr>
            <w:tcW w:w="1238" w:type="pct"/>
            <w:tcMar>
              <w:left w:w="85" w:type="dxa"/>
              <w:right w:w="85" w:type="dxa"/>
            </w:tcMar>
          </w:tcPr>
          <w:p w:rsidR="00B3266F" w:rsidRPr="00FE0289" w:rsidRDefault="00B3266F" w:rsidP="00F84EAE">
            <w:pPr>
              <w:pStyle w:val="Tabletext"/>
              <w:spacing w:before="60"/>
              <w:rPr>
                <w:spacing w:val="-4"/>
                <w:sz w:val="16"/>
                <w:szCs w:val="22"/>
              </w:rPr>
            </w:pPr>
            <w:r w:rsidRPr="00FE0289">
              <w:rPr>
                <w:rFonts w:hint="cs"/>
                <w:spacing w:val="-4"/>
                <w:sz w:val="16"/>
                <w:szCs w:val="22"/>
                <w:rtl/>
                <w:lang w:bidi="ar-SY"/>
              </w:rPr>
              <w:t>التردد</w:t>
            </w:r>
            <w:r w:rsidRPr="00FE0289">
              <w:rPr>
                <w:rFonts w:hint="eastAsia"/>
                <w:spacing w:val="-4"/>
                <w:sz w:val="16"/>
                <w:szCs w:val="22"/>
              </w:rPr>
              <w:t xml:space="preserve"> </w:t>
            </w:r>
            <w:r w:rsidRPr="00FE0289">
              <w:rPr>
                <w:spacing w:val="-4"/>
                <w:sz w:val="16"/>
                <w:szCs w:val="22"/>
              </w:rPr>
              <w:t xml:space="preserve">(MHz) </w:t>
            </w:r>
          </w:p>
        </w:tc>
        <w:tc>
          <w:tcPr>
            <w:tcW w:w="1171" w:type="pct"/>
            <w:gridSpan w:val="3"/>
            <w:tcMar>
              <w:left w:w="85" w:type="dxa"/>
              <w:right w:w="85" w:type="dxa"/>
            </w:tcMar>
          </w:tcPr>
          <w:p w:rsidR="00B3266F" w:rsidRPr="00FE0289" w:rsidRDefault="00750DB1" w:rsidP="00F84EAE">
            <w:pPr>
              <w:pStyle w:val="Tabletext"/>
              <w:spacing w:before="60"/>
              <w:jc w:val="center"/>
              <w:rPr>
                <w:sz w:val="16"/>
                <w:szCs w:val="22"/>
                <w:lang w:eastAsia="ja-JP"/>
              </w:rPr>
            </w:pPr>
            <w:r w:rsidRPr="00FE0289">
              <w:rPr>
                <w:sz w:val="16"/>
                <w:szCs w:val="22"/>
              </w:rPr>
              <w:t>100</w:t>
            </w:r>
          </w:p>
        </w:tc>
        <w:tc>
          <w:tcPr>
            <w:tcW w:w="1213" w:type="pct"/>
            <w:gridSpan w:val="3"/>
            <w:tcMar>
              <w:left w:w="85" w:type="dxa"/>
              <w:right w:w="85" w:type="dxa"/>
            </w:tcMar>
          </w:tcPr>
          <w:p w:rsidR="00B3266F" w:rsidRPr="00FE0289" w:rsidRDefault="00750DB1" w:rsidP="00F84EAE">
            <w:pPr>
              <w:pStyle w:val="Tabletext"/>
              <w:spacing w:before="60"/>
              <w:jc w:val="center"/>
              <w:rPr>
                <w:sz w:val="16"/>
                <w:szCs w:val="22"/>
                <w:lang w:eastAsia="ja-JP"/>
              </w:rPr>
            </w:pPr>
            <w:r w:rsidRPr="00FE0289">
              <w:rPr>
                <w:sz w:val="16"/>
                <w:szCs w:val="22"/>
              </w:rPr>
              <w:t>100</w:t>
            </w:r>
          </w:p>
        </w:tc>
        <w:tc>
          <w:tcPr>
            <w:tcW w:w="1184" w:type="pct"/>
            <w:gridSpan w:val="3"/>
            <w:tcMar>
              <w:left w:w="85" w:type="dxa"/>
              <w:right w:w="85" w:type="dxa"/>
            </w:tcMar>
          </w:tcPr>
          <w:p w:rsidR="00B3266F" w:rsidRPr="00FE0289" w:rsidRDefault="00750DB1" w:rsidP="00F84EAE">
            <w:pPr>
              <w:pStyle w:val="Tabletext"/>
              <w:spacing w:before="60"/>
              <w:jc w:val="center"/>
              <w:rPr>
                <w:sz w:val="16"/>
                <w:szCs w:val="22"/>
                <w:lang w:eastAsia="ja-JP"/>
              </w:rPr>
            </w:pPr>
            <w:r w:rsidRPr="00FE0289">
              <w:rPr>
                <w:sz w:val="16"/>
                <w:szCs w:val="22"/>
              </w:rPr>
              <w:t>100</w:t>
            </w:r>
          </w:p>
        </w:tc>
      </w:tr>
      <w:tr w:rsidR="00FE0289" w:rsidRPr="00FE0289" w:rsidTr="00FE0289">
        <w:trPr>
          <w:cantSplit/>
          <w:trHeight w:val="221"/>
          <w:jc w:val="center"/>
        </w:trPr>
        <w:tc>
          <w:tcPr>
            <w:tcW w:w="194" w:type="pct"/>
            <w:tcMar>
              <w:left w:w="85" w:type="dxa"/>
              <w:right w:w="85" w:type="dxa"/>
            </w:tcMar>
          </w:tcPr>
          <w:p w:rsidR="00B3266F" w:rsidRPr="00FE0289" w:rsidRDefault="00B3266F" w:rsidP="00F84EAE">
            <w:pPr>
              <w:pStyle w:val="Tabletext"/>
              <w:spacing w:before="60"/>
              <w:jc w:val="center"/>
              <w:rPr>
                <w:sz w:val="16"/>
                <w:szCs w:val="22"/>
              </w:rPr>
            </w:pPr>
          </w:p>
        </w:tc>
        <w:tc>
          <w:tcPr>
            <w:tcW w:w="1238" w:type="pct"/>
            <w:tcMar>
              <w:left w:w="85" w:type="dxa"/>
              <w:right w:w="85" w:type="dxa"/>
            </w:tcMar>
          </w:tcPr>
          <w:p w:rsidR="00B3266F" w:rsidRPr="00FE0289" w:rsidRDefault="00B3266F" w:rsidP="00F84EAE">
            <w:pPr>
              <w:pStyle w:val="Tabletext"/>
              <w:spacing w:before="60"/>
              <w:rPr>
                <w:spacing w:val="-4"/>
                <w:sz w:val="16"/>
                <w:szCs w:val="22"/>
                <w:lang w:bidi="ar-SY"/>
              </w:rPr>
            </w:pPr>
            <w:r w:rsidRPr="00FE0289">
              <w:rPr>
                <w:rFonts w:hint="cs"/>
                <w:spacing w:val="-4"/>
                <w:sz w:val="16"/>
                <w:szCs w:val="22"/>
                <w:rtl/>
                <w:lang w:bidi="ar-SY"/>
              </w:rPr>
              <w:t>نمط التشكيل</w:t>
            </w:r>
          </w:p>
        </w:tc>
        <w:tc>
          <w:tcPr>
            <w:tcW w:w="386" w:type="pct"/>
            <w:tcMar>
              <w:left w:w="85" w:type="dxa"/>
              <w:right w:w="85" w:type="dxa"/>
            </w:tcMar>
          </w:tcPr>
          <w:p w:rsidR="00B3266F" w:rsidRPr="00FE0289" w:rsidRDefault="00B3266F" w:rsidP="00F84EAE">
            <w:pPr>
              <w:pStyle w:val="Tabletext"/>
              <w:spacing w:before="60"/>
              <w:jc w:val="center"/>
              <w:rPr>
                <w:sz w:val="16"/>
                <w:szCs w:val="22"/>
              </w:rPr>
            </w:pPr>
            <w:r w:rsidRPr="00FE0289">
              <w:rPr>
                <w:sz w:val="16"/>
                <w:szCs w:val="22"/>
              </w:rPr>
              <w:t>DQPSK</w:t>
            </w:r>
          </w:p>
        </w:tc>
        <w:tc>
          <w:tcPr>
            <w:tcW w:w="392" w:type="pct"/>
            <w:tcMar>
              <w:left w:w="85" w:type="dxa"/>
              <w:right w:w="85" w:type="dxa"/>
            </w:tcMar>
          </w:tcPr>
          <w:p w:rsidR="00B3266F" w:rsidRPr="00FE0289" w:rsidRDefault="00B3266F" w:rsidP="00F84EAE">
            <w:pPr>
              <w:pStyle w:val="Tabletext"/>
              <w:spacing w:before="60"/>
              <w:jc w:val="center"/>
              <w:rPr>
                <w:sz w:val="16"/>
                <w:szCs w:val="22"/>
              </w:rPr>
            </w:pPr>
            <w:r w:rsidRPr="00FE0289">
              <w:rPr>
                <w:sz w:val="16"/>
                <w:szCs w:val="22"/>
              </w:rPr>
              <w:t>16</w:t>
            </w:r>
            <w:r w:rsidRPr="00FE0289">
              <w:rPr>
                <w:sz w:val="16"/>
                <w:szCs w:val="22"/>
              </w:rPr>
              <w:noBreakHyphen/>
              <w:t>QAM</w:t>
            </w:r>
          </w:p>
        </w:tc>
        <w:tc>
          <w:tcPr>
            <w:tcW w:w="393" w:type="pct"/>
            <w:tcMar>
              <w:left w:w="85" w:type="dxa"/>
              <w:right w:w="85" w:type="dxa"/>
            </w:tcMar>
          </w:tcPr>
          <w:p w:rsidR="00B3266F" w:rsidRPr="00FE0289" w:rsidRDefault="00B3266F" w:rsidP="00F84EAE">
            <w:pPr>
              <w:pStyle w:val="Tabletext"/>
              <w:spacing w:before="60"/>
              <w:jc w:val="center"/>
              <w:rPr>
                <w:sz w:val="16"/>
                <w:szCs w:val="22"/>
              </w:rPr>
            </w:pPr>
            <w:r w:rsidRPr="00FE0289">
              <w:rPr>
                <w:sz w:val="16"/>
                <w:szCs w:val="22"/>
              </w:rPr>
              <w:t>64</w:t>
            </w:r>
            <w:r w:rsidRPr="00FE0289">
              <w:rPr>
                <w:sz w:val="16"/>
                <w:szCs w:val="22"/>
              </w:rPr>
              <w:noBreakHyphen/>
              <w:t>QAM</w:t>
            </w:r>
          </w:p>
        </w:tc>
        <w:tc>
          <w:tcPr>
            <w:tcW w:w="392" w:type="pct"/>
            <w:tcMar>
              <w:left w:w="85" w:type="dxa"/>
              <w:right w:w="85" w:type="dxa"/>
            </w:tcMar>
          </w:tcPr>
          <w:p w:rsidR="00B3266F" w:rsidRPr="00FE0289" w:rsidRDefault="00B3266F" w:rsidP="00F84EAE">
            <w:pPr>
              <w:pStyle w:val="Tabletext"/>
              <w:spacing w:before="60"/>
              <w:jc w:val="center"/>
              <w:rPr>
                <w:sz w:val="16"/>
                <w:szCs w:val="22"/>
              </w:rPr>
            </w:pPr>
            <w:r w:rsidRPr="00FE0289">
              <w:rPr>
                <w:sz w:val="16"/>
                <w:szCs w:val="22"/>
              </w:rPr>
              <w:t>DQPSK</w:t>
            </w:r>
          </w:p>
        </w:tc>
        <w:tc>
          <w:tcPr>
            <w:tcW w:w="407" w:type="pct"/>
            <w:tcMar>
              <w:left w:w="85" w:type="dxa"/>
              <w:right w:w="85" w:type="dxa"/>
            </w:tcMar>
          </w:tcPr>
          <w:p w:rsidR="00B3266F" w:rsidRPr="00FE0289" w:rsidRDefault="00B3266F" w:rsidP="00F84EAE">
            <w:pPr>
              <w:pStyle w:val="Tabletext"/>
              <w:spacing w:before="60"/>
              <w:jc w:val="center"/>
              <w:rPr>
                <w:sz w:val="16"/>
                <w:szCs w:val="22"/>
              </w:rPr>
            </w:pPr>
            <w:r w:rsidRPr="00FE0289">
              <w:rPr>
                <w:sz w:val="16"/>
                <w:szCs w:val="22"/>
              </w:rPr>
              <w:t>16</w:t>
            </w:r>
            <w:r w:rsidRPr="00FE0289">
              <w:rPr>
                <w:sz w:val="16"/>
                <w:szCs w:val="22"/>
              </w:rPr>
              <w:noBreakHyphen/>
              <w:t>QAM</w:t>
            </w:r>
          </w:p>
        </w:tc>
        <w:tc>
          <w:tcPr>
            <w:tcW w:w="414" w:type="pct"/>
            <w:tcMar>
              <w:left w:w="85" w:type="dxa"/>
              <w:right w:w="85" w:type="dxa"/>
            </w:tcMar>
          </w:tcPr>
          <w:p w:rsidR="00B3266F" w:rsidRPr="00FE0289" w:rsidRDefault="00B3266F" w:rsidP="00F84EAE">
            <w:pPr>
              <w:pStyle w:val="Tabletext"/>
              <w:spacing w:before="60"/>
              <w:jc w:val="center"/>
              <w:rPr>
                <w:sz w:val="16"/>
                <w:szCs w:val="22"/>
              </w:rPr>
            </w:pPr>
            <w:r w:rsidRPr="00FE0289">
              <w:rPr>
                <w:sz w:val="16"/>
                <w:szCs w:val="22"/>
              </w:rPr>
              <w:t>64</w:t>
            </w:r>
            <w:r w:rsidRPr="00FE0289">
              <w:rPr>
                <w:sz w:val="16"/>
                <w:szCs w:val="22"/>
              </w:rPr>
              <w:noBreakHyphen/>
              <w:t>QAM</w:t>
            </w:r>
          </w:p>
        </w:tc>
        <w:tc>
          <w:tcPr>
            <w:tcW w:w="371" w:type="pct"/>
            <w:tcMar>
              <w:left w:w="85" w:type="dxa"/>
              <w:right w:w="85" w:type="dxa"/>
            </w:tcMar>
          </w:tcPr>
          <w:p w:rsidR="00B3266F" w:rsidRPr="00FE0289" w:rsidRDefault="00B3266F" w:rsidP="00F84EAE">
            <w:pPr>
              <w:pStyle w:val="Tabletext"/>
              <w:spacing w:before="60"/>
              <w:jc w:val="center"/>
              <w:rPr>
                <w:sz w:val="16"/>
                <w:szCs w:val="22"/>
              </w:rPr>
            </w:pPr>
            <w:r w:rsidRPr="00FE0289">
              <w:rPr>
                <w:sz w:val="16"/>
                <w:szCs w:val="22"/>
              </w:rPr>
              <w:t>DQPSK</w:t>
            </w:r>
          </w:p>
        </w:tc>
        <w:tc>
          <w:tcPr>
            <w:tcW w:w="393" w:type="pct"/>
            <w:tcMar>
              <w:left w:w="85" w:type="dxa"/>
              <w:right w:w="85" w:type="dxa"/>
            </w:tcMar>
          </w:tcPr>
          <w:p w:rsidR="00B3266F" w:rsidRPr="00FE0289" w:rsidRDefault="00B3266F" w:rsidP="00F84EAE">
            <w:pPr>
              <w:pStyle w:val="Tabletext"/>
              <w:spacing w:before="60"/>
              <w:jc w:val="center"/>
              <w:rPr>
                <w:sz w:val="16"/>
                <w:szCs w:val="22"/>
              </w:rPr>
            </w:pPr>
            <w:r w:rsidRPr="00FE0289">
              <w:rPr>
                <w:sz w:val="16"/>
                <w:szCs w:val="22"/>
              </w:rPr>
              <w:t>16</w:t>
            </w:r>
            <w:r w:rsidRPr="00FE0289">
              <w:rPr>
                <w:sz w:val="16"/>
                <w:szCs w:val="22"/>
              </w:rPr>
              <w:noBreakHyphen/>
              <w:t>QAM</w:t>
            </w:r>
          </w:p>
        </w:tc>
        <w:tc>
          <w:tcPr>
            <w:tcW w:w="420" w:type="pct"/>
            <w:tcMar>
              <w:left w:w="85" w:type="dxa"/>
              <w:right w:w="85" w:type="dxa"/>
            </w:tcMar>
          </w:tcPr>
          <w:p w:rsidR="00B3266F" w:rsidRPr="00FE0289" w:rsidRDefault="00B3266F" w:rsidP="00F84EAE">
            <w:pPr>
              <w:pStyle w:val="Tabletext"/>
              <w:spacing w:before="60"/>
              <w:jc w:val="center"/>
              <w:rPr>
                <w:sz w:val="16"/>
                <w:szCs w:val="22"/>
              </w:rPr>
            </w:pPr>
            <w:r w:rsidRPr="00FE0289">
              <w:rPr>
                <w:sz w:val="16"/>
                <w:szCs w:val="22"/>
              </w:rPr>
              <w:t>64</w:t>
            </w:r>
            <w:r w:rsidRPr="00FE0289">
              <w:rPr>
                <w:sz w:val="16"/>
                <w:szCs w:val="22"/>
              </w:rPr>
              <w:noBreakHyphen/>
              <w:t>QAM</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p>
        </w:tc>
        <w:tc>
          <w:tcPr>
            <w:tcW w:w="1238" w:type="pct"/>
            <w:tcMar>
              <w:left w:w="85" w:type="dxa"/>
              <w:right w:w="85" w:type="dxa"/>
            </w:tcMar>
          </w:tcPr>
          <w:p w:rsidR="004F4496" w:rsidRPr="00FE0289" w:rsidRDefault="004F4496" w:rsidP="00F84EAE">
            <w:pPr>
              <w:pStyle w:val="Tabletext"/>
              <w:spacing w:before="60"/>
              <w:rPr>
                <w:spacing w:val="-4"/>
                <w:sz w:val="16"/>
                <w:szCs w:val="22"/>
              </w:rPr>
            </w:pPr>
            <w:r w:rsidRPr="00FE0289">
              <w:rPr>
                <w:rFonts w:hint="cs"/>
                <w:spacing w:val="-4"/>
                <w:sz w:val="16"/>
                <w:szCs w:val="22"/>
                <w:rtl/>
                <w:lang w:bidi="ar-SY"/>
              </w:rPr>
              <w:t>معدل تشفير الشفرة الداخلية</w:t>
            </w:r>
            <w:r w:rsidRPr="00FE0289">
              <w:rPr>
                <w:rFonts w:hint="eastAsia"/>
                <w:spacing w:val="-4"/>
                <w:sz w:val="16"/>
                <w:szCs w:val="22"/>
              </w:rPr>
              <w:t xml:space="preserve"> </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1</w:t>
            </w:r>
          </w:p>
        </w:tc>
        <w:tc>
          <w:tcPr>
            <w:tcW w:w="1238" w:type="pct"/>
            <w:tcMar>
              <w:left w:w="85" w:type="dxa"/>
              <w:right w:w="85" w:type="dxa"/>
            </w:tcMar>
          </w:tcPr>
          <w:p w:rsidR="004F4496" w:rsidRPr="00FE0289" w:rsidRDefault="004F4496" w:rsidP="00F84EAE">
            <w:pPr>
              <w:pStyle w:val="Tabletext"/>
              <w:spacing w:before="60"/>
              <w:rPr>
                <w:spacing w:val="-4"/>
                <w:sz w:val="16"/>
                <w:szCs w:val="22"/>
                <w:rtl/>
                <w:lang w:bidi="ar-EG"/>
              </w:rPr>
            </w:pPr>
            <w:r w:rsidRPr="00FE0289">
              <w:rPr>
                <w:rFonts w:hint="cs"/>
                <w:spacing w:val="-4"/>
                <w:sz w:val="16"/>
                <w:szCs w:val="22"/>
                <w:rtl/>
                <w:lang w:bidi="ar-SY"/>
              </w:rPr>
              <w:t xml:space="preserve">نسبة الموجة الحاملة إلى الضوضاء المطلوبة </w:t>
            </w:r>
            <w:r w:rsidRPr="00B32FFF">
              <w:rPr>
                <w:rFonts w:hint="cs"/>
                <w:spacing w:val="-4"/>
                <w:sz w:val="16"/>
                <w:szCs w:val="22"/>
                <w:rtl/>
                <w:lang w:bidi="ar-SY"/>
              </w:rPr>
              <w:t>(</w:t>
            </w:r>
            <w:r w:rsidRPr="00FE0289">
              <w:rPr>
                <w:i/>
                <w:iCs/>
                <w:spacing w:val="-4"/>
                <w:sz w:val="16"/>
                <w:szCs w:val="22"/>
              </w:rPr>
              <w:t>C</w:t>
            </w:r>
            <w:r w:rsidRPr="00FE0289">
              <w:rPr>
                <w:spacing w:val="-4"/>
                <w:sz w:val="16"/>
                <w:szCs w:val="22"/>
              </w:rPr>
              <w:t>/</w:t>
            </w:r>
            <w:r w:rsidRPr="00FE0289">
              <w:rPr>
                <w:i/>
                <w:iCs/>
                <w:spacing w:val="-4"/>
                <w:sz w:val="16"/>
                <w:szCs w:val="22"/>
              </w:rPr>
              <w:t>N</w:t>
            </w:r>
            <w:r w:rsidRPr="00B32FFF">
              <w:rPr>
                <w:rFonts w:hint="cs"/>
                <w:spacing w:val="-4"/>
                <w:sz w:val="16"/>
                <w:szCs w:val="22"/>
                <w:rtl/>
                <w:lang w:bidi="ar-SY"/>
              </w:rPr>
              <w:t>)</w:t>
            </w:r>
            <w:r w:rsidRPr="00FE0289">
              <w:rPr>
                <w:rFonts w:hint="cs"/>
                <w:i/>
                <w:iCs/>
                <w:spacing w:val="-4"/>
                <w:sz w:val="16"/>
                <w:szCs w:val="22"/>
                <w:rtl/>
                <w:lang w:bidi="ar-SY"/>
              </w:rPr>
              <w:t xml:space="preserve"> </w:t>
            </w:r>
            <w:r w:rsidRPr="00FE0289">
              <w:rPr>
                <w:rFonts w:hint="cs"/>
                <w:spacing w:val="-4"/>
                <w:sz w:val="16"/>
                <w:szCs w:val="22"/>
                <w:rtl/>
                <w:lang w:bidi="ar-SY"/>
              </w:rPr>
              <w:t>(</w:t>
            </w:r>
            <w:r w:rsidRPr="00FE0289">
              <w:rPr>
                <w:spacing w:val="-4"/>
                <w:sz w:val="16"/>
                <w:szCs w:val="22"/>
              </w:rPr>
              <w:t>QEF</w:t>
            </w:r>
            <w:r w:rsidRPr="00FE0289">
              <w:rPr>
                <w:rFonts w:hint="cs"/>
                <w:spacing w:val="-4"/>
                <w:sz w:val="16"/>
                <w:szCs w:val="22"/>
                <w:rtl/>
                <w:lang w:bidi="ar-SY"/>
              </w:rPr>
              <w:t xml:space="preserve"> شبه خالية من الخطأ بعد تصحيح الخطأ) </w:t>
            </w:r>
            <w:r w:rsidR="00B32FFF">
              <w:rPr>
                <w:spacing w:val="-4"/>
                <w:sz w:val="16"/>
                <w:szCs w:val="22"/>
                <w:lang w:bidi="ar-SY"/>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4,9</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6,6</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11,5</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4,9</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6,6</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11,5</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4,9</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6,6</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11,5</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2</w:t>
            </w:r>
          </w:p>
        </w:tc>
        <w:tc>
          <w:tcPr>
            <w:tcW w:w="1238" w:type="pct"/>
            <w:tcMar>
              <w:left w:w="85" w:type="dxa"/>
              <w:right w:w="85" w:type="dxa"/>
            </w:tcMar>
          </w:tcPr>
          <w:p w:rsidR="004F4496" w:rsidRPr="00FE0289" w:rsidRDefault="004F4496" w:rsidP="00F84EAE">
            <w:pPr>
              <w:pStyle w:val="Tabletext"/>
              <w:spacing w:before="60"/>
              <w:rPr>
                <w:spacing w:val="-4"/>
                <w:sz w:val="16"/>
                <w:szCs w:val="22"/>
                <w:rtl/>
                <w:lang w:eastAsia="ja-JP"/>
              </w:rPr>
            </w:pPr>
            <w:r w:rsidRPr="00FE0289">
              <w:rPr>
                <w:rFonts w:hint="cs"/>
                <w:spacing w:val="-4"/>
                <w:sz w:val="16"/>
                <w:szCs w:val="22"/>
                <w:rtl/>
                <w:lang w:bidi="ar-SY"/>
              </w:rPr>
              <w:t xml:space="preserve">الانحطاط الملازم للتنفيذ </w:t>
            </w:r>
            <w:r w:rsidR="00B32FFF">
              <w:rPr>
                <w:spacing w:val="-4"/>
                <w:sz w:val="16"/>
                <w:szCs w:val="22"/>
                <w:lang w:bidi="ar-SY"/>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3</w:t>
            </w:r>
          </w:p>
        </w:tc>
        <w:tc>
          <w:tcPr>
            <w:tcW w:w="1238" w:type="pct"/>
            <w:tcMar>
              <w:left w:w="85" w:type="dxa"/>
              <w:right w:w="85" w:type="dxa"/>
            </w:tcMar>
          </w:tcPr>
          <w:p w:rsidR="004F4496" w:rsidRPr="00FE0289" w:rsidRDefault="004F4496" w:rsidP="00F84EAE">
            <w:pPr>
              <w:pStyle w:val="Tabletext"/>
              <w:spacing w:before="60"/>
              <w:rPr>
                <w:spacing w:val="-4"/>
                <w:sz w:val="16"/>
                <w:szCs w:val="22"/>
                <w:lang w:eastAsia="ja-JP"/>
              </w:rPr>
            </w:pPr>
            <w:r w:rsidRPr="00FE0289">
              <w:rPr>
                <w:rFonts w:hint="cs"/>
                <w:spacing w:val="-4"/>
                <w:sz w:val="16"/>
                <w:szCs w:val="22"/>
                <w:rtl/>
                <w:lang w:bidi="ar-SY"/>
              </w:rPr>
              <w:t xml:space="preserve">هامش التداخل </w:t>
            </w:r>
            <w:r w:rsidRPr="00FE0289">
              <w:rPr>
                <w:rFonts w:hint="eastAsia"/>
                <w:spacing w:val="-4"/>
                <w:sz w:val="16"/>
                <w:szCs w:val="22"/>
              </w:rPr>
              <w:t xml:space="preserve"> </w:t>
            </w:r>
            <w:r w:rsidRPr="00FE0289">
              <w:rPr>
                <w:rFonts w:hint="eastAsia"/>
                <w:spacing w:val="-4"/>
                <w:sz w:val="16"/>
                <w:szCs w:val="22"/>
                <w:lang w:eastAsia="ja-JP"/>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4</w:t>
            </w:r>
          </w:p>
        </w:tc>
        <w:tc>
          <w:tcPr>
            <w:tcW w:w="1238" w:type="pct"/>
            <w:tcMar>
              <w:left w:w="85" w:type="dxa"/>
              <w:right w:w="85" w:type="dxa"/>
            </w:tcMar>
          </w:tcPr>
          <w:p w:rsidR="004F4496" w:rsidRPr="00FE0289" w:rsidRDefault="004F4496" w:rsidP="00F84EAE">
            <w:pPr>
              <w:pStyle w:val="Tabletext"/>
              <w:spacing w:before="60"/>
              <w:rPr>
                <w:spacing w:val="-4"/>
                <w:sz w:val="16"/>
                <w:szCs w:val="22"/>
                <w:lang w:eastAsia="ja-JP"/>
              </w:rPr>
            </w:pPr>
            <w:r w:rsidRPr="00FE0289">
              <w:rPr>
                <w:rFonts w:hint="cs"/>
                <w:spacing w:val="-4"/>
                <w:sz w:val="16"/>
                <w:szCs w:val="22"/>
                <w:rtl/>
                <w:lang w:bidi="ar-SY"/>
              </w:rPr>
              <w:t xml:space="preserve">هامش تعدد المسارات </w:t>
            </w:r>
            <w:r w:rsidRPr="00FE0289">
              <w:rPr>
                <w:rFonts w:hint="eastAsia"/>
                <w:spacing w:val="-4"/>
                <w:sz w:val="16"/>
                <w:szCs w:val="22"/>
                <w:lang w:eastAsia="ja-JP"/>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5</w:t>
            </w:r>
          </w:p>
        </w:tc>
        <w:tc>
          <w:tcPr>
            <w:tcW w:w="1238" w:type="pct"/>
            <w:tcMar>
              <w:left w:w="85" w:type="dxa"/>
              <w:right w:w="85" w:type="dxa"/>
            </w:tcMar>
          </w:tcPr>
          <w:p w:rsidR="004F4496" w:rsidRPr="00FE0289" w:rsidRDefault="004F4496" w:rsidP="00F84EAE">
            <w:pPr>
              <w:pStyle w:val="Tabletext"/>
              <w:spacing w:before="60"/>
              <w:rPr>
                <w:spacing w:val="-8"/>
                <w:sz w:val="16"/>
                <w:szCs w:val="22"/>
                <w:lang w:eastAsia="ja-JP"/>
              </w:rPr>
            </w:pPr>
            <w:r w:rsidRPr="00FE0289">
              <w:rPr>
                <w:rFonts w:hint="cs"/>
                <w:spacing w:val="-8"/>
                <w:sz w:val="16"/>
                <w:szCs w:val="22"/>
                <w:rtl/>
                <w:lang w:bidi="ar-SY"/>
              </w:rPr>
              <w:t>هامش الحماية من الخبو</w:t>
            </w:r>
            <w:r w:rsidR="00031755" w:rsidRPr="00FE0289">
              <w:rPr>
                <w:rFonts w:hint="cs"/>
                <w:spacing w:val="-8"/>
                <w:sz w:val="16"/>
                <w:szCs w:val="22"/>
                <w:rtl/>
              </w:rPr>
              <w:t xml:space="preserve"> </w:t>
            </w:r>
            <w:r w:rsidRPr="00FE0289">
              <w:rPr>
                <w:rFonts w:hint="cs"/>
                <w:spacing w:val="-8"/>
                <w:sz w:val="16"/>
                <w:szCs w:val="22"/>
                <w:rtl/>
                <w:lang w:bidi="ar-SY"/>
              </w:rPr>
              <w:t>(تصحيح التراوح المؤقت</w:t>
            </w:r>
            <w:r w:rsidR="00FE3635" w:rsidRPr="00FE0289">
              <w:rPr>
                <w:rFonts w:hint="cs"/>
                <w:spacing w:val="-8"/>
                <w:sz w:val="16"/>
                <w:szCs w:val="22"/>
                <w:rtl/>
                <w:lang w:bidi="ar-SY"/>
              </w:rPr>
              <w:t>)</w:t>
            </w:r>
            <w:r w:rsidRPr="00FE0289">
              <w:rPr>
                <w:rFonts w:hint="cs"/>
                <w:spacing w:val="-8"/>
                <w:sz w:val="16"/>
                <w:szCs w:val="22"/>
                <w:rtl/>
                <w:lang w:bidi="ar-SY"/>
              </w:rPr>
              <w:t xml:space="preserve"> </w:t>
            </w:r>
            <w:r w:rsidRPr="00FE0289">
              <w:rPr>
                <w:rFonts w:hint="eastAsia"/>
                <w:spacing w:val="-8"/>
                <w:sz w:val="16"/>
                <w:szCs w:val="22"/>
                <w:lang w:eastAsia="ja-JP"/>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9,4</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9,4</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8,1</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6</w:t>
            </w:r>
          </w:p>
        </w:tc>
        <w:tc>
          <w:tcPr>
            <w:tcW w:w="1238" w:type="pct"/>
            <w:tcMar>
              <w:left w:w="85" w:type="dxa"/>
              <w:right w:w="85" w:type="dxa"/>
            </w:tcMar>
          </w:tcPr>
          <w:p w:rsidR="004F4496" w:rsidRPr="00FE0289" w:rsidRDefault="004F4496" w:rsidP="00F84EAE">
            <w:pPr>
              <w:pStyle w:val="Tabletext"/>
              <w:spacing w:before="60"/>
              <w:rPr>
                <w:spacing w:val="-4"/>
                <w:sz w:val="16"/>
                <w:szCs w:val="22"/>
                <w:lang w:eastAsia="ja-JP" w:bidi="ar-SY"/>
              </w:rPr>
            </w:pPr>
            <w:r w:rsidRPr="00FE0289">
              <w:rPr>
                <w:rFonts w:hint="cs"/>
                <w:spacing w:val="-4"/>
                <w:sz w:val="16"/>
                <w:szCs w:val="22"/>
                <w:rtl/>
                <w:lang w:bidi="ar-SY"/>
              </w:rPr>
              <w:t xml:space="preserve">نسبة الموجة الحاملة إلى الضوضاء، المطلوب توفرها في المستقبِل </w:t>
            </w:r>
            <w:r w:rsidR="00B32FFF">
              <w:rPr>
                <w:spacing w:val="-4"/>
                <w:sz w:val="16"/>
                <w:szCs w:val="22"/>
                <w:lang w:bidi="ar-SY"/>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18,3</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20</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23,6</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9,9</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11,6</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16,5</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9,9</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11,6</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16,5</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7</w:t>
            </w:r>
          </w:p>
        </w:tc>
        <w:tc>
          <w:tcPr>
            <w:tcW w:w="1238" w:type="pct"/>
            <w:tcMar>
              <w:left w:w="85" w:type="dxa"/>
              <w:right w:w="85" w:type="dxa"/>
            </w:tcMar>
          </w:tcPr>
          <w:p w:rsidR="004F4496" w:rsidRPr="00FE0289" w:rsidRDefault="004F4496" w:rsidP="00F84EAE">
            <w:pPr>
              <w:pStyle w:val="Tabletext"/>
              <w:spacing w:before="60"/>
              <w:rPr>
                <w:spacing w:val="-4"/>
                <w:sz w:val="16"/>
                <w:szCs w:val="22"/>
              </w:rPr>
            </w:pPr>
            <w:r w:rsidRPr="00FE0289">
              <w:rPr>
                <w:rFonts w:hint="cs"/>
                <w:spacing w:val="-4"/>
                <w:sz w:val="16"/>
                <w:szCs w:val="22"/>
                <w:rtl/>
                <w:lang w:bidi="ar-SY"/>
              </w:rPr>
              <w:t>سوية الضوضاء في المستقبِل</w:t>
            </w:r>
            <w:r w:rsidR="009B0BE3">
              <w:rPr>
                <w:rFonts w:hint="cs"/>
                <w:spacing w:val="-4"/>
                <w:sz w:val="16"/>
                <w:szCs w:val="22"/>
                <w:rtl/>
                <w:lang w:bidi="ar-EG"/>
              </w:rPr>
              <w:t xml:space="preserve"> </w:t>
            </w:r>
            <w:r w:rsidRPr="00FE0289">
              <w:rPr>
                <w:rFonts w:hint="eastAsia"/>
                <w:spacing w:val="-4"/>
                <w:sz w:val="16"/>
                <w:szCs w:val="22"/>
                <w:lang w:eastAsia="ja-JP"/>
              </w:rPr>
              <w:t xml:space="preserve"> </w:t>
            </w:r>
            <w:r w:rsidR="009B0BE3">
              <w:rPr>
                <w:spacing w:val="-4"/>
                <w:sz w:val="16"/>
                <w:szCs w:val="22"/>
                <w:lang w:bidi="ar-SY"/>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8</w:t>
            </w:r>
          </w:p>
        </w:tc>
        <w:tc>
          <w:tcPr>
            <w:tcW w:w="1238" w:type="pct"/>
            <w:tcMar>
              <w:left w:w="85" w:type="dxa"/>
              <w:right w:w="85" w:type="dxa"/>
            </w:tcMar>
          </w:tcPr>
          <w:p w:rsidR="004F4496" w:rsidRPr="00FE0289" w:rsidRDefault="004F4496" w:rsidP="00F84EAE">
            <w:pPr>
              <w:pStyle w:val="Tabletext"/>
              <w:spacing w:before="60"/>
              <w:rPr>
                <w:spacing w:val="-4"/>
                <w:sz w:val="16"/>
                <w:szCs w:val="22"/>
                <w:lang w:eastAsia="ja-JP"/>
              </w:rPr>
            </w:pPr>
            <w:r w:rsidRPr="00FE0289">
              <w:rPr>
                <w:rFonts w:hint="cs"/>
                <w:spacing w:val="-4"/>
                <w:sz w:val="16"/>
                <w:szCs w:val="22"/>
                <w:rtl/>
                <w:lang w:bidi="ar-SY"/>
              </w:rPr>
              <w:t>عرض نطاق الضوضاء (قناة فرعية أحادية القطعة)</w:t>
            </w:r>
            <w:r w:rsidR="00FE0289">
              <w:rPr>
                <w:rFonts w:hint="cs"/>
                <w:spacing w:val="-4"/>
                <w:sz w:val="16"/>
                <w:szCs w:val="22"/>
                <w:rtl/>
              </w:rPr>
              <w:t xml:space="preserve"> </w:t>
            </w:r>
            <w:r w:rsidRPr="00FE0289">
              <w:rPr>
                <w:i/>
                <w:iCs/>
                <w:spacing w:val="-4"/>
                <w:sz w:val="16"/>
                <w:szCs w:val="22"/>
              </w:rPr>
              <w:t>B</w:t>
            </w:r>
            <w:r w:rsidRPr="00FE0289">
              <w:rPr>
                <w:spacing w:val="-4"/>
                <w:sz w:val="16"/>
                <w:szCs w:val="22"/>
              </w:rPr>
              <w:t xml:space="preserve"> (kHz)</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429</w:t>
            </w:r>
          </w:p>
        </w:tc>
      </w:tr>
      <w:tr w:rsidR="00FE0289" w:rsidRPr="00FE0289" w:rsidTr="00FE0289">
        <w:trPr>
          <w:cantSplit/>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9</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84EAE">
            <w:pPr>
              <w:pStyle w:val="Tabletext"/>
              <w:spacing w:before="60"/>
              <w:rPr>
                <w:spacing w:val="-4"/>
                <w:sz w:val="16"/>
                <w:szCs w:val="22"/>
                <w:lang w:bidi="ar-SY"/>
              </w:rPr>
            </w:pPr>
            <w:r w:rsidRPr="00FE0289">
              <w:rPr>
                <w:rFonts w:hint="cs"/>
                <w:spacing w:val="-4"/>
                <w:sz w:val="16"/>
                <w:szCs w:val="22"/>
                <w:rtl/>
                <w:lang w:bidi="ar-SY"/>
              </w:rPr>
              <w:t>قدرة الضوضاء الملازمة للمستقبِل</w:t>
            </w:r>
            <w:r w:rsidRPr="00FE0289">
              <w:rPr>
                <w:rFonts w:hint="eastAsia"/>
                <w:spacing w:val="-4"/>
                <w:sz w:val="16"/>
                <w:szCs w:val="22"/>
                <w:lang w:bidi="ar-SY"/>
              </w:rPr>
              <w:t xml:space="preserve"> </w:t>
            </w:r>
            <w:r w:rsidRPr="00FE0289">
              <w:rPr>
                <w:rFonts w:hint="eastAsia"/>
                <w:i/>
                <w:iCs/>
                <w:spacing w:val="-4"/>
                <w:sz w:val="16"/>
                <w:szCs w:val="22"/>
                <w:lang w:bidi="ar-SY"/>
              </w:rPr>
              <w:t>N</w:t>
            </w:r>
            <w:r w:rsidRPr="00FE0289">
              <w:rPr>
                <w:rFonts w:hint="eastAsia"/>
                <w:i/>
                <w:iCs/>
                <w:spacing w:val="-4"/>
                <w:sz w:val="16"/>
                <w:szCs w:val="22"/>
                <w:vertAlign w:val="subscript"/>
                <w:lang w:bidi="ar-SY"/>
              </w:rPr>
              <w:t>r</w:t>
            </w:r>
            <w:r w:rsidRPr="00FE0289">
              <w:rPr>
                <w:rFonts w:hint="eastAsia"/>
                <w:spacing w:val="-4"/>
                <w:sz w:val="16"/>
                <w:szCs w:val="22"/>
                <w:lang w:bidi="ar-SY"/>
              </w:rPr>
              <w:t xml:space="preserve"> (dBm) </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112,7–</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rtl/>
                <w:lang w:val="es-ES_tradnl" w:eastAsia="ja-JP" w:bidi="ar-EG"/>
              </w:rPr>
            </w:pPr>
            <w:r w:rsidRPr="00FE0289">
              <w:rPr>
                <w:rFonts w:eastAsia="MS PGothic"/>
                <w:sz w:val="16"/>
                <w:szCs w:val="22"/>
                <w:lang w:val="es-ES_tradnl" w:eastAsia="ja-JP"/>
              </w:rPr>
              <w:t>112,7–</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rtl/>
                <w:lang w:val="es-ES_tradnl" w:eastAsia="ja-JP" w:bidi="ar-EG"/>
              </w:rPr>
            </w:pPr>
            <w:r w:rsidRPr="00FE0289">
              <w:rPr>
                <w:rFonts w:eastAsia="MS PGothic"/>
                <w:sz w:val="16"/>
                <w:szCs w:val="22"/>
                <w:lang w:val="es-ES_tradnl" w:eastAsia="ja-JP"/>
              </w:rPr>
              <w:t>112,7–</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112,7–</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112,7–</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112,7–</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112,7–</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112,7–</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112,7–</w:t>
            </w:r>
          </w:p>
        </w:tc>
      </w:tr>
      <w:tr w:rsidR="00FE0289" w:rsidRPr="00FE0289" w:rsidTr="00FE0289">
        <w:trPr>
          <w:cantSplit/>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10</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B32FFF" w:rsidRDefault="004F4496" w:rsidP="00F84EAE">
            <w:pPr>
              <w:pStyle w:val="Tabletext"/>
              <w:spacing w:before="60"/>
              <w:rPr>
                <w:spacing w:val="-4"/>
                <w:sz w:val="16"/>
                <w:szCs w:val="22"/>
                <w:rtl/>
                <w:lang w:bidi="ar-SY"/>
              </w:rPr>
            </w:pPr>
            <w:r w:rsidRPr="00FE0289">
              <w:rPr>
                <w:rFonts w:hint="cs"/>
                <w:spacing w:val="-4"/>
                <w:sz w:val="16"/>
                <w:szCs w:val="22"/>
                <w:rtl/>
                <w:lang w:bidi="ar-SY"/>
              </w:rPr>
              <w:t>قدرة الضوضاء الخارجية في مطراف دخل المستقبِل</w:t>
            </w:r>
            <w:r w:rsidRPr="00FE0289">
              <w:rPr>
                <w:rFonts w:hint="eastAsia"/>
                <w:i/>
                <w:iCs/>
                <w:spacing w:val="-4"/>
                <w:sz w:val="16"/>
                <w:szCs w:val="22"/>
                <w:lang w:bidi="ar-SY"/>
              </w:rPr>
              <w:t>N</w:t>
            </w:r>
            <w:r w:rsidRPr="00FE0289">
              <w:rPr>
                <w:spacing w:val="-4"/>
                <w:sz w:val="16"/>
                <w:szCs w:val="22"/>
                <w:vertAlign w:val="subscript"/>
                <w:lang w:bidi="ar-SY"/>
              </w:rPr>
              <w:t>0</w:t>
            </w:r>
            <w:r w:rsidRPr="00FE0289">
              <w:rPr>
                <w:rFonts w:hint="eastAsia"/>
                <w:spacing w:val="-4"/>
                <w:sz w:val="16"/>
                <w:szCs w:val="22"/>
                <w:lang w:bidi="ar-SY"/>
              </w:rPr>
              <w:t xml:space="preserve"> </w:t>
            </w:r>
            <w:r w:rsidR="00B32FFF">
              <w:rPr>
                <w:rFonts w:hint="cs"/>
                <w:spacing w:val="-4"/>
                <w:sz w:val="16"/>
                <w:szCs w:val="22"/>
                <w:rtl/>
                <w:lang w:bidi="ar-SY"/>
              </w:rPr>
              <w:t xml:space="preserve"> </w:t>
            </w:r>
            <w:r w:rsidR="00B32FFF" w:rsidRPr="00FE0289">
              <w:rPr>
                <w:rFonts w:hint="eastAsia"/>
                <w:spacing w:val="-4"/>
                <w:sz w:val="16"/>
                <w:szCs w:val="22"/>
                <w:lang w:bidi="ar-SY"/>
              </w:rPr>
              <w:t>(dBm)</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98,1–</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98,1–</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rtl/>
                <w:lang w:val="es-ES_tradnl" w:eastAsia="ja-JP" w:bidi="ar-EG"/>
              </w:rPr>
            </w:pPr>
            <w:r w:rsidRPr="00FE0289">
              <w:rPr>
                <w:rFonts w:eastAsia="MS PGothic"/>
                <w:sz w:val="16"/>
                <w:szCs w:val="22"/>
                <w:lang w:val="es-ES_tradnl" w:eastAsia="ja-JP"/>
              </w:rPr>
              <w:t>98,1–</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98,1–</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99,1–</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99,1–</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99,1–</w:t>
            </w:r>
          </w:p>
        </w:tc>
      </w:tr>
      <w:tr w:rsidR="00FE0289" w:rsidRPr="00FE0289" w:rsidTr="00FE0289">
        <w:trPr>
          <w:cantSplit/>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11</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B32FFF" w:rsidRDefault="004F4496" w:rsidP="00F84EAE">
            <w:pPr>
              <w:pStyle w:val="Tabletext"/>
              <w:spacing w:before="60"/>
              <w:rPr>
                <w:spacing w:val="-4"/>
                <w:sz w:val="16"/>
                <w:szCs w:val="22"/>
                <w:rtl/>
                <w:lang w:bidi="ar-SY"/>
              </w:rPr>
            </w:pPr>
            <w:r w:rsidRPr="00FE0289">
              <w:rPr>
                <w:rFonts w:hint="cs"/>
                <w:spacing w:val="-4"/>
                <w:sz w:val="16"/>
                <w:szCs w:val="22"/>
                <w:rtl/>
                <w:lang w:bidi="ar-SY"/>
              </w:rPr>
              <w:t>قدرة ضوضاء المستقبل الكلية</w:t>
            </w:r>
            <w:r w:rsidR="00B32FFF">
              <w:rPr>
                <w:rFonts w:hint="cs"/>
                <w:spacing w:val="-4"/>
                <w:sz w:val="16"/>
                <w:szCs w:val="22"/>
                <w:rtl/>
                <w:lang w:bidi="ar-SY"/>
              </w:rPr>
              <w:t xml:space="preserve"> </w:t>
            </w:r>
            <w:r w:rsidRPr="00FE0289">
              <w:rPr>
                <w:rFonts w:hint="eastAsia"/>
                <w:i/>
                <w:iCs/>
                <w:spacing w:val="-4"/>
                <w:sz w:val="16"/>
                <w:szCs w:val="22"/>
                <w:lang w:bidi="ar-SY"/>
              </w:rPr>
              <w:t>N</w:t>
            </w:r>
            <w:r w:rsidRPr="00FE0289">
              <w:rPr>
                <w:rFonts w:hint="eastAsia"/>
                <w:i/>
                <w:iCs/>
                <w:spacing w:val="-4"/>
                <w:sz w:val="16"/>
                <w:szCs w:val="22"/>
                <w:vertAlign w:val="subscript"/>
                <w:lang w:bidi="ar-SY"/>
              </w:rPr>
              <w:t>t</w:t>
            </w:r>
            <w:r w:rsidRPr="00FE0289">
              <w:rPr>
                <w:rFonts w:hint="eastAsia"/>
                <w:spacing w:val="-4"/>
                <w:sz w:val="16"/>
                <w:szCs w:val="22"/>
                <w:lang w:bidi="ar-SY"/>
              </w:rPr>
              <w:t xml:space="preserve"> </w:t>
            </w:r>
            <w:r w:rsidR="00B32FFF">
              <w:rPr>
                <w:rFonts w:hint="cs"/>
                <w:spacing w:val="-4"/>
                <w:sz w:val="16"/>
                <w:szCs w:val="22"/>
                <w:rtl/>
                <w:lang w:bidi="ar-SY"/>
              </w:rPr>
              <w:t xml:space="preserve"> </w:t>
            </w:r>
            <w:r w:rsidR="00B32FFF" w:rsidRPr="00FE0289">
              <w:rPr>
                <w:rFonts w:hint="eastAsia"/>
                <w:spacing w:val="-4"/>
                <w:sz w:val="16"/>
                <w:szCs w:val="22"/>
                <w:lang w:bidi="ar-SY"/>
              </w:rPr>
              <w:t>(dBm)</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98,0–</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98,0–</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98,0–</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98,0–</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98,0–</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98,0–</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98,9–</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98,9–</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rtl/>
                <w:lang w:val="es-ES_tradnl" w:eastAsia="ja-JP" w:bidi="ar-EG"/>
              </w:rPr>
            </w:pPr>
            <w:r w:rsidRPr="00FE0289">
              <w:rPr>
                <w:rFonts w:eastAsia="MS PGothic"/>
                <w:sz w:val="16"/>
                <w:szCs w:val="22"/>
                <w:lang w:val="es-ES_tradnl" w:eastAsia="ja-JP"/>
              </w:rPr>
              <w:t>98,9–</w:t>
            </w:r>
          </w:p>
        </w:tc>
      </w:tr>
      <w:tr w:rsidR="00FE0289" w:rsidRPr="00FE0289" w:rsidTr="00FE0289">
        <w:trPr>
          <w:cantSplit/>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84EAE">
            <w:pPr>
              <w:pStyle w:val="Tabletext"/>
              <w:spacing w:before="60"/>
              <w:jc w:val="center"/>
              <w:rPr>
                <w:sz w:val="16"/>
                <w:szCs w:val="22"/>
              </w:rPr>
            </w:pPr>
            <w:r w:rsidRPr="00FE0289">
              <w:rPr>
                <w:rFonts w:hint="eastAsia"/>
                <w:sz w:val="16"/>
                <w:szCs w:val="22"/>
              </w:rPr>
              <w:t>12</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B32FFF" w:rsidP="00F84EAE">
            <w:pPr>
              <w:pStyle w:val="Tabletext"/>
              <w:spacing w:before="60"/>
              <w:rPr>
                <w:spacing w:val="-4"/>
                <w:sz w:val="16"/>
                <w:szCs w:val="22"/>
                <w:lang w:bidi="ar-SY"/>
              </w:rPr>
            </w:pPr>
            <w:r>
              <w:rPr>
                <w:rFonts w:hint="cs"/>
                <w:spacing w:val="-4"/>
                <w:sz w:val="16"/>
                <w:szCs w:val="22"/>
                <w:rtl/>
                <w:lang w:bidi="ar-SY"/>
              </w:rPr>
              <w:t>خسارة المغذي،</w:t>
            </w:r>
            <w:r w:rsidR="004F4496" w:rsidRPr="00FE0289">
              <w:rPr>
                <w:rFonts w:hint="cs"/>
                <w:spacing w:val="-4"/>
                <w:sz w:val="16"/>
                <w:szCs w:val="22"/>
                <w:rtl/>
                <w:lang w:bidi="ar-SY"/>
              </w:rPr>
              <w:t xml:space="preserve"> </w:t>
            </w:r>
            <w:r w:rsidR="004F4496" w:rsidRPr="00FE0289">
              <w:rPr>
                <w:rFonts w:hint="eastAsia"/>
                <w:i/>
                <w:iCs/>
                <w:spacing w:val="-4"/>
                <w:sz w:val="16"/>
                <w:szCs w:val="22"/>
                <w:lang w:bidi="ar-SY"/>
              </w:rPr>
              <w:t>L</w:t>
            </w:r>
            <w:r>
              <w:rPr>
                <w:rFonts w:hint="cs"/>
                <w:spacing w:val="-4"/>
                <w:sz w:val="16"/>
                <w:szCs w:val="22"/>
                <w:rtl/>
                <w:lang w:bidi="ar-EG"/>
              </w:rPr>
              <w:t xml:space="preserve"> </w:t>
            </w:r>
            <w:r w:rsidR="009B0BE3">
              <w:rPr>
                <w:spacing w:val="-4"/>
                <w:sz w:val="16"/>
                <w:szCs w:val="22"/>
                <w:lang w:bidi="ar-SY"/>
              </w:rPr>
              <w:t>(dB)</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w:t>
            </w:r>
          </w:p>
        </w:tc>
      </w:tr>
      <w:tr w:rsidR="00FE0289" w:rsidRPr="00FE0289" w:rsidTr="00FE0289">
        <w:trPr>
          <w:cantSplit/>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84EAE">
            <w:pPr>
              <w:pStyle w:val="Tabletext"/>
              <w:spacing w:before="60"/>
              <w:jc w:val="center"/>
              <w:rPr>
                <w:sz w:val="16"/>
                <w:szCs w:val="22"/>
              </w:rPr>
            </w:pPr>
            <w:r w:rsidRPr="00FE0289">
              <w:rPr>
                <w:rFonts w:hint="eastAsia"/>
                <w:sz w:val="16"/>
                <w:szCs w:val="22"/>
              </w:rPr>
              <w:t>13</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84EAE">
            <w:pPr>
              <w:pStyle w:val="Tabletext"/>
              <w:spacing w:before="60"/>
              <w:rPr>
                <w:spacing w:val="-4"/>
                <w:sz w:val="16"/>
                <w:szCs w:val="22"/>
                <w:rtl/>
                <w:lang w:bidi="ar-SY"/>
              </w:rPr>
            </w:pPr>
            <w:r w:rsidRPr="00FE0289">
              <w:rPr>
                <w:rFonts w:hint="cs"/>
                <w:spacing w:val="-4"/>
                <w:sz w:val="16"/>
                <w:szCs w:val="22"/>
                <w:rtl/>
                <w:lang w:bidi="ar-SY"/>
              </w:rPr>
              <w:t xml:space="preserve">قدرة دخل المستقبِل الدنيا الممكن استعمالها </w:t>
            </w:r>
            <w:r w:rsidRPr="00FE0289">
              <w:rPr>
                <w:rFonts w:hint="eastAsia"/>
                <w:spacing w:val="-4"/>
                <w:sz w:val="16"/>
                <w:szCs w:val="22"/>
                <w:lang w:bidi="ar-SY"/>
              </w:rPr>
              <w:t>(dBm)</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rtl/>
                <w:lang w:val="es-ES_tradnl" w:eastAsia="ja-JP" w:bidi="ar-EG"/>
              </w:rPr>
            </w:pPr>
            <w:r w:rsidRPr="00FE0289">
              <w:rPr>
                <w:rFonts w:eastAsia="MS PGothic"/>
                <w:sz w:val="16"/>
                <w:szCs w:val="22"/>
                <w:lang w:val="es-ES_tradnl" w:eastAsia="ja-JP"/>
              </w:rPr>
              <w:t>79,7</w:t>
            </w:r>
            <w:r w:rsidR="00AB3D8B" w:rsidRPr="00FE0289">
              <w:rPr>
                <w:rFonts w:eastAsia="MS PGothic"/>
                <w:sz w:val="16"/>
                <w:szCs w:val="22"/>
                <w:lang w:val="es-ES_tradnl" w:eastAsia="ja-JP"/>
              </w:rPr>
              <w:t>–</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78,0</w:t>
            </w:r>
            <w:r w:rsidR="00AB3D8B" w:rsidRPr="00FE0289">
              <w:rPr>
                <w:rFonts w:eastAsia="MS PGothic"/>
                <w:sz w:val="16"/>
                <w:szCs w:val="22"/>
                <w:lang w:val="es-ES_tradnl" w:eastAsia="ja-JP"/>
              </w:rPr>
              <w:t>–</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74,4</w:t>
            </w:r>
            <w:r w:rsidR="00AB3D8B" w:rsidRPr="00FE0289">
              <w:rPr>
                <w:rFonts w:eastAsia="MS PGothic"/>
                <w:sz w:val="16"/>
                <w:szCs w:val="22"/>
                <w:lang w:val="es-ES_tradnl" w:eastAsia="ja-JP"/>
              </w:rPr>
              <w:t>–</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88,1</w:t>
            </w:r>
            <w:r w:rsidR="00AB3D8B" w:rsidRPr="00FE0289">
              <w:rPr>
                <w:rFonts w:eastAsia="MS PGothic"/>
                <w:sz w:val="16"/>
                <w:szCs w:val="22"/>
                <w:lang w:val="es-ES_tradnl" w:eastAsia="ja-JP"/>
              </w:rPr>
              <w:t>–</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86,4</w:t>
            </w:r>
            <w:r w:rsidR="00AB3D8B" w:rsidRPr="00FE0289">
              <w:rPr>
                <w:rFonts w:eastAsia="MS PGothic"/>
                <w:sz w:val="16"/>
                <w:szCs w:val="22"/>
                <w:lang w:val="es-ES_tradnl" w:eastAsia="ja-JP"/>
              </w:rPr>
              <w:t>–</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rtl/>
                <w:lang w:val="es-ES_tradnl" w:eastAsia="ja-JP" w:bidi="ar-EG"/>
              </w:rPr>
            </w:pPr>
            <w:r w:rsidRPr="00FE0289">
              <w:rPr>
                <w:rFonts w:eastAsia="MS PGothic"/>
                <w:sz w:val="16"/>
                <w:szCs w:val="22"/>
                <w:lang w:val="es-ES_tradnl" w:eastAsia="ja-JP"/>
              </w:rPr>
              <w:t>81,5</w:t>
            </w:r>
            <w:r w:rsidR="00AB3D8B" w:rsidRPr="00FE0289">
              <w:rPr>
                <w:rFonts w:eastAsia="MS PGothic"/>
                <w:sz w:val="16"/>
                <w:szCs w:val="22"/>
                <w:lang w:val="es-ES_tradnl" w:eastAsia="ja-JP"/>
              </w:rPr>
              <w:t>–</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89,0</w:t>
            </w:r>
            <w:r w:rsidR="00AB3D8B" w:rsidRPr="00FE0289">
              <w:rPr>
                <w:rFonts w:eastAsia="MS PGothic"/>
                <w:sz w:val="16"/>
                <w:szCs w:val="22"/>
                <w:lang w:val="es-ES_tradnl" w:eastAsia="ja-JP"/>
              </w:rPr>
              <w:t>–</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87,3</w:t>
            </w:r>
            <w:r w:rsidR="00AB3D8B" w:rsidRPr="00FE0289">
              <w:rPr>
                <w:rFonts w:eastAsia="MS PGothic"/>
                <w:sz w:val="16"/>
                <w:szCs w:val="22"/>
                <w:lang w:val="es-ES_tradnl" w:eastAsia="ja-JP"/>
              </w:rPr>
              <w:t>–</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82,4</w:t>
            </w:r>
            <w:r w:rsidR="00AB3D8B"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lang w:eastAsia="ja-JP"/>
              </w:rPr>
            </w:pPr>
            <w:r w:rsidRPr="00FE0289">
              <w:rPr>
                <w:rFonts w:hint="eastAsia"/>
                <w:sz w:val="16"/>
                <w:szCs w:val="22"/>
                <w:lang w:eastAsia="ja-JP"/>
              </w:rPr>
              <w:t>14</w:t>
            </w:r>
          </w:p>
        </w:tc>
        <w:tc>
          <w:tcPr>
            <w:tcW w:w="1238" w:type="pct"/>
            <w:tcMar>
              <w:left w:w="85" w:type="dxa"/>
              <w:right w:w="85" w:type="dxa"/>
            </w:tcMar>
          </w:tcPr>
          <w:p w:rsidR="004F4496" w:rsidRPr="00B32FFF" w:rsidRDefault="004F4496" w:rsidP="00F84EAE">
            <w:pPr>
              <w:pStyle w:val="Tabletext"/>
              <w:spacing w:before="60"/>
              <w:rPr>
                <w:spacing w:val="-4"/>
                <w:sz w:val="16"/>
                <w:szCs w:val="22"/>
                <w:rtl/>
                <w:lang w:eastAsia="ja-JP" w:bidi="ar-EG"/>
              </w:rPr>
            </w:pPr>
            <w:r w:rsidRPr="00FE0289">
              <w:rPr>
                <w:rFonts w:hint="eastAsia"/>
                <w:spacing w:val="-4"/>
                <w:sz w:val="16"/>
                <w:szCs w:val="22"/>
                <w:lang w:eastAsia="ja-JP"/>
              </w:rPr>
              <w:t xml:space="preserve"> </w:t>
            </w:r>
            <w:r w:rsidRPr="00FE0289">
              <w:rPr>
                <w:rFonts w:hint="cs"/>
                <w:spacing w:val="-4"/>
                <w:sz w:val="16"/>
                <w:szCs w:val="22"/>
                <w:rtl/>
                <w:lang w:eastAsia="ja-JP" w:bidi="ar-SY"/>
              </w:rPr>
              <w:t xml:space="preserve">كسب هوائي المستقبل </w:t>
            </w:r>
            <w:r w:rsidRPr="00FE0289">
              <w:rPr>
                <w:rFonts w:hint="eastAsia"/>
                <w:i/>
                <w:iCs/>
                <w:spacing w:val="-4"/>
                <w:sz w:val="16"/>
                <w:szCs w:val="22"/>
                <w:lang w:eastAsia="ja-JP"/>
              </w:rPr>
              <w:t>G</w:t>
            </w:r>
            <w:r w:rsidRPr="00FE0289">
              <w:rPr>
                <w:rFonts w:hint="eastAsia"/>
                <w:i/>
                <w:iCs/>
                <w:spacing w:val="-4"/>
                <w:sz w:val="16"/>
                <w:szCs w:val="22"/>
                <w:vertAlign w:val="subscript"/>
                <w:lang w:eastAsia="ja-JP"/>
              </w:rPr>
              <w:t>r</w:t>
            </w:r>
            <w:r w:rsidRPr="00FE0289">
              <w:rPr>
                <w:rFonts w:hint="eastAsia"/>
                <w:spacing w:val="-4"/>
                <w:sz w:val="16"/>
                <w:szCs w:val="22"/>
                <w:lang w:eastAsia="ja-JP"/>
              </w:rPr>
              <w:t xml:space="preserve"> </w:t>
            </w:r>
            <w:r w:rsidR="00B32FFF">
              <w:rPr>
                <w:rFonts w:hint="cs"/>
                <w:spacing w:val="-4"/>
                <w:sz w:val="16"/>
                <w:szCs w:val="22"/>
                <w:rtl/>
                <w:lang w:eastAsia="ja-JP"/>
              </w:rPr>
              <w:t xml:space="preserve"> </w:t>
            </w:r>
            <w:r w:rsidR="00B32FFF" w:rsidRPr="00FE0289">
              <w:rPr>
                <w:rFonts w:hint="eastAsia"/>
                <w:spacing w:val="-4"/>
                <w:sz w:val="16"/>
                <w:szCs w:val="22"/>
                <w:lang w:eastAsia="ja-JP"/>
              </w:rPr>
              <w:t>(dBi)</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lang w:eastAsia="ja-JP"/>
              </w:rPr>
            </w:pPr>
            <w:r w:rsidRPr="00FE0289">
              <w:rPr>
                <w:rFonts w:hint="eastAsia"/>
                <w:sz w:val="16"/>
                <w:szCs w:val="22"/>
                <w:lang w:eastAsia="ja-JP"/>
              </w:rPr>
              <w:t>15</w:t>
            </w:r>
          </w:p>
        </w:tc>
        <w:tc>
          <w:tcPr>
            <w:tcW w:w="1238" w:type="pct"/>
            <w:tcMar>
              <w:left w:w="85" w:type="dxa"/>
              <w:right w:w="85" w:type="dxa"/>
            </w:tcMar>
          </w:tcPr>
          <w:p w:rsidR="004F4496" w:rsidRPr="00FE0289" w:rsidRDefault="004F4496" w:rsidP="00F84EAE">
            <w:pPr>
              <w:pStyle w:val="Tabletext"/>
              <w:spacing w:before="60"/>
              <w:rPr>
                <w:spacing w:val="-4"/>
                <w:sz w:val="16"/>
                <w:szCs w:val="22"/>
                <w:rtl/>
                <w:lang w:eastAsia="ja-JP" w:bidi="ar-SY"/>
              </w:rPr>
            </w:pPr>
            <w:r w:rsidRPr="00FE0289">
              <w:rPr>
                <w:rFonts w:hint="cs"/>
                <w:spacing w:val="-4"/>
                <w:sz w:val="16"/>
                <w:szCs w:val="22"/>
                <w:rtl/>
                <w:lang w:eastAsia="ja-JP" w:bidi="ar-SY"/>
              </w:rPr>
              <w:t>فتحة الهوائي الفعلية</w:t>
            </w:r>
            <w:r w:rsidRPr="00FE0289">
              <w:rPr>
                <w:rFonts w:hint="eastAsia"/>
                <w:spacing w:val="-4"/>
                <w:sz w:val="16"/>
                <w:szCs w:val="22"/>
                <w:lang w:eastAsia="ja-JP"/>
              </w:rPr>
              <w:t xml:space="preserve"> (dB/m</w:t>
            </w:r>
            <w:r w:rsidRPr="00FE0289">
              <w:rPr>
                <w:rFonts w:hint="eastAsia"/>
                <w:spacing w:val="-4"/>
                <w:sz w:val="16"/>
                <w:szCs w:val="22"/>
                <w:vertAlign w:val="superscript"/>
                <w:lang w:eastAsia="ja-JP"/>
              </w:rPr>
              <w:t>2</w:t>
            </w:r>
            <w:r w:rsidRPr="00FE0289">
              <w:rPr>
                <w:rFonts w:hint="eastAsia"/>
                <w:spacing w:val="-4"/>
                <w:sz w:val="16"/>
                <w:szCs w:val="22"/>
                <w:lang w:eastAsia="ja-JP"/>
              </w:rPr>
              <w:t>)</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rtl/>
                <w:lang w:val="es-ES_tradnl" w:eastAsia="ja-JP" w:bidi="ar-EG"/>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rtl/>
                <w:lang w:val="es-ES_tradnl" w:eastAsia="ja-JP" w:bidi="ar-EG"/>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16</w:t>
            </w:r>
          </w:p>
        </w:tc>
        <w:tc>
          <w:tcPr>
            <w:tcW w:w="1238" w:type="pct"/>
            <w:tcMar>
              <w:left w:w="85" w:type="dxa"/>
              <w:right w:w="85" w:type="dxa"/>
            </w:tcMar>
          </w:tcPr>
          <w:p w:rsidR="004F4496" w:rsidRPr="00FE0289" w:rsidRDefault="004F4496" w:rsidP="00F84EAE">
            <w:pPr>
              <w:pStyle w:val="Tabletext"/>
              <w:spacing w:before="60"/>
              <w:rPr>
                <w:spacing w:val="-4"/>
                <w:sz w:val="16"/>
                <w:szCs w:val="22"/>
                <w:lang w:eastAsia="ja-JP"/>
              </w:rPr>
            </w:pPr>
            <w:r w:rsidRPr="00FE0289">
              <w:rPr>
                <w:rFonts w:hint="cs"/>
                <w:spacing w:val="-4"/>
                <w:sz w:val="16"/>
                <w:szCs w:val="22"/>
                <w:rtl/>
                <w:lang w:bidi="ar-SY"/>
              </w:rPr>
              <w:t xml:space="preserve">شدة المجال الدنيا الممكن استعمالها، </w:t>
            </w:r>
            <w:r w:rsidRPr="00FE0289">
              <w:rPr>
                <w:rFonts w:hint="eastAsia"/>
                <w:spacing w:val="-4"/>
                <w:sz w:val="16"/>
                <w:szCs w:val="22"/>
              </w:rPr>
              <w:t xml:space="preserve"> </w:t>
            </w:r>
            <w:r w:rsidRPr="00FE0289">
              <w:rPr>
                <w:rFonts w:hint="eastAsia"/>
                <w:i/>
                <w:iCs/>
                <w:spacing w:val="-4"/>
                <w:sz w:val="16"/>
                <w:szCs w:val="22"/>
              </w:rPr>
              <w:t>E</w:t>
            </w:r>
            <w:r w:rsidRPr="00FE0289">
              <w:rPr>
                <w:rFonts w:hint="eastAsia"/>
                <w:i/>
                <w:iCs/>
                <w:spacing w:val="-4"/>
                <w:sz w:val="16"/>
                <w:szCs w:val="22"/>
                <w:vertAlign w:val="subscript"/>
              </w:rPr>
              <w:t>min</w:t>
            </w:r>
            <w:r w:rsidRPr="00FE0289">
              <w:rPr>
                <w:rFonts w:hint="eastAsia"/>
                <w:spacing w:val="-4"/>
                <w:sz w:val="16"/>
                <w:szCs w:val="22"/>
              </w:rPr>
              <w:t xml:space="preserve"> (dB</w:t>
            </w:r>
            <w:r w:rsidRPr="00FE0289">
              <w:rPr>
                <w:spacing w:val="-4"/>
                <w:sz w:val="16"/>
                <w:szCs w:val="22"/>
              </w:rPr>
              <w:t>(μV/m</w:t>
            </w:r>
            <w:r w:rsidRPr="00FE0289">
              <w:rPr>
                <w:rFonts w:hint="eastAsia"/>
                <w:spacing w:val="-4"/>
                <w:sz w:val="16"/>
                <w:szCs w:val="22"/>
                <w:lang w:eastAsia="ja-JP"/>
              </w:rPr>
              <w:t>)</w:t>
            </w:r>
            <w:r w:rsidRPr="00FE0289">
              <w:rPr>
                <w:spacing w:val="-4"/>
                <w:sz w:val="16"/>
                <w:szCs w:val="22"/>
                <w:lang w:eastAsia="ja-JP"/>
              </w:rPr>
              <w:t>)</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39,4</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41,1</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44,7</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31,0</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32,7</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37,6</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31,1</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32,8</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37,7</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17</w:t>
            </w:r>
          </w:p>
        </w:tc>
        <w:tc>
          <w:tcPr>
            <w:tcW w:w="1238" w:type="pct"/>
            <w:tcMar>
              <w:left w:w="85" w:type="dxa"/>
              <w:right w:w="85" w:type="dxa"/>
            </w:tcMar>
          </w:tcPr>
          <w:p w:rsidR="004F4496" w:rsidRPr="00FE0289" w:rsidRDefault="004F4496" w:rsidP="00F84EAE">
            <w:pPr>
              <w:pStyle w:val="Tabletext"/>
              <w:spacing w:before="60"/>
              <w:rPr>
                <w:spacing w:val="-4"/>
                <w:sz w:val="16"/>
                <w:szCs w:val="22"/>
                <w:rtl/>
                <w:lang w:eastAsia="ja-JP" w:bidi="ar-SY"/>
              </w:rPr>
            </w:pPr>
            <w:r w:rsidRPr="00FE0289">
              <w:rPr>
                <w:rFonts w:hint="cs"/>
                <w:spacing w:val="-4"/>
                <w:sz w:val="16"/>
                <w:szCs w:val="22"/>
                <w:rtl/>
                <w:lang w:bidi="ar-SY"/>
              </w:rPr>
              <w:t xml:space="preserve">تصحيح المعدل الزمني </w:t>
            </w:r>
            <w:r w:rsidRPr="00FE0289">
              <w:rPr>
                <w:spacing w:val="-4"/>
                <w:sz w:val="16"/>
                <w:szCs w:val="22"/>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0,0</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0,0</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0,0</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0,0</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0,0</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0,0</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4,3</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4,3</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4,3</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18</w:t>
            </w:r>
          </w:p>
        </w:tc>
        <w:tc>
          <w:tcPr>
            <w:tcW w:w="1238" w:type="pct"/>
            <w:tcMar>
              <w:left w:w="85" w:type="dxa"/>
              <w:right w:w="85" w:type="dxa"/>
            </w:tcMar>
          </w:tcPr>
          <w:p w:rsidR="004F4496" w:rsidRPr="00FE0289" w:rsidRDefault="004F4496" w:rsidP="00F84EAE">
            <w:pPr>
              <w:pStyle w:val="Tabletext"/>
              <w:spacing w:before="60"/>
              <w:rPr>
                <w:spacing w:val="-4"/>
                <w:sz w:val="16"/>
                <w:szCs w:val="22"/>
              </w:rPr>
            </w:pPr>
            <w:r w:rsidRPr="00FE0289">
              <w:rPr>
                <w:rFonts w:hint="cs"/>
                <w:spacing w:val="-4"/>
                <w:sz w:val="16"/>
                <w:szCs w:val="22"/>
                <w:rtl/>
                <w:lang w:bidi="ar-SY"/>
              </w:rPr>
              <w:t>تصحيح المعدل المكاني</w:t>
            </w:r>
            <w:r w:rsidRPr="00FE0289">
              <w:rPr>
                <w:rFonts w:hint="eastAsia"/>
                <w:spacing w:val="-4"/>
                <w:sz w:val="16"/>
                <w:szCs w:val="22"/>
                <w:lang w:eastAsia="ja-JP"/>
              </w:rPr>
              <w:t xml:space="preserve"> (dB)</w:t>
            </w:r>
            <w:r w:rsidRPr="00FE0289">
              <w:rPr>
                <w:rFonts w:hint="eastAsia"/>
                <w:spacing w:val="-4"/>
                <w:sz w:val="16"/>
                <w:szCs w:val="22"/>
              </w:rPr>
              <w:t xml:space="preserve"> </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12,8</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12,8</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12,8</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2,9</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2,9</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2,9</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rFonts w:hint="eastAsia"/>
                <w:sz w:val="16"/>
                <w:szCs w:val="22"/>
              </w:rPr>
              <w:t>19</w:t>
            </w:r>
          </w:p>
        </w:tc>
        <w:tc>
          <w:tcPr>
            <w:tcW w:w="1238" w:type="pct"/>
            <w:tcMar>
              <w:left w:w="85" w:type="dxa"/>
              <w:right w:w="85" w:type="dxa"/>
            </w:tcMar>
          </w:tcPr>
          <w:p w:rsidR="004F4496" w:rsidRPr="00FE0289" w:rsidRDefault="004F4496" w:rsidP="00F84EAE">
            <w:pPr>
              <w:pStyle w:val="Tabletext"/>
              <w:spacing w:before="60"/>
              <w:rPr>
                <w:spacing w:val="-4"/>
                <w:sz w:val="16"/>
                <w:szCs w:val="22"/>
                <w:lang w:eastAsia="ja-JP"/>
              </w:rPr>
            </w:pPr>
            <w:r w:rsidRPr="00FE0289">
              <w:rPr>
                <w:rFonts w:hint="cs"/>
                <w:spacing w:val="-4"/>
                <w:sz w:val="16"/>
                <w:szCs w:val="22"/>
                <w:rtl/>
                <w:lang w:bidi="ar-SY"/>
              </w:rPr>
              <w:t xml:space="preserve">قيمة الخسارة في اختراق جدار </w:t>
            </w:r>
            <w:r w:rsidRPr="00FE0289">
              <w:rPr>
                <w:rFonts w:hint="eastAsia"/>
                <w:spacing w:val="-4"/>
                <w:sz w:val="16"/>
                <w:szCs w:val="22"/>
                <w:lang w:eastAsia="ja-JP"/>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10,1</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10,1</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10,1</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rFonts w:hint="eastAsia"/>
                <w:sz w:val="16"/>
                <w:szCs w:val="22"/>
              </w:rPr>
              <w:t>20</w:t>
            </w:r>
          </w:p>
        </w:tc>
        <w:tc>
          <w:tcPr>
            <w:tcW w:w="1238" w:type="pct"/>
            <w:tcMar>
              <w:left w:w="85" w:type="dxa"/>
              <w:right w:w="85" w:type="dxa"/>
            </w:tcMar>
          </w:tcPr>
          <w:p w:rsidR="004F4496" w:rsidRPr="009B0BE3" w:rsidRDefault="004F4496" w:rsidP="00F84EAE">
            <w:pPr>
              <w:pStyle w:val="Tabletext"/>
              <w:spacing w:before="60"/>
              <w:rPr>
                <w:i/>
                <w:iCs/>
                <w:spacing w:val="-4"/>
                <w:sz w:val="16"/>
                <w:szCs w:val="22"/>
                <w:lang w:eastAsia="ja-JP"/>
              </w:rPr>
            </w:pPr>
            <w:r w:rsidRPr="00FE0289">
              <w:rPr>
                <w:rFonts w:hint="cs"/>
                <w:spacing w:val="-4"/>
                <w:sz w:val="16"/>
                <w:szCs w:val="22"/>
                <w:rtl/>
                <w:lang w:bidi="ar-SY"/>
              </w:rPr>
              <w:t xml:space="preserve">شدة المجال المطلوبة (قناة فرعية أحادية القطعة) </w:t>
            </w:r>
            <w:r w:rsidRPr="00FE0289">
              <w:rPr>
                <w:rFonts w:hint="eastAsia"/>
                <w:spacing w:val="-4"/>
                <w:sz w:val="16"/>
                <w:szCs w:val="22"/>
                <w:lang w:eastAsia="ja-JP"/>
              </w:rPr>
              <w:t xml:space="preserve"> </w:t>
            </w:r>
            <w:r w:rsidRPr="00FE0289">
              <w:rPr>
                <w:rFonts w:hint="cs"/>
                <w:spacing w:val="-4"/>
                <w:sz w:val="16"/>
                <w:szCs w:val="22"/>
                <w:rtl/>
                <w:lang w:eastAsia="ja-JP" w:bidi="ar-SY"/>
              </w:rPr>
              <w:t>في الهوائي،</w:t>
            </w:r>
            <w:r w:rsidR="00B32FFF">
              <w:rPr>
                <w:rFonts w:hint="cs"/>
                <w:spacing w:val="-4"/>
                <w:sz w:val="16"/>
                <w:szCs w:val="22"/>
                <w:rtl/>
                <w:lang w:eastAsia="ja-JP" w:bidi="ar-SY"/>
              </w:rPr>
              <w:t xml:space="preserve"> </w:t>
            </w:r>
            <w:r w:rsidRPr="00FE0289">
              <w:rPr>
                <w:spacing w:val="-4"/>
                <w:sz w:val="16"/>
                <w:szCs w:val="22"/>
              </w:rPr>
              <w:t>(</w:t>
            </w:r>
            <w:r w:rsidRPr="00FE0289">
              <w:rPr>
                <w:rFonts w:hint="eastAsia"/>
                <w:spacing w:val="-4"/>
                <w:sz w:val="16"/>
                <w:szCs w:val="22"/>
              </w:rPr>
              <w:t>dB</w:t>
            </w:r>
            <w:r w:rsidRPr="00FE0289">
              <w:rPr>
                <w:spacing w:val="-4"/>
                <w:sz w:val="16"/>
                <w:szCs w:val="22"/>
              </w:rPr>
              <w:t>(μV/m</w:t>
            </w:r>
            <w:r w:rsidRPr="00FE0289">
              <w:rPr>
                <w:rFonts w:hint="eastAsia"/>
                <w:spacing w:val="-4"/>
                <w:sz w:val="16"/>
                <w:szCs w:val="22"/>
                <w:lang w:eastAsia="ja-JP"/>
              </w:rPr>
              <w:t>)</w:t>
            </w:r>
            <w:r w:rsidRPr="00FE0289">
              <w:rPr>
                <w:spacing w:val="-4"/>
                <w:sz w:val="16"/>
                <w:szCs w:val="22"/>
                <w:lang w:eastAsia="ja-JP"/>
              </w:rPr>
              <w:t>)</w:t>
            </w:r>
            <w:r w:rsidR="009B0BE3">
              <w:rPr>
                <w:i/>
                <w:iCs/>
                <w:spacing w:val="-4"/>
                <w:sz w:val="16"/>
                <w:szCs w:val="22"/>
                <w:lang w:eastAsia="ja-JP"/>
              </w:rPr>
              <w:t>E</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52,2</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53,9</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57,5</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44,0</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45,7</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50,6</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35,4</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37,1</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42,0</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p>
        </w:tc>
        <w:tc>
          <w:tcPr>
            <w:tcW w:w="1238" w:type="pct"/>
            <w:tcMar>
              <w:left w:w="85" w:type="dxa"/>
              <w:right w:w="85" w:type="dxa"/>
            </w:tcMar>
          </w:tcPr>
          <w:p w:rsidR="004F4496" w:rsidRPr="00B32FFF" w:rsidRDefault="004F4496" w:rsidP="00F84EAE">
            <w:pPr>
              <w:pStyle w:val="Tabletext"/>
              <w:spacing w:before="60"/>
              <w:rPr>
                <w:spacing w:val="-4"/>
                <w:sz w:val="16"/>
                <w:szCs w:val="22"/>
                <w:rtl/>
                <w:lang w:eastAsia="ja-JP" w:bidi="ar-EG"/>
              </w:rPr>
            </w:pPr>
            <w:r w:rsidRPr="00FE0289">
              <w:rPr>
                <w:rFonts w:hint="cs"/>
                <w:spacing w:val="-4"/>
                <w:sz w:val="16"/>
                <w:szCs w:val="22"/>
                <w:rtl/>
                <w:lang w:eastAsia="ja-JP" w:bidi="ar-SY"/>
              </w:rPr>
              <w:t xml:space="preserve">الارتفاع المفترض للهوائي </w:t>
            </w:r>
            <w:r w:rsidRPr="00FE0289">
              <w:rPr>
                <w:rFonts w:hint="eastAsia"/>
                <w:i/>
                <w:iCs/>
                <w:spacing w:val="-4"/>
                <w:sz w:val="16"/>
                <w:szCs w:val="22"/>
                <w:lang w:eastAsia="ja-JP"/>
              </w:rPr>
              <w:t>h</w:t>
            </w:r>
            <w:r w:rsidRPr="00FE0289">
              <w:rPr>
                <w:rFonts w:hint="eastAsia"/>
                <w:spacing w:val="-4"/>
                <w:sz w:val="16"/>
                <w:szCs w:val="22"/>
                <w:vertAlign w:val="subscript"/>
                <w:lang w:eastAsia="ja-JP"/>
              </w:rPr>
              <w:t>2</w:t>
            </w:r>
            <w:r w:rsidR="00B32FFF">
              <w:rPr>
                <w:rFonts w:hint="cs"/>
                <w:spacing w:val="-4"/>
                <w:sz w:val="16"/>
                <w:szCs w:val="22"/>
                <w:rtl/>
                <w:lang w:eastAsia="ja-JP"/>
              </w:rPr>
              <w:t xml:space="preserve"> </w:t>
            </w:r>
            <w:r w:rsidR="00B32FFF" w:rsidRPr="00FE0289">
              <w:rPr>
                <w:rFonts w:hint="eastAsia"/>
                <w:spacing w:val="-4"/>
                <w:sz w:val="16"/>
                <w:szCs w:val="22"/>
                <w:lang w:eastAsia="ja-JP"/>
              </w:rPr>
              <w:t>(m)</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1,5</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1,5</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1,5</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1,5</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1,5</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1,5</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4,0</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4,0</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4,0</w:t>
            </w:r>
          </w:p>
        </w:tc>
      </w:tr>
    </w:tbl>
    <w:p w:rsidR="007567DB" w:rsidRDefault="007567DB">
      <w:pPr>
        <w:rPr>
          <w:rtl/>
        </w:rPr>
      </w:pPr>
    </w:p>
    <w:p w:rsidR="007567DB" w:rsidRPr="007567DB" w:rsidRDefault="007567DB" w:rsidP="007567DB">
      <w:pPr>
        <w:pStyle w:val="TableNo"/>
        <w:rPr>
          <w:rtl/>
          <w:lang w:bidi="ar-SA"/>
        </w:rPr>
      </w:pPr>
      <w:r>
        <w:rPr>
          <w:rFonts w:hint="cs"/>
          <w:rtl/>
        </w:rPr>
        <w:lastRenderedPageBreak/>
        <w:t xml:space="preserve">الجـدول </w:t>
      </w:r>
      <w:r>
        <w:t>6</w:t>
      </w:r>
      <w:r>
        <w:rPr>
          <w:rFonts w:hint="cs"/>
          <w:rtl/>
          <w:lang w:bidi="ar-SA"/>
        </w:rPr>
        <w:t xml:space="preserve"> (</w:t>
      </w:r>
      <w:r w:rsidRPr="007567DB">
        <w:rPr>
          <w:rFonts w:hint="cs"/>
          <w:i/>
          <w:iCs/>
          <w:rtl/>
          <w:lang w:bidi="ar-SA"/>
        </w:rPr>
        <w:t>تابع</w:t>
      </w:r>
      <w:r>
        <w:rPr>
          <w:rFonts w:hint="cs"/>
          <w:rtl/>
          <w:lang w:bidi="ar-SA"/>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
        <w:gridCol w:w="2429"/>
        <w:gridCol w:w="757"/>
        <w:gridCol w:w="769"/>
        <w:gridCol w:w="771"/>
        <w:gridCol w:w="769"/>
        <w:gridCol w:w="798"/>
        <w:gridCol w:w="812"/>
        <w:gridCol w:w="728"/>
        <w:gridCol w:w="771"/>
        <w:gridCol w:w="824"/>
      </w:tblGrid>
      <w:tr w:rsidR="007567DB" w:rsidRPr="00FE0289" w:rsidTr="007567DB">
        <w:trPr>
          <w:cantSplit/>
          <w:trHeight w:val="221"/>
          <w:tblHeader/>
          <w:jc w:val="center"/>
        </w:trPr>
        <w:tc>
          <w:tcPr>
            <w:tcW w:w="194" w:type="pct"/>
            <w:tcMar>
              <w:left w:w="85" w:type="dxa"/>
              <w:right w:w="85" w:type="dxa"/>
            </w:tcMar>
          </w:tcPr>
          <w:p w:rsidR="007567DB" w:rsidRPr="00FE0289" w:rsidRDefault="007567DB" w:rsidP="007567DB">
            <w:pPr>
              <w:pStyle w:val="Tablehead"/>
              <w:spacing w:before="60" w:after="60"/>
              <w:rPr>
                <w:sz w:val="16"/>
                <w:szCs w:val="22"/>
              </w:rPr>
            </w:pPr>
          </w:p>
        </w:tc>
        <w:tc>
          <w:tcPr>
            <w:tcW w:w="1238" w:type="pct"/>
            <w:tcMar>
              <w:left w:w="85" w:type="dxa"/>
              <w:right w:w="85" w:type="dxa"/>
            </w:tcMar>
          </w:tcPr>
          <w:p w:rsidR="007567DB" w:rsidRPr="00FE0289" w:rsidRDefault="007567DB" w:rsidP="007567DB">
            <w:pPr>
              <w:pStyle w:val="Tablehead"/>
              <w:spacing w:before="60" w:after="60"/>
              <w:rPr>
                <w:sz w:val="16"/>
                <w:szCs w:val="22"/>
                <w:lang w:bidi="ar-SY"/>
              </w:rPr>
            </w:pPr>
            <w:r w:rsidRPr="00FE0289">
              <w:rPr>
                <w:rFonts w:hint="cs"/>
                <w:sz w:val="16"/>
                <w:szCs w:val="22"/>
                <w:rtl/>
                <w:lang w:bidi="ar-SY"/>
              </w:rPr>
              <w:t>العنصر</w:t>
            </w:r>
          </w:p>
        </w:tc>
        <w:tc>
          <w:tcPr>
            <w:tcW w:w="1171" w:type="pct"/>
            <w:gridSpan w:val="3"/>
            <w:tcMar>
              <w:left w:w="85" w:type="dxa"/>
              <w:right w:w="85" w:type="dxa"/>
            </w:tcMar>
          </w:tcPr>
          <w:p w:rsidR="007567DB" w:rsidRPr="00FE0289" w:rsidRDefault="007567DB" w:rsidP="007567DB">
            <w:pPr>
              <w:pStyle w:val="Tablehead"/>
              <w:spacing w:before="60" w:after="60"/>
              <w:rPr>
                <w:sz w:val="16"/>
                <w:szCs w:val="22"/>
                <w:lang w:eastAsia="ja-JP" w:bidi="ar-SY"/>
              </w:rPr>
            </w:pPr>
            <w:r w:rsidRPr="00FE0289">
              <w:rPr>
                <w:rFonts w:hint="cs"/>
                <w:sz w:val="16"/>
                <w:szCs w:val="22"/>
                <w:rtl/>
                <w:lang w:bidi="ar-SY"/>
              </w:rPr>
              <w:t>مستقبِل متنقل</w:t>
            </w:r>
          </w:p>
        </w:tc>
        <w:tc>
          <w:tcPr>
            <w:tcW w:w="1213" w:type="pct"/>
            <w:gridSpan w:val="3"/>
            <w:tcMar>
              <w:left w:w="85" w:type="dxa"/>
              <w:right w:w="85" w:type="dxa"/>
            </w:tcMar>
          </w:tcPr>
          <w:p w:rsidR="007567DB" w:rsidRPr="00FE0289" w:rsidRDefault="007567DB" w:rsidP="007567DB">
            <w:pPr>
              <w:pStyle w:val="Tablehead"/>
              <w:spacing w:before="60" w:after="60"/>
              <w:rPr>
                <w:sz w:val="16"/>
                <w:szCs w:val="22"/>
                <w:lang w:eastAsia="ja-JP" w:bidi="ar-SY"/>
              </w:rPr>
            </w:pPr>
            <w:r w:rsidRPr="00FE0289">
              <w:rPr>
                <w:rFonts w:hint="cs"/>
                <w:sz w:val="16"/>
                <w:szCs w:val="22"/>
                <w:rtl/>
                <w:lang w:bidi="ar-SY"/>
              </w:rPr>
              <w:t>مستقبِل محمول</w:t>
            </w:r>
          </w:p>
        </w:tc>
        <w:tc>
          <w:tcPr>
            <w:tcW w:w="1184" w:type="pct"/>
            <w:gridSpan w:val="3"/>
            <w:tcMar>
              <w:left w:w="85" w:type="dxa"/>
              <w:right w:w="85" w:type="dxa"/>
            </w:tcMar>
          </w:tcPr>
          <w:p w:rsidR="007567DB" w:rsidRPr="00FE0289" w:rsidRDefault="007567DB" w:rsidP="007567DB">
            <w:pPr>
              <w:pStyle w:val="Tablehead"/>
              <w:spacing w:before="60" w:after="60"/>
              <w:rPr>
                <w:sz w:val="16"/>
                <w:szCs w:val="22"/>
                <w:lang w:eastAsia="ja-JP" w:bidi="ar-SY"/>
              </w:rPr>
            </w:pPr>
            <w:r w:rsidRPr="00FE0289">
              <w:rPr>
                <w:rFonts w:hint="cs"/>
                <w:sz w:val="16"/>
                <w:szCs w:val="22"/>
                <w:rtl/>
                <w:lang w:bidi="ar-SY"/>
              </w:rPr>
              <w:t>مستقبِل ثابت</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2</w:t>
            </w:r>
            <w:r w:rsidRPr="00FE0289">
              <w:rPr>
                <w:rFonts w:hint="eastAsia"/>
                <w:sz w:val="16"/>
                <w:szCs w:val="22"/>
              </w:rPr>
              <w:t>1</w:t>
            </w:r>
          </w:p>
        </w:tc>
        <w:tc>
          <w:tcPr>
            <w:tcW w:w="1238" w:type="pct"/>
            <w:tcMar>
              <w:left w:w="85" w:type="dxa"/>
              <w:right w:w="85" w:type="dxa"/>
            </w:tcMar>
          </w:tcPr>
          <w:p w:rsidR="004F4496" w:rsidRPr="00FE0289" w:rsidRDefault="004F4496" w:rsidP="00F84EAE">
            <w:pPr>
              <w:pStyle w:val="Tabletext"/>
              <w:spacing w:before="60"/>
              <w:rPr>
                <w:spacing w:val="-4"/>
                <w:sz w:val="16"/>
                <w:szCs w:val="22"/>
                <w:rtl/>
                <w:lang w:eastAsia="ja-JP" w:bidi="ar-SY"/>
              </w:rPr>
            </w:pPr>
            <w:r w:rsidRPr="00FE0289">
              <w:rPr>
                <w:rFonts w:hint="cs"/>
                <w:spacing w:val="-4"/>
                <w:sz w:val="16"/>
                <w:szCs w:val="22"/>
                <w:rtl/>
                <w:lang w:eastAsia="ja-JP" w:bidi="ar-SY"/>
              </w:rPr>
              <w:t xml:space="preserve">تصحيح الارتفاع إلى </w:t>
            </w:r>
            <w:r w:rsidRPr="00FE0289">
              <w:rPr>
                <w:spacing w:val="-4"/>
                <w:sz w:val="16"/>
                <w:szCs w:val="22"/>
                <w:lang w:eastAsia="ja-JP" w:bidi="ar-SY"/>
              </w:rPr>
              <w:t>10</w:t>
            </w:r>
            <w:r w:rsidRPr="00FE0289">
              <w:rPr>
                <w:rFonts w:hint="cs"/>
                <w:spacing w:val="-4"/>
                <w:sz w:val="16"/>
                <w:szCs w:val="22"/>
                <w:rtl/>
                <w:lang w:eastAsia="ja-JP" w:bidi="ar-SY"/>
              </w:rPr>
              <w:t xml:space="preserve"> </w:t>
            </w:r>
            <w:r w:rsidR="00FE3635" w:rsidRPr="00FE0289">
              <w:rPr>
                <w:spacing w:val="-4"/>
                <w:sz w:val="16"/>
                <w:szCs w:val="22"/>
                <w:lang w:eastAsia="ja-JP" w:bidi="ar-SY"/>
              </w:rPr>
              <w:t>m</w:t>
            </w:r>
            <w:r w:rsidRPr="00FE0289">
              <w:rPr>
                <w:rFonts w:hint="cs"/>
                <w:spacing w:val="-4"/>
                <w:sz w:val="16"/>
                <w:szCs w:val="22"/>
                <w:rtl/>
                <w:lang w:eastAsia="ja-JP" w:bidi="ar-SY"/>
              </w:rPr>
              <w:t xml:space="preserve"> </w:t>
            </w:r>
            <w:r w:rsidRPr="00FE0289">
              <w:rPr>
                <w:rFonts w:hint="eastAsia"/>
                <w:spacing w:val="-4"/>
                <w:sz w:val="16"/>
                <w:szCs w:val="22"/>
                <w:lang w:eastAsia="ja-JP"/>
              </w:rPr>
              <w:t>(dB)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10,0</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10,0</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10,0</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10,0</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10,0</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10,0</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7,0</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7,0</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7,0</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2</w:t>
            </w:r>
            <w:r w:rsidRPr="00FE0289">
              <w:rPr>
                <w:rFonts w:hint="eastAsia"/>
                <w:sz w:val="16"/>
                <w:szCs w:val="22"/>
              </w:rPr>
              <w:t>2</w:t>
            </w:r>
          </w:p>
        </w:tc>
        <w:tc>
          <w:tcPr>
            <w:tcW w:w="1238" w:type="pct"/>
            <w:tcMar>
              <w:left w:w="85" w:type="dxa"/>
              <w:right w:w="85" w:type="dxa"/>
            </w:tcMar>
          </w:tcPr>
          <w:p w:rsidR="004F4496" w:rsidRPr="009B0BE3" w:rsidRDefault="004F4496" w:rsidP="00F84EAE">
            <w:pPr>
              <w:pStyle w:val="Tabletext"/>
              <w:spacing w:before="60"/>
              <w:rPr>
                <w:i/>
                <w:iCs/>
                <w:spacing w:val="-4"/>
                <w:sz w:val="16"/>
                <w:szCs w:val="22"/>
                <w:rtl/>
                <w:lang w:eastAsia="ja-JP" w:bidi="ar-SY"/>
              </w:rPr>
            </w:pPr>
            <w:r w:rsidRPr="00FE0289">
              <w:rPr>
                <w:rFonts w:hint="cs"/>
                <w:spacing w:val="-4"/>
                <w:sz w:val="16"/>
                <w:szCs w:val="22"/>
                <w:rtl/>
                <w:lang w:bidi="ar-SY"/>
              </w:rPr>
              <w:t>شدة المجال المطلوبة (قناة فرعية أحادية القطعة</w:t>
            </w:r>
            <w:r w:rsidR="00FE0289" w:rsidRPr="00FE0289">
              <w:rPr>
                <w:rFonts w:hint="cs"/>
                <w:spacing w:val="-4"/>
                <w:sz w:val="16"/>
                <w:szCs w:val="22"/>
                <w:rtl/>
              </w:rPr>
              <w:t xml:space="preserve"> </w:t>
            </w:r>
            <w:r w:rsidR="009B0BE3" w:rsidRPr="00512251">
              <w:rPr>
                <w:sz w:val="16"/>
                <w:szCs w:val="22"/>
              </w:rPr>
              <w:t>(</w:t>
            </w:r>
            <w:r w:rsidR="009B0BE3">
              <w:rPr>
                <w:sz w:val="16"/>
                <w:szCs w:val="22"/>
              </w:rPr>
              <w:t xml:space="preserve">m 10 = </w:t>
            </w:r>
            <w:r w:rsidR="009B0BE3" w:rsidRPr="00512251">
              <w:rPr>
                <w:i/>
                <w:iCs/>
                <w:sz w:val="16"/>
                <w:szCs w:val="22"/>
              </w:rPr>
              <w:t>h</w:t>
            </w:r>
            <w:r w:rsidR="009B0BE3" w:rsidRPr="00512251">
              <w:rPr>
                <w:sz w:val="16"/>
                <w:szCs w:val="22"/>
                <w:vertAlign w:val="subscript"/>
              </w:rPr>
              <w:t>2</w:t>
            </w:r>
            <w:r w:rsidR="009B0BE3">
              <w:rPr>
                <w:sz w:val="16"/>
                <w:szCs w:val="22"/>
              </w:rPr>
              <w:t>)</w:t>
            </w:r>
            <w:r w:rsidR="00FE0289" w:rsidRPr="00FE0289">
              <w:rPr>
                <w:rFonts w:hint="cs"/>
                <w:spacing w:val="-4"/>
                <w:sz w:val="16"/>
                <w:szCs w:val="22"/>
                <w:rtl/>
              </w:rPr>
              <w:t xml:space="preserve">، </w:t>
            </w:r>
            <w:r w:rsidRPr="00FE0289">
              <w:rPr>
                <w:spacing w:val="-4"/>
                <w:sz w:val="16"/>
                <w:szCs w:val="22"/>
              </w:rPr>
              <w:t>(dB(μV/m</w:t>
            </w:r>
            <w:r w:rsidRPr="00FE0289">
              <w:rPr>
                <w:rFonts w:hint="eastAsia"/>
                <w:spacing w:val="-4"/>
                <w:sz w:val="16"/>
                <w:szCs w:val="22"/>
                <w:lang w:eastAsia="ja-JP"/>
              </w:rPr>
              <w:t>)</w:t>
            </w:r>
            <w:r w:rsidRPr="00FE0289">
              <w:rPr>
                <w:spacing w:val="-4"/>
                <w:sz w:val="16"/>
                <w:szCs w:val="22"/>
                <w:lang w:eastAsia="ja-JP"/>
              </w:rPr>
              <w:t>)</w:t>
            </w:r>
            <w:r w:rsidR="009B0BE3">
              <w:rPr>
                <w:i/>
                <w:iCs/>
                <w:spacing w:val="-4"/>
                <w:sz w:val="16"/>
                <w:szCs w:val="22"/>
                <w:lang w:eastAsia="ja-JP"/>
              </w:rPr>
              <w:t>E</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62,2</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63,9</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67,5</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54,0</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55,7</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60,6</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42,4</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44,1</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49,0</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2</w:t>
            </w:r>
            <w:r w:rsidRPr="00FE0289">
              <w:rPr>
                <w:rFonts w:hint="eastAsia"/>
                <w:sz w:val="16"/>
                <w:szCs w:val="22"/>
              </w:rPr>
              <w:t>3</w:t>
            </w:r>
          </w:p>
        </w:tc>
        <w:tc>
          <w:tcPr>
            <w:tcW w:w="1238" w:type="pct"/>
            <w:tcMar>
              <w:left w:w="85" w:type="dxa"/>
              <w:right w:w="85" w:type="dxa"/>
            </w:tcMar>
          </w:tcPr>
          <w:p w:rsidR="004F4496" w:rsidRPr="00FE0289" w:rsidRDefault="004F4496" w:rsidP="00F84EAE">
            <w:pPr>
              <w:pStyle w:val="Tabletext"/>
              <w:spacing w:before="60"/>
              <w:rPr>
                <w:spacing w:val="-4"/>
                <w:sz w:val="16"/>
                <w:szCs w:val="22"/>
                <w:rtl/>
                <w:lang w:eastAsia="ja-JP" w:bidi="ar-SY"/>
              </w:rPr>
            </w:pPr>
            <w:r w:rsidRPr="00FE0289">
              <w:rPr>
                <w:rFonts w:hint="cs"/>
                <w:spacing w:val="-4"/>
                <w:sz w:val="16"/>
                <w:szCs w:val="22"/>
                <w:rtl/>
                <w:lang w:bidi="ar-SY"/>
              </w:rPr>
              <w:t xml:space="preserve">التحويل من أحادية القطعة إلى ثلاثية القطع </w:t>
            </w:r>
            <w:r w:rsidRPr="00FE0289">
              <w:rPr>
                <w:rFonts w:hint="eastAsia"/>
                <w:spacing w:val="-4"/>
                <w:sz w:val="16"/>
                <w:szCs w:val="22"/>
                <w:lang w:eastAsia="ja-JP"/>
              </w:rPr>
              <w:t xml:space="preserve"> (dB)</w:t>
            </w:r>
          </w:p>
        </w:tc>
        <w:tc>
          <w:tcPr>
            <w:tcW w:w="386"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c>
          <w:tcPr>
            <w:tcW w:w="392"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c>
          <w:tcPr>
            <w:tcW w:w="407"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c>
          <w:tcPr>
            <w:tcW w:w="414"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c>
          <w:tcPr>
            <w:tcW w:w="371"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c>
          <w:tcPr>
            <w:tcW w:w="393"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c>
          <w:tcPr>
            <w:tcW w:w="420" w:type="pct"/>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w:t>
            </w:r>
          </w:p>
        </w:tc>
      </w:tr>
      <w:tr w:rsidR="00FE0289" w:rsidRPr="00FE0289" w:rsidTr="00FE0289">
        <w:trPr>
          <w:cantSplit/>
          <w:trHeight w:val="221"/>
          <w:jc w:val="center"/>
        </w:trPr>
        <w:tc>
          <w:tcPr>
            <w:tcW w:w="194" w:type="pct"/>
            <w:tcBorders>
              <w:bottom w:val="single" w:sz="4" w:space="0" w:color="auto"/>
            </w:tcBorders>
            <w:tcMar>
              <w:left w:w="85" w:type="dxa"/>
              <w:right w:w="85" w:type="dxa"/>
            </w:tcMar>
          </w:tcPr>
          <w:p w:rsidR="004F4496" w:rsidRPr="00FE0289" w:rsidRDefault="004F4496" w:rsidP="00F84EAE">
            <w:pPr>
              <w:pStyle w:val="Tabletext"/>
              <w:spacing w:before="60"/>
              <w:jc w:val="center"/>
              <w:rPr>
                <w:sz w:val="16"/>
                <w:szCs w:val="22"/>
              </w:rPr>
            </w:pPr>
            <w:r w:rsidRPr="00FE0289">
              <w:rPr>
                <w:sz w:val="16"/>
                <w:szCs w:val="22"/>
              </w:rPr>
              <w:t>2</w:t>
            </w:r>
            <w:r w:rsidRPr="00FE0289">
              <w:rPr>
                <w:rFonts w:hint="eastAsia"/>
                <w:sz w:val="16"/>
                <w:szCs w:val="22"/>
              </w:rPr>
              <w:t>4</w:t>
            </w:r>
          </w:p>
        </w:tc>
        <w:tc>
          <w:tcPr>
            <w:tcW w:w="1238" w:type="pct"/>
            <w:tcBorders>
              <w:bottom w:val="single" w:sz="4" w:space="0" w:color="auto"/>
            </w:tcBorders>
            <w:tcMar>
              <w:left w:w="85" w:type="dxa"/>
              <w:right w:w="85" w:type="dxa"/>
            </w:tcMar>
          </w:tcPr>
          <w:p w:rsidR="004F4496" w:rsidRPr="009B0BE3" w:rsidRDefault="004F4496" w:rsidP="00F84EAE">
            <w:pPr>
              <w:pStyle w:val="Tabletext"/>
              <w:spacing w:before="60"/>
              <w:rPr>
                <w:i/>
                <w:iCs/>
                <w:spacing w:val="-4"/>
                <w:sz w:val="16"/>
                <w:szCs w:val="22"/>
                <w:rtl/>
                <w:lang w:eastAsia="ja-JP"/>
              </w:rPr>
            </w:pPr>
            <w:r w:rsidRPr="00FE0289">
              <w:rPr>
                <w:rFonts w:hint="cs"/>
                <w:spacing w:val="-4"/>
                <w:sz w:val="16"/>
                <w:szCs w:val="22"/>
                <w:rtl/>
                <w:lang w:bidi="ar-SY"/>
              </w:rPr>
              <w:t>شدة المجال المطلوبة (قناة فرعية ثلاثية القطع</w:t>
            </w:r>
            <w:r w:rsidR="00FE0289" w:rsidRPr="00FE0289">
              <w:rPr>
                <w:rFonts w:hint="cs"/>
                <w:spacing w:val="-4"/>
                <w:sz w:val="16"/>
                <w:szCs w:val="22"/>
                <w:rtl/>
                <w:lang w:eastAsia="ja-JP"/>
              </w:rPr>
              <w:t xml:space="preserve"> </w:t>
            </w:r>
            <w:r w:rsidR="009B0BE3" w:rsidRPr="00512251">
              <w:rPr>
                <w:sz w:val="16"/>
                <w:szCs w:val="22"/>
              </w:rPr>
              <w:t>(</w:t>
            </w:r>
            <w:r w:rsidR="009B0BE3">
              <w:rPr>
                <w:sz w:val="16"/>
                <w:szCs w:val="22"/>
              </w:rPr>
              <w:t xml:space="preserve">m 10 = </w:t>
            </w:r>
            <w:r w:rsidR="009B0BE3" w:rsidRPr="00512251">
              <w:rPr>
                <w:i/>
                <w:iCs/>
                <w:sz w:val="16"/>
                <w:szCs w:val="22"/>
              </w:rPr>
              <w:t>h</w:t>
            </w:r>
            <w:r w:rsidR="009B0BE3" w:rsidRPr="00512251">
              <w:rPr>
                <w:sz w:val="16"/>
                <w:szCs w:val="22"/>
                <w:vertAlign w:val="subscript"/>
              </w:rPr>
              <w:t>2</w:t>
            </w:r>
            <w:r w:rsidR="009B0BE3">
              <w:rPr>
                <w:sz w:val="16"/>
                <w:szCs w:val="22"/>
              </w:rPr>
              <w:t>)</w:t>
            </w:r>
            <w:r w:rsidR="00FE0289" w:rsidRPr="00FE0289">
              <w:rPr>
                <w:rFonts w:hint="cs"/>
                <w:spacing w:val="-4"/>
                <w:sz w:val="16"/>
                <w:szCs w:val="22"/>
                <w:rtl/>
              </w:rPr>
              <w:t xml:space="preserve">، </w:t>
            </w:r>
            <w:r w:rsidRPr="00FE0289">
              <w:rPr>
                <w:rFonts w:hint="eastAsia"/>
                <w:spacing w:val="-4"/>
                <w:sz w:val="16"/>
                <w:szCs w:val="22"/>
              </w:rPr>
              <w:t>(dB</w:t>
            </w:r>
            <w:r w:rsidRPr="00FE0289">
              <w:rPr>
                <w:spacing w:val="-4"/>
                <w:sz w:val="16"/>
                <w:szCs w:val="22"/>
              </w:rPr>
              <w:t>(μV/m</w:t>
            </w:r>
            <w:r w:rsidRPr="00FE0289">
              <w:rPr>
                <w:rFonts w:hint="eastAsia"/>
                <w:spacing w:val="-4"/>
                <w:sz w:val="16"/>
                <w:szCs w:val="22"/>
                <w:lang w:eastAsia="ja-JP"/>
              </w:rPr>
              <w:t>)</w:t>
            </w:r>
            <w:r w:rsidRPr="00FE0289">
              <w:rPr>
                <w:spacing w:val="-4"/>
                <w:sz w:val="16"/>
                <w:szCs w:val="22"/>
                <w:lang w:eastAsia="ja-JP"/>
              </w:rPr>
              <w:t>)</w:t>
            </w:r>
            <w:r w:rsidR="009B0BE3">
              <w:rPr>
                <w:i/>
                <w:iCs/>
                <w:spacing w:val="-4"/>
                <w:sz w:val="16"/>
                <w:szCs w:val="22"/>
                <w:lang w:eastAsia="ja-JP"/>
              </w:rPr>
              <w:t>E</w:t>
            </w:r>
          </w:p>
        </w:tc>
        <w:tc>
          <w:tcPr>
            <w:tcW w:w="386"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67,0</w:t>
            </w:r>
          </w:p>
        </w:tc>
        <w:tc>
          <w:tcPr>
            <w:tcW w:w="392"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68,7</w:t>
            </w:r>
          </w:p>
        </w:tc>
        <w:tc>
          <w:tcPr>
            <w:tcW w:w="393"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72,3</w:t>
            </w:r>
          </w:p>
        </w:tc>
        <w:tc>
          <w:tcPr>
            <w:tcW w:w="392"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58,8</w:t>
            </w:r>
          </w:p>
        </w:tc>
        <w:tc>
          <w:tcPr>
            <w:tcW w:w="407"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60,5</w:t>
            </w:r>
          </w:p>
        </w:tc>
        <w:tc>
          <w:tcPr>
            <w:tcW w:w="414"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65,4</w:t>
            </w:r>
          </w:p>
        </w:tc>
        <w:tc>
          <w:tcPr>
            <w:tcW w:w="371"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47,2</w:t>
            </w:r>
          </w:p>
        </w:tc>
        <w:tc>
          <w:tcPr>
            <w:tcW w:w="393"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48,9</w:t>
            </w:r>
          </w:p>
        </w:tc>
        <w:tc>
          <w:tcPr>
            <w:tcW w:w="420" w:type="pct"/>
            <w:tcBorders>
              <w:bottom w:val="single" w:sz="4" w:space="0" w:color="auto"/>
            </w:tcBorders>
            <w:tcMar>
              <w:left w:w="85" w:type="dxa"/>
              <w:right w:w="85" w:type="dxa"/>
            </w:tcMar>
            <w:vAlign w:val="center"/>
          </w:tcPr>
          <w:p w:rsidR="004F4496" w:rsidRPr="00FE0289" w:rsidRDefault="004F4496" w:rsidP="00F84EAE">
            <w:pPr>
              <w:pStyle w:val="Tabletext"/>
              <w:spacing w:before="60"/>
              <w:jc w:val="center"/>
              <w:rPr>
                <w:rFonts w:eastAsia="MS PGothic"/>
                <w:sz w:val="16"/>
                <w:szCs w:val="22"/>
                <w:lang w:val="es-ES_tradnl" w:eastAsia="ja-JP"/>
              </w:rPr>
            </w:pPr>
            <w:r w:rsidRPr="00FE0289">
              <w:rPr>
                <w:rFonts w:eastAsia="MS PGothic"/>
                <w:sz w:val="16"/>
                <w:szCs w:val="22"/>
                <w:lang w:val="es-ES_tradnl" w:eastAsia="ja-JP"/>
              </w:rPr>
              <w:t>53,8</w:t>
            </w:r>
          </w:p>
        </w:tc>
      </w:tr>
    </w:tbl>
    <w:p w:rsidR="00750DB1" w:rsidRDefault="00750DB1" w:rsidP="00B3266F">
      <w:pPr>
        <w:spacing w:before="160"/>
        <w:rPr>
          <w:sz w:val="18"/>
          <w:szCs w:val="24"/>
          <w:vertAlign w:val="superscript"/>
          <w:lang w:bidi="ar-EG"/>
        </w:rPr>
      </w:pPr>
    </w:p>
    <w:p w:rsidR="00750DB1" w:rsidRPr="00470E8C" w:rsidRDefault="00750DB1" w:rsidP="00CC4477">
      <w:pPr>
        <w:pStyle w:val="Tabletitle"/>
        <w:spacing w:after="120"/>
        <w:rPr>
          <w:rFonts w:ascii="Times New Roman"/>
          <w:lang w:eastAsia="ja-JP"/>
        </w:rPr>
      </w:pPr>
      <w:r w:rsidRPr="00470E8C">
        <w:rPr>
          <w:rFonts w:ascii="Times New Roman" w:hint="cs"/>
          <w:rtl/>
          <w:lang w:val="en-GB"/>
        </w:rPr>
        <w:t xml:space="preserve">ب) </w:t>
      </w:r>
      <w:r w:rsidR="00CC4477">
        <w:rPr>
          <w:rFonts w:ascii="Times New Roman" w:hint="cs"/>
          <w:rtl/>
          <w:lang w:val="en-GB"/>
        </w:rPr>
        <w:t>ا</w:t>
      </w:r>
      <w:r w:rsidRPr="00470E8C">
        <w:rPr>
          <w:rFonts w:ascii="Times New Roman" w:hint="cs"/>
          <w:rtl/>
          <w:lang w:val="en-GB"/>
        </w:rPr>
        <w:t xml:space="preserve">لتردد </w:t>
      </w:r>
      <w:r w:rsidRPr="00470E8C">
        <w:rPr>
          <w:rFonts w:ascii="Times New Roman"/>
        </w:rPr>
        <w:t>MHz</w:t>
      </w:r>
      <w:r w:rsidRPr="00470E8C">
        <w:rPr>
          <w:rFonts w:ascii="Times New Roman"/>
        </w:rPr>
        <w:t> </w:t>
      </w:r>
      <w:r w:rsidRPr="00470E8C">
        <w:rPr>
          <w:rFonts w:ascii="Times New Roman"/>
        </w:rPr>
        <w:t>200</w:t>
      </w:r>
    </w:p>
    <w:tbl>
      <w:tblPr>
        <w:bidiVisual/>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2413"/>
        <w:gridCol w:w="728"/>
        <w:gridCol w:w="10"/>
        <w:gridCol w:w="801"/>
        <w:gridCol w:w="769"/>
        <w:gridCol w:w="769"/>
        <w:gridCol w:w="787"/>
        <w:gridCol w:w="834"/>
        <w:gridCol w:w="734"/>
        <w:gridCol w:w="789"/>
        <w:gridCol w:w="832"/>
      </w:tblGrid>
      <w:tr w:rsidR="003A5F82" w:rsidRPr="00FE0289" w:rsidTr="000D3A34">
        <w:trPr>
          <w:trHeight w:val="221"/>
          <w:tblHeader/>
          <w:jc w:val="center"/>
        </w:trPr>
        <w:tc>
          <w:tcPr>
            <w:tcW w:w="201"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head"/>
              <w:spacing w:before="60" w:after="60"/>
              <w:rPr>
                <w:sz w:val="16"/>
                <w:szCs w:val="22"/>
              </w:rPr>
            </w:pPr>
          </w:p>
        </w:tc>
        <w:tc>
          <w:tcPr>
            <w:tcW w:w="1223"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head"/>
              <w:spacing w:before="60" w:after="60"/>
              <w:rPr>
                <w:sz w:val="16"/>
                <w:szCs w:val="22"/>
                <w:lang w:bidi="ar-SY"/>
              </w:rPr>
            </w:pPr>
            <w:r w:rsidRPr="00FE0289">
              <w:rPr>
                <w:rFonts w:hint="cs"/>
                <w:sz w:val="16"/>
                <w:szCs w:val="22"/>
                <w:rtl/>
                <w:lang w:bidi="ar-SY"/>
              </w:rPr>
              <w:t>العنصر</w:t>
            </w:r>
          </w:p>
        </w:tc>
        <w:tc>
          <w:tcPr>
            <w:tcW w:w="1170" w:type="pct"/>
            <w:gridSpan w:val="4"/>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b/>
                <w:bCs/>
                <w:sz w:val="16"/>
                <w:szCs w:val="22"/>
                <w:rtl/>
                <w:lang w:bidi="ar-EG"/>
              </w:rPr>
            </w:pPr>
            <w:r w:rsidRPr="00FE0289">
              <w:rPr>
                <w:rFonts w:hint="cs"/>
                <w:b/>
                <w:bCs/>
                <w:sz w:val="16"/>
                <w:szCs w:val="22"/>
                <w:rtl/>
                <w:lang w:bidi="ar-EG"/>
              </w:rPr>
              <w:t>مستقبِل متنقل</w:t>
            </w:r>
          </w:p>
        </w:tc>
        <w:tc>
          <w:tcPr>
            <w:tcW w:w="1212" w:type="pct"/>
            <w:gridSpan w:val="3"/>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b/>
                <w:bCs/>
                <w:sz w:val="16"/>
                <w:szCs w:val="22"/>
                <w:rtl/>
                <w:lang w:bidi="ar-EG"/>
              </w:rPr>
            </w:pPr>
            <w:r w:rsidRPr="00FE0289">
              <w:rPr>
                <w:rFonts w:hint="cs"/>
                <w:b/>
                <w:bCs/>
                <w:sz w:val="16"/>
                <w:szCs w:val="22"/>
                <w:rtl/>
                <w:lang w:bidi="ar-EG"/>
              </w:rPr>
              <w:t>مستقبِل محمول</w:t>
            </w:r>
          </w:p>
        </w:tc>
        <w:tc>
          <w:tcPr>
            <w:tcW w:w="1194" w:type="pct"/>
            <w:gridSpan w:val="3"/>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b/>
                <w:bCs/>
                <w:sz w:val="16"/>
                <w:szCs w:val="22"/>
                <w:rtl/>
                <w:lang w:bidi="ar-EG"/>
              </w:rPr>
            </w:pPr>
            <w:r w:rsidRPr="00FE0289">
              <w:rPr>
                <w:rFonts w:hint="cs"/>
                <w:b/>
                <w:bCs/>
                <w:sz w:val="16"/>
                <w:szCs w:val="22"/>
                <w:rtl/>
                <w:lang w:bidi="ar-EG"/>
              </w:rPr>
              <w:t>مستقبِل ثابت</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rPr>
            </w:pPr>
          </w:p>
        </w:tc>
        <w:tc>
          <w:tcPr>
            <w:tcW w:w="1223" w:type="pct"/>
            <w:tcBorders>
              <w:top w:val="single" w:sz="4" w:space="0" w:color="auto"/>
              <w:left w:val="single" w:sz="4" w:space="0" w:color="auto"/>
              <w:bottom w:val="single" w:sz="4" w:space="0" w:color="auto"/>
              <w:right w:val="single" w:sz="4" w:space="0" w:color="auto"/>
            </w:tcBorders>
          </w:tcPr>
          <w:p w:rsidR="00AC5DF1" w:rsidRPr="00512251" w:rsidRDefault="00AC5DF1" w:rsidP="009B44C3">
            <w:pPr>
              <w:pStyle w:val="Tabletext"/>
              <w:spacing w:before="60"/>
              <w:rPr>
                <w:sz w:val="16"/>
                <w:szCs w:val="22"/>
              </w:rPr>
            </w:pPr>
            <w:r w:rsidRPr="00512251">
              <w:rPr>
                <w:rFonts w:hint="cs"/>
                <w:sz w:val="16"/>
                <w:szCs w:val="22"/>
                <w:rtl/>
                <w:lang w:bidi="ar-SY"/>
              </w:rPr>
              <w:t>التردد</w:t>
            </w:r>
            <w:r w:rsidRPr="00512251">
              <w:rPr>
                <w:rFonts w:hint="eastAsia"/>
                <w:sz w:val="16"/>
                <w:szCs w:val="22"/>
              </w:rPr>
              <w:t xml:space="preserve"> </w:t>
            </w:r>
            <w:r w:rsidRPr="00512251">
              <w:rPr>
                <w:sz w:val="16"/>
                <w:szCs w:val="22"/>
              </w:rPr>
              <w:t xml:space="preserve">(MHz) </w:t>
            </w:r>
          </w:p>
        </w:tc>
        <w:tc>
          <w:tcPr>
            <w:tcW w:w="1170" w:type="pct"/>
            <w:gridSpan w:val="4"/>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eastAsia="ja-JP"/>
              </w:rPr>
            </w:pPr>
            <w:r w:rsidRPr="00FE0289">
              <w:rPr>
                <w:sz w:val="16"/>
                <w:szCs w:val="22"/>
                <w:lang w:val="en-GB"/>
              </w:rPr>
              <w:t>200</w:t>
            </w:r>
          </w:p>
        </w:tc>
        <w:tc>
          <w:tcPr>
            <w:tcW w:w="1212" w:type="pct"/>
            <w:gridSpan w:val="3"/>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eastAsia="ja-JP"/>
              </w:rPr>
            </w:pPr>
            <w:r w:rsidRPr="00FE0289">
              <w:rPr>
                <w:sz w:val="16"/>
                <w:szCs w:val="22"/>
                <w:lang w:val="en-GB"/>
              </w:rPr>
              <w:t>200</w:t>
            </w:r>
          </w:p>
        </w:tc>
        <w:tc>
          <w:tcPr>
            <w:tcW w:w="1194" w:type="pct"/>
            <w:gridSpan w:val="3"/>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eastAsia="ja-JP"/>
              </w:rPr>
            </w:pPr>
            <w:r w:rsidRPr="00FE0289">
              <w:rPr>
                <w:sz w:val="16"/>
                <w:szCs w:val="22"/>
                <w:lang w:val="en-GB"/>
              </w:rPr>
              <w:t>200</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rPr>
            </w:pPr>
          </w:p>
        </w:tc>
        <w:tc>
          <w:tcPr>
            <w:tcW w:w="1223" w:type="pct"/>
            <w:tcBorders>
              <w:top w:val="single" w:sz="4" w:space="0" w:color="auto"/>
              <w:left w:val="single" w:sz="4" w:space="0" w:color="auto"/>
              <w:bottom w:val="single" w:sz="4" w:space="0" w:color="auto"/>
              <w:right w:val="single" w:sz="4" w:space="0" w:color="auto"/>
            </w:tcBorders>
          </w:tcPr>
          <w:p w:rsidR="00AC5DF1" w:rsidRPr="00512251" w:rsidRDefault="00AC5DF1" w:rsidP="009B44C3">
            <w:pPr>
              <w:pStyle w:val="Tabletext"/>
              <w:spacing w:before="60"/>
              <w:rPr>
                <w:sz w:val="16"/>
                <w:szCs w:val="22"/>
                <w:lang w:bidi="ar-SY"/>
              </w:rPr>
            </w:pPr>
            <w:r w:rsidRPr="00512251">
              <w:rPr>
                <w:rFonts w:hint="cs"/>
                <w:sz w:val="16"/>
                <w:szCs w:val="22"/>
                <w:rtl/>
                <w:lang w:bidi="ar-SY"/>
              </w:rPr>
              <w:t>نمط التشكيل</w:t>
            </w:r>
          </w:p>
        </w:tc>
        <w:tc>
          <w:tcPr>
            <w:tcW w:w="374" w:type="pct"/>
            <w:gridSpan w:val="2"/>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DQPSK</w:t>
            </w:r>
          </w:p>
        </w:tc>
        <w:tc>
          <w:tcPr>
            <w:tcW w:w="406" w:type="pct"/>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16</w:t>
            </w:r>
            <w:r w:rsidRPr="003A5F82">
              <w:rPr>
                <w:spacing w:val="-6"/>
                <w:sz w:val="16"/>
                <w:szCs w:val="22"/>
              </w:rPr>
              <w:noBreakHyphen/>
              <w:t>QAM</w:t>
            </w:r>
          </w:p>
        </w:tc>
        <w:tc>
          <w:tcPr>
            <w:tcW w:w="390" w:type="pct"/>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64</w:t>
            </w:r>
            <w:r w:rsidRPr="003A5F82">
              <w:rPr>
                <w:spacing w:val="-6"/>
                <w:sz w:val="16"/>
                <w:szCs w:val="22"/>
              </w:rPr>
              <w:noBreakHyphen/>
              <w:t>QAM</w:t>
            </w:r>
          </w:p>
        </w:tc>
        <w:tc>
          <w:tcPr>
            <w:tcW w:w="390" w:type="pct"/>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DQPSK</w:t>
            </w:r>
          </w:p>
        </w:tc>
        <w:tc>
          <w:tcPr>
            <w:tcW w:w="399" w:type="pct"/>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16</w:t>
            </w:r>
            <w:r w:rsidRPr="003A5F82">
              <w:rPr>
                <w:spacing w:val="-6"/>
                <w:sz w:val="16"/>
                <w:szCs w:val="22"/>
              </w:rPr>
              <w:noBreakHyphen/>
              <w:t>QAM</w:t>
            </w:r>
          </w:p>
        </w:tc>
        <w:tc>
          <w:tcPr>
            <w:tcW w:w="423" w:type="pct"/>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64</w:t>
            </w:r>
            <w:r w:rsidRPr="003A5F82">
              <w:rPr>
                <w:spacing w:val="-6"/>
                <w:sz w:val="16"/>
                <w:szCs w:val="22"/>
              </w:rPr>
              <w:noBreakHyphen/>
              <w:t>QAM</w:t>
            </w:r>
          </w:p>
        </w:tc>
        <w:tc>
          <w:tcPr>
            <w:tcW w:w="372" w:type="pct"/>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DQPSK</w:t>
            </w:r>
          </w:p>
        </w:tc>
        <w:tc>
          <w:tcPr>
            <w:tcW w:w="400" w:type="pct"/>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16</w:t>
            </w:r>
            <w:r w:rsidRPr="003A5F82">
              <w:rPr>
                <w:spacing w:val="-6"/>
                <w:sz w:val="16"/>
                <w:szCs w:val="22"/>
              </w:rPr>
              <w:noBreakHyphen/>
              <w:t>QAM</w:t>
            </w:r>
          </w:p>
        </w:tc>
        <w:tc>
          <w:tcPr>
            <w:tcW w:w="422" w:type="pct"/>
            <w:tcBorders>
              <w:top w:val="single" w:sz="4" w:space="0" w:color="auto"/>
              <w:left w:val="single" w:sz="4" w:space="0" w:color="auto"/>
              <w:bottom w:val="single" w:sz="4" w:space="0" w:color="auto"/>
              <w:right w:val="single" w:sz="4" w:space="0" w:color="auto"/>
            </w:tcBorders>
          </w:tcPr>
          <w:p w:rsidR="00AC5DF1" w:rsidRPr="003A5F82" w:rsidRDefault="00AC5DF1" w:rsidP="009B44C3">
            <w:pPr>
              <w:pStyle w:val="Tabletext"/>
              <w:spacing w:before="60"/>
              <w:jc w:val="center"/>
              <w:rPr>
                <w:spacing w:val="-6"/>
                <w:sz w:val="16"/>
                <w:szCs w:val="22"/>
              </w:rPr>
            </w:pPr>
            <w:r w:rsidRPr="003A5F82">
              <w:rPr>
                <w:spacing w:val="-6"/>
                <w:sz w:val="16"/>
                <w:szCs w:val="22"/>
              </w:rPr>
              <w:t>64</w:t>
            </w:r>
            <w:r w:rsidRPr="003A5F82">
              <w:rPr>
                <w:spacing w:val="-6"/>
                <w:sz w:val="16"/>
                <w:szCs w:val="22"/>
              </w:rPr>
              <w:noBreakHyphen/>
              <w:t>QAM</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rPr>
            </w:pPr>
          </w:p>
        </w:tc>
        <w:tc>
          <w:tcPr>
            <w:tcW w:w="1223" w:type="pct"/>
            <w:tcBorders>
              <w:top w:val="single" w:sz="4" w:space="0" w:color="auto"/>
              <w:left w:val="single" w:sz="4" w:space="0" w:color="auto"/>
              <w:bottom w:val="single" w:sz="4" w:space="0" w:color="auto"/>
              <w:right w:val="single" w:sz="4" w:space="0" w:color="auto"/>
            </w:tcBorders>
          </w:tcPr>
          <w:p w:rsidR="00AC5DF1" w:rsidRPr="00512251" w:rsidRDefault="00AC5DF1" w:rsidP="009B44C3">
            <w:pPr>
              <w:pStyle w:val="Tabletext"/>
              <w:spacing w:before="60"/>
              <w:rPr>
                <w:spacing w:val="-3"/>
                <w:sz w:val="16"/>
                <w:szCs w:val="22"/>
              </w:rPr>
            </w:pPr>
            <w:r w:rsidRPr="00512251">
              <w:rPr>
                <w:rFonts w:hint="cs"/>
                <w:spacing w:val="-3"/>
                <w:sz w:val="16"/>
                <w:szCs w:val="22"/>
                <w:rtl/>
                <w:lang w:bidi="ar-SY"/>
              </w:rPr>
              <w:t>معدل تشفير الشفرة الداخلية</w:t>
            </w:r>
            <w:r w:rsidRPr="00512251">
              <w:rPr>
                <w:rFonts w:hint="eastAsia"/>
                <w:spacing w:val="-3"/>
                <w:sz w:val="16"/>
                <w:szCs w:val="22"/>
              </w:rPr>
              <w:t xml:space="preserve"> </w:t>
            </w:r>
          </w:p>
        </w:tc>
        <w:tc>
          <w:tcPr>
            <w:tcW w:w="374" w:type="pct"/>
            <w:gridSpan w:val="2"/>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1/2</w:t>
            </w:r>
          </w:p>
        </w:tc>
        <w:tc>
          <w:tcPr>
            <w:tcW w:w="406"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1/2</w:t>
            </w:r>
          </w:p>
        </w:tc>
        <w:tc>
          <w:tcPr>
            <w:tcW w:w="390"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7/8</w:t>
            </w:r>
          </w:p>
        </w:tc>
        <w:tc>
          <w:tcPr>
            <w:tcW w:w="390"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1/2</w:t>
            </w:r>
          </w:p>
        </w:tc>
        <w:tc>
          <w:tcPr>
            <w:tcW w:w="399"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1/2</w:t>
            </w:r>
          </w:p>
        </w:tc>
        <w:tc>
          <w:tcPr>
            <w:tcW w:w="423"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7/8</w:t>
            </w:r>
          </w:p>
        </w:tc>
        <w:tc>
          <w:tcPr>
            <w:tcW w:w="372"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1/2</w:t>
            </w:r>
          </w:p>
        </w:tc>
        <w:tc>
          <w:tcPr>
            <w:tcW w:w="400"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1/2</w:t>
            </w:r>
          </w:p>
        </w:tc>
        <w:tc>
          <w:tcPr>
            <w:tcW w:w="422" w:type="pct"/>
            <w:tcBorders>
              <w:top w:val="single" w:sz="4" w:space="0" w:color="auto"/>
              <w:left w:val="single" w:sz="4" w:space="0" w:color="auto"/>
              <w:bottom w:val="single" w:sz="4" w:space="0" w:color="auto"/>
              <w:right w:val="single" w:sz="4" w:space="0" w:color="auto"/>
            </w:tcBorders>
          </w:tcPr>
          <w:p w:rsidR="00AC5DF1" w:rsidRPr="00FE0289" w:rsidRDefault="00AC5DF1" w:rsidP="009B44C3">
            <w:pPr>
              <w:pStyle w:val="Tabletext"/>
              <w:spacing w:before="60"/>
              <w:jc w:val="center"/>
              <w:rPr>
                <w:sz w:val="16"/>
                <w:szCs w:val="22"/>
                <w:lang w:val="en-GB"/>
              </w:rPr>
            </w:pPr>
            <w:r w:rsidRPr="00FE0289">
              <w:rPr>
                <w:sz w:val="16"/>
                <w:szCs w:val="22"/>
                <w:lang w:val="en-GB"/>
              </w:rPr>
              <w:t>7/8</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0D3A34" w:rsidRDefault="00AC5DF1" w:rsidP="009B44C3">
            <w:pPr>
              <w:pStyle w:val="Tabletext"/>
              <w:spacing w:before="60"/>
              <w:jc w:val="center"/>
              <w:rPr>
                <w:sz w:val="16"/>
                <w:szCs w:val="16"/>
              </w:rPr>
            </w:pPr>
            <w:r w:rsidRPr="000D3A34">
              <w:rPr>
                <w:sz w:val="16"/>
                <w:szCs w:val="16"/>
              </w:rPr>
              <w:t>1</w:t>
            </w:r>
          </w:p>
        </w:tc>
        <w:tc>
          <w:tcPr>
            <w:tcW w:w="1223" w:type="pct"/>
            <w:tcBorders>
              <w:top w:val="single" w:sz="4" w:space="0" w:color="auto"/>
              <w:left w:val="single" w:sz="4" w:space="0" w:color="auto"/>
              <w:bottom w:val="single" w:sz="4" w:space="0" w:color="auto"/>
              <w:right w:val="single" w:sz="4" w:space="0" w:color="auto"/>
            </w:tcBorders>
          </w:tcPr>
          <w:p w:rsidR="00AC5DF1" w:rsidRPr="009B0BE3" w:rsidRDefault="00AC5DF1" w:rsidP="009B44C3">
            <w:pPr>
              <w:pStyle w:val="Tabletext"/>
              <w:spacing w:before="60"/>
              <w:rPr>
                <w:spacing w:val="-3"/>
                <w:sz w:val="16"/>
                <w:szCs w:val="22"/>
                <w:rtl/>
                <w:lang w:bidi="ar-EG"/>
              </w:rPr>
            </w:pPr>
            <w:r w:rsidRPr="00512251">
              <w:rPr>
                <w:rFonts w:hint="cs"/>
                <w:spacing w:val="-3"/>
                <w:sz w:val="16"/>
                <w:szCs w:val="22"/>
                <w:rtl/>
                <w:lang w:bidi="ar-SY"/>
              </w:rPr>
              <w:t xml:space="preserve">نسبة الموجة الحاملة إلى الضوضاء المطلوبة </w:t>
            </w:r>
            <w:r w:rsidRPr="009B0BE3">
              <w:rPr>
                <w:rFonts w:hint="cs"/>
                <w:spacing w:val="-3"/>
                <w:sz w:val="16"/>
                <w:szCs w:val="22"/>
                <w:rtl/>
                <w:lang w:bidi="ar-SY"/>
              </w:rPr>
              <w:t>(</w:t>
            </w:r>
            <w:r w:rsidRPr="00512251">
              <w:rPr>
                <w:i/>
                <w:iCs/>
                <w:spacing w:val="-3"/>
                <w:sz w:val="16"/>
                <w:szCs w:val="22"/>
              </w:rPr>
              <w:t>C</w:t>
            </w:r>
            <w:r w:rsidRPr="00512251">
              <w:rPr>
                <w:spacing w:val="-3"/>
                <w:sz w:val="16"/>
                <w:szCs w:val="22"/>
              </w:rPr>
              <w:t>/</w:t>
            </w:r>
            <w:r w:rsidRPr="00512251">
              <w:rPr>
                <w:i/>
                <w:iCs/>
                <w:spacing w:val="-3"/>
                <w:sz w:val="16"/>
                <w:szCs w:val="22"/>
              </w:rPr>
              <w:t>N</w:t>
            </w:r>
            <w:r w:rsidRPr="009B0BE3">
              <w:rPr>
                <w:rFonts w:hint="cs"/>
                <w:spacing w:val="-3"/>
                <w:sz w:val="16"/>
                <w:szCs w:val="22"/>
                <w:rtl/>
                <w:lang w:bidi="ar-SY"/>
              </w:rPr>
              <w:t>)</w:t>
            </w:r>
            <w:r w:rsidRPr="00512251">
              <w:rPr>
                <w:rFonts w:hint="cs"/>
                <w:i/>
                <w:iCs/>
                <w:spacing w:val="-3"/>
                <w:sz w:val="16"/>
                <w:szCs w:val="22"/>
                <w:rtl/>
                <w:lang w:bidi="ar-SY"/>
              </w:rPr>
              <w:t xml:space="preserve"> </w:t>
            </w:r>
            <w:r w:rsidRPr="00512251">
              <w:rPr>
                <w:rFonts w:hint="cs"/>
                <w:spacing w:val="-3"/>
                <w:sz w:val="16"/>
                <w:szCs w:val="22"/>
                <w:rtl/>
                <w:lang w:bidi="ar-SY"/>
              </w:rPr>
              <w:t>(</w:t>
            </w:r>
            <w:r w:rsidRPr="00512251">
              <w:rPr>
                <w:spacing w:val="-3"/>
                <w:sz w:val="16"/>
                <w:szCs w:val="22"/>
              </w:rPr>
              <w:t>QEF</w:t>
            </w:r>
            <w:r w:rsidRPr="00512251">
              <w:rPr>
                <w:rFonts w:hint="cs"/>
                <w:spacing w:val="-3"/>
                <w:sz w:val="16"/>
                <w:szCs w:val="22"/>
                <w:rtl/>
                <w:lang w:bidi="ar-SY"/>
              </w:rPr>
              <w:t xml:space="preserve"> شبه خالية من الخطأ بعد تصحيح الخطأ) </w:t>
            </w:r>
            <w:r w:rsidR="009B0BE3">
              <w:rPr>
                <w:spacing w:val="-4"/>
                <w:sz w:val="16"/>
                <w:szCs w:val="22"/>
                <w:lang w:bidi="ar-SY"/>
              </w:rPr>
              <w:t>(dB)</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6</w:t>
            </w:r>
            <w:r w:rsidR="00470E8C" w:rsidRPr="00FE0289">
              <w:rPr>
                <w:sz w:val="16"/>
                <w:szCs w:val="22"/>
                <w:lang w:val="en-GB"/>
              </w:rPr>
              <w:t>,</w:t>
            </w:r>
            <w:r w:rsidRPr="00FE0289">
              <w:rPr>
                <w:sz w:val="16"/>
                <w:szCs w:val="22"/>
                <w:lang w:val="en-GB"/>
              </w:rPr>
              <w:t>2</w:t>
            </w:r>
          </w:p>
        </w:tc>
        <w:tc>
          <w:tcPr>
            <w:tcW w:w="406"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11</w:t>
            </w:r>
            <w:r w:rsidR="00470E8C" w:rsidRPr="00FE0289">
              <w:rPr>
                <w:sz w:val="16"/>
                <w:szCs w:val="22"/>
                <w:lang w:val="en-GB"/>
              </w:rPr>
              <w:t>,</w:t>
            </w:r>
            <w:r w:rsidRPr="00FE0289">
              <w:rPr>
                <w:sz w:val="16"/>
                <w:szCs w:val="22"/>
                <w:lang w:val="en-GB"/>
              </w:rPr>
              <w:t>5</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rtl/>
                <w:lang w:val="en-GB"/>
              </w:rPr>
            </w:pPr>
            <w:r w:rsidRPr="00FE0289">
              <w:rPr>
                <w:sz w:val="16"/>
                <w:szCs w:val="22"/>
                <w:lang w:val="en-GB"/>
              </w:rPr>
              <w:t>22</w:t>
            </w:r>
            <w:r w:rsidR="00470E8C" w:rsidRPr="00FE0289">
              <w:rPr>
                <w:sz w:val="16"/>
                <w:szCs w:val="22"/>
                <w:lang w:val="en-GB"/>
              </w:rPr>
              <w:t>,</w:t>
            </w:r>
            <w:r w:rsidRPr="00FE0289">
              <w:rPr>
                <w:sz w:val="16"/>
                <w:szCs w:val="22"/>
                <w:lang w:val="en-GB"/>
              </w:rPr>
              <w:t>0</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6</w:t>
            </w:r>
            <w:r w:rsidR="00470E8C" w:rsidRPr="00FE0289">
              <w:rPr>
                <w:sz w:val="16"/>
                <w:szCs w:val="22"/>
                <w:lang w:val="en-GB"/>
              </w:rPr>
              <w:t>,</w:t>
            </w:r>
            <w:r w:rsidRPr="00FE0289">
              <w:rPr>
                <w:sz w:val="16"/>
                <w:szCs w:val="22"/>
                <w:lang w:val="en-GB"/>
              </w:rPr>
              <w:t>2</w:t>
            </w:r>
          </w:p>
        </w:tc>
        <w:tc>
          <w:tcPr>
            <w:tcW w:w="399"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11</w:t>
            </w:r>
            <w:r w:rsidR="00470E8C" w:rsidRPr="00FE0289">
              <w:rPr>
                <w:sz w:val="16"/>
                <w:szCs w:val="22"/>
                <w:lang w:val="en-GB"/>
              </w:rPr>
              <w:t>,</w:t>
            </w:r>
            <w:r w:rsidRPr="00FE0289">
              <w:rPr>
                <w:sz w:val="16"/>
                <w:szCs w:val="22"/>
                <w:lang w:val="en-GB"/>
              </w:rPr>
              <w:t>5</w:t>
            </w:r>
          </w:p>
        </w:tc>
        <w:tc>
          <w:tcPr>
            <w:tcW w:w="423"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22</w:t>
            </w:r>
            <w:r w:rsidR="00470E8C" w:rsidRPr="00FE0289">
              <w:rPr>
                <w:sz w:val="16"/>
                <w:szCs w:val="22"/>
                <w:lang w:val="en-GB"/>
              </w:rPr>
              <w:t>,</w:t>
            </w:r>
            <w:r w:rsidRPr="00FE0289">
              <w:rPr>
                <w:sz w:val="16"/>
                <w:szCs w:val="22"/>
                <w:lang w:val="en-GB"/>
              </w:rPr>
              <w:t>0</w:t>
            </w:r>
          </w:p>
        </w:tc>
        <w:tc>
          <w:tcPr>
            <w:tcW w:w="37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6</w:t>
            </w:r>
            <w:r w:rsidR="00470E8C" w:rsidRPr="00FE0289">
              <w:rPr>
                <w:sz w:val="16"/>
                <w:szCs w:val="22"/>
                <w:lang w:val="en-GB"/>
              </w:rPr>
              <w:t>,</w:t>
            </w:r>
            <w:r w:rsidRPr="00FE0289">
              <w:rPr>
                <w:sz w:val="16"/>
                <w:szCs w:val="22"/>
                <w:lang w:val="en-GB"/>
              </w:rPr>
              <w:t>2</w:t>
            </w:r>
          </w:p>
        </w:tc>
        <w:tc>
          <w:tcPr>
            <w:tcW w:w="40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11</w:t>
            </w:r>
            <w:r w:rsidR="00470E8C" w:rsidRPr="00FE0289">
              <w:rPr>
                <w:sz w:val="16"/>
                <w:szCs w:val="22"/>
                <w:lang w:val="en-GB"/>
              </w:rPr>
              <w:t>,</w:t>
            </w:r>
            <w:r w:rsidRPr="00FE0289">
              <w:rPr>
                <w:sz w:val="16"/>
                <w:szCs w:val="22"/>
                <w:lang w:val="en-GB"/>
              </w:rPr>
              <w:t>5</w:t>
            </w:r>
          </w:p>
        </w:tc>
        <w:tc>
          <w:tcPr>
            <w:tcW w:w="42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22</w:t>
            </w:r>
            <w:r w:rsidR="00470E8C" w:rsidRPr="00FE0289">
              <w:rPr>
                <w:sz w:val="16"/>
                <w:szCs w:val="22"/>
                <w:lang w:val="en-GB"/>
              </w:rPr>
              <w:t>,</w:t>
            </w:r>
            <w:r w:rsidRPr="00FE0289">
              <w:rPr>
                <w:sz w:val="16"/>
                <w:szCs w:val="22"/>
                <w:lang w:val="en-GB"/>
              </w:rPr>
              <w:t>0</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0D3A34" w:rsidRDefault="00AC5DF1" w:rsidP="009B44C3">
            <w:pPr>
              <w:pStyle w:val="Tabletext"/>
              <w:spacing w:before="60"/>
              <w:jc w:val="center"/>
              <w:rPr>
                <w:sz w:val="16"/>
                <w:szCs w:val="16"/>
              </w:rPr>
            </w:pPr>
            <w:r w:rsidRPr="000D3A34">
              <w:rPr>
                <w:sz w:val="16"/>
                <w:szCs w:val="16"/>
              </w:rPr>
              <w:t>2</w:t>
            </w:r>
          </w:p>
        </w:tc>
        <w:tc>
          <w:tcPr>
            <w:tcW w:w="1223" w:type="pct"/>
            <w:tcBorders>
              <w:top w:val="single" w:sz="4" w:space="0" w:color="auto"/>
              <w:left w:val="single" w:sz="4" w:space="0" w:color="auto"/>
              <w:bottom w:val="single" w:sz="4" w:space="0" w:color="auto"/>
              <w:right w:val="single" w:sz="4" w:space="0" w:color="auto"/>
            </w:tcBorders>
          </w:tcPr>
          <w:p w:rsidR="00AC5DF1" w:rsidRPr="00512251" w:rsidRDefault="00AC5DF1" w:rsidP="009B44C3">
            <w:pPr>
              <w:pStyle w:val="Tabletext"/>
              <w:spacing w:before="60"/>
              <w:rPr>
                <w:spacing w:val="-3"/>
                <w:sz w:val="16"/>
                <w:szCs w:val="22"/>
                <w:lang w:eastAsia="ja-JP"/>
              </w:rPr>
            </w:pPr>
            <w:r w:rsidRPr="00512251">
              <w:rPr>
                <w:rFonts w:hint="cs"/>
                <w:spacing w:val="-3"/>
                <w:sz w:val="16"/>
                <w:szCs w:val="22"/>
                <w:rtl/>
                <w:lang w:bidi="ar-SY"/>
              </w:rPr>
              <w:t xml:space="preserve">الانحطاط الملازم للتنفيذ </w:t>
            </w:r>
            <w:r w:rsidRPr="00512251">
              <w:rPr>
                <w:spacing w:val="-3"/>
                <w:sz w:val="16"/>
                <w:szCs w:val="22"/>
                <w:lang w:eastAsia="ja-JP"/>
              </w:rPr>
              <w:t xml:space="preserve"> </w:t>
            </w:r>
            <w:r w:rsidRPr="00512251">
              <w:rPr>
                <w:rFonts w:hint="eastAsia"/>
                <w:spacing w:val="-3"/>
                <w:sz w:val="16"/>
                <w:szCs w:val="22"/>
                <w:lang w:eastAsia="ja-JP"/>
              </w:rPr>
              <w:t>(dB)</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06"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3</w:t>
            </w:r>
            <w:r w:rsidR="00470E8C" w:rsidRPr="00FE0289">
              <w:rPr>
                <w:sz w:val="16"/>
                <w:szCs w:val="22"/>
                <w:lang w:val="en-GB"/>
              </w:rPr>
              <w:t>,</w:t>
            </w:r>
            <w:r w:rsidRPr="00FE0289">
              <w:rPr>
                <w:sz w:val="16"/>
                <w:szCs w:val="22"/>
                <w:lang w:val="en-GB"/>
              </w:rPr>
              <w:t>0</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99"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23"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3</w:t>
            </w:r>
            <w:r w:rsidR="00470E8C" w:rsidRPr="00FE0289">
              <w:rPr>
                <w:sz w:val="16"/>
                <w:szCs w:val="22"/>
                <w:lang w:val="en-GB"/>
              </w:rPr>
              <w:t>,</w:t>
            </w:r>
            <w:r w:rsidRPr="00FE0289">
              <w:rPr>
                <w:sz w:val="16"/>
                <w:szCs w:val="22"/>
                <w:lang w:val="en-GB"/>
              </w:rPr>
              <w:t>0</w:t>
            </w:r>
          </w:p>
        </w:tc>
        <w:tc>
          <w:tcPr>
            <w:tcW w:w="37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0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2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3</w:t>
            </w:r>
            <w:r w:rsidR="00470E8C" w:rsidRPr="00FE0289">
              <w:rPr>
                <w:sz w:val="16"/>
                <w:szCs w:val="22"/>
                <w:lang w:val="en-GB"/>
              </w:rPr>
              <w:t>,</w:t>
            </w:r>
            <w:r w:rsidRPr="00FE0289">
              <w:rPr>
                <w:sz w:val="16"/>
                <w:szCs w:val="22"/>
                <w:lang w:val="en-GB"/>
              </w:rPr>
              <w:t>0</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0D3A34" w:rsidRDefault="00AC5DF1" w:rsidP="009B44C3">
            <w:pPr>
              <w:pStyle w:val="Tabletext"/>
              <w:spacing w:before="60"/>
              <w:jc w:val="center"/>
              <w:rPr>
                <w:sz w:val="16"/>
                <w:szCs w:val="16"/>
              </w:rPr>
            </w:pPr>
            <w:r w:rsidRPr="000D3A34">
              <w:rPr>
                <w:sz w:val="16"/>
                <w:szCs w:val="16"/>
              </w:rPr>
              <w:t>3</w:t>
            </w:r>
          </w:p>
        </w:tc>
        <w:tc>
          <w:tcPr>
            <w:tcW w:w="1223" w:type="pct"/>
            <w:tcBorders>
              <w:top w:val="single" w:sz="4" w:space="0" w:color="auto"/>
              <w:left w:val="single" w:sz="4" w:space="0" w:color="auto"/>
              <w:bottom w:val="single" w:sz="4" w:space="0" w:color="auto"/>
              <w:right w:val="single" w:sz="4" w:space="0" w:color="auto"/>
            </w:tcBorders>
          </w:tcPr>
          <w:p w:rsidR="00AC5DF1" w:rsidRPr="00512251" w:rsidRDefault="00AC5DF1" w:rsidP="009B44C3">
            <w:pPr>
              <w:pStyle w:val="Tabletext"/>
              <w:spacing w:before="60"/>
              <w:rPr>
                <w:spacing w:val="-3"/>
                <w:sz w:val="16"/>
                <w:szCs w:val="22"/>
                <w:lang w:eastAsia="ja-JP"/>
              </w:rPr>
            </w:pPr>
            <w:r w:rsidRPr="00512251">
              <w:rPr>
                <w:rFonts w:hint="cs"/>
                <w:spacing w:val="-3"/>
                <w:sz w:val="16"/>
                <w:szCs w:val="22"/>
                <w:rtl/>
                <w:lang w:bidi="ar-SY"/>
              </w:rPr>
              <w:t xml:space="preserve">هامش التداخل </w:t>
            </w:r>
            <w:r w:rsidRPr="00512251">
              <w:rPr>
                <w:rFonts w:hint="eastAsia"/>
                <w:spacing w:val="-3"/>
                <w:sz w:val="16"/>
                <w:szCs w:val="22"/>
              </w:rPr>
              <w:t xml:space="preserve"> </w:t>
            </w:r>
            <w:r w:rsidRPr="00512251">
              <w:rPr>
                <w:rFonts w:hint="eastAsia"/>
                <w:spacing w:val="-3"/>
                <w:sz w:val="16"/>
                <w:szCs w:val="22"/>
                <w:lang w:eastAsia="ja-JP"/>
              </w:rPr>
              <w:t>(dB)</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06"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3A5F82" w:rsidRDefault="00AC5DF1" w:rsidP="009B44C3">
            <w:pPr>
              <w:pStyle w:val="Tabletext"/>
              <w:spacing w:before="60"/>
              <w:jc w:val="center"/>
              <w:rPr>
                <w:sz w:val="16"/>
                <w:szCs w:val="22"/>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99"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23"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7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0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2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9B44C3">
            <w:pPr>
              <w:pStyle w:val="Tabletext"/>
              <w:spacing w:before="60"/>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4</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pacing w:val="-3"/>
                <w:sz w:val="16"/>
                <w:szCs w:val="22"/>
                <w:rtl/>
                <w:lang w:eastAsia="ja-JP" w:bidi="ar-EG"/>
              </w:rPr>
            </w:pPr>
            <w:r w:rsidRPr="00512251">
              <w:rPr>
                <w:rFonts w:hint="cs"/>
                <w:spacing w:val="-3"/>
                <w:sz w:val="16"/>
                <w:szCs w:val="22"/>
                <w:rtl/>
                <w:lang w:bidi="ar-SY"/>
              </w:rPr>
              <w:t xml:space="preserve">هامش تعدد المسارات </w:t>
            </w:r>
            <w:r w:rsidRPr="00512251">
              <w:rPr>
                <w:rFonts w:hint="eastAsia"/>
                <w:spacing w:val="-3"/>
                <w:sz w:val="16"/>
                <w:szCs w:val="22"/>
                <w:lang w:eastAsia="ja-JP"/>
              </w:rPr>
              <w:t>(dB)</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rtl/>
              </w:rPr>
            </w:pPr>
            <w:r w:rsidRPr="00512251">
              <w:rPr>
                <w:sz w:val="16"/>
                <w:szCs w:val="16"/>
                <w:lang w:val="en-GB"/>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5</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pacing w:val="-3"/>
                <w:sz w:val="16"/>
                <w:szCs w:val="22"/>
                <w:lang w:eastAsia="ja-JP"/>
              </w:rPr>
            </w:pPr>
            <w:r w:rsidRPr="00512251">
              <w:rPr>
                <w:rFonts w:hint="cs"/>
                <w:spacing w:val="-3"/>
                <w:sz w:val="16"/>
                <w:szCs w:val="22"/>
                <w:rtl/>
                <w:lang w:bidi="ar-SY"/>
              </w:rPr>
              <w:t>هامش الحماية من الخبو</w:t>
            </w:r>
            <w:r w:rsidRPr="00512251">
              <w:rPr>
                <w:spacing w:val="-3"/>
                <w:sz w:val="16"/>
                <w:szCs w:val="22"/>
                <w:rtl/>
                <w:lang w:bidi="ar-SY"/>
              </w:rPr>
              <w:br/>
            </w:r>
            <w:r w:rsidRPr="00512251">
              <w:rPr>
                <w:rFonts w:hint="cs"/>
                <w:spacing w:val="-3"/>
                <w:sz w:val="16"/>
                <w:szCs w:val="22"/>
                <w:rtl/>
                <w:lang w:bidi="ar-SY"/>
              </w:rPr>
              <w:t>(تصحيح التراوح المؤقت</w:t>
            </w:r>
            <w:r w:rsidR="003A5F82" w:rsidRPr="00512251">
              <w:rPr>
                <w:rFonts w:hint="cs"/>
                <w:spacing w:val="-3"/>
                <w:sz w:val="16"/>
                <w:szCs w:val="22"/>
                <w:rtl/>
              </w:rPr>
              <w:t>)</w:t>
            </w:r>
            <w:r w:rsidRPr="00512251">
              <w:rPr>
                <w:rFonts w:hint="cs"/>
                <w:spacing w:val="-3"/>
                <w:sz w:val="16"/>
                <w:szCs w:val="22"/>
                <w:rtl/>
                <w:lang w:bidi="ar-SY"/>
              </w:rPr>
              <w:t xml:space="preserve"> </w:t>
            </w:r>
            <w:r w:rsidRPr="00512251">
              <w:rPr>
                <w:rFonts w:hint="eastAsia"/>
                <w:spacing w:val="-3"/>
                <w:sz w:val="16"/>
                <w:szCs w:val="22"/>
                <w:lang w:eastAsia="ja-JP"/>
              </w:rPr>
              <w:t>(dB)</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9,5</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8,1</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vertAlign w:val="superscript"/>
                <w:lang w:val="en-GB"/>
              </w:rPr>
            </w:pPr>
            <w:r w:rsidRPr="00512251">
              <w:rPr>
                <w:sz w:val="16"/>
                <w:szCs w:val="16"/>
                <w:vertAlign w:val="superscript"/>
                <w:lang w:val="en-GB" w:eastAsia="ja-JP"/>
              </w:rPr>
              <w:t>(1)</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6</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pacing w:val="-4"/>
                <w:sz w:val="16"/>
                <w:szCs w:val="22"/>
                <w:lang w:eastAsia="ja-JP" w:bidi="ar-SY"/>
              </w:rPr>
            </w:pPr>
            <w:r w:rsidRPr="00512251">
              <w:rPr>
                <w:rFonts w:hint="cs"/>
                <w:spacing w:val="-4"/>
                <w:sz w:val="16"/>
                <w:szCs w:val="22"/>
                <w:rtl/>
                <w:lang w:bidi="ar-SY"/>
              </w:rPr>
              <w:t>نسبة الموجة الحاملة إلى الضوضاء، المطلوب توفرها في المستقبِل</w:t>
            </w:r>
            <w:r w:rsidR="003A5F82" w:rsidRPr="00512251">
              <w:rPr>
                <w:rFonts w:hint="cs"/>
                <w:spacing w:val="-4"/>
                <w:sz w:val="16"/>
                <w:szCs w:val="22"/>
                <w:rtl/>
                <w:lang w:bidi="ar-SY"/>
              </w:rPr>
              <w:t xml:space="preserve"> </w:t>
            </w:r>
            <w:r w:rsidR="009B0BE3">
              <w:rPr>
                <w:spacing w:val="-4"/>
                <w:sz w:val="16"/>
                <w:szCs w:val="22"/>
                <w:lang w:bidi="ar-SY"/>
              </w:rPr>
              <w:t>(dB)</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19,7</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23,6</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vertAlign w:val="superscript"/>
                <w:lang w:val="en-GB" w:eastAsia="ja-JP"/>
              </w:rPr>
            </w:pPr>
            <w:r w:rsidRPr="00512251">
              <w:rPr>
                <w:sz w:val="16"/>
                <w:szCs w:val="16"/>
                <w:vertAlign w:val="superscript"/>
                <w:lang w:val="en-GB" w:eastAsia="ja-JP"/>
              </w:rPr>
              <w:t>(1)</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16,5</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28,0</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16,5</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28,0</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7</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pacing w:val="-3"/>
                <w:sz w:val="16"/>
                <w:szCs w:val="22"/>
              </w:rPr>
            </w:pPr>
            <w:r w:rsidRPr="00512251">
              <w:rPr>
                <w:rFonts w:hint="cs"/>
                <w:spacing w:val="-3"/>
                <w:sz w:val="16"/>
                <w:szCs w:val="22"/>
                <w:rtl/>
                <w:lang w:bidi="ar-SY"/>
              </w:rPr>
              <w:t>سوية الضوضاء في المستقبِل</w:t>
            </w:r>
            <w:r w:rsidR="00512251">
              <w:rPr>
                <w:rFonts w:hint="cs"/>
                <w:spacing w:val="-3"/>
                <w:sz w:val="16"/>
                <w:szCs w:val="22"/>
                <w:rtl/>
              </w:rPr>
              <w:t xml:space="preserve"> </w:t>
            </w:r>
            <w:r w:rsidRPr="00512251">
              <w:rPr>
                <w:rFonts w:hint="eastAsia"/>
                <w:spacing w:val="-3"/>
                <w:sz w:val="16"/>
                <w:szCs w:val="22"/>
                <w:lang w:eastAsia="ja-JP"/>
              </w:rPr>
              <w:t xml:space="preserve"> </w:t>
            </w:r>
            <w:r w:rsidR="00512251" w:rsidRPr="00512251">
              <w:rPr>
                <w:i/>
                <w:iCs/>
                <w:spacing w:val="-4"/>
                <w:sz w:val="16"/>
                <w:szCs w:val="22"/>
                <w:lang w:bidi="ar-SY"/>
              </w:rPr>
              <w:t>NF</w:t>
            </w:r>
            <w:r w:rsidR="00512251" w:rsidRPr="00512251">
              <w:rPr>
                <w:rFonts w:hint="cs"/>
                <w:spacing w:val="-4"/>
                <w:sz w:val="16"/>
                <w:szCs w:val="22"/>
                <w:rtl/>
                <w:lang w:bidi="ar-SY"/>
              </w:rPr>
              <w:t xml:space="preserve"> </w:t>
            </w:r>
            <w:r w:rsidRPr="00512251">
              <w:rPr>
                <w:rFonts w:hint="eastAsia"/>
                <w:spacing w:val="-3"/>
                <w:sz w:val="16"/>
                <w:szCs w:val="22"/>
                <w:lang w:eastAsia="ja-JP"/>
              </w:rPr>
              <w:t>(dB)</w:t>
            </w:r>
            <w:r w:rsidRPr="00512251">
              <w:rPr>
                <w:rFonts w:hint="eastAsia"/>
                <w:spacing w:val="-3"/>
                <w:sz w:val="16"/>
                <w:szCs w:val="22"/>
              </w:rPr>
              <w:t xml:space="preserve"> </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5</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5</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5</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5</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5</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5</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5</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5</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8</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pacing w:val="-3"/>
                <w:sz w:val="16"/>
                <w:szCs w:val="22"/>
                <w:lang w:eastAsia="ja-JP"/>
              </w:rPr>
            </w:pPr>
            <w:r w:rsidRPr="00512251">
              <w:rPr>
                <w:rFonts w:hint="cs"/>
                <w:spacing w:val="-3"/>
                <w:sz w:val="16"/>
                <w:szCs w:val="22"/>
                <w:rtl/>
                <w:lang w:bidi="ar-SY"/>
              </w:rPr>
              <w:t>عرض نطاق الضوضاء (قناة فرعية أحادية القطعة)</w:t>
            </w:r>
            <w:r w:rsidR="003A5F82" w:rsidRPr="00512251">
              <w:rPr>
                <w:rFonts w:hint="cs"/>
                <w:spacing w:val="-3"/>
                <w:sz w:val="16"/>
                <w:szCs w:val="22"/>
                <w:rtl/>
              </w:rPr>
              <w:t xml:space="preserve"> </w:t>
            </w:r>
            <w:r w:rsidRPr="00512251">
              <w:rPr>
                <w:i/>
                <w:iCs/>
                <w:spacing w:val="-3"/>
                <w:sz w:val="16"/>
                <w:szCs w:val="22"/>
              </w:rPr>
              <w:t>B</w:t>
            </w:r>
            <w:r w:rsidR="00512251">
              <w:rPr>
                <w:rFonts w:hint="cs"/>
                <w:spacing w:val="-3"/>
                <w:sz w:val="16"/>
                <w:szCs w:val="22"/>
                <w:rtl/>
              </w:rPr>
              <w:t xml:space="preserve"> </w:t>
            </w:r>
            <w:r w:rsidRPr="00512251">
              <w:rPr>
                <w:spacing w:val="-3"/>
                <w:sz w:val="16"/>
                <w:szCs w:val="22"/>
              </w:rPr>
              <w:t>(kHz)</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429</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429</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429</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429</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429</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429</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429</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429</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9</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pacing w:val="-3"/>
                <w:sz w:val="16"/>
                <w:szCs w:val="22"/>
                <w:rtl/>
              </w:rPr>
            </w:pPr>
            <w:r w:rsidRPr="00512251">
              <w:rPr>
                <w:rFonts w:hint="cs"/>
                <w:spacing w:val="-3"/>
                <w:sz w:val="16"/>
                <w:szCs w:val="22"/>
                <w:rtl/>
                <w:lang w:bidi="ar-SY"/>
              </w:rPr>
              <w:t>قدرة الضوضاء الملازمة للمستقبِل</w:t>
            </w:r>
            <w:r w:rsidR="00512251">
              <w:rPr>
                <w:rFonts w:hint="cs"/>
                <w:spacing w:val="-3"/>
                <w:sz w:val="16"/>
                <w:szCs w:val="22"/>
                <w:rtl/>
                <w:lang w:bidi="ar-SY"/>
              </w:rPr>
              <w:t xml:space="preserve"> </w:t>
            </w:r>
            <w:r w:rsidRPr="00512251">
              <w:rPr>
                <w:rFonts w:hint="eastAsia"/>
                <w:spacing w:val="-3"/>
                <w:sz w:val="16"/>
                <w:szCs w:val="22"/>
                <w:lang w:bidi="ar-SY"/>
              </w:rPr>
              <w:t xml:space="preserve"> </w:t>
            </w:r>
            <w:r w:rsidRPr="00512251">
              <w:rPr>
                <w:rFonts w:hint="eastAsia"/>
                <w:i/>
                <w:iCs/>
                <w:spacing w:val="-3"/>
                <w:sz w:val="16"/>
                <w:szCs w:val="22"/>
                <w:lang w:bidi="ar-SY"/>
              </w:rPr>
              <w:t>N</w:t>
            </w:r>
            <w:r w:rsidRPr="00512251">
              <w:rPr>
                <w:rFonts w:hint="eastAsia"/>
                <w:i/>
                <w:iCs/>
                <w:spacing w:val="-3"/>
                <w:sz w:val="16"/>
                <w:szCs w:val="22"/>
                <w:vertAlign w:val="subscript"/>
                <w:lang w:bidi="ar-SY"/>
              </w:rPr>
              <w:t>r</w:t>
            </w:r>
            <w:r w:rsidR="00512251">
              <w:rPr>
                <w:rFonts w:hint="cs"/>
                <w:spacing w:val="-3"/>
                <w:sz w:val="16"/>
                <w:szCs w:val="22"/>
                <w:rtl/>
                <w:lang w:bidi="ar-SY"/>
              </w:rPr>
              <w:t xml:space="preserve"> </w:t>
            </w:r>
            <w:r w:rsidRPr="00512251">
              <w:rPr>
                <w:rFonts w:hint="eastAsia"/>
                <w:spacing w:val="-3"/>
                <w:sz w:val="16"/>
                <w:szCs w:val="22"/>
                <w:lang w:bidi="ar-SY"/>
              </w:rPr>
              <w:t>(dBm)</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rtl/>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rtl/>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r>
      <w:tr w:rsidR="000D3A34"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rPr>
            </w:pPr>
            <w:r w:rsidRPr="000D3A34">
              <w:rPr>
                <w:sz w:val="16"/>
                <w:szCs w:val="16"/>
              </w:rPr>
              <w:t>10</w:t>
            </w:r>
          </w:p>
        </w:tc>
        <w:tc>
          <w:tcPr>
            <w:tcW w:w="1223" w:type="pct"/>
            <w:tcBorders>
              <w:top w:val="single" w:sz="4" w:space="0" w:color="auto"/>
              <w:left w:val="single" w:sz="4" w:space="0" w:color="auto"/>
              <w:bottom w:val="single" w:sz="4" w:space="0" w:color="auto"/>
              <w:right w:val="single" w:sz="4" w:space="0" w:color="auto"/>
            </w:tcBorders>
          </w:tcPr>
          <w:p w:rsidR="000D3A34" w:rsidRPr="00512251" w:rsidRDefault="000D3A34" w:rsidP="009B44C3">
            <w:pPr>
              <w:pStyle w:val="Tabletext"/>
              <w:spacing w:before="60"/>
              <w:rPr>
                <w:spacing w:val="-3"/>
                <w:sz w:val="16"/>
                <w:szCs w:val="22"/>
                <w:lang w:bidi="ar-SY"/>
              </w:rPr>
            </w:pPr>
            <w:r w:rsidRPr="00512251">
              <w:rPr>
                <w:rFonts w:hint="cs"/>
                <w:spacing w:val="-3"/>
                <w:sz w:val="16"/>
                <w:szCs w:val="22"/>
                <w:rtl/>
                <w:lang w:bidi="ar-SY"/>
              </w:rPr>
              <w:t>قدرة الضوضاء الخارجية في مطراف دخل المستقبِل</w:t>
            </w:r>
            <w:r w:rsidRPr="000D3A34">
              <w:rPr>
                <w:rFonts w:hint="eastAsia"/>
                <w:i/>
                <w:iCs/>
                <w:spacing w:val="-3"/>
                <w:sz w:val="16"/>
                <w:szCs w:val="22"/>
                <w:lang w:bidi="ar-SY"/>
              </w:rPr>
              <w:t>N</w:t>
            </w:r>
            <w:r w:rsidRPr="000D3A34">
              <w:rPr>
                <w:spacing w:val="-3"/>
                <w:sz w:val="16"/>
                <w:szCs w:val="22"/>
                <w:vertAlign w:val="subscript"/>
                <w:lang w:bidi="ar-SY"/>
              </w:rPr>
              <w:t>0</w:t>
            </w:r>
            <w:r w:rsidRPr="00512251">
              <w:rPr>
                <w:rFonts w:hint="eastAsia"/>
                <w:spacing w:val="-3"/>
                <w:sz w:val="16"/>
                <w:szCs w:val="22"/>
                <w:lang w:bidi="ar-SY"/>
              </w:rPr>
              <w:t xml:space="preserve"> (dBm)</w:t>
            </w:r>
          </w:p>
        </w:tc>
        <w:tc>
          <w:tcPr>
            <w:tcW w:w="369"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107,4</w:t>
            </w:r>
            <w:r w:rsidRPr="00512251">
              <w:rPr>
                <w:sz w:val="16"/>
                <w:szCs w:val="16"/>
                <w:lang w:val="en-GB"/>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107,4</w:t>
            </w: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107,4</w:t>
            </w:r>
            <w:r w:rsidRPr="00512251">
              <w:rPr>
                <w:sz w:val="16"/>
                <w:szCs w:val="16"/>
                <w:lang w:val="en-GB"/>
              </w:rPr>
              <w:t>–</w:t>
            </w:r>
          </w:p>
        </w:tc>
        <w:tc>
          <w:tcPr>
            <w:tcW w:w="399" w:type="pct"/>
            <w:tcBorders>
              <w:top w:val="single" w:sz="4" w:space="0" w:color="auto"/>
              <w:left w:val="single" w:sz="4" w:space="0" w:color="auto"/>
              <w:bottom w:val="single" w:sz="4" w:space="0" w:color="auto"/>
              <w:right w:val="single" w:sz="4" w:space="0" w:color="auto"/>
            </w:tcBorders>
            <w:vAlign w:val="center"/>
          </w:tcPr>
          <w:p w:rsidR="000D3A34" w:rsidRPr="000D3A34" w:rsidRDefault="000D3A34" w:rsidP="009B44C3">
            <w:pPr>
              <w:pStyle w:val="Tabletext"/>
              <w:spacing w:before="60"/>
              <w:jc w:val="center"/>
              <w:rPr>
                <w:sz w:val="16"/>
                <w:szCs w:val="16"/>
                <w:lang w:val="en-GB" w:eastAsia="ja-JP"/>
              </w:rPr>
            </w:pPr>
            <w:r w:rsidRPr="00337B65">
              <w:rPr>
                <w:sz w:val="16"/>
                <w:szCs w:val="16"/>
                <w:lang w:val="en-GB" w:eastAsia="ja-JP"/>
              </w:rPr>
              <w:t>107,4–</w:t>
            </w:r>
          </w:p>
        </w:tc>
        <w:tc>
          <w:tcPr>
            <w:tcW w:w="423" w:type="pct"/>
            <w:tcBorders>
              <w:top w:val="single" w:sz="4" w:space="0" w:color="auto"/>
              <w:left w:val="single" w:sz="4" w:space="0" w:color="auto"/>
              <w:bottom w:val="single" w:sz="4" w:space="0" w:color="auto"/>
              <w:right w:val="single" w:sz="4" w:space="0" w:color="auto"/>
            </w:tcBorders>
            <w:vAlign w:val="center"/>
          </w:tcPr>
          <w:p w:rsidR="000D3A34" w:rsidRPr="000D3A34" w:rsidRDefault="000D3A34" w:rsidP="009B44C3">
            <w:pPr>
              <w:pStyle w:val="Tabletext"/>
              <w:spacing w:before="60"/>
              <w:jc w:val="center"/>
              <w:rPr>
                <w:sz w:val="16"/>
                <w:szCs w:val="16"/>
                <w:lang w:val="en-GB" w:eastAsia="ja-JP"/>
              </w:rPr>
            </w:pPr>
            <w:r w:rsidRPr="00337B65">
              <w:rPr>
                <w:sz w:val="16"/>
                <w:szCs w:val="16"/>
                <w:lang w:val="en-GB" w:eastAsia="ja-JP"/>
              </w:rPr>
              <w:t>107,4–</w:t>
            </w:r>
          </w:p>
        </w:tc>
        <w:tc>
          <w:tcPr>
            <w:tcW w:w="372" w:type="pct"/>
            <w:tcBorders>
              <w:top w:val="single" w:sz="4" w:space="0" w:color="auto"/>
              <w:left w:val="single" w:sz="4" w:space="0" w:color="auto"/>
              <w:bottom w:val="single" w:sz="4" w:space="0" w:color="auto"/>
              <w:right w:val="single" w:sz="4" w:space="0" w:color="auto"/>
            </w:tcBorders>
            <w:vAlign w:val="center"/>
          </w:tcPr>
          <w:p w:rsidR="000D3A34" w:rsidRPr="000D3A34" w:rsidRDefault="000D3A34" w:rsidP="009B44C3">
            <w:pPr>
              <w:pStyle w:val="Tabletext"/>
              <w:spacing w:before="60"/>
              <w:jc w:val="center"/>
              <w:rPr>
                <w:sz w:val="16"/>
                <w:szCs w:val="16"/>
                <w:lang w:val="en-GB" w:eastAsia="ja-JP"/>
              </w:rPr>
            </w:pPr>
            <w:r w:rsidRPr="00337B65">
              <w:rPr>
                <w:sz w:val="16"/>
                <w:szCs w:val="16"/>
                <w:lang w:val="en-GB" w:eastAsia="ja-JP"/>
              </w:rPr>
              <w:t>107,4–</w:t>
            </w:r>
          </w:p>
        </w:tc>
        <w:tc>
          <w:tcPr>
            <w:tcW w:w="400" w:type="pct"/>
            <w:tcBorders>
              <w:top w:val="single" w:sz="4" w:space="0" w:color="auto"/>
              <w:left w:val="single" w:sz="4" w:space="0" w:color="auto"/>
              <w:bottom w:val="single" w:sz="4" w:space="0" w:color="auto"/>
              <w:right w:val="single" w:sz="4" w:space="0" w:color="auto"/>
            </w:tcBorders>
            <w:vAlign w:val="center"/>
          </w:tcPr>
          <w:p w:rsidR="000D3A34" w:rsidRPr="000D3A34" w:rsidRDefault="000D3A34" w:rsidP="009B44C3">
            <w:pPr>
              <w:pStyle w:val="Tabletext"/>
              <w:spacing w:before="60"/>
              <w:jc w:val="center"/>
              <w:rPr>
                <w:sz w:val="16"/>
                <w:szCs w:val="16"/>
                <w:lang w:val="en-GB" w:eastAsia="ja-JP"/>
              </w:rPr>
            </w:pPr>
            <w:r w:rsidRPr="00337B65">
              <w:rPr>
                <w:sz w:val="16"/>
                <w:szCs w:val="16"/>
                <w:lang w:val="en-GB" w:eastAsia="ja-JP"/>
              </w:rPr>
              <w:t>107,4–</w:t>
            </w:r>
          </w:p>
        </w:tc>
        <w:tc>
          <w:tcPr>
            <w:tcW w:w="422" w:type="pct"/>
            <w:tcBorders>
              <w:top w:val="single" w:sz="4" w:space="0" w:color="auto"/>
              <w:left w:val="single" w:sz="4" w:space="0" w:color="auto"/>
              <w:bottom w:val="single" w:sz="4" w:space="0" w:color="auto"/>
              <w:right w:val="single" w:sz="4" w:space="0" w:color="auto"/>
            </w:tcBorders>
            <w:vAlign w:val="center"/>
          </w:tcPr>
          <w:p w:rsidR="000D3A34" w:rsidRPr="000D3A34" w:rsidRDefault="000D3A34" w:rsidP="009B44C3">
            <w:pPr>
              <w:pStyle w:val="Tabletext"/>
              <w:spacing w:before="60"/>
              <w:jc w:val="center"/>
              <w:rPr>
                <w:sz w:val="16"/>
                <w:szCs w:val="16"/>
                <w:lang w:val="en-GB" w:eastAsia="ja-JP"/>
              </w:rPr>
            </w:pPr>
            <w:r w:rsidRPr="00337B65">
              <w:rPr>
                <w:sz w:val="16"/>
                <w:szCs w:val="16"/>
                <w:lang w:val="en-GB" w:eastAsia="ja-JP"/>
              </w:rPr>
              <w:t>107,4–</w:t>
            </w:r>
          </w:p>
        </w:tc>
      </w:tr>
      <w:tr w:rsidR="000D3A34"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rPr>
            </w:pPr>
            <w:r w:rsidRPr="000D3A34">
              <w:rPr>
                <w:sz w:val="16"/>
                <w:szCs w:val="16"/>
              </w:rPr>
              <w:t>11</w:t>
            </w:r>
          </w:p>
        </w:tc>
        <w:tc>
          <w:tcPr>
            <w:tcW w:w="1223" w:type="pct"/>
            <w:tcBorders>
              <w:top w:val="single" w:sz="4" w:space="0" w:color="auto"/>
              <w:left w:val="single" w:sz="4" w:space="0" w:color="auto"/>
              <w:bottom w:val="single" w:sz="4" w:space="0" w:color="auto"/>
              <w:right w:val="single" w:sz="4" w:space="0" w:color="auto"/>
            </w:tcBorders>
          </w:tcPr>
          <w:p w:rsidR="000D3A34" w:rsidRPr="00512251" w:rsidRDefault="000D3A34" w:rsidP="009B44C3">
            <w:pPr>
              <w:pStyle w:val="Tabletext"/>
              <w:spacing w:before="60"/>
              <w:rPr>
                <w:spacing w:val="-3"/>
                <w:sz w:val="16"/>
                <w:szCs w:val="22"/>
                <w:lang w:bidi="ar-SY"/>
              </w:rPr>
            </w:pPr>
            <w:r w:rsidRPr="00512251">
              <w:rPr>
                <w:rFonts w:hint="cs"/>
                <w:spacing w:val="-3"/>
                <w:sz w:val="16"/>
                <w:szCs w:val="22"/>
                <w:rtl/>
                <w:lang w:bidi="ar-SY"/>
              </w:rPr>
              <w:t>قدرة ضوضاء المستقبل الكلية</w:t>
            </w:r>
            <w:r>
              <w:rPr>
                <w:rFonts w:hint="cs"/>
                <w:spacing w:val="-3"/>
                <w:sz w:val="16"/>
                <w:szCs w:val="22"/>
                <w:rtl/>
                <w:lang w:bidi="ar-SY"/>
              </w:rPr>
              <w:t xml:space="preserve"> </w:t>
            </w:r>
            <w:r w:rsidRPr="00512251">
              <w:rPr>
                <w:rFonts w:hint="eastAsia"/>
                <w:i/>
                <w:iCs/>
                <w:spacing w:val="-3"/>
                <w:sz w:val="16"/>
                <w:szCs w:val="22"/>
                <w:lang w:bidi="ar-SY"/>
              </w:rPr>
              <w:t>N</w:t>
            </w:r>
            <w:r w:rsidRPr="00512251">
              <w:rPr>
                <w:rFonts w:hint="eastAsia"/>
                <w:i/>
                <w:iCs/>
                <w:spacing w:val="-3"/>
                <w:sz w:val="16"/>
                <w:szCs w:val="22"/>
                <w:vertAlign w:val="subscript"/>
                <w:lang w:bidi="ar-SY"/>
              </w:rPr>
              <w:t>t</w:t>
            </w:r>
            <w:r>
              <w:rPr>
                <w:rFonts w:hint="cs"/>
                <w:spacing w:val="-3"/>
                <w:sz w:val="16"/>
                <w:szCs w:val="22"/>
                <w:rtl/>
                <w:lang w:bidi="ar-SY"/>
              </w:rPr>
              <w:t xml:space="preserve"> </w:t>
            </w:r>
            <w:r w:rsidRPr="00512251">
              <w:rPr>
                <w:rFonts w:hint="eastAsia"/>
                <w:spacing w:val="-3"/>
                <w:sz w:val="16"/>
                <w:szCs w:val="22"/>
                <w:lang w:bidi="ar-SY"/>
              </w:rPr>
              <w:t>(dBm)</w:t>
            </w:r>
          </w:p>
        </w:tc>
        <w:tc>
          <w:tcPr>
            <w:tcW w:w="369"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106,3</w:t>
            </w:r>
            <w:r w:rsidRPr="00512251">
              <w:rPr>
                <w:rFonts w:eastAsia="MS PGothic"/>
                <w:sz w:val="16"/>
                <w:szCs w:val="16"/>
                <w:lang w:val="en-GB" w:eastAsia="ja-JP"/>
              </w:rPr>
              <w:t>–</w:t>
            </w:r>
          </w:p>
        </w:tc>
        <w:tc>
          <w:tcPr>
            <w:tcW w:w="411" w:type="pct"/>
            <w:gridSpan w:val="2"/>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rtl/>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399"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423"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372"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400"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422"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val="en-GB" w:eastAsia="ja-JP"/>
              </w:rPr>
            </w:pPr>
            <w:r w:rsidRPr="00785921">
              <w:rPr>
                <w:sz w:val="16"/>
                <w:szCs w:val="16"/>
                <w:lang w:val="en-GB" w:eastAsia="ja-JP"/>
              </w:rPr>
              <w:t>106,3</w:t>
            </w:r>
            <w:r w:rsidRPr="000D3A34">
              <w:rPr>
                <w:sz w:val="16"/>
                <w:szCs w:val="16"/>
                <w:lang w:val="en-GB" w:eastAsia="ja-JP"/>
              </w:rPr>
              <w:t>–</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rFonts w:hint="eastAsia"/>
                <w:sz w:val="16"/>
                <w:szCs w:val="16"/>
              </w:rPr>
              <w:t>12</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pacing w:val="-3"/>
                <w:sz w:val="16"/>
                <w:szCs w:val="22"/>
                <w:rtl/>
              </w:rPr>
            </w:pPr>
            <w:r w:rsidRPr="00512251">
              <w:rPr>
                <w:rFonts w:hint="cs"/>
                <w:spacing w:val="-3"/>
                <w:sz w:val="16"/>
                <w:szCs w:val="22"/>
                <w:rtl/>
                <w:lang w:bidi="ar-SY"/>
              </w:rPr>
              <w:t>خسارة المغذي</w:t>
            </w:r>
            <w:r w:rsidR="00512251">
              <w:rPr>
                <w:rFonts w:hint="cs"/>
                <w:spacing w:val="-3"/>
                <w:sz w:val="16"/>
                <w:szCs w:val="22"/>
                <w:rtl/>
                <w:lang w:bidi="ar-SY"/>
              </w:rPr>
              <w:t xml:space="preserve"> </w:t>
            </w:r>
            <w:r w:rsidR="00512251" w:rsidRPr="00512251">
              <w:rPr>
                <w:rFonts w:hint="eastAsia"/>
                <w:i/>
                <w:iCs/>
                <w:spacing w:val="-3"/>
                <w:sz w:val="16"/>
                <w:szCs w:val="22"/>
                <w:lang w:bidi="ar-SY"/>
              </w:rPr>
              <w:t>L</w:t>
            </w:r>
            <w:r w:rsidR="00512251" w:rsidRPr="00512251">
              <w:rPr>
                <w:rFonts w:hint="cs"/>
                <w:spacing w:val="-3"/>
                <w:sz w:val="16"/>
                <w:szCs w:val="22"/>
                <w:rtl/>
                <w:lang w:bidi="ar-SY"/>
              </w:rPr>
              <w:t xml:space="preserve"> </w:t>
            </w:r>
            <w:r w:rsidR="009B0BE3">
              <w:rPr>
                <w:spacing w:val="-4"/>
                <w:sz w:val="16"/>
                <w:szCs w:val="22"/>
                <w:lang w:bidi="ar-SY"/>
              </w:rPr>
              <w:t>(dB)</w:t>
            </w:r>
            <w:r w:rsidRPr="00512251">
              <w:rPr>
                <w:rFonts w:hint="cs"/>
                <w:spacing w:val="-3"/>
                <w:sz w:val="16"/>
                <w:szCs w:val="22"/>
                <w:rtl/>
                <w:lang w:bidi="ar-SY"/>
              </w:rPr>
              <w:t xml:space="preserve"> </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2,0</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2,0</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2,0</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2,0</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2,0</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2,0</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2,0</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2,0</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rFonts w:hint="eastAsia"/>
                <w:sz w:val="16"/>
                <w:szCs w:val="16"/>
              </w:rPr>
              <w:t>13</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pacing w:val="-3"/>
                <w:sz w:val="16"/>
                <w:szCs w:val="22"/>
                <w:rtl/>
                <w:lang w:bidi="ar-SY"/>
              </w:rPr>
            </w:pPr>
            <w:r w:rsidRPr="00512251">
              <w:rPr>
                <w:rFonts w:hint="cs"/>
                <w:spacing w:val="-3"/>
                <w:sz w:val="16"/>
                <w:szCs w:val="22"/>
                <w:rtl/>
                <w:lang w:bidi="ar-SY"/>
              </w:rPr>
              <w:t xml:space="preserve">قدرة دخل المستقبِل الدنيا الممكن استعمالها </w:t>
            </w:r>
            <w:r w:rsidRPr="00512251">
              <w:rPr>
                <w:rFonts w:hint="eastAsia"/>
                <w:spacing w:val="-3"/>
                <w:sz w:val="16"/>
                <w:szCs w:val="22"/>
                <w:lang w:bidi="ar-SY"/>
              </w:rPr>
              <w:t>(dBm)</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86,6</w:t>
            </w:r>
            <w:r w:rsidR="000D3A34" w:rsidRPr="00512251">
              <w:rPr>
                <w:rFonts w:eastAsia="MS PGothic"/>
                <w:sz w:val="16"/>
                <w:szCs w:val="16"/>
                <w:lang w:val="en-GB" w:eastAsia="ja-JP"/>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rtl/>
                <w:lang w:val="en-GB" w:eastAsia="ja-JP"/>
              </w:rPr>
            </w:pPr>
            <w:r w:rsidRPr="00512251">
              <w:rPr>
                <w:sz w:val="16"/>
                <w:szCs w:val="16"/>
                <w:lang w:val="en-GB" w:eastAsia="ja-JP"/>
              </w:rPr>
              <w:t>82,7</w:t>
            </w:r>
            <w:r w:rsidR="000D3A34" w:rsidRPr="00512251">
              <w:rPr>
                <w:rFonts w:eastAsia="MS PGothic"/>
                <w:sz w:val="16"/>
                <w:szCs w:val="16"/>
                <w:lang w:val="en-GB" w:eastAsia="ja-JP"/>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95,1</w:t>
            </w:r>
            <w:r w:rsidR="000D3A34" w:rsidRPr="00512251">
              <w:rPr>
                <w:rFonts w:eastAsia="MS PGothic"/>
                <w:sz w:val="16"/>
                <w:szCs w:val="16"/>
                <w:lang w:val="en-GB" w:eastAsia="ja-JP"/>
              </w:rPr>
              <w:t>–</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89,8</w:t>
            </w:r>
            <w:r w:rsidR="000D3A34" w:rsidRPr="00512251">
              <w:rPr>
                <w:rFonts w:eastAsia="MS PGothic"/>
                <w:sz w:val="16"/>
                <w:szCs w:val="16"/>
                <w:lang w:val="en-GB" w:eastAsia="ja-JP"/>
              </w:rPr>
              <w:t>–</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rtl/>
                <w:lang w:val="en-GB" w:eastAsia="ja-JP"/>
              </w:rPr>
            </w:pPr>
            <w:r w:rsidRPr="00512251">
              <w:rPr>
                <w:sz w:val="16"/>
                <w:szCs w:val="16"/>
                <w:lang w:val="en-GB" w:eastAsia="ja-JP"/>
              </w:rPr>
              <w:t>78,3</w:t>
            </w:r>
            <w:r w:rsidR="000D3A34" w:rsidRPr="00512251">
              <w:rPr>
                <w:rFonts w:eastAsia="MS PGothic"/>
                <w:sz w:val="16"/>
                <w:szCs w:val="16"/>
                <w:lang w:val="en-GB" w:eastAsia="ja-JP"/>
              </w:rPr>
              <w:t>–</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95,1</w:t>
            </w:r>
            <w:r w:rsidR="000D3A34" w:rsidRPr="00512251">
              <w:rPr>
                <w:rFonts w:eastAsia="MS PGothic"/>
                <w:sz w:val="16"/>
                <w:szCs w:val="16"/>
                <w:lang w:val="en-GB" w:eastAsia="ja-JP"/>
              </w:rPr>
              <w:t>–</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rFonts w:eastAsia="MS Mincho"/>
                <w:b/>
                <w:bCs/>
                <w:sz w:val="16"/>
                <w:szCs w:val="16"/>
                <w:lang w:val="en-GB" w:eastAsia="ja-JP"/>
              </w:rPr>
            </w:pPr>
            <w:r w:rsidRPr="00512251">
              <w:rPr>
                <w:sz w:val="16"/>
                <w:szCs w:val="16"/>
                <w:lang w:val="en-GB" w:eastAsia="ja-JP"/>
              </w:rPr>
              <w:t>89,8</w:t>
            </w:r>
            <w:r w:rsidR="000D3A34" w:rsidRPr="00512251">
              <w:rPr>
                <w:rFonts w:eastAsia="MS PGothic"/>
                <w:sz w:val="16"/>
                <w:szCs w:val="16"/>
                <w:lang w:val="en-GB" w:eastAsia="ja-JP"/>
              </w:rPr>
              <w:t>–</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rFonts w:eastAsia="MS Mincho"/>
                <w:b/>
                <w:bCs/>
                <w:sz w:val="16"/>
                <w:szCs w:val="16"/>
                <w:lang w:val="en-GB" w:eastAsia="ja-JP"/>
              </w:rPr>
            </w:pPr>
            <w:r w:rsidRPr="00512251">
              <w:rPr>
                <w:sz w:val="16"/>
                <w:szCs w:val="16"/>
                <w:lang w:val="en-GB" w:eastAsia="ja-JP"/>
              </w:rPr>
              <w:t>78,3</w:t>
            </w:r>
            <w:r w:rsidR="000D3A34" w:rsidRPr="00512251">
              <w:rPr>
                <w:rFonts w:eastAsia="MS PGothic"/>
                <w:sz w:val="16"/>
                <w:szCs w:val="16"/>
                <w:lang w:val="en-GB" w:eastAsia="ja-JP"/>
              </w:rPr>
              <w:t>–</w:t>
            </w:r>
          </w:p>
        </w:tc>
      </w:tr>
      <w:tr w:rsidR="000D3A34"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eastAsia="ja-JP"/>
              </w:rPr>
            </w:pPr>
            <w:r w:rsidRPr="000D3A34">
              <w:rPr>
                <w:rFonts w:hint="eastAsia"/>
                <w:sz w:val="16"/>
                <w:szCs w:val="16"/>
                <w:lang w:eastAsia="ja-JP"/>
              </w:rPr>
              <w:t>14</w:t>
            </w:r>
          </w:p>
        </w:tc>
        <w:tc>
          <w:tcPr>
            <w:tcW w:w="1223" w:type="pct"/>
            <w:tcBorders>
              <w:top w:val="single" w:sz="4" w:space="0" w:color="auto"/>
              <w:left w:val="single" w:sz="4" w:space="0" w:color="auto"/>
              <w:bottom w:val="single" w:sz="4" w:space="0" w:color="auto"/>
              <w:right w:val="single" w:sz="4" w:space="0" w:color="auto"/>
            </w:tcBorders>
          </w:tcPr>
          <w:p w:rsidR="000D3A34" w:rsidRPr="00512251" w:rsidRDefault="000D3A34" w:rsidP="009B44C3">
            <w:pPr>
              <w:pStyle w:val="Tabletext"/>
              <w:spacing w:before="60"/>
              <w:rPr>
                <w:sz w:val="16"/>
                <w:szCs w:val="22"/>
                <w:lang w:eastAsia="ja-JP"/>
              </w:rPr>
            </w:pPr>
            <w:r w:rsidRPr="00512251">
              <w:rPr>
                <w:rFonts w:hint="eastAsia"/>
                <w:sz w:val="16"/>
                <w:szCs w:val="22"/>
                <w:lang w:eastAsia="ja-JP"/>
              </w:rPr>
              <w:t xml:space="preserve"> </w:t>
            </w:r>
            <w:r w:rsidRPr="00512251">
              <w:rPr>
                <w:rFonts w:hint="cs"/>
                <w:sz w:val="16"/>
                <w:szCs w:val="22"/>
                <w:rtl/>
                <w:lang w:eastAsia="ja-JP" w:bidi="ar-SY"/>
              </w:rPr>
              <w:t xml:space="preserve">كسب هوائي المستقبل </w:t>
            </w:r>
            <w:r w:rsidRPr="00512251">
              <w:rPr>
                <w:rFonts w:hint="eastAsia"/>
                <w:sz w:val="16"/>
                <w:szCs w:val="22"/>
                <w:lang w:eastAsia="ja-JP"/>
              </w:rPr>
              <w:t xml:space="preserve"> </w:t>
            </w:r>
            <w:r w:rsidRPr="00512251">
              <w:rPr>
                <w:rFonts w:hint="eastAsia"/>
                <w:i/>
                <w:iCs/>
                <w:sz w:val="16"/>
                <w:szCs w:val="22"/>
                <w:lang w:eastAsia="ja-JP"/>
              </w:rPr>
              <w:t>G</w:t>
            </w:r>
            <w:r w:rsidRPr="00512251">
              <w:rPr>
                <w:rFonts w:hint="eastAsia"/>
                <w:i/>
                <w:iCs/>
                <w:sz w:val="16"/>
                <w:szCs w:val="22"/>
                <w:vertAlign w:val="subscript"/>
                <w:lang w:eastAsia="ja-JP"/>
              </w:rPr>
              <w:t>r</w:t>
            </w:r>
            <w:r>
              <w:rPr>
                <w:rFonts w:hint="cs"/>
                <w:sz w:val="16"/>
                <w:szCs w:val="22"/>
                <w:rtl/>
                <w:lang w:eastAsia="ja-JP"/>
              </w:rPr>
              <w:t xml:space="preserve"> </w:t>
            </w:r>
            <w:r w:rsidRPr="00512251">
              <w:rPr>
                <w:rFonts w:hint="eastAsia"/>
                <w:sz w:val="16"/>
                <w:szCs w:val="22"/>
                <w:lang w:eastAsia="ja-JP"/>
              </w:rPr>
              <w:t>(dBi)</w:t>
            </w:r>
          </w:p>
        </w:tc>
        <w:tc>
          <w:tcPr>
            <w:tcW w:w="369"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0,85</w:t>
            </w:r>
            <w:r w:rsidRPr="00512251">
              <w:rPr>
                <w:sz w:val="16"/>
                <w:szCs w:val="16"/>
                <w:lang w:val="en-GB"/>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0,85</w:t>
            </w: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rtl/>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0,85</w:t>
            </w:r>
            <w:r w:rsidRPr="00512251">
              <w:rPr>
                <w:sz w:val="16"/>
                <w:szCs w:val="16"/>
                <w:lang w:val="en-GB"/>
              </w:rPr>
              <w:t>–</w:t>
            </w:r>
          </w:p>
        </w:tc>
        <w:tc>
          <w:tcPr>
            <w:tcW w:w="399"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0,85</w:t>
            </w:r>
            <w:r w:rsidRPr="00512251">
              <w:rPr>
                <w:sz w:val="16"/>
                <w:szCs w:val="16"/>
                <w:lang w:val="en-GB"/>
              </w:rPr>
              <w:t>–</w:t>
            </w:r>
          </w:p>
        </w:tc>
        <w:tc>
          <w:tcPr>
            <w:tcW w:w="423"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0,85</w:t>
            </w:r>
            <w:r w:rsidRPr="00512251">
              <w:rPr>
                <w:sz w:val="16"/>
                <w:szCs w:val="16"/>
                <w:lang w:val="en-GB"/>
              </w:rPr>
              <w:t>–</w:t>
            </w:r>
          </w:p>
        </w:tc>
        <w:tc>
          <w:tcPr>
            <w:tcW w:w="372"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0,85</w:t>
            </w:r>
            <w:r w:rsidRPr="00512251">
              <w:rPr>
                <w:sz w:val="16"/>
                <w:szCs w:val="16"/>
                <w:lang w:val="en-GB"/>
              </w:rPr>
              <w:t>–</w:t>
            </w:r>
          </w:p>
        </w:tc>
        <w:tc>
          <w:tcPr>
            <w:tcW w:w="40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0,85</w:t>
            </w:r>
            <w:r w:rsidRPr="00512251">
              <w:rPr>
                <w:sz w:val="16"/>
                <w:szCs w:val="16"/>
                <w:lang w:val="en-GB"/>
              </w:rPr>
              <w:t>–</w:t>
            </w:r>
          </w:p>
        </w:tc>
        <w:tc>
          <w:tcPr>
            <w:tcW w:w="422"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eastAsia="ja-JP"/>
              </w:rPr>
            </w:pPr>
            <w:r w:rsidRPr="00512251">
              <w:rPr>
                <w:sz w:val="16"/>
                <w:szCs w:val="16"/>
                <w:lang w:val="en-GB" w:eastAsia="ja-JP"/>
              </w:rPr>
              <w:t>0,85</w:t>
            </w:r>
            <w:r w:rsidRPr="00512251">
              <w:rPr>
                <w:sz w:val="16"/>
                <w:szCs w:val="16"/>
                <w:lang w:val="en-GB"/>
              </w:rPr>
              <w:t>–</w:t>
            </w:r>
          </w:p>
        </w:tc>
      </w:tr>
      <w:tr w:rsidR="000D3A34"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0D3A34" w:rsidRPr="000D3A34" w:rsidRDefault="000D3A34" w:rsidP="009B44C3">
            <w:pPr>
              <w:pStyle w:val="Tabletext"/>
              <w:spacing w:before="60"/>
              <w:jc w:val="center"/>
              <w:rPr>
                <w:sz w:val="16"/>
                <w:szCs w:val="16"/>
                <w:lang w:eastAsia="ja-JP"/>
              </w:rPr>
            </w:pPr>
            <w:r w:rsidRPr="000D3A34">
              <w:rPr>
                <w:rFonts w:hint="eastAsia"/>
                <w:sz w:val="16"/>
                <w:szCs w:val="16"/>
                <w:lang w:eastAsia="ja-JP"/>
              </w:rPr>
              <w:t>15</w:t>
            </w:r>
          </w:p>
        </w:tc>
        <w:tc>
          <w:tcPr>
            <w:tcW w:w="1223" w:type="pct"/>
            <w:tcBorders>
              <w:top w:val="single" w:sz="4" w:space="0" w:color="auto"/>
              <w:left w:val="single" w:sz="4" w:space="0" w:color="auto"/>
              <w:bottom w:val="single" w:sz="4" w:space="0" w:color="auto"/>
              <w:right w:val="single" w:sz="4" w:space="0" w:color="auto"/>
            </w:tcBorders>
          </w:tcPr>
          <w:p w:rsidR="000D3A34" w:rsidRPr="00512251" w:rsidRDefault="000D3A34" w:rsidP="009B44C3">
            <w:pPr>
              <w:pStyle w:val="Tabletext"/>
              <w:spacing w:before="60"/>
              <w:rPr>
                <w:sz w:val="16"/>
                <w:szCs w:val="22"/>
                <w:rtl/>
                <w:lang w:eastAsia="ja-JP" w:bidi="ar-SY"/>
              </w:rPr>
            </w:pPr>
            <w:r w:rsidRPr="00512251">
              <w:rPr>
                <w:rFonts w:hint="cs"/>
                <w:sz w:val="16"/>
                <w:szCs w:val="22"/>
                <w:rtl/>
                <w:lang w:eastAsia="ja-JP" w:bidi="ar-SY"/>
              </w:rPr>
              <w:t>فتحة الهوائي الفعلية</w:t>
            </w:r>
            <w:r>
              <w:rPr>
                <w:rFonts w:hint="cs"/>
                <w:sz w:val="16"/>
                <w:szCs w:val="22"/>
                <w:rtl/>
                <w:lang w:eastAsia="ja-JP" w:bidi="ar-SY"/>
              </w:rPr>
              <w:t xml:space="preserve"> </w:t>
            </w:r>
            <w:r w:rsidRPr="00512251">
              <w:rPr>
                <w:rFonts w:hint="eastAsia"/>
                <w:sz w:val="16"/>
                <w:szCs w:val="22"/>
                <w:lang w:eastAsia="ja-JP"/>
              </w:rPr>
              <w:t xml:space="preserve"> (dB/m</w:t>
            </w:r>
            <w:r w:rsidRPr="00512251">
              <w:rPr>
                <w:rFonts w:hint="eastAsia"/>
                <w:sz w:val="16"/>
                <w:szCs w:val="22"/>
                <w:vertAlign w:val="superscript"/>
                <w:lang w:eastAsia="ja-JP"/>
              </w:rPr>
              <w:t>2</w:t>
            </w:r>
            <w:r w:rsidRPr="00512251">
              <w:rPr>
                <w:rFonts w:hint="eastAsia"/>
                <w:sz w:val="16"/>
                <w:szCs w:val="22"/>
                <w:lang w:eastAsia="ja-JP"/>
              </w:rPr>
              <w:t>)</w:t>
            </w:r>
          </w:p>
        </w:tc>
        <w:tc>
          <w:tcPr>
            <w:tcW w:w="369"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rtl/>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399"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423"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372"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40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422"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9B44C3">
            <w:pPr>
              <w:pStyle w:val="Tabletext"/>
              <w:spacing w:before="60"/>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r>
    </w:tbl>
    <w:p w:rsidR="007567DB" w:rsidRDefault="007567DB" w:rsidP="001963F2">
      <w:pPr>
        <w:spacing w:before="0"/>
      </w:pPr>
    </w:p>
    <w:p w:rsidR="007567DB" w:rsidRPr="007567DB" w:rsidRDefault="007567DB" w:rsidP="007567DB">
      <w:pPr>
        <w:pStyle w:val="TableNo"/>
        <w:rPr>
          <w:rtl/>
          <w:lang w:bidi="ar-SA"/>
        </w:rPr>
      </w:pPr>
      <w:r>
        <w:rPr>
          <w:rFonts w:hint="cs"/>
          <w:rtl/>
        </w:rPr>
        <w:lastRenderedPageBreak/>
        <w:t xml:space="preserve">الجـدول </w:t>
      </w:r>
      <w:r>
        <w:t>6</w:t>
      </w:r>
      <w:r>
        <w:rPr>
          <w:rFonts w:hint="cs"/>
          <w:rtl/>
          <w:lang w:bidi="ar-SA"/>
        </w:rPr>
        <w:t xml:space="preserve"> (</w:t>
      </w:r>
      <w:r w:rsidRPr="007567DB">
        <w:rPr>
          <w:rFonts w:hint="cs"/>
          <w:i/>
          <w:iCs/>
          <w:rtl/>
          <w:lang w:bidi="ar-SA"/>
        </w:rPr>
        <w:t>تتمة</w:t>
      </w:r>
      <w:r>
        <w:rPr>
          <w:rFonts w:hint="cs"/>
          <w:rtl/>
          <w:lang w:bidi="ar-SA"/>
        </w:rPr>
        <w:t>)</w:t>
      </w:r>
    </w:p>
    <w:tbl>
      <w:tblPr>
        <w:bidiVisual/>
        <w:tblW w:w="4999" w:type="pct"/>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
        <w:gridCol w:w="2420"/>
        <w:gridCol w:w="696"/>
        <w:gridCol w:w="810"/>
        <w:gridCol w:w="775"/>
        <w:gridCol w:w="765"/>
        <w:gridCol w:w="787"/>
        <w:gridCol w:w="839"/>
        <w:gridCol w:w="734"/>
        <w:gridCol w:w="788"/>
        <w:gridCol w:w="804"/>
      </w:tblGrid>
      <w:tr w:rsidR="007567DB" w:rsidRPr="00FE0289" w:rsidTr="001963F2">
        <w:trPr>
          <w:cantSplit/>
          <w:trHeight w:val="221"/>
          <w:tblHeader/>
          <w:jc w:val="center"/>
        </w:trPr>
        <w:tc>
          <w:tcPr>
            <w:tcW w:w="198" w:type="pct"/>
            <w:tcMar>
              <w:left w:w="85" w:type="dxa"/>
              <w:right w:w="85" w:type="dxa"/>
            </w:tcMar>
          </w:tcPr>
          <w:p w:rsidR="007567DB" w:rsidRPr="00FE0289" w:rsidRDefault="007567DB" w:rsidP="007567DB">
            <w:pPr>
              <w:pStyle w:val="Tablehead"/>
              <w:spacing w:before="60" w:after="60"/>
              <w:rPr>
                <w:sz w:val="16"/>
                <w:szCs w:val="22"/>
              </w:rPr>
            </w:pPr>
          </w:p>
        </w:tc>
        <w:tc>
          <w:tcPr>
            <w:tcW w:w="1234" w:type="pct"/>
            <w:tcMar>
              <w:left w:w="85" w:type="dxa"/>
              <w:right w:w="85" w:type="dxa"/>
            </w:tcMar>
          </w:tcPr>
          <w:p w:rsidR="007567DB" w:rsidRPr="00FE0289" w:rsidRDefault="007567DB" w:rsidP="007567DB">
            <w:pPr>
              <w:pStyle w:val="Tablehead"/>
              <w:spacing w:before="60" w:after="60"/>
              <w:rPr>
                <w:sz w:val="16"/>
                <w:szCs w:val="22"/>
                <w:lang w:bidi="ar-SY"/>
              </w:rPr>
            </w:pPr>
            <w:r w:rsidRPr="00FE0289">
              <w:rPr>
                <w:rFonts w:hint="cs"/>
                <w:sz w:val="16"/>
                <w:szCs w:val="22"/>
                <w:rtl/>
                <w:lang w:bidi="ar-SY"/>
              </w:rPr>
              <w:t>العنصر</w:t>
            </w:r>
          </w:p>
        </w:tc>
        <w:tc>
          <w:tcPr>
            <w:tcW w:w="1163" w:type="pct"/>
            <w:gridSpan w:val="3"/>
            <w:tcMar>
              <w:left w:w="85" w:type="dxa"/>
              <w:right w:w="85" w:type="dxa"/>
            </w:tcMar>
          </w:tcPr>
          <w:p w:rsidR="007567DB" w:rsidRPr="00FE0289" w:rsidRDefault="007567DB" w:rsidP="007567DB">
            <w:pPr>
              <w:pStyle w:val="Tablehead"/>
              <w:spacing w:before="60" w:after="60"/>
              <w:rPr>
                <w:sz w:val="16"/>
                <w:szCs w:val="22"/>
                <w:lang w:eastAsia="ja-JP" w:bidi="ar-SY"/>
              </w:rPr>
            </w:pPr>
            <w:r w:rsidRPr="00FE0289">
              <w:rPr>
                <w:rFonts w:hint="cs"/>
                <w:sz w:val="16"/>
                <w:szCs w:val="22"/>
                <w:rtl/>
                <w:lang w:bidi="ar-SY"/>
              </w:rPr>
              <w:t>مستقبِل متنقل</w:t>
            </w:r>
          </w:p>
        </w:tc>
        <w:tc>
          <w:tcPr>
            <w:tcW w:w="1219" w:type="pct"/>
            <w:gridSpan w:val="3"/>
            <w:tcMar>
              <w:left w:w="85" w:type="dxa"/>
              <w:right w:w="85" w:type="dxa"/>
            </w:tcMar>
          </w:tcPr>
          <w:p w:rsidR="007567DB" w:rsidRPr="00FE0289" w:rsidRDefault="007567DB" w:rsidP="007567DB">
            <w:pPr>
              <w:pStyle w:val="Tablehead"/>
              <w:spacing w:before="60" w:after="60"/>
              <w:rPr>
                <w:sz w:val="16"/>
                <w:szCs w:val="22"/>
                <w:lang w:eastAsia="ja-JP" w:bidi="ar-SY"/>
              </w:rPr>
            </w:pPr>
            <w:r w:rsidRPr="00FE0289">
              <w:rPr>
                <w:rFonts w:hint="cs"/>
                <w:sz w:val="16"/>
                <w:szCs w:val="22"/>
                <w:rtl/>
                <w:lang w:bidi="ar-SY"/>
              </w:rPr>
              <w:t>مستقبِل محمول</w:t>
            </w:r>
          </w:p>
        </w:tc>
        <w:tc>
          <w:tcPr>
            <w:tcW w:w="1186" w:type="pct"/>
            <w:gridSpan w:val="3"/>
            <w:tcMar>
              <w:left w:w="85" w:type="dxa"/>
              <w:right w:w="85" w:type="dxa"/>
            </w:tcMar>
          </w:tcPr>
          <w:p w:rsidR="007567DB" w:rsidRPr="00FE0289" w:rsidRDefault="007567DB" w:rsidP="007567DB">
            <w:pPr>
              <w:pStyle w:val="Tablehead"/>
              <w:spacing w:before="60" w:after="60"/>
              <w:rPr>
                <w:sz w:val="16"/>
                <w:szCs w:val="22"/>
                <w:lang w:eastAsia="ja-JP" w:bidi="ar-SY"/>
              </w:rPr>
            </w:pPr>
            <w:r w:rsidRPr="00FE0289">
              <w:rPr>
                <w:rFonts w:hint="cs"/>
                <w:sz w:val="16"/>
                <w:szCs w:val="22"/>
                <w:rtl/>
                <w:lang w:bidi="ar-SY"/>
              </w:rPr>
              <w:t>مستقبِل ثابت</w:t>
            </w:r>
          </w:p>
        </w:tc>
      </w:tr>
      <w:tr w:rsidR="003A5F82" w:rsidRPr="001658EA" w:rsidTr="001963F2">
        <w:trPr>
          <w:trHeight w:val="221"/>
          <w:jc w:val="center"/>
        </w:trPr>
        <w:tc>
          <w:tcPr>
            <w:tcW w:w="198"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16</w:t>
            </w:r>
          </w:p>
        </w:tc>
        <w:tc>
          <w:tcPr>
            <w:tcW w:w="1234"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z w:val="16"/>
                <w:szCs w:val="22"/>
                <w:lang w:eastAsia="ja-JP"/>
              </w:rPr>
            </w:pPr>
            <w:r w:rsidRPr="00512251">
              <w:rPr>
                <w:rFonts w:hint="cs"/>
                <w:sz w:val="16"/>
                <w:szCs w:val="22"/>
                <w:rtl/>
                <w:lang w:bidi="ar-SY"/>
              </w:rPr>
              <w:t xml:space="preserve">شدة المجال الدنيا الممكن استعمالها، </w:t>
            </w:r>
            <w:r w:rsidRPr="00512251">
              <w:rPr>
                <w:rFonts w:hint="eastAsia"/>
                <w:sz w:val="16"/>
                <w:szCs w:val="22"/>
              </w:rPr>
              <w:t xml:space="preserve"> </w:t>
            </w:r>
            <w:r w:rsidRPr="00512251">
              <w:rPr>
                <w:rFonts w:hint="eastAsia"/>
                <w:i/>
                <w:iCs/>
                <w:sz w:val="16"/>
                <w:szCs w:val="22"/>
              </w:rPr>
              <w:t>E</w:t>
            </w:r>
            <w:r w:rsidRPr="00512251">
              <w:rPr>
                <w:rFonts w:hint="eastAsia"/>
                <w:i/>
                <w:iCs/>
                <w:sz w:val="16"/>
                <w:szCs w:val="22"/>
                <w:vertAlign w:val="subscript"/>
              </w:rPr>
              <w:t>min</w:t>
            </w:r>
            <w:r w:rsidR="00512251">
              <w:rPr>
                <w:rFonts w:hint="cs"/>
                <w:sz w:val="16"/>
                <w:szCs w:val="22"/>
                <w:rtl/>
              </w:rPr>
              <w:t xml:space="preserve"> </w:t>
            </w:r>
            <w:r w:rsidRPr="00512251">
              <w:rPr>
                <w:rFonts w:hint="eastAsia"/>
                <w:sz w:val="16"/>
                <w:szCs w:val="22"/>
              </w:rPr>
              <w:t>(dB</w:t>
            </w:r>
            <w:r w:rsidRPr="00512251">
              <w:rPr>
                <w:sz w:val="16"/>
                <w:szCs w:val="22"/>
              </w:rPr>
              <w:t>(μV/m</w:t>
            </w:r>
            <w:r w:rsidRPr="00512251">
              <w:rPr>
                <w:rFonts w:hint="eastAsia"/>
                <w:sz w:val="16"/>
                <w:szCs w:val="22"/>
                <w:lang w:eastAsia="ja-JP"/>
              </w:rPr>
              <w:t>)</w:t>
            </w:r>
            <w:r w:rsidRPr="00512251">
              <w:rPr>
                <w:sz w:val="16"/>
                <w:szCs w:val="22"/>
                <w:lang w:eastAsia="ja-JP"/>
              </w:rPr>
              <w:t>)</w:t>
            </w:r>
          </w:p>
        </w:tc>
        <w:tc>
          <w:tcPr>
            <w:tcW w:w="35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39,5</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43,4</w:t>
            </w:r>
          </w:p>
        </w:tc>
        <w:tc>
          <w:tcPr>
            <w:tcW w:w="39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31,0</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36,3</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47,8</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31,0</w:t>
            </w:r>
          </w:p>
        </w:tc>
        <w:tc>
          <w:tcPr>
            <w:tcW w:w="40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36,3</w:t>
            </w:r>
          </w:p>
        </w:tc>
        <w:tc>
          <w:tcPr>
            <w:tcW w:w="40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b/>
                <w:bCs/>
                <w:sz w:val="16"/>
                <w:szCs w:val="16"/>
                <w:lang w:val="en-GB" w:eastAsia="ja-JP"/>
              </w:rPr>
            </w:pPr>
            <w:r w:rsidRPr="00512251">
              <w:rPr>
                <w:sz w:val="16"/>
                <w:szCs w:val="16"/>
                <w:lang w:val="en-GB" w:eastAsia="ja-JP"/>
              </w:rPr>
              <w:t>47,8</w:t>
            </w:r>
          </w:p>
        </w:tc>
      </w:tr>
      <w:tr w:rsidR="003A5F82" w:rsidRPr="001658EA" w:rsidTr="001963F2">
        <w:trPr>
          <w:trHeight w:val="221"/>
          <w:jc w:val="center"/>
        </w:trPr>
        <w:tc>
          <w:tcPr>
            <w:tcW w:w="198"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17</w:t>
            </w:r>
          </w:p>
        </w:tc>
        <w:tc>
          <w:tcPr>
            <w:tcW w:w="1234"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z w:val="16"/>
                <w:szCs w:val="22"/>
                <w:rtl/>
                <w:lang w:eastAsia="ja-JP" w:bidi="ar-SY"/>
              </w:rPr>
            </w:pPr>
            <w:r w:rsidRPr="00512251">
              <w:rPr>
                <w:rFonts w:hint="cs"/>
                <w:sz w:val="16"/>
                <w:szCs w:val="22"/>
                <w:rtl/>
                <w:lang w:bidi="ar-SY"/>
              </w:rPr>
              <w:t xml:space="preserve">تصحيح المعدل الزمني </w:t>
            </w:r>
            <w:r w:rsidRPr="00512251">
              <w:rPr>
                <w:sz w:val="16"/>
                <w:szCs w:val="22"/>
              </w:rPr>
              <w:t>(dB)</w:t>
            </w:r>
          </w:p>
        </w:tc>
        <w:tc>
          <w:tcPr>
            <w:tcW w:w="35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0,0</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0,0</w:t>
            </w:r>
          </w:p>
        </w:tc>
        <w:tc>
          <w:tcPr>
            <w:tcW w:w="39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0,0</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0,0</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0,0</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6,</w:t>
            </w:r>
            <w:r w:rsidRPr="00512251">
              <w:rPr>
                <w:sz w:val="16"/>
                <w:szCs w:val="16"/>
                <w:lang w:val="en-GB" w:eastAsia="ja-JP"/>
              </w:rPr>
              <w:t>2</w:t>
            </w:r>
          </w:p>
        </w:tc>
        <w:tc>
          <w:tcPr>
            <w:tcW w:w="40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6,</w:t>
            </w:r>
            <w:r w:rsidRPr="00512251">
              <w:rPr>
                <w:sz w:val="16"/>
                <w:szCs w:val="16"/>
                <w:lang w:val="en-GB" w:eastAsia="ja-JP"/>
              </w:rPr>
              <w:t>2</w:t>
            </w:r>
          </w:p>
        </w:tc>
        <w:tc>
          <w:tcPr>
            <w:tcW w:w="40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6,</w:t>
            </w:r>
            <w:r w:rsidRPr="00512251">
              <w:rPr>
                <w:sz w:val="16"/>
                <w:szCs w:val="16"/>
                <w:lang w:val="en-GB" w:eastAsia="ja-JP"/>
              </w:rPr>
              <w:t>2</w:t>
            </w:r>
          </w:p>
        </w:tc>
      </w:tr>
      <w:tr w:rsidR="003A5F82" w:rsidRPr="001658EA" w:rsidTr="001963F2">
        <w:trPr>
          <w:trHeight w:val="221"/>
          <w:jc w:val="center"/>
        </w:trPr>
        <w:tc>
          <w:tcPr>
            <w:tcW w:w="198"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18</w:t>
            </w:r>
          </w:p>
        </w:tc>
        <w:tc>
          <w:tcPr>
            <w:tcW w:w="1234"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z w:val="16"/>
                <w:szCs w:val="22"/>
              </w:rPr>
            </w:pPr>
            <w:r w:rsidRPr="00512251">
              <w:rPr>
                <w:rFonts w:hint="cs"/>
                <w:sz w:val="16"/>
                <w:szCs w:val="22"/>
                <w:rtl/>
                <w:lang w:bidi="ar-SY"/>
              </w:rPr>
              <w:t>تصحيح المعدل المكاني</w:t>
            </w:r>
            <w:r w:rsidRPr="00512251">
              <w:rPr>
                <w:rFonts w:hint="eastAsia"/>
                <w:sz w:val="16"/>
                <w:szCs w:val="22"/>
                <w:lang w:eastAsia="ja-JP"/>
              </w:rPr>
              <w:t xml:space="preserve"> (dB)</w:t>
            </w:r>
            <w:r w:rsidRPr="00512251">
              <w:rPr>
                <w:rFonts w:hint="eastAsia"/>
                <w:sz w:val="16"/>
                <w:szCs w:val="22"/>
              </w:rPr>
              <w:t xml:space="preserve"> </w:t>
            </w:r>
          </w:p>
        </w:tc>
        <w:tc>
          <w:tcPr>
            <w:tcW w:w="35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12,8</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12,8</w:t>
            </w:r>
          </w:p>
        </w:tc>
        <w:tc>
          <w:tcPr>
            <w:tcW w:w="39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2,9</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2,9</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2,9</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40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40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r>
      <w:tr w:rsidR="003A5F82" w:rsidRPr="001658EA" w:rsidTr="001963F2">
        <w:trPr>
          <w:trHeight w:val="221"/>
          <w:jc w:val="center"/>
        </w:trPr>
        <w:tc>
          <w:tcPr>
            <w:tcW w:w="198"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rFonts w:hint="eastAsia"/>
                <w:sz w:val="16"/>
                <w:szCs w:val="16"/>
              </w:rPr>
              <w:t>19</w:t>
            </w:r>
          </w:p>
        </w:tc>
        <w:tc>
          <w:tcPr>
            <w:tcW w:w="1234"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z w:val="16"/>
                <w:szCs w:val="22"/>
                <w:lang w:eastAsia="ja-JP"/>
              </w:rPr>
            </w:pPr>
            <w:r w:rsidRPr="00512251">
              <w:rPr>
                <w:rFonts w:hint="cs"/>
                <w:sz w:val="16"/>
                <w:szCs w:val="22"/>
                <w:rtl/>
                <w:lang w:bidi="ar-SY"/>
              </w:rPr>
              <w:t xml:space="preserve">قيمة الخسارة في اختراق جدار </w:t>
            </w:r>
            <w:r w:rsidRPr="00512251">
              <w:rPr>
                <w:rFonts w:hint="eastAsia"/>
                <w:sz w:val="16"/>
                <w:szCs w:val="22"/>
                <w:lang w:eastAsia="ja-JP"/>
              </w:rPr>
              <w:t>(dB)</w:t>
            </w:r>
          </w:p>
        </w:tc>
        <w:tc>
          <w:tcPr>
            <w:tcW w:w="35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10,1</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10,1</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10,1</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40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40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r>
      <w:tr w:rsidR="003A5F82" w:rsidRPr="001658EA" w:rsidTr="001963F2">
        <w:trPr>
          <w:trHeight w:val="221"/>
          <w:jc w:val="center"/>
        </w:trPr>
        <w:tc>
          <w:tcPr>
            <w:tcW w:w="198"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rFonts w:hint="eastAsia"/>
                <w:sz w:val="16"/>
                <w:szCs w:val="16"/>
              </w:rPr>
              <w:t>20</w:t>
            </w:r>
          </w:p>
        </w:tc>
        <w:tc>
          <w:tcPr>
            <w:tcW w:w="1234" w:type="pct"/>
            <w:tcBorders>
              <w:top w:val="single" w:sz="4" w:space="0" w:color="auto"/>
              <w:left w:val="single" w:sz="4" w:space="0" w:color="auto"/>
              <w:bottom w:val="single" w:sz="4" w:space="0" w:color="auto"/>
              <w:right w:val="single" w:sz="4" w:space="0" w:color="auto"/>
            </w:tcBorders>
          </w:tcPr>
          <w:p w:rsidR="00AB3D8B" w:rsidRPr="009B0BE3" w:rsidRDefault="00AB3D8B" w:rsidP="009B44C3">
            <w:pPr>
              <w:pStyle w:val="Tabletext"/>
              <w:spacing w:before="60"/>
              <w:rPr>
                <w:i/>
                <w:iCs/>
                <w:sz w:val="16"/>
                <w:szCs w:val="22"/>
                <w:rtl/>
                <w:lang w:eastAsia="ja-JP" w:bidi="ar-EG"/>
              </w:rPr>
            </w:pPr>
            <w:r w:rsidRPr="00512251">
              <w:rPr>
                <w:rFonts w:hint="cs"/>
                <w:sz w:val="16"/>
                <w:szCs w:val="22"/>
                <w:rtl/>
                <w:lang w:bidi="ar-SY"/>
              </w:rPr>
              <w:t xml:space="preserve">شدة المجال المطلوبة (قناة فرعية أحادية القطعة) </w:t>
            </w:r>
            <w:r w:rsidRPr="00512251">
              <w:rPr>
                <w:rFonts w:hint="eastAsia"/>
                <w:sz w:val="16"/>
                <w:szCs w:val="22"/>
                <w:lang w:eastAsia="ja-JP"/>
              </w:rPr>
              <w:t xml:space="preserve"> </w:t>
            </w:r>
            <w:r w:rsidRPr="00512251">
              <w:rPr>
                <w:rFonts w:hint="cs"/>
                <w:sz w:val="16"/>
                <w:szCs w:val="22"/>
                <w:rtl/>
                <w:lang w:eastAsia="ja-JP" w:bidi="ar-SY"/>
              </w:rPr>
              <w:t>في الهوائي</w:t>
            </w:r>
            <w:r w:rsidR="009B0BE3">
              <w:rPr>
                <w:rFonts w:hint="cs"/>
                <w:sz w:val="16"/>
                <w:szCs w:val="22"/>
                <w:rtl/>
                <w:lang w:eastAsia="ja-JP" w:bidi="ar-EG"/>
              </w:rPr>
              <w:t xml:space="preserve"> </w:t>
            </w:r>
            <w:r w:rsidRPr="00512251">
              <w:rPr>
                <w:sz w:val="16"/>
                <w:szCs w:val="22"/>
              </w:rPr>
              <w:t xml:space="preserve"> (</w:t>
            </w:r>
            <w:r w:rsidRPr="00512251">
              <w:rPr>
                <w:rFonts w:hint="eastAsia"/>
                <w:sz w:val="16"/>
                <w:szCs w:val="22"/>
              </w:rPr>
              <w:t>dB</w:t>
            </w:r>
            <w:r w:rsidRPr="00512251">
              <w:rPr>
                <w:sz w:val="16"/>
                <w:szCs w:val="22"/>
              </w:rPr>
              <w:t>(μV/m</w:t>
            </w:r>
            <w:r w:rsidRPr="00512251">
              <w:rPr>
                <w:rFonts w:hint="eastAsia"/>
                <w:sz w:val="16"/>
                <w:szCs w:val="22"/>
                <w:lang w:eastAsia="ja-JP"/>
              </w:rPr>
              <w:t>)</w:t>
            </w:r>
            <w:r w:rsidRPr="00512251">
              <w:rPr>
                <w:sz w:val="16"/>
                <w:szCs w:val="22"/>
                <w:lang w:eastAsia="ja-JP"/>
              </w:rPr>
              <w:t>)</w:t>
            </w:r>
            <w:r w:rsidR="009B0BE3">
              <w:rPr>
                <w:i/>
                <w:iCs/>
                <w:sz w:val="16"/>
                <w:szCs w:val="22"/>
                <w:lang w:eastAsia="ja-JP"/>
              </w:rPr>
              <w:t>E</w:t>
            </w:r>
          </w:p>
        </w:tc>
        <w:tc>
          <w:tcPr>
            <w:tcW w:w="35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52,3</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56,2</w:t>
            </w:r>
          </w:p>
        </w:tc>
        <w:tc>
          <w:tcPr>
            <w:tcW w:w="39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44,0</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49,3</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60,8</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37,2</w:t>
            </w:r>
          </w:p>
        </w:tc>
        <w:tc>
          <w:tcPr>
            <w:tcW w:w="40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42,5</w:t>
            </w:r>
          </w:p>
        </w:tc>
        <w:tc>
          <w:tcPr>
            <w:tcW w:w="40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54,0</w:t>
            </w:r>
          </w:p>
        </w:tc>
      </w:tr>
      <w:tr w:rsidR="003A5F82" w:rsidRPr="001658EA" w:rsidTr="001963F2">
        <w:trPr>
          <w:trHeight w:val="221"/>
          <w:jc w:val="center"/>
        </w:trPr>
        <w:tc>
          <w:tcPr>
            <w:tcW w:w="198"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p>
        </w:tc>
        <w:tc>
          <w:tcPr>
            <w:tcW w:w="1234"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z w:val="16"/>
                <w:szCs w:val="22"/>
                <w:rtl/>
                <w:lang w:eastAsia="ja-JP" w:bidi="ar-EG"/>
              </w:rPr>
            </w:pPr>
            <w:r w:rsidRPr="00512251">
              <w:rPr>
                <w:rFonts w:hint="cs"/>
                <w:sz w:val="16"/>
                <w:szCs w:val="22"/>
                <w:rtl/>
                <w:lang w:eastAsia="ja-JP" w:bidi="ar-SY"/>
              </w:rPr>
              <w:t xml:space="preserve">الارتفاع المفترض للهوائي </w:t>
            </w:r>
            <w:r w:rsidR="009B0BE3" w:rsidRPr="00512251">
              <w:rPr>
                <w:rFonts w:hint="eastAsia"/>
                <w:sz w:val="16"/>
                <w:szCs w:val="22"/>
                <w:lang w:eastAsia="ja-JP"/>
              </w:rPr>
              <w:t>(m)</w:t>
            </w:r>
            <w:r w:rsidRPr="00512251">
              <w:rPr>
                <w:rFonts w:hint="eastAsia"/>
                <w:sz w:val="16"/>
                <w:szCs w:val="22"/>
                <w:lang w:eastAsia="ja-JP"/>
              </w:rPr>
              <w:t xml:space="preserve"> </w:t>
            </w:r>
            <w:r w:rsidRPr="00512251">
              <w:rPr>
                <w:rFonts w:hint="eastAsia"/>
                <w:i/>
                <w:iCs/>
                <w:sz w:val="16"/>
                <w:szCs w:val="22"/>
                <w:lang w:eastAsia="ja-JP"/>
              </w:rPr>
              <w:t>h</w:t>
            </w:r>
            <w:r w:rsidRPr="00512251">
              <w:rPr>
                <w:rFonts w:hint="eastAsia"/>
                <w:sz w:val="16"/>
                <w:szCs w:val="22"/>
                <w:vertAlign w:val="subscript"/>
                <w:lang w:eastAsia="ja-JP"/>
              </w:rPr>
              <w:t>2</w:t>
            </w:r>
            <w:r w:rsidRPr="00512251">
              <w:rPr>
                <w:rFonts w:hint="eastAsia"/>
                <w:sz w:val="16"/>
                <w:szCs w:val="22"/>
                <w:lang w:eastAsia="ja-JP"/>
              </w:rPr>
              <w:t xml:space="preserve"> </w:t>
            </w:r>
          </w:p>
        </w:tc>
        <w:tc>
          <w:tcPr>
            <w:tcW w:w="35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1,5</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1,5</w:t>
            </w:r>
          </w:p>
        </w:tc>
        <w:tc>
          <w:tcPr>
            <w:tcW w:w="39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1,5</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1,5</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1,5</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w:t>
            </w:r>
          </w:p>
        </w:tc>
        <w:tc>
          <w:tcPr>
            <w:tcW w:w="40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w:t>
            </w:r>
          </w:p>
        </w:tc>
        <w:tc>
          <w:tcPr>
            <w:tcW w:w="40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w:t>
            </w:r>
          </w:p>
        </w:tc>
      </w:tr>
      <w:tr w:rsidR="003A5F82" w:rsidRPr="001658EA" w:rsidTr="001963F2">
        <w:trPr>
          <w:trHeight w:val="221"/>
          <w:jc w:val="center"/>
        </w:trPr>
        <w:tc>
          <w:tcPr>
            <w:tcW w:w="198"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2</w:t>
            </w:r>
            <w:r w:rsidRPr="000D3A34">
              <w:rPr>
                <w:rFonts w:hint="eastAsia"/>
                <w:sz w:val="16"/>
                <w:szCs w:val="16"/>
              </w:rPr>
              <w:t>1</w:t>
            </w:r>
          </w:p>
        </w:tc>
        <w:tc>
          <w:tcPr>
            <w:tcW w:w="1234"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spacing w:before="60"/>
              <w:rPr>
                <w:sz w:val="16"/>
                <w:szCs w:val="22"/>
                <w:rtl/>
                <w:lang w:eastAsia="ja-JP" w:bidi="ar-SY"/>
              </w:rPr>
            </w:pPr>
            <w:r w:rsidRPr="00512251">
              <w:rPr>
                <w:rFonts w:hint="cs"/>
                <w:sz w:val="16"/>
                <w:szCs w:val="22"/>
                <w:rtl/>
                <w:lang w:eastAsia="ja-JP" w:bidi="ar-SY"/>
              </w:rPr>
              <w:t xml:space="preserve">تصحيح الارتفاع إلى </w:t>
            </w:r>
            <w:r w:rsidRPr="00512251">
              <w:rPr>
                <w:sz w:val="16"/>
                <w:szCs w:val="22"/>
                <w:lang w:eastAsia="ja-JP" w:bidi="ar-SY"/>
              </w:rPr>
              <w:t>10</w:t>
            </w:r>
            <w:r w:rsidRPr="00512251">
              <w:rPr>
                <w:rFonts w:hint="cs"/>
                <w:sz w:val="16"/>
                <w:szCs w:val="22"/>
                <w:rtl/>
                <w:lang w:eastAsia="ja-JP" w:bidi="ar-SY"/>
              </w:rPr>
              <w:t xml:space="preserve"> </w:t>
            </w:r>
            <w:r w:rsidR="003A5F82" w:rsidRPr="00512251">
              <w:rPr>
                <w:sz w:val="16"/>
                <w:szCs w:val="22"/>
                <w:lang w:eastAsia="ja-JP" w:bidi="ar-SY"/>
              </w:rPr>
              <w:t>m</w:t>
            </w:r>
            <w:r w:rsidRPr="00512251">
              <w:rPr>
                <w:rFonts w:hint="cs"/>
                <w:sz w:val="16"/>
                <w:szCs w:val="22"/>
                <w:rtl/>
                <w:lang w:eastAsia="ja-JP" w:bidi="ar-SY"/>
              </w:rPr>
              <w:t xml:space="preserve"> </w:t>
            </w:r>
            <w:r w:rsidRPr="00512251">
              <w:rPr>
                <w:rFonts w:hint="eastAsia"/>
                <w:sz w:val="16"/>
                <w:szCs w:val="22"/>
                <w:lang w:eastAsia="ja-JP"/>
              </w:rPr>
              <w:t xml:space="preserve"> (dB)</w:t>
            </w:r>
          </w:p>
        </w:tc>
        <w:tc>
          <w:tcPr>
            <w:tcW w:w="35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12</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12</w:t>
            </w:r>
          </w:p>
        </w:tc>
        <w:tc>
          <w:tcPr>
            <w:tcW w:w="39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12</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12</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12</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10</w:t>
            </w:r>
          </w:p>
        </w:tc>
        <w:tc>
          <w:tcPr>
            <w:tcW w:w="40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10</w:t>
            </w:r>
          </w:p>
        </w:tc>
        <w:tc>
          <w:tcPr>
            <w:tcW w:w="40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10</w:t>
            </w:r>
          </w:p>
        </w:tc>
      </w:tr>
      <w:tr w:rsidR="003A5F82" w:rsidRPr="001658EA" w:rsidTr="001963F2">
        <w:trPr>
          <w:trHeight w:val="221"/>
          <w:jc w:val="center"/>
        </w:trPr>
        <w:tc>
          <w:tcPr>
            <w:tcW w:w="198"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2</w:t>
            </w:r>
            <w:r w:rsidRPr="000D3A34">
              <w:rPr>
                <w:rFonts w:hint="eastAsia"/>
                <w:sz w:val="16"/>
                <w:szCs w:val="16"/>
              </w:rPr>
              <w:t>2</w:t>
            </w:r>
          </w:p>
        </w:tc>
        <w:tc>
          <w:tcPr>
            <w:tcW w:w="1234" w:type="pct"/>
            <w:tcBorders>
              <w:top w:val="single" w:sz="4" w:space="0" w:color="auto"/>
              <w:left w:val="single" w:sz="4" w:space="0" w:color="auto"/>
              <w:bottom w:val="single" w:sz="4" w:space="0" w:color="auto"/>
              <w:right w:val="single" w:sz="4" w:space="0" w:color="auto"/>
            </w:tcBorders>
          </w:tcPr>
          <w:p w:rsidR="00AB3D8B" w:rsidRPr="009B0BE3" w:rsidRDefault="00AB3D8B" w:rsidP="009B44C3">
            <w:pPr>
              <w:pStyle w:val="Tabletext"/>
              <w:spacing w:before="60"/>
              <w:rPr>
                <w:i/>
                <w:iCs/>
                <w:sz w:val="16"/>
                <w:szCs w:val="22"/>
                <w:rtl/>
                <w:lang w:eastAsia="ja-JP" w:bidi="ar-SY"/>
              </w:rPr>
            </w:pPr>
            <w:r w:rsidRPr="00512251">
              <w:rPr>
                <w:rFonts w:hint="cs"/>
                <w:sz w:val="16"/>
                <w:szCs w:val="22"/>
                <w:rtl/>
                <w:lang w:bidi="ar-SY"/>
              </w:rPr>
              <w:t>شدة المجال المطلوبة (قناة فرعية أحادية القطعة</w:t>
            </w:r>
            <w:r w:rsidR="00512251">
              <w:rPr>
                <w:rFonts w:hint="cs"/>
                <w:sz w:val="16"/>
                <w:szCs w:val="22"/>
                <w:rtl/>
              </w:rPr>
              <w:t xml:space="preserve"> </w:t>
            </w:r>
            <w:r w:rsidR="00512251" w:rsidRPr="00512251">
              <w:rPr>
                <w:sz w:val="16"/>
                <w:szCs w:val="22"/>
              </w:rPr>
              <w:t>(</w:t>
            </w:r>
            <w:r w:rsidR="009B0BE3">
              <w:rPr>
                <w:sz w:val="16"/>
                <w:szCs w:val="22"/>
              </w:rPr>
              <w:t xml:space="preserve">m 10 = </w:t>
            </w:r>
            <w:r w:rsidRPr="00512251">
              <w:rPr>
                <w:i/>
                <w:iCs/>
                <w:sz w:val="16"/>
                <w:szCs w:val="22"/>
              </w:rPr>
              <w:t>h</w:t>
            </w:r>
            <w:r w:rsidRPr="00512251">
              <w:rPr>
                <w:sz w:val="16"/>
                <w:szCs w:val="22"/>
                <w:vertAlign w:val="subscript"/>
              </w:rPr>
              <w:t>2</w:t>
            </w:r>
            <w:r w:rsidR="009B0BE3">
              <w:rPr>
                <w:sz w:val="16"/>
                <w:szCs w:val="22"/>
              </w:rPr>
              <w:t>)</w:t>
            </w:r>
            <w:r w:rsidR="00512251">
              <w:rPr>
                <w:rFonts w:hint="cs"/>
                <w:sz w:val="16"/>
                <w:szCs w:val="22"/>
                <w:rtl/>
              </w:rPr>
              <w:t>،</w:t>
            </w:r>
            <w:r w:rsidR="009B0BE3">
              <w:rPr>
                <w:rFonts w:hint="cs"/>
                <w:sz w:val="16"/>
                <w:szCs w:val="22"/>
                <w:rtl/>
              </w:rPr>
              <w:t xml:space="preserve"> </w:t>
            </w:r>
            <w:r w:rsidRPr="00512251">
              <w:rPr>
                <w:sz w:val="16"/>
                <w:szCs w:val="22"/>
              </w:rPr>
              <w:t>(dB(μV/m</w:t>
            </w:r>
            <w:r w:rsidRPr="00512251">
              <w:rPr>
                <w:rFonts w:hint="eastAsia"/>
                <w:sz w:val="16"/>
                <w:szCs w:val="22"/>
                <w:lang w:eastAsia="ja-JP"/>
              </w:rPr>
              <w:t>)</w:t>
            </w:r>
            <w:r w:rsidRPr="00512251">
              <w:rPr>
                <w:sz w:val="16"/>
                <w:szCs w:val="22"/>
                <w:lang w:eastAsia="ja-JP"/>
              </w:rPr>
              <w:t>)</w:t>
            </w:r>
            <w:r w:rsidR="009B0BE3">
              <w:rPr>
                <w:i/>
                <w:iCs/>
                <w:sz w:val="16"/>
                <w:szCs w:val="22"/>
                <w:lang w:eastAsia="ja-JP"/>
              </w:rPr>
              <w:t>E</w:t>
            </w:r>
          </w:p>
        </w:tc>
        <w:tc>
          <w:tcPr>
            <w:tcW w:w="35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64,3</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68,2</w:t>
            </w:r>
          </w:p>
        </w:tc>
        <w:tc>
          <w:tcPr>
            <w:tcW w:w="39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56,0</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61,3</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72,8</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47,2</w:t>
            </w:r>
          </w:p>
        </w:tc>
        <w:tc>
          <w:tcPr>
            <w:tcW w:w="40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52,5</w:t>
            </w:r>
          </w:p>
        </w:tc>
        <w:tc>
          <w:tcPr>
            <w:tcW w:w="40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64,0</w:t>
            </w:r>
          </w:p>
        </w:tc>
      </w:tr>
      <w:tr w:rsidR="003A5F82" w:rsidRPr="001658EA" w:rsidTr="001963F2">
        <w:trPr>
          <w:trHeight w:val="221"/>
          <w:jc w:val="center"/>
        </w:trPr>
        <w:tc>
          <w:tcPr>
            <w:tcW w:w="198"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keepNext/>
              <w:spacing w:before="60"/>
              <w:jc w:val="center"/>
              <w:rPr>
                <w:sz w:val="16"/>
                <w:szCs w:val="16"/>
              </w:rPr>
            </w:pPr>
            <w:r w:rsidRPr="000D3A34">
              <w:rPr>
                <w:sz w:val="16"/>
                <w:szCs w:val="16"/>
              </w:rPr>
              <w:t>2</w:t>
            </w:r>
            <w:r w:rsidRPr="000D3A34">
              <w:rPr>
                <w:rFonts w:hint="eastAsia"/>
                <w:sz w:val="16"/>
                <w:szCs w:val="16"/>
              </w:rPr>
              <w:t>3</w:t>
            </w:r>
          </w:p>
        </w:tc>
        <w:tc>
          <w:tcPr>
            <w:tcW w:w="1234" w:type="pct"/>
            <w:tcBorders>
              <w:top w:val="single" w:sz="4" w:space="0" w:color="auto"/>
              <w:left w:val="single" w:sz="4" w:space="0" w:color="auto"/>
              <w:bottom w:val="single" w:sz="4" w:space="0" w:color="auto"/>
              <w:right w:val="single" w:sz="4" w:space="0" w:color="auto"/>
            </w:tcBorders>
          </w:tcPr>
          <w:p w:rsidR="00AB3D8B" w:rsidRPr="00512251" w:rsidRDefault="00AB3D8B" w:rsidP="009B44C3">
            <w:pPr>
              <w:pStyle w:val="Tabletext"/>
              <w:keepNext/>
              <w:spacing w:before="60"/>
              <w:rPr>
                <w:sz w:val="16"/>
                <w:szCs w:val="22"/>
                <w:rtl/>
                <w:lang w:eastAsia="ja-JP" w:bidi="ar-SY"/>
              </w:rPr>
            </w:pPr>
            <w:r w:rsidRPr="00512251">
              <w:rPr>
                <w:rFonts w:hint="cs"/>
                <w:sz w:val="16"/>
                <w:szCs w:val="22"/>
                <w:rtl/>
                <w:lang w:bidi="ar-SY"/>
              </w:rPr>
              <w:t xml:space="preserve">التحويل من أحادية القطعة إلى ثلاثية القطع </w:t>
            </w:r>
            <w:r w:rsidRPr="00512251">
              <w:rPr>
                <w:rFonts w:hint="eastAsia"/>
                <w:sz w:val="16"/>
                <w:szCs w:val="22"/>
                <w:lang w:eastAsia="ja-JP"/>
              </w:rPr>
              <w:t xml:space="preserve"> (dB)</w:t>
            </w:r>
          </w:p>
        </w:tc>
        <w:tc>
          <w:tcPr>
            <w:tcW w:w="35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keepNext/>
              <w:spacing w:before="60"/>
              <w:jc w:val="center"/>
              <w:rPr>
                <w:sz w:val="16"/>
                <w:szCs w:val="16"/>
                <w:lang w:val="en-GB"/>
              </w:rPr>
            </w:pPr>
            <w:r w:rsidRPr="00512251">
              <w:rPr>
                <w:sz w:val="16"/>
                <w:szCs w:val="16"/>
                <w:lang w:val="en-GB"/>
              </w:rPr>
              <w:t>4,8</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keepNext/>
              <w:spacing w:before="60"/>
              <w:jc w:val="center"/>
              <w:rPr>
                <w:sz w:val="16"/>
                <w:szCs w:val="16"/>
                <w:lang w:val="en-GB"/>
              </w:rPr>
            </w:pPr>
            <w:r w:rsidRPr="00512251">
              <w:rPr>
                <w:sz w:val="16"/>
                <w:szCs w:val="16"/>
                <w:lang w:val="en-GB"/>
              </w:rPr>
              <w:t>4,8</w:t>
            </w:r>
          </w:p>
        </w:tc>
        <w:tc>
          <w:tcPr>
            <w:tcW w:w="39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keepNext/>
              <w:spacing w:before="60"/>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keepNext/>
              <w:spacing w:before="60"/>
              <w:jc w:val="center"/>
              <w:rPr>
                <w:sz w:val="16"/>
                <w:szCs w:val="16"/>
                <w:lang w:val="en-GB"/>
              </w:rPr>
            </w:pPr>
            <w:r w:rsidRPr="00512251">
              <w:rPr>
                <w:sz w:val="16"/>
                <w:szCs w:val="16"/>
                <w:lang w:val="en-GB"/>
              </w:rPr>
              <w:t>4,8</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keepNext/>
              <w:spacing w:before="60"/>
              <w:jc w:val="center"/>
              <w:rPr>
                <w:sz w:val="16"/>
                <w:szCs w:val="16"/>
                <w:lang w:val="en-GB"/>
              </w:rPr>
            </w:pPr>
            <w:r w:rsidRPr="00512251">
              <w:rPr>
                <w:sz w:val="16"/>
                <w:szCs w:val="16"/>
                <w:lang w:val="en-GB"/>
              </w:rPr>
              <w:t>4,8</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keepNext/>
              <w:spacing w:before="60"/>
              <w:jc w:val="center"/>
              <w:rPr>
                <w:sz w:val="16"/>
                <w:szCs w:val="16"/>
                <w:lang w:val="en-GB"/>
              </w:rPr>
            </w:pPr>
            <w:r w:rsidRPr="00512251">
              <w:rPr>
                <w:sz w:val="16"/>
                <w:szCs w:val="16"/>
                <w:lang w:val="en-GB"/>
              </w:rPr>
              <w:t>4,8</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keepNext/>
              <w:spacing w:before="60"/>
              <w:jc w:val="center"/>
              <w:rPr>
                <w:sz w:val="16"/>
                <w:szCs w:val="16"/>
                <w:lang w:val="en-GB"/>
              </w:rPr>
            </w:pPr>
            <w:r w:rsidRPr="00512251">
              <w:rPr>
                <w:sz w:val="16"/>
                <w:szCs w:val="16"/>
                <w:lang w:val="en-GB"/>
              </w:rPr>
              <w:t>4,8</w:t>
            </w:r>
          </w:p>
        </w:tc>
        <w:tc>
          <w:tcPr>
            <w:tcW w:w="40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keepNext/>
              <w:spacing w:before="60"/>
              <w:jc w:val="center"/>
              <w:rPr>
                <w:sz w:val="16"/>
                <w:szCs w:val="16"/>
                <w:lang w:val="en-GB"/>
              </w:rPr>
            </w:pPr>
            <w:r w:rsidRPr="00512251">
              <w:rPr>
                <w:sz w:val="16"/>
                <w:szCs w:val="16"/>
                <w:lang w:val="en-GB"/>
              </w:rPr>
              <w:t>4,8</w:t>
            </w:r>
          </w:p>
        </w:tc>
        <w:tc>
          <w:tcPr>
            <w:tcW w:w="40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keepNext/>
              <w:spacing w:before="60"/>
              <w:jc w:val="center"/>
              <w:rPr>
                <w:sz w:val="16"/>
                <w:szCs w:val="16"/>
                <w:lang w:val="en-GB"/>
              </w:rPr>
            </w:pPr>
            <w:r w:rsidRPr="00512251">
              <w:rPr>
                <w:sz w:val="16"/>
                <w:szCs w:val="16"/>
                <w:lang w:val="en-GB"/>
              </w:rPr>
              <w:t>4,8</w:t>
            </w:r>
          </w:p>
        </w:tc>
      </w:tr>
      <w:tr w:rsidR="003A5F82" w:rsidRPr="001658EA" w:rsidTr="001963F2">
        <w:trPr>
          <w:trHeight w:val="221"/>
          <w:jc w:val="center"/>
        </w:trPr>
        <w:tc>
          <w:tcPr>
            <w:tcW w:w="198" w:type="pct"/>
            <w:tcBorders>
              <w:top w:val="single" w:sz="4" w:space="0" w:color="auto"/>
              <w:left w:val="single" w:sz="4" w:space="0" w:color="auto"/>
              <w:bottom w:val="single" w:sz="4" w:space="0" w:color="auto"/>
              <w:right w:val="single" w:sz="4" w:space="0" w:color="auto"/>
            </w:tcBorders>
          </w:tcPr>
          <w:p w:rsidR="00AB3D8B" w:rsidRPr="000D3A34" w:rsidRDefault="00AB3D8B" w:rsidP="009B44C3">
            <w:pPr>
              <w:pStyle w:val="Tabletext"/>
              <w:spacing w:before="60"/>
              <w:jc w:val="center"/>
              <w:rPr>
                <w:sz w:val="16"/>
                <w:szCs w:val="16"/>
              </w:rPr>
            </w:pPr>
            <w:r w:rsidRPr="000D3A34">
              <w:rPr>
                <w:sz w:val="16"/>
                <w:szCs w:val="16"/>
              </w:rPr>
              <w:t>2</w:t>
            </w:r>
            <w:r w:rsidRPr="000D3A34">
              <w:rPr>
                <w:rFonts w:hint="eastAsia"/>
                <w:sz w:val="16"/>
                <w:szCs w:val="16"/>
              </w:rPr>
              <w:t>4</w:t>
            </w:r>
          </w:p>
        </w:tc>
        <w:tc>
          <w:tcPr>
            <w:tcW w:w="1234" w:type="pct"/>
            <w:tcBorders>
              <w:top w:val="single" w:sz="4" w:space="0" w:color="auto"/>
              <w:left w:val="single" w:sz="4" w:space="0" w:color="auto"/>
              <w:bottom w:val="single" w:sz="4" w:space="0" w:color="auto"/>
              <w:right w:val="single" w:sz="4" w:space="0" w:color="auto"/>
            </w:tcBorders>
          </w:tcPr>
          <w:p w:rsidR="00AB3D8B" w:rsidRPr="009B0BE3" w:rsidRDefault="00512251" w:rsidP="009B44C3">
            <w:pPr>
              <w:pStyle w:val="Tabletext"/>
              <w:spacing w:before="60"/>
              <w:rPr>
                <w:i/>
                <w:iCs/>
                <w:sz w:val="16"/>
                <w:szCs w:val="22"/>
                <w:rtl/>
                <w:lang w:eastAsia="ja-JP" w:bidi="ar-EG"/>
              </w:rPr>
            </w:pPr>
            <w:r w:rsidRPr="00512251">
              <w:rPr>
                <w:rFonts w:hint="cs"/>
                <w:sz w:val="16"/>
                <w:szCs w:val="22"/>
                <w:rtl/>
                <w:lang w:bidi="ar-SY"/>
              </w:rPr>
              <w:t xml:space="preserve">شدة المجال المطلوبة (قناة فرعية </w:t>
            </w:r>
            <w:r>
              <w:rPr>
                <w:rFonts w:hint="cs"/>
                <w:sz w:val="16"/>
                <w:szCs w:val="22"/>
                <w:rtl/>
                <w:lang w:bidi="ar-SY"/>
              </w:rPr>
              <w:t>ثلاثية</w:t>
            </w:r>
            <w:r w:rsidRPr="00512251">
              <w:rPr>
                <w:rFonts w:hint="cs"/>
                <w:sz w:val="16"/>
                <w:szCs w:val="22"/>
                <w:rtl/>
                <w:lang w:bidi="ar-SY"/>
              </w:rPr>
              <w:t xml:space="preserve"> القطعة</w:t>
            </w:r>
            <w:r>
              <w:rPr>
                <w:rFonts w:hint="cs"/>
                <w:sz w:val="16"/>
                <w:szCs w:val="22"/>
                <w:rtl/>
              </w:rPr>
              <w:t xml:space="preserve"> </w:t>
            </w:r>
            <w:r w:rsidR="009B0BE3" w:rsidRPr="00512251">
              <w:rPr>
                <w:sz w:val="16"/>
                <w:szCs w:val="22"/>
              </w:rPr>
              <w:t>(</w:t>
            </w:r>
            <w:r w:rsidR="009B0BE3">
              <w:rPr>
                <w:sz w:val="16"/>
                <w:szCs w:val="22"/>
              </w:rPr>
              <w:t xml:space="preserve">m 10 = </w:t>
            </w:r>
            <w:r w:rsidR="009B0BE3" w:rsidRPr="00512251">
              <w:rPr>
                <w:i/>
                <w:iCs/>
                <w:sz w:val="16"/>
                <w:szCs w:val="22"/>
              </w:rPr>
              <w:t>h</w:t>
            </w:r>
            <w:r w:rsidR="009B0BE3" w:rsidRPr="00512251">
              <w:rPr>
                <w:sz w:val="16"/>
                <w:szCs w:val="22"/>
                <w:vertAlign w:val="subscript"/>
              </w:rPr>
              <w:t>2</w:t>
            </w:r>
            <w:r w:rsidR="009B0BE3">
              <w:rPr>
                <w:sz w:val="16"/>
                <w:szCs w:val="22"/>
              </w:rPr>
              <w:t>)</w:t>
            </w:r>
            <w:r>
              <w:rPr>
                <w:rFonts w:hint="cs"/>
                <w:sz w:val="16"/>
                <w:szCs w:val="22"/>
                <w:rtl/>
              </w:rPr>
              <w:t xml:space="preserve">، </w:t>
            </w:r>
            <w:r w:rsidRPr="00512251">
              <w:rPr>
                <w:sz w:val="16"/>
                <w:szCs w:val="22"/>
              </w:rPr>
              <w:t>(dB(μV/m</w:t>
            </w:r>
            <w:r w:rsidRPr="00512251">
              <w:rPr>
                <w:rFonts w:hint="eastAsia"/>
                <w:sz w:val="16"/>
                <w:szCs w:val="22"/>
                <w:lang w:eastAsia="ja-JP"/>
              </w:rPr>
              <w:t>)</w:t>
            </w:r>
            <w:r w:rsidRPr="00512251">
              <w:rPr>
                <w:sz w:val="16"/>
                <w:szCs w:val="22"/>
                <w:lang w:eastAsia="ja-JP"/>
              </w:rPr>
              <w:t>)</w:t>
            </w:r>
            <w:r w:rsidR="009B0BE3">
              <w:rPr>
                <w:i/>
                <w:iCs/>
                <w:sz w:val="16"/>
                <w:szCs w:val="22"/>
                <w:lang w:eastAsia="ja-JP"/>
              </w:rPr>
              <w:t>E</w:t>
            </w:r>
          </w:p>
        </w:tc>
        <w:tc>
          <w:tcPr>
            <w:tcW w:w="35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69,1</w:t>
            </w:r>
          </w:p>
        </w:tc>
        <w:tc>
          <w:tcPr>
            <w:tcW w:w="41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73,0</w:t>
            </w:r>
          </w:p>
        </w:tc>
        <w:tc>
          <w:tcPr>
            <w:tcW w:w="395"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rPr>
            </w:pP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60,8</w:t>
            </w:r>
          </w:p>
        </w:tc>
        <w:tc>
          <w:tcPr>
            <w:tcW w:w="401"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66,1</w:t>
            </w:r>
          </w:p>
        </w:tc>
        <w:tc>
          <w:tcPr>
            <w:tcW w:w="428"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77,6</w:t>
            </w:r>
          </w:p>
        </w:tc>
        <w:tc>
          <w:tcPr>
            <w:tcW w:w="374"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52,0</w:t>
            </w:r>
          </w:p>
        </w:tc>
        <w:tc>
          <w:tcPr>
            <w:tcW w:w="40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57,3</w:t>
            </w:r>
          </w:p>
        </w:tc>
        <w:tc>
          <w:tcPr>
            <w:tcW w:w="40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9B44C3">
            <w:pPr>
              <w:pStyle w:val="Tabletext"/>
              <w:spacing w:before="60"/>
              <w:jc w:val="center"/>
              <w:rPr>
                <w:sz w:val="16"/>
                <w:szCs w:val="16"/>
                <w:lang w:val="en-GB" w:eastAsia="ja-JP"/>
              </w:rPr>
            </w:pPr>
            <w:r w:rsidRPr="00512251">
              <w:rPr>
                <w:sz w:val="16"/>
                <w:szCs w:val="16"/>
                <w:lang w:val="en-GB" w:eastAsia="ja-JP"/>
              </w:rPr>
              <w:t>68,8</w:t>
            </w:r>
          </w:p>
        </w:tc>
      </w:tr>
    </w:tbl>
    <w:p w:rsidR="00B3266F" w:rsidRPr="009D4695" w:rsidRDefault="00B3266F" w:rsidP="00EE0D19">
      <w:pPr>
        <w:rPr>
          <w:sz w:val="18"/>
          <w:szCs w:val="24"/>
          <w:rtl/>
          <w:lang w:bidi="ar-EG"/>
        </w:rPr>
      </w:pPr>
      <w:r w:rsidRPr="009D4695">
        <w:rPr>
          <w:sz w:val="18"/>
          <w:szCs w:val="24"/>
          <w:vertAlign w:val="superscript"/>
          <w:lang w:bidi="ar-EG"/>
        </w:rPr>
        <w:t>(1)</w:t>
      </w:r>
      <w:r w:rsidRPr="009D4695">
        <w:rPr>
          <w:rFonts w:hint="eastAsia"/>
          <w:sz w:val="18"/>
          <w:szCs w:val="24"/>
          <w:rtl/>
          <w:lang w:bidi="ar-EG"/>
        </w:rPr>
        <w:t>  غير قابل للاستعمال في بيئة الخبو.</w:t>
      </w:r>
    </w:p>
    <w:p w:rsidR="00B3266F" w:rsidRPr="00164772" w:rsidRDefault="00931EF8" w:rsidP="00931EF8">
      <w:pPr>
        <w:pStyle w:val="Headingb"/>
        <w:rPr>
          <w:rtl/>
          <w:lang w:bidi="ar-EG"/>
        </w:rPr>
      </w:pPr>
      <w:r>
        <w:rPr>
          <w:lang w:bidi="ar-EG"/>
        </w:rPr>
        <w:t>(</w:t>
      </w:r>
      <w:r w:rsidR="00B3266F" w:rsidRPr="00164772">
        <w:rPr>
          <w:lang w:bidi="ar-EG"/>
        </w:rPr>
        <w:t>1</w:t>
      </w:r>
      <w:r w:rsidR="00B3266F" w:rsidRPr="00164772">
        <w:rPr>
          <w:rFonts w:hint="cs"/>
          <w:rtl/>
          <w:lang w:bidi="ar-EG"/>
        </w:rPr>
        <w:tab/>
        <w:t xml:space="preserve">نسبة الموجة الحاملة </w:t>
      </w:r>
      <w:r w:rsidR="00B3266F">
        <w:rPr>
          <w:rFonts w:hint="cs"/>
          <w:rtl/>
          <w:lang w:bidi="ar-EG"/>
        </w:rPr>
        <w:t xml:space="preserve">إلى </w:t>
      </w:r>
      <w:r w:rsidR="00B3266F" w:rsidRPr="00164772">
        <w:rPr>
          <w:rFonts w:hint="cs"/>
          <w:rtl/>
          <w:lang w:bidi="ar-EG"/>
        </w:rPr>
        <w:t xml:space="preserve">الضوضاء </w:t>
      </w:r>
      <w:r w:rsidR="00B3266F">
        <w:rPr>
          <w:rFonts w:hint="cs"/>
          <w:rtl/>
          <w:lang w:bidi="ar-EG"/>
        </w:rPr>
        <w:t xml:space="preserve">المطلوبة </w:t>
      </w:r>
      <w:r w:rsidR="00907505">
        <w:rPr>
          <w:lang w:bidi="ar-EG"/>
        </w:rPr>
        <w:t>(</w:t>
      </w:r>
      <w:r w:rsidR="00B3266F" w:rsidRPr="00907505">
        <w:rPr>
          <w:rFonts w:hint="eastAsia"/>
          <w:i/>
          <w:iCs/>
          <w:lang w:bidi="ar-EG"/>
        </w:rPr>
        <w:t>C/N</w:t>
      </w:r>
      <w:r w:rsidR="00907505">
        <w:rPr>
          <w:lang w:bidi="ar-EG"/>
        </w:rPr>
        <w:t xml:space="preserve"> )</w:t>
      </w:r>
    </w:p>
    <w:p w:rsidR="00B3266F" w:rsidRDefault="00B3266F" w:rsidP="00512251">
      <w:pPr>
        <w:keepNext/>
        <w:rPr>
          <w:rtl/>
        </w:rPr>
      </w:pPr>
      <w:r>
        <w:rPr>
          <w:rFonts w:hint="cs"/>
          <w:rtl/>
        </w:rPr>
        <w:t xml:space="preserve">يبيِّن الجدول </w:t>
      </w:r>
      <w:r>
        <w:t>7</w:t>
      </w:r>
      <w:r>
        <w:rPr>
          <w:rFonts w:hint="cs"/>
          <w:rtl/>
        </w:rPr>
        <w:t xml:space="preserve"> النسبة </w:t>
      </w:r>
      <w:r w:rsidRPr="00164772">
        <w:rPr>
          <w:rFonts w:hint="eastAsia"/>
          <w:i/>
          <w:iCs/>
        </w:rPr>
        <w:t>C/N</w:t>
      </w:r>
      <w:r w:rsidRPr="00164772">
        <w:rPr>
          <w:rFonts w:hint="cs"/>
          <w:rtl/>
        </w:rPr>
        <w:t xml:space="preserve"> </w:t>
      </w:r>
      <w:r w:rsidRPr="00C22998">
        <w:rPr>
          <w:rFonts w:hint="cs"/>
          <w:rtl/>
        </w:rPr>
        <w:t>المطلوبة</w:t>
      </w:r>
      <w:r>
        <w:rPr>
          <w:rFonts w:hint="cs"/>
          <w:rtl/>
        </w:rPr>
        <w:t xml:space="preserve"> من أجل أنماط التشكيل ومعدلات التشفير.</w:t>
      </w:r>
    </w:p>
    <w:p w:rsidR="00B3266F" w:rsidRDefault="00B3266F" w:rsidP="00BF3C2B">
      <w:pPr>
        <w:pStyle w:val="TableNo"/>
      </w:pPr>
      <w:r>
        <w:rPr>
          <w:rFonts w:hint="cs"/>
          <w:rtl/>
        </w:rPr>
        <w:t>الج</w:t>
      </w:r>
      <w:r w:rsidR="00190791">
        <w:rPr>
          <w:rFonts w:hint="cs"/>
          <w:rtl/>
        </w:rPr>
        <w:t>ـ</w:t>
      </w:r>
      <w:r>
        <w:rPr>
          <w:rFonts w:hint="cs"/>
          <w:rtl/>
        </w:rPr>
        <w:t xml:space="preserve">دول </w:t>
      </w:r>
      <w:r>
        <w:t>7</w:t>
      </w:r>
    </w:p>
    <w:p w:rsidR="00B3266F" w:rsidRPr="00164772" w:rsidRDefault="00B3266F" w:rsidP="00A604AD">
      <w:pPr>
        <w:pStyle w:val="Tabletitle"/>
        <w:spacing w:before="80" w:after="40" w:line="180" w:lineRule="auto"/>
        <w:rPr>
          <w:rtl/>
        </w:rPr>
      </w:pPr>
      <w:r w:rsidRPr="00164772">
        <w:rPr>
          <w:rFonts w:hint="cs"/>
          <w:rtl/>
        </w:rPr>
        <w:t xml:space="preserve">النسبة </w:t>
      </w:r>
      <w:r w:rsidRPr="00A604AD">
        <w:rPr>
          <w:rFonts w:hint="eastAsia"/>
          <w:i/>
          <w:iCs/>
        </w:rPr>
        <w:t>C/N</w:t>
      </w:r>
      <w:r w:rsidRPr="00164772">
        <w:rPr>
          <w:rFonts w:hint="cs"/>
          <w:rtl/>
        </w:rPr>
        <w:t xml:space="preserve"> المطلوبة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1209"/>
        <w:gridCol w:w="1215"/>
        <w:gridCol w:w="1206"/>
        <w:gridCol w:w="1206"/>
        <w:gridCol w:w="1206"/>
      </w:tblGrid>
      <w:tr w:rsidR="00B3266F" w:rsidRPr="00B508BF" w:rsidTr="007567DB">
        <w:trPr>
          <w:cantSplit/>
          <w:trHeight w:val="227"/>
          <w:jc w:val="center"/>
        </w:trPr>
        <w:tc>
          <w:tcPr>
            <w:tcW w:w="1701" w:type="dxa"/>
            <w:vMerge w:val="restart"/>
            <w:vAlign w:val="center"/>
          </w:tcPr>
          <w:p w:rsidR="00B3266F" w:rsidRPr="00EE0D19" w:rsidRDefault="00B3266F" w:rsidP="00EE0D19">
            <w:pPr>
              <w:pStyle w:val="Tablehead"/>
              <w:spacing w:line="220" w:lineRule="exact"/>
              <w:rPr>
                <w:rtl/>
                <w:lang w:bidi="ar-SY"/>
              </w:rPr>
            </w:pPr>
            <w:r w:rsidRPr="00EE0D19">
              <w:rPr>
                <w:rFonts w:hint="cs"/>
                <w:rtl/>
                <w:lang w:bidi="ar-SY"/>
              </w:rPr>
              <w:t>التشكيل</w:t>
            </w:r>
          </w:p>
        </w:tc>
        <w:tc>
          <w:tcPr>
            <w:tcW w:w="6042" w:type="dxa"/>
            <w:gridSpan w:val="5"/>
            <w:vAlign w:val="center"/>
          </w:tcPr>
          <w:p w:rsidR="00B3266F" w:rsidRPr="00EE0D19" w:rsidRDefault="00B3266F" w:rsidP="00190791">
            <w:pPr>
              <w:pStyle w:val="Tablehead"/>
              <w:spacing w:before="240" w:after="60" w:line="220" w:lineRule="exact"/>
              <w:rPr>
                <w:u w:val="single"/>
                <w:lang w:bidi="ar-SY"/>
              </w:rPr>
            </w:pPr>
            <w:r w:rsidRPr="00EE0D19">
              <w:rPr>
                <w:rFonts w:hint="cs"/>
                <w:rtl/>
                <w:lang w:bidi="ar-SY"/>
              </w:rPr>
              <w:t>معدل التشفير في التشفير التلافيفي</w:t>
            </w:r>
          </w:p>
        </w:tc>
      </w:tr>
      <w:tr w:rsidR="00B3266F" w:rsidRPr="00B508BF" w:rsidTr="007567DB">
        <w:trPr>
          <w:cantSplit/>
          <w:trHeight w:val="340"/>
          <w:jc w:val="center"/>
        </w:trPr>
        <w:tc>
          <w:tcPr>
            <w:tcW w:w="1701" w:type="dxa"/>
            <w:vMerge/>
            <w:vAlign w:val="center"/>
          </w:tcPr>
          <w:p w:rsidR="00B3266F" w:rsidRPr="00EE0D19" w:rsidRDefault="00B3266F" w:rsidP="00EE0D19">
            <w:pPr>
              <w:pStyle w:val="TableText0"/>
              <w:tabs>
                <w:tab w:val="clear" w:pos="794"/>
                <w:tab w:val="clear" w:pos="1191"/>
                <w:tab w:val="clear" w:pos="1588"/>
                <w:tab w:val="clear" w:pos="1985"/>
              </w:tabs>
              <w:spacing w:line="220" w:lineRule="exact"/>
              <w:jc w:val="center"/>
              <w:rPr>
                <w:rFonts w:cs="Traditional Arabic"/>
                <w:sz w:val="20"/>
                <w:szCs w:val="30"/>
              </w:rPr>
            </w:pPr>
          </w:p>
        </w:tc>
        <w:tc>
          <w:tcPr>
            <w:tcW w:w="1209" w:type="dxa"/>
            <w:vAlign w:val="center"/>
          </w:tcPr>
          <w:p w:rsidR="00B3266F" w:rsidRPr="00EE0D19" w:rsidRDefault="00B3266F" w:rsidP="00EE0D19">
            <w:pPr>
              <w:pStyle w:val="Tabletext"/>
              <w:spacing w:line="220" w:lineRule="exact"/>
              <w:jc w:val="center"/>
              <w:rPr>
                <w:szCs w:val="30"/>
              </w:rPr>
            </w:pPr>
            <w:r w:rsidRPr="00EE0D19">
              <w:rPr>
                <w:rFonts w:hint="eastAsia"/>
                <w:szCs w:val="30"/>
              </w:rPr>
              <w:t>1/2</w:t>
            </w:r>
          </w:p>
        </w:tc>
        <w:tc>
          <w:tcPr>
            <w:tcW w:w="1215" w:type="dxa"/>
            <w:vAlign w:val="center"/>
          </w:tcPr>
          <w:p w:rsidR="00B3266F" w:rsidRPr="00EE0D19" w:rsidRDefault="00B3266F" w:rsidP="00EE0D19">
            <w:pPr>
              <w:pStyle w:val="Tabletext"/>
              <w:spacing w:line="220" w:lineRule="exact"/>
              <w:jc w:val="center"/>
              <w:rPr>
                <w:szCs w:val="30"/>
              </w:rPr>
            </w:pPr>
            <w:r w:rsidRPr="00EE0D19">
              <w:rPr>
                <w:rFonts w:hint="eastAsia"/>
                <w:szCs w:val="30"/>
              </w:rPr>
              <w:t>2/3</w:t>
            </w:r>
          </w:p>
        </w:tc>
        <w:tc>
          <w:tcPr>
            <w:tcW w:w="1206" w:type="dxa"/>
            <w:vAlign w:val="center"/>
          </w:tcPr>
          <w:p w:rsidR="00B3266F" w:rsidRPr="00EE0D19" w:rsidRDefault="00B3266F" w:rsidP="00EE0D19">
            <w:pPr>
              <w:pStyle w:val="Tabletext"/>
              <w:spacing w:line="220" w:lineRule="exact"/>
              <w:jc w:val="center"/>
              <w:rPr>
                <w:szCs w:val="30"/>
              </w:rPr>
            </w:pPr>
            <w:r w:rsidRPr="00EE0D19">
              <w:rPr>
                <w:rFonts w:hint="eastAsia"/>
                <w:szCs w:val="30"/>
              </w:rPr>
              <w:t>3/4</w:t>
            </w:r>
          </w:p>
        </w:tc>
        <w:tc>
          <w:tcPr>
            <w:tcW w:w="1206" w:type="dxa"/>
            <w:vAlign w:val="center"/>
          </w:tcPr>
          <w:p w:rsidR="00B3266F" w:rsidRPr="00EE0D19" w:rsidRDefault="00B3266F" w:rsidP="00EE0D19">
            <w:pPr>
              <w:pStyle w:val="Tabletext"/>
              <w:spacing w:line="220" w:lineRule="exact"/>
              <w:jc w:val="center"/>
              <w:rPr>
                <w:szCs w:val="30"/>
              </w:rPr>
            </w:pPr>
            <w:r w:rsidRPr="00EE0D19">
              <w:rPr>
                <w:rFonts w:hint="eastAsia"/>
                <w:szCs w:val="30"/>
              </w:rPr>
              <w:t>5/6</w:t>
            </w:r>
          </w:p>
        </w:tc>
        <w:tc>
          <w:tcPr>
            <w:tcW w:w="1206" w:type="dxa"/>
            <w:vAlign w:val="center"/>
          </w:tcPr>
          <w:p w:rsidR="00B3266F" w:rsidRPr="00EE0D19" w:rsidRDefault="00B3266F" w:rsidP="00EE0D19">
            <w:pPr>
              <w:pStyle w:val="Tabletext"/>
              <w:spacing w:line="220" w:lineRule="exact"/>
              <w:jc w:val="center"/>
              <w:rPr>
                <w:szCs w:val="30"/>
              </w:rPr>
            </w:pPr>
            <w:r w:rsidRPr="00EE0D19">
              <w:rPr>
                <w:rFonts w:hint="eastAsia"/>
                <w:szCs w:val="30"/>
              </w:rPr>
              <w:t>7/8</w:t>
            </w:r>
          </w:p>
        </w:tc>
      </w:tr>
      <w:tr w:rsidR="00B3266F" w:rsidRPr="00B508BF" w:rsidTr="007567DB">
        <w:trPr>
          <w:cantSplit/>
          <w:trHeight w:val="340"/>
          <w:jc w:val="center"/>
        </w:trPr>
        <w:tc>
          <w:tcPr>
            <w:tcW w:w="1701" w:type="dxa"/>
            <w:vAlign w:val="center"/>
          </w:tcPr>
          <w:p w:rsidR="00B3266F" w:rsidRPr="00EE0D19" w:rsidRDefault="00B3266F" w:rsidP="00EE0D19">
            <w:pPr>
              <w:pStyle w:val="Tabletext"/>
              <w:spacing w:line="220" w:lineRule="exact"/>
              <w:jc w:val="center"/>
              <w:rPr>
                <w:szCs w:val="30"/>
                <w:rtl/>
                <w:lang w:bidi="ar-EG"/>
              </w:rPr>
            </w:pPr>
            <w:r w:rsidRPr="00EE0D19">
              <w:rPr>
                <w:rFonts w:hint="eastAsia"/>
                <w:szCs w:val="30"/>
              </w:rPr>
              <w:t>DQPSK</w:t>
            </w:r>
          </w:p>
        </w:tc>
        <w:tc>
          <w:tcPr>
            <w:tcW w:w="1209" w:type="dxa"/>
            <w:vAlign w:val="center"/>
          </w:tcPr>
          <w:p w:rsidR="00B3266F" w:rsidRPr="00EE0D19" w:rsidRDefault="00B3266F" w:rsidP="00EE0D19">
            <w:pPr>
              <w:pStyle w:val="Tabletext"/>
              <w:spacing w:line="220" w:lineRule="exact"/>
              <w:jc w:val="center"/>
              <w:rPr>
                <w:szCs w:val="30"/>
                <w:rtl/>
              </w:rPr>
            </w:pPr>
            <w:r w:rsidRPr="00EE0D19">
              <w:rPr>
                <w:szCs w:val="30"/>
              </w:rPr>
              <w:t>dB </w:t>
            </w:r>
            <w:r w:rsidRPr="00EE0D19">
              <w:rPr>
                <w:rFonts w:hint="eastAsia"/>
                <w:szCs w:val="30"/>
              </w:rPr>
              <w:t>6,2</w:t>
            </w:r>
          </w:p>
        </w:tc>
        <w:tc>
          <w:tcPr>
            <w:tcW w:w="1215"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7,7</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8,7</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9,6</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10,4</w:t>
            </w:r>
          </w:p>
        </w:tc>
      </w:tr>
      <w:tr w:rsidR="00B3266F" w:rsidRPr="002F502A" w:rsidTr="007567DB">
        <w:trPr>
          <w:cantSplit/>
          <w:trHeight w:val="340"/>
          <w:jc w:val="center"/>
        </w:trPr>
        <w:tc>
          <w:tcPr>
            <w:tcW w:w="1701" w:type="dxa"/>
            <w:vAlign w:val="center"/>
          </w:tcPr>
          <w:p w:rsidR="00B3266F" w:rsidRPr="00EE0D19" w:rsidRDefault="00B3266F" w:rsidP="00EE0D19">
            <w:pPr>
              <w:pStyle w:val="Tabletext"/>
              <w:spacing w:line="220" w:lineRule="exact"/>
              <w:jc w:val="center"/>
              <w:rPr>
                <w:szCs w:val="30"/>
              </w:rPr>
            </w:pPr>
            <w:r w:rsidRPr="00EE0D19">
              <w:rPr>
                <w:rFonts w:hint="eastAsia"/>
                <w:szCs w:val="30"/>
              </w:rPr>
              <w:t>QPSK</w:t>
            </w:r>
          </w:p>
        </w:tc>
        <w:tc>
          <w:tcPr>
            <w:tcW w:w="1209"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4,9</w:t>
            </w:r>
          </w:p>
        </w:tc>
        <w:tc>
          <w:tcPr>
            <w:tcW w:w="1215"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6,6</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7,5</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8,5</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9,1</w:t>
            </w:r>
          </w:p>
        </w:tc>
      </w:tr>
      <w:tr w:rsidR="00B3266F" w:rsidRPr="00B508BF" w:rsidTr="007567DB">
        <w:trPr>
          <w:cantSplit/>
          <w:trHeight w:val="340"/>
          <w:jc w:val="center"/>
        </w:trPr>
        <w:tc>
          <w:tcPr>
            <w:tcW w:w="1701" w:type="dxa"/>
            <w:vAlign w:val="center"/>
          </w:tcPr>
          <w:p w:rsidR="00B3266F" w:rsidRPr="00EE0D19" w:rsidRDefault="00B3266F" w:rsidP="00EE0D19">
            <w:pPr>
              <w:pStyle w:val="Tabletext"/>
              <w:spacing w:line="220" w:lineRule="exact"/>
              <w:jc w:val="center"/>
              <w:rPr>
                <w:szCs w:val="30"/>
              </w:rPr>
            </w:pPr>
            <w:r w:rsidRPr="00EE0D19">
              <w:rPr>
                <w:rFonts w:hint="eastAsia"/>
                <w:szCs w:val="30"/>
              </w:rPr>
              <w:t>16</w:t>
            </w:r>
            <w:r w:rsidRPr="00EE0D19">
              <w:rPr>
                <w:szCs w:val="30"/>
              </w:rPr>
              <w:noBreakHyphen/>
            </w:r>
            <w:r w:rsidRPr="00EE0D19">
              <w:rPr>
                <w:rFonts w:hint="eastAsia"/>
                <w:szCs w:val="30"/>
              </w:rPr>
              <w:t>QAM</w:t>
            </w:r>
          </w:p>
        </w:tc>
        <w:tc>
          <w:tcPr>
            <w:tcW w:w="1209"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11,5</w:t>
            </w:r>
          </w:p>
        </w:tc>
        <w:tc>
          <w:tcPr>
            <w:tcW w:w="1215"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13,5</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14,6</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15,6</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16,2</w:t>
            </w:r>
          </w:p>
        </w:tc>
      </w:tr>
      <w:tr w:rsidR="00B3266F" w:rsidRPr="00B508BF" w:rsidTr="007567DB">
        <w:trPr>
          <w:cantSplit/>
          <w:trHeight w:val="340"/>
          <w:jc w:val="center"/>
        </w:trPr>
        <w:tc>
          <w:tcPr>
            <w:tcW w:w="1701" w:type="dxa"/>
            <w:vAlign w:val="center"/>
          </w:tcPr>
          <w:p w:rsidR="00B3266F" w:rsidRPr="00EE0D19" w:rsidRDefault="00B3266F" w:rsidP="00EE0D19">
            <w:pPr>
              <w:pStyle w:val="Tabletext"/>
              <w:spacing w:line="220" w:lineRule="exact"/>
              <w:jc w:val="center"/>
              <w:rPr>
                <w:szCs w:val="30"/>
              </w:rPr>
            </w:pPr>
            <w:r w:rsidRPr="00EE0D19">
              <w:rPr>
                <w:rFonts w:hint="eastAsia"/>
                <w:szCs w:val="30"/>
              </w:rPr>
              <w:t>64</w:t>
            </w:r>
            <w:r w:rsidRPr="00EE0D19">
              <w:rPr>
                <w:szCs w:val="30"/>
              </w:rPr>
              <w:noBreakHyphen/>
            </w:r>
            <w:r w:rsidRPr="00EE0D19">
              <w:rPr>
                <w:rFonts w:hint="eastAsia"/>
                <w:szCs w:val="30"/>
              </w:rPr>
              <w:t>QAM</w:t>
            </w:r>
          </w:p>
        </w:tc>
        <w:tc>
          <w:tcPr>
            <w:tcW w:w="1209"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16,5</w:t>
            </w:r>
          </w:p>
        </w:tc>
        <w:tc>
          <w:tcPr>
            <w:tcW w:w="1215"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18,7</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20,1</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21,3</w:t>
            </w:r>
          </w:p>
        </w:tc>
        <w:tc>
          <w:tcPr>
            <w:tcW w:w="1206" w:type="dxa"/>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22,0</w:t>
            </w:r>
          </w:p>
        </w:tc>
      </w:tr>
    </w:tbl>
    <w:p w:rsidR="00B3266F" w:rsidRPr="003E2850" w:rsidRDefault="00931EF8" w:rsidP="009526A5">
      <w:pPr>
        <w:pStyle w:val="Headingb"/>
        <w:spacing w:before="480" w:line="180" w:lineRule="auto"/>
        <w:rPr>
          <w:rtl/>
          <w:lang w:bidi="ar-EG"/>
        </w:rPr>
      </w:pPr>
      <w:r>
        <w:rPr>
          <w:lang w:bidi="ar-EG"/>
        </w:rPr>
        <w:t>(</w:t>
      </w:r>
      <w:r w:rsidR="00B3266F" w:rsidRPr="003E2850">
        <w:rPr>
          <w:lang w:bidi="ar-EG"/>
        </w:rPr>
        <w:t>2</w:t>
      </w:r>
      <w:r w:rsidR="00B3266F" w:rsidRPr="003E2850">
        <w:rPr>
          <w:rFonts w:hint="cs"/>
          <w:rtl/>
          <w:lang w:bidi="ar-EG"/>
        </w:rPr>
        <w:tab/>
        <w:t>الانحطاط الملازم للتنفيذ</w:t>
      </w:r>
    </w:p>
    <w:p w:rsidR="00B3266F" w:rsidRDefault="00B3266F" w:rsidP="00EE0D19">
      <w:pPr>
        <w:spacing w:before="80" w:line="180" w:lineRule="auto"/>
        <w:rPr>
          <w:rtl/>
          <w:lang w:bidi="ar-SY"/>
        </w:rPr>
      </w:pPr>
      <w:r>
        <w:rPr>
          <w:rFonts w:hint="cs"/>
          <w:rtl/>
          <w:lang w:bidi="ar-SY"/>
        </w:rPr>
        <w:t xml:space="preserve">هو مقدار الانحطاط المكافئ في النسبة </w:t>
      </w:r>
      <w:r>
        <w:rPr>
          <w:rFonts w:hint="eastAsia"/>
          <w:i/>
          <w:iCs/>
        </w:rPr>
        <w:t>C</w:t>
      </w:r>
      <w:r>
        <w:t>/</w:t>
      </w:r>
      <w:r>
        <w:rPr>
          <w:rFonts w:hint="eastAsia"/>
          <w:i/>
          <w:iCs/>
        </w:rPr>
        <w:t>N</w:t>
      </w:r>
      <w:r>
        <w:rPr>
          <w:rFonts w:hint="cs"/>
          <w:rtl/>
          <w:lang w:bidi="ar-SY"/>
        </w:rPr>
        <w:t xml:space="preserve"> المتوقع في تنفيذ التجهيزات.</w:t>
      </w:r>
    </w:p>
    <w:p w:rsidR="00B3266F" w:rsidRPr="003E2850" w:rsidRDefault="00931EF8" w:rsidP="00931EF8">
      <w:pPr>
        <w:pStyle w:val="Headingb"/>
        <w:spacing w:line="180" w:lineRule="auto"/>
        <w:rPr>
          <w:rtl/>
          <w:lang w:bidi="ar-EG"/>
        </w:rPr>
      </w:pPr>
      <w:r>
        <w:rPr>
          <w:lang w:bidi="ar-EG"/>
        </w:rPr>
        <w:t>(</w:t>
      </w:r>
      <w:r w:rsidR="00B3266F" w:rsidRPr="003E2850">
        <w:rPr>
          <w:lang w:bidi="ar-EG"/>
        </w:rPr>
        <w:t>3</w:t>
      </w:r>
      <w:r w:rsidR="00B3266F" w:rsidRPr="003E2850">
        <w:rPr>
          <w:rFonts w:hint="cs"/>
          <w:rtl/>
          <w:lang w:bidi="ar-EG"/>
        </w:rPr>
        <w:tab/>
        <w:t>هامش التداخل</w:t>
      </w:r>
    </w:p>
    <w:p w:rsidR="00B3266F" w:rsidRDefault="00B3266F" w:rsidP="00EE0D19">
      <w:pPr>
        <w:spacing w:before="80" w:line="180" w:lineRule="auto"/>
        <w:rPr>
          <w:rtl/>
          <w:lang w:bidi="ar-SY"/>
        </w:rPr>
      </w:pPr>
      <w:r>
        <w:rPr>
          <w:rFonts w:hint="cs"/>
          <w:rtl/>
          <w:lang w:bidi="ar-SY"/>
        </w:rPr>
        <w:t xml:space="preserve">هو هامش الانحطاط المكافئ في النسبة </w:t>
      </w:r>
      <w:r>
        <w:rPr>
          <w:rFonts w:hint="eastAsia"/>
          <w:i/>
          <w:iCs/>
        </w:rPr>
        <w:t>C</w:t>
      </w:r>
      <w:r>
        <w:t>/</w:t>
      </w:r>
      <w:r>
        <w:rPr>
          <w:rFonts w:hint="eastAsia"/>
          <w:i/>
          <w:iCs/>
        </w:rPr>
        <w:t>N</w:t>
      </w:r>
      <w:r>
        <w:rPr>
          <w:rFonts w:hint="cs"/>
          <w:rtl/>
          <w:lang w:bidi="ar-SY"/>
        </w:rPr>
        <w:t xml:space="preserve"> الناجم عن تداخل إذاعة تماثلية وغير ذلك.</w:t>
      </w:r>
    </w:p>
    <w:p w:rsidR="00A651B7" w:rsidRPr="00A651B7" w:rsidRDefault="00AB3D8B" w:rsidP="00AB3D8B">
      <w:pPr>
        <w:pStyle w:val="Note"/>
        <w:spacing w:before="40"/>
        <w:rPr>
          <w:rtl/>
          <w:lang w:bidi="ar-EG"/>
        </w:rPr>
      </w:pPr>
      <w:r>
        <w:rPr>
          <w:rFonts w:hint="cs"/>
          <w:b/>
          <w:bCs/>
          <w:rtl/>
          <w:lang w:bidi="ar-SY"/>
        </w:rPr>
        <w:t>ال</w:t>
      </w:r>
      <w:r w:rsidR="00A651B7">
        <w:rPr>
          <w:rFonts w:hint="cs"/>
          <w:b/>
          <w:bCs/>
          <w:rtl/>
          <w:lang w:bidi="ar-SY"/>
        </w:rPr>
        <w:t xml:space="preserve">ملاحظة </w:t>
      </w:r>
      <w:r w:rsidR="00A651B7">
        <w:rPr>
          <w:b/>
          <w:bCs/>
          <w:lang w:bidi="ar-SY"/>
        </w:rPr>
        <w:t>1</w:t>
      </w:r>
      <w:r w:rsidR="00A651B7">
        <w:rPr>
          <w:rFonts w:hint="cs"/>
          <w:b/>
          <w:bCs/>
          <w:rtl/>
          <w:lang w:bidi="ar-EG"/>
        </w:rPr>
        <w:t xml:space="preserve"> </w:t>
      </w:r>
      <w:r w:rsidR="00A651B7">
        <w:rPr>
          <w:rFonts w:hint="cs"/>
          <w:rtl/>
          <w:lang w:bidi="ar-EG"/>
        </w:rPr>
        <w:t xml:space="preserve">- الانتشار لمسافات بعيدة فوق مسيرات بحرية أو أي بيئات أخرى قد يؤدي إلى تداخل في بعض الظروف. وعلى الرغم من أنه ليس عملياً إدراج مثل </w:t>
      </w:r>
      <w:r>
        <w:rPr>
          <w:rFonts w:hint="cs"/>
          <w:rtl/>
          <w:lang w:bidi="ar-EG"/>
        </w:rPr>
        <w:t>هذه الحالات الخاصة في حساب مواز</w:t>
      </w:r>
      <w:r w:rsidR="00A651B7">
        <w:rPr>
          <w:rFonts w:hint="cs"/>
          <w:rtl/>
          <w:lang w:bidi="ar-EG"/>
        </w:rPr>
        <w:t xml:space="preserve">نات الوصلات، </w:t>
      </w:r>
      <w:r>
        <w:rPr>
          <w:rFonts w:hint="cs"/>
          <w:rtl/>
          <w:lang w:bidi="ar-EG"/>
        </w:rPr>
        <w:t>فإ</w:t>
      </w:r>
      <w:r w:rsidR="00A651B7">
        <w:rPr>
          <w:rFonts w:hint="cs"/>
          <w:rtl/>
          <w:lang w:bidi="ar-EG"/>
        </w:rPr>
        <w:t>نه ينبغي مراعاة هذا النمط من التداخل.</w:t>
      </w:r>
    </w:p>
    <w:p w:rsidR="00B3266F" w:rsidRPr="003E2850" w:rsidRDefault="00931EF8" w:rsidP="00931EF8">
      <w:pPr>
        <w:pStyle w:val="Headingb"/>
        <w:rPr>
          <w:rtl/>
          <w:lang w:bidi="ar-EG"/>
        </w:rPr>
      </w:pPr>
      <w:r>
        <w:rPr>
          <w:lang w:bidi="ar-EG"/>
        </w:rPr>
        <w:lastRenderedPageBreak/>
        <w:t>(</w:t>
      </w:r>
      <w:r w:rsidR="00B3266F" w:rsidRPr="003E2850">
        <w:rPr>
          <w:lang w:bidi="ar-EG"/>
        </w:rPr>
        <w:t>4</w:t>
      </w:r>
      <w:r w:rsidR="00B3266F" w:rsidRPr="003E2850">
        <w:rPr>
          <w:rFonts w:hint="cs"/>
          <w:rtl/>
          <w:lang w:bidi="ar-EG"/>
        </w:rPr>
        <w:tab/>
        <w:t>هامش تعدد المسارات لمستقبل محمول أو ثابت</w:t>
      </w:r>
    </w:p>
    <w:p w:rsidR="00B3266F" w:rsidRDefault="00B3266F" w:rsidP="00B3266F">
      <w:pPr>
        <w:spacing w:before="80"/>
        <w:rPr>
          <w:rtl/>
          <w:lang w:bidi="ar-SY"/>
        </w:rPr>
      </w:pPr>
      <w:r>
        <w:rPr>
          <w:rFonts w:hint="cs"/>
          <w:rtl/>
          <w:lang w:bidi="ar-SY"/>
        </w:rPr>
        <w:t xml:space="preserve">هو هامش الانحطاط المكافئ في النسبة </w:t>
      </w:r>
      <w:r>
        <w:rPr>
          <w:rFonts w:hint="eastAsia"/>
          <w:i/>
          <w:iCs/>
        </w:rPr>
        <w:t>C</w:t>
      </w:r>
      <w:r>
        <w:t>/</w:t>
      </w:r>
      <w:r>
        <w:rPr>
          <w:rFonts w:hint="eastAsia"/>
          <w:i/>
          <w:iCs/>
        </w:rPr>
        <w:t>N</w:t>
      </w:r>
      <w:r>
        <w:rPr>
          <w:rFonts w:hint="cs"/>
          <w:rtl/>
          <w:lang w:bidi="ar-SY"/>
        </w:rPr>
        <w:t xml:space="preserve"> الناجم عن تداخل متعدد المسارات.</w:t>
      </w:r>
    </w:p>
    <w:p w:rsidR="00B3266F" w:rsidRPr="003E2850" w:rsidRDefault="00931EF8" w:rsidP="00931EF8">
      <w:pPr>
        <w:pStyle w:val="Headingb"/>
        <w:rPr>
          <w:rtl/>
          <w:lang w:bidi="ar-EG"/>
        </w:rPr>
      </w:pPr>
      <w:r>
        <w:rPr>
          <w:lang w:bidi="ar-EG"/>
        </w:rPr>
        <w:t>(</w:t>
      </w:r>
      <w:r w:rsidR="00B3266F" w:rsidRPr="003E2850">
        <w:rPr>
          <w:lang w:bidi="ar-EG"/>
        </w:rPr>
        <w:t>5</w:t>
      </w:r>
      <w:r w:rsidR="00B3266F" w:rsidRPr="003E2850">
        <w:rPr>
          <w:rFonts w:hint="cs"/>
          <w:rtl/>
          <w:lang w:bidi="ar-EG"/>
        </w:rPr>
        <w:tab/>
        <w:t>هامش الحماية من الخبو بخصوص مستقبل متنقل</w:t>
      </w:r>
    </w:p>
    <w:p w:rsidR="00B3266F" w:rsidRDefault="00B3266F" w:rsidP="00B3266F">
      <w:pPr>
        <w:spacing w:before="80"/>
        <w:rPr>
          <w:rtl/>
          <w:lang w:bidi="ar-SY"/>
        </w:rPr>
      </w:pPr>
      <w:r>
        <w:rPr>
          <w:rFonts w:hint="cs"/>
          <w:rtl/>
          <w:lang w:bidi="ar-SY"/>
        </w:rPr>
        <w:t xml:space="preserve">هو هامش الانحطاط المكافئ في النسبة </w:t>
      </w:r>
      <w:r>
        <w:rPr>
          <w:rFonts w:hint="eastAsia"/>
          <w:i/>
          <w:iCs/>
        </w:rPr>
        <w:t>C</w:t>
      </w:r>
      <w:r>
        <w:t>/</w:t>
      </w:r>
      <w:r>
        <w:rPr>
          <w:rFonts w:hint="eastAsia"/>
          <w:i/>
          <w:iCs/>
        </w:rPr>
        <w:t>N</w:t>
      </w:r>
      <w:r>
        <w:rPr>
          <w:rFonts w:hint="cs"/>
          <w:rtl/>
          <w:lang w:bidi="ar-SY"/>
        </w:rPr>
        <w:t xml:space="preserve"> الناجم عن تقلب وقتي في شدة المجال.</w:t>
      </w:r>
    </w:p>
    <w:p w:rsidR="00B3266F" w:rsidRDefault="00B3266F" w:rsidP="00B3266F">
      <w:pPr>
        <w:rPr>
          <w:rtl/>
          <w:lang w:bidi="ar-SY"/>
        </w:rPr>
      </w:pPr>
      <w:r>
        <w:rPr>
          <w:rFonts w:hint="cs"/>
          <w:rtl/>
          <w:lang w:bidi="ar-SY"/>
        </w:rPr>
        <w:t xml:space="preserve">يبيِّن الجدول </w:t>
      </w:r>
      <w:r>
        <w:rPr>
          <w:lang w:bidi="ar-SY"/>
        </w:rPr>
        <w:t>8</w:t>
      </w:r>
      <w:r>
        <w:rPr>
          <w:rFonts w:hint="cs"/>
          <w:rtl/>
          <w:lang w:bidi="ar-SY"/>
        </w:rPr>
        <w:t xml:space="preserve"> النسبة </w:t>
      </w:r>
      <w:r>
        <w:rPr>
          <w:rFonts w:hint="eastAsia"/>
          <w:i/>
          <w:iCs/>
        </w:rPr>
        <w:t>C</w:t>
      </w:r>
      <w:r>
        <w:rPr>
          <w:rFonts w:hint="eastAsia"/>
        </w:rPr>
        <w:t>/</w:t>
      </w:r>
      <w:r>
        <w:rPr>
          <w:rFonts w:hint="eastAsia"/>
          <w:i/>
          <w:iCs/>
        </w:rPr>
        <w:t>N</w:t>
      </w:r>
      <w:r>
        <w:rPr>
          <w:rFonts w:hint="cs"/>
          <w:i/>
          <w:iCs/>
          <w:rtl/>
          <w:lang w:bidi="ar-SY"/>
        </w:rPr>
        <w:t xml:space="preserve"> </w:t>
      </w:r>
      <w:r w:rsidRPr="00C22998">
        <w:rPr>
          <w:rFonts w:hint="cs"/>
          <w:rtl/>
          <w:lang w:bidi="ar-SY"/>
        </w:rPr>
        <w:t>المطلوبة</w:t>
      </w:r>
      <w:r>
        <w:rPr>
          <w:rFonts w:hint="cs"/>
          <w:rtl/>
          <w:lang w:bidi="ar-SY"/>
        </w:rPr>
        <w:t xml:space="preserve"> في قناة الخبو. ويبيِّن الجدول </w:t>
      </w:r>
      <w:r>
        <w:rPr>
          <w:lang w:bidi="ar-SY"/>
        </w:rPr>
        <w:t>9</w:t>
      </w:r>
      <w:r>
        <w:rPr>
          <w:rFonts w:hint="cs"/>
          <w:rtl/>
          <w:lang w:bidi="ar-SY"/>
        </w:rPr>
        <w:t xml:space="preserve"> هوامش الحماية من الخبو.</w:t>
      </w:r>
    </w:p>
    <w:p w:rsidR="00B3266F" w:rsidRDefault="00B3266F" w:rsidP="009B44C3">
      <w:pPr>
        <w:pStyle w:val="TableNo"/>
        <w:rPr>
          <w:rtl/>
        </w:rPr>
      </w:pPr>
      <w:r>
        <w:rPr>
          <w:rFonts w:hint="cs"/>
          <w:rtl/>
        </w:rPr>
        <w:t>الج</w:t>
      </w:r>
      <w:r w:rsidR="00190791">
        <w:rPr>
          <w:rFonts w:hint="cs"/>
          <w:rtl/>
        </w:rPr>
        <w:t>ـ</w:t>
      </w:r>
      <w:r>
        <w:rPr>
          <w:rFonts w:hint="cs"/>
          <w:rtl/>
        </w:rPr>
        <w:t xml:space="preserve">دول </w:t>
      </w:r>
      <w:r>
        <w:t>8</w:t>
      </w:r>
    </w:p>
    <w:p w:rsidR="00B3266F" w:rsidRPr="006F683B" w:rsidRDefault="00B3266F" w:rsidP="00A604AD">
      <w:pPr>
        <w:pStyle w:val="Tabletitle"/>
        <w:spacing w:before="80" w:after="40" w:line="180" w:lineRule="auto"/>
        <w:rPr>
          <w:rtl/>
        </w:rPr>
      </w:pPr>
      <w:r w:rsidRPr="006F683B">
        <w:rPr>
          <w:rFonts w:hint="cs"/>
          <w:rtl/>
        </w:rPr>
        <w:t xml:space="preserve">النسبة </w:t>
      </w:r>
      <w:r w:rsidRPr="00A604AD">
        <w:rPr>
          <w:rFonts w:hint="eastAsia"/>
          <w:i/>
          <w:iCs/>
        </w:rPr>
        <w:t>C/N</w:t>
      </w:r>
      <w:r w:rsidRPr="006F683B">
        <w:rPr>
          <w:rFonts w:hint="cs"/>
          <w:rtl/>
        </w:rPr>
        <w:t xml:space="preserve"> المطلوبة</w:t>
      </w:r>
      <w:r w:rsidRPr="006F683B">
        <w:rPr>
          <w:rtl/>
        </w:rPr>
        <w:br/>
      </w:r>
      <w:r w:rsidRPr="006F683B">
        <w:rPr>
          <w:rFonts w:hint="cs"/>
          <w:rtl/>
        </w:rPr>
        <w:t xml:space="preserve">(الأسلوب </w:t>
      </w:r>
      <w:r w:rsidRPr="006F683B">
        <w:t>3</w:t>
      </w:r>
      <w:r w:rsidRPr="006F683B">
        <w:rPr>
          <w:rFonts w:hint="cs"/>
          <w:rtl/>
        </w:rPr>
        <w:t xml:space="preserve">، النطاق الحارس </w:t>
      </w:r>
      <w:r w:rsidRPr="006F683B">
        <w:rPr>
          <w:rFonts w:hint="eastAsia"/>
        </w:rPr>
        <w:t>1/16</w:t>
      </w:r>
      <w:r w:rsidRPr="006F683B">
        <w:rPr>
          <w:rFonts w:hint="cs"/>
          <w:rtl/>
        </w:rPr>
        <w:t>، النموذج المعتاد للخبو في المناطق الحضرية</w:t>
      </w:r>
      <w:r w:rsidR="006F683B">
        <w:rPr>
          <w:rtl/>
        </w:rPr>
        <w:br/>
      </w:r>
      <w:r w:rsidRPr="006F683B">
        <w:rPr>
          <w:rFonts w:hint="cs"/>
          <w:rtl/>
        </w:rPr>
        <w:t xml:space="preserve">في النظام العالمي للاتصالات المتنقلة </w:t>
      </w:r>
      <w:r w:rsidR="00861114" w:rsidRPr="006F683B">
        <w:t>(</w:t>
      </w:r>
      <w:r w:rsidRPr="006F683B">
        <w:t>(</w:t>
      </w:r>
      <w:r w:rsidRPr="006F683B">
        <w:rPr>
          <w:rFonts w:hint="eastAsia"/>
        </w:rPr>
        <w:t>GSM</w:t>
      </w:r>
      <w:r w:rsidRPr="006F683B">
        <w:t>)</w:t>
      </w:r>
    </w:p>
    <w:tbl>
      <w:tblPr>
        <w:bidiVisual/>
        <w:tblW w:w="0" w:type="auto"/>
        <w:jc w:val="center"/>
        <w:tblLayout w:type="fixed"/>
        <w:tblCellMar>
          <w:left w:w="30" w:type="dxa"/>
          <w:right w:w="30" w:type="dxa"/>
        </w:tblCellMar>
        <w:tblLook w:val="0000" w:firstRow="0" w:lastRow="0" w:firstColumn="0" w:lastColumn="0" w:noHBand="0" w:noVBand="0"/>
      </w:tblPr>
      <w:tblGrid>
        <w:gridCol w:w="1871"/>
        <w:gridCol w:w="1871"/>
        <w:gridCol w:w="1871"/>
        <w:gridCol w:w="1197"/>
        <w:gridCol w:w="1198"/>
        <w:gridCol w:w="1198"/>
      </w:tblGrid>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head"/>
              <w:spacing w:beforeLines="20" w:before="48" w:afterLines="20" w:after="48" w:line="168" w:lineRule="auto"/>
              <w:rPr>
                <w:lang w:bidi="ar-SY"/>
              </w:rPr>
            </w:pPr>
          </w:p>
        </w:tc>
        <w:tc>
          <w:tcPr>
            <w:tcW w:w="1871" w:type="dxa"/>
            <w:tcBorders>
              <w:top w:val="single" w:sz="4" w:space="0" w:color="auto"/>
              <w:left w:val="single" w:sz="4" w:space="0" w:color="auto"/>
              <w:bottom w:val="single" w:sz="4" w:space="0" w:color="auto"/>
              <w:right w:val="single" w:sz="4" w:space="0" w:color="auto"/>
            </w:tcBorders>
          </w:tcPr>
          <w:p w:rsidR="00B3266F" w:rsidRPr="0096720C" w:rsidRDefault="00B3266F" w:rsidP="009779F8">
            <w:pPr>
              <w:pStyle w:val="Tablehead"/>
              <w:spacing w:beforeLines="20" w:before="48" w:afterLines="20" w:after="48" w:line="168" w:lineRule="auto"/>
              <w:rPr>
                <w:lang w:bidi="ar-SY"/>
              </w:rPr>
            </w:pP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head"/>
              <w:spacing w:beforeLines="20" w:before="48" w:afterLines="20" w:after="48" w:line="168" w:lineRule="auto"/>
              <w:rPr>
                <w:lang w:bidi="ar-SY"/>
              </w:rPr>
            </w:pPr>
          </w:p>
        </w:tc>
        <w:tc>
          <w:tcPr>
            <w:tcW w:w="3593" w:type="dxa"/>
            <w:gridSpan w:val="3"/>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head"/>
              <w:spacing w:beforeLines="20" w:before="48" w:afterLines="20" w:after="48" w:line="168" w:lineRule="auto"/>
              <w:rPr>
                <w:rtl/>
                <w:lang w:bidi="ar-EG"/>
              </w:rPr>
            </w:pPr>
            <w:r w:rsidRPr="0096720C">
              <w:rPr>
                <w:rFonts w:hint="cs"/>
                <w:rtl/>
                <w:lang w:bidi="ar-SY"/>
              </w:rPr>
              <w:t xml:space="preserve">التردد الدوبلري الأعلى </w:t>
            </w:r>
            <w:r w:rsidRPr="0096720C">
              <w:rPr>
                <w:rFonts w:hint="eastAsia"/>
                <w:vertAlign w:val="superscript"/>
              </w:rPr>
              <w:t>(</w:t>
            </w:r>
            <w:r w:rsidRPr="0096720C">
              <w:rPr>
                <w:vertAlign w:val="superscript"/>
              </w:rPr>
              <w:t>1</w:t>
            </w:r>
            <w:r w:rsidRPr="0096720C">
              <w:rPr>
                <w:rFonts w:hint="eastAsia"/>
                <w:vertAlign w:val="superscript"/>
              </w:rPr>
              <w:t>)</w:t>
            </w:r>
            <w:r w:rsidRPr="0096720C">
              <w:rPr>
                <w:rFonts w:hint="eastAsia"/>
                <w:spacing w:val="-60"/>
              </w:rPr>
              <w:t xml:space="preserve"> </w:t>
            </w:r>
            <w:r w:rsidRPr="0096720C">
              <w:rPr>
                <w:rFonts w:hint="eastAsia"/>
              </w:rPr>
              <w:t>(</w:t>
            </w:r>
            <w:r w:rsidRPr="0096720C">
              <w:rPr>
                <w:rFonts w:hint="eastAsia"/>
                <w:i/>
                <w:iCs/>
              </w:rPr>
              <w:t>f</w:t>
            </w:r>
            <w:r w:rsidRPr="0096720C">
              <w:rPr>
                <w:rFonts w:hint="eastAsia"/>
                <w:i/>
                <w:iCs/>
                <w:vertAlign w:val="subscript"/>
              </w:rPr>
              <w:t>D</w:t>
            </w:r>
            <w:r w:rsidRPr="0096720C">
              <w:rPr>
                <w:rFonts w:hint="eastAsia"/>
              </w:rPr>
              <w:t>)</w:t>
            </w:r>
          </w:p>
        </w:tc>
      </w:tr>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head"/>
              <w:spacing w:beforeLines="20" w:before="48" w:afterLines="20" w:after="48" w:line="168" w:lineRule="auto"/>
              <w:rPr>
                <w:rtl/>
                <w:lang w:bidi="ar-SY"/>
              </w:rPr>
            </w:pPr>
            <w:r w:rsidRPr="0096720C">
              <w:rPr>
                <w:rFonts w:hint="cs"/>
                <w:rtl/>
                <w:lang w:bidi="ar-SY"/>
              </w:rPr>
              <w:t>التشكيل</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head"/>
              <w:spacing w:beforeLines="20" w:before="48" w:afterLines="20" w:after="48" w:line="168" w:lineRule="auto"/>
              <w:rPr>
                <w:lang w:bidi="ar-SY"/>
              </w:rPr>
            </w:pPr>
            <w:r w:rsidRPr="0096720C">
              <w:rPr>
                <w:rFonts w:hint="cs"/>
                <w:rtl/>
                <w:lang w:bidi="ar-SY"/>
              </w:rPr>
              <w:t>معدل التشفير</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head"/>
              <w:spacing w:beforeLines="20" w:before="48" w:afterLines="20" w:after="48" w:line="168" w:lineRule="auto"/>
            </w:pPr>
            <w:r w:rsidRPr="0096720C">
              <w:rPr>
                <w:rFonts w:hint="cs"/>
                <w:rtl/>
                <w:lang w:bidi="ar-SY"/>
              </w:rPr>
              <w:t>الضوضاء الغوسية</w:t>
            </w:r>
            <w:r w:rsidRPr="0096720C">
              <w:br/>
              <w:t>(dB)</w:t>
            </w:r>
          </w:p>
        </w:tc>
        <w:tc>
          <w:tcPr>
            <w:tcW w:w="1197"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spacing w:beforeLines="20" w:before="48" w:afterLines="20" w:after="48" w:line="168" w:lineRule="auto"/>
              <w:jc w:val="center"/>
            </w:pPr>
            <w:r w:rsidRPr="0096720C">
              <w:t>Hz </w:t>
            </w:r>
            <w:r w:rsidRPr="0096720C">
              <w:rPr>
                <w:rFonts w:hint="eastAsia"/>
              </w:rPr>
              <w:t>2</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Hz 7</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Hz 20</w:t>
            </w:r>
          </w:p>
        </w:tc>
      </w:tr>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rPr>
                <w:lang w:eastAsia="ja-JP"/>
              </w:rPr>
            </w:pPr>
            <w:r w:rsidRPr="0096720C">
              <w:t>DQPSK</w:t>
            </w:r>
          </w:p>
        </w:tc>
        <w:tc>
          <w:tcPr>
            <w:tcW w:w="1871" w:type="dxa"/>
            <w:tcBorders>
              <w:top w:val="single" w:sz="4" w:space="0" w:color="auto"/>
              <w:left w:val="single" w:sz="4" w:space="0" w:color="auto"/>
              <w:bottom w:val="single" w:sz="4" w:space="0" w:color="auto"/>
              <w:right w:val="single" w:sz="4" w:space="0" w:color="auto"/>
            </w:tcBorders>
          </w:tcPr>
          <w:p w:rsidR="00B3266F" w:rsidRPr="0096720C" w:rsidRDefault="00B3266F" w:rsidP="009779F8">
            <w:pPr>
              <w:pStyle w:val="Tabletext"/>
              <w:jc w:val="center"/>
              <w:rPr>
                <w:lang w:eastAsia="ja-JP"/>
              </w:rPr>
            </w:pPr>
            <w:r w:rsidRPr="0096720C">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6,2</w:t>
            </w:r>
          </w:p>
        </w:tc>
        <w:tc>
          <w:tcPr>
            <w:tcW w:w="1197"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15,7</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11,4</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9,9</w:t>
            </w:r>
          </w:p>
        </w:tc>
      </w:tr>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rPr>
                <w:lang w:eastAsia="ja-JP"/>
              </w:rPr>
            </w:pPr>
            <w:r w:rsidRPr="0096720C">
              <w:t>QPSK</w:t>
            </w:r>
          </w:p>
        </w:tc>
        <w:tc>
          <w:tcPr>
            <w:tcW w:w="1871" w:type="dxa"/>
            <w:tcBorders>
              <w:top w:val="single" w:sz="4" w:space="0" w:color="auto"/>
              <w:left w:val="single" w:sz="4" w:space="0" w:color="auto"/>
              <w:bottom w:val="single" w:sz="4" w:space="0" w:color="auto"/>
              <w:right w:val="single" w:sz="4" w:space="0" w:color="auto"/>
            </w:tcBorders>
          </w:tcPr>
          <w:p w:rsidR="00B3266F" w:rsidRPr="0096720C" w:rsidRDefault="00B3266F" w:rsidP="009779F8">
            <w:pPr>
              <w:pStyle w:val="Tabletext"/>
              <w:jc w:val="center"/>
              <w:rPr>
                <w:lang w:eastAsia="ja-JP"/>
              </w:rPr>
            </w:pPr>
            <w:r w:rsidRPr="0096720C">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4,9</w:t>
            </w:r>
          </w:p>
        </w:tc>
        <w:tc>
          <w:tcPr>
            <w:tcW w:w="1197"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14,3</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10,8</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10,4</w:t>
            </w:r>
          </w:p>
        </w:tc>
      </w:tr>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rPr>
                <w:lang w:eastAsia="ja-JP"/>
              </w:rPr>
            </w:pPr>
            <w:r w:rsidRPr="0096720C">
              <w:t>16QAM</w:t>
            </w:r>
          </w:p>
        </w:tc>
        <w:tc>
          <w:tcPr>
            <w:tcW w:w="1871" w:type="dxa"/>
            <w:tcBorders>
              <w:top w:val="single" w:sz="4" w:space="0" w:color="auto"/>
              <w:left w:val="single" w:sz="4" w:space="0" w:color="auto"/>
              <w:bottom w:val="single" w:sz="4" w:space="0" w:color="auto"/>
              <w:right w:val="single" w:sz="4" w:space="0" w:color="auto"/>
            </w:tcBorders>
          </w:tcPr>
          <w:p w:rsidR="00B3266F" w:rsidRPr="0096720C" w:rsidRDefault="00B3266F" w:rsidP="009779F8">
            <w:pPr>
              <w:pStyle w:val="Tabletext"/>
              <w:jc w:val="center"/>
              <w:rPr>
                <w:lang w:eastAsia="ja-JP"/>
              </w:rPr>
            </w:pPr>
            <w:r w:rsidRPr="0096720C">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11,5</w:t>
            </w:r>
          </w:p>
        </w:tc>
        <w:tc>
          <w:tcPr>
            <w:tcW w:w="1197"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19,6</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17,4</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19,1</w:t>
            </w:r>
          </w:p>
        </w:tc>
      </w:tr>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rPr>
                <w:lang w:eastAsia="ja-JP"/>
              </w:rPr>
            </w:pPr>
            <w:r w:rsidRPr="0096720C">
              <w:t>64QAM</w:t>
            </w:r>
          </w:p>
        </w:tc>
        <w:tc>
          <w:tcPr>
            <w:tcW w:w="1871" w:type="dxa"/>
            <w:tcBorders>
              <w:top w:val="single" w:sz="4" w:space="0" w:color="auto"/>
              <w:left w:val="single" w:sz="4" w:space="0" w:color="auto"/>
              <w:bottom w:val="single" w:sz="4" w:space="0" w:color="auto"/>
              <w:right w:val="single" w:sz="4" w:space="0" w:color="auto"/>
            </w:tcBorders>
          </w:tcPr>
          <w:p w:rsidR="00B3266F" w:rsidRPr="0096720C" w:rsidRDefault="00B3266F" w:rsidP="009779F8">
            <w:pPr>
              <w:pStyle w:val="Tabletext"/>
              <w:jc w:val="center"/>
              <w:rPr>
                <w:lang w:eastAsia="ja-JP"/>
              </w:rPr>
            </w:pPr>
            <w:r w:rsidRPr="0096720C">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16,5</w:t>
            </w:r>
          </w:p>
        </w:tc>
        <w:tc>
          <w:tcPr>
            <w:tcW w:w="1197"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24,9</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22,9</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35 &lt;</w:t>
            </w:r>
          </w:p>
        </w:tc>
      </w:tr>
      <w:tr w:rsidR="00B3266F" w:rsidRPr="00AC7224" w:rsidTr="00361CB5">
        <w:trPr>
          <w:trHeight w:val="250"/>
          <w:jc w:val="center"/>
        </w:trPr>
        <w:tc>
          <w:tcPr>
            <w:tcW w:w="1871" w:type="dxa"/>
            <w:gridSpan w:val="6"/>
            <w:tcBorders>
              <w:top w:val="single" w:sz="4" w:space="0" w:color="auto"/>
            </w:tcBorders>
            <w:vAlign w:val="center"/>
          </w:tcPr>
          <w:p w:rsidR="00B3266F" w:rsidRPr="00931EF8" w:rsidRDefault="00B3266F" w:rsidP="00931EF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ind w:left="324" w:hanging="284"/>
              <w:rPr>
                <w:spacing w:val="-4"/>
                <w:rtl/>
                <w:lang w:bidi="ar-SY"/>
              </w:rPr>
            </w:pPr>
            <w:r w:rsidRPr="00931EF8">
              <w:rPr>
                <w:rFonts w:hint="eastAsia"/>
                <w:spacing w:val="-4"/>
                <w:sz w:val="20"/>
                <w:szCs w:val="26"/>
                <w:vertAlign w:val="superscript"/>
              </w:rPr>
              <w:t>(</w:t>
            </w:r>
            <w:r w:rsidRPr="00931EF8">
              <w:rPr>
                <w:spacing w:val="-4"/>
                <w:sz w:val="20"/>
                <w:szCs w:val="26"/>
                <w:vertAlign w:val="superscript"/>
              </w:rPr>
              <w:t>1</w:t>
            </w:r>
            <w:r w:rsidRPr="00931EF8">
              <w:rPr>
                <w:rFonts w:hint="eastAsia"/>
                <w:spacing w:val="-4"/>
                <w:sz w:val="20"/>
                <w:szCs w:val="26"/>
                <w:vertAlign w:val="superscript"/>
              </w:rPr>
              <w:t>)</w:t>
            </w:r>
            <w:r w:rsidRPr="00931EF8">
              <w:rPr>
                <w:spacing w:val="-4"/>
                <w:sz w:val="20"/>
                <w:szCs w:val="26"/>
              </w:rPr>
              <w:tab/>
              <w:t xml:space="preserve"> </w:t>
            </w:r>
            <w:r w:rsidRPr="00931EF8">
              <w:rPr>
                <w:rFonts w:hint="cs"/>
                <w:spacing w:val="-4"/>
                <w:sz w:val="18"/>
                <w:szCs w:val="24"/>
                <w:rtl/>
                <w:lang w:bidi="ar-SY"/>
              </w:rPr>
              <w:t xml:space="preserve">حين تكون سرعة المركبة </w:t>
            </w:r>
            <w:r w:rsidRPr="00931EF8">
              <w:rPr>
                <w:spacing w:val="-4"/>
                <w:sz w:val="18"/>
                <w:szCs w:val="24"/>
                <w:lang w:bidi="ar-SY"/>
              </w:rPr>
              <w:t>100</w:t>
            </w:r>
            <w:r w:rsidRPr="00931EF8">
              <w:rPr>
                <w:rFonts w:hint="cs"/>
                <w:spacing w:val="-4"/>
                <w:sz w:val="18"/>
                <w:szCs w:val="24"/>
                <w:rtl/>
                <w:lang w:bidi="ar-SY"/>
              </w:rPr>
              <w:t xml:space="preserve"> </w:t>
            </w:r>
            <w:r w:rsidR="000D3A34" w:rsidRPr="00931EF8">
              <w:rPr>
                <w:spacing w:val="-4"/>
                <w:sz w:val="18"/>
                <w:szCs w:val="24"/>
                <w:lang w:bidi="ar-SY"/>
              </w:rPr>
              <w:t>km/h</w:t>
            </w:r>
            <w:r w:rsidRPr="00931EF8">
              <w:rPr>
                <w:rFonts w:hint="cs"/>
                <w:spacing w:val="-4"/>
                <w:sz w:val="18"/>
                <w:szCs w:val="24"/>
                <w:rtl/>
                <w:lang w:bidi="ar-SY"/>
              </w:rPr>
              <w:t xml:space="preserve">، يصل التردد </w:t>
            </w:r>
            <w:proofErr w:type="spellStart"/>
            <w:r w:rsidRPr="00931EF8">
              <w:rPr>
                <w:rFonts w:hint="cs"/>
                <w:spacing w:val="-4"/>
                <w:sz w:val="18"/>
                <w:szCs w:val="24"/>
                <w:rtl/>
                <w:lang w:bidi="ar-SY"/>
              </w:rPr>
              <w:t>الدوبلري</w:t>
            </w:r>
            <w:proofErr w:type="spellEnd"/>
            <w:r w:rsidRPr="00931EF8">
              <w:rPr>
                <w:rFonts w:hint="cs"/>
                <w:spacing w:val="-4"/>
                <w:sz w:val="18"/>
                <w:szCs w:val="24"/>
                <w:rtl/>
                <w:lang w:bidi="ar-SY"/>
              </w:rPr>
              <w:t xml:space="preserve"> الأعلى حتى </w:t>
            </w:r>
            <w:r w:rsidRPr="00931EF8">
              <w:rPr>
                <w:spacing w:val="-4"/>
                <w:sz w:val="18"/>
                <w:szCs w:val="24"/>
                <w:lang w:bidi="ar-SY"/>
              </w:rPr>
              <w:t>20</w:t>
            </w:r>
            <w:r w:rsidRPr="00931EF8">
              <w:rPr>
                <w:rFonts w:hint="cs"/>
                <w:spacing w:val="-4"/>
                <w:sz w:val="18"/>
                <w:szCs w:val="24"/>
                <w:rtl/>
                <w:lang w:bidi="ar-SY"/>
              </w:rPr>
              <w:t xml:space="preserve"> </w:t>
            </w:r>
            <w:r w:rsidRPr="00931EF8">
              <w:rPr>
                <w:rFonts w:hint="eastAsia"/>
                <w:spacing w:val="-4"/>
                <w:sz w:val="18"/>
                <w:szCs w:val="24"/>
              </w:rPr>
              <w:t>Hz</w:t>
            </w:r>
            <w:r w:rsidRPr="00931EF8">
              <w:rPr>
                <w:rFonts w:hint="cs"/>
                <w:spacing w:val="-4"/>
                <w:sz w:val="18"/>
                <w:szCs w:val="24"/>
                <w:rtl/>
                <w:lang w:bidi="ar-SY"/>
              </w:rPr>
              <w:t xml:space="preserve"> في القناة العليا العاملة بالموجات</w:t>
            </w:r>
            <w:r w:rsidR="00931EF8" w:rsidRPr="00931EF8">
              <w:rPr>
                <w:rFonts w:hint="cs"/>
                <w:spacing w:val="-4"/>
                <w:sz w:val="18"/>
                <w:szCs w:val="24"/>
                <w:rtl/>
                <w:lang w:bidi="ar-SY"/>
              </w:rPr>
              <w:t xml:space="preserve"> </w:t>
            </w:r>
            <w:r w:rsidRPr="00931EF8">
              <w:rPr>
                <w:rFonts w:hint="cs"/>
                <w:spacing w:val="-4"/>
                <w:sz w:val="18"/>
                <w:szCs w:val="24"/>
                <w:rtl/>
                <w:lang w:bidi="ar-SY"/>
              </w:rPr>
              <w:t xml:space="preserve">المترية </w:t>
            </w:r>
            <w:r w:rsidR="0089031B" w:rsidRPr="00931EF8">
              <w:rPr>
                <w:spacing w:val="-4"/>
                <w:sz w:val="18"/>
                <w:szCs w:val="24"/>
              </w:rPr>
              <w:t>(</w:t>
            </w:r>
            <w:r w:rsidRPr="00931EF8">
              <w:rPr>
                <w:rFonts w:hint="eastAsia"/>
                <w:spacing w:val="-4"/>
                <w:sz w:val="18"/>
                <w:szCs w:val="24"/>
              </w:rPr>
              <w:t>VHF</w:t>
            </w:r>
            <w:r w:rsidR="0089031B" w:rsidRPr="00931EF8">
              <w:rPr>
                <w:spacing w:val="-4"/>
                <w:sz w:val="18"/>
                <w:szCs w:val="24"/>
              </w:rPr>
              <w:t>)</w:t>
            </w:r>
            <w:r w:rsidRPr="00931EF8">
              <w:rPr>
                <w:rFonts w:hint="cs"/>
                <w:spacing w:val="-4"/>
                <w:sz w:val="18"/>
                <w:szCs w:val="24"/>
                <w:rtl/>
                <w:lang w:bidi="ar-SY"/>
              </w:rPr>
              <w:t xml:space="preserve"> </w:t>
            </w:r>
            <w:r w:rsidRPr="00931EF8">
              <w:rPr>
                <w:rFonts w:hint="eastAsia"/>
                <w:spacing w:val="-4"/>
                <w:sz w:val="18"/>
                <w:szCs w:val="24"/>
              </w:rPr>
              <w:t>(</w:t>
            </w:r>
            <w:r w:rsidRPr="00931EF8">
              <w:rPr>
                <w:spacing w:val="-4"/>
                <w:sz w:val="18"/>
                <w:szCs w:val="24"/>
              </w:rPr>
              <w:t>MHz 220-170</w:t>
            </w:r>
            <w:r w:rsidRPr="00931EF8">
              <w:rPr>
                <w:rFonts w:hint="eastAsia"/>
                <w:spacing w:val="-4"/>
                <w:sz w:val="18"/>
                <w:szCs w:val="24"/>
              </w:rPr>
              <w:t>)</w:t>
            </w:r>
            <w:r w:rsidRPr="00931EF8">
              <w:rPr>
                <w:rFonts w:hint="cs"/>
                <w:spacing w:val="-4"/>
                <w:sz w:val="18"/>
                <w:szCs w:val="24"/>
                <w:rtl/>
                <w:lang w:bidi="ar-SY"/>
              </w:rPr>
              <w:t>.</w:t>
            </w:r>
          </w:p>
        </w:tc>
      </w:tr>
    </w:tbl>
    <w:p w:rsidR="00B3266F" w:rsidRDefault="00B3266F" w:rsidP="00BF3C2B">
      <w:pPr>
        <w:pStyle w:val="TableNo"/>
      </w:pPr>
      <w:r>
        <w:rPr>
          <w:rFonts w:hint="cs"/>
          <w:rtl/>
        </w:rPr>
        <w:t>الج</w:t>
      </w:r>
      <w:r w:rsidR="00190791">
        <w:rPr>
          <w:rFonts w:hint="cs"/>
          <w:rtl/>
        </w:rPr>
        <w:t>ـ</w:t>
      </w:r>
      <w:r>
        <w:rPr>
          <w:rFonts w:hint="cs"/>
          <w:rtl/>
        </w:rPr>
        <w:t xml:space="preserve">دول </w:t>
      </w:r>
      <w:r>
        <w:t>9</w:t>
      </w:r>
    </w:p>
    <w:p w:rsidR="00B3266F" w:rsidRPr="006F683B" w:rsidRDefault="00B3266F" w:rsidP="00A604AD">
      <w:pPr>
        <w:pStyle w:val="Tabletitle"/>
        <w:spacing w:before="80" w:after="40" w:line="180" w:lineRule="auto"/>
        <w:rPr>
          <w:rtl/>
        </w:rPr>
      </w:pPr>
      <w:r w:rsidRPr="006F683B">
        <w:rPr>
          <w:rFonts w:hint="cs"/>
          <w:rtl/>
        </w:rPr>
        <w:t>هوامش الحماية من الخبو</w:t>
      </w:r>
      <w:r w:rsidRPr="006F683B">
        <w:rPr>
          <w:rtl/>
        </w:rPr>
        <w:br/>
      </w:r>
      <w:r w:rsidRPr="006F683B">
        <w:rPr>
          <w:rFonts w:hint="cs"/>
          <w:rtl/>
        </w:rPr>
        <w:t>(هامش التقلب الوقتي في شدة المجال)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47"/>
        <w:gridCol w:w="1595"/>
        <w:gridCol w:w="2881"/>
      </w:tblGrid>
      <w:tr w:rsidR="00B3266F" w:rsidRPr="00AC7224" w:rsidTr="009526A5">
        <w:trPr>
          <w:jc w:val="center"/>
        </w:trPr>
        <w:tc>
          <w:tcPr>
            <w:tcW w:w="1247" w:type="dxa"/>
            <w:vAlign w:val="center"/>
          </w:tcPr>
          <w:p w:rsidR="00B3266F" w:rsidRPr="0096720C" w:rsidRDefault="00B3266F" w:rsidP="009779F8">
            <w:pPr>
              <w:pStyle w:val="Tablehead"/>
              <w:spacing w:before="60" w:after="60" w:line="192" w:lineRule="auto"/>
              <w:rPr>
                <w:rtl/>
                <w:lang w:eastAsia="ja-JP" w:bidi="ar-SY"/>
              </w:rPr>
            </w:pPr>
            <w:r w:rsidRPr="0096720C">
              <w:rPr>
                <w:rFonts w:hint="cs"/>
                <w:rtl/>
                <w:lang w:eastAsia="ja-JP" w:bidi="ar-SY"/>
              </w:rPr>
              <w:t>التشكيل</w:t>
            </w:r>
          </w:p>
        </w:tc>
        <w:tc>
          <w:tcPr>
            <w:tcW w:w="1595" w:type="dxa"/>
            <w:vAlign w:val="center"/>
          </w:tcPr>
          <w:p w:rsidR="00B3266F" w:rsidRPr="0096720C" w:rsidRDefault="00B3266F" w:rsidP="009779F8">
            <w:pPr>
              <w:pStyle w:val="Tablehead"/>
              <w:spacing w:before="60" w:after="60" w:line="192" w:lineRule="auto"/>
              <w:rPr>
                <w:rtl/>
                <w:lang w:eastAsia="ja-JP" w:bidi="ar-SY"/>
              </w:rPr>
            </w:pPr>
            <w:r w:rsidRPr="0096720C">
              <w:rPr>
                <w:rFonts w:hint="cs"/>
                <w:rtl/>
                <w:lang w:eastAsia="ja-JP" w:bidi="ar-SY"/>
              </w:rPr>
              <w:t>معدل التشفير</w:t>
            </w:r>
          </w:p>
        </w:tc>
        <w:tc>
          <w:tcPr>
            <w:tcW w:w="2881" w:type="dxa"/>
            <w:vAlign w:val="center"/>
          </w:tcPr>
          <w:p w:rsidR="00B3266F" w:rsidRPr="0096720C" w:rsidRDefault="00B3266F" w:rsidP="009779F8">
            <w:pPr>
              <w:pStyle w:val="Tablehead"/>
              <w:spacing w:before="60" w:after="0" w:line="180" w:lineRule="auto"/>
              <w:rPr>
                <w:lang w:bidi="ar-EG"/>
              </w:rPr>
            </w:pPr>
            <w:r w:rsidRPr="0096720C">
              <w:rPr>
                <w:rFonts w:hint="cs"/>
                <w:rtl/>
                <w:lang w:bidi="ar-SY"/>
              </w:rPr>
              <w:t>قناة عليا في نطاق الموجات المترية</w:t>
            </w:r>
            <w:r w:rsidRPr="0096720C">
              <w:rPr>
                <w:rFonts w:hint="cs"/>
                <w:rtl/>
                <w:lang w:bidi="ar-SY"/>
              </w:rPr>
              <w:br/>
            </w:r>
            <w:r w:rsidR="00190791">
              <w:rPr>
                <w:rFonts w:hint="cs"/>
                <w:rtl/>
                <w:lang w:bidi="ar-SY"/>
              </w:rPr>
              <w:t>(</w:t>
            </w:r>
            <w:r w:rsidRPr="0096720C">
              <w:rPr>
                <w:rFonts w:hint="cs"/>
                <w:rtl/>
                <w:lang w:bidi="ar-SY"/>
              </w:rPr>
              <w:t xml:space="preserve">حتى </w:t>
            </w:r>
            <w:proofErr w:type="spellStart"/>
            <w:r w:rsidRPr="0096720C">
              <w:rPr>
                <w:rFonts w:hint="eastAsia"/>
                <w:i/>
                <w:iCs/>
              </w:rPr>
              <w:t>f</w:t>
            </w:r>
            <w:r w:rsidRPr="000D3A34">
              <w:rPr>
                <w:rFonts w:hint="eastAsia"/>
                <w:i/>
                <w:iCs/>
                <w:vertAlign w:val="subscript"/>
              </w:rPr>
              <w:t>D</w:t>
            </w:r>
            <w:proofErr w:type="spellEnd"/>
            <w:r w:rsidRPr="0096720C">
              <w:rPr>
                <w:rFonts w:hint="cs"/>
                <w:rtl/>
                <w:lang w:bidi="ar-SY"/>
              </w:rPr>
              <w:t xml:space="preserve"> </w:t>
            </w:r>
            <w:r w:rsidRPr="0096720C">
              <w:rPr>
                <w:lang w:bidi="ar-SY"/>
              </w:rPr>
              <w:t>=</w:t>
            </w:r>
            <w:r w:rsidRPr="0096720C">
              <w:rPr>
                <w:rFonts w:hint="cs"/>
                <w:rtl/>
                <w:lang w:bidi="ar-SY"/>
              </w:rPr>
              <w:t xml:space="preserve"> </w:t>
            </w:r>
            <w:r w:rsidRPr="0096720C">
              <w:rPr>
                <w:lang w:bidi="ar-SY"/>
              </w:rPr>
              <w:t>Hz 20</w:t>
            </w:r>
            <w:r w:rsidR="00190791">
              <w:rPr>
                <w:rFonts w:hint="cs"/>
                <w:rtl/>
                <w:lang w:bidi="ar-EG"/>
              </w:rPr>
              <w:t>)</w:t>
            </w:r>
          </w:p>
          <w:p w:rsidR="00B3266F" w:rsidRPr="0096720C" w:rsidRDefault="00B3266F" w:rsidP="009779F8">
            <w:pPr>
              <w:pStyle w:val="Tablehead"/>
              <w:spacing w:before="0" w:after="0"/>
              <w:rPr>
                <w:rtl/>
                <w:lang w:bidi="ar-EG"/>
              </w:rPr>
            </w:pPr>
            <w:r w:rsidRPr="0096720C">
              <w:t>(dB)</w:t>
            </w:r>
          </w:p>
        </w:tc>
      </w:tr>
      <w:tr w:rsidR="00B3266F" w:rsidRPr="00AC7224" w:rsidTr="009526A5">
        <w:trPr>
          <w:jc w:val="center"/>
        </w:trPr>
        <w:tc>
          <w:tcPr>
            <w:tcW w:w="1247" w:type="dxa"/>
            <w:vAlign w:val="center"/>
          </w:tcPr>
          <w:p w:rsidR="00B3266F" w:rsidRPr="0096720C" w:rsidRDefault="00B3266F" w:rsidP="009779F8">
            <w:pPr>
              <w:pStyle w:val="Tabletext"/>
              <w:jc w:val="center"/>
              <w:rPr>
                <w:lang w:eastAsia="ja-JP"/>
              </w:rPr>
            </w:pPr>
            <w:r w:rsidRPr="0096720C">
              <w:t>DQPSK</w:t>
            </w:r>
          </w:p>
        </w:tc>
        <w:tc>
          <w:tcPr>
            <w:tcW w:w="1595" w:type="dxa"/>
          </w:tcPr>
          <w:p w:rsidR="00B3266F" w:rsidRPr="0096720C" w:rsidRDefault="00B3266F" w:rsidP="009779F8">
            <w:pPr>
              <w:pStyle w:val="Tabletext"/>
              <w:jc w:val="center"/>
              <w:rPr>
                <w:lang w:eastAsia="ja-JP"/>
              </w:rPr>
            </w:pPr>
            <w:r w:rsidRPr="0096720C">
              <w:rPr>
                <w:rFonts w:hint="eastAsia"/>
                <w:lang w:eastAsia="ja-JP"/>
              </w:rPr>
              <w:t>1/2</w:t>
            </w:r>
          </w:p>
        </w:tc>
        <w:tc>
          <w:tcPr>
            <w:tcW w:w="2881" w:type="dxa"/>
            <w:vAlign w:val="center"/>
          </w:tcPr>
          <w:p w:rsidR="00B3266F" w:rsidRPr="0096720C" w:rsidRDefault="00B3266F" w:rsidP="009779F8">
            <w:pPr>
              <w:pStyle w:val="Tabletext"/>
              <w:jc w:val="center"/>
            </w:pPr>
            <w:r w:rsidRPr="0096720C">
              <w:rPr>
                <w:rFonts w:hint="eastAsia"/>
              </w:rPr>
              <w:t>9</w:t>
            </w:r>
            <w:r w:rsidRPr="0096720C">
              <w:t>,</w:t>
            </w:r>
            <w:r w:rsidRPr="0096720C">
              <w:rPr>
                <w:rFonts w:hint="eastAsia"/>
              </w:rPr>
              <w:t>5</w:t>
            </w:r>
          </w:p>
        </w:tc>
      </w:tr>
      <w:tr w:rsidR="00B3266F" w:rsidRPr="00AC7224" w:rsidTr="009526A5">
        <w:trPr>
          <w:jc w:val="center"/>
        </w:trPr>
        <w:tc>
          <w:tcPr>
            <w:tcW w:w="1247" w:type="dxa"/>
            <w:vAlign w:val="center"/>
          </w:tcPr>
          <w:p w:rsidR="00B3266F" w:rsidRPr="0096720C" w:rsidRDefault="00B3266F" w:rsidP="009779F8">
            <w:pPr>
              <w:pStyle w:val="Tabletext"/>
              <w:jc w:val="center"/>
              <w:rPr>
                <w:lang w:eastAsia="ja-JP"/>
              </w:rPr>
            </w:pPr>
            <w:r w:rsidRPr="0096720C">
              <w:t>QPSK</w:t>
            </w:r>
          </w:p>
        </w:tc>
        <w:tc>
          <w:tcPr>
            <w:tcW w:w="1595" w:type="dxa"/>
          </w:tcPr>
          <w:p w:rsidR="00B3266F" w:rsidRPr="0096720C" w:rsidRDefault="00B3266F" w:rsidP="009779F8">
            <w:pPr>
              <w:pStyle w:val="Tabletext"/>
              <w:jc w:val="center"/>
              <w:rPr>
                <w:lang w:eastAsia="ja-JP"/>
              </w:rPr>
            </w:pPr>
            <w:r w:rsidRPr="0096720C">
              <w:rPr>
                <w:rFonts w:hint="eastAsia"/>
                <w:lang w:eastAsia="ja-JP"/>
              </w:rPr>
              <w:t>1/2</w:t>
            </w:r>
          </w:p>
        </w:tc>
        <w:tc>
          <w:tcPr>
            <w:tcW w:w="2881" w:type="dxa"/>
            <w:vAlign w:val="center"/>
          </w:tcPr>
          <w:p w:rsidR="00B3266F" w:rsidRPr="0096720C" w:rsidRDefault="00B3266F" w:rsidP="009779F8">
            <w:pPr>
              <w:pStyle w:val="Tabletext"/>
              <w:jc w:val="center"/>
            </w:pPr>
            <w:r w:rsidRPr="0096720C">
              <w:rPr>
                <w:rFonts w:hint="eastAsia"/>
              </w:rPr>
              <w:t>9</w:t>
            </w:r>
            <w:r w:rsidRPr="0096720C">
              <w:t>,</w:t>
            </w:r>
            <w:r w:rsidRPr="0096720C">
              <w:rPr>
                <w:rFonts w:hint="eastAsia"/>
              </w:rPr>
              <w:t>4</w:t>
            </w:r>
          </w:p>
        </w:tc>
      </w:tr>
      <w:tr w:rsidR="00B3266F" w:rsidRPr="00AC7224" w:rsidTr="009526A5">
        <w:trPr>
          <w:jc w:val="center"/>
        </w:trPr>
        <w:tc>
          <w:tcPr>
            <w:tcW w:w="1247" w:type="dxa"/>
            <w:vAlign w:val="center"/>
          </w:tcPr>
          <w:p w:rsidR="00B3266F" w:rsidRPr="0096720C" w:rsidRDefault="00B3266F" w:rsidP="009779F8">
            <w:pPr>
              <w:pStyle w:val="Tabletext"/>
              <w:jc w:val="center"/>
              <w:rPr>
                <w:lang w:eastAsia="ja-JP"/>
              </w:rPr>
            </w:pPr>
            <w:r w:rsidRPr="0096720C">
              <w:t>16</w:t>
            </w:r>
            <w:r w:rsidRPr="0096720C">
              <w:noBreakHyphen/>
              <w:t>QAM</w:t>
            </w:r>
          </w:p>
        </w:tc>
        <w:tc>
          <w:tcPr>
            <w:tcW w:w="1595" w:type="dxa"/>
          </w:tcPr>
          <w:p w:rsidR="00B3266F" w:rsidRPr="0096720C" w:rsidRDefault="00B3266F" w:rsidP="009779F8">
            <w:pPr>
              <w:pStyle w:val="Tabletext"/>
              <w:jc w:val="center"/>
              <w:rPr>
                <w:lang w:eastAsia="ja-JP"/>
              </w:rPr>
            </w:pPr>
            <w:r w:rsidRPr="0096720C">
              <w:rPr>
                <w:rFonts w:hint="eastAsia"/>
                <w:lang w:eastAsia="ja-JP"/>
              </w:rPr>
              <w:t>1/2</w:t>
            </w:r>
          </w:p>
        </w:tc>
        <w:tc>
          <w:tcPr>
            <w:tcW w:w="2881" w:type="dxa"/>
            <w:vAlign w:val="center"/>
          </w:tcPr>
          <w:p w:rsidR="00B3266F" w:rsidRPr="0096720C" w:rsidRDefault="00B3266F" w:rsidP="009779F8">
            <w:pPr>
              <w:pStyle w:val="Tabletext"/>
              <w:jc w:val="center"/>
            </w:pPr>
            <w:r w:rsidRPr="0096720C">
              <w:rPr>
                <w:rFonts w:hint="eastAsia"/>
              </w:rPr>
              <w:t>8</w:t>
            </w:r>
            <w:r w:rsidRPr="0096720C">
              <w:t>,</w:t>
            </w:r>
            <w:r w:rsidRPr="0096720C">
              <w:rPr>
                <w:rFonts w:hint="eastAsia"/>
              </w:rPr>
              <w:t>1</w:t>
            </w:r>
          </w:p>
        </w:tc>
      </w:tr>
      <w:tr w:rsidR="00B3266F" w:rsidRPr="00AC7224" w:rsidTr="009526A5">
        <w:trPr>
          <w:jc w:val="center"/>
        </w:trPr>
        <w:tc>
          <w:tcPr>
            <w:tcW w:w="1247" w:type="dxa"/>
            <w:vAlign w:val="center"/>
          </w:tcPr>
          <w:p w:rsidR="00B3266F" w:rsidRPr="0096720C" w:rsidRDefault="00B3266F" w:rsidP="009779F8">
            <w:pPr>
              <w:pStyle w:val="Tabletext"/>
              <w:jc w:val="center"/>
              <w:rPr>
                <w:lang w:eastAsia="ja-JP"/>
              </w:rPr>
            </w:pPr>
            <w:r w:rsidRPr="0096720C">
              <w:t>64</w:t>
            </w:r>
            <w:r w:rsidRPr="0096720C">
              <w:noBreakHyphen/>
              <w:t>QAM</w:t>
            </w:r>
          </w:p>
        </w:tc>
        <w:tc>
          <w:tcPr>
            <w:tcW w:w="1595" w:type="dxa"/>
          </w:tcPr>
          <w:p w:rsidR="00B3266F" w:rsidRPr="0096720C" w:rsidRDefault="00B3266F" w:rsidP="009779F8">
            <w:pPr>
              <w:pStyle w:val="Tabletext"/>
              <w:jc w:val="center"/>
              <w:rPr>
                <w:lang w:eastAsia="ja-JP"/>
              </w:rPr>
            </w:pPr>
            <w:r w:rsidRPr="0096720C">
              <w:rPr>
                <w:rFonts w:hint="eastAsia"/>
                <w:lang w:eastAsia="ja-JP"/>
              </w:rPr>
              <w:t>1/2</w:t>
            </w:r>
          </w:p>
        </w:tc>
        <w:tc>
          <w:tcPr>
            <w:tcW w:w="2881" w:type="dxa"/>
            <w:vAlign w:val="center"/>
          </w:tcPr>
          <w:p w:rsidR="00B3266F" w:rsidRPr="0096720C" w:rsidRDefault="00B3266F" w:rsidP="009779F8">
            <w:pPr>
              <w:pStyle w:val="Tabletext"/>
              <w:jc w:val="center"/>
            </w:pPr>
            <w:r w:rsidRPr="0096720C">
              <w:t>–</w:t>
            </w:r>
          </w:p>
        </w:tc>
      </w:tr>
    </w:tbl>
    <w:p w:rsidR="00B3266F" w:rsidRPr="00DE4538" w:rsidRDefault="00931EF8" w:rsidP="00931EF8">
      <w:pPr>
        <w:pStyle w:val="Headingb"/>
        <w:spacing w:before="480"/>
        <w:rPr>
          <w:rtl/>
          <w:lang w:bidi="ar-EG"/>
        </w:rPr>
      </w:pPr>
      <w:r>
        <w:rPr>
          <w:sz w:val="24"/>
          <w:szCs w:val="32"/>
          <w:lang w:bidi="ar-EG"/>
        </w:rPr>
        <w:t>(</w:t>
      </w:r>
      <w:r w:rsidR="00B3266F" w:rsidRPr="00AC7224">
        <w:rPr>
          <w:sz w:val="24"/>
          <w:szCs w:val="32"/>
          <w:lang w:bidi="ar-EG"/>
        </w:rPr>
        <w:t>6</w:t>
      </w:r>
      <w:r w:rsidR="00B3266F" w:rsidRPr="00DE4538">
        <w:rPr>
          <w:rFonts w:hint="cs"/>
          <w:rtl/>
          <w:lang w:bidi="ar-EG"/>
        </w:rPr>
        <w:tab/>
        <w:t xml:space="preserve">النسبة </w:t>
      </w:r>
      <w:r w:rsidR="00B3266F" w:rsidRPr="00DE4538">
        <w:rPr>
          <w:rFonts w:hint="eastAsia"/>
          <w:i/>
          <w:iCs/>
          <w:lang w:bidi="ar-EG"/>
        </w:rPr>
        <w:t>C/N</w:t>
      </w:r>
      <w:r w:rsidR="00B3266F" w:rsidRPr="00DE4538">
        <w:rPr>
          <w:rFonts w:hint="cs"/>
          <w:rtl/>
          <w:lang w:bidi="ar-EG"/>
        </w:rPr>
        <w:t xml:space="preserve"> المطلوب توفرها في المستقبِل</w:t>
      </w:r>
    </w:p>
    <w:p w:rsidR="00B3266F" w:rsidRPr="00C70851" w:rsidRDefault="00B3266F" w:rsidP="00931EF8">
      <w:pPr>
        <w:rPr>
          <w:rtl/>
          <w:lang w:bidi="ar-SY"/>
        </w:rPr>
      </w:pPr>
      <w:r w:rsidRPr="00C70851">
        <w:rPr>
          <w:lang w:bidi="ar-SY"/>
        </w:rPr>
        <w:t>=</w:t>
      </w:r>
      <w:r w:rsidRPr="00C70851">
        <w:rPr>
          <w:rFonts w:hint="cs"/>
          <w:rtl/>
          <w:lang w:bidi="ar-SY"/>
        </w:rPr>
        <w:t xml:space="preserve"> (</w:t>
      </w:r>
      <w:r w:rsidRPr="00C70851">
        <w:rPr>
          <w:lang w:bidi="ar-SY"/>
        </w:rPr>
        <w:t>1</w:t>
      </w:r>
      <w:r w:rsidRPr="00C70851">
        <w:rPr>
          <w:rFonts w:hint="cs"/>
          <w:rtl/>
          <w:lang w:bidi="ar-SY"/>
        </w:rPr>
        <w:t xml:space="preserve">: </w:t>
      </w:r>
      <w:r w:rsidRPr="00C70851">
        <w:rPr>
          <w:rFonts w:hint="cs"/>
          <w:rtl/>
        </w:rPr>
        <w:t>النسبة</w:t>
      </w:r>
      <w:r w:rsidRPr="00C70851">
        <w:rPr>
          <w:rFonts w:hint="cs"/>
          <w:rtl/>
          <w:lang w:bidi="ar-SY"/>
        </w:rPr>
        <w:t xml:space="preserve"> المطلوبة </w:t>
      </w:r>
      <w:r w:rsidRPr="00C70851">
        <w:rPr>
          <w:rFonts w:hint="eastAsia"/>
          <w:i/>
          <w:iCs/>
        </w:rPr>
        <w:t>C</w:t>
      </w:r>
      <w:r w:rsidRPr="00C70851">
        <w:rPr>
          <w:rFonts w:hint="eastAsia"/>
          <w:i/>
          <w:iCs/>
          <w:lang w:eastAsia="ja-JP"/>
        </w:rPr>
        <w:t>/</w:t>
      </w:r>
      <w:r w:rsidRPr="00C70851">
        <w:rPr>
          <w:rFonts w:hint="eastAsia"/>
          <w:i/>
          <w:iCs/>
        </w:rPr>
        <w:t>N</w:t>
      </w:r>
      <w:r w:rsidRPr="00C70851">
        <w:rPr>
          <w:rFonts w:hint="cs"/>
          <w:rtl/>
          <w:lang w:bidi="ar-SY"/>
        </w:rPr>
        <w:t>) + (</w:t>
      </w:r>
      <w:r w:rsidRPr="00C70851">
        <w:rPr>
          <w:lang w:bidi="ar-SY"/>
        </w:rPr>
        <w:t>2</w:t>
      </w:r>
      <w:r w:rsidRPr="00C70851">
        <w:rPr>
          <w:rFonts w:hint="cs"/>
          <w:rtl/>
          <w:lang w:bidi="ar-SY"/>
        </w:rPr>
        <w:t>: الانحطاط الملازم للتنفيذ) + (</w:t>
      </w:r>
      <w:r w:rsidRPr="00C70851">
        <w:rPr>
          <w:lang w:bidi="ar-SY"/>
        </w:rPr>
        <w:t>3</w:t>
      </w:r>
      <w:r w:rsidRPr="00C70851">
        <w:rPr>
          <w:rFonts w:hint="cs"/>
          <w:rtl/>
          <w:lang w:bidi="ar-SY"/>
        </w:rPr>
        <w:t>: هامش التداخل) + (</w:t>
      </w:r>
      <w:r w:rsidRPr="00C70851">
        <w:rPr>
          <w:lang w:bidi="ar-SY"/>
        </w:rPr>
        <w:t>4</w:t>
      </w:r>
      <w:r w:rsidRPr="00C70851">
        <w:rPr>
          <w:rFonts w:hint="cs"/>
          <w:rtl/>
          <w:lang w:bidi="ar-SY"/>
        </w:rPr>
        <w:t>: هامش تعدد المسارات) +</w:t>
      </w:r>
      <w:r w:rsidR="00931EF8">
        <w:rPr>
          <w:rFonts w:hint="cs"/>
          <w:rtl/>
          <w:lang w:bidi="ar-SY"/>
        </w:rPr>
        <w:t xml:space="preserve"> </w:t>
      </w:r>
      <w:r w:rsidRPr="00C70851">
        <w:rPr>
          <w:rFonts w:hint="cs"/>
          <w:rtl/>
          <w:lang w:bidi="ar-SY"/>
        </w:rPr>
        <w:t>(</w:t>
      </w:r>
      <w:r w:rsidRPr="00C70851">
        <w:rPr>
          <w:lang w:bidi="ar-SY"/>
        </w:rPr>
        <w:t>5</w:t>
      </w:r>
      <w:r w:rsidRPr="00C70851">
        <w:rPr>
          <w:rFonts w:hint="cs"/>
          <w:rtl/>
          <w:lang w:bidi="ar-SY"/>
        </w:rPr>
        <w:t>:</w:t>
      </w:r>
      <w:r w:rsidR="00931EF8">
        <w:rPr>
          <w:rFonts w:hint="eastAsia"/>
          <w:rtl/>
          <w:lang w:bidi="ar-SY"/>
        </w:rPr>
        <w:t> </w:t>
      </w:r>
      <w:r w:rsidRPr="00C70851">
        <w:rPr>
          <w:rFonts w:hint="cs"/>
          <w:rtl/>
          <w:lang w:bidi="ar-SY"/>
        </w:rPr>
        <w:t>هامش الحماية من الخبو).</w:t>
      </w:r>
    </w:p>
    <w:p w:rsidR="00B3266F" w:rsidRPr="00DE4538" w:rsidRDefault="00931EF8" w:rsidP="00931EF8">
      <w:pPr>
        <w:pStyle w:val="Headingb"/>
        <w:rPr>
          <w:rtl/>
          <w:lang w:bidi="ar-EG"/>
        </w:rPr>
      </w:pPr>
      <w:r>
        <w:rPr>
          <w:lang w:bidi="ar-EG"/>
        </w:rPr>
        <w:t>(</w:t>
      </w:r>
      <w:r w:rsidR="00B3266F" w:rsidRPr="00DE4538">
        <w:rPr>
          <w:lang w:bidi="ar-EG"/>
        </w:rPr>
        <w:t>7</w:t>
      </w:r>
      <w:r w:rsidR="00B3266F" w:rsidRPr="00DE4538">
        <w:rPr>
          <w:rFonts w:hint="cs"/>
          <w:rtl/>
          <w:lang w:bidi="ar-EG"/>
        </w:rPr>
        <w:tab/>
        <w:t xml:space="preserve">سوية الضوضاء في المستقبِل </w:t>
      </w:r>
      <w:r w:rsidR="00B3266F" w:rsidRPr="00DE4538">
        <w:rPr>
          <w:rFonts w:hint="eastAsia"/>
          <w:i/>
          <w:iCs/>
          <w:lang w:bidi="ar-EG"/>
        </w:rPr>
        <w:t>NF</w:t>
      </w:r>
    </w:p>
    <w:p w:rsidR="00B3266F" w:rsidRPr="00DE4538" w:rsidRDefault="00B3266F" w:rsidP="00B3266F">
      <w:pPr>
        <w:spacing w:before="60" w:line="187" w:lineRule="auto"/>
        <w:rPr>
          <w:rtl/>
          <w:lang w:bidi="ar-SY"/>
        </w:rPr>
      </w:pPr>
      <w:r>
        <w:rPr>
          <w:lang w:bidi="ar-SY"/>
        </w:rPr>
        <w:t>=</w:t>
      </w:r>
      <w:r w:rsidRPr="00DE4538">
        <w:rPr>
          <w:rFonts w:hint="cs"/>
          <w:rtl/>
          <w:lang w:bidi="ar-SY"/>
        </w:rPr>
        <w:t xml:space="preserve"> </w:t>
      </w:r>
      <w:r w:rsidRPr="00DE4538">
        <w:rPr>
          <w:lang w:bidi="ar-SY"/>
        </w:rPr>
        <w:t>5</w:t>
      </w:r>
      <w:r w:rsidRPr="00DE4538">
        <w:rPr>
          <w:rFonts w:hint="cs"/>
          <w:rtl/>
          <w:lang w:bidi="ar-SY"/>
        </w:rPr>
        <w:t xml:space="preserve"> </w:t>
      </w:r>
      <w:r w:rsidRPr="00DE4538">
        <w:rPr>
          <w:rFonts w:hint="eastAsia"/>
        </w:rPr>
        <w:t>dB</w:t>
      </w:r>
      <w:r w:rsidRPr="00DE4538">
        <w:rPr>
          <w:rFonts w:hint="cs"/>
          <w:rtl/>
          <w:lang w:bidi="ar-SY"/>
        </w:rPr>
        <w:t>.</w:t>
      </w:r>
    </w:p>
    <w:p w:rsidR="00B3266F" w:rsidRPr="008D677E" w:rsidRDefault="00931EF8" w:rsidP="00931EF8">
      <w:pPr>
        <w:pStyle w:val="Headingb"/>
        <w:rPr>
          <w:rtl/>
          <w:lang w:bidi="ar-EG"/>
        </w:rPr>
      </w:pPr>
      <w:r>
        <w:rPr>
          <w:lang w:bidi="ar-EG"/>
        </w:rPr>
        <w:t>(</w:t>
      </w:r>
      <w:r w:rsidR="00B3266F" w:rsidRPr="00DE4538">
        <w:rPr>
          <w:lang w:bidi="ar-EG"/>
        </w:rPr>
        <w:t>8</w:t>
      </w:r>
      <w:r w:rsidR="00B3266F" w:rsidRPr="00DE4538">
        <w:rPr>
          <w:rFonts w:hint="cs"/>
          <w:rtl/>
          <w:lang w:bidi="ar-EG"/>
        </w:rPr>
        <w:tab/>
        <w:t xml:space="preserve">عرض نطاق الضوضاء </w:t>
      </w:r>
      <w:r w:rsidR="00B3266F" w:rsidRPr="00DE4538">
        <w:rPr>
          <w:rFonts w:hint="eastAsia"/>
          <w:i/>
          <w:iCs/>
          <w:lang w:bidi="ar-EG"/>
        </w:rPr>
        <w:t>B</w:t>
      </w:r>
    </w:p>
    <w:p w:rsidR="00B3266F" w:rsidRPr="00DE4538" w:rsidRDefault="009526A5" w:rsidP="00B3266F">
      <w:pPr>
        <w:spacing w:before="80" w:line="187" w:lineRule="auto"/>
        <w:rPr>
          <w:rtl/>
          <w:lang w:bidi="ar-SY"/>
        </w:rPr>
      </w:pPr>
      <w:r>
        <w:rPr>
          <w:lang w:bidi="ar-SY"/>
        </w:rPr>
        <w:t>=</w:t>
      </w:r>
      <w:r w:rsidR="00B3266F" w:rsidRPr="00DE4538">
        <w:rPr>
          <w:rFonts w:hint="cs"/>
          <w:rtl/>
          <w:lang w:bidi="ar-SY"/>
        </w:rPr>
        <w:t xml:space="preserve"> عرض نطاق إرسال إشارة في قناة أحادية القطعة.</w:t>
      </w:r>
    </w:p>
    <w:p w:rsidR="00B3266F" w:rsidRPr="00DE4538" w:rsidRDefault="00931EF8" w:rsidP="00931EF8">
      <w:pPr>
        <w:pStyle w:val="Headingb"/>
        <w:rPr>
          <w:rtl/>
          <w:lang w:bidi="ar-EG"/>
        </w:rPr>
      </w:pPr>
      <w:r>
        <w:rPr>
          <w:lang w:bidi="ar-SY"/>
        </w:rPr>
        <w:lastRenderedPageBreak/>
        <w:t>(</w:t>
      </w:r>
      <w:r w:rsidR="00B3266F" w:rsidRPr="00DE4538">
        <w:rPr>
          <w:lang w:bidi="ar-SY"/>
        </w:rPr>
        <w:t>9</w:t>
      </w:r>
      <w:r w:rsidR="00B3266F" w:rsidRPr="00DE4538">
        <w:rPr>
          <w:rFonts w:hint="cs"/>
          <w:rtl/>
          <w:lang w:bidi="ar-SY"/>
        </w:rPr>
        <w:tab/>
      </w:r>
      <w:r w:rsidR="00B3266F" w:rsidRPr="00DE4538">
        <w:rPr>
          <w:rFonts w:hint="cs"/>
          <w:rtl/>
          <w:lang w:bidi="ar-EG"/>
        </w:rPr>
        <w:t>قدرة</w:t>
      </w:r>
      <w:r w:rsidR="00B3266F" w:rsidRPr="00DE4538">
        <w:rPr>
          <w:rFonts w:hint="cs"/>
          <w:rtl/>
          <w:lang w:bidi="ar-SY"/>
        </w:rPr>
        <w:t xml:space="preserve"> </w:t>
      </w:r>
      <w:r w:rsidR="00B3266F" w:rsidRPr="00DE4538">
        <w:rPr>
          <w:rFonts w:hint="cs"/>
          <w:rtl/>
          <w:lang w:bidi="ar-EG"/>
        </w:rPr>
        <w:t>الضوضاء</w:t>
      </w:r>
      <w:r w:rsidR="00B3266F" w:rsidRPr="00DE4538">
        <w:rPr>
          <w:rFonts w:hint="cs"/>
          <w:rtl/>
          <w:lang w:bidi="ar-SY"/>
        </w:rPr>
        <w:t xml:space="preserve"> الحرارية الملازمة للمستقبِل </w:t>
      </w:r>
      <w:r w:rsidR="00B3266F" w:rsidRPr="00DE4538">
        <w:rPr>
          <w:rFonts w:hint="eastAsia"/>
          <w:i/>
          <w:iCs/>
        </w:rPr>
        <w:t>N</w:t>
      </w:r>
      <w:r w:rsidR="00B3266F" w:rsidRPr="00DE4538">
        <w:rPr>
          <w:rFonts w:hint="eastAsia"/>
          <w:i/>
          <w:iCs/>
          <w:vertAlign w:val="subscript"/>
        </w:rPr>
        <w:t>r</w:t>
      </w:r>
    </w:p>
    <w:p w:rsidR="00B3266F" w:rsidRPr="00DE4538" w:rsidRDefault="00B3266F" w:rsidP="00907505">
      <w:pPr>
        <w:spacing w:line="187" w:lineRule="auto"/>
        <w:rPr>
          <w:rtl/>
          <w:lang w:bidi="ar-EG"/>
        </w:rPr>
      </w:pPr>
      <w:r w:rsidRPr="008D677E">
        <w:rPr>
          <w:lang w:val="de-CH" w:bidi="ar-SY"/>
        </w:rPr>
        <w:t>=</w:t>
      </w:r>
      <w:r>
        <w:rPr>
          <w:rFonts w:hint="cs"/>
          <w:rtl/>
          <w:lang w:bidi="ar-EG"/>
        </w:rPr>
        <w:t xml:space="preserve"> </w:t>
      </w:r>
      <w:r w:rsidRPr="008D677E">
        <w:rPr>
          <w:i/>
          <w:iCs/>
          <w:lang w:val="de-CH" w:bidi="ar-EG"/>
        </w:rPr>
        <w:t>NF</w:t>
      </w:r>
      <w:r w:rsidRPr="008D677E">
        <w:rPr>
          <w:lang w:val="de-CH" w:bidi="ar-EG"/>
        </w:rPr>
        <w:t> + </w:t>
      </w:r>
      <w:r w:rsidRPr="00DE4538">
        <w:rPr>
          <w:rFonts w:hint="eastAsia"/>
          <w:lang w:val="de-DE"/>
        </w:rPr>
        <w:t>log</w:t>
      </w:r>
      <w:r w:rsidRPr="00DE4538">
        <w:rPr>
          <w:lang w:val="de-DE"/>
        </w:rPr>
        <w:t xml:space="preserve"> </w:t>
      </w:r>
      <w:r w:rsidRPr="00DE4538">
        <w:rPr>
          <w:rFonts w:hint="eastAsia"/>
          <w:lang w:val="de-DE"/>
        </w:rPr>
        <w:t>(</w:t>
      </w:r>
      <w:r w:rsidRPr="00DE4538">
        <w:rPr>
          <w:rFonts w:hint="eastAsia"/>
          <w:i/>
          <w:iCs/>
          <w:lang w:val="de-DE"/>
        </w:rPr>
        <w:t>k</w:t>
      </w:r>
      <w:r w:rsidRPr="00DE4538">
        <w:rPr>
          <w:i/>
          <w:iCs/>
          <w:lang w:val="de-DE"/>
        </w:rPr>
        <w:t> </w:t>
      </w:r>
      <w:r w:rsidRPr="00DE4538">
        <w:rPr>
          <w:rFonts w:hint="eastAsia"/>
          <w:i/>
          <w:iCs/>
          <w:lang w:val="de-DE"/>
        </w:rPr>
        <w:t>T</w:t>
      </w:r>
      <w:r w:rsidRPr="00DE4538">
        <w:rPr>
          <w:i/>
          <w:iCs/>
          <w:lang w:val="de-DE"/>
        </w:rPr>
        <w:t> </w:t>
      </w:r>
      <w:r w:rsidRPr="00DE4538">
        <w:rPr>
          <w:rFonts w:hint="eastAsia"/>
          <w:i/>
          <w:iCs/>
          <w:lang w:val="de-DE"/>
        </w:rPr>
        <w:t>B</w:t>
      </w:r>
      <w:r w:rsidRPr="00DE4538">
        <w:rPr>
          <w:rFonts w:hint="eastAsia"/>
          <w:lang w:val="de-DE"/>
        </w:rPr>
        <w:t>)</w:t>
      </w:r>
      <w:r w:rsidRPr="00DE4538">
        <w:rPr>
          <w:lang w:val="de-DE"/>
        </w:rPr>
        <w:t xml:space="preserve"> </w:t>
      </w:r>
      <w:r w:rsidRPr="00DE4538">
        <w:rPr>
          <w:rFonts w:ascii="Symbol" w:hAnsi="Symbol"/>
          <w:lang w:val="fr-CH"/>
        </w:rPr>
        <w:t></w:t>
      </w:r>
      <w:r>
        <w:rPr>
          <w:rFonts w:ascii="Symbol" w:hAnsi="Symbol"/>
          <w:lang w:val="fr-CH"/>
        </w:rPr>
        <w:t></w:t>
      </w:r>
      <w:r>
        <w:rPr>
          <w:rFonts w:ascii="Symbol" w:hAnsi="Symbol"/>
          <w:lang w:val="fr-CH"/>
        </w:rPr>
        <w:t></w:t>
      </w:r>
      <w:r>
        <w:rPr>
          <w:rFonts w:ascii="Symbol" w:hAnsi="Symbol"/>
          <w:lang w:val="fr-CH"/>
        </w:rPr>
        <w:t></w:t>
      </w:r>
      <w:r>
        <w:rPr>
          <w:rFonts w:hint="cs"/>
          <w:i/>
          <w:iCs/>
          <w:rtl/>
          <w:lang w:val="de-DE" w:bidi="ar-EG"/>
        </w:rPr>
        <w:t xml:space="preserve"> </w:t>
      </w:r>
    </w:p>
    <w:p w:rsidR="00B3266F" w:rsidRPr="00DE4538" w:rsidRDefault="00B3266F" w:rsidP="00B3266F">
      <w:pPr>
        <w:spacing w:before="80" w:line="187" w:lineRule="auto"/>
        <w:rPr>
          <w:rtl/>
          <w:lang w:bidi="ar-SY"/>
        </w:rPr>
      </w:pPr>
      <w:r w:rsidRPr="00DE4538">
        <w:rPr>
          <w:rFonts w:hint="eastAsia"/>
          <w:i/>
          <w:iCs/>
          <w:lang w:val="de-DE"/>
        </w:rPr>
        <w:t>k</w:t>
      </w:r>
      <w:r w:rsidRPr="00DE4538">
        <w:rPr>
          <w:lang w:val="de-DE" w:eastAsia="ja-JP"/>
        </w:rPr>
        <w:t> </w:t>
      </w:r>
      <w:r w:rsidRPr="00DE4538">
        <w:rPr>
          <w:rFonts w:hint="cs"/>
          <w:rtl/>
          <w:lang w:bidi="ar-SY"/>
        </w:rPr>
        <w:t xml:space="preserve"> </w:t>
      </w:r>
      <w:r>
        <w:rPr>
          <w:lang w:bidi="ar-SY"/>
        </w:rPr>
        <w:t>=</w:t>
      </w:r>
      <w:r w:rsidRPr="00DE4538">
        <w:rPr>
          <w:rFonts w:hint="cs"/>
          <w:rtl/>
          <w:lang w:bidi="ar-SY"/>
        </w:rPr>
        <w:t xml:space="preserve"> </w:t>
      </w:r>
      <w:r w:rsidRPr="00DE4538">
        <w:rPr>
          <w:lang w:val="de-DE" w:bidi="ar-SY"/>
        </w:rPr>
        <w:t>1</w:t>
      </w:r>
      <w:r>
        <w:rPr>
          <w:lang w:val="de-DE" w:bidi="ar-SY"/>
        </w:rPr>
        <w:t>,</w:t>
      </w:r>
      <w:r w:rsidRPr="00DE4538">
        <w:rPr>
          <w:lang w:val="de-DE" w:bidi="ar-SY"/>
        </w:rPr>
        <w:t>38</w:t>
      </w:r>
      <w:r w:rsidRPr="00DE4538">
        <w:rPr>
          <w:rFonts w:hint="cs"/>
          <w:rtl/>
          <w:lang w:bidi="ar-SY"/>
        </w:rPr>
        <w:t xml:space="preserve"> </w:t>
      </w:r>
      <w:r w:rsidRPr="00DE4538">
        <w:rPr>
          <w:rFonts w:ascii="Symbol" w:hAnsi="Symbol"/>
          <w:lang w:val="fr-CH"/>
        </w:rPr>
        <w:t></w:t>
      </w:r>
      <w:r w:rsidRPr="00DE4538">
        <w:rPr>
          <w:rFonts w:hint="cs"/>
          <w:rtl/>
          <w:lang w:bidi="ar-SY"/>
        </w:rPr>
        <w:t xml:space="preserve"> </w:t>
      </w:r>
      <w:r w:rsidRPr="00DE4538">
        <w:rPr>
          <w:rFonts w:hint="eastAsia"/>
          <w:vertAlign w:val="superscript"/>
        </w:rPr>
        <w:t>23</w:t>
      </w:r>
      <w:r w:rsidRPr="008D677E">
        <w:rPr>
          <w:vertAlign w:val="superscript"/>
        </w:rPr>
        <w:t>–</w:t>
      </w:r>
      <w:r w:rsidRPr="00DE4538">
        <w:rPr>
          <w:rFonts w:hint="eastAsia"/>
        </w:rPr>
        <w:t>10</w:t>
      </w:r>
      <w:r w:rsidRPr="00DE4538">
        <w:rPr>
          <w:rFonts w:hint="cs"/>
          <w:vertAlign w:val="superscript"/>
          <w:rtl/>
          <w:lang w:bidi="ar-SY"/>
        </w:rPr>
        <w:t xml:space="preserve"> </w:t>
      </w:r>
      <w:r w:rsidRPr="00DE4538">
        <w:rPr>
          <w:rFonts w:hint="cs"/>
          <w:rtl/>
          <w:lang w:bidi="ar-SY"/>
        </w:rPr>
        <w:t xml:space="preserve">(ثابت بولتزمان)، </w:t>
      </w:r>
      <w:r w:rsidRPr="00DE4538">
        <w:rPr>
          <w:rFonts w:hint="eastAsia"/>
          <w:i/>
          <w:iCs/>
        </w:rPr>
        <w:t>T</w:t>
      </w:r>
      <w:r w:rsidRPr="00DE4538">
        <w:rPr>
          <w:rFonts w:hint="cs"/>
          <w:rtl/>
          <w:lang w:bidi="ar-SY"/>
        </w:rPr>
        <w:t xml:space="preserve"> </w:t>
      </w:r>
      <w:r>
        <w:rPr>
          <w:lang w:bidi="ar-SY"/>
        </w:rPr>
        <w:t>=</w:t>
      </w:r>
      <w:r w:rsidRPr="00DE4538">
        <w:rPr>
          <w:rFonts w:hint="cs"/>
          <w:rtl/>
          <w:lang w:bidi="ar-SY"/>
        </w:rPr>
        <w:t xml:space="preserve"> </w:t>
      </w:r>
      <w:r w:rsidRPr="00DE4538">
        <w:rPr>
          <w:rFonts w:hint="eastAsia"/>
        </w:rPr>
        <w:t>290</w:t>
      </w:r>
      <w:r w:rsidRPr="00DE4538">
        <w:rPr>
          <w:rFonts w:hint="cs"/>
          <w:rtl/>
          <w:lang w:bidi="ar-SY"/>
        </w:rPr>
        <w:t xml:space="preserve"> </w:t>
      </w:r>
      <w:r w:rsidRPr="00DE4538">
        <w:rPr>
          <w:rFonts w:hint="eastAsia"/>
        </w:rPr>
        <w:t>K</w:t>
      </w:r>
      <w:r w:rsidR="00C70851">
        <w:rPr>
          <w:rFonts w:hint="cs"/>
          <w:rtl/>
          <w:lang w:bidi="ar-SY"/>
        </w:rPr>
        <w:t>.</w:t>
      </w:r>
    </w:p>
    <w:p w:rsidR="00B3266F" w:rsidRPr="00DE4538" w:rsidRDefault="00931EF8" w:rsidP="00931EF8">
      <w:pPr>
        <w:pStyle w:val="Headingb"/>
        <w:spacing w:line="180" w:lineRule="auto"/>
        <w:rPr>
          <w:rtl/>
          <w:lang w:bidi="ar-SY"/>
        </w:rPr>
      </w:pPr>
      <w:r>
        <w:rPr>
          <w:lang w:bidi="ar-SY"/>
        </w:rPr>
        <w:t>(</w:t>
      </w:r>
      <w:r w:rsidR="00B3266F" w:rsidRPr="00DE4538">
        <w:rPr>
          <w:lang w:bidi="ar-SY"/>
        </w:rPr>
        <w:t>10</w:t>
      </w:r>
      <w:r w:rsidR="00B3266F" w:rsidRPr="00DE4538">
        <w:rPr>
          <w:rFonts w:hint="cs"/>
          <w:rtl/>
          <w:lang w:bidi="ar-SY"/>
        </w:rPr>
        <w:tab/>
      </w:r>
      <w:r w:rsidR="00B3266F" w:rsidRPr="00DE4538">
        <w:rPr>
          <w:rFonts w:hint="cs"/>
          <w:rtl/>
          <w:lang w:bidi="ar-EG"/>
        </w:rPr>
        <w:t>قدرة</w:t>
      </w:r>
      <w:r w:rsidR="00B3266F" w:rsidRPr="00DE4538">
        <w:rPr>
          <w:rFonts w:hint="cs"/>
          <w:rtl/>
          <w:lang w:bidi="ar-SY"/>
        </w:rPr>
        <w:t xml:space="preserve"> </w:t>
      </w:r>
      <w:r w:rsidR="00B3266F" w:rsidRPr="00DE4538">
        <w:rPr>
          <w:rFonts w:hint="cs"/>
          <w:rtl/>
          <w:lang w:bidi="ar-EG"/>
        </w:rPr>
        <w:t>الضوضاء</w:t>
      </w:r>
      <w:r w:rsidR="00B3266F" w:rsidRPr="00DE4538">
        <w:rPr>
          <w:rFonts w:hint="cs"/>
          <w:rtl/>
          <w:lang w:bidi="ar-SY"/>
        </w:rPr>
        <w:t xml:space="preserve"> الخارجية </w:t>
      </w:r>
      <w:r w:rsidR="00B3266F" w:rsidRPr="00DE4538">
        <w:rPr>
          <w:rFonts w:hint="eastAsia"/>
          <w:i/>
          <w:iCs/>
        </w:rPr>
        <w:t>N</w:t>
      </w:r>
      <w:r w:rsidR="00B3266F" w:rsidRPr="00DE4538">
        <w:rPr>
          <w:vertAlign w:val="subscript"/>
        </w:rPr>
        <w:t>0</w:t>
      </w:r>
    </w:p>
    <w:p w:rsidR="00B3266F" w:rsidRDefault="00B3266F" w:rsidP="00907505">
      <w:pPr>
        <w:spacing w:line="180" w:lineRule="auto"/>
        <w:rPr>
          <w:rtl/>
          <w:lang w:bidi="ar-EG"/>
        </w:rPr>
      </w:pPr>
      <w:r w:rsidRPr="00DE4538">
        <w:rPr>
          <w:rFonts w:hint="cs"/>
          <w:rtl/>
          <w:lang w:bidi="ar-SY"/>
        </w:rPr>
        <w:t xml:space="preserve">بالاستناد إلى القيم الوسطية لقدرة الضوضاء الاصطناعية لفئة الأعمال (المنحني </w:t>
      </w:r>
      <w:r w:rsidRPr="00DE4538">
        <w:rPr>
          <w:lang w:bidi="ar-SY"/>
        </w:rPr>
        <w:t>A</w:t>
      </w:r>
      <w:r w:rsidRPr="00DE4538">
        <w:rPr>
          <w:rFonts w:hint="cs"/>
          <w:rtl/>
          <w:lang w:bidi="ar-SY"/>
        </w:rPr>
        <w:t xml:space="preserve">) الواردة في التوصية </w:t>
      </w:r>
      <w:r w:rsidRPr="00DE4538">
        <w:rPr>
          <w:rFonts w:hint="eastAsia"/>
        </w:rPr>
        <w:t>ITU</w:t>
      </w:r>
      <w:r w:rsidRPr="00DE4538">
        <w:noBreakHyphen/>
      </w:r>
      <w:r w:rsidRPr="00DE4538">
        <w:rPr>
          <w:rFonts w:hint="eastAsia"/>
        </w:rPr>
        <w:t>R</w:t>
      </w:r>
      <w:r w:rsidRPr="00DE4538">
        <w:t> P.</w:t>
      </w:r>
      <w:r w:rsidRPr="00DE4538">
        <w:rPr>
          <w:rFonts w:hint="eastAsia"/>
        </w:rPr>
        <w:t>372</w:t>
      </w:r>
      <w:r w:rsidRPr="00DE4538">
        <w:rPr>
          <w:rFonts w:hint="cs"/>
          <w:rtl/>
          <w:lang w:bidi="ar-SY"/>
        </w:rPr>
        <w:t xml:space="preserve">، تكون </w:t>
      </w:r>
      <w:r w:rsidR="00AB3D8B">
        <w:rPr>
          <w:rFonts w:hint="cs"/>
          <w:rtl/>
          <w:lang w:bidi="ar-SY"/>
        </w:rPr>
        <w:t xml:space="preserve">قدرة </w:t>
      </w:r>
      <w:r w:rsidRPr="00DE4538">
        <w:rPr>
          <w:rFonts w:hint="cs"/>
          <w:rtl/>
          <w:lang w:bidi="ar-SY"/>
        </w:rPr>
        <w:t xml:space="preserve">الضوضاء الخارجية (حالة هوائي بلا خسارة) </w:t>
      </w:r>
      <w:r w:rsidR="004444A4">
        <w:rPr>
          <w:rFonts w:hint="cs"/>
          <w:rtl/>
          <w:lang w:bidi="ar-SY"/>
        </w:rPr>
        <w:t xml:space="preserve">على كل من الترددين </w:t>
      </w:r>
      <w:r w:rsidR="004444A4">
        <w:rPr>
          <w:lang w:bidi="ar-SY"/>
        </w:rPr>
        <w:t>100</w:t>
      </w:r>
      <w:r w:rsidR="004444A4">
        <w:rPr>
          <w:rFonts w:hint="cs"/>
          <w:rtl/>
          <w:lang w:bidi="ar-EG"/>
        </w:rPr>
        <w:t xml:space="preserve"> و</w:t>
      </w:r>
      <w:r w:rsidR="004444A4">
        <w:rPr>
          <w:lang w:bidi="ar-EG"/>
        </w:rPr>
        <w:t>MHz 200</w:t>
      </w:r>
      <w:r w:rsidR="004444A4">
        <w:rPr>
          <w:rFonts w:hint="cs"/>
          <w:rtl/>
          <w:lang w:bidi="ar-EG"/>
        </w:rPr>
        <w:t xml:space="preserve"> كالتالي:</w:t>
      </w:r>
    </w:p>
    <w:p w:rsidR="004444A4" w:rsidRPr="001658EA" w:rsidRDefault="004444A4" w:rsidP="009526A5">
      <w:pPr>
        <w:spacing w:line="180" w:lineRule="auto"/>
        <w:rPr>
          <w:lang w:val="en-GB" w:eastAsia="ja-JP"/>
        </w:rPr>
      </w:pPr>
      <w:r>
        <w:rPr>
          <w:i/>
          <w:iCs/>
          <w:lang w:val="en-GB"/>
        </w:rPr>
        <w:tab/>
      </w:r>
      <w:r w:rsidRPr="001658EA">
        <w:rPr>
          <w:i/>
          <w:iCs/>
          <w:lang w:val="en-GB"/>
        </w:rPr>
        <w:t>N</w:t>
      </w:r>
      <w:r w:rsidRPr="001658EA">
        <w:rPr>
          <w:vertAlign w:val="subscript"/>
          <w:lang w:val="en-GB"/>
        </w:rPr>
        <w:t>0</w:t>
      </w:r>
      <w:r w:rsidRPr="001658EA">
        <w:rPr>
          <w:lang w:val="en-GB"/>
        </w:rPr>
        <w:t xml:space="preserve"> </w:t>
      </w:r>
      <w:r w:rsidRPr="001658EA">
        <w:rPr>
          <w:rFonts w:ascii="Symbol" w:hAnsi="Symbol" w:cs="Symbol"/>
          <w:lang w:val="en-GB"/>
        </w:rPr>
        <w:t></w:t>
      </w:r>
      <w:r w:rsidRPr="001658EA">
        <w:rPr>
          <w:lang w:val="en-GB" w:eastAsia="ja-JP"/>
        </w:rPr>
        <w:t xml:space="preserve"> </w:t>
      </w:r>
      <w:r w:rsidRPr="001658EA">
        <w:rPr>
          <w:lang w:val="en-GB"/>
        </w:rPr>
        <w:t>–</w:t>
      </w:r>
      <w:r w:rsidRPr="001658EA">
        <w:rPr>
          <w:lang w:val="en-GB" w:eastAsia="ja-JP"/>
        </w:rPr>
        <w:t>96</w:t>
      </w:r>
      <w:r w:rsidR="009526A5">
        <w:rPr>
          <w:lang w:val="en-GB" w:eastAsia="ja-JP"/>
        </w:rPr>
        <w:t>,</w:t>
      </w:r>
      <w:r w:rsidRPr="001658EA">
        <w:rPr>
          <w:lang w:val="en-GB" w:eastAsia="ja-JP"/>
        </w:rPr>
        <w:t xml:space="preserve">3 </w:t>
      </w:r>
      <w:proofErr w:type="spellStart"/>
      <w:r w:rsidRPr="001658EA">
        <w:rPr>
          <w:lang w:val="en-GB" w:eastAsia="ja-JP"/>
        </w:rPr>
        <w:t>dBm</w:t>
      </w:r>
      <w:proofErr w:type="spellEnd"/>
      <w:r w:rsidRPr="001658EA">
        <w:rPr>
          <w:lang w:val="en-GB"/>
        </w:rPr>
        <w:t xml:space="preserve"> – (</w:t>
      </w:r>
      <w:r w:rsidRPr="001658EA">
        <w:rPr>
          <w:lang w:val="en-GB" w:eastAsia="ja-JP"/>
        </w:rPr>
        <w:t>12</w:t>
      </w:r>
      <w:r w:rsidRPr="001658EA">
        <w:rPr>
          <w:lang w:val="en-GB"/>
        </w:rPr>
        <w:t>: feeder loss)</w:t>
      </w:r>
      <w:r w:rsidRPr="001658EA">
        <w:rPr>
          <w:lang w:val="en-GB" w:eastAsia="ja-JP"/>
        </w:rPr>
        <w:t xml:space="preserve"> + </w:t>
      </w:r>
      <w:r w:rsidRPr="001658EA">
        <w:rPr>
          <w:i/>
          <w:iCs/>
          <w:lang w:val="en-GB" w:eastAsia="ja-JP"/>
        </w:rPr>
        <w:t>G</w:t>
      </w:r>
      <w:r w:rsidRPr="001658EA">
        <w:rPr>
          <w:i/>
          <w:iCs/>
          <w:vertAlign w:val="subscript"/>
          <w:lang w:val="en-GB" w:eastAsia="ja-JP"/>
        </w:rPr>
        <w:t>cor</w:t>
      </w:r>
      <w:r w:rsidRPr="001658EA">
        <w:rPr>
          <w:lang w:val="en-GB" w:eastAsia="ja-JP"/>
        </w:rPr>
        <w:t xml:space="preserve"> for 100 MHz,</w:t>
      </w:r>
    </w:p>
    <w:p w:rsidR="004444A4" w:rsidRPr="001658EA" w:rsidRDefault="004444A4" w:rsidP="009526A5">
      <w:pPr>
        <w:spacing w:line="180" w:lineRule="auto"/>
        <w:rPr>
          <w:lang w:val="en-GB" w:eastAsia="ja-JP"/>
        </w:rPr>
      </w:pPr>
      <w:r>
        <w:rPr>
          <w:i/>
          <w:iCs/>
          <w:lang w:val="en-GB"/>
        </w:rPr>
        <w:tab/>
      </w:r>
      <w:r w:rsidRPr="001658EA">
        <w:rPr>
          <w:i/>
          <w:iCs/>
          <w:lang w:val="en-GB"/>
        </w:rPr>
        <w:t>N</w:t>
      </w:r>
      <w:r w:rsidRPr="001658EA">
        <w:rPr>
          <w:vertAlign w:val="subscript"/>
          <w:lang w:val="en-GB"/>
        </w:rPr>
        <w:t>0</w:t>
      </w:r>
      <w:r w:rsidRPr="001658EA">
        <w:rPr>
          <w:lang w:val="en-GB"/>
        </w:rPr>
        <w:t xml:space="preserve"> </w:t>
      </w:r>
      <w:r w:rsidRPr="001658EA">
        <w:rPr>
          <w:rFonts w:ascii="Symbol" w:hAnsi="Symbol" w:cs="Symbol"/>
          <w:lang w:val="en-GB"/>
        </w:rPr>
        <w:t></w:t>
      </w:r>
      <w:r w:rsidRPr="001658EA">
        <w:rPr>
          <w:lang w:val="en-GB" w:eastAsia="ja-JP"/>
        </w:rPr>
        <w:t xml:space="preserve"> </w:t>
      </w:r>
      <w:r w:rsidRPr="001658EA">
        <w:rPr>
          <w:lang w:val="en-GB"/>
        </w:rPr>
        <w:t>–</w:t>
      </w:r>
      <w:r w:rsidRPr="001658EA">
        <w:rPr>
          <w:lang w:val="en-GB" w:eastAsia="ja-JP"/>
        </w:rPr>
        <w:t>104</w:t>
      </w:r>
      <w:r w:rsidR="009526A5">
        <w:rPr>
          <w:lang w:val="en-GB" w:eastAsia="ja-JP"/>
        </w:rPr>
        <w:t>,</w:t>
      </w:r>
      <w:r w:rsidRPr="001658EA">
        <w:rPr>
          <w:lang w:val="en-GB" w:eastAsia="ja-JP"/>
        </w:rPr>
        <w:t xml:space="preserve">6 </w:t>
      </w:r>
      <w:proofErr w:type="spellStart"/>
      <w:r w:rsidRPr="001658EA">
        <w:rPr>
          <w:lang w:val="en-GB" w:eastAsia="ja-JP"/>
        </w:rPr>
        <w:t>dBm</w:t>
      </w:r>
      <w:proofErr w:type="spellEnd"/>
      <w:r w:rsidRPr="001658EA">
        <w:rPr>
          <w:lang w:val="en-GB"/>
        </w:rPr>
        <w:t xml:space="preserve"> – (</w:t>
      </w:r>
      <w:r w:rsidRPr="001658EA">
        <w:rPr>
          <w:lang w:val="en-GB" w:eastAsia="ja-JP"/>
        </w:rPr>
        <w:t>12</w:t>
      </w:r>
      <w:r w:rsidRPr="001658EA">
        <w:rPr>
          <w:lang w:val="en-GB"/>
        </w:rPr>
        <w:t>: feeder loss)</w:t>
      </w:r>
      <w:r w:rsidRPr="001658EA">
        <w:rPr>
          <w:lang w:val="en-GB" w:eastAsia="ja-JP"/>
        </w:rPr>
        <w:t xml:space="preserve"> + </w:t>
      </w:r>
      <w:r w:rsidRPr="001658EA">
        <w:rPr>
          <w:i/>
          <w:iCs/>
          <w:lang w:val="en-GB" w:eastAsia="ja-JP"/>
        </w:rPr>
        <w:t>G</w:t>
      </w:r>
      <w:r w:rsidRPr="001658EA">
        <w:rPr>
          <w:i/>
          <w:iCs/>
          <w:vertAlign w:val="subscript"/>
          <w:lang w:val="en-GB" w:eastAsia="ja-JP"/>
        </w:rPr>
        <w:t>cor</w:t>
      </w:r>
      <w:r w:rsidRPr="001658EA">
        <w:rPr>
          <w:lang w:val="en-GB" w:eastAsia="ja-JP"/>
        </w:rPr>
        <w:t xml:space="preserve"> for 200 MHz,</w:t>
      </w:r>
    </w:p>
    <w:p w:rsidR="004444A4" w:rsidRPr="001658EA" w:rsidRDefault="004444A4" w:rsidP="00C8664A">
      <w:pPr>
        <w:spacing w:line="180" w:lineRule="auto"/>
        <w:rPr>
          <w:i/>
          <w:iCs/>
          <w:lang w:val="en-GB" w:eastAsia="ja-JP"/>
        </w:rPr>
      </w:pPr>
      <w:r>
        <w:rPr>
          <w:i/>
          <w:iCs/>
          <w:lang w:val="en-GB" w:eastAsia="ja-JP"/>
        </w:rPr>
        <w:tab/>
      </w:r>
      <w:r w:rsidRPr="001658EA">
        <w:rPr>
          <w:i/>
          <w:iCs/>
          <w:lang w:val="en-GB" w:eastAsia="ja-JP"/>
        </w:rPr>
        <w:t>G</w:t>
      </w:r>
      <w:r w:rsidRPr="001658EA">
        <w:rPr>
          <w:i/>
          <w:iCs/>
          <w:vertAlign w:val="subscript"/>
          <w:lang w:val="en-GB" w:eastAsia="ja-JP"/>
        </w:rPr>
        <w:t>cor</w:t>
      </w:r>
      <w:r w:rsidRPr="001658EA">
        <w:rPr>
          <w:i/>
          <w:iCs/>
          <w:lang w:val="en-GB" w:eastAsia="ja-JP"/>
        </w:rPr>
        <w:t xml:space="preserve"> </w:t>
      </w:r>
      <w:r w:rsidRPr="001658EA">
        <w:rPr>
          <w:lang w:val="en-GB" w:eastAsia="ja-JP"/>
        </w:rPr>
        <w:t xml:space="preserve">= </w:t>
      </w:r>
      <w:r w:rsidRPr="001658EA">
        <w:rPr>
          <w:i/>
          <w:iCs/>
          <w:lang w:val="en-GB" w:eastAsia="ja-JP"/>
        </w:rPr>
        <w:t>G</w:t>
      </w:r>
      <w:r w:rsidRPr="001658EA">
        <w:rPr>
          <w:i/>
          <w:iCs/>
          <w:vertAlign w:val="subscript"/>
          <w:lang w:val="en-GB" w:eastAsia="ja-JP"/>
        </w:rPr>
        <w:t xml:space="preserve">r </w:t>
      </w:r>
      <w:r w:rsidRPr="001658EA">
        <w:rPr>
          <w:i/>
          <w:iCs/>
          <w:lang w:val="en-GB" w:eastAsia="ja-JP"/>
        </w:rPr>
        <w:t>(G</w:t>
      </w:r>
      <w:r w:rsidRPr="001658EA">
        <w:rPr>
          <w:i/>
          <w:iCs/>
          <w:vertAlign w:val="subscript"/>
          <w:lang w:val="en-GB" w:eastAsia="ja-JP"/>
        </w:rPr>
        <w:t>r</w:t>
      </w:r>
      <w:r w:rsidRPr="001658EA">
        <w:rPr>
          <w:i/>
          <w:iCs/>
          <w:lang w:val="en-GB" w:eastAsia="ja-JP"/>
        </w:rPr>
        <w:t xml:space="preserve"> &lt; </w:t>
      </w:r>
      <w:r w:rsidRPr="00C70851">
        <w:rPr>
          <w:lang w:val="en-GB" w:eastAsia="ja-JP"/>
        </w:rPr>
        <w:t>0</w:t>
      </w:r>
      <w:r w:rsidRPr="001658EA">
        <w:rPr>
          <w:i/>
          <w:iCs/>
          <w:lang w:val="en-GB" w:eastAsia="ja-JP"/>
        </w:rPr>
        <w:t xml:space="preserve">), </w:t>
      </w:r>
      <w:r w:rsidRPr="00C70851">
        <w:rPr>
          <w:lang w:val="en-GB" w:eastAsia="ja-JP"/>
        </w:rPr>
        <w:t>0</w:t>
      </w:r>
      <w:r w:rsidRPr="001658EA">
        <w:rPr>
          <w:i/>
          <w:iCs/>
          <w:lang w:val="en-GB" w:eastAsia="ja-JP"/>
        </w:rPr>
        <w:t xml:space="preserve"> (G</w:t>
      </w:r>
      <w:r w:rsidRPr="001658EA">
        <w:rPr>
          <w:i/>
          <w:iCs/>
          <w:vertAlign w:val="subscript"/>
          <w:lang w:val="en-GB" w:eastAsia="ja-JP"/>
        </w:rPr>
        <w:t>r</w:t>
      </w:r>
      <w:r w:rsidRPr="001658EA">
        <w:rPr>
          <w:i/>
          <w:iCs/>
          <w:lang w:val="en-GB" w:eastAsia="ja-JP"/>
        </w:rPr>
        <w:t xml:space="preserve"> &gt; </w:t>
      </w:r>
      <w:r w:rsidRPr="00C70851">
        <w:rPr>
          <w:lang w:val="en-GB" w:eastAsia="ja-JP"/>
        </w:rPr>
        <w:t>0</w:t>
      </w:r>
      <w:r w:rsidRPr="001658EA">
        <w:rPr>
          <w:i/>
          <w:iCs/>
          <w:lang w:val="en-GB" w:eastAsia="ja-JP"/>
        </w:rPr>
        <w:t>).</w:t>
      </w:r>
    </w:p>
    <w:p w:rsidR="004444A4" w:rsidRPr="006F683B" w:rsidRDefault="00AB3D8B" w:rsidP="009526A5">
      <w:pPr>
        <w:pStyle w:val="Note"/>
        <w:spacing w:before="120" w:line="180" w:lineRule="auto"/>
        <w:rPr>
          <w:spacing w:val="-2"/>
          <w:rtl/>
          <w:lang w:bidi="ar-EG"/>
        </w:rPr>
      </w:pPr>
      <w:r w:rsidRPr="006F683B">
        <w:rPr>
          <w:rFonts w:hint="cs"/>
          <w:b/>
          <w:bCs/>
          <w:spacing w:val="-2"/>
          <w:rtl/>
          <w:lang w:bidi="ar-EG"/>
        </w:rPr>
        <w:t>ال</w:t>
      </w:r>
      <w:r w:rsidR="004444A4" w:rsidRPr="006F683B">
        <w:rPr>
          <w:rFonts w:hint="cs"/>
          <w:b/>
          <w:bCs/>
          <w:spacing w:val="-2"/>
          <w:rtl/>
          <w:lang w:bidi="ar-EG"/>
        </w:rPr>
        <w:t xml:space="preserve">ملاحظة </w:t>
      </w:r>
      <w:r w:rsidR="004444A4" w:rsidRPr="006F683B">
        <w:rPr>
          <w:b/>
          <w:bCs/>
          <w:spacing w:val="-2"/>
          <w:lang w:bidi="ar-EG"/>
        </w:rPr>
        <w:t>1</w:t>
      </w:r>
      <w:r w:rsidR="009526A5">
        <w:rPr>
          <w:rFonts w:hint="cs"/>
          <w:b/>
          <w:bCs/>
          <w:spacing w:val="-2"/>
          <w:rtl/>
        </w:rPr>
        <w:t xml:space="preserve"> -</w:t>
      </w:r>
      <w:r w:rsidR="004444A4" w:rsidRPr="006F683B">
        <w:rPr>
          <w:rFonts w:hint="cs"/>
          <w:b/>
          <w:bCs/>
          <w:spacing w:val="-2"/>
          <w:rtl/>
          <w:lang w:bidi="ar-EG"/>
        </w:rPr>
        <w:t xml:space="preserve"> </w:t>
      </w:r>
      <w:proofErr w:type="spellStart"/>
      <w:r w:rsidR="004444A4" w:rsidRPr="006F683B">
        <w:rPr>
          <w:i/>
          <w:spacing w:val="-2"/>
          <w:lang w:val="en-GB"/>
        </w:rPr>
        <w:t>G</w:t>
      </w:r>
      <w:r w:rsidR="004444A4" w:rsidRPr="006F683B">
        <w:rPr>
          <w:i/>
          <w:spacing w:val="-2"/>
          <w:vertAlign w:val="subscript"/>
          <w:lang w:val="en-GB"/>
        </w:rPr>
        <w:t>cor</w:t>
      </w:r>
      <w:proofErr w:type="spellEnd"/>
      <w:r w:rsidR="004444A4" w:rsidRPr="006F683B">
        <w:rPr>
          <w:rFonts w:hint="cs"/>
          <w:i/>
          <w:spacing w:val="-2"/>
          <w:vertAlign w:val="subscript"/>
          <w:rtl/>
          <w:lang w:val="en-GB"/>
        </w:rPr>
        <w:t xml:space="preserve"> </w:t>
      </w:r>
      <w:r w:rsidR="004444A4" w:rsidRPr="006F683B">
        <w:rPr>
          <w:rFonts w:hint="cs"/>
          <w:spacing w:val="-2"/>
          <w:rtl/>
          <w:lang w:bidi="ar-SY"/>
        </w:rPr>
        <w:t xml:space="preserve">معامل تصحيح لقدرة الضوضاء الخارجية المستقبلة بهوائي استقبال. وهوائيات الاستقبال ذات الكسب السالب </w:t>
      </w:r>
      <w:r w:rsidR="004444A4" w:rsidRPr="006F683B">
        <w:rPr>
          <w:spacing w:val="-2"/>
          <w:lang w:val="en-GB"/>
        </w:rPr>
        <w:t>(</w:t>
      </w:r>
      <w:r w:rsidR="004444A4" w:rsidRPr="006F683B">
        <w:rPr>
          <w:i/>
          <w:spacing w:val="-2"/>
          <w:lang w:val="en-GB"/>
        </w:rPr>
        <w:t>G</w:t>
      </w:r>
      <w:r w:rsidR="004444A4" w:rsidRPr="006F683B">
        <w:rPr>
          <w:i/>
          <w:spacing w:val="-2"/>
          <w:vertAlign w:val="subscript"/>
          <w:lang w:val="en-GB"/>
        </w:rPr>
        <w:t>r</w:t>
      </w:r>
      <w:r w:rsidR="004444A4" w:rsidRPr="006F683B">
        <w:rPr>
          <w:spacing w:val="-2"/>
          <w:lang w:val="en-GB"/>
        </w:rPr>
        <w:t xml:space="preserve"> &lt; 0)</w:t>
      </w:r>
      <w:r w:rsidR="004444A4" w:rsidRPr="006F683B">
        <w:rPr>
          <w:rFonts w:hint="cs"/>
          <w:spacing w:val="-2"/>
          <w:rtl/>
          <w:lang w:val="en-GB" w:bidi="ar-EG"/>
        </w:rPr>
        <w:t xml:space="preserve">، تستقبل الإشارات المرغوبة والضوضاء الخارجية بالكسب السالب </w:t>
      </w:r>
      <w:r w:rsidR="004444A4" w:rsidRPr="006F683B">
        <w:rPr>
          <w:spacing w:val="-2"/>
          <w:lang w:val="en-GB"/>
        </w:rPr>
        <w:t>(</w:t>
      </w:r>
      <w:r w:rsidR="004444A4" w:rsidRPr="006F683B">
        <w:rPr>
          <w:i/>
          <w:spacing w:val="-2"/>
          <w:lang w:val="en-GB"/>
        </w:rPr>
        <w:t>G</w:t>
      </w:r>
      <w:r w:rsidR="004444A4" w:rsidRPr="006F683B">
        <w:rPr>
          <w:i/>
          <w:spacing w:val="-2"/>
          <w:vertAlign w:val="subscript"/>
          <w:lang w:val="en-GB"/>
        </w:rPr>
        <w:t>cor</w:t>
      </w:r>
      <w:r w:rsidR="004444A4" w:rsidRPr="006F683B">
        <w:rPr>
          <w:spacing w:val="-2"/>
          <w:lang w:val="en-GB"/>
        </w:rPr>
        <w:t xml:space="preserve"> = </w:t>
      </w:r>
      <w:r w:rsidR="004444A4" w:rsidRPr="006F683B">
        <w:rPr>
          <w:i/>
          <w:spacing w:val="-2"/>
          <w:lang w:val="en-GB"/>
        </w:rPr>
        <w:t>G</w:t>
      </w:r>
      <w:r w:rsidR="004444A4" w:rsidRPr="006F683B">
        <w:rPr>
          <w:i/>
          <w:spacing w:val="-2"/>
          <w:vertAlign w:val="subscript"/>
          <w:lang w:val="en-GB"/>
        </w:rPr>
        <w:t>r</w:t>
      </w:r>
      <w:r w:rsidR="004444A4" w:rsidRPr="006F683B">
        <w:rPr>
          <w:spacing w:val="-2"/>
          <w:lang w:val="en-GB"/>
        </w:rPr>
        <w:t>)</w:t>
      </w:r>
      <w:r w:rsidR="004444A4" w:rsidRPr="006F683B">
        <w:rPr>
          <w:rFonts w:hint="cs"/>
          <w:spacing w:val="-2"/>
          <w:rtl/>
          <w:lang w:val="en-GB" w:bidi="ar-EG"/>
        </w:rPr>
        <w:t xml:space="preserve">. </w:t>
      </w:r>
      <w:r w:rsidR="00D60C10" w:rsidRPr="006F683B">
        <w:rPr>
          <w:rFonts w:hint="cs"/>
          <w:spacing w:val="-2"/>
          <w:rtl/>
          <w:lang w:val="en-GB" w:bidi="ar-EG"/>
        </w:rPr>
        <w:t xml:space="preserve">ومن جهة أخرى، يستقبل هوائي الاستقبال ذو الكسب الموجب </w:t>
      </w:r>
      <w:r w:rsidR="00D60C10" w:rsidRPr="006F683B">
        <w:rPr>
          <w:spacing w:val="-2"/>
          <w:lang w:val="en-GB"/>
        </w:rPr>
        <w:t>(</w:t>
      </w:r>
      <w:r w:rsidR="00D60C10" w:rsidRPr="006F683B">
        <w:rPr>
          <w:i/>
          <w:spacing w:val="-2"/>
          <w:lang w:val="en-GB"/>
        </w:rPr>
        <w:t>G</w:t>
      </w:r>
      <w:r w:rsidR="00D60C10" w:rsidRPr="006F683B">
        <w:rPr>
          <w:i/>
          <w:spacing w:val="-2"/>
          <w:vertAlign w:val="subscript"/>
          <w:lang w:val="en-GB"/>
        </w:rPr>
        <w:t>r</w:t>
      </w:r>
      <w:r w:rsidR="00D60C10" w:rsidRPr="006F683B">
        <w:rPr>
          <w:spacing w:val="-2"/>
          <w:lang w:val="en-GB"/>
        </w:rPr>
        <w:t xml:space="preserve"> &gt; 0)</w:t>
      </w:r>
      <w:r w:rsidR="00D60C10" w:rsidRPr="006F683B">
        <w:rPr>
          <w:rFonts w:hint="cs"/>
          <w:spacing w:val="-2"/>
          <w:rtl/>
          <w:lang w:bidi="ar-EG"/>
        </w:rPr>
        <w:t xml:space="preserve"> الإشارات المرغوبة في اتجاه الحزمة الرئيسية بالكسب الموجب، ولكنه يستقبل الضوضاء الخارجية من أي اتجاه بدون كسب </w:t>
      </w:r>
      <w:r w:rsidR="00D60C10" w:rsidRPr="006F683B">
        <w:rPr>
          <w:spacing w:val="-2"/>
          <w:lang w:val="en-GB"/>
        </w:rPr>
        <w:t>(</w:t>
      </w:r>
      <w:r w:rsidR="00D60C10" w:rsidRPr="006F683B">
        <w:rPr>
          <w:i/>
          <w:spacing w:val="-2"/>
          <w:lang w:val="en-GB"/>
        </w:rPr>
        <w:t>G</w:t>
      </w:r>
      <w:r w:rsidR="00D60C10" w:rsidRPr="006F683B">
        <w:rPr>
          <w:i/>
          <w:spacing w:val="-2"/>
          <w:vertAlign w:val="subscript"/>
          <w:lang w:val="en-GB"/>
        </w:rPr>
        <w:t>cor</w:t>
      </w:r>
      <w:r w:rsidR="00D60C10" w:rsidRPr="006F683B">
        <w:rPr>
          <w:spacing w:val="-2"/>
          <w:lang w:val="en-GB"/>
        </w:rPr>
        <w:t xml:space="preserve"> = 0)</w:t>
      </w:r>
      <w:r w:rsidR="00D60C10" w:rsidRPr="006F683B">
        <w:rPr>
          <w:rFonts w:hint="cs"/>
          <w:spacing w:val="-2"/>
          <w:rtl/>
          <w:lang w:bidi="ar-EG"/>
        </w:rPr>
        <w:t>.</w:t>
      </w:r>
    </w:p>
    <w:p w:rsidR="00B3266F" w:rsidRPr="00DE4538" w:rsidRDefault="00931EF8" w:rsidP="00931EF8">
      <w:pPr>
        <w:pStyle w:val="Headingb"/>
        <w:spacing w:line="180" w:lineRule="auto"/>
        <w:rPr>
          <w:rtl/>
          <w:lang w:bidi="ar-EG"/>
        </w:rPr>
      </w:pPr>
      <w:r>
        <w:rPr>
          <w:lang w:bidi="ar-SY"/>
        </w:rPr>
        <w:t>(</w:t>
      </w:r>
      <w:r w:rsidR="00B3266F" w:rsidRPr="00DE4538">
        <w:rPr>
          <w:lang w:bidi="ar-SY"/>
        </w:rPr>
        <w:t>11</w:t>
      </w:r>
      <w:r w:rsidR="00B3266F" w:rsidRPr="00DE4538">
        <w:rPr>
          <w:rFonts w:hint="cs"/>
          <w:rtl/>
          <w:lang w:bidi="ar-SY"/>
        </w:rPr>
        <w:tab/>
        <w:t xml:space="preserve">القدرة الكلية للضوضاء المستقبَلَة </w:t>
      </w:r>
      <w:proofErr w:type="spellStart"/>
      <w:r w:rsidR="00B3266F" w:rsidRPr="00DE4538">
        <w:rPr>
          <w:rFonts w:hint="eastAsia"/>
          <w:i/>
          <w:iCs/>
        </w:rPr>
        <w:t>N</w:t>
      </w:r>
      <w:r w:rsidR="00B3266F" w:rsidRPr="00DE4538">
        <w:rPr>
          <w:rFonts w:hint="eastAsia"/>
          <w:i/>
          <w:iCs/>
          <w:vertAlign w:val="subscript"/>
        </w:rPr>
        <w:t>t</w:t>
      </w:r>
      <w:proofErr w:type="spellEnd"/>
    </w:p>
    <w:p w:rsidR="00B3266F" w:rsidRPr="00DE4538" w:rsidRDefault="00B3266F" w:rsidP="00207D75">
      <w:pPr>
        <w:spacing w:line="180" w:lineRule="auto"/>
        <w:rPr>
          <w:rtl/>
          <w:lang w:bidi="ar-SY"/>
        </w:rPr>
      </w:pPr>
      <w:r>
        <w:rPr>
          <w:lang w:bidi="ar-SY"/>
        </w:rPr>
        <w:t>=</w:t>
      </w:r>
      <w:r w:rsidRPr="00DE4538">
        <w:rPr>
          <w:rFonts w:hint="cs"/>
          <w:rtl/>
          <w:lang w:bidi="ar-SY"/>
        </w:rPr>
        <w:t xml:space="preserve"> مجموع القدرتين (</w:t>
      </w:r>
      <w:r w:rsidRPr="00DE4538">
        <w:rPr>
          <w:lang w:bidi="ar-SY"/>
        </w:rPr>
        <w:t>9</w:t>
      </w:r>
      <w:r w:rsidRPr="00DE4538">
        <w:rPr>
          <w:rFonts w:hint="cs"/>
          <w:rtl/>
          <w:lang w:bidi="ar-SY"/>
        </w:rPr>
        <w:t>: قدرة الضوضاء الملازمة للمستقبل) و(</w:t>
      </w:r>
      <w:r w:rsidRPr="00DE4538">
        <w:rPr>
          <w:lang w:bidi="ar-SY"/>
        </w:rPr>
        <w:t>10</w:t>
      </w:r>
      <w:r w:rsidRPr="00DE4538">
        <w:rPr>
          <w:rFonts w:hint="cs"/>
          <w:rtl/>
          <w:lang w:bidi="ar-SY"/>
        </w:rPr>
        <w:t>: قدرة الضوضاء الخارجية في مطراف دخل المستقبل)</w:t>
      </w:r>
    </w:p>
    <w:p w:rsidR="00B3266F" w:rsidRPr="00DE4538" w:rsidRDefault="00B3266F" w:rsidP="00C8664A">
      <w:pPr>
        <w:spacing w:before="80" w:line="180" w:lineRule="auto"/>
        <w:rPr>
          <w:rtl/>
          <w:lang w:bidi="ar-EG"/>
        </w:rPr>
      </w:pPr>
      <w:r>
        <w:rPr>
          <w:lang w:bidi="ar-SY"/>
        </w:rPr>
        <w:t>=</w:t>
      </w:r>
      <w:r w:rsidRPr="00DE4538">
        <w:rPr>
          <w:rFonts w:hint="cs"/>
          <w:rtl/>
          <w:lang w:bidi="ar-SY"/>
        </w:rPr>
        <w:t xml:space="preserve"> </w:t>
      </w:r>
      <w:r w:rsidRPr="00DE4538">
        <w:rPr>
          <w:rFonts w:hint="eastAsia"/>
        </w:rPr>
        <w:t>log</w:t>
      </w:r>
      <w:r w:rsidRPr="00DE4538">
        <w:t xml:space="preserve"> </w:t>
      </w:r>
      <w:r w:rsidRPr="00DE4538">
        <w:rPr>
          <w:rFonts w:hint="eastAsia"/>
        </w:rPr>
        <w:t>(10</w:t>
      </w:r>
      <w:r w:rsidRPr="00DE4538">
        <w:rPr>
          <w:rFonts w:hint="eastAsia"/>
          <w:vertAlign w:val="superscript"/>
        </w:rPr>
        <w:t>(</w:t>
      </w:r>
      <w:r w:rsidRPr="00DE4538">
        <w:rPr>
          <w:rFonts w:hint="eastAsia"/>
          <w:i/>
          <w:iCs/>
          <w:vertAlign w:val="superscript"/>
        </w:rPr>
        <w:t>N</w:t>
      </w:r>
      <w:r w:rsidRPr="00DE4538">
        <w:rPr>
          <w:rFonts w:hint="eastAsia"/>
          <w:i/>
          <w:iCs/>
          <w:position w:val="-6"/>
          <w:vertAlign w:val="superscript"/>
        </w:rPr>
        <w:t>r</w:t>
      </w:r>
      <w:r w:rsidRPr="00DE4538">
        <w:rPr>
          <w:rFonts w:hint="eastAsia"/>
          <w:vertAlign w:val="superscript"/>
        </w:rPr>
        <w:t>/10)</w:t>
      </w:r>
      <w:r w:rsidRPr="00DE4538">
        <w:rPr>
          <w:rFonts w:hint="eastAsia"/>
        </w:rPr>
        <w:t xml:space="preserve"> + 10</w:t>
      </w:r>
      <w:r w:rsidRPr="00DE4538">
        <w:rPr>
          <w:rFonts w:hint="eastAsia"/>
          <w:vertAlign w:val="superscript"/>
        </w:rPr>
        <w:t>(</w:t>
      </w:r>
      <w:r w:rsidRPr="00DE4538">
        <w:rPr>
          <w:rFonts w:hint="eastAsia"/>
          <w:i/>
          <w:iCs/>
          <w:vertAlign w:val="superscript"/>
        </w:rPr>
        <w:t>N</w:t>
      </w:r>
      <w:r w:rsidRPr="00DE4538">
        <w:rPr>
          <w:position w:val="-6"/>
          <w:vertAlign w:val="superscript"/>
        </w:rPr>
        <w:t>0</w:t>
      </w:r>
      <w:r w:rsidRPr="00DE4538">
        <w:rPr>
          <w:rFonts w:hint="eastAsia"/>
          <w:vertAlign w:val="superscript"/>
        </w:rPr>
        <w:t>/10)</w:t>
      </w:r>
      <w:r w:rsidRPr="00DE4538">
        <w:rPr>
          <w:rFonts w:hint="eastAsia"/>
        </w:rPr>
        <w:t>)</w:t>
      </w:r>
      <w:r>
        <w:t> </w:t>
      </w:r>
      <w:r w:rsidRPr="00DE4538">
        <w:rPr>
          <w:rFonts w:ascii="Symbol" w:hAnsi="Symbol"/>
          <w:lang w:val="fr-CH"/>
        </w:rPr>
        <w:t></w:t>
      </w:r>
      <w:r>
        <w:t> 10</w:t>
      </w:r>
    </w:p>
    <w:p w:rsidR="00D60C10" w:rsidRDefault="00931EF8" w:rsidP="00931EF8">
      <w:pPr>
        <w:pStyle w:val="Headingb"/>
        <w:spacing w:line="180" w:lineRule="auto"/>
        <w:rPr>
          <w:lang w:bidi="ar-SY"/>
        </w:rPr>
      </w:pPr>
      <w:r>
        <w:rPr>
          <w:lang w:bidi="ar-SY"/>
        </w:rPr>
        <w:t>(</w:t>
      </w:r>
      <w:r w:rsidR="00B3266F" w:rsidRPr="00DE4538">
        <w:rPr>
          <w:lang w:bidi="ar-SY"/>
        </w:rPr>
        <w:t>12</w:t>
      </w:r>
      <w:r w:rsidR="00B3266F" w:rsidRPr="00DE4538">
        <w:rPr>
          <w:rFonts w:hint="cs"/>
          <w:rtl/>
          <w:lang w:bidi="ar-SY"/>
        </w:rPr>
        <w:tab/>
      </w:r>
      <w:r w:rsidR="00B3266F" w:rsidRPr="00DE4538">
        <w:rPr>
          <w:rFonts w:hint="cs"/>
          <w:rtl/>
          <w:lang w:bidi="ar-EG"/>
        </w:rPr>
        <w:t>خسارة</w:t>
      </w:r>
      <w:r w:rsidR="00B3266F" w:rsidRPr="00DE4538">
        <w:rPr>
          <w:rFonts w:hint="cs"/>
          <w:rtl/>
          <w:lang w:bidi="ar-SY"/>
        </w:rPr>
        <w:t xml:space="preserve"> المغذي </w:t>
      </w:r>
      <w:r w:rsidR="00B3266F" w:rsidRPr="00DE4538">
        <w:rPr>
          <w:rFonts w:hint="eastAsia"/>
          <w:i/>
          <w:iCs/>
        </w:rPr>
        <w:t>L</w:t>
      </w:r>
    </w:p>
    <w:p w:rsidR="00D60C10" w:rsidRPr="00D60C10" w:rsidRDefault="00D60C10" w:rsidP="00C8664A">
      <w:pPr>
        <w:spacing w:before="160" w:line="180" w:lineRule="auto"/>
        <w:rPr>
          <w:rtl/>
          <w:lang w:bidi="ar-EG"/>
        </w:rPr>
      </w:pPr>
      <w:r w:rsidRPr="00D60C10">
        <w:rPr>
          <w:i/>
          <w:iCs/>
          <w:lang w:bidi="ar-SY"/>
        </w:rPr>
        <w:t>L</w:t>
      </w:r>
      <w:r w:rsidRPr="00D60C10">
        <w:rPr>
          <w:rFonts w:hint="cs"/>
          <w:rtl/>
          <w:lang w:bidi="ar-EG"/>
        </w:rPr>
        <w:t xml:space="preserve"> = </w:t>
      </w:r>
      <w:r>
        <w:rPr>
          <w:lang w:bidi="ar-EG"/>
        </w:rPr>
        <w:t>1</w:t>
      </w:r>
      <w:r>
        <w:rPr>
          <w:rFonts w:hint="cs"/>
          <w:rtl/>
          <w:lang w:bidi="ar-EG"/>
        </w:rPr>
        <w:t xml:space="preserve"> </w:t>
      </w:r>
      <w:r>
        <w:rPr>
          <w:lang w:bidi="ar-EG"/>
        </w:rPr>
        <w:t>dB</w:t>
      </w:r>
      <w:r>
        <w:rPr>
          <w:rFonts w:hint="cs"/>
          <w:rtl/>
          <w:lang w:bidi="ar-EG"/>
        </w:rPr>
        <w:t xml:space="preserve"> عند التردد </w:t>
      </w:r>
      <w:r>
        <w:rPr>
          <w:lang w:bidi="ar-EG"/>
        </w:rPr>
        <w:t>MHz 100</w:t>
      </w:r>
      <w:r>
        <w:rPr>
          <w:rFonts w:hint="cs"/>
          <w:rtl/>
          <w:lang w:bidi="ar-EG"/>
        </w:rPr>
        <w:t xml:space="preserve"> في الاستقبال المتنقل والمحمول.</w:t>
      </w:r>
    </w:p>
    <w:p w:rsidR="00D60C10" w:rsidRPr="00D60C10" w:rsidRDefault="00D60C10" w:rsidP="00C8664A">
      <w:pPr>
        <w:spacing w:before="160" w:line="180" w:lineRule="auto"/>
        <w:rPr>
          <w:rtl/>
          <w:lang w:bidi="ar-EG"/>
        </w:rPr>
      </w:pPr>
      <w:r w:rsidRPr="00D60C10">
        <w:rPr>
          <w:i/>
          <w:iCs/>
          <w:lang w:bidi="ar-SY"/>
        </w:rPr>
        <w:t>L</w:t>
      </w:r>
      <w:r w:rsidRPr="00D60C10">
        <w:rPr>
          <w:rFonts w:hint="cs"/>
          <w:rtl/>
          <w:lang w:bidi="ar-EG"/>
        </w:rPr>
        <w:t xml:space="preserve"> =</w:t>
      </w:r>
      <w:r>
        <w:rPr>
          <w:rFonts w:hint="cs"/>
          <w:rtl/>
          <w:lang w:bidi="ar-EG"/>
        </w:rPr>
        <w:t xml:space="preserve"> </w:t>
      </w:r>
      <w:r>
        <w:rPr>
          <w:lang w:bidi="ar-EG"/>
        </w:rPr>
        <w:t>dB 2</w:t>
      </w:r>
      <w:r>
        <w:rPr>
          <w:rFonts w:hint="cs"/>
          <w:rtl/>
          <w:lang w:bidi="ar-EG"/>
        </w:rPr>
        <w:t xml:space="preserve"> عند التردد </w:t>
      </w:r>
      <w:r>
        <w:rPr>
          <w:lang w:bidi="ar-EG"/>
        </w:rPr>
        <w:t>MHz 100</w:t>
      </w:r>
      <w:r>
        <w:rPr>
          <w:rFonts w:hint="cs"/>
          <w:rtl/>
          <w:lang w:bidi="ar-EG"/>
        </w:rPr>
        <w:t xml:space="preserve"> في الاستقبال الثابت.</w:t>
      </w:r>
    </w:p>
    <w:p w:rsidR="00D60C10" w:rsidRPr="00D60C10" w:rsidRDefault="00D60C10" w:rsidP="00C8664A">
      <w:pPr>
        <w:spacing w:before="160" w:line="180" w:lineRule="auto"/>
        <w:rPr>
          <w:b/>
          <w:bCs/>
          <w:rtl/>
          <w:lang w:bidi="ar-SY"/>
        </w:rPr>
      </w:pPr>
      <w:r w:rsidRPr="00D60C10">
        <w:rPr>
          <w:i/>
          <w:iCs/>
          <w:lang w:bidi="ar-SY"/>
        </w:rPr>
        <w:t>L</w:t>
      </w:r>
      <w:r w:rsidRPr="00D60C10">
        <w:rPr>
          <w:rFonts w:hint="cs"/>
          <w:rtl/>
          <w:lang w:bidi="ar-EG"/>
        </w:rPr>
        <w:t xml:space="preserve"> =</w:t>
      </w:r>
      <w:r>
        <w:rPr>
          <w:rFonts w:hint="cs"/>
          <w:rtl/>
          <w:lang w:bidi="ar-EG"/>
        </w:rPr>
        <w:t xml:space="preserve"> </w:t>
      </w:r>
      <w:r>
        <w:rPr>
          <w:lang w:bidi="ar-EG"/>
        </w:rPr>
        <w:t>dB 2</w:t>
      </w:r>
      <w:r>
        <w:rPr>
          <w:rFonts w:hint="cs"/>
          <w:rtl/>
          <w:lang w:bidi="ar-EG"/>
        </w:rPr>
        <w:t xml:space="preserve"> عند التردد </w:t>
      </w:r>
      <w:r>
        <w:rPr>
          <w:lang w:bidi="ar-EG"/>
        </w:rPr>
        <w:t>MHz 200</w:t>
      </w:r>
      <w:r>
        <w:rPr>
          <w:rFonts w:hint="cs"/>
          <w:rtl/>
          <w:lang w:bidi="ar-EG"/>
        </w:rPr>
        <w:t xml:space="preserve"> في الاستقبال المتنقل والمحمول والثابت.</w:t>
      </w:r>
    </w:p>
    <w:p w:rsidR="00B3266F" w:rsidRPr="00691BAD" w:rsidRDefault="00931EF8" w:rsidP="00931EF8">
      <w:pPr>
        <w:pStyle w:val="Headingb"/>
        <w:spacing w:line="180" w:lineRule="auto"/>
        <w:rPr>
          <w:rtl/>
          <w:lang w:bidi="ar-SY"/>
        </w:rPr>
      </w:pPr>
      <w:r>
        <w:rPr>
          <w:lang w:bidi="ar-SY"/>
        </w:rPr>
        <w:t>(</w:t>
      </w:r>
      <w:r w:rsidR="00B3266F" w:rsidRPr="00691BAD">
        <w:rPr>
          <w:lang w:bidi="ar-SY"/>
        </w:rPr>
        <w:t>13</w:t>
      </w:r>
      <w:r w:rsidR="00B3266F" w:rsidRPr="00691BAD">
        <w:rPr>
          <w:rFonts w:hint="cs"/>
          <w:rtl/>
          <w:lang w:bidi="ar-SY"/>
        </w:rPr>
        <w:tab/>
        <w:t>قدرة دخل المستقبل الدنيا الممكن استعمالها</w:t>
      </w:r>
    </w:p>
    <w:p w:rsidR="00B3266F" w:rsidRPr="00DE4538" w:rsidRDefault="00B3266F" w:rsidP="00907505">
      <w:pPr>
        <w:spacing w:line="180" w:lineRule="auto"/>
        <w:rPr>
          <w:rtl/>
          <w:lang w:bidi="ar-SY"/>
        </w:rPr>
      </w:pPr>
      <w:r>
        <w:rPr>
          <w:lang w:bidi="ar-SY"/>
        </w:rPr>
        <w:t>=</w:t>
      </w:r>
      <w:r w:rsidRPr="00DE4538">
        <w:rPr>
          <w:rFonts w:hint="cs"/>
          <w:rtl/>
          <w:lang w:bidi="ar-SY"/>
        </w:rPr>
        <w:t xml:space="preserve"> (</w:t>
      </w:r>
      <w:r w:rsidRPr="00DE4538">
        <w:rPr>
          <w:lang w:bidi="ar-SY"/>
        </w:rPr>
        <w:t>6</w:t>
      </w:r>
      <w:r w:rsidRPr="00DE4538">
        <w:rPr>
          <w:rFonts w:hint="cs"/>
          <w:rtl/>
          <w:lang w:bidi="ar-SY"/>
        </w:rPr>
        <w:t xml:space="preserve">: النسبة </w:t>
      </w:r>
      <w:r w:rsidRPr="00DE4538">
        <w:rPr>
          <w:rFonts w:hint="eastAsia"/>
          <w:i/>
          <w:iCs/>
          <w:lang w:eastAsia="ja-JP"/>
        </w:rPr>
        <w:t>C</w:t>
      </w:r>
      <w:r w:rsidRPr="00DE4538">
        <w:rPr>
          <w:rFonts w:hint="eastAsia"/>
          <w:lang w:eastAsia="ja-JP"/>
        </w:rPr>
        <w:t>/</w:t>
      </w:r>
      <w:r w:rsidRPr="00DE4538">
        <w:rPr>
          <w:rFonts w:hint="eastAsia"/>
          <w:i/>
          <w:iCs/>
          <w:lang w:eastAsia="ja-JP"/>
        </w:rPr>
        <w:t>N</w:t>
      </w:r>
      <w:r w:rsidRPr="00DE4538">
        <w:rPr>
          <w:rFonts w:hint="cs"/>
          <w:rtl/>
          <w:lang w:bidi="ar-SY"/>
        </w:rPr>
        <w:t xml:space="preserve"> المطلوب توفرها في المستقبِل) + (</w:t>
      </w:r>
      <w:r w:rsidRPr="00DE4538">
        <w:rPr>
          <w:lang w:bidi="ar-SY"/>
        </w:rPr>
        <w:t>11</w:t>
      </w:r>
      <w:r w:rsidRPr="00DE4538">
        <w:rPr>
          <w:rFonts w:hint="cs"/>
          <w:rtl/>
          <w:lang w:bidi="ar-SY"/>
        </w:rPr>
        <w:t>: قدرة ضوضاء المستقبل الكلية)</w:t>
      </w:r>
    </w:p>
    <w:p w:rsidR="00B3266F" w:rsidRPr="00DE4538" w:rsidRDefault="00B3266F" w:rsidP="00C8664A">
      <w:pPr>
        <w:spacing w:before="80" w:line="180" w:lineRule="auto"/>
        <w:rPr>
          <w:rtl/>
          <w:lang w:bidi="ar-SY"/>
        </w:rPr>
      </w:pPr>
      <w:r>
        <w:rPr>
          <w:lang w:bidi="ar-SY"/>
        </w:rPr>
        <w:t>=</w:t>
      </w:r>
      <w:r w:rsidRPr="00DE4538">
        <w:rPr>
          <w:rFonts w:hint="cs"/>
          <w:rtl/>
          <w:lang w:bidi="ar-SY"/>
        </w:rPr>
        <w:t xml:space="preserve"> </w:t>
      </w:r>
      <w:r w:rsidRPr="00DE4538">
        <w:rPr>
          <w:rFonts w:hint="eastAsia"/>
          <w:i/>
          <w:iCs/>
          <w:lang w:eastAsia="ja-JP"/>
        </w:rPr>
        <w:t>C</w:t>
      </w:r>
      <w:r w:rsidRPr="00DE4538">
        <w:rPr>
          <w:rFonts w:hint="eastAsia"/>
          <w:lang w:eastAsia="ja-JP"/>
        </w:rPr>
        <w:t>/</w:t>
      </w:r>
      <w:r w:rsidRPr="00DE4538">
        <w:rPr>
          <w:rFonts w:hint="eastAsia"/>
          <w:i/>
          <w:iCs/>
          <w:lang w:eastAsia="ja-JP"/>
        </w:rPr>
        <w:t>N</w:t>
      </w:r>
      <w:r w:rsidRPr="00DE4538">
        <w:rPr>
          <w:rFonts w:hint="cs"/>
          <w:i/>
          <w:iCs/>
          <w:rtl/>
          <w:lang w:eastAsia="ja-JP" w:bidi="ar-SY"/>
        </w:rPr>
        <w:t xml:space="preserve"> + </w:t>
      </w:r>
      <w:r w:rsidRPr="00DE4538">
        <w:rPr>
          <w:rFonts w:hint="eastAsia"/>
          <w:i/>
          <w:iCs/>
          <w:lang w:val="fr-CH" w:eastAsia="ja-JP"/>
        </w:rPr>
        <w:t>N</w:t>
      </w:r>
      <w:r w:rsidRPr="00DE4538">
        <w:rPr>
          <w:rFonts w:hint="eastAsia"/>
          <w:i/>
          <w:iCs/>
          <w:vertAlign w:val="subscript"/>
          <w:lang w:val="fr-CH" w:eastAsia="ja-JP"/>
        </w:rPr>
        <w:t>t</w:t>
      </w:r>
    </w:p>
    <w:p w:rsidR="00B3266F" w:rsidRPr="00F81FF5" w:rsidRDefault="00931EF8" w:rsidP="00931EF8">
      <w:pPr>
        <w:pStyle w:val="Headingb"/>
        <w:spacing w:line="180" w:lineRule="auto"/>
        <w:rPr>
          <w:rtl/>
          <w:lang w:bidi="ar-EG"/>
        </w:rPr>
      </w:pPr>
      <w:r>
        <w:rPr>
          <w:lang w:bidi="ar-SY"/>
        </w:rPr>
        <w:t>(</w:t>
      </w:r>
      <w:r w:rsidR="00B3266F" w:rsidRPr="00BF70D3">
        <w:rPr>
          <w:lang w:bidi="ar-SY"/>
        </w:rPr>
        <w:t>14</w:t>
      </w:r>
      <w:r w:rsidR="00B3266F" w:rsidRPr="00F81FF5">
        <w:rPr>
          <w:rFonts w:hint="cs"/>
          <w:rtl/>
          <w:lang w:bidi="ar-SY"/>
        </w:rPr>
        <w:tab/>
        <w:t xml:space="preserve">كسب هوائي المستقبِل </w:t>
      </w:r>
      <w:r w:rsidR="00B3266F" w:rsidRPr="00F81FF5">
        <w:rPr>
          <w:rFonts w:hint="eastAsia"/>
          <w:i/>
          <w:iCs/>
        </w:rPr>
        <w:t>G</w:t>
      </w:r>
      <w:r w:rsidR="00B3266F" w:rsidRPr="00F81FF5">
        <w:rPr>
          <w:rFonts w:hint="eastAsia"/>
          <w:i/>
          <w:iCs/>
          <w:vertAlign w:val="subscript"/>
          <w:lang w:eastAsia="ja-JP"/>
        </w:rPr>
        <w:t>r</w:t>
      </w:r>
    </w:p>
    <w:p w:rsidR="00B3266F" w:rsidRPr="00F81FF5" w:rsidRDefault="00B3266F" w:rsidP="00907505">
      <w:pPr>
        <w:spacing w:line="180" w:lineRule="auto"/>
        <w:rPr>
          <w:rtl/>
          <w:lang w:bidi="ar-SY"/>
        </w:rPr>
      </w:pPr>
      <w:r>
        <w:rPr>
          <w:lang w:bidi="ar-SY"/>
        </w:rPr>
        <w:t>=</w:t>
      </w:r>
      <w:r w:rsidRPr="00F81FF5">
        <w:rPr>
          <w:rFonts w:hint="cs"/>
          <w:rtl/>
          <w:lang w:bidi="ar-SY"/>
        </w:rPr>
        <w:t xml:space="preserve"> -</w:t>
      </w:r>
      <w:r w:rsidRPr="00F81FF5">
        <w:rPr>
          <w:rFonts w:hint="eastAsia"/>
          <w:lang w:eastAsia="ja-JP"/>
        </w:rPr>
        <w:t>0</w:t>
      </w:r>
      <w:r>
        <w:rPr>
          <w:lang w:eastAsia="ja-JP"/>
        </w:rPr>
        <w:t>,</w:t>
      </w:r>
      <w:r w:rsidRPr="00F81FF5">
        <w:rPr>
          <w:rFonts w:hint="eastAsia"/>
          <w:lang w:eastAsia="ja-JP"/>
        </w:rPr>
        <w:t>85</w:t>
      </w:r>
      <w:r w:rsidRPr="00F81FF5">
        <w:rPr>
          <w:rFonts w:hint="cs"/>
          <w:rtl/>
          <w:lang w:eastAsia="ja-JP" w:bidi="ar-SY"/>
        </w:rPr>
        <w:t xml:space="preserve"> </w:t>
      </w:r>
      <w:r w:rsidRPr="00F81FF5">
        <w:rPr>
          <w:rFonts w:hint="eastAsia"/>
        </w:rPr>
        <w:t>dB</w:t>
      </w:r>
      <w:r w:rsidRPr="00F81FF5">
        <w:rPr>
          <w:rFonts w:hint="eastAsia"/>
          <w:lang w:eastAsia="ja-JP"/>
        </w:rPr>
        <w:t>i</w:t>
      </w:r>
      <w:r w:rsidRPr="00F81FF5">
        <w:rPr>
          <w:rFonts w:hint="cs"/>
          <w:rtl/>
          <w:lang w:eastAsia="ja-JP" w:bidi="ar-SY"/>
        </w:rPr>
        <w:t xml:space="preserve">، على افتراض أن الهوائي أحادي القطب من نمط </w:t>
      </w:r>
      <w:r w:rsidRPr="00F81FF5">
        <w:rPr>
          <w:rFonts w:ascii="Symbol" w:hAnsi="Symbol"/>
        </w:rPr>
        <w:sym w:font="Symbol" w:char="F06C"/>
      </w:r>
      <w:r w:rsidRPr="00F81FF5">
        <w:rPr>
          <w:rFonts w:hint="eastAsia"/>
        </w:rPr>
        <w:t>/</w:t>
      </w:r>
      <w:r w:rsidRPr="00F81FF5">
        <w:rPr>
          <w:rFonts w:hint="eastAsia"/>
          <w:lang w:eastAsia="ja-JP"/>
        </w:rPr>
        <w:t>4</w:t>
      </w:r>
      <w:r w:rsidRPr="00F81FF5">
        <w:rPr>
          <w:rFonts w:hint="cs"/>
          <w:rtl/>
          <w:lang w:bidi="ar-SY"/>
        </w:rPr>
        <w:t>.</w:t>
      </w:r>
    </w:p>
    <w:p w:rsidR="00B3266F" w:rsidRPr="00691BAD" w:rsidRDefault="00931EF8" w:rsidP="00931EF8">
      <w:pPr>
        <w:pStyle w:val="Headingb"/>
        <w:spacing w:line="180" w:lineRule="auto"/>
        <w:rPr>
          <w:rtl/>
          <w:lang w:bidi="ar-SY"/>
        </w:rPr>
      </w:pPr>
      <w:r>
        <w:rPr>
          <w:lang w:bidi="ar-SY"/>
        </w:rPr>
        <w:t>(</w:t>
      </w:r>
      <w:r w:rsidR="00B3266F" w:rsidRPr="00691BAD">
        <w:rPr>
          <w:lang w:bidi="ar-SY"/>
        </w:rPr>
        <w:t>15</w:t>
      </w:r>
      <w:r w:rsidR="00B3266F" w:rsidRPr="00691BAD">
        <w:rPr>
          <w:rFonts w:hint="cs"/>
          <w:rtl/>
          <w:lang w:bidi="ar-SY"/>
        </w:rPr>
        <w:tab/>
        <w:t>فتحة الهوائي الفعلية</w:t>
      </w:r>
    </w:p>
    <w:p w:rsidR="00B3266F" w:rsidRPr="00F81FF5" w:rsidRDefault="00B3266F" w:rsidP="00907505">
      <w:pPr>
        <w:spacing w:line="180" w:lineRule="auto"/>
        <w:rPr>
          <w:rtl/>
          <w:lang w:bidi="ar-SY"/>
        </w:rPr>
      </w:pPr>
      <w:r>
        <w:rPr>
          <w:lang w:bidi="ar-SY"/>
        </w:rPr>
        <w:t>=</w:t>
      </w:r>
      <w:r w:rsidRPr="00F81FF5">
        <w:rPr>
          <w:rFonts w:hint="cs"/>
          <w:rtl/>
          <w:lang w:bidi="ar-SY"/>
        </w:rPr>
        <w:t xml:space="preserve"> </w:t>
      </w:r>
      <w:r w:rsidRPr="00F81FF5">
        <w:rPr>
          <w:lang w:bidi="ar-SY"/>
        </w:rPr>
        <w:t>10</w:t>
      </w:r>
      <w:r w:rsidRPr="00F81FF5">
        <w:rPr>
          <w:rFonts w:hint="cs"/>
          <w:rtl/>
          <w:lang w:bidi="ar-SY"/>
        </w:rPr>
        <w:t xml:space="preserve"> </w:t>
      </w:r>
      <w:r w:rsidRPr="00DE4538">
        <w:rPr>
          <w:rFonts w:ascii="Symbol" w:hAnsi="Symbol"/>
          <w:lang w:val="fr-CH"/>
        </w:rPr>
        <w:t></w:t>
      </w:r>
      <w:r w:rsidRPr="00F81FF5">
        <w:rPr>
          <w:rFonts w:hint="cs"/>
          <w:rtl/>
          <w:lang w:bidi="ar-SY"/>
        </w:rPr>
        <w:t xml:space="preserve"> </w:t>
      </w:r>
      <w:r w:rsidRPr="00F81FF5">
        <w:rPr>
          <w:rFonts w:hint="eastAsia"/>
        </w:rPr>
        <w:t>log</w:t>
      </w:r>
      <w:r w:rsidRPr="00F81FF5">
        <w:t xml:space="preserve"> </w:t>
      </w:r>
      <w:r w:rsidRPr="00F81FF5">
        <w:rPr>
          <w:rFonts w:hint="eastAsia"/>
        </w:rPr>
        <w:t>(</w:t>
      </w:r>
      <w:r w:rsidRPr="00F81FF5">
        <w:rPr>
          <w:rFonts w:ascii="Symbol" w:hAnsi="Symbol"/>
        </w:rPr>
        <w:sym w:font="Symbol" w:char="F06C"/>
      </w:r>
      <w:r w:rsidRPr="00F81FF5">
        <w:rPr>
          <w:rFonts w:hint="eastAsia"/>
          <w:vertAlign w:val="superscript"/>
          <w:lang w:eastAsia="ja-JP"/>
        </w:rPr>
        <w:t>2</w:t>
      </w:r>
      <w:r w:rsidRPr="00F81FF5">
        <w:rPr>
          <w:rFonts w:hint="eastAsia"/>
        </w:rPr>
        <w:t>/</w:t>
      </w:r>
      <w:r w:rsidRPr="00F81FF5">
        <w:rPr>
          <w:rFonts w:hint="eastAsia"/>
          <w:lang w:eastAsia="ja-JP"/>
        </w:rPr>
        <w:t>4</w:t>
      </w:r>
      <w:r w:rsidRPr="00F81FF5">
        <w:rPr>
          <w:rFonts w:hint="eastAsia"/>
        </w:rPr>
        <w:sym w:font="Symbol" w:char="F070"/>
      </w:r>
      <w:r w:rsidRPr="00F81FF5">
        <w:rPr>
          <w:rFonts w:hint="eastAsia"/>
        </w:rPr>
        <w:t>)</w:t>
      </w:r>
      <w:r w:rsidRPr="00F81FF5">
        <w:rPr>
          <w:rFonts w:hint="cs"/>
          <w:rtl/>
          <w:lang w:bidi="ar-SY"/>
        </w:rPr>
        <w:t xml:space="preserve"> + (</w:t>
      </w:r>
      <w:r w:rsidRPr="00F81FF5">
        <w:rPr>
          <w:lang w:bidi="ar-SY"/>
        </w:rPr>
        <w:t>14</w:t>
      </w:r>
      <w:r w:rsidRPr="00F81FF5">
        <w:rPr>
          <w:rFonts w:hint="cs"/>
          <w:rtl/>
          <w:lang w:bidi="ar-SY"/>
        </w:rPr>
        <w:t xml:space="preserve">: كسب </w:t>
      </w:r>
      <w:r w:rsidRPr="00F81FF5">
        <w:rPr>
          <w:rFonts w:hint="cs"/>
          <w:rtl/>
          <w:lang w:eastAsia="ja-JP" w:bidi="ar-SY"/>
        </w:rPr>
        <w:t>هوائي</w:t>
      </w:r>
      <w:r w:rsidRPr="00F81FF5">
        <w:rPr>
          <w:rFonts w:hint="cs"/>
          <w:rtl/>
          <w:lang w:bidi="ar-SY"/>
        </w:rPr>
        <w:t xml:space="preserve"> المستقبِل) (</w:t>
      </w:r>
      <w:r w:rsidRPr="00F81FF5">
        <w:rPr>
          <w:rFonts w:hint="eastAsia"/>
          <w:lang w:eastAsia="ja-JP"/>
        </w:rPr>
        <w:t>dBi</w:t>
      </w:r>
      <w:r w:rsidRPr="00F81FF5">
        <w:rPr>
          <w:rFonts w:hint="cs"/>
          <w:rtl/>
          <w:lang w:bidi="ar-SY"/>
        </w:rPr>
        <w:t>).</w:t>
      </w:r>
    </w:p>
    <w:p w:rsidR="00B3266F" w:rsidRPr="00691BAD" w:rsidRDefault="00931EF8" w:rsidP="00931EF8">
      <w:pPr>
        <w:pStyle w:val="Headingb"/>
        <w:rPr>
          <w:rtl/>
          <w:lang w:bidi="ar-SY"/>
        </w:rPr>
      </w:pPr>
      <w:r>
        <w:rPr>
          <w:lang w:bidi="ar-SY"/>
        </w:rPr>
        <w:t>(</w:t>
      </w:r>
      <w:r w:rsidR="00B3266F" w:rsidRPr="00691BAD">
        <w:rPr>
          <w:lang w:bidi="ar-SY"/>
        </w:rPr>
        <w:t>16</w:t>
      </w:r>
      <w:r w:rsidR="00B3266F" w:rsidRPr="00691BAD">
        <w:rPr>
          <w:rFonts w:hint="cs"/>
          <w:rtl/>
          <w:lang w:bidi="ar-SY"/>
        </w:rPr>
        <w:tab/>
        <w:t>شدة المجال الدنيا الممكن استعمالها (</w:t>
      </w:r>
      <w:proofErr w:type="spellStart"/>
      <w:r w:rsidR="00B3266F" w:rsidRPr="00AB3D8B">
        <w:rPr>
          <w:rFonts w:hint="eastAsia"/>
          <w:i/>
          <w:iCs/>
          <w:lang w:bidi="ar-SY"/>
        </w:rPr>
        <w:t>E</w:t>
      </w:r>
      <w:r w:rsidR="00B3266F" w:rsidRPr="00AB3D8B">
        <w:rPr>
          <w:rFonts w:hint="eastAsia"/>
          <w:i/>
          <w:iCs/>
          <w:vertAlign w:val="subscript"/>
          <w:lang w:bidi="ar-SY"/>
        </w:rPr>
        <w:t>min</w:t>
      </w:r>
      <w:proofErr w:type="spellEnd"/>
      <w:r w:rsidR="00B3266F" w:rsidRPr="00691BAD">
        <w:rPr>
          <w:rFonts w:hint="cs"/>
          <w:rtl/>
          <w:lang w:bidi="ar-SY"/>
        </w:rPr>
        <w:t>)</w:t>
      </w:r>
    </w:p>
    <w:p w:rsidR="00B3266F" w:rsidRPr="00F81FF5" w:rsidRDefault="00B3266F" w:rsidP="00190791">
      <w:pPr>
        <w:spacing w:line="180" w:lineRule="auto"/>
        <w:ind w:left="218" w:hanging="218"/>
        <w:rPr>
          <w:rtl/>
          <w:lang w:bidi="ar-SY"/>
        </w:rPr>
      </w:pPr>
      <w:r>
        <w:rPr>
          <w:lang w:bidi="ar-SY"/>
        </w:rPr>
        <w:t>=</w:t>
      </w:r>
      <w:r w:rsidRPr="00F81FF5">
        <w:rPr>
          <w:rFonts w:hint="cs"/>
          <w:rtl/>
          <w:lang w:bidi="ar-SY"/>
        </w:rPr>
        <w:t xml:space="preserve"> (</w:t>
      </w:r>
      <w:r w:rsidRPr="00F81FF5">
        <w:rPr>
          <w:lang w:bidi="ar-SY"/>
        </w:rPr>
        <w:t>12</w:t>
      </w:r>
      <w:r w:rsidRPr="00F81FF5">
        <w:rPr>
          <w:rFonts w:hint="cs"/>
          <w:rtl/>
          <w:lang w:bidi="ar-SY"/>
        </w:rPr>
        <w:t xml:space="preserve">: خسارة </w:t>
      </w:r>
      <w:r w:rsidRPr="00F81FF5">
        <w:rPr>
          <w:rFonts w:hint="cs"/>
          <w:rtl/>
          <w:lang w:eastAsia="ja-JP" w:bidi="ar-SY"/>
        </w:rPr>
        <w:t>المغذي</w:t>
      </w:r>
      <w:r w:rsidRPr="00F81FF5">
        <w:rPr>
          <w:rFonts w:hint="cs"/>
          <w:rtl/>
          <w:lang w:bidi="ar-SY"/>
        </w:rPr>
        <w:t>) + (</w:t>
      </w:r>
      <w:r w:rsidRPr="00F81FF5">
        <w:rPr>
          <w:lang w:bidi="ar-SY"/>
        </w:rPr>
        <w:t>13</w:t>
      </w:r>
      <w:r w:rsidRPr="00F81FF5">
        <w:rPr>
          <w:rFonts w:hint="cs"/>
          <w:rtl/>
          <w:lang w:bidi="ar-SY"/>
        </w:rPr>
        <w:t xml:space="preserve">: قدرة دخل </w:t>
      </w:r>
      <w:r w:rsidRPr="00F81FF5">
        <w:rPr>
          <w:rFonts w:hint="cs"/>
          <w:rtl/>
          <w:lang w:eastAsia="ja-JP" w:bidi="ar-SY"/>
        </w:rPr>
        <w:t>المستقبِل</w:t>
      </w:r>
      <w:r w:rsidRPr="00F81FF5">
        <w:rPr>
          <w:rFonts w:hint="cs"/>
          <w:rtl/>
          <w:lang w:bidi="ar-SY"/>
        </w:rPr>
        <w:t xml:space="preserve"> الدنيا) </w:t>
      </w:r>
      <w:r>
        <w:rPr>
          <w:rFonts w:hint="cs"/>
          <w:rtl/>
          <w:lang w:bidi="ar-SY"/>
        </w:rPr>
        <w:t>-</w:t>
      </w:r>
      <w:r w:rsidRPr="00F81FF5">
        <w:rPr>
          <w:rFonts w:hint="cs"/>
          <w:rtl/>
          <w:lang w:bidi="ar-SY"/>
        </w:rPr>
        <w:t xml:space="preserve"> (</w:t>
      </w:r>
      <w:r w:rsidRPr="00F81FF5">
        <w:rPr>
          <w:lang w:bidi="ar-SY"/>
        </w:rPr>
        <w:t>15</w:t>
      </w:r>
      <w:r w:rsidRPr="00F81FF5">
        <w:rPr>
          <w:rFonts w:hint="cs"/>
          <w:rtl/>
          <w:lang w:bidi="ar-SY"/>
        </w:rPr>
        <w:t xml:space="preserve">: فتحة </w:t>
      </w:r>
      <w:r w:rsidRPr="00F81FF5">
        <w:rPr>
          <w:rFonts w:hint="cs"/>
          <w:rtl/>
          <w:lang w:eastAsia="ja-JP" w:bidi="ar-SY"/>
        </w:rPr>
        <w:t>الهوائي</w:t>
      </w:r>
      <w:r w:rsidRPr="00F81FF5">
        <w:rPr>
          <w:rFonts w:hint="cs"/>
          <w:rtl/>
          <w:lang w:bidi="ar-SY"/>
        </w:rPr>
        <w:t xml:space="preserve"> الفعلية) + </w:t>
      </w:r>
      <w:r w:rsidRPr="00F81FF5">
        <w:rPr>
          <w:lang w:bidi="ar-SY"/>
        </w:rPr>
        <w:t>115</w:t>
      </w:r>
      <w:r>
        <w:rPr>
          <w:lang w:bidi="ar-SY"/>
        </w:rPr>
        <w:t>,</w:t>
      </w:r>
      <w:r w:rsidRPr="00F81FF5">
        <w:rPr>
          <w:lang w:bidi="ar-SY"/>
        </w:rPr>
        <w:t>8</w:t>
      </w:r>
      <w:r w:rsidRPr="00F81FF5">
        <w:rPr>
          <w:rFonts w:hint="cs"/>
          <w:rtl/>
          <w:lang w:bidi="ar-SY"/>
        </w:rPr>
        <w:t xml:space="preserve"> (تحويل كثافة تدفق القدرة (</w:t>
      </w:r>
      <w:r w:rsidRPr="00F81FF5">
        <w:rPr>
          <w:rFonts w:hint="eastAsia"/>
          <w:lang w:eastAsia="ja-JP"/>
        </w:rPr>
        <w:t>dBm/m</w:t>
      </w:r>
      <w:r w:rsidRPr="00F81FF5">
        <w:rPr>
          <w:rFonts w:hint="eastAsia"/>
          <w:vertAlign w:val="superscript"/>
          <w:lang w:eastAsia="ja-JP"/>
        </w:rPr>
        <w:t>2</w:t>
      </w:r>
      <w:r w:rsidRPr="00F81FF5">
        <w:rPr>
          <w:rFonts w:hint="cs"/>
          <w:rtl/>
          <w:lang w:bidi="ar-SY"/>
        </w:rPr>
        <w:t xml:space="preserve">) إلى شدة مجال </w:t>
      </w:r>
      <w:r>
        <w:rPr>
          <w:rFonts w:hint="cs"/>
          <w:rtl/>
          <w:lang w:bidi="ar-SY"/>
        </w:rPr>
        <w:t>(</w:t>
      </w:r>
      <w:r w:rsidRPr="00F81FF5">
        <w:rPr>
          <w:rFonts w:hint="cs"/>
          <w:rtl/>
          <w:lang w:bidi="ar-SY"/>
        </w:rPr>
        <w:t>(</w:t>
      </w:r>
      <w:r w:rsidRPr="00F81FF5">
        <w:rPr>
          <w:rFonts w:hint="eastAsia"/>
        </w:rPr>
        <w:t>dB</w:t>
      </w:r>
      <w:r w:rsidRPr="00F81FF5">
        <w:t>(</w:t>
      </w:r>
      <w:r w:rsidRPr="00F81FF5">
        <w:rPr>
          <w:rFonts w:hint="eastAsia"/>
        </w:rPr>
        <w:sym w:font="Symbol" w:char="F06D"/>
      </w:r>
      <w:r w:rsidRPr="00F81FF5">
        <w:rPr>
          <w:rFonts w:hint="eastAsia"/>
          <w:lang w:eastAsia="ja-JP"/>
        </w:rPr>
        <w:t>V/m</w:t>
      </w:r>
      <w:r w:rsidRPr="00F81FF5">
        <w:rPr>
          <w:rFonts w:hint="cs"/>
          <w:rtl/>
          <w:lang w:bidi="ar-SY"/>
        </w:rPr>
        <w:t>).</w:t>
      </w:r>
    </w:p>
    <w:p w:rsidR="00B3266F" w:rsidRPr="00691BAD" w:rsidRDefault="00931EF8" w:rsidP="00931EF8">
      <w:pPr>
        <w:pStyle w:val="Headingb"/>
        <w:rPr>
          <w:rtl/>
          <w:lang w:bidi="ar-SY"/>
        </w:rPr>
      </w:pPr>
      <w:r>
        <w:rPr>
          <w:lang w:bidi="ar-SY"/>
        </w:rPr>
        <w:lastRenderedPageBreak/>
        <w:t>(</w:t>
      </w:r>
      <w:r w:rsidR="00B3266F" w:rsidRPr="00691BAD">
        <w:rPr>
          <w:lang w:bidi="ar-SY"/>
        </w:rPr>
        <w:t>17</w:t>
      </w:r>
      <w:r w:rsidR="00B3266F" w:rsidRPr="00691BAD">
        <w:rPr>
          <w:rFonts w:hint="cs"/>
          <w:rtl/>
          <w:lang w:bidi="ar-SY"/>
        </w:rPr>
        <w:tab/>
        <w:t>تصحيح المعدل الزمني</w:t>
      </w:r>
    </w:p>
    <w:p w:rsidR="00B3266F" w:rsidRDefault="00B3266F" w:rsidP="009526A5">
      <w:pPr>
        <w:keepNext/>
        <w:spacing w:line="180" w:lineRule="auto"/>
        <w:rPr>
          <w:lang w:eastAsia="ja-JP" w:bidi="ar-SY"/>
        </w:rPr>
      </w:pPr>
      <w:r w:rsidRPr="00097DED">
        <w:rPr>
          <w:rFonts w:hint="cs"/>
          <w:spacing w:val="-2"/>
          <w:rtl/>
          <w:lang w:bidi="ar-SY"/>
        </w:rPr>
        <w:t xml:space="preserve">في حالة مستقبِل </w:t>
      </w:r>
      <w:r w:rsidRPr="00097DED">
        <w:rPr>
          <w:rFonts w:hint="cs"/>
          <w:spacing w:val="-2"/>
          <w:rtl/>
          <w:lang w:eastAsia="ja-JP" w:bidi="ar-SY"/>
        </w:rPr>
        <w:t>ثابت</w:t>
      </w:r>
      <w:r w:rsidRPr="00097DED">
        <w:rPr>
          <w:rFonts w:hint="cs"/>
          <w:spacing w:val="-2"/>
          <w:rtl/>
          <w:lang w:bidi="ar-SY"/>
        </w:rPr>
        <w:t xml:space="preserve">، تخضع قيمة </w:t>
      </w:r>
      <w:r w:rsidRPr="002B664A">
        <w:rPr>
          <w:rFonts w:hint="cs"/>
          <w:rtl/>
          <w:lang w:eastAsia="ja-JP" w:bidi="ar-SY"/>
        </w:rPr>
        <w:t>التصحيح</w:t>
      </w:r>
      <w:r w:rsidRPr="00097DED">
        <w:rPr>
          <w:rFonts w:hint="cs"/>
          <w:spacing w:val="-2"/>
          <w:rtl/>
          <w:lang w:bidi="ar-SY"/>
        </w:rPr>
        <w:t xml:space="preserve"> الزمني لما حددته التوصية </w:t>
      </w:r>
      <w:r w:rsidRPr="00097DED">
        <w:rPr>
          <w:rFonts w:hint="eastAsia"/>
          <w:spacing w:val="-2"/>
        </w:rPr>
        <w:t>ITU</w:t>
      </w:r>
      <w:r w:rsidRPr="00097DED">
        <w:rPr>
          <w:spacing w:val="-2"/>
        </w:rPr>
        <w:noBreakHyphen/>
      </w:r>
      <w:r w:rsidRPr="00097DED">
        <w:rPr>
          <w:rFonts w:hint="eastAsia"/>
          <w:spacing w:val="-2"/>
        </w:rPr>
        <w:t>R</w:t>
      </w:r>
      <w:r w:rsidRPr="00097DED">
        <w:rPr>
          <w:spacing w:val="-2"/>
        </w:rPr>
        <w:t> P</w:t>
      </w:r>
      <w:r w:rsidRPr="00097DED">
        <w:rPr>
          <w:rFonts w:hint="eastAsia"/>
          <w:spacing w:val="-2"/>
        </w:rPr>
        <w:t>.</w:t>
      </w:r>
      <w:r w:rsidRPr="00097DED">
        <w:rPr>
          <w:rFonts w:hint="eastAsia"/>
          <w:spacing w:val="-2"/>
          <w:lang w:eastAsia="ja-JP"/>
        </w:rPr>
        <w:t>1546</w:t>
      </w:r>
      <w:r w:rsidRPr="00097DED">
        <w:rPr>
          <w:rFonts w:hint="cs"/>
          <w:spacing w:val="-2"/>
          <w:rtl/>
          <w:lang w:bidi="ar-SY"/>
        </w:rPr>
        <w:t xml:space="preserve">. </w:t>
      </w:r>
      <w:r w:rsidRPr="006A7A62">
        <w:rPr>
          <w:rFonts w:hint="cs"/>
          <w:rtl/>
          <w:lang w:eastAsia="ja-JP" w:bidi="ar-SY"/>
        </w:rPr>
        <w:t>القيمة</w:t>
      </w:r>
      <w:r w:rsidRPr="00097DED">
        <w:rPr>
          <w:rFonts w:hint="cs"/>
          <w:spacing w:val="-2"/>
          <w:rtl/>
          <w:lang w:bidi="ar-SY"/>
        </w:rPr>
        <w:t xml:space="preserve"> من </w:t>
      </w:r>
      <w:r w:rsidRPr="00097DED">
        <w:rPr>
          <w:spacing w:val="-2"/>
          <w:lang w:bidi="ar-SY"/>
        </w:rPr>
        <w:t>%</w:t>
      </w:r>
      <w:r w:rsidRPr="00097DED">
        <w:rPr>
          <w:rFonts w:hint="eastAsia"/>
          <w:spacing w:val="-2"/>
          <w:lang w:eastAsia="ja-JP"/>
        </w:rPr>
        <w:t>50</w:t>
      </w:r>
      <w:r w:rsidRPr="00097DED">
        <w:rPr>
          <w:rFonts w:hint="cs"/>
          <w:spacing w:val="-2"/>
          <w:rtl/>
          <w:lang w:bidi="ar-SY"/>
        </w:rPr>
        <w:t xml:space="preserve"> إلى </w:t>
      </w:r>
      <w:r w:rsidRPr="00097DED">
        <w:rPr>
          <w:spacing w:val="-2"/>
          <w:lang w:eastAsia="ja-JP"/>
        </w:rPr>
        <w:t>%</w:t>
      </w:r>
      <w:r w:rsidRPr="00097DED">
        <w:rPr>
          <w:rFonts w:hint="eastAsia"/>
          <w:spacing w:val="-2"/>
          <w:lang w:eastAsia="ja-JP"/>
        </w:rPr>
        <w:t>1</w:t>
      </w:r>
      <w:r w:rsidRPr="00097DED">
        <w:rPr>
          <w:rFonts w:hint="cs"/>
          <w:spacing w:val="-2"/>
          <w:rtl/>
          <w:lang w:bidi="ar-SY"/>
        </w:rPr>
        <w:t xml:space="preserve"> هي</w:t>
      </w:r>
      <w:r w:rsidR="00D60C10">
        <w:rPr>
          <w:rFonts w:hint="cs"/>
          <w:spacing w:val="-2"/>
          <w:rtl/>
          <w:lang w:bidi="ar-SY"/>
        </w:rPr>
        <w:t xml:space="preserve"> </w:t>
      </w:r>
      <w:r w:rsidR="00D60C10">
        <w:rPr>
          <w:spacing w:val="-2"/>
          <w:lang w:bidi="ar-SY"/>
        </w:rPr>
        <w:t>4,3</w:t>
      </w:r>
      <w:r w:rsidR="00C70851">
        <w:rPr>
          <w:rFonts w:hint="eastAsia"/>
          <w:spacing w:val="-2"/>
          <w:rtl/>
          <w:lang w:bidi="ar-EG"/>
        </w:rPr>
        <w:t> </w:t>
      </w:r>
      <w:r w:rsidR="00D60C10">
        <w:rPr>
          <w:spacing w:val="-2"/>
          <w:lang w:bidi="ar-EG"/>
        </w:rPr>
        <w:t>dB</w:t>
      </w:r>
      <w:r w:rsidR="00D60C10">
        <w:rPr>
          <w:rFonts w:hint="cs"/>
          <w:spacing w:val="-2"/>
          <w:rtl/>
          <w:lang w:bidi="ar-EG"/>
        </w:rPr>
        <w:t xml:space="preserve"> عند التردد </w:t>
      </w:r>
      <w:r w:rsidR="00D60C10">
        <w:rPr>
          <w:spacing w:val="-2"/>
          <w:lang w:bidi="ar-EG"/>
        </w:rPr>
        <w:t>MHz 100</w:t>
      </w:r>
      <w:r w:rsidR="00D60C10">
        <w:rPr>
          <w:rFonts w:hint="cs"/>
          <w:spacing w:val="-2"/>
          <w:rtl/>
          <w:lang w:bidi="ar-EG"/>
        </w:rPr>
        <w:t xml:space="preserve"> و</w:t>
      </w:r>
      <w:r w:rsidRPr="00097DED">
        <w:rPr>
          <w:rFonts w:hint="eastAsia"/>
          <w:spacing w:val="-2"/>
          <w:lang w:eastAsia="ja-JP"/>
        </w:rPr>
        <w:t>6</w:t>
      </w:r>
      <w:r w:rsidRPr="00097DED">
        <w:rPr>
          <w:spacing w:val="-2"/>
          <w:lang w:eastAsia="ja-JP"/>
        </w:rPr>
        <w:t>,</w:t>
      </w:r>
      <w:r w:rsidRPr="00097DED">
        <w:rPr>
          <w:rFonts w:hint="eastAsia"/>
          <w:spacing w:val="-2"/>
          <w:lang w:eastAsia="ja-JP"/>
        </w:rPr>
        <w:t>2</w:t>
      </w:r>
      <w:r w:rsidRPr="00097DED">
        <w:rPr>
          <w:rFonts w:hint="cs"/>
          <w:spacing w:val="-2"/>
          <w:rtl/>
          <w:lang w:eastAsia="ja-JP" w:bidi="ar-SY"/>
        </w:rPr>
        <w:t xml:space="preserve"> </w:t>
      </w:r>
      <w:r w:rsidRPr="00097DED">
        <w:rPr>
          <w:rFonts w:hint="eastAsia"/>
          <w:spacing w:val="-2"/>
          <w:lang w:eastAsia="ja-JP"/>
        </w:rPr>
        <w:t>dB</w:t>
      </w:r>
      <w:r w:rsidR="00AB3D8B">
        <w:rPr>
          <w:rFonts w:hint="cs"/>
          <w:spacing w:val="-2"/>
          <w:rtl/>
          <w:lang w:eastAsia="ja-JP" w:bidi="ar-SY"/>
        </w:rPr>
        <w:t xml:space="preserve"> </w:t>
      </w:r>
      <w:r w:rsidR="00D60C10">
        <w:rPr>
          <w:rFonts w:hint="cs"/>
          <w:spacing w:val="-2"/>
          <w:rtl/>
          <w:lang w:eastAsia="ja-JP" w:bidi="ar-SY"/>
        </w:rPr>
        <w:t xml:space="preserve">عند التردد </w:t>
      </w:r>
      <w:r w:rsidR="00D60C10">
        <w:rPr>
          <w:spacing w:val="-2"/>
          <w:lang w:eastAsia="ja-JP" w:bidi="ar-SY"/>
        </w:rPr>
        <w:t>MHz 200</w:t>
      </w:r>
      <w:r w:rsidR="00D60C10">
        <w:rPr>
          <w:rFonts w:hint="cs"/>
          <w:spacing w:val="-2"/>
          <w:rtl/>
          <w:lang w:eastAsia="ja-JP" w:bidi="ar-EG"/>
        </w:rPr>
        <w:t>، على التوالي.</w:t>
      </w:r>
      <w:r w:rsidRPr="00F81FF5">
        <w:rPr>
          <w:rFonts w:hint="cs"/>
          <w:rtl/>
          <w:lang w:eastAsia="ja-JP" w:bidi="ar-SY"/>
        </w:rPr>
        <w:t xml:space="preserve"> وتكون ظروف الانتشار كما يلي:</w:t>
      </w:r>
    </w:p>
    <w:p w:rsidR="00B3266F" w:rsidRPr="00F81FF5" w:rsidRDefault="00B3266F" w:rsidP="009526A5">
      <w:pPr>
        <w:keepNext/>
        <w:spacing w:before="60" w:line="187" w:lineRule="auto"/>
        <w:rPr>
          <w:rtl/>
          <w:lang w:bidi="ar-SY"/>
        </w:rPr>
      </w:pPr>
      <w:r w:rsidRPr="00F81FF5">
        <w:rPr>
          <w:rFonts w:hint="cs"/>
          <w:rtl/>
          <w:lang w:bidi="ar-SY"/>
        </w:rPr>
        <w:tab/>
      </w:r>
      <w:r w:rsidRPr="00F81FF5">
        <w:rPr>
          <w:rFonts w:hint="cs"/>
          <w:rtl/>
          <w:lang w:bidi="ar-SY"/>
        </w:rPr>
        <w:tab/>
        <w:t>المسار:</w:t>
      </w:r>
      <w:r w:rsidRPr="00F81FF5">
        <w:rPr>
          <w:rFonts w:hint="cs"/>
          <w:rtl/>
          <w:lang w:bidi="ar-SY"/>
        </w:rPr>
        <w:tab/>
      </w:r>
      <w:r w:rsidRPr="00F81FF5">
        <w:rPr>
          <w:rFonts w:hint="cs"/>
          <w:rtl/>
          <w:lang w:bidi="ar-SY"/>
        </w:rPr>
        <w:tab/>
      </w:r>
      <w:r w:rsidRPr="00F81FF5">
        <w:rPr>
          <w:rFonts w:hint="cs"/>
          <w:rtl/>
          <w:lang w:bidi="ar-SY"/>
        </w:rPr>
        <w:tab/>
      </w:r>
      <w:r w:rsidRPr="00F81FF5">
        <w:rPr>
          <w:rFonts w:hint="cs"/>
          <w:rtl/>
          <w:lang w:bidi="ar-SY"/>
        </w:rPr>
        <w:tab/>
        <w:t>مسارات برية</w:t>
      </w:r>
    </w:p>
    <w:p w:rsidR="00B3266F" w:rsidRPr="00F81FF5" w:rsidRDefault="00B3266F" w:rsidP="00C70851">
      <w:pPr>
        <w:spacing w:before="60" w:line="187" w:lineRule="auto"/>
        <w:rPr>
          <w:rtl/>
        </w:rPr>
      </w:pPr>
      <w:r w:rsidRPr="00F81FF5">
        <w:rPr>
          <w:rFonts w:hint="cs"/>
          <w:rtl/>
          <w:lang w:bidi="ar-SY"/>
        </w:rPr>
        <w:tab/>
      </w:r>
      <w:r w:rsidRPr="00F81FF5">
        <w:rPr>
          <w:rFonts w:hint="cs"/>
          <w:rtl/>
          <w:lang w:bidi="ar-SY"/>
        </w:rPr>
        <w:tab/>
        <w:t>ارتفاع الهوائي الأساسي للإرسال:</w:t>
      </w:r>
      <w:r w:rsidRPr="00F81FF5">
        <w:rPr>
          <w:rFonts w:hint="cs"/>
          <w:rtl/>
          <w:lang w:bidi="ar-SY"/>
        </w:rPr>
        <w:tab/>
      </w:r>
      <w:r w:rsidRPr="00F81FF5">
        <w:rPr>
          <w:lang w:bidi="ar-SY"/>
        </w:rPr>
        <w:t>250</w:t>
      </w:r>
      <w:r w:rsidRPr="00F81FF5">
        <w:rPr>
          <w:rFonts w:hint="cs"/>
          <w:rtl/>
          <w:lang w:bidi="ar-SY"/>
        </w:rPr>
        <w:t xml:space="preserve"> </w:t>
      </w:r>
      <w:r w:rsidR="00C70851">
        <w:rPr>
          <w:lang w:bidi="ar-SY"/>
        </w:rPr>
        <w:t>m</w:t>
      </w:r>
    </w:p>
    <w:p w:rsidR="00B3266F" w:rsidRPr="00F81FF5" w:rsidRDefault="00B3266F" w:rsidP="00C70851">
      <w:pPr>
        <w:spacing w:before="60" w:line="187" w:lineRule="auto"/>
        <w:rPr>
          <w:rtl/>
          <w:lang w:bidi="ar-SY"/>
        </w:rPr>
      </w:pPr>
      <w:r w:rsidRPr="00F81FF5">
        <w:rPr>
          <w:rFonts w:hint="cs"/>
          <w:rtl/>
          <w:lang w:bidi="ar-SY"/>
        </w:rPr>
        <w:tab/>
      </w:r>
      <w:r w:rsidRPr="00F81FF5">
        <w:rPr>
          <w:rFonts w:hint="cs"/>
          <w:rtl/>
          <w:lang w:bidi="ar-SY"/>
        </w:rPr>
        <w:tab/>
        <w:t>المسافة:</w:t>
      </w:r>
      <w:r w:rsidRPr="00F81FF5">
        <w:rPr>
          <w:rFonts w:hint="cs"/>
          <w:rtl/>
          <w:lang w:bidi="ar-SY"/>
        </w:rPr>
        <w:tab/>
      </w:r>
      <w:r w:rsidRPr="00F81FF5">
        <w:rPr>
          <w:rFonts w:hint="cs"/>
          <w:rtl/>
          <w:lang w:bidi="ar-SY"/>
        </w:rPr>
        <w:tab/>
      </w:r>
      <w:r w:rsidRPr="00F81FF5">
        <w:rPr>
          <w:rFonts w:hint="cs"/>
          <w:rtl/>
          <w:lang w:bidi="ar-SY"/>
        </w:rPr>
        <w:tab/>
      </w:r>
      <w:r w:rsidRPr="00F81FF5">
        <w:rPr>
          <w:rFonts w:hint="cs"/>
          <w:rtl/>
          <w:lang w:bidi="ar-SY"/>
        </w:rPr>
        <w:tab/>
      </w:r>
      <w:r w:rsidRPr="00F81FF5">
        <w:rPr>
          <w:lang w:bidi="ar-SY"/>
        </w:rPr>
        <w:t>70</w:t>
      </w:r>
      <w:r w:rsidRPr="00F81FF5">
        <w:rPr>
          <w:rFonts w:hint="cs"/>
          <w:rtl/>
          <w:lang w:bidi="ar-SY"/>
        </w:rPr>
        <w:t xml:space="preserve"> </w:t>
      </w:r>
      <w:r w:rsidR="00C70851">
        <w:rPr>
          <w:lang w:bidi="ar-SY"/>
        </w:rPr>
        <w:t>km</w:t>
      </w:r>
    </w:p>
    <w:p w:rsidR="00B3266F" w:rsidRPr="00691BAD" w:rsidRDefault="00931EF8" w:rsidP="004B5989">
      <w:pPr>
        <w:pStyle w:val="Headingb"/>
        <w:rPr>
          <w:rtl/>
          <w:lang w:bidi="ar-SY"/>
        </w:rPr>
      </w:pPr>
      <w:r>
        <w:rPr>
          <w:lang w:bidi="ar-SY"/>
        </w:rPr>
        <w:t>(</w:t>
      </w:r>
      <w:r w:rsidR="00B3266F" w:rsidRPr="00691BAD">
        <w:rPr>
          <w:lang w:bidi="ar-SY"/>
        </w:rPr>
        <w:t>18</w:t>
      </w:r>
      <w:r w:rsidR="00B3266F" w:rsidRPr="00691BAD">
        <w:rPr>
          <w:lang w:bidi="ar-SY"/>
        </w:rPr>
        <w:tab/>
      </w:r>
      <w:r w:rsidR="00B3266F" w:rsidRPr="00691BAD">
        <w:rPr>
          <w:rFonts w:hint="cs"/>
          <w:rtl/>
          <w:lang w:bidi="ar-SY"/>
        </w:rPr>
        <w:t>تصحيح المعدل المكاني</w:t>
      </w:r>
    </w:p>
    <w:p w:rsidR="00B3266F" w:rsidRPr="00097DED" w:rsidRDefault="00B3266F" w:rsidP="00907505">
      <w:pPr>
        <w:spacing w:line="180" w:lineRule="auto"/>
        <w:rPr>
          <w:spacing w:val="-2"/>
          <w:rtl/>
          <w:lang w:bidi="ar-SY"/>
        </w:rPr>
      </w:pPr>
      <w:r w:rsidRPr="00097DED">
        <w:rPr>
          <w:rFonts w:hint="cs"/>
          <w:spacing w:val="-2"/>
          <w:rtl/>
          <w:lang w:bidi="ar-SY"/>
        </w:rPr>
        <w:t xml:space="preserve">بخصوص إشارة البث الرقمية، </w:t>
      </w:r>
      <w:r w:rsidRPr="00097DED">
        <w:rPr>
          <w:rFonts w:hint="cs"/>
          <w:spacing w:val="-2"/>
          <w:rtl/>
          <w:lang w:eastAsia="ja-JP" w:bidi="ar-SY"/>
        </w:rPr>
        <w:t xml:space="preserve">يساوي الانحراف </w:t>
      </w:r>
      <w:r w:rsidRPr="002B664A">
        <w:rPr>
          <w:rFonts w:hint="cs"/>
          <w:rtl/>
          <w:lang w:eastAsia="ja-JP" w:bidi="ar-SY"/>
        </w:rPr>
        <w:t>المعياري</w:t>
      </w:r>
      <w:r w:rsidRPr="00097DED">
        <w:rPr>
          <w:rFonts w:hint="cs"/>
          <w:spacing w:val="-2"/>
          <w:rtl/>
          <w:lang w:eastAsia="ja-JP" w:bidi="ar-SY"/>
        </w:rPr>
        <w:t xml:space="preserve"> الناجم عن تغير الموقع: </w:t>
      </w:r>
      <w:r w:rsidRPr="00097DED">
        <w:rPr>
          <w:spacing w:val="-2"/>
          <w:lang w:eastAsia="ja-JP" w:bidi="ar-SY"/>
        </w:rPr>
        <w:t>dB 5,5 = </w:t>
      </w:r>
      <w:r w:rsidRPr="00097DED">
        <w:rPr>
          <w:rFonts w:hint="cs"/>
          <w:spacing w:val="-2"/>
          <w:lang w:eastAsia="ja-JP" w:bidi="ar-SY"/>
        </w:rPr>
        <w:sym w:font="Symbol" w:char="F073"/>
      </w:r>
      <w:r w:rsidRPr="00097DED">
        <w:rPr>
          <w:rFonts w:hint="cs"/>
          <w:spacing w:val="-2"/>
          <w:rtl/>
          <w:lang w:bidi="ar-SY"/>
        </w:rPr>
        <w:t>، طبقاً للتوصية</w:t>
      </w:r>
      <w:r w:rsidRPr="00097DED">
        <w:rPr>
          <w:rFonts w:hint="cs"/>
          <w:spacing w:val="-2"/>
          <w:rtl/>
          <w:lang w:bidi="ar-EG"/>
        </w:rPr>
        <w:t xml:space="preserve"> </w:t>
      </w:r>
      <w:r w:rsidRPr="00097DED">
        <w:rPr>
          <w:rFonts w:hint="eastAsia"/>
          <w:spacing w:val="-2"/>
          <w:lang w:eastAsia="ja-JP"/>
        </w:rPr>
        <w:t>ITU-R P.1546</w:t>
      </w:r>
      <w:r w:rsidRPr="00097DED">
        <w:rPr>
          <w:rFonts w:hint="cs"/>
          <w:spacing w:val="-2"/>
          <w:rtl/>
          <w:lang w:bidi="ar-SY"/>
        </w:rPr>
        <w:t>.</w:t>
      </w:r>
    </w:p>
    <w:p w:rsidR="00B3266F" w:rsidRPr="00F81FF5" w:rsidRDefault="00B3266F" w:rsidP="00DF6BB4">
      <w:pPr>
        <w:spacing w:before="70" w:line="180" w:lineRule="auto"/>
        <w:rPr>
          <w:rtl/>
          <w:lang w:bidi="ar-SY"/>
        </w:rPr>
      </w:pPr>
      <w:r w:rsidRPr="00F81FF5">
        <w:rPr>
          <w:rFonts w:hint="cs"/>
          <w:rtl/>
          <w:lang w:bidi="ar-SY"/>
        </w:rPr>
        <w:t xml:space="preserve">ففي حالة مستقبل متنقل، تكون قيمة </w:t>
      </w:r>
      <w:r w:rsidRPr="00F81FF5">
        <w:rPr>
          <w:rFonts w:hint="cs"/>
          <w:rtl/>
          <w:lang w:eastAsia="ja-JP" w:bidi="ar-SY"/>
        </w:rPr>
        <w:t>تصحيح</w:t>
      </w:r>
      <w:r w:rsidRPr="00F81FF5">
        <w:rPr>
          <w:rFonts w:hint="cs"/>
          <w:rtl/>
          <w:lang w:bidi="ar-SY"/>
        </w:rPr>
        <w:t xml:space="preserve"> المعدل المكاني من </w:t>
      </w:r>
      <w:r>
        <w:rPr>
          <w:lang w:eastAsia="ja-JP"/>
        </w:rPr>
        <w:t>%</w:t>
      </w:r>
      <w:r w:rsidRPr="00F81FF5">
        <w:rPr>
          <w:rFonts w:hint="eastAsia"/>
          <w:lang w:eastAsia="ja-JP"/>
        </w:rPr>
        <w:t>50</w:t>
      </w:r>
      <w:r w:rsidRPr="00F81FF5">
        <w:rPr>
          <w:rFonts w:hint="cs"/>
          <w:rtl/>
          <w:lang w:eastAsia="ja-JP" w:bidi="ar-SY"/>
        </w:rPr>
        <w:t xml:space="preserve"> إلى </w:t>
      </w:r>
      <w:r>
        <w:rPr>
          <w:lang w:eastAsia="ja-JP" w:bidi="ar-SY"/>
        </w:rPr>
        <w:t>%</w:t>
      </w:r>
      <w:r w:rsidRPr="00F81FF5">
        <w:rPr>
          <w:rFonts w:hint="eastAsia"/>
          <w:lang w:eastAsia="ja-JP"/>
        </w:rPr>
        <w:t>99</w:t>
      </w:r>
      <w:r w:rsidRPr="00097DED">
        <w:rPr>
          <w:rFonts w:hint="cs"/>
          <w:spacing w:val="-60"/>
          <w:rtl/>
          <w:lang w:bidi="ar-SY"/>
        </w:rPr>
        <w:t xml:space="preserve"> </w:t>
      </w:r>
      <w:r w:rsidRPr="000F25F7">
        <w:rPr>
          <w:rStyle w:val="FootnoteReference"/>
          <w:position w:val="6"/>
          <w:sz w:val="18"/>
          <w:szCs w:val="18"/>
          <w:vertAlign w:val="baseline"/>
          <w:rtl/>
          <w:lang w:bidi="ar-SY"/>
        </w:rPr>
        <w:footnoteReference w:id="2"/>
      </w:r>
      <w:r w:rsidRPr="00F81FF5">
        <w:rPr>
          <w:rFonts w:hint="cs"/>
          <w:rtl/>
          <w:lang w:bidi="ar-SY"/>
        </w:rPr>
        <w:t xml:space="preserve"> هي </w:t>
      </w:r>
      <w:r w:rsidRPr="00F81FF5">
        <w:rPr>
          <w:rFonts w:hint="eastAsia"/>
          <w:lang w:eastAsia="ja-JP"/>
        </w:rPr>
        <w:t>12</w:t>
      </w:r>
      <w:r>
        <w:rPr>
          <w:lang w:eastAsia="ja-JP"/>
        </w:rPr>
        <w:t>,</w:t>
      </w:r>
      <w:r w:rsidRPr="00F81FF5">
        <w:rPr>
          <w:rFonts w:hint="eastAsia"/>
          <w:lang w:eastAsia="ja-JP"/>
        </w:rPr>
        <w:t>9</w:t>
      </w:r>
      <w:r w:rsidRPr="00F81FF5">
        <w:rPr>
          <w:rFonts w:hint="cs"/>
          <w:rtl/>
          <w:lang w:eastAsia="ja-JP" w:bidi="ar-SY"/>
        </w:rPr>
        <w:t xml:space="preserve"> </w:t>
      </w:r>
      <w:r w:rsidRPr="00F81FF5">
        <w:rPr>
          <w:rFonts w:hint="eastAsia"/>
          <w:lang w:eastAsia="ja-JP"/>
        </w:rPr>
        <w:t>dB</w:t>
      </w:r>
      <w:r w:rsidRPr="00F81FF5">
        <w:rPr>
          <w:rFonts w:hint="cs"/>
          <w:rtl/>
          <w:lang w:bidi="ar-SY"/>
        </w:rPr>
        <w:t xml:space="preserve"> (</w:t>
      </w:r>
      <w:r w:rsidRPr="00F81FF5">
        <w:rPr>
          <w:lang w:eastAsia="ja-JP"/>
        </w:rPr>
        <w:sym w:font="Symbol" w:char="F073"/>
      </w:r>
      <w:r w:rsidRPr="00F81FF5">
        <w:rPr>
          <w:lang w:eastAsia="ja-JP"/>
        </w:rPr>
        <w:t xml:space="preserve"> </w:t>
      </w:r>
      <w:r w:rsidRPr="00F81FF5">
        <w:rPr>
          <w:rFonts w:hint="eastAsia"/>
          <w:lang w:eastAsia="ja-JP"/>
        </w:rPr>
        <w:t>2</w:t>
      </w:r>
      <w:r>
        <w:rPr>
          <w:lang w:eastAsia="ja-JP"/>
        </w:rPr>
        <w:t>,</w:t>
      </w:r>
      <w:r w:rsidRPr="00F81FF5">
        <w:rPr>
          <w:rFonts w:hint="eastAsia"/>
          <w:lang w:eastAsia="ja-JP"/>
        </w:rPr>
        <w:t>33</w:t>
      </w:r>
      <w:r w:rsidRPr="00F81FF5">
        <w:rPr>
          <w:rFonts w:hint="cs"/>
          <w:rtl/>
          <w:lang w:bidi="ar-SY"/>
        </w:rPr>
        <w:t>).</w:t>
      </w:r>
    </w:p>
    <w:p w:rsidR="00B3266F" w:rsidRPr="00F81FF5" w:rsidRDefault="00B3266F" w:rsidP="00DF6BB4">
      <w:pPr>
        <w:spacing w:before="70" w:line="180" w:lineRule="auto"/>
        <w:rPr>
          <w:rtl/>
          <w:lang w:bidi="ar-SY"/>
        </w:rPr>
      </w:pPr>
      <w:r w:rsidRPr="00F81FF5">
        <w:rPr>
          <w:rFonts w:hint="cs"/>
          <w:rtl/>
          <w:lang w:bidi="ar-SY"/>
        </w:rPr>
        <w:t xml:space="preserve">وفي حالة مستقبل محمول، تكون </w:t>
      </w:r>
      <w:r w:rsidRPr="00F81FF5">
        <w:rPr>
          <w:rFonts w:hint="cs"/>
          <w:rtl/>
          <w:lang w:eastAsia="ja-JP" w:bidi="ar-SY"/>
        </w:rPr>
        <w:t>قيمة</w:t>
      </w:r>
      <w:r w:rsidRPr="00F81FF5">
        <w:rPr>
          <w:rFonts w:hint="cs"/>
          <w:rtl/>
          <w:lang w:bidi="ar-SY"/>
        </w:rPr>
        <w:t xml:space="preserve"> </w:t>
      </w:r>
      <w:r w:rsidRPr="00F81FF5">
        <w:rPr>
          <w:rFonts w:hint="cs"/>
          <w:rtl/>
          <w:lang w:eastAsia="ja-JP" w:bidi="ar-SY"/>
        </w:rPr>
        <w:t>تصحيح</w:t>
      </w:r>
      <w:r w:rsidRPr="00F81FF5">
        <w:rPr>
          <w:rFonts w:hint="cs"/>
          <w:rtl/>
          <w:lang w:bidi="ar-SY"/>
        </w:rPr>
        <w:t xml:space="preserve"> المعدل المكاني من </w:t>
      </w:r>
      <w:r>
        <w:rPr>
          <w:lang w:bidi="ar-SY"/>
        </w:rPr>
        <w:t>%</w:t>
      </w:r>
      <w:r w:rsidRPr="00F81FF5">
        <w:rPr>
          <w:rFonts w:hint="eastAsia"/>
          <w:lang w:eastAsia="ja-JP"/>
        </w:rPr>
        <w:t>50</w:t>
      </w:r>
      <w:r w:rsidRPr="00F81FF5">
        <w:rPr>
          <w:rFonts w:hint="cs"/>
          <w:rtl/>
          <w:lang w:eastAsia="ja-JP" w:bidi="ar-SY"/>
        </w:rPr>
        <w:t xml:space="preserve"> إلى </w:t>
      </w:r>
      <w:r w:rsidRPr="00097DED">
        <w:rPr>
          <w:vertAlign w:val="superscript"/>
          <w:lang w:eastAsia="ja-JP" w:bidi="ar-SY"/>
        </w:rPr>
        <w:t>1</w:t>
      </w:r>
      <w:r>
        <w:rPr>
          <w:lang w:eastAsia="ja-JP" w:bidi="ar-SY"/>
        </w:rPr>
        <w:t>%</w:t>
      </w:r>
      <w:r w:rsidRPr="00F81FF5">
        <w:rPr>
          <w:rFonts w:hint="eastAsia"/>
          <w:lang w:eastAsia="ja-JP"/>
        </w:rPr>
        <w:t>70</w:t>
      </w:r>
      <w:r w:rsidRPr="00F81FF5">
        <w:rPr>
          <w:rFonts w:hint="cs"/>
          <w:rtl/>
          <w:lang w:bidi="ar-SY"/>
        </w:rPr>
        <w:t xml:space="preserve"> هي</w:t>
      </w:r>
      <w:r w:rsidRPr="00F81FF5">
        <w:rPr>
          <w:rFonts w:hint="eastAsia"/>
          <w:lang w:eastAsia="ja-JP"/>
        </w:rPr>
        <w:t>2</w:t>
      </w:r>
      <w:r>
        <w:rPr>
          <w:lang w:eastAsia="ja-JP"/>
        </w:rPr>
        <w:t>,</w:t>
      </w:r>
      <w:r w:rsidRPr="00F81FF5">
        <w:rPr>
          <w:rFonts w:hint="eastAsia"/>
          <w:lang w:eastAsia="ja-JP"/>
        </w:rPr>
        <w:t>9</w:t>
      </w:r>
      <w:r w:rsidRPr="00F81FF5">
        <w:rPr>
          <w:lang w:eastAsia="ja-JP"/>
        </w:rPr>
        <w:t xml:space="preserve"> </w:t>
      </w:r>
      <w:r w:rsidRPr="00F81FF5">
        <w:rPr>
          <w:rFonts w:hint="cs"/>
          <w:rtl/>
          <w:lang w:eastAsia="ja-JP" w:bidi="ar-SY"/>
        </w:rPr>
        <w:t xml:space="preserve"> </w:t>
      </w:r>
      <w:r w:rsidRPr="00F81FF5">
        <w:rPr>
          <w:rFonts w:hint="eastAsia"/>
          <w:lang w:eastAsia="ja-JP"/>
        </w:rPr>
        <w:t>dB</w:t>
      </w:r>
      <w:r w:rsidRPr="00F81FF5">
        <w:rPr>
          <w:rFonts w:hint="cs"/>
          <w:rtl/>
          <w:lang w:bidi="ar-SY"/>
        </w:rPr>
        <w:t xml:space="preserve"> (</w:t>
      </w:r>
      <w:r w:rsidRPr="00F81FF5">
        <w:rPr>
          <w:rFonts w:hint="eastAsia"/>
        </w:rPr>
        <w:t>0</w:t>
      </w:r>
      <w:r>
        <w:t>,</w:t>
      </w:r>
      <w:r w:rsidRPr="00F81FF5">
        <w:rPr>
          <w:rFonts w:hint="eastAsia"/>
          <w:lang w:eastAsia="ja-JP"/>
        </w:rPr>
        <w:t>53</w:t>
      </w:r>
      <w:r w:rsidRPr="00F81FF5">
        <w:rPr>
          <w:rFonts w:hint="cs"/>
          <w:rtl/>
          <w:lang w:bidi="ar-SY"/>
        </w:rPr>
        <w:t xml:space="preserve"> </w:t>
      </w:r>
      <w:r w:rsidRPr="00F81FF5">
        <w:rPr>
          <w:rFonts w:ascii="Symbol" w:hAnsi="Symbol"/>
        </w:rPr>
        <w:sym w:font="Symbol" w:char="F073"/>
      </w:r>
      <w:r w:rsidRPr="00F81FF5">
        <w:rPr>
          <w:rFonts w:hint="cs"/>
          <w:rtl/>
          <w:lang w:bidi="ar-SY"/>
        </w:rPr>
        <w:t>).</w:t>
      </w:r>
    </w:p>
    <w:p w:rsidR="00B3266F" w:rsidRPr="00691BAD" w:rsidRDefault="004B5989" w:rsidP="004B5989">
      <w:pPr>
        <w:pStyle w:val="Headingb"/>
        <w:rPr>
          <w:rtl/>
          <w:lang w:bidi="ar-SY"/>
        </w:rPr>
      </w:pPr>
      <w:r>
        <w:rPr>
          <w:lang w:bidi="ar-SY"/>
        </w:rPr>
        <w:t>(</w:t>
      </w:r>
      <w:r w:rsidR="00B3266F" w:rsidRPr="00691BAD">
        <w:rPr>
          <w:lang w:bidi="ar-SY"/>
        </w:rPr>
        <w:t>19</w:t>
      </w:r>
      <w:r w:rsidR="00B3266F" w:rsidRPr="00691BAD">
        <w:rPr>
          <w:rFonts w:hint="cs"/>
          <w:rtl/>
          <w:lang w:bidi="ar-SY"/>
        </w:rPr>
        <w:tab/>
        <w:t>الخسارة في اختراق الجدران</w:t>
      </w:r>
    </w:p>
    <w:p w:rsidR="00B3266F" w:rsidRPr="00F81FF5" w:rsidRDefault="00B3266F" w:rsidP="00907505">
      <w:pPr>
        <w:spacing w:line="180" w:lineRule="auto"/>
        <w:rPr>
          <w:rtl/>
          <w:lang w:bidi="ar-SY"/>
        </w:rPr>
      </w:pPr>
      <w:r w:rsidRPr="00F81FF5">
        <w:rPr>
          <w:rFonts w:hint="cs"/>
          <w:rtl/>
          <w:lang w:bidi="ar-SY"/>
        </w:rPr>
        <w:t xml:space="preserve">في حالة الاستقبال من داخل المسكن، </w:t>
      </w:r>
      <w:r w:rsidRPr="00F81FF5">
        <w:rPr>
          <w:rFonts w:hint="cs"/>
          <w:rtl/>
          <w:lang w:eastAsia="ja-JP" w:bidi="ar-SY"/>
        </w:rPr>
        <w:t>تراعى</w:t>
      </w:r>
      <w:r w:rsidRPr="00F81FF5">
        <w:rPr>
          <w:rFonts w:hint="cs"/>
          <w:rtl/>
          <w:lang w:bidi="ar-SY"/>
        </w:rPr>
        <w:t xml:space="preserve"> </w:t>
      </w:r>
      <w:r w:rsidRPr="00F81FF5">
        <w:rPr>
          <w:rFonts w:hint="cs"/>
          <w:rtl/>
          <w:lang w:eastAsia="ja-JP" w:bidi="ar-SY"/>
        </w:rPr>
        <w:t>خسارة</w:t>
      </w:r>
      <w:r w:rsidRPr="00F81FF5">
        <w:rPr>
          <w:rFonts w:hint="cs"/>
          <w:rtl/>
          <w:lang w:bidi="ar-SY"/>
        </w:rPr>
        <w:t xml:space="preserve"> الإشارة في اختراق الجدران. وتكون قيمة خسارة الاختراق هي </w:t>
      </w:r>
      <w:r w:rsidRPr="00F81FF5">
        <w:rPr>
          <w:lang w:bidi="ar-SY"/>
        </w:rPr>
        <w:t>8</w:t>
      </w:r>
      <w:r w:rsidR="00C70851">
        <w:rPr>
          <w:rFonts w:hint="eastAsia"/>
          <w:rtl/>
          <w:lang w:bidi="ar-SY"/>
        </w:rPr>
        <w:t> </w:t>
      </w:r>
      <w:r w:rsidRPr="00F81FF5">
        <w:rPr>
          <w:rFonts w:hint="eastAsia"/>
        </w:rPr>
        <w:t>dB</w:t>
      </w:r>
      <w:r w:rsidRPr="00F81FF5">
        <w:rPr>
          <w:rFonts w:hint="cs"/>
          <w:rtl/>
          <w:lang w:bidi="ar-SY"/>
        </w:rPr>
        <w:t xml:space="preserve"> في حالة انحراف معياري بقيمة </w:t>
      </w:r>
      <w:r w:rsidRPr="00F81FF5">
        <w:rPr>
          <w:lang w:bidi="ar-SY"/>
        </w:rPr>
        <w:t>4</w:t>
      </w:r>
      <w:r w:rsidRPr="00F81FF5">
        <w:rPr>
          <w:rFonts w:hint="cs"/>
          <w:rtl/>
          <w:lang w:bidi="ar-SY"/>
        </w:rPr>
        <w:t xml:space="preserve"> </w:t>
      </w:r>
      <w:r w:rsidRPr="00F81FF5">
        <w:rPr>
          <w:rFonts w:hint="eastAsia"/>
        </w:rPr>
        <w:t>dB</w:t>
      </w:r>
      <w:r w:rsidRPr="00F81FF5">
        <w:rPr>
          <w:rFonts w:hint="cs"/>
          <w:rtl/>
          <w:lang w:bidi="ar-SY"/>
        </w:rPr>
        <w:t xml:space="preserve">. ومع افتراض أن قيمة تصحيح المعدل المكاني هي </w:t>
      </w:r>
      <w:r>
        <w:rPr>
          <w:lang w:bidi="ar-SY"/>
        </w:rPr>
        <w:t>%</w:t>
      </w:r>
      <w:r w:rsidRPr="00F81FF5">
        <w:rPr>
          <w:rFonts w:hint="eastAsia"/>
        </w:rPr>
        <w:t>70</w:t>
      </w:r>
      <w:r w:rsidRPr="00F81FF5">
        <w:rPr>
          <w:rFonts w:hint="cs"/>
          <w:rtl/>
          <w:lang w:bidi="ar-SY"/>
        </w:rPr>
        <w:t xml:space="preserve"> (</w:t>
      </w:r>
      <w:r w:rsidRPr="00F81FF5">
        <w:rPr>
          <w:rFonts w:hint="eastAsia"/>
        </w:rPr>
        <w:t>0</w:t>
      </w:r>
      <w:r>
        <w:t>,</w:t>
      </w:r>
      <w:r w:rsidRPr="00F81FF5">
        <w:rPr>
          <w:rFonts w:hint="eastAsia"/>
          <w:lang w:eastAsia="ja-JP"/>
        </w:rPr>
        <w:t>53</w:t>
      </w:r>
      <w:r w:rsidRPr="00F81FF5">
        <w:rPr>
          <w:rFonts w:hint="cs"/>
          <w:rtl/>
          <w:lang w:bidi="ar-SY"/>
        </w:rPr>
        <w:t xml:space="preserve"> </w:t>
      </w:r>
      <w:r w:rsidRPr="00F81FF5">
        <w:rPr>
          <w:rFonts w:ascii="Symbol" w:hAnsi="Symbol"/>
        </w:rPr>
        <w:sym w:font="Symbol" w:char="F073"/>
      </w:r>
      <w:r w:rsidRPr="00F81FF5">
        <w:rPr>
          <w:rFonts w:hint="cs"/>
          <w:rtl/>
          <w:lang w:bidi="ar-SY"/>
        </w:rPr>
        <w:t>) في حالة مستقبلات محمولة، تحسب قيمة خسارة الاختراق كما يلي:</w:t>
      </w:r>
    </w:p>
    <w:p w:rsidR="00B3266F" w:rsidRPr="00F81FF5" w:rsidRDefault="00B3266F" w:rsidP="00DF6BB4">
      <w:pPr>
        <w:spacing w:before="60" w:line="180" w:lineRule="auto"/>
        <w:rPr>
          <w:rtl/>
          <w:lang w:bidi="ar-SY"/>
        </w:rPr>
      </w:pPr>
      <w:r>
        <w:rPr>
          <w:lang w:bidi="ar-SY"/>
        </w:rPr>
        <w:t>=</w:t>
      </w:r>
      <w:r w:rsidRPr="00F81FF5">
        <w:rPr>
          <w:rFonts w:hint="cs"/>
          <w:rtl/>
          <w:lang w:bidi="ar-SY"/>
        </w:rPr>
        <w:t xml:space="preserve"> </w:t>
      </w:r>
      <w:r w:rsidRPr="00F81FF5">
        <w:rPr>
          <w:lang w:bidi="ar-SY"/>
        </w:rPr>
        <w:t>8</w:t>
      </w:r>
      <w:r w:rsidRPr="00F81FF5">
        <w:rPr>
          <w:rFonts w:hint="cs"/>
          <w:rtl/>
          <w:lang w:bidi="ar-SY"/>
        </w:rPr>
        <w:t xml:space="preserve"> </w:t>
      </w:r>
      <w:r w:rsidRPr="00F81FF5">
        <w:rPr>
          <w:rFonts w:hint="eastAsia"/>
        </w:rPr>
        <w:t>dB</w:t>
      </w:r>
      <w:r w:rsidRPr="00F81FF5">
        <w:rPr>
          <w:rFonts w:hint="cs"/>
          <w:rtl/>
          <w:lang w:bidi="ar-SY"/>
        </w:rPr>
        <w:t xml:space="preserve"> + </w:t>
      </w:r>
      <w:r w:rsidRPr="00F81FF5">
        <w:rPr>
          <w:rFonts w:hint="eastAsia"/>
        </w:rPr>
        <w:t>0</w:t>
      </w:r>
      <w:r>
        <w:t>,</w:t>
      </w:r>
      <w:r w:rsidRPr="00F81FF5">
        <w:rPr>
          <w:rFonts w:hint="eastAsia"/>
          <w:lang w:eastAsia="ja-JP"/>
        </w:rPr>
        <w:t>53</w:t>
      </w:r>
      <w:r w:rsidRPr="00F81FF5">
        <w:rPr>
          <w:rFonts w:hint="cs"/>
          <w:rtl/>
          <w:lang w:bidi="ar-SY"/>
        </w:rPr>
        <w:t xml:space="preserve"> </w:t>
      </w:r>
      <w:r w:rsidRPr="00DE4538">
        <w:rPr>
          <w:rFonts w:ascii="Symbol" w:hAnsi="Symbol"/>
          <w:lang w:val="fr-CH"/>
        </w:rPr>
        <w:t></w:t>
      </w:r>
      <w:r w:rsidRPr="00F81FF5">
        <w:rPr>
          <w:rFonts w:hint="cs"/>
          <w:rtl/>
          <w:lang w:bidi="ar-SY"/>
        </w:rPr>
        <w:t xml:space="preserve"> </w:t>
      </w:r>
      <w:r w:rsidRPr="00F81FF5">
        <w:rPr>
          <w:lang w:bidi="ar-SY"/>
        </w:rPr>
        <w:t>4</w:t>
      </w:r>
      <w:r w:rsidRPr="00F81FF5">
        <w:rPr>
          <w:rFonts w:hint="cs"/>
          <w:rtl/>
          <w:lang w:bidi="ar-SY"/>
        </w:rPr>
        <w:t xml:space="preserve"> </w:t>
      </w:r>
      <w:r w:rsidRPr="00F81FF5">
        <w:rPr>
          <w:rFonts w:hint="eastAsia"/>
        </w:rPr>
        <w:t>dB</w:t>
      </w:r>
      <w:r w:rsidRPr="00F81FF5">
        <w:rPr>
          <w:rFonts w:hint="cs"/>
          <w:rtl/>
          <w:lang w:bidi="ar-SY"/>
        </w:rPr>
        <w:t xml:space="preserve"> = </w:t>
      </w:r>
      <w:r w:rsidRPr="00F81FF5">
        <w:rPr>
          <w:rFonts w:hint="eastAsia"/>
        </w:rPr>
        <w:t>10</w:t>
      </w:r>
      <w:r>
        <w:t>,</w:t>
      </w:r>
      <w:r w:rsidRPr="00F81FF5">
        <w:rPr>
          <w:rFonts w:hint="eastAsia"/>
        </w:rPr>
        <w:t>1</w:t>
      </w:r>
      <w:r w:rsidRPr="00F81FF5">
        <w:rPr>
          <w:rFonts w:hint="cs"/>
          <w:rtl/>
          <w:lang w:bidi="ar-SY"/>
        </w:rPr>
        <w:t xml:space="preserve"> </w:t>
      </w:r>
      <w:r w:rsidRPr="00F81FF5">
        <w:rPr>
          <w:rFonts w:hint="eastAsia"/>
        </w:rPr>
        <w:t>dB</w:t>
      </w:r>
      <w:r w:rsidRPr="00F81FF5">
        <w:rPr>
          <w:rFonts w:hint="cs"/>
          <w:rtl/>
          <w:lang w:bidi="ar-SY"/>
        </w:rPr>
        <w:t>.</w:t>
      </w:r>
    </w:p>
    <w:p w:rsidR="00B3266F" w:rsidRPr="00691BAD" w:rsidRDefault="004B5989" w:rsidP="004B5989">
      <w:pPr>
        <w:pStyle w:val="Headingb"/>
        <w:rPr>
          <w:rtl/>
          <w:lang w:bidi="ar-SY"/>
        </w:rPr>
      </w:pPr>
      <w:r>
        <w:rPr>
          <w:lang w:bidi="ar-SY"/>
        </w:rPr>
        <w:t>(</w:t>
      </w:r>
      <w:r w:rsidR="00B3266F" w:rsidRPr="00691BAD">
        <w:rPr>
          <w:lang w:bidi="ar-SY"/>
        </w:rPr>
        <w:t>20</w:t>
      </w:r>
      <w:r w:rsidR="00B3266F" w:rsidRPr="00691BAD">
        <w:rPr>
          <w:rFonts w:hint="cs"/>
          <w:rtl/>
          <w:lang w:bidi="ar-SY"/>
        </w:rPr>
        <w:tab/>
        <w:t>شدة المجال المطلوبة في الهوائي</w:t>
      </w:r>
    </w:p>
    <w:p w:rsidR="00B3266F" w:rsidRPr="00F81FF5" w:rsidRDefault="00B3266F" w:rsidP="00190791">
      <w:pPr>
        <w:spacing w:line="180" w:lineRule="auto"/>
        <w:ind w:left="246" w:hanging="246"/>
        <w:rPr>
          <w:rtl/>
          <w:lang w:bidi="ar-SY"/>
        </w:rPr>
      </w:pPr>
      <w:r>
        <w:rPr>
          <w:lang w:bidi="ar-SY"/>
        </w:rPr>
        <w:t>=</w:t>
      </w:r>
      <w:r w:rsidRPr="00F81FF5">
        <w:rPr>
          <w:rFonts w:hint="cs"/>
          <w:rtl/>
          <w:lang w:bidi="ar-SY"/>
        </w:rPr>
        <w:t xml:space="preserve"> (</w:t>
      </w:r>
      <w:r w:rsidRPr="00F81FF5">
        <w:rPr>
          <w:lang w:bidi="ar-SY"/>
        </w:rPr>
        <w:t>16</w:t>
      </w:r>
      <w:r w:rsidRPr="00F81FF5">
        <w:rPr>
          <w:rFonts w:hint="cs"/>
          <w:rtl/>
          <w:lang w:bidi="ar-SY"/>
        </w:rPr>
        <w:t xml:space="preserve">: شدة المجال الدنيا </w:t>
      </w:r>
      <w:r w:rsidRPr="00F81FF5">
        <w:rPr>
          <w:rFonts w:hint="cs"/>
          <w:rtl/>
          <w:lang w:eastAsia="ja-JP" w:bidi="ar-SY"/>
        </w:rPr>
        <w:t>الممكن</w:t>
      </w:r>
      <w:r w:rsidRPr="00F81FF5">
        <w:rPr>
          <w:rFonts w:hint="cs"/>
          <w:rtl/>
          <w:lang w:bidi="ar-SY"/>
        </w:rPr>
        <w:t xml:space="preserve"> </w:t>
      </w:r>
      <w:r w:rsidRPr="00F81FF5">
        <w:rPr>
          <w:rFonts w:hint="cs"/>
          <w:rtl/>
          <w:lang w:eastAsia="ja-JP" w:bidi="ar-SY"/>
        </w:rPr>
        <w:t>استعمالها</w:t>
      </w:r>
      <w:r w:rsidRPr="00F81FF5">
        <w:rPr>
          <w:rFonts w:hint="cs"/>
          <w:rtl/>
          <w:lang w:bidi="ar-SY"/>
        </w:rPr>
        <w:t xml:space="preserve">، </w:t>
      </w:r>
      <w:r w:rsidRPr="00F81FF5">
        <w:rPr>
          <w:rFonts w:hint="eastAsia"/>
          <w:i/>
          <w:iCs/>
        </w:rPr>
        <w:t>E</w:t>
      </w:r>
      <w:r w:rsidRPr="00F81FF5">
        <w:rPr>
          <w:rFonts w:hint="eastAsia"/>
          <w:i/>
          <w:iCs/>
          <w:vertAlign w:val="subscript"/>
        </w:rPr>
        <w:t>min</w:t>
      </w:r>
      <w:r w:rsidRPr="00F81FF5">
        <w:rPr>
          <w:rFonts w:hint="cs"/>
          <w:rtl/>
          <w:lang w:bidi="ar-SY"/>
        </w:rPr>
        <w:t>) + (</w:t>
      </w:r>
      <w:r w:rsidRPr="00F81FF5">
        <w:rPr>
          <w:lang w:bidi="ar-SY"/>
        </w:rPr>
        <w:t>17</w:t>
      </w:r>
      <w:r w:rsidRPr="00F81FF5">
        <w:rPr>
          <w:rFonts w:hint="cs"/>
          <w:rtl/>
          <w:lang w:bidi="ar-SY"/>
        </w:rPr>
        <w:t>: تصحيح المعدل الزمني) + (</w:t>
      </w:r>
      <w:r w:rsidRPr="00F81FF5">
        <w:rPr>
          <w:lang w:bidi="ar-SY"/>
        </w:rPr>
        <w:t>18</w:t>
      </w:r>
      <w:r w:rsidRPr="00F81FF5">
        <w:rPr>
          <w:rFonts w:hint="cs"/>
          <w:rtl/>
          <w:lang w:bidi="ar-SY"/>
        </w:rPr>
        <w:t>: تصحيح المعدل المكاني) +</w:t>
      </w:r>
      <w:r>
        <w:rPr>
          <w:rtl/>
          <w:lang w:bidi="ar-EG"/>
        </w:rPr>
        <w:br/>
      </w:r>
      <w:r w:rsidRPr="00F81FF5">
        <w:rPr>
          <w:rFonts w:hint="cs"/>
          <w:rtl/>
          <w:lang w:bidi="ar-SY"/>
        </w:rPr>
        <w:t>(</w:t>
      </w:r>
      <w:r w:rsidRPr="00F81FF5">
        <w:rPr>
          <w:lang w:bidi="ar-SY"/>
        </w:rPr>
        <w:t>19</w:t>
      </w:r>
      <w:r w:rsidRPr="00F81FF5">
        <w:rPr>
          <w:rFonts w:hint="cs"/>
          <w:rtl/>
          <w:lang w:bidi="ar-SY"/>
        </w:rPr>
        <w:t>: الخسارة في اختراق الجدران).</w:t>
      </w:r>
    </w:p>
    <w:p w:rsidR="00B3266F" w:rsidRPr="00691BAD" w:rsidRDefault="004B5989" w:rsidP="004B5989">
      <w:pPr>
        <w:pStyle w:val="Headingb"/>
        <w:rPr>
          <w:rtl/>
          <w:lang w:bidi="ar-SY"/>
        </w:rPr>
      </w:pPr>
      <w:r>
        <w:rPr>
          <w:lang w:bidi="ar-SY"/>
        </w:rPr>
        <w:t>(</w:t>
      </w:r>
      <w:r w:rsidR="00B3266F" w:rsidRPr="00691BAD">
        <w:rPr>
          <w:lang w:bidi="ar-SY"/>
        </w:rPr>
        <w:t>21</w:t>
      </w:r>
      <w:r w:rsidR="00B3266F" w:rsidRPr="00691BAD">
        <w:rPr>
          <w:rFonts w:hint="cs"/>
          <w:rtl/>
          <w:lang w:bidi="ar-SY"/>
        </w:rPr>
        <w:tab/>
        <w:t>تصحيح الارتفاع</w:t>
      </w:r>
    </w:p>
    <w:p w:rsidR="00B3266F" w:rsidRPr="00F81FF5" w:rsidRDefault="00B3266F" w:rsidP="00907505">
      <w:pPr>
        <w:spacing w:line="180" w:lineRule="auto"/>
        <w:rPr>
          <w:rtl/>
          <w:lang w:bidi="ar-SY"/>
        </w:rPr>
      </w:pPr>
      <w:r w:rsidRPr="00F81FF5">
        <w:rPr>
          <w:rFonts w:hint="cs"/>
          <w:rtl/>
          <w:lang w:bidi="ar-SY"/>
        </w:rPr>
        <w:t>طبقا</w:t>
      </w:r>
      <w:r>
        <w:rPr>
          <w:rFonts w:hint="cs"/>
          <w:rtl/>
          <w:lang w:bidi="ar-SY"/>
        </w:rPr>
        <w:t>ً</w:t>
      </w:r>
      <w:r w:rsidRPr="00F81FF5">
        <w:rPr>
          <w:rFonts w:hint="cs"/>
          <w:rtl/>
          <w:lang w:bidi="ar-SY"/>
        </w:rPr>
        <w:t xml:space="preserve"> للتوصية </w:t>
      </w:r>
      <w:r w:rsidRPr="00F81FF5">
        <w:rPr>
          <w:rFonts w:hint="eastAsia"/>
        </w:rPr>
        <w:t>ITU-R P.1546</w:t>
      </w:r>
      <w:r w:rsidRPr="00F81FF5">
        <w:rPr>
          <w:rFonts w:hint="cs"/>
          <w:rtl/>
          <w:lang w:bidi="ar-SY"/>
        </w:rPr>
        <w:t xml:space="preserve">، تُستخرَج قيم تصحيح الارتفاع كما يبيِّنه الجدول </w:t>
      </w:r>
      <w:r w:rsidRPr="00F81FF5">
        <w:rPr>
          <w:lang w:bidi="ar-SY"/>
        </w:rPr>
        <w:t>10</w:t>
      </w:r>
      <w:r w:rsidRPr="00F81FF5">
        <w:rPr>
          <w:rFonts w:hint="cs"/>
          <w:rtl/>
          <w:lang w:bidi="ar-SY"/>
        </w:rPr>
        <w:t xml:space="preserve"> التالي.</w:t>
      </w:r>
    </w:p>
    <w:p w:rsidR="00B3266F" w:rsidRDefault="00B3266F" w:rsidP="00BF3C2B">
      <w:pPr>
        <w:pStyle w:val="TableNo"/>
      </w:pPr>
      <w:r>
        <w:rPr>
          <w:rFonts w:hint="cs"/>
          <w:rtl/>
        </w:rPr>
        <w:t>الج</w:t>
      </w:r>
      <w:r w:rsidR="00190791">
        <w:rPr>
          <w:rFonts w:hint="cs"/>
          <w:rtl/>
        </w:rPr>
        <w:t>ـ</w:t>
      </w:r>
      <w:r>
        <w:rPr>
          <w:rFonts w:hint="cs"/>
          <w:rtl/>
        </w:rPr>
        <w:t xml:space="preserve">دول </w:t>
      </w:r>
      <w:r>
        <w:t>10</w:t>
      </w:r>
    </w:p>
    <w:p w:rsidR="00B3266F" w:rsidRDefault="006F683B" w:rsidP="00A604AD">
      <w:pPr>
        <w:pStyle w:val="Tabletitle"/>
        <w:spacing w:before="80" w:after="40" w:line="180" w:lineRule="auto"/>
        <w:rPr>
          <w:rtl/>
        </w:rPr>
      </w:pPr>
      <w:r>
        <w:rPr>
          <w:rFonts w:hint="cs"/>
          <w:rtl/>
        </w:rPr>
        <w:t>قيم تصحيح الارتفاع</w:t>
      </w:r>
    </w:p>
    <w:p w:rsidR="00DF6BB4" w:rsidRPr="00F81FF5" w:rsidRDefault="00DF6BB4" w:rsidP="00691BAD">
      <w:pPr>
        <w:spacing w:before="80" w:after="120" w:line="187" w:lineRule="auto"/>
        <w:jc w:val="center"/>
        <w:rPr>
          <w:b/>
          <w:bCs/>
          <w:lang w:bidi="ar-SY"/>
        </w:rPr>
      </w:pPr>
      <w:r>
        <w:rPr>
          <w:rFonts w:hint="cs"/>
          <w:b/>
          <w:bCs/>
          <w:rtl/>
          <w:lang w:bidi="ar-SY"/>
        </w:rPr>
        <w:t xml:space="preserve">أ ) في ضواحي المدن، التردد </w:t>
      </w:r>
      <w:r>
        <w:rPr>
          <w:b/>
          <w:bCs/>
          <w:lang w:bidi="ar-SY"/>
        </w:rPr>
        <w:t>MHz 100</w:t>
      </w:r>
    </w:p>
    <w:tbl>
      <w:tblPr>
        <w:tblW w:w="0" w:type="auto"/>
        <w:jc w:val="center"/>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44"/>
        <w:gridCol w:w="3260"/>
        <w:gridCol w:w="2701"/>
      </w:tblGrid>
      <w:tr w:rsidR="00B3266F" w:rsidRPr="0096720C" w:rsidTr="009779F8">
        <w:trPr>
          <w:jc w:val="center"/>
        </w:trPr>
        <w:tc>
          <w:tcPr>
            <w:tcW w:w="3544" w:type="dxa"/>
            <w:vAlign w:val="center"/>
          </w:tcPr>
          <w:p w:rsidR="00B3266F" w:rsidRPr="0096720C" w:rsidRDefault="00B3266F" w:rsidP="00907505">
            <w:pPr>
              <w:pStyle w:val="Tablehead"/>
              <w:spacing w:after="60" w:line="240" w:lineRule="exact"/>
              <w:rPr>
                <w:rtl/>
                <w:lang w:bidi="ar-SY"/>
              </w:rPr>
            </w:pPr>
            <w:r w:rsidRPr="0096720C">
              <w:rPr>
                <w:rFonts w:hint="cs"/>
                <w:rtl/>
                <w:lang w:bidi="ar-SY"/>
              </w:rPr>
              <w:t xml:space="preserve">ارتفاع الهوائي </w:t>
            </w:r>
            <w:r w:rsidRPr="0096720C">
              <w:rPr>
                <w:lang w:bidi="ar-SY"/>
              </w:rPr>
              <w:t>1,5</w:t>
            </w:r>
            <w:r w:rsidRPr="0096720C">
              <w:rPr>
                <w:rFonts w:hint="cs"/>
                <w:rtl/>
                <w:lang w:bidi="ar-SY"/>
              </w:rPr>
              <w:t xml:space="preserve"> </w:t>
            </w:r>
            <w:r w:rsidR="00C70851">
              <w:rPr>
                <w:lang w:bidi="ar-SY"/>
              </w:rPr>
              <w:t>m</w:t>
            </w:r>
            <w:r w:rsidRPr="0096720C">
              <w:rPr>
                <w:rFonts w:hint="cs"/>
                <w:rtl/>
                <w:lang w:bidi="ar-SY"/>
              </w:rPr>
              <w:t xml:space="preserve"> فوق سوية الأرض</w:t>
            </w:r>
            <w:r w:rsidRPr="0096720C">
              <w:rPr>
                <w:rtl/>
                <w:lang w:bidi="ar-EG"/>
              </w:rPr>
              <w:br/>
            </w:r>
            <w:r w:rsidRPr="0096720C">
              <w:t>(</w:t>
            </w:r>
            <w:r w:rsidRPr="0096720C">
              <w:rPr>
                <w:rFonts w:hint="eastAsia"/>
              </w:rPr>
              <w:t>dB</w:t>
            </w:r>
            <w:r w:rsidRPr="0096720C">
              <w:t>)</w:t>
            </w:r>
          </w:p>
        </w:tc>
        <w:tc>
          <w:tcPr>
            <w:tcW w:w="3260" w:type="dxa"/>
            <w:vAlign w:val="center"/>
          </w:tcPr>
          <w:p w:rsidR="00B3266F" w:rsidRPr="0096720C" w:rsidRDefault="00B3266F" w:rsidP="00907505">
            <w:pPr>
              <w:pStyle w:val="Tablehead"/>
              <w:spacing w:after="60" w:line="240" w:lineRule="exact"/>
            </w:pPr>
            <w:r w:rsidRPr="0096720C">
              <w:rPr>
                <w:rFonts w:hint="cs"/>
                <w:rtl/>
                <w:lang w:bidi="ar-SY"/>
              </w:rPr>
              <w:t xml:space="preserve">ارتفاع  الهوائي </w:t>
            </w:r>
            <w:r w:rsidRPr="0096720C">
              <w:t>4</w:t>
            </w:r>
            <w:r w:rsidRPr="0096720C">
              <w:rPr>
                <w:rFonts w:hint="cs"/>
                <w:rtl/>
                <w:lang w:bidi="ar-EG"/>
              </w:rPr>
              <w:t xml:space="preserve"> </w:t>
            </w:r>
            <w:r w:rsidR="00C70851">
              <w:rPr>
                <w:lang w:bidi="ar-SY"/>
              </w:rPr>
              <w:t>m</w:t>
            </w:r>
            <w:r w:rsidRPr="0096720C">
              <w:rPr>
                <w:rFonts w:hint="cs"/>
                <w:rtl/>
                <w:lang w:bidi="ar-SY"/>
              </w:rPr>
              <w:t xml:space="preserve"> فوق سوية الأرض</w:t>
            </w:r>
            <w:r w:rsidRPr="0096720C">
              <w:br/>
              <w:t>(</w:t>
            </w:r>
            <w:r w:rsidRPr="0096720C">
              <w:rPr>
                <w:rFonts w:hint="eastAsia"/>
              </w:rPr>
              <w:t>dB</w:t>
            </w:r>
            <w:r w:rsidRPr="0096720C">
              <w:t>)</w:t>
            </w:r>
          </w:p>
        </w:tc>
        <w:tc>
          <w:tcPr>
            <w:tcW w:w="2701" w:type="dxa"/>
            <w:vAlign w:val="center"/>
          </w:tcPr>
          <w:p w:rsidR="00B3266F" w:rsidRPr="0096720C" w:rsidRDefault="00B3266F" w:rsidP="00907505">
            <w:pPr>
              <w:pStyle w:val="Tablehead"/>
              <w:spacing w:after="60" w:line="240" w:lineRule="exact"/>
              <w:jc w:val="left"/>
            </w:pPr>
          </w:p>
        </w:tc>
      </w:tr>
      <w:tr w:rsidR="00B3266F" w:rsidRPr="0096720C" w:rsidTr="009779F8">
        <w:trPr>
          <w:jc w:val="center"/>
        </w:trPr>
        <w:tc>
          <w:tcPr>
            <w:tcW w:w="3544" w:type="dxa"/>
            <w:vAlign w:val="center"/>
          </w:tcPr>
          <w:p w:rsidR="00B3266F" w:rsidRPr="0096720C" w:rsidRDefault="00B3266F" w:rsidP="00907505">
            <w:pPr>
              <w:pStyle w:val="Tabletext"/>
              <w:spacing w:before="40" w:line="240" w:lineRule="exact"/>
              <w:jc w:val="center"/>
            </w:pPr>
            <w:r w:rsidRPr="0096720C">
              <w:rPr>
                <w:rFonts w:hint="eastAsia"/>
              </w:rPr>
              <w:t>1</w:t>
            </w:r>
            <w:r w:rsidR="00DF6BB4" w:rsidRPr="0096720C">
              <w:t>0</w:t>
            </w:r>
            <w:r w:rsidRPr="0096720C">
              <w:t>–</w:t>
            </w:r>
          </w:p>
        </w:tc>
        <w:tc>
          <w:tcPr>
            <w:tcW w:w="3260" w:type="dxa"/>
            <w:vAlign w:val="center"/>
          </w:tcPr>
          <w:p w:rsidR="00B3266F" w:rsidRPr="0096720C" w:rsidRDefault="00DF6BB4" w:rsidP="00907505">
            <w:pPr>
              <w:pStyle w:val="Tabletext"/>
              <w:spacing w:before="40" w:line="240" w:lineRule="exact"/>
              <w:jc w:val="center"/>
            </w:pPr>
            <w:r w:rsidRPr="0096720C">
              <w:t>7</w:t>
            </w:r>
            <w:r w:rsidR="00B3266F" w:rsidRPr="0096720C">
              <w:t>–</w:t>
            </w:r>
          </w:p>
        </w:tc>
        <w:tc>
          <w:tcPr>
            <w:tcW w:w="2701" w:type="dxa"/>
            <w:vAlign w:val="center"/>
          </w:tcPr>
          <w:p w:rsidR="00B3266F" w:rsidRPr="0096720C" w:rsidRDefault="00B3266F" w:rsidP="00907505">
            <w:pPr>
              <w:pStyle w:val="Tabletext"/>
              <w:spacing w:before="40" w:line="240" w:lineRule="exact"/>
              <w:rPr>
                <w:rtl/>
                <w:lang w:bidi="ar-SY"/>
              </w:rPr>
            </w:pPr>
            <w:r w:rsidRPr="0096720C">
              <w:rPr>
                <w:rFonts w:hint="cs"/>
                <w:rtl/>
                <w:lang w:bidi="ar-SY"/>
              </w:rPr>
              <w:t>الفرق في شدة المجال عن ارتفاع</w:t>
            </w:r>
            <w:r w:rsidRPr="0096720C">
              <w:rPr>
                <w:rtl/>
                <w:lang w:bidi="ar-EG"/>
              </w:rPr>
              <w:br/>
            </w:r>
            <w:r w:rsidRPr="0096720C">
              <w:rPr>
                <w:lang w:bidi="ar-SY"/>
              </w:rPr>
              <w:t>10</w:t>
            </w:r>
            <w:r w:rsidRPr="0096720C">
              <w:rPr>
                <w:rFonts w:hint="cs"/>
                <w:rtl/>
                <w:lang w:bidi="ar-SY"/>
              </w:rPr>
              <w:t xml:space="preserve"> </w:t>
            </w:r>
            <w:r w:rsidR="00521883">
              <w:rPr>
                <w:lang w:bidi="ar-SY"/>
              </w:rPr>
              <w:t>m</w:t>
            </w:r>
            <w:r w:rsidRPr="0096720C">
              <w:rPr>
                <w:rFonts w:hint="cs"/>
                <w:rtl/>
                <w:lang w:bidi="ar-SY"/>
              </w:rPr>
              <w:t xml:space="preserve"> فوق سوية الأرض</w:t>
            </w:r>
          </w:p>
        </w:tc>
      </w:tr>
    </w:tbl>
    <w:p w:rsidR="00691BAD" w:rsidRPr="0096720C" w:rsidRDefault="00691BAD" w:rsidP="00907505">
      <w:pPr>
        <w:spacing w:before="0" w:line="120" w:lineRule="auto"/>
        <w:jc w:val="center"/>
        <w:rPr>
          <w:b/>
          <w:bCs/>
          <w:szCs w:val="26"/>
          <w:lang w:bidi="ar-EG"/>
        </w:rPr>
      </w:pPr>
    </w:p>
    <w:p w:rsidR="00DF6BB4" w:rsidRPr="00F81FF5" w:rsidRDefault="00DF6BB4" w:rsidP="00691BAD">
      <w:pPr>
        <w:spacing w:before="80" w:after="120" w:line="187" w:lineRule="auto"/>
        <w:jc w:val="center"/>
        <w:rPr>
          <w:b/>
          <w:bCs/>
          <w:lang w:bidi="ar-SY"/>
        </w:rPr>
      </w:pPr>
      <w:r>
        <w:rPr>
          <w:rFonts w:hint="cs"/>
          <w:b/>
          <w:bCs/>
          <w:rtl/>
          <w:lang w:bidi="ar-EG"/>
        </w:rPr>
        <w:t>ب</w:t>
      </w:r>
      <w:r>
        <w:rPr>
          <w:rFonts w:hint="cs"/>
          <w:b/>
          <w:bCs/>
          <w:rtl/>
          <w:lang w:bidi="ar-SY"/>
        </w:rPr>
        <w:t xml:space="preserve"> ) في ضواحي المدن، التردد </w:t>
      </w:r>
      <w:r>
        <w:rPr>
          <w:b/>
          <w:bCs/>
          <w:lang w:bidi="ar-SY"/>
        </w:rPr>
        <w:t>MHz 200</w:t>
      </w:r>
    </w:p>
    <w:tbl>
      <w:tblPr>
        <w:tblW w:w="0" w:type="auto"/>
        <w:jc w:val="center"/>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44"/>
        <w:gridCol w:w="3260"/>
        <w:gridCol w:w="2701"/>
      </w:tblGrid>
      <w:tr w:rsidR="00DF6BB4" w:rsidTr="00C8664A">
        <w:trPr>
          <w:jc w:val="center"/>
        </w:trPr>
        <w:tc>
          <w:tcPr>
            <w:tcW w:w="3544" w:type="dxa"/>
            <w:vAlign w:val="center"/>
          </w:tcPr>
          <w:p w:rsidR="00DF6BB4" w:rsidRPr="0096720C" w:rsidRDefault="00DF6BB4" w:rsidP="00907505">
            <w:pPr>
              <w:pStyle w:val="Tablehead"/>
              <w:spacing w:after="60" w:line="240" w:lineRule="exact"/>
              <w:rPr>
                <w:rtl/>
                <w:lang w:bidi="ar-SY"/>
              </w:rPr>
            </w:pPr>
            <w:r w:rsidRPr="0096720C">
              <w:rPr>
                <w:rFonts w:hint="cs"/>
                <w:rtl/>
                <w:lang w:bidi="ar-SY"/>
              </w:rPr>
              <w:t xml:space="preserve">ارتفاع الهوائي </w:t>
            </w:r>
            <w:r w:rsidRPr="0096720C">
              <w:rPr>
                <w:lang w:bidi="ar-SY"/>
              </w:rPr>
              <w:t>1,5</w:t>
            </w:r>
            <w:r w:rsidRPr="0096720C">
              <w:rPr>
                <w:rFonts w:hint="cs"/>
                <w:rtl/>
                <w:lang w:bidi="ar-SY"/>
              </w:rPr>
              <w:t xml:space="preserve"> </w:t>
            </w:r>
            <w:r w:rsidR="00C70851">
              <w:rPr>
                <w:lang w:bidi="ar-SY"/>
              </w:rPr>
              <w:t>m</w:t>
            </w:r>
            <w:r w:rsidRPr="0096720C">
              <w:rPr>
                <w:rFonts w:hint="cs"/>
                <w:rtl/>
                <w:lang w:bidi="ar-SY"/>
              </w:rPr>
              <w:t xml:space="preserve"> فوق سوية الأرض</w:t>
            </w:r>
            <w:r w:rsidRPr="0096720C">
              <w:rPr>
                <w:rtl/>
                <w:lang w:bidi="ar-EG"/>
              </w:rPr>
              <w:br/>
            </w:r>
            <w:r w:rsidRPr="0096720C">
              <w:t>(</w:t>
            </w:r>
            <w:r w:rsidRPr="0096720C">
              <w:rPr>
                <w:rFonts w:hint="eastAsia"/>
              </w:rPr>
              <w:t>dB</w:t>
            </w:r>
            <w:r w:rsidRPr="0096720C">
              <w:t>)</w:t>
            </w:r>
          </w:p>
        </w:tc>
        <w:tc>
          <w:tcPr>
            <w:tcW w:w="3260" w:type="dxa"/>
            <w:vAlign w:val="center"/>
          </w:tcPr>
          <w:p w:rsidR="00DF6BB4" w:rsidRPr="0096720C" w:rsidRDefault="00DF6BB4" w:rsidP="00907505">
            <w:pPr>
              <w:pStyle w:val="Tablehead"/>
              <w:spacing w:after="60" w:line="240" w:lineRule="exact"/>
            </w:pPr>
            <w:r w:rsidRPr="0096720C">
              <w:rPr>
                <w:rFonts w:hint="cs"/>
                <w:rtl/>
                <w:lang w:bidi="ar-SY"/>
              </w:rPr>
              <w:t xml:space="preserve">ارتفاع  الهوائي </w:t>
            </w:r>
            <w:r w:rsidRPr="0096720C">
              <w:t>4</w:t>
            </w:r>
            <w:r w:rsidRPr="0096720C">
              <w:rPr>
                <w:rFonts w:hint="cs"/>
                <w:rtl/>
                <w:lang w:bidi="ar-EG"/>
              </w:rPr>
              <w:t xml:space="preserve"> </w:t>
            </w:r>
            <w:r w:rsidR="00C70851">
              <w:rPr>
                <w:lang w:bidi="ar-SY"/>
              </w:rPr>
              <w:t>m</w:t>
            </w:r>
            <w:r w:rsidRPr="0096720C">
              <w:rPr>
                <w:rFonts w:hint="cs"/>
                <w:rtl/>
                <w:lang w:bidi="ar-SY"/>
              </w:rPr>
              <w:t xml:space="preserve"> فوق سوية الأرض</w:t>
            </w:r>
            <w:r w:rsidRPr="0096720C">
              <w:br/>
              <w:t>(</w:t>
            </w:r>
            <w:r w:rsidRPr="0096720C">
              <w:rPr>
                <w:rFonts w:hint="eastAsia"/>
              </w:rPr>
              <w:t>dB</w:t>
            </w:r>
            <w:r w:rsidRPr="0096720C">
              <w:t>)</w:t>
            </w:r>
          </w:p>
        </w:tc>
        <w:tc>
          <w:tcPr>
            <w:tcW w:w="2701" w:type="dxa"/>
            <w:vAlign w:val="center"/>
          </w:tcPr>
          <w:p w:rsidR="00DF6BB4" w:rsidRPr="0096720C" w:rsidRDefault="00DF6BB4" w:rsidP="00907505">
            <w:pPr>
              <w:pStyle w:val="Tablehead"/>
              <w:spacing w:after="60" w:line="240" w:lineRule="exact"/>
              <w:jc w:val="left"/>
            </w:pPr>
          </w:p>
        </w:tc>
      </w:tr>
      <w:tr w:rsidR="00DF6BB4" w:rsidTr="00C8664A">
        <w:trPr>
          <w:jc w:val="center"/>
        </w:trPr>
        <w:tc>
          <w:tcPr>
            <w:tcW w:w="3544" w:type="dxa"/>
            <w:vAlign w:val="center"/>
          </w:tcPr>
          <w:p w:rsidR="00DF6BB4" w:rsidRPr="0096720C" w:rsidRDefault="00DF6BB4" w:rsidP="00907505">
            <w:pPr>
              <w:pStyle w:val="Tabletext"/>
              <w:spacing w:before="40" w:line="240" w:lineRule="exact"/>
              <w:jc w:val="center"/>
            </w:pPr>
            <w:r w:rsidRPr="0096720C">
              <w:rPr>
                <w:rFonts w:hint="eastAsia"/>
              </w:rPr>
              <w:t>1</w:t>
            </w:r>
            <w:r w:rsidRPr="0096720C">
              <w:t>2–</w:t>
            </w:r>
          </w:p>
        </w:tc>
        <w:tc>
          <w:tcPr>
            <w:tcW w:w="3260" w:type="dxa"/>
            <w:vAlign w:val="center"/>
          </w:tcPr>
          <w:p w:rsidR="00DF6BB4" w:rsidRPr="0096720C" w:rsidRDefault="00DF6BB4" w:rsidP="00907505">
            <w:pPr>
              <w:pStyle w:val="Tabletext"/>
              <w:spacing w:before="40" w:line="240" w:lineRule="exact"/>
              <w:jc w:val="center"/>
            </w:pPr>
            <w:r w:rsidRPr="0096720C">
              <w:rPr>
                <w:rFonts w:hint="eastAsia"/>
              </w:rPr>
              <w:t>1</w:t>
            </w:r>
            <w:r w:rsidRPr="0096720C">
              <w:t>0–</w:t>
            </w:r>
          </w:p>
        </w:tc>
        <w:tc>
          <w:tcPr>
            <w:tcW w:w="2701" w:type="dxa"/>
            <w:vAlign w:val="center"/>
          </w:tcPr>
          <w:p w:rsidR="00DF6BB4" w:rsidRPr="0096720C" w:rsidRDefault="00DF6BB4" w:rsidP="00907505">
            <w:pPr>
              <w:pStyle w:val="Tabletext"/>
              <w:spacing w:before="40" w:line="240" w:lineRule="exact"/>
              <w:rPr>
                <w:rtl/>
                <w:lang w:bidi="ar-SY"/>
              </w:rPr>
            </w:pPr>
            <w:r w:rsidRPr="0096720C">
              <w:rPr>
                <w:rFonts w:hint="cs"/>
                <w:rtl/>
                <w:lang w:bidi="ar-SY"/>
              </w:rPr>
              <w:t>الفرق في شدة المجال عن ارتفاع</w:t>
            </w:r>
            <w:r w:rsidRPr="0096720C">
              <w:rPr>
                <w:rtl/>
                <w:lang w:bidi="ar-EG"/>
              </w:rPr>
              <w:br/>
            </w:r>
            <w:r w:rsidRPr="0096720C">
              <w:rPr>
                <w:lang w:bidi="ar-SY"/>
              </w:rPr>
              <w:t>10</w:t>
            </w:r>
            <w:r w:rsidRPr="0096720C">
              <w:rPr>
                <w:rFonts w:hint="cs"/>
                <w:rtl/>
                <w:lang w:bidi="ar-SY"/>
              </w:rPr>
              <w:t xml:space="preserve"> </w:t>
            </w:r>
            <w:r w:rsidR="00521883">
              <w:rPr>
                <w:lang w:bidi="ar-SY"/>
              </w:rPr>
              <w:t>m</w:t>
            </w:r>
            <w:r w:rsidRPr="0096720C">
              <w:rPr>
                <w:rFonts w:hint="cs"/>
                <w:rtl/>
                <w:lang w:bidi="ar-SY"/>
              </w:rPr>
              <w:t xml:space="preserve"> فوق سوية الأرض</w:t>
            </w:r>
          </w:p>
        </w:tc>
      </w:tr>
    </w:tbl>
    <w:p w:rsidR="00B3266F" w:rsidRPr="00691BAD" w:rsidRDefault="004B5989" w:rsidP="004B5989">
      <w:pPr>
        <w:pStyle w:val="Headingb"/>
        <w:spacing w:before="360"/>
        <w:rPr>
          <w:rtl/>
          <w:lang w:bidi="ar-SY"/>
        </w:rPr>
      </w:pPr>
      <w:r>
        <w:rPr>
          <w:lang w:bidi="ar-SY"/>
        </w:rPr>
        <w:lastRenderedPageBreak/>
        <w:t>(</w:t>
      </w:r>
      <w:r w:rsidR="00B3266F" w:rsidRPr="00691BAD">
        <w:rPr>
          <w:lang w:bidi="ar-SY"/>
        </w:rPr>
        <w:t>22</w:t>
      </w:r>
      <w:r w:rsidR="00B3266F" w:rsidRPr="00691BAD">
        <w:rPr>
          <w:rFonts w:hint="cs"/>
          <w:rtl/>
          <w:lang w:bidi="ar-SY"/>
        </w:rPr>
        <w:tab/>
        <w:t xml:space="preserve">شدة المجال المطلوبة لهوائي استقبال ارتفاعه </w:t>
      </w:r>
      <w:r w:rsidR="00B3266F" w:rsidRPr="00691BAD">
        <w:rPr>
          <w:lang w:bidi="ar-SY"/>
        </w:rPr>
        <w:t>10</w:t>
      </w:r>
      <w:r w:rsidR="00B3266F" w:rsidRPr="00691BAD">
        <w:rPr>
          <w:rFonts w:hint="cs"/>
          <w:rtl/>
          <w:lang w:bidi="ar-SY"/>
        </w:rPr>
        <w:t xml:space="preserve"> </w:t>
      </w:r>
      <w:r w:rsidR="00C70851">
        <w:rPr>
          <w:lang w:bidi="ar-SY"/>
        </w:rPr>
        <w:t>m</w:t>
      </w:r>
      <w:r w:rsidR="00B3266F" w:rsidRPr="00691BAD">
        <w:rPr>
          <w:rFonts w:hint="cs"/>
          <w:rtl/>
          <w:lang w:bidi="ar-SY"/>
        </w:rPr>
        <w:t xml:space="preserve"> فوق سوية الأرض</w:t>
      </w:r>
    </w:p>
    <w:p w:rsidR="00B3266F" w:rsidRPr="00F81FF5" w:rsidRDefault="00B3266F" w:rsidP="00B3266F">
      <w:pPr>
        <w:rPr>
          <w:rtl/>
          <w:lang w:bidi="ar-SY"/>
        </w:rPr>
      </w:pPr>
      <w:r>
        <w:rPr>
          <w:lang w:bidi="ar-SY"/>
        </w:rPr>
        <w:t>=</w:t>
      </w:r>
      <w:r w:rsidRPr="00F81FF5">
        <w:rPr>
          <w:rFonts w:hint="cs"/>
          <w:rtl/>
          <w:lang w:bidi="ar-SY"/>
        </w:rPr>
        <w:t xml:space="preserve"> (</w:t>
      </w:r>
      <w:r w:rsidRPr="00F81FF5">
        <w:rPr>
          <w:lang w:bidi="ar-SY"/>
        </w:rPr>
        <w:t>20</w:t>
      </w:r>
      <w:r w:rsidRPr="00F81FF5">
        <w:rPr>
          <w:rFonts w:hint="cs"/>
          <w:rtl/>
          <w:lang w:bidi="ar-SY"/>
        </w:rPr>
        <w:t>: شدة المجال المطلوبة في الهوائي) + (</w:t>
      </w:r>
      <w:r w:rsidRPr="00F81FF5">
        <w:rPr>
          <w:lang w:bidi="ar-SY"/>
        </w:rPr>
        <w:t>21</w:t>
      </w:r>
      <w:r w:rsidRPr="00F81FF5">
        <w:rPr>
          <w:rFonts w:hint="cs"/>
          <w:rtl/>
          <w:lang w:bidi="ar-SY"/>
        </w:rPr>
        <w:t>: تصحيح ارتفاع الاستقبال).</w:t>
      </w:r>
    </w:p>
    <w:p w:rsidR="00B3266F" w:rsidRPr="00F81FF5" w:rsidRDefault="004B5989" w:rsidP="004B5989">
      <w:pPr>
        <w:pStyle w:val="Headingb"/>
        <w:rPr>
          <w:rtl/>
          <w:lang w:bidi="ar-SY"/>
        </w:rPr>
      </w:pPr>
      <w:r>
        <w:rPr>
          <w:lang w:bidi="ar-SY"/>
        </w:rPr>
        <w:t>(</w:t>
      </w:r>
      <w:r w:rsidR="00B3266F" w:rsidRPr="00F81FF5">
        <w:rPr>
          <w:lang w:bidi="ar-SY"/>
        </w:rPr>
        <w:t>23</w:t>
      </w:r>
      <w:r w:rsidR="00B3266F" w:rsidRPr="00F81FF5">
        <w:rPr>
          <w:rFonts w:hint="cs"/>
          <w:rtl/>
          <w:lang w:bidi="ar-SY"/>
        </w:rPr>
        <w:tab/>
        <w:t>التحويل من إشارة أحادية القطعة إلى إشارة ثلاثية القطع</w:t>
      </w:r>
    </w:p>
    <w:p w:rsidR="00B3266F" w:rsidRPr="00F81FF5" w:rsidRDefault="00B3266F" w:rsidP="00B3266F">
      <w:pPr>
        <w:rPr>
          <w:rtl/>
          <w:lang w:bidi="ar-SY"/>
        </w:rPr>
      </w:pPr>
      <w:r w:rsidRPr="00F81FF5">
        <w:rPr>
          <w:rFonts w:hint="cs"/>
          <w:rtl/>
          <w:lang w:bidi="ar-SY"/>
        </w:rPr>
        <w:t>قيمة تحويل عرض نطاق الضوضاء:</w:t>
      </w:r>
    </w:p>
    <w:p w:rsidR="00B3266F" w:rsidRPr="00F81FF5" w:rsidRDefault="00B3266F" w:rsidP="00B3266F">
      <w:pPr>
        <w:rPr>
          <w:rtl/>
          <w:lang w:bidi="ar-SY"/>
        </w:rPr>
      </w:pPr>
      <w:r>
        <w:rPr>
          <w:lang w:bidi="ar-SY"/>
        </w:rPr>
        <w:t>=</w:t>
      </w:r>
      <w:r w:rsidRPr="00F81FF5">
        <w:rPr>
          <w:rFonts w:hint="cs"/>
          <w:rtl/>
          <w:lang w:bidi="ar-SY"/>
        </w:rPr>
        <w:t xml:space="preserve"> </w:t>
      </w:r>
      <w:r w:rsidRPr="00F81FF5">
        <w:rPr>
          <w:lang w:bidi="ar-SY"/>
        </w:rPr>
        <w:t>10</w:t>
      </w:r>
      <w:r w:rsidRPr="00F81FF5">
        <w:rPr>
          <w:rFonts w:hint="cs"/>
          <w:rtl/>
          <w:lang w:bidi="ar-SY"/>
        </w:rPr>
        <w:t xml:space="preserve"> </w:t>
      </w:r>
      <w:r w:rsidRPr="00DE4538">
        <w:rPr>
          <w:rFonts w:ascii="Symbol" w:hAnsi="Symbol"/>
          <w:lang w:val="fr-CH"/>
        </w:rPr>
        <w:t></w:t>
      </w:r>
      <w:r w:rsidRPr="00F81FF5">
        <w:rPr>
          <w:rFonts w:hint="cs"/>
          <w:rtl/>
          <w:lang w:bidi="ar-SY"/>
        </w:rPr>
        <w:t xml:space="preserve"> </w:t>
      </w:r>
      <w:r w:rsidRPr="00F81FF5">
        <w:rPr>
          <w:rFonts w:hint="eastAsia"/>
        </w:rPr>
        <w:t>log</w:t>
      </w:r>
      <w:r w:rsidRPr="00F81FF5">
        <w:t xml:space="preserve"> </w:t>
      </w:r>
      <w:r w:rsidRPr="00F81FF5">
        <w:rPr>
          <w:rFonts w:hint="eastAsia"/>
        </w:rPr>
        <w:t>(3/1)</w:t>
      </w:r>
      <w:r w:rsidRPr="00F81FF5">
        <w:rPr>
          <w:rFonts w:hint="cs"/>
          <w:rtl/>
          <w:lang w:bidi="ar-SY"/>
        </w:rPr>
        <w:t xml:space="preserve"> = </w:t>
      </w:r>
      <w:r w:rsidRPr="00F81FF5">
        <w:rPr>
          <w:rFonts w:hint="eastAsia"/>
        </w:rPr>
        <w:t>4</w:t>
      </w:r>
      <w:r>
        <w:t>,</w:t>
      </w:r>
      <w:r w:rsidRPr="00F81FF5">
        <w:rPr>
          <w:rFonts w:hint="eastAsia"/>
        </w:rPr>
        <w:t>8</w:t>
      </w:r>
      <w:r w:rsidRPr="00F81FF5">
        <w:rPr>
          <w:rFonts w:hint="cs"/>
          <w:rtl/>
          <w:lang w:bidi="ar-SY"/>
        </w:rPr>
        <w:t xml:space="preserve"> </w:t>
      </w:r>
      <w:r w:rsidRPr="00F81FF5">
        <w:rPr>
          <w:rFonts w:hint="eastAsia"/>
        </w:rPr>
        <w:t>dB</w:t>
      </w:r>
      <w:r w:rsidRPr="00F81FF5">
        <w:rPr>
          <w:rFonts w:hint="cs"/>
          <w:rtl/>
          <w:lang w:bidi="ar-SY"/>
        </w:rPr>
        <w:t>.</w:t>
      </w:r>
    </w:p>
    <w:p w:rsidR="00B3266F" w:rsidRPr="00691BAD" w:rsidRDefault="004B5989" w:rsidP="004B5989">
      <w:pPr>
        <w:pStyle w:val="Headingb"/>
        <w:rPr>
          <w:rtl/>
          <w:lang w:bidi="ar-SY"/>
        </w:rPr>
      </w:pPr>
      <w:r>
        <w:rPr>
          <w:lang w:bidi="ar-SY"/>
        </w:rPr>
        <w:t>(</w:t>
      </w:r>
      <w:r w:rsidR="00B3266F" w:rsidRPr="00691BAD">
        <w:rPr>
          <w:lang w:bidi="ar-SY"/>
        </w:rPr>
        <w:t>24</w:t>
      </w:r>
      <w:r w:rsidR="00B3266F" w:rsidRPr="00691BAD">
        <w:rPr>
          <w:rFonts w:hint="cs"/>
          <w:rtl/>
          <w:lang w:bidi="ar-SY"/>
        </w:rPr>
        <w:tab/>
        <w:t xml:space="preserve">شدة المجال المطلوبة </w:t>
      </w:r>
      <w:r w:rsidR="00B3266F" w:rsidRPr="009B7F99">
        <w:rPr>
          <w:rFonts w:hint="eastAsia"/>
          <w:i/>
          <w:iCs/>
          <w:lang w:bidi="ar-SY"/>
        </w:rPr>
        <w:t>h</w:t>
      </w:r>
      <w:r w:rsidR="00B3266F" w:rsidRPr="009B7F99">
        <w:rPr>
          <w:rFonts w:hint="eastAsia"/>
          <w:vertAlign w:val="subscript"/>
          <w:lang w:bidi="ar-SY"/>
        </w:rPr>
        <w:t>2</w:t>
      </w:r>
      <w:r w:rsidR="00907505">
        <w:rPr>
          <w:lang w:bidi="ar-SY"/>
        </w:rPr>
        <w:t>)</w:t>
      </w:r>
      <w:r w:rsidR="00B3266F" w:rsidRPr="00691BAD">
        <w:rPr>
          <w:rFonts w:hint="cs"/>
          <w:rtl/>
          <w:lang w:bidi="ar-SY"/>
        </w:rPr>
        <w:t xml:space="preserve"> = </w:t>
      </w:r>
      <w:r w:rsidR="00B3266F" w:rsidRPr="00691BAD">
        <w:rPr>
          <w:lang w:bidi="ar-SY"/>
        </w:rPr>
        <w:t>10</w:t>
      </w:r>
      <w:r w:rsidR="00B3266F" w:rsidRPr="00691BAD">
        <w:rPr>
          <w:rFonts w:hint="cs"/>
          <w:rtl/>
          <w:lang w:bidi="ar-SY"/>
        </w:rPr>
        <w:t xml:space="preserve"> </w:t>
      </w:r>
      <w:r w:rsidR="00907505" w:rsidRPr="00504F68">
        <w:rPr>
          <w:rFonts w:ascii="Calibri" w:hAnsi="Calibri"/>
          <w:lang w:bidi="ar-SY"/>
        </w:rPr>
        <w:t>(</w:t>
      </w:r>
      <w:r w:rsidR="00C70851">
        <w:rPr>
          <w:lang w:bidi="ar-SY"/>
        </w:rPr>
        <w:t>m</w:t>
      </w:r>
      <w:r w:rsidR="00B3266F" w:rsidRPr="00691BAD">
        <w:rPr>
          <w:rFonts w:hint="cs"/>
          <w:rtl/>
          <w:lang w:bidi="ar-SY"/>
        </w:rPr>
        <w:t xml:space="preserve"> لإشارة ثلاثية القطع</w:t>
      </w:r>
    </w:p>
    <w:p w:rsidR="00B3266F" w:rsidRPr="00F81FF5" w:rsidRDefault="00B3266F" w:rsidP="00907505">
      <w:pPr>
        <w:rPr>
          <w:rtl/>
          <w:lang w:bidi="ar-SY"/>
        </w:rPr>
      </w:pPr>
      <w:r>
        <w:rPr>
          <w:lang w:bidi="ar-SY"/>
        </w:rPr>
        <w:t>=</w:t>
      </w:r>
      <w:r w:rsidRPr="00F81FF5">
        <w:rPr>
          <w:rFonts w:hint="cs"/>
          <w:rtl/>
          <w:lang w:bidi="ar-SY"/>
        </w:rPr>
        <w:t xml:space="preserve"> (</w:t>
      </w:r>
      <w:r w:rsidRPr="00F81FF5">
        <w:rPr>
          <w:lang w:bidi="ar-SY"/>
        </w:rPr>
        <w:t>22</w:t>
      </w:r>
      <w:r w:rsidRPr="00F81FF5">
        <w:rPr>
          <w:rFonts w:hint="cs"/>
          <w:rtl/>
          <w:lang w:bidi="ar-SY"/>
        </w:rPr>
        <w:t xml:space="preserve">: شدة المجال المطلوبة </w:t>
      </w:r>
      <w:r w:rsidRPr="00F81FF5">
        <w:rPr>
          <w:rFonts w:hint="eastAsia"/>
          <w:i/>
          <w:iCs/>
        </w:rPr>
        <w:t>h</w:t>
      </w:r>
      <w:r w:rsidRPr="00F81FF5">
        <w:rPr>
          <w:rFonts w:hint="eastAsia"/>
          <w:vertAlign w:val="subscript"/>
        </w:rPr>
        <w:t>2</w:t>
      </w:r>
      <w:r w:rsidRPr="00F81FF5">
        <w:rPr>
          <w:rFonts w:hint="cs"/>
          <w:rtl/>
          <w:lang w:bidi="ar-SY"/>
        </w:rPr>
        <w:t xml:space="preserve"> = </w:t>
      </w:r>
      <w:r w:rsidRPr="00F81FF5">
        <w:rPr>
          <w:lang w:bidi="ar-SY"/>
        </w:rPr>
        <w:t>10</w:t>
      </w:r>
      <w:r w:rsidRPr="00F81FF5">
        <w:rPr>
          <w:rFonts w:hint="cs"/>
          <w:rtl/>
          <w:lang w:bidi="ar-SY"/>
        </w:rPr>
        <w:t xml:space="preserve"> </w:t>
      </w:r>
      <w:r w:rsidR="00907505">
        <w:rPr>
          <w:lang w:bidi="ar-SY"/>
        </w:rPr>
        <w:t>(</w:t>
      </w:r>
      <w:r w:rsidR="00C70851">
        <w:rPr>
          <w:lang w:bidi="ar-SY"/>
        </w:rPr>
        <w:t>m</w:t>
      </w:r>
      <w:r w:rsidR="00907505">
        <w:rPr>
          <w:lang w:bidi="ar-SY"/>
        </w:rPr>
        <w:t>)</w:t>
      </w:r>
      <w:r w:rsidR="00907505">
        <w:rPr>
          <w:rFonts w:hint="cs"/>
          <w:rtl/>
          <w:lang w:bidi="ar-EG"/>
        </w:rPr>
        <w:t>)</w:t>
      </w:r>
      <w:r w:rsidRPr="00F81FF5">
        <w:rPr>
          <w:rFonts w:hint="cs"/>
          <w:rtl/>
          <w:lang w:bidi="ar-SY"/>
        </w:rPr>
        <w:t xml:space="preserve"> + (</w:t>
      </w:r>
      <w:r w:rsidRPr="00F81FF5">
        <w:rPr>
          <w:lang w:bidi="ar-SY"/>
        </w:rPr>
        <w:t>23</w:t>
      </w:r>
      <w:r w:rsidRPr="00F81FF5">
        <w:rPr>
          <w:rFonts w:hint="cs"/>
          <w:rtl/>
          <w:lang w:bidi="ar-SY"/>
        </w:rPr>
        <w:t>: التحويل من إشارة أحادية القطعة إلى إشارة ثلاثية القطع).</w:t>
      </w:r>
    </w:p>
    <w:p w:rsidR="00B3266F" w:rsidRPr="00F81FF5" w:rsidRDefault="00B3266F" w:rsidP="00691BAD">
      <w:pPr>
        <w:pStyle w:val="Heading1"/>
        <w:rPr>
          <w:lang w:bidi="ar-EG"/>
        </w:rPr>
      </w:pPr>
      <w:r w:rsidRPr="00F81FF5">
        <w:rPr>
          <w:lang w:bidi="ar-SY"/>
        </w:rPr>
        <w:t>5</w:t>
      </w:r>
      <w:r w:rsidRPr="00F81FF5">
        <w:rPr>
          <w:lang w:bidi="ar-SY"/>
        </w:rPr>
        <w:tab/>
      </w:r>
      <w:r w:rsidRPr="00F81FF5">
        <w:rPr>
          <w:rFonts w:hint="cs"/>
          <w:rtl/>
          <w:lang w:bidi="ar-SY"/>
        </w:rPr>
        <w:t>نسب الحماية</w:t>
      </w:r>
      <w:r w:rsidR="00691BAD">
        <w:rPr>
          <w:rFonts w:hint="cs"/>
          <w:rtl/>
          <w:lang w:bidi="ar-EG"/>
        </w:rPr>
        <w:t xml:space="preserve"> للخدمة </w:t>
      </w:r>
      <w:r w:rsidR="00691BAD" w:rsidRPr="00F81FF5">
        <w:rPr>
          <w:rFonts w:hint="eastAsia"/>
        </w:rPr>
        <w:t>ISDB-T</w:t>
      </w:r>
      <w:r w:rsidR="00691BAD" w:rsidRPr="00F81FF5">
        <w:rPr>
          <w:rFonts w:hint="eastAsia"/>
          <w:vertAlign w:val="subscript"/>
        </w:rPr>
        <w:t>SB</w:t>
      </w:r>
    </w:p>
    <w:p w:rsidR="00B3266F" w:rsidRPr="00F81FF5" w:rsidRDefault="00B3266F" w:rsidP="00691BAD">
      <w:pPr>
        <w:pStyle w:val="Heading2"/>
        <w:rPr>
          <w:rtl/>
          <w:lang w:bidi="ar-EG"/>
        </w:rPr>
      </w:pPr>
      <w:r w:rsidRPr="00F81FF5">
        <w:rPr>
          <w:lang w:bidi="ar-SY"/>
        </w:rPr>
        <w:t>5</w:t>
      </w:r>
      <w:r w:rsidRPr="00F81FF5">
        <w:rPr>
          <w:rFonts w:hint="cs"/>
          <w:rtl/>
          <w:lang w:bidi="ar-SY"/>
        </w:rPr>
        <w:t>.</w:t>
      </w:r>
      <w:r w:rsidRPr="00F81FF5">
        <w:rPr>
          <w:lang w:bidi="ar-SY"/>
        </w:rPr>
        <w:t>1</w:t>
      </w:r>
      <w:r w:rsidRPr="00F81FF5">
        <w:rPr>
          <w:rFonts w:hint="cs"/>
          <w:rtl/>
          <w:lang w:bidi="ar-SY"/>
        </w:rPr>
        <w:tab/>
        <w:t xml:space="preserve">تداخل في الخدمة </w:t>
      </w:r>
      <w:r w:rsidRPr="00F81FF5">
        <w:rPr>
          <w:rFonts w:hint="eastAsia"/>
        </w:rPr>
        <w:t>ISDB-T</w:t>
      </w:r>
      <w:r w:rsidRPr="00F81FF5">
        <w:rPr>
          <w:rFonts w:hint="eastAsia"/>
          <w:vertAlign w:val="subscript"/>
        </w:rPr>
        <w:t>SB</w:t>
      </w:r>
      <w:r w:rsidRPr="00F81FF5">
        <w:rPr>
          <w:rFonts w:hint="cs"/>
          <w:rtl/>
          <w:lang w:bidi="ar-SY"/>
        </w:rPr>
        <w:t xml:space="preserve"> من خدمة </w:t>
      </w:r>
      <w:r w:rsidRPr="00F81FF5">
        <w:rPr>
          <w:rFonts w:hint="eastAsia"/>
        </w:rPr>
        <w:t>ISDB-T</w:t>
      </w:r>
      <w:r w:rsidRPr="00F81FF5">
        <w:rPr>
          <w:rFonts w:hint="eastAsia"/>
          <w:vertAlign w:val="subscript"/>
        </w:rPr>
        <w:t>SB</w:t>
      </w:r>
      <w:r w:rsidRPr="00F81FF5">
        <w:rPr>
          <w:rFonts w:hint="cs"/>
          <w:vertAlign w:val="subscript"/>
          <w:rtl/>
          <w:lang w:bidi="ar-SY"/>
        </w:rPr>
        <w:t xml:space="preserve"> </w:t>
      </w:r>
      <w:r w:rsidRPr="00F81FF5">
        <w:rPr>
          <w:rFonts w:hint="cs"/>
          <w:rtl/>
          <w:lang w:bidi="ar-SY"/>
        </w:rPr>
        <w:t>أخرى</w:t>
      </w:r>
    </w:p>
    <w:p w:rsidR="00B3266F" w:rsidRPr="00F81FF5" w:rsidRDefault="00B3266F" w:rsidP="00691BAD">
      <w:pPr>
        <w:pStyle w:val="Heading3"/>
        <w:rPr>
          <w:rtl/>
          <w:lang w:bidi="ar-SY"/>
        </w:rPr>
      </w:pPr>
      <w:r w:rsidRPr="00F81FF5">
        <w:t>5</w:t>
      </w:r>
      <w:r w:rsidRPr="00F81FF5">
        <w:rPr>
          <w:rFonts w:hint="cs"/>
          <w:rtl/>
        </w:rPr>
        <w:t>.</w:t>
      </w:r>
      <w:r w:rsidRPr="00F81FF5">
        <w:t>1</w:t>
      </w:r>
      <w:r w:rsidRPr="00F81FF5">
        <w:rPr>
          <w:rFonts w:hint="cs"/>
          <w:rtl/>
        </w:rPr>
        <w:t>.</w:t>
      </w:r>
      <w:r w:rsidRPr="00F81FF5">
        <w:t>1</w:t>
      </w:r>
      <w:r w:rsidRPr="00F81FF5">
        <w:rPr>
          <w:rFonts w:hint="cs"/>
          <w:rtl/>
        </w:rPr>
        <w:tab/>
      </w:r>
      <w:r w:rsidRPr="00F81FF5">
        <w:rPr>
          <w:rFonts w:hint="cs"/>
          <w:rtl/>
          <w:lang w:bidi="ar-SY"/>
        </w:rPr>
        <w:t xml:space="preserve">النسبة </w:t>
      </w:r>
      <w:r w:rsidRPr="00F81FF5">
        <w:rPr>
          <w:rFonts w:hint="eastAsia"/>
          <w:i/>
          <w:iCs/>
        </w:rPr>
        <w:t>D</w:t>
      </w:r>
      <w:r w:rsidRPr="00F81FF5">
        <w:rPr>
          <w:rFonts w:hint="eastAsia"/>
          <w:lang w:eastAsia="ja-JP"/>
        </w:rPr>
        <w:t>/</w:t>
      </w:r>
      <w:r w:rsidRPr="00F81FF5">
        <w:rPr>
          <w:rFonts w:hint="eastAsia"/>
          <w:i/>
          <w:iCs/>
        </w:rPr>
        <w:t>U</w:t>
      </w:r>
      <w:r w:rsidRPr="00F81FF5">
        <w:rPr>
          <w:rFonts w:hint="cs"/>
          <w:rtl/>
          <w:lang w:bidi="ar-SY"/>
        </w:rPr>
        <w:t xml:space="preserve"> المطلوبة في حالة مستقبل ثابت</w:t>
      </w:r>
    </w:p>
    <w:p w:rsidR="00B3266F" w:rsidRPr="00F81FF5" w:rsidRDefault="00B3266F" w:rsidP="00907505">
      <w:pPr>
        <w:rPr>
          <w:rtl/>
          <w:lang w:bidi="ar-SY"/>
        </w:rPr>
      </w:pPr>
      <w:r w:rsidRPr="00F81FF5">
        <w:rPr>
          <w:rFonts w:hint="cs"/>
          <w:rtl/>
          <w:lang w:bidi="ar-SY"/>
        </w:rPr>
        <w:t xml:space="preserve">تُحسب النسبة بين الإشارات المرغوبة وغير المرغوبة </w:t>
      </w:r>
      <w:r w:rsidR="00907505">
        <w:t>(</w:t>
      </w:r>
      <w:r w:rsidRPr="00F81FF5">
        <w:rPr>
          <w:rFonts w:hint="eastAsia"/>
          <w:i/>
          <w:iCs/>
        </w:rPr>
        <w:t>D</w:t>
      </w:r>
      <w:r w:rsidRPr="00F81FF5">
        <w:rPr>
          <w:rFonts w:hint="eastAsia"/>
          <w:lang w:eastAsia="ja-JP"/>
        </w:rPr>
        <w:t>/</w:t>
      </w:r>
      <w:r w:rsidRPr="00F81FF5">
        <w:rPr>
          <w:rFonts w:hint="eastAsia"/>
          <w:i/>
          <w:iCs/>
        </w:rPr>
        <w:t>U</w:t>
      </w:r>
      <w:r w:rsidR="00907505">
        <w:t>)</w:t>
      </w:r>
      <w:r w:rsidRPr="00F81FF5">
        <w:rPr>
          <w:rFonts w:hint="cs"/>
          <w:rtl/>
          <w:lang w:bidi="ar-SY"/>
        </w:rPr>
        <w:t xml:space="preserve"> في الخدمة </w:t>
      </w:r>
      <w:r w:rsidRPr="00F81FF5">
        <w:rPr>
          <w:rFonts w:hint="eastAsia"/>
          <w:kern w:val="24"/>
        </w:rPr>
        <w:t>ISDB-T</w:t>
      </w:r>
      <w:r w:rsidRPr="00F81FF5">
        <w:rPr>
          <w:rFonts w:hint="eastAsia"/>
          <w:kern w:val="24"/>
          <w:vertAlign w:val="subscript"/>
        </w:rPr>
        <w:t>SB</w:t>
      </w:r>
      <w:r w:rsidRPr="00F81FF5">
        <w:rPr>
          <w:rFonts w:hint="cs"/>
          <w:rtl/>
          <w:lang w:bidi="ar-SY"/>
        </w:rPr>
        <w:t xml:space="preserve"> الأحادية القط</w:t>
      </w:r>
      <w:r>
        <w:rPr>
          <w:rFonts w:hint="cs"/>
          <w:rtl/>
          <w:lang w:bidi="ar-SY"/>
        </w:rPr>
        <w:t>عة، بعد فك التشفير الداخلي، وفقاً</w:t>
      </w:r>
      <w:r w:rsidRPr="00F81FF5">
        <w:rPr>
          <w:rFonts w:hint="cs"/>
          <w:rtl/>
          <w:lang w:bidi="ar-SY"/>
        </w:rPr>
        <w:t xml:space="preserve"> لمعدل خطأ في البتات </w:t>
      </w:r>
      <w:r w:rsidR="00907505">
        <w:t>(</w:t>
      </w:r>
      <w:r w:rsidRPr="00F81FF5">
        <w:t>BER</w:t>
      </w:r>
      <w:r w:rsidR="00907505">
        <w:t>)</w:t>
      </w:r>
      <w:r w:rsidRPr="00F81FF5">
        <w:rPr>
          <w:rFonts w:hint="cs"/>
          <w:rtl/>
          <w:lang w:bidi="ar-SY"/>
        </w:rPr>
        <w:t xml:space="preserve"> قيمته حاصل الصيغة التالية: </w:t>
      </w:r>
      <w:r w:rsidRPr="002B664A">
        <w:rPr>
          <w:vertAlign w:val="superscript"/>
        </w:rPr>
        <w:t>4–</w:t>
      </w:r>
      <w:r>
        <w:t>10 </w:t>
      </w:r>
      <w:r w:rsidRPr="00DE4538">
        <w:rPr>
          <w:rFonts w:ascii="Symbol" w:hAnsi="Symbol"/>
          <w:lang w:val="fr-CH"/>
        </w:rPr>
        <w:t></w:t>
      </w:r>
      <w:r>
        <w:t> 2</w:t>
      </w:r>
      <w:r w:rsidRPr="00F81FF5">
        <w:rPr>
          <w:rFonts w:hint="cs"/>
          <w:rtl/>
          <w:lang w:bidi="ar-SY"/>
        </w:rPr>
        <w:t xml:space="preserve"> ، ويبيّنها الجدول </w:t>
      </w:r>
      <w:r w:rsidRPr="00F81FF5">
        <w:rPr>
          <w:lang w:bidi="ar-SY"/>
        </w:rPr>
        <w:t>11</w:t>
      </w:r>
      <w:r w:rsidRPr="00F81FF5">
        <w:rPr>
          <w:rFonts w:hint="cs"/>
          <w:rtl/>
          <w:lang w:bidi="ar-SY"/>
        </w:rPr>
        <w:t xml:space="preserve"> بخصوص كل من النطاقات الحارسة. والنطاق الحارس يعني ترددا</w:t>
      </w:r>
      <w:r>
        <w:rPr>
          <w:rFonts w:hint="cs"/>
          <w:rtl/>
          <w:lang w:bidi="ar-SY"/>
        </w:rPr>
        <w:t>ً</w:t>
      </w:r>
      <w:r w:rsidRPr="00F81FF5">
        <w:rPr>
          <w:rFonts w:hint="cs"/>
          <w:rtl/>
          <w:lang w:bidi="ar-SY"/>
        </w:rPr>
        <w:t xml:space="preserve"> يفصل بين حواف الأطياف.</w:t>
      </w:r>
    </w:p>
    <w:p w:rsidR="00B3266F" w:rsidRPr="00F81FF5" w:rsidRDefault="00B3266F" w:rsidP="00B3266F">
      <w:pPr>
        <w:rPr>
          <w:rtl/>
          <w:lang w:bidi="ar-SY"/>
        </w:rPr>
      </w:pPr>
      <w:r w:rsidRPr="00F81FF5">
        <w:rPr>
          <w:rFonts w:hint="cs"/>
          <w:rtl/>
          <w:lang w:bidi="ar-SY"/>
        </w:rPr>
        <w:t>ومتى تراكبت الأطياف اعتُبر التداخل تداخلا</w:t>
      </w:r>
      <w:r>
        <w:rPr>
          <w:rFonts w:hint="cs"/>
          <w:rtl/>
          <w:lang w:bidi="ar-SY"/>
        </w:rPr>
        <w:t>ً</w:t>
      </w:r>
      <w:r w:rsidRPr="00F81FF5">
        <w:rPr>
          <w:rFonts w:hint="cs"/>
          <w:rtl/>
          <w:lang w:bidi="ar-SY"/>
        </w:rPr>
        <w:t xml:space="preserve"> في نفس القناة.</w:t>
      </w:r>
    </w:p>
    <w:p w:rsidR="00B3266F" w:rsidRPr="00F81FF5" w:rsidRDefault="00B3266F" w:rsidP="00BF3C2B">
      <w:pPr>
        <w:pStyle w:val="TableNo"/>
        <w:rPr>
          <w:rtl/>
        </w:rPr>
      </w:pPr>
      <w:proofErr w:type="spellStart"/>
      <w:r w:rsidRPr="00F81FF5">
        <w:rPr>
          <w:rFonts w:hint="cs"/>
          <w:rtl/>
        </w:rPr>
        <w:t>الج</w:t>
      </w:r>
      <w:proofErr w:type="spellEnd"/>
      <w:r w:rsidR="009B7F99">
        <w:rPr>
          <w:rFonts w:hint="cs"/>
          <w:rtl/>
          <w:lang w:bidi="ar-SA"/>
        </w:rPr>
        <w:t>ـ</w:t>
      </w:r>
      <w:r w:rsidRPr="00F81FF5">
        <w:rPr>
          <w:rFonts w:hint="cs"/>
          <w:rtl/>
        </w:rPr>
        <w:t xml:space="preserve">دول </w:t>
      </w:r>
      <w:r w:rsidRPr="00F81FF5">
        <w:t>11</w:t>
      </w:r>
    </w:p>
    <w:p w:rsidR="00B3266F" w:rsidRPr="006F683B" w:rsidRDefault="00B3266F" w:rsidP="00A604AD">
      <w:pPr>
        <w:pStyle w:val="Tabletitle"/>
        <w:spacing w:before="80" w:after="40" w:line="180" w:lineRule="auto"/>
        <w:rPr>
          <w:rtl/>
        </w:rPr>
      </w:pPr>
      <w:r w:rsidRPr="006F683B">
        <w:rPr>
          <w:rFonts w:hint="cs"/>
          <w:rtl/>
        </w:rPr>
        <w:t xml:space="preserve">النسبة </w:t>
      </w:r>
      <w:r w:rsidRPr="00BA0FAF">
        <w:rPr>
          <w:rFonts w:hint="eastAsia"/>
          <w:i/>
          <w:iCs/>
        </w:rPr>
        <w:t>D/U</w:t>
      </w:r>
      <w:r w:rsidRPr="006F683B">
        <w:rPr>
          <w:rFonts w:hint="cs"/>
          <w:rtl/>
        </w:rPr>
        <w:t xml:space="preserve"> </w:t>
      </w:r>
      <w:r w:rsidR="00907505" w:rsidRPr="006F683B">
        <w:t>(</w:t>
      </w:r>
      <w:r w:rsidRPr="006F683B">
        <w:rPr>
          <w:rFonts w:hint="eastAsia"/>
        </w:rPr>
        <w:t>dB</w:t>
      </w:r>
      <w:r w:rsidR="00907505" w:rsidRPr="006F683B">
        <w:t>)</w:t>
      </w:r>
      <w:r w:rsidRPr="006F683B">
        <w:rPr>
          <w:rFonts w:hint="cs"/>
          <w:rtl/>
        </w:rPr>
        <w:t xml:space="preserve"> المطلوبة بين الإشارات في الخدمة </w:t>
      </w:r>
      <w:r w:rsidRPr="006F683B">
        <w:rPr>
          <w:rFonts w:hint="eastAsia"/>
        </w:rPr>
        <w:t>ISDB-T</w:t>
      </w:r>
      <w:r w:rsidRPr="00BA0FAF">
        <w:rPr>
          <w:rFonts w:hint="eastAsia"/>
          <w:vertAlign w:val="subscript"/>
        </w:rPr>
        <w:t>SB</w:t>
      </w:r>
      <w:r w:rsidRPr="006F683B">
        <w:rPr>
          <w:rFonts w:hint="cs"/>
          <w:rtl/>
        </w:rPr>
        <w:t xml:space="preserve"> الأحادية القطعة (المستقبل ثابت)</w:t>
      </w:r>
    </w:p>
    <w:tbl>
      <w:tblPr>
        <w:bidiVisual/>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05"/>
        <w:gridCol w:w="900"/>
        <w:gridCol w:w="1418"/>
        <w:gridCol w:w="553"/>
        <w:gridCol w:w="558"/>
        <w:gridCol w:w="558"/>
        <w:gridCol w:w="558"/>
        <w:gridCol w:w="558"/>
        <w:gridCol w:w="558"/>
        <w:gridCol w:w="558"/>
        <w:gridCol w:w="767"/>
      </w:tblGrid>
      <w:tr w:rsidR="00B3266F" w:rsidRPr="00AB3D8B" w:rsidTr="009779F8">
        <w:trPr>
          <w:jc w:val="center"/>
        </w:trPr>
        <w:tc>
          <w:tcPr>
            <w:tcW w:w="1305" w:type="dxa"/>
            <w:vMerge w:val="restart"/>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head"/>
              <w:spacing w:after="60" w:line="220" w:lineRule="exact"/>
              <w:rPr>
                <w:rtl/>
                <w:lang w:bidi="ar-SY"/>
              </w:rPr>
            </w:pPr>
            <w:r w:rsidRPr="00AB3D8B">
              <w:rPr>
                <w:rFonts w:hint="cs"/>
                <w:rtl/>
                <w:lang w:bidi="ar-SY"/>
              </w:rPr>
              <w:t>التشكيل</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head"/>
              <w:spacing w:after="60" w:line="220" w:lineRule="exact"/>
              <w:rPr>
                <w:lang w:bidi="ar-SY"/>
              </w:rPr>
            </w:pPr>
            <w:r w:rsidRPr="00AB3D8B">
              <w:rPr>
                <w:rFonts w:hint="cs"/>
                <w:rtl/>
                <w:lang w:bidi="ar-SY"/>
              </w:rPr>
              <w:t>معدل التشفير</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head"/>
              <w:spacing w:after="60" w:line="220" w:lineRule="exact"/>
              <w:rPr>
                <w:lang w:bidi="ar-SY"/>
              </w:rPr>
            </w:pPr>
            <w:r w:rsidRPr="00AB3D8B">
              <w:rPr>
                <w:rFonts w:hint="cs"/>
                <w:rtl/>
                <w:lang w:bidi="ar-SY"/>
              </w:rPr>
              <w:t>نفس القناة</w:t>
            </w:r>
          </w:p>
        </w:tc>
        <w:tc>
          <w:tcPr>
            <w:tcW w:w="4668" w:type="dxa"/>
            <w:gridSpan w:val="8"/>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86657">
            <w:pPr>
              <w:pStyle w:val="Tablehead"/>
              <w:spacing w:after="60" w:line="220" w:lineRule="exact"/>
              <w:rPr>
                <w:lang w:bidi="ar-SY"/>
              </w:rPr>
            </w:pPr>
            <w:r w:rsidRPr="00AB3D8B">
              <w:rPr>
                <w:rFonts w:hint="cs"/>
                <w:rtl/>
                <w:lang w:bidi="ar-SY"/>
              </w:rPr>
              <w:t xml:space="preserve">النطاق الحارس </w:t>
            </w:r>
            <w:r w:rsidR="00A86657">
              <w:t>(</w:t>
            </w:r>
            <w:r w:rsidRPr="00AB3D8B">
              <w:rPr>
                <w:rFonts w:hint="eastAsia"/>
              </w:rPr>
              <w:t>MHz</w:t>
            </w:r>
            <w:r w:rsidR="00A86657">
              <w:t>)</w:t>
            </w:r>
          </w:p>
        </w:tc>
      </w:tr>
      <w:tr w:rsidR="00B3266F" w:rsidRPr="00AB3D8B" w:rsidTr="009779F8">
        <w:trPr>
          <w:jc w:val="center"/>
        </w:trPr>
        <w:tc>
          <w:tcPr>
            <w:tcW w:w="1305" w:type="dxa"/>
            <w:vMerge/>
            <w:tcBorders>
              <w:top w:val="single" w:sz="4" w:space="0" w:color="auto"/>
              <w:left w:val="single" w:sz="4" w:space="0" w:color="auto"/>
              <w:bottom w:val="single" w:sz="4" w:space="0" w:color="auto"/>
              <w:right w:val="single" w:sz="4" w:space="0" w:color="auto"/>
            </w:tcBorders>
          </w:tcPr>
          <w:p w:rsidR="00B3266F" w:rsidRPr="00AB3D8B" w:rsidRDefault="00B3266F" w:rsidP="0089031B">
            <w:pPr>
              <w:pStyle w:val="TableText0"/>
              <w:tabs>
                <w:tab w:val="clear" w:pos="794"/>
                <w:tab w:val="clear" w:pos="1191"/>
                <w:tab w:val="clear" w:pos="1588"/>
                <w:tab w:val="clear" w:pos="1985"/>
              </w:tabs>
              <w:spacing w:before="40" w:after="60" w:line="220" w:lineRule="exact"/>
              <w:jc w:val="center"/>
              <w:rPr>
                <w:rFonts w:cs="Traditional Arabic"/>
                <w:sz w:val="20"/>
                <w:szCs w:val="26"/>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0"/>
              <w:tabs>
                <w:tab w:val="clear" w:pos="794"/>
                <w:tab w:val="clear" w:pos="1191"/>
                <w:tab w:val="clear" w:pos="1588"/>
                <w:tab w:val="clear" w:pos="1985"/>
              </w:tabs>
              <w:spacing w:before="40" w:after="60" w:line="220" w:lineRule="exact"/>
              <w:jc w:val="center"/>
              <w:rPr>
                <w:rFonts w:cs="Traditional Arabic"/>
                <w:sz w:val="20"/>
                <w:szCs w:val="26"/>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0"/>
              <w:tabs>
                <w:tab w:val="clear" w:pos="794"/>
                <w:tab w:val="clear" w:pos="1191"/>
                <w:tab w:val="clear" w:pos="1588"/>
                <w:tab w:val="clear" w:pos="1985"/>
              </w:tabs>
              <w:spacing w:before="40" w:after="60" w:line="220" w:lineRule="exact"/>
              <w:jc w:val="center"/>
              <w:rPr>
                <w:rFonts w:cs="Traditional Arabic"/>
                <w:sz w:val="20"/>
                <w:szCs w:val="26"/>
              </w:rPr>
            </w:pPr>
          </w:p>
        </w:tc>
        <w:tc>
          <w:tcPr>
            <w:tcW w:w="553"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0/7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1/7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2/7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3/7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4/7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5/7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6/7</w:t>
            </w:r>
          </w:p>
        </w:tc>
        <w:tc>
          <w:tcPr>
            <w:tcW w:w="767"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938CB">
            <w:pPr>
              <w:pStyle w:val="Tabletext"/>
              <w:spacing w:before="40" w:line="220" w:lineRule="exact"/>
              <w:jc w:val="center"/>
              <w:rPr>
                <w:rtl/>
                <w:lang w:bidi="ar-SY"/>
              </w:rPr>
            </w:pPr>
            <w:r w:rsidRPr="00AB3D8B">
              <w:t>7/7</w:t>
            </w:r>
            <w:r w:rsidRPr="00AB3D8B">
              <w:rPr>
                <w:rFonts w:hint="cs"/>
                <w:rtl/>
                <w:lang w:bidi="ar-EG"/>
              </w:rPr>
              <w:t xml:space="preserve"> </w:t>
            </w:r>
            <w:r w:rsidRPr="00AB3D8B">
              <w:rPr>
                <w:rFonts w:hint="cs"/>
                <w:rtl/>
                <w:lang w:bidi="ar-SY"/>
              </w:rPr>
              <w:t>أو</w:t>
            </w:r>
            <w:r w:rsidR="00A938CB">
              <w:rPr>
                <w:rFonts w:hint="eastAsia"/>
                <w:lang w:bidi="ar-SY"/>
              </w:rPr>
              <w:t> </w:t>
            </w:r>
            <w:r w:rsidRPr="00AB3D8B">
              <w:rPr>
                <w:rFonts w:hint="cs"/>
                <w:rtl/>
                <w:lang w:bidi="ar-SY"/>
              </w:rPr>
              <w:t>أكثر</w:t>
            </w:r>
          </w:p>
        </w:tc>
      </w:tr>
      <w:tr w:rsidR="00B3266F" w:rsidRPr="00AB3D8B" w:rsidTr="009779F8">
        <w:trPr>
          <w:jc w:val="center"/>
        </w:trPr>
        <w:tc>
          <w:tcPr>
            <w:tcW w:w="1305" w:type="dxa"/>
            <w:tcBorders>
              <w:top w:val="single" w:sz="4" w:space="0" w:color="auto"/>
              <w:left w:val="single" w:sz="4" w:space="0" w:color="auto"/>
              <w:bottom w:val="single" w:sz="4" w:space="0" w:color="auto"/>
              <w:right w:val="single" w:sz="4" w:space="0" w:color="auto"/>
            </w:tcBorders>
          </w:tcPr>
          <w:p w:rsidR="00B3266F" w:rsidRPr="00AB3D8B" w:rsidRDefault="00B3266F" w:rsidP="0089031B">
            <w:pPr>
              <w:pStyle w:val="Tabletext"/>
              <w:spacing w:before="40" w:line="220" w:lineRule="exact"/>
              <w:jc w:val="center"/>
            </w:pPr>
            <w:r w:rsidRPr="00AB3D8B">
              <w:rPr>
                <w:rFonts w:hint="eastAsia"/>
              </w:rPr>
              <w:t>DQPSK</w:t>
            </w:r>
          </w:p>
        </w:tc>
        <w:tc>
          <w:tcPr>
            <w:tcW w:w="900"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1/2</w:t>
            </w:r>
          </w:p>
        </w:tc>
        <w:tc>
          <w:tcPr>
            <w:tcW w:w="141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4</w:t>
            </w:r>
          </w:p>
        </w:tc>
        <w:tc>
          <w:tcPr>
            <w:tcW w:w="553"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15</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21</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25</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28</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29</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36</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41</w:t>
            </w:r>
            <w:r w:rsidRPr="00AB3D8B">
              <w:t>–</w:t>
            </w:r>
          </w:p>
        </w:tc>
        <w:tc>
          <w:tcPr>
            <w:tcW w:w="767"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42</w:t>
            </w:r>
            <w:r w:rsidRPr="00AB3D8B">
              <w:t>–</w:t>
            </w:r>
          </w:p>
        </w:tc>
      </w:tr>
      <w:tr w:rsidR="00B3266F" w:rsidRPr="00AB3D8B" w:rsidTr="009779F8">
        <w:trPr>
          <w:jc w:val="center"/>
        </w:trPr>
        <w:tc>
          <w:tcPr>
            <w:tcW w:w="1305" w:type="dxa"/>
            <w:tcBorders>
              <w:top w:val="single" w:sz="4" w:space="0" w:color="auto"/>
              <w:left w:val="single" w:sz="4" w:space="0" w:color="auto"/>
              <w:bottom w:val="single" w:sz="4" w:space="0" w:color="auto"/>
              <w:right w:val="single" w:sz="4" w:space="0" w:color="auto"/>
            </w:tcBorders>
          </w:tcPr>
          <w:p w:rsidR="00B3266F" w:rsidRPr="00AB3D8B" w:rsidRDefault="00B3266F" w:rsidP="0089031B">
            <w:pPr>
              <w:pStyle w:val="Tabletext"/>
              <w:spacing w:before="40" w:line="220" w:lineRule="exact"/>
              <w:jc w:val="center"/>
            </w:pPr>
            <w:r w:rsidRPr="00AB3D8B">
              <w:rPr>
                <w:rFonts w:hint="eastAsia"/>
              </w:rPr>
              <w:t>16</w:t>
            </w:r>
            <w:r w:rsidRPr="00AB3D8B">
              <w:noBreakHyphen/>
            </w:r>
            <w:r w:rsidRPr="00AB3D8B">
              <w:rPr>
                <w:rFonts w:hint="eastAsia"/>
              </w:rPr>
              <w:t>QAM</w:t>
            </w:r>
          </w:p>
        </w:tc>
        <w:tc>
          <w:tcPr>
            <w:tcW w:w="900"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1/2</w:t>
            </w:r>
          </w:p>
        </w:tc>
        <w:tc>
          <w:tcPr>
            <w:tcW w:w="141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11</w:t>
            </w:r>
          </w:p>
        </w:tc>
        <w:tc>
          <w:tcPr>
            <w:tcW w:w="553"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6</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12</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21</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24</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26</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33</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38</w:t>
            </w:r>
            <w:r w:rsidRPr="00AB3D8B">
              <w:t>–</w:t>
            </w:r>
          </w:p>
        </w:tc>
        <w:tc>
          <w:tcPr>
            <w:tcW w:w="767"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39</w:t>
            </w:r>
            <w:r w:rsidRPr="00AB3D8B">
              <w:t>–</w:t>
            </w:r>
          </w:p>
        </w:tc>
      </w:tr>
      <w:tr w:rsidR="00B3266F" w:rsidRPr="00AB3D8B" w:rsidTr="009779F8">
        <w:trPr>
          <w:jc w:val="center"/>
        </w:trPr>
        <w:tc>
          <w:tcPr>
            <w:tcW w:w="1305" w:type="dxa"/>
            <w:tcBorders>
              <w:top w:val="single" w:sz="4" w:space="0" w:color="auto"/>
              <w:left w:val="single" w:sz="4" w:space="0" w:color="auto"/>
              <w:bottom w:val="single" w:sz="4" w:space="0" w:color="auto"/>
              <w:right w:val="single" w:sz="4" w:space="0" w:color="auto"/>
            </w:tcBorders>
          </w:tcPr>
          <w:p w:rsidR="00B3266F" w:rsidRPr="00AB3D8B" w:rsidRDefault="00B3266F" w:rsidP="0089031B">
            <w:pPr>
              <w:pStyle w:val="Tabletext"/>
              <w:spacing w:before="40" w:line="220" w:lineRule="exact"/>
              <w:jc w:val="center"/>
            </w:pPr>
            <w:r w:rsidRPr="00AB3D8B">
              <w:rPr>
                <w:rFonts w:hint="eastAsia"/>
              </w:rPr>
              <w:t>64</w:t>
            </w:r>
            <w:r w:rsidRPr="00AB3D8B">
              <w:noBreakHyphen/>
            </w:r>
            <w:r w:rsidRPr="00AB3D8B">
              <w:rPr>
                <w:rFonts w:hint="eastAsia"/>
              </w:rPr>
              <w:t>QAM</w:t>
            </w:r>
          </w:p>
        </w:tc>
        <w:tc>
          <w:tcPr>
            <w:tcW w:w="900"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7/8</w:t>
            </w:r>
          </w:p>
        </w:tc>
        <w:tc>
          <w:tcPr>
            <w:tcW w:w="141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22</w:t>
            </w:r>
          </w:p>
        </w:tc>
        <w:tc>
          <w:tcPr>
            <w:tcW w:w="553"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4</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10</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10</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11</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13</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19</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23</w:t>
            </w:r>
            <w:r w:rsidRPr="00AB3D8B">
              <w:t>–</w:t>
            </w:r>
          </w:p>
        </w:tc>
        <w:tc>
          <w:tcPr>
            <w:tcW w:w="767"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rPr>
              <w:t>24</w:t>
            </w:r>
            <w:r w:rsidRPr="00AB3D8B">
              <w:t>–</w:t>
            </w:r>
          </w:p>
        </w:tc>
      </w:tr>
    </w:tbl>
    <w:p w:rsidR="00B3266F" w:rsidRPr="00D42F5F" w:rsidRDefault="00B3266F" w:rsidP="009526A5">
      <w:pPr>
        <w:pStyle w:val="Heading3"/>
        <w:spacing w:before="360"/>
        <w:rPr>
          <w:rtl/>
          <w:lang w:bidi="ar-SY"/>
        </w:rPr>
      </w:pPr>
      <w:r w:rsidRPr="00D42F5F">
        <w:t>5</w:t>
      </w:r>
      <w:r w:rsidRPr="00D42F5F">
        <w:rPr>
          <w:rFonts w:hint="cs"/>
          <w:rtl/>
        </w:rPr>
        <w:t>.</w:t>
      </w:r>
      <w:r w:rsidRPr="00D42F5F">
        <w:t>1</w:t>
      </w:r>
      <w:r w:rsidRPr="00D42F5F">
        <w:rPr>
          <w:rFonts w:hint="cs"/>
          <w:rtl/>
        </w:rPr>
        <w:t>.</w:t>
      </w:r>
      <w:r w:rsidRPr="00D42F5F">
        <w:t>2</w:t>
      </w:r>
      <w:r w:rsidRPr="00D42F5F">
        <w:rPr>
          <w:rFonts w:hint="cs"/>
          <w:rtl/>
        </w:rPr>
        <w:tab/>
      </w:r>
      <w:r w:rsidRPr="00D42F5F">
        <w:rPr>
          <w:rFonts w:hint="cs"/>
          <w:rtl/>
          <w:lang w:bidi="ar-SY"/>
        </w:rPr>
        <w:t xml:space="preserve">النسبة </w:t>
      </w:r>
      <w:r w:rsidRPr="00D42F5F">
        <w:rPr>
          <w:rFonts w:hint="eastAsia"/>
          <w:i/>
          <w:iCs/>
        </w:rPr>
        <w:t>D</w:t>
      </w:r>
      <w:r w:rsidRPr="00D42F5F">
        <w:rPr>
          <w:rFonts w:hint="eastAsia"/>
          <w:lang w:eastAsia="ja-JP"/>
        </w:rPr>
        <w:t>/</w:t>
      </w:r>
      <w:r w:rsidRPr="00D42F5F">
        <w:rPr>
          <w:rFonts w:hint="eastAsia"/>
          <w:i/>
          <w:iCs/>
        </w:rPr>
        <w:t>U</w:t>
      </w:r>
      <w:r w:rsidRPr="00D42F5F">
        <w:rPr>
          <w:rFonts w:hint="cs"/>
          <w:rtl/>
          <w:lang w:bidi="ar-SY"/>
        </w:rPr>
        <w:t xml:space="preserve"> المطلوبة في حالة مستقبل متنقل</w:t>
      </w:r>
    </w:p>
    <w:p w:rsidR="00B3266F" w:rsidRDefault="00B3266F" w:rsidP="00EB6DDF">
      <w:pPr>
        <w:rPr>
          <w:lang w:bidi="ar-SY"/>
        </w:rPr>
      </w:pPr>
      <w:r w:rsidRPr="00D42F5F">
        <w:rPr>
          <w:rFonts w:hint="cs"/>
          <w:spacing w:val="-6"/>
          <w:rtl/>
          <w:lang w:bidi="ar-SY"/>
        </w:rPr>
        <w:t xml:space="preserve">في حالة مستقبِل متنقل، </w:t>
      </w:r>
      <w:r w:rsidRPr="00D42F5F">
        <w:rPr>
          <w:rFonts w:hint="cs"/>
          <w:spacing w:val="-6"/>
          <w:rtl/>
          <w:lang w:eastAsia="ja-JP" w:bidi="ar-SY"/>
        </w:rPr>
        <w:t xml:space="preserve">يساوي الانحراف المعياري </w:t>
      </w:r>
      <w:r w:rsidRPr="00D42F5F">
        <w:rPr>
          <w:rFonts w:hint="cs"/>
          <w:spacing w:val="-6"/>
          <w:rtl/>
          <w:lang w:bidi="ar-SY"/>
        </w:rPr>
        <w:t>لل</w:t>
      </w:r>
      <w:r w:rsidRPr="00D42F5F">
        <w:rPr>
          <w:rFonts w:hint="cs"/>
          <w:spacing w:val="-6"/>
          <w:rtl/>
          <w:lang w:eastAsia="ja-JP" w:bidi="ar-SY"/>
        </w:rPr>
        <w:t>إشارة الرقمية الناجم عن تغير الموقع</w:t>
      </w:r>
      <w:r w:rsidRPr="00D42F5F">
        <w:rPr>
          <w:rFonts w:hint="eastAsia"/>
          <w:spacing w:val="-6"/>
          <w:lang w:eastAsia="ja-JP"/>
        </w:rPr>
        <w:t>5</w:t>
      </w:r>
      <w:r w:rsidRPr="00D42F5F">
        <w:rPr>
          <w:spacing w:val="-6"/>
          <w:lang w:eastAsia="ja-JP"/>
        </w:rPr>
        <w:t>,</w:t>
      </w:r>
      <w:r w:rsidRPr="00D42F5F">
        <w:rPr>
          <w:rFonts w:hint="eastAsia"/>
          <w:spacing w:val="-6"/>
          <w:lang w:eastAsia="ja-JP"/>
        </w:rPr>
        <w:t>5</w:t>
      </w:r>
      <w:r w:rsidRPr="00D42F5F">
        <w:rPr>
          <w:spacing w:val="-6"/>
          <w:lang w:eastAsia="ja-JP"/>
        </w:rPr>
        <w:t xml:space="preserve">  </w:t>
      </w:r>
      <w:r w:rsidRPr="00D42F5F">
        <w:rPr>
          <w:rFonts w:hint="cs"/>
          <w:spacing w:val="-6"/>
          <w:rtl/>
          <w:lang w:eastAsia="ja-JP" w:bidi="ar-SY"/>
        </w:rPr>
        <w:t xml:space="preserve"> </w:t>
      </w:r>
      <w:r w:rsidRPr="00D42F5F">
        <w:rPr>
          <w:rFonts w:hint="eastAsia"/>
          <w:spacing w:val="-6"/>
          <w:lang w:eastAsia="ja-JP"/>
        </w:rPr>
        <w:t>dB</w:t>
      </w:r>
      <w:r w:rsidRPr="00D42F5F">
        <w:rPr>
          <w:rFonts w:hint="cs"/>
          <w:spacing w:val="-6"/>
          <w:rtl/>
          <w:lang w:bidi="ar-SY"/>
        </w:rPr>
        <w:t>، طبقا</w:t>
      </w:r>
      <w:r>
        <w:rPr>
          <w:rFonts w:hint="cs"/>
          <w:spacing w:val="-6"/>
          <w:rtl/>
          <w:lang w:bidi="ar-SY"/>
        </w:rPr>
        <w:t>ً</w:t>
      </w:r>
      <w:r w:rsidRPr="00D42F5F">
        <w:rPr>
          <w:rFonts w:hint="cs"/>
          <w:spacing w:val="-6"/>
          <w:rtl/>
          <w:lang w:bidi="ar-SY"/>
        </w:rPr>
        <w:t xml:space="preserve"> للتوصية </w:t>
      </w:r>
      <w:r w:rsidRPr="00D42F5F">
        <w:rPr>
          <w:rFonts w:hint="eastAsia"/>
          <w:spacing w:val="-6"/>
          <w:lang w:eastAsia="ja-JP"/>
        </w:rPr>
        <w:t>ITU</w:t>
      </w:r>
      <w:r w:rsidR="009719F6">
        <w:rPr>
          <w:spacing w:val="-6"/>
          <w:lang w:eastAsia="ja-JP"/>
        </w:rPr>
        <w:noBreakHyphen/>
      </w:r>
      <w:r w:rsidRPr="00D42F5F">
        <w:rPr>
          <w:rFonts w:hint="eastAsia"/>
          <w:spacing w:val="-6"/>
          <w:lang w:eastAsia="ja-JP"/>
        </w:rPr>
        <w:t>R</w:t>
      </w:r>
      <w:r w:rsidR="009719F6">
        <w:rPr>
          <w:spacing w:val="-6"/>
          <w:lang w:eastAsia="ja-JP"/>
        </w:rPr>
        <w:t> </w:t>
      </w:r>
      <w:r w:rsidRPr="00D42F5F">
        <w:rPr>
          <w:rFonts w:hint="eastAsia"/>
          <w:spacing w:val="-6"/>
          <w:lang w:eastAsia="ja-JP"/>
        </w:rPr>
        <w:t>P.1546</w:t>
      </w:r>
      <w:r w:rsidRPr="00D42F5F">
        <w:rPr>
          <w:rFonts w:hint="cs"/>
          <w:spacing w:val="-6"/>
          <w:rtl/>
          <w:lang w:bidi="ar-SY"/>
        </w:rPr>
        <w:t>.</w:t>
      </w:r>
      <w:r w:rsidRPr="00B922DC">
        <w:rPr>
          <w:rFonts w:hint="cs"/>
          <w:rtl/>
          <w:lang w:bidi="ar-SY"/>
        </w:rPr>
        <w:t xml:space="preserve"> وي</w:t>
      </w:r>
      <w:r w:rsidR="00907505">
        <w:rPr>
          <w:rFonts w:hint="cs"/>
          <w:rtl/>
          <w:lang w:bidi="ar-SY"/>
        </w:rPr>
        <w:t>ُ</w:t>
      </w:r>
      <w:r w:rsidRPr="00B922DC">
        <w:rPr>
          <w:rFonts w:hint="cs"/>
          <w:rtl/>
          <w:lang w:bidi="ar-SY"/>
        </w:rPr>
        <w:t>فترض أن قيم شدة المجال بخصوص الإشارات المطلوبة وغير المطلوبة لا تكون مترابطة. فلحماية الإشارات المطلوبة في</w:t>
      </w:r>
      <w:r w:rsidR="00691BAD">
        <w:rPr>
          <w:rFonts w:hint="eastAsia"/>
          <w:lang w:bidi="ar-SY"/>
        </w:rPr>
        <w:t> </w:t>
      </w:r>
      <w:r w:rsidRPr="00B922DC">
        <w:rPr>
          <w:rFonts w:hint="cs"/>
          <w:rtl/>
          <w:lang w:bidi="ar-SY"/>
        </w:rPr>
        <w:t xml:space="preserve">الخدمة </w:t>
      </w:r>
      <w:r w:rsidRPr="00B922DC">
        <w:rPr>
          <w:rFonts w:hint="eastAsia"/>
          <w:kern w:val="24"/>
        </w:rPr>
        <w:t>ISDB-T</w:t>
      </w:r>
      <w:r w:rsidRPr="00B922DC">
        <w:rPr>
          <w:rFonts w:hint="eastAsia"/>
          <w:kern w:val="24"/>
          <w:vertAlign w:val="subscript"/>
        </w:rPr>
        <w:t>SB</w:t>
      </w:r>
      <w:r w:rsidRPr="00B922DC">
        <w:rPr>
          <w:rFonts w:hint="cs"/>
          <w:kern w:val="24"/>
          <w:vertAlign w:val="subscript"/>
          <w:rtl/>
          <w:lang w:bidi="ar-SY"/>
        </w:rPr>
        <w:t xml:space="preserve"> </w:t>
      </w:r>
      <w:r w:rsidRPr="00B922DC">
        <w:rPr>
          <w:rFonts w:hint="cs"/>
          <w:rtl/>
          <w:lang w:bidi="ar-SY"/>
        </w:rPr>
        <w:t xml:space="preserve">في </w:t>
      </w:r>
      <w:r>
        <w:rPr>
          <w:lang w:bidi="ar-SY"/>
        </w:rPr>
        <w:t>%</w:t>
      </w:r>
      <w:r w:rsidRPr="00B922DC">
        <w:rPr>
          <w:lang w:bidi="ar-SY"/>
        </w:rPr>
        <w:t>99</w:t>
      </w:r>
      <w:r w:rsidRPr="00B922DC">
        <w:rPr>
          <w:rFonts w:hint="cs"/>
          <w:rtl/>
          <w:lang w:bidi="ar-SY"/>
        </w:rPr>
        <w:t xml:space="preserve"> من المواقع، من التداخل الناشئ عن إرسال خدمة </w:t>
      </w:r>
      <w:r w:rsidRPr="00B922DC">
        <w:rPr>
          <w:rFonts w:hint="eastAsia"/>
          <w:kern w:val="24"/>
        </w:rPr>
        <w:t>ISDB-T</w:t>
      </w:r>
      <w:r w:rsidRPr="00B922DC">
        <w:rPr>
          <w:rFonts w:hint="eastAsia"/>
          <w:kern w:val="24"/>
          <w:vertAlign w:val="subscript"/>
        </w:rPr>
        <w:t>SB</w:t>
      </w:r>
      <w:r w:rsidRPr="00B922DC">
        <w:rPr>
          <w:rFonts w:hint="cs"/>
          <w:rtl/>
          <w:lang w:bidi="ar-SY"/>
        </w:rPr>
        <w:t xml:space="preserve"> أخرى، يلزم إدخال تصحيح للانتشار بقيمة </w:t>
      </w:r>
      <w:r w:rsidRPr="00B922DC">
        <w:rPr>
          <w:lang w:bidi="ar-SY"/>
        </w:rPr>
        <w:t>18</w:t>
      </w:r>
      <w:r w:rsidRPr="00B922DC">
        <w:rPr>
          <w:rFonts w:hint="cs"/>
          <w:rtl/>
          <w:lang w:bidi="ar-SY"/>
        </w:rPr>
        <w:t xml:space="preserve"> </w:t>
      </w:r>
      <w:r w:rsidRPr="00B922DC">
        <w:rPr>
          <w:rFonts w:hint="eastAsia"/>
          <w:lang w:eastAsia="ja-JP"/>
        </w:rPr>
        <w:t>dB</w:t>
      </w:r>
      <w:r w:rsidRPr="00B922DC">
        <w:rPr>
          <w:rFonts w:hint="cs"/>
          <w:rtl/>
          <w:lang w:bidi="ar-SY"/>
        </w:rPr>
        <w:t xml:space="preserve"> (</w:t>
      </w:r>
      <w:r w:rsidRPr="00B922DC">
        <w:rPr>
          <w:rFonts w:hint="cs"/>
          <w:lang w:bidi="ar-SY"/>
        </w:rPr>
        <w:sym w:font="Symbol" w:char="F0BB"/>
      </w:r>
      <w:r w:rsidRPr="00B922DC">
        <w:rPr>
          <w:rFonts w:hint="cs"/>
          <w:rtl/>
          <w:lang w:bidi="ar-SY"/>
        </w:rPr>
        <w:t xml:space="preserve"> </w:t>
      </w:r>
      <w:r w:rsidRPr="00B922DC">
        <w:rPr>
          <w:lang w:bidi="ar-SY"/>
        </w:rPr>
        <w:t>2</w:t>
      </w:r>
      <w:r>
        <w:rPr>
          <w:lang w:bidi="ar-SY"/>
        </w:rPr>
        <w:t>,</w:t>
      </w:r>
      <w:r w:rsidRPr="00B922DC">
        <w:rPr>
          <w:lang w:bidi="ar-SY"/>
        </w:rPr>
        <w:t>33</w:t>
      </w:r>
      <w:r w:rsidRPr="00B922DC">
        <w:rPr>
          <w:rFonts w:hint="cs"/>
          <w:rtl/>
          <w:lang w:bidi="ar-SY"/>
        </w:rPr>
        <w:t xml:space="preserve"> </w:t>
      </w:r>
      <w:r w:rsidRPr="00DE4538">
        <w:rPr>
          <w:rFonts w:ascii="Symbol" w:hAnsi="Symbol"/>
          <w:lang w:val="fr-CH"/>
        </w:rPr>
        <w:t></w:t>
      </w:r>
      <w:r w:rsidRPr="00B922DC">
        <w:rPr>
          <w:rFonts w:hint="cs"/>
          <w:rtl/>
          <w:lang w:bidi="ar-SY"/>
        </w:rPr>
        <w:t xml:space="preserve"> </w:t>
      </w:r>
      <w:r w:rsidRPr="00B922DC">
        <w:rPr>
          <w:lang w:bidi="ar-SY"/>
        </w:rPr>
        <w:t>5</w:t>
      </w:r>
      <w:r>
        <w:rPr>
          <w:lang w:bidi="ar-SY"/>
        </w:rPr>
        <w:t>,</w:t>
      </w:r>
      <w:r w:rsidRPr="00B922DC">
        <w:rPr>
          <w:lang w:bidi="ar-SY"/>
        </w:rPr>
        <w:t>5</w:t>
      </w:r>
      <w:r w:rsidRPr="00B922DC">
        <w:rPr>
          <w:rFonts w:hint="cs"/>
          <w:rtl/>
          <w:lang w:bidi="ar-SY"/>
        </w:rPr>
        <w:t xml:space="preserve"> </w:t>
      </w:r>
      <w:r w:rsidRPr="00DE4538">
        <w:rPr>
          <w:rFonts w:ascii="Symbol" w:hAnsi="Symbol"/>
          <w:lang w:val="fr-CH"/>
        </w:rPr>
        <w:t></w:t>
      </w:r>
      <w:r w:rsidRPr="00B922DC">
        <w:rPr>
          <w:rFonts w:hint="cs"/>
          <w:rtl/>
          <w:lang w:bidi="ar-SY"/>
        </w:rPr>
        <w:t xml:space="preserve"> </w:t>
      </w:r>
      <w:r w:rsidRPr="00B922DC">
        <w:rPr>
          <w:lang w:bidi="ar-SY"/>
        </w:rPr>
        <w:t>1</w:t>
      </w:r>
      <w:r>
        <w:rPr>
          <w:lang w:bidi="ar-SY"/>
        </w:rPr>
        <w:t>,</w:t>
      </w:r>
      <w:r w:rsidRPr="00B922DC">
        <w:rPr>
          <w:lang w:bidi="ar-SY"/>
        </w:rPr>
        <w:t>414</w:t>
      </w:r>
      <w:r w:rsidRPr="00B922DC">
        <w:rPr>
          <w:rFonts w:hint="cs"/>
          <w:rtl/>
          <w:lang w:bidi="ar-SY"/>
        </w:rPr>
        <w:t xml:space="preserve">). ويعرض الجدول </w:t>
      </w:r>
      <w:r w:rsidRPr="00B922DC">
        <w:rPr>
          <w:lang w:bidi="ar-SY"/>
        </w:rPr>
        <w:t>12</w:t>
      </w:r>
      <w:r w:rsidRPr="00B922DC">
        <w:rPr>
          <w:rFonts w:hint="cs"/>
          <w:rtl/>
          <w:lang w:bidi="ar-SY"/>
        </w:rPr>
        <w:t xml:space="preserve"> قيم النسبة </w:t>
      </w:r>
      <w:r w:rsidRPr="00B922DC">
        <w:rPr>
          <w:rFonts w:hint="eastAsia"/>
          <w:i/>
          <w:iCs/>
        </w:rPr>
        <w:t>D</w:t>
      </w:r>
      <w:r w:rsidRPr="00B922DC">
        <w:rPr>
          <w:rFonts w:hint="eastAsia"/>
          <w:lang w:eastAsia="ja-JP"/>
        </w:rPr>
        <w:t>/</w:t>
      </w:r>
      <w:r w:rsidRPr="00B922DC">
        <w:rPr>
          <w:rFonts w:hint="eastAsia"/>
          <w:i/>
          <w:iCs/>
        </w:rPr>
        <w:t>U</w:t>
      </w:r>
      <w:r w:rsidRPr="00B922DC">
        <w:rPr>
          <w:rFonts w:hint="cs"/>
          <w:i/>
          <w:iCs/>
          <w:rtl/>
          <w:lang w:bidi="ar-SY"/>
        </w:rPr>
        <w:t xml:space="preserve"> </w:t>
      </w:r>
      <w:r w:rsidRPr="00B922DC">
        <w:rPr>
          <w:rFonts w:hint="cs"/>
          <w:rtl/>
          <w:lang w:bidi="ar-SY"/>
        </w:rPr>
        <w:t>متضمنةً الهوامش الكلية.</w:t>
      </w:r>
    </w:p>
    <w:p w:rsidR="00B3266F" w:rsidRPr="00B922DC" w:rsidRDefault="00B3266F" w:rsidP="009B7F99">
      <w:pPr>
        <w:pStyle w:val="TableNo"/>
        <w:rPr>
          <w:rtl/>
        </w:rPr>
      </w:pPr>
      <w:r w:rsidRPr="00B922DC">
        <w:rPr>
          <w:rFonts w:hint="cs"/>
          <w:rtl/>
        </w:rPr>
        <w:lastRenderedPageBreak/>
        <w:t>الج</w:t>
      </w:r>
      <w:r w:rsidR="009B7F99">
        <w:rPr>
          <w:rFonts w:hint="cs"/>
          <w:rtl/>
        </w:rPr>
        <w:t>ـ</w:t>
      </w:r>
      <w:r w:rsidRPr="00B922DC">
        <w:rPr>
          <w:rFonts w:hint="cs"/>
          <w:rtl/>
        </w:rPr>
        <w:t xml:space="preserve">دول </w:t>
      </w:r>
      <w:r w:rsidRPr="00B922DC">
        <w:t>12</w:t>
      </w:r>
    </w:p>
    <w:p w:rsidR="00B3266F" w:rsidRPr="001818B8" w:rsidRDefault="00B3266F" w:rsidP="00A604AD">
      <w:pPr>
        <w:pStyle w:val="Tabletitle"/>
        <w:spacing w:before="80" w:after="40" w:line="180" w:lineRule="auto"/>
        <w:rPr>
          <w:rtl/>
        </w:rPr>
      </w:pPr>
      <w:r w:rsidRPr="001818B8">
        <w:rPr>
          <w:rFonts w:hint="cs"/>
          <w:rtl/>
        </w:rPr>
        <w:t xml:space="preserve">النسبة </w:t>
      </w:r>
      <w:r w:rsidRPr="00BA0FAF">
        <w:rPr>
          <w:rFonts w:hint="eastAsia"/>
          <w:i/>
          <w:iCs/>
        </w:rPr>
        <w:t>D/U</w:t>
      </w:r>
      <w:r w:rsidRPr="001818B8">
        <w:rPr>
          <w:rFonts w:hint="cs"/>
          <w:rtl/>
        </w:rPr>
        <w:t xml:space="preserve"> </w:t>
      </w:r>
      <w:r w:rsidR="00907505" w:rsidRPr="001818B8">
        <w:t>(</w:t>
      </w:r>
      <w:r w:rsidRPr="001818B8">
        <w:rPr>
          <w:rFonts w:hint="eastAsia"/>
        </w:rPr>
        <w:t>dB</w:t>
      </w:r>
      <w:r w:rsidR="00907505" w:rsidRPr="001818B8">
        <w:t>)</w:t>
      </w:r>
      <w:r w:rsidRPr="001818B8">
        <w:rPr>
          <w:rFonts w:hint="cs"/>
          <w:rtl/>
        </w:rPr>
        <w:t xml:space="preserve"> المطلوبة بين الإشارات في الخدمة </w:t>
      </w:r>
      <w:r w:rsidRPr="001818B8">
        <w:rPr>
          <w:rFonts w:hint="eastAsia"/>
        </w:rPr>
        <w:t>ISDB-T</w:t>
      </w:r>
      <w:r w:rsidRPr="00BA0FAF">
        <w:rPr>
          <w:rFonts w:hint="eastAsia"/>
          <w:vertAlign w:val="subscript"/>
        </w:rPr>
        <w:t>SB</w:t>
      </w:r>
      <w:r w:rsidRPr="001818B8">
        <w:rPr>
          <w:rFonts w:hint="cs"/>
          <w:rtl/>
        </w:rPr>
        <w:t xml:space="preserve"> الأحادية القطعة (المستقبل متنقل)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8"/>
        <w:gridCol w:w="1108"/>
        <w:gridCol w:w="1418"/>
        <w:gridCol w:w="558"/>
        <w:gridCol w:w="558"/>
        <w:gridCol w:w="558"/>
        <w:gridCol w:w="558"/>
        <w:gridCol w:w="558"/>
        <w:gridCol w:w="558"/>
        <w:gridCol w:w="558"/>
        <w:gridCol w:w="749"/>
      </w:tblGrid>
      <w:tr w:rsidR="00B3266F" w:rsidRPr="00AB3D8B" w:rsidTr="009526A5">
        <w:trPr>
          <w:cantSplit/>
          <w:jc w:val="center"/>
        </w:trPr>
        <w:tc>
          <w:tcPr>
            <w:tcW w:w="1758" w:type="dxa"/>
            <w:vMerge w:val="restart"/>
            <w:vAlign w:val="center"/>
          </w:tcPr>
          <w:p w:rsidR="00B3266F" w:rsidRPr="00AB3D8B" w:rsidRDefault="00B3266F" w:rsidP="0089031B">
            <w:pPr>
              <w:pStyle w:val="Tablehead"/>
              <w:spacing w:after="60" w:line="220" w:lineRule="exact"/>
            </w:pPr>
            <w:r w:rsidRPr="00AB3D8B">
              <w:rPr>
                <w:rFonts w:hint="cs"/>
                <w:rtl/>
                <w:lang w:bidi="ar-SY"/>
              </w:rPr>
              <w:t>التشكيل</w:t>
            </w:r>
          </w:p>
        </w:tc>
        <w:tc>
          <w:tcPr>
            <w:tcW w:w="1108" w:type="dxa"/>
            <w:vMerge w:val="restart"/>
            <w:vAlign w:val="center"/>
          </w:tcPr>
          <w:p w:rsidR="00B3266F" w:rsidRPr="00AB3D8B" w:rsidRDefault="00B3266F" w:rsidP="0089031B">
            <w:pPr>
              <w:pStyle w:val="Tablehead"/>
              <w:spacing w:after="60" w:line="220" w:lineRule="exact"/>
            </w:pPr>
            <w:r w:rsidRPr="00AB3D8B">
              <w:rPr>
                <w:rFonts w:hint="cs"/>
                <w:rtl/>
                <w:lang w:bidi="ar-SY"/>
              </w:rPr>
              <w:t>معدل التشفير</w:t>
            </w:r>
          </w:p>
        </w:tc>
        <w:tc>
          <w:tcPr>
            <w:tcW w:w="1418" w:type="dxa"/>
            <w:vMerge w:val="restart"/>
            <w:vAlign w:val="center"/>
          </w:tcPr>
          <w:p w:rsidR="00B3266F" w:rsidRPr="00AB3D8B" w:rsidRDefault="00B3266F" w:rsidP="0089031B">
            <w:pPr>
              <w:pStyle w:val="Tablehead"/>
              <w:spacing w:after="60" w:line="220" w:lineRule="exact"/>
              <w:rPr>
                <w:lang w:bidi="ar-SY"/>
              </w:rPr>
            </w:pPr>
            <w:r w:rsidRPr="00AB3D8B">
              <w:rPr>
                <w:rFonts w:hint="cs"/>
                <w:rtl/>
                <w:lang w:bidi="ar-SY"/>
              </w:rPr>
              <w:t>نفس القناة</w:t>
            </w:r>
          </w:p>
        </w:tc>
        <w:tc>
          <w:tcPr>
            <w:tcW w:w="4655" w:type="dxa"/>
            <w:gridSpan w:val="8"/>
            <w:vAlign w:val="center"/>
          </w:tcPr>
          <w:p w:rsidR="00B3266F" w:rsidRPr="00AB3D8B" w:rsidRDefault="00B3266F" w:rsidP="00907505">
            <w:pPr>
              <w:pStyle w:val="Tablehead"/>
              <w:spacing w:after="60" w:line="220" w:lineRule="exact"/>
              <w:rPr>
                <w:lang w:bidi="ar-EG"/>
              </w:rPr>
            </w:pPr>
            <w:r w:rsidRPr="00AB3D8B">
              <w:rPr>
                <w:rFonts w:hint="cs"/>
                <w:rtl/>
                <w:lang w:bidi="ar-SY"/>
              </w:rPr>
              <w:t xml:space="preserve">النطاق الحارس </w:t>
            </w:r>
            <w:r w:rsidR="00907505">
              <w:t>(</w:t>
            </w:r>
            <w:r w:rsidRPr="00AB3D8B">
              <w:rPr>
                <w:rFonts w:hint="eastAsia"/>
              </w:rPr>
              <w:t>MHz</w:t>
            </w:r>
            <w:r w:rsidR="00907505">
              <w:t>)</w:t>
            </w:r>
          </w:p>
        </w:tc>
      </w:tr>
      <w:tr w:rsidR="00B3266F" w:rsidRPr="00AB3D8B" w:rsidTr="009526A5">
        <w:trPr>
          <w:cantSplit/>
          <w:jc w:val="center"/>
        </w:trPr>
        <w:tc>
          <w:tcPr>
            <w:tcW w:w="1758" w:type="dxa"/>
            <w:vMerge/>
          </w:tcPr>
          <w:p w:rsidR="00B3266F" w:rsidRPr="00AB3D8B" w:rsidRDefault="00B3266F" w:rsidP="0089031B">
            <w:pPr>
              <w:pStyle w:val="TableText0"/>
              <w:tabs>
                <w:tab w:val="clear" w:pos="794"/>
                <w:tab w:val="clear" w:pos="1191"/>
                <w:tab w:val="clear" w:pos="1588"/>
                <w:tab w:val="clear" w:pos="1985"/>
              </w:tabs>
              <w:spacing w:before="40" w:after="60" w:line="220" w:lineRule="exact"/>
              <w:jc w:val="center"/>
              <w:rPr>
                <w:rFonts w:cs="Traditional Arabic"/>
                <w:sz w:val="22"/>
                <w:szCs w:val="26"/>
              </w:rPr>
            </w:pPr>
          </w:p>
        </w:tc>
        <w:tc>
          <w:tcPr>
            <w:tcW w:w="1108" w:type="dxa"/>
            <w:vMerge/>
            <w:vAlign w:val="center"/>
          </w:tcPr>
          <w:p w:rsidR="00B3266F" w:rsidRPr="00AB3D8B" w:rsidRDefault="00B3266F" w:rsidP="0089031B">
            <w:pPr>
              <w:pStyle w:val="TableText0"/>
              <w:tabs>
                <w:tab w:val="clear" w:pos="794"/>
                <w:tab w:val="clear" w:pos="1191"/>
                <w:tab w:val="clear" w:pos="1588"/>
                <w:tab w:val="clear" w:pos="1985"/>
              </w:tabs>
              <w:spacing w:before="40" w:after="60" w:line="220" w:lineRule="exact"/>
              <w:jc w:val="center"/>
              <w:rPr>
                <w:rFonts w:cs="Traditional Arabic"/>
                <w:sz w:val="22"/>
                <w:szCs w:val="26"/>
              </w:rPr>
            </w:pPr>
          </w:p>
        </w:tc>
        <w:tc>
          <w:tcPr>
            <w:tcW w:w="1418" w:type="dxa"/>
            <w:vMerge/>
            <w:vAlign w:val="center"/>
          </w:tcPr>
          <w:p w:rsidR="00B3266F" w:rsidRPr="00AB3D8B" w:rsidRDefault="00B3266F" w:rsidP="0089031B">
            <w:pPr>
              <w:pStyle w:val="TableText0"/>
              <w:tabs>
                <w:tab w:val="clear" w:pos="794"/>
                <w:tab w:val="clear" w:pos="1191"/>
                <w:tab w:val="clear" w:pos="1588"/>
                <w:tab w:val="clear" w:pos="1985"/>
              </w:tabs>
              <w:spacing w:before="40" w:after="60" w:line="220" w:lineRule="exact"/>
              <w:jc w:val="center"/>
              <w:rPr>
                <w:rFonts w:cs="Traditional Arabic"/>
                <w:sz w:val="22"/>
                <w:szCs w:val="26"/>
              </w:rPr>
            </w:pPr>
          </w:p>
        </w:tc>
        <w:tc>
          <w:tcPr>
            <w:tcW w:w="558" w:type="dxa"/>
            <w:vAlign w:val="center"/>
          </w:tcPr>
          <w:p w:rsidR="00B3266F" w:rsidRPr="00AB3D8B" w:rsidRDefault="00B3266F" w:rsidP="0089031B">
            <w:pPr>
              <w:pStyle w:val="Tabletext"/>
              <w:spacing w:before="40" w:line="220" w:lineRule="exact"/>
              <w:jc w:val="center"/>
            </w:pPr>
            <w:r w:rsidRPr="00AB3D8B">
              <w:rPr>
                <w:rFonts w:hint="eastAsia"/>
              </w:rPr>
              <w:t>0/7</w:t>
            </w:r>
          </w:p>
        </w:tc>
        <w:tc>
          <w:tcPr>
            <w:tcW w:w="558" w:type="dxa"/>
            <w:vAlign w:val="center"/>
          </w:tcPr>
          <w:p w:rsidR="00B3266F" w:rsidRPr="00AB3D8B" w:rsidRDefault="00B3266F" w:rsidP="0089031B">
            <w:pPr>
              <w:pStyle w:val="Tabletext"/>
              <w:spacing w:before="40" w:line="220" w:lineRule="exact"/>
              <w:jc w:val="center"/>
            </w:pPr>
            <w:r w:rsidRPr="00AB3D8B">
              <w:rPr>
                <w:rFonts w:hint="eastAsia"/>
              </w:rPr>
              <w:t>1/7</w:t>
            </w:r>
          </w:p>
        </w:tc>
        <w:tc>
          <w:tcPr>
            <w:tcW w:w="558" w:type="dxa"/>
            <w:vAlign w:val="center"/>
          </w:tcPr>
          <w:p w:rsidR="00B3266F" w:rsidRPr="00AB3D8B" w:rsidRDefault="00B3266F" w:rsidP="0089031B">
            <w:pPr>
              <w:pStyle w:val="Tabletext"/>
              <w:spacing w:before="40" w:line="220" w:lineRule="exact"/>
              <w:jc w:val="center"/>
            </w:pPr>
            <w:r w:rsidRPr="00AB3D8B">
              <w:rPr>
                <w:rFonts w:hint="eastAsia"/>
              </w:rPr>
              <w:t>2/7</w:t>
            </w:r>
          </w:p>
        </w:tc>
        <w:tc>
          <w:tcPr>
            <w:tcW w:w="558" w:type="dxa"/>
            <w:vAlign w:val="center"/>
          </w:tcPr>
          <w:p w:rsidR="00B3266F" w:rsidRPr="00AB3D8B" w:rsidRDefault="00B3266F" w:rsidP="0089031B">
            <w:pPr>
              <w:pStyle w:val="Tabletext"/>
              <w:spacing w:before="40" w:line="220" w:lineRule="exact"/>
              <w:jc w:val="center"/>
            </w:pPr>
            <w:r w:rsidRPr="00AB3D8B">
              <w:rPr>
                <w:rFonts w:hint="eastAsia"/>
              </w:rPr>
              <w:t>3/7</w:t>
            </w:r>
          </w:p>
        </w:tc>
        <w:tc>
          <w:tcPr>
            <w:tcW w:w="558" w:type="dxa"/>
            <w:vAlign w:val="center"/>
          </w:tcPr>
          <w:p w:rsidR="00B3266F" w:rsidRPr="00AB3D8B" w:rsidRDefault="00B3266F" w:rsidP="0089031B">
            <w:pPr>
              <w:pStyle w:val="Tabletext"/>
              <w:spacing w:before="40" w:line="220" w:lineRule="exact"/>
              <w:jc w:val="center"/>
            </w:pPr>
            <w:r w:rsidRPr="00AB3D8B">
              <w:rPr>
                <w:rFonts w:hint="eastAsia"/>
              </w:rPr>
              <w:t>4/7</w:t>
            </w:r>
          </w:p>
        </w:tc>
        <w:tc>
          <w:tcPr>
            <w:tcW w:w="558" w:type="dxa"/>
            <w:vAlign w:val="center"/>
          </w:tcPr>
          <w:p w:rsidR="00B3266F" w:rsidRPr="00AB3D8B" w:rsidRDefault="00B3266F" w:rsidP="0089031B">
            <w:pPr>
              <w:pStyle w:val="Tabletext"/>
              <w:spacing w:before="40" w:line="220" w:lineRule="exact"/>
              <w:jc w:val="center"/>
            </w:pPr>
            <w:r w:rsidRPr="00AB3D8B">
              <w:rPr>
                <w:rFonts w:hint="eastAsia"/>
              </w:rPr>
              <w:t>5/7</w:t>
            </w:r>
          </w:p>
        </w:tc>
        <w:tc>
          <w:tcPr>
            <w:tcW w:w="558" w:type="dxa"/>
            <w:vAlign w:val="center"/>
          </w:tcPr>
          <w:p w:rsidR="00B3266F" w:rsidRPr="00AB3D8B" w:rsidRDefault="00B3266F" w:rsidP="0089031B">
            <w:pPr>
              <w:pStyle w:val="Tabletext"/>
              <w:spacing w:before="40" w:line="220" w:lineRule="exact"/>
              <w:jc w:val="center"/>
            </w:pPr>
            <w:r w:rsidRPr="00AB3D8B">
              <w:rPr>
                <w:rFonts w:hint="eastAsia"/>
              </w:rPr>
              <w:t>6/7</w:t>
            </w:r>
          </w:p>
        </w:tc>
        <w:tc>
          <w:tcPr>
            <w:tcW w:w="749" w:type="dxa"/>
            <w:vAlign w:val="center"/>
          </w:tcPr>
          <w:p w:rsidR="00B3266F" w:rsidRPr="00AB3D8B" w:rsidRDefault="00B3266F" w:rsidP="00A938CB">
            <w:pPr>
              <w:pStyle w:val="Tabletext"/>
              <w:spacing w:before="40" w:line="220" w:lineRule="exact"/>
              <w:jc w:val="center"/>
              <w:rPr>
                <w:rtl/>
                <w:lang w:bidi="ar-SY"/>
              </w:rPr>
            </w:pPr>
            <w:r w:rsidRPr="00AB3D8B">
              <w:t>7/7</w:t>
            </w:r>
            <w:r w:rsidRPr="00AB3D8B">
              <w:rPr>
                <w:rFonts w:hint="cs"/>
                <w:rtl/>
                <w:lang w:bidi="ar-SY"/>
              </w:rPr>
              <w:t xml:space="preserve"> أو</w:t>
            </w:r>
            <w:r w:rsidR="00A938CB">
              <w:rPr>
                <w:rFonts w:hint="eastAsia"/>
                <w:lang w:bidi="ar-SY"/>
              </w:rPr>
              <w:t> </w:t>
            </w:r>
            <w:r w:rsidRPr="00AB3D8B">
              <w:rPr>
                <w:rFonts w:hint="cs"/>
                <w:rtl/>
                <w:lang w:bidi="ar-SY"/>
              </w:rPr>
              <w:t>أكثر</w:t>
            </w:r>
          </w:p>
        </w:tc>
      </w:tr>
      <w:tr w:rsidR="00B3266F" w:rsidRPr="00AB3D8B" w:rsidTr="009526A5">
        <w:trPr>
          <w:jc w:val="center"/>
        </w:trPr>
        <w:tc>
          <w:tcPr>
            <w:tcW w:w="1758" w:type="dxa"/>
          </w:tcPr>
          <w:p w:rsidR="00B3266F" w:rsidRPr="00AB3D8B" w:rsidRDefault="00B3266F" w:rsidP="0089031B">
            <w:pPr>
              <w:pStyle w:val="Tabletext"/>
              <w:spacing w:before="40" w:line="220" w:lineRule="exact"/>
              <w:jc w:val="center"/>
            </w:pPr>
            <w:r w:rsidRPr="00AB3D8B">
              <w:t>DQPSK</w:t>
            </w:r>
          </w:p>
        </w:tc>
        <w:tc>
          <w:tcPr>
            <w:tcW w:w="1108" w:type="dxa"/>
            <w:vAlign w:val="center"/>
          </w:tcPr>
          <w:p w:rsidR="00B3266F" w:rsidRPr="00AB3D8B" w:rsidRDefault="00B3266F" w:rsidP="0089031B">
            <w:pPr>
              <w:pStyle w:val="Tabletext"/>
              <w:spacing w:before="40" w:line="220" w:lineRule="exact"/>
              <w:jc w:val="center"/>
            </w:pPr>
            <w:r w:rsidRPr="00AB3D8B">
              <w:rPr>
                <w:rFonts w:hint="eastAsia"/>
              </w:rPr>
              <w:t>1/2</w:t>
            </w:r>
          </w:p>
        </w:tc>
        <w:tc>
          <w:tcPr>
            <w:tcW w:w="1418" w:type="dxa"/>
            <w:vAlign w:val="center"/>
          </w:tcPr>
          <w:p w:rsidR="00B3266F" w:rsidRPr="00AB3D8B" w:rsidRDefault="00B3266F" w:rsidP="0089031B">
            <w:pPr>
              <w:pStyle w:val="Tabletext"/>
              <w:spacing w:before="40" w:line="220" w:lineRule="exact"/>
              <w:jc w:val="center"/>
            </w:pPr>
            <w:r w:rsidRPr="00AB3D8B">
              <w:rPr>
                <w:rFonts w:hint="eastAsia"/>
                <w:lang w:eastAsia="ja-JP"/>
              </w:rPr>
              <w:t>22</w:t>
            </w:r>
          </w:p>
        </w:tc>
        <w:tc>
          <w:tcPr>
            <w:tcW w:w="558" w:type="dxa"/>
            <w:vAlign w:val="center"/>
          </w:tcPr>
          <w:p w:rsidR="00B3266F" w:rsidRPr="00AB3D8B" w:rsidRDefault="00B3266F" w:rsidP="0089031B">
            <w:pPr>
              <w:pStyle w:val="Tabletext"/>
              <w:spacing w:before="40" w:line="220" w:lineRule="exact"/>
              <w:jc w:val="center"/>
            </w:pPr>
            <w:r w:rsidRPr="00AB3D8B">
              <w:rPr>
                <w:rFonts w:hint="eastAsia"/>
                <w:lang w:eastAsia="ja-JP"/>
              </w:rPr>
              <w:t>3</w:t>
            </w:r>
          </w:p>
        </w:tc>
        <w:tc>
          <w:tcPr>
            <w:tcW w:w="558" w:type="dxa"/>
            <w:vAlign w:val="center"/>
          </w:tcPr>
          <w:p w:rsidR="00B3266F" w:rsidRPr="00AB3D8B" w:rsidRDefault="00B3266F" w:rsidP="0089031B">
            <w:pPr>
              <w:pStyle w:val="Tabletext"/>
              <w:spacing w:before="40" w:line="220" w:lineRule="exact"/>
              <w:jc w:val="center"/>
            </w:pPr>
            <w:r w:rsidRPr="00AB3D8B">
              <w:rPr>
                <w:rFonts w:hint="eastAsia"/>
                <w:lang w:eastAsia="ja-JP"/>
              </w:rPr>
              <w:t>3</w:t>
            </w:r>
            <w:r w:rsidRPr="00AB3D8B">
              <w:rPr>
                <w:lang w:eastAsia="ja-JP"/>
              </w:rPr>
              <w:t>–</w:t>
            </w:r>
          </w:p>
        </w:tc>
        <w:tc>
          <w:tcPr>
            <w:tcW w:w="558" w:type="dxa"/>
            <w:vAlign w:val="center"/>
          </w:tcPr>
          <w:p w:rsidR="00B3266F" w:rsidRPr="00AB3D8B" w:rsidRDefault="00B3266F" w:rsidP="0089031B">
            <w:pPr>
              <w:pStyle w:val="Tabletext"/>
              <w:spacing w:before="40" w:line="220" w:lineRule="exact"/>
              <w:jc w:val="center"/>
            </w:pPr>
            <w:r w:rsidRPr="00AB3D8B">
              <w:rPr>
                <w:rFonts w:hint="eastAsia"/>
                <w:lang w:eastAsia="ja-JP"/>
              </w:rPr>
              <w:t>7</w:t>
            </w:r>
            <w:r w:rsidRPr="00AB3D8B">
              <w:rPr>
                <w:lang w:eastAsia="ja-JP"/>
              </w:rPr>
              <w:t>–</w:t>
            </w:r>
          </w:p>
        </w:tc>
        <w:tc>
          <w:tcPr>
            <w:tcW w:w="558" w:type="dxa"/>
            <w:vAlign w:val="center"/>
          </w:tcPr>
          <w:p w:rsidR="00B3266F" w:rsidRPr="00AB3D8B" w:rsidRDefault="00B3266F" w:rsidP="0089031B">
            <w:pPr>
              <w:pStyle w:val="Tabletext"/>
              <w:spacing w:before="40" w:line="220" w:lineRule="exact"/>
              <w:jc w:val="center"/>
            </w:pPr>
            <w:r w:rsidRPr="00AB3D8B">
              <w:rPr>
                <w:rFonts w:hint="eastAsia"/>
                <w:lang w:eastAsia="ja-JP"/>
              </w:rPr>
              <w:t>10</w:t>
            </w:r>
            <w:r w:rsidRPr="00AB3D8B">
              <w:rPr>
                <w:lang w:eastAsia="ja-JP"/>
              </w:rPr>
              <w:t>–</w:t>
            </w:r>
          </w:p>
        </w:tc>
        <w:tc>
          <w:tcPr>
            <w:tcW w:w="558" w:type="dxa"/>
            <w:vAlign w:val="center"/>
          </w:tcPr>
          <w:p w:rsidR="00B3266F" w:rsidRPr="00AB3D8B" w:rsidRDefault="00B3266F" w:rsidP="0089031B">
            <w:pPr>
              <w:pStyle w:val="Tabletext"/>
              <w:spacing w:before="40" w:line="220" w:lineRule="exact"/>
              <w:jc w:val="center"/>
            </w:pPr>
            <w:r w:rsidRPr="00AB3D8B">
              <w:rPr>
                <w:rFonts w:hint="eastAsia"/>
                <w:lang w:eastAsia="ja-JP"/>
              </w:rPr>
              <w:t>11</w:t>
            </w:r>
            <w:r w:rsidRPr="00AB3D8B">
              <w:rPr>
                <w:lang w:eastAsia="ja-JP"/>
              </w:rPr>
              <w:t>–</w:t>
            </w:r>
          </w:p>
        </w:tc>
        <w:tc>
          <w:tcPr>
            <w:tcW w:w="558" w:type="dxa"/>
            <w:vAlign w:val="center"/>
          </w:tcPr>
          <w:p w:rsidR="00B3266F" w:rsidRPr="00AB3D8B" w:rsidRDefault="00B3266F" w:rsidP="0089031B">
            <w:pPr>
              <w:pStyle w:val="Tabletext"/>
              <w:spacing w:before="40" w:line="220" w:lineRule="exact"/>
              <w:jc w:val="center"/>
            </w:pPr>
            <w:r w:rsidRPr="00AB3D8B">
              <w:rPr>
                <w:rFonts w:hint="eastAsia"/>
                <w:lang w:eastAsia="ja-JP"/>
              </w:rPr>
              <w:t>18</w:t>
            </w:r>
            <w:r w:rsidRPr="00AB3D8B">
              <w:rPr>
                <w:lang w:eastAsia="ja-JP"/>
              </w:rPr>
              <w:t>–</w:t>
            </w:r>
          </w:p>
        </w:tc>
        <w:tc>
          <w:tcPr>
            <w:tcW w:w="558" w:type="dxa"/>
            <w:vAlign w:val="center"/>
          </w:tcPr>
          <w:p w:rsidR="00B3266F" w:rsidRPr="00AB3D8B" w:rsidRDefault="00B3266F" w:rsidP="0089031B">
            <w:pPr>
              <w:pStyle w:val="Tabletext"/>
              <w:spacing w:before="40" w:line="220" w:lineRule="exact"/>
              <w:jc w:val="center"/>
            </w:pPr>
            <w:r w:rsidRPr="00AB3D8B">
              <w:rPr>
                <w:rFonts w:hint="eastAsia"/>
                <w:lang w:eastAsia="ja-JP"/>
              </w:rPr>
              <w:t>23</w:t>
            </w:r>
            <w:r w:rsidRPr="00AB3D8B">
              <w:rPr>
                <w:lang w:eastAsia="ja-JP"/>
              </w:rPr>
              <w:t>–</w:t>
            </w:r>
          </w:p>
        </w:tc>
        <w:tc>
          <w:tcPr>
            <w:tcW w:w="749" w:type="dxa"/>
            <w:vAlign w:val="center"/>
          </w:tcPr>
          <w:p w:rsidR="00B3266F" w:rsidRPr="00AB3D8B" w:rsidRDefault="00B3266F" w:rsidP="0089031B">
            <w:pPr>
              <w:pStyle w:val="Tabletext"/>
              <w:spacing w:before="40" w:line="220" w:lineRule="exact"/>
              <w:jc w:val="center"/>
            </w:pPr>
            <w:r w:rsidRPr="00AB3D8B">
              <w:rPr>
                <w:rFonts w:hint="eastAsia"/>
                <w:lang w:eastAsia="ja-JP"/>
              </w:rPr>
              <w:t>24</w:t>
            </w:r>
            <w:r w:rsidRPr="00AB3D8B">
              <w:rPr>
                <w:lang w:eastAsia="ja-JP"/>
              </w:rPr>
              <w:t>–</w:t>
            </w:r>
          </w:p>
        </w:tc>
      </w:tr>
      <w:tr w:rsidR="00B3266F" w:rsidRPr="00AB3D8B" w:rsidTr="009526A5">
        <w:trPr>
          <w:jc w:val="center"/>
        </w:trPr>
        <w:tc>
          <w:tcPr>
            <w:tcW w:w="1758" w:type="dxa"/>
          </w:tcPr>
          <w:p w:rsidR="00B3266F" w:rsidRPr="00AB3D8B" w:rsidRDefault="00B3266F" w:rsidP="0089031B">
            <w:pPr>
              <w:pStyle w:val="Tabletext"/>
              <w:spacing w:before="40" w:line="220" w:lineRule="exact"/>
              <w:jc w:val="center"/>
            </w:pPr>
            <w:r w:rsidRPr="00AB3D8B">
              <w:t>16</w:t>
            </w:r>
            <w:r w:rsidRPr="00AB3D8B">
              <w:noBreakHyphen/>
              <w:t>QAM</w:t>
            </w:r>
          </w:p>
        </w:tc>
        <w:tc>
          <w:tcPr>
            <w:tcW w:w="1108" w:type="dxa"/>
            <w:vAlign w:val="center"/>
          </w:tcPr>
          <w:p w:rsidR="00B3266F" w:rsidRPr="00AB3D8B" w:rsidRDefault="00B3266F" w:rsidP="0089031B">
            <w:pPr>
              <w:pStyle w:val="Tabletext"/>
              <w:spacing w:before="40" w:line="220" w:lineRule="exact"/>
              <w:jc w:val="center"/>
            </w:pPr>
            <w:r w:rsidRPr="00AB3D8B">
              <w:rPr>
                <w:rFonts w:hint="eastAsia"/>
              </w:rPr>
              <w:t>1/2</w:t>
            </w:r>
          </w:p>
        </w:tc>
        <w:tc>
          <w:tcPr>
            <w:tcW w:w="1418"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29</w:t>
            </w:r>
          </w:p>
        </w:tc>
        <w:tc>
          <w:tcPr>
            <w:tcW w:w="558"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12</w:t>
            </w:r>
          </w:p>
        </w:tc>
        <w:tc>
          <w:tcPr>
            <w:tcW w:w="558"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6</w:t>
            </w:r>
          </w:p>
        </w:tc>
        <w:tc>
          <w:tcPr>
            <w:tcW w:w="558"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3</w:t>
            </w:r>
            <w:r w:rsidRPr="00AB3D8B">
              <w:rPr>
                <w:lang w:eastAsia="ja-JP"/>
              </w:rPr>
              <w:t>–</w:t>
            </w:r>
          </w:p>
        </w:tc>
        <w:tc>
          <w:tcPr>
            <w:tcW w:w="558"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6</w:t>
            </w:r>
            <w:r w:rsidRPr="00AB3D8B">
              <w:rPr>
                <w:lang w:eastAsia="ja-JP"/>
              </w:rPr>
              <w:t>–</w:t>
            </w:r>
          </w:p>
        </w:tc>
        <w:tc>
          <w:tcPr>
            <w:tcW w:w="558"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8</w:t>
            </w:r>
            <w:r w:rsidRPr="00AB3D8B">
              <w:rPr>
                <w:lang w:eastAsia="ja-JP"/>
              </w:rPr>
              <w:t>–</w:t>
            </w:r>
          </w:p>
        </w:tc>
        <w:tc>
          <w:tcPr>
            <w:tcW w:w="558"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15</w:t>
            </w:r>
            <w:r w:rsidRPr="00AB3D8B">
              <w:rPr>
                <w:lang w:eastAsia="ja-JP"/>
              </w:rPr>
              <w:t>–</w:t>
            </w:r>
          </w:p>
        </w:tc>
        <w:tc>
          <w:tcPr>
            <w:tcW w:w="558"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20</w:t>
            </w:r>
            <w:r w:rsidRPr="00AB3D8B">
              <w:rPr>
                <w:lang w:eastAsia="ja-JP"/>
              </w:rPr>
              <w:t>–</w:t>
            </w:r>
          </w:p>
        </w:tc>
        <w:tc>
          <w:tcPr>
            <w:tcW w:w="749" w:type="dxa"/>
            <w:shd w:val="clear" w:color="auto" w:fill="FFFFFF"/>
            <w:vAlign w:val="center"/>
          </w:tcPr>
          <w:p w:rsidR="00B3266F" w:rsidRPr="00AB3D8B" w:rsidRDefault="00B3266F" w:rsidP="0089031B">
            <w:pPr>
              <w:pStyle w:val="Tabletext"/>
              <w:spacing w:before="40" w:line="220" w:lineRule="exact"/>
              <w:jc w:val="center"/>
            </w:pPr>
            <w:r w:rsidRPr="00AB3D8B">
              <w:rPr>
                <w:rFonts w:hint="eastAsia"/>
                <w:lang w:eastAsia="ja-JP"/>
              </w:rPr>
              <w:t>21</w:t>
            </w:r>
            <w:r w:rsidRPr="00AB3D8B">
              <w:rPr>
                <w:lang w:eastAsia="ja-JP"/>
              </w:rPr>
              <w:t>–</w:t>
            </w:r>
          </w:p>
        </w:tc>
      </w:tr>
    </w:tbl>
    <w:p w:rsidR="00B3266F" w:rsidRPr="00B922DC" w:rsidRDefault="00B3266F" w:rsidP="00EB6DDF">
      <w:pPr>
        <w:pStyle w:val="Heading3"/>
        <w:spacing w:before="360"/>
        <w:rPr>
          <w:rtl/>
          <w:lang w:bidi="ar-SY"/>
        </w:rPr>
      </w:pPr>
      <w:r w:rsidRPr="00B922DC">
        <w:rPr>
          <w:lang w:bidi="ar-SY"/>
        </w:rPr>
        <w:t>5</w:t>
      </w:r>
      <w:r w:rsidRPr="00B922DC">
        <w:rPr>
          <w:rFonts w:hint="cs"/>
          <w:rtl/>
          <w:lang w:bidi="ar-SY"/>
        </w:rPr>
        <w:t>.</w:t>
      </w:r>
      <w:r w:rsidRPr="00B922DC">
        <w:rPr>
          <w:lang w:bidi="ar-SY"/>
        </w:rPr>
        <w:t>1</w:t>
      </w:r>
      <w:r w:rsidRPr="00B922DC">
        <w:rPr>
          <w:rFonts w:hint="cs"/>
          <w:rtl/>
          <w:lang w:bidi="ar-SY"/>
        </w:rPr>
        <w:t>.</w:t>
      </w:r>
      <w:r w:rsidRPr="00B922DC">
        <w:rPr>
          <w:lang w:bidi="ar-SY"/>
        </w:rPr>
        <w:t>3</w:t>
      </w:r>
      <w:r w:rsidR="00EB6DDF">
        <w:rPr>
          <w:rtl/>
          <w:lang w:bidi="ar-SY"/>
        </w:rPr>
        <w:tab/>
      </w:r>
      <w:r w:rsidRPr="00B922DC">
        <w:rPr>
          <w:rFonts w:hint="cs"/>
          <w:rtl/>
          <w:lang w:bidi="ar-SY"/>
        </w:rPr>
        <w:t xml:space="preserve">محصَّلة نسب الحماية بخصوص الخدمة </w:t>
      </w:r>
      <w:r w:rsidRPr="00B922DC">
        <w:rPr>
          <w:rFonts w:hint="eastAsia"/>
          <w:lang w:bidi="ar-SY"/>
        </w:rPr>
        <w:t>ISDB-T</w:t>
      </w:r>
      <w:r w:rsidRPr="004C3F7C">
        <w:rPr>
          <w:rFonts w:hint="eastAsia"/>
          <w:lang w:bidi="ar-SY"/>
        </w:rPr>
        <w:t>SB</w:t>
      </w:r>
      <w:r w:rsidRPr="00B922DC">
        <w:rPr>
          <w:rFonts w:hint="cs"/>
          <w:rtl/>
          <w:lang w:bidi="ar-SY"/>
        </w:rPr>
        <w:t xml:space="preserve"> المعرضة للتداخل من خدمة </w:t>
      </w:r>
      <w:r w:rsidRPr="00B922DC">
        <w:rPr>
          <w:rFonts w:hint="eastAsia"/>
          <w:lang w:bidi="ar-SY"/>
        </w:rPr>
        <w:t>ISDB-T</w:t>
      </w:r>
      <w:r w:rsidRPr="004C3F7C">
        <w:rPr>
          <w:rFonts w:hint="eastAsia"/>
          <w:lang w:bidi="ar-SY"/>
        </w:rPr>
        <w:t>SB</w:t>
      </w:r>
      <w:r w:rsidRPr="004C3F7C">
        <w:rPr>
          <w:rFonts w:hint="cs"/>
          <w:rtl/>
          <w:lang w:bidi="ar-SY"/>
        </w:rPr>
        <w:t xml:space="preserve"> </w:t>
      </w:r>
      <w:r w:rsidRPr="00B922DC">
        <w:rPr>
          <w:rFonts w:hint="cs"/>
          <w:rtl/>
          <w:lang w:bidi="ar-SY"/>
        </w:rPr>
        <w:t>أخرى</w:t>
      </w:r>
    </w:p>
    <w:p w:rsidR="00B3266F" w:rsidRDefault="00B3266F" w:rsidP="00C70851">
      <w:pPr>
        <w:spacing w:before="80" w:line="187" w:lineRule="auto"/>
        <w:rPr>
          <w:rtl/>
          <w:lang w:bidi="ar-SY"/>
        </w:rPr>
      </w:pPr>
      <w:r w:rsidRPr="00B922DC">
        <w:rPr>
          <w:rFonts w:hint="cs"/>
          <w:rtl/>
          <w:lang w:bidi="ar-SY"/>
        </w:rPr>
        <w:t xml:space="preserve">تُعرَّف هنا نسب الحماية بأنها القيم الأعلى المأخوذة من الجدولين </w:t>
      </w:r>
      <w:r w:rsidRPr="00B922DC">
        <w:rPr>
          <w:lang w:bidi="ar-SY"/>
        </w:rPr>
        <w:t>11</w:t>
      </w:r>
      <w:r w:rsidRPr="00B922DC">
        <w:rPr>
          <w:rFonts w:hint="cs"/>
          <w:rtl/>
          <w:lang w:bidi="ar-SY"/>
        </w:rPr>
        <w:t xml:space="preserve"> و</w:t>
      </w:r>
      <w:r w:rsidRPr="00B922DC">
        <w:rPr>
          <w:lang w:bidi="ar-SY"/>
        </w:rPr>
        <w:t>12</w:t>
      </w:r>
      <w:r w:rsidRPr="00B922DC">
        <w:rPr>
          <w:rFonts w:hint="cs"/>
          <w:rtl/>
          <w:lang w:bidi="ar-SY"/>
        </w:rPr>
        <w:t xml:space="preserve"> لتنطبق على ظروف الاستقبال كافة. ويعرض الجدول </w:t>
      </w:r>
      <w:r w:rsidRPr="00B922DC">
        <w:rPr>
          <w:lang w:bidi="ar-SY"/>
        </w:rPr>
        <w:t>13</w:t>
      </w:r>
      <w:r w:rsidRPr="00B922DC">
        <w:rPr>
          <w:rFonts w:hint="cs"/>
          <w:rtl/>
          <w:lang w:bidi="ar-SY"/>
        </w:rPr>
        <w:t xml:space="preserve"> محصلة نسب الحماية هذه.</w:t>
      </w:r>
    </w:p>
    <w:p w:rsidR="00B3266F" w:rsidRPr="00B922DC" w:rsidRDefault="00B3266F" w:rsidP="00EB6DDF">
      <w:pPr>
        <w:pStyle w:val="TableNo"/>
      </w:pPr>
      <w:r w:rsidRPr="00B922DC">
        <w:rPr>
          <w:rFonts w:hint="cs"/>
          <w:rtl/>
        </w:rPr>
        <w:t>الج</w:t>
      </w:r>
      <w:r w:rsidR="009B7F99">
        <w:rPr>
          <w:rFonts w:hint="cs"/>
          <w:rtl/>
        </w:rPr>
        <w:t>ـ</w:t>
      </w:r>
      <w:r w:rsidRPr="00B922DC">
        <w:rPr>
          <w:rFonts w:hint="cs"/>
          <w:rtl/>
        </w:rPr>
        <w:t xml:space="preserve">دول </w:t>
      </w:r>
      <w:r w:rsidRPr="00B922DC">
        <w:t>13</w:t>
      </w:r>
    </w:p>
    <w:p w:rsidR="00B3266F" w:rsidRPr="00EB6DDF" w:rsidRDefault="00B3266F" w:rsidP="00BA0FAF">
      <w:pPr>
        <w:pStyle w:val="Tabletitle"/>
        <w:spacing w:before="80" w:after="40" w:line="180" w:lineRule="auto"/>
        <w:rPr>
          <w:rtl/>
        </w:rPr>
      </w:pPr>
      <w:r w:rsidRPr="00EB6DDF">
        <w:rPr>
          <w:rFonts w:hint="cs"/>
          <w:rtl/>
        </w:rPr>
        <w:t xml:space="preserve">نسب الحماية بخصوص الخدمة </w:t>
      </w:r>
      <w:r w:rsidRPr="00EB6DDF">
        <w:rPr>
          <w:rFonts w:hint="eastAsia"/>
        </w:rPr>
        <w:t>ISDB-T</w:t>
      </w:r>
      <w:r w:rsidRPr="00BA0FAF">
        <w:rPr>
          <w:rFonts w:hint="eastAsia"/>
          <w:vertAlign w:val="subscript"/>
        </w:rPr>
        <w:t>SB</w:t>
      </w:r>
      <w:r w:rsidRPr="00EB6DDF">
        <w:rPr>
          <w:rFonts w:hint="cs"/>
          <w:rtl/>
        </w:rPr>
        <w:t xml:space="preserve"> المعرضة للتداخل من خدمة </w:t>
      </w:r>
      <w:r w:rsidRPr="00EB6DDF">
        <w:rPr>
          <w:rFonts w:hint="eastAsia"/>
        </w:rPr>
        <w:t>ISDB-T</w:t>
      </w:r>
      <w:r w:rsidRPr="00BA0FAF">
        <w:rPr>
          <w:rFonts w:hint="eastAsia"/>
          <w:vertAlign w:val="subscript"/>
        </w:rPr>
        <w:t>SB</w:t>
      </w:r>
      <w:r w:rsidRPr="00EB6DDF">
        <w:rPr>
          <w:rFonts w:hint="cs"/>
          <w:rtl/>
        </w:rPr>
        <w:t xml:space="preserve"> أخرى</w:t>
      </w:r>
    </w:p>
    <w:tbl>
      <w:tblPr>
        <w:bidiVisual/>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11"/>
        <w:gridCol w:w="1933"/>
        <w:gridCol w:w="2326"/>
        <w:gridCol w:w="1800"/>
      </w:tblGrid>
      <w:tr w:rsidR="00B3266F" w:rsidRPr="00AB3D8B" w:rsidTr="009779F8">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rsidR="00B3266F" w:rsidRPr="00AB3D8B" w:rsidRDefault="00B3266F" w:rsidP="0089031B">
            <w:pPr>
              <w:pStyle w:val="Tablehead"/>
              <w:spacing w:after="60" w:line="220" w:lineRule="exact"/>
              <w:rPr>
                <w:rtl/>
                <w:lang w:bidi="ar-SY"/>
              </w:rPr>
            </w:pPr>
            <w:r w:rsidRPr="00AB3D8B">
              <w:rPr>
                <w:rFonts w:hint="cs"/>
                <w:rtl/>
                <w:lang w:bidi="ar-SY"/>
              </w:rPr>
              <w:t>الإشارة المرغوبة</w:t>
            </w:r>
          </w:p>
        </w:tc>
        <w:tc>
          <w:tcPr>
            <w:tcW w:w="4259" w:type="dxa"/>
            <w:gridSpan w:val="2"/>
            <w:tcBorders>
              <w:top w:val="single" w:sz="4" w:space="0" w:color="auto"/>
              <w:bottom w:val="single" w:sz="4" w:space="0" w:color="auto"/>
            </w:tcBorders>
            <w:vAlign w:val="center"/>
          </w:tcPr>
          <w:p w:rsidR="00B3266F" w:rsidRPr="00AB3D8B" w:rsidRDefault="00B3266F" w:rsidP="0089031B">
            <w:pPr>
              <w:pStyle w:val="Tablehead"/>
              <w:spacing w:after="60" w:line="220" w:lineRule="exact"/>
              <w:rPr>
                <w:rtl/>
                <w:lang w:eastAsia="ja-JP" w:bidi="ar-SY"/>
              </w:rPr>
            </w:pPr>
            <w:r w:rsidRPr="00AB3D8B">
              <w:rPr>
                <w:rFonts w:hint="cs"/>
                <w:rtl/>
                <w:lang w:eastAsia="ja-JP" w:bidi="ar-SY"/>
              </w:rPr>
              <w:t>التداخل</w:t>
            </w:r>
          </w:p>
        </w:tc>
        <w:tc>
          <w:tcPr>
            <w:tcW w:w="1800" w:type="dxa"/>
            <w:vMerge w:val="restart"/>
            <w:tcBorders>
              <w:top w:val="single" w:sz="4" w:space="0" w:color="auto"/>
              <w:bottom w:val="single" w:sz="4" w:space="0" w:color="auto"/>
              <w:right w:val="single" w:sz="4" w:space="0" w:color="auto"/>
            </w:tcBorders>
            <w:vAlign w:val="center"/>
          </w:tcPr>
          <w:p w:rsidR="00B3266F" w:rsidRPr="00AB3D8B" w:rsidRDefault="00B3266F" w:rsidP="0089031B">
            <w:pPr>
              <w:pStyle w:val="Tablehead"/>
              <w:spacing w:after="60" w:line="220" w:lineRule="exact"/>
              <w:rPr>
                <w:rtl/>
                <w:lang w:bidi="ar-SY"/>
              </w:rPr>
            </w:pPr>
            <w:r w:rsidRPr="00AB3D8B">
              <w:rPr>
                <w:rFonts w:hint="cs"/>
                <w:rtl/>
                <w:lang w:bidi="ar-SY"/>
              </w:rPr>
              <w:t>نسبة الحماية</w:t>
            </w:r>
          </w:p>
        </w:tc>
      </w:tr>
      <w:tr w:rsidR="00B3266F" w:rsidRPr="00AB3D8B" w:rsidTr="009779F8">
        <w:trPr>
          <w:cantSplit/>
          <w:trHeight w:val="195"/>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89031B">
            <w:pPr>
              <w:pStyle w:val="TableText0"/>
              <w:tabs>
                <w:tab w:val="clear" w:pos="794"/>
                <w:tab w:val="clear" w:pos="1191"/>
                <w:tab w:val="clear" w:pos="1588"/>
                <w:tab w:val="clear" w:pos="1985"/>
              </w:tabs>
              <w:bidi/>
              <w:spacing w:before="40" w:after="60" w:line="220" w:lineRule="exact"/>
              <w:jc w:val="center"/>
              <w:rPr>
                <w:rFonts w:cs="Traditional Arabic"/>
                <w:b/>
                <w:sz w:val="20"/>
                <w:szCs w:val="26"/>
              </w:rPr>
            </w:pPr>
          </w:p>
        </w:tc>
        <w:tc>
          <w:tcPr>
            <w:tcW w:w="1933" w:type="dxa"/>
            <w:tcBorders>
              <w:top w:val="single" w:sz="4" w:space="0" w:color="auto"/>
              <w:bottom w:val="single" w:sz="4" w:space="0" w:color="auto"/>
            </w:tcBorders>
            <w:vAlign w:val="center"/>
          </w:tcPr>
          <w:p w:rsidR="00B3266F" w:rsidRPr="00AB3D8B" w:rsidRDefault="00B3266F" w:rsidP="0089031B">
            <w:pPr>
              <w:pStyle w:val="Tablehead"/>
              <w:spacing w:after="60" w:line="220" w:lineRule="exact"/>
              <w:rPr>
                <w:lang w:bidi="ar-SY"/>
              </w:rPr>
            </w:pPr>
            <w:r w:rsidRPr="00AB3D8B">
              <w:rPr>
                <w:rFonts w:hint="cs"/>
                <w:rtl/>
                <w:lang w:bidi="ar-SY"/>
              </w:rPr>
              <w:t>الإشارة المتداخلة</w:t>
            </w:r>
          </w:p>
        </w:tc>
        <w:tc>
          <w:tcPr>
            <w:tcW w:w="2326" w:type="dxa"/>
            <w:tcBorders>
              <w:top w:val="single" w:sz="4" w:space="0" w:color="auto"/>
              <w:bottom w:val="single" w:sz="4" w:space="0" w:color="auto"/>
            </w:tcBorders>
            <w:vAlign w:val="center"/>
          </w:tcPr>
          <w:p w:rsidR="00B3266F" w:rsidRPr="00AB3D8B" w:rsidRDefault="00B3266F" w:rsidP="0089031B">
            <w:pPr>
              <w:pStyle w:val="Tablehead"/>
              <w:spacing w:after="60" w:line="220" w:lineRule="exact"/>
              <w:rPr>
                <w:lang w:bidi="ar-SY"/>
              </w:rPr>
            </w:pPr>
            <w:r w:rsidRPr="00AB3D8B">
              <w:rPr>
                <w:rFonts w:hint="cs"/>
                <w:rtl/>
                <w:lang w:bidi="ar-SY"/>
              </w:rPr>
              <w:t>فرق التردد</w:t>
            </w:r>
          </w:p>
        </w:tc>
        <w:tc>
          <w:tcPr>
            <w:tcW w:w="1800" w:type="dxa"/>
            <w:vMerge/>
            <w:tcBorders>
              <w:top w:val="single" w:sz="4" w:space="0" w:color="auto"/>
              <w:bottom w:val="single" w:sz="4" w:space="0" w:color="auto"/>
              <w:right w:val="single" w:sz="4" w:space="0" w:color="auto"/>
            </w:tcBorders>
            <w:vAlign w:val="center"/>
          </w:tcPr>
          <w:p w:rsidR="00B3266F" w:rsidRPr="00AB3D8B" w:rsidRDefault="00B3266F" w:rsidP="0089031B">
            <w:pPr>
              <w:pStyle w:val="TableText0"/>
              <w:tabs>
                <w:tab w:val="clear" w:pos="794"/>
                <w:tab w:val="clear" w:pos="1191"/>
                <w:tab w:val="clear" w:pos="1588"/>
                <w:tab w:val="clear" w:pos="1985"/>
              </w:tabs>
              <w:bidi/>
              <w:spacing w:before="40" w:after="60" w:line="220" w:lineRule="exact"/>
              <w:jc w:val="center"/>
              <w:rPr>
                <w:rFonts w:cs="Traditional Arabic"/>
                <w:b/>
                <w:sz w:val="20"/>
                <w:szCs w:val="26"/>
              </w:rPr>
            </w:pPr>
          </w:p>
        </w:tc>
      </w:tr>
      <w:tr w:rsidR="00B3266F" w:rsidRPr="00AB3D8B" w:rsidTr="009779F8">
        <w:trPr>
          <w:cantSplit/>
          <w:jc w:val="center"/>
        </w:trPr>
        <w:tc>
          <w:tcPr>
            <w:tcW w:w="1911" w:type="dxa"/>
            <w:vMerge w:val="restart"/>
            <w:tcBorders>
              <w:top w:val="single" w:sz="4" w:space="0" w:color="auto"/>
              <w:left w:val="single" w:sz="4" w:space="0" w:color="auto"/>
              <w:bottom w:val="single" w:sz="4" w:space="0" w:color="auto"/>
            </w:tcBorders>
            <w:vAlign w:val="center"/>
          </w:tcPr>
          <w:p w:rsidR="00B3266F" w:rsidRPr="00AB3D8B" w:rsidRDefault="00B3266F" w:rsidP="00A86657">
            <w:pPr>
              <w:pStyle w:val="Tabletext"/>
              <w:spacing w:before="40"/>
              <w:jc w:val="center"/>
            </w:pPr>
            <w:r w:rsidRPr="00AB3D8B">
              <w:rPr>
                <w:rFonts w:hint="eastAsia"/>
                <w:lang w:eastAsia="ja-JP"/>
              </w:rPr>
              <w:t>ISDB-T</w:t>
            </w:r>
            <w:r w:rsidRPr="00AB3D8B">
              <w:rPr>
                <w:rFonts w:hint="eastAsia"/>
                <w:vertAlign w:val="subscript"/>
                <w:lang w:eastAsia="ja-JP"/>
              </w:rPr>
              <w:t>SB</w:t>
            </w:r>
            <w:r w:rsidRPr="00AB3D8B">
              <w:br/>
            </w:r>
            <w:r w:rsidRPr="00AB3D8B">
              <w:rPr>
                <w:rFonts w:hint="cs"/>
                <w:rtl/>
              </w:rPr>
              <w:t>(أحادية القطعة)</w:t>
            </w:r>
          </w:p>
        </w:tc>
        <w:tc>
          <w:tcPr>
            <w:tcW w:w="1933" w:type="dxa"/>
            <w:vMerge w:val="restart"/>
            <w:tcBorders>
              <w:top w:val="single" w:sz="4" w:space="0" w:color="auto"/>
              <w:bottom w:val="single" w:sz="4" w:space="0" w:color="auto"/>
            </w:tcBorders>
            <w:vAlign w:val="center"/>
          </w:tcPr>
          <w:p w:rsidR="00B3266F" w:rsidRPr="00AB3D8B" w:rsidRDefault="00B3266F" w:rsidP="00A86657">
            <w:pPr>
              <w:pStyle w:val="Tabletext"/>
              <w:spacing w:before="40"/>
              <w:jc w:val="center"/>
            </w:pPr>
            <w:r w:rsidRPr="00AB3D8B">
              <w:rPr>
                <w:rFonts w:hint="eastAsia"/>
                <w:lang w:eastAsia="ja-JP"/>
              </w:rPr>
              <w:t>ISDB-T</w:t>
            </w:r>
            <w:r w:rsidRPr="00AB3D8B">
              <w:rPr>
                <w:rFonts w:hint="eastAsia"/>
                <w:vertAlign w:val="subscript"/>
                <w:lang w:eastAsia="ja-JP"/>
              </w:rPr>
              <w:t>SB</w:t>
            </w:r>
            <w:r w:rsidRPr="00AB3D8B">
              <w:rPr>
                <w:rFonts w:hint="eastAsia"/>
              </w:rPr>
              <w:br/>
            </w:r>
            <w:r w:rsidRPr="00AB3D8B">
              <w:rPr>
                <w:rFonts w:hint="cs"/>
                <w:rtl/>
              </w:rPr>
              <w:t>(أحادية القطعة)</w:t>
            </w:r>
          </w:p>
        </w:tc>
        <w:tc>
          <w:tcPr>
            <w:tcW w:w="2326" w:type="dxa"/>
            <w:tcBorders>
              <w:top w:val="single" w:sz="4" w:space="0" w:color="auto"/>
              <w:bottom w:val="single" w:sz="4" w:space="0" w:color="auto"/>
            </w:tcBorders>
            <w:vAlign w:val="center"/>
          </w:tcPr>
          <w:p w:rsidR="00B3266F" w:rsidRPr="00AB3D8B" w:rsidRDefault="00B3266F" w:rsidP="0089031B">
            <w:pPr>
              <w:pStyle w:val="Tabletext"/>
              <w:spacing w:before="40" w:line="220" w:lineRule="exact"/>
              <w:jc w:val="center"/>
              <w:rPr>
                <w:lang w:bidi="ar-SY"/>
              </w:rPr>
            </w:pPr>
            <w:r w:rsidRPr="00AB3D8B">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lang w:eastAsia="ja-JP"/>
              </w:rPr>
              <w:t>29</w:t>
            </w:r>
            <w:r w:rsidR="00C70851">
              <w:rPr>
                <w:rFonts w:hint="cs"/>
                <w:rtl/>
              </w:rPr>
              <w:t xml:space="preserve"> </w:t>
            </w:r>
            <w:r w:rsidRPr="00AB3D8B">
              <w:rPr>
                <w:rFonts w:hint="eastAsia"/>
              </w:rPr>
              <w:t>dB</w:t>
            </w:r>
          </w:p>
        </w:tc>
      </w:tr>
      <w:tr w:rsidR="00B3266F" w:rsidRPr="00AB3D8B" w:rsidTr="009779F8">
        <w:trPr>
          <w:cantSplit/>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A86657">
            <w:pPr>
              <w:pStyle w:val="Tabletext"/>
              <w:spacing w:before="40"/>
              <w:jc w:val="center"/>
            </w:pPr>
          </w:p>
        </w:tc>
        <w:tc>
          <w:tcPr>
            <w:tcW w:w="1933" w:type="dxa"/>
            <w:vMerge/>
            <w:tcBorders>
              <w:top w:val="single" w:sz="4" w:space="0" w:color="auto"/>
              <w:bottom w:val="single" w:sz="4" w:space="0" w:color="auto"/>
            </w:tcBorders>
            <w:vAlign w:val="center"/>
          </w:tcPr>
          <w:p w:rsidR="00B3266F" w:rsidRPr="00AB3D8B" w:rsidRDefault="00B3266F" w:rsidP="00A86657">
            <w:pPr>
              <w:pStyle w:val="Tabletext"/>
              <w:spacing w:before="40"/>
              <w:jc w:val="center"/>
            </w:pPr>
          </w:p>
        </w:tc>
        <w:tc>
          <w:tcPr>
            <w:tcW w:w="2326" w:type="dxa"/>
            <w:tcBorders>
              <w:top w:val="single" w:sz="4" w:space="0" w:color="auto"/>
              <w:bottom w:val="single" w:sz="4" w:space="0" w:color="auto"/>
            </w:tcBorders>
            <w:vAlign w:val="center"/>
          </w:tcPr>
          <w:p w:rsidR="00B3266F" w:rsidRPr="00AB3D8B" w:rsidRDefault="00B3266F" w:rsidP="0089031B">
            <w:pPr>
              <w:pStyle w:val="Tabletext"/>
              <w:spacing w:before="40" w:line="220" w:lineRule="exact"/>
              <w:jc w:val="center"/>
            </w:pPr>
            <w:r w:rsidRPr="00AB3D8B">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rPr>
                <w:lang w:eastAsia="ja-JP"/>
              </w:rPr>
            </w:pPr>
            <w:r w:rsidRPr="00AB3D8B">
              <w:rPr>
                <w:rFonts w:hint="cs"/>
                <w:rtl/>
                <w:lang w:bidi="ar-SY"/>
              </w:rPr>
              <w:t xml:space="preserve">الجدول </w:t>
            </w:r>
            <w:r w:rsidRPr="00AB3D8B">
              <w:rPr>
                <w:rFonts w:hint="eastAsia"/>
                <w:lang w:eastAsia="ja-JP"/>
              </w:rPr>
              <w:t>1</w:t>
            </w:r>
            <w:r w:rsidRPr="00AB3D8B">
              <w:rPr>
                <w:lang w:eastAsia="ja-JP"/>
              </w:rPr>
              <w:t>3</w:t>
            </w:r>
          </w:p>
        </w:tc>
      </w:tr>
      <w:tr w:rsidR="00B3266F" w:rsidRPr="00AB3D8B" w:rsidTr="009779F8">
        <w:trPr>
          <w:cantSplit/>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A86657">
            <w:pPr>
              <w:pStyle w:val="Tabletext"/>
              <w:spacing w:before="40"/>
              <w:jc w:val="center"/>
            </w:pPr>
          </w:p>
        </w:tc>
        <w:tc>
          <w:tcPr>
            <w:tcW w:w="1933" w:type="dxa"/>
            <w:vMerge w:val="restart"/>
            <w:tcBorders>
              <w:top w:val="single" w:sz="4" w:space="0" w:color="auto"/>
              <w:bottom w:val="single" w:sz="4" w:space="0" w:color="auto"/>
            </w:tcBorders>
            <w:vAlign w:val="center"/>
          </w:tcPr>
          <w:p w:rsidR="00B3266F" w:rsidRPr="00AB3D8B" w:rsidRDefault="00B3266F" w:rsidP="00A86657">
            <w:pPr>
              <w:pStyle w:val="Tabletext"/>
              <w:spacing w:before="40"/>
              <w:jc w:val="center"/>
            </w:pPr>
            <w:r w:rsidRPr="00AB3D8B">
              <w:rPr>
                <w:rFonts w:hint="eastAsia"/>
                <w:lang w:eastAsia="ja-JP"/>
              </w:rPr>
              <w:t>ISDB-T</w:t>
            </w:r>
            <w:r w:rsidRPr="00AB3D8B">
              <w:rPr>
                <w:rFonts w:hint="eastAsia"/>
                <w:vertAlign w:val="subscript"/>
                <w:lang w:eastAsia="ja-JP"/>
              </w:rPr>
              <w:t>SB</w:t>
            </w:r>
            <w:r w:rsidRPr="00AB3D8B">
              <w:rPr>
                <w:rFonts w:hint="eastAsia"/>
              </w:rPr>
              <w:br/>
            </w:r>
            <w:r w:rsidRPr="00AB3D8B">
              <w:rPr>
                <w:rFonts w:hint="cs"/>
                <w:rtl/>
              </w:rPr>
              <w:t>(ثلاثية القطع)</w:t>
            </w:r>
          </w:p>
        </w:tc>
        <w:tc>
          <w:tcPr>
            <w:tcW w:w="2326" w:type="dxa"/>
            <w:tcBorders>
              <w:top w:val="single" w:sz="4" w:space="0" w:color="auto"/>
              <w:bottom w:val="single" w:sz="4" w:space="0" w:color="auto"/>
            </w:tcBorders>
            <w:vAlign w:val="center"/>
          </w:tcPr>
          <w:p w:rsidR="00B3266F" w:rsidRPr="00AB3D8B" w:rsidRDefault="00B3266F" w:rsidP="0089031B">
            <w:pPr>
              <w:pStyle w:val="Tabletext"/>
              <w:spacing w:before="40" w:line="220" w:lineRule="exact"/>
              <w:jc w:val="center"/>
              <w:rPr>
                <w:lang w:bidi="ar-EG"/>
              </w:rPr>
            </w:pPr>
            <w:r w:rsidRPr="00AB3D8B">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lang w:eastAsia="ja-JP"/>
              </w:rPr>
              <w:t>24</w:t>
            </w:r>
            <w:r w:rsidR="00C70851">
              <w:rPr>
                <w:rFonts w:hint="cs"/>
                <w:rtl/>
              </w:rPr>
              <w:t xml:space="preserve"> </w:t>
            </w:r>
            <w:r w:rsidRPr="00AB3D8B">
              <w:rPr>
                <w:rFonts w:hint="eastAsia"/>
              </w:rPr>
              <w:t>dB</w:t>
            </w:r>
          </w:p>
        </w:tc>
      </w:tr>
      <w:tr w:rsidR="00B3266F" w:rsidRPr="00AB3D8B" w:rsidTr="009779F8">
        <w:trPr>
          <w:cantSplit/>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A86657">
            <w:pPr>
              <w:pStyle w:val="Tabletext"/>
              <w:spacing w:before="40"/>
              <w:jc w:val="center"/>
            </w:pPr>
          </w:p>
        </w:tc>
        <w:tc>
          <w:tcPr>
            <w:tcW w:w="1933" w:type="dxa"/>
            <w:vMerge/>
            <w:tcBorders>
              <w:top w:val="single" w:sz="4" w:space="0" w:color="auto"/>
              <w:bottom w:val="single" w:sz="4" w:space="0" w:color="auto"/>
            </w:tcBorders>
            <w:vAlign w:val="center"/>
          </w:tcPr>
          <w:p w:rsidR="00B3266F" w:rsidRPr="00AB3D8B" w:rsidRDefault="00B3266F" w:rsidP="00A86657">
            <w:pPr>
              <w:pStyle w:val="Tabletext"/>
              <w:spacing w:before="40"/>
              <w:jc w:val="center"/>
            </w:pPr>
          </w:p>
        </w:tc>
        <w:tc>
          <w:tcPr>
            <w:tcW w:w="2326" w:type="dxa"/>
            <w:tcBorders>
              <w:top w:val="single" w:sz="4" w:space="0" w:color="auto"/>
              <w:bottom w:val="single" w:sz="4" w:space="0" w:color="auto"/>
            </w:tcBorders>
            <w:vAlign w:val="center"/>
          </w:tcPr>
          <w:p w:rsidR="00B3266F" w:rsidRPr="00AB3D8B" w:rsidRDefault="00B3266F" w:rsidP="0089031B">
            <w:pPr>
              <w:pStyle w:val="Tabletext"/>
              <w:spacing w:before="40" w:line="220" w:lineRule="exact"/>
              <w:jc w:val="center"/>
            </w:pPr>
            <w:r w:rsidRPr="00AB3D8B">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rPr>
                <w:lang w:eastAsia="ja-JP"/>
              </w:rPr>
            </w:pPr>
            <w:r w:rsidRPr="00AB3D8B">
              <w:rPr>
                <w:rFonts w:hint="cs"/>
                <w:rtl/>
                <w:lang w:bidi="ar-SY"/>
              </w:rPr>
              <w:t xml:space="preserve">الجدول </w:t>
            </w:r>
            <w:r w:rsidRPr="00AB3D8B">
              <w:rPr>
                <w:rFonts w:hint="eastAsia"/>
                <w:lang w:eastAsia="ja-JP"/>
              </w:rPr>
              <w:t>1</w:t>
            </w:r>
            <w:r w:rsidRPr="00AB3D8B">
              <w:rPr>
                <w:lang w:eastAsia="ja-JP"/>
              </w:rPr>
              <w:t>3</w:t>
            </w:r>
          </w:p>
        </w:tc>
      </w:tr>
      <w:tr w:rsidR="00B3266F" w:rsidRPr="00AB3D8B" w:rsidTr="009779F8">
        <w:trPr>
          <w:cantSplit/>
          <w:jc w:val="center"/>
        </w:trPr>
        <w:tc>
          <w:tcPr>
            <w:tcW w:w="1911" w:type="dxa"/>
            <w:vMerge w:val="restart"/>
            <w:tcBorders>
              <w:top w:val="single" w:sz="4" w:space="0" w:color="auto"/>
              <w:left w:val="single" w:sz="4" w:space="0" w:color="auto"/>
              <w:bottom w:val="single" w:sz="4" w:space="0" w:color="auto"/>
            </w:tcBorders>
            <w:vAlign w:val="center"/>
          </w:tcPr>
          <w:p w:rsidR="00B3266F" w:rsidRPr="00AB3D8B" w:rsidRDefault="00B3266F" w:rsidP="00A86657">
            <w:pPr>
              <w:pStyle w:val="Tabletext"/>
              <w:spacing w:before="40"/>
              <w:jc w:val="center"/>
              <w:rPr>
                <w:rtl/>
                <w:lang w:bidi="ar-EG"/>
              </w:rPr>
            </w:pPr>
            <w:r w:rsidRPr="00AB3D8B">
              <w:rPr>
                <w:rFonts w:hint="eastAsia"/>
                <w:lang w:eastAsia="ja-JP"/>
              </w:rPr>
              <w:t>ISDB-T</w:t>
            </w:r>
            <w:r w:rsidRPr="00AB3D8B">
              <w:rPr>
                <w:rFonts w:hint="eastAsia"/>
                <w:vertAlign w:val="subscript"/>
                <w:lang w:eastAsia="ja-JP"/>
              </w:rPr>
              <w:t>SB</w:t>
            </w:r>
            <w:r w:rsidRPr="00AB3D8B">
              <w:br/>
            </w:r>
            <w:r w:rsidRPr="00AB3D8B">
              <w:rPr>
                <w:rFonts w:hint="cs"/>
                <w:rtl/>
              </w:rPr>
              <w:t>(ثلاثية القطع)</w:t>
            </w:r>
          </w:p>
        </w:tc>
        <w:tc>
          <w:tcPr>
            <w:tcW w:w="1933" w:type="dxa"/>
            <w:vMerge w:val="restart"/>
            <w:tcBorders>
              <w:top w:val="single" w:sz="4" w:space="0" w:color="auto"/>
              <w:bottom w:val="nil"/>
            </w:tcBorders>
            <w:vAlign w:val="center"/>
          </w:tcPr>
          <w:p w:rsidR="00B3266F" w:rsidRPr="00AB3D8B" w:rsidRDefault="00B3266F" w:rsidP="00A86657">
            <w:pPr>
              <w:pStyle w:val="Tabletext"/>
              <w:spacing w:before="40"/>
              <w:jc w:val="center"/>
            </w:pPr>
            <w:r w:rsidRPr="00AB3D8B">
              <w:rPr>
                <w:rFonts w:hint="eastAsia"/>
                <w:lang w:eastAsia="ja-JP"/>
              </w:rPr>
              <w:t>ISDB-T</w:t>
            </w:r>
            <w:r w:rsidRPr="00AB3D8B">
              <w:rPr>
                <w:rFonts w:hint="eastAsia"/>
                <w:vertAlign w:val="subscript"/>
                <w:lang w:eastAsia="ja-JP"/>
              </w:rPr>
              <w:t>SB</w:t>
            </w:r>
            <w:r w:rsidRPr="00AB3D8B">
              <w:rPr>
                <w:rFonts w:hint="eastAsia"/>
              </w:rPr>
              <w:br/>
            </w:r>
            <w:r w:rsidRPr="00AB3D8B">
              <w:rPr>
                <w:rFonts w:hint="cs"/>
                <w:rtl/>
              </w:rPr>
              <w:t>(أحادية القطعة)</w:t>
            </w:r>
          </w:p>
        </w:tc>
        <w:tc>
          <w:tcPr>
            <w:tcW w:w="2326" w:type="dxa"/>
            <w:tcBorders>
              <w:top w:val="single" w:sz="4" w:space="0" w:color="auto"/>
              <w:bottom w:val="single" w:sz="4" w:space="0" w:color="auto"/>
            </w:tcBorders>
            <w:vAlign w:val="center"/>
          </w:tcPr>
          <w:p w:rsidR="00B3266F" w:rsidRPr="00AB3D8B" w:rsidRDefault="00B3266F" w:rsidP="0089031B">
            <w:pPr>
              <w:pStyle w:val="Tabletext"/>
              <w:spacing w:before="40" w:line="220" w:lineRule="exact"/>
              <w:jc w:val="center"/>
              <w:rPr>
                <w:lang w:bidi="ar-SY"/>
              </w:rPr>
            </w:pPr>
            <w:r w:rsidRPr="00AB3D8B">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lang w:eastAsia="ja-JP"/>
              </w:rPr>
              <w:t>34</w:t>
            </w:r>
            <w:r w:rsidR="00C70851">
              <w:rPr>
                <w:rFonts w:hint="cs"/>
                <w:rtl/>
              </w:rPr>
              <w:t xml:space="preserve"> </w:t>
            </w:r>
            <w:r w:rsidRPr="00AB3D8B">
              <w:rPr>
                <w:rFonts w:hint="eastAsia"/>
              </w:rPr>
              <w:t>dB</w:t>
            </w:r>
          </w:p>
        </w:tc>
      </w:tr>
      <w:tr w:rsidR="00B3266F" w:rsidRPr="00AB3D8B" w:rsidTr="009779F8">
        <w:trPr>
          <w:cantSplit/>
          <w:jc w:val="center"/>
        </w:trPr>
        <w:tc>
          <w:tcPr>
            <w:tcW w:w="1911" w:type="dxa"/>
            <w:vMerge/>
            <w:tcBorders>
              <w:top w:val="nil"/>
              <w:left w:val="single" w:sz="4" w:space="0" w:color="auto"/>
              <w:bottom w:val="single" w:sz="4" w:space="0" w:color="auto"/>
            </w:tcBorders>
            <w:vAlign w:val="center"/>
          </w:tcPr>
          <w:p w:rsidR="00B3266F" w:rsidRPr="00AB3D8B" w:rsidRDefault="00B3266F" w:rsidP="00A86657">
            <w:pPr>
              <w:pStyle w:val="Tabletext"/>
              <w:spacing w:before="40"/>
              <w:jc w:val="center"/>
            </w:pPr>
          </w:p>
        </w:tc>
        <w:tc>
          <w:tcPr>
            <w:tcW w:w="1933" w:type="dxa"/>
            <w:vMerge/>
            <w:tcBorders>
              <w:top w:val="nil"/>
              <w:bottom w:val="single" w:sz="4" w:space="0" w:color="auto"/>
            </w:tcBorders>
            <w:vAlign w:val="center"/>
          </w:tcPr>
          <w:p w:rsidR="00B3266F" w:rsidRPr="00AB3D8B" w:rsidRDefault="00B3266F" w:rsidP="00A86657">
            <w:pPr>
              <w:pStyle w:val="Tabletext"/>
              <w:spacing w:before="40"/>
              <w:jc w:val="center"/>
            </w:pPr>
          </w:p>
        </w:tc>
        <w:tc>
          <w:tcPr>
            <w:tcW w:w="2326" w:type="dxa"/>
            <w:tcBorders>
              <w:top w:val="single" w:sz="4" w:space="0" w:color="auto"/>
              <w:bottom w:val="single" w:sz="4" w:space="0" w:color="auto"/>
            </w:tcBorders>
            <w:vAlign w:val="center"/>
          </w:tcPr>
          <w:p w:rsidR="00B3266F" w:rsidRPr="00AB3D8B" w:rsidRDefault="00B3266F" w:rsidP="0089031B">
            <w:pPr>
              <w:pStyle w:val="Tabletext"/>
              <w:spacing w:before="40" w:line="220" w:lineRule="exact"/>
              <w:jc w:val="center"/>
            </w:pPr>
            <w:r w:rsidRPr="00AB3D8B">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rPr>
                <w:lang w:eastAsia="ja-JP"/>
              </w:rPr>
            </w:pPr>
            <w:r w:rsidRPr="00AB3D8B">
              <w:rPr>
                <w:rFonts w:hint="cs"/>
                <w:rtl/>
                <w:lang w:bidi="ar-SY"/>
              </w:rPr>
              <w:t xml:space="preserve">الجدول </w:t>
            </w:r>
            <w:r w:rsidRPr="00AB3D8B">
              <w:rPr>
                <w:rFonts w:hint="eastAsia"/>
                <w:lang w:eastAsia="ja-JP"/>
              </w:rPr>
              <w:t>1</w:t>
            </w:r>
            <w:r w:rsidRPr="00AB3D8B">
              <w:rPr>
                <w:lang w:eastAsia="ja-JP"/>
              </w:rPr>
              <w:t>3</w:t>
            </w:r>
          </w:p>
        </w:tc>
      </w:tr>
      <w:tr w:rsidR="00B3266F" w:rsidRPr="00AB3D8B" w:rsidTr="009779F8">
        <w:trPr>
          <w:cantSplit/>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A86657">
            <w:pPr>
              <w:pStyle w:val="Tabletext"/>
              <w:spacing w:before="40"/>
              <w:jc w:val="center"/>
            </w:pPr>
          </w:p>
        </w:tc>
        <w:tc>
          <w:tcPr>
            <w:tcW w:w="1933" w:type="dxa"/>
            <w:vMerge w:val="restart"/>
            <w:tcBorders>
              <w:top w:val="single" w:sz="4" w:space="0" w:color="auto"/>
              <w:bottom w:val="single" w:sz="4" w:space="0" w:color="auto"/>
            </w:tcBorders>
            <w:vAlign w:val="center"/>
          </w:tcPr>
          <w:p w:rsidR="00B3266F" w:rsidRPr="00AB3D8B" w:rsidRDefault="00B3266F" w:rsidP="00A86657">
            <w:pPr>
              <w:pStyle w:val="Tabletext"/>
              <w:spacing w:before="40"/>
              <w:jc w:val="center"/>
              <w:rPr>
                <w:rtl/>
                <w:lang w:bidi="ar-EG"/>
              </w:rPr>
            </w:pPr>
            <w:r w:rsidRPr="00AB3D8B">
              <w:rPr>
                <w:rFonts w:hint="eastAsia"/>
                <w:lang w:eastAsia="ja-JP"/>
              </w:rPr>
              <w:t>ISDB-T</w:t>
            </w:r>
            <w:r w:rsidRPr="00AB3D8B">
              <w:rPr>
                <w:rFonts w:hint="eastAsia"/>
                <w:vertAlign w:val="subscript"/>
                <w:lang w:eastAsia="ja-JP"/>
              </w:rPr>
              <w:t>SB</w:t>
            </w:r>
            <w:r w:rsidRPr="00AB3D8B">
              <w:rPr>
                <w:rFonts w:hint="eastAsia"/>
              </w:rPr>
              <w:br/>
            </w:r>
            <w:r w:rsidRPr="00AB3D8B">
              <w:rPr>
                <w:rFonts w:hint="cs"/>
                <w:rtl/>
                <w:lang w:bidi="ar-EG"/>
              </w:rPr>
              <w:t>(ثلاثية القطع)</w:t>
            </w:r>
          </w:p>
        </w:tc>
        <w:tc>
          <w:tcPr>
            <w:tcW w:w="2326" w:type="dxa"/>
            <w:tcBorders>
              <w:top w:val="single" w:sz="4" w:space="0" w:color="auto"/>
              <w:bottom w:val="single" w:sz="4" w:space="0" w:color="auto"/>
            </w:tcBorders>
            <w:vAlign w:val="center"/>
          </w:tcPr>
          <w:p w:rsidR="00B3266F" w:rsidRPr="00AB3D8B" w:rsidRDefault="00B3266F" w:rsidP="0089031B">
            <w:pPr>
              <w:pStyle w:val="Tabletext"/>
              <w:spacing w:before="40" w:line="220" w:lineRule="exact"/>
              <w:jc w:val="center"/>
              <w:rPr>
                <w:lang w:bidi="ar-SY"/>
              </w:rPr>
            </w:pPr>
            <w:r w:rsidRPr="00AB3D8B">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pPr>
            <w:r w:rsidRPr="00AB3D8B">
              <w:rPr>
                <w:rFonts w:hint="eastAsia"/>
                <w:lang w:eastAsia="ja-JP"/>
              </w:rPr>
              <w:t>29</w:t>
            </w:r>
            <w:r w:rsidR="00C70851">
              <w:rPr>
                <w:rFonts w:hint="cs"/>
                <w:rtl/>
              </w:rPr>
              <w:t xml:space="preserve"> </w:t>
            </w:r>
            <w:r w:rsidRPr="00AB3D8B">
              <w:rPr>
                <w:rFonts w:hint="eastAsia"/>
              </w:rPr>
              <w:t>dB</w:t>
            </w:r>
          </w:p>
        </w:tc>
      </w:tr>
      <w:tr w:rsidR="00B3266F" w:rsidRPr="00AB3D8B" w:rsidTr="009779F8">
        <w:trPr>
          <w:cantSplit/>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89031B">
            <w:pPr>
              <w:pStyle w:val="Tabletext"/>
              <w:spacing w:before="40" w:line="220" w:lineRule="exact"/>
              <w:jc w:val="center"/>
            </w:pPr>
          </w:p>
        </w:tc>
        <w:tc>
          <w:tcPr>
            <w:tcW w:w="1933" w:type="dxa"/>
            <w:vMerge/>
            <w:tcBorders>
              <w:top w:val="single" w:sz="4" w:space="0" w:color="auto"/>
              <w:bottom w:val="single" w:sz="4" w:space="0" w:color="auto"/>
            </w:tcBorders>
            <w:vAlign w:val="center"/>
          </w:tcPr>
          <w:p w:rsidR="00B3266F" w:rsidRPr="00AB3D8B" w:rsidRDefault="00B3266F" w:rsidP="0089031B">
            <w:pPr>
              <w:pStyle w:val="Tabletext"/>
              <w:spacing w:before="40" w:line="220" w:lineRule="exact"/>
              <w:jc w:val="center"/>
            </w:pPr>
          </w:p>
        </w:tc>
        <w:tc>
          <w:tcPr>
            <w:tcW w:w="2326" w:type="dxa"/>
            <w:tcBorders>
              <w:top w:val="single" w:sz="4" w:space="0" w:color="auto"/>
              <w:bottom w:val="single" w:sz="4" w:space="0" w:color="auto"/>
            </w:tcBorders>
            <w:vAlign w:val="center"/>
          </w:tcPr>
          <w:p w:rsidR="00B3266F" w:rsidRPr="00AB3D8B" w:rsidRDefault="00B3266F" w:rsidP="0089031B">
            <w:pPr>
              <w:pStyle w:val="Tabletext"/>
              <w:spacing w:before="40" w:line="220" w:lineRule="exact"/>
              <w:jc w:val="center"/>
              <w:rPr>
                <w:lang w:bidi="ar-SY"/>
              </w:rPr>
            </w:pPr>
            <w:r w:rsidRPr="00AB3D8B">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89031B">
            <w:pPr>
              <w:pStyle w:val="Tabletext"/>
              <w:spacing w:before="40" w:line="220" w:lineRule="exact"/>
              <w:jc w:val="center"/>
              <w:rPr>
                <w:lang w:eastAsia="ja-JP"/>
              </w:rPr>
            </w:pPr>
            <w:r w:rsidRPr="00AB3D8B">
              <w:rPr>
                <w:rFonts w:hint="cs"/>
                <w:rtl/>
                <w:lang w:bidi="ar-SY"/>
              </w:rPr>
              <w:t xml:space="preserve">الجدول </w:t>
            </w:r>
            <w:r w:rsidRPr="00AB3D8B">
              <w:rPr>
                <w:rFonts w:hint="eastAsia"/>
                <w:lang w:eastAsia="ja-JP"/>
              </w:rPr>
              <w:t>1</w:t>
            </w:r>
            <w:r w:rsidRPr="00AB3D8B">
              <w:rPr>
                <w:lang w:eastAsia="ja-JP"/>
              </w:rPr>
              <w:t>3</w:t>
            </w:r>
          </w:p>
        </w:tc>
      </w:tr>
      <w:tr w:rsidR="00B3266F" w:rsidRPr="00AB3D8B" w:rsidTr="009779F8">
        <w:trPr>
          <w:cantSplit/>
          <w:jc w:val="center"/>
        </w:trPr>
        <w:tc>
          <w:tcPr>
            <w:tcW w:w="7970" w:type="dxa"/>
            <w:gridSpan w:val="4"/>
            <w:tcBorders>
              <w:top w:val="nil"/>
              <w:left w:val="nil"/>
              <w:bottom w:val="nil"/>
              <w:right w:val="nil"/>
            </w:tcBorders>
            <w:vAlign w:val="center"/>
          </w:tcPr>
          <w:p w:rsidR="00B3266F" w:rsidRPr="00D56BDA" w:rsidRDefault="00B3266F" w:rsidP="00A86657">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line="240" w:lineRule="exact"/>
              <w:rPr>
                <w:sz w:val="18"/>
                <w:szCs w:val="24"/>
                <w:lang w:bidi="ar-SY"/>
              </w:rPr>
            </w:pPr>
            <w:r w:rsidRPr="00D56BDA">
              <w:rPr>
                <w:rFonts w:hint="cs"/>
                <w:b/>
                <w:bCs/>
                <w:sz w:val="18"/>
                <w:szCs w:val="24"/>
                <w:rtl/>
                <w:lang w:bidi="ar-SY"/>
              </w:rPr>
              <w:t>ملاحظة</w:t>
            </w:r>
            <w:r w:rsidRPr="00D56BDA">
              <w:rPr>
                <w:rFonts w:hint="cs"/>
                <w:sz w:val="18"/>
                <w:szCs w:val="24"/>
                <w:rtl/>
                <w:lang w:bidi="ar-SY"/>
              </w:rPr>
              <w:t xml:space="preserve"> </w:t>
            </w:r>
            <w:r w:rsidR="00C8664A" w:rsidRPr="00D56BDA">
              <w:rPr>
                <w:rFonts w:hint="cs"/>
                <w:sz w:val="18"/>
                <w:szCs w:val="24"/>
                <w:rtl/>
                <w:lang w:bidi="ar-SY"/>
              </w:rPr>
              <w:t>-</w:t>
            </w:r>
            <w:r w:rsidRPr="00D56BDA">
              <w:rPr>
                <w:rFonts w:hint="cs"/>
                <w:sz w:val="18"/>
                <w:szCs w:val="24"/>
                <w:rtl/>
                <w:lang w:bidi="ar-SY"/>
              </w:rPr>
              <w:t xml:space="preserve"> في نسب الحماية للخدمة </w:t>
            </w:r>
            <w:r w:rsidRPr="00D56BDA">
              <w:rPr>
                <w:rFonts w:hint="eastAsia"/>
                <w:sz w:val="18"/>
                <w:szCs w:val="24"/>
                <w:lang w:eastAsia="ja-JP"/>
              </w:rPr>
              <w:t>ISDB-T</w:t>
            </w:r>
            <w:r w:rsidRPr="00D56BDA">
              <w:rPr>
                <w:rFonts w:hint="eastAsia"/>
                <w:sz w:val="18"/>
                <w:szCs w:val="24"/>
                <w:vertAlign w:val="subscript"/>
                <w:lang w:eastAsia="ja-JP"/>
              </w:rPr>
              <w:t>SB</w:t>
            </w:r>
            <w:r w:rsidRPr="00D56BDA">
              <w:rPr>
                <w:rFonts w:hint="cs"/>
                <w:sz w:val="18"/>
                <w:szCs w:val="24"/>
                <w:rtl/>
                <w:lang w:bidi="ar-SY"/>
              </w:rPr>
              <w:t>، ر</w:t>
            </w:r>
            <w:r w:rsidR="00A86657">
              <w:rPr>
                <w:rFonts w:hint="cs"/>
                <w:sz w:val="18"/>
                <w:szCs w:val="24"/>
                <w:rtl/>
                <w:lang w:bidi="ar-SY"/>
              </w:rPr>
              <w:t>ُ</w:t>
            </w:r>
            <w:r w:rsidRPr="00D56BDA">
              <w:rPr>
                <w:rFonts w:hint="cs"/>
                <w:sz w:val="18"/>
                <w:szCs w:val="24"/>
                <w:rtl/>
                <w:lang w:bidi="ar-SY"/>
              </w:rPr>
              <w:t xml:space="preserve">وعي هامش الحماية من الخبو في حالة مستقبل متنقل. وتتضمن القيم المعروضة في الجدول هامش حماية من الخبو بقيمة </w:t>
            </w:r>
            <w:r w:rsidRPr="00D56BDA">
              <w:rPr>
                <w:sz w:val="18"/>
                <w:szCs w:val="24"/>
                <w:lang w:bidi="ar-SY"/>
              </w:rPr>
              <w:t>18</w:t>
            </w:r>
            <w:r w:rsidRPr="00D56BDA">
              <w:rPr>
                <w:rFonts w:hint="cs"/>
                <w:sz w:val="18"/>
                <w:szCs w:val="24"/>
                <w:rtl/>
                <w:lang w:bidi="ar-SY"/>
              </w:rPr>
              <w:t xml:space="preserve"> </w:t>
            </w:r>
            <w:r w:rsidRPr="00D56BDA">
              <w:rPr>
                <w:rFonts w:hint="eastAsia"/>
                <w:sz w:val="18"/>
                <w:szCs w:val="24"/>
              </w:rPr>
              <w:t>dB</w:t>
            </w:r>
            <w:r w:rsidRPr="00D56BDA">
              <w:rPr>
                <w:rFonts w:hint="cs"/>
                <w:sz w:val="18"/>
                <w:szCs w:val="24"/>
                <w:rtl/>
                <w:lang w:bidi="ar-SY"/>
              </w:rPr>
              <w:t>.</w:t>
            </w:r>
          </w:p>
        </w:tc>
      </w:tr>
    </w:tbl>
    <w:p w:rsidR="00B3266F" w:rsidRPr="00B922DC" w:rsidRDefault="00B3266F" w:rsidP="00BF3C2B">
      <w:pPr>
        <w:pStyle w:val="TableNo"/>
        <w:rPr>
          <w:rtl/>
        </w:rPr>
      </w:pPr>
      <w:r w:rsidRPr="00B922DC">
        <w:rPr>
          <w:rFonts w:hint="cs"/>
          <w:rtl/>
        </w:rPr>
        <w:t>الج</w:t>
      </w:r>
      <w:r w:rsidR="009B7F99">
        <w:rPr>
          <w:rFonts w:hint="cs"/>
          <w:rtl/>
        </w:rPr>
        <w:t>ـ</w:t>
      </w:r>
      <w:r w:rsidRPr="00B922DC">
        <w:rPr>
          <w:rFonts w:hint="cs"/>
          <w:rtl/>
        </w:rPr>
        <w:t xml:space="preserve">دول </w:t>
      </w:r>
      <w:r w:rsidRPr="00B922DC">
        <w:t>14</w:t>
      </w:r>
    </w:p>
    <w:p w:rsidR="00B3266F" w:rsidRPr="00EB6DDF" w:rsidRDefault="00B3266F" w:rsidP="00BA0FAF">
      <w:pPr>
        <w:pStyle w:val="Tabletitle"/>
        <w:spacing w:before="80" w:after="40" w:line="180" w:lineRule="auto"/>
        <w:rPr>
          <w:rtl/>
        </w:rPr>
      </w:pPr>
      <w:r w:rsidRPr="00EB6DDF">
        <w:rPr>
          <w:rFonts w:hint="cs"/>
          <w:rtl/>
        </w:rPr>
        <w:t xml:space="preserve">نسب الحماية </w:t>
      </w:r>
      <w:r w:rsidR="00A938CB" w:rsidRPr="00EB6DDF">
        <w:t>(</w:t>
      </w:r>
      <w:r w:rsidRPr="00EB6DDF">
        <w:rPr>
          <w:rFonts w:hint="eastAsia"/>
        </w:rPr>
        <w:t>dB</w:t>
      </w:r>
      <w:r w:rsidR="00A938CB" w:rsidRPr="00EB6DDF">
        <w:t>)</w:t>
      </w:r>
      <w:r w:rsidR="0089031B" w:rsidRPr="00EB6DDF">
        <w:rPr>
          <w:rFonts w:hint="cs"/>
          <w:rtl/>
        </w:rPr>
        <w:t xml:space="preserve"> تبعاً</w:t>
      </w:r>
      <w:r w:rsidRPr="00EB6DDF">
        <w:rPr>
          <w:rFonts w:hint="cs"/>
          <w:rtl/>
        </w:rPr>
        <w:t xml:space="preserve"> للنطاقات الحارسة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12"/>
        <w:gridCol w:w="2386"/>
        <w:gridCol w:w="554"/>
        <w:gridCol w:w="558"/>
        <w:gridCol w:w="558"/>
        <w:gridCol w:w="558"/>
        <w:gridCol w:w="558"/>
        <w:gridCol w:w="558"/>
        <w:gridCol w:w="558"/>
        <w:gridCol w:w="809"/>
      </w:tblGrid>
      <w:tr w:rsidR="00B3266F" w:rsidRPr="00AB3D8B" w:rsidTr="009526A5">
        <w:trPr>
          <w:cantSplit/>
          <w:jc w:val="center"/>
        </w:trPr>
        <w:tc>
          <w:tcPr>
            <w:tcW w:w="1712" w:type="dxa"/>
            <w:vMerge w:val="restart"/>
            <w:vAlign w:val="center"/>
          </w:tcPr>
          <w:p w:rsidR="00B3266F" w:rsidRPr="00AB3D8B" w:rsidRDefault="00B3266F" w:rsidP="00C70851">
            <w:pPr>
              <w:pStyle w:val="Tablehead"/>
              <w:spacing w:after="60" w:line="240" w:lineRule="exact"/>
              <w:rPr>
                <w:rtl/>
                <w:lang w:bidi="ar-SY"/>
              </w:rPr>
            </w:pPr>
            <w:r w:rsidRPr="00AB3D8B">
              <w:rPr>
                <w:rFonts w:hint="cs"/>
                <w:rtl/>
                <w:lang w:bidi="ar-SY"/>
              </w:rPr>
              <w:t>الإشارة المرغوبة</w:t>
            </w:r>
          </w:p>
        </w:tc>
        <w:tc>
          <w:tcPr>
            <w:tcW w:w="2386" w:type="dxa"/>
            <w:vMerge w:val="restart"/>
            <w:vAlign w:val="center"/>
          </w:tcPr>
          <w:p w:rsidR="00B3266F" w:rsidRPr="00AB3D8B" w:rsidRDefault="00B3266F" w:rsidP="00C70851">
            <w:pPr>
              <w:pStyle w:val="Tablehead"/>
              <w:spacing w:after="60" w:line="240" w:lineRule="exact"/>
              <w:rPr>
                <w:rtl/>
                <w:lang w:bidi="ar-SY"/>
              </w:rPr>
            </w:pPr>
            <w:r w:rsidRPr="00AB3D8B">
              <w:rPr>
                <w:rFonts w:hint="cs"/>
                <w:rtl/>
                <w:lang w:bidi="ar-SY"/>
              </w:rPr>
              <w:t>الإشارة المتداخلة</w:t>
            </w:r>
          </w:p>
        </w:tc>
        <w:tc>
          <w:tcPr>
            <w:tcW w:w="4711" w:type="dxa"/>
            <w:gridSpan w:val="8"/>
            <w:vAlign w:val="center"/>
          </w:tcPr>
          <w:p w:rsidR="00B3266F" w:rsidRPr="00AB3D8B" w:rsidRDefault="00B3266F" w:rsidP="00C70851">
            <w:pPr>
              <w:pStyle w:val="Tablehead"/>
              <w:spacing w:after="60" w:line="240" w:lineRule="exact"/>
            </w:pPr>
            <w:r w:rsidRPr="00AB3D8B">
              <w:rPr>
                <w:rFonts w:hint="cs"/>
                <w:rtl/>
                <w:lang w:bidi="ar-SY"/>
              </w:rPr>
              <w:t>النطاق الحارس</w:t>
            </w:r>
            <w:r w:rsidR="00AB3D8B">
              <w:rPr>
                <w:rFonts w:hint="cs"/>
                <w:rtl/>
              </w:rPr>
              <w:t xml:space="preserve"> </w:t>
            </w:r>
            <w:r w:rsidRPr="00AB3D8B">
              <w:rPr>
                <w:rFonts w:hint="eastAsia"/>
              </w:rPr>
              <w:t>(MHz)</w:t>
            </w:r>
          </w:p>
        </w:tc>
      </w:tr>
      <w:tr w:rsidR="00B3266F" w:rsidRPr="00AB3D8B" w:rsidTr="009526A5">
        <w:trPr>
          <w:cantSplit/>
          <w:jc w:val="center"/>
        </w:trPr>
        <w:tc>
          <w:tcPr>
            <w:tcW w:w="1712" w:type="dxa"/>
            <w:vMerge/>
            <w:vAlign w:val="center"/>
          </w:tcPr>
          <w:p w:rsidR="00B3266F" w:rsidRPr="00AB3D8B" w:rsidRDefault="00B3266F" w:rsidP="00C70851">
            <w:pPr>
              <w:pStyle w:val="TableText0"/>
              <w:tabs>
                <w:tab w:val="clear" w:pos="794"/>
                <w:tab w:val="clear" w:pos="1191"/>
                <w:tab w:val="clear" w:pos="1588"/>
                <w:tab w:val="clear" w:pos="1985"/>
              </w:tabs>
              <w:spacing w:before="40" w:after="60" w:line="240" w:lineRule="exact"/>
              <w:jc w:val="center"/>
              <w:rPr>
                <w:rFonts w:cs="Traditional Arabic"/>
                <w:sz w:val="20"/>
                <w:szCs w:val="26"/>
              </w:rPr>
            </w:pPr>
          </w:p>
        </w:tc>
        <w:tc>
          <w:tcPr>
            <w:tcW w:w="2386" w:type="dxa"/>
            <w:vMerge/>
            <w:vAlign w:val="center"/>
          </w:tcPr>
          <w:p w:rsidR="00B3266F" w:rsidRPr="00AB3D8B" w:rsidRDefault="00B3266F" w:rsidP="00C70851">
            <w:pPr>
              <w:pStyle w:val="TableText0"/>
              <w:tabs>
                <w:tab w:val="clear" w:pos="794"/>
                <w:tab w:val="clear" w:pos="1191"/>
                <w:tab w:val="clear" w:pos="1588"/>
                <w:tab w:val="clear" w:pos="1985"/>
              </w:tabs>
              <w:spacing w:before="40" w:after="60" w:line="240" w:lineRule="exact"/>
              <w:jc w:val="center"/>
              <w:rPr>
                <w:rFonts w:cs="Traditional Arabic"/>
                <w:sz w:val="20"/>
                <w:szCs w:val="26"/>
              </w:rPr>
            </w:pPr>
          </w:p>
        </w:tc>
        <w:tc>
          <w:tcPr>
            <w:tcW w:w="554" w:type="dxa"/>
            <w:vAlign w:val="center"/>
          </w:tcPr>
          <w:p w:rsidR="00B3266F" w:rsidRPr="00AB3D8B" w:rsidRDefault="00B3266F" w:rsidP="00C70851">
            <w:pPr>
              <w:pStyle w:val="Tabletext"/>
              <w:spacing w:before="40" w:line="240" w:lineRule="exact"/>
              <w:jc w:val="center"/>
            </w:pPr>
            <w:r w:rsidRPr="00AB3D8B">
              <w:rPr>
                <w:rFonts w:hint="eastAsia"/>
              </w:rPr>
              <w:t>0/7</w:t>
            </w:r>
          </w:p>
        </w:tc>
        <w:tc>
          <w:tcPr>
            <w:tcW w:w="558" w:type="dxa"/>
            <w:vAlign w:val="center"/>
          </w:tcPr>
          <w:p w:rsidR="00B3266F" w:rsidRPr="00AB3D8B" w:rsidRDefault="00B3266F" w:rsidP="00C70851">
            <w:pPr>
              <w:pStyle w:val="Tabletext"/>
              <w:spacing w:before="40" w:line="240" w:lineRule="exact"/>
              <w:jc w:val="center"/>
            </w:pPr>
            <w:r w:rsidRPr="00AB3D8B">
              <w:rPr>
                <w:rFonts w:hint="eastAsia"/>
              </w:rPr>
              <w:t>1/7</w:t>
            </w:r>
          </w:p>
        </w:tc>
        <w:tc>
          <w:tcPr>
            <w:tcW w:w="558" w:type="dxa"/>
            <w:vAlign w:val="center"/>
          </w:tcPr>
          <w:p w:rsidR="00B3266F" w:rsidRPr="00AB3D8B" w:rsidRDefault="00B3266F" w:rsidP="00C70851">
            <w:pPr>
              <w:pStyle w:val="Tabletext"/>
              <w:spacing w:before="40" w:line="240" w:lineRule="exact"/>
              <w:jc w:val="center"/>
            </w:pPr>
            <w:r w:rsidRPr="00AB3D8B">
              <w:rPr>
                <w:rFonts w:hint="eastAsia"/>
              </w:rPr>
              <w:t>2/7</w:t>
            </w:r>
          </w:p>
        </w:tc>
        <w:tc>
          <w:tcPr>
            <w:tcW w:w="558" w:type="dxa"/>
            <w:vAlign w:val="center"/>
          </w:tcPr>
          <w:p w:rsidR="00B3266F" w:rsidRPr="00AB3D8B" w:rsidRDefault="00B3266F" w:rsidP="00C70851">
            <w:pPr>
              <w:pStyle w:val="Tabletext"/>
              <w:spacing w:before="40" w:line="240" w:lineRule="exact"/>
              <w:jc w:val="center"/>
            </w:pPr>
            <w:r w:rsidRPr="00AB3D8B">
              <w:rPr>
                <w:rFonts w:hint="eastAsia"/>
              </w:rPr>
              <w:t>3/7</w:t>
            </w:r>
          </w:p>
        </w:tc>
        <w:tc>
          <w:tcPr>
            <w:tcW w:w="558" w:type="dxa"/>
            <w:vAlign w:val="center"/>
          </w:tcPr>
          <w:p w:rsidR="00B3266F" w:rsidRPr="00AB3D8B" w:rsidRDefault="00B3266F" w:rsidP="00C70851">
            <w:pPr>
              <w:pStyle w:val="Tabletext"/>
              <w:spacing w:before="40" w:line="240" w:lineRule="exact"/>
              <w:jc w:val="center"/>
            </w:pPr>
            <w:r w:rsidRPr="00AB3D8B">
              <w:rPr>
                <w:rFonts w:hint="eastAsia"/>
              </w:rPr>
              <w:t>4/7</w:t>
            </w:r>
          </w:p>
        </w:tc>
        <w:tc>
          <w:tcPr>
            <w:tcW w:w="558" w:type="dxa"/>
            <w:vAlign w:val="center"/>
          </w:tcPr>
          <w:p w:rsidR="00B3266F" w:rsidRPr="00AB3D8B" w:rsidRDefault="00B3266F" w:rsidP="00C70851">
            <w:pPr>
              <w:pStyle w:val="Tabletext"/>
              <w:spacing w:before="40" w:line="240" w:lineRule="exact"/>
              <w:jc w:val="center"/>
            </w:pPr>
            <w:r w:rsidRPr="00AB3D8B">
              <w:rPr>
                <w:rFonts w:hint="eastAsia"/>
              </w:rPr>
              <w:t>5/7</w:t>
            </w:r>
          </w:p>
        </w:tc>
        <w:tc>
          <w:tcPr>
            <w:tcW w:w="558" w:type="dxa"/>
            <w:vAlign w:val="center"/>
          </w:tcPr>
          <w:p w:rsidR="00B3266F" w:rsidRPr="00AB3D8B" w:rsidRDefault="00B3266F" w:rsidP="00C70851">
            <w:pPr>
              <w:pStyle w:val="Tabletext"/>
              <w:spacing w:before="40" w:line="240" w:lineRule="exact"/>
              <w:jc w:val="center"/>
            </w:pPr>
            <w:r w:rsidRPr="00AB3D8B">
              <w:rPr>
                <w:rFonts w:hint="eastAsia"/>
              </w:rPr>
              <w:t>6/7</w:t>
            </w:r>
          </w:p>
        </w:tc>
        <w:tc>
          <w:tcPr>
            <w:tcW w:w="809" w:type="dxa"/>
            <w:vAlign w:val="center"/>
          </w:tcPr>
          <w:p w:rsidR="00B3266F" w:rsidRPr="00AB3D8B" w:rsidRDefault="00B3266F" w:rsidP="00C70851">
            <w:pPr>
              <w:pStyle w:val="Tabletext"/>
              <w:spacing w:before="40" w:line="240" w:lineRule="exact"/>
              <w:jc w:val="center"/>
              <w:rPr>
                <w:rtl/>
                <w:lang w:bidi="ar-SY"/>
              </w:rPr>
            </w:pPr>
            <w:r w:rsidRPr="00AB3D8B">
              <w:rPr>
                <w:rFonts w:hint="eastAsia"/>
              </w:rPr>
              <w:t>7/7</w:t>
            </w:r>
            <w:r w:rsidRPr="00AB3D8B">
              <w:rPr>
                <w:rtl/>
                <w:lang w:bidi="ar-SY"/>
              </w:rPr>
              <w:br/>
            </w:r>
            <w:r w:rsidR="00C8664A" w:rsidRPr="00AB3D8B">
              <w:rPr>
                <w:rFonts w:hint="cs"/>
                <w:rtl/>
                <w:lang w:bidi="ar-SY"/>
              </w:rPr>
              <w:t>أ</w:t>
            </w:r>
            <w:r w:rsidRPr="00AB3D8B">
              <w:rPr>
                <w:rFonts w:hint="cs"/>
                <w:rtl/>
                <w:lang w:bidi="ar-SY"/>
              </w:rPr>
              <w:t>و أكثر</w:t>
            </w:r>
          </w:p>
        </w:tc>
      </w:tr>
      <w:tr w:rsidR="00B3266F" w:rsidRPr="00AB3D8B" w:rsidTr="009526A5">
        <w:trPr>
          <w:cantSplit/>
          <w:jc w:val="center"/>
        </w:trPr>
        <w:tc>
          <w:tcPr>
            <w:tcW w:w="1712" w:type="dxa"/>
            <w:vMerge w:val="restart"/>
            <w:vAlign w:val="center"/>
          </w:tcPr>
          <w:p w:rsidR="00B3266F" w:rsidRPr="00AB3D8B" w:rsidRDefault="00B3266F" w:rsidP="0057172A">
            <w:pPr>
              <w:pStyle w:val="Tabletext"/>
              <w:spacing w:before="40" w:line="240" w:lineRule="exact"/>
              <w:ind w:left="70"/>
              <w:jc w:val="center"/>
            </w:pPr>
            <w:r w:rsidRPr="00AB3D8B">
              <w:rPr>
                <w:rFonts w:hint="eastAsia"/>
                <w:lang w:eastAsia="ja-JP"/>
              </w:rPr>
              <w:t>ISDB-T</w:t>
            </w:r>
            <w:r w:rsidRPr="00AB3D8B">
              <w:rPr>
                <w:rFonts w:hint="eastAsia"/>
                <w:vertAlign w:val="subscript"/>
                <w:lang w:eastAsia="ja-JP"/>
              </w:rPr>
              <w:t>SB</w:t>
            </w:r>
            <w:r w:rsidRPr="00AB3D8B">
              <w:rPr>
                <w:rFonts w:hint="eastAsia"/>
              </w:rPr>
              <w:t xml:space="preserve"> </w:t>
            </w:r>
            <w:r w:rsidR="0057172A">
              <w:rPr>
                <w:rtl/>
              </w:rPr>
              <w:br/>
            </w:r>
            <w:r w:rsidR="0057172A">
              <w:rPr>
                <w:rFonts w:hint="cs"/>
                <w:rtl/>
                <w:lang w:bidi="ar-SY"/>
              </w:rPr>
              <w:t>(</w:t>
            </w:r>
            <w:r w:rsidRPr="00AB3D8B">
              <w:rPr>
                <w:rFonts w:hint="cs"/>
                <w:rtl/>
                <w:lang w:bidi="ar-SY"/>
              </w:rPr>
              <w:t>أحادية القطعة</w:t>
            </w:r>
            <w:r w:rsidR="0057172A">
              <w:rPr>
                <w:rFonts w:hint="cs"/>
                <w:rtl/>
              </w:rPr>
              <w:t>)</w:t>
            </w:r>
          </w:p>
        </w:tc>
        <w:tc>
          <w:tcPr>
            <w:tcW w:w="2386" w:type="dxa"/>
            <w:vAlign w:val="center"/>
          </w:tcPr>
          <w:p w:rsidR="00B3266F" w:rsidRPr="00AB3D8B" w:rsidRDefault="00B3266F" w:rsidP="00C70851">
            <w:pPr>
              <w:pStyle w:val="Tabletext"/>
              <w:spacing w:before="40" w:line="24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t xml:space="preserve"> </w:t>
            </w:r>
            <w:r w:rsidR="00C8664A" w:rsidRPr="00AB3D8B">
              <w:rPr>
                <w:rFonts w:hint="cs"/>
                <w:rtl/>
              </w:rPr>
              <w:t xml:space="preserve"> (</w:t>
            </w:r>
            <w:r w:rsidRPr="00AB3D8B">
              <w:rPr>
                <w:rFonts w:hint="cs"/>
                <w:rtl/>
                <w:lang w:bidi="ar-SY"/>
              </w:rPr>
              <w:t>أحادية القطعة</w:t>
            </w:r>
            <w:r w:rsidR="00C8664A" w:rsidRPr="00AB3D8B">
              <w:rPr>
                <w:rFonts w:hint="cs"/>
                <w:rtl/>
                <w:lang w:bidi="ar-SY"/>
              </w:rPr>
              <w:t>)</w:t>
            </w:r>
          </w:p>
        </w:tc>
        <w:tc>
          <w:tcPr>
            <w:tcW w:w="554" w:type="dxa"/>
            <w:vAlign w:val="center"/>
          </w:tcPr>
          <w:p w:rsidR="00B3266F" w:rsidRPr="00AB3D8B" w:rsidRDefault="00B3266F" w:rsidP="00C70851">
            <w:pPr>
              <w:pStyle w:val="Tabletext"/>
              <w:spacing w:before="40" w:line="240" w:lineRule="exact"/>
              <w:jc w:val="center"/>
            </w:pPr>
            <w:r w:rsidRPr="00AB3D8B">
              <w:rPr>
                <w:rFonts w:hint="eastAsia"/>
                <w:lang w:eastAsia="ja-JP"/>
              </w:rPr>
              <w:t>12</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6</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3</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6</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8</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15</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20</w:t>
            </w:r>
            <w:r w:rsidRPr="00AB3D8B">
              <w:rPr>
                <w:lang w:eastAsia="ja-JP"/>
              </w:rPr>
              <w:t>–</w:t>
            </w:r>
          </w:p>
        </w:tc>
        <w:tc>
          <w:tcPr>
            <w:tcW w:w="809" w:type="dxa"/>
            <w:vAlign w:val="center"/>
          </w:tcPr>
          <w:p w:rsidR="00B3266F" w:rsidRPr="00AB3D8B" w:rsidRDefault="00B3266F" w:rsidP="00C70851">
            <w:pPr>
              <w:pStyle w:val="Tabletext"/>
              <w:spacing w:before="40" w:line="240" w:lineRule="exact"/>
              <w:jc w:val="center"/>
            </w:pPr>
            <w:r w:rsidRPr="00AB3D8B">
              <w:rPr>
                <w:rFonts w:hint="eastAsia"/>
                <w:lang w:eastAsia="ja-JP"/>
              </w:rPr>
              <w:t>21</w:t>
            </w:r>
            <w:r w:rsidRPr="00AB3D8B">
              <w:rPr>
                <w:lang w:eastAsia="ja-JP"/>
              </w:rPr>
              <w:t>–</w:t>
            </w:r>
          </w:p>
        </w:tc>
      </w:tr>
      <w:tr w:rsidR="00B3266F" w:rsidRPr="00AB3D8B" w:rsidTr="009526A5">
        <w:trPr>
          <w:cantSplit/>
          <w:jc w:val="center"/>
        </w:trPr>
        <w:tc>
          <w:tcPr>
            <w:tcW w:w="1712" w:type="dxa"/>
            <w:vMerge/>
            <w:tcBorders>
              <w:bottom w:val="single" w:sz="4" w:space="0" w:color="auto"/>
            </w:tcBorders>
            <w:vAlign w:val="center"/>
          </w:tcPr>
          <w:p w:rsidR="00B3266F" w:rsidRPr="00AB3D8B" w:rsidRDefault="00B3266F" w:rsidP="00C70851">
            <w:pPr>
              <w:pStyle w:val="Tabletext"/>
              <w:spacing w:before="40" w:line="240" w:lineRule="exact"/>
              <w:jc w:val="center"/>
            </w:pPr>
          </w:p>
        </w:tc>
        <w:tc>
          <w:tcPr>
            <w:tcW w:w="2386"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t xml:space="preserve"> </w:t>
            </w:r>
            <w:r w:rsidR="00C8664A" w:rsidRPr="00AB3D8B">
              <w:t xml:space="preserve"> </w:t>
            </w:r>
            <w:r w:rsidR="00C8664A" w:rsidRPr="00AB3D8B">
              <w:rPr>
                <w:rFonts w:hint="cs"/>
                <w:rtl/>
              </w:rPr>
              <w:t xml:space="preserve"> (</w:t>
            </w:r>
            <w:r w:rsidRPr="00AB3D8B">
              <w:rPr>
                <w:rFonts w:hint="cs"/>
                <w:rtl/>
                <w:lang w:bidi="ar-SY"/>
              </w:rPr>
              <w:t>ثلاثية القطع</w:t>
            </w:r>
            <w:r w:rsidR="00C8664A" w:rsidRPr="00AB3D8B">
              <w:rPr>
                <w:rFonts w:hint="cs"/>
                <w:rtl/>
                <w:lang w:bidi="ar-SY"/>
              </w:rPr>
              <w:t>)</w:t>
            </w:r>
          </w:p>
        </w:tc>
        <w:tc>
          <w:tcPr>
            <w:tcW w:w="554"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7</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1</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8</w:t>
            </w:r>
            <w:r w:rsidRPr="00AB3D8B">
              <w:rPr>
                <w:lang w:eastAsia="ja-JP"/>
              </w:rPr>
              <w:t>–</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11</w:t>
            </w:r>
            <w:r w:rsidRPr="00AB3D8B">
              <w:rPr>
                <w:lang w:eastAsia="ja-JP"/>
              </w:rPr>
              <w:t>–</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13</w:t>
            </w:r>
            <w:r w:rsidRPr="00AB3D8B">
              <w:rPr>
                <w:lang w:eastAsia="ja-JP"/>
              </w:rPr>
              <w:t>–</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20</w:t>
            </w:r>
            <w:r w:rsidRPr="00AB3D8B">
              <w:rPr>
                <w:lang w:eastAsia="ja-JP"/>
              </w:rPr>
              <w:t>–</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25</w:t>
            </w:r>
            <w:r w:rsidRPr="00AB3D8B">
              <w:rPr>
                <w:lang w:eastAsia="ja-JP"/>
              </w:rPr>
              <w:t>–</w:t>
            </w:r>
          </w:p>
        </w:tc>
        <w:tc>
          <w:tcPr>
            <w:tcW w:w="809"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26</w:t>
            </w:r>
            <w:r w:rsidRPr="00AB3D8B">
              <w:rPr>
                <w:lang w:eastAsia="ja-JP"/>
              </w:rPr>
              <w:t>–</w:t>
            </w:r>
          </w:p>
        </w:tc>
      </w:tr>
      <w:tr w:rsidR="00B3266F" w:rsidRPr="00AB3D8B" w:rsidTr="009526A5">
        <w:trPr>
          <w:cantSplit/>
          <w:jc w:val="center"/>
        </w:trPr>
        <w:tc>
          <w:tcPr>
            <w:tcW w:w="1712" w:type="dxa"/>
            <w:vMerge w:val="restart"/>
            <w:vAlign w:val="center"/>
          </w:tcPr>
          <w:p w:rsidR="00B3266F" w:rsidRPr="00AB3D8B" w:rsidRDefault="00B3266F" w:rsidP="0057172A">
            <w:pPr>
              <w:pStyle w:val="Tabletext"/>
              <w:spacing w:before="40" w:line="240" w:lineRule="exact"/>
              <w:jc w:val="center"/>
            </w:pPr>
            <w:r w:rsidRPr="00AB3D8B">
              <w:rPr>
                <w:rFonts w:hint="eastAsia"/>
                <w:lang w:val="es-ES_tradnl" w:eastAsia="ja-JP"/>
              </w:rPr>
              <w:t>ISDB</w:t>
            </w:r>
            <w:r w:rsidRPr="00AB3D8B">
              <w:rPr>
                <w:rFonts w:hint="eastAsia"/>
                <w:lang w:eastAsia="ja-JP"/>
              </w:rPr>
              <w:t>-T</w:t>
            </w:r>
            <w:r w:rsidRPr="00AB3D8B">
              <w:rPr>
                <w:rFonts w:hint="eastAsia"/>
                <w:vertAlign w:val="subscript"/>
                <w:lang w:eastAsia="ja-JP"/>
              </w:rPr>
              <w:t>SB</w:t>
            </w:r>
            <w:r w:rsidR="0057172A">
              <w:rPr>
                <w:rFonts w:hint="cs"/>
                <w:rtl/>
              </w:rPr>
              <w:br/>
              <w:t>(</w:t>
            </w:r>
            <w:r w:rsidRPr="00AB3D8B">
              <w:rPr>
                <w:rFonts w:hint="cs"/>
                <w:rtl/>
                <w:lang w:bidi="ar-SY"/>
              </w:rPr>
              <w:t>ثلاثية القطع</w:t>
            </w:r>
            <w:r w:rsidR="0057172A">
              <w:rPr>
                <w:rFonts w:hint="cs"/>
                <w:rtl/>
                <w:lang w:bidi="ar-SY"/>
              </w:rPr>
              <w:t>)</w:t>
            </w:r>
          </w:p>
        </w:tc>
        <w:tc>
          <w:tcPr>
            <w:tcW w:w="2386" w:type="dxa"/>
            <w:vAlign w:val="center"/>
          </w:tcPr>
          <w:p w:rsidR="00B3266F" w:rsidRPr="00AB3D8B" w:rsidRDefault="00B3266F" w:rsidP="00C70851">
            <w:pPr>
              <w:pStyle w:val="Tabletext"/>
              <w:spacing w:before="40" w:line="24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t xml:space="preserve"> </w:t>
            </w:r>
            <w:r w:rsidR="00C8664A" w:rsidRPr="00AB3D8B">
              <w:rPr>
                <w:rFonts w:hint="cs"/>
                <w:rtl/>
              </w:rPr>
              <w:t xml:space="preserve"> (</w:t>
            </w:r>
            <w:r w:rsidRPr="00AB3D8B">
              <w:rPr>
                <w:rFonts w:hint="cs"/>
                <w:rtl/>
                <w:lang w:bidi="ar-SY"/>
              </w:rPr>
              <w:t>أحادية القطعة</w:t>
            </w:r>
            <w:r w:rsidR="00C8664A" w:rsidRPr="00AB3D8B">
              <w:rPr>
                <w:rFonts w:hint="cs"/>
                <w:rtl/>
                <w:lang w:bidi="ar-SY"/>
              </w:rPr>
              <w:t>)</w:t>
            </w:r>
          </w:p>
        </w:tc>
        <w:tc>
          <w:tcPr>
            <w:tcW w:w="554" w:type="dxa"/>
            <w:vAlign w:val="center"/>
          </w:tcPr>
          <w:p w:rsidR="00B3266F" w:rsidRPr="00AB3D8B" w:rsidRDefault="00B3266F" w:rsidP="00C70851">
            <w:pPr>
              <w:pStyle w:val="Tabletext"/>
              <w:spacing w:before="40" w:line="240" w:lineRule="exact"/>
              <w:jc w:val="center"/>
            </w:pPr>
            <w:r w:rsidRPr="00AB3D8B">
              <w:rPr>
                <w:rFonts w:hint="eastAsia"/>
                <w:lang w:eastAsia="ja-JP"/>
              </w:rPr>
              <w:t>17</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11</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2</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1</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3</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10</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15</w:t>
            </w:r>
            <w:r w:rsidRPr="00AB3D8B">
              <w:rPr>
                <w:lang w:eastAsia="ja-JP"/>
              </w:rPr>
              <w:t>–</w:t>
            </w:r>
          </w:p>
        </w:tc>
        <w:tc>
          <w:tcPr>
            <w:tcW w:w="809" w:type="dxa"/>
            <w:vAlign w:val="center"/>
          </w:tcPr>
          <w:p w:rsidR="00B3266F" w:rsidRPr="00AB3D8B" w:rsidRDefault="00B3266F" w:rsidP="00C70851">
            <w:pPr>
              <w:pStyle w:val="Tabletext"/>
              <w:spacing w:before="40" w:line="240" w:lineRule="exact"/>
              <w:jc w:val="center"/>
            </w:pPr>
            <w:r w:rsidRPr="00AB3D8B">
              <w:rPr>
                <w:rFonts w:hint="eastAsia"/>
                <w:lang w:eastAsia="ja-JP"/>
              </w:rPr>
              <w:t>16</w:t>
            </w:r>
            <w:r w:rsidRPr="00AB3D8B">
              <w:rPr>
                <w:lang w:eastAsia="ja-JP"/>
              </w:rPr>
              <w:t>–</w:t>
            </w:r>
          </w:p>
        </w:tc>
      </w:tr>
      <w:tr w:rsidR="00B3266F" w:rsidRPr="00AB3D8B" w:rsidTr="009526A5">
        <w:trPr>
          <w:cantSplit/>
          <w:jc w:val="center"/>
        </w:trPr>
        <w:tc>
          <w:tcPr>
            <w:tcW w:w="1712" w:type="dxa"/>
            <w:vMerge/>
            <w:tcBorders>
              <w:bottom w:val="single" w:sz="4" w:space="0" w:color="auto"/>
            </w:tcBorders>
            <w:vAlign w:val="center"/>
          </w:tcPr>
          <w:p w:rsidR="00B3266F" w:rsidRPr="00AB3D8B" w:rsidRDefault="00B3266F" w:rsidP="00C70851">
            <w:pPr>
              <w:pStyle w:val="Tabletext"/>
              <w:spacing w:before="40" w:line="240" w:lineRule="exact"/>
              <w:jc w:val="center"/>
            </w:pPr>
          </w:p>
        </w:tc>
        <w:tc>
          <w:tcPr>
            <w:tcW w:w="2386"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t xml:space="preserve"> </w:t>
            </w:r>
            <w:r w:rsidR="00C8664A" w:rsidRPr="00AB3D8B">
              <w:rPr>
                <w:rFonts w:hint="cs"/>
                <w:rtl/>
              </w:rPr>
              <w:t xml:space="preserve"> (</w:t>
            </w:r>
            <w:r w:rsidRPr="00AB3D8B">
              <w:rPr>
                <w:rFonts w:hint="cs"/>
                <w:rtl/>
                <w:lang w:bidi="ar-SY"/>
              </w:rPr>
              <w:t>ثلاثية القطع</w:t>
            </w:r>
            <w:r w:rsidR="00C8664A" w:rsidRPr="00AB3D8B">
              <w:rPr>
                <w:rFonts w:hint="cs"/>
                <w:rtl/>
                <w:lang w:bidi="ar-SY"/>
              </w:rPr>
              <w:t>)</w:t>
            </w:r>
          </w:p>
        </w:tc>
        <w:tc>
          <w:tcPr>
            <w:tcW w:w="554"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12</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6</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3</w:t>
            </w:r>
            <w:r w:rsidRPr="00AB3D8B">
              <w:rPr>
                <w:lang w:eastAsia="ja-JP"/>
              </w:rPr>
              <w:t>–</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6</w:t>
            </w:r>
            <w:r w:rsidRPr="00AB3D8B">
              <w:rPr>
                <w:lang w:eastAsia="ja-JP"/>
              </w:rPr>
              <w:t>–</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8</w:t>
            </w:r>
            <w:r w:rsidRPr="00AB3D8B">
              <w:rPr>
                <w:lang w:eastAsia="ja-JP"/>
              </w:rPr>
              <w:t>–</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15</w:t>
            </w:r>
            <w:r w:rsidRPr="00AB3D8B">
              <w:rPr>
                <w:lang w:eastAsia="ja-JP"/>
              </w:rPr>
              <w:t>–</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20</w:t>
            </w:r>
            <w:r w:rsidRPr="00AB3D8B">
              <w:rPr>
                <w:lang w:eastAsia="ja-JP"/>
              </w:rPr>
              <w:t>–</w:t>
            </w:r>
          </w:p>
        </w:tc>
        <w:tc>
          <w:tcPr>
            <w:tcW w:w="809"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21</w:t>
            </w:r>
            <w:r w:rsidRPr="00AB3D8B">
              <w:rPr>
                <w:lang w:eastAsia="ja-JP"/>
              </w:rPr>
              <w:t>–</w:t>
            </w:r>
          </w:p>
        </w:tc>
      </w:tr>
      <w:tr w:rsidR="00B3266F" w:rsidRPr="00AB3D8B" w:rsidTr="009526A5">
        <w:trPr>
          <w:cantSplit/>
          <w:jc w:val="center"/>
        </w:trPr>
        <w:tc>
          <w:tcPr>
            <w:tcW w:w="8809" w:type="dxa"/>
            <w:gridSpan w:val="10"/>
            <w:tcBorders>
              <w:top w:val="single" w:sz="4" w:space="0" w:color="auto"/>
              <w:left w:val="nil"/>
              <w:bottom w:val="nil"/>
              <w:right w:val="nil"/>
            </w:tcBorders>
            <w:vAlign w:val="center"/>
          </w:tcPr>
          <w:p w:rsidR="00B3266F" w:rsidRPr="00D56BDA" w:rsidRDefault="00B3266F" w:rsidP="000F25F7">
            <w:pPr>
              <w:pStyle w:val="Tabletext"/>
              <w:spacing w:before="120" w:line="290" w:lineRule="exact"/>
              <w:jc w:val="both"/>
              <w:rPr>
                <w:sz w:val="18"/>
                <w:szCs w:val="24"/>
                <w:rtl/>
                <w:lang w:bidi="ar-EG"/>
              </w:rPr>
            </w:pPr>
            <w:r w:rsidRPr="00D56BDA">
              <w:rPr>
                <w:rFonts w:hint="cs"/>
                <w:b/>
                <w:bCs/>
                <w:sz w:val="18"/>
                <w:szCs w:val="24"/>
                <w:rtl/>
                <w:lang w:eastAsia="ja-JP" w:bidi="ar-SY"/>
              </w:rPr>
              <w:t>ملاحظة</w:t>
            </w:r>
            <w:r w:rsidRPr="00D56BDA">
              <w:rPr>
                <w:rFonts w:hint="cs"/>
                <w:sz w:val="18"/>
                <w:szCs w:val="24"/>
                <w:rtl/>
                <w:lang w:eastAsia="ja-JP" w:bidi="ar-SY"/>
              </w:rPr>
              <w:t xml:space="preserve"> </w:t>
            </w:r>
            <w:r w:rsidR="00C8664A" w:rsidRPr="00D56BDA">
              <w:rPr>
                <w:rFonts w:hint="cs"/>
                <w:sz w:val="18"/>
                <w:szCs w:val="24"/>
                <w:rtl/>
                <w:lang w:eastAsia="ja-JP" w:bidi="ar-SY"/>
              </w:rPr>
              <w:t>-</w:t>
            </w:r>
            <w:r w:rsidRPr="00D56BDA">
              <w:rPr>
                <w:rFonts w:hint="cs"/>
                <w:sz w:val="18"/>
                <w:szCs w:val="24"/>
                <w:rtl/>
                <w:lang w:eastAsia="ja-JP" w:bidi="ar-SY"/>
              </w:rPr>
              <w:t xml:space="preserve"> </w:t>
            </w:r>
            <w:r w:rsidRPr="00D56BDA">
              <w:rPr>
                <w:rFonts w:hint="cs"/>
                <w:sz w:val="18"/>
                <w:szCs w:val="24"/>
                <w:rtl/>
                <w:lang w:bidi="ar-SY"/>
              </w:rPr>
              <w:t xml:space="preserve">تتضمن القيم المعروضة في الجدول هامش حماية من الخبو بقيمة </w:t>
            </w:r>
            <w:r w:rsidRPr="00D56BDA">
              <w:rPr>
                <w:sz w:val="18"/>
                <w:szCs w:val="24"/>
                <w:lang w:bidi="ar-SY"/>
              </w:rPr>
              <w:t>18</w:t>
            </w:r>
            <w:r w:rsidRPr="00D56BDA">
              <w:rPr>
                <w:rFonts w:hint="cs"/>
                <w:sz w:val="18"/>
                <w:szCs w:val="24"/>
                <w:rtl/>
                <w:lang w:bidi="ar-SY"/>
              </w:rPr>
              <w:t xml:space="preserve"> </w:t>
            </w:r>
            <w:r w:rsidRPr="00D56BDA">
              <w:rPr>
                <w:rFonts w:hint="eastAsia"/>
                <w:sz w:val="18"/>
                <w:szCs w:val="24"/>
              </w:rPr>
              <w:t>dB</w:t>
            </w:r>
            <w:r w:rsidRPr="00D56BDA">
              <w:rPr>
                <w:rFonts w:hint="cs"/>
                <w:sz w:val="18"/>
                <w:szCs w:val="24"/>
                <w:rtl/>
                <w:lang w:bidi="ar-SY"/>
              </w:rPr>
              <w:t xml:space="preserve">. أما النطاق الحارس بين إشارات الخدمة </w:t>
            </w:r>
            <w:r w:rsidRPr="00D56BDA">
              <w:rPr>
                <w:rFonts w:hint="eastAsia"/>
                <w:sz w:val="18"/>
                <w:szCs w:val="24"/>
                <w:lang w:val="es-ES_tradnl" w:eastAsia="ja-JP"/>
              </w:rPr>
              <w:t>ISDB</w:t>
            </w:r>
            <w:r w:rsidRPr="00D56BDA">
              <w:rPr>
                <w:rFonts w:hint="eastAsia"/>
                <w:sz w:val="18"/>
                <w:szCs w:val="24"/>
                <w:lang w:eastAsia="ja-JP"/>
              </w:rPr>
              <w:t>-T</w:t>
            </w:r>
            <w:r w:rsidRPr="00D56BDA">
              <w:rPr>
                <w:rFonts w:hint="eastAsia"/>
                <w:sz w:val="18"/>
                <w:szCs w:val="24"/>
                <w:vertAlign w:val="subscript"/>
                <w:lang w:eastAsia="ja-JP"/>
              </w:rPr>
              <w:t>SB</w:t>
            </w:r>
            <w:r w:rsidRPr="00D56BDA">
              <w:rPr>
                <w:rFonts w:hint="cs"/>
                <w:sz w:val="18"/>
                <w:szCs w:val="24"/>
                <w:rtl/>
                <w:lang w:bidi="ar-SY"/>
              </w:rPr>
              <w:t xml:space="preserve"> فهو كما يعرضه الشكل </w:t>
            </w:r>
            <w:r w:rsidRPr="00D56BDA">
              <w:rPr>
                <w:sz w:val="18"/>
                <w:szCs w:val="24"/>
                <w:lang w:bidi="ar-SY"/>
              </w:rPr>
              <w:t>10</w:t>
            </w:r>
            <w:r w:rsidRPr="00D56BDA">
              <w:rPr>
                <w:rFonts w:hint="cs"/>
                <w:sz w:val="18"/>
                <w:szCs w:val="24"/>
                <w:rtl/>
                <w:lang w:bidi="ar-SY"/>
              </w:rPr>
              <w:t xml:space="preserve"> أدناه.</w:t>
            </w:r>
          </w:p>
        </w:tc>
      </w:tr>
    </w:tbl>
    <w:p w:rsidR="00B3266F" w:rsidRDefault="00B3266F" w:rsidP="00BF3C2B">
      <w:pPr>
        <w:pStyle w:val="FigureNo"/>
        <w:keepNext/>
        <w:rPr>
          <w:rtl/>
        </w:rPr>
      </w:pPr>
      <w:r>
        <w:rPr>
          <w:rFonts w:hint="cs"/>
          <w:rtl/>
        </w:rPr>
        <w:lastRenderedPageBreak/>
        <w:t>الش</w:t>
      </w:r>
      <w:r w:rsidR="009B7F99">
        <w:rPr>
          <w:rFonts w:hint="cs"/>
          <w:rtl/>
          <w:lang w:bidi="ar-SA"/>
        </w:rPr>
        <w:t>ـ</w:t>
      </w:r>
      <w:r>
        <w:rPr>
          <w:rFonts w:hint="cs"/>
          <w:rtl/>
        </w:rPr>
        <w:t xml:space="preserve">كل </w:t>
      </w:r>
      <w:r>
        <w:t>10</w:t>
      </w:r>
    </w:p>
    <w:p w:rsidR="00B3266F" w:rsidRPr="009B7F99" w:rsidRDefault="00B3266F" w:rsidP="00207D75">
      <w:pPr>
        <w:pStyle w:val="FigureTitle"/>
        <w:spacing w:before="0" w:after="120"/>
        <w:rPr>
          <w:rtl/>
        </w:rPr>
      </w:pPr>
      <w:r w:rsidRPr="009B7F99">
        <w:rPr>
          <w:rFonts w:hint="cs"/>
          <w:rtl/>
        </w:rPr>
        <w:t>النطاق الحارس وترتيب الإشارات</w:t>
      </w:r>
    </w:p>
    <w:p w:rsidR="00AB3D8B" w:rsidRDefault="0056557D" w:rsidP="0057172A">
      <w:pPr>
        <w:spacing w:before="0" w:line="240" w:lineRule="auto"/>
        <w:jc w:val="center"/>
        <w:rPr>
          <w:b/>
          <w:bCs/>
          <w:rtl/>
          <w:lang w:bidi="ar-EG"/>
        </w:rPr>
      </w:pPr>
      <w:r>
        <w:rPr>
          <w:noProof/>
          <w:lang w:eastAsia="zh-CN"/>
        </w:rPr>
        <mc:AlternateContent>
          <mc:Choice Requires="wps">
            <w:drawing>
              <wp:anchor distT="0" distB="0" distL="114300" distR="114300" simplePos="0" relativeHeight="251648512" behindDoc="0" locked="0" layoutInCell="0" allowOverlap="1">
                <wp:simplePos x="0" y="0"/>
                <wp:positionH relativeFrom="column">
                  <wp:posOffset>3383280</wp:posOffset>
                </wp:positionH>
                <wp:positionV relativeFrom="paragraph">
                  <wp:posOffset>20955</wp:posOffset>
                </wp:positionV>
                <wp:extent cx="960120" cy="262890"/>
                <wp:effectExtent l="0" t="0" r="11430" b="381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D56BDA" w:rsidRDefault="00787FC6" w:rsidP="00C8664A">
                            <w:pPr>
                              <w:spacing w:line="204" w:lineRule="auto"/>
                              <w:jc w:val="center"/>
                              <w:rPr>
                                <w:szCs w:val="22"/>
                                <w:lang w:bidi="ar-EG"/>
                              </w:rPr>
                            </w:pPr>
                            <w:r w:rsidRPr="00D56BDA">
                              <w:rPr>
                                <w:rFonts w:hint="cs"/>
                                <w:spacing w:val="-2"/>
                                <w:szCs w:val="22"/>
                                <w:rtl/>
                                <w:lang w:bidi="ar-EG"/>
                              </w:rPr>
                              <w:t>الإشارة غير المرغوبة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22" type="#_x0000_t202" style="position:absolute;left:0;text-align:left;margin-left:266.4pt;margin-top:1.65pt;width:75.6pt;height:20.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LVswIAALE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" o:allowincell="f" filled="f" stroked="f">
                <v:textbox inset="0,0,0,0">
                  <w:txbxContent>
                    <w:p w:rsidR="00B83BA8" w:rsidRPr="00D56BDA" w:rsidRDefault="00B83BA8" w:rsidP="00C8664A">
                      <w:pPr>
                        <w:spacing w:line="204" w:lineRule="auto"/>
                        <w:jc w:val="center"/>
                        <w:rPr>
                          <w:szCs w:val="22"/>
                          <w:lang w:bidi="ar-EG"/>
                        </w:rPr>
                      </w:pPr>
                      <w:r w:rsidRPr="00D56BDA">
                        <w:rPr>
                          <w:rFonts w:hint="cs"/>
                          <w:spacing w:val="-2"/>
                          <w:szCs w:val="22"/>
                          <w:rtl/>
                          <w:lang w:bidi="ar-EG"/>
                        </w:rPr>
                        <w:t>الإشارة غير المرغوبة</w:t>
                      </w:r>
                    </w:p>
                  </w:txbxContent>
                </v:textbox>
              </v:shape>
            </w:pict>
          </mc:Fallback>
        </mc:AlternateContent>
      </w:r>
      <w:r>
        <w:rPr>
          <w:noProof/>
          <w:lang w:eastAsia="zh-CN"/>
        </w:rPr>
        <mc:AlternateContent>
          <mc:Choice Requires="wps">
            <w:drawing>
              <wp:anchor distT="0" distB="0" distL="114300" distR="114300" simplePos="0" relativeHeight="251643392" behindDoc="0" locked="0" layoutInCell="0" allowOverlap="1">
                <wp:simplePos x="0" y="0"/>
                <wp:positionH relativeFrom="column">
                  <wp:posOffset>1837690</wp:posOffset>
                </wp:positionH>
                <wp:positionV relativeFrom="paragraph">
                  <wp:posOffset>20955</wp:posOffset>
                </wp:positionV>
                <wp:extent cx="712470" cy="262890"/>
                <wp:effectExtent l="0" t="0" r="11430" b="3810"/>
                <wp:wrapNone/>
                <wp:docPr id="4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D56BDA" w:rsidRDefault="00787FC6" w:rsidP="00B3266F">
                            <w:pPr>
                              <w:spacing w:line="204" w:lineRule="auto"/>
                              <w:jc w:val="center"/>
                              <w:rPr>
                                <w:szCs w:val="22"/>
                                <w:lang w:bidi="ar-EG"/>
                              </w:rPr>
                            </w:pPr>
                            <w:r w:rsidRPr="00D56BDA">
                              <w:rPr>
                                <w:rFonts w:hint="cs"/>
                                <w:spacing w:val="-2"/>
                                <w:szCs w:val="22"/>
                                <w:rtl/>
                                <w:lang w:bidi="ar-EG"/>
                              </w:rPr>
                              <w:t>الإشارة المرغوبة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23" type="#_x0000_t202" style="position:absolute;left:0;text-align:left;margin-left:144.7pt;margin-top:1.65pt;width:56.1pt;height:20.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Dasw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" o:allowincell="f" filled="f" stroked="f">
                <v:textbox inset="0,0,0,0">
                  <w:txbxContent>
                    <w:p w:rsidR="00B83BA8" w:rsidRPr="00D56BDA" w:rsidRDefault="00B83BA8" w:rsidP="00B3266F">
                      <w:pPr>
                        <w:spacing w:line="204" w:lineRule="auto"/>
                        <w:jc w:val="center"/>
                        <w:rPr>
                          <w:szCs w:val="22"/>
                          <w:lang w:bidi="ar-EG"/>
                        </w:rPr>
                      </w:pPr>
                      <w:r w:rsidRPr="00D56BDA">
                        <w:rPr>
                          <w:rFonts w:hint="cs"/>
                          <w:spacing w:val="-2"/>
                          <w:szCs w:val="22"/>
                          <w:rtl/>
                          <w:lang w:bidi="ar-EG"/>
                        </w:rPr>
                        <w:t>الإشارة المرغوبة</w:t>
                      </w:r>
                    </w:p>
                  </w:txbxContent>
                </v:textbox>
              </v:shape>
            </w:pict>
          </mc:Fallback>
        </mc:AlternateContent>
      </w:r>
      <w:r>
        <w:rPr>
          <w:noProof/>
          <w:lang w:eastAsia="zh-CN"/>
        </w:rPr>
        <mc:AlternateContent>
          <mc:Choice Requires="wps">
            <w:drawing>
              <wp:anchor distT="0" distB="0" distL="114300" distR="114300" simplePos="0" relativeHeight="251645440" behindDoc="0" locked="0" layoutInCell="0" allowOverlap="1">
                <wp:simplePos x="0" y="0"/>
                <wp:positionH relativeFrom="column">
                  <wp:posOffset>3815715</wp:posOffset>
                </wp:positionH>
                <wp:positionV relativeFrom="paragraph">
                  <wp:posOffset>837565</wp:posOffset>
                </wp:positionV>
                <wp:extent cx="579120" cy="257175"/>
                <wp:effectExtent l="0" t="0" r="11430" b="9525"/>
                <wp:wrapNone/>
                <wp:docPr id="4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57175"/>
                        </a:xfrm>
                        <a:prstGeom prst="rect">
                          <a:avLst/>
                        </a:prstGeom>
                        <a:noFill/>
                        <a:ln>
                          <a:noFill/>
                        </a:ln>
                        <a:extLst/>
                      </wps:spPr>
                      <wps:txbx>
                        <w:txbxContent>
                          <w:p w:rsidR="00787FC6" w:rsidRPr="00D56BDA" w:rsidRDefault="00787FC6" w:rsidP="00B3266F">
                            <w:pPr>
                              <w:spacing w:line="204" w:lineRule="auto"/>
                              <w:jc w:val="center"/>
                              <w:rPr>
                                <w:szCs w:val="22"/>
                                <w:lang w:bidi="ar-EG"/>
                              </w:rPr>
                            </w:pPr>
                            <w:r w:rsidRPr="00D56BDA">
                              <w:rPr>
                                <w:rFonts w:hint="cs"/>
                                <w:spacing w:val="-2"/>
                                <w:szCs w:val="22"/>
                                <w:rtl/>
                                <w:lang w:bidi="ar-EG"/>
                              </w:rPr>
                              <w:t>التردد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24" type="#_x0000_t202" style="position:absolute;left:0;text-align:left;margin-left:300.45pt;margin-top:65.95pt;width:45.6pt;height:20.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" o:allowincell="f" filled="f" stroked="f">
                <v:textbox inset="0,0,0,0">
                  <w:txbxContent>
                    <w:p w:rsidR="00B83BA8" w:rsidRPr="00D56BDA" w:rsidRDefault="00B83BA8" w:rsidP="00B3266F">
                      <w:pPr>
                        <w:spacing w:line="204" w:lineRule="auto"/>
                        <w:jc w:val="center"/>
                        <w:rPr>
                          <w:szCs w:val="22"/>
                          <w:lang w:bidi="ar-EG"/>
                        </w:rPr>
                      </w:pPr>
                      <w:r w:rsidRPr="00D56BDA">
                        <w:rPr>
                          <w:rFonts w:hint="cs"/>
                          <w:spacing w:val="-2"/>
                          <w:szCs w:val="22"/>
                          <w:rtl/>
                          <w:lang w:bidi="ar-EG"/>
                        </w:rPr>
                        <w:t>التردد</w:t>
                      </w:r>
                    </w:p>
                  </w:txbxContent>
                </v:textbox>
              </v:shape>
            </w:pict>
          </mc:Fallback>
        </mc:AlternateContent>
      </w:r>
      <w:r>
        <w:rPr>
          <w:noProof/>
          <w:lang w:eastAsia="zh-CN"/>
        </w:rPr>
        <mc:AlternateContent>
          <mc:Choice Requires="wps">
            <w:drawing>
              <wp:anchor distT="0" distB="0" distL="114300" distR="114300" simplePos="0" relativeHeight="251644416" behindDoc="0" locked="0" layoutInCell="0" allowOverlap="1">
                <wp:simplePos x="0" y="0"/>
                <wp:positionH relativeFrom="column">
                  <wp:posOffset>2731770</wp:posOffset>
                </wp:positionH>
                <wp:positionV relativeFrom="paragraph">
                  <wp:posOffset>1155700</wp:posOffset>
                </wp:positionV>
                <wp:extent cx="712470" cy="276225"/>
                <wp:effectExtent l="0" t="0" r="11430" b="9525"/>
                <wp:wrapNone/>
                <wp:docPr id="4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FC6" w:rsidRPr="00D56BDA" w:rsidRDefault="00787FC6" w:rsidP="00B3266F">
                            <w:pPr>
                              <w:spacing w:line="204" w:lineRule="auto"/>
                              <w:jc w:val="center"/>
                              <w:rPr>
                                <w:szCs w:val="22"/>
                                <w:rtl/>
                                <w:lang w:bidi="ar-EG"/>
                              </w:rPr>
                            </w:pPr>
                            <w:r w:rsidRPr="00D56BDA">
                              <w:rPr>
                                <w:rFonts w:hint="cs"/>
                                <w:spacing w:val="-2"/>
                                <w:szCs w:val="22"/>
                                <w:rtl/>
                                <w:lang w:bidi="ar-EG"/>
                              </w:rPr>
                              <w:t>النطاق الحارس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25" type="#_x0000_t202" style="position:absolute;left:0;text-align:left;margin-left:215.1pt;margin-top:91pt;width:56.1pt;height:21.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BvsQIAALM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" o:allowincell="f" filled="f" stroked="f">
                <v:textbox inset="0,0,0,0">
                  <w:txbxContent>
                    <w:p w:rsidR="00B83BA8" w:rsidRPr="00D56BDA" w:rsidRDefault="00B83BA8" w:rsidP="00B3266F">
                      <w:pPr>
                        <w:spacing w:line="204" w:lineRule="auto"/>
                        <w:jc w:val="center"/>
                        <w:rPr>
                          <w:szCs w:val="22"/>
                          <w:rtl/>
                          <w:lang w:bidi="ar-EG"/>
                        </w:rPr>
                      </w:pPr>
                      <w:r w:rsidRPr="00D56BDA">
                        <w:rPr>
                          <w:rFonts w:hint="cs"/>
                          <w:spacing w:val="-2"/>
                          <w:szCs w:val="22"/>
                          <w:rtl/>
                          <w:lang w:bidi="ar-EG"/>
                        </w:rPr>
                        <w:t>النطاق الحارس</w:t>
                      </w:r>
                    </w:p>
                  </w:txbxContent>
                </v:textbox>
              </v:shape>
            </w:pict>
          </mc:Fallback>
        </mc:AlternateContent>
      </w:r>
      <w:r w:rsidR="00AB3D8B" w:rsidRPr="00C7589E">
        <w:rPr>
          <w:lang w:val="es-ES_tradnl"/>
        </w:rPr>
        <w:object w:dxaOrig="3095" w:dyaOrig="1831">
          <v:shape id="_x0000_i1049" type="#_x0000_t75" style="width:217.15pt;height:127.3pt" o:ole="">
            <v:imagedata r:id="rId60" o:title=""/>
          </v:shape>
          <o:OLEObject Type="Embed" ProgID="CorelDRAW.Graphic.14" ShapeID="_x0000_i1049" DrawAspect="Content" ObjectID="_1395739949" r:id="rId61"/>
        </w:object>
      </w:r>
    </w:p>
    <w:p w:rsidR="0057172A" w:rsidRDefault="0057172A" w:rsidP="00861114">
      <w:pPr>
        <w:spacing w:before="0" w:line="240" w:lineRule="exact"/>
        <w:jc w:val="center"/>
        <w:rPr>
          <w:b/>
          <w:bCs/>
          <w:rtl/>
        </w:rPr>
      </w:pPr>
    </w:p>
    <w:p w:rsidR="00B3266F" w:rsidRPr="00E71026" w:rsidRDefault="00B3266F" w:rsidP="00A86657">
      <w:pPr>
        <w:pStyle w:val="Heading2"/>
        <w:rPr>
          <w:rtl/>
          <w:lang w:bidi="ar-SY"/>
        </w:rPr>
      </w:pPr>
      <w:r>
        <w:rPr>
          <w:lang w:bidi="ar-EG"/>
        </w:rPr>
        <w:t>5</w:t>
      </w:r>
      <w:r w:rsidRPr="00E71026">
        <w:rPr>
          <w:rFonts w:hint="cs"/>
          <w:rtl/>
          <w:lang w:bidi="ar-SY"/>
        </w:rPr>
        <w:t>.</w:t>
      </w:r>
      <w:r w:rsidRPr="00E71026">
        <w:rPr>
          <w:lang w:bidi="ar-SY"/>
        </w:rPr>
        <w:t>2</w:t>
      </w:r>
      <w:r w:rsidRPr="00E71026">
        <w:rPr>
          <w:rFonts w:hint="cs"/>
          <w:rtl/>
          <w:lang w:bidi="ar-SY"/>
        </w:rPr>
        <w:tab/>
        <w:t xml:space="preserve">تداخل في الخدمة </w:t>
      </w:r>
      <w:r w:rsidRPr="00E71026">
        <w:rPr>
          <w:rFonts w:hint="eastAsia"/>
        </w:rPr>
        <w:t>ISDB-T</w:t>
      </w:r>
      <w:r w:rsidRPr="00E71026">
        <w:rPr>
          <w:rFonts w:hint="eastAsia"/>
          <w:vertAlign w:val="subscript"/>
        </w:rPr>
        <w:t>SB</w:t>
      </w:r>
      <w:r w:rsidRPr="00E71026">
        <w:rPr>
          <w:rFonts w:hint="cs"/>
          <w:rtl/>
          <w:lang w:bidi="ar-SY"/>
        </w:rPr>
        <w:t xml:space="preserve"> من خدمة تلفز</w:t>
      </w:r>
      <w:r>
        <w:rPr>
          <w:rFonts w:hint="cs"/>
          <w:rtl/>
          <w:lang w:bidi="ar-EG"/>
        </w:rPr>
        <w:t>يوني</w:t>
      </w:r>
      <w:r w:rsidRPr="00E71026">
        <w:rPr>
          <w:rFonts w:hint="cs"/>
          <w:rtl/>
          <w:lang w:bidi="ar-SY"/>
        </w:rPr>
        <w:t xml:space="preserve">ة تماثلية </w:t>
      </w:r>
      <w:r w:rsidR="00A86657">
        <w:t>(</w:t>
      </w:r>
      <w:r w:rsidRPr="00E71026">
        <w:rPr>
          <w:rFonts w:hint="eastAsia"/>
        </w:rPr>
        <w:t>NTSC</w:t>
      </w:r>
      <w:r w:rsidR="00A86657">
        <w:t>)</w:t>
      </w:r>
    </w:p>
    <w:p w:rsidR="00B3266F" w:rsidRPr="00E71026" w:rsidRDefault="00B3266F" w:rsidP="004C3F7C">
      <w:pPr>
        <w:pStyle w:val="Heading3"/>
        <w:rPr>
          <w:rtl/>
          <w:lang w:bidi="ar-SY"/>
        </w:rPr>
      </w:pPr>
      <w:r w:rsidRPr="00E71026">
        <w:t>5</w:t>
      </w:r>
      <w:r w:rsidRPr="00E71026">
        <w:rPr>
          <w:rFonts w:hint="cs"/>
          <w:rtl/>
        </w:rPr>
        <w:t>.</w:t>
      </w:r>
      <w:r w:rsidRPr="00E71026">
        <w:t>2</w:t>
      </w:r>
      <w:r w:rsidRPr="00E71026">
        <w:rPr>
          <w:rFonts w:hint="cs"/>
          <w:rtl/>
        </w:rPr>
        <w:t>.</w:t>
      </w:r>
      <w:r w:rsidRPr="00E71026">
        <w:t>1</w:t>
      </w:r>
      <w:r w:rsidRPr="00E71026">
        <w:rPr>
          <w:rFonts w:hint="cs"/>
          <w:rtl/>
        </w:rPr>
        <w:tab/>
      </w:r>
      <w:r w:rsidRPr="00E71026">
        <w:rPr>
          <w:rFonts w:hint="cs"/>
          <w:rtl/>
          <w:lang w:bidi="ar-SY"/>
        </w:rPr>
        <w:t xml:space="preserve">النسبة </w:t>
      </w:r>
      <w:r w:rsidRPr="00E71026">
        <w:rPr>
          <w:rFonts w:hint="eastAsia"/>
          <w:i/>
          <w:iCs/>
        </w:rPr>
        <w:t>D</w:t>
      </w:r>
      <w:r w:rsidRPr="00E71026">
        <w:rPr>
          <w:rFonts w:hint="eastAsia"/>
          <w:lang w:eastAsia="ja-JP"/>
        </w:rPr>
        <w:t>/</w:t>
      </w:r>
      <w:r w:rsidRPr="00E71026">
        <w:rPr>
          <w:rFonts w:hint="eastAsia"/>
          <w:i/>
          <w:iCs/>
        </w:rPr>
        <w:t>U</w:t>
      </w:r>
      <w:r w:rsidRPr="00E71026">
        <w:rPr>
          <w:rFonts w:hint="cs"/>
          <w:rtl/>
          <w:lang w:bidi="ar-SY"/>
        </w:rPr>
        <w:t xml:space="preserve"> المطلوبة في حالة مستقبل ثابت</w:t>
      </w:r>
    </w:p>
    <w:p w:rsidR="00B3266F" w:rsidRDefault="00B3266F" w:rsidP="00A86657">
      <w:pPr>
        <w:spacing w:before="100"/>
        <w:rPr>
          <w:rtl/>
          <w:lang w:bidi="ar-SY"/>
        </w:rPr>
      </w:pPr>
      <w:r w:rsidRPr="00E71026">
        <w:rPr>
          <w:rFonts w:hint="cs"/>
          <w:rtl/>
          <w:lang w:bidi="ar-SY"/>
        </w:rPr>
        <w:t xml:space="preserve">يبيّن الجدول </w:t>
      </w:r>
      <w:r w:rsidRPr="00E71026">
        <w:rPr>
          <w:lang w:bidi="ar-SY"/>
        </w:rPr>
        <w:t>15</w:t>
      </w:r>
      <w:r w:rsidRPr="00E71026">
        <w:rPr>
          <w:rFonts w:hint="cs"/>
          <w:rtl/>
          <w:lang w:bidi="ar-SY"/>
        </w:rPr>
        <w:t xml:space="preserve"> قيم النسبة </w:t>
      </w:r>
      <w:r w:rsidRPr="00E71026">
        <w:rPr>
          <w:rFonts w:hint="eastAsia"/>
          <w:i/>
          <w:iCs/>
        </w:rPr>
        <w:t>D</w:t>
      </w:r>
      <w:r w:rsidRPr="00E71026">
        <w:rPr>
          <w:rFonts w:hint="eastAsia"/>
          <w:lang w:eastAsia="ja-JP"/>
        </w:rPr>
        <w:t>/</w:t>
      </w:r>
      <w:r w:rsidRPr="00E71026">
        <w:rPr>
          <w:rFonts w:hint="eastAsia"/>
          <w:i/>
          <w:iCs/>
        </w:rPr>
        <w:t>U</w:t>
      </w:r>
      <w:r w:rsidRPr="00E71026">
        <w:rPr>
          <w:rFonts w:hint="cs"/>
          <w:i/>
          <w:iCs/>
          <w:rtl/>
          <w:lang w:bidi="ar-SY"/>
        </w:rPr>
        <w:t xml:space="preserve"> </w:t>
      </w:r>
      <w:r w:rsidRPr="00E71026">
        <w:rPr>
          <w:rFonts w:hint="cs"/>
          <w:rtl/>
          <w:lang w:bidi="ar-SY"/>
        </w:rPr>
        <w:t xml:space="preserve">المطلوبة لإشارات الخدمة </w:t>
      </w:r>
      <w:r w:rsidRPr="00E71026">
        <w:rPr>
          <w:rFonts w:hint="eastAsia"/>
          <w:kern w:val="24"/>
        </w:rPr>
        <w:t xml:space="preserve"> ISDB-T</w:t>
      </w:r>
      <w:r w:rsidRPr="00E71026">
        <w:rPr>
          <w:rFonts w:hint="eastAsia"/>
          <w:kern w:val="24"/>
          <w:vertAlign w:val="subscript"/>
        </w:rPr>
        <w:t>SB</w:t>
      </w:r>
      <w:r w:rsidRPr="00E71026">
        <w:rPr>
          <w:rFonts w:hint="cs"/>
          <w:rtl/>
          <w:lang w:bidi="ar-SY"/>
        </w:rPr>
        <w:t>الأحادية القطعة المعرضة لتداخل من خدمة تلفز</w:t>
      </w:r>
      <w:r>
        <w:rPr>
          <w:rFonts w:hint="cs"/>
          <w:rtl/>
          <w:lang w:bidi="ar-SY"/>
        </w:rPr>
        <w:t>يوني</w:t>
      </w:r>
      <w:r w:rsidRPr="00E71026">
        <w:rPr>
          <w:rFonts w:hint="cs"/>
          <w:rtl/>
          <w:lang w:bidi="ar-SY"/>
        </w:rPr>
        <w:t xml:space="preserve">ة تماثلية </w:t>
      </w:r>
      <w:r w:rsidRPr="00E71026">
        <w:rPr>
          <w:rFonts w:hint="eastAsia"/>
        </w:rPr>
        <w:t>NTSC</w:t>
      </w:r>
      <w:r w:rsidRPr="00E71026">
        <w:rPr>
          <w:rFonts w:hint="cs"/>
          <w:rtl/>
          <w:lang w:bidi="ar-SY"/>
        </w:rPr>
        <w:t xml:space="preserve">. وتُحسب النسبة بين الإشارات المرغوبة وغير المرغوبة </w:t>
      </w:r>
      <w:r w:rsidR="00A86657">
        <w:t>(</w:t>
      </w:r>
      <w:r w:rsidRPr="00E71026">
        <w:rPr>
          <w:rFonts w:hint="eastAsia"/>
          <w:i/>
          <w:iCs/>
        </w:rPr>
        <w:t>D</w:t>
      </w:r>
      <w:r w:rsidRPr="00E71026">
        <w:rPr>
          <w:rFonts w:hint="eastAsia"/>
          <w:lang w:eastAsia="ja-JP"/>
        </w:rPr>
        <w:t>/</w:t>
      </w:r>
      <w:r w:rsidRPr="00E71026">
        <w:rPr>
          <w:rFonts w:hint="eastAsia"/>
          <w:i/>
          <w:iCs/>
        </w:rPr>
        <w:t>U</w:t>
      </w:r>
      <w:r w:rsidR="00A86657">
        <w:t>)</w:t>
      </w:r>
      <w:r w:rsidRPr="00E71026">
        <w:rPr>
          <w:rFonts w:hint="cs"/>
          <w:rtl/>
          <w:lang w:bidi="ar-SY"/>
        </w:rPr>
        <w:t xml:space="preserve"> في الخدمة </w:t>
      </w:r>
      <w:r w:rsidRPr="00E71026">
        <w:rPr>
          <w:rFonts w:hint="eastAsia"/>
          <w:kern w:val="24"/>
        </w:rPr>
        <w:t>ISDB-T</w:t>
      </w:r>
      <w:r w:rsidRPr="00E71026">
        <w:rPr>
          <w:rFonts w:hint="eastAsia"/>
          <w:kern w:val="24"/>
          <w:vertAlign w:val="subscript"/>
        </w:rPr>
        <w:t>SB</w:t>
      </w:r>
      <w:r w:rsidRPr="00E71026">
        <w:rPr>
          <w:rFonts w:hint="cs"/>
          <w:rtl/>
          <w:lang w:bidi="ar-SY"/>
        </w:rPr>
        <w:t xml:space="preserve"> الأحادية القطعة، بعد فك التشفير الداخلي، وفقا</w:t>
      </w:r>
      <w:r>
        <w:rPr>
          <w:rFonts w:hint="cs"/>
          <w:rtl/>
          <w:lang w:bidi="ar-SY"/>
        </w:rPr>
        <w:t>ً</w:t>
      </w:r>
      <w:r w:rsidRPr="00E71026">
        <w:rPr>
          <w:rFonts w:hint="cs"/>
          <w:rtl/>
          <w:lang w:bidi="ar-SY"/>
        </w:rPr>
        <w:t xml:space="preserve"> لمعدل خطأ في البتات </w:t>
      </w:r>
      <w:r w:rsidR="00A86657">
        <w:t>(</w:t>
      </w:r>
      <w:r w:rsidRPr="00E71026">
        <w:t>BER</w:t>
      </w:r>
      <w:r w:rsidR="00A86657">
        <w:t>)</w:t>
      </w:r>
      <w:r w:rsidRPr="00E71026">
        <w:rPr>
          <w:rFonts w:hint="cs"/>
          <w:rtl/>
          <w:lang w:bidi="ar-SY"/>
        </w:rPr>
        <w:t xml:space="preserve"> قيمته حاصل الصيغة التالية: </w:t>
      </w:r>
      <w:r w:rsidRPr="002B664A">
        <w:rPr>
          <w:vertAlign w:val="superscript"/>
        </w:rPr>
        <w:t>4–</w:t>
      </w:r>
      <w:r>
        <w:t>10 </w:t>
      </w:r>
      <w:r w:rsidRPr="00DE4538">
        <w:rPr>
          <w:rFonts w:ascii="Symbol" w:hAnsi="Symbol"/>
          <w:lang w:val="fr-CH"/>
        </w:rPr>
        <w:t></w:t>
      </w:r>
      <w:r>
        <w:t> 2</w:t>
      </w:r>
      <w:r w:rsidRPr="00E71026">
        <w:rPr>
          <w:rFonts w:hint="cs"/>
          <w:rtl/>
          <w:lang w:bidi="ar-SY"/>
        </w:rPr>
        <w:t xml:space="preserve"> أما النطاقات الحارسة المطلوبة بين إشارة الخدمة </w:t>
      </w:r>
      <w:r w:rsidRPr="00E71026">
        <w:rPr>
          <w:rFonts w:hint="eastAsia"/>
          <w:kern w:val="24"/>
        </w:rPr>
        <w:t>ISDB-T</w:t>
      </w:r>
      <w:r w:rsidRPr="00E71026">
        <w:rPr>
          <w:rFonts w:hint="eastAsia"/>
          <w:kern w:val="24"/>
          <w:vertAlign w:val="subscript"/>
        </w:rPr>
        <w:t>SB</w:t>
      </w:r>
      <w:r w:rsidRPr="00E71026">
        <w:rPr>
          <w:rFonts w:hint="cs"/>
          <w:rtl/>
          <w:lang w:bidi="ar-SY"/>
        </w:rPr>
        <w:t xml:space="preserve"> والإشارة </w:t>
      </w:r>
      <w:r w:rsidRPr="00E71026">
        <w:rPr>
          <w:rFonts w:hint="eastAsia"/>
        </w:rPr>
        <w:t>NTSC</w:t>
      </w:r>
      <w:r w:rsidRPr="00E71026">
        <w:rPr>
          <w:rFonts w:hint="cs"/>
          <w:rtl/>
          <w:lang w:bidi="ar-SY"/>
        </w:rPr>
        <w:t xml:space="preserve"> المتداخلة في القناة المجاورة فهي معروضة في الشكل </w:t>
      </w:r>
      <w:r w:rsidRPr="00E71026">
        <w:rPr>
          <w:lang w:bidi="ar-SY"/>
        </w:rPr>
        <w:t>9</w:t>
      </w:r>
      <w:r w:rsidRPr="00E71026">
        <w:rPr>
          <w:rFonts w:hint="cs"/>
          <w:rtl/>
          <w:lang w:bidi="ar-SY"/>
        </w:rPr>
        <w:t>.</w:t>
      </w:r>
    </w:p>
    <w:p w:rsidR="009526A5" w:rsidRDefault="009526A5" w:rsidP="00A86657">
      <w:pPr>
        <w:spacing w:before="100"/>
        <w:rPr>
          <w:rtl/>
          <w:lang w:bidi="ar-SY"/>
        </w:rPr>
      </w:pPr>
    </w:p>
    <w:p w:rsidR="00B3266F" w:rsidRPr="00E71026" w:rsidRDefault="00B3266F" w:rsidP="00BF3C2B">
      <w:pPr>
        <w:pStyle w:val="TableNo"/>
      </w:pPr>
      <w:r w:rsidRPr="00E71026">
        <w:rPr>
          <w:rFonts w:hint="cs"/>
          <w:rtl/>
        </w:rPr>
        <w:t>الج</w:t>
      </w:r>
      <w:r w:rsidR="009B7F99">
        <w:rPr>
          <w:rFonts w:hint="cs"/>
          <w:rtl/>
        </w:rPr>
        <w:t>ـ</w:t>
      </w:r>
      <w:r w:rsidRPr="00E71026">
        <w:rPr>
          <w:rFonts w:hint="cs"/>
          <w:rtl/>
        </w:rPr>
        <w:t xml:space="preserve">دول </w:t>
      </w:r>
      <w:r w:rsidRPr="00E71026">
        <w:t>15</w:t>
      </w:r>
    </w:p>
    <w:p w:rsidR="00B3266F" w:rsidRPr="00E71026" w:rsidRDefault="00B3266F" w:rsidP="00BA0FAF">
      <w:pPr>
        <w:pStyle w:val="Tabletitle"/>
        <w:spacing w:before="80" w:after="40" w:line="180" w:lineRule="auto"/>
        <w:rPr>
          <w:rtl/>
        </w:rPr>
      </w:pPr>
      <w:r w:rsidRPr="00E71026">
        <w:rPr>
          <w:rFonts w:hint="cs"/>
          <w:rtl/>
        </w:rPr>
        <w:t xml:space="preserve">النسبة </w:t>
      </w:r>
      <w:r w:rsidRPr="00BA0FAF">
        <w:rPr>
          <w:rFonts w:hint="eastAsia"/>
          <w:i/>
          <w:iCs/>
        </w:rPr>
        <w:t>D/U</w:t>
      </w:r>
      <w:r w:rsidRPr="00E71026">
        <w:rPr>
          <w:rFonts w:hint="cs"/>
          <w:rtl/>
        </w:rPr>
        <w:t xml:space="preserve"> </w:t>
      </w:r>
      <w:r w:rsidR="00A86657">
        <w:t>(</w:t>
      </w:r>
      <w:r w:rsidRPr="00E71026">
        <w:rPr>
          <w:rFonts w:hint="eastAsia"/>
        </w:rPr>
        <w:t>dB</w:t>
      </w:r>
      <w:r w:rsidR="00A86657">
        <w:t>)</w:t>
      </w:r>
      <w:r w:rsidRPr="00E71026">
        <w:rPr>
          <w:rFonts w:hint="cs"/>
          <w:rtl/>
        </w:rPr>
        <w:t xml:space="preserve"> المطلوبة بين الإشارات في الخدمة </w:t>
      </w:r>
      <w:r w:rsidRPr="00BA0FAF">
        <w:rPr>
          <w:rFonts w:hint="eastAsia"/>
        </w:rPr>
        <w:t>ISDB-T</w:t>
      </w:r>
      <w:r w:rsidRPr="00BA0FAF">
        <w:rPr>
          <w:rFonts w:hint="eastAsia"/>
          <w:vertAlign w:val="subscript"/>
        </w:rPr>
        <w:t>SB</w:t>
      </w:r>
      <w:r w:rsidRPr="00E71026">
        <w:rPr>
          <w:rFonts w:hint="cs"/>
          <w:rtl/>
        </w:rPr>
        <w:t xml:space="preserve"> الأحادية القطعة</w:t>
      </w:r>
      <w:r w:rsidRPr="00E71026">
        <w:rPr>
          <w:rtl/>
        </w:rPr>
        <w:br/>
      </w:r>
      <w:r w:rsidRPr="00E71026">
        <w:rPr>
          <w:rFonts w:hint="cs"/>
          <w:rtl/>
        </w:rPr>
        <w:t>المعرضة لتداخل من تلفز</w:t>
      </w:r>
      <w:r>
        <w:rPr>
          <w:rFonts w:hint="cs"/>
          <w:rtl/>
        </w:rPr>
        <w:t>يون</w:t>
      </w:r>
      <w:r w:rsidRPr="00E71026">
        <w:rPr>
          <w:rFonts w:hint="cs"/>
          <w:rtl/>
        </w:rPr>
        <w:t xml:space="preserve"> تماثلي </w:t>
      </w:r>
      <w:r w:rsidR="00A86657">
        <w:t>(</w:t>
      </w:r>
      <w:r w:rsidRPr="00E71026">
        <w:rPr>
          <w:rFonts w:hint="eastAsia"/>
        </w:rPr>
        <w:t>NTSC</w:t>
      </w:r>
      <w:r w:rsidR="00A86657">
        <w:t>)</w:t>
      </w:r>
      <w:r w:rsidRPr="00E71026">
        <w:rPr>
          <w:rFonts w:hint="cs"/>
          <w:rtl/>
        </w:rPr>
        <w:t xml:space="preserve"> (المستقبل ثابت)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01"/>
        <w:gridCol w:w="1420"/>
        <w:gridCol w:w="1420"/>
        <w:gridCol w:w="1880"/>
        <w:gridCol w:w="1881"/>
      </w:tblGrid>
      <w:tr w:rsidR="00B3266F" w:rsidRPr="00AB3D8B" w:rsidTr="009779F8">
        <w:trPr>
          <w:cantSplit/>
          <w:trHeight w:val="293"/>
          <w:jc w:val="center"/>
        </w:trPr>
        <w:tc>
          <w:tcPr>
            <w:tcW w:w="1501" w:type="dxa"/>
            <w:vMerge w:val="restart"/>
            <w:vAlign w:val="center"/>
          </w:tcPr>
          <w:p w:rsidR="00B3266F" w:rsidRPr="00AB3D8B" w:rsidRDefault="00B3266F" w:rsidP="00AB3D8B">
            <w:pPr>
              <w:pStyle w:val="Tablehead"/>
              <w:spacing w:after="40" w:line="240" w:lineRule="exact"/>
              <w:rPr>
                <w:rtl/>
                <w:lang w:eastAsia="ja-JP" w:bidi="ar-SY"/>
              </w:rPr>
            </w:pPr>
            <w:r w:rsidRPr="00AB3D8B">
              <w:rPr>
                <w:rFonts w:hint="cs"/>
                <w:rtl/>
                <w:lang w:eastAsia="ja-JP" w:bidi="ar-SY"/>
              </w:rPr>
              <w:t>التشكيل</w:t>
            </w:r>
          </w:p>
        </w:tc>
        <w:tc>
          <w:tcPr>
            <w:tcW w:w="1420" w:type="dxa"/>
            <w:vMerge w:val="restart"/>
            <w:vAlign w:val="center"/>
          </w:tcPr>
          <w:p w:rsidR="00B3266F" w:rsidRPr="00AB3D8B" w:rsidRDefault="00B3266F" w:rsidP="00AB3D8B">
            <w:pPr>
              <w:pStyle w:val="Tablehead"/>
              <w:spacing w:after="40" w:line="240" w:lineRule="exact"/>
              <w:rPr>
                <w:lang w:eastAsia="ja-JP" w:bidi="ar-SY"/>
              </w:rPr>
            </w:pPr>
            <w:r w:rsidRPr="00AB3D8B">
              <w:rPr>
                <w:rFonts w:hint="cs"/>
                <w:rtl/>
                <w:lang w:eastAsia="ja-JP" w:bidi="ar-SY"/>
              </w:rPr>
              <w:t>معدل التشفير</w:t>
            </w:r>
          </w:p>
        </w:tc>
        <w:tc>
          <w:tcPr>
            <w:tcW w:w="5181" w:type="dxa"/>
            <w:gridSpan w:val="3"/>
            <w:vAlign w:val="center"/>
          </w:tcPr>
          <w:p w:rsidR="00B3266F" w:rsidRPr="00AB3D8B" w:rsidRDefault="00B3266F" w:rsidP="00AB3D8B">
            <w:pPr>
              <w:pStyle w:val="Tablehead"/>
              <w:spacing w:after="40" w:line="240" w:lineRule="exact"/>
              <w:rPr>
                <w:lang w:eastAsia="ja-JP" w:bidi="ar-SY"/>
              </w:rPr>
            </w:pPr>
            <w:r w:rsidRPr="00AB3D8B">
              <w:rPr>
                <w:rFonts w:hint="cs"/>
                <w:rtl/>
                <w:lang w:eastAsia="ja-JP" w:bidi="ar-SY"/>
              </w:rPr>
              <w:t>التداخل</w:t>
            </w:r>
          </w:p>
        </w:tc>
      </w:tr>
      <w:tr w:rsidR="00B3266F" w:rsidRPr="00AB3D8B" w:rsidTr="009779F8">
        <w:trPr>
          <w:cantSplit/>
          <w:trHeight w:val="292"/>
          <w:jc w:val="center"/>
        </w:trPr>
        <w:tc>
          <w:tcPr>
            <w:tcW w:w="1501" w:type="dxa"/>
            <w:vMerge/>
            <w:vAlign w:val="center"/>
          </w:tcPr>
          <w:p w:rsidR="00B3266F" w:rsidRPr="00AB3D8B" w:rsidRDefault="00B3266F" w:rsidP="00AB3D8B">
            <w:pPr>
              <w:pStyle w:val="Tablehead"/>
              <w:spacing w:after="40" w:line="240" w:lineRule="exact"/>
              <w:rPr>
                <w:lang w:eastAsia="ja-JP"/>
              </w:rPr>
            </w:pPr>
          </w:p>
        </w:tc>
        <w:tc>
          <w:tcPr>
            <w:tcW w:w="1420" w:type="dxa"/>
            <w:vMerge/>
            <w:vAlign w:val="center"/>
          </w:tcPr>
          <w:p w:rsidR="00B3266F" w:rsidRPr="00AB3D8B" w:rsidRDefault="00B3266F" w:rsidP="00AB3D8B">
            <w:pPr>
              <w:pStyle w:val="Tablehead"/>
              <w:spacing w:after="40" w:line="240" w:lineRule="exact"/>
              <w:rPr>
                <w:lang w:eastAsia="ja-JP"/>
              </w:rPr>
            </w:pPr>
          </w:p>
        </w:tc>
        <w:tc>
          <w:tcPr>
            <w:tcW w:w="1420" w:type="dxa"/>
            <w:vAlign w:val="center"/>
          </w:tcPr>
          <w:p w:rsidR="00B3266F" w:rsidRPr="00AB3D8B" w:rsidRDefault="00B3266F" w:rsidP="00AB3D8B">
            <w:pPr>
              <w:pStyle w:val="Tablehead"/>
              <w:spacing w:after="40" w:line="240" w:lineRule="exact"/>
            </w:pPr>
            <w:r w:rsidRPr="00AB3D8B">
              <w:rPr>
                <w:rFonts w:hint="cs"/>
                <w:rtl/>
                <w:lang w:bidi="ar-SY"/>
              </w:rPr>
              <w:t>نفس القناة</w:t>
            </w:r>
            <w:r w:rsidRPr="00AB3D8B">
              <w:br/>
              <w:t>(dB)</w:t>
            </w:r>
          </w:p>
        </w:tc>
        <w:tc>
          <w:tcPr>
            <w:tcW w:w="1880" w:type="dxa"/>
            <w:vAlign w:val="center"/>
          </w:tcPr>
          <w:p w:rsidR="00B3266F" w:rsidRPr="00AB3D8B" w:rsidRDefault="00B3266F" w:rsidP="00AB3D8B">
            <w:pPr>
              <w:pStyle w:val="Tablehead"/>
              <w:spacing w:after="40" w:line="240" w:lineRule="exact"/>
            </w:pPr>
            <w:r w:rsidRPr="00AB3D8B">
              <w:rPr>
                <w:rFonts w:hint="cs"/>
                <w:rtl/>
                <w:lang w:bidi="ar-SY"/>
              </w:rPr>
              <w:t>القناة المجاورة الدنيا</w:t>
            </w:r>
            <w:r w:rsidRPr="00AB3D8B">
              <w:br/>
              <w:t>(dB)</w:t>
            </w:r>
          </w:p>
        </w:tc>
        <w:tc>
          <w:tcPr>
            <w:tcW w:w="1881" w:type="dxa"/>
            <w:vAlign w:val="center"/>
          </w:tcPr>
          <w:p w:rsidR="00B3266F" w:rsidRPr="00AB3D8B" w:rsidRDefault="00B3266F" w:rsidP="00AB3D8B">
            <w:pPr>
              <w:pStyle w:val="Tablehead"/>
              <w:spacing w:after="40" w:line="240" w:lineRule="exact"/>
            </w:pPr>
            <w:r w:rsidRPr="00AB3D8B">
              <w:rPr>
                <w:rFonts w:hint="cs"/>
                <w:rtl/>
                <w:lang w:bidi="ar-SY"/>
              </w:rPr>
              <w:t>القناة المجاورة العليا</w:t>
            </w:r>
            <w:r w:rsidRPr="00AB3D8B">
              <w:br/>
              <w:t>(dB)</w:t>
            </w:r>
          </w:p>
        </w:tc>
      </w:tr>
      <w:tr w:rsidR="00B3266F" w:rsidRPr="00AB3D8B" w:rsidTr="009779F8">
        <w:trPr>
          <w:jc w:val="center"/>
        </w:trPr>
        <w:tc>
          <w:tcPr>
            <w:tcW w:w="1501" w:type="dxa"/>
          </w:tcPr>
          <w:p w:rsidR="00B3266F" w:rsidRPr="00AB3D8B" w:rsidRDefault="00B3266F" w:rsidP="0057172A">
            <w:pPr>
              <w:pStyle w:val="Tabletext"/>
              <w:spacing w:before="40" w:after="40" w:line="240" w:lineRule="exact"/>
              <w:jc w:val="center"/>
              <w:rPr>
                <w:lang w:eastAsia="ja-JP"/>
              </w:rPr>
            </w:pPr>
            <w:r w:rsidRPr="00AB3D8B">
              <w:rPr>
                <w:rFonts w:hint="eastAsia"/>
              </w:rPr>
              <w:t>DQPSK</w:t>
            </w:r>
          </w:p>
        </w:tc>
        <w:tc>
          <w:tcPr>
            <w:tcW w:w="1420" w:type="dxa"/>
          </w:tcPr>
          <w:p w:rsidR="00B3266F" w:rsidRPr="00AB3D8B" w:rsidRDefault="00B3266F" w:rsidP="0057172A">
            <w:pPr>
              <w:pStyle w:val="Tabletext"/>
              <w:spacing w:before="40" w:after="40" w:line="240" w:lineRule="exact"/>
              <w:jc w:val="center"/>
              <w:rPr>
                <w:lang w:eastAsia="ja-JP"/>
              </w:rPr>
            </w:pPr>
            <w:r w:rsidRPr="00AB3D8B">
              <w:rPr>
                <w:rFonts w:hint="eastAsia"/>
                <w:lang w:eastAsia="ja-JP"/>
              </w:rPr>
              <w:t>1/2</w:t>
            </w:r>
          </w:p>
        </w:tc>
        <w:tc>
          <w:tcPr>
            <w:tcW w:w="1420" w:type="dxa"/>
          </w:tcPr>
          <w:p w:rsidR="00B3266F" w:rsidRPr="00AB3D8B" w:rsidRDefault="00B3266F" w:rsidP="0057172A">
            <w:pPr>
              <w:pStyle w:val="Tabletext"/>
              <w:spacing w:before="40" w:after="40" w:line="240" w:lineRule="exact"/>
              <w:jc w:val="center"/>
            </w:pPr>
            <w:r w:rsidRPr="00AB3D8B">
              <w:rPr>
                <w:rFonts w:hint="eastAsia"/>
              </w:rPr>
              <w:t>2</w:t>
            </w:r>
          </w:p>
        </w:tc>
        <w:tc>
          <w:tcPr>
            <w:tcW w:w="1880" w:type="dxa"/>
          </w:tcPr>
          <w:p w:rsidR="00B3266F" w:rsidRPr="00AB3D8B" w:rsidRDefault="00B3266F" w:rsidP="0057172A">
            <w:pPr>
              <w:pStyle w:val="Tabletext"/>
              <w:spacing w:before="40" w:after="40" w:line="240" w:lineRule="exact"/>
              <w:jc w:val="center"/>
            </w:pPr>
            <w:r w:rsidRPr="00AB3D8B">
              <w:rPr>
                <w:rFonts w:hint="eastAsia"/>
              </w:rPr>
              <w:t>57</w:t>
            </w:r>
            <w:r w:rsidRPr="00AB3D8B">
              <w:t>–</w:t>
            </w:r>
          </w:p>
        </w:tc>
        <w:tc>
          <w:tcPr>
            <w:tcW w:w="1881" w:type="dxa"/>
          </w:tcPr>
          <w:p w:rsidR="00B3266F" w:rsidRPr="00AB3D8B" w:rsidRDefault="00B3266F" w:rsidP="0057172A">
            <w:pPr>
              <w:pStyle w:val="Tabletext"/>
              <w:spacing w:before="40" w:after="40" w:line="240" w:lineRule="exact"/>
              <w:jc w:val="center"/>
            </w:pPr>
            <w:r w:rsidRPr="00AB3D8B">
              <w:rPr>
                <w:rFonts w:hint="eastAsia"/>
              </w:rPr>
              <w:t>60</w:t>
            </w:r>
            <w:r w:rsidRPr="00AB3D8B">
              <w:t>–</w:t>
            </w:r>
          </w:p>
        </w:tc>
      </w:tr>
      <w:tr w:rsidR="00B3266F" w:rsidRPr="00AB3D8B" w:rsidTr="009779F8">
        <w:trPr>
          <w:jc w:val="center"/>
        </w:trPr>
        <w:tc>
          <w:tcPr>
            <w:tcW w:w="1501" w:type="dxa"/>
          </w:tcPr>
          <w:p w:rsidR="00B3266F" w:rsidRPr="00AB3D8B" w:rsidRDefault="00B3266F" w:rsidP="0057172A">
            <w:pPr>
              <w:pStyle w:val="Tabletext"/>
              <w:spacing w:before="40" w:after="40" w:line="240" w:lineRule="exact"/>
              <w:jc w:val="center"/>
              <w:rPr>
                <w:lang w:eastAsia="ja-JP"/>
              </w:rPr>
            </w:pPr>
            <w:r w:rsidRPr="00AB3D8B">
              <w:rPr>
                <w:rFonts w:hint="eastAsia"/>
              </w:rPr>
              <w:t>16</w:t>
            </w:r>
            <w:r w:rsidRPr="00AB3D8B">
              <w:noBreakHyphen/>
            </w:r>
            <w:r w:rsidRPr="00AB3D8B">
              <w:rPr>
                <w:rFonts w:hint="eastAsia"/>
              </w:rPr>
              <w:t>QAM</w:t>
            </w:r>
          </w:p>
        </w:tc>
        <w:tc>
          <w:tcPr>
            <w:tcW w:w="1420" w:type="dxa"/>
          </w:tcPr>
          <w:p w:rsidR="00B3266F" w:rsidRPr="00AB3D8B" w:rsidRDefault="00B3266F" w:rsidP="0057172A">
            <w:pPr>
              <w:pStyle w:val="Tabletext"/>
              <w:spacing w:before="40" w:after="40" w:line="240" w:lineRule="exact"/>
              <w:jc w:val="center"/>
              <w:rPr>
                <w:lang w:eastAsia="ja-JP"/>
              </w:rPr>
            </w:pPr>
            <w:r w:rsidRPr="00AB3D8B">
              <w:rPr>
                <w:rFonts w:hint="eastAsia"/>
                <w:lang w:eastAsia="ja-JP"/>
              </w:rPr>
              <w:t>1/2</w:t>
            </w:r>
          </w:p>
        </w:tc>
        <w:tc>
          <w:tcPr>
            <w:tcW w:w="1420" w:type="dxa"/>
          </w:tcPr>
          <w:p w:rsidR="00B3266F" w:rsidRPr="00AB3D8B" w:rsidRDefault="00B3266F" w:rsidP="0057172A">
            <w:pPr>
              <w:pStyle w:val="Tabletext"/>
              <w:spacing w:before="40" w:after="40" w:line="240" w:lineRule="exact"/>
              <w:jc w:val="center"/>
            </w:pPr>
            <w:r w:rsidRPr="00AB3D8B">
              <w:rPr>
                <w:rFonts w:hint="eastAsia"/>
              </w:rPr>
              <w:t>5</w:t>
            </w:r>
          </w:p>
        </w:tc>
        <w:tc>
          <w:tcPr>
            <w:tcW w:w="1880" w:type="dxa"/>
          </w:tcPr>
          <w:p w:rsidR="00B3266F" w:rsidRPr="00AB3D8B" w:rsidRDefault="00B3266F" w:rsidP="0057172A">
            <w:pPr>
              <w:pStyle w:val="Tabletext"/>
              <w:spacing w:before="40" w:after="40" w:line="240" w:lineRule="exact"/>
              <w:jc w:val="center"/>
            </w:pPr>
            <w:r w:rsidRPr="00AB3D8B">
              <w:rPr>
                <w:rFonts w:hint="eastAsia"/>
              </w:rPr>
              <w:t>54</w:t>
            </w:r>
            <w:r w:rsidRPr="00AB3D8B">
              <w:t>–</w:t>
            </w:r>
          </w:p>
        </w:tc>
        <w:tc>
          <w:tcPr>
            <w:tcW w:w="1881" w:type="dxa"/>
          </w:tcPr>
          <w:p w:rsidR="00B3266F" w:rsidRPr="00AB3D8B" w:rsidRDefault="00B3266F" w:rsidP="0057172A">
            <w:pPr>
              <w:pStyle w:val="Tabletext"/>
              <w:spacing w:before="40" w:after="40" w:line="240" w:lineRule="exact"/>
              <w:jc w:val="center"/>
            </w:pPr>
            <w:r w:rsidRPr="00AB3D8B">
              <w:rPr>
                <w:rFonts w:hint="eastAsia"/>
              </w:rPr>
              <w:t>56</w:t>
            </w:r>
            <w:r w:rsidRPr="00AB3D8B">
              <w:t>–</w:t>
            </w:r>
          </w:p>
        </w:tc>
      </w:tr>
      <w:tr w:rsidR="00B3266F" w:rsidRPr="00AB3D8B" w:rsidTr="009779F8">
        <w:trPr>
          <w:jc w:val="center"/>
        </w:trPr>
        <w:tc>
          <w:tcPr>
            <w:tcW w:w="1501" w:type="dxa"/>
          </w:tcPr>
          <w:p w:rsidR="00B3266F" w:rsidRPr="00AB3D8B" w:rsidRDefault="00B3266F" w:rsidP="0057172A">
            <w:pPr>
              <w:pStyle w:val="Tabletext"/>
              <w:spacing w:before="40" w:after="40" w:line="240" w:lineRule="exact"/>
              <w:jc w:val="center"/>
              <w:rPr>
                <w:lang w:eastAsia="ja-JP"/>
              </w:rPr>
            </w:pPr>
            <w:r w:rsidRPr="00AB3D8B">
              <w:rPr>
                <w:rFonts w:hint="eastAsia"/>
              </w:rPr>
              <w:t>64</w:t>
            </w:r>
            <w:r w:rsidRPr="00AB3D8B">
              <w:noBreakHyphen/>
            </w:r>
            <w:r w:rsidRPr="00AB3D8B">
              <w:rPr>
                <w:rFonts w:hint="eastAsia"/>
              </w:rPr>
              <w:t>QAM</w:t>
            </w:r>
          </w:p>
        </w:tc>
        <w:tc>
          <w:tcPr>
            <w:tcW w:w="1420" w:type="dxa"/>
          </w:tcPr>
          <w:p w:rsidR="00B3266F" w:rsidRPr="00AB3D8B" w:rsidRDefault="00B3266F" w:rsidP="0057172A">
            <w:pPr>
              <w:pStyle w:val="Tabletext"/>
              <w:spacing w:before="40" w:after="40" w:line="240" w:lineRule="exact"/>
              <w:jc w:val="center"/>
              <w:rPr>
                <w:lang w:eastAsia="ja-JP"/>
              </w:rPr>
            </w:pPr>
            <w:r w:rsidRPr="00AB3D8B">
              <w:rPr>
                <w:rFonts w:hint="eastAsia"/>
                <w:lang w:eastAsia="ja-JP"/>
              </w:rPr>
              <w:t>7/8</w:t>
            </w:r>
          </w:p>
        </w:tc>
        <w:tc>
          <w:tcPr>
            <w:tcW w:w="1420" w:type="dxa"/>
          </w:tcPr>
          <w:p w:rsidR="00B3266F" w:rsidRPr="00AB3D8B" w:rsidRDefault="00B3266F" w:rsidP="0057172A">
            <w:pPr>
              <w:pStyle w:val="Tabletext"/>
              <w:spacing w:before="40" w:after="40" w:line="240" w:lineRule="exact"/>
              <w:jc w:val="center"/>
            </w:pPr>
            <w:r w:rsidRPr="00AB3D8B">
              <w:rPr>
                <w:rFonts w:hint="eastAsia"/>
              </w:rPr>
              <w:t>29</w:t>
            </w:r>
          </w:p>
        </w:tc>
        <w:tc>
          <w:tcPr>
            <w:tcW w:w="1880" w:type="dxa"/>
          </w:tcPr>
          <w:p w:rsidR="00B3266F" w:rsidRPr="00AB3D8B" w:rsidRDefault="00B3266F" w:rsidP="0057172A">
            <w:pPr>
              <w:pStyle w:val="Tabletext"/>
              <w:spacing w:before="40" w:after="40" w:line="240" w:lineRule="exact"/>
              <w:jc w:val="center"/>
            </w:pPr>
            <w:r w:rsidRPr="00AB3D8B">
              <w:rPr>
                <w:rFonts w:hint="eastAsia"/>
              </w:rPr>
              <w:t>38</w:t>
            </w:r>
            <w:r w:rsidRPr="00AB3D8B">
              <w:t>–</w:t>
            </w:r>
          </w:p>
        </w:tc>
        <w:tc>
          <w:tcPr>
            <w:tcW w:w="1881" w:type="dxa"/>
          </w:tcPr>
          <w:p w:rsidR="00B3266F" w:rsidRPr="00AB3D8B" w:rsidRDefault="00B3266F" w:rsidP="0057172A">
            <w:pPr>
              <w:pStyle w:val="Tabletext"/>
              <w:spacing w:before="40" w:after="40" w:line="240" w:lineRule="exact"/>
              <w:jc w:val="center"/>
            </w:pPr>
            <w:r w:rsidRPr="00AB3D8B">
              <w:rPr>
                <w:rFonts w:hint="eastAsia"/>
              </w:rPr>
              <w:t>38</w:t>
            </w:r>
            <w:r w:rsidRPr="00AB3D8B">
              <w:t>–</w:t>
            </w:r>
          </w:p>
        </w:tc>
      </w:tr>
    </w:tbl>
    <w:p w:rsidR="009526A5" w:rsidRDefault="009526A5" w:rsidP="009526A5">
      <w:pPr>
        <w:rPr>
          <w:rtl/>
        </w:rPr>
      </w:pPr>
    </w:p>
    <w:p w:rsidR="00B3266F" w:rsidRPr="00CD4074" w:rsidRDefault="00B3266F" w:rsidP="004C3F7C">
      <w:pPr>
        <w:pStyle w:val="Heading3"/>
        <w:rPr>
          <w:rtl/>
          <w:lang w:bidi="ar-SY"/>
        </w:rPr>
      </w:pPr>
      <w:r w:rsidRPr="00CD4074">
        <w:t>5</w:t>
      </w:r>
      <w:r w:rsidRPr="00CD4074">
        <w:rPr>
          <w:rFonts w:hint="cs"/>
          <w:rtl/>
        </w:rPr>
        <w:t>.</w:t>
      </w:r>
      <w:r w:rsidRPr="00CD4074">
        <w:t>2</w:t>
      </w:r>
      <w:r w:rsidRPr="00CD4074">
        <w:rPr>
          <w:rFonts w:hint="cs"/>
          <w:rtl/>
        </w:rPr>
        <w:t>.</w:t>
      </w:r>
      <w:r w:rsidRPr="00CD4074">
        <w:t>2</w:t>
      </w:r>
      <w:r w:rsidRPr="00CD4074">
        <w:rPr>
          <w:rFonts w:hint="cs"/>
          <w:rtl/>
        </w:rPr>
        <w:tab/>
      </w:r>
      <w:r w:rsidRPr="00CD4074">
        <w:rPr>
          <w:rFonts w:hint="cs"/>
          <w:rtl/>
          <w:lang w:bidi="ar-SY"/>
        </w:rPr>
        <w:t xml:space="preserve">النسبة </w:t>
      </w:r>
      <w:r w:rsidRPr="00CD4074">
        <w:rPr>
          <w:rFonts w:hint="eastAsia"/>
          <w:i/>
          <w:iCs/>
        </w:rPr>
        <w:t>D</w:t>
      </w:r>
      <w:r w:rsidRPr="00CD4074">
        <w:rPr>
          <w:rFonts w:hint="eastAsia"/>
          <w:lang w:eastAsia="ja-JP"/>
        </w:rPr>
        <w:t>/</w:t>
      </w:r>
      <w:r w:rsidRPr="00CD4074">
        <w:rPr>
          <w:rFonts w:hint="eastAsia"/>
          <w:i/>
          <w:iCs/>
        </w:rPr>
        <w:t>U</w:t>
      </w:r>
      <w:r w:rsidRPr="00CD4074">
        <w:rPr>
          <w:rFonts w:hint="cs"/>
          <w:rtl/>
          <w:lang w:bidi="ar-SY"/>
        </w:rPr>
        <w:t xml:space="preserve"> المطلوبة في حالة مستقبل متنقل</w:t>
      </w:r>
    </w:p>
    <w:p w:rsidR="00B3266F" w:rsidRPr="00A86657" w:rsidRDefault="00B3266F" w:rsidP="0057172A">
      <w:pPr>
        <w:rPr>
          <w:rtl/>
          <w:lang w:bidi="ar-SY"/>
        </w:rPr>
      </w:pPr>
      <w:r w:rsidRPr="00A86657">
        <w:rPr>
          <w:rFonts w:hint="cs"/>
          <w:rtl/>
          <w:lang w:bidi="ar-SY"/>
        </w:rPr>
        <w:t xml:space="preserve">في حالة مستقبِل متنقل، تتعرض الإشارات المطلوبة وغير المطلوبة لتقلبات في شدة المجال بسبب </w:t>
      </w:r>
      <w:r w:rsidRPr="00A86657">
        <w:rPr>
          <w:rFonts w:hint="cs"/>
          <w:rtl/>
          <w:lang w:eastAsia="ja-JP" w:bidi="ar-SY"/>
        </w:rPr>
        <w:t>خبو ر</w:t>
      </w:r>
      <w:r w:rsidRPr="00A86657">
        <w:rPr>
          <w:rFonts w:hint="cs"/>
          <w:rtl/>
          <w:lang w:eastAsia="ja-JP" w:bidi="ar-EG"/>
        </w:rPr>
        <w:t>ا</w:t>
      </w:r>
      <w:r w:rsidRPr="00A86657">
        <w:rPr>
          <w:rFonts w:hint="cs"/>
          <w:rtl/>
          <w:lang w:eastAsia="ja-JP" w:bidi="ar-SY"/>
        </w:rPr>
        <w:t>يلي. و</w:t>
      </w:r>
      <w:r w:rsidRPr="00A86657">
        <w:rPr>
          <w:rFonts w:hint="cs"/>
          <w:rtl/>
          <w:lang w:bidi="ar-SY"/>
        </w:rPr>
        <w:t xml:space="preserve">طبقاً للتوصية </w:t>
      </w:r>
      <w:r w:rsidRPr="00A86657">
        <w:rPr>
          <w:rFonts w:hint="eastAsia"/>
          <w:lang w:eastAsia="ja-JP"/>
        </w:rPr>
        <w:t>ITU</w:t>
      </w:r>
      <w:r w:rsidR="0057172A" w:rsidRPr="00A86657">
        <w:rPr>
          <w:lang w:eastAsia="ja-JP"/>
        </w:rPr>
        <w:noBreakHyphen/>
      </w:r>
      <w:r w:rsidRPr="00A86657">
        <w:rPr>
          <w:rFonts w:hint="eastAsia"/>
          <w:lang w:eastAsia="ja-JP"/>
        </w:rPr>
        <w:t>R</w:t>
      </w:r>
      <w:r w:rsidR="0057172A" w:rsidRPr="00A86657">
        <w:rPr>
          <w:lang w:eastAsia="ja-JP"/>
        </w:rPr>
        <w:t> </w:t>
      </w:r>
      <w:r w:rsidRPr="00A86657">
        <w:rPr>
          <w:rFonts w:hint="eastAsia"/>
          <w:lang w:eastAsia="ja-JP"/>
        </w:rPr>
        <w:t>P.1546</w:t>
      </w:r>
      <w:r w:rsidRPr="00A86657">
        <w:rPr>
          <w:rFonts w:hint="cs"/>
          <w:rtl/>
          <w:lang w:eastAsia="ja-JP" w:bidi="ar-SY"/>
        </w:rPr>
        <w:t xml:space="preserve">، يساوي الانحراف المعياري </w:t>
      </w:r>
      <w:r w:rsidRPr="00A86657">
        <w:rPr>
          <w:rFonts w:hint="cs"/>
          <w:rtl/>
          <w:lang w:bidi="ar-SY"/>
        </w:rPr>
        <w:t>ل</w:t>
      </w:r>
      <w:r w:rsidRPr="00A86657">
        <w:rPr>
          <w:rFonts w:hint="cs"/>
          <w:rtl/>
          <w:lang w:eastAsia="ja-JP" w:bidi="ar-SY"/>
        </w:rPr>
        <w:t>إشارة الإذاعة الرقمية الناجم عن تغير الموقع:</w:t>
      </w:r>
      <w:r w:rsidRPr="00A86657">
        <w:rPr>
          <w:rFonts w:hint="eastAsia"/>
          <w:lang w:eastAsia="ja-JP"/>
        </w:rPr>
        <w:t>5</w:t>
      </w:r>
      <w:r w:rsidRPr="00A86657">
        <w:rPr>
          <w:lang w:eastAsia="ja-JP"/>
        </w:rPr>
        <w:t>,</w:t>
      </w:r>
      <w:r w:rsidRPr="00A86657">
        <w:rPr>
          <w:rFonts w:hint="eastAsia"/>
          <w:lang w:eastAsia="ja-JP"/>
        </w:rPr>
        <w:t>5</w:t>
      </w:r>
      <w:r w:rsidRPr="00A86657">
        <w:rPr>
          <w:lang w:eastAsia="ja-JP"/>
        </w:rPr>
        <w:t> </w:t>
      </w:r>
      <w:r w:rsidRPr="00A86657">
        <w:rPr>
          <w:rFonts w:hint="cs"/>
          <w:rtl/>
          <w:lang w:eastAsia="ja-JP" w:bidi="ar-SY"/>
        </w:rPr>
        <w:t xml:space="preserve"> </w:t>
      </w:r>
      <w:r w:rsidRPr="00A86657">
        <w:rPr>
          <w:rFonts w:hint="eastAsia"/>
          <w:lang w:eastAsia="ja-JP"/>
        </w:rPr>
        <w:t>dB</w:t>
      </w:r>
      <w:r w:rsidRPr="00A86657">
        <w:rPr>
          <w:rFonts w:hint="cs"/>
          <w:rtl/>
          <w:lang w:bidi="ar-SY"/>
        </w:rPr>
        <w:t xml:space="preserve">، بينما يساوي </w:t>
      </w:r>
      <w:r w:rsidRPr="00A86657">
        <w:rPr>
          <w:lang w:bidi="ar-SY"/>
        </w:rPr>
        <w:t>8,3</w:t>
      </w:r>
      <w:r w:rsidRPr="00A86657">
        <w:rPr>
          <w:rFonts w:hint="cs"/>
          <w:rtl/>
          <w:lang w:bidi="ar-SY"/>
        </w:rPr>
        <w:t xml:space="preserve"> لإشارة الإذاعة التماثلية. ويفترض أن قيم شدة المجال بخصوص الإشارات المطلوبة وغير المطلوبة لا تكون مترابطة. فلحماية الإشارات المطلوبة في الخدمة </w:t>
      </w:r>
      <w:r w:rsidRPr="00A86657">
        <w:rPr>
          <w:rFonts w:hint="eastAsia"/>
          <w:kern w:val="24"/>
        </w:rPr>
        <w:t>ISDB</w:t>
      </w:r>
      <w:r w:rsidR="0057172A" w:rsidRPr="00A86657">
        <w:rPr>
          <w:kern w:val="24"/>
        </w:rPr>
        <w:noBreakHyphen/>
      </w:r>
      <w:r w:rsidRPr="00A86657">
        <w:rPr>
          <w:rFonts w:hint="eastAsia"/>
          <w:kern w:val="24"/>
        </w:rPr>
        <w:t>T</w:t>
      </w:r>
      <w:r w:rsidRPr="00A86657">
        <w:rPr>
          <w:rFonts w:hint="eastAsia"/>
          <w:kern w:val="24"/>
          <w:vertAlign w:val="subscript"/>
        </w:rPr>
        <w:t>SB</w:t>
      </w:r>
      <w:r w:rsidRPr="00A86657">
        <w:rPr>
          <w:rFonts w:hint="cs"/>
          <w:rtl/>
          <w:lang w:bidi="ar-SY"/>
        </w:rPr>
        <w:t xml:space="preserve"> في </w:t>
      </w:r>
      <w:r w:rsidRPr="00A86657">
        <w:rPr>
          <w:lang w:bidi="ar-SY"/>
        </w:rPr>
        <w:t>%99</w:t>
      </w:r>
      <w:r w:rsidRPr="00A86657">
        <w:rPr>
          <w:rFonts w:hint="cs"/>
          <w:rtl/>
          <w:lang w:bidi="ar-SY"/>
        </w:rPr>
        <w:t xml:space="preserve"> من المواقع، من التداخل الناشئ عن إشارة تلفزيونية تماثلية (</w:t>
      </w:r>
      <w:r w:rsidRPr="00A86657">
        <w:rPr>
          <w:rFonts w:hint="eastAsia"/>
          <w:lang w:eastAsia="ja-JP"/>
        </w:rPr>
        <w:t>NTSC</w:t>
      </w:r>
      <w:r w:rsidRPr="00A86657">
        <w:rPr>
          <w:rFonts w:hint="cs"/>
          <w:rtl/>
          <w:lang w:bidi="ar-SY"/>
        </w:rPr>
        <w:t xml:space="preserve">)، يلزم إدخال تصحيح للانتشار بقيمة </w:t>
      </w:r>
      <w:r w:rsidRPr="00A86657">
        <w:rPr>
          <w:lang w:bidi="ar-SY"/>
        </w:rPr>
        <w:t>23</w:t>
      </w:r>
      <w:r w:rsidR="0057172A" w:rsidRPr="00A86657">
        <w:rPr>
          <w:rFonts w:hint="eastAsia"/>
          <w:rtl/>
          <w:lang w:bidi="ar-SY"/>
        </w:rPr>
        <w:t> </w:t>
      </w:r>
      <w:r w:rsidRPr="00A86657">
        <w:rPr>
          <w:rFonts w:hint="eastAsia"/>
          <w:lang w:eastAsia="ja-JP"/>
        </w:rPr>
        <w:t>dB</w:t>
      </w:r>
      <w:r w:rsidRPr="00A86657">
        <w:rPr>
          <w:rFonts w:hint="cs"/>
          <w:rtl/>
          <w:lang w:bidi="ar-SY"/>
        </w:rPr>
        <w:t>.</w:t>
      </w:r>
    </w:p>
    <w:p w:rsidR="00B3266F" w:rsidRPr="00E71026" w:rsidRDefault="00B3266F" w:rsidP="0057172A">
      <w:pPr>
        <w:rPr>
          <w:rtl/>
          <w:lang w:bidi="ar-SY"/>
        </w:rPr>
      </w:pPr>
      <w:r w:rsidRPr="00E71026">
        <w:rPr>
          <w:rFonts w:hint="cs"/>
          <w:rtl/>
          <w:lang w:bidi="ar-SY"/>
        </w:rPr>
        <w:t xml:space="preserve">ويعرض الجدول </w:t>
      </w:r>
      <w:r w:rsidRPr="00E71026">
        <w:rPr>
          <w:lang w:bidi="ar-SY"/>
        </w:rPr>
        <w:t>16</w:t>
      </w:r>
      <w:r w:rsidRPr="00E71026">
        <w:rPr>
          <w:rFonts w:hint="cs"/>
          <w:rtl/>
          <w:lang w:bidi="ar-SY"/>
        </w:rPr>
        <w:t xml:space="preserve"> قيم النسبة </w:t>
      </w:r>
      <w:r w:rsidRPr="00E71026">
        <w:rPr>
          <w:rFonts w:hint="eastAsia"/>
          <w:i/>
          <w:iCs/>
        </w:rPr>
        <w:t>D</w:t>
      </w:r>
      <w:r w:rsidRPr="00E71026">
        <w:rPr>
          <w:rFonts w:hint="eastAsia"/>
          <w:lang w:eastAsia="ja-JP"/>
        </w:rPr>
        <w:t>/</w:t>
      </w:r>
      <w:r w:rsidRPr="00E71026">
        <w:rPr>
          <w:rFonts w:hint="eastAsia"/>
          <w:i/>
          <w:iCs/>
        </w:rPr>
        <w:t>U</w:t>
      </w:r>
      <w:r w:rsidRPr="00E71026">
        <w:rPr>
          <w:rFonts w:hint="cs"/>
          <w:i/>
          <w:iCs/>
          <w:rtl/>
          <w:lang w:bidi="ar-SY"/>
        </w:rPr>
        <w:t xml:space="preserve"> </w:t>
      </w:r>
      <w:r w:rsidRPr="00E71026">
        <w:rPr>
          <w:rFonts w:hint="cs"/>
          <w:rtl/>
          <w:lang w:bidi="ar-SY"/>
        </w:rPr>
        <w:t>متضمنةً الهوامش المطلوبة في حالة مستقبل متنقل.</w:t>
      </w:r>
    </w:p>
    <w:p w:rsidR="00B3266F" w:rsidRPr="00E71026" w:rsidRDefault="00B3266F" w:rsidP="009B7F99">
      <w:pPr>
        <w:pStyle w:val="TableNo"/>
        <w:rPr>
          <w:rtl/>
        </w:rPr>
      </w:pPr>
      <w:r w:rsidRPr="00E71026">
        <w:rPr>
          <w:rFonts w:hint="cs"/>
          <w:rtl/>
        </w:rPr>
        <w:lastRenderedPageBreak/>
        <w:t>الج</w:t>
      </w:r>
      <w:r w:rsidR="009B7F99">
        <w:rPr>
          <w:rFonts w:hint="cs"/>
          <w:rtl/>
        </w:rPr>
        <w:t>ـ</w:t>
      </w:r>
      <w:r w:rsidRPr="00E71026">
        <w:rPr>
          <w:rFonts w:hint="cs"/>
          <w:rtl/>
        </w:rPr>
        <w:t xml:space="preserve">دول </w:t>
      </w:r>
      <w:r w:rsidRPr="00E71026">
        <w:t>16</w:t>
      </w:r>
    </w:p>
    <w:p w:rsidR="00B3266F" w:rsidRPr="00EB6DDF" w:rsidRDefault="00B3266F" w:rsidP="00BA0FAF">
      <w:pPr>
        <w:pStyle w:val="Tabletitle"/>
        <w:spacing w:before="80" w:after="40" w:line="180" w:lineRule="auto"/>
        <w:rPr>
          <w:rtl/>
        </w:rPr>
      </w:pPr>
      <w:r w:rsidRPr="00EB6DDF">
        <w:rPr>
          <w:rFonts w:hint="cs"/>
          <w:rtl/>
        </w:rPr>
        <w:t xml:space="preserve">النسبة </w:t>
      </w:r>
      <w:r w:rsidRPr="00BA0FAF">
        <w:rPr>
          <w:rFonts w:hint="eastAsia"/>
          <w:i/>
          <w:iCs/>
        </w:rPr>
        <w:t>D/U</w:t>
      </w:r>
      <w:r w:rsidRPr="00EB6DDF">
        <w:rPr>
          <w:rFonts w:hint="cs"/>
          <w:rtl/>
        </w:rPr>
        <w:t xml:space="preserve"> (</w:t>
      </w:r>
      <w:r w:rsidRPr="00EB6DDF">
        <w:rPr>
          <w:rFonts w:hint="eastAsia"/>
        </w:rPr>
        <w:t>dB</w:t>
      </w:r>
      <w:r w:rsidRPr="00EB6DDF">
        <w:rPr>
          <w:rFonts w:hint="cs"/>
          <w:rtl/>
        </w:rPr>
        <w:t xml:space="preserve">) المطلوبة بين الإشارات في الخدمة </w:t>
      </w:r>
      <w:r w:rsidRPr="00EB6DDF">
        <w:rPr>
          <w:rFonts w:hint="eastAsia"/>
        </w:rPr>
        <w:t>ISDB-T</w:t>
      </w:r>
      <w:r w:rsidRPr="00BA0FAF">
        <w:rPr>
          <w:rFonts w:hint="eastAsia"/>
          <w:vertAlign w:val="subscript"/>
        </w:rPr>
        <w:t>SB</w:t>
      </w:r>
      <w:r w:rsidRPr="00EB6DDF">
        <w:rPr>
          <w:rFonts w:hint="cs"/>
          <w:rtl/>
        </w:rPr>
        <w:t xml:space="preserve"> الأحادية القطعة</w:t>
      </w:r>
      <w:r w:rsidRPr="00EB6DDF">
        <w:rPr>
          <w:rtl/>
        </w:rPr>
        <w:br/>
      </w:r>
      <w:r w:rsidRPr="00EB6DDF">
        <w:rPr>
          <w:rFonts w:hint="cs"/>
          <w:rtl/>
        </w:rPr>
        <w:t xml:space="preserve">المعرضة لتداخل من تلفزيون تماثلي </w:t>
      </w:r>
      <w:r w:rsidR="00A86657" w:rsidRPr="00EB6DDF">
        <w:t>(</w:t>
      </w:r>
      <w:r w:rsidRPr="00EB6DDF">
        <w:rPr>
          <w:rFonts w:hint="eastAsia"/>
        </w:rPr>
        <w:t>NTSC</w:t>
      </w:r>
      <w:r w:rsidR="00A86657" w:rsidRPr="00EB6DDF">
        <w:t>)</w:t>
      </w:r>
      <w:r w:rsidRPr="00EB6DDF">
        <w:rPr>
          <w:rFonts w:hint="cs"/>
          <w:rtl/>
        </w:rPr>
        <w:t xml:space="preserve"> (المستقبل متنقل)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7"/>
        <w:gridCol w:w="1645"/>
        <w:gridCol w:w="1645"/>
        <w:gridCol w:w="1647"/>
        <w:gridCol w:w="1656"/>
      </w:tblGrid>
      <w:tr w:rsidR="00B3266F" w:rsidRPr="00AB3D8B" w:rsidTr="009779F8">
        <w:trPr>
          <w:cantSplit/>
          <w:trHeight w:val="195"/>
          <w:jc w:val="center"/>
        </w:trPr>
        <w:tc>
          <w:tcPr>
            <w:tcW w:w="1447" w:type="dxa"/>
            <w:vMerge w:val="restart"/>
            <w:vAlign w:val="center"/>
          </w:tcPr>
          <w:p w:rsidR="00B3266F" w:rsidRPr="00AB3D8B" w:rsidRDefault="00B3266F" w:rsidP="00A86657">
            <w:pPr>
              <w:pStyle w:val="Tablehead"/>
              <w:spacing w:after="40" w:line="300" w:lineRule="exact"/>
              <w:rPr>
                <w:rtl/>
                <w:lang w:eastAsia="ja-JP" w:bidi="ar-SY"/>
              </w:rPr>
            </w:pPr>
            <w:r w:rsidRPr="00AB3D8B">
              <w:rPr>
                <w:rFonts w:hint="cs"/>
                <w:rtl/>
                <w:lang w:eastAsia="ja-JP" w:bidi="ar-SY"/>
              </w:rPr>
              <w:t>التشكيل</w:t>
            </w:r>
          </w:p>
        </w:tc>
        <w:tc>
          <w:tcPr>
            <w:tcW w:w="1645" w:type="dxa"/>
            <w:vMerge w:val="restart"/>
            <w:vAlign w:val="center"/>
          </w:tcPr>
          <w:p w:rsidR="00B3266F" w:rsidRPr="00AB3D8B" w:rsidRDefault="00B3266F" w:rsidP="00A86657">
            <w:pPr>
              <w:pStyle w:val="Tablehead"/>
              <w:spacing w:after="40" w:line="300" w:lineRule="exact"/>
              <w:rPr>
                <w:rtl/>
                <w:lang w:eastAsia="ja-JP" w:bidi="ar-SY"/>
              </w:rPr>
            </w:pPr>
            <w:r w:rsidRPr="00AB3D8B">
              <w:rPr>
                <w:rFonts w:hint="cs"/>
                <w:rtl/>
                <w:lang w:eastAsia="ja-JP" w:bidi="ar-SY"/>
              </w:rPr>
              <w:t>معدل التشفير</w:t>
            </w:r>
          </w:p>
        </w:tc>
        <w:tc>
          <w:tcPr>
            <w:tcW w:w="4948" w:type="dxa"/>
            <w:gridSpan w:val="3"/>
            <w:vAlign w:val="center"/>
          </w:tcPr>
          <w:p w:rsidR="00B3266F" w:rsidRPr="00AB3D8B" w:rsidRDefault="00B3266F" w:rsidP="00A86657">
            <w:pPr>
              <w:pStyle w:val="Tablehead"/>
              <w:spacing w:after="40" w:line="300" w:lineRule="exact"/>
              <w:rPr>
                <w:lang w:eastAsia="ja-JP" w:bidi="ar-SY"/>
              </w:rPr>
            </w:pPr>
            <w:r w:rsidRPr="00AB3D8B">
              <w:rPr>
                <w:rFonts w:hint="cs"/>
                <w:rtl/>
                <w:lang w:eastAsia="ja-JP" w:bidi="ar-SY"/>
              </w:rPr>
              <w:t>التداخل</w:t>
            </w:r>
          </w:p>
        </w:tc>
      </w:tr>
      <w:tr w:rsidR="00B3266F" w:rsidRPr="00AB3D8B" w:rsidTr="009779F8">
        <w:trPr>
          <w:cantSplit/>
          <w:trHeight w:val="195"/>
          <w:jc w:val="center"/>
        </w:trPr>
        <w:tc>
          <w:tcPr>
            <w:tcW w:w="1447" w:type="dxa"/>
            <w:vMerge/>
            <w:vAlign w:val="center"/>
          </w:tcPr>
          <w:p w:rsidR="00B3266F" w:rsidRPr="00AB3D8B" w:rsidRDefault="00B3266F" w:rsidP="00A86657">
            <w:pPr>
              <w:pStyle w:val="Tablehead"/>
              <w:spacing w:after="40" w:line="300" w:lineRule="exact"/>
              <w:rPr>
                <w:lang w:eastAsia="ja-JP"/>
              </w:rPr>
            </w:pPr>
          </w:p>
        </w:tc>
        <w:tc>
          <w:tcPr>
            <w:tcW w:w="1645" w:type="dxa"/>
            <w:vMerge/>
          </w:tcPr>
          <w:p w:rsidR="00B3266F" w:rsidRPr="00AB3D8B" w:rsidRDefault="00B3266F" w:rsidP="00A86657">
            <w:pPr>
              <w:pStyle w:val="Tablehead"/>
              <w:spacing w:after="40" w:line="300" w:lineRule="exact"/>
              <w:rPr>
                <w:lang w:eastAsia="ja-JP"/>
              </w:rPr>
            </w:pPr>
          </w:p>
        </w:tc>
        <w:tc>
          <w:tcPr>
            <w:tcW w:w="1645" w:type="dxa"/>
            <w:vAlign w:val="center"/>
          </w:tcPr>
          <w:p w:rsidR="00B3266F" w:rsidRPr="00AB3D8B" w:rsidRDefault="00B3266F" w:rsidP="00A86657">
            <w:pPr>
              <w:pStyle w:val="Tablehead"/>
              <w:spacing w:after="40" w:line="300" w:lineRule="exact"/>
            </w:pPr>
            <w:r w:rsidRPr="00AB3D8B">
              <w:rPr>
                <w:rFonts w:hint="cs"/>
                <w:rtl/>
                <w:lang w:bidi="ar-SY"/>
              </w:rPr>
              <w:t>نفس القناة</w:t>
            </w:r>
            <w:r w:rsidRPr="00AB3D8B">
              <w:br/>
              <w:t>(dB)</w:t>
            </w:r>
          </w:p>
        </w:tc>
        <w:tc>
          <w:tcPr>
            <w:tcW w:w="1647" w:type="dxa"/>
            <w:vAlign w:val="center"/>
          </w:tcPr>
          <w:p w:rsidR="00B3266F" w:rsidRPr="00AB3D8B" w:rsidRDefault="00B3266F" w:rsidP="00A86657">
            <w:pPr>
              <w:pStyle w:val="Tablehead"/>
              <w:spacing w:after="40" w:line="300" w:lineRule="exact"/>
              <w:rPr>
                <w:rtl/>
                <w:lang w:eastAsia="ja-JP" w:bidi="ar-EG"/>
              </w:rPr>
            </w:pPr>
            <w:r w:rsidRPr="00AB3D8B">
              <w:rPr>
                <w:rFonts w:hint="cs"/>
                <w:rtl/>
                <w:lang w:bidi="ar-SY"/>
              </w:rPr>
              <w:t>القناة المجاورة الدنيا</w:t>
            </w:r>
            <w:r w:rsidRPr="00AB3D8B">
              <w:br/>
              <w:t>(dB)</w:t>
            </w:r>
          </w:p>
        </w:tc>
        <w:tc>
          <w:tcPr>
            <w:tcW w:w="1656" w:type="dxa"/>
            <w:vAlign w:val="center"/>
          </w:tcPr>
          <w:p w:rsidR="00B3266F" w:rsidRPr="00AB3D8B" w:rsidRDefault="00B3266F" w:rsidP="00A86657">
            <w:pPr>
              <w:pStyle w:val="Tablehead"/>
              <w:spacing w:after="40" w:line="300" w:lineRule="exact"/>
              <w:rPr>
                <w:lang w:eastAsia="ja-JP"/>
              </w:rPr>
            </w:pPr>
            <w:r w:rsidRPr="00AB3D8B">
              <w:rPr>
                <w:rFonts w:hint="cs"/>
                <w:rtl/>
                <w:lang w:bidi="ar-SY"/>
              </w:rPr>
              <w:t>القناة المجاورة العليا</w:t>
            </w:r>
            <w:r w:rsidRPr="00AB3D8B">
              <w:br/>
              <w:t>(dB)</w:t>
            </w:r>
          </w:p>
        </w:tc>
      </w:tr>
      <w:tr w:rsidR="00B3266F" w:rsidRPr="00AB3D8B" w:rsidTr="009779F8">
        <w:trPr>
          <w:jc w:val="center"/>
        </w:trPr>
        <w:tc>
          <w:tcPr>
            <w:tcW w:w="1447" w:type="dxa"/>
            <w:vAlign w:val="center"/>
          </w:tcPr>
          <w:p w:rsidR="00B3266F" w:rsidRPr="00AB3D8B" w:rsidRDefault="00B3266F" w:rsidP="00A86657">
            <w:pPr>
              <w:pStyle w:val="Tabletext"/>
              <w:spacing w:before="40" w:after="40" w:line="300" w:lineRule="exact"/>
              <w:jc w:val="center"/>
              <w:rPr>
                <w:lang w:eastAsia="ja-JP"/>
              </w:rPr>
            </w:pPr>
            <w:r w:rsidRPr="00AB3D8B">
              <w:rPr>
                <w:rFonts w:hint="eastAsia"/>
              </w:rPr>
              <w:t>DQPSK</w:t>
            </w:r>
          </w:p>
        </w:tc>
        <w:tc>
          <w:tcPr>
            <w:tcW w:w="1645" w:type="dxa"/>
          </w:tcPr>
          <w:p w:rsidR="00B3266F" w:rsidRPr="00AB3D8B" w:rsidRDefault="00B3266F" w:rsidP="00A86657">
            <w:pPr>
              <w:pStyle w:val="Tabletext"/>
              <w:spacing w:before="40" w:after="40" w:line="300" w:lineRule="exact"/>
              <w:jc w:val="center"/>
              <w:rPr>
                <w:lang w:eastAsia="ja-JP"/>
              </w:rPr>
            </w:pPr>
            <w:r w:rsidRPr="00AB3D8B">
              <w:rPr>
                <w:rFonts w:hint="eastAsia"/>
                <w:lang w:eastAsia="ja-JP"/>
              </w:rPr>
              <w:t>1/2</w:t>
            </w:r>
          </w:p>
        </w:tc>
        <w:tc>
          <w:tcPr>
            <w:tcW w:w="1645" w:type="dxa"/>
            <w:vAlign w:val="center"/>
          </w:tcPr>
          <w:p w:rsidR="00B3266F" w:rsidRPr="00AB3D8B" w:rsidRDefault="00B3266F" w:rsidP="00A86657">
            <w:pPr>
              <w:pStyle w:val="Tabletext"/>
              <w:spacing w:before="40" w:after="40" w:line="300" w:lineRule="exact"/>
              <w:jc w:val="center"/>
            </w:pPr>
            <w:r w:rsidRPr="00AB3D8B">
              <w:rPr>
                <w:rFonts w:hint="eastAsia"/>
                <w:lang w:eastAsia="ja-JP"/>
              </w:rPr>
              <w:t>25</w:t>
            </w:r>
          </w:p>
        </w:tc>
        <w:tc>
          <w:tcPr>
            <w:tcW w:w="1647" w:type="dxa"/>
            <w:vAlign w:val="center"/>
          </w:tcPr>
          <w:p w:rsidR="00B3266F" w:rsidRPr="00AB3D8B" w:rsidRDefault="00B3266F" w:rsidP="00A86657">
            <w:pPr>
              <w:pStyle w:val="Tabletext"/>
              <w:spacing w:before="40" w:after="40" w:line="300" w:lineRule="exact"/>
              <w:jc w:val="center"/>
            </w:pPr>
            <w:r w:rsidRPr="00AB3D8B">
              <w:rPr>
                <w:rFonts w:hint="eastAsia"/>
                <w:lang w:eastAsia="ja-JP"/>
              </w:rPr>
              <w:t>34</w:t>
            </w:r>
            <w:r w:rsidRPr="00AB3D8B">
              <w:t>–</w:t>
            </w:r>
          </w:p>
        </w:tc>
        <w:tc>
          <w:tcPr>
            <w:tcW w:w="1656" w:type="dxa"/>
            <w:vAlign w:val="center"/>
          </w:tcPr>
          <w:p w:rsidR="00B3266F" w:rsidRPr="00AB3D8B" w:rsidRDefault="00B3266F" w:rsidP="00A86657">
            <w:pPr>
              <w:pStyle w:val="Tabletext"/>
              <w:spacing w:before="40" w:after="40" w:line="300" w:lineRule="exact"/>
              <w:jc w:val="center"/>
            </w:pPr>
            <w:r w:rsidRPr="00AB3D8B">
              <w:rPr>
                <w:rFonts w:hint="eastAsia"/>
                <w:lang w:eastAsia="ja-JP"/>
              </w:rPr>
              <w:t>37</w:t>
            </w:r>
            <w:r w:rsidRPr="00AB3D8B">
              <w:t>–</w:t>
            </w:r>
          </w:p>
        </w:tc>
      </w:tr>
      <w:tr w:rsidR="00B3266F" w:rsidRPr="00AB3D8B" w:rsidTr="009779F8">
        <w:trPr>
          <w:jc w:val="center"/>
        </w:trPr>
        <w:tc>
          <w:tcPr>
            <w:tcW w:w="1447" w:type="dxa"/>
            <w:vAlign w:val="center"/>
          </w:tcPr>
          <w:p w:rsidR="00B3266F" w:rsidRPr="00AB3D8B" w:rsidRDefault="00B3266F" w:rsidP="00A86657">
            <w:pPr>
              <w:pStyle w:val="Tabletext"/>
              <w:spacing w:before="40" w:after="40" w:line="300" w:lineRule="exact"/>
              <w:jc w:val="center"/>
              <w:rPr>
                <w:lang w:eastAsia="ja-JP"/>
              </w:rPr>
            </w:pPr>
            <w:r w:rsidRPr="00AB3D8B">
              <w:rPr>
                <w:rFonts w:hint="eastAsia"/>
              </w:rPr>
              <w:t>16</w:t>
            </w:r>
            <w:r w:rsidRPr="00AB3D8B">
              <w:noBreakHyphen/>
            </w:r>
            <w:r w:rsidRPr="00AB3D8B">
              <w:rPr>
                <w:rFonts w:hint="eastAsia"/>
              </w:rPr>
              <w:t>QAM</w:t>
            </w:r>
          </w:p>
        </w:tc>
        <w:tc>
          <w:tcPr>
            <w:tcW w:w="1645" w:type="dxa"/>
          </w:tcPr>
          <w:p w:rsidR="00B3266F" w:rsidRPr="00AB3D8B" w:rsidRDefault="00B3266F" w:rsidP="00A86657">
            <w:pPr>
              <w:pStyle w:val="Tabletext"/>
              <w:spacing w:before="40" w:after="40" w:line="300" w:lineRule="exact"/>
              <w:jc w:val="center"/>
              <w:rPr>
                <w:lang w:eastAsia="ja-JP"/>
              </w:rPr>
            </w:pPr>
            <w:r w:rsidRPr="00AB3D8B">
              <w:rPr>
                <w:rFonts w:hint="eastAsia"/>
                <w:lang w:eastAsia="ja-JP"/>
              </w:rPr>
              <w:t>1/2</w:t>
            </w:r>
          </w:p>
        </w:tc>
        <w:tc>
          <w:tcPr>
            <w:tcW w:w="1645" w:type="dxa"/>
            <w:vAlign w:val="center"/>
          </w:tcPr>
          <w:p w:rsidR="00B3266F" w:rsidRPr="00AB3D8B" w:rsidRDefault="00B3266F" w:rsidP="00A86657">
            <w:pPr>
              <w:pStyle w:val="Tabletext"/>
              <w:spacing w:before="40" w:after="40" w:line="300" w:lineRule="exact"/>
              <w:jc w:val="center"/>
            </w:pPr>
            <w:r w:rsidRPr="00AB3D8B">
              <w:rPr>
                <w:rFonts w:hint="eastAsia"/>
                <w:lang w:eastAsia="ja-JP"/>
              </w:rPr>
              <w:t>28</w:t>
            </w:r>
          </w:p>
        </w:tc>
        <w:tc>
          <w:tcPr>
            <w:tcW w:w="1647" w:type="dxa"/>
            <w:shd w:val="clear" w:color="auto" w:fill="FFFFFF"/>
            <w:vAlign w:val="center"/>
          </w:tcPr>
          <w:p w:rsidR="00B3266F" w:rsidRPr="00AB3D8B" w:rsidRDefault="00B3266F" w:rsidP="00A86657">
            <w:pPr>
              <w:pStyle w:val="Tabletext"/>
              <w:spacing w:before="40" w:after="40" w:line="300" w:lineRule="exact"/>
              <w:jc w:val="center"/>
            </w:pPr>
            <w:r w:rsidRPr="00AB3D8B">
              <w:rPr>
                <w:rFonts w:hint="eastAsia"/>
                <w:lang w:eastAsia="ja-JP"/>
              </w:rPr>
              <w:t>31</w:t>
            </w:r>
            <w:r w:rsidRPr="00AB3D8B">
              <w:t>–</w:t>
            </w:r>
          </w:p>
        </w:tc>
        <w:tc>
          <w:tcPr>
            <w:tcW w:w="1656" w:type="dxa"/>
            <w:shd w:val="clear" w:color="auto" w:fill="FFFFFF"/>
            <w:vAlign w:val="center"/>
          </w:tcPr>
          <w:p w:rsidR="00B3266F" w:rsidRPr="00AB3D8B" w:rsidRDefault="00B3266F" w:rsidP="00A86657">
            <w:pPr>
              <w:pStyle w:val="Tabletext"/>
              <w:spacing w:before="40" w:after="40" w:line="300" w:lineRule="exact"/>
              <w:jc w:val="center"/>
            </w:pPr>
            <w:r w:rsidRPr="00AB3D8B">
              <w:rPr>
                <w:rFonts w:hint="eastAsia"/>
                <w:lang w:eastAsia="ja-JP"/>
              </w:rPr>
              <w:t>33</w:t>
            </w:r>
            <w:r w:rsidRPr="00AB3D8B">
              <w:t>–</w:t>
            </w:r>
          </w:p>
        </w:tc>
      </w:tr>
    </w:tbl>
    <w:p w:rsidR="00B3266F" w:rsidRPr="00CD4074" w:rsidRDefault="00B3266F" w:rsidP="00EB6DDF">
      <w:pPr>
        <w:pStyle w:val="Heading3"/>
        <w:spacing w:before="360"/>
        <w:rPr>
          <w:rtl/>
          <w:lang w:bidi="ar-SY"/>
        </w:rPr>
      </w:pPr>
      <w:r w:rsidRPr="00CD4074">
        <w:t>5</w:t>
      </w:r>
      <w:r w:rsidRPr="00CD4074">
        <w:rPr>
          <w:rFonts w:hint="cs"/>
          <w:rtl/>
        </w:rPr>
        <w:t>.</w:t>
      </w:r>
      <w:r w:rsidRPr="00CD4074">
        <w:t>2</w:t>
      </w:r>
      <w:r w:rsidRPr="00CD4074">
        <w:rPr>
          <w:rFonts w:hint="cs"/>
          <w:rtl/>
        </w:rPr>
        <w:t>.</w:t>
      </w:r>
      <w:r w:rsidRPr="00CD4074">
        <w:t>3</w:t>
      </w:r>
      <w:r w:rsidR="0057172A">
        <w:rPr>
          <w:rFonts w:hint="cs"/>
          <w:rtl/>
          <w:lang w:bidi="ar-SY"/>
        </w:rPr>
        <w:tab/>
      </w:r>
      <w:r w:rsidRPr="00CD4074">
        <w:rPr>
          <w:rFonts w:hint="cs"/>
          <w:rtl/>
          <w:lang w:bidi="ar-SY"/>
        </w:rPr>
        <w:t xml:space="preserve">محصَّلة نسب الحماية بخصوص الخدمة </w:t>
      </w:r>
      <w:r w:rsidRPr="00CD4074">
        <w:rPr>
          <w:rFonts w:hint="eastAsia"/>
        </w:rPr>
        <w:t>ISDB-T</w:t>
      </w:r>
      <w:r w:rsidRPr="00CD4074">
        <w:rPr>
          <w:rFonts w:hint="eastAsia"/>
          <w:vertAlign w:val="subscript"/>
        </w:rPr>
        <w:t>SB</w:t>
      </w:r>
      <w:r w:rsidRPr="00CD4074">
        <w:rPr>
          <w:rFonts w:hint="cs"/>
          <w:rtl/>
          <w:lang w:bidi="ar-SY"/>
        </w:rPr>
        <w:t xml:space="preserve"> المعرضة للتداخل من تلفز</w:t>
      </w:r>
      <w:r>
        <w:rPr>
          <w:rFonts w:hint="cs"/>
          <w:rtl/>
          <w:lang w:bidi="ar-EG"/>
        </w:rPr>
        <w:t>يون</w:t>
      </w:r>
      <w:r w:rsidRPr="00CD4074">
        <w:rPr>
          <w:rFonts w:hint="cs"/>
          <w:rtl/>
          <w:lang w:bidi="ar-SY"/>
        </w:rPr>
        <w:t xml:space="preserve"> تماثلي </w:t>
      </w:r>
      <w:r w:rsidR="00EB6DDF">
        <w:rPr>
          <w:lang w:bidi="ar-SY"/>
        </w:rPr>
        <w:t>(</w:t>
      </w:r>
      <w:r w:rsidRPr="00CD4074">
        <w:rPr>
          <w:rFonts w:hint="eastAsia"/>
          <w:lang w:eastAsia="ja-JP"/>
        </w:rPr>
        <w:t>NTSC</w:t>
      </w:r>
      <w:r w:rsidR="00EB6DDF">
        <w:rPr>
          <w:lang w:bidi="ar-SY"/>
        </w:rPr>
        <w:t>)</w:t>
      </w:r>
    </w:p>
    <w:p w:rsidR="00B3266F" w:rsidRPr="00EB6DDF" w:rsidRDefault="00B3266F" w:rsidP="00EB6DDF">
      <w:pPr>
        <w:rPr>
          <w:spacing w:val="2"/>
          <w:rtl/>
          <w:lang w:bidi="ar-SY"/>
        </w:rPr>
      </w:pPr>
      <w:r w:rsidRPr="00EB6DDF">
        <w:rPr>
          <w:rFonts w:hint="cs"/>
          <w:spacing w:val="2"/>
          <w:rtl/>
          <w:lang w:bidi="ar-SY"/>
        </w:rPr>
        <w:t xml:space="preserve">تُعرَّف هنا نسب الحماية بأنها القيم الأعلى المأخوذة من الجدولين </w:t>
      </w:r>
      <w:r w:rsidRPr="00EB6DDF">
        <w:rPr>
          <w:spacing w:val="2"/>
          <w:lang w:bidi="ar-SY"/>
        </w:rPr>
        <w:t>15</w:t>
      </w:r>
      <w:r w:rsidRPr="00EB6DDF">
        <w:rPr>
          <w:rFonts w:hint="cs"/>
          <w:spacing w:val="2"/>
          <w:rtl/>
          <w:lang w:bidi="ar-SY"/>
        </w:rPr>
        <w:t xml:space="preserve"> و</w:t>
      </w:r>
      <w:r w:rsidRPr="00EB6DDF">
        <w:rPr>
          <w:spacing w:val="2"/>
          <w:lang w:bidi="ar-SY"/>
        </w:rPr>
        <w:t>16</w:t>
      </w:r>
      <w:r w:rsidRPr="00EB6DDF">
        <w:rPr>
          <w:rFonts w:hint="cs"/>
          <w:spacing w:val="2"/>
          <w:rtl/>
          <w:lang w:bidi="ar-SY"/>
        </w:rPr>
        <w:t xml:space="preserve"> لتنطبق على ظروف الاستقبال كافة. وفي حالة الإرسال بالقنوات الفرعية الثلاثية القطع، يكون من الضروري إدخال تصحيح على نسب الحماية بقيمة </w:t>
      </w:r>
      <w:r w:rsidRPr="00EB6DDF">
        <w:rPr>
          <w:spacing w:val="2"/>
          <w:lang w:bidi="ar-SY"/>
        </w:rPr>
        <w:t>5</w:t>
      </w:r>
      <w:r w:rsidRPr="00EB6DDF">
        <w:rPr>
          <w:rFonts w:hint="cs"/>
          <w:spacing w:val="2"/>
          <w:rtl/>
          <w:lang w:bidi="ar-SY"/>
        </w:rPr>
        <w:t xml:space="preserve"> </w:t>
      </w:r>
      <w:r w:rsidRPr="00EB6DDF">
        <w:rPr>
          <w:rFonts w:hint="eastAsia"/>
          <w:spacing w:val="2"/>
        </w:rPr>
        <w:t>dB</w:t>
      </w:r>
      <w:r w:rsidRPr="00EB6DDF">
        <w:rPr>
          <w:rFonts w:hint="cs"/>
          <w:spacing w:val="2"/>
          <w:rtl/>
          <w:lang w:bidi="ar-SY"/>
        </w:rPr>
        <w:t xml:space="preserve"> (</w:t>
      </w:r>
      <w:r w:rsidRPr="00EB6DDF">
        <w:rPr>
          <w:rFonts w:hint="eastAsia"/>
          <w:spacing w:val="2"/>
        </w:rPr>
        <w:sym w:font="Symbol" w:char="F0BB"/>
      </w:r>
      <w:r w:rsidRPr="00EB6DDF">
        <w:rPr>
          <w:rFonts w:hint="cs"/>
          <w:spacing w:val="2"/>
          <w:rtl/>
          <w:lang w:bidi="ar-SY"/>
        </w:rPr>
        <w:t xml:space="preserve"> </w:t>
      </w:r>
      <w:r w:rsidRPr="00EB6DDF">
        <w:rPr>
          <w:spacing w:val="2"/>
          <w:lang w:bidi="ar-SY"/>
        </w:rPr>
        <w:t>4,8</w:t>
      </w:r>
      <w:r w:rsidRPr="00EB6DDF">
        <w:rPr>
          <w:rFonts w:hint="cs"/>
          <w:spacing w:val="2"/>
          <w:rtl/>
          <w:lang w:bidi="ar-SY"/>
        </w:rPr>
        <w:t xml:space="preserve"> </w:t>
      </w:r>
      <w:r w:rsidRPr="00EB6DDF">
        <w:rPr>
          <w:rFonts w:hint="eastAsia"/>
          <w:spacing w:val="2"/>
        </w:rPr>
        <w:t>dB</w:t>
      </w:r>
      <w:r w:rsidRPr="00EB6DDF">
        <w:rPr>
          <w:rFonts w:hint="cs"/>
          <w:spacing w:val="2"/>
          <w:rtl/>
          <w:lang w:bidi="ar-SY"/>
        </w:rPr>
        <w:t xml:space="preserve"> = </w:t>
      </w:r>
      <w:r w:rsidRPr="00EB6DDF">
        <w:rPr>
          <w:spacing w:val="2"/>
          <w:lang w:bidi="ar-SY"/>
        </w:rPr>
        <w:t>10</w:t>
      </w:r>
      <w:r w:rsidRPr="00EB6DDF">
        <w:rPr>
          <w:rFonts w:hint="cs"/>
          <w:spacing w:val="2"/>
          <w:rtl/>
          <w:lang w:bidi="ar-SY"/>
        </w:rPr>
        <w:t xml:space="preserve"> </w:t>
      </w:r>
      <w:r w:rsidRPr="00EB6DDF">
        <w:rPr>
          <w:rFonts w:ascii="Symbol" w:hAnsi="Symbol"/>
          <w:spacing w:val="2"/>
        </w:rPr>
        <w:t></w:t>
      </w:r>
      <w:r w:rsidRPr="00EB6DDF">
        <w:rPr>
          <w:rFonts w:hint="cs"/>
          <w:spacing w:val="2"/>
          <w:rtl/>
          <w:lang w:bidi="ar-SY"/>
        </w:rPr>
        <w:t xml:space="preserve"> (</w:t>
      </w:r>
      <w:r w:rsidRPr="00EB6DDF">
        <w:rPr>
          <w:rFonts w:hint="eastAsia"/>
          <w:spacing w:val="2"/>
        </w:rPr>
        <w:t>3/1</w:t>
      </w:r>
      <w:r w:rsidRPr="00EB6DDF">
        <w:rPr>
          <w:rFonts w:hint="cs"/>
          <w:spacing w:val="2"/>
          <w:rtl/>
          <w:lang w:bidi="ar-SY"/>
        </w:rPr>
        <w:t>)</w:t>
      </w:r>
      <w:r w:rsidRPr="00EB6DDF">
        <w:rPr>
          <w:rFonts w:hint="eastAsia"/>
          <w:spacing w:val="2"/>
        </w:rPr>
        <w:t>log</w:t>
      </w:r>
      <w:r w:rsidRPr="00EB6DDF">
        <w:rPr>
          <w:spacing w:val="2"/>
        </w:rPr>
        <w:t xml:space="preserve"> </w:t>
      </w:r>
      <w:r w:rsidRPr="00EB6DDF">
        <w:rPr>
          <w:rFonts w:hint="cs"/>
          <w:spacing w:val="2"/>
          <w:rtl/>
          <w:lang w:bidi="ar-SY"/>
        </w:rPr>
        <w:t xml:space="preserve">). ويعرض الجدول </w:t>
      </w:r>
      <w:r w:rsidRPr="00EB6DDF">
        <w:rPr>
          <w:spacing w:val="2"/>
          <w:lang w:bidi="ar-SY"/>
        </w:rPr>
        <w:t>17</w:t>
      </w:r>
      <w:r w:rsidRPr="00EB6DDF">
        <w:rPr>
          <w:rFonts w:hint="cs"/>
          <w:spacing w:val="2"/>
          <w:rtl/>
          <w:lang w:bidi="ar-SY"/>
        </w:rPr>
        <w:t xml:space="preserve"> محصلة نسب الحماية هذه.</w:t>
      </w:r>
    </w:p>
    <w:p w:rsidR="00B3266F" w:rsidRPr="00E71026" w:rsidRDefault="00B3266F" w:rsidP="009B7F99">
      <w:pPr>
        <w:pStyle w:val="TableNo"/>
        <w:rPr>
          <w:rtl/>
        </w:rPr>
      </w:pPr>
      <w:r w:rsidRPr="00E71026">
        <w:rPr>
          <w:rFonts w:hint="cs"/>
          <w:rtl/>
        </w:rPr>
        <w:t>الج</w:t>
      </w:r>
      <w:r w:rsidR="009B7F99">
        <w:rPr>
          <w:rFonts w:hint="cs"/>
          <w:rtl/>
        </w:rPr>
        <w:t>ـ</w:t>
      </w:r>
      <w:r w:rsidRPr="00E71026">
        <w:rPr>
          <w:rFonts w:hint="cs"/>
          <w:rtl/>
        </w:rPr>
        <w:t xml:space="preserve">دول </w:t>
      </w:r>
      <w:r w:rsidRPr="00E71026">
        <w:t>17</w:t>
      </w:r>
    </w:p>
    <w:p w:rsidR="00B3266F" w:rsidRPr="00CD4074" w:rsidRDefault="00B3266F" w:rsidP="00BA0FAF">
      <w:pPr>
        <w:pStyle w:val="Tabletitle"/>
        <w:spacing w:before="80" w:after="40" w:line="180" w:lineRule="auto"/>
        <w:rPr>
          <w:rtl/>
        </w:rPr>
      </w:pPr>
      <w:r w:rsidRPr="00CD4074">
        <w:rPr>
          <w:rFonts w:hint="cs"/>
          <w:rtl/>
        </w:rPr>
        <w:t xml:space="preserve">نسب الحماية بخصوص الخدمة </w:t>
      </w:r>
      <w:r w:rsidRPr="00CD4074">
        <w:rPr>
          <w:rFonts w:hint="eastAsia"/>
        </w:rPr>
        <w:t>ISDB-T</w:t>
      </w:r>
      <w:r w:rsidRPr="00BA0FAF">
        <w:rPr>
          <w:rFonts w:hint="eastAsia"/>
          <w:vertAlign w:val="subscript"/>
        </w:rPr>
        <w:t>SB</w:t>
      </w:r>
      <w:r w:rsidRPr="00CD4074">
        <w:rPr>
          <w:rFonts w:hint="cs"/>
          <w:rtl/>
        </w:rPr>
        <w:t xml:space="preserve"> المعرضة للتداخل من تلفز</w:t>
      </w:r>
      <w:r>
        <w:rPr>
          <w:rFonts w:hint="cs"/>
          <w:rtl/>
        </w:rPr>
        <w:t>يون</w:t>
      </w:r>
      <w:r w:rsidRPr="00CD4074">
        <w:rPr>
          <w:rFonts w:hint="cs"/>
          <w:rtl/>
        </w:rPr>
        <w:t xml:space="preserve"> تماثلي </w:t>
      </w:r>
      <w:r w:rsidR="00EB6DDF">
        <w:t>(</w:t>
      </w:r>
      <w:r w:rsidRPr="00CD4074">
        <w:rPr>
          <w:rFonts w:hint="eastAsia"/>
        </w:rPr>
        <w:t>NTSC</w:t>
      </w:r>
      <w:r w:rsidR="00EB6DDF">
        <w:t>)</w:t>
      </w:r>
    </w:p>
    <w:tbl>
      <w:tblPr>
        <w:bidiVisual/>
        <w:tblW w:w="0" w:type="auto"/>
        <w:jc w:val="center"/>
        <w:tblBorders>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18"/>
        <w:gridCol w:w="1922"/>
        <w:gridCol w:w="2204"/>
        <w:gridCol w:w="1636"/>
      </w:tblGrid>
      <w:tr w:rsidR="00B3266F" w:rsidRPr="00E71026" w:rsidTr="009779F8">
        <w:trPr>
          <w:cantSplit/>
          <w:trHeight w:val="195"/>
          <w:jc w:val="center"/>
        </w:trPr>
        <w:tc>
          <w:tcPr>
            <w:tcW w:w="2018" w:type="dxa"/>
            <w:vMerge w:val="restart"/>
            <w:tcBorders>
              <w:top w:val="single" w:sz="4" w:space="0" w:color="auto"/>
              <w:left w:val="single" w:sz="4" w:space="0" w:color="auto"/>
              <w:bottom w:val="single" w:sz="4" w:space="0" w:color="auto"/>
            </w:tcBorders>
            <w:vAlign w:val="center"/>
          </w:tcPr>
          <w:p w:rsidR="00B3266F" w:rsidRPr="0096720C" w:rsidRDefault="00B3266F" w:rsidP="00A86657">
            <w:pPr>
              <w:pStyle w:val="Tablehead"/>
              <w:spacing w:after="40" w:line="300" w:lineRule="exact"/>
              <w:rPr>
                <w:rtl/>
                <w:lang w:bidi="ar-SY"/>
              </w:rPr>
            </w:pPr>
            <w:r w:rsidRPr="0096720C">
              <w:rPr>
                <w:rFonts w:hint="cs"/>
                <w:rtl/>
                <w:lang w:bidi="ar-SY"/>
              </w:rPr>
              <w:t>الإشارة المرغوبة</w:t>
            </w:r>
          </w:p>
        </w:tc>
        <w:tc>
          <w:tcPr>
            <w:tcW w:w="4126" w:type="dxa"/>
            <w:gridSpan w:val="2"/>
            <w:tcBorders>
              <w:top w:val="single" w:sz="4" w:space="0" w:color="auto"/>
              <w:bottom w:val="single" w:sz="4" w:space="0" w:color="auto"/>
            </w:tcBorders>
            <w:vAlign w:val="center"/>
          </w:tcPr>
          <w:p w:rsidR="00B3266F" w:rsidRPr="0096720C" w:rsidRDefault="00B3266F" w:rsidP="00A86657">
            <w:pPr>
              <w:pStyle w:val="Tablehead"/>
              <w:spacing w:after="40" w:line="300" w:lineRule="exact"/>
              <w:rPr>
                <w:lang w:eastAsia="ja-JP" w:bidi="ar-SY"/>
              </w:rPr>
            </w:pPr>
            <w:r w:rsidRPr="0096720C">
              <w:rPr>
                <w:rFonts w:hint="cs"/>
                <w:rtl/>
                <w:lang w:eastAsia="ja-JP" w:bidi="ar-SY"/>
              </w:rPr>
              <w:t>التداخل</w:t>
            </w:r>
          </w:p>
        </w:tc>
        <w:tc>
          <w:tcPr>
            <w:tcW w:w="1636" w:type="dxa"/>
            <w:vMerge w:val="restart"/>
            <w:tcBorders>
              <w:top w:val="single" w:sz="4" w:space="0" w:color="auto"/>
              <w:bottom w:val="single" w:sz="4" w:space="0" w:color="auto"/>
              <w:right w:val="single" w:sz="4" w:space="0" w:color="auto"/>
            </w:tcBorders>
            <w:vAlign w:val="center"/>
          </w:tcPr>
          <w:p w:rsidR="00B3266F" w:rsidRPr="0096720C" w:rsidRDefault="00B3266F" w:rsidP="00A86657">
            <w:pPr>
              <w:pStyle w:val="Tablehead"/>
              <w:spacing w:after="40" w:line="300" w:lineRule="exact"/>
            </w:pPr>
            <w:r w:rsidRPr="0096720C">
              <w:rPr>
                <w:rFonts w:hint="cs"/>
                <w:rtl/>
                <w:lang w:bidi="ar-SY"/>
              </w:rPr>
              <w:t>نسبة الحماية</w:t>
            </w:r>
            <w:r w:rsidRPr="0096720C">
              <w:br/>
              <w:t>(</w:t>
            </w:r>
            <w:r w:rsidRPr="0096720C">
              <w:rPr>
                <w:rFonts w:hint="eastAsia"/>
              </w:rPr>
              <w:t>dB</w:t>
            </w:r>
            <w:r w:rsidRPr="0096720C">
              <w:t>)</w:t>
            </w:r>
          </w:p>
        </w:tc>
      </w:tr>
      <w:tr w:rsidR="00B3266F" w:rsidRPr="00E71026" w:rsidTr="009779F8">
        <w:trPr>
          <w:cantSplit/>
          <w:trHeight w:val="195"/>
          <w:jc w:val="center"/>
        </w:trPr>
        <w:tc>
          <w:tcPr>
            <w:tcW w:w="2018" w:type="dxa"/>
            <w:vMerge/>
            <w:tcBorders>
              <w:top w:val="single" w:sz="4" w:space="0" w:color="auto"/>
              <w:left w:val="single" w:sz="4" w:space="0" w:color="auto"/>
              <w:bottom w:val="single" w:sz="4" w:space="0" w:color="auto"/>
            </w:tcBorders>
            <w:vAlign w:val="center"/>
          </w:tcPr>
          <w:p w:rsidR="00B3266F" w:rsidRPr="0096720C" w:rsidRDefault="00B3266F" w:rsidP="00A86657">
            <w:pPr>
              <w:pStyle w:val="Tablehead"/>
              <w:spacing w:after="40" w:line="300" w:lineRule="exact"/>
            </w:pPr>
          </w:p>
        </w:tc>
        <w:tc>
          <w:tcPr>
            <w:tcW w:w="1922" w:type="dxa"/>
            <w:tcBorders>
              <w:top w:val="single" w:sz="4" w:space="0" w:color="auto"/>
              <w:bottom w:val="single" w:sz="4" w:space="0" w:color="auto"/>
            </w:tcBorders>
            <w:vAlign w:val="center"/>
          </w:tcPr>
          <w:p w:rsidR="00B3266F" w:rsidRPr="0096720C" w:rsidRDefault="00B3266F" w:rsidP="00A86657">
            <w:pPr>
              <w:pStyle w:val="Tablehead"/>
              <w:spacing w:after="40" w:line="300" w:lineRule="exact"/>
              <w:rPr>
                <w:rtl/>
                <w:lang w:bidi="ar-SY"/>
              </w:rPr>
            </w:pPr>
            <w:r w:rsidRPr="0096720C">
              <w:rPr>
                <w:rFonts w:hint="cs"/>
                <w:rtl/>
                <w:lang w:bidi="ar-SY"/>
              </w:rPr>
              <w:t>الإشارة</w:t>
            </w:r>
            <w:r w:rsidRPr="0096720C">
              <w:rPr>
                <w:rtl/>
                <w:lang w:bidi="ar-SY"/>
              </w:rPr>
              <w:br/>
            </w:r>
            <w:r w:rsidRPr="0096720C">
              <w:rPr>
                <w:rFonts w:hint="cs"/>
                <w:rtl/>
                <w:lang w:bidi="ar-SY"/>
              </w:rPr>
              <w:t>المسببة للتداخل</w:t>
            </w:r>
          </w:p>
        </w:tc>
        <w:tc>
          <w:tcPr>
            <w:tcW w:w="2204" w:type="dxa"/>
            <w:tcBorders>
              <w:top w:val="single" w:sz="4" w:space="0" w:color="auto"/>
              <w:bottom w:val="single" w:sz="4" w:space="0" w:color="auto"/>
            </w:tcBorders>
            <w:vAlign w:val="center"/>
          </w:tcPr>
          <w:p w:rsidR="00B3266F" w:rsidRPr="0096720C" w:rsidRDefault="00B3266F" w:rsidP="00A86657">
            <w:pPr>
              <w:pStyle w:val="Tablehead"/>
              <w:spacing w:after="40" w:line="300" w:lineRule="exact"/>
              <w:rPr>
                <w:rtl/>
                <w:lang w:bidi="ar-SY"/>
              </w:rPr>
            </w:pPr>
            <w:r w:rsidRPr="0096720C">
              <w:rPr>
                <w:rFonts w:hint="cs"/>
                <w:rtl/>
                <w:lang w:bidi="ar-SY"/>
              </w:rPr>
              <w:t>فرق التردد</w:t>
            </w:r>
          </w:p>
        </w:tc>
        <w:tc>
          <w:tcPr>
            <w:tcW w:w="1636" w:type="dxa"/>
            <w:vMerge/>
            <w:tcBorders>
              <w:top w:val="single" w:sz="4" w:space="0" w:color="auto"/>
              <w:bottom w:val="single" w:sz="4" w:space="0" w:color="auto"/>
              <w:right w:val="single" w:sz="4" w:space="0" w:color="auto"/>
            </w:tcBorders>
            <w:vAlign w:val="center"/>
          </w:tcPr>
          <w:p w:rsidR="00B3266F" w:rsidRPr="0096720C" w:rsidRDefault="00B3266F" w:rsidP="00A86657">
            <w:pPr>
              <w:pStyle w:val="TableText0"/>
              <w:tabs>
                <w:tab w:val="clear" w:pos="794"/>
                <w:tab w:val="clear" w:pos="1191"/>
                <w:tab w:val="clear" w:pos="1588"/>
                <w:tab w:val="clear" w:pos="1985"/>
              </w:tabs>
              <w:bidi/>
              <w:spacing w:before="40" w:after="40" w:line="300" w:lineRule="exact"/>
              <w:jc w:val="center"/>
              <w:rPr>
                <w:rFonts w:cs="Traditional Arabic"/>
                <w:b/>
                <w:bCs/>
                <w:sz w:val="22"/>
                <w:szCs w:val="26"/>
              </w:rPr>
            </w:pPr>
          </w:p>
        </w:tc>
      </w:tr>
      <w:tr w:rsidR="00B3266F" w:rsidRPr="00E71026" w:rsidTr="009779F8">
        <w:trPr>
          <w:cantSplit/>
          <w:jc w:val="center"/>
        </w:trPr>
        <w:tc>
          <w:tcPr>
            <w:tcW w:w="2018" w:type="dxa"/>
            <w:vMerge w:val="restart"/>
            <w:tcBorders>
              <w:top w:val="single" w:sz="4" w:space="0" w:color="auto"/>
              <w:left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rtl/>
                <w:lang w:bidi="ar-SY"/>
              </w:rPr>
            </w:pPr>
            <w:r w:rsidRPr="0096720C">
              <w:rPr>
                <w:rFonts w:hint="eastAsia"/>
                <w:lang w:eastAsia="ja-JP"/>
              </w:rPr>
              <w:t>ISDB-T</w:t>
            </w:r>
            <w:r w:rsidRPr="0096720C">
              <w:rPr>
                <w:rFonts w:hint="eastAsia"/>
                <w:vertAlign w:val="subscript"/>
                <w:lang w:eastAsia="ja-JP"/>
              </w:rPr>
              <w:t>SB</w:t>
            </w:r>
            <w:r w:rsidRPr="0096720C">
              <w:rPr>
                <w:rFonts w:hint="eastAsia"/>
              </w:rPr>
              <w:br/>
            </w:r>
            <w:r w:rsidRPr="0096720C">
              <w:rPr>
                <w:rFonts w:hint="cs"/>
                <w:rtl/>
                <w:lang w:bidi="ar-SY"/>
              </w:rPr>
              <w:t>(أحادية القطعة)</w:t>
            </w:r>
          </w:p>
        </w:tc>
        <w:tc>
          <w:tcPr>
            <w:tcW w:w="1922" w:type="dxa"/>
            <w:vMerge w:val="restart"/>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lang w:eastAsia="ja-JP"/>
              </w:rPr>
            </w:pPr>
            <w:r w:rsidRPr="0096720C">
              <w:rPr>
                <w:rFonts w:hint="eastAsia"/>
                <w:lang w:eastAsia="ja-JP"/>
              </w:rPr>
              <w:t>NTSC</w:t>
            </w:r>
          </w:p>
        </w:tc>
        <w:tc>
          <w:tcPr>
            <w:tcW w:w="2204" w:type="dxa"/>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lang w:bidi="ar-SY"/>
              </w:rPr>
            </w:pPr>
            <w:r w:rsidRPr="0096720C">
              <w:rPr>
                <w:rFonts w:hint="cs"/>
                <w:rtl/>
                <w:lang w:bidi="ar-SY"/>
              </w:rPr>
              <w:t>نفس القناة</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86657">
            <w:pPr>
              <w:pStyle w:val="Tabletext"/>
              <w:keepNext/>
              <w:tabs>
                <w:tab w:val="left" w:pos="675"/>
              </w:tabs>
              <w:spacing w:before="40" w:after="40" w:line="300" w:lineRule="exact"/>
            </w:pPr>
            <w:r w:rsidRPr="0096720C">
              <w:rPr>
                <w:rtl/>
                <w:lang w:bidi="ar-EG"/>
              </w:rPr>
              <w:tab/>
            </w:r>
            <w:r w:rsidRPr="0096720C">
              <w:rPr>
                <w:rFonts w:hint="eastAsia"/>
              </w:rPr>
              <w:t>29</w:t>
            </w:r>
          </w:p>
        </w:tc>
      </w:tr>
      <w:tr w:rsidR="00B3266F" w:rsidRPr="00E71026" w:rsidTr="009779F8">
        <w:trPr>
          <w:cantSplit/>
          <w:jc w:val="center"/>
        </w:trPr>
        <w:tc>
          <w:tcPr>
            <w:tcW w:w="2018" w:type="dxa"/>
            <w:vMerge/>
            <w:tcBorders>
              <w:top w:val="single" w:sz="4" w:space="0" w:color="auto"/>
              <w:left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1922" w:type="dxa"/>
            <w:vMerge/>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2204" w:type="dxa"/>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rtl/>
                <w:lang w:bidi="ar-SY"/>
              </w:rPr>
            </w:pPr>
            <w:r w:rsidRPr="0096720C">
              <w:rPr>
                <w:rFonts w:hint="cs"/>
                <w:rtl/>
                <w:lang w:bidi="ar-SY"/>
              </w:rPr>
              <w:t>القناة المجاورة الدنيا</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86657">
            <w:pPr>
              <w:pStyle w:val="Tabletext"/>
              <w:keepNext/>
              <w:tabs>
                <w:tab w:val="left" w:pos="675"/>
              </w:tabs>
              <w:spacing w:before="40" w:after="40" w:line="300" w:lineRule="exact"/>
              <w:jc w:val="center"/>
              <w:rPr>
                <w:rtl/>
                <w:lang w:bidi="ar-EG"/>
              </w:rPr>
            </w:pPr>
            <w:r w:rsidRPr="0096720C">
              <w:rPr>
                <w:rFonts w:hint="eastAsia"/>
                <w:lang w:eastAsia="ja-JP"/>
              </w:rPr>
              <w:t>31</w:t>
            </w:r>
            <w:r w:rsidRPr="0096720C">
              <w:rPr>
                <w:lang w:eastAsia="ja-JP"/>
              </w:rPr>
              <w:t>–</w:t>
            </w:r>
          </w:p>
        </w:tc>
      </w:tr>
      <w:tr w:rsidR="00B3266F" w:rsidRPr="00E71026" w:rsidTr="009779F8">
        <w:trPr>
          <w:cantSplit/>
          <w:jc w:val="center"/>
        </w:trPr>
        <w:tc>
          <w:tcPr>
            <w:tcW w:w="2018" w:type="dxa"/>
            <w:vMerge/>
            <w:tcBorders>
              <w:top w:val="single" w:sz="4" w:space="0" w:color="auto"/>
              <w:left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1922" w:type="dxa"/>
            <w:vMerge/>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2204" w:type="dxa"/>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lang w:bidi="ar-SY"/>
              </w:rPr>
            </w:pPr>
            <w:r w:rsidRPr="0096720C">
              <w:rPr>
                <w:rFonts w:hint="cs"/>
                <w:rtl/>
                <w:lang w:bidi="ar-SY"/>
              </w:rPr>
              <w:t>القناة المجاورة العليا</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86657">
            <w:pPr>
              <w:pStyle w:val="Tabletext"/>
              <w:keepNext/>
              <w:tabs>
                <w:tab w:val="left" w:pos="675"/>
              </w:tabs>
              <w:spacing w:before="40" w:after="40" w:line="300" w:lineRule="exact"/>
              <w:jc w:val="center"/>
              <w:rPr>
                <w:rtl/>
                <w:lang w:bidi="ar-EG"/>
              </w:rPr>
            </w:pPr>
            <w:r w:rsidRPr="0096720C">
              <w:rPr>
                <w:lang w:eastAsia="ja-JP"/>
              </w:rPr>
              <w:t>33–</w:t>
            </w:r>
          </w:p>
        </w:tc>
      </w:tr>
      <w:tr w:rsidR="00B3266F" w:rsidRPr="00E71026" w:rsidTr="009779F8">
        <w:trPr>
          <w:cantSplit/>
          <w:jc w:val="center"/>
        </w:trPr>
        <w:tc>
          <w:tcPr>
            <w:tcW w:w="2018" w:type="dxa"/>
            <w:vMerge w:val="restart"/>
            <w:tcBorders>
              <w:top w:val="single" w:sz="4" w:space="0" w:color="auto"/>
              <w:left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rtl/>
                <w:lang w:bidi="ar-SY"/>
              </w:rPr>
            </w:pPr>
            <w:r w:rsidRPr="0096720C">
              <w:rPr>
                <w:rFonts w:hint="eastAsia"/>
                <w:lang w:eastAsia="ja-JP"/>
              </w:rPr>
              <w:t>ISDB-T</w:t>
            </w:r>
            <w:r w:rsidRPr="0096720C">
              <w:rPr>
                <w:rFonts w:hint="eastAsia"/>
                <w:vertAlign w:val="subscript"/>
                <w:lang w:eastAsia="ja-JP"/>
              </w:rPr>
              <w:t>SB</w:t>
            </w:r>
            <w:r w:rsidRPr="0096720C">
              <w:rPr>
                <w:rFonts w:hint="eastAsia"/>
              </w:rPr>
              <w:br/>
            </w:r>
            <w:r w:rsidRPr="0096720C">
              <w:rPr>
                <w:rFonts w:hint="cs"/>
                <w:rtl/>
                <w:lang w:bidi="ar-SY"/>
              </w:rPr>
              <w:t>(ثلاثية القطع)</w:t>
            </w:r>
          </w:p>
        </w:tc>
        <w:tc>
          <w:tcPr>
            <w:tcW w:w="1922" w:type="dxa"/>
            <w:vMerge/>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2204" w:type="dxa"/>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lang w:bidi="ar-SY"/>
              </w:rPr>
            </w:pPr>
            <w:r w:rsidRPr="0096720C">
              <w:rPr>
                <w:rFonts w:hint="cs"/>
                <w:rtl/>
                <w:lang w:bidi="ar-SY"/>
              </w:rPr>
              <w:t>نفس القناة</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86657">
            <w:pPr>
              <w:pStyle w:val="Tabletext"/>
              <w:keepNext/>
              <w:tabs>
                <w:tab w:val="left" w:pos="675"/>
              </w:tabs>
              <w:spacing w:before="40" w:after="40" w:line="300" w:lineRule="exact"/>
            </w:pPr>
            <w:r w:rsidRPr="0096720C">
              <w:rPr>
                <w:rtl/>
                <w:lang w:bidi="ar-EG"/>
              </w:rPr>
              <w:tab/>
            </w:r>
            <w:r w:rsidRPr="0096720C">
              <w:rPr>
                <w:rFonts w:hint="eastAsia"/>
              </w:rPr>
              <w:t>34</w:t>
            </w:r>
          </w:p>
        </w:tc>
      </w:tr>
      <w:tr w:rsidR="00B3266F" w:rsidRPr="00E71026" w:rsidTr="009779F8">
        <w:trPr>
          <w:cantSplit/>
          <w:jc w:val="center"/>
        </w:trPr>
        <w:tc>
          <w:tcPr>
            <w:tcW w:w="2018" w:type="dxa"/>
            <w:vMerge/>
            <w:tcBorders>
              <w:top w:val="single" w:sz="4" w:space="0" w:color="auto"/>
              <w:left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1922" w:type="dxa"/>
            <w:vMerge/>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2204" w:type="dxa"/>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lang w:bidi="ar-SY"/>
              </w:rPr>
            </w:pPr>
            <w:r w:rsidRPr="0096720C">
              <w:rPr>
                <w:rFonts w:hint="cs"/>
                <w:rtl/>
                <w:lang w:bidi="ar-SY"/>
              </w:rPr>
              <w:t>القناة المجاورة الدنيا</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86657">
            <w:pPr>
              <w:pStyle w:val="Tabletext"/>
              <w:keepNext/>
              <w:tabs>
                <w:tab w:val="left" w:pos="675"/>
              </w:tabs>
              <w:spacing w:before="40" w:after="40" w:line="300" w:lineRule="exact"/>
              <w:jc w:val="center"/>
            </w:pPr>
            <w:r w:rsidRPr="0096720C">
              <w:rPr>
                <w:rFonts w:hint="eastAsia"/>
                <w:lang w:eastAsia="ja-JP"/>
              </w:rPr>
              <w:t>26</w:t>
            </w:r>
            <w:r w:rsidRPr="0096720C">
              <w:rPr>
                <w:lang w:eastAsia="ja-JP"/>
              </w:rPr>
              <w:t>–</w:t>
            </w:r>
          </w:p>
        </w:tc>
      </w:tr>
      <w:tr w:rsidR="00B3266F" w:rsidRPr="00E71026" w:rsidTr="009779F8">
        <w:trPr>
          <w:cantSplit/>
          <w:jc w:val="center"/>
        </w:trPr>
        <w:tc>
          <w:tcPr>
            <w:tcW w:w="2018" w:type="dxa"/>
            <w:vMerge/>
            <w:tcBorders>
              <w:top w:val="single" w:sz="4" w:space="0" w:color="auto"/>
              <w:left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1922" w:type="dxa"/>
            <w:vMerge/>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pPr>
          </w:p>
        </w:tc>
        <w:tc>
          <w:tcPr>
            <w:tcW w:w="2204" w:type="dxa"/>
            <w:tcBorders>
              <w:top w:val="single" w:sz="4" w:space="0" w:color="auto"/>
              <w:bottom w:val="single" w:sz="4" w:space="0" w:color="auto"/>
            </w:tcBorders>
            <w:vAlign w:val="center"/>
          </w:tcPr>
          <w:p w:rsidR="00B3266F" w:rsidRPr="0096720C" w:rsidRDefault="00B3266F" w:rsidP="00A86657">
            <w:pPr>
              <w:pStyle w:val="Tabletext"/>
              <w:keepNext/>
              <w:spacing w:before="40" w:after="40" w:line="300" w:lineRule="exact"/>
              <w:jc w:val="center"/>
              <w:rPr>
                <w:lang w:bidi="ar-SY"/>
              </w:rPr>
            </w:pPr>
            <w:r w:rsidRPr="0096720C">
              <w:rPr>
                <w:rFonts w:hint="cs"/>
                <w:rtl/>
                <w:lang w:bidi="ar-SY"/>
              </w:rPr>
              <w:t>القناة المجاورة العليا</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86657">
            <w:pPr>
              <w:pStyle w:val="Tabletext"/>
              <w:keepNext/>
              <w:tabs>
                <w:tab w:val="left" w:pos="675"/>
              </w:tabs>
              <w:spacing w:before="40" w:after="40" w:line="300" w:lineRule="exact"/>
              <w:jc w:val="center"/>
            </w:pPr>
            <w:r w:rsidRPr="0096720C">
              <w:rPr>
                <w:rFonts w:hint="eastAsia"/>
                <w:lang w:eastAsia="ja-JP"/>
              </w:rPr>
              <w:t>28</w:t>
            </w:r>
            <w:r w:rsidRPr="0096720C">
              <w:rPr>
                <w:lang w:eastAsia="ja-JP"/>
              </w:rPr>
              <w:t>–</w:t>
            </w:r>
          </w:p>
        </w:tc>
      </w:tr>
      <w:tr w:rsidR="00B3266F" w:rsidRPr="00E71026" w:rsidTr="009779F8">
        <w:trPr>
          <w:cantSplit/>
          <w:trHeight w:val="405"/>
          <w:jc w:val="center"/>
        </w:trPr>
        <w:tc>
          <w:tcPr>
            <w:tcW w:w="7780" w:type="dxa"/>
            <w:gridSpan w:val="4"/>
            <w:tcBorders>
              <w:top w:val="single" w:sz="4" w:space="0" w:color="auto"/>
              <w:left w:val="nil"/>
              <w:bottom w:val="nil"/>
              <w:right w:val="nil"/>
            </w:tcBorders>
            <w:vAlign w:val="center"/>
          </w:tcPr>
          <w:p w:rsidR="00B3266F" w:rsidRPr="0089031B" w:rsidRDefault="00B3266F" w:rsidP="00A86657">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line="240" w:lineRule="exact"/>
              <w:rPr>
                <w:sz w:val="18"/>
                <w:szCs w:val="24"/>
                <w:lang w:eastAsia="ja-JP"/>
              </w:rPr>
            </w:pPr>
            <w:r w:rsidRPr="0089031B">
              <w:rPr>
                <w:rFonts w:hint="cs"/>
                <w:b/>
                <w:bCs/>
                <w:sz w:val="18"/>
                <w:szCs w:val="24"/>
                <w:rtl/>
                <w:lang w:bidi="ar-SY"/>
              </w:rPr>
              <w:t xml:space="preserve">ملاحظة </w:t>
            </w:r>
            <w:r w:rsidR="005A5055" w:rsidRPr="0089031B">
              <w:rPr>
                <w:rFonts w:hint="cs"/>
                <w:sz w:val="18"/>
                <w:szCs w:val="24"/>
                <w:rtl/>
                <w:lang w:bidi="ar-SY"/>
              </w:rPr>
              <w:t>-</w:t>
            </w:r>
            <w:r w:rsidRPr="0089031B">
              <w:rPr>
                <w:rFonts w:hint="cs"/>
                <w:sz w:val="18"/>
                <w:szCs w:val="24"/>
                <w:rtl/>
                <w:lang w:bidi="ar-SY"/>
              </w:rPr>
              <w:t xml:space="preserve"> في نسب الحماية للخدمة </w:t>
            </w:r>
            <w:r w:rsidRPr="0089031B">
              <w:rPr>
                <w:rFonts w:hint="eastAsia"/>
                <w:sz w:val="18"/>
                <w:szCs w:val="24"/>
                <w:lang w:eastAsia="ja-JP"/>
              </w:rPr>
              <w:t>ISDB-T</w:t>
            </w:r>
            <w:r w:rsidRPr="0089031B">
              <w:rPr>
                <w:rFonts w:hint="eastAsia"/>
                <w:sz w:val="18"/>
                <w:szCs w:val="24"/>
                <w:vertAlign w:val="subscript"/>
                <w:lang w:eastAsia="ja-JP"/>
              </w:rPr>
              <w:t>SB</w:t>
            </w:r>
            <w:r w:rsidRPr="0089031B">
              <w:rPr>
                <w:rFonts w:hint="cs"/>
                <w:sz w:val="18"/>
                <w:szCs w:val="24"/>
                <w:rtl/>
                <w:lang w:bidi="ar-SY"/>
              </w:rPr>
              <w:t xml:space="preserve">، روعي هامش الحماية من الخبو في حالة مستقبل متنقل. وتتضمن القيم المعروضة في الجدول هامش حماية من الخبو بقيمة </w:t>
            </w:r>
            <w:r w:rsidRPr="0089031B">
              <w:rPr>
                <w:sz w:val="18"/>
                <w:szCs w:val="24"/>
                <w:lang w:bidi="ar-SY"/>
              </w:rPr>
              <w:t>23</w:t>
            </w:r>
            <w:r w:rsidRPr="0089031B">
              <w:rPr>
                <w:rFonts w:hint="cs"/>
                <w:sz w:val="18"/>
                <w:szCs w:val="24"/>
                <w:rtl/>
                <w:lang w:bidi="ar-SY"/>
              </w:rPr>
              <w:t xml:space="preserve"> </w:t>
            </w:r>
            <w:r w:rsidRPr="0089031B">
              <w:rPr>
                <w:rFonts w:hint="eastAsia"/>
                <w:sz w:val="18"/>
                <w:szCs w:val="24"/>
              </w:rPr>
              <w:t>dB</w:t>
            </w:r>
            <w:r w:rsidRPr="0089031B">
              <w:rPr>
                <w:rFonts w:hint="cs"/>
                <w:sz w:val="18"/>
                <w:szCs w:val="24"/>
                <w:rtl/>
                <w:lang w:bidi="ar-SY"/>
              </w:rPr>
              <w:t>.</w:t>
            </w:r>
          </w:p>
        </w:tc>
      </w:tr>
    </w:tbl>
    <w:p w:rsidR="00B3266F" w:rsidRPr="00E71026" w:rsidRDefault="00B3266F" w:rsidP="00A86657">
      <w:pPr>
        <w:pStyle w:val="Heading2"/>
        <w:keepNext w:val="0"/>
        <w:keepLines w:val="0"/>
        <w:spacing w:before="360"/>
        <w:rPr>
          <w:rtl/>
          <w:lang w:bidi="ar-SY"/>
        </w:rPr>
      </w:pPr>
      <w:r w:rsidRPr="00E71026">
        <w:rPr>
          <w:lang w:bidi="ar-SY"/>
        </w:rPr>
        <w:t>5</w:t>
      </w:r>
      <w:r w:rsidRPr="00E71026">
        <w:rPr>
          <w:rFonts w:hint="cs"/>
          <w:rtl/>
          <w:lang w:bidi="ar-SY"/>
        </w:rPr>
        <w:t>.</w:t>
      </w:r>
      <w:r>
        <w:rPr>
          <w:lang w:bidi="ar-SY"/>
        </w:rPr>
        <w:t>3</w:t>
      </w:r>
      <w:r w:rsidRPr="00E71026">
        <w:rPr>
          <w:rFonts w:hint="cs"/>
          <w:rtl/>
          <w:lang w:bidi="ar-SY"/>
        </w:rPr>
        <w:tab/>
        <w:t>تداخل في خدمة تلفز</w:t>
      </w:r>
      <w:r>
        <w:rPr>
          <w:rFonts w:hint="cs"/>
          <w:rtl/>
          <w:lang w:bidi="ar-SY"/>
        </w:rPr>
        <w:t>يونية</w:t>
      </w:r>
      <w:r w:rsidRPr="00E71026">
        <w:rPr>
          <w:rFonts w:hint="cs"/>
          <w:rtl/>
          <w:lang w:bidi="ar-SY"/>
        </w:rPr>
        <w:t xml:space="preserve"> تماثلي</w:t>
      </w:r>
      <w:r>
        <w:rPr>
          <w:rFonts w:hint="cs"/>
          <w:rtl/>
          <w:lang w:bidi="ar-SY"/>
        </w:rPr>
        <w:t>ة</w:t>
      </w:r>
      <w:r w:rsidRPr="00E71026">
        <w:rPr>
          <w:rFonts w:hint="cs"/>
          <w:rtl/>
          <w:lang w:bidi="ar-SY"/>
        </w:rPr>
        <w:t xml:space="preserve"> </w:t>
      </w:r>
      <w:r w:rsidR="00A86657">
        <w:t>(</w:t>
      </w:r>
      <w:r w:rsidRPr="00E71026">
        <w:rPr>
          <w:rFonts w:hint="eastAsia"/>
        </w:rPr>
        <w:t>NTSC</w:t>
      </w:r>
      <w:r w:rsidR="00A86657">
        <w:t>)</w:t>
      </w:r>
      <w:r w:rsidRPr="00E71026">
        <w:rPr>
          <w:rFonts w:hint="cs"/>
          <w:rtl/>
          <w:lang w:bidi="ar-SY"/>
        </w:rPr>
        <w:t xml:space="preserve"> من الخدمة </w:t>
      </w:r>
      <w:r w:rsidRPr="00E71026">
        <w:rPr>
          <w:rFonts w:hint="eastAsia"/>
        </w:rPr>
        <w:t>ISDB-T</w:t>
      </w:r>
      <w:r w:rsidRPr="00E71026">
        <w:rPr>
          <w:rFonts w:hint="eastAsia"/>
          <w:vertAlign w:val="subscript"/>
        </w:rPr>
        <w:t>SB</w:t>
      </w:r>
    </w:p>
    <w:p w:rsidR="00B3266F" w:rsidRPr="00EB6DDF" w:rsidRDefault="00B3266F" w:rsidP="00A86657">
      <w:pPr>
        <w:rPr>
          <w:spacing w:val="6"/>
          <w:rtl/>
          <w:lang w:bidi="ar-SY"/>
        </w:rPr>
      </w:pPr>
      <w:r w:rsidRPr="00EB6DDF">
        <w:rPr>
          <w:rFonts w:hint="cs"/>
          <w:spacing w:val="6"/>
          <w:rtl/>
          <w:lang w:bidi="ar-SY"/>
        </w:rPr>
        <w:t xml:space="preserve">تُعرَّف هنا نسب الحماية بأنها نسب </w:t>
      </w:r>
      <w:r w:rsidRPr="00EB6DDF">
        <w:rPr>
          <w:rFonts w:hint="eastAsia"/>
          <w:i/>
          <w:iCs/>
          <w:spacing w:val="6"/>
        </w:rPr>
        <w:t>D</w:t>
      </w:r>
      <w:r w:rsidRPr="00EB6DDF">
        <w:rPr>
          <w:rFonts w:hint="eastAsia"/>
          <w:spacing w:val="6"/>
          <w:lang w:eastAsia="ja-JP"/>
        </w:rPr>
        <w:t>/</w:t>
      </w:r>
      <w:r w:rsidRPr="00EB6DDF">
        <w:rPr>
          <w:rFonts w:hint="eastAsia"/>
          <w:i/>
          <w:iCs/>
          <w:spacing w:val="6"/>
        </w:rPr>
        <w:t>U</w:t>
      </w:r>
      <w:r w:rsidRPr="00EB6DDF">
        <w:rPr>
          <w:rFonts w:hint="cs"/>
          <w:spacing w:val="6"/>
          <w:rtl/>
          <w:lang w:bidi="ar-SY"/>
        </w:rPr>
        <w:t xml:space="preserve"> يسفر معها التقييم الشخصي عن نتيجة انحطاط بدرجة </w:t>
      </w:r>
      <w:r w:rsidRPr="00EB6DDF">
        <w:rPr>
          <w:spacing w:val="6"/>
          <w:lang w:bidi="ar-SY"/>
        </w:rPr>
        <w:t>4</w:t>
      </w:r>
      <w:r w:rsidRPr="00EB6DDF">
        <w:rPr>
          <w:rFonts w:hint="cs"/>
          <w:spacing w:val="6"/>
          <w:rtl/>
          <w:lang w:bidi="ar-SY"/>
        </w:rPr>
        <w:t xml:space="preserve"> (على سلم خماسي الدرجات لقياس الانحطاط). وقد أُجريت تجارب تقييم وفقاً لطريقة سلم قياس الانحطاط الثنائية الحافز، الموصوفة في</w:t>
      </w:r>
      <w:r w:rsidR="00611A6A" w:rsidRPr="00EB6DDF">
        <w:rPr>
          <w:rFonts w:hint="eastAsia"/>
          <w:spacing w:val="6"/>
          <w:rtl/>
          <w:lang w:bidi="ar-SY"/>
        </w:rPr>
        <w:t> </w:t>
      </w:r>
      <w:r w:rsidRPr="00EB6DDF">
        <w:rPr>
          <w:rFonts w:hint="cs"/>
          <w:spacing w:val="6"/>
          <w:rtl/>
          <w:lang w:bidi="ar-SY"/>
        </w:rPr>
        <w:t>التوصية</w:t>
      </w:r>
      <w:r w:rsidR="00AB3D8B" w:rsidRPr="00EB6DDF">
        <w:rPr>
          <w:rFonts w:hint="eastAsia"/>
          <w:spacing w:val="6"/>
          <w:rtl/>
          <w:lang w:bidi="ar-SY"/>
        </w:rPr>
        <w:t> </w:t>
      </w:r>
      <w:r w:rsidRPr="00EB6DDF">
        <w:rPr>
          <w:rFonts w:hint="eastAsia"/>
          <w:spacing w:val="6"/>
        </w:rPr>
        <w:t>ITU-R</w:t>
      </w:r>
      <w:r w:rsidR="0057172A" w:rsidRPr="00EB6DDF">
        <w:rPr>
          <w:spacing w:val="6"/>
        </w:rPr>
        <w:t> </w:t>
      </w:r>
      <w:r w:rsidRPr="00EB6DDF">
        <w:rPr>
          <w:rFonts w:hint="eastAsia"/>
          <w:spacing w:val="6"/>
          <w:lang w:eastAsia="ja-JP"/>
        </w:rPr>
        <w:t>BT.</w:t>
      </w:r>
      <w:r w:rsidRPr="00EB6DDF">
        <w:rPr>
          <w:rFonts w:hint="eastAsia"/>
          <w:spacing w:val="6"/>
        </w:rPr>
        <w:t>500</w:t>
      </w:r>
      <w:r w:rsidRPr="00EB6DDF">
        <w:rPr>
          <w:rFonts w:hint="cs"/>
          <w:spacing w:val="6"/>
          <w:rtl/>
          <w:lang w:bidi="ar-SY"/>
        </w:rPr>
        <w:t>.</w:t>
      </w:r>
    </w:p>
    <w:p w:rsidR="00B3266F" w:rsidRDefault="00B3266F" w:rsidP="009526A5">
      <w:pPr>
        <w:rPr>
          <w:rtl/>
          <w:lang w:bidi="ar-SY"/>
        </w:rPr>
      </w:pPr>
      <w:r w:rsidRPr="00E71026">
        <w:rPr>
          <w:rFonts w:hint="cs"/>
          <w:rtl/>
          <w:lang w:bidi="ar-SY"/>
        </w:rPr>
        <w:t xml:space="preserve">في حالة تداخل من قناة مجاورة، تكون النطاقات الحارسة المطلوبة بين إشارة الخدمة </w:t>
      </w:r>
      <w:r w:rsidRPr="00E71026">
        <w:rPr>
          <w:rFonts w:hint="eastAsia"/>
          <w:kern w:val="24"/>
        </w:rPr>
        <w:t>ISDB-T</w:t>
      </w:r>
      <w:r w:rsidRPr="00E71026">
        <w:rPr>
          <w:rFonts w:hint="eastAsia"/>
          <w:kern w:val="24"/>
          <w:vertAlign w:val="subscript"/>
        </w:rPr>
        <w:t>SB</w:t>
      </w:r>
      <w:r w:rsidRPr="00E71026">
        <w:rPr>
          <w:rFonts w:hint="cs"/>
          <w:rtl/>
          <w:lang w:bidi="ar-SY"/>
        </w:rPr>
        <w:t xml:space="preserve"> والإشارة </w:t>
      </w:r>
      <w:r w:rsidRPr="00E71026">
        <w:rPr>
          <w:rFonts w:hint="eastAsia"/>
        </w:rPr>
        <w:t>NTSC</w:t>
      </w:r>
      <w:r w:rsidRPr="00E71026">
        <w:rPr>
          <w:rFonts w:hint="cs"/>
          <w:rtl/>
          <w:lang w:bidi="ar-SY"/>
        </w:rPr>
        <w:t xml:space="preserve"> كما هو معروض في الشكل </w:t>
      </w:r>
      <w:r w:rsidRPr="00E71026">
        <w:rPr>
          <w:lang w:bidi="ar-SY"/>
        </w:rPr>
        <w:t>9</w:t>
      </w:r>
      <w:r w:rsidRPr="00E71026">
        <w:rPr>
          <w:rFonts w:hint="cs"/>
          <w:rtl/>
          <w:lang w:bidi="ar-SY"/>
        </w:rPr>
        <w:t xml:space="preserve">. وفي حالة الإرسال بالقنوات الفرعية الثلاثية القطع، يكون من الضروري إدخال تصحيح على نسب الحماية بقيمة </w:t>
      </w:r>
      <w:r w:rsidRPr="00E71026">
        <w:rPr>
          <w:lang w:bidi="ar-SY"/>
        </w:rPr>
        <w:t>5</w:t>
      </w:r>
      <w:r w:rsidRPr="00E71026">
        <w:rPr>
          <w:rFonts w:hint="cs"/>
          <w:rtl/>
          <w:lang w:bidi="ar-SY"/>
        </w:rPr>
        <w:t xml:space="preserve"> </w:t>
      </w:r>
      <w:r w:rsidRPr="00E71026">
        <w:rPr>
          <w:rFonts w:hint="eastAsia"/>
        </w:rPr>
        <w:t>dB</w:t>
      </w:r>
      <w:r w:rsidRPr="00E71026">
        <w:rPr>
          <w:rFonts w:hint="cs"/>
          <w:rtl/>
          <w:lang w:bidi="ar-SY"/>
        </w:rPr>
        <w:t xml:space="preserve"> </w:t>
      </w:r>
      <w:r w:rsidRPr="00E71026">
        <w:rPr>
          <w:rFonts w:hint="eastAsia"/>
        </w:rPr>
        <w:sym w:font="Symbol" w:char="F0BB"/>
      </w:r>
      <w:r w:rsidR="00502C44">
        <w:t>)</w:t>
      </w:r>
      <w:r w:rsidRPr="00E71026">
        <w:rPr>
          <w:rFonts w:hint="cs"/>
          <w:rtl/>
          <w:lang w:bidi="ar-SY"/>
        </w:rPr>
        <w:t xml:space="preserve"> </w:t>
      </w:r>
      <w:r w:rsidRPr="00E71026">
        <w:rPr>
          <w:lang w:bidi="ar-SY"/>
        </w:rPr>
        <w:t>4</w:t>
      </w:r>
      <w:r>
        <w:rPr>
          <w:lang w:bidi="ar-SY"/>
        </w:rPr>
        <w:t>,</w:t>
      </w:r>
      <w:r w:rsidRPr="00E71026">
        <w:rPr>
          <w:lang w:bidi="ar-SY"/>
        </w:rPr>
        <w:t>8</w:t>
      </w:r>
      <w:r w:rsidRPr="00E71026">
        <w:rPr>
          <w:rFonts w:hint="cs"/>
          <w:rtl/>
          <w:lang w:bidi="ar-SY"/>
        </w:rPr>
        <w:t xml:space="preserve"> </w:t>
      </w:r>
      <w:r w:rsidRPr="00E71026">
        <w:rPr>
          <w:rFonts w:hint="eastAsia"/>
        </w:rPr>
        <w:t>dB</w:t>
      </w:r>
      <w:r w:rsidRPr="00E71026">
        <w:rPr>
          <w:rFonts w:hint="cs"/>
          <w:rtl/>
          <w:lang w:bidi="ar-SY"/>
        </w:rPr>
        <w:t xml:space="preserve"> </w:t>
      </w:r>
      <w:r w:rsidR="009526A5">
        <w:rPr>
          <w:lang w:bidi="ar-SY"/>
        </w:rPr>
        <w:t>=</w:t>
      </w:r>
      <w:r w:rsidRPr="00E71026">
        <w:rPr>
          <w:rFonts w:hint="cs"/>
          <w:rtl/>
          <w:lang w:bidi="ar-SY"/>
        </w:rPr>
        <w:t xml:space="preserve"> </w:t>
      </w:r>
      <w:r w:rsidRPr="00E71026">
        <w:rPr>
          <w:lang w:bidi="ar-SY"/>
        </w:rPr>
        <w:t>10</w:t>
      </w:r>
      <w:r w:rsidRPr="00E71026">
        <w:rPr>
          <w:rFonts w:hint="cs"/>
          <w:rtl/>
          <w:lang w:bidi="ar-SY"/>
        </w:rPr>
        <w:t xml:space="preserve"> </w:t>
      </w:r>
      <w:r w:rsidRPr="00E71026">
        <w:rPr>
          <w:rFonts w:ascii="Symbol" w:hAnsi="Symbol"/>
        </w:rPr>
        <w:t></w:t>
      </w:r>
      <w:r w:rsidRPr="00E71026">
        <w:rPr>
          <w:rFonts w:hint="cs"/>
          <w:rtl/>
          <w:lang w:bidi="ar-SY"/>
        </w:rPr>
        <w:t xml:space="preserve"> </w:t>
      </w:r>
      <w:r w:rsidR="00502C44">
        <w:t>(</w:t>
      </w:r>
      <w:r w:rsidRPr="00E71026">
        <w:rPr>
          <w:rFonts w:hint="eastAsia"/>
        </w:rPr>
        <w:t>log</w:t>
      </w:r>
      <w:r w:rsidR="00502C44">
        <w:t xml:space="preserve"> (3/1)</w:t>
      </w:r>
      <w:r w:rsidRPr="00E71026">
        <w:rPr>
          <w:rFonts w:hint="cs"/>
          <w:rtl/>
          <w:lang w:bidi="ar-SY"/>
        </w:rPr>
        <w:t xml:space="preserve">. ويعرض الجدول </w:t>
      </w:r>
      <w:r w:rsidRPr="00E71026">
        <w:rPr>
          <w:lang w:bidi="ar-SY"/>
        </w:rPr>
        <w:t>18</w:t>
      </w:r>
      <w:r w:rsidR="00502C44">
        <w:rPr>
          <w:rFonts w:hint="cs"/>
          <w:rtl/>
          <w:lang w:bidi="ar-SY"/>
        </w:rPr>
        <w:t xml:space="preserve"> محصّ</w:t>
      </w:r>
      <w:r w:rsidRPr="00E71026">
        <w:rPr>
          <w:rFonts w:hint="cs"/>
          <w:rtl/>
          <w:lang w:bidi="ar-SY"/>
        </w:rPr>
        <w:t>لات نسب الحماية هذه.</w:t>
      </w:r>
    </w:p>
    <w:p w:rsidR="00B3266F" w:rsidRPr="00E71026" w:rsidRDefault="00B3266F" w:rsidP="00BF3C2B">
      <w:pPr>
        <w:pStyle w:val="TableNo"/>
        <w:rPr>
          <w:rtl/>
        </w:rPr>
      </w:pPr>
      <w:r w:rsidRPr="00E71026">
        <w:rPr>
          <w:rFonts w:hint="cs"/>
          <w:rtl/>
        </w:rPr>
        <w:lastRenderedPageBreak/>
        <w:t>الج</w:t>
      </w:r>
      <w:r w:rsidR="009B7F99">
        <w:rPr>
          <w:rFonts w:hint="cs"/>
          <w:rtl/>
        </w:rPr>
        <w:t>ـ</w:t>
      </w:r>
      <w:r w:rsidRPr="00E71026">
        <w:rPr>
          <w:rFonts w:hint="cs"/>
          <w:rtl/>
        </w:rPr>
        <w:t xml:space="preserve">دول </w:t>
      </w:r>
      <w:r w:rsidRPr="00E71026">
        <w:t>18</w:t>
      </w:r>
    </w:p>
    <w:p w:rsidR="00B3266F" w:rsidRPr="00EB6DDF" w:rsidRDefault="00B3266F" w:rsidP="00BA0FAF">
      <w:pPr>
        <w:pStyle w:val="Tabletitle"/>
        <w:spacing w:before="80" w:after="40" w:line="180" w:lineRule="auto"/>
        <w:rPr>
          <w:rtl/>
        </w:rPr>
      </w:pPr>
      <w:r w:rsidRPr="00EB6DDF">
        <w:rPr>
          <w:rFonts w:hint="cs"/>
          <w:rtl/>
        </w:rPr>
        <w:t xml:space="preserve">نسب الحماية بخصوص تلفزيون تماثلي </w:t>
      </w:r>
      <w:r w:rsidR="00A86657" w:rsidRPr="00EB6DDF">
        <w:t>(</w:t>
      </w:r>
      <w:r w:rsidRPr="00EB6DDF">
        <w:rPr>
          <w:rFonts w:hint="eastAsia"/>
        </w:rPr>
        <w:t>NTSC</w:t>
      </w:r>
      <w:r w:rsidR="00A86657" w:rsidRPr="00EB6DDF">
        <w:t>)</w:t>
      </w:r>
      <w:r w:rsidRPr="00EB6DDF">
        <w:rPr>
          <w:rFonts w:hint="cs"/>
          <w:rtl/>
        </w:rPr>
        <w:t xml:space="preserve"> معرض للتداخل من الخدمة </w:t>
      </w:r>
      <w:r w:rsidRPr="00EB6DDF">
        <w:rPr>
          <w:rFonts w:hint="eastAsia"/>
        </w:rPr>
        <w:t>ISDB-T</w:t>
      </w:r>
      <w:r w:rsidRPr="00BA0FAF">
        <w:rPr>
          <w:rFonts w:hint="eastAsia"/>
          <w:vertAlign w:val="subscript"/>
        </w:rPr>
        <w:t>SB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0"/>
        <w:gridCol w:w="2070"/>
        <w:gridCol w:w="2295"/>
        <w:gridCol w:w="1710"/>
      </w:tblGrid>
      <w:tr w:rsidR="00B3266F" w:rsidRPr="00E71026" w:rsidTr="009779F8">
        <w:trPr>
          <w:cantSplit/>
          <w:trHeight w:val="195"/>
          <w:jc w:val="center"/>
        </w:trPr>
        <w:tc>
          <w:tcPr>
            <w:tcW w:w="1980" w:type="dxa"/>
            <w:vMerge w:val="restart"/>
            <w:tcBorders>
              <w:top w:val="single" w:sz="4" w:space="0" w:color="auto"/>
              <w:left w:val="single" w:sz="4" w:space="0" w:color="auto"/>
            </w:tcBorders>
            <w:vAlign w:val="center"/>
          </w:tcPr>
          <w:p w:rsidR="00B3266F" w:rsidRPr="0096720C" w:rsidRDefault="00B3266F" w:rsidP="00A86657">
            <w:pPr>
              <w:pStyle w:val="Tablehead"/>
              <w:spacing w:before="60" w:after="60" w:line="300" w:lineRule="exact"/>
              <w:rPr>
                <w:lang w:bidi="ar-SY"/>
              </w:rPr>
            </w:pPr>
            <w:r w:rsidRPr="0096720C">
              <w:rPr>
                <w:rFonts w:hint="cs"/>
                <w:rtl/>
                <w:lang w:bidi="ar-SY"/>
              </w:rPr>
              <w:t>الإشارة المرغوبة</w:t>
            </w:r>
          </w:p>
        </w:tc>
        <w:tc>
          <w:tcPr>
            <w:tcW w:w="4365" w:type="dxa"/>
            <w:gridSpan w:val="2"/>
            <w:tcBorders>
              <w:top w:val="single" w:sz="4" w:space="0" w:color="auto"/>
              <w:bottom w:val="single" w:sz="4" w:space="0" w:color="auto"/>
            </w:tcBorders>
            <w:vAlign w:val="center"/>
          </w:tcPr>
          <w:p w:rsidR="00B3266F" w:rsidRPr="0096720C" w:rsidRDefault="00B3266F" w:rsidP="00A86657">
            <w:pPr>
              <w:pStyle w:val="Tablehead"/>
              <w:spacing w:before="60" w:after="60" w:line="300" w:lineRule="exact"/>
              <w:rPr>
                <w:lang w:eastAsia="ja-JP" w:bidi="ar-SY"/>
              </w:rPr>
            </w:pPr>
            <w:r w:rsidRPr="0096720C">
              <w:rPr>
                <w:rFonts w:hint="cs"/>
                <w:rtl/>
                <w:lang w:eastAsia="ja-JP" w:bidi="ar-SY"/>
              </w:rPr>
              <w:t>التداخل</w:t>
            </w:r>
          </w:p>
        </w:tc>
        <w:tc>
          <w:tcPr>
            <w:tcW w:w="1710" w:type="dxa"/>
            <w:vMerge w:val="restart"/>
            <w:tcBorders>
              <w:top w:val="single" w:sz="4" w:space="0" w:color="auto"/>
              <w:right w:val="single" w:sz="4" w:space="0" w:color="auto"/>
            </w:tcBorders>
            <w:vAlign w:val="center"/>
          </w:tcPr>
          <w:p w:rsidR="00B3266F" w:rsidRPr="0096720C" w:rsidRDefault="00B3266F" w:rsidP="00A86657">
            <w:pPr>
              <w:pStyle w:val="Tablehead"/>
              <w:spacing w:before="60" w:after="60" w:line="300" w:lineRule="exact"/>
            </w:pPr>
            <w:r w:rsidRPr="0096720C">
              <w:rPr>
                <w:rFonts w:hint="cs"/>
                <w:rtl/>
                <w:lang w:bidi="ar-SY"/>
              </w:rPr>
              <w:t>نسبة الحماية</w:t>
            </w:r>
            <w:r w:rsidRPr="0096720C">
              <w:br/>
              <w:t>(</w:t>
            </w:r>
            <w:r w:rsidRPr="0096720C">
              <w:rPr>
                <w:rFonts w:hint="eastAsia"/>
              </w:rPr>
              <w:t>dB</w:t>
            </w:r>
            <w:r w:rsidRPr="0096720C">
              <w:t>)</w:t>
            </w:r>
          </w:p>
        </w:tc>
      </w:tr>
      <w:tr w:rsidR="00B3266F" w:rsidRPr="00E71026" w:rsidTr="009779F8">
        <w:trPr>
          <w:cantSplit/>
          <w:trHeight w:val="195"/>
          <w:jc w:val="center"/>
        </w:trPr>
        <w:tc>
          <w:tcPr>
            <w:tcW w:w="1980" w:type="dxa"/>
            <w:vMerge/>
            <w:tcBorders>
              <w:left w:val="single" w:sz="4" w:space="0" w:color="auto"/>
              <w:bottom w:val="single" w:sz="4" w:space="0" w:color="auto"/>
            </w:tcBorders>
            <w:vAlign w:val="center"/>
          </w:tcPr>
          <w:p w:rsidR="00B3266F" w:rsidRPr="0096720C" w:rsidRDefault="00B3266F" w:rsidP="00A86657">
            <w:pPr>
              <w:pStyle w:val="Tablehead"/>
              <w:spacing w:before="60" w:after="60" w:line="300" w:lineRule="exact"/>
            </w:pPr>
          </w:p>
        </w:tc>
        <w:tc>
          <w:tcPr>
            <w:tcW w:w="2070" w:type="dxa"/>
            <w:tcBorders>
              <w:top w:val="single" w:sz="4" w:space="0" w:color="auto"/>
              <w:bottom w:val="single" w:sz="4" w:space="0" w:color="auto"/>
            </w:tcBorders>
            <w:vAlign w:val="center"/>
          </w:tcPr>
          <w:p w:rsidR="00B3266F" w:rsidRPr="0096720C" w:rsidRDefault="00B3266F" w:rsidP="00A86657">
            <w:pPr>
              <w:pStyle w:val="Tablehead"/>
              <w:spacing w:before="60" w:after="60" w:line="300" w:lineRule="exact"/>
              <w:rPr>
                <w:lang w:bidi="ar-SY"/>
              </w:rPr>
            </w:pPr>
            <w:r w:rsidRPr="0096720C">
              <w:rPr>
                <w:rFonts w:hint="cs"/>
                <w:rtl/>
                <w:lang w:bidi="ar-SY"/>
              </w:rPr>
              <w:t>الإشارة</w:t>
            </w:r>
            <w:r w:rsidRPr="0096720C">
              <w:rPr>
                <w:rtl/>
                <w:lang w:bidi="ar-SY"/>
              </w:rPr>
              <w:br/>
            </w:r>
            <w:r w:rsidRPr="0096720C">
              <w:rPr>
                <w:rFonts w:hint="cs"/>
                <w:rtl/>
                <w:lang w:bidi="ar-SY"/>
              </w:rPr>
              <w:t>المسببة للتداخل</w:t>
            </w:r>
          </w:p>
        </w:tc>
        <w:tc>
          <w:tcPr>
            <w:tcW w:w="2295" w:type="dxa"/>
            <w:tcBorders>
              <w:top w:val="single" w:sz="4" w:space="0" w:color="auto"/>
              <w:bottom w:val="single" w:sz="4" w:space="0" w:color="auto"/>
            </w:tcBorders>
            <w:vAlign w:val="center"/>
          </w:tcPr>
          <w:p w:rsidR="00B3266F" w:rsidRPr="0096720C" w:rsidRDefault="00B3266F" w:rsidP="00A86657">
            <w:pPr>
              <w:pStyle w:val="Tablehead"/>
              <w:spacing w:before="60" w:after="60" w:line="300" w:lineRule="exact"/>
              <w:rPr>
                <w:lang w:bidi="ar-SY"/>
              </w:rPr>
            </w:pPr>
            <w:r w:rsidRPr="0096720C">
              <w:rPr>
                <w:rFonts w:hint="cs"/>
                <w:rtl/>
                <w:lang w:bidi="ar-SY"/>
              </w:rPr>
              <w:t>فرق التردد</w:t>
            </w:r>
          </w:p>
        </w:tc>
        <w:tc>
          <w:tcPr>
            <w:tcW w:w="1710" w:type="dxa"/>
            <w:vMerge/>
            <w:tcBorders>
              <w:bottom w:val="single" w:sz="4" w:space="0" w:color="auto"/>
              <w:right w:val="single" w:sz="4" w:space="0" w:color="auto"/>
            </w:tcBorders>
            <w:vAlign w:val="center"/>
          </w:tcPr>
          <w:p w:rsidR="00B3266F" w:rsidRPr="0096720C" w:rsidRDefault="00B3266F" w:rsidP="00A86657">
            <w:pPr>
              <w:pStyle w:val="TableText0"/>
              <w:tabs>
                <w:tab w:val="clear" w:pos="794"/>
                <w:tab w:val="clear" w:pos="1191"/>
                <w:tab w:val="clear" w:pos="1588"/>
                <w:tab w:val="clear" w:pos="1985"/>
              </w:tabs>
              <w:spacing w:before="60" w:after="60" w:line="300" w:lineRule="exact"/>
              <w:jc w:val="center"/>
              <w:rPr>
                <w:rFonts w:cs="Traditional Arabic"/>
                <w:b/>
                <w:sz w:val="22"/>
                <w:szCs w:val="26"/>
              </w:rPr>
            </w:pPr>
          </w:p>
        </w:tc>
      </w:tr>
      <w:tr w:rsidR="00B3266F" w:rsidRPr="00E71026" w:rsidTr="009779F8">
        <w:trPr>
          <w:cantSplit/>
          <w:jc w:val="center"/>
        </w:trPr>
        <w:tc>
          <w:tcPr>
            <w:tcW w:w="1980" w:type="dxa"/>
            <w:vMerge w:val="restart"/>
            <w:tcBorders>
              <w:top w:val="single" w:sz="4" w:space="0" w:color="auto"/>
              <w:left w:val="single" w:sz="4" w:space="0" w:color="auto"/>
            </w:tcBorders>
            <w:vAlign w:val="center"/>
          </w:tcPr>
          <w:p w:rsidR="00B3266F" w:rsidRPr="0096720C" w:rsidRDefault="00B3266F" w:rsidP="00A86657">
            <w:pPr>
              <w:pStyle w:val="Tabletext"/>
              <w:spacing w:before="60" w:line="300" w:lineRule="exact"/>
              <w:jc w:val="center"/>
            </w:pPr>
            <w:r w:rsidRPr="0096720C">
              <w:rPr>
                <w:rFonts w:hint="eastAsia"/>
                <w:lang w:eastAsia="ja-JP"/>
              </w:rPr>
              <w:t>NTSC</w:t>
            </w:r>
          </w:p>
        </w:tc>
        <w:tc>
          <w:tcPr>
            <w:tcW w:w="2070" w:type="dxa"/>
            <w:vMerge w:val="restart"/>
            <w:tcBorders>
              <w:top w:val="single" w:sz="4" w:space="0" w:color="auto"/>
            </w:tcBorders>
            <w:vAlign w:val="center"/>
          </w:tcPr>
          <w:p w:rsidR="00B3266F" w:rsidRPr="0096720C" w:rsidRDefault="00B3266F" w:rsidP="00A86657">
            <w:pPr>
              <w:pStyle w:val="Tabletext"/>
              <w:spacing w:before="60" w:line="300" w:lineRule="exact"/>
              <w:jc w:val="center"/>
              <w:rPr>
                <w:rtl/>
                <w:lang w:bidi="ar-SY"/>
              </w:rPr>
            </w:pPr>
            <w:r w:rsidRPr="0096720C">
              <w:rPr>
                <w:rFonts w:hint="eastAsia"/>
                <w:lang w:eastAsia="ja-JP"/>
              </w:rPr>
              <w:t>ISDB-T</w:t>
            </w:r>
            <w:r w:rsidRPr="0096720C">
              <w:rPr>
                <w:rFonts w:hint="eastAsia"/>
                <w:vertAlign w:val="subscript"/>
                <w:lang w:eastAsia="ja-JP"/>
              </w:rPr>
              <w:t>SB</w:t>
            </w:r>
            <w:r w:rsidRPr="0096720C">
              <w:rPr>
                <w:rFonts w:hint="eastAsia"/>
              </w:rPr>
              <w:br/>
            </w:r>
            <w:r w:rsidRPr="0096720C">
              <w:rPr>
                <w:rFonts w:hint="cs"/>
                <w:rtl/>
                <w:lang w:bidi="ar-SY"/>
              </w:rPr>
              <w:t>(أحادية القطعة)</w:t>
            </w:r>
          </w:p>
        </w:tc>
        <w:tc>
          <w:tcPr>
            <w:tcW w:w="2295" w:type="dxa"/>
            <w:tcBorders>
              <w:top w:val="single" w:sz="4" w:space="0" w:color="auto"/>
            </w:tcBorders>
            <w:vAlign w:val="center"/>
          </w:tcPr>
          <w:p w:rsidR="00B3266F" w:rsidRPr="0096720C" w:rsidRDefault="00B3266F" w:rsidP="00A86657">
            <w:pPr>
              <w:pStyle w:val="Tabletext"/>
              <w:spacing w:before="60" w:line="300" w:lineRule="exact"/>
              <w:jc w:val="center"/>
              <w:rPr>
                <w:lang w:bidi="ar-SY"/>
              </w:rPr>
            </w:pPr>
            <w:r w:rsidRPr="0096720C">
              <w:rPr>
                <w:rFonts w:hint="cs"/>
                <w:rtl/>
                <w:lang w:bidi="ar-SY"/>
              </w:rPr>
              <w:t>نفس القناة</w:t>
            </w:r>
          </w:p>
        </w:tc>
        <w:tc>
          <w:tcPr>
            <w:tcW w:w="1710" w:type="dxa"/>
            <w:tcBorders>
              <w:top w:val="single" w:sz="4" w:space="0" w:color="auto"/>
              <w:right w:val="single" w:sz="4" w:space="0" w:color="auto"/>
            </w:tcBorders>
            <w:vAlign w:val="center"/>
          </w:tcPr>
          <w:p w:rsidR="00B3266F" w:rsidRPr="0096720C" w:rsidRDefault="00B3266F" w:rsidP="00A86657">
            <w:pPr>
              <w:pStyle w:val="Tabletext"/>
              <w:spacing w:before="60" w:line="300" w:lineRule="exact"/>
              <w:jc w:val="center"/>
            </w:pPr>
            <w:r w:rsidRPr="0096720C">
              <w:rPr>
                <w:rFonts w:hint="eastAsia"/>
              </w:rPr>
              <w:t>57</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A86657">
            <w:pPr>
              <w:pStyle w:val="Tabletext"/>
              <w:spacing w:before="60" w:line="300" w:lineRule="exact"/>
              <w:jc w:val="center"/>
            </w:pPr>
          </w:p>
        </w:tc>
        <w:tc>
          <w:tcPr>
            <w:tcW w:w="2070" w:type="dxa"/>
            <w:vMerge/>
            <w:vAlign w:val="center"/>
          </w:tcPr>
          <w:p w:rsidR="00B3266F" w:rsidRPr="0096720C" w:rsidRDefault="00B3266F" w:rsidP="00A86657">
            <w:pPr>
              <w:pStyle w:val="Tabletext"/>
              <w:spacing w:before="60" w:line="300" w:lineRule="exact"/>
              <w:jc w:val="center"/>
            </w:pPr>
          </w:p>
        </w:tc>
        <w:tc>
          <w:tcPr>
            <w:tcW w:w="2295" w:type="dxa"/>
            <w:vAlign w:val="center"/>
          </w:tcPr>
          <w:p w:rsidR="00B3266F" w:rsidRPr="0096720C" w:rsidRDefault="00B3266F" w:rsidP="00A86657">
            <w:pPr>
              <w:pStyle w:val="Tabletext"/>
              <w:spacing w:before="60" w:line="300" w:lineRule="exact"/>
              <w:jc w:val="center"/>
              <w:rPr>
                <w:lang w:eastAsia="ja-JP" w:bidi="ar-SY"/>
              </w:rPr>
            </w:pPr>
            <w:r w:rsidRPr="0096720C">
              <w:rPr>
                <w:rFonts w:hint="cs"/>
                <w:rtl/>
                <w:lang w:bidi="ar-SY"/>
              </w:rPr>
              <w:t>القناة المجاورة الدنيا</w:t>
            </w:r>
          </w:p>
        </w:tc>
        <w:tc>
          <w:tcPr>
            <w:tcW w:w="1710" w:type="dxa"/>
            <w:tcBorders>
              <w:right w:val="single" w:sz="4" w:space="0" w:color="auto"/>
            </w:tcBorders>
            <w:vAlign w:val="center"/>
          </w:tcPr>
          <w:p w:rsidR="00B3266F" w:rsidRPr="0096720C" w:rsidRDefault="00B3266F" w:rsidP="00A86657">
            <w:pPr>
              <w:pStyle w:val="Tabletext"/>
              <w:spacing w:before="60" w:line="300" w:lineRule="exact"/>
              <w:jc w:val="center"/>
            </w:pPr>
            <w:r w:rsidRPr="0096720C">
              <w:rPr>
                <w:rFonts w:hint="eastAsia"/>
              </w:rPr>
              <w:t>11</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A86657">
            <w:pPr>
              <w:pStyle w:val="Tabletext"/>
              <w:spacing w:before="60" w:line="300" w:lineRule="exact"/>
              <w:jc w:val="center"/>
            </w:pPr>
          </w:p>
        </w:tc>
        <w:tc>
          <w:tcPr>
            <w:tcW w:w="2070" w:type="dxa"/>
            <w:vMerge/>
            <w:vAlign w:val="center"/>
          </w:tcPr>
          <w:p w:rsidR="00B3266F" w:rsidRPr="0096720C" w:rsidRDefault="00B3266F" w:rsidP="00A86657">
            <w:pPr>
              <w:pStyle w:val="Tabletext"/>
              <w:spacing w:before="60" w:line="300" w:lineRule="exact"/>
              <w:jc w:val="center"/>
            </w:pPr>
          </w:p>
        </w:tc>
        <w:tc>
          <w:tcPr>
            <w:tcW w:w="2295" w:type="dxa"/>
            <w:vAlign w:val="center"/>
          </w:tcPr>
          <w:p w:rsidR="00B3266F" w:rsidRPr="0096720C" w:rsidRDefault="00B3266F" w:rsidP="00A86657">
            <w:pPr>
              <w:pStyle w:val="Tabletext"/>
              <w:spacing w:before="60" w:line="300" w:lineRule="exact"/>
              <w:jc w:val="center"/>
              <w:rPr>
                <w:rtl/>
                <w:lang w:eastAsia="ja-JP" w:bidi="ar-SY"/>
              </w:rPr>
            </w:pPr>
            <w:r w:rsidRPr="0096720C">
              <w:rPr>
                <w:rFonts w:hint="cs"/>
                <w:rtl/>
                <w:lang w:bidi="ar-SY"/>
              </w:rPr>
              <w:t>القناة المجاورة العليا</w:t>
            </w:r>
          </w:p>
        </w:tc>
        <w:tc>
          <w:tcPr>
            <w:tcW w:w="1710" w:type="dxa"/>
            <w:tcBorders>
              <w:right w:val="single" w:sz="4" w:space="0" w:color="auto"/>
            </w:tcBorders>
            <w:vAlign w:val="center"/>
          </w:tcPr>
          <w:p w:rsidR="00B3266F" w:rsidRPr="0096720C" w:rsidRDefault="00B3266F" w:rsidP="00A86657">
            <w:pPr>
              <w:pStyle w:val="Tabletext"/>
              <w:spacing w:before="60" w:line="300" w:lineRule="exact"/>
              <w:jc w:val="center"/>
            </w:pPr>
            <w:r w:rsidRPr="0096720C">
              <w:rPr>
                <w:rFonts w:hint="eastAsia"/>
              </w:rPr>
              <w:t>11</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A86657">
            <w:pPr>
              <w:pStyle w:val="Tabletext"/>
              <w:spacing w:before="60" w:line="300" w:lineRule="exact"/>
              <w:jc w:val="center"/>
            </w:pPr>
          </w:p>
        </w:tc>
        <w:tc>
          <w:tcPr>
            <w:tcW w:w="2070" w:type="dxa"/>
            <w:vMerge/>
            <w:vAlign w:val="center"/>
          </w:tcPr>
          <w:p w:rsidR="00B3266F" w:rsidRPr="0096720C" w:rsidRDefault="00B3266F" w:rsidP="00A86657">
            <w:pPr>
              <w:pStyle w:val="Tabletext"/>
              <w:spacing w:before="60" w:line="300" w:lineRule="exact"/>
              <w:jc w:val="center"/>
            </w:pPr>
          </w:p>
        </w:tc>
        <w:tc>
          <w:tcPr>
            <w:tcW w:w="2295" w:type="dxa"/>
            <w:vAlign w:val="center"/>
          </w:tcPr>
          <w:p w:rsidR="00B3266F" w:rsidRPr="0096720C" w:rsidRDefault="00B3266F" w:rsidP="00A86657">
            <w:pPr>
              <w:pStyle w:val="Tabletext"/>
              <w:spacing w:before="60" w:line="300" w:lineRule="exact"/>
              <w:jc w:val="center"/>
              <w:rPr>
                <w:rtl/>
                <w:lang w:bidi="ar-SY"/>
              </w:rPr>
            </w:pPr>
            <w:r w:rsidRPr="0096720C">
              <w:rPr>
                <w:rFonts w:hint="cs"/>
                <w:rtl/>
                <w:lang w:bidi="ar-SY"/>
              </w:rPr>
              <w:t>قناة الصور</w:t>
            </w:r>
          </w:p>
        </w:tc>
        <w:tc>
          <w:tcPr>
            <w:tcW w:w="1710" w:type="dxa"/>
            <w:tcBorders>
              <w:right w:val="single" w:sz="4" w:space="0" w:color="auto"/>
            </w:tcBorders>
            <w:vAlign w:val="center"/>
          </w:tcPr>
          <w:p w:rsidR="00B3266F" w:rsidRPr="0096720C" w:rsidRDefault="00B3266F" w:rsidP="00A86657">
            <w:pPr>
              <w:pStyle w:val="Tabletext"/>
              <w:spacing w:before="60" w:line="300" w:lineRule="exact"/>
              <w:jc w:val="center"/>
              <w:rPr>
                <w:rtl/>
                <w:lang w:bidi="ar-EG"/>
              </w:rPr>
            </w:pPr>
            <w:r w:rsidRPr="0096720C">
              <w:rPr>
                <w:rFonts w:hint="eastAsia"/>
              </w:rPr>
              <w:t>9</w:t>
            </w:r>
            <w:r w:rsidRPr="0096720C">
              <w:t>–</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A86657">
            <w:pPr>
              <w:pStyle w:val="Tabletext"/>
              <w:spacing w:before="60" w:line="300" w:lineRule="exact"/>
              <w:jc w:val="center"/>
            </w:pPr>
          </w:p>
        </w:tc>
        <w:tc>
          <w:tcPr>
            <w:tcW w:w="2070" w:type="dxa"/>
            <w:vMerge w:val="restart"/>
            <w:vAlign w:val="center"/>
          </w:tcPr>
          <w:p w:rsidR="00B3266F" w:rsidRPr="0096720C" w:rsidRDefault="00B3266F" w:rsidP="00A86657">
            <w:pPr>
              <w:pStyle w:val="Tabletext"/>
              <w:spacing w:before="60" w:line="300" w:lineRule="exact"/>
              <w:jc w:val="center"/>
              <w:rPr>
                <w:rtl/>
                <w:lang w:bidi="ar-SY"/>
              </w:rPr>
            </w:pPr>
            <w:r w:rsidRPr="0096720C">
              <w:rPr>
                <w:rFonts w:hint="eastAsia"/>
                <w:lang w:eastAsia="ja-JP"/>
              </w:rPr>
              <w:t>ISDB-T</w:t>
            </w:r>
            <w:r w:rsidRPr="0096720C">
              <w:rPr>
                <w:rFonts w:hint="eastAsia"/>
                <w:vertAlign w:val="subscript"/>
                <w:lang w:eastAsia="ja-JP"/>
              </w:rPr>
              <w:t>SB</w:t>
            </w:r>
            <w:r w:rsidRPr="0096720C">
              <w:rPr>
                <w:rFonts w:hint="eastAsia"/>
              </w:rPr>
              <w:br/>
            </w:r>
            <w:r w:rsidRPr="0096720C">
              <w:rPr>
                <w:rFonts w:hint="cs"/>
                <w:rtl/>
                <w:lang w:bidi="ar-SY"/>
              </w:rPr>
              <w:t>(ثلاثية القطع)</w:t>
            </w:r>
          </w:p>
        </w:tc>
        <w:tc>
          <w:tcPr>
            <w:tcW w:w="2295" w:type="dxa"/>
            <w:vAlign w:val="center"/>
          </w:tcPr>
          <w:p w:rsidR="00B3266F" w:rsidRPr="0096720C" w:rsidRDefault="00B3266F" w:rsidP="00A86657">
            <w:pPr>
              <w:pStyle w:val="Tabletext"/>
              <w:spacing w:before="60" w:line="300" w:lineRule="exact"/>
              <w:jc w:val="center"/>
              <w:rPr>
                <w:lang w:bidi="ar-SY"/>
              </w:rPr>
            </w:pPr>
            <w:r w:rsidRPr="0096720C">
              <w:rPr>
                <w:rFonts w:hint="cs"/>
                <w:rtl/>
                <w:lang w:bidi="ar-SY"/>
              </w:rPr>
              <w:t>نفس القناة</w:t>
            </w:r>
          </w:p>
        </w:tc>
        <w:tc>
          <w:tcPr>
            <w:tcW w:w="1710" w:type="dxa"/>
            <w:tcBorders>
              <w:right w:val="single" w:sz="4" w:space="0" w:color="auto"/>
            </w:tcBorders>
            <w:vAlign w:val="center"/>
          </w:tcPr>
          <w:p w:rsidR="00B3266F" w:rsidRPr="0096720C" w:rsidRDefault="00B3266F" w:rsidP="00A86657">
            <w:pPr>
              <w:pStyle w:val="Tabletext"/>
              <w:spacing w:before="60" w:line="300" w:lineRule="exact"/>
              <w:jc w:val="center"/>
            </w:pPr>
            <w:r w:rsidRPr="0096720C">
              <w:rPr>
                <w:rFonts w:hint="eastAsia"/>
              </w:rPr>
              <w:t>52</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A86657">
            <w:pPr>
              <w:pStyle w:val="Tabletext"/>
              <w:spacing w:before="60" w:line="300" w:lineRule="exact"/>
              <w:jc w:val="center"/>
            </w:pPr>
          </w:p>
        </w:tc>
        <w:tc>
          <w:tcPr>
            <w:tcW w:w="2070" w:type="dxa"/>
            <w:vMerge/>
            <w:vAlign w:val="center"/>
          </w:tcPr>
          <w:p w:rsidR="00B3266F" w:rsidRPr="0096720C" w:rsidRDefault="00B3266F" w:rsidP="00A86657">
            <w:pPr>
              <w:pStyle w:val="Tabletext"/>
              <w:spacing w:before="60" w:line="300" w:lineRule="exact"/>
              <w:jc w:val="center"/>
            </w:pPr>
          </w:p>
        </w:tc>
        <w:tc>
          <w:tcPr>
            <w:tcW w:w="2295" w:type="dxa"/>
            <w:vAlign w:val="center"/>
          </w:tcPr>
          <w:p w:rsidR="00B3266F" w:rsidRPr="0096720C" w:rsidRDefault="00B3266F" w:rsidP="00A86657">
            <w:pPr>
              <w:pStyle w:val="Tabletext"/>
              <w:spacing w:before="60" w:line="300" w:lineRule="exact"/>
              <w:jc w:val="center"/>
              <w:rPr>
                <w:lang w:eastAsia="ja-JP" w:bidi="ar-SY"/>
              </w:rPr>
            </w:pPr>
            <w:r w:rsidRPr="0096720C">
              <w:rPr>
                <w:rFonts w:hint="cs"/>
                <w:rtl/>
                <w:lang w:bidi="ar-SY"/>
              </w:rPr>
              <w:t>القناة المجاورة الدنيا</w:t>
            </w:r>
          </w:p>
        </w:tc>
        <w:tc>
          <w:tcPr>
            <w:tcW w:w="1710" w:type="dxa"/>
            <w:tcBorders>
              <w:right w:val="single" w:sz="4" w:space="0" w:color="auto"/>
            </w:tcBorders>
            <w:vAlign w:val="center"/>
          </w:tcPr>
          <w:p w:rsidR="00B3266F" w:rsidRPr="0096720C" w:rsidRDefault="00B3266F" w:rsidP="00A86657">
            <w:pPr>
              <w:pStyle w:val="Tabletext"/>
              <w:spacing w:before="60" w:line="300" w:lineRule="exact"/>
              <w:jc w:val="center"/>
            </w:pPr>
            <w:r w:rsidRPr="0096720C">
              <w:rPr>
                <w:rFonts w:hint="eastAsia"/>
              </w:rPr>
              <w:t>6</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A86657">
            <w:pPr>
              <w:pStyle w:val="Tabletext"/>
              <w:spacing w:before="60" w:line="300" w:lineRule="exact"/>
              <w:jc w:val="center"/>
            </w:pPr>
          </w:p>
        </w:tc>
        <w:tc>
          <w:tcPr>
            <w:tcW w:w="2070" w:type="dxa"/>
            <w:vMerge/>
            <w:vAlign w:val="center"/>
          </w:tcPr>
          <w:p w:rsidR="00B3266F" w:rsidRPr="0096720C" w:rsidRDefault="00B3266F" w:rsidP="00A86657">
            <w:pPr>
              <w:pStyle w:val="Tabletext"/>
              <w:spacing w:before="60" w:line="300" w:lineRule="exact"/>
              <w:jc w:val="center"/>
            </w:pPr>
          </w:p>
        </w:tc>
        <w:tc>
          <w:tcPr>
            <w:tcW w:w="2295" w:type="dxa"/>
            <w:vAlign w:val="center"/>
          </w:tcPr>
          <w:p w:rsidR="00B3266F" w:rsidRPr="0096720C" w:rsidRDefault="00B3266F" w:rsidP="00A86657">
            <w:pPr>
              <w:pStyle w:val="Tabletext"/>
              <w:spacing w:before="60" w:line="300" w:lineRule="exact"/>
              <w:jc w:val="center"/>
              <w:rPr>
                <w:lang w:eastAsia="ja-JP" w:bidi="ar-SY"/>
              </w:rPr>
            </w:pPr>
            <w:r w:rsidRPr="0096720C">
              <w:rPr>
                <w:rFonts w:hint="cs"/>
                <w:rtl/>
                <w:lang w:bidi="ar-SY"/>
              </w:rPr>
              <w:t>القناة المجاورة العليا</w:t>
            </w:r>
          </w:p>
        </w:tc>
        <w:tc>
          <w:tcPr>
            <w:tcW w:w="1710" w:type="dxa"/>
            <w:tcBorders>
              <w:right w:val="single" w:sz="4" w:space="0" w:color="auto"/>
            </w:tcBorders>
            <w:vAlign w:val="center"/>
          </w:tcPr>
          <w:p w:rsidR="00B3266F" w:rsidRPr="0096720C" w:rsidRDefault="00B3266F" w:rsidP="00A86657">
            <w:pPr>
              <w:pStyle w:val="Tabletext"/>
              <w:spacing w:before="60" w:line="300" w:lineRule="exact"/>
              <w:jc w:val="center"/>
            </w:pPr>
            <w:r w:rsidRPr="0096720C">
              <w:rPr>
                <w:rFonts w:hint="eastAsia"/>
              </w:rPr>
              <w:t>6</w:t>
            </w:r>
          </w:p>
        </w:tc>
      </w:tr>
      <w:tr w:rsidR="00B3266F" w:rsidRPr="00E71026" w:rsidTr="009779F8">
        <w:trPr>
          <w:cantSplit/>
          <w:jc w:val="center"/>
        </w:trPr>
        <w:tc>
          <w:tcPr>
            <w:tcW w:w="1980" w:type="dxa"/>
            <w:vMerge/>
            <w:tcBorders>
              <w:left w:val="single" w:sz="4" w:space="0" w:color="auto"/>
              <w:bottom w:val="single" w:sz="4" w:space="0" w:color="auto"/>
            </w:tcBorders>
            <w:vAlign w:val="center"/>
          </w:tcPr>
          <w:p w:rsidR="00B3266F" w:rsidRPr="0096720C" w:rsidRDefault="00B3266F" w:rsidP="00A86657">
            <w:pPr>
              <w:pStyle w:val="Tabletext"/>
              <w:spacing w:before="60" w:line="300" w:lineRule="exact"/>
              <w:jc w:val="center"/>
            </w:pPr>
          </w:p>
        </w:tc>
        <w:tc>
          <w:tcPr>
            <w:tcW w:w="2070" w:type="dxa"/>
            <w:vMerge/>
            <w:tcBorders>
              <w:bottom w:val="single" w:sz="4" w:space="0" w:color="auto"/>
            </w:tcBorders>
            <w:vAlign w:val="center"/>
          </w:tcPr>
          <w:p w:rsidR="00B3266F" w:rsidRPr="0096720C" w:rsidRDefault="00B3266F" w:rsidP="00A86657">
            <w:pPr>
              <w:pStyle w:val="Tabletext"/>
              <w:spacing w:before="60" w:line="300" w:lineRule="exact"/>
              <w:jc w:val="center"/>
            </w:pPr>
          </w:p>
        </w:tc>
        <w:tc>
          <w:tcPr>
            <w:tcW w:w="2295" w:type="dxa"/>
            <w:tcBorders>
              <w:bottom w:val="single" w:sz="4" w:space="0" w:color="auto"/>
            </w:tcBorders>
            <w:vAlign w:val="center"/>
          </w:tcPr>
          <w:p w:rsidR="00B3266F" w:rsidRPr="0096720C" w:rsidRDefault="00B3266F" w:rsidP="00A86657">
            <w:pPr>
              <w:pStyle w:val="Tabletext"/>
              <w:spacing w:before="60" w:line="300" w:lineRule="exact"/>
              <w:jc w:val="center"/>
              <w:rPr>
                <w:lang w:bidi="ar-SY"/>
              </w:rPr>
            </w:pPr>
            <w:r w:rsidRPr="0096720C">
              <w:rPr>
                <w:rFonts w:hint="cs"/>
                <w:rtl/>
                <w:lang w:bidi="ar-SY"/>
              </w:rPr>
              <w:t>قناة الصور</w:t>
            </w:r>
          </w:p>
        </w:tc>
        <w:tc>
          <w:tcPr>
            <w:tcW w:w="1710" w:type="dxa"/>
            <w:tcBorders>
              <w:bottom w:val="single" w:sz="4" w:space="0" w:color="auto"/>
              <w:right w:val="single" w:sz="4" w:space="0" w:color="auto"/>
            </w:tcBorders>
            <w:vAlign w:val="center"/>
          </w:tcPr>
          <w:p w:rsidR="00B3266F" w:rsidRPr="0096720C" w:rsidRDefault="00B3266F" w:rsidP="00A86657">
            <w:pPr>
              <w:pStyle w:val="Tabletext"/>
              <w:spacing w:before="60" w:line="300" w:lineRule="exact"/>
              <w:jc w:val="center"/>
              <w:rPr>
                <w:rtl/>
                <w:lang w:bidi="ar-EG"/>
              </w:rPr>
            </w:pPr>
            <w:r w:rsidRPr="0096720C">
              <w:rPr>
                <w:rFonts w:hint="eastAsia"/>
              </w:rPr>
              <w:t>14</w:t>
            </w:r>
            <w:r w:rsidRPr="0096720C">
              <w:t>–</w:t>
            </w:r>
          </w:p>
        </w:tc>
      </w:tr>
    </w:tbl>
    <w:p w:rsidR="009526A5" w:rsidRDefault="009526A5" w:rsidP="009526A5">
      <w:pPr>
        <w:rPr>
          <w:rtl/>
          <w:lang w:bidi="ar-EG"/>
        </w:rPr>
      </w:pPr>
    </w:p>
    <w:p w:rsidR="004C3F7C" w:rsidRDefault="004C3F7C" w:rsidP="004C3F7C">
      <w:pPr>
        <w:pStyle w:val="Heading2"/>
        <w:rPr>
          <w:rtl/>
          <w:lang w:bidi="ar-EG"/>
        </w:rPr>
      </w:pPr>
      <w:r>
        <w:rPr>
          <w:lang w:bidi="ar-EG"/>
        </w:rPr>
        <w:t>4.5</w:t>
      </w:r>
      <w:r>
        <w:rPr>
          <w:rFonts w:hint="cs"/>
          <w:rtl/>
          <w:lang w:bidi="ar-EG"/>
        </w:rPr>
        <w:tab/>
        <w:t xml:space="preserve">الخدمة </w:t>
      </w:r>
      <w:r>
        <w:rPr>
          <w:lang w:bidi="ar-EG"/>
        </w:rPr>
        <w:t>ISDB-T</w:t>
      </w:r>
      <w:r w:rsidRPr="004C3F7C">
        <w:rPr>
          <w:vertAlign w:val="subscript"/>
          <w:lang w:bidi="ar-EG"/>
        </w:rPr>
        <w:t>SB</w:t>
      </w:r>
      <w:r>
        <w:rPr>
          <w:rFonts w:hint="cs"/>
          <w:rtl/>
          <w:lang w:bidi="ar-EG"/>
        </w:rPr>
        <w:t xml:space="preserve"> المعرضة للتداخل من خدمات أخرى خلاف الخدمة الإذاعية</w:t>
      </w:r>
    </w:p>
    <w:p w:rsidR="004C3F7C" w:rsidRDefault="004C3F7C" w:rsidP="009C29BD">
      <w:pPr>
        <w:rPr>
          <w:rtl/>
          <w:lang w:bidi="ar-EG"/>
        </w:rPr>
      </w:pPr>
      <w:r>
        <w:rPr>
          <w:rFonts w:hint="cs"/>
          <w:rtl/>
          <w:lang w:bidi="ar-EG"/>
        </w:rPr>
        <w:t xml:space="preserve">فيما يلي الكثافة القصوى لشدة المجال المتداخل دون </w:t>
      </w:r>
      <w:r>
        <w:rPr>
          <w:lang w:bidi="ar-EG"/>
        </w:rPr>
        <w:t>MHz 108</w:t>
      </w:r>
      <w:r>
        <w:rPr>
          <w:rFonts w:hint="cs"/>
          <w:rtl/>
          <w:lang w:bidi="ar-EG"/>
        </w:rPr>
        <w:t xml:space="preserve"> لتفادي التداخلات من خدمات أخرى خلاف الخدمة</w:t>
      </w:r>
      <w:r w:rsidR="009C29BD">
        <w:rPr>
          <w:rFonts w:hint="eastAsia"/>
          <w:rtl/>
          <w:lang w:bidi="ar-EG"/>
        </w:rPr>
        <w:t> </w:t>
      </w:r>
      <w:r>
        <w:rPr>
          <w:rFonts w:hint="cs"/>
          <w:rtl/>
          <w:lang w:bidi="ar-EG"/>
        </w:rPr>
        <w:t>الإذاعية.</w:t>
      </w:r>
    </w:p>
    <w:p w:rsidR="009C29BD" w:rsidRDefault="004C3F7C" w:rsidP="00BF3C2B">
      <w:pPr>
        <w:pStyle w:val="TableNo"/>
      </w:pPr>
      <w:r>
        <w:rPr>
          <w:rFonts w:hint="cs"/>
          <w:rtl/>
        </w:rPr>
        <w:t>الج</w:t>
      </w:r>
      <w:r w:rsidR="009B7F99">
        <w:rPr>
          <w:rFonts w:hint="cs"/>
          <w:rtl/>
        </w:rPr>
        <w:t>ـ</w:t>
      </w:r>
      <w:r>
        <w:rPr>
          <w:rFonts w:hint="cs"/>
          <w:rtl/>
        </w:rPr>
        <w:t xml:space="preserve">دول </w:t>
      </w:r>
      <w:r>
        <w:t>19</w:t>
      </w:r>
    </w:p>
    <w:p w:rsidR="009C29BD" w:rsidRDefault="009C29BD" w:rsidP="00BA0FAF">
      <w:pPr>
        <w:pStyle w:val="Tabletitle"/>
        <w:spacing w:before="80" w:after="40" w:line="180" w:lineRule="auto"/>
        <w:rPr>
          <w:rtl/>
        </w:rPr>
      </w:pPr>
      <w:r>
        <w:rPr>
          <w:rFonts w:hint="cs"/>
          <w:rtl/>
        </w:rPr>
        <w:t>الكثافة القصوى لشدة المجال المتداخل من خدمات أخرى خلاف الخدمة الإذاعية</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8"/>
        <w:gridCol w:w="1316"/>
        <w:gridCol w:w="2318"/>
      </w:tblGrid>
      <w:tr w:rsidR="004C3F7C" w:rsidRPr="001658EA" w:rsidTr="004C3F7C">
        <w:trPr>
          <w:trHeight w:val="302"/>
          <w:jc w:val="center"/>
        </w:trPr>
        <w:tc>
          <w:tcPr>
            <w:tcW w:w="5245" w:type="dxa"/>
            <w:vAlign w:val="center"/>
          </w:tcPr>
          <w:p w:rsidR="004C3F7C" w:rsidRPr="009C29BD" w:rsidRDefault="009C29BD" w:rsidP="00A86657">
            <w:pPr>
              <w:pStyle w:val="Tablehead"/>
              <w:spacing w:before="60" w:after="60" w:line="300" w:lineRule="exact"/>
              <w:rPr>
                <w:rFonts w:eastAsia="MS Gothic"/>
                <w:lang w:val="en-GB"/>
              </w:rPr>
            </w:pPr>
            <w:r>
              <w:rPr>
                <w:rFonts w:eastAsia="MS Gothic" w:hint="cs"/>
                <w:rtl/>
                <w:lang w:val="en-GB"/>
              </w:rPr>
              <w:t>المعلمة</w:t>
            </w:r>
          </w:p>
        </w:tc>
        <w:tc>
          <w:tcPr>
            <w:tcW w:w="1269" w:type="dxa"/>
            <w:vAlign w:val="center"/>
          </w:tcPr>
          <w:p w:rsidR="004C3F7C" w:rsidRPr="009C29BD" w:rsidRDefault="009C29BD" w:rsidP="00A86657">
            <w:pPr>
              <w:pStyle w:val="Tablehead"/>
              <w:spacing w:before="60" w:after="60" w:line="300" w:lineRule="exact"/>
              <w:rPr>
                <w:rFonts w:eastAsia="MS Gothic"/>
                <w:lang w:val="en-GB"/>
              </w:rPr>
            </w:pPr>
            <w:r>
              <w:rPr>
                <w:rFonts w:eastAsia="MS Gothic" w:hint="cs"/>
                <w:rtl/>
                <w:lang w:val="en-GB"/>
              </w:rPr>
              <w:t>القيمة</w:t>
            </w:r>
          </w:p>
        </w:tc>
        <w:tc>
          <w:tcPr>
            <w:tcW w:w="2236" w:type="dxa"/>
            <w:vAlign w:val="center"/>
          </w:tcPr>
          <w:p w:rsidR="004C3F7C" w:rsidRPr="009C29BD" w:rsidRDefault="009C29BD" w:rsidP="00A86657">
            <w:pPr>
              <w:pStyle w:val="Tablehead"/>
              <w:spacing w:before="60" w:after="60" w:line="300" w:lineRule="exact"/>
              <w:rPr>
                <w:rFonts w:eastAsia="MS Gothic"/>
                <w:lang w:val="en-GB"/>
              </w:rPr>
            </w:pPr>
            <w:r>
              <w:rPr>
                <w:rFonts w:eastAsia="MS Gothic" w:hint="cs"/>
                <w:rtl/>
                <w:lang w:val="en-GB"/>
              </w:rPr>
              <w:t>الوحدة</w:t>
            </w:r>
          </w:p>
        </w:tc>
      </w:tr>
      <w:tr w:rsidR="004C3F7C" w:rsidRPr="001658EA" w:rsidTr="004C3F7C">
        <w:trPr>
          <w:trHeight w:val="262"/>
          <w:jc w:val="center"/>
        </w:trPr>
        <w:tc>
          <w:tcPr>
            <w:tcW w:w="5245" w:type="dxa"/>
            <w:vAlign w:val="center"/>
          </w:tcPr>
          <w:p w:rsidR="004C3F7C" w:rsidRPr="009C29BD" w:rsidRDefault="009C29BD" w:rsidP="00A86657">
            <w:pPr>
              <w:pStyle w:val="Tabletext"/>
              <w:spacing w:before="60" w:line="300" w:lineRule="exact"/>
              <w:rPr>
                <w:rFonts w:eastAsia="MS Gothic"/>
                <w:lang w:val="en-GB"/>
              </w:rPr>
            </w:pPr>
            <w:r>
              <w:rPr>
                <w:rFonts w:eastAsia="MS Gothic" w:hint="cs"/>
                <w:rtl/>
                <w:lang w:val="en-GB"/>
              </w:rPr>
              <w:t>الكثافة القصوى لشدة المجال المتداخل</w:t>
            </w:r>
          </w:p>
        </w:tc>
        <w:tc>
          <w:tcPr>
            <w:tcW w:w="1269" w:type="dxa"/>
            <w:vAlign w:val="center"/>
          </w:tcPr>
          <w:p w:rsidR="004C3F7C" w:rsidRPr="009C29BD" w:rsidRDefault="004C3F7C" w:rsidP="00A86657">
            <w:pPr>
              <w:pStyle w:val="Tabletext"/>
              <w:spacing w:before="60" w:line="300" w:lineRule="exact"/>
              <w:jc w:val="center"/>
              <w:rPr>
                <w:rFonts w:eastAsia="MS Gothic"/>
                <w:lang w:val="en-GB"/>
              </w:rPr>
            </w:pPr>
            <w:r w:rsidRPr="009C29BD">
              <w:rPr>
                <w:rFonts w:eastAsia="MS Gothic"/>
                <w:lang w:val="en-GB"/>
              </w:rPr>
              <w:t>4</w:t>
            </w:r>
            <w:r w:rsidR="00D15E4D">
              <w:rPr>
                <w:rFonts w:eastAsia="MS Gothic"/>
                <w:lang w:val="en-GB"/>
              </w:rPr>
              <w:t>,</w:t>
            </w:r>
            <w:r w:rsidRPr="009C29BD">
              <w:rPr>
                <w:rFonts w:eastAsia="MS Gothic"/>
                <w:lang w:val="en-GB"/>
              </w:rPr>
              <w:t>6</w:t>
            </w:r>
          </w:p>
        </w:tc>
        <w:tc>
          <w:tcPr>
            <w:tcW w:w="2236" w:type="dxa"/>
            <w:vAlign w:val="center"/>
          </w:tcPr>
          <w:p w:rsidR="004C3F7C" w:rsidRPr="009C29BD" w:rsidRDefault="004C3F7C" w:rsidP="00A86657">
            <w:pPr>
              <w:pStyle w:val="Tabletext"/>
              <w:spacing w:before="60" w:line="300" w:lineRule="exact"/>
              <w:jc w:val="center"/>
              <w:rPr>
                <w:rFonts w:eastAsia="MS Gothic"/>
                <w:lang w:val="en-GB"/>
              </w:rPr>
            </w:pPr>
            <w:r w:rsidRPr="009C29BD">
              <w:rPr>
                <w:rFonts w:eastAsia="MS Gothic"/>
                <w:lang w:val="en-GB"/>
              </w:rPr>
              <w:t>dB(µV/(m 100 kHz))</w:t>
            </w:r>
          </w:p>
        </w:tc>
      </w:tr>
    </w:tbl>
    <w:p w:rsidR="004C3F7C" w:rsidRPr="00611A6A" w:rsidRDefault="00611A6A" w:rsidP="009B7F99">
      <w:pPr>
        <w:spacing w:before="360"/>
        <w:rPr>
          <w:sz w:val="20"/>
          <w:szCs w:val="26"/>
          <w:rtl/>
          <w:lang w:bidi="ar-EG"/>
        </w:rPr>
      </w:pPr>
      <w:r w:rsidRPr="00611A6A">
        <w:rPr>
          <w:rFonts w:hint="cs"/>
          <w:b/>
          <w:bCs/>
          <w:sz w:val="20"/>
          <w:szCs w:val="26"/>
          <w:rtl/>
          <w:lang w:bidi="ar-EG"/>
        </w:rPr>
        <w:t>ال</w:t>
      </w:r>
      <w:r w:rsidR="004C3F7C" w:rsidRPr="00611A6A">
        <w:rPr>
          <w:rFonts w:hint="cs"/>
          <w:b/>
          <w:bCs/>
          <w:sz w:val="20"/>
          <w:szCs w:val="26"/>
          <w:rtl/>
          <w:lang w:bidi="ar-EG"/>
        </w:rPr>
        <w:t>ملاحظة</w:t>
      </w:r>
      <w:r w:rsidR="009B7F99">
        <w:rPr>
          <w:rFonts w:hint="cs"/>
          <w:b/>
          <w:bCs/>
          <w:sz w:val="20"/>
          <w:szCs w:val="26"/>
          <w:rtl/>
          <w:lang w:bidi="ar-EG"/>
        </w:rPr>
        <w:t xml:space="preserve"> </w:t>
      </w:r>
      <w:r w:rsidR="004C3F7C" w:rsidRPr="00611A6A">
        <w:rPr>
          <w:b/>
          <w:bCs/>
          <w:sz w:val="20"/>
          <w:szCs w:val="26"/>
          <w:lang w:bidi="ar-EG"/>
        </w:rPr>
        <w:t>1</w:t>
      </w:r>
      <w:r w:rsidR="009B7F99">
        <w:rPr>
          <w:rFonts w:hint="cs"/>
          <w:b/>
          <w:bCs/>
          <w:sz w:val="20"/>
          <w:szCs w:val="26"/>
          <w:rtl/>
          <w:lang w:bidi="ar-EG"/>
        </w:rPr>
        <w:t xml:space="preserve"> -</w:t>
      </w:r>
      <w:r w:rsidR="004C3F7C" w:rsidRPr="00611A6A">
        <w:rPr>
          <w:rFonts w:hint="cs"/>
          <w:b/>
          <w:bCs/>
          <w:sz w:val="20"/>
          <w:szCs w:val="26"/>
          <w:rtl/>
          <w:lang w:bidi="ar-EG"/>
        </w:rPr>
        <w:t xml:space="preserve"> </w:t>
      </w:r>
      <w:r w:rsidR="009C29BD" w:rsidRPr="00611A6A">
        <w:rPr>
          <w:rFonts w:hint="cs"/>
          <w:sz w:val="20"/>
          <w:szCs w:val="26"/>
          <w:rtl/>
          <w:lang w:bidi="ar-EG"/>
        </w:rPr>
        <w:t xml:space="preserve">انظر التذييل </w:t>
      </w:r>
      <w:r w:rsidR="009C29BD" w:rsidRPr="00611A6A">
        <w:rPr>
          <w:sz w:val="20"/>
          <w:szCs w:val="26"/>
          <w:lang w:bidi="ar-EG"/>
        </w:rPr>
        <w:t>1</w:t>
      </w:r>
      <w:r w:rsidR="009C29BD" w:rsidRPr="00611A6A">
        <w:rPr>
          <w:rFonts w:hint="cs"/>
          <w:sz w:val="20"/>
          <w:szCs w:val="26"/>
          <w:rtl/>
          <w:lang w:bidi="ar-EG"/>
        </w:rPr>
        <w:t xml:space="preserve"> بالملحق </w:t>
      </w:r>
      <w:r w:rsidR="009C29BD" w:rsidRPr="00611A6A">
        <w:rPr>
          <w:sz w:val="20"/>
          <w:szCs w:val="26"/>
          <w:lang w:bidi="ar-EG"/>
        </w:rPr>
        <w:t>2</w:t>
      </w:r>
      <w:r w:rsidR="009C29BD" w:rsidRPr="00611A6A">
        <w:rPr>
          <w:rFonts w:hint="cs"/>
          <w:sz w:val="20"/>
          <w:szCs w:val="26"/>
          <w:rtl/>
          <w:lang w:bidi="ar-EG"/>
        </w:rPr>
        <w:t>، للاطلاع على خطوات الاشتقا</w:t>
      </w:r>
      <w:r w:rsidRPr="00611A6A">
        <w:rPr>
          <w:rFonts w:hint="cs"/>
          <w:sz w:val="20"/>
          <w:szCs w:val="26"/>
          <w:rtl/>
          <w:lang w:bidi="ar-EG"/>
        </w:rPr>
        <w:t>ق</w:t>
      </w:r>
      <w:r w:rsidR="009C29BD" w:rsidRPr="00611A6A">
        <w:rPr>
          <w:rFonts w:hint="cs"/>
          <w:sz w:val="20"/>
          <w:szCs w:val="26"/>
          <w:rtl/>
          <w:lang w:bidi="ar-EG"/>
        </w:rPr>
        <w:t>.</w:t>
      </w:r>
    </w:p>
    <w:p w:rsidR="004C3F7C" w:rsidRPr="0089031B" w:rsidRDefault="004C3F7C" w:rsidP="009B7F99">
      <w:pPr>
        <w:pStyle w:val="AppendixNotitle"/>
        <w:pageBreakBefore/>
        <w:spacing w:before="240"/>
        <w:rPr>
          <w:sz w:val="28"/>
          <w:szCs w:val="40"/>
          <w:lang w:bidi="ar-EG"/>
        </w:rPr>
      </w:pPr>
      <w:r w:rsidRPr="0089031B">
        <w:rPr>
          <w:rFonts w:hint="cs"/>
          <w:sz w:val="28"/>
          <w:szCs w:val="40"/>
          <w:rtl/>
          <w:lang w:bidi="ar-EG"/>
        </w:rPr>
        <w:lastRenderedPageBreak/>
        <w:t xml:space="preserve">التذييل </w:t>
      </w:r>
      <w:r w:rsidRPr="0089031B">
        <w:rPr>
          <w:sz w:val="28"/>
          <w:szCs w:val="40"/>
          <w:lang w:bidi="ar-EG"/>
        </w:rPr>
        <w:t>1</w:t>
      </w:r>
      <w:r w:rsidRPr="0089031B">
        <w:rPr>
          <w:sz w:val="28"/>
          <w:szCs w:val="40"/>
          <w:rtl/>
          <w:lang w:bidi="ar-EG"/>
        </w:rPr>
        <w:br/>
      </w:r>
      <w:r w:rsidR="00D15E4D" w:rsidRPr="0089031B">
        <w:rPr>
          <w:rFonts w:hint="cs"/>
          <w:sz w:val="28"/>
          <w:szCs w:val="40"/>
          <w:rtl/>
          <w:lang w:bidi="ar-EG"/>
        </w:rPr>
        <w:t>ل</w:t>
      </w:r>
      <w:r w:rsidRPr="0089031B">
        <w:rPr>
          <w:rFonts w:hint="cs"/>
          <w:sz w:val="28"/>
          <w:szCs w:val="40"/>
          <w:rtl/>
          <w:lang w:bidi="ar-EG"/>
        </w:rPr>
        <w:t xml:space="preserve">لملحق </w:t>
      </w:r>
      <w:r w:rsidRPr="0089031B">
        <w:rPr>
          <w:sz w:val="28"/>
          <w:szCs w:val="40"/>
          <w:lang w:bidi="ar-EG"/>
        </w:rPr>
        <w:t>2</w:t>
      </w:r>
    </w:p>
    <w:p w:rsidR="004C3F7C" w:rsidRDefault="004C3F7C" w:rsidP="009B7F99">
      <w:pPr>
        <w:pStyle w:val="AppendixNotitle"/>
        <w:keepLines w:val="0"/>
        <w:spacing w:before="240" w:after="120"/>
        <w:rPr>
          <w:lang w:bidi="ar-EG"/>
        </w:rPr>
      </w:pPr>
      <w:r w:rsidRPr="0089031B">
        <w:rPr>
          <w:rFonts w:hint="cs"/>
          <w:sz w:val="28"/>
          <w:szCs w:val="40"/>
          <w:rtl/>
          <w:lang w:bidi="ar-EG"/>
        </w:rPr>
        <w:t xml:space="preserve">اشتقاق الكثافة القصوى لشدة المجال المتداخل من خدمات أخرى </w:t>
      </w:r>
      <w:r w:rsidR="00A938CB">
        <w:rPr>
          <w:sz w:val="28"/>
          <w:szCs w:val="40"/>
          <w:rtl/>
          <w:lang w:bidi="ar-EG"/>
        </w:rPr>
        <w:br/>
      </w:r>
      <w:r w:rsidRPr="0089031B">
        <w:rPr>
          <w:rFonts w:hint="cs"/>
          <w:sz w:val="28"/>
          <w:szCs w:val="40"/>
          <w:rtl/>
          <w:lang w:bidi="ar-EG"/>
        </w:rPr>
        <w:t>خلاف الخدمة الإذاعية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5"/>
        <w:gridCol w:w="985"/>
        <w:gridCol w:w="1135"/>
        <w:gridCol w:w="2364"/>
      </w:tblGrid>
      <w:tr w:rsidR="009C29BD" w:rsidRPr="001658EA" w:rsidTr="00051D08">
        <w:trPr>
          <w:trHeight w:val="302"/>
          <w:tblHeader/>
          <w:jc w:val="center"/>
        </w:trPr>
        <w:tc>
          <w:tcPr>
            <w:tcW w:w="4848" w:type="dxa"/>
            <w:vAlign w:val="center"/>
          </w:tcPr>
          <w:p w:rsidR="009C29BD" w:rsidRPr="009C29BD" w:rsidRDefault="009C29BD" w:rsidP="0089031B">
            <w:pPr>
              <w:pStyle w:val="Tablehead"/>
              <w:spacing w:before="60" w:after="60" w:line="280" w:lineRule="exact"/>
              <w:rPr>
                <w:rFonts w:eastAsia="MS Gothic"/>
                <w:sz w:val="24"/>
                <w:szCs w:val="24"/>
                <w:lang w:val="en-GB" w:eastAsia="ja-JP"/>
              </w:rPr>
            </w:pPr>
            <w:r w:rsidRPr="009C29BD">
              <w:rPr>
                <w:rFonts w:eastAsia="MS Gothic" w:hint="cs"/>
                <w:sz w:val="24"/>
                <w:szCs w:val="24"/>
                <w:rtl/>
                <w:lang w:val="en-GB"/>
              </w:rPr>
              <w:t>المعلمة</w:t>
            </w:r>
          </w:p>
        </w:tc>
        <w:tc>
          <w:tcPr>
            <w:tcW w:w="926" w:type="dxa"/>
            <w:vAlign w:val="center"/>
          </w:tcPr>
          <w:p w:rsidR="009C29BD" w:rsidRPr="009C29BD" w:rsidRDefault="009C29BD" w:rsidP="0089031B">
            <w:pPr>
              <w:pStyle w:val="Tablehead"/>
              <w:spacing w:before="60" w:after="60" w:line="280" w:lineRule="exact"/>
              <w:rPr>
                <w:rFonts w:eastAsia="MS Gothic"/>
                <w:sz w:val="24"/>
                <w:szCs w:val="24"/>
                <w:lang w:val="en-GB"/>
              </w:rPr>
            </w:pPr>
            <w:r w:rsidRPr="009C29BD">
              <w:rPr>
                <w:rFonts w:eastAsia="MS Gothic" w:hint="cs"/>
                <w:sz w:val="24"/>
                <w:szCs w:val="24"/>
                <w:rtl/>
                <w:lang w:val="en-GB" w:eastAsia="ja-JP"/>
              </w:rPr>
              <w:t>الرمز</w:t>
            </w:r>
          </w:p>
        </w:tc>
        <w:tc>
          <w:tcPr>
            <w:tcW w:w="1067" w:type="dxa"/>
            <w:vAlign w:val="center"/>
          </w:tcPr>
          <w:p w:rsidR="009C29BD" w:rsidRPr="009C29BD" w:rsidRDefault="009C29BD" w:rsidP="0089031B">
            <w:pPr>
              <w:pStyle w:val="Tablehead"/>
              <w:spacing w:before="60" w:after="60" w:line="280" w:lineRule="exact"/>
              <w:rPr>
                <w:rFonts w:eastAsia="MS Gothic"/>
                <w:sz w:val="24"/>
                <w:szCs w:val="24"/>
                <w:lang w:val="en-GB"/>
              </w:rPr>
            </w:pPr>
            <w:r w:rsidRPr="009C29BD">
              <w:rPr>
                <w:rFonts w:eastAsia="MS Gothic" w:hint="cs"/>
                <w:sz w:val="24"/>
                <w:szCs w:val="24"/>
                <w:rtl/>
                <w:lang w:val="en-GB"/>
              </w:rPr>
              <w:t>القيمة</w:t>
            </w:r>
          </w:p>
        </w:tc>
        <w:tc>
          <w:tcPr>
            <w:tcW w:w="2223" w:type="dxa"/>
            <w:vAlign w:val="center"/>
          </w:tcPr>
          <w:p w:rsidR="009C29BD" w:rsidRPr="009C29BD" w:rsidRDefault="009C29BD" w:rsidP="0089031B">
            <w:pPr>
              <w:pStyle w:val="Tablehead"/>
              <w:spacing w:before="60" w:after="60" w:line="280" w:lineRule="exact"/>
              <w:rPr>
                <w:rFonts w:eastAsia="MS Gothic"/>
                <w:sz w:val="24"/>
                <w:szCs w:val="24"/>
                <w:lang w:val="en-GB"/>
              </w:rPr>
            </w:pPr>
            <w:r w:rsidRPr="009C29BD">
              <w:rPr>
                <w:rFonts w:eastAsia="MS Gothic" w:hint="cs"/>
                <w:sz w:val="24"/>
                <w:szCs w:val="24"/>
                <w:rtl/>
                <w:lang w:val="en-GB" w:eastAsia="ja-JP"/>
              </w:rPr>
              <w:t>الوحدة</w:t>
            </w:r>
          </w:p>
        </w:tc>
      </w:tr>
      <w:tr w:rsidR="009C29BD" w:rsidRPr="001658EA" w:rsidTr="00AC15D4">
        <w:trPr>
          <w:trHeight w:val="245"/>
          <w:jc w:val="center"/>
        </w:trPr>
        <w:tc>
          <w:tcPr>
            <w:tcW w:w="4848" w:type="dxa"/>
            <w:vAlign w:val="center"/>
          </w:tcPr>
          <w:p w:rsidR="009C29BD" w:rsidRPr="00C00440" w:rsidRDefault="009C29BD" w:rsidP="009B7F99">
            <w:pPr>
              <w:pStyle w:val="Tabletext"/>
              <w:spacing w:before="40" w:after="40" w:line="280" w:lineRule="exact"/>
              <w:rPr>
                <w:rFonts w:eastAsia="MS Gothic"/>
                <w:lang w:val="en-GB" w:eastAsia="ja-JP"/>
              </w:rPr>
            </w:pPr>
            <w:r w:rsidRPr="00C00440">
              <w:rPr>
                <w:rFonts w:eastAsia="MS Gothic" w:hint="cs"/>
                <w:rtl/>
                <w:lang w:val="en-GB"/>
              </w:rPr>
              <w:t>التردد</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r w:rsidRPr="001658EA">
              <w:rPr>
                <w:rFonts w:eastAsia="MS Gothic"/>
                <w:i/>
                <w:iCs/>
                <w:lang w:val="en-GB" w:eastAsia="ja-JP"/>
              </w:rPr>
              <w:t>f</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108</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MHz</w:t>
            </w:r>
          </w:p>
        </w:tc>
      </w:tr>
      <w:tr w:rsidR="009C29BD" w:rsidRPr="001658EA" w:rsidTr="00AC15D4">
        <w:trPr>
          <w:trHeight w:val="275"/>
          <w:jc w:val="center"/>
        </w:trPr>
        <w:tc>
          <w:tcPr>
            <w:tcW w:w="4848" w:type="dxa"/>
            <w:vAlign w:val="center"/>
          </w:tcPr>
          <w:p w:rsidR="009C29BD" w:rsidRPr="00C00440" w:rsidRDefault="009C29BD" w:rsidP="009B7F99">
            <w:pPr>
              <w:pStyle w:val="Tabletext"/>
              <w:spacing w:before="40" w:after="40" w:line="280" w:lineRule="exact"/>
              <w:rPr>
                <w:rFonts w:eastAsia="MS Gothic"/>
                <w:rtl/>
                <w:lang w:val="en-GB"/>
              </w:rPr>
            </w:pPr>
            <w:r w:rsidRPr="00C00440">
              <w:rPr>
                <w:rFonts w:eastAsia="MS Gothic" w:hint="cs"/>
                <w:rtl/>
                <w:lang w:val="en-GB"/>
              </w:rPr>
              <w:t>عرض النطاق</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rPr>
            </w:pPr>
            <w:r w:rsidRPr="001658EA">
              <w:rPr>
                <w:rFonts w:eastAsia="MS Gothic"/>
                <w:i/>
                <w:iCs/>
                <w:lang w:val="en-GB"/>
              </w:rPr>
              <w:t>B</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429 </w:t>
            </w:r>
            <w:r w:rsidRPr="001658EA">
              <w:rPr>
                <w:lang w:val="en-GB"/>
              </w:rPr>
              <w:sym w:font="Symbol" w:char="F0B4"/>
            </w:r>
            <w:r w:rsidRPr="001658EA">
              <w:rPr>
                <w:lang w:val="en-GB"/>
              </w:rPr>
              <w:t> 10</w:t>
            </w:r>
            <w:r w:rsidRPr="001658EA">
              <w:rPr>
                <w:vertAlign w:val="superscript"/>
                <w:lang w:val="en-GB"/>
              </w:rPr>
              <w:t>3</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Hz</w:t>
            </w:r>
          </w:p>
        </w:tc>
      </w:tr>
      <w:tr w:rsidR="009C29BD" w:rsidRPr="001658EA" w:rsidTr="00AC15D4">
        <w:trPr>
          <w:trHeight w:val="273"/>
          <w:jc w:val="center"/>
        </w:trPr>
        <w:tc>
          <w:tcPr>
            <w:tcW w:w="4848" w:type="dxa"/>
            <w:vAlign w:val="center"/>
          </w:tcPr>
          <w:p w:rsidR="009C29BD" w:rsidRPr="00C00440" w:rsidRDefault="009C29BD" w:rsidP="009B7F99">
            <w:pPr>
              <w:pStyle w:val="Tabletext"/>
              <w:spacing w:before="40" w:after="40" w:line="280" w:lineRule="exact"/>
              <w:rPr>
                <w:rFonts w:eastAsia="MS Gothic"/>
                <w:lang w:val="en-GB" w:eastAsia="en-US"/>
              </w:rPr>
            </w:pPr>
            <w:r w:rsidRPr="00C00440">
              <w:rPr>
                <w:rFonts w:eastAsia="MS Gothic" w:hint="cs"/>
                <w:rtl/>
                <w:lang w:val="en-GB"/>
              </w:rPr>
              <w:t>كسب هوائي المستقبل</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rPr>
            </w:pPr>
            <w:r w:rsidRPr="001658EA">
              <w:rPr>
                <w:rFonts w:eastAsia="MS Gothic"/>
                <w:i/>
                <w:iCs/>
                <w:lang w:val="en-GB"/>
              </w:rPr>
              <w:t>Gr</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0</w:t>
            </w:r>
            <w:r w:rsidR="00611A6A">
              <w:rPr>
                <w:rFonts w:eastAsia="MS Gothic"/>
                <w:lang w:val="en-GB"/>
              </w:rPr>
              <w:t>,</w:t>
            </w:r>
            <w:r w:rsidRPr="001658EA">
              <w:rPr>
                <w:rFonts w:eastAsia="MS Gothic"/>
                <w:lang w:val="en-GB"/>
              </w:rPr>
              <w:t>85</w:t>
            </w:r>
            <w:r w:rsidR="00611A6A" w:rsidRPr="001658EA">
              <w:rPr>
                <w:lang w:val="en-GB"/>
              </w:rPr>
              <w:t>–</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dBi</w:t>
            </w:r>
          </w:p>
        </w:tc>
      </w:tr>
      <w:tr w:rsidR="009C29BD" w:rsidRPr="001658EA" w:rsidTr="00AC15D4">
        <w:trPr>
          <w:trHeight w:val="263"/>
          <w:jc w:val="center"/>
        </w:trPr>
        <w:tc>
          <w:tcPr>
            <w:tcW w:w="4848" w:type="dxa"/>
            <w:vAlign w:val="center"/>
          </w:tcPr>
          <w:p w:rsidR="009C29BD" w:rsidRPr="00C00440" w:rsidRDefault="009C29BD" w:rsidP="009B7F99">
            <w:pPr>
              <w:pStyle w:val="Tabletext"/>
              <w:spacing w:before="40" w:after="40" w:line="280" w:lineRule="exact"/>
              <w:rPr>
                <w:rFonts w:eastAsia="MS Gothic"/>
                <w:lang w:val="en-GB" w:eastAsia="en-US"/>
              </w:rPr>
            </w:pPr>
            <w:r w:rsidRPr="00C00440">
              <w:rPr>
                <w:rFonts w:eastAsia="MS Gothic" w:hint="cs"/>
                <w:rtl/>
                <w:lang w:val="en-GB"/>
              </w:rPr>
              <w:t>خسارة المغذي</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rPr>
            </w:pPr>
            <w:r w:rsidRPr="001658EA">
              <w:rPr>
                <w:rFonts w:eastAsia="MS Gothic"/>
                <w:i/>
                <w:iCs/>
                <w:lang w:val="en-GB"/>
              </w:rPr>
              <w:t>L</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eastAsia="ja-JP"/>
              </w:rPr>
            </w:pPr>
            <w:r w:rsidRPr="001658EA">
              <w:rPr>
                <w:rFonts w:eastAsia="MS Gothic"/>
                <w:lang w:val="en-GB" w:eastAsia="ja-JP"/>
              </w:rPr>
              <w:t>1</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dB</w:t>
            </w:r>
          </w:p>
        </w:tc>
      </w:tr>
      <w:tr w:rsidR="009C29BD" w:rsidRPr="001658EA" w:rsidTr="00AC15D4">
        <w:trPr>
          <w:trHeight w:val="281"/>
          <w:jc w:val="center"/>
        </w:trPr>
        <w:tc>
          <w:tcPr>
            <w:tcW w:w="4848" w:type="dxa"/>
            <w:vAlign w:val="center"/>
          </w:tcPr>
          <w:p w:rsidR="009C29BD" w:rsidRPr="00C00440" w:rsidRDefault="009C29BD" w:rsidP="009B7F99">
            <w:pPr>
              <w:pStyle w:val="Tabletext"/>
              <w:spacing w:before="40" w:after="40" w:line="280" w:lineRule="exact"/>
              <w:rPr>
                <w:rFonts w:eastAsia="MS Gothic"/>
                <w:lang w:val="en-GB" w:eastAsia="en-US"/>
              </w:rPr>
            </w:pPr>
            <w:r w:rsidRPr="00C00440">
              <w:rPr>
                <w:rFonts w:eastAsia="MS Gothic" w:hint="cs"/>
                <w:rtl/>
                <w:lang w:val="en-GB" w:eastAsia="en-US"/>
              </w:rPr>
              <w:t>معامل الضوضاء</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rPr>
            </w:pPr>
            <w:r w:rsidRPr="001658EA">
              <w:rPr>
                <w:rFonts w:eastAsia="MS Gothic"/>
                <w:i/>
                <w:iCs/>
                <w:lang w:val="en-GB" w:eastAsia="ja-JP"/>
              </w:rPr>
              <w:t>NF</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eastAsia="ja-JP"/>
              </w:rPr>
            </w:pPr>
            <w:r w:rsidRPr="001658EA">
              <w:rPr>
                <w:rFonts w:eastAsia="MS Gothic"/>
                <w:lang w:val="en-GB" w:eastAsia="ja-JP"/>
              </w:rPr>
              <w:t>5</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dB</w:t>
            </w:r>
          </w:p>
        </w:tc>
      </w:tr>
      <w:tr w:rsidR="009C29BD" w:rsidRPr="001658EA" w:rsidTr="00AC15D4">
        <w:trPr>
          <w:trHeight w:val="271"/>
          <w:jc w:val="center"/>
        </w:trPr>
        <w:tc>
          <w:tcPr>
            <w:tcW w:w="4848" w:type="dxa"/>
            <w:vAlign w:val="center"/>
          </w:tcPr>
          <w:p w:rsidR="009C29BD" w:rsidRPr="00C00440" w:rsidRDefault="009C29BD" w:rsidP="009B7F99">
            <w:pPr>
              <w:pStyle w:val="Tabletext"/>
              <w:spacing w:before="40" w:after="40" w:line="280" w:lineRule="exact"/>
              <w:rPr>
                <w:rFonts w:eastAsia="MS Gothic"/>
                <w:lang w:val="en-GB"/>
              </w:rPr>
            </w:pPr>
            <w:r w:rsidRPr="00C00440">
              <w:rPr>
                <w:rFonts w:eastAsia="MS Gothic" w:hint="cs"/>
                <w:rtl/>
                <w:lang w:val="en-GB"/>
              </w:rPr>
              <w:t>قدرة الضوضاء المتأصلة</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r w:rsidRPr="001658EA">
              <w:rPr>
                <w:rFonts w:eastAsia="MS Gothic"/>
                <w:i/>
                <w:iCs/>
                <w:lang w:val="en-GB"/>
              </w:rPr>
              <w:t>Nr</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eastAsia="ja-JP"/>
              </w:rPr>
            </w:pPr>
            <w:r w:rsidRPr="001658EA">
              <w:rPr>
                <w:rFonts w:eastAsia="MS Gothic"/>
                <w:lang w:val="en-GB"/>
              </w:rPr>
              <w:t>112</w:t>
            </w:r>
            <w:r w:rsidR="00611A6A">
              <w:rPr>
                <w:rFonts w:eastAsia="MS Gothic"/>
                <w:lang w:val="en-GB"/>
              </w:rPr>
              <w:t>,</w:t>
            </w:r>
            <w:r w:rsidRPr="001658EA">
              <w:rPr>
                <w:rFonts w:eastAsia="MS Gothic"/>
                <w:lang w:val="en-GB"/>
              </w:rPr>
              <w:t>7</w:t>
            </w:r>
            <w:r w:rsidR="00611A6A" w:rsidRPr="001658EA">
              <w:rPr>
                <w:lang w:val="en-GB"/>
              </w:rPr>
              <w:t>–</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eastAsia="ja-JP"/>
              </w:rPr>
            </w:pPr>
            <w:r w:rsidRPr="001658EA">
              <w:rPr>
                <w:rFonts w:eastAsia="MS Gothic"/>
                <w:lang w:val="en-GB"/>
              </w:rPr>
              <w:t>dBm</w:t>
            </w:r>
          </w:p>
        </w:tc>
      </w:tr>
      <w:tr w:rsidR="009C29BD" w:rsidRPr="001658EA" w:rsidTr="00AC15D4">
        <w:trPr>
          <w:trHeight w:val="559"/>
          <w:jc w:val="center"/>
        </w:trPr>
        <w:tc>
          <w:tcPr>
            <w:tcW w:w="4848" w:type="dxa"/>
            <w:vAlign w:val="center"/>
          </w:tcPr>
          <w:p w:rsidR="009C29BD" w:rsidRPr="00C00440" w:rsidRDefault="009C29BD" w:rsidP="009B7F99">
            <w:pPr>
              <w:pStyle w:val="Tabletext"/>
              <w:spacing w:before="40" w:after="40" w:line="280" w:lineRule="exact"/>
              <w:jc w:val="both"/>
              <w:rPr>
                <w:rFonts w:eastAsia="MS Gothic"/>
                <w:lang w:val="en-GB" w:eastAsia="en-US"/>
              </w:rPr>
            </w:pPr>
            <w:r w:rsidRPr="00C00440">
              <w:rPr>
                <w:rFonts w:eastAsia="MS Gothic" w:hint="cs"/>
                <w:rtl/>
                <w:lang w:val="en-GB" w:eastAsia="en-US"/>
              </w:rPr>
              <w:t xml:space="preserve">القيمة المتوسطة لقدرة الضوضاء الاصطناعية كما هو موضح في الفقرة </w:t>
            </w:r>
            <w:r w:rsidRPr="00C00440">
              <w:rPr>
                <w:rFonts w:eastAsia="MS Gothic"/>
                <w:lang w:val="en-GB" w:eastAsia="en-US"/>
              </w:rPr>
              <w:t>5</w:t>
            </w:r>
            <w:r w:rsidRPr="00C00440">
              <w:rPr>
                <w:rFonts w:eastAsia="MS Gothic" w:hint="cs"/>
                <w:rtl/>
                <w:lang w:val="en-GB" w:eastAsia="en-US"/>
              </w:rPr>
              <w:t xml:space="preserve"> من التوصية </w:t>
            </w:r>
            <w:r w:rsidRPr="00C00440">
              <w:rPr>
                <w:rFonts w:eastAsia="MS Gothic"/>
                <w:lang w:val="en-GB" w:eastAsia="en-US"/>
              </w:rPr>
              <w:t>ITU-R P.372-10</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r w:rsidRPr="001658EA">
              <w:rPr>
                <w:rFonts w:eastAsia="MS Gothic"/>
                <w:i/>
                <w:iCs/>
                <w:szCs w:val="21"/>
                <w:lang w:val="en-GB" w:eastAsia="ja-JP"/>
              </w:rPr>
              <w:t>F</w:t>
            </w:r>
            <w:r w:rsidRPr="001658EA">
              <w:rPr>
                <w:rFonts w:eastAsia="MS Gothic"/>
                <w:i/>
                <w:iCs/>
                <w:szCs w:val="21"/>
                <w:vertAlign w:val="subscript"/>
                <w:lang w:val="en-GB" w:eastAsia="ja-JP"/>
              </w:rPr>
              <w:t>am</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eastAsia="ja-JP"/>
              </w:rPr>
              <w:t>20</w:t>
            </w:r>
            <w:r w:rsidR="00611A6A">
              <w:rPr>
                <w:rFonts w:eastAsia="MS Gothic"/>
                <w:lang w:val="en-GB" w:eastAsia="ja-JP"/>
              </w:rPr>
              <w:t>,</w:t>
            </w:r>
            <w:r w:rsidRPr="001658EA">
              <w:rPr>
                <w:rFonts w:eastAsia="MS Gothic"/>
                <w:lang w:val="en-GB" w:eastAsia="ja-JP"/>
              </w:rPr>
              <w:t>5</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dB</w:t>
            </w:r>
          </w:p>
        </w:tc>
      </w:tr>
      <w:tr w:rsidR="009C29BD" w:rsidRPr="001658EA" w:rsidTr="00AC15D4">
        <w:trPr>
          <w:trHeight w:val="241"/>
          <w:jc w:val="center"/>
        </w:trPr>
        <w:tc>
          <w:tcPr>
            <w:tcW w:w="4848" w:type="dxa"/>
            <w:vAlign w:val="center"/>
          </w:tcPr>
          <w:p w:rsidR="009C29BD" w:rsidRPr="00C00440" w:rsidRDefault="009C29BD" w:rsidP="009B7F99">
            <w:pPr>
              <w:pStyle w:val="Tabletext"/>
              <w:spacing w:before="40" w:after="40" w:line="280" w:lineRule="exact"/>
              <w:rPr>
                <w:rFonts w:eastAsia="MS Gothic"/>
                <w:lang w:val="en-GB" w:eastAsia="en-US"/>
              </w:rPr>
            </w:pPr>
            <w:r w:rsidRPr="00C00440">
              <w:rPr>
                <w:rFonts w:eastAsia="MS Gothic" w:hint="cs"/>
                <w:rtl/>
                <w:lang w:val="en-GB"/>
              </w:rPr>
              <w:t>النسبة بين قدرة الضوضاء الخارجية وقدرة دخل المستقبل</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r w:rsidRPr="001658EA">
              <w:rPr>
                <w:rFonts w:eastAsia="MS Gothic"/>
                <w:i/>
                <w:iCs/>
                <w:lang w:val="en-GB"/>
              </w:rPr>
              <w:t>N</w:t>
            </w:r>
            <w:r w:rsidRPr="001658EA">
              <w:rPr>
                <w:rFonts w:eastAsia="MS Gothic"/>
                <w:vertAlign w:val="subscript"/>
                <w:lang w:val="en-GB"/>
              </w:rPr>
              <w:t>0</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eastAsia="ja-JP"/>
              </w:rPr>
              <w:t>99</w:t>
            </w:r>
            <w:r w:rsidR="00611A6A">
              <w:rPr>
                <w:rFonts w:eastAsia="MS Gothic"/>
                <w:lang w:val="en-GB" w:eastAsia="ja-JP"/>
              </w:rPr>
              <w:t>,</w:t>
            </w:r>
            <w:r w:rsidRPr="001658EA">
              <w:rPr>
                <w:rFonts w:eastAsia="MS Gothic"/>
                <w:lang w:val="en-GB" w:eastAsia="ja-JP"/>
              </w:rPr>
              <w:t>0</w:t>
            </w:r>
            <w:r w:rsidR="00611A6A" w:rsidRPr="001658EA">
              <w:rPr>
                <w:lang w:val="en-GB"/>
              </w:rPr>
              <w:t>–</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dBm</w:t>
            </w:r>
          </w:p>
        </w:tc>
      </w:tr>
      <w:tr w:rsidR="009C29BD" w:rsidRPr="001658EA" w:rsidTr="00AC15D4">
        <w:trPr>
          <w:trHeight w:val="268"/>
          <w:jc w:val="center"/>
        </w:trPr>
        <w:tc>
          <w:tcPr>
            <w:tcW w:w="4848" w:type="dxa"/>
            <w:vAlign w:val="center"/>
          </w:tcPr>
          <w:p w:rsidR="009C29BD" w:rsidRPr="00C00440" w:rsidRDefault="009C29BD" w:rsidP="009B7F99">
            <w:pPr>
              <w:pStyle w:val="Tabletext"/>
              <w:spacing w:before="40" w:after="40" w:line="280" w:lineRule="exact"/>
              <w:rPr>
                <w:rFonts w:eastAsia="MS Gothic"/>
                <w:lang w:val="en-GB" w:eastAsia="en-US"/>
              </w:rPr>
            </w:pPr>
            <w:r w:rsidRPr="00C00440">
              <w:rPr>
                <w:rFonts w:eastAsia="MS Gothic" w:hint="cs"/>
                <w:rtl/>
                <w:lang w:val="en-GB"/>
              </w:rPr>
              <w:t>قدرة الضوضاء الإجمالية للمستقبل</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r w:rsidRPr="001658EA">
              <w:rPr>
                <w:rFonts w:eastAsia="MS Gothic"/>
                <w:i/>
                <w:iCs/>
                <w:lang w:val="en-GB"/>
              </w:rPr>
              <w:t>N</w:t>
            </w:r>
            <w:r w:rsidRPr="001658EA">
              <w:rPr>
                <w:rFonts w:eastAsia="MS Gothic"/>
                <w:i/>
                <w:iCs/>
                <w:vertAlign w:val="subscript"/>
                <w:lang w:val="en-GB"/>
              </w:rPr>
              <w:t>t</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9</w:t>
            </w:r>
            <w:r w:rsidRPr="001658EA">
              <w:rPr>
                <w:rFonts w:eastAsia="MS Gothic"/>
                <w:lang w:val="en-GB" w:eastAsia="ja-JP"/>
              </w:rPr>
              <w:t>8</w:t>
            </w:r>
            <w:r w:rsidR="00611A6A">
              <w:rPr>
                <w:rFonts w:eastAsia="MS Gothic"/>
                <w:lang w:val="en-GB"/>
              </w:rPr>
              <w:t>,</w:t>
            </w:r>
            <w:r w:rsidRPr="001658EA">
              <w:rPr>
                <w:rFonts w:eastAsia="MS Gothic"/>
                <w:lang w:val="en-GB" w:eastAsia="ja-JP"/>
              </w:rPr>
              <w:t>8</w:t>
            </w:r>
            <w:r w:rsidR="00611A6A" w:rsidRPr="001658EA">
              <w:rPr>
                <w:lang w:val="en-GB"/>
              </w:rPr>
              <w:t>–</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dBm</w:t>
            </w:r>
          </w:p>
        </w:tc>
      </w:tr>
      <w:tr w:rsidR="009C29BD" w:rsidRPr="001658EA" w:rsidTr="00AC15D4">
        <w:trPr>
          <w:trHeight w:val="273"/>
          <w:jc w:val="center"/>
        </w:trPr>
        <w:tc>
          <w:tcPr>
            <w:tcW w:w="4848" w:type="dxa"/>
            <w:vAlign w:val="center"/>
          </w:tcPr>
          <w:p w:rsidR="009C29BD" w:rsidRPr="00C00440" w:rsidRDefault="009C29BD" w:rsidP="009B7F99">
            <w:pPr>
              <w:pStyle w:val="Tabletext"/>
              <w:spacing w:before="40" w:after="40" w:line="280" w:lineRule="exact"/>
              <w:rPr>
                <w:rFonts w:eastAsia="MS Gothic"/>
                <w:lang w:val="en-GB"/>
              </w:rPr>
            </w:pPr>
            <w:r w:rsidRPr="00C00440">
              <w:rPr>
                <w:rFonts w:eastAsia="MS Gothic" w:hint="cs"/>
                <w:rtl/>
                <w:lang w:val="en-GB"/>
              </w:rPr>
              <w:t>الفتحة الفعالة للهوائي</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r w:rsidRPr="001658EA">
              <w:rPr>
                <w:rFonts w:eastAsia="MS Gothic"/>
                <w:i/>
                <w:iCs/>
                <w:lang w:val="en-GB"/>
              </w:rPr>
              <w:t>A</w:t>
            </w:r>
            <w:r w:rsidRPr="001658EA">
              <w:rPr>
                <w:rFonts w:eastAsia="MS Gothic"/>
                <w:i/>
                <w:iCs/>
                <w:vertAlign w:val="subscript"/>
                <w:lang w:val="en-GB"/>
              </w:rPr>
              <w:t>eff</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3</w:t>
            </w:r>
            <w:r w:rsidR="00611A6A">
              <w:rPr>
                <w:rFonts w:eastAsia="MS Gothic"/>
                <w:lang w:val="en-GB"/>
              </w:rPr>
              <w:t>,</w:t>
            </w:r>
            <w:r w:rsidRPr="001658EA">
              <w:rPr>
                <w:rFonts w:eastAsia="MS Gothic"/>
                <w:lang w:val="en-GB"/>
              </w:rPr>
              <w:t>0</w:t>
            </w:r>
            <w:r w:rsidR="00611A6A" w:rsidRPr="001658EA">
              <w:rPr>
                <w:lang w:val="en-GB"/>
              </w:rPr>
              <w:t>–</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dB • m</w:t>
            </w:r>
            <w:r w:rsidRPr="001658EA">
              <w:rPr>
                <w:rFonts w:eastAsia="MS Gothic"/>
                <w:vertAlign w:val="superscript"/>
                <w:lang w:val="en-GB"/>
              </w:rPr>
              <w:t>2</w:t>
            </w:r>
          </w:p>
        </w:tc>
      </w:tr>
      <w:tr w:rsidR="009C29BD" w:rsidRPr="001658EA" w:rsidTr="00AC15D4">
        <w:trPr>
          <w:trHeight w:val="268"/>
          <w:jc w:val="center"/>
        </w:trPr>
        <w:tc>
          <w:tcPr>
            <w:tcW w:w="4848" w:type="dxa"/>
            <w:vAlign w:val="center"/>
          </w:tcPr>
          <w:p w:rsidR="009C29BD" w:rsidRPr="00C00440" w:rsidRDefault="009C29BD" w:rsidP="009B7F99">
            <w:pPr>
              <w:pStyle w:val="Tabletext"/>
              <w:spacing w:before="40" w:after="40" w:line="280" w:lineRule="exact"/>
              <w:rPr>
                <w:rFonts w:eastAsia="MS Gothic"/>
                <w:lang w:val="en-GB"/>
              </w:rPr>
            </w:pPr>
            <w:r w:rsidRPr="00C00440">
              <w:rPr>
                <w:rFonts w:eastAsia="MS Gothic" w:hint="cs"/>
                <w:rtl/>
                <w:lang w:val="en-GB"/>
              </w:rPr>
              <w:t>شدة مجال الضوضاء الإجمالية</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r w:rsidRPr="001658EA">
              <w:rPr>
                <w:rFonts w:eastAsia="MS Gothic"/>
                <w:i/>
                <w:iCs/>
                <w:lang w:val="en-GB"/>
              </w:rPr>
              <w:t>E</w:t>
            </w:r>
            <w:r w:rsidRPr="001658EA">
              <w:rPr>
                <w:rFonts w:eastAsia="MS Gothic"/>
                <w:i/>
                <w:iCs/>
                <w:vertAlign w:val="subscript"/>
                <w:lang w:val="en-GB"/>
              </w:rPr>
              <w:t>t</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21</w:t>
            </w:r>
            <w:r w:rsidR="00611A6A">
              <w:rPr>
                <w:rFonts w:eastAsia="MS Gothic"/>
                <w:lang w:val="en-GB"/>
              </w:rPr>
              <w:t>,</w:t>
            </w:r>
            <w:r w:rsidRPr="001658EA">
              <w:rPr>
                <w:rFonts w:eastAsia="MS Gothic"/>
                <w:lang w:val="en-GB" w:eastAsia="ja-JP"/>
              </w:rPr>
              <w:t>0</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dB</w:t>
            </w:r>
            <w:r w:rsidRPr="001658EA">
              <w:rPr>
                <w:rFonts w:eastAsia="MS Gothic"/>
                <w:lang w:val="en-GB" w:eastAsia="ja-JP"/>
              </w:rPr>
              <w:t>(</w:t>
            </w:r>
            <w:r w:rsidRPr="001658EA">
              <w:rPr>
                <w:rFonts w:eastAsia="MS Gothic"/>
                <w:lang w:val="en-GB"/>
              </w:rPr>
              <w:t>µV/m)</w:t>
            </w:r>
          </w:p>
        </w:tc>
      </w:tr>
      <w:tr w:rsidR="009C29BD" w:rsidRPr="001658EA" w:rsidTr="00AC15D4">
        <w:trPr>
          <w:trHeight w:val="285"/>
          <w:jc w:val="center"/>
        </w:trPr>
        <w:tc>
          <w:tcPr>
            <w:tcW w:w="4848" w:type="dxa"/>
            <w:vAlign w:val="center"/>
          </w:tcPr>
          <w:p w:rsidR="009C29BD" w:rsidRPr="00C00440" w:rsidRDefault="009C29BD" w:rsidP="009B7F99">
            <w:pPr>
              <w:pStyle w:val="Tabletext"/>
              <w:spacing w:before="40" w:after="40" w:line="280" w:lineRule="exact"/>
              <w:rPr>
                <w:rFonts w:eastAsia="MS Gothic"/>
                <w:rtl/>
                <w:lang w:val="en-GB" w:eastAsia="en-US"/>
              </w:rPr>
            </w:pPr>
            <w:r w:rsidRPr="00C00440">
              <w:rPr>
                <w:rFonts w:eastAsia="MS Gothic" w:hint="cs"/>
                <w:rtl/>
                <w:lang w:val="en-GB" w:eastAsia="en-US"/>
              </w:rPr>
              <w:t xml:space="preserve">شدة المجال القصوى للتداخل (في نطاق عرض </w:t>
            </w:r>
            <w:r w:rsidRPr="00C00440">
              <w:rPr>
                <w:rFonts w:eastAsia="MS Gothic"/>
                <w:lang w:val="en-GB" w:eastAsia="en-US"/>
              </w:rPr>
              <w:t>kHz 429</w:t>
            </w:r>
            <w:r w:rsidRPr="00C00440">
              <w:rPr>
                <w:rFonts w:eastAsia="MS Gothic" w:hint="cs"/>
                <w:rtl/>
                <w:lang w:val="en-GB" w:eastAsia="en-US"/>
              </w:rPr>
              <w:t>)</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r w:rsidRPr="001658EA">
              <w:rPr>
                <w:rFonts w:eastAsia="MS Gothic"/>
                <w:i/>
                <w:iCs/>
                <w:lang w:val="en-GB"/>
              </w:rPr>
              <w:t>E</w:t>
            </w:r>
            <w:r w:rsidRPr="001658EA">
              <w:rPr>
                <w:rFonts w:eastAsia="MS Gothic"/>
                <w:i/>
                <w:iCs/>
                <w:vertAlign w:val="subscript"/>
                <w:lang w:val="en-GB"/>
              </w:rPr>
              <w:t>i</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11</w:t>
            </w:r>
            <w:r w:rsidR="00611A6A">
              <w:rPr>
                <w:rFonts w:eastAsia="MS Gothic"/>
                <w:lang w:val="en-GB"/>
              </w:rPr>
              <w:t>,</w:t>
            </w:r>
            <w:r w:rsidRPr="001658EA">
              <w:rPr>
                <w:rFonts w:eastAsia="MS Gothic"/>
                <w:lang w:val="en-GB" w:eastAsia="ja-JP"/>
              </w:rPr>
              <w:t>0</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eastAsia="ja-JP"/>
              </w:rPr>
              <w:t>dB(</w:t>
            </w:r>
            <w:r w:rsidRPr="001658EA">
              <w:rPr>
                <w:rFonts w:eastAsia="MS Gothic"/>
                <w:lang w:val="en-GB"/>
              </w:rPr>
              <w:t>µV/m)</w:t>
            </w:r>
          </w:p>
        </w:tc>
      </w:tr>
      <w:tr w:rsidR="009C29BD" w:rsidRPr="001658EA" w:rsidTr="00AC15D4">
        <w:trPr>
          <w:trHeight w:val="262"/>
          <w:jc w:val="center"/>
        </w:trPr>
        <w:tc>
          <w:tcPr>
            <w:tcW w:w="4848" w:type="dxa"/>
            <w:vAlign w:val="center"/>
          </w:tcPr>
          <w:p w:rsidR="009C29BD" w:rsidRPr="00C00440" w:rsidRDefault="009C29BD" w:rsidP="009B7F99">
            <w:pPr>
              <w:pStyle w:val="Tabletext"/>
              <w:spacing w:before="40" w:after="40" w:line="280" w:lineRule="exact"/>
              <w:rPr>
                <w:rFonts w:eastAsia="MS Gothic"/>
                <w:lang w:val="en-GB" w:eastAsia="en-US"/>
              </w:rPr>
            </w:pPr>
            <w:r w:rsidRPr="00C00440">
              <w:rPr>
                <w:rFonts w:eastAsia="MS Gothic" w:hint="cs"/>
                <w:rtl/>
                <w:lang w:val="en-GB" w:eastAsia="en-US"/>
              </w:rPr>
              <w:t>الكثافة القصوى لشدة مجال التداخل</w:t>
            </w:r>
          </w:p>
        </w:tc>
        <w:tc>
          <w:tcPr>
            <w:tcW w:w="926" w:type="dxa"/>
            <w:vAlign w:val="center"/>
          </w:tcPr>
          <w:p w:rsidR="009C29BD" w:rsidRPr="001658EA" w:rsidRDefault="009C29BD" w:rsidP="009B7F99">
            <w:pPr>
              <w:pStyle w:val="Tabletext"/>
              <w:spacing w:before="40" w:after="40" w:line="280" w:lineRule="exact"/>
              <w:jc w:val="center"/>
              <w:rPr>
                <w:rFonts w:eastAsia="MS Gothic"/>
                <w:i/>
                <w:iCs/>
                <w:lang w:val="en-GB" w:eastAsia="ja-JP"/>
              </w:rPr>
            </w:pPr>
            <w:r w:rsidRPr="001658EA">
              <w:rPr>
                <w:rFonts w:eastAsia="MS Gothic"/>
                <w:i/>
                <w:iCs/>
                <w:lang w:val="en-GB"/>
              </w:rPr>
              <w:t>E</w:t>
            </w:r>
            <w:r w:rsidRPr="001658EA">
              <w:rPr>
                <w:rFonts w:eastAsia="MS Gothic"/>
                <w:i/>
                <w:iCs/>
                <w:vertAlign w:val="subscript"/>
                <w:lang w:val="en-GB"/>
              </w:rPr>
              <w:t>is</w:t>
            </w:r>
          </w:p>
        </w:tc>
        <w:tc>
          <w:tcPr>
            <w:tcW w:w="1067"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eastAsia="ja-JP"/>
              </w:rPr>
              <w:t>4</w:t>
            </w:r>
            <w:r w:rsidR="00611A6A">
              <w:rPr>
                <w:rFonts w:eastAsia="MS Gothic"/>
                <w:lang w:val="en-GB" w:eastAsia="ja-JP"/>
              </w:rPr>
              <w:t>,</w:t>
            </w:r>
            <w:r w:rsidRPr="001658EA">
              <w:rPr>
                <w:rFonts w:eastAsia="MS Gothic"/>
                <w:lang w:val="en-GB" w:eastAsia="ja-JP"/>
              </w:rPr>
              <w:t>6</w:t>
            </w:r>
          </w:p>
        </w:tc>
        <w:tc>
          <w:tcPr>
            <w:tcW w:w="2223" w:type="dxa"/>
            <w:vAlign w:val="center"/>
          </w:tcPr>
          <w:p w:rsidR="009C29BD" w:rsidRPr="001658EA" w:rsidRDefault="009C29BD" w:rsidP="009B7F99">
            <w:pPr>
              <w:pStyle w:val="Tabletext"/>
              <w:spacing w:before="40" w:after="40" w:line="280" w:lineRule="exact"/>
              <w:jc w:val="center"/>
              <w:rPr>
                <w:rFonts w:eastAsia="MS Gothic"/>
                <w:lang w:val="en-GB"/>
              </w:rPr>
            </w:pPr>
            <w:r w:rsidRPr="001658EA">
              <w:rPr>
                <w:rFonts w:eastAsia="MS Gothic"/>
                <w:lang w:val="en-GB"/>
              </w:rPr>
              <w:t>dB</w:t>
            </w:r>
            <w:r w:rsidRPr="001658EA">
              <w:rPr>
                <w:rFonts w:eastAsia="MS Gothic"/>
                <w:lang w:val="en-GB" w:eastAsia="ja-JP"/>
              </w:rPr>
              <w:t>(</w:t>
            </w:r>
            <w:r w:rsidRPr="001658EA">
              <w:rPr>
                <w:rFonts w:eastAsia="MS Gothic"/>
                <w:lang w:val="en-GB"/>
              </w:rPr>
              <w:t>µV/</w:t>
            </w:r>
            <w:r w:rsidRPr="001658EA">
              <w:rPr>
                <w:rFonts w:eastAsia="MS Gothic"/>
                <w:lang w:val="en-GB" w:eastAsia="ja-JP"/>
              </w:rPr>
              <w:t>(</w:t>
            </w:r>
            <w:r w:rsidRPr="001658EA">
              <w:rPr>
                <w:rFonts w:eastAsia="MS Gothic"/>
                <w:lang w:val="en-GB"/>
              </w:rPr>
              <w:t>m • </w:t>
            </w:r>
            <w:r w:rsidRPr="001658EA">
              <w:rPr>
                <w:rFonts w:eastAsia="MS Gothic"/>
                <w:lang w:val="en-GB" w:eastAsia="ja-JP"/>
              </w:rPr>
              <w:t>100 kHz)</w:t>
            </w:r>
            <w:r w:rsidRPr="001658EA">
              <w:rPr>
                <w:rFonts w:eastAsia="MS Gothic"/>
                <w:lang w:val="en-GB"/>
              </w:rPr>
              <w:t>)</w:t>
            </w:r>
          </w:p>
        </w:tc>
      </w:tr>
    </w:tbl>
    <w:p w:rsidR="00225E26" w:rsidRDefault="00225E26" w:rsidP="00A938CB">
      <w:pPr>
        <w:keepNext/>
        <w:spacing w:before="360" w:after="120" w:line="180" w:lineRule="auto"/>
        <w:rPr>
          <w:rtl/>
          <w:lang w:bidi="ar-EG"/>
        </w:rPr>
      </w:pPr>
      <w:r>
        <w:rPr>
          <w:rFonts w:hint="cs"/>
          <w:rtl/>
          <w:lang w:bidi="ar-EG"/>
        </w:rPr>
        <w:t>قدرة الضوضاء المتأصلة في المستقبِل</w:t>
      </w:r>
    </w:p>
    <w:p w:rsidR="00225E26" w:rsidRPr="008E4322" w:rsidRDefault="00225E26" w:rsidP="00EB6DDF">
      <w:pPr>
        <w:pStyle w:val="Equation"/>
        <w:spacing w:before="100" w:beforeAutospacing="1" w:after="100" w:afterAutospacing="1" w:line="240" w:lineRule="auto"/>
        <w:rPr>
          <w:rFonts w:eastAsia="MS Gothic"/>
          <w:szCs w:val="21"/>
          <w:lang w:val="fr-CH" w:eastAsia="ja-JP"/>
        </w:rPr>
      </w:pPr>
      <w:r w:rsidRPr="008E4322">
        <w:rPr>
          <w:rFonts w:eastAsia="MS Gothic"/>
          <w:szCs w:val="21"/>
          <w:lang w:val="fr-CH" w:eastAsia="ja-JP"/>
        </w:rPr>
        <w:tab/>
      </w:r>
      <w:r w:rsidRPr="008E4322">
        <w:rPr>
          <w:rFonts w:eastAsia="MS Gothic"/>
          <w:i/>
          <w:iCs/>
          <w:szCs w:val="21"/>
          <w:lang w:val="fr-CH" w:eastAsia="ja-JP"/>
        </w:rPr>
        <w:t>N</w:t>
      </w:r>
      <w:r w:rsidRPr="008E4322">
        <w:rPr>
          <w:rFonts w:eastAsia="MS Gothic"/>
          <w:i/>
          <w:iCs/>
          <w:szCs w:val="21"/>
          <w:vertAlign w:val="subscript"/>
          <w:lang w:val="fr-CH" w:eastAsia="ja-JP"/>
        </w:rPr>
        <w:t>r</w:t>
      </w:r>
      <w:r w:rsidRPr="008E4322">
        <w:rPr>
          <w:rFonts w:eastAsia="MS Gothic"/>
          <w:szCs w:val="21"/>
          <w:lang w:val="fr-CH" w:eastAsia="ja-JP"/>
        </w:rPr>
        <w:t xml:space="preserve"> =</w:t>
      </w:r>
      <w:r w:rsidRPr="008E4322">
        <w:rPr>
          <w:rFonts w:eastAsia="MS Gothic"/>
          <w:lang w:val="fr-CH" w:eastAsia="ja-JP"/>
        </w:rPr>
        <w:t xml:space="preserve"> 1</w:t>
      </w:r>
      <w:r w:rsidRPr="008E4322">
        <w:rPr>
          <w:rFonts w:eastAsia="MS Gothic"/>
          <w:lang w:val="fr-CH"/>
        </w:rPr>
        <w:t>0 × log (</w:t>
      </w:r>
      <w:r w:rsidRPr="008E4322">
        <w:rPr>
          <w:rFonts w:ascii="TimesNewRoman,Italic" w:hAnsi="TimesNewRoman,Italic"/>
          <w:i/>
          <w:iCs/>
          <w:lang w:val="fr-CH" w:eastAsia="ja-JP"/>
        </w:rPr>
        <w:t>k</w:t>
      </w:r>
      <w:r w:rsidRPr="008E4322">
        <w:rPr>
          <w:rFonts w:eastAsia="MS Gothic"/>
          <w:lang w:val="fr-CH"/>
        </w:rPr>
        <w:t xml:space="preserve"> </w:t>
      </w:r>
      <w:r w:rsidRPr="008E4322">
        <w:rPr>
          <w:rFonts w:eastAsia="MS Gothic"/>
          <w:i/>
          <w:iCs/>
          <w:lang w:val="fr-CH"/>
        </w:rPr>
        <w:t>T B</w:t>
      </w:r>
      <w:r w:rsidRPr="008E4322">
        <w:rPr>
          <w:rFonts w:eastAsia="MS Gothic"/>
          <w:lang w:val="fr-CH"/>
        </w:rPr>
        <w:t xml:space="preserve">) </w:t>
      </w:r>
      <w:r w:rsidRPr="008E4322">
        <w:rPr>
          <w:rFonts w:cs="TimesNewRoman,BoldItalic"/>
          <w:b/>
          <w:bCs/>
          <w:i/>
          <w:iCs/>
          <w:lang w:val="fr-CH"/>
        </w:rPr>
        <w:t>+</w:t>
      </w:r>
      <w:r w:rsidRPr="008E4322">
        <w:rPr>
          <w:rFonts w:cs="TimesNewRoman,BoldItalic"/>
          <w:b/>
          <w:bCs/>
          <w:i/>
          <w:iCs/>
          <w:lang w:val="fr-CH" w:eastAsia="ja-JP"/>
        </w:rPr>
        <w:t xml:space="preserve"> </w:t>
      </w:r>
      <w:r w:rsidRPr="008E4322">
        <w:rPr>
          <w:rFonts w:cs="TimesNewRoman,BoldItalic"/>
          <w:bCs/>
          <w:i/>
          <w:lang w:val="fr-CH" w:eastAsia="ja-JP"/>
        </w:rPr>
        <w:t>NF</w:t>
      </w:r>
      <w:r w:rsidRPr="008E4322">
        <w:rPr>
          <w:rFonts w:cs="TimesNewRoman,BoldItalic"/>
          <w:bCs/>
          <w:iCs/>
          <w:lang w:val="fr-CH" w:eastAsia="ja-JP"/>
        </w:rPr>
        <w:t xml:space="preserve"> + 30            (dBm)</w:t>
      </w:r>
    </w:p>
    <w:p w:rsidR="00225E26" w:rsidRDefault="00225E26" w:rsidP="00A938CB">
      <w:pPr>
        <w:keepNext/>
        <w:spacing w:before="240" w:after="120" w:line="180" w:lineRule="auto"/>
        <w:rPr>
          <w:rFonts w:eastAsia="MS Gothic"/>
          <w:rtl/>
          <w:lang w:val="en-GB"/>
        </w:rPr>
      </w:pPr>
      <w:r>
        <w:rPr>
          <w:rFonts w:hint="cs"/>
          <w:rtl/>
          <w:lang w:val="fr-CH" w:bidi="ar-EG"/>
        </w:rPr>
        <w:t xml:space="preserve">القيمة المتوسطة لقدرة الضوضاء الاصطناعية كما هو موضح في الفقرة </w:t>
      </w:r>
      <w:r>
        <w:rPr>
          <w:lang w:bidi="ar-EG"/>
        </w:rPr>
        <w:t>5</w:t>
      </w:r>
      <w:r>
        <w:rPr>
          <w:rFonts w:hint="cs"/>
          <w:rtl/>
          <w:lang w:bidi="ar-EG"/>
        </w:rPr>
        <w:t xml:space="preserve"> من التوصية </w:t>
      </w:r>
      <w:r w:rsidRPr="001658EA">
        <w:rPr>
          <w:rFonts w:eastAsia="MS Gothic"/>
          <w:lang w:val="en-GB"/>
        </w:rPr>
        <w:t>ITU-R P.372-9</w:t>
      </w:r>
      <w:r>
        <w:rPr>
          <w:rFonts w:eastAsia="MS Gothic" w:hint="cs"/>
          <w:rtl/>
          <w:lang w:val="en-GB"/>
        </w:rPr>
        <w:t>.</w:t>
      </w:r>
    </w:p>
    <w:p w:rsidR="00225E26" w:rsidRPr="001658EA" w:rsidRDefault="00225E26" w:rsidP="00D15E4D">
      <w:pPr>
        <w:pStyle w:val="Equation"/>
        <w:spacing w:before="240" w:line="180" w:lineRule="auto"/>
        <w:rPr>
          <w:rFonts w:eastAsia="MS Gothic"/>
          <w:szCs w:val="21"/>
          <w:lang w:val="en-GB" w:eastAsia="ja-JP"/>
        </w:rPr>
      </w:pPr>
      <w:r w:rsidRPr="001658EA">
        <w:rPr>
          <w:rFonts w:eastAsia="MS Gothic"/>
          <w:szCs w:val="21"/>
          <w:lang w:val="en-GB" w:eastAsia="ja-JP"/>
        </w:rPr>
        <w:tab/>
      </w:r>
      <w:r w:rsidRPr="001658EA">
        <w:rPr>
          <w:rFonts w:eastAsia="MS Gothic"/>
          <w:i/>
          <w:iCs/>
          <w:szCs w:val="21"/>
          <w:lang w:val="en-GB" w:eastAsia="ja-JP"/>
        </w:rPr>
        <w:t>F</w:t>
      </w:r>
      <w:r w:rsidRPr="001658EA">
        <w:rPr>
          <w:rFonts w:eastAsia="MS Gothic"/>
          <w:i/>
          <w:iCs/>
          <w:szCs w:val="21"/>
          <w:vertAlign w:val="subscript"/>
          <w:lang w:val="en-GB" w:eastAsia="ja-JP"/>
        </w:rPr>
        <w:t>am</w:t>
      </w:r>
      <w:r w:rsidRPr="001658EA">
        <w:rPr>
          <w:rFonts w:eastAsia="MS Gothic"/>
          <w:szCs w:val="21"/>
          <w:lang w:val="en-GB" w:eastAsia="ja-JP"/>
        </w:rPr>
        <w:t xml:space="preserve"> </w:t>
      </w:r>
      <w:r w:rsidRPr="001658EA">
        <w:rPr>
          <w:rFonts w:eastAsia="MS Gothic"/>
          <w:lang w:val="en-GB" w:eastAsia="ja-JP"/>
        </w:rPr>
        <w:t xml:space="preserve">= </w:t>
      </w:r>
      <w:r w:rsidRPr="001658EA">
        <w:rPr>
          <w:rFonts w:eastAsia="MS Gothic"/>
          <w:i/>
          <w:iCs/>
          <w:lang w:val="en-GB" w:eastAsia="ja-JP"/>
        </w:rPr>
        <w:t>c</w:t>
      </w:r>
      <w:r w:rsidRPr="001658EA">
        <w:rPr>
          <w:rFonts w:eastAsia="MS Gothic"/>
          <w:lang w:val="en-GB" w:eastAsia="ja-JP"/>
        </w:rPr>
        <w:t xml:space="preserve"> – </w:t>
      </w:r>
      <w:r w:rsidRPr="001658EA">
        <w:rPr>
          <w:rFonts w:eastAsia="MS Gothic"/>
          <w:i/>
          <w:iCs/>
          <w:lang w:val="en-GB" w:eastAsia="ja-JP"/>
        </w:rPr>
        <w:t>d</w:t>
      </w:r>
      <w:r w:rsidRPr="001658EA">
        <w:rPr>
          <w:rFonts w:eastAsia="MS Gothic"/>
          <w:lang w:val="en-GB" w:eastAsia="ja-JP"/>
        </w:rPr>
        <w:t xml:space="preserve"> </w:t>
      </w:r>
      <w:r w:rsidRPr="001658EA">
        <w:rPr>
          <w:rFonts w:eastAsia="MS Gothic"/>
          <w:lang w:val="en-GB"/>
        </w:rPr>
        <w:t>×</w:t>
      </w:r>
      <w:r w:rsidRPr="001658EA">
        <w:rPr>
          <w:rFonts w:eastAsia="MS Gothic"/>
          <w:lang w:val="en-GB" w:eastAsia="ja-JP"/>
        </w:rPr>
        <w:t xml:space="preserve"> </w:t>
      </w:r>
      <w:r w:rsidRPr="001658EA">
        <w:rPr>
          <w:rFonts w:eastAsia="MS Gothic"/>
          <w:lang w:val="en-GB"/>
        </w:rPr>
        <w:t xml:space="preserve">log </w:t>
      </w:r>
      <w:r w:rsidRPr="001658EA">
        <w:rPr>
          <w:rFonts w:eastAsia="MS Gothic"/>
          <w:i/>
          <w:iCs/>
          <w:lang w:val="en-GB"/>
        </w:rPr>
        <w:t>f</w:t>
      </w:r>
      <w:r w:rsidRPr="001658EA">
        <w:rPr>
          <w:rFonts w:cs="TimesNewRoman,BoldItalic"/>
          <w:bCs/>
          <w:iCs/>
          <w:lang w:val="en-GB" w:eastAsia="ja-JP"/>
        </w:rPr>
        <w:t>            </w:t>
      </w:r>
      <w:r w:rsidRPr="001658EA">
        <w:rPr>
          <w:rFonts w:eastAsia="MS Gothic"/>
          <w:lang w:val="en-GB" w:eastAsia="ja-JP"/>
        </w:rPr>
        <w:t>(dB)</w:t>
      </w:r>
    </w:p>
    <w:p w:rsidR="00225E26" w:rsidRPr="00225E26" w:rsidRDefault="00225E26" w:rsidP="00502C44">
      <w:pPr>
        <w:spacing w:before="240" w:line="180" w:lineRule="auto"/>
        <w:jc w:val="center"/>
        <w:rPr>
          <w:rtl/>
          <w:lang w:val="fr-CH" w:bidi="ar-EG"/>
        </w:rPr>
      </w:pPr>
      <w:r w:rsidRPr="00225E26">
        <w:rPr>
          <w:rFonts w:hint="cs"/>
          <w:rtl/>
          <w:lang w:val="fr-CH" w:bidi="ar-EG"/>
        </w:rPr>
        <w:t xml:space="preserve">(حيث </w:t>
      </w:r>
      <w:r w:rsidRPr="00611A6A">
        <w:rPr>
          <w:i/>
          <w:iCs/>
          <w:lang w:val="fr-CH" w:bidi="ar-EG"/>
        </w:rPr>
        <w:t>C</w:t>
      </w:r>
      <w:r w:rsidRPr="00225E26">
        <w:rPr>
          <w:rFonts w:hint="cs"/>
          <w:rtl/>
          <w:lang w:val="fr-CH" w:bidi="ar-EG"/>
        </w:rPr>
        <w:t xml:space="preserve"> = </w:t>
      </w:r>
      <w:r w:rsidRPr="00225E26">
        <w:rPr>
          <w:lang w:val="fr-CH" w:bidi="ar-EG"/>
        </w:rPr>
        <w:t>76,8</w:t>
      </w:r>
      <w:r w:rsidRPr="00225E26">
        <w:rPr>
          <w:rFonts w:hint="cs"/>
          <w:rtl/>
          <w:lang w:val="fr-CH" w:bidi="ar-EG"/>
        </w:rPr>
        <w:t xml:space="preserve"> و</w:t>
      </w:r>
      <w:r w:rsidRPr="00225E26">
        <w:rPr>
          <w:lang w:val="fr-CH" w:bidi="ar-EG"/>
        </w:rPr>
        <w:t>27,7 = d</w:t>
      </w:r>
      <w:r w:rsidRPr="00225E26">
        <w:rPr>
          <w:rFonts w:hint="cs"/>
          <w:rtl/>
          <w:lang w:val="fr-CH" w:bidi="ar-EG"/>
        </w:rPr>
        <w:t xml:space="preserve"> لمنطقة مدنية)</w:t>
      </w:r>
    </w:p>
    <w:p w:rsidR="00225E26" w:rsidRDefault="00225E26" w:rsidP="00A938CB">
      <w:pPr>
        <w:keepNext/>
        <w:spacing w:before="240" w:after="120" w:line="180" w:lineRule="auto"/>
        <w:rPr>
          <w:rtl/>
          <w:lang w:val="en-GB" w:bidi="ar-EG"/>
        </w:rPr>
      </w:pPr>
      <w:r>
        <w:rPr>
          <w:rFonts w:hint="cs"/>
          <w:rtl/>
          <w:lang w:val="en-GB" w:bidi="ar-EG"/>
        </w:rPr>
        <w:t>النسبة بين قدرة الضوض</w:t>
      </w:r>
      <w:r w:rsidR="009C29BD">
        <w:rPr>
          <w:rFonts w:hint="cs"/>
          <w:rtl/>
          <w:lang w:val="en-GB" w:bidi="ar-EG"/>
        </w:rPr>
        <w:t>اء الخارجية وقدرة دخل المستقبِل</w:t>
      </w:r>
    </w:p>
    <w:p w:rsidR="009C29BD" w:rsidRPr="00D15E4D" w:rsidRDefault="009C29BD" w:rsidP="00D15E4D">
      <w:pPr>
        <w:pStyle w:val="Equation"/>
        <w:bidi w:val="0"/>
        <w:spacing w:before="240" w:line="180" w:lineRule="auto"/>
        <w:jc w:val="center"/>
        <w:rPr>
          <w:rFonts w:cs="TimesNewRoman,BoldItalic"/>
          <w:bCs/>
          <w:lang w:eastAsia="ja-JP"/>
        </w:rPr>
      </w:pPr>
      <w:r w:rsidRPr="001658EA">
        <w:rPr>
          <w:rFonts w:eastAsia="MS Gothic"/>
          <w:i/>
          <w:szCs w:val="21"/>
          <w:lang w:val="en-GB" w:eastAsia="ja-JP"/>
        </w:rPr>
        <w:t>N</w:t>
      </w:r>
      <w:r w:rsidRPr="001658EA">
        <w:rPr>
          <w:rFonts w:eastAsia="MS Gothic"/>
          <w:i/>
          <w:szCs w:val="21"/>
          <w:vertAlign w:val="subscript"/>
          <w:lang w:val="en-GB" w:eastAsia="ja-JP"/>
        </w:rPr>
        <w:t>o</w:t>
      </w:r>
      <w:r w:rsidRPr="001658EA">
        <w:rPr>
          <w:rFonts w:eastAsia="MS Gothic"/>
          <w:szCs w:val="21"/>
          <w:lang w:val="en-GB" w:eastAsia="ja-JP"/>
        </w:rPr>
        <w:t xml:space="preserve"> </w:t>
      </w:r>
      <w:r w:rsidRPr="001658EA">
        <w:rPr>
          <w:rFonts w:eastAsia="MS Gothic"/>
          <w:szCs w:val="22"/>
          <w:lang w:val="en-GB" w:eastAsia="ja-JP"/>
        </w:rPr>
        <w:t>=</w:t>
      </w:r>
      <w:r w:rsidRPr="001658EA">
        <w:rPr>
          <w:rFonts w:eastAsia="MS Gothic"/>
          <w:lang w:val="en-GB" w:eastAsia="ja-JP"/>
        </w:rPr>
        <w:t xml:space="preserve"> </w:t>
      </w:r>
      <w:r w:rsidRPr="001658EA">
        <w:rPr>
          <w:rFonts w:eastAsia="MS Gothic"/>
          <w:lang w:val="en-GB"/>
        </w:rPr>
        <w:t>10 × log (</w:t>
      </w:r>
      <w:r w:rsidRPr="001658EA">
        <w:rPr>
          <w:rFonts w:ascii="TimesNewRoman,Italic" w:hAnsi="TimesNewRoman,Italic"/>
          <w:i/>
          <w:lang w:val="en-GB" w:eastAsia="ja-JP"/>
        </w:rPr>
        <w:t>k</w:t>
      </w:r>
      <w:r w:rsidRPr="001658EA">
        <w:rPr>
          <w:rFonts w:eastAsia="MS Gothic"/>
          <w:lang w:val="en-GB"/>
        </w:rPr>
        <w:t xml:space="preserve"> </w:t>
      </w:r>
      <w:r w:rsidRPr="001658EA">
        <w:rPr>
          <w:rFonts w:eastAsia="MS Gothic"/>
          <w:i/>
          <w:lang w:val="en-GB"/>
        </w:rPr>
        <w:t>T B</w:t>
      </w:r>
      <w:r w:rsidRPr="001658EA">
        <w:rPr>
          <w:rFonts w:eastAsia="MS Gothic"/>
          <w:lang w:val="en-GB"/>
        </w:rPr>
        <w:t xml:space="preserve">) – </w:t>
      </w:r>
      <w:r w:rsidRPr="001658EA">
        <w:rPr>
          <w:rFonts w:eastAsia="MS Gothic"/>
          <w:i/>
          <w:lang w:val="en-GB"/>
        </w:rPr>
        <w:t>L</w:t>
      </w:r>
      <w:r w:rsidRPr="001658EA">
        <w:rPr>
          <w:rFonts w:eastAsia="MS Gothic"/>
          <w:lang w:val="en-GB"/>
        </w:rPr>
        <w:t xml:space="preserve"> + 30 + </w:t>
      </w:r>
      <w:r w:rsidRPr="001658EA">
        <w:rPr>
          <w:rFonts w:eastAsia="MS Gothic"/>
          <w:i/>
          <w:lang w:val="en-GB"/>
        </w:rPr>
        <w:t>F</w:t>
      </w:r>
      <w:r>
        <w:rPr>
          <w:rFonts w:eastAsia="MS Gothic" w:hint="cs"/>
          <w:i/>
          <w:rtl/>
          <w:lang w:val="en-GB"/>
        </w:rPr>
        <w:tab/>
      </w:r>
      <w:r w:rsidRPr="001658EA">
        <w:rPr>
          <w:rFonts w:eastAsia="MS Gothic"/>
          <w:i/>
          <w:vertAlign w:val="subscript"/>
          <w:lang w:val="en-GB"/>
        </w:rPr>
        <w:t>am</w:t>
      </w:r>
      <w:r w:rsidRPr="001658EA">
        <w:rPr>
          <w:rFonts w:eastAsia="MS Gothic"/>
          <w:lang w:val="en-GB" w:eastAsia="ja-JP"/>
        </w:rPr>
        <w:t>+</w:t>
      </w:r>
      <w:r w:rsidRPr="001658EA">
        <w:rPr>
          <w:lang w:val="en-GB" w:eastAsia="ja-JP"/>
        </w:rPr>
        <w:t xml:space="preserve"> </w:t>
      </w:r>
      <w:r w:rsidRPr="001658EA">
        <w:rPr>
          <w:i/>
          <w:lang w:val="en-GB" w:eastAsia="ja-JP"/>
        </w:rPr>
        <w:t>G</w:t>
      </w:r>
      <w:r w:rsidRPr="001658EA">
        <w:rPr>
          <w:i/>
          <w:vertAlign w:val="subscript"/>
          <w:lang w:val="en-GB" w:eastAsia="ja-JP"/>
        </w:rPr>
        <w:t>cor</w:t>
      </w:r>
      <w:r w:rsidRPr="001658EA">
        <w:rPr>
          <w:rFonts w:cs="TimesNewRoman,BoldItalic"/>
          <w:bCs/>
          <w:lang w:val="en-GB" w:eastAsia="ja-JP"/>
        </w:rPr>
        <w:t>             (dBm)</w:t>
      </w:r>
    </w:p>
    <w:p w:rsidR="009C29BD" w:rsidRPr="001658EA" w:rsidRDefault="009C29BD" w:rsidP="00051D08">
      <w:pPr>
        <w:pStyle w:val="Blanc"/>
        <w:spacing w:line="180" w:lineRule="auto"/>
        <w:rPr>
          <w:rFonts w:eastAsia="MS Gothic"/>
          <w:lang w:eastAsia="ja-JP"/>
        </w:rPr>
      </w:pPr>
    </w:p>
    <w:p w:rsidR="009C29BD" w:rsidRPr="001658EA" w:rsidRDefault="009C29BD" w:rsidP="000F25F7">
      <w:pPr>
        <w:pStyle w:val="Equation"/>
        <w:spacing w:line="180" w:lineRule="auto"/>
        <w:rPr>
          <w:lang w:val="en-GB" w:eastAsia="ja-JP"/>
        </w:rPr>
      </w:pPr>
      <w:r w:rsidRPr="001658EA">
        <w:rPr>
          <w:rFonts w:cs="TimesNewRoman,BoldItalic"/>
          <w:bCs/>
          <w:lang w:val="en-GB" w:eastAsia="ja-JP"/>
        </w:rPr>
        <w:tab/>
      </w:r>
      <w:r w:rsidR="000F25F7" w:rsidRPr="000F25F7">
        <w:rPr>
          <w:rStyle w:val="FootnoteReference"/>
          <w:position w:val="6"/>
          <w:sz w:val="18"/>
          <w:szCs w:val="18"/>
          <w:vertAlign w:val="baseline"/>
          <w:lang w:val="en-GB" w:eastAsia="ja-JP"/>
        </w:rPr>
        <w:footnoteReference w:id="3"/>
      </w:r>
      <w:proofErr w:type="spellStart"/>
      <w:r w:rsidRPr="001658EA">
        <w:rPr>
          <w:i/>
          <w:lang w:val="en-GB" w:eastAsia="ja-JP"/>
        </w:rPr>
        <w:t>G</w:t>
      </w:r>
      <w:r w:rsidRPr="001658EA">
        <w:rPr>
          <w:i/>
          <w:vertAlign w:val="subscript"/>
          <w:lang w:val="en-GB" w:eastAsia="ja-JP"/>
        </w:rPr>
        <w:t>cor</w:t>
      </w:r>
      <w:proofErr w:type="spellEnd"/>
      <w:r w:rsidRPr="001658EA">
        <w:rPr>
          <w:lang w:val="en-GB" w:eastAsia="ja-JP"/>
        </w:rPr>
        <w:t xml:space="preserve"> = </w:t>
      </w:r>
      <w:r w:rsidRPr="001658EA">
        <w:rPr>
          <w:i/>
          <w:lang w:val="en-GB" w:eastAsia="ja-JP"/>
        </w:rPr>
        <w:t>G</w:t>
      </w:r>
      <w:r w:rsidRPr="001658EA">
        <w:rPr>
          <w:i/>
          <w:vertAlign w:val="subscript"/>
          <w:lang w:val="en-GB" w:eastAsia="ja-JP"/>
        </w:rPr>
        <w:t>r</w:t>
      </w:r>
      <w:r w:rsidRPr="001658EA">
        <w:rPr>
          <w:vertAlign w:val="subscript"/>
          <w:lang w:val="en-GB" w:eastAsia="ja-JP"/>
        </w:rPr>
        <w:t xml:space="preserve"> </w:t>
      </w:r>
      <w:r w:rsidRPr="001658EA">
        <w:rPr>
          <w:lang w:val="en-GB" w:eastAsia="ja-JP"/>
        </w:rPr>
        <w:t>(</w:t>
      </w:r>
      <w:r w:rsidRPr="001658EA">
        <w:rPr>
          <w:i/>
          <w:lang w:val="en-GB" w:eastAsia="ja-JP"/>
        </w:rPr>
        <w:t>G</w:t>
      </w:r>
      <w:r w:rsidRPr="001658EA">
        <w:rPr>
          <w:i/>
          <w:vertAlign w:val="subscript"/>
          <w:lang w:val="en-GB" w:eastAsia="ja-JP"/>
        </w:rPr>
        <w:t>r</w:t>
      </w:r>
      <w:r w:rsidRPr="001658EA">
        <w:rPr>
          <w:lang w:val="en-GB" w:eastAsia="ja-JP"/>
        </w:rPr>
        <w:t xml:space="preserve"> &lt; 0), 0 (</w:t>
      </w:r>
      <w:r w:rsidRPr="001658EA">
        <w:rPr>
          <w:i/>
          <w:lang w:val="en-GB" w:eastAsia="ja-JP"/>
        </w:rPr>
        <w:t>G</w:t>
      </w:r>
      <w:r w:rsidRPr="001658EA">
        <w:rPr>
          <w:i/>
          <w:vertAlign w:val="subscript"/>
          <w:lang w:val="en-GB" w:eastAsia="ja-JP"/>
        </w:rPr>
        <w:t>r</w:t>
      </w:r>
      <w:r w:rsidRPr="001658EA">
        <w:rPr>
          <w:lang w:val="en-GB" w:eastAsia="ja-JP"/>
        </w:rPr>
        <w:t xml:space="preserve"> &gt;0)</w:t>
      </w:r>
    </w:p>
    <w:p w:rsidR="009C29BD" w:rsidRDefault="009C29BD" w:rsidP="00A938CB">
      <w:pPr>
        <w:keepNext/>
        <w:spacing w:before="240" w:after="120" w:line="180" w:lineRule="auto"/>
        <w:rPr>
          <w:rtl/>
          <w:lang w:val="en-GB" w:bidi="ar-EG"/>
        </w:rPr>
      </w:pPr>
      <w:r>
        <w:rPr>
          <w:rFonts w:hint="cs"/>
          <w:rtl/>
          <w:lang w:val="en-GB" w:bidi="ar-EG"/>
        </w:rPr>
        <w:lastRenderedPageBreak/>
        <w:t>قدرة الضوضاء الإجمالية للمستقبل</w:t>
      </w:r>
    </w:p>
    <w:p w:rsidR="009C29BD" w:rsidRPr="009719F6" w:rsidRDefault="009C29BD" w:rsidP="0089031B">
      <w:pPr>
        <w:pStyle w:val="Equation"/>
        <w:bidi w:val="0"/>
        <w:spacing w:line="240" w:lineRule="auto"/>
        <w:rPr>
          <w:lang w:eastAsia="ja-JP"/>
        </w:rPr>
      </w:pPr>
      <w:r w:rsidRPr="001658EA">
        <w:rPr>
          <w:rFonts w:eastAsia="MS Gothic"/>
          <w:i/>
          <w:szCs w:val="21"/>
          <w:lang w:val="en-GB" w:eastAsia="ja-JP"/>
        </w:rPr>
        <w:tab/>
      </w:r>
      <w:r w:rsidRPr="000E1683">
        <w:rPr>
          <w:rFonts w:eastAsia="MS Gothic"/>
          <w:i/>
          <w:position w:val="-12"/>
          <w:szCs w:val="21"/>
          <w:lang w:val="en-GB" w:eastAsia="ja-JP"/>
        </w:rPr>
        <w:object w:dxaOrig="3400" w:dyaOrig="420">
          <v:shape id="_x0000_i1050" type="#_x0000_t75" style="width:169.35pt;height:20.75pt" o:ole="">
            <v:imagedata r:id="rId62" o:title=""/>
          </v:shape>
          <o:OLEObject Type="Embed" ProgID="Equation.3" ShapeID="_x0000_i1050" DrawAspect="Content" ObjectID="_1395739950" r:id="rId63"/>
        </w:object>
      </w:r>
      <w:r w:rsidRPr="001658EA">
        <w:rPr>
          <w:lang w:val="en-GB" w:eastAsia="ja-JP"/>
        </w:rPr>
        <w:t>            (</w:t>
      </w:r>
      <w:proofErr w:type="spellStart"/>
      <w:r w:rsidRPr="001658EA">
        <w:rPr>
          <w:lang w:val="en-GB" w:eastAsia="ja-JP"/>
        </w:rPr>
        <w:t>dBm</w:t>
      </w:r>
      <w:proofErr w:type="spellEnd"/>
      <w:r w:rsidRPr="001658EA">
        <w:rPr>
          <w:lang w:val="en-GB" w:eastAsia="ja-JP"/>
        </w:rPr>
        <w:t>)</w:t>
      </w:r>
    </w:p>
    <w:p w:rsidR="009C29BD" w:rsidRDefault="009C29BD" w:rsidP="00A938CB">
      <w:pPr>
        <w:keepNext/>
        <w:spacing w:before="240" w:after="120" w:line="180" w:lineRule="auto"/>
        <w:rPr>
          <w:rtl/>
          <w:lang w:val="en-GB" w:bidi="ar-EG"/>
        </w:rPr>
      </w:pPr>
      <w:r>
        <w:rPr>
          <w:rFonts w:hint="cs"/>
          <w:rtl/>
          <w:lang w:val="en-GB" w:bidi="ar-EG"/>
        </w:rPr>
        <w:t>الفتحة الفعالة للهوائي:</w:t>
      </w:r>
    </w:p>
    <w:p w:rsidR="009C29BD" w:rsidRPr="001658EA" w:rsidRDefault="009C29BD" w:rsidP="0089031B">
      <w:pPr>
        <w:pStyle w:val="Equation"/>
        <w:bidi w:val="0"/>
        <w:spacing w:line="240" w:lineRule="auto"/>
        <w:rPr>
          <w:rFonts w:eastAsia="MS Gothic"/>
          <w:szCs w:val="22"/>
          <w:lang w:val="en-GB" w:eastAsia="ja-JP"/>
        </w:rPr>
      </w:pPr>
      <w:r w:rsidRPr="001658EA">
        <w:rPr>
          <w:rFonts w:eastAsia="MS Gothic"/>
          <w:szCs w:val="21"/>
          <w:lang w:val="en-GB" w:eastAsia="ja-JP"/>
        </w:rPr>
        <w:tab/>
      </w:r>
      <w:r w:rsidRPr="001658EA">
        <w:rPr>
          <w:rFonts w:eastAsia="MS Gothic"/>
          <w:i/>
          <w:iCs/>
          <w:szCs w:val="21"/>
          <w:lang w:val="en-GB" w:eastAsia="ja-JP"/>
        </w:rPr>
        <w:t>A</w:t>
      </w:r>
      <w:r w:rsidRPr="001658EA">
        <w:rPr>
          <w:rFonts w:eastAsia="MS Gothic"/>
          <w:i/>
          <w:iCs/>
          <w:szCs w:val="21"/>
          <w:vertAlign w:val="subscript"/>
          <w:lang w:val="en-GB" w:eastAsia="ja-JP"/>
        </w:rPr>
        <w:t>eff</w:t>
      </w:r>
      <w:r w:rsidRPr="001658EA">
        <w:rPr>
          <w:rFonts w:eastAsia="MS Gothic"/>
          <w:szCs w:val="21"/>
          <w:lang w:val="en-GB" w:eastAsia="ja-JP"/>
        </w:rPr>
        <w:t xml:space="preserve"> </w:t>
      </w:r>
      <w:r w:rsidRPr="001658EA">
        <w:rPr>
          <w:rFonts w:eastAsia="MS Gothic"/>
          <w:lang w:val="en-GB"/>
        </w:rPr>
        <w:t>= 10 × log(λ</w:t>
      </w:r>
      <w:r w:rsidRPr="001658EA">
        <w:rPr>
          <w:rFonts w:eastAsia="MS Gothic"/>
          <w:vertAlign w:val="superscript"/>
          <w:lang w:val="en-GB"/>
        </w:rPr>
        <w:t>2</w:t>
      </w:r>
      <w:r w:rsidRPr="001658EA">
        <w:rPr>
          <w:rFonts w:eastAsia="MS Gothic"/>
          <w:lang w:val="en-GB"/>
        </w:rPr>
        <w:t xml:space="preserve">/4π) + </w:t>
      </w:r>
      <w:r w:rsidRPr="001658EA">
        <w:rPr>
          <w:rFonts w:eastAsia="MS Gothic"/>
          <w:i/>
          <w:iCs/>
          <w:lang w:val="en-GB"/>
        </w:rPr>
        <w:t>G</w:t>
      </w:r>
      <w:r w:rsidRPr="001658EA">
        <w:rPr>
          <w:rFonts w:eastAsia="MS Gothic"/>
          <w:i/>
          <w:iCs/>
          <w:vertAlign w:val="subscript"/>
          <w:lang w:val="en-GB"/>
        </w:rPr>
        <w:t>r</w:t>
      </w:r>
      <w:r w:rsidRPr="001658EA">
        <w:rPr>
          <w:rFonts w:eastAsia="MS Gothic"/>
          <w:lang w:val="en-GB" w:eastAsia="ja-JP"/>
        </w:rPr>
        <w:t xml:space="preserve"> (dB ∙</w:t>
      </w:r>
      <w:r w:rsidRPr="001658EA">
        <w:rPr>
          <w:rFonts w:eastAsia="MS Gothic"/>
          <w:szCs w:val="22"/>
          <w:lang w:val="en-GB"/>
        </w:rPr>
        <w:t xml:space="preserve"> m</w:t>
      </w:r>
      <w:r w:rsidRPr="001658EA">
        <w:rPr>
          <w:rFonts w:eastAsia="MS Gothic"/>
          <w:szCs w:val="22"/>
          <w:vertAlign w:val="superscript"/>
          <w:lang w:val="en-GB"/>
        </w:rPr>
        <w:t>2</w:t>
      </w:r>
      <w:r w:rsidRPr="001658EA">
        <w:rPr>
          <w:rFonts w:eastAsia="MS Gothic"/>
          <w:szCs w:val="22"/>
          <w:lang w:val="en-GB" w:eastAsia="ja-JP"/>
        </w:rPr>
        <w:t>)</w:t>
      </w:r>
    </w:p>
    <w:p w:rsidR="009C29BD" w:rsidRPr="001658EA" w:rsidRDefault="009C29BD" w:rsidP="00051D08">
      <w:pPr>
        <w:pStyle w:val="Blanc"/>
        <w:spacing w:line="180" w:lineRule="auto"/>
        <w:rPr>
          <w:rFonts w:eastAsia="MS Gothic"/>
          <w:lang w:eastAsia="ja-JP"/>
        </w:rPr>
      </w:pPr>
    </w:p>
    <w:p w:rsidR="00225E26" w:rsidRPr="009C29BD" w:rsidRDefault="009C29BD" w:rsidP="00A938CB">
      <w:pPr>
        <w:keepNext/>
        <w:spacing w:before="240" w:after="120" w:line="180" w:lineRule="auto"/>
        <w:rPr>
          <w:rtl/>
          <w:lang w:val="en-GB" w:bidi="ar-EG"/>
        </w:rPr>
      </w:pPr>
      <w:r>
        <w:rPr>
          <w:rFonts w:hint="cs"/>
          <w:rtl/>
          <w:lang w:val="en-GB" w:bidi="ar-EG"/>
        </w:rPr>
        <w:t>شدة مجال الضوضاء الإجمالية</w:t>
      </w:r>
    </w:p>
    <w:p w:rsidR="009C29BD" w:rsidRPr="00331E34" w:rsidRDefault="009C29BD" w:rsidP="0089031B">
      <w:pPr>
        <w:pStyle w:val="Equation"/>
        <w:bidi w:val="0"/>
        <w:spacing w:line="240" w:lineRule="auto"/>
        <w:rPr>
          <w:rFonts w:ascii="timesnewroman" w:hAnsi="timesnewroman" w:cs="timesnewroman"/>
          <w:szCs w:val="22"/>
          <w:lang w:val="fr-CH" w:eastAsia="ja-JP"/>
        </w:rPr>
      </w:pPr>
      <w:r w:rsidRPr="001658EA">
        <w:rPr>
          <w:rFonts w:eastAsia="MS Gothic"/>
          <w:szCs w:val="21"/>
          <w:lang w:val="en-GB" w:eastAsia="ja-JP"/>
        </w:rPr>
        <w:tab/>
      </w:r>
      <w:r w:rsidRPr="00331E34">
        <w:rPr>
          <w:rFonts w:eastAsia="MS Gothic"/>
          <w:i/>
          <w:szCs w:val="21"/>
          <w:lang w:val="fr-CH" w:eastAsia="ja-JP"/>
        </w:rPr>
        <w:t>E</w:t>
      </w:r>
      <w:r w:rsidRPr="00331E34">
        <w:rPr>
          <w:rFonts w:eastAsia="MS Gothic"/>
          <w:i/>
          <w:szCs w:val="21"/>
          <w:vertAlign w:val="subscript"/>
          <w:lang w:val="fr-CH" w:eastAsia="ja-JP"/>
        </w:rPr>
        <w:t>t</w:t>
      </w:r>
      <w:r w:rsidRPr="00331E34">
        <w:rPr>
          <w:rFonts w:eastAsia="MS Gothic"/>
          <w:szCs w:val="21"/>
          <w:lang w:val="fr-CH" w:eastAsia="ja-JP"/>
        </w:rPr>
        <w:t xml:space="preserve"> </w:t>
      </w:r>
      <w:r w:rsidRPr="00331E34">
        <w:rPr>
          <w:rFonts w:eastAsia="MS Gothic"/>
          <w:lang w:val="fr-CH"/>
        </w:rPr>
        <w:t xml:space="preserve">= </w:t>
      </w:r>
      <w:r w:rsidRPr="00331E34">
        <w:rPr>
          <w:rFonts w:cs="TimesNewRoman,BoldItalic"/>
          <w:i/>
          <w:lang w:val="fr-CH"/>
        </w:rPr>
        <w:t>L</w:t>
      </w:r>
      <w:r w:rsidRPr="00331E34">
        <w:rPr>
          <w:lang w:val="fr-CH"/>
        </w:rPr>
        <w:t xml:space="preserve"> + </w:t>
      </w:r>
      <w:r w:rsidRPr="00331E34">
        <w:rPr>
          <w:i/>
          <w:lang w:val="fr-CH"/>
        </w:rPr>
        <w:t>N</w:t>
      </w:r>
      <w:r w:rsidRPr="00331E34">
        <w:rPr>
          <w:i/>
          <w:vertAlign w:val="subscript"/>
          <w:lang w:val="fr-CH"/>
        </w:rPr>
        <w:t>t</w:t>
      </w:r>
      <w:r w:rsidRPr="00331E34">
        <w:rPr>
          <w:rFonts w:ascii="TimesNewRoman,Italic" w:hAnsi="TimesNewRoman,Italic" w:cs="TimesNewRoman,Italic"/>
          <w:lang w:val="fr-CH"/>
        </w:rPr>
        <w:t xml:space="preserve"> – </w:t>
      </w:r>
      <w:r w:rsidRPr="00331E34">
        <w:rPr>
          <w:rFonts w:eastAsia="MS Gothic"/>
          <w:i/>
          <w:lang w:val="fr-CH"/>
        </w:rPr>
        <w:t>A</w:t>
      </w:r>
      <w:r w:rsidRPr="00331E34">
        <w:rPr>
          <w:rFonts w:eastAsia="MS Gothic"/>
          <w:i/>
          <w:vertAlign w:val="subscript"/>
          <w:lang w:val="fr-CH"/>
        </w:rPr>
        <w:t>eff</w:t>
      </w:r>
      <w:r w:rsidRPr="00331E34">
        <w:rPr>
          <w:rFonts w:eastAsia="MS Gothic"/>
          <w:lang w:val="fr-CH" w:eastAsia="ja-JP"/>
        </w:rPr>
        <w:t xml:space="preserve"> </w:t>
      </w:r>
      <w:r w:rsidRPr="00331E34">
        <w:rPr>
          <w:rFonts w:ascii="TimesNewRoman,Italic" w:hAnsi="TimesNewRoman,Italic" w:cs="TimesNewRoman,Italic"/>
          <w:lang w:val="fr-CH"/>
        </w:rPr>
        <w:t>+ 115.8</w:t>
      </w:r>
      <w:r w:rsidRPr="00331E34">
        <w:rPr>
          <w:rFonts w:ascii="TimesNewRoman,Italic" w:hAnsi="TimesNewRoman,Italic" w:cs="TimesNewRoman,Italic"/>
          <w:lang w:val="fr-CH" w:eastAsia="ja-JP"/>
        </w:rPr>
        <w:t xml:space="preserve"> (</w:t>
      </w:r>
      <w:r w:rsidRPr="00331E34">
        <w:rPr>
          <w:rFonts w:ascii="timesnewroman" w:hAnsi="timesnewroman" w:cs="timesnewroman"/>
          <w:szCs w:val="22"/>
          <w:lang w:val="fr-CH" w:eastAsia="ja-JP"/>
        </w:rPr>
        <w:t>d</w:t>
      </w:r>
      <w:r w:rsidRPr="00331E34">
        <w:rPr>
          <w:rFonts w:ascii="timesnewroman" w:hAnsi="timesnewroman" w:cs="timesnewroman"/>
          <w:szCs w:val="22"/>
          <w:lang w:val="fr-CH"/>
        </w:rPr>
        <w:t>B(</w:t>
      </w:r>
      <w:r w:rsidRPr="00331E34">
        <w:rPr>
          <w:rFonts w:eastAsia="MS Gothic"/>
          <w:szCs w:val="22"/>
          <w:lang w:val="fr-CH"/>
        </w:rPr>
        <w:t>µ</w:t>
      </w:r>
      <w:r w:rsidRPr="00331E34">
        <w:rPr>
          <w:rFonts w:ascii="timesnewroman" w:hAnsi="timesnewroman" w:cs="timesnewroman"/>
          <w:szCs w:val="22"/>
          <w:lang w:val="fr-CH"/>
        </w:rPr>
        <w:t>V/m)</w:t>
      </w:r>
      <w:r w:rsidRPr="00331E34">
        <w:rPr>
          <w:rFonts w:ascii="timesnewroman" w:hAnsi="timesnewroman" w:cs="timesnewroman"/>
          <w:szCs w:val="22"/>
          <w:lang w:val="fr-CH" w:eastAsia="ja-JP"/>
        </w:rPr>
        <w:t>)</w:t>
      </w:r>
    </w:p>
    <w:p w:rsidR="00225E26" w:rsidRDefault="009C29BD" w:rsidP="00A938CB">
      <w:pPr>
        <w:keepNext/>
        <w:spacing w:before="240" w:after="120" w:line="180" w:lineRule="auto"/>
        <w:rPr>
          <w:rtl/>
          <w:lang w:val="fr-CH" w:bidi="ar-EG"/>
        </w:rPr>
      </w:pPr>
      <w:r>
        <w:rPr>
          <w:rFonts w:hint="cs"/>
          <w:rtl/>
          <w:lang w:val="fr-CH" w:bidi="ar-EG"/>
        </w:rPr>
        <w:t>شدة المجال القصوى للتداخل</w:t>
      </w:r>
    </w:p>
    <w:p w:rsidR="009C29BD" w:rsidRPr="001658EA" w:rsidRDefault="009C29BD" w:rsidP="00A938CB">
      <w:pPr>
        <w:pStyle w:val="Equation"/>
        <w:keepNext/>
        <w:spacing w:before="240" w:after="240" w:line="180" w:lineRule="auto"/>
        <w:rPr>
          <w:rFonts w:eastAsia="MS Gothic"/>
          <w:lang w:val="en-GB" w:eastAsia="ja-JP"/>
        </w:rPr>
      </w:pPr>
      <w:r w:rsidRPr="001658EA">
        <w:rPr>
          <w:rFonts w:eastAsia="MS Gothic"/>
          <w:szCs w:val="21"/>
          <w:lang w:val="en-GB" w:eastAsia="ja-JP"/>
        </w:rPr>
        <w:tab/>
      </w:r>
      <w:r w:rsidRPr="001658EA">
        <w:rPr>
          <w:rFonts w:eastAsia="MS Gothic"/>
          <w:i/>
          <w:iCs/>
          <w:szCs w:val="21"/>
          <w:lang w:val="en-GB" w:eastAsia="ja-JP"/>
        </w:rPr>
        <w:t>E</w:t>
      </w:r>
      <w:r w:rsidRPr="001658EA">
        <w:rPr>
          <w:rFonts w:eastAsia="MS Gothic"/>
          <w:i/>
          <w:iCs/>
          <w:szCs w:val="21"/>
          <w:vertAlign w:val="subscript"/>
          <w:lang w:val="en-GB" w:eastAsia="ja-JP"/>
        </w:rPr>
        <w:t>i</w:t>
      </w:r>
      <w:r w:rsidRPr="001658EA">
        <w:rPr>
          <w:rFonts w:eastAsia="MS Gothic"/>
          <w:lang w:val="en-GB"/>
        </w:rPr>
        <w:t xml:space="preserve"> = </w:t>
      </w:r>
      <w:r w:rsidRPr="001658EA">
        <w:rPr>
          <w:rFonts w:eastAsia="MS Gothic"/>
          <w:i/>
          <w:iCs/>
          <w:lang w:val="en-GB"/>
        </w:rPr>
        <w:t>E</w:t>
      </w:r>
      <w:r w:rsidRPr="001658EA">
        <w:rPr>
          <w:rFonts w:eastAsia="MS Gothic"/>
          <w:i/>
          <w:iCs/>
          <w:vertAlign w:val="subscript"/>
          <w:lang w:val="en-GB"/>
        </w:rPr>
        <w:t>t</w:t>
      </w:r>
      <w:r w:rsidRPr="001658EA">
        <w:rPr>
          <w:lang w:val="en-GB"/>
        </w:rPr>
        <w:t xml:space="preserve"> </w:t>
      </w:r>
      <w:r w:rsidRPr="001658EA">
        <w:rPr>
          <w:rFonts w:ascii="TimesNewRoman,Italic" w:hAnsi="TimesNewRoman,Italic" w:cs="TimesNewRoman,Italic"/>
          <w:i/>
          <w:iCs/>
          <w:lang w:val="en-GB"/>
        </w:rPr>
        <w:t>+</w:t>
      </w:r>
      <w:r w:rsidRPr="001658EA">
        <w:rPr>
          <w:lang w:val="en-GB"/>
        </w:rPr>
        <w:t xml:space="preserve"> </w:t>
      </w:r>
      <w:r w:rsidRPr="001658EA">
        <w:rPr>
          <w:rFonts w:ascii="TimesNewRoman,Italic" w:hAnsi="TimesNewRoman,Italic" w:cs="TimesNewRoman,Italic"/>
          <w:i/>
          <w:lang w:val="en-GB" w:eastAsia="ja-JP"/>
        </w:rPr>
        <w:t>I</w:t>
      </w:r>
      <w:r w:rsidRPr="001658EA">
        <w:rPr>
          <w:rFonts w:ascii="TimesNewRoman,Italic" w:hAnsi="TimesNewRoman,Italic" w:cs="TimesNewRoman,Italic"/>
          <w:iCs/>
          <w:lang w:val="en-GB" w:eastAsia="ja-JP"/>
        </w:rPr>
        <w:t>/</w:t>
      </w:r>
      <w:r w:rsidRPr="001658EA">
        <w:rPr>
          <w:rFonts w:ascii="TimesNewRoman,Italic" w:hAnsi="TimesNewRoman,Italic" w:cs="TimesNewRoman,Italic"/>
          <w:i/>
          <w:lang w:val="en-GB" w:eastAsia="ja-JP"/>
        </w:rPr>
        <w:t>N</w:t>
      </w:r>
      <w:r w:rsidRPr="001658EA">
        <w:rPr>
          <w:rFonts w:ascii="TimesNewRoman,Italic" w:hAnsi="TimesNewRoman,Italic" w:cs="TimesNewRoman,Italic"/>
          <w:iCs/>
          <w:lang w:val="en-GB" w:eastAsia="ja-JP"/>
        </w:rPr>
        <w:t xml:space="preserve"> (</w:t>
      </w:r>
      <w:r w:rsidRPr="001658EA">
        <w:rPr>
          <w:rFonts w:eastAsia="MS Gothic"/>
          <w:szCs w:val="22"/>
          <w:lang w:val="en-GB" w:eastAsia="ja-JP"/>
        </w:rPr>
        <w:t>d</w:t>
      </w:r>
      <w:r w:rsidRPr="001658EA">
        <w:rPr>
          <w:rFonts w:eastAsia="MS Gothic"/>
          <w:szCs w:val="22"/>
          <w:lang w:val="en-GB"/>
        </w:rPr>
        <w:t>B</w:t>
      </w:r>
      <w:r w:rsidRPr="001658EA">
        <w:rPr>
          <w:rFonts w:eastAsia="MS Gothic"/>
          <w:szCs w:val="22"/>
          <w:lang w:val="en-GB" w:eastAsia="ja-JP"/>
        </w:rPr>
        <w:t>(</w:t>
      </w:r>
      <w:r w:rsidRPr="001658EA">
        <w:rPr>
          <w:rFonts w:eastAsia="MS Gothic"/>
          <w:szCs w:val="22"/>
          <w:lang w:val="en-GB"/>
        </w:rPr>
        <w:t>µV/m)</w:t>
      </w:r>
      <w:r w:rsidRPr="001658EA">
        <w:rPr>
          <w:rFonts w:ascii="TimesNewRoman,Italic" w:hAnsi="TimesNewRoman,Italic" w:cs="TimesNewRoman,Italic"/>
          <w:iCs/>
          <w:lang w:val="en-GB" w:eastAsia="ja-JP"/>
        </w:rPr>
        <w:t>)</w:t>
      </w:r>
    </w:p>
    <w:p w:rsidR="009C29BD" w:rsidRDefault="009C29BD" w:rsidP="00D15E4D">
      <w:pPr>
        <w:keepNext/>
        <w:spacing w:before="240" w:line="180" w:lineRule="auto"/>
        <w:rPr>
          <w:rtl/>
          <w:lang w:val="fr-CH" w:bidi="ar-EG"/>
        </w:rPr>
      </w:pPr>
      <w:r>
        <w:rPr>
          <w:rFonts w:hint="cs"/>
          <w:rtl/>
          <w:lang w:val="fr-CH" w:bidi="ar-EG"/>
        </w:rPr>
        <w:t>البيانات</w:t>
      </w:r>
    </w:p>
    <w:p w:rsidR="009C29BD" w:rsidRDefault="009C29BD" w:rsidP="009719F6">
      <w:pPr>
        <w:pStyle w:val="Equationlegend"/>
        <w:rPr>
          <w:lang w:bidi="ar-EG"/>
        </w:rPr>
      </w:pPr>
      <w:r>
        <w:rPr>
          <w:rFonts w:hint="cs"/>
          <w:rtl/>
          <w:lang w:val="fr-CH" w:bidi="ar-EG"/>
        </w:rPr>
        <w:tab/>
      </w:r>
      <w:r>
        <w:rPr>
          <w:lang w:val="fr-CH" w:bidi="ar-EG"/>
        </w:rPr>
        <w:t>K</w:t>
      </w:r>
      <w:r>
        <w:rPr>
          <w:rFonts w:hint="cs"/>
          <w:rtl/>
          <w:lang w:val="fr-CH" w:bidi="ar-EG"/>
        </w:rPr>
        <w:t>:</w:t>
      </w:r>
      <w:r w:rsidR="00D15E4D">
        <w:rPr>
          <w:rFonts w:hint="cs"/>
          <w:rtl/>
          <w:lang w:val="fr-CH" w:bidi="ar-EG"/>
        </w:rPr>
        <w:tab/>
      </w:r>
      <w:r>
        <w:rPr>
          <w:rFonts w:hint="cs"/>
          <w:rtl/>
          <w:lang w:val="fr-CH" w:bidi="ar-EG"/>
        </w:rPr>
        <w:t xml:space="preserve">ثابت بولتزمان = </w:t>
      </w:r>
      <w:r>
        <w:rPr>
          <w:lang w:bidi="ar-EG"/>
        </w:rPr>
        <w:t xml:space="preserve">J/K </w:t>
      </w:r>
      <w:r w:rsidR="009719F6" w:rsidRPr="001658EA">
        <w:rPr>
          <w:szCs w:val="22"/>
          <w:vertAlign w:val="superscript"/>
          <w:lang w:val="en-GB"/>
        </w:rPr>
        <w:t>23–</w:t>
      </w:r>
      <w:r w:rsidRPr="001658EA">
        <w:rPr>
          <w:szCs w:val="22"/>
          <w:lang w:val="en-GB"/>
        </w:rPr>
        <w:t>10</w:t>
      </w:r>
      <w:r>
        <w:rPr>
          <w:szCs w:val="22"/>
          <w:vertAlign w:val="superscript"/>
          <w:lang w:val="en-GB"/>
        </w:rPr>
        <w:t xml:space="preserve"> </w:t>
      </w:r>
      <w:r w:rsidRPr="009C29BD">
        <w:rPr>
          <w:lang w:bidi="ar-EG"/>
        </w:rPr>
        <w:t>×</w:t>
      </w:r>
      <w:r>
        <w:rPr>
          <w:lang w:bidi="ar-EG"/>
        </w:rPr>
        <w:t xml:space="preserve"> 1,38</w:t>
      </w:r>
    </w:p>
    <w:p w:rsidR="009C29BD" w:rsidRDefault="009C29BD" w:rsidP="00D15E4D">
      <w:pPr>
        <w:pStyle w:val="Equationlegend"/>
        <w:rPr>
          <w:lang w:bidi="ar-EG"/>
        </w:rPr>
      </w:pPr>
      <w:r>
        <w:rPr>
          <w:lang w:bidi="ar-EG"/>
        </w:rPr>
        <w:tab/>
        <w:t>T</w:t>
      </w:r>
      <w:r>
        <w:rPr>
          <w:rFonts w:hint="cs"/>
          <w:rtl/>
          <w:lang w:bidi="ar-EG"/>
        </w:rPr>
        <w:t>:</w:t>
      </w:r>
      <w:r w:rsidR="00D15E4D">
        <w:rPr>
          <w:rFonts w:hint="cs"/>
          <w:rtl/>
          <w:lang w:bidi="ar-EG"/>
        </w:rPr>
        <w:tab/>
      </w:r>
      <w:r>
        <w:rPr>
          <w:rFonts w:hint="cs"/>
          <w:rtl/>
          <w:lang w:bidi="ar-EG"/>
        </w:rPr>
        <w:t xml:space="preserve">الحرارة المطلقة = </w:t>
      </w:r>
      <w:r>
        <w:rPr>
          <w:lang w:bidi="ar-EG"/>
        </w:rPr>
        <w:t>K 290</w:t>
      </w:r>
    </w:p>
    <w:p w:rsidR="009C29BD" w:rsidRDefault="009C29BD" w:rsidP="00D15E4D">
      <w:pPr>
        <w:pStyle w:val="Equationlegend"/>
        <w:rPr>
          <w:rtl/>
          <w:lang w:bidi="ar-EG"/>
        </w:rPr>
      </w:pPr>
      <w:r>
        <w:rPr>
          <w:lang w:bidi="ar-EG"/>
        </w:rPr>
        <w:tab/>
      </w:r>
      <w:r>
        <w:rPr>
          <w:i/>
          <w:iCs/>
          <w:lang w:bidi="ar-EG"/>
        </w:rPr>
        <w:t>I/N</w:t>
      </w:r>
      <w:r>
        <w:rPr>
          <w:rFonts w:hint="cs"/>
          <w:rtl/>
          <w:lang w:bidi="ar-EG"/>
        </w:rPr>
        <w:t>:</w:t>
      </w:r>
      <w:r w:rsidR="00D15E4D">
        <w:rPr>
          <w:rFonts w:hint="cs"/>
          <w:rtl/>
          <w:lang w:bidi="ar-EG"/>
        </w:rPr>
        <w:tab/>
      </w:r>
      <w:r>
        <w:rPr>
          <w:rFonts w:hint="cs"/>
          <w:rtl/>
          <w:lang w:bidi="ar-EG"/>
        </w:rPr>
        <w:t xml:space="preserve">نسبة تداخل إلى ضوضاء بالنسبة </w:t>
      </w:r>
      <w:r w:rsidR="00611A6A">
        <w:rPr>
          <w:rFonts w:hint="cs"/>
          <w:rtl/>
          <w:lang w:bidi="ar-EG"/>
        </w:rPr>
        <w:t xml:space="preserve">إلى </w:t>
      </w:r>
      <w:r>
        <w:rPr>
          <w:rFonts w:hint="cs"/>
          <w:rtl/>
          <w:lang w:bidi="ar-EG"/>
        </w:rPr>
        <w:t xml:space="preserve">حالات التقاسم بين الخدمات = </w:t>
      </w:r>
      <w:r>
        <w:rPr>
          <w:lang w:bidi="ar-EG"/>
        </w:rPr>
        <w:t>dB10</w:t>
      </w:r>
      <w:r w:rsidR="00611A6A">
        <w:rPr>
          <w:rFonts w:hint="cs"/>
          <w:lang w:bidi="ar-EG"/>
        </w:rPr>
        <w:t>–</w:t>
      </w:r>
      <w:r w:rsidR="009719F6">
        <w:rPr>
          <w:rFonts w:hint="cs"/>
          <w:rtl/>
          <w:lang w:bidi="ar-EG"/>
        </w:rPr>
        <w:t>.</w:t>
      </w:r>
    </w:p>
    <w:p w:rsidR="009B7F99" w:rsidRDefault="009B7F99" w:rsidP="00D15E4D">
      <w:pPr>
        <w:pStyle w:val="Equationlegend"/>
        <w:rPr>
          <w:rtl/>
          <w:lang w:bidi="ar-EG"/>
        </w:rPr>
      </w:pPr>
    </w:p>
    <w:p w:rsidR="009B7F99" w:rsidRDefault="009B7F99" w:rsidP="00D15E4D">
      <w:pPr>
        <w:pStyle w:val="Equationlegend"/>
        <w:rPr>
          <w:rtl/>
          <w:lang w:bidi="ar-EG"/>
        </w:rPr>
      </w:pPr>
    </w:p>
    <w:p w:rsidR="00DE4B9B" w:rsidRDefault="00DE4B9B" w:rsidP="009B7F99">
      <w:pPr>
        <w:pStyle w:val="AnnexNotitle"/>
        <w:spacing w:before="1080"/>
        <w:rPr>
          <w:rtl/>
          <w:lang w:bidi="ar-EG"/>
        </w:rPr>
      </w:pPr>
      <w:r>
        <w:rPr>
          <w:rFonts w:hint="cs"/>
          <w:rtl/>
          <w:lang w:bidi="ar-EG"/>
        </w:rPr>
        <w:t xml:space="preserve">الملحق </w:t>
      </w:r>
      <w:r>
        <w:rPr>
          <w:lang w:bidi="ar-EG"/>
        </w:rPr>
        <w:t>3</w:t>
      </w:r>
    </w:p>
    <w:p w:rsidR="00DE4B9B" w:rsidRDefault="00DE4B9B" w:rsidP="00DE4B9B">
      <w:pPr>
        <w:pStyle w:val="AnnexNotitle"/>
        <w:rPr>
          <w:lang w:bidi="ar-EG"/>
        </w:rPr>
      </w:pPr>
      <w:r>
        <w:rPr>
          <w:rFonts w:hint="cs"/>
          <w:rtl/>
          <w:lang w:bidi="ar-EG"/>
        </w:rPr>
        <w:t xml:space="preserve">الأساس التقني لتخطيط النظام </w:t>
      </w:r>
      <w:r>
        <w:rPr>
          <w:lang w:bidi="ar-EG"/>
        </w:rPr>
        <w:t>G</w:t>
      </w:r>
      <w:r>
        <w:rPr>
          <w:rFonts w:hint="cs"/>
          <w:rtl/>
          <w:lang w:bidi="ar-EG"/>
        </w:rPr>
        <w:t xml:space="preserve"> (الراديو الرقمي العالمي </w:t>
      </w:r>
      <w:r>
        <w:rPr>
          <w:lang w:bidi="ar-EG"/>
        </w:rPr>
        <w:t>(DRM)</w:t>
      </w:r>
      <w:r>
        <w:rPr>
          <w:rFonts w:hint="cs"/>
          <w:rtl/>
          <w:lang w:bidi="ar-EG"/>
        </w:rPr>
        <w:t>)</w:t>
      </w:r>
      <w:r>
        <w:rPr>
          <w:rFonts w:hint="cs"/>
          <w:rtl/>
          <w:lang w:bidi="ar-EG"/>
        </w:rPr>
        <w:br/>
        <w:t xml:space="preserve">للإذاعة الصوتية الرقمية للأرض في نطاق الموجات </w:t>
      </w:r>
      <w:r>
        <w:rPr>
          <w:lang w:bidi="ar-EG"/>
        </w:rPr>
        <w:t>VHF</w:t>
      </w:r>
    </w:p>
    <w:p w:rsidR="00DE4B9B" w:rsidRDefault="00DE4B9B" w:rsidP="00DE4B9B">
      <w:pPr>
        <w:pStyle w:val="Heading1"/>
        <w:rPr>
          <w:rtl/>
          <w:lang w:bidi="ar-SY"/>
        </w:rPr>
      </w:pPr>
      <w:r>
        <w:rPr>
          <w:lang w:bidi="ar-SY"/>
        </w:rPr>
        <w:t>1</w:t>
      </w:r>
      <w:r>
        <w:rPr>
          <w:rFonts w:hint="cs"/>
          <w:rtl/>
          <w:lang w:bidi="ar-SY"/>
        </w:rPr>
        <w:tab/>
        <w:t>اعتبارات عامة</w:t>
      </w:r>
    </w:p>
    <w:p w:rsidR="00DE4B9B" w:rsidRDefault="00172FDC" w:rsidP="00DE4B9B">
      <w:pPr>
        <w:rPr>
          <w:rtl/>
          <w:lang w:bidi="ar-EG"/>
        </w:rPr>
      </w:pPr>
      <w:r>
        <w:rPr>
          <w:rFonts w:hint="cs"/>
          <w:rtl/>
          <w:lang w:bidi="ar-SY"/>
        </w:rPr>
        <w:t xml:space="preserve">يحتوي هذا الملحق على معلمات النظام </w:t>
      </w:r>
      <w:r>
        <w:rPr>
          <w:lang w:bidi="ar-SY"/>
        </w:rPr>
        <w:t>DRM</w:t>
      </w:r>
      <w:r>
        <w:rPr>
          <w:rFonts w:hint="cs"/>
          <w:rtl/>
          <w:lang w:bidi="ar-EG"/>
        </w:rPr>
        <w:t xml:space="preserve"> ذات الصلة والمفاهيم الخاصة بالشبكات من أجل التخطيط للشبكات الإذاعية العاملة بنظام الراديو العالمي في جميع نطاقات الموجات </w:t>
      </w:r>
      <w:r>
        <w:rPr>
          <w:lang w:bidi="ar-EG"/>
        </w:rPr>
        <w:t>VHF</w:t>
      </w:r>
      <w:r>
        <w:rPr>
          <w:rFonts w:hint="cs"/>
          <w:rtl/>
          <w:lang w:bidi="ar-EG"/>
        </w:rPr>
        <w:t xml:space="preserve">، على اعتبار أن الحد العلوي الدولي لطيف الإذاعة في نطاق الموجات </w:t>
      </w:r>
      <w:r>
        <w:rPr>
          <w:lang w:bidi="ar-EG"/>
        </w:rPr>
        <w:t>VHF</w:t>
      </w:r>
      <w:r>
        <w:rPr>
          <w:rFonts w:hint="cs"/>
          <w:rtl/>
          <w:lang w:bidi="ar-EG"/>
        </w:rPr>
        <w:t xml:space="preserve"> يبلغ </w:t>
      </w:r>
      <w:r>
        <w:rPr>
          <w:lang w:bidi="ar-EG"/>
        </w:rPr>
        <w:t>MHz 254</w:t>
      </w:r>
      <w:r w:rsidRPr="00EB6DDF">
        <w:rPr>
          <w:rStyle w:val="FootnoteReference"/>
          <w:position w:val="6"/>
          <w:sz w:val="18"/>
          <w:szCs w:val="18"/>
          <w:vertAlign w:val="baseline"/>
          <w:rtl/>
          <w:lang w:bidi="ar-EG"/>
        </w:rPr>
        <w:footnoteReference w:id="4"/>
      </w:r>
      <w:r>
        <w:rPr>
          <w:rFonts w:hint="cs"/>
          <w:rtl/>
          <w:lang w:bidi="ar-EG"/>
        </w:rPr>
        <w:t>.</w:t>
      </w:r>
    </w:p>
    <w:p w:rsidR="00DE4B9B" w:rsidRDefault="004142F0" w:rsidP="00DE4B9B">
      <w:pPr>
        <w:rPr>
          <w:rtl/>
          <w:lang w:bidi="ar-EG"/>
        </w:rPr>
      </w:pPr>
      <w:r>
        <w:rPr>
          <w:rFonts w:hint="cs"/>
          <w:rtl/>
          <w:lang w:bidi="ar-SY"/>
        </w:rPr>
        <w:t xml:space="preserve">ولحساب معلمتي التخطيط المتعلقتين بشدة المجال الدنيا المتوسطة ونسب الحماية، تحدد أولاً خصائص المستقبل والمرسل ومعلمات النظام وجوانب الإرسال باعتبارها أساس مشترك من أجل تخطيط متماسك لشبكة إرسال </w:t>
      </w:r>
      <w:r>
        <w:rPr>
          <w:lang w:bidi="ar-SY"/>
        </w:rPr>
        <w:t>DRM</w:t>
      </w:r>
      <w:r>
        <w:rPr>
          <w:rFonts w:hint="cs"/>
          <w:rtl/>
          <w:lang w:bidi="ar-EG"/>
        </w:rPr>
        <w:t>.</w:t>
      </w:r>
    </w:p>
    <w:p w:rsidR="00DE4B9B" w:rsidRDefault="004142F0" w:rsidP="004142F0">
      <w:pPr>
        <w:pStyle w:val="Heading1"/>
        <w:rPr>
          <w:rtl/>
          <w:lang w:bidi="ar-EG"/>
        </w:rPr>
      </w:pPr>
      <w:r>
        <w:rPr>
          <w:lang w:bidi="ar-SY"/>
        </w:rPr>
        <w:lastRenderedPageBreak/>
        <w:t>2</w:t>
      </w:r>
      <w:r>
        <w:rPr>
          <w:rFonts w:hint="cs"/>
          <w:rtl/>
          <w:lang w:bidi="ar-EG"/>
        </w:rPr>
        <w:tab/>
        <w:t>أساليب الاستقبال</w:t>
      </w:r>
    </w:p>
    <w:p w:rsidR="00DE4B9B" w:rsidRDefault="004142F0" w:rsidP="004142F0">
      <w:pPr>
        <w:pStyle w:val="Heading2"/>
        <w:rPr>
          <w:rtl/>
          <w:lang w:bidi="ar-EG"/>
        </w:rPr>
      </w:pPr>
      <w:r>
        <w:rPr>
          <w:lang w:bidi="ar-SY"/>
        </w:rPr>
        <w:t>1.2</w:t>
      </w:r>
      <w:r>
        <w:rPr>
          <w:rFonts w:hint="cs"/>
          <w:rtl/>
          <w:lang w:bidi="ar-EG"/>
        </w:rPr>
        <w:tab/>
        <w:t>الاستقبال الثابت</w:t>
      </w:r>
    </w:p>
    <w:p w:rsidR="00EB6DDF" w:rsidRDefault="00F1370F" w:rsidP="00EB6DDF">
      <w:pPr>
        <w:rPr>
          <w:rtl/>
          <w:lang w:bidi="ar-EG"/>
        </w:rPr>
      </w:pPr>
      <w:r>
        <w:rPr>
          <w:rFonts w:hint="cs"/>
          <w:rtl/>
          <w:lang w:bidi="ar-SY"/>
        </w:rPr>
        <w:t>يُعر</w:t>
      </w:r>
      <w:r w:rsidR="00502C44">
        <w:rPr>
          <w:rFonts w:hint="cs"/>
          <w:rtl/>
          <w:lang w:bidi="ar-SY"/>
        </w:rPr>
        <w:t>ّ</w:t>
      </w:r>
      <w:r w:rsidR="004142F0">
        <w:rPr>
          <w:rFonts w:hint="cs"/>
          <w:rtl/>
          <w:lang w:bidi="ar-SY"/>
        </w:rPr>
        <w:t>ف الاستقبال الثابت بأنه الاستقبال الذي ي</w:t>
      </w:r>
      <w:r>
        <w:rPr>
          <w:rFonts w:hint="cs"/>
          <w:rtl/>
          <w:lang w:bidi="ar-SY"/>
        </w:rPr>
        <w:t>ُ</w:t>
      </w:r>
      <w:r w:rsidR="004142F0">
        <w:rPr>
          <w:rFonts w:hint="cs"/>
          <w:rtl/>
          <w:lang w:bidi="ar-SY"/>
        </w:rPr>
        <w:t>ستخدم له هوائي استقبال مثبّت على مستوى السطح. ويُفترض أن تحدث ظروف استقبال قريبة من الاستقبال الأمثل (في نطاق مساحة من السطح صغيرة نسبياً</w:t>
      </w:r>
      <w:r>
        <w:rPr>
          <w:rFonts w:hint="cs"/>
          <w:rtl/>
          <w:lang w:bidi="ar-SY"/>
        </w:rPr>
        <w:t>)</w:t>
      </w:r>
      <w:r w:rsidR="004142F0">
        <w:rPr>
          <w:rFonts w:hint="cs"/>
          <w:rtl/>
          <w:lang w:bidi="ar-SY"/>
        </w:rPr>
        <w:t xml:space="preserve"> عندما يكون </w:t>
      </w:r>
      <w:r w:rsidR="004142F0" w:rsidRPr="00781247">
        <w:rPr>
          <w:rFonts w:hint="cs"/>
          <w:rtl/>
          <w:lang w:bidi="ar-SY"/>
        </w:rPr>
        <w:t>الهوائي منصوباً</w:t>
      </w:r>
      <w:r w:rsidR="004142F0">
        <w:rPr>
          <w:rFonts w:hint="cs"/>
          <w:rtl/>
          <w:lang w:bidi="ar-SY"/>
        </w:rPr>
        <w:t xml:space="preserve">. وعند حساب قيم شدة المجال لاستقبال الهوائي الثابت، يُفترض أن الارتفاع المناسب لهوائي الاستقبال فوق مستوى الأرض بالنسبة </w:t>
      </w:r>
      <w:r w:rsidR="00EB6DDF">
        <w:rPr>
          <w:rFonts w:hint="cs"/>
          <w:rtl/>
          <w:lang w:bidi="ar-SY"/>
        </w:rPr>
        <w:t>إلى ا</w:t>
      </w:r>
      <w:r w:rsidR="004142F0">
        <w:rPr>
          <w:rFonts w:hint="cs"/>
          <w:rtl/>
          <w:lang w:bidi="ar-SY"/>
        </w:rPr>
        <w:t xml:space="preserve">لخدمة الإذاعية يساوي </w:t>
      </w:r>
      <w:r w:rsidR="004142F0">
        <w:rPr>
          <w:lang w:bidi="ar-SY"/>
        </w:rPr>
        <w:t>m 10</w:t>
      </w:r>
      <w:r w:rsidR="004142F0">
        <w:rPr>
          <w:rFonts w:hint="cs"/>
          <w:rtl/>
          <w:lang w:bidi="ar-EG"/>
        </w:rPr>
        <w:t>.</w:t>
      </w:r>
    </w:p>
    <w:p w:rsidR="00DE4B9B" w:rsidRDefault="004142F0" w:rsidP="00EB6DDF">
      <w:pPr>
        <w:rPr>
          <w:rtl/>
          <w:lang w:bidi="ar-EG"/>
        </w:rPr>
      </w:pPr>
      <w:r>
        <w:rPr>
          <w:rFonts w:hint="cs"/>
          <w:rtl/>
          <w:lang w:bidi="ar-EG"/>
        </w:rPr>
        <w:t xml:space="preserve">وتُفترض نسبة لاحتمال الموقع مقدارها </w:t>
      </w:r>
      <w:r>
        <w:rPr>
          <w:lang w:bidi="ar-EG"/>
        </w:rPr>
        <w:t>%70</w:t>
      </w:r>
      <w:r>
        <w:rPr>
          <w:rFonts w:hint="cs"/>
          <w:rtl/>
          <w:lang w:bidi="ar-EG"/>
        </w:rPr>
        <w:t xml:space="preserve"> للحصول على استقبال جيد.</w:t>
      </w:r>
    </w:p>
    <w:p w:rsidR="004142F0" w:rsidRDefault="004142F0" w:rsidP="004142F0">
      <w:pPr>
        <w:pStyle w:val="Heading2"/>
        <w:rPr>
          <w:rtl/>
          <w:lang w:bidi="ar-EG"/>
        </w:rPr>
      </w:pPr>
      <w:r>
        <w:rPr>
          <w:lang w:bidi="ar-EG"/>
        </w:rPr>
        <w:t>2.2</w:t>
      </w:r>
      <w:r>
        <w:rPr>
          <w:rFonts w:hint="cs"/>
          <w:rtl/>
          <w:lang w:bidi="ar-EG"/>
        </w:rPr>
        <w:tab/>
        <w:t>الاستقبال المحمول</w:t>
      </w:r>
    </w:p>
    <w:p w:rsidR="00DE4B9B" w:rsidRDefault="004142F0" w:rsidP="004142F0">
      <w:pPr>
        <w:rPr>
          <w:rtl/>
          <w:lang w:bidi="ar-EG"/>
        </w:rPr>
      </w:pPr>
      <w:r>
        <w:rPr>
          <w:rFonts w:hint="cs"/>
          <w:rtl/>
          <w:lang w:bidi="ar-EG"/>
        </w:rPr>
        <w:t xml:space="preserve">يُعنى بالاستقبال المحمول عامة الاستقبال عند استعمال مستقبِل محمول خارج أو داخل المباني على ارتفاع لا يقل عن </w:t>
      </w:r>
      <w:r>
        <w:rPr>
          <w:lang w:bidi="ar-EG"/>
        </w:rPr>
        <w:t>m 1,5</w:t>
      </w:r>
      <w:r>
        <w:rPr>
          <w:rFonts w:hint="cs"/>
          <w:rtl/>
          <w:lang w:bidi="ar-EG"/>
        </w:rPr>
        <w:t xml:space="preserve"> فوق مستوى سطح الأرض. وت</w:t>
      </w:r>
      <w:r w:rsidR="00F1370F">
        <w:rPr>
          <w:rFonts w:hint="cs"/>
          <w:rtl/>
          <w:lang w:bidi="ar-EG"/>
        </w:rPr>
        <w:t>ُ</w:t>
      </w:r>
      <w:r>
        <w:rPr>
          <w:rFonts w:hint="cs"/>
          <w:rtl/>
          <w:lang w:bidi="ar-EG"/>
        </w:rPr>
        <w:t xml:space="preserve">فترض نسبة لاحتمال الموقع مقدارها </w:t>
      </w:r>
      <w:r>
        <w:rPr>
          <w:lang w:bidi="ar-EG"/>
        </w:rPr>
        <w:t>%95</w:t>
      </w:r>
      <w:r>
        <w:rPr>
          <w:rFonts w:hint="cs"/>
          <w:rtl/>
          <w:lang w:bidi="ar-EG"/>
        </w:rPr>
        <w:t xml:space="preserve"> في منطقة شبه حضرية للحصول على استقبال</w:t>
      </w:r>
      <w:r>
        <w:rPr>
          <w:rFonts w:hint="eastAsia"/>
          <w:rtl/>
          <w:lang w:bidi="ar-EG"/>
        </w:rPr>
        <w:t> </w:t>
      </w:r>
      <w:r>
        <w:rPr>
          <w:rFonts w:hint="cs"/>
          <w:rtl/>
          <w:lang w:bidi="ar-EG"/>
        </w:rPr>
        <w:t>جيد.</w:t>
      </w:r>
    </w:p>
    <w:p w:rsidR="00DE4B9B" w:rsidRDefault="004142F0" w:rsidP="00DE4B9B">
      <w:pPr>
        <w:rPr>
          <w:rtl/>
          <w:lang w:bidi="ar-EG"/>
        </w:rPr>
      </w:pPr>
      <w:r>
        <w:rPr>
          <w:rFonts w:hint="cs"/>
          <w:rtl/>
          <w:lang w:bidi="ar-EG"/>
        </w:rPr>
        <w:t>وسيتم التمييز بينن حالتين لموقع الاستقبال:</w:t>
      </w:r>
    </w:p>
    <w:p w:rsidR="004142F0" w:rsidRDefault="004142F0" w:rsidP="00D442F8">
      <w:pPr>
        <w:pStyle w:val="enumlev1"/>
        <w:rPr>
          <w:rtl/>
        </w:rPr>
      </w:pPr>
      <w:r>
        <w:rPr>
          <w:rFonts w:hint="cs"/>
          <w:rtl/>
        </w:rPr>
        <w:t>-</w:t>
      </w:r>
      <w:r>
        <w:rPr>
          <w:rFonts w:hint="cs"/>
          <w:rtl/>
        </w:rPr>
        <w:tab/>
      </w:r>
      <w:r w:rsidRPr="00C50CEF">
        <w:rPr>
          <w:rFonts w:hint="cs"/>
          <w:b/>
          <w:bCs/>
          <w:rtl/>
        </w:rPr>
        <w:t>الاستقبال داخل المباني</w:t>
      </w:r>
      <w:r>
        <w:rPr>
          <w:rFonts w:hint="cs"/>
          <w:rtl/>
        </w:rPr>
        <w:t>، ي</w:t>
      </w:r>
      <w:r w:rsidR="00F1370F">
        <w:rPr>
          <w:rFonts w:hint="cs"/>
          <w:rtl/>
        </w:rPr>
        <w:t>ُ</w:t>
      </w:r>
      <w:r>
        <w:rPr>
          <w:rFonts w:hint="cs"/>
          <w:rtl/>
        </w:rPr>
        <w:t>عرف بمستقبل محمول بمصدر قدرة ثابت وهوائي مُدمج (مُطوى) أو قابس من أجل هوائي خارجي. وي</w:t>
      </w:r>
      <w:r w:rsidR="00F1370F">
        <w:rPr>
          <w:rFonts w:hint="cs"/>
          <w:rtl/>
        </w:rPr>
        <w:t>ُ</w:t>
      </w:r>
      <w:r>
        <w:rPr>
          <w:rFonts w:hint="cs"/>
          <w:rtl/>
        </w:rPr>
        <w:t xml:space="preserve">ستعمل المستقبل داخل المباني على ارتفاع لا يقل عن </w:t>
      </w:r>
      <w:r>
        <w:t>m 1,5</w:t>
      </w:r>
      <w:r>
        <w:rPr>
          <w:rFonts w:hint="cs"/>
          <w:rtl/>
        </w:rPr>
        <w:t xml:space="preserve"> فوق مستوى سطح الأرض في</w:t>
      </w:r>
      <w:r w:rsidR="00D442F8">
        <w:rPr>
          <w:rFonts w:hint="eastAsia"/>
          <w:rtl/>
        </w:rPr>
        <w:t> </w:t>
      </w:r>
      <w:r>
        <w:rPr>
          <w:rFonts w:hint="cs"/>
          <w:rtl/>
        </w:rPr>
        <w:t>غرف الطابق الأرضي مع وجود نافذة على جدار خارجي. ويُفترض أن شروط الاستقبال المُ</w:t>
      </w:r>
      <w:r w:rsidR="00D442F8">
        <w:rPr>
          <w:rFonts w:hint="cs"/>
          <w:rtl/>
        </w:rPr>
        <w:t>ث</w:t>
      </w:r>
      <w:r>
        <w:rPr>
          <w:rFonts w:hint="cs"/>
          <w:rtl/>
        </w:rPr>
        <w:t xml:space="preserve">لى تتحقق بتحريك الهوائي حتى </w:t>
      </w:r>
      <w:r>
        <w:t>m 0,5</w:t>
      </w:r>
      <w:r>
        <w:rPr>
          <w:rFonts w:hint="cs"/>
          <w:rtl/>
        </w:rPr>
        <w:t xml:space="preserve"> في أي اتجاه مع تثبيت المستقبِل المحمول خلال الاستقبال وعدم تحريك الأجسام الكبيرة القريبة من</w:t>
      </w:r>
      <w:r>
        <w:rPr>
          <w:rFonts w:hint="eastAsia"/>
          <w:rtl/>
        </w:rPr>
        <w:t> </w:t>
      </w:r>
      <w:r>
        <w:rPr>
          <w:rFonts w:hint="cs"/>
          <w:rtl/>
        </w:rPr>
        <w:t>المستقبِل.</w:t>
      </w:r>
    </w:p>
    <w:p w:rsidR="004142F0" w:rsidRDefault="004142F0" w:rsidP="004142F0">
      <w:pPr>
        <w:pStyle w:val="enumlev1"/>
        <w:rPr>
          <w:rtl/>
        </w:rPr>
      </w:pPr>
      <w:r>
        <w:rPr>
          <w:rFonts w:hint="cs"/>
          <w:rtl/>
        </w:rPr>
        <w:t>-</w:t>
      </w:r>
      <w:r>
        <w:rPr>
          <w:rFonts w:hint="cs"/>
          <w:rtl/>
        </w:rPr>
        <w:tab/>
      </w:r>
      <w:r w:rsidRPr="00C50CEF">
        <w:rPr>
          <w:rFonts w:hint="cs"/>
          <w:b/>
          <w:bCs/>
          <w:rtl/>
        </w:rPr>
        <w:t>الاستقبال خارج المباني</w:t>
      </w:r>
      <w:r>
        <w:rPr>
          <w:rFonts w:hint="cs"/>
          <w:rtl/>
        </w:rPr>
        <w:t>، وي</w:t>
      </w:r>
      <w:r w:rsidR="00F1370F">
        <w:rPr>
          <w:rFonts w:hint="cs"/>
          <w:rtl/>
        </w:rPr>
        <w:t>ُ</w:t>
      </w:r>
      <w:r>
        <w:rPr>
          <w:rFonts w:hint="cs"/>
          <w:rtl/>
        </w:rPr>
        <w:t xml:space="preserve">عرف بالاستقبال بمستقبل محمول ببطارية كمصدر للقدرة مع هوائي ملحق أو مدمج بحيث يستخدم خارج المباني على ارتفاع لا يقل عن </w:t>
      </w:r>
      <w:r>
        <w:t>m 1,5</w:t>
      </w:r>
      <w:r>
        <w:rPr>
          <w:rFonts w:hint="cs"/>
          <w:rtl/>
        </w:rPr>
        <w:t xml:space="preserve"> فوق مستوى الأرض.</w:t>
      </w:r>
    </w:p>
    <w:p w:rsidR="00DE4B9B" w:rsidRDefault="00C50CEF" w:rsidP="00DE4B9B">
      <w:pPr>
        <w:rPr>
          <w:rtl/>
          <w:lang w:bidi="ar-SY"/>
        </w:rPr>
      </w:pPr>
      <w:r>
        <w:rPr>
          <w:rFonts w:hint="cs"/>
          <w:rtl/>
          <w:lang w:bidi="ar-SY"/>
        </w:rPr>
        <w:t>وفي إطار هاتين الحالتين لموقع الاستقبال، يتم التمييز بين حالتي استقبال متقابلتين نتيجة للتغاير الكبير في حالات الاستقبال المحمول بأنماط مستقبلات/هوائيات مختلفة وكذلك ظروف الاستقبال المختلفة التي تطبق كذلك وتحتاج إلى مزيد من البحث:</w:t>
      </w:r>
    </w:p>
    <w:p w:rsidR="00C50CEF" w:rsidRDefault="00C50CEF" w:rsidP="00C50CEF">
      <w:pPr>
        <w:pStyle w:val="enumlev1"/>
        <w:rPr>
          <w:rtl/>
        </w:rPr>
      </w:pPr>
      <w:r>
        <w:rPr>
          <w:rFonts w:hint="cs"/>
          <w:rtl/>
          <w:lang w:bidi="ar-SY"/>
        </w:rPr>
        <w:t>-</w:t>
      </w:r>
      <w:r>
        <w:rPr>
          <w:rFonts w:hint="cs"/>
          <w:rtl/>
          <w:lang w:bidi="ar-SY"/>
        </w:rPr>
        <w:tab/>
      </w:r>
      <w:r w:rsidRPr="00C50CEF">
        <w:rPr>
          <w:rFonts w:hint="cs"/>
          <w:b/>
          <w:bCs/>
          <w:rtl/>
          <w:lang w:bidi="ar-SY"/>
        </w:rPr>
        <w:t xml:space="preserve">الاستقبال المحمول خارج المباني </w:t>
      </w:r>
      <w:r w:rsidRPr="00C50CEF">
        <w:rPr>
          <w:b/>
          <w:bCs/>
          <w:lang w:bidi="ar-SY"/>
        </w:rPr>
        <w:t>(PO)</w:t>
      </w:r>
      <w:r w:rsidRPr="00C50CEF">
        <w:rPr>
          <w:rFonts w:hint="cs"/>
          <w:b/>
          <w:bCs/>
          <w:rtl/>
        </w:rPr>
        <w:t xml:space="preserve"> والاستقبال المحمول داخل المباني </w:t>
      </w:r>
      <w:r w:rsidRPr="00C50CEF">
        <w:rPr>
          <w:b/>
          <w:bCs/>
        </w:rPr>
        <w:t>(PI)</w:t>
      </w:r>
      <w:r w:rsidRPr="00C50CEF">
        <w:rPr>
          <w:rFonts w:hint="cs"/>
          <w:b/>
          <w:bCs/>
          <w:rtl/>
        </w:rPr>
        <w:t>:</w:t>
      </w:r>
      <w:r>
        <w:rPr>
          <w:rFonts w:hint="cs"/>
          <w:rtl/>
        </w:rPr>
        <w:t xml:space="preserve"> تصف هذه الحالة حالة الاستقبال في منطقة شبه حضرية تتسم بظروف استقبال جيدة لحالتي الاستقبال داخل وخارج المباني، على التوالي، ومستقبل بمخطط إشعاع هوائي شامل الاتجاهات في نطاق الموجات </w:t>
      </w:r>
      <w:r>
        <w:t>VHF</w:t>
      </w:r>
      <w:r>
        <w:rPr>
          <w:rFonts w:hint="cs"/>
          <w:rtl/>
        </w:rPr>
        <w:t>.</w:t>
      </w:r>
    </w:p>
    <w:p w:rsidR="00C50CEF" w:rsidRDefault="00C50CEF" w:rsidP="00781247">
      <w:pPr>
        <w:pStyle w:val="enumlev1"/>
        <w:rPr>
          <w:rtl/>
        </w:rPr>
      </w:pPr>
      <w:r>
        <w:rPr>
          <w:rFonts w:hint="cs"/>
          <w:rtl/>
        </w:rPr>
        <w:t>-</w:t>
      </w:r>
      <w:r>
        <w:rPr>
          <w:rFonts w:hint="cs"/>
          <w:rtl/>
        </w:rPr>
        <w:tab/>
      </w:r>
      <w:r w:rsidRPr="00C50CEF">
        <w:rPr>
          <w:rFonts w:hint="cs"/>
          <w:b/>
          <w:bCs/>
          <w:rtl/>
        </w:rPr>
        <w:t>الاستقبال المحمو</w:t>
      </w:r>
      <w:r w:rsidR="00F1370F">
        <w:rPr>
          <w:rFonts w:hint="cs"/>
          <w:b/>
          <w:bCs/>
          <w:rtl/>
        </w:rPr>
        <w:t>ل خارج المباني بجهاز محمول باليد</w:t>
      </w:r>
      <w:r w:rsidRPr="00C50CEF">
        <w:rPr>
          <w:rFonts w:hint="cs"/>
          <w:b/>
          <w:bCs/>
          <w:rtl/>
        </w:rPr>
        <w:t xml:space="preserve"> </w:t>
      </w:r>
      <w:r w:rsidRPr="00C50CEF">
        <w:rPr>
          <w:b/>
          <w:bCs/>
        </w:rPr>
        <w:t>(PO-H)</w:t>
      </w:r>
      <w:r>
        <w:rPr>
          <w:rFonts w:hint="cs"/>
          <w:rtl/>
        </w:rPr>
        <w:t>: والاستقبال المحمول داخل المباني بجهاز محمول باليد</w:t>
      </w:r>
      <w:r w:rsidR="00781247">
        <w:rPr>
          <w:rFonts w:hint="eastAsia"/>
          <w:rtl/>
        </w:rPr>
        <w:t> </w:t>
      </w:r>
      <w:r>
        <w:t>(PI-H)</w:t>
      </w:r>
      <w:r>
        <w:rPr>
          <w:rFonts w:hint="cs"/>
          <w:rtl/>
        </w:rPr>
        <w:t xml:space="preserve"> تصف هذه الحالة حالة الاستقبال في منطقة حضرية تتسم بظروف استقبال رديئة، ومستقبل بهوائي خارجي (هوائيات تلسكوبية أو كبل سماعات الأذن السلكية مثلاً).</w:t>
      </w:r>
    </w:p>
    <w:p w:rsidR="00DE4B9B" w:rsidRDefault="00C50CEF" w:rsidP="00C50CEF">
      <w:pPr>
        <w:pStyle w:val="Heading2"/>
        <w:rPr>
          <w:rtl/>
          <w:lang w:bidi="ar-EG"/>
        </w:rPr>
      </w:pPr>
      <w:r>
        <w:rPr>
          <w:lang w:bidi="ar-EG"/>
        </w:rPr>
        <w:t>3.2</w:t>
      </w:r>
      <w:r>
        <w:rPr>
          <w:rFonts w:hint="cs"/>
          <w:rtl/>
          <w:lang w:bidi="ar-EG"/>
        </w:rPr>
        <w:tab/>
        <w:t>الاستقبال المتنقل</w:t>
      </w:r>
    </w:p>
    <w:p w:rsidR="00DE4B9B" w:rsidRDefault="00AA3788" w:rsidP="00DE4B9B">
      <w:pPr>
        <w:rPr>
          <w:rtl/>
          <w:lang w:bidi="ar-EG"/>
        </w:rPr>
      </w:pPr>
      <w:r>
        <w:rPr>
          <w:rFonts w:hint="cs"/>
          <w:rtl/>
          <w:lang w:bidi="ar-SY"/>
        </w:rPr>
        <w:t>ي</w:t>
      </w:r>
      <w:r w:rsidR="00F1370F">
        <w:rPr>
          <w:rFonts w:hint="cs"/>
          <w:rtl/>
          <w:lang w:bidi="ar-SY"/>
        </w:rPr>
        <w:t>ُ</w:t>
      </w:r>
      <w:r>
        <w:rPr>
          <w:rFonts w:hint="cs"/>
          <w:rtl/>
          <w:lang w:bidi="ar-SY"/>
        </w:rPr>
        <w:t xml:space="preserve">عرف الاستقبال المتنقل بأنه الاستقبال في منطقة ريفية أراضيها تلالية مرتفعة بمستقبل متحرك بسرعة عالية بهوائي متوائم مثبّت على ارتفاع لا يقل عن </w:t>
      </w:r>
      <w:r>
        <w:rPr>
          <w:lang w:bidi="ar-SY"/>
        </w:rPr>
        <w:t>m 1,5</w:t>
      </w:r>
      <w:r>
        <w:rPr>
          <w:rFonts w:hint="cs"/>
          <w:rtl/>
          <w:lang w:bidi="ar-EG"/>
        </w:rPr>
        <w:t xml:space="preserve"> فوق مستوى الأرض أو الأرضية.</w:t>
      </w:r>
    </w:p>
    <w:p w:rsidR="00C50CEF" w:rsidRDefault="00C842DD" w:rsidP="00C842DD">
      <w:pPr>
        <w:pStyle w:val="Heading1"/>
        <w:rPr>
          <w:rtl/>
          <w:lang w:bidi="ar-EG"/>
        </w:rPr>
      </w:pPr>
      <w:r>
        <w:rPr>
          <w:lang w:bidi="ar-SY"/>
        </w:rPr>
        <w:lastRenderedPageBreak/>
        <w:t>3</w:t>
      </w:r>
      <w:r>
        <w:rPr>
          <w:rFonts w:hint="cs"/>
          <w:rtl/>
          <w:lang w:bidi="ar-EG"/>
        </w:rPr>
        <w:tab/>
        <w:t>معاملات التصحيح لتنبؤات شدة المجال</w:t>
      </w:r>
    </w:p>
    <w:p w:rsidR="00C50CEF" w:rsidRDefault="00C842DD" w:rsidP="00EB6DDF">
      <w:pPr>
        <w:rPr>
          <w:rtl/>
          <w:lang w:bidi="ar-EG"/>
        </w:rPr>
      </w:pPr>
      <w:r>
        <w:rPr>
          <w:rFonts w:hint="cs"/>
          <w:rtl/>
          <w:lang w:bidi="ar-SY"/>
        </w:rPr>
        <w:t xml:space="preserve">قيم مستويات شدة المجال المطلوبة </w:t>
      </w:r>
      <w:proofErr w:type="spellStart"/>
      <w:r>
        <w:rPr>
          <w:rFonts w:hint="cs"/>
          <w:rtl/>
          <w:lang w:bidi="ar-SY"/>
        </w:rPr>
        <w:t>المتنبّأ</w:t>
      </w:r>
      <w:proofErr w:type="spellEnd"/>
      <w:r>
        <w:rPr>
          <w:rFonts w:hint="cs"/>
          <w:rtl/>
          <w:lang w:bidi="ar-SY"/>
        </w:rPr>
        <w:t xml:space="preserve"> بها باستخدام التوصية </w:t>
      </w:r>
      <w:r>
        <w:rPr>
          <w:lang w:bidi="ar-SY"/>
        </w:rPr>
        <w:t>ITU</w:t>
      </w:r>
      <w:r w:rsidR="00EB6DDF">
        <w:rPr>
          <w:lang w:bidi="ar-SY"/>
        </w:rPr>
        <w:noBreakHyphen/>
      </w:r>
      <w:r>
        <w:rPr>
          <w:lang w:bidi="ar-SY"/>
        </w:rPr>
        <w:t>R P.1546</w:t>
      </w:r>
      <w:r w:rsidR="00EB6DDF">
        <w:rPr>
          <w:lang w:bidi="ar-SY"/>
        </w:rPr>
        <w:noBreakHyphen/>
      </w:r>
      <w:r>
        <w:rPr>
          <w:lang w:bidi="ar-SY"/>
        </w:rPr>
        <w:t>4</w:t>
      </w:r>
      <w:r>
        <w:rPr>
          <w:rFonts w:hint="cs"/>
          <w:rtl/>
          <w:lang w:bidi="ar-EG"/>
        </w:rPr>
        <w:t xml:space="preserve"> تشير عادة إلى القيمة المتوسطة عند موقع الاستقبال ب</w:t>
      </w:r>
      <w:r w:rsidR="00781247">
        <w:rPr>
          <w:rFonts w:hint="cs"/>
          <w:rtl/>
          <w:lang w:bidi="ar-EG"/>
        </w:rPr>
        <w:t>ه</w:t>
      </w:r>
      <w:r>
        <w:rPr>
          <w:rFonts w:hint="cs"/>
          <w:rtl/>
          <w:lang w:bidi="ar-EG"/>
        </w:rPr>
        <w:t xml:space="preserve">وائي استقبال على ارتفاع </w:t>
      </w:r>
      <w:r>
        <w:rPr>
          <w:lang w:bidi="ar-EG"/>
        </w:rPr>
        <w:t>m</w:t>
      </w:r>
      <w:r w:rsidR="00EB6DDF">
        <w:rPr>
          <w:lang w:bidi="ar-EG"/>
        </w:rPr>
        <w:t> </w:t>
      </w:r>
      <w:r>
        <w:rPr>
          <w:lang w:bidi="ar-EG"/>
        </w:rPr>
        <w:t>10</w:t>
      </w:r>
      <w:r>
        <w:rPr>
          <w:rFonts w:hint="cs"/>
          <w:rtl/>
          <w:lang w:bidi="ar-EG"/>
        </w:rPr>
        <w:t xml:space="preserve"> فوق مستوى الأرض. </w:t>
      </w:r>
      <w:r w:rsidR="00EF0F15">
        <w:rPr>
          <w:rFonts w:hint="cs"/>
          <w:rtl/>
          <w:lang w:bidi="ar-EG"/>
        </w:rPr>
        <w:t xml:space="preserve">وخلاف ذلك، يتنبأ بقيم شدة المجال المطلوبة عند متوسط ارتفاع المبنى أو الحيِّز النباتي عند موقع الاستقبال. ولمراعاة أساليب الاستقبال المختلفة والظروف المعروفة عند تخطيط الشبكات، يتعيّن مراعاة معاملات للتصحيح لرفع المستوى الأدنى لشدة المجال فوق القيمة الدنيا المتوسطة لشدة المجال للتنبؤات باستخدام التوصية </w:t>
      </w:r>
      <w:r w:rsidR="00EF0F15">
        <w:rPr>
          <w:lang w:bidi="ar-EG"/>
        </w:rPr>
        <w:t>ITUR P.1546-4</w:t>
      </w:r>
      <w:r w:rsidR="00EF0F15">
        <w:rPr>
          <w:rFonts w:hint="cs"/>
          <w:rtl/>
          <w:lang w:bidi="ar-EG"/>
        </w:rPr>
        <w:t>.</w:t>
      </w:r>
    </w:p>
    <w:p w:rsidR="00C50CEF" w:rsidRDefault="00EF0F15" w:rsidP="00EF0F15">
      <w:pPr>
        <w:pStyle w:val="Heading2"/>
        <w:rPr>
          <w:rtl/>
          <w:lang w:bidi="ar-EG"/>
        </w:rPr>
      </w:pPr>
      <w:r>
        <w:rPr>
          <w:lang w:bidi="ar-SY"/>
        </w:rPr>
        <w:t>1.3</w:t>
      </w:r>
      <w:r>
        <w:rPr>
          <w:rFonts w:hint="cs"/>
          <w:rtl/>
          <w:lang w:bidi="ar-EG"/>
        </w:rPr>
        <w:tab/>
        <w:t>الترددات المرجعة</w:t>
      </w:r>
    </w:p>
    <w:p w:rsidR="00EF0F15" w:rsidRDefault="00EF0F15" w:rsidP="00EF0F15">
      <w:pPr>
        <w:spacing w:after="120"/>
        <w:rPr>
          <w:rtl/>
          <w:lang w:bidi="ar-EG"/>
        </w:rPr>
      </w:pPr>
      <w:r>
        <w:rPr>
          <w:rFonts w:hint="cs"/>
          <w:rtl/>
          <w:lang w:bidi="ar-EG"/>
        </w:rPr>
        <w:t xml:space="preserve">معلمات التخطيط ومعاملات التصحيح الواردة في هذه الوثيقة محسوبة للترددات المرجعية المُدرجة في الجدول </w:t>
      </w:r>
      <w:r>
        <w:rPr>
          <w:lang w:bidi="ar-EG"/>
        </w:rPr>
        <w:t>20</w:t>
      </w:r>
      <w:r>
        <w:rPr>
          <w:rFonts w:hint="cs"/>
          <w:rtl/>
          <w:lang w:bidi="ar-EG"/>
        </w:rPr>
        <w:t>.</w:t>
      </w:r>
    </w:p>
    <w:p w:rsidR="00A156F1" w:rsidRDefault="00A156F1" w:rsidP="00BF3C2B">
      <w:pPr>
        <w:pStyle w:val="TableNo"/>
      </w:pPr>
      <w:r>
        <w:rPr>
          <w:rFonts w:hint="cs"/>
          <w:rtl/>
        </w:rPr>
        <w:t>الج</w:t>
      </w:r>
      <w:r w:rsidR="009B7F99">
        <w:rPr>
          <w:rFonts w:hint="cs"/>
          <w:rtl/>
        </w:rPr>
        <w:t>ـ</w:t>
      </w:r>
      <w:r>
        <w:rPr>
          <w:rFonts w:hint="cs"/>
          <w:rtl/>
        </w:rPr>
        <w:t xml:space="preserve">دول </w:t>
      </w:r>
      <w:r>
        <w:t>20</w:t>
      </w:r>
    </w:p>
    <w:p w:rsidR="00A156F1" w:rsidRPr="00BA0FAF" w:rsidRDefault="001C093D" w:rsidP="00BA0FAF">
      <w:pPr>
        <w:pStyle w:val="Tabletitle"/>
        <w:spacing w:before="80" w:after="40" w:line="180" w:lineRule="auto"/>
        <w:rPr>
          <w:rtl/>
        </w:rPr>
      </w:pPr>
      <w:r w:rsidRPr="00BA0FAF">
        <w:rPr>
          <w:rFonts w:hint="cs"/>
          <w:rtl/>
        </w:rPr>
        <w:t>الترددات المرجعية من أجل الحسابات</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1761"/>
        <w:gridCol w:w="1761"/>
        <w:gridCol w:w="1761"/>
      </w:tblGrid>
      <w:tr w:rsidR="00EF0F15" w:rsidRPr="00074478" w:rsidTr="00A156F1">
        <w:trPr>
          <w:jc w:val="center"/>
        </w:trPr>
        <w:tc>
          <w:tcPr>
            <w:tcW w:w="3222" w:type="dxa"/>
          </w:tcPr>
          <w:p w:rsidR="00EF0F15" w:rsidRPr="00D242EC" w:rsidRDefault="001C093D" w:rsidP="001C093D">
            <w:pPr>
              <w:pStyle w:val="Tablehead"/>
              <w:rPr>
                <w:b w:val="0"/>
                <w:bCs w:val="0"/>
                <w:lang w:val="en-GB"/>
              </w:rPr>
            </w:pPr>
            <w:r>
              <w:rPr>
                <w:rFonts w:hint="cs"/>
                <w:b w:val="0"/>
                <w:rtl/>
                <w:lang w:val="en-GB"/>
              </w:rPr>
              <w:t xml:space="preserve">النطاق </w:t>
            </w:r>
            <w:r w:rsidRPr="00504F68">
              <w:rPr>
                <w:rFonts w:ascii="Times New Roman" w:hAnsi="Times New Roman" w:cs="Times New Roman"/>
                <w:bCs w:val="0"/>
              </w:rPr>
              <w:t>VHF</w:t>
            </w:r>
            <w:r>
              <w:rPr>
                <w:b w:val="0"/>
                <w:lang w:val="en-GB"/>
              </w:rPr>
              <w:br/>
            </w:r>
            <w:r>
              <w:rPr>
                <w:rFonts w:hint="cs"/>
                <w:b w:val="0"/>
                <w:rtl/>
                <w:lang w:val="en-GB"/>
              </w:rPr>
              <w:t>(مدى الترددات)</w:t>
            </w:r>
          </w:p>
        </w:tc>
        <w:tc>
          <w:tcPr>
            <w:tcW w:w="1761" w:type="dxa"/>
          </w:tcPr>
          <w:p w:rsidR="00EF0F15" w:rsidRPr="00504F68" w:rsidRDefault="00EF0F15" w:rsidP="001C093D">
            <w:pPr>
              <w:pStyle w:val="Tablehead"/>
              <w:rPr>
                <w:rFonts w:ascii="Times New Roman" w:hAnsi="Times New Roman" w:cs="Times New Roman"/>
                <w:b w:val="0"/>
                <w:bCs w:val="0"/>
              </w:rPr>
            </w:pPr>
            <w:r w:rsidRPr="00504F68">
              <w:rPr>
                <w:rFonts w:ascii="Times New Roman" w:hAnsi="Times New Roman" w:cs="Times New Roman"/>
                <w:bCs w:val="0"/>
                <w:lang w:val="en-GB"/>
              </w:rPr>
              <w:t>I</w:t>
            </w:r>
            <w:r w:rsidRPr="00504F68">
              <w:rPr>
                <w:rFonts w:ascii="Times New Roman" w:hAnsi="Times New Roman" w:cs="Times New Roman"/>
                <w:b w:val="0"/>
                <w:lang w:val="en-GB"/>
              </w:rPr>
              <w:br/>
            </w:r>
            <w:r w:rsidR="001C093D" w:rsidRPr="00504F68">
              <w:rPr>
                <w:rFonts w:ascii="Times New Roman" w:hAnsi="Times New Roman" w:cs="Times New Roman"/>
                <w:bCs w:val="0"/>
              </w:rPr>
              <w:t>(MHz 68-47)</w:t>
            </w:r>
          </w:p>
        </w:tc>
        <w:tc>
          <w:tcPr>
            <w:tcW w:w="1761" w:type="dxa"/>
          </w:tcPr>
          <w:p w:rsidR="00EF0F15" w:rsidRPr="00504F68" w:rsidRDefault="00EF0F15" w:rsidP="001C093D">
            <w:pPr>
              <w:pStyle w:val="Tablehead"/>
              <w:rPr>
                <w:rFonts w:ascii="Calibri" w:hAnsi="Calibri"/>
                <w:b w:val="0"/>
                <w:bCs w:val="0"/>
                <w:rtl/>
                <w:lang w:bidi="ar-EG"/>
              </w:rPr>
            </w:pPr>
            <w:r w:rsidRPr="00D242EC">
              <w:rPr>
                <w:b w:val="0"/>
                <w:lang w:val="en-GB"/>
              </w:rPr>
              <w:t>II</w:t>
            </w:r>
            <w:r w:rsidRPr="00D242EC">
              <w:rPr>
                <w:b w:val="0"/>
                <w:lang w:val="en-GB"/>
              </w:rPr>
              <w:br/>
            </w:r>
            <w:r w:rsidR="001C093D" w:rsidRPr="00504F68">
              <w:rPr>
                <w:rFonts w:ascii="Times New Roman" w:hAnsi="Times New Roman" w:cs="Times New Roman"/>
                <w:bCs w:val="0"/>
              </w:rPr>
              <w:t>(MHz 108-87,5)</w:t>
            </w:r>
          </w:p>
        </w:tc>
        <w:tc>
          <w:tcPr>
            <w:tcW w:w="1761" w:type="dxa"/>
          </w:tcPr>
          <w:p w:rsidR="00EF0F15" w:rsidRPr="00D242EC" w:rsidRDefault="00EF0F15" w:rsidP="001C093D">
            <w:pPr>
              <w:pStyle w:val="Tablehead"/>
              <w:rPr>
                <w:b w:val="0"/>
                <w:bCs w:val="0"/>
                <w:lang w:val="en-GB"/>
              </w:rPr>
            </w:pPr>
            <w:r w:rsidRPr="00D242EC">
              <w:rPr>
                <w:b w:val="0"/>
                <w:lang w:val="en-GB"/>
              </w:rPr>
              <w:t>III</w:t>
            </w:r>
            <w:r w:rsidRPr="00D242EC">
              <w:rPr>
                <w:b w:val="0"/>
                <w:lang w:val="en-GB"/>
              </w:rPr>
              <w:br/>
            </w:r>
            <w:r w:rsidR="001C093D">
              <w:rPr>
                <w:b w:val="0"/>
                <w:lang w:val="en-GB"/>
              </w:rPr>
              <w:t>(MHz 230-174)</w:t>
            </w:r>
          </w:p>
        </w:tc>
      </w:tr>
      <w:tr w:rsidR="00EF0F15" w:rsidRPr="00074478" w:rsidTr="00A156F1">
        <w:trPr>
          <w:jc w:val="center"/>
        </w:trPr>
        <w:tc>
          <w:tcPr>
            <w:tcW w:w="3222" w:type="dxa"/>
          </w:tcPr>
          <w:p w:rsidR="00EF0F15" w:rsidRPr="00074478" w:rsidRDefault="001C093D" w:rsidP="00EF0F15">
            <w:pPr>
              <w:pStyle w:val="Tabletext"/>
              <w:jc w:val="center"/>
              <w:rPr>
                <w:bCs/>
                <w:lang w:val="en-GB"/>
              </w:rPr>
            </w:pPr>
            <w:r w:rsidRPr="001C093D">
              <w:rPr>
                <w:rFonts w:hint="cs"/>
                <w:b/>
                <w:rtl/>
                <w:lang w:val="en-GB" w:bidi="ar-EG"/>
              </w:rPr>
              <w:t>التردد المرجعي</w:t>
            </w:r>
            <w:r w:rsidR="00EF0F15" w:rsidRPr="00074478">
              <w:rPr>
                <w:bCs/>
                <w:lang w:val="en-GB"/>
              </w:rPr>
              <w:br/>
              <w:t>(MHz)</w:t>
            </w:r>
          </w:p>
        </w:tc>
        <w:tc>
          <w:tcPr>
            <w:tcW w:w="1761" w:type="dxa"/>
          </w:tcPr>
          <w:p w:rsidR="00EF0F15" w:rsidRPr="00074478" w:rsidRDefault="00EF0F15" w:rsidP="00EF0F15">
            <w:pPr>
              <w:pStyle w:val="Tabletext"/>
              <w:jc w:val="center"/>
              <w:rPr>
                <w:bCs/>
                <w:lang w:val="en-GB"/>
              </w:rPr>
            </w:pPr>
            <w:r w:rsidRPr="00074478">
              <w:rPr>
                <w:bCs/>
                <w:lang w:val="en-GB"/>
              </w:rPr>
              <w:t>65</w:t>
            </w:r>
          </w:p>
        </w:tc>
        <w:tc>
          <w:tcPr>
            <w:tcW w:w="1761" w:type="dxa"/>
          </w:tcPr>
          <w:p w:rsidR="00EF0F15" w:rsidRPr="00074478" w:rsidRDefault="00EF0F15" w:rsidP="00EF0F15">
            <w:pPr>
              <w:pStyle w:val="Tabletext"/>
              <w:jc w:val="center"/>
              <w:rPr>
                <w:bCs/>
                <w:lang w:val="en-GB"/>
              </w:rPr>
            </w:pPr>
            <w:r w:rsidRPr="00074478">
              <w:rPr>
                <w:bCs/>
                <w:lang w:val="en-GB"/>
              </w:rPr>
              <w:t>100</w:t>
            </w:r>
          </w:p>
        </w:tc>
        <w:tc>
          <w:tcPr>
            <w:tcW w:w="1761" w:type="dxa"/>
          </w:tcPr>
          <w:p w:rsidR="00EF0F15" w:rsidRPr="00074478" w:rsidRDefault="00EF0F15" w:rsidP="00EF0F15">
            <w:pPr>
              <w:pStyle w:val="Tabletext"/>
              <w:jc w:val="center"/>
              <w:rPr>
                <w:bCs/>
                <w:lang w:val="en-GB"/>
              </w:rPr>
            </w:pPr>
            <w:r w:rsidRPr="00074478">
              <w:rPr>
                <w:bCs/>
                <w:lang w:val="en-GB"/>
              </w:rPr>
              <w:t>200</w:t>
            </w:r>
          </w:p>
        </w:tc>
      </w:tr>
    </w:tbl>
    <w:p w:rsidR="00C50CEF" w:rsidRDefault="00EF0F15" w:rsidP="009526A5">
      <w:pPr>
        <w:pStyle w:val="Heading2"/>
        <w:spacing w:before="480"/>
        <w:rPr>
          <w:rtl/>
          <w:lang w:bidi="ar-EG"/>
        </w:rPr>
      </w:pPr>
      <w:r>
        <w:rPr>
          <w:lang w:bidi="ar-EG"/>
        </w:rPr>
        <w:t>2.3</w:t>
      </w:r>
      <w:r>
        <w:rPr>
          <w:rFonts w:hint="cs"/>
          <w:rtl/>
          <w:lang w:bidi="ar-EG"/>
        </w:rPr>
        <w:tab/>
        <w:t>كسب الهوائي</w:t>
      </w:r>
    </w:p>
    <w:p w:rsidR="00C50CEF" w:rsidRDefault="00EF0F15" w:rsidP="00DE4B9B">
      <w:pPr>
        <w:rPr>
          <w:rtl/>
          <w:lang w:bidi="ar-EG"/>
        </w:rPr>
      </w:pPr>
      <w:r>
        <w:rPr>
          <w:rFonts w:hint="cs"/>
          <w:rtl/>
          <w:lang w:bidi="ar-EG"/>
        </w:rPr>
        <w:t xml:space="preserve">يشير كسب الهوائي </w:t>
      </w:r>
      <w:r w:rsidRPr="00074478">
        <w:rPr>
          <w:i/>
          <w:lang w:val="en-GB" w:eastAsia="de-DE"/>
        </w:rPr>
        <w:t>G</w:t>
      </w:r>
      <w:r w:rsidRPr="00074478">
        <w:rPr>
          <w:i/>
          <w:iCs/>
          <w:vertAlign w:val="subscript"/>
          <w:lang w:val="en-GB"/>
        </w:rPr>
        <w:t>D</w:t>
      </w:r>
      <w:r w:rsidRPr="00074478">
        <w:rPr>
          <w:lang w:val="en-GB" w:eastAsia="de-DE"/>
        </w:rPr>
        <w:t> (dBd)</w:t>
      </w:r>
      <w:r>
        <w:rPr>
          <w:rFonts w:hint="cs"/>
          <w:rtl/>
          <w:lang w:bidi="ar-EG"/>
        </w:rPr>
        <w:t xml:space="preserve"> إلى ثنائي أقطاب نصف موجة ويرد في الجدول </w:t>
      </w:r>
      <w:r>
        <w:rPr>
          <w:lang w:bidi="ar-EG"/>
        </w:rPr>
        <w:t>21</w:t>
      </w:r>
      <w:r>
        <w:rPr>
          <w:rFonts w:hint="cs"/>
          <w:rtl/>
          <w:lang w:bidi="ar-EG"/>
        </w:rPr>
        <w:t xml:space="preserve"> لأساليب الاستقبال المختلفة.</w:t>
      </w:r>
    </w:p>
    <w:p w:rsidR="00EF0F15" w:rsidRDefault="00EF0F15" w:rsidP="00BF3C2B">
      <w:pPr>
        <w:pStyle w:val="TableNo"/>
        <w:rPr>
          <w:rtl/>
        </w:rPr>
      </w:pPr>
      <w:r>
        <w:rPr>
          <w:rFonts w:hint="cs"/>
          <w:rtl/>
        </w:rPr>
        <w:t>الج</w:t>
      </w:r>
      <w:r w:rsidR="009B7F99">
        <w:rPr>
          <w:rFonts w:hint="cs"/>
          <w:rtl/>
        </w:rPr>
        <w:t>ـ</w:t>
      </w:r>
      <w:r>
        <w:rPr>
          <w:rFonts w:hint="cs"/>
          <w:rtl/>
        </w:rPr>
        <w:t xml:space="preserve">دول </w:t>
      </w:r>
      <w:r>
        <w:t>21</w:t>
      </w:r>
    </w:p>
    <w:p w:rsidR="00EF0F15" w:rsidRPr="00BA0FAF" w:rsidRDefault="00EF0F15" w:rsidP="00BA0FAF">
      <w:pPr>
        <w:pStyle w:val="Tabletitle"/>
        <w:spacing w:before="80" w:after="40" w:line="180" w:lineRule="auto"/>
        <w:rPr>
          <w:rtl/>
        </w:rPr>
      </w:pPr>
      <w:r w:rsidRPr="00BA0FAF">
        <w:rPr>
          <w:rFonts w:hint="cs"/>
          <w:rtl/>
        </w:rPr>
        <w:t xml:space="preserve">قيم كسب الهوائي </w:t>
      </w:r>
      <w:r w:rsidRPr="00BA0FAF">
        <w:rPr>
          <w:i/>
          <w:iCs/>
        </w:rPr>
        <w:t>G</w:t>
      </w:r>
      <w:r w:rsidRPr="00BA0FAF">
        <w:rPr>
          <w:i/>
          <w:iCs/>
          <w:vertAlign w:val="subscript"/>
        </w:rPr>
        <w:t>D</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4394"/>
        <w:gridCol w:w="851"/>
        <w:gridCol w:w="850"/>
        <w:gridCol w:w="851"/>
      </w:tblGrid>
      <w:tr w:rsidR="00EF0F15" w:rsidRPr="00074478" w:rsidTr="009B7F99">
        <w:trPr>
          <w:jc w:val="center"/>
        </w:trPr>
        <w:tc>
          <w:tcPr>
            <w:tcW w:w="5953" w:type="dxa"/>
            <w:gridSpan w:val="2"/>
          </w:tcPr>
          <w:p w:rsidR="00EF0F15" w:rsidRPr="00485B08" w:rsidRDefault="00EF0F15" w:rsidP="000F25F7">
            <w:pPr>
              <w:pStyle w:val="Tablehead"/>
              <w:spacing w:before="60" w:after="60" w:line="300" w:lineRule="exact"/>
              <w:rPr>
                <w:rFonts w:ascii="Times New Roman"/>
                <w:b w:val="0"/>
                <w:bCs w:val="0"/>
                <w:rtl/>
                <w:lang w:val="en-GB" w:bidi="ar-EG"/>
              </w:rPr>
            </w:pPr>
            <w:r w:rsidRPr="00485B08">
              <w:rPr>
                <w:rFonts w:ascii="Times New Roman" w:hint="cs"/>
                <w:b w:val="0"/>
                <w:bCs w:val="0"/>
                <w:rtl/>
                <w:lang w:val="en-GB" w:bidi="ar-EG"/>
              </w:rPr>
              <w:t xml:space="preserve">التردد </w:t>
            </w:r>
            <w:r w:rsidRPr="00485B08">
              <w:rPr>
                <w:rFonts w:ascii="Times New Roman"/>
                <w:b w:val="0"/>
                <w:bCs w:val="0"/>
                <w:lang w:val="en-GB"/>
              </w:rPr>
              <w:t>(MHz)</w:t>
            </w:r>
          </w:p>
        </w:tc>
        <w:tc>
          <w:tcPr>
            <w:tcW w:w="851" w:type="dxa"/>
          </w:tcPr>
          <w:p w:rsidR="00EF0F15" w:rsidRPr="00485B08" w:rsidRDefault="00EF0F15" w:rsidP="000F25F7">
            <w:pPr>
              <w:pStyle w:val="Tablehead"/>
              <w:spacing w:before="60" w:after="60" w:line="300" w:lineRule="exact"/>
              <w:rPr>
                <w:rFonts w:ascii="Times New Roman"/>
                <w:b w:val="0"/>
                <w:bCs w:val="0"/>
                <w:lang w:val="en-GB"/>
              </w:rPr>
            </w:pPr>
            <w:r w:rsidRPr="00485B08">
              <w:rPr>
                <w:rFonts w:ascii="Times New Roman"/>
                <w:b w:val="0"/>
                <w:bCs w:val="0"/>
                <w:lang w:val="en-GB"/>
              </w:rPr>
              <w:t>65</w:t>
            </w:r>
          </w:p>
        </w:tc>
        <w:tc>
          <w:tcPr>
            <w:tcW w:w="850" w:type="dxa"/>
          </w:tcPr>
          <w:p w:rsidR="00EF0F15" w:rsidRPr="00485B08" w:rsidRDefault="00EF0F15" w:rsidP="000F25F7">
            <w:pPr>
              <w:pStyle w:val="Tablehead"/>
              <w:spacing w:before="60" w:after="60" w:line="300" w:lineRule="exact"/>
              <w:rPr>
                <w:rFonts w:ascii="Times New Roman"/>
                <w:b w:val="0"/>
                <w:bCs w:val="0"/>
                <w:lang w:val="en-GB"/>
              </w:rPr>
            </w:pPr>
            <w:r w:rsidRPr="00485B08">
              <w:rPr>
                <w:rFonts w:ascii="Times New Roman"/>
                <w:b w:val="0"/>
                <w:bCs w:val="0"/>
                <w:lang w:val="en-GB"/>
              </w:rPr>
              <w:t>100</w:t>
            </w:r>
          </w:p>
        </w:tc>
        <w:tc>
          <w:tcPr>
            <w:tcW w:w="851" w:type="dxa"/>
          </w:tcPr>
          <w:p w:rsidR="00EF0F15" w:rsidRPr="00485B08" w:rsidRDefault="00EF0F15" w:rsidP="000F25F7">
            <w:pPr>
              <w:pStyle w:val="Tablehead"/>
              <w:spacing w:before="60" w:after="60" w:line="300" w:lineRule="exact"/>
              <w:rPr>
                <w:rFonts w:ascii="Times New Roman"/>
                <w:b w:val="0"/>
                <w:bCs w:val="0"/>
                <w:lang w:val="en-GB"/>
              </w:rPr>
            </w:pPr>
            <w:r w:rsidRPr="00485B08">
              <w:rPr>
                <w:rFonts w:ascii="Times New Roman"/>
                <w:b w:val="0"/>
                <w:bCs w:val="0"/>
                <w:lang w:val="en-GB"/>
              </w:rPr>
              <w:t>200</w:t>
            </w:r>
          </w:p>
        </w:tc>
      </w:tr>
      <w:tr w:rsidR="00EF0F15" w:rsidRPr="00074478" w:rsidTr="009B7F99">
        <w:trPr>
          <w:jc w:val="center"/>
        </w:trPr>
        <w:tc>
          <w:tcPr>
            <w:tcW w:w="1559" w:type="dxa"/>
            <w:vMerge w:val="restart"/>
          </w:tcPr>
          <w:p w:rsidR="00EF0F15" w:rsidRPr="00074478" w:rsidRDefault="00171F0B" w:rsidP="000F25F7">
            <w:pPr>
              <w:pStyle w:val="Tabletext"/>
              <w:keepNext/>
              <w:spacing w:before="60" w:line="300" w:lineRule="exact"/>
              <w:jc w:val="center"/>
              <w:rPr>
                <w:lang w:val="en-GB"/>
              </w:rPr>
            </w:pPr>
            <w:r>
              <w:rPr>
                <w:rFonts w:hint="cs"/>
                <w:rtl/>
                <w:lang w:val="en-GB" w:bidi="ar-EG"/>
              </w:rPr>
              <w:t xml:space="preserve">كسب الهوائي </w:t>
            </w:r>
            <w:r w:rsidR="00EF0F15" w:rsidRPr="00074478">
              <w:rPr>
                <w:i/>
                <w:lang w:val="en-GB"/>
              </w:rPr>
              <w:t>G</w:t>
            </w:r>
            <w:r w:rsidR="00EF0F15" w:rsidRPr="00074478">
              <w:rPr>
                <w:i/>
                <w:iCs/>
                <w:vertAlign w:val="subscript"/>
                <w:lang w:val="en-GB"/>
              </w:rPr>
              <w:t>D</w:t>
            </w:r>
          </w:p>
        </w:tc>
        <w:tc>
          <w:tcPr>
            <w:tcW w:w="4394" w:type="dxa"/>
          </w:tcPr>
          <w:p w:rsidR="00EF0F15" w:rsidRPr="00EF0F15" w:rsidRDefault="00EF0F15" w:rsidP="000F25F7">
            <w:pPr>
              <w:pStyle w:val="Tabletext"/>
              <w:keepNext/>
              <w:spacing w:before="60" w:line="300" w:lineRule="exact"/>
              <w:jc w:val="center"/>
              <w:rPr>
                <w:rtl/>
                <w:lang w:bidi="ar-EG"/>
              </w:rPr>
            </w:pPr>
            <w:r>
              <w:rPr>
                <w:rFonts w:hint="cs"/>
                <w:rtl/>
                <w:lang w:val="en-GB"/>
              </w:rPr>
              <w:t xml:space="preserve">للاستقبال الثابت </w:t>
            </w:r>
            <w:r>
              <w:t>(dBd) (FX)</w:t>
            </w:r>
          </w:p>
        </w:tc>
        <w:tc>
          <w:tcPr>
            <w:tcW w:w="851" w:type="dxa"/>
          </w:tcPr>
          <w:p w:rsidR="00EF0F15" w:rsidRPr="00074478" w:rsidRDefault="00EF0F15" w:rsidP="000F25F7">
            <w:pPr>
              <w:pStyle w:val="Tabletext"/>
              <w:keepNext/>
              <w:spacing w:before="60" w:line="300" w:lineRule="exact"/>
              <w:jc w:val="center"/>
              <w:rPr>
                <w:lang w:val="en-GB"/>
              </w:rPr>
            </w:pPr>
            <w:r w:rsidRPr="00074478">
              <w:rPr>
                <w:lang w:val="en-GB"/>
              </w:rPr>
              <w:t>0</w:t>
            </w:r>
          </w:p>
        </w:tc>
        <w:tc>
          <w:tcPr>
            <w:tcW w:w="850" w:type="dxa"/>
          </w:tcPr>
          <w:p w:rsidR="00EF0F15" w:rsidRPr="00074478" w:rsidRDefault="00EF0F15" w:rsidP="000F25F7">
            <w:pPr>
              <w:pStyle w:val="Tabletext"/>
              <w:keepNext/>
              <w:spacing w:before="60" w:line="300" w:lineRule="exact"/>
              <w:jc w:val="center"/>
              <w:rPr>
                <w:lang w:val="en-GB"/>
              </w:rPr>
            </w:pPr>
            <w:r w:rsidRPr="00074478">
              <w:rPr>
                <w:lang w:val="en-GB"/>
              </w:rPr>
              <w:t>0</w:t>
            </w:r>
          </w:p>
        </w:tc>
        <w:tc>
          <w:tcPr>
            <w:tcW w:w="851" w:type="dxa"/>
          </w:tcPr>
          <w:p w:rsidR="00EF0F15" w:rsidRPr="00074478" w:rsidRDefault="00EF0F15" w:rsidP="000F25F7">
            <w:pPr>
              <w:pStyle w:val="Tabletext"/>
              <w:keepNext/>
              <w:spacing w:before="60" w:line="300" w:lineRule="exact"/>
              <w:jc w:val="center"/>
              <w:rPr>
                <w:lang w:val="en-GB"/>
              </w:rPr>
            </w:pPr>
            <w:r w:rsidRPr="00074478">
              <w:rPr>
                <w:lang w:val="en-GB"/>
              </w:rPr>
              <w:t>0</w:t>
            </w:r>
          </w:p>
        </w:tc>
      </w:tr>
      <w:tr w:rsidR="00EF0F15" w:rsidRPr="00074478" w:rsidTr="009B7F99">
        <w:trPr>
          <w:jc w:val="center"/>
        </w:trPr>
        <w:tc>
          <w:tcPr>
            <w:tcW w:w="1559" w:type="dxa"/>
            <w:vMerge/>
          </w:tcPr>
          <w:p w:rsidR="00EF0F15" w:rsidRPr="00074478" w:rsidRDefault="00EF0F15" w:rsidP="000F25F7">
            <w:pPr>
              <w:pStyle w:val="Tabletext"/>
              <w:keepNext/>
              <w:spacing w:before="60" w:line="300" w:lineRule="exact"/>
              <w:jc w:val="center"/>
              <w:rPr>
                <w:lang w:val="en-GB"/>
              </w:rPr>
            </w:pPr>
          </w:p>
        </w:tc>
        <w:tc>
          <w:tcPr>
            <w:tcW w:w="4394" w:type="dxa"/>
          </w:tcPr>
          <w:p w:rsidR="00EF0F15" w:rsidRPr="00EF0F15" w:rsidRDefault="00EF0F15" w:rsidP="000F25F7">
            <w:pPr>
              <w:pStyle w:val="Tabletext"/>
              <w:keepNext/>
              <w:spacing w:before="60" w:line="300" w:lineRule="exact"/>
              <w:jc w:val="center"/>
              <w:rPr>
                <w:rtl/>
                <w:lang w:bidi="ar-EG"/>
              </w:rPr>
            </w:pPr>
            <w:r>
              <w:rPr>
                <w:rFonts w:hint="cs"/>
                <w:rtl/>
                <w:lang w:val="en-GB"/>
              </w:rPr>
              <w:t xml:space="preserve">للاستقبال المحمول والمتنقل </w:t>
            </w:r>
            <w:r>
              <w:rPr>
                <w:rFonts w:hint="cs"/>
                <w:rtl/>
                <w:lang w:bidi="ar-EG"/>
              </w:rPr>
              <w:t>(</w:t>
            </w:r>
            <w:r>
              <w:rPr>
                <w:lang w:bidi="ar-EG"/>
              </w:rPr>
              <w:t>PO</w:t>
            </w:r>
            <w:r>
              <w:rPr>
                <w:rFonts w:hint="cs"/>
                <w:rtl/>
                <w:lang w:bidi="ar-EG"/>
              </w:rPr>
              <w:t xml:space="preserve"> و</w:t>
            </w:r>
            <w:r>
              <w:rPr>
                <w:lang w:bidi="ar-EG"/>
              </w:rPr>
              <w:t>PI</w:t>
            </w:r>
            <w:r>
              <w:rPr>
                <w:rFonts w:hint="cs"/>
                <w:rtl/>
                <w:lang w:bidi="ar-EG"/>
              </w:rPr>
              <w:t xml:space="preserve"> و</w:t>
            </w:r>
            <w:r>
              <w:rPr>
                <w:lang w:bidi="ar-EG"/>
              </w:rPr>
              <w:t>MO</w:t>
            </w:r>
            <w:r>
              <w:rPr>
                <w:rFonts w:hint="cs"/>
                <w:rtl/>
                <w:lang w:bidi="ar-EG"/>
              </w:rPr>
              <w:t xml:space="preserve">) </w:t>
            </w:r>
            <w:r>
              <w:rPr>
                <w:lang w:bidi="ar-EG"/>
              </w:rPr>
              <w:t>(dBd)</w:t>
            </w:r>
          </w:p>
        </w:tc>
        <w:tc>
          <w:tcPr>
            <w:tcW w:w="851" w:type="dxa"/>
          </w:tcPr>
          <w:p w:rsidR="00EF0F15" w:rsidRPr="00074478" w:rsidRDefault="00EF0F15" w:rsidP="000F25F7">
            <w:pPr>
              <w:pStyle w:val="Tabletext"/>
              <w:keepNext/>
              <w:spacing w:before="60" w:line="300" w:lineRule="exact"/>
              <w:jc w:val="center"/>
              <w:rPr>
                <w:rtl/>
                <w:lang w:val="en-GB" w:bidi="ar-EG"/>
              </w:rPr>
            </w:pPr>
            <w:r w:rsidRPr="00074478">
              <w:rPr>
                <w:lang w:val="en-GB"/>
              </w:rPr>
              <w:t>2</w:t>
            </w:r>
            <w:r>
              <w:rPr>
                <w:lang w:val="en-GB"/>
              </w:rPr>
              <w:t>,</w:t>
            </w:r>
            <w:r w:rsidRPr="00074478">
              <w:rPr>
                <w:lang w:val="en-GB"/>
              </w:rPr>
              <w:t>2−</w:t>
            </w:r>
          </w:p>
        </w:tc>
        <w:tc>
          <w:tcPr>
            <w:tcW w:w="850" w:type="dxa"/>
          </w:tcPr>
          <w:p w:rsidR="00EF0F15" w:rsidRPr="00074478" w:rsidRDefault="00EF0F15" w:rsidP="000F25F7">
            <w:pPr>
              <w:pStyle w:val="Tabletext"/>
              <w:keepNext/>
              <w:spacing w:before="60" w:line="300" w:lineRule="exact"/>
              <w:jc w:val="center"/>
              <w:rPr>
                <w:lang w:val="en-GB"/>
              </w:rPr>
            </w:pPr>
            <w:r w:rsidRPr="00074478">
              <w:rPr>
                <w:lang w:val="en-GB"/>
              </w:rPr>
              <w:t>2</w:t>
            </w:r>
            <w:r>
              <w:rPr>
                <w:lang w:val="en-GB"/>
              </w:rPr>
              <w:t>,</w:t>
            </w:r>
            <w:r w:rsidRPr="00074478">
              <w:rPr>
                <w:lang w:val="en-GB"/>
              </w:rPr>
              <w:t>2−</w:t>
            </w:r>
          </w:p>
        </w:tc>
        <w:tc>
          <w:tcPr>
            <w:tcW w:w="851" w:type="dxa"/>
          </w:tcPr>
          <w:p w:rsidR="00EF0F15" w:rsidRPr="00074478" w:rsidRDefault="00EF0F15" w:rsidP="000F25F7">
            <w:pPr>
              <w:pStyle w:val="Tabletext"/>
              <w:keepNext/>
              <w:spacing w:before="60" w:line="300" w:lineRule="exact"/>
              <w:jc w:val="center"/>
              <w:rPr>
                <w:rtl/>
                <w:lang w:val="en-GB" w:bidi="ar-EG"/>
              </w:rPr>
            </w:pPr>
            <w:r w:rsidRPr="00074478">
              <w:rPr>
                <w:lang w:val="en-GB"/>
              </w:rPr>
              <w:t>2</w:t>
            </w:r>
            <w:r>
              <w:rPr>
                <w:lang w:val="en-GB"/>
              </w:rPr>
              <w:t>,</w:t>
            </w:r>
            <w:r w:rsidRPr="00074478">
              <w:rPr>
                <w:lang w:val="en-GB"/>
              </w:rPr>
              <w:t>2−</w:t>
            </w:r>
          </w:p>
        </w:tc>
      </w:tr>
      <w:tr w:rsidR="00EF0F15" w:rsidRPr="00D242EC" w:rsidTr="009B7F99">
        <w:trPr>
          <w:jc w:val="center"/>
        </w:trPr>
        <w:tc>
          <w:tcPr>
            <w:tcW w:w="1559" w:type="dxa"/>
            <w:vMerge/>
          </w:tcPr>
          <w:p w:rsidR="00EF0F15" w:rsidRPr="00074478" w:rsidRDefault="00EF0F15" w:rsidP="000F25F7">
            <w:pPr>
              <w:pStyle w:val="Tabletext"/>
              <w:keepNext/>
              <w:spacing w:before="60" w:line="300" w:lineRule="exact"/>
              <w:jc w:val="center"/>
              <w:rPr>
                <w:lang w:val="en-GB"/>
              </w:rPr>
            </w:pPr>
          </w:p>
        </w:tc>
        <w:tc>
          <w:tcPr>
            <w:tcW w:w="4394" w:type="dxa"/>
          </w:tcPr>
          <w:p w:rsidR="00EF0F15" w:rsidRPr="00EF0F15" w:rsidRDefault="00EF0F15" w:rsidP="000F25F7">
            <w:pPr>
              <w:pStyle w:val="Tabletext"/>
              <w:keepNext/>
              <w:spacing w:before="60" w:line="300" w:lineRule="exact"/>
              <w:jc w:val="center"/>
              <w:rPr>
                <w:lang w:bidi="ar-EG"/>
              </w:rPr>
            </w:pPr>
            <w:r w:rsidRPr="00EF0F15">
              <w:rPr>
                <w:rFonts w:hint="cs"/>
                <w:spacing w:val="-2"/>
                <w:rtl/>
                <w:lang w:val="en-GB"/>
              </w:rPr>
              <w:t>للاستقبال المحمول بجهاز محمول باليد (</w:t>
            </w:r>
            <w:r w:rsidRPr="00EF0F15">
              <w:rPr>
                <w:spacing w:val="-2"/>
              </w:rPr>
              <w:t>PO-H</w:t>
            </w:r>
            <w:r w:rsidRPr="00EF0F15">
              <w:rPr>
                <w:rFonts w:hint="cs"/>
                <w:spacing w:val="-2"/>
                <w:rtl/>
                <w:lang w:bidi="ar-EG"/>
              </w:rPr>
              <w:t xml:space="preserve"> و</w:t>
            </w:r>
            <w:r w:rsidRPr="00EF0F15">
              <w:rPr>
                <w:spacing w:val="-2"/>
                <w:lang w:bidi="ar-EG"/>
              </w:rPr>
              <w:t>PI-H</w:t>
            </w:r>
            <w:r w:rsidRPr="00EF0F15">
              <w:rPr>
                <w:rFonts w:hint="cs"/>
                <w:spacing w:val="-2"/>
                <w:rtl/>
                <w:lang w:bidi="ar-EG"/>
              </w:rPr>
              <w:t>)</w:t>
            </w:r>
            <w:r>
              <w:rPr>
                <w:rFonts w:hint="cs"/>
                <w:rtl/>
                <w:lang w:bidi="ar-EG"/>
              </w:rPr>
              <w:t xml:space="preserve"> </w:t>
            </w:r>
            <w:r>
              <w:rPr>
                <w:lang w:bidi="ar-EG"/>
              </w:rPr>
              <w:t>(dBd)</w:t>
            </w:r>
          </w:p>
        </w:tc>
        <w:tc>
          <w:tcPr>
            <w:tcW w:w="851" w:type="dxa"/>
          </w:tcPr>
          <w:p w:rsidR="00EF0F15" w:rsidRPr="00074478" w:rsidRDefault="00EF0F15" w:rsidP="000F25F7">
            <w:pPr>
              <w:pStyle w:val="Tabletext"/>
              <w:keepNext/>
              <w:spacing w:before="60" w:line="300" w:lineRule="exact"/>
              <w:jc w:val="center"/>
              <w:rPr>
                <w:lang w:val="en-GB"/>
              </w:rPr>
            </w:pPr>
            <w:r w:rsidRPr="00074478">
              <w:rPr>
                <w:lang w:val="en-GB"/>
              </w:rPr>
              <w:t>22</w:t>
            </w:r>
            <w:r>
              <w:rPr>
                <w:lang w:val="en-GB"/>
              </w:rPr>
              <w:t>,</w:t>
            </w:r>
            <w:r w:rsidRPr="00074478">
              <w:rPr>
                <w:lang w:val="en-GB"/>
              </w:rPr>
              <w:t>76−</w:t>
            </w:r>
          </w:p>
        </w:tc>
        <w:tc>
          <w:tcPr>
            <w:tcW w:w="850" w:type="dxa"/>
          </w:tcPr>
          <w:p w:rsidR="00EF0F15" w:rsidRPr="00074478" w:rsidRDefault="00EF0F15" w:rsidP="000F25F7">
            <w:pPr>
              <w:pStyle w:val="Tabletext"/>
              <w:keepNext/>
              <w:spacing w:before="60" w:line="300" w:lineRule="exact"/>
              <w:jc w:val="center"/>
              <w:rPr>
                <w:lang w:val="en-GB"/>
              </w:rPr>
            </w:pPr>
            <w:r w:rsidRPr="00074478">
              <w:rPr>
                <w:lang w:val="en-GB"/>
              </w:rPr>
              <w:t>19</w:t>
            </w:r>
            <w:r>
              <w:rPr>
                <w:lang w:val="en-GB"/>
              </w:rPr>
              <w:t>,</w:t>
            </w:r>
            <w:r w:rsidRPr="00074478">
              <w:rPr>
                <w:lang w:val="en-GB"/>
              </w:rPr>
              <w:t>02−</w:t>
            </w:r>
          </w:p>
        </w:tc>
        <w:tc>
          <w:tcPr>
            <w:tcW w:w="851" w:type="dxa"/>
          </w:tcPr>
          <w:p w:rsidR="00EF0F15" w:rsidRPr="00074478" w:rsidRDefault="00EF0F15" w:rsidP="000F25F7">
            <w:pPr>
              <w:pStyle w:val="Tabletext"/>
              <w:keepNext/>
              <w:spacing w:before="60" w:line="300" w:lineRule="exact"/>
              <w:jc w:val="center"/>
              <w:rPr>
                <w:lang w:val="en-GB"/>
              </w:rPr>
            </w:pPr>
            <w:r w:rsidRPr="00074478">
              <w:rPr>
                <w:lang w:val="en-GB"/>
              </w:rPr>
              <w:t>13</w:t>
            </w:r>
            <w:r>
              <w:rPr>
                <w:lang w:val="en-GB"/>
              </w:rPr>
              <w:t>,</w:t>
            </w:r>
            <w:r w:rsidRPr="00074478">
              <w:rPr>
                <w:lang w:val="en-GB"/>
              </w:rPr>
              <w:t>00−</w:t>
            </w:r>
          </w:p>
        </w:tc>
      </w:tr>
    </w:tbl>
    <w:p w:rsidR="00EF0F15" w:rsidRDefault="00485B08" w:rsidP="009526A5">
      <w:pPr>
        <w:pStyle w:val="Heading2"/>
        <w:spacing w:before="480"/>
        <w:rPr>
          <w:rtl/>
          <w:lang w:bidi="ar-EG"/>
        </w:rPr>
      </w:pPr>
      <w:r>
        <w:rPr>
          <w:lang w:bidi="ar-SY"/>
        </w:rPr>
        <w:t>3</w:t>
      </w:r>
      <w:r w:rsidR="00171F0B">
        <w:rPr>
          <w:lang w:bidi="ar-SY"/>
        </w:rPr>
        <w:t>.3</w:t>
      </w:r>
      <w:r w:rsidR="00171F0B">
        <w:rPr>
          <w:rFonts w:hint="cs"/>
          <w:rtl/>
          <w:lang w:bidi="ar-EG"/>
        </w:rPr>
        <w:tab/>
        <w:t>خسارة المغذي</w:t>
      </w:r>
    </w:p>
    <w:p w:rsidR="00EF0F15" w:rsidRDefault="00171F0B" w:rsidP="00EB6DDF">
      <w:pPr>
        <w:rPr>
          <w:rtl/>
          <w:lang w:bidi="ar-EG"/>
        </w:rPr>
      </w:pPr>
      <w:r>
        <w:rPr>
          <w:rFonts w:hint="cs"/>
          <w:rtl/>
          <w:lang w:bidi="ar-SY"/>
        </w:rPr>
        <w:t>تعبر خس</w:t>
      </w:r>
      <w:r w:rsidR="00D442F8">
        <w:rPr>
          <w:rFonts w:hint="cs"/>
          <w:rtl/>
          <w:lang w:bidi="ar-SY"/>
        </w:rPr>
        <w:t>ارة الم</w:t>
      </w:r>
      <w:r>
        <w:rPr>
          <w:rFonts w:hint="cs"/>
          <w:rtl/>
          <w:lang w:bidi="ar-SY"/>
        </w:rPr>
        <w:t xml:space="preserve">غذي </w:t>
      </w:r>
      <w:r w:rsidRPr="00074478">
        <w:rPr>
          <w:i/>
          <w:lang w:val="en-GB"/>
        </w:rPr>
        <w:t>L</w:t>
      </w:r>
      <w:r w:rsidRPr="00074478">
        <w:rPr>
          <w:i/>
          <w:iCs/>
          <w:vertAlign w:val="subscript"/>
          <w:lang w:val="en-GB"/>
        </w:rPr>
        <w:t>f</w:t>
      </w:r>
      <w:r>
        <w:rPr>
          <w:rFonts w:hint="cs"/>
          <w:rtl/>
          <w:lang w:bidi="ar-SY"/>
        </w:rPr>
        <w:t xml:space="preserve"> </w:t>
      </w:r>
      <w:r>
        <w:rPr>
          <w:rFonts w:hint="cs"/>
          <w:rtl/>
          <w:lang w:bidi="ar-EG"/>
        </w:rPr>
        <w:t xml:space="preserve">عن توهين الإشارة من هوائي الاستقبال إلى الدخل </w:t>
      </w:r>
      <w:r>
        <w:rPr>
          <w:lang w:bidi="ar-EG"/>
        </w:rPr>
        <w:t>RF</w:t>
      </w:r>
      <w:r w:rsidR="00ED5B98">
        <w:rPr>
          <w:rFonts w:hint="cs"/>
          <w:rtl/>
          <w:lang w:bidi="ar-EG"/>
        </w:rPr>
        <w:t xml:space="preserve"> للهوائي. وتعطي</w:t>
      </w:r>
      <w:r>
        <w:rPr>
          <w:rFonts w:hint="cs"/>
          <w:rtl/>
          <w:lang w:bidi="ar-EG"/>
        </w:rPr>
        <w:t xml:space="preserve"> قيمة خسارة المغذي </w:t>
      </w:r>
      <w:r w:rsidRPr="00074478">
        <w:rPr>
          <w:i/>
          <w:lang w:val="en-GB"/>
        </w:rPr>
        <w:t>L</w:t>
      </w:r>
      <w:r w:rsidRPr="00074478">
        <w:rPr>
          <w:i/>
          <w:iCs/>
          <w:vertAlign w:val="subscript"/>
          <w:lang w:val="en-GB"/>
        </w:rPr>
        <w:t>f</w:t>
      </w:r>
      <w:r>
        <w:rPr>
          <w:rFonts w:hint="cs"/>
          <w:rtl/>
          <w:lang w:bidi="ar-EG"/>
        </w:rPr>
        <w:t xml:space="preserve"> بمقدار </w:t>
      </w:r>
      <w:r>
        <w:rPr>
          <w:lang w:bidi="ar-EG"/>
        </w:rPr>
        <w:t>dB</w:t>
      </w:r>
      <w:r w:rsidR="00EB6DDF">
        <w:rPr>
          <w:lang w:bidi="ar-EG"/>
        </w:rPr>
        <w:t> 2</w:t>
      </w:r>
      <w:r>
        <w:rPr>
          <w:rFonts w:hint="cs"/>
          <w:rtl/>
          <w:lang w:bidi="ar-EG"/>
        </w:rPr>
        <w:t xml:space="preserve"> لكبل طوله </w:t>
      </w:r>
      <w:r>
        <w:rPr>
          <w:lang w:bidi="ar-EG"/>
        </w:rPr>
        <w:t>m</w:t>
      </w:r>
      <w:r w:rsidR="00EB6DDF">
        <w:rPr>
          <w:lang w:bidi="ar-EG"/>
        </w:rPr>
        <w:t> </w:t>
      </w:r>
      <w:r>
        <w:rPr>
          <w:lang w:bidi="ar-EG"/>
        </w:rPr>
        <w:t>10</w:t>
      </w:r>
      <w:r>
        <w:rPr>
          <w:rFonts w:hint="cs"/>
          <w:rtl/>
          <w:lang w:bidi="ar-EG"/>
        </w:rPr>
        <w:t xml:space="preserve">. ويمكن هنا حساب توهين الكبل المتوقف على التردد لكل وحدة أطوال، </w:t>
      </w:r>
      <w:r w:rsidRPr="00074478">
        <w:rPr>
          <w:i/>
          <w:lang w:val="en-GB"/>
        </w:rPr>
        <w:t>L</w:t>
      </w:r>
      <w:r w:rsidRPr="00074478">
        <w:rPr>
          <w:iCs/>
          <w:lang w:val="en-GB"/>
        </w:rPr>
        <w:t>′</w:t>
      </w:r>
      <w:r w:rsidRPr="00074478">
        <w:rPr>
          <w:i/>
          <w:iCs/>
          <w:vertAlign w:val="subscript"/>
          <w:lang w:val="en-GB"/>
        </w:rPr>
        <w:t>f</w:t>
      </w:r>
      <w:r w:rsidRPr="00074478">
        <w:rPr>
          <w:lang w:val="en-GB"/>
        </w:rPr>
        <w:t xml:space="preserve"> </w:t>
      </w:r>
      <w:r>
        <w:rPr>
          <w:rFonts w:hint="cs"/>
          <w:rtl/>
          <w:lang w:bidi="ar-EG"/>
        </w:rPr>
        <w:t xml:space="preserve">، وترد هذه القيم في الجدول </w:t>
      </w:r>
      <w:r>
        <w:rPr>
          <w:lang w:bidi="ar-EG"/>
        </w:rPr>
        <w:t>22</w:t>
      </w:r>
      <w:r>
        <w:rPr>
          <w:rFonts w:hint="cs"/>
          <w:rtl/>
          <w:lang w:bidi="ar-EG"/>
        </w:rPr>
        <w:t>.</w:t>
      </w:r>
    </w:p>
    <w:p w:rsidR="00171F0B" w:rsidRDefault="00171F0B" w:rsidP="0089417C">
      <w:pPr>
        <w:pStyle w:val="TableNo"/>
      </w:pPr>
      <w:r>
        <w:rPr>
          <w:rFonts w:hint="cs"/>
          <w:rtl/>
        </w:rPr>
        <w:t>الج</w:t>
      </w:r>
      <w:r w:rsidR="009B7F99">
        <w:rPr>
          <w:rFonts w:hint="cs"/>
          <w:rtl/>
        </w:rPr>
        <w:t>ـ</w:t>
      </w:r>
      <w:r>
        <w:rPr>
          <w:rFonts w:hint="cs"/>
          <w:rtl/>
        </w:rPr>
        <w:t xml:space="preserve">دول </w:t>
      </w:r>
      <w:r>
        <w:t>22</w:t>
      </w:r>
    </w:p>
    <w:p w:rsidR="00171F0B" w:rsidRPr="00BA0FAF" w:rsidRDefault="001C093D" w:rsidP="00BA0FAF">
      <w:pPr>
        <w:pStyle w:val="Tabletitle"/>
        <w:spacing w:before="80" w:after="40" w:line="180" w:lineRule="auto"/>
        <w:rPr>
          <w:rtl/>
        </w:rPr>
      </w:pPr>
      <w:r w:rsidRPr="00BA0FAF">
        <w:rPr>
          <w:rFonts w:hint="cs"/>
          <w:rtl/>
          <w:lang w:val="en-GB"/>
        </w:rPr>
        <w:t xml:space="preserve">خسارة المغذي </w:t>
      </w:r>
      <w:r w:rsidRPr="00BA0FAF">
        <w:rPr>
          <w:i/>
          <w:lang w:val="en-GB"/>
        </w:rPr>
        <w:t>L</w:t>
      </w:r>
      <w:r w:rsidRPr="00BA0FAF">
        <w:rPr>
          <w:iCs/>
          <w:lang w:val="en-GB"/>
        </w:rPr>
        <w:t>′</w:t>
      </w:r>
      <w:r w:rsidRPr="00BA0FAF">
        <w:rPr>
          <w:i/>
          <w:iCs/>
          <w:vertAlign w:val="subscript"/>
          <w:lang w:val="en-GB"/>
        </w:rPr>
        <w:t>f</w:t>
      </w:r>
      <w:r w:rsidRPr="00BA0FAF">
        <w:rPr>
          <w:rFonts w:hint="cs"/>
          <w:rtl/>
        </w:rPr>
        <w:t xml:space="preserve"> لكل وحدة أطوال</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171F0B" w:rsidRPr="00074478" w:rsidTr="00A156F1">
        <w:trPr>
          <w:jc w:val="center"/>
        </w:trPr>
        <w:tc>
          <w:tcPr>
            <w:tcW w:w="2597" w:type="pct"/>
          </w:tcPr>
          <w:p w:rsidR="00171F0B" w:rsidRPr="00485B08" w:rsidRDefault="001C093D" w:rsidP="00171F0B">
            <w:pPr>
              <w:pStyle w:val="Tablehead"/>
              <w:jc w:val="left"/>
              <w:rPr>
                <w:rFonts w:ascii="Times New Roman"/>
                <w:b w:val="0"/>
                <w:bCs w:val="0"/>
                <w:lang w:val="en-GB"/>
              </w:rPr>
            </w:pPr>
            <w:r w:rsidRPr="00485B08">
              <w:rPr>
                <w:rFonts w:ascii="Times New Roman" w:hint="cs"/>
                <w:b w:val="0"/>
                <w:bCs w:val="0"/>
                <w:rtl/>
                <w:lang w:val="en-GB"/>
              </w:rPr>
              <w:t xml:space="preserve">التردد </w:t>
            </w:r>
            <w:r w:rsidR="00171F0B" w:rsidRPr="00485B08">
              <w:rPr>
                <w:rFonts w:ascii="Times New Roman"/>
                <w:b w:val="0"/>
                <w:bCs w:val="0"/>
                <w:lang w:val="en-GB"/>
              </w:rPr>
              <w:t xml:space="preserve"> (MHz)</w:t>
            </w:r>
          </w:p>
        </w:tc>
        <w:tc>
          <w:tcPr>
            <w:tcW w:w="751" w:type="pct"/>
          </w:tcPr>
          <w:p w:rsidR="00171F0B" w:rsidRPr="00485B08" w:rsidRDefault="00171F0B" w:rsidP="00171F0B">
            <w:pPr>
              <w:pStyle w:val="Tablehead"/>
              <w:rPr>
                <w:rFonts w:ascii="Times New Roman"/>
                <w:b w:val="0"/>
                <w:bCs w:val="0"/>
                <w:lang w:val="en-GB"/>
              </w:rPr>
            </w:pPr>
            <w:r w:rsidRPr="00485B08">
              <w:rPr>
                <w:rFonts w:ascii="Times New Roman"/>
                <w:b w:val="0"/>
                <w:bCs w:val="0"/>
                <w:lang w:val="en-GB"/>
              </w:rPr>
              <w:t>65</w:t>
            </w:r>
          </w:p>
        </w:tc>
        <w:tc>
          <w:tcPr>
            <w:tcW w:w="826" w:type="pct"/>
          </w:tcPr>
          <w:p w:rsidR="00171F0B" w:rsidRPr="00485B08" w:rsidRDefault="00171F0B" w:rsidP="00171F0B">
            <w:pPr>
              <w:pStyle w:val="Tablehead"/>
              <w:rPr>
                <w:rFonts w:ascii="Times New Roman"/>
                <w:b w:val="0"/>
                <w:bCs w:val="0"/>
                <w:lang w:val="en-GB"/>
              </w:rPr>
            </w:pPr>
            <w:r w:rsidRPr="00485B08">
              <w:rPr>
                <w:rFonts w:ascii="Times New Roman"/>
                <w:b w:val="0"/>
                <w:bCs w:val="0"/>
                <w:lang w:val="en-GB"/>
              </w:rPr>
              <w:t>100</w:t>
            </w:r>
          </w:p>
        </w:tc>
        <w:tc>
          <w:tcPr>
            <w:tcW w:w="826" w:type="pct"/>
          </w:tcPr>
          <w:p w:rsidR="00171F0B" w:rsidRPr="00485B08" w:rsidRDefault="00171F0B" w:rsidP="00171F0B">
            <w:pPr>
              <w:pStyle w:val="Tablehead"/>
              <w:rPr>
                <w:rFonts w:ascii="Times New Roman"/>
                <w:b w:val="0"/>
                <w:bCs w:val="0"/>
                <w:lang w:val="en-GB"/>
              </w:rPr>
            </w:pPr>
            <w:r w:rsidRPr="00485B08">
              <w:rPr>
                <w:rFonts w:ascii="Times New Roman"/>
                <w:b w:val="0"/>
                <w:bCs w:val="0"/>
                <w:lang w:val="en-GB"/>
              </w:rPr>
              <w:t>200</w:t>
            </w:r>
          </w:p>
        </w:tc>
      </w:tr>
      <w:tr w:rsidR="00171F0B" w:rsidRPr="00074478" w:rsidTr="00A156F1">
        <w:trPr>
          <w:jc w:val="center"/>
        </w:trPr>
        <w:tc>
          <w:tcPr>
            <w:tcW w:w="2597" w:type="pct"/>
          </w:tcPr>
          <w:p w:rsidR="00171F0B" w:rsidRPr="001C093D" w:rsidRDefault="001C093D" w:rsidP="00171F0B">
            <w:pPr>
              <w:pStyle w:val="Tabletext"/>
            </w:pPr>
            <w:r>
              <w:rPr>
                <w:rFonts w:hint="cs"/>
                <w:rtl/>
                <w:lang w:val="en-GB"/>
              </w:rPr>
              <w:t xml:space="preserve">خسارة المغذي </w:t>
            </w:r>
            <w:r w:rsidRPr="00074478">
              <w:rPr>
                <w:i/>
                <w:lang w:val="en-GB"/>
              </w:rPr>
              <w:t>L</w:t>
            </w:r>
            <w:r w:rsidRPr="00074478">
              <w:rPr>
                <w:iCs/>
                <w:lang w:val="en-GB"/>
              </w:rPr>
              <w:t>′</w:t>
            </w:r>
            <w:r w:rsidRPr="00074478">
              <w:rPr>
                <w:bCs/>
                <w:i/>
                <w:iCs/>
                <w:vertAlign w:val="subscript"/>
                <w:lang w:val="en-GB"/>
              </w:rPr>
              <w:t>f</w:t>
            </w:r>
            <w:r w:rsidRPr="001C093D">
              <w:rPr>
                <w:rFonts w:hint="cs"/>
                <w:rtl/>
                <w:lang w:val="en-GB"/>
              </w:rPr>
              <w:t xml:space="preserve"> لكل وحدة أطوال </w:t>
            </w:r>
            <w:r w:rsidRPr="001C093D">
              <w:rPr>
                <w:lang w:val="en-GB"/>
              </w:rPr>
              <w:t>(dB/m)</w:t>
            </w:r>
          </w:p>
        </w:tc>
        <w:tc>
          <w:tcPr>
            <w:tcW w:w="751" w:type="pct"/>
          </w:tcPr>
          <w:p w:rsidR="00171F0B" w:rsidRPr="00074478" w:rsidRDefault="00171F0B" w:rsidP="00171F0B">
            <w:pPr>
              <w:pStyle w:val="Tabletext"/>
              <w:jc w:val="center"/>
              <w:rPr>
                <w:lang w:val="en-GB"/>
              </w:rPr>
            </w:pPr>
            <w:r w:rsidRPr="00074478">
              <w:rPr>
                <w:lang w:val="en-GB"/>
              </w:rPr>
              <w:t>0</w:t>
            </w:r>
            <w:r>
              <w:rPr>
                <w:lang w:val="en-GB"/>
              </w:rPr>
              <w:t>,</w:t>
            </w:r>
            <w:r w:rsidRPr="00074478">
              <w:rPr>
                <w:lang w:val="en-GB"/>
              </w:rPr>
              <w:t>11</w:t>
            </w:r>
          </w:p>
        </w:tc>
        <w:tc>
          <w:tcPr>
            <w:tcW w:w="826" w:type="pct"/>
          </w:tcPr>
          <w:p w:rsidR="00171F0B" w:rsidRPr="00074478" w:rsidRDefault="00171F0B" w:rsidP="00171F0B">
            <w:pPr>
              <w:pStyle w:val="Tabletext"/>
              <w:jc w:val="center"/>
              <w:rPr>
                <w:lang w:val="en-GB"/>
              </w:rPr>
            </w:pPr>
            <w:r w:rsidRPr="00074478">
              <w:rPr>
                <w:lang w:val="en-GB"/>
              </w:rPr>
              <w:t>0</w:t>
            </w:r>
            <w:r>
              <w:rPr>
                <w:lang w:val="en-GB"/>
              </w:rPr>
              <w:t>,</w:t>
            </w:r>
            <w:r w:rsidRPr="00074478">
              <w:rPr>
                <w:lang w:val="en-GB"/>
              </w:rPr>
              <w:t>14</w:t>
            </w:r>
          </w:p>
        </w:tc>
        <w:tc>
          <w:tcPr>
            <w:tcW w:w="826" w:type="pct"/>
          </w:tcPr>
          <w:p w:rsidR="00171F0B" w:rsidRPr="00074478" w:rsidRDefault="00171F0B" w:rsidP="00171F0B">
            <w:pPr>
              <w:pStyle w:val="Tabletext"/>
              <w:jc w:val="center"/>
              <w:rPr>
                <w:lang w:val="en-GB"/>
              </w:rPr>
            </w:pPr>
            <w:r w:rsidRPr="00074478">
              <w:rPr>
                <w:lang w:val="en-GB"/>
              </w:rPr>
              <w:t>0</w:t>
            </w:r>
            <w:r>
              <w:rPr>
                <w:lang w:val="en-GB"/>
              </w:rPr>
              <w:t>,</w:t>
            </w:r>
            <w:r w:rsidRPr="00074478">
              <w:rPr>
                <w:lang w:val="en-GB"/>
              </w:rPr>
              <w:t>2</w:t>
            </w:r>
          </w:p>
        </w:tc>
      </w:tr>
    </w:tbl>
    <w:p w:rsidR="00EF0F15" w:rsidRDefault="00171F0B" w:rsidP="001C093D">
      <w:pPr>
        <w:spacing w:before="360"/>
        <w:rPr>
          <w:rtl/>
          <w:lang w:bidi="ar-EG"/>
        </w:rPr>
      </w:pPr>
      <w:r>
        <w:rPr>
          <w:rFonts w:hint="cs"/>
          <w:rtl/>
          <w:lang w:bidi="ar-EG"/>
        </w:rPr>
        <w:lastRenderedPageBreak/>
        <w:t xml:space="preserve">ويبين الجدول </w:t>
      </w:r>
      <w:r>
        <w:rPr>
          <w:lang w:bidi="ar-EG"/>
        </w:rPr>
        <w:t>23</w:t>
      </w:r>
      <w:r>
        <w:rPr>
          <w:rFonts w:hint="cs"/>
          <w:rtl/>
          <w:lang w:bidi="ar-EG"/>
        </w:rPr>
        <w:t xml:space="preserve"> طول الكبل </w:t>
      </w:r>
      <w:r>
        <w:rPr>
          <w:i/>
          <w:iCs/>
          <w:lang w:bidi="ar-EG"/>
        </w:rPr>
        <w:t>l</w:t>
      </w:r>
      <w:r>
        <w:rPr>
          <w:rFonts w:hint="cs"/>
          <w:rtl/>
          <w:lang w:bidi="ar-EG"/>
        </w:rPr>
        <w:t xml:space="preserve"> لأساليب الاستقبال المختلفة، فيما ترد قيم خسارة المغذي </w:t>
      </w:r>
      <w:r w:rsidRPr="00074478">
        <w:rPr>
          <w:i/>
          <w:iCs/>
          <w:lang w:val="en-GB"/>
        </w:rPr>
        <w:t>L</w:t>
      </w:r>
      <w:r w:rsidRPr="00074478">
        <w:rPr>
          <w:i/>
          <w:iCs/>
          <w:vertAlign w:val="subscript"/>
          <w:lang w:val="en-GB"/>
        </w:rPr>
        <w:t>f</w:t>
      </w:r>
      <w:r>
        <w:rPr>
          <w:rFonts w:hint="cs"/>
          <w:rtl/>
          <w:lang w:bidi="ar-EG"/>
        </w:rPr>
        <w:t xml:space="preserve"> المحسوبة عند ترددات مختلفة وأساليب استقبال مختلفة في الجدول </w:t>
      </w:r>
      <w:r>
        <w:rPr>
          <w:lang w:bidi="ar-EG"/>
        </w:rPr>
        <w:t>24</w:t>
      </w:r>
      <w:r>
        <w:rPr>
          <w:rFonts w:hint="cs"/>
          <w:rtl/>
          <w:lang w:bidi="ar-EG"/>
        </w:rPr>
        <w:t>.</w:t>
      </w:r>
    </w:p>
    <w:p w:rsidR="00EF0F15" w:rsidRDefault="00171F0B" w:rsidP="009526A5">
      <w:pPr>
        <w:pStyle w:val="TableNo"/>
        <w:rPr>
          <w:rtl/>
        </w:rPr>
      </w:pPr>
      <w:r>
        <w:rPr>
          <w:rFonts w:hint="cs"/>
          <w:rtl/>
        </w:rPr>
        <w:t>الج</w:t>
      </w:r>
      <w:r w:rsidR="009B7F99">
        <w:rPr>
          <w:rFonts w:hint="cs"/>
          <w:rtl/>
        </w:rPr>
        <w:t>ـ</w:t>
      </w:r>
      <w:r>
        <w:rPr>
          <w:rFonts w:hint="cs"/>
          <w:rtl/>
        </w:rPr>
        <w:t xml:space="preserve">دول </w:t>
      </w:r>
      <w:r>
        <w:t>23</w:t>
      </w:r>
    </w:p>
    <w:p w:rsidR="00171F0B" w:rsidRPr="00BA0FAF" w:rsidRDefault="0007736C" w:rsidP="00BA0FAF">
      <w:pPr>
        <w:pStyle w:val="Tabletitle"/>
        <w:spacing w:before="80" w:after="40" w:line="180" w:lineRule="auto"/>
        <w:rPr>
          <w:rtl/>
        </w:rPr>
      </w:pPr>
      <w:r w:rsidRPr="00BA0FAF">
        <w:rPr>
          <w:rFonts w:hint="cs"/>
          <w:rtl/>
        </w:rPr>
        <w:t>طول الكبل لأساليب الاستقبال المختلفة</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918"/>
        <w:gridCol w:w="2219"/>
        <w:gridCol w:w="2010"/>
      </w:tblGrid>
      <w:tr w:rsidR="00171F0B" w:rsidRPr="00074478" w:rsidTr="00A156F1">
        <w:trPr>
          <w:jc w:val="center"/>
        </w:trPr>
        <w:tc>
          <w:tcPr>
            <w:tcW w:w="2044" w:type="dxa"/>
            <w:vAlign w:val="center"/>
          </w:tcPr>
          <w:p w:rsidR="00171F0B" w:rsidRPr="00485B08" w:rsidRDefault="0007736C" w:rsidP="00171F0B">
            <w:pPr>
              <w:pStyle w:val="Tablehead"/>
              <w:jc w:val="left"/>
              <w:rPr>
                <w:rFonts w:ascii="Times New Roman"/>
                <w:b w:val="0"/>
                <w:bCs w:val="0"/>
                <w:lang w:val="en-GB"/>
              </w:rPr>
            </w:pPr>
            <w:r w:rsidRPr="00485B08">
              <w:rPr>
                <w:rFonts w:ascii="Times New Roman" w:hint="cs"/>
                <w:b w:val="0"/>
                <w:bCs w:val="0"/>
                <w:rtl/>
                <w:lang w:val="en-GB"/>
              </w:rPr>
              <w:t>أسلوب الاستقبال</w:t>
            </w:r>
          </w:p>
        </w:tc>
        <w:tc>
          <w:tcPr>
            <w:tcW w:w="1662" w:type="dxa"/>
            <w:vAlign w:val="center"/>
          </w:tcPr>
          <w:p w:rsidR="00171F0B" w:rsidRPr="00485B08" w:rsidRDefault="0007736C" w:rsidP="00171F0B">
            <w:pPr>
              <w:pStyle w:val="Tablehead"/>
              <w:rPr>
                <w:rFonts w:ascii="Times New Roman"/>
                <w:b w:val="0"/>
                <w:bCs w:val="0"/>
                <w:lang w:val="en-GB"/>
              </w:rPr>
            </w:pPr>
            <w:r w:rsidRPr="00485B08">
              <w:rPr>
                <w:rFonts w:ascii="Times New Roman" w:hint="cs"/>
                <w:b w:val="0"/>
                <w:bCs w:val="0"/>
                <w:rtl/>
                <w:lang w:val="en-GB"/>
              </w:rPr>
              <w:t xml:space="preserve">الاستقبال الثابت </w:t>
            </w:r>
            <w:r w:rsidR="00171F0B" w:rsidRPr="00485B08">
              <w:rPr>
                <w:rFonts w:ascii="Times New Roman"/>
                <w:b w:val="0"/>
                <w:bCs w:val="0"/>
                <w:lang w:val="en-GB"/>
              </w:rPr>
              <w:t xml:space="preserve"> (FX)</w:t>
            </w:r>
          </w:p>
        </w:tc>
        <w:tc>
          <w:tcPr>
            <w:tcW w:w="1923" w:type="dxa"/>
            <w:vAlign w:val="center"/>
          </w:tcPr>
          <w:p w:rsidR="00171F0B" w:rsidRPr="00485B08" w:rsidRDefault="0007736C" w:rsidP="00AE64BF">
            <w:pPr>
              <w:pStyle w:val="Tablehead"/>
              <w:rPr>
                <w:rFonts w:ascii="Times New Roman"/>
                <w:b w:val="0"/>
                <w:bCs w:val="0"/>
                <w:lang w:bidi="ar-EG"/>
              </w:rPr>
            </w:pPr>
            <w:r w:rsidRPr="00485B08">
              <w:rPr>
                <w:rFonts w:ascii="Times New Roman" w:hint="cs"/>
                <w:b w:val="0"/>
                <w:bCs w:val="0"/>
                <w:rtl/>
                <w:lang w:val="en-GB"/>
              </w:rPr>
              <w:t>الاستقبال المحمول</w:t>
            </w:r>
            <w:r w:rsidRPr="00485B08">
              <w:rPr>
                <w:rFonts w:ascii="Times New Roman"/>
                <w:b w:val="0"/>
                <w:bCs w:val="0"/>
                <w:rtl/>
                <w:lang w:val="en-GB" w:bidi="ar-EG"/>
              </w:rPr>
              <w:br/>
            </w:r>
            <w:r w:rsidRPr="00485B08">
              <w:rPr>
                <w:rFonts w:ascii="Times New Roman" w:hint="cs"/>
                <w:b w:val="0"/>
                <w:bCs w:val="0"/>
                <w:rtl/>
                <w:lang w:bidi="ar-EG"/>
              </w:rPr>
              <w:t>(</w:t>
            </w:r>
            <w:r w:rsidRPr="00485B08">
              <w:rPr>
                <w:rFonts w:ascii="Times New Roman"/>
                <w:b w:val="0"/>
                <w:bCs w:val="0"/>
                <w:lang w:bidi="ar-EG"/>
              </w:rPr>
              <w:t>PO</w:t>
            </w:r>
            <w:r w:rsidRPr="00485B08">
              <w:rPr>
                <w:rFonts w:ascii="Times New Roman" w:hint="cs"/>
                <w:b w:val="0"/>
                <w:bCs w:val="0"/>
                <w:rtl/>
                <w:lang w:bidi="ar-EG"/>
              </w:rPr>
              <w:t xml:space="preserve"> و</w:t>
            </w:r>
            <w:r w:rsidRPr="00485B08">
              <w:rPr>
                <w:rFonts w:ascii="Times New Roman"/>
                <w:b w:val="0"/>
                <w:bCs w:val="0"/>
                <w:lang w:bidi="ar-EG"/>
              </w:rPr>
              <w:t>PI</w:t>
            </w:r>
            <w:r w:rsidRPr="00485B08">
              <w:rPr>
                <w:rFonts w:ascii="Times New Roman" w:hint="cs"/>
                <w:b w:val="0"/>
                <w:bCs w:val="0"/>
                <w:rtl/>
                <w:lang w:bidi="ar-EG"/>
              </w:rPr>
              <w:t xml:space="preserve"> و</w:t>
            </w:r>
            <w:r w:rsidRPr="00485B08">
              <w:rPr>
                <w:rFonts w:ascii="Times New Roman"/>
                <w:b w:val="0"/>
                <w:bCs w:val="0"/>
                <w:lang w:bidi="ar-EG"/>
              </w:rPr>
              <w:t>PO-H</w:t>
            </w:r>
            <w:r w:rsidRPr="00485B08">
              <w:rPr>
                <w:rFonts w:ascii="Times New Roman" w:hint="cs"/>
                <w:b w:val="0"/>
                <w:bCs w:val="0"/>
                <w:rtl/>
                <w:lang w:bidi="ar-EG"/>
              </w:rPr>
              <w:t xml:space="preserve"> و</w:t>
            </w:r>
            <w:r w:rsidRPr="00485B08">
              <w:rPr>
                <w:rFonts w:ascii="Times New Roman"/>
                <w:b w:val="0"/>
                <w:bCs w:val="0"/>
                <w:lang w:bidi="ar-EG"/>
              </w:rPr>
              <w:t>PI-H</w:t>
            </w:r>
            <w:r w:rsidRPr="00485B08">
              <w:rPr>
                <w:rFonts w:ascii="Times New Roman" w:hint="cs"/>
                <w:b w:val="0"/>
                <w:bCs w:val="0"/>
                <w:rtl/>
                <w:lang w:bidi="ar-EG"/>
              </w:rPr>
              <w:t>)</w:t>
            </w:r>
          </w:p>
        </w:tc>
        <w:tc>
          <w:tcPr>
            <w:tcW w:w="1742" w:type="dxa"/>
            <w:vAlign w:val="center"/>
          </w:tcPr>
          <w:p w:rsidR="00171F0B" w:rsidRPr="00485B08" w:rsidRDefault="0007736C" w:rsidP="00171F0B">
            <w:pPr>
              <w:pStyle w:val="Tablehead"/>
              <w:rPr>
                <w:rFonts w:ascii="Times New Roman"/>
                <w:b w:val="0"/>
                <w:bCs w:val="0"/>
                <w:lang w:val="en-GB"/>
              </w:rPr>
            </w:pPr>
            <w:r w:rsidRPr="00485B08">
              <w:rPr>
                <w:rFonts w:ascii="Times New Roman" w:hint="cs"/>
                <w:b w:val="0"/>
                <w:bCs w:val="0"/>
                <w:rtl/>
                <w:lang w:val="en-GB"/>
              </w:rPr>
              <w:t xml:space="preserve">الاستقبال المتنقل </w:t>
            </w:r>
            <w:r w:rsidR="00171F0B" w:rsidRPr="00485B08">
              <w:rPr>
                <w:rFonts w:ascii="Times New Roman"/>
                <w:b w:val="0"/>
                <w:bCs w:val="0"/>
                <w:lang w:val="en-GB"/>
              </w:rPr>
              <w:t xml:space="preserve"> (MO)</w:t>
            </w:r>
          </w:p>
        </w:tc>
      </w:tr>
      <w:tr w:rsidR="00171F0B" w:rsidRPr="00074478" w:rsidTr="00A156F1">
        <w:trPr>
          <w:jc w:val="center"/>
        </w:trPr>
        <w:tc>
          <w:tcPr>
            <w:tcW w:w="2044" w:type="dxa"/>
          </w:tcPr>
          <w:p w:rsidR="00171F0B" w:rsidRPr="00074478" w:rsidRDefault="0007736C" w:rsidP="00171F0B">
            <w:pPr>
              <w:pStyle w:val="Tabletext"/>
              <w:rPr>
                <w:lang w:val="en-GB"/>
              </w:rPr>
            </w:pPr>
            <w:r>
              <w:rPr>
                <w:rFonts w:hint="cs"/>
                <w:rtl/>
                <w:lang w:val="en-GB"/>
              </w:rPr>
              <w:t>طول الكبل /</w:t>
            </w:r>
            <w:r>
              <w:rPr>
                <w:rFonts w:hint="cs"/>
                <w:rtl/>
                <w:lang w:val="en-GB" w:bidi="ar-EG"/>
              </w:rPr>
              <w:t xml:space="preserve"> </w:t>
            </w:r>
            <w:r w:rsidR="00171F0B" w:rsidRPr="00074478">
              <w:rPr>
                <w:i/>
                <w:lang w:val="en-GB"/>
              </w:rPr>
              <w:t xml:space="preserve"> </w:t>
            </w:r>
            <w:r w:rsidR="00171F0B" w:rsidRPr="00074478">
              <w:rPr>
                <w:lang w:val="en-GB"/>
              </w:rPr>
              <w:t>(m)</w:t>
            </w:r>
          </w:p>
        </w:tc>
        <w:tc>
          <w:tcPr>
            <w:tcW w:w="1662" w:type="dxa"/>
          </w:tcPr>
          <w:p w:rsidR="00171F0B" w:rsidRPr="00074478" w:rsidRDefault="00171F0B" w:rsidP="00171F0B">
            <w:pPr>
              <w:pStyle w:val="Tabletext"/>
              <w:jc w:val="center"/>
              <w:rPr>
                <w:lang w:val="en-GB"/>
              </w:rPr>
            </w:pPr>
            <w:r w:rsidRPr="00074478">
              <w:rPr>
                <w:lang w:val="en-GB"/>
              </w:rPr>
              <w:t>10</w:t>
            </w:r>
          </w:p>
        </w:tc>
        <w:tc>
          <w:tcPr>
            <w:tcW w:w="1923" w:type="dxa"/>
          </w:tcPr>
          <w:p w:rsidR="00171F0B" w:rsidRPr="00074478" w:rsidRDefault="00171F0B" w:rsidP="00171F0B">
            <w:pPr>
              <w:pStyle w:val="Tabletext"/>
              <w:jc w:val="center"/>
              <w:rPr>
                <w:lang w:val="en-GB"/>
              </w:rPr>
            </w:pPr>
            <w:r w:rsidRPr="00074478">
              <w:rPr>
                <w:lang w:val="en-GB"/>
              </w:rPr>
              <w:t>0</w:t>
            </w:r>
          </w:p>
        </w:tc>
        <w:tc>
          <w:tcPr>
            <w:tcW w:w="1742" w:type="dxa"/>
          </w:tcPr>
          <w:p w:rsidR="00171F0B" w:rsidRPr="00074478" w:rsidRDefault="00171F0B" w:rsidP="00171F0B">
            <w:pPr>
              <w:pStyle w:val="Tabletext"/>
              <w:jc w:val="center"/>
              <w:rPr>
                <w:lang w:val="en-GB"/>
              </w:rPr>
            </w:pPr>
            <w:r w:rsidRPr="00074478">
              <w:rPr>
                <w:lang w:val="en-GB"/>
              </w:rPr>
              <w:t>2</w:t>
            </w:r>
          </w:p>
        </w:tc>
      </w:tr>
    </w:tbl>
    <w:p w:rsidR="00EF0F15" w:rsidRDefault="00BF3C2B" w:rsidP="009526A5">
      <w:pPr>
        <w:pStyle w:val="TableNo"/>
        <w:rPr>
          <w:rtl/>
        </w:rPr>
      </w:pPr>
      <w:r>
        <w:rPr>
          <w:rFonts w:hint="cs"/>
          <w:rtl/>
        </w:rPr>
        <w:t>الج</w:t>
      </w:r>
      <w:r w:rsidR="009B7F99">
        <w:rPr>
          <w:rFonts w:hint="cs"/>
          <w:rtl/>
        </w:rPr>
        <w:t>ـ</w:t>
      </w:r>
      <w:r w:rsidR="00171F0B">
        <w:rPr>
          <w:rFonts w:hint="cs"/>
          <w:rtl/>
        </w:rPr>
        <w:t xml:space="preserve">دول </w:t>
      </w:r>
      <w:r w:rsidR="00171F0B">
        <w:t>24</w:t>
      </w:r>
    </w:p>
    <w:p w:rsidR="00171F0B" w:rsidRPr="00BA0FAF" w:rsidRDefault="00171F0B" w:rsidP="00BA0FAF">
      <w:pPr>
        <w:pStyle w:val="Tabletitle"/>
        <w:spacing w:before="80" w:after="40" w:line="180" w:lineRule="auto"/>
        <w:rPr>
          <w:rtl/>
        </w:rPr>
      </w:pPr>
      <w:r w:rsidRPr="00BA0FAF">
        <w:rPr>
          <w:rFonts w:hint="cs"/>
          <w:rtl/>
        </w:rPr>
        <w:t>خسارة المغذي لأساليب الاستقبال المختلفة</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742"/>
        <w:gridCol w:w="1020"/>
        <w:gridCol w:w="1021"/>
        <w:gridCol w:w="1020"/>
      </w:tblGrid>
      <w:tr w:rsidR="00171F0B" w:rsidRPr="00074478" w:rsidTr="00171F0B">
        <w:trPr>
          <w:trHeight w:val="287"/>
          <w:jc w:val="center"/>
        </w:trPr>
        <w:tc>
          <w:tcPr>
            <w:tcW w:w="4718" w:type="dxa"/>
            <w:gridSpan w:val="2"/>
          </w:tcPr>
          <w:p w:rsidR="00171F0B" w:rsidRPr="00485B08" w:rsidRDefault="00171F0B" w:rsidP="00171F0B">
            <w:pPr>
              <w:pStyle w:val="Tablehead"/>
              <w:jc w:val="left"/>
              <w:rPr>
                <w:rFonts w:ascii="Times New Roman"/>
                <w:b w:val="0"/>
                <w:bCs w:val="0"/>
                <w:lang w:val="en-GB"/>
              </w:rPr>
            </w:pPr>
            <w:r w:rsidRPr="00485B08">
              <w:rPr>
                <w:rFonts w:ascii="Times New Roman" w:hint="cs"/>
                <w:b w:val="0"/>
                <w:bCs w:val="0"/>
                <w:rtl/>
                <w:lang w:val="en-GB" w:bidi="ar-EG"/>
              </w:rPr>
              <w:t xml:space="preserve">التردد </w:t>
            </w:r>
            <w:r w:rsidRPr="00485B08">
              <w:rPr>
                <w:rFonts w:ascii="Times New Roman"/>
                <w:b w:val="0"/>
                <w:bCs w:val="0"/>
                <w:lang w:val="en-GB"/>
              </w:rPr>
              <w:t>(MHz)</w:t>
            </w:r>
          </w:p>
        </w:tc>
        <w:tc>
          <w:tcPr>
            <w:tcW w:w="884" w:type="dxa"/>
          </w:tcPr>
          <w:p w:rsidR="00171F0B" w:rsidRPr="00485B08" w:rsidRDefault="00171F0B" w:rsidP="00171F0B">
            <w:pPr>
              <w:pStyle w:val="Tablehead"/>
              <w:rPr>
                <w:rFonts w:ascii="Times New Roman"/>
                <w:b w:val="0"/>
                <w:bCs w:val="0"/>
                <w:lang w:val="en-GB"/>
              </w:rPr>
            </w:pPr>
            <w:r w:rsidRPr="00485B08">
              <w:rPr>
                <w:rFonts w:ascii="Times New Roman"/>
                <w:b w:val="0"/>
                <w:bCs w:val="0"/>
                <w:lang w:val="en-GB"/>
              </w:rPr>
              <w:t>65</w:t>
            </w:r>
          </w:p>
        </w:tc>
        <w:tc>
          <w:tcPr>
            <w:tcW w:w="885" w:type="dxa"/>
          </w:tcPr>
          <w:p w:rsidR="00171F0B" w:rsidRPr="00485B08" w:rsidRDefault="00171F0B" w:rsidP="00171F0B">
            <w:pPr>
              <w:pStyle w:val="Tablehead"/>
              <w:rPr>
                <w:rFonts w:ascii="Times New Roman"/>
                <w:b w:val="0"/>
                <w:bCs w:val="0"/>
                <w:lang w:val="en-GB"/>
              </w:rPr>
            </w:pPr>
            <w:r w:rsidRPr="00485B08">
              <w:rPr>
                <w:rFonts w:ascii="Times New Roman"/>
                <w:b w:val="0"/>
                <w:bCs w:val="0"/>
                <w:lang w:val="en-GB"/>
              </w:rPr>
              <w:t>100</w:t>
            </w:r>
          </w:p>
        </w:tc>
        <w:tc>
          <w:tcPr>
            <w:tcW w:w="884" w:type="dxa"/>
          </w:tcPr>
          <w:p w:rsidR="00171F0B" w:rsidRPr="00485B08" w:rsidRDefault="00171F0B" w:rsidP="00171F0B">
            <w:pPr>
              <w:pStyle w:val="Tablehead"/>
              <w:rPr>
                <w:rFonts w:ascii="Times New Roman"/>
                <w:b w:val="0"/>
                <w:bCs w:val="0"/>
                <w:lang w:val="en-GB"/>
              </w:rPr>
            </w:pPr>
            <w:r w:rsidRPr="00485B08">
              <w:rPr>
                <w:rFonts w:ascii="Times New Roman"/>
                <w:b w:val="0"/>
                <w:bCs w:val="0"/>
                <w:lang w:val="en-GB"/>
              </w:rPr>
              <w:t>200</w:t>
            </w:r>
          </w:p>
        </w:tc>
      </w:tr>
      <w:tr w:rsidR="00171F0B" w:rsidRPr="00074478" w:rsidTr="00171F0B">
        <w:trPr>
          <w:trHeight w:val="287"/>
          <w:jc w:val="center"/>
        </w:trPr>
        <w:tc>
          <w:tcPr>
            <w:tcW w:w="1475" w:type="dxa"/>
            <w:vMerge w:val="restart"/>
          </w:tcPr>
          <w:p w:rsidR="00171F0B" w:rsidRPr="00074478" w:rsidRDefault="00AE64BF" w:rsidP="00171F0B">
            <w:pPr>
              <w:pStyle w:val="Tabletext"/>
              <w:rPr>
                <w:lang w:val="en-GB"/>
              </w:rPr>
            </w:pPr>
            <w:r>
              <w:rPr>
                <w:rFonts w:hint="cs"/>
                <w:rtl/>
                <w:lang w:val="en-GB" w:bidi="ar-EG"/>
              </w:rPr>
              <w:t xml:space="preserve">خسارة المغذي </w:t>
            </w:r>
            <w:r w:rsidR="00171F0B" w:rsidRPr="00074478">
              <w:rPr>
                <w:lang w:val="en-GB"/>
              </w:rPr>
              <w:t xml:space="preserve"> </w:t>
            </w:r>
            <w:r w:rsidR="00171F0B" w:rsidRPr="00074478">
              <w:rPr>
                <w:i/>
                <w:iCs/>
                <w:lang w:val="en-GB"/>
              </w:rPr>
              <w:t>L</w:t>
            </w:r>
            <w:r w:rsidR="00171F0B" w:rsidRPr="00074478">
              <w:rPr>
                <w:i/>
                <w:iCs/>
                <w:vertAlign w:val="subscript"/>
                <w:lang w:val="en-GB"/>
              </w:rPr>
              <w:t>f</w:t>
            </w:r>
            <w:r w:rsidR="00171F0B" w:rsidRPr="00074478">
              <w:rPr>
                <w:i/>
                <w:iCs/>
                <w:lang w:val="en-GB"/>
              </w:rPr>
              <w:t xml:space="preserve"> </w:t>
            </w:r>
          </w:p>
        </w:tc>
        <w:tc>
          <w:tcPr>
            <w:tcW w:w="3243" w:type="dxa"/>
          </w:tcPr>
          <w:p w:rsidR="00171F0B" w:rsidRPr="00074478" w:rsidRDefault="006066BF" w:rsidP="006066BF">
            <w:pPr>
              <w:pStyle w:val="Tabletext"/>
              <w:rPr>
                <w:lang w:val="en-GB" w:bidi="ar-EG"/>
              </w:rPr>
            </w:pPr>
            <w:r>
              <w:rPr>
                <w:rFonts w:hint="cs"/>
                <w:rtl/>
                <w:lang w:val="en-GB"/>
              </w:rPr>
              <w:t xml:space="preserve">للاستقبال الثابت </w:t>
            </w:r>
            <w:r w:rsidRPr="00074478">
              <w:rPr>
                <w:lang w:val="en-GB"/>
              </w:rPr>
              <w:t>(FX)</w:t>
            </w:r>
            <w:r>
              <w:rPr>
                <w:rFonts w:hint="cs"/>
                <w:rtl/>
                <w:lang w:val="en-GB"/>
              </w:rPr>
              <w:t xml:space="preserve"> </w:t>
            </w:r>
            <w:r w:rsidRPr="00074478">
              <w:rPr>
                <w:lang w:val="en-GB"/>
              </w:rPr>
              <w:t>(dB)</w:t>
            </w:r>
          </w:p>
        </w:tc>
        <w:tc>
          <w:tcPr>
            <w:tcW w:w="884" w:type="dxa"/>
          </w:tcPr>
          <w:p w:rsidR="00171F0B" w:rsidRPr="00074478" w:rsidRDefault="00171F0B" w:rsidP="00171F0B">
            <w:pPr>
              <w:pStyle w:val="Tabletext"/>
              <w:jc w:val="center"/>
              <w:rPr>
                <w:lang w:val="en-GB"/>
              </w:rPr>
            </w:pPr>
            <w:r w:rsidRPr="00074478">
              <w:rPr>
                <w:lang w:val="en-GB"/>
              </w:rPr>
              <w:t>1</w:t>
            </w:r>
            <w:r>
              <w:rPr>
                <w:lang w:val="en-GB"/>
              </w:rPr>
              <w:t>,</w:t>
            </w:r>
            <w:r w:rsidRPr="00074478">
              <w:rPr>
                <w:lang w:val="en-GB"/>
              </w:rPr>
              <w:t>1</w:t>
            </w:r>
          </w:p>
        </w:tc>
        <w:tc>
          <w:tcPr>
            <w:tcW w:w="885" w:type="dxa"/>
          </w:tcPr>
          <w:p w:rsidR="00171F0B" w:rsidRPr="00074478" w:rsidRDefault="00171F0B" w:rsidP="00171F0B">
            <w:pPr>
              <w:pStyle w:val="Tabletext"/>
              <w:jc w:val="center"/>
              <w:rPr>
                <w:lang w:val="en-GB"/>
              </w:rPr>
            </w:pPr>
            <w:r w:rsidRPr="00074478">
              <w:rPr>
                <w:lang w:val="en-GB"/>
              </w:rPr>
              <w:t>1</w:t>
            </w:r>
            <w:r>
              <w:rPr>
                <w:lang w:val="en-GB"/>
              </w:rPr>
              <w:t>,</w:t>
            </w:r>
            <w:r w:rsidRPr="00074478">
              <w:rPr>
                <w:lang w:val="en-GB"/>
              </w:rPr>
              <w:t>4</w:t>
            </w:r>
          </w:p>
        </w:tc>
        <w:tc>
          <w:tcPr>
            <w:tcW w:w="884" w:type="dxa"/>
          </w:tcPr>
          <w:p w:rsidR="00171F0B" w:rsidRPr="00074478" w:rsidRDefault="00171F0B" w:rsidP="00171F0B">
            <w:pPr>
              <w:pStyle w:val="Tabletext"/>
              <w:jc w:val="center"/>
              <w:rPr>
                <w:lang w:val="en-GB"/>
              </w:rPr>
            </w:pPr>
            <w:r w:rsidRPr="00074478">
              <w:rPr>
                <w:lang w:val="en-GB"/>
              </w:rPr>
              <w:t>2</w:t>
            </w:r>
            <w:r>
              <w:rPr>
                <w:lang w:val="en-GB"/>
              </w:rPr>
              <w:t>,</w:t>
            </w:r>
            <w:r w:rsidRPr="00074478">
              <w:rPr>
                <w:lang w:val="en-GB"/>
              </w:rPr>
              <w:t>0</w:t>
            </w:r>
          </w:p>
        </w:tc>
      </w:tr>
      <w:tr w:rsidR="00171F0B" w:rsidRPr="00074478" w:rsidTr="00171F0B">
        <w:trPr>
          <w:trHeight w:val="287"/>
          <w:jc w:val="center"/>
        </w:trPr>
        <w:tc>
          <w:tcPr>
            <w:tcW w:w="1475" w:type="dxa"/>
            <w:vMerge/>
          </w:tcPr>
          <w:p w:rsidR="00171F0B" w:rsidRPr="00074478" w:rsidRDefault="00171F0B" w:rsidP="00171F0B">
            <w:pPr>
              <w:pStyle w:val="Tabletext"/>
              <w:rPr>
                <w:lang w:val="en-GB"/>
              </w:rPr>
            </w:pPr>
          </w:p>
        </w:tc>
        <w:tc>
          <w:tcPr>
            <w:tcW w:w="3243" w:type="dxa"/>
          </w:tcPr>
          <w:p w:rsidR="00171F0B" w:rsidRPr="006066BF" w:rsidRDefault="006066BF" w:rsidP="006066BF">
            <w:pPr>
              <w:pStyle w:val="Tabletext"/>
              <w:rPr>
                <w:rtl/>
                <w:lang w:bidi="ar-EG"/>
              </w:rPr>
            </w:pPr>
            <w:r w:rsidRPr="006066BF">
              <w:rPr>
                <w:rFonts w:hint="cs"/>
                <w:spacing w:val="-2"/>
                <w:rtl/>
                <w:lang w:val="en-GB" w:bidi="ar-EG"/>
              </w:rPr>
              <w:t>للاستقبال المحمول (</w:t>
            </w:r>
            <w:r w:rsidRPr="006066BF">
              <w:rPr>
                <w:spacing w:val="-2"/>
                <w:lang w:bidi="ar-EG"/>
              </w:rPr>
              <w:t>PO</w:t>
            </w:r>
            <w:r w:rsidRPr="006066BF">
              <w:rPr>
                <w:rFonts w:hint="cs"/>
                <w:spacing w:val="-2"/>
                <w:rtl/>
                <w:lang w:bidi="ar-EG"/>
              </w:rPr>
              <w:t xml:space="preserve"> و</w:t>
            </w:r>
            <w:r w:rsidRPr="006066BF">
              <w:rPr>
                <w:spacing w:val="-2"/>
                <w:lang w:bidi="ar-EG"/>
              </w:rPr>
              <w:t>PI</w:t>
            </w:r>
            <w:r w:rsidRPr="006066BF">
              <w:rPr>
                <w:rFonts w:hint="cs"/>
                <w:spacing w:val="-2"/>
                <w:rtl/>
                <w:lang w:bidi="ar-EG"/>
              </w:rPr>
              <w:t xml:space="preserve"> و</w:t>
            </w:r>
            <w:r w:rsidRPr="006066BF">
              <w:rPr>
                <w:spacing w:val="-2"/>
                <w:lang w:bidi="ar-EG"/>
              </w:rPr>
              <w:t>PO-H</w:t>
            </w:r>
            <w:r w:rsidRPr="006066BF">
              <w:rPr>
                <w:rFonts w:hint="cs"/>
                <w:spacing w:val="-2"/>
                <w:rtl/>
                <w:lang w:bidi="ar-EG"/>
              </w:rPr>
              <w:t xml:space="preserve"> و</w:t>
            </w:r>
            <w:r w:rsidRPr="006066BF">
              <w:rPr>
                <w:spacing w:val="-2"/>
                <w:lang w:bidi="ar-EG"/>
              </w:rPr>
              <w:t>PI-H</w:t>
            </w:r>
            <w:r w:rsidRPr="006066BF">
              <w:rPr>
                <w:rFonts w:hint="cs"/>
                <w:spacing w:val="-2"/>
                <w:rtl/>
                <w:lang w:bidi="ar-EG"/>
              </w:rPr>
              <w:t xml:space="preserve">) </w:t>
            </w:r>
            <w:r>
              <w:rPr>
                <w:lang w:bidi="ar-EG"/>
              </w:rPr>
              <w:t>(dB)</w:t>
            </w:r>
          </w:p>
        </w:tc>
        <w:tc>
          <w:tcPr>
            <w:tcW w:w="884" w:type="dxa"/>
          </w:tcPr>
          <w:p w:rsidR="00171F0B" w:rsidRPr="00074478" w:rsidRDefault="00171F0B" w:rsidP="00171F0B">
            <w:pPr>
              <w:pStyle w:val="Tabletext"/>
              <w:jc w:val="center"/>
              <w:rPr>
                <w:lang w:val="en-GB"/>
              </w:rPr>
            </w:pPr>
            <w:r w:rsidRPr="00074478">
              <w:rPr>
                <w:lang w:val="en-GB"/>
              </w:rPr>
              <w:t>0</w:t>
            </w:r>
            <w:r>
              <w:rPr>
                <w:lang w:val="en-GB"/>
              </w:rPr>
              <w:t>,</w:t>
            </w:r>
            <w:r w:rsidRPr="00074478">
              <w:rPr>
                <w:lang w:val="en-GB"/>
              </w:rPr>
              <w:t>0</w:t>
            </w:r>
          </w:p>
        </w:tc>
        <w:tc>
          <w:tcPr>
            <w:tcW w:w="885" w:type="dxa"/>
          </w:tcPr>
          <w:p w:rsidR="00171F0B" w:rsidRPr="00074478" w:rsidRDefault="00171F0B" w:rsidP="00171F0B">
            <w:pPr>
              <w:pStyle w:val="Tabletext"/>
              <w:jc w:val="center"/>
              <w:rPr>
                <w:lang w:val="en-GB"/>
              </w:rPr>
            </w:pPr>
            <w:r w:rsidRPr="00074478">
              <w:rPr>
                <w:lang w:val="en-GB"/>
              </w:rPr>
              <w:t>0</w:t>
            </w:r>
            <w:r>
              <w:rPr>
                <w:lang w:val="en-GB"/>
              </w:rPr>
              <w:t>,</w:t>
            </w:r>
            <w:r w:rsidRPr="00074478">
              <w:rPr>
                <w:lang w:val="en-GB"/>
              </w:rPr>
              <w:t>0</w:t>
            </w:r>
          </w:p>
        </w:tc>
        <w:tc>
          <w:tcPr>
            <w:tcW w:w="884" w:type="dxa"/>
          </w:tcPr>
          <w:p w:rsidR="00171F0B" w:rsidRPr="00074478" w:rsidRDefault="00171F0B" w:rsidP="00171F0B">
            <w:pPr>
              <w:pStyle w:val="Tabletext"/>
              <w:jc w:val="center"/>
              <w:rPr>
                <w:lang w:val="en-GB"/>
              </w:rPr>
            </w:pPr>
            <w:r w:rsidRPr="00074478">
              <w:rPr>
                <w:lang w:val="en-GB"/>
              </w:rPr>
              <w:t>0</w:t>
            </w:r>
            <w:r>
              <w:rPr>
                <w:lang w:val="en-GB"/>
              </w:rPr>
              <w:t>,</w:t>
            </w:r>
            <w:r w:rsidRPr="00074478">
              <w:rPr>
                <w:lang w:val="en-GB"/>
              </w:rPr>
              <w:t>0</w:t>
            </w:r>
          </w:p>
        </w:tc>
      </w:tr>
      <w:tr w:rsidR="00171F0B" w:rsidRPr="00074478" w:rsidTr="00171F0B">
        <w:trPr>
          <w:trHeight w:val="70"/>
          <w:jc w:val="center"/>
        </w:trPr>
        <w:tc>
          <w:tcPr>
            <w:tcW w:w="1475" w:type="dxa"/>
            <w:vMerge/>
          </w:tcPr>
          <w:p w:rsidR="00171F0B" w:rsidRPr="00074478" w:rsidRDefault="00171F0B" w:rsidP="00171F0B">
            <w:pPr>
              <w:pStyle w:val="Tabletext"/>
              <w:rPr>
                <w:lang w:val="en-GB"/>
              </w:rPr>
            </w:pPr>
          </w:p>
        </w:tc>
        <w:tc>
          <w:tcPr>
            <w:tcW w:w="3243" w:type="dxa"/>
          </w:tcPr>
          <w:p w:rsidR="00171F0B" w:rsidRPr="006066BF" w:rsidRDefault="006066BF" w:rsidP="006066BF">
            <w:pPr>
              <w:pStyle w:val="Tabletext"/>
              <w:rPr>
                <w:rtl/>
                <w:lang w:bidi="ar-EG"/>
              </w:rPr>
            </w:pPr>
            <w:r>
              <w:rPr>
                <w:rFonts w:hint="cs"/>
                <w:rtl/>
                <w:lang w:val="en-GB" w:bidi="ar-EG"/>
              </w:rPr>
              <w:t xml:space="preserve">للاستقبال المتنقل </w:t>
            </w:r>
            <w:r>
              <w:rPr>
                <w:lang w:bidi="ar-EG"/>
              </w:rPr>
              <w:t>(dB) (MO)</w:t>
            </w:r>
          </w:p>
        </w:tc>
        <w:tc>
          <w:tcPr>
            <w:tcW w:w="884" w:type="dxa"/>
          </w:tcPr>
          <w:p w:rsidR="00171F0B" w:rsidRPr="00074478" w:rsidRDefault="00171F0B" w:rsidP="00171F0B">
            <w:pPr>
              <w:pStyle w:val="Tabletext"/>
              <w:jc w:val="center"/>
              <w:rPr>
                <w:lang w:val="en-GB"/>
              </w:rPr>
            </w:pPr>
            <w:r w:rsidRPr="00074478">
              <w:rPr>
                <w:lang w:val="en-GB"/>
              </w:rPr>
              <w:t>0</w:t>
            </w:r>
            <w:r>
              <w:rPr>
                <w:lang w:val="en-GB"/>
              </w:rPr>
              <w:t>,</w:t>
            </w:r>
            <w:r w:rsidRPr="00074478">
              <w:rPr>
                <w:lang w:val="en-GB"/>
              </w:rPr>
              <w:t>22</w:t>
            </w:r>
          </w:p>
        </w:tc>
        <w:tc>
          <w:tcPr>
            <w:tcW w:w="885" w:type="dxa"/>
          </w:tcPr>
          <w:p w:rsidR="00171F0B" w:rsidRPr="00074478" w:rsidRDefault="00171F0B" w:rsidP="00171F0B">
            <w:pPr>
              <w:pStyle w:val="Tabletext"/>
              <w:jc w:val="center"/>
              <w:rPr>
                <w:lang w:val="en-GB"/>
              </w:rPr>
            </w:pPr>
            <w:r w:rsidRPr="00074478">
              <w:rPr>
                <w:lang w:val="en-GB"/>
              </w:rPr>
              <w:t>0</w:t>
            </w:r>
            <w:r>
              <w:rPr>
                <w:lang w:val="en-GB"/>
              </w:rPr>
              <w:t>,</w:t>
            </w:r>
            <w:r w:rsidRPr="00074478">
              <w:rPr>
                <w:lang w:val="en-GB"/>
              </w:rPr>
              <w:t>28</w:t>
            </w:r>
          </w:p>
        </w:tc>
        <w:tc>
          <w:tcPr>
            <w:tcW w:w="884" w:type="dxa"/>
          </w:tcPr>
          <w:p w:rsidR="00171F0B" w:rsidRPr="00074478" w:rsidRDefault="00171F0B" w:rsidP="00171F0B">
            <w:pPr>
              <w:pStyle w:val="Tabletext"/>
              <w:jc w:val="center"/>
              <w:rPr>
                <w:lang w:val="en-GB"/>
              </w:rPr>
            </w:pPr>
            <w:r w:rsidRPr="00074478">
              <w:rPr>
                <w:lang w:val="en-GB"/>
              </w:rPr>
              <w:t>0</w:t>
            </w:r>
            <w:r>
              <w:rPr>
                <w:lang w:val="en-GB"/>
              </w:rPr>
              <w:t>,</w:t>
            </w:r>
            <w:r w:rsidRPr="00074478">
              <w:rPr>
                <w:lang w:val="en-GB"/>
              </w:rPr>
              <w:t>4</w:t>
            </w:r>
          </w:p>
        </w:tc>
      </w:tr>
    </w:tbl>
    <w:p w:rsidR="00EF0F15" w:rsidRDefault="006066BF" w:rsidP="0007736C">
      <w:pPr>
        <w:pStyle w:val="Heading2"/>
        <w:spacing w:before="360"/>
        <w:rPr>
          <w:rtl/>
          <w:lang w:bidi="ar-EG"/>
        </w:rPr>
      </w:pPr>
      <w:r>
        <w:rPr>
          <w:lang w:bidi="ar-EG"/>
        </w:rPr>
        <w:t>4.3</w:t>
      </w:r>
      <w:r>
        <w:rPr>
          <w:rFonts w:hint="cs"/>
          <w:rtl/>
          <w:lang w:bidi="ar-EG"/>
        </w:rPr>
        <w:tab/>
        <w:t>معامل تصحيح خسارة الارتفاع</w:t>
      </w:r>
    </w:p>
    <w:p w:rsidR="00EF0F15" w:rsidRDefault="006066BF" w:rsidP="00EB6DDF">
      <w:pPr>
        <w:rPr>
          <w:rtl/>
          <w:lang w:bidi="ar-EG"/>
        </w:rPr>
      </w:pPr>
      <w:r>
        <w:rPr>
          <w:rFonts w:hint="cs"/>
          <w:rtl/>
          <w:lang w:bidi="ar-SY"/>
        </w:rPr>
        <w:t xml:space="preserve">بالنسبة </w:t>
      </w:r>
      <w:r w:rsidR="00EB6DDF">
        <w:rPr>
          <w:rFonts w:hint="cs"/>
          <w:rtl/>
          <w:lang w:bidi="ar-SY"/>
        </w:rPr>
        <w:t>إلى ا</w:t>
      </w:r>
      <w:r>
        <w:rPr>
          <w:rFonts w:hint="cs"/>
          <w:rtl/>
          <w:lang w:bidi="ar-SY"/>
        </w:rPr>
        <w:t xml:space="preserve">لاستقبال المحمول والاستقبال المتنقل، يُفترض ارتفاع مقداره </w:t>
      </w:r>
      <w:r>
        <w:rPr>
          <w:lang w:bidi="ar-SY"/>
        </w:rPr>
        <w:t>m 1,5</w:t>
      </w:r>
      <w:r>
        <w:rPr>
          <w:rFonts w:hint="cs"/>
          <w:rtl/>
          <w:lang w:bidi="ar-EG"/>
        </w:rPr>
        <w:t xml:space="preserve"> لهوائي الاستقبال. وتُعطي طريقة التنبؤ بالانتشار قيم شدة المجال عادة عند ارتفاع مقداره </w:t>
      </w:r>
      <w:r>
        <w:rPr>
          <w:lang w:bidi="ar-EG"/>
        </w:rPr>
        <w:t>m 10</w:t>
      </w:r>
      <w:r>
        <w:rPr>
          <w:rFonts w:hint="cs"/>
          <w:rtl/>
          <w:lang w:bidi="ar-EG"/>
        </w:rPr>
        <w:t xml:space="preserve">. ولتصحيح القيمة المتنبأ بها من </w:t>
      </w:r>
      <w:r>
        <w:rPr>
          <w:lang w:bidi="ar-EG"/>
        </w:rPr>
        <w:t>m 10</w:t>
      </w:r>
      <w:r>
        <w:rPr>
          <w:rFonts w:hint="cs"/>
          <w:rtl/>
          <w:lang w:bidi="ar-EG"/>
        </w:rPr>
        <w:t xml:space="preserve"> إلى </w:t>
      </w:r>
      <w:r>
        <w:rPr>
          <w:lang w:bidi="ar-EG"/>
        </w:rPr>
        <w:t>m 1,5</w:t>
      </w:r>
      <w:r>
        <w:rPr>
          <w:rFonts w:hint="cs"/>
          <w:rtl/>
          <w:lang w:bidi="ar-EG"/>
        </w:rPr>
        <w:t xml:space="preserve"> فوق مستوى الأرض، يتعيّن تطبيق معامل تصحيح لخسارة الارتفاع، </w:t>
      </w:r>
      <w:r w:rsidRPr="00074478">
        <w:rPr>
          <w:i/>
          <w:lang w:val="en-GB"/>
        </w:rPr>
        <w:t>L</w:t>
      </w:r>
      <w:r w:rsidRPr="00074478">
        <w:rPr>
          <w:i/>
          <w:vertAlign w:val="subscript"/>
          <w:lang w:val="en-GB"/>
        </w:rPr>
        <w:t>h</w:t>
      </w:r>
      <w:r>
        <w:rPr>
          <w:rFonts w:hint="cs"/>
          <w:rtl/>
          <w:lang w:bidi="ar-EG"/>
        </w:rPr>
        <w:t xml:space="preserve"> </w:t>
      </w:r>
      <w:r>
        <w:rPr>
          <w:lang w:bidi="ar-EG"/>
        </w:rPr>
        <w:t>(dB)</w:t>
      </w:r>
      <w:r>
        <w:rPr>
          <w:rFonts w:hint="cs"/>
          <w:rtl/>
          <w:lang w:bidi="ar-EG"/>
        </w:rPr>
        <w:t xml:space="preserve"> على النحو المبين في الجدول </w:t>
      </w:r>
      <w:r>
        <w:rPr>
          <w:lang w:bidi="ar-EG"/>
        </w:rPr>
        <w:t>25</w:t>
      </w:r>
      <w:r>
        <w:rPr>
          <w:rFonts w:hint="cs"/>
          <w:rtl/>
          <w:lang w:bidi="ar-EG"/>
        </w:rPr>
        <w:t>.</w:t>
      </w:r>
    </w:p>
    <w:p w:rsidR="00EF0F15" w:rsidRDefault="006066BF" w:rsidP="009526A5">
      <w:pPr>
        <w:pStyle w:val="TableNo"/>
      </w:pPr>
      <w:r>
        <w:rPr>
          <w:rFonts w:hint="cs"/>
          <w:rtl/>
        </w:rPr>
        <w:t>الج</w:t>
      </w:r>
      <w:r w:rsidR="009B7F99">
        <w:rPr>
          <w:rFonts w:hint="cs"/>
          <w:rtl/>
        </w:rPr>
        <w:t>ـ</w:t>
      </w:r>
      <w:r>
        <w:rPr>
          <w:rFonts w:hint="cs"/>
          <w:rtl/>
        </w:rPr>
        <w:t xml:space="preserve">دول </w:t>
      </w:r>
      <w:r>
        <w:t>25</w:t>
      </w:r>
    </w:p>
    <w:p w:rsidR="006066BF" w:rsidRPr="00BA0FAF" w:rsidRDefault="00AE64BF" w:rsidP="00BA0FAF">
      <w:pPr>
        <w:pStyle w:val="Tabletitle"/>
        <w:spacing w:before="80" w:after="40" w:line="180" w:lineRule="auto"/>
        <w:rPr>
          <w:rtl/>
        </w:rPr>
      </w:pPr>
      <w:r w:rsidRPr="00BA0FAF">
        <w:rPr>
          <w:rFonts w:hint="cs"/>
          <w:rtl/>
          <w:lang w:val="en-GB"/>
        </w:rPr>
        <w:t xml:space="preserve">معامل تصحيح خسارة الارتفاع، </w:t>
      </w:r>
      <w:r w:rsidRPr="00BA0FAF">
        <w:rPr>
          <w:i/>
          <w:lang w:val="en-GB"/>
        </w:rPr>
        <w:t>L</w:t>
      </w:r>
      <w:r w:rsidRPr="00BA0FAF">
        <w:rPr>
          <w:i/>
          <w:vertAlign w:val="subscript"/>
          <w:lang w:val="en-GB"/>
        </w:rPr>
        <w:t>h</w:t>
      </w:r>
      <w:r w:rsidRPr="00BA0FAF">
        <w:rPr>
          <w:rFonts w:hint="cs"/>
          <w:rtl/>
          <w:lang w:val="en-GB"/>
        </w:rPr>
        <w:t>، لأساليب الاستقبال المختلفة</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3786"/>
        <w:gridCol w:w="894"/>
        <w:gridCol w:w="893"/>
        <w:gridCol w:w="894"/>
      </w:tblGrid>
      <w:tr w:rsidR="006066BF" w:rsidRPr="00074478" w:rsidTr="00A156F1">
        <w:trPr>
          <w:trHeight w:val="287"/>
          <w:jc w:val="center"/>
        </w:trPr>
        <w:tc>
          <w:tcPr>
            <w:tcW w:w="5824" w:type="dxa"/>
            <w:gridSpan w:val="2"/>
          </w:tcPr>
          <w:p w:rsidR="006066BF" w:rsidRPr="00485B08" w:rsidRDefault="00AE64BF" w:rsidP="006066BF">
            <w:pPr>
              <w:pStyle w:val="Tablehead"/>
              <w:jc w:val="left"/>
              <w:rPr>
                <w:rFonts w:ascii="Times New Roman"/>
                <w:b w:val="0"/>
                <w:bCs w:val="0"/>
                <w:lang w:val="en-GB"/>
              </w:rPr>
            </w:pPr>
            <w:r w:rsidRPr="00485B08">
              <w:rPr>
                <w:rFonts w:ascii="Times New Roman" w:hint="cs"/>
                <w:b w:val="0"/>
                <w:bCs w:val="0"/>
                <w:rtl/>
                <w:lang w:val="en-GB"/>
              </w:rPr>
              <w:t xml:space="preserve">التردد </w:t>
            </w:r>
            <w:r w:rsidR="006066BF" w:rsidRPr="00485B08">
              <w:rPr>
                <w:rFonts w:ascii="Times New Roman"/>
                <w:b w:val="0"/>
                <w:bCs w:val="0"/>
                <w:lang w:val="en-GB"/>
              </w:rPr>
              <w:t xml:space="preserve"> (MHz)</w:t>
            </w:r>
          </w:p>
        </w:tc>
        <w:tc>
          <w:tcPr>
            <w:tcW w:w="894" w:type="dxa"/>
          </w:tcPr>
          <w:p w:rsidR="006066BF" w:rsidRPr="00485B08" w:rsidRDefault="006066BF" w:rsidP="006066BF">
            <w:pPr>
              <w:pStyle w:val="Tablehead"/>
              <w:rPr>
                <w:rFonts w:ascii="Times New Roman"/>
                <w:b w:val="0"/>
                <w:bCs w:val="0"/>
                <w:lang w:val="en-GB"/>
              </w:rPr>
            </w:pPr>
            <w:r w:rsidRPr="00485B08">
              <w:rPr>
                <w:rFonts w:ascii="Times New Roman"/>
                <w:b w:val="0"/>
                <w:bCs w:val="0"/>
                <w:lang w:val="en-GB"/>
              </w:rPr>
              <w:t>65</w:t>
            </w:r>
          </w:p>
        </w:tc>
        <w:tc>
          <w:tcPr>
            <w:tcW w:w="893" w:type="dxa"/>
          </w:tcPr>
          <w:p w:rsidR="006066BF" w:rsidRPr="00485B08" w:rsidRDefault="006066BF" w:rsidP="006066BF">
            <w:pPr>
              <w:pStyle w:val="Tablehead"/>
              <w:rPr>
                <w:rFonts w:ascii="Times New Roman"/>
                <w:b w:val="0"/>
                <w:bCs w:val="0"/>
                <w:lang w:val="en-GB"/>
              </w:rPr>
            </w:pPr>
            <w:r w:rsidRPr="00485B08">
              <w:rPr>
                <w:rFonts w:ascii="Times New Roman"/>
                <w:b w:val="0"/>
                <w:bCs w:val="0"/>
                <w:lang w:val="en-GB"/>
              </w:rPr>
              <w:t>100</w:t>
            </w:r>
          </w:p>
        </w:tc>
        <w:tc>
          <w:tcPr>
            <w:tcW w:w="894" w:type="dxa"/>
          </w:tcPr>
          <w:p w:rsidR="006066BF" w:rsidRPr="00485B08" w:rsidRDefault="006066BF" w:rsidP="006066BF">
            <w:pPr>
              <w:pStyle w:val="Tablehead"/>
              <w:rPr>
                <w:rFonts w:ascii="Times New Roman"/>
                <w:b w:val="0"/>
                <w:bCs w:val="0"/>
                <w:lang w:val="en-GB"/>
              </w:rPr>
            </w:pPr>
            <w:r w:rsidRPr="00485B08">
              <w:rPr>
                <w:rFonts w:ascii="Times New Roman"/>
                <w:b w:val="0"/>
                <w:bCs w:val="0"/>
                <w:lang w:val="en-GB"/>
              </w:rPr>
              <w:t>200</w:t>
            </w:r>
          </w:p>
        </w:tc>
      </w:tr>
      <w:tr w:rsidR="006066BF" w:rsidRPr="00074478" w:rsidTr="00A156F1">
        <w:trPr>
          <w:trHeight w:val="287"/>
          <w:jc w:val="center"/>
        </w:trPr>
        <w:tc>
          <w:tcPr>
            <w:tcW w:w="2038" w:type="dxa"/>
            <w:vMerge w:val="restart"/>
          </w:tcPr>
          <w:p w:rsidR="006066BF" w:rsidRPr="00074478" w:rsidRDefault="00AE64BF" w:rsidP="006066BF">
            <w:pPr>
              <w:pStyle w:val="Tabletext"/>
              <w:rPr>
                <w:lang w:val="en-GB"/>
              </w:rPr>
            </w:pPr>
            <w:r>
              <w:rPr>
                <w:rFonts w:hint="cs"/>
                <w:rtl/>
                <w:lang w:val="en-GB"/>
              </w:rPr>
              <w:t xml:space="preserve">معامل تصحيح خسارة الارتفاع </w:t>
            </w:r>
            <w:r w:rsidR="006066BF" w:rsidRPr="00074478">
              <w:rPr>
                <w:lang w:val="en-GB"/>
              </w:rPr>
              <w:t xml:space="preserve">factor </w:t>
            </w:r>
            <w:r w:rsidR="006066BF" w:rsidRPr="00074478">
              <w:rPr>
                <w:i/>
                <w:lang w:val="en-GB"/>
              </w:rPr>
              <w:t>L</w:t>
            </w:r>
            <w:r w:rsidR="006066BF" w:rsidRPr="00074478">
              <w:rPr>
                <w:i/>
                <w:iCs/>
                <w:vertAlign w:val="subscript"/>
                <w:lang w:val="en-GB"/>
              </w:rPr>
              <w:t>h</w:t>
            </w:r>
          </w:p>
        </w:tc>
        <w:tc>
          <w:tcPr>
            <w:tcW w:w="3786" w:type="dxa"/>
          </w:tcPr>
          <w:p w:rsidR="006066BF" w:rsidRPr="00AE64BF" w:rsidRDefault="00AE64BF" w:rsidP="00AE64BF">
            <w:pPr>
              <w:pStyle w:val="Tabletext"/>
              <w:rPr>
                <w:rtl/>
                <w:lang w:bidi="ar-EG"/>
              </w:rPr>
            </w:pPr>
            <w:r>
              <w:rPr>
                <w:rFonts w:hint="cs"/>
                <w:rtl/>
                <w:lang w:val="en-GB" w:bidi="ar-EG"/>
              </w:rPr>
              <w:t xml:space="preserve">للاستقبال الثابت </w:t>
            </w:r>
            <w:r>
              <w:rPr>
                <w:lang w:bidi="ar-EG"/>
              </w:rPr>
              <w:t>(dB) (FX)</w:t>
            </w:r>
          </w:p>
        </w:tc>
        <w:tc>
          <w:tcPr>
            <w:tcW w:w="894" w:type="dxa"/>
          </w:tcPr>
          <w:p w:rsidR="006066BF" w:rsidRPr="00074478" w:rsidRDefault="006066BF" w:rsidP="006066BF">
            <w:pPr>
              <w:pStyle w:val="Tabletext"/>
              <w:jc w:val="center"/>
              <w:rPr>
                <w:lang w:val="en-GB"/>
              </w:rPr>
            </w:pPr>
            <w:r w:rsidRPr="00074478">
              <w:rPr>
                <w:lang w:val="en-GB"/>
              </w:rPr>
              <w:t>0</w:t>
            </w:r>
          </w:p>
        </w:tc>
        <w:tc>
          <w:tcPr>
            <w:tcW w:w="893" w:type="dxa"/>
          </w:tcPr>
          <w:p w:rsidR="006066BF" w:rsidRPr="00074478" w:rsidRDefault="006066BF" w:rsidP="006066BF">
            <w:pPr>
              <w:pStyle w:val="Tabletext"/>
              <w:jc w:val="center"/>
              <w:rPr>
                <w:lang w:val="en-GB"/>
              </w:rPr>
            </w:pPr>
            <w:r w:rsidRPr="00074478">
              <w:rPr>
                <w:lang w:val="en-GB"/>
              </w:rPr>
              <w:t>0</w:t>
            </w:r>
          </w:p>
        </w:tc>
        <w:tc>
          <w:tcPr>
            <w:tcW w:w="894" w:type="dxa"/>
          </w:tcPr>
          <w:p w:rsidR="006066BF" w:rsidRPr="00074478" w:rsidRDefault="006066BF" w:rsidP="006066BF">
            <w:pPr>
              <w:pStyle w:val="Tabletext"/>
              <w:jc w:val="center"/>
              <w:rPr>
                <w:lang w:val="en-GB"/>
              </w:rPr>
            </w:pPr>
            <w:r w:rsidRPr="00074478">
              <w:rPr>
                <w:lang w:val="en-GB"/>
              </w:rPr>
              <w:t>0</w:t>
            </w:r>
          </w:p>
        </w:tc>
      </w:tr>
      <w:tr w:rsidR="006066BF" w:rsidRPr="00074478" w:rsidTr="00A156F1">
        <w:trPr>
          <w:trHeight w:val="287"/>
          <w:jc w:val="center"/>
        </w:trPr>
        <w:tc>
          <w:tcPr>
            <w:tcW w:w="2038" w:type="dxa"/>
            <w:vMerge/>
          </w:tcPr>
          <w:p w:rsidR="006066BF" w:rsidRPr="00074478" w:rsidRDefault="006066BF" w:rsidP="006066BF">
            <w:pPr>
              <w:pStyle w:val="Tabletext"/>
              <w:rPr>
                <w:lang w:val="en-GB"/>
              </w:rPr>
            </w:pPr>
          </w:p>
        </w:tc>
        <w:tc>
          <w:tcPr>
            <w:tcW w:w="3786" w:type="dxa"/>
          </w:tcPr>
          <w:p w:rsidR="006066BF" w:rsidRPr="00AE64BF" w:rsidRDefault="00AE64BF" w:rsidP="00AE64BF">
            <w:pPr>
              <w:pStyle w:val="Tabletext"/>
              <w:rPr>
                <w:rtl/>
                <w:lang w:bidi="ar-EG"/>
              </w:rPr>
            </w:pPr>
            <w:r>
              <w:rPr>
                <w:rFonts w:hint="cs"/>
                <w:rtl/>
                <w:lang w:val="en-GB" w:bidi="ar-EG"/>
              </w:rPr>
              <w:t>للاستقبال المحمول والمتنقل (</w:t>
            </w:r>
            <w:r>
              <w:rPr>
                <w:lang w:bidi="ar-EG"/>
              </w:rPr>
              <w:t>PO</w:t>
            </w:r>
            <w:r>
              <w:rPr>
                <w:rFonts w:hint="cs"/>
                <w:rtl/>
                <w:lang w:bidi="ar-EG"/>
              </w:rPr>
              <w:t xml:space="preserve"> و</w:t>
            </w:r>
            <w:r>
              <w:rPr>
                <w:lang w:bidi="ar-EG"/>
              </w:rPr>
              <w:t>PI</w:t>
            </w:r>
            <w:r>
              <w:rPr>
                <w:rFonts w:hint="cs"/>
                <w:rtl/>
                <w:lang w:bidi="ar-EG"/>
              </w:rPr>
              <w:t xml:space="preserve"> و</w:t>
            </w:r>
            <w:r>
              <w:rPr>
                <w:lang w:bidi="ar-EG"/>
              </w:rPr>
              <w:t>MO</w:t>
            </w:r>
            <w:r>
              <w:rPr>
                <w:rFonts w:hint="cs"/>
                <w:rtl/>
                <w:lang w:bidi="ar-EG"/>
              </w:rPr>
              <w:t xml:space="preserve">) </w:t>
            </w:r>
            <w:r>
              <w:rPr>
                <w:lang w:bidi="ar-EG"/>
              </w:rPr>
              <w:t>(dB)</w:t>
            </w:r>
          </w:p>
        </w:tc>
        <w:tc>
          <w:tcPr>
            <w:tcW w:w="894" w:type="dxa"/>
          </w:tcPr>
          <w:p w:rsidR="006066BF" w:rsidRPr="00074478" w:rsidRDefault="006066BF" w:rsidP="006066BF">
            <w:pPr>
              <w:pStyle w:val="Tabletext"/>
              <w:jc w:val="center"/>
              <w:rPr>
                <w:lang w:val="en-GB"/>
              </w:rPr>
            </w:pPr>
            <w:r w:rsidRPr="00074478">
              <w:rPr>
                <w:lang w:val="en-GB"/>
              </w:rPr>
              <w:t>8</w:t>
            </w:r>
          </w:p>
        </w:tc>
        <w:tc>
          <w:tcPr>
            <w:tcW w:w="893" w:type="dxa"/>
          </w:tcPr>
          <w:p w:rsidR="006066BF" w:rsidRPr="00074478" w:rsidRDefault="006066BF" w:rsidP="006066BF">
            <w:pPr>
              <w:pStyle w:val="Tabletext"/>
              <w:jc w:val="center"/>
              <w:rPr>
                <w:lang w:val="en-GB"/>
              </w:rPr>
            </w:pPr>
            <w:r w:rsidRPr="00074478">
              <w:rPr>
                <w:lang w:val="en-GB"/>
              </w:rPr>
              <w:t>10</w:t>
            </w:r>
          </w:p>
        </w:tc>
        <w:tc>
          <w:tcPr>
            <w:tcW w:w="894" w:type="dxa"/>
          </w:tcPr>
          <w:p w:rsidR="006066BF" w:rsidRPr="00074478" w:rsidRDefault="006066BF" w:rsidP="006066BF">
            <w:pPr>
              <w:pStyle w:val="Tabletext"/>
              <w:jc w:val="center"/>
              <w:rPr>
                <w:lang w:val="en-GB"/>
              </w:rPr>
            </w:pPr>
            <w:r w:rsidRPr="00074478">
              <w:rPr>
                <w:lang w:val="en-GB"/>
              </w:rPr>
              <w:t>12</w:t>
            </w:r>
          </w:p>
        </w:tc>
      </w:tr>
      <w:tr w:rsidR="006066BF" w:rsidRPr="00074478" w:rsidTr="00A156F1">
        <w:trPr>
          <w:trHeight w:val="287"/>
          <w:jc w:val="center"/>
        </w:trPr>
        <w:tc>
          <w:tcPr>
            <w:tcW w:w="2038" w:type="dxa"/>
            <w:vMerge/>
          </w:tcPr>
          <w:p w:rsidR="006066BF" w:rsidRPr="00074478" w:rsidRDefault="006066BF" w:rsidP="006066BF">
            <w:pPr>
              <w:pStyle w:val="Tabletext"/>
              <w:rPr>
                <w:lang w:val="en-GB"/>
              </w:rPr>
            </w:pPr>
          </w:p>
        </w:tc>
        <w:tc>
          <w:tcPr>
            <w:tcW w:w="3786" w:type="dxa"/>
          </w:tcPr>
          <w:p w:rsidR="006066BF" w:rsidRPr="00AE64BF" w:rsidRDefault="00AE64BF" w:rsidP="00AE64BF">
            <w:pPr>
              <w:pStyle w:val="Tabletext"/>
              <w:rPr>
                <w:lang w:bidi="ar-EG"/>
              </w:rPr>
            </w:pPr>
            <w:r>
              <w:rPr>
                <w:rFonts w:hint="cs"/>
                <w:rtl/>
                <w:lang w:val="en-GB" w:bidi="ar-EG"/>
              </w:rPr>
              <w:t xml:space="preserve">للاستقبال المحمول بجهاز محمول باليد </w:t>
            </w:r>
            <w:r>
              <w:rPr>
                <w:rtl/>
                <w:lang w:val="en-GB" w:bidi="ar-EG"/>
              </w:rPr>
              <w:br/>
            </w:r>
            <w:r>
              <w:rPr>
                <w:rFonts w:hint="cs"/>
                <w:rtl/>
                <w:lang w:val="en-GB" w:bidi="ar-EG"/>
              </w:rPr>
              <w:t>(</w:t>
            </w:r>
            <w:r>
              <w:rPr>
                <w:lang w:bidi="ar-EG"/>
              </w:rPr>
              <w:t>PO-H</w:t>
            </w:r>
            <w:r>
              <w:rPr>
                <w:rFonts w:hint="cs"/>
                <w:rtl/>
                <w:lang w:bidi="ar-EG"/>
              </w:rPr>
              <w:t xml:space="preserve"> و</w:t>
            </w:r>
            <w:r>
              <w:rPr>
                <w:lang w:bidi="ar-EG"/>
              </w:rPr>
              <w:t>PI-H</w:t>
            </w:r>
            <w:r>
              <w:rPr>
                <w:rFonts w:hint="cs"/>
                <w:rtl/>
                <w:lang w:bidi="ar-EG"/>
              </w:rPr>
              <w:t xml:space="preserve">) </w:t>
            </w:r>
            <w:r>
              <w:rPr>
                <w:lang w:bidi="ar-EG"/>
              </w:rPr>
              <w:t>(dB)</w:t>
            </w:r>
          </w:p>
        </w:tc>
        <w:tc>
          <w:tcPr>
            <w:tcW w:w="894" w:type="dxa"/>
          </w:tcPr>
          <w:p w:rsidR="006066BF" w:rsidRPr="00074478" w:rsidRDefault="006066BF" w:rsidP="006066BF">
            <w:pPr>
              <w:pStyle w:val="Tabletext"/>
              <w:jc w:val="center"/>
              <w:rPr>
                <w:lang w:val="en-GB"/>
              </w:rPr>
            </w:pPr>
            <w:r w:rsidRPr="00074478">
              <w:rPr>
                <w:lang w:val="en-GB"/>
              </w:rPr>
              <w:t>15</w:t>
            </w:r>
          </w:p>
        </w:tc>
        <w:tc>
          <w:tcPr>
            <w:tcW w:w="893" w:type="dxa"/>
          </w:tcPr>
          <w:p w:rsidR="006066BF" w:rsidRPr="00074478" w:rsidRDefault="006066BF" w:rsidP="006066BF">
            <w:pPr>
              <w:pStyle w:val="Tabletext"/>
              <w:jc w:val="center"/>
              <w:rPr>
                <w:lang w:val="en-GB"/>
              </w:rPr>
            </w:pPr>
            <w:r w:rsidRPr="00074478">
              <w:rPr>
                <w:lang w:val="en-GB"/>
              </w:rPr>
              <w:t>17</w:t>
            </w:r>
          </w:p>
        </w:tc>
        <w:tc>
          <w:tcPr>
            <w:tcW w:w="894" w:type="dxa"/>
          </w:tcPr>
          <w:p w:rsidR="006066BF" w:rsidRPr="00074478" w:rsidRDefault="006066BF" w:rsidP="006066BF">
            <w:pPr>
              <w:pStyle w:val="Tabletext"/>
              <w:jc w:val="center"/>
              <w:rPr>
                <w:lang w:val="en-GB"/>
              </w:rPr>
            </w:pPr>
            <w:r w:rsidRPr="00074478">
              <w:rPr>
                <w:lang w:val="en-GB"/>
              </w:rPr>
              <w:t>19</w:t>
            </w:r>
          </w:p>
        </w:tc>
      </w:tr>
    </w:tbl>
    <w:p w:rsidR="00EF0F15" w:rsidRDefault="006066BF" w:rsidP="0007736C">
      <w:pPr>
        <w:pStyle w:val="Heading2"/>
        <w:spacing w:before="360"/>
        <w:rPr>
          <w:rtl/>
          <w:lang w:bidi="ar-EG"/>
        </w:rPr>
      </w:pPr>
      <w:r>
        <w:rPr>
          <w:lang w:bidi="ar-EG"/>
        </w:rPr>
        <w:t>5.3</w:t>
      </w:r>
      <w:r>
        <w:rPr>
          <w:rFonts w:hint="cs"/>
          <w:rtl/>
          <w:lang w:bidi="ar-EG"/>
        </w:rPr>
        <w:tab/>
        <w:t>الخسارة الناجمة عن اختراق المباني</w:t>
      </w:r>
    </w:p>
    <w:p w:rsidR="00EF0F15" w:rsidRDefault="006066BF" w:rsidP="00DE4B9B">
      <w:pPr>
        <w:rPr>
          <w:rtl/>
          <w:lang w:bidi="ar-EG"/>
        </w:rPr>
      </w:pPr>
      <w:r>
        <w:rPr>
          <w:rFonts w:hint="cs"/>
          <w:rtl/>
          <w:lang w:bidi="ar-EG"/>
        </w:rPr>
        <w:t xml:space="preserve">متوسط الخسارة الناجمة عن اختراق المباني هي النسبة بين متوسط شدة المجال داخل مبنى معين وعلى ارتفاع معين فوق سطح الأرض ومتوسط شدة المجال خارج المبنى وعلى نفس الارتفاع بوحدات </w:t>
      </w:r>
      <w:r>
        <w:rPr>
          <w:lang w:bidi="ar-EG"/>
        </w:rPr>
        <w:t>(dB)</w:t>
      </w:r>
      <w:r>
        <w:rPr>
          <w:rFonts w:hint="cs"/>
          <w:rtl/>
          <w:lang w:bidi="ar-EG"/>
        </w:rPr>
        <w:t xml:space="preserve">. ويعرض الجدول </w:t>
      </w:r>
      <w:r>
        <w:rPr>
          <w:lang w:bidi="ar-EG"/>
        </w:rPr>
        <w:t>26</w:t>
      </w:r>
      <w:r>
        <w:rPr>
          <w:rFonts w:hint="cs"/>
          <w:rtl/>
          <w:lang w:bidi="ar-EG"/>
        </w:rPr>
        <w:t xml:space="preserve"> متوسط الخسارة الناجمة عن اختراق المباني </w:t>
      </w:r>
      <w:r w:rsidRPr="00074478">
        <w:rPr>
          <w:i/>
          <w:lang w:val="en-GB"/>
        </w:rPr>
        <w:t>L</w:t>
      </w:r>
      <w:r w:rsidRPr="00074478">
        <w:rPr>
          <w:i/>
          <w:iCs/>
          <w:vertAlign w:val="subscript"/>
          <w:lang w:val="en-GB"/>
        </w:rPr>
        <w:t>b</w:t>
      </w:r>
      <w:r>
        <w:rPr>
          <w:rFonts w:hint="cs"/>
          <w:rtl/>
          <w:lang w:bidi="ar-EG"/>
        </w:rPr>
        <w:t xml:space="preserve"> والانحراف المعياري </w:t>
      </w:r>
      <w:r w:rsidRPr="00074478">
        <w:rPr>
          <w:lang w:val="en-GB"/>
        </w:rPr>
        <w:sym w:font="Symbol" w:char="F073"/>
      </w:r>
      <w:r w:rsidRPr="00074478">
        <w:rPr>
          <w:rFonts w:ascii="timesnewroman" w:hAnsi="timesnewroman" w:cs="timesnewroman"/>
          <w:i/>
          <w:iCs/>
          <w:vertAlign w:val="subscript"/>
          <w:lang w:val="en-GB" w:eastAsia="de-DE"/>
        </w:rPr>
        <w:t>b</w:t>
      </w:r>
      <w:r>
        <w:rPr>
          <w:rFonts w:hint="cs"/>
          <w:rtl/>
          <w:lang w:bidi="ar-EG"/>
        </w:rPr>
        <w:t>.</w:t>
      </w:r>
    </w:p>
    <w:p w:rsidR="00EF0F15" w:rsidRDefault="006066BF" w:rsidP="009526A5">
      <w:pPr>
        <w:pStyle w:val="TableNo"/>
        <w:rPr>
          <w:rtl/>
        </w:rPr>
      </w:pPr>
      <w:r>
        <w:rPr>
          <w:rFonts w:hint="cs"/>
          <w:rtl/>
        </w:rPr>
        <w:t>الج</w:t>
      </w:r>
      <w:r w:rsidR="009B7F99">
        <w:rPr>
          <w:rFonts w:hint="cs"/>
          <w:rtl/>
        </w:rPr>
        <w:t>ـ</w:t>
      </w:r>
      <w:r>
        <w:rPr>
          <w:rFonts w:hint="cs"/>
          <w:rtl/>
        </w:rPr>
        <w:t xml:space="preserve">دول </w:t>
      </w:r>
      <w:r>
        <w:t>26</w:t>
      </w:r>
    </w:p>
    <w:p w:rsidR="006066BF" w:rsidRPr="00BA0FAF" w:rsidRDefault="00AE64BF" w:rsidP="00BA0FAF">
      <w:pPr>
        <w:pStyle w:val="Tabletitle"/>
        <w:spacing w:before="80" w:after="40" w:line="180" w:lineRule="auto"/>
        <w:rPr>
          <w:rtl/>
        </w:rPr>
      </w:pPr>
      <w:r w:rsidRPr="00BA0FAF">
        <w:rPr>
          <w:rFonts w:hint="cs"/>
          <w:rtl/>
          <w:lang w:val="en-GB"/>
        </w:rPr>
        <w:t xml:space="preserve">الخسارة الناجمة عن اختراق المباني </w:t>
      </w:r>
      <w:r w:rsidRPr="00BA0FAF">
        <w:rPr>
          <w:lang w:val="en-GB"/>
        </w:rPr>
        <w:sym w:font="Symbol" w:char="F073"/>
      </w:r>
      <w:r w:rsidRPr="00BA0FAF">
        <w:rPr>
          <w:rFonts w:ascii="timesnewroman" w:hAnsi="timesnewroman" w:cs="timesnewroman"/>
          <w:i/>
          <w:iCs/>
          <w:vertAlign w:val="subscript"/>
          <w:lang w:val="en-GB" w:eastAsia="de-DE"/>
        </w:rPr>
        <w:t>b</w:t>
      </w:r>
      <w:r w:rsidRPr="00BA0FAF">
        <w:rPr>
          <w:rFonts w:ascii="timesnewroman" w:hAnsi="timesnewroman" w:cs="timesnewroman" w:hint="cs"/>
          <w:i/>
          <w:iCs/>
          <w:vertAlign w:val="subscript"/>
          <w:rtl/>
          <w:lang w:val="en-GB" w:eastAsia="de-DE"/>
        </w:rPr>
        <w:t xml:space="preserve"> </w:t>
      </w:r>
      <w:r w:rsidRPr="00BA0FAF">
        <w:rPr>
          <w:rFonts w:hint="cs"/>
          <w:rtl/>
          <w:lang w:val="en-GB"/>
        </w:rPr>
        <w:t>والانحراف المعياري</w:t>
      </w:r>
    </w:p>
    <w:tbl>
      <w:tblPr>
        <w:bidiVisual/>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4"/>
        <w:gridCol w:w="945"/>
        <w:gridCol w:w="1002"/>
        <w:gridCol w:w="1000"/>
      </w:tblGrid>
      <w:tr w:rsidR="006066BF" w:rsidRPr="00074478" w:rsidTr="00A156F1">
        <w:trPr>
          <w:jc w:val="center"/>
        </w:trPr>
        <w:tc>
          <w:tcPr>
            <w:tcW w:w="3001" w:type="pct"/>
          </w:tcPr>
          <w:p w:rsidR="006066BF" w:rsidRPr="00485B08" w:rsidRDefault="00AE64BF" w:rsidP="006066BF">
            <w:pPr>
              <w:pStyle w:val="Tablehead"/>
              <w:jc w:val="left"/>
              <w:rPr>
                <w:rFonts w:ascii="Times New Roman"/>
                <w:b w:val="0"/>
                <w:bCs w:val="0"/>
                <w:lang w:val="en-GB"/>
              </w:rPr>
            </w:pPr>
            <w:r w:rsidRPr="00485B08">
              <w:rPr>
                <w:rFonts w:ascii="Times New Roman" w:hint="cs"/>
                <w:b w:val="0"/>
                <w:bCs w:val="0"/>
                <w:rtl/>
                <w:lang w:val="en-GB" w:bidi="ar-EG"/>
              </w:rPr>
              <w:t xml:space="preserve">التردد </w:t>
            </w:r>
            <w:r w:rsidR="006066BF" w:rsidRPr="00485B08">
              <w:rPr>
                <w:rFonts w:ascii="Times New Roman"/>
                <w:b w:val="0"/>
                <w:bCs w:val="0"/>
                <w:lang w:val="en-GB"/>
              </w:rPr>
              <w:t xml:space="preserve"> (MHz)</w:t>
            </w:r>
          </w:p>
        </w:tc>
        <w:tc>
          <w:tcPr>
            <w:tcW w:w="641" w:type="pct"/>
          </w:tcPr>
          <w:p w:rsidR="006066BF" w:rsidRPr="00485B08" w:rsidRDefault="006066BF" w:rsidP="006066BF">
            <w:pPr>
              <w:pStyle w:val="Tablehead"/>
              <w:rPr>
                <w:rFonts w:ascii="Times New Roman"/>
                <w:b w:val="0"/>
                <w:bCs w:val="0"/>
                <w:lang w:val="en-GB"/>
              </w:rPr>
            </w:pPr>
            <w:r w:rsidRPr="00485B08">
              <w:rPr>
                <w:rFonts w:ascii="Times New Roman"/>
                <w:b w:val="0"/>
                <w:bCs w:val="0"/>
                <w:lang w:val="en-GB"/>
              </w:rPr>
              <w:t>65</w:t>
            </w:r>
          </w:p>
        </w:tc>
        <w:tc>
          <w:tcPr>
            <w:tcW w:w="680" w:type="pct"/>
          </w:tcPr>
          <w:p w:rsidR="006066BF" w:rsidRPr="00485B08" w:rsidRDefault="006066BF" w:rsidP="006066BF">
            <w:pPr>
              <w:pStyle w:val="Tablehead"/>
              <w:rPr>
                <w:rFonts w:ascii="Times New Roman"/>
                <w:b w:val="0"/>
                <w:bCs w:val="0"/>
                <w:lang w:val="en-GB"/>
              </w:rPr>
            </w:pPr>
            <w:r w:rsidRPr="00485B08">
              <w:rPr>
                <w:rFonts w:ascii="Times New Roman"/>
                <w:b w:val="0"/>
                <w:bCs w:val="0"/>
                <w:lang w:val="en-GB"/>
              </w:rPr>
              <w:t>100</w:t>
            </w:r>
          </w:p>
        </w:tc>
        <w:tc>
          <w:tcPr>
            <w:tcW w:w="678" w:type="pct"/>
          </w:tcPr>
          <w:p w:rsidR="006066BF" w:rsidRPr="00485B08" w:rsidRDefault="006066BF" w:rsidP="006066BF">
            <w:pPr>
              <w:pStyle w:val="Tablehead"/>
              <w:rPr>
                <w:rFonts w:ascii="Times New Roman"/>
                <w:b w:val="0"/>
                <w:bCs w:val="0"/>
                <w:lang w:val="en-GB"/>
              </w:rPr>
            </w:pPr>
            <w:r w:rsidRPr="00485B08">
              <w:rPr>
                <w:rFonts w:ascii="Times New Roman"/>
                <w:b w:val="0"/>
                <w:bCs w:val="0"/>
                <w:lang w:val="en-GB"/>
              </w:rPr>
              <w:t>200</w:t>
            </w:r>
          </w:p>
        </w:tc>
      </w:tr>
      <w:tr w:rsidR="006066BF" w:rsidRPr="00074478" w:rsidTr="00A156F1">
        <w:trPr>
          <w:jc w:val="center"/>
        </w:trPr>
        <w:tc>
          <w:tcPr>
            <w:tcW w:w="3001" w:type="pct"/>
          </w:tcPr>
          <w:p w:rsidR="006066BF" w:rsidRPr="00AE64BF" w:rsidRDefault="00AE64BF" w:rsidP="006066BF">
            <w:pPr>
              <w:pStyle w:val="Tabletext"/>
              <w:rPr>
                <w:lang w:bidi="ar-EG"/>
              </w:rPr>
            </w:pPr>
            <w:r>
              <w:rPr>
                <w:rFonts w:hint="cs"/>
                <w:rtl/>
                <w:lang w:val="en-GB" w:bidi="ar-EG"/>
              </w:rPr>
              <w:t xml:space="preserve">متوسط الخسارة الناجمة عن اختراق المباني، </w:t>
            </w:r>
            <w:r>
              <w:rPr>
                <w:lang w:bidi="ar-EG"/>
              </w:rPr>
              <w:t xml:space="preserve">(dB) </w:t>
            </w:r>
            <w:r w:rsidRPr="00074478">
              <w:rPr>
                <w:i/>
                <w:lang w:val="en-GB"/>
              </w:rPr>
              <w:t>L</w:t>
            </w:r>
            <w:r w:rsidRPr="00074478">
              <w:rPr>
                <w:i/>
                <w:iCs/>
                <w:vertAlign w:val="subscript"/>
                <w:lang w:val="en-GB"/>
              </w:rPr>
              <w:t>b</w:t>
            </w:r>
          </w:p>
        </w:tc>
        <w:tc>
          <w:tcPr>
            <w:tcW w:w="641" w:type="pct"/>
          </w:tcPr>
          <w:p w:rsidR="006066BF" w:rsidRPr="00074478" w:rsidRDefault="006066BF" w:rsidP="006066BF">
            <w:pPr>
              <w:pStyle w:val="Tabletext"/>
              <w:jc w:val="center"/>
              <w:rPr>
                <w:lang w:val="en-GB"/>
              </w:rPr>
            </w:pPr>
            <w:r w:rsidRPr="00074478">
              <w:rPr>
                <w:lang w:val="en-GB"/>
              </w:rPr>
              <w:t>8</w:t>
            </w:r>
          </w:p>
        </w:tc>
        <w:tc>
          <w:tcPr>
            <w:tcW w:w="680" w:type="pct"/>
          </w:tcPr>
          <w:p w:rsidR="006066BF" w:rsidRPr="00074478" w:rsidRDefault="006066BF" w:rsidP="006066BF">
            <w:pPr>
              <w:pStyle w:val="Tabletext"/>
              <w:jc w:val="center"/>
              <w:rPr>
                <w:lang w:val="en-GB"/>
              </w:rPr>
            </w:pPr>
            <w:r w:rsidRPr="00074478">
              <w:rPr>
                <w:lang w:val="en-GB"/>
              </w:rPr>
              <w:t>9</w:t>
            </w:r>
          </w:p>
        </w:tc>
        <w:tc>
          <w:tcPr>
            <w:tcW w:w="678" w:type="pct"/>
          </w:tcPr>
          <w:p w:rsidR="006066BF" w:rsidRPr="00074478" w:rsidRDefault="006066BF" w:rsidP="006066BF">
            <w:pPr>
              <w:pStyle w:val="Tabletext"/>
              <w:jc w:val="center"/>
              <w:rPr>
                <w:lang w:val="en-GB"/>
              </w:rPr>
            </w:pPr>
            <w:r w:rsidRPr="00074478">
              <w:rPr>
                <w:lang w:val="en-GB"/>
              </w:rPr>
              <w:t>9</w:t>
            </w:r>
          </w:p>
        </w:tc>
      </w:tr>
      <w:tr w:rsidR="006066BF" w:rsidRPr="00074478" w:rsidTr="00A156F1">
        <w:trPr>
          <w:jc w:val="center"/>
        </w:trPr>
        <w:tc>
          <w:tcPr>
            <w:tcW w:w="3001" w:type="pct"/>
          </w:tcPr>
          <w:p w:rsidR="006066BF" w:rsidRPr="00AE64BF" w:rsidRDefault="00AE64BF" w:rsidP="006066BF">
            <w:pPr>
              <w:pStyle w:val="Tabletext"/>
              <w:rPr>
                <w:lang w:bidi="ar-EG"/>
              </w:rPr>
            </w:pPr>
            <w:r>
              <w:rPr>
                <w:rFonts w:hint="cs"/>
                <w:rtl/>
                <w:lang w:val="en-GB" w:bidi="ar-EG"/>
              </w:rPr>
              <w:t xml:space="preserve">الانحراف المعياري للخسارة </w:t>
            </w:r>
            <w:r w:rsidRPr="00074478">
              <w:rPr>
                <w:i/>
                <w:lang w:val="en-GB"/>
              </w:rPr>
              <w:t>L</w:t>
            </w:r>
            <w:r w:rsidRPr="00074478">
              <w:rPr>
                <w:i/>
                <w:iCs/>
                <w:vertAlign w:val="subscript"/>
                <w:lang w:val="en-GB"/>
              </w:rPr>
              <w:t>b</w:t>
            </w:r>
            <w:r>
              <w:rPr>
                <w:rFonts w:hint="cs"/>
                <w:rtl/>
                <w:lang w:val="en-GB" w:bidi="ar-EG"/>
              </w:rPr>
              <w:t xml:space="preserve">، </w:t>
            </w:r>
            <w:r w:rsidRPr="00074478">
              <w:rPr>
                <w:lang w:val="en-GB"/>
              </w:rPr>
              <w:sym w:font="Symbol" w:char="F073"/>
            </w:r>
            <w:r w:rsidRPr="00074478">
              <w:rPr>
                <w:i/>
                <w:iCs/>
                <w:vertAlign w:val="subscript"/>
                <w:lang w:val="en-GB"/>
              </w:rPr>
              <w:t>b</w:t>
            </w:r>
            <w:r>
              <w:rPr>
                <w:rFonts w:hint="cs"/>
                <w:i/>
                <w:iCs/>
                <w:vertAlign w:val="subscript"/>
                <w:rtl/>
                <w:lang w:val="en-GB"/>
              </w:rPr>
              <w:t xml:space="preserve"> </w:t>
            </w:r>
            <w:r w:rsidRPr="00AE64BF">
              <w:rPr>
                <w:lang w:bidi="ar-EG"/>
              </w:rPr>
              <w:t>(dB)</w:t>
            </w:r>
          </w:p>
        </w:tc>
        <w:tc>
          <w:tcPr>
            <w:tcW w:w="641" w:type="pct"/>
          </w:tcPr>
          <w:p w:rsidR="006066BF" w:rsidRPr="00074478" w:rsidRDefault="006066BF" w:rsidP="006066BF">
            <w:pPr>
              <w:pStyle w:val="Tabletext"/>
              <w:jc w:val="center"/>
              <w:rPr>
                <w:lang w:val="en-GB"/>
              </w:rPr>
            </w:pPr>
            <w:r w:rsidRPr="00074478">
              <w:rPr>
                <w:lang w:val="en-GB"/>
              </w:rPr>
              <w:t>3</w:t>
            </w:r>
          </w:p>
        </w:tc>
        <w:tc>
          <w:tcPr>
            <w:tcW w:w="680" w:type="pct"/>
          </w:tcPr>
          <w:p w:rsidR="006066BF" w:rsidRPr="00074478" w:rsidRDefault="006066BF" w:rsidP="006066BF">
            <w:pPr>
              <w:pStyle w:val="Tabletext"/>
              <w:jc w:val="center"/>
              <w:rPr>
                <w:lang w:val="en-GB"/>
              </w:rPr>
            </w:pPr>
            <w:r w:rsidRPr="00074478">
              <w:rPr>
                <w:lang w:val="en-GB"/>
              </w:rPr>
              <w:t>3</w:t>
            </w:r>
          </w:p>
        </w:tc>
        <w:tc>
          <w:tcPr>
            <w:tcW w:w="678" w:type="pct"/>
          </w:tcPr>
          <w:p w:rsidR="006066BF" w:rsidRPr="00074478" w:rsidRDefault="006066BF" w:rsidP="006066BF">
            <w:pPr>
              <w:pStyle w:val="Tabletext"/>
              <w:jc w:val="center"/>
              <w:rPr>
                <w:lang w:val="en-GB"/>
              </w:rPr>
            </w:pPr>
            <w:r w:rsidRPr="00074478">
              <w:rPr>
                <w:lang w:val="en-GB"/>
              </w:rPr>
              <w:t>3</w:t>
            </w:r>
          </w:p>
        </w:tc>
      </w:tr>
    </w:tbl>
    <w:p w:rsidR="00EF0F15" w:rsidRDefault="006066BF" w:rsidP="006066BF">
      <w:pPr>
        <w:pStyle w:val="Heading2"/>
        <w:rPr>
          <w:rtl/>
          <w:lang w:bidi="ar-EG"/>
        </w:rPr>
      </w:pPr>
      <w:r>
        <w:rPr>
          <w:lang w:bidi="ar-EG"/>
        </w:rPr>
        <w:lastRenderedPageBreak/>
        <w:t>6.3</w:t>
      </w:r>
      <w:r>
        <w:rPr>
          <w:rFonts w:hint="cs"/>
          <w:rtl/>
          <w:lang w:bidi="ar-EG"/>
        </w:rPr>
        <w:tab/>
        <w:t>قيمة سماح من أجل الضوضاء الاصطناعية</w:t>
      </w:r>
    </w:p>
    <w:p w:rsidR="00EF0F15" w:rsidRDefault="006066BF" w:rsidP="00DE4B9B">
      <w:pPr>
        <w:rPr>
          <w:rtl/>
          <w:lang w:bidi="ar-EG"/>
        </w:rPr>
      </w:pPr>
      <w:r>
        <w:rPr>
          <w:rFonts w:hint="cs"/>
          <w:rtl/>
          <w:lang w:bidi="ar-SY"/>
        </w:rPr>
        <w:t xml:space="preserve">يراعي سماح الضوضاء الاصطناعية، </w:t>
      </w:r>
      <w:r>
        <w:rPr>
          <w:lang w:bidi="ar-SY"/>
        </w:rPr>
        <w:t>(dB) MMN</w:t>
      </w:r>
      <w:r>
        <w:rPr>
          <w:rFonts w:hint="cs"/>
          <w:rtl/>
          <w:lang w:bidi="ar-EG"/>
        </w:rPr>
        <w:t xml:space="preserve">، تأثير الضوضاء الاصطناعية التي يستقبلها الهوائي على أداء النظام. ومعامل الضوضاء المكافئة للنظام، </w:t>
      </w:r>
      <w:r>
        <w:rPr>
          <w:lang w:bidi="ar-EG"/>
        </w:rPr>
        <w:t xml:space="preserve">(dB) </w:t>
      </w:r>
      <w:r w:rsidRPr="00074478">
        <w:rPr>
          <w:i/>
          <w:lang w:val="en-GB"/>
        </w:rPr>
        <w:t>F</w:t>
      </w:r>
      <w:r w:rsidRPr="00074478">
        <w:rPr>
          <w:i/>
          <w:vertAlign w:val="subscript"/>
          <w:lang w:val="en-GB"/>
        </w:rPr>
        <w:t>s</w:t>
      </w:r>
      <w:r w:rsidR="00DC570C">
        <w:rPr>
          <w:rFonts w:hint="cs"/>
          <w:rtl/>
          <w:lang w:bidi="ar-EG"/>
        </w:rPr>
        <w:t xml:space="preserve">، الواجب استعماله في حسابات التغطية يُحسب من معامل ضوضاء المستقبِل </w:t>
      </w:r>
      <w:r w:rsidR="00DC570C">
        <w:rPr>
          <w:lang w:bidi="ar-EG"/>
        </w:rPr>
        <w:t xml:space="preserve">(dB) </w:t>
      </w:r>
      <w:r w:rsidR="00DC570C" w:rsidRPr="00074478">
        <w:rPr>
          <w:i/>
          <w:lang w:val="en-GB"/>
        </w:rPr>
        <w:t>F</w:t>
      </w:r>
      <w:r w:rsidR="00DC570C" w:rsidRPr="00074478">
        <w:rPr>
          <w:i/>
          <w:vertAlign w:val="subscript"/>
          <w:lang w:val="en-GB"/>
        </w:rPr>
        <w:t>r</w:t>
      </w:r>
      <w:r w:rsidR="00DC570C" w:rsidRPr="00DC570C">
        <w:rPr>
          <w:rFonts w:hint="cs"/>
          <w:rtl/>
          <w:lang w:bidi="ar-EG"/>
        </w:rPr>
        <w:t xml:space="preserve"> </w:t>
      </w:r>
      <w:r w:rsidR="00DC570C">
        <w:rPr>
          <w:rFonts w:hint="cs"/>
          <w:rtl/>
          <w:lang w:bidi="ar-EG"/>
        </w:rPr>
        <w:t xml:space="preserve">وسماح الضوضاء الاصطناعية، </w:t>
      </w:r>
      <w:r w:rsidR="00DC570C">
        <w:rPr>
          <w:lang w:bidi="ar-EG"/>
        </w:rPr>
        <w:t>(dB) MMN</w:t>
      </w:r>
      <w:r w:rsidR="00DC570C">
        <w:rPr>
          <w:rFonts w:hint="cs"/>
          <w:rtl/>
          <w:lang w:bidi="ar-EG"/>
        </w:rPr>
        <w:t>.</w:t>
      </w:r>
    </w:p>
    <w:p w:rsidR="00EF0F15" w:rsidRDefault="00DC570C" w:rsidP="008A19BD">
      <w:pPr>
        <w:rPr>
          <w:rtl/>
          <w:lang w:bidi="ar-EG"/>
        </w:rPr>
      </w:pPr>
      <w:r>
        <w:rPr>
          <w:rFonts w:hint="cs"/>
          <w:rtl/>
          <w:lang w:bidi="ar-SY"/>
        </w:rPr>
        <w:t xml:space="preserve">وتعطي التوصية </w:t>
      </w:r>
      <w:r>
        <w:rPr>
          <w:lang w:bidi="ar-SY"/>
        </w:rPr>
        <w:t>ITU-R 372-8</w:t>
      </w:r>
      <w:r>
        <w:rPr>
          <w:rFonts w:hint="cs"/>
          <w:rtl/>
          <w:lang w:bidi="ar-EG"/>
        </w:rPr>
        <w:t xml:space="preserve"> القيم المطابقة لحساب سماح الضوضاء الاصطناعية في مناطق مختلفة وعلى ترددات مختلفة مع تعاريف لمعامل ضوضاء الهوائي وقيمه المتوسطة، </w:t>
      </w:r>
      <w:r w:rsidRPr="00074478">
        <w:rPr>
          <w:i/>
          <w:lang w:val="en-GB"/>
        </w:rPr>
        <w:t>F</w:t>
      </w:r>
      <w:r w:rsidRPr="00074478">
        <w:rPr>
          <w:i/>
          <w:vertAlign w:val="subscript"/>
          <w:lang w:val="en-GB"/>
        </w:rPr>
        <w:t>a,med</w:t>
      </w:r>
      <w:r>
        <w:rPr>
          <w:rFonts w:hint="cs"/>
          <w:rtl/>
          <w:lang w:bidi="ar-EG"/>
        </w:rPr>
        <w:t xml:space="preserve"> وقيم التغايرات العشرية (</w:t>
      </w:r>
      <w:r>
        <w:rPr>
          <w:lang w:bidi="ar-EG"/>
        </w:rPr>
        <w:t>%10</w:t>
      </w:r>
      <w:r>
        <w:rPr>
          <w:rFonts w:hint="cs"/>
          <w:rtl/>
          <w:lang w:bidi="ar-EG"/>
        </w:rPr>
        <w:t xml:space="preserve"> و</w:t>
      </w:r>
      <w:r>
        <w:rPr>
          <w:lang w:bidi="ar-EG"/>
        </w:rPr>
        <w:t>%90</w:t>
      </w:r>
      <w:r>
        <w:rPr>
          <w:rFonts w:hint="cs"/>
          <w:rtl/>
          <w:lang w:bidi="ar-EG"/>
        </w:rPr>
        <w:t xml:space="preserve">) مقاسة في مناطق مختلفة. وتفترض منطقة سكنية بالنسبة </w:t>
      </w:r>
      <w:r w:rsidR="008A19BD">
        <w:rPr>
          <w:rFonts w:hint="cs"/>
          <w:rtl/>
          <w:lang w:bidi="ar-EG"/>
        </w:rPr>
        <w:t xml:space="preserve">إلى </w:t>
      </w:r>
      <w:r>
        <w:rPr>
          <w:rFonts w:hint="cs"/>
          <w:rtl/>
          <w:lang w:bidi="ar-EG"/>
        </w:rPr>
        <w:t xml:space="preserve">جميع أساليب الاستقبال (المنحني </w:t>
      </w:r>
      <w:r>
        <w:rPr>
          <w:lang w:bidi="ar-EG"/>
        </w:rPr>
        <w:t>B</w:t>
      </w:r>
      <w:r>
        <w:rPr>
          <w:rFonts w:hint="cs"/>
          <w:rtl/>
          <w:lang w:bidi="ar-EG"/>
        </w:rPr>
        <w:t>).</w:t>
      </w:r>
    </w:p>
    <w:p w:rsidR="00EF0F15" w:rsidRDefault="00DC570C" w:rsidP="00ED5B98">
      <w:pPr>
        <w:rPr>
          <w:rtl/>
          <w:lang w:bidi="ar-EG"/>
        </w:rPr>
      </w:pPr>
      <w:r>
        <w:rPr>
          <w:rFonts w:hint="cs"/>
          <w:rtl/>
          <w:lang w:bidi="ar-SY"/>
        </w:rPr>
        <w:t xml:space="preserve">ومع أخذ قيمة لمعامل ضوضاء المستقبل، </w:t>
      </w:r>
      <w:r w:rsidRPr="00074478">
        <w:rPr>
          <w:i/>
          <w:iCs/>
          <w:lang w:val="en-GB"/>
        </w:rPr>
        <w:t>F</w:t>
      </w:r>
      <w:r w:rsidRPr="00074478">
        <w:rPr>
          <w:i/>
          <w:iCs/>
          <w:vertAlign w:val="subscript"/>
          <w:lang w:val="en-GB"/>
        </w:rPr>
        <w:t>r</w:t>
      </w:r>
      <w:r>
        <w:rPr>
          <w:rFonts w:hint="cs"/>
          <w:rtl/>
          <w:lang w:bidi="ar-SY"/>
        </w:rPr>
        <w:t xml:space="preserve">، مقدارها </w:t>
      </w:r>
      <w:r>
        <w:rPr>
          <w:lang w:bidi="ar-SY"/>
        </w:rPr>
        <w:t>dB7</w:t>
      </w:r>
      <w:r>
        <w:rPr>
          <w:rFonts w:hint="cs"/>
          <w:rtl/>
          <w:lang w:bidi="ar-EG"/>
        </w:rPr>
        <w:t xml:space="preserve"> لنظام الراديو الرقمي العالمي </w:t>
      </w:r>
      <w:r>
        <w:rPr>
          <w:lang w:bidi="ar-EG"/>
        </w:rPr>
        <w:t>(DRM)</w:t>
      </w:r>
      <w:r>
        <w:rPr>
          <w:rFonts w:hint="cs"/>
          <w:rtl/>
          <w:lang w:bidi="ar-EG"/>
        </w:rPr>
        <w:t>، يمكن حساب السماح</w:t>
      </w:r>
      <w:r w:rsidR="00ED5B98">
        <w:rPr>
          <w:rFonts w:hint="eastAsia"/>
          <w:rtl/>
          <w:lang w:bidi="ar-EG"/>
        </w:rPr>
        <w:t> </w:t>
      </w:r>
      <w:r>
        <w:rPr>
          <w:lang w:bidi="ar-EG"/>
        </w:rPr>
        <w:t>MMN</w:t>
      </w:r>
      <w:r>
        <w:rPr>
          <w:rFonts w:hint="cs"/>
          <w:rtl/>
          <w:lang w:bidi="ar-EG"/>
        </w:rPr>
        <w:t xml:space="preserve"> لحالات الاستقبال الثابت والمحمول والمتنقل. وتُعرض النتائج في الجدول </w:t>
      </w:r>
      <w:r>
        <w:rPr>
          <w:lang w:bidi="ar-EG"/>
        </w:rPr>
        <w:t>27</w:t>
      </w:r>
      <w:r>
        <w:rPr>
          <w:rFonts w:hint="cs"/>
          <w:rtl/>
          <w:lang w:bidi="ar-EG"/>
        </w:rPr>
        <w:t>.</w:t>
      </w:r>
    </w:p>
    <w:p w:rsidR="00DC570C" w:rsidRDefault="00DC570C" w:rsidP="00495DA2">
      <w:pPr>
        <w:pStyle w:val="TableNo"/>
        <w:rPr>
          <w:rtl/>
        </w:rPr>
      </w:pPr>
      <w:r>
        <w:rPr>
          <w:rFonts w:hint="cs"/>
          <w:rtl/>
        </w:rPr>
        <w:t>الج</w:t>
      </w:r>
      <w:r w:rsidR="009B7F99">
        <w:rPr>
          <w:rFonts w:hint="cs"/>
          <w:rtl/>
        </w:rPr>
        <w:t>ـ</w:t>
      </w:r>
      <w:r>
        <w:rPr>
          <w:rFonts w:hint="cs"/>
          <w:rtl/>
        </w:rPr>
        <w:t xml:space="preserve">دول </w:t>
      </w:r>
      <w:r>
        <w:t>27</w:t>
      </w:r>
    </w:p>
    <w:p w:rsidR="00DC570C" w:rsidRPr="00BA0FAF" w:rsidRDefault="00D30534" w:rsidP="00BA0FAF">
      <w:pPr>
        <w:pStyle w:val="Tabletitle"/>
        <w:spacing w:before="80" w:after="40" w:line="180" w:lineRule="auto"/>
        <w:rPr>
          <w:rtl/>
        </w:rPr>
      </w:pPr>
      <w:r w:rsidRPr="00BA0FAF">
        <w:rPr>
          <w:rFonts w:hint="cs"/>
          <w:rtl/>
        </w:rPr>
        <w:t>قيمة السماح من أجل الضوضاء الاصطناعية للاستقبال الثابت والمحمول والمتنقل</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DC570C" w:rsidRPr="00074478" w:rsidTr="00A156F1">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DC570C" w:rsidRPr="00485B08" w:rsidRDefault="00D30534" w:rsidP="00ED5B98">
            <w:pPr>
              <w:pStyle w:val="Tablehead"/>
              <w:spacing w:line="300" w:lineRule="exact"/>
              <w:jc w:val="left"/>
              <w:rPr>
                <w:rFonts w:ascii="Times New Roman"/>
                <w:b w:val="0"/>
                <w:bCs w:val="0"/>
                <w:lang w:val="en-GB"/>
              </w:rPr>
            </w:pPr>
            <w:r w:rsidRPr="00485B08">
              <w:rPr>
                <w:rFonts w:ascii="Times New Roman" w:hint="cs"/>
                <w:b w:val="0"/>
                <w:bCs w:val="0"/>
                <w:rtl/>
                <w:lang w:val="en-GB"/>
              </w:rPr>
              <w:t xml:space="preserve">التردد </w:t>
            </w:r>
            <w:r w:rsidR="00DC570C" w:rsidRPr="00485B08">
              <w:rPr>
                <w:rFonts w:ascii="Times New Roman"/>
                <w:b w:val="0"/>
                <w:bCs w:val="0"/>
                <w:lang w:val="en-GB"/>
              </w:rPr>
              <w:t xml:space="preserve"> (MHz)</w:t>
            </w:r>
          </w:p>
        </w:tc>
        <w:tc>
          <w:tcPr>
            <w:tcW w:w="940" w:type="dxa"/>
            <w:tcBorders>
              <w:top w:val="single" w:sz="4" w:space="0" w:color="auto"/>
              <w:left w:val="single" w:sz="4" w:space="0" w:color="auto"/>
              <w:bottom w:val="single" w:sz="4" w:space="0" w:color="auto"/>
              <w:right w:val="single" w:sz="4" w:space="0" w:color="auto"/>
            </w:tcBorders>
          </w:tcPr>
          <w:p w:rsidR="00DC570C" w:rsidRPr="00485B08" w:rsidRDefault="00DC570C" w:rsidP="00ED5B98">
            <w:pPr>
              <w:pStyle w:val="Tablehead"/>
              <w:spacing w:line="300" w:lineRule="exact"/>
              <w:rPr>
                <w:rFonts w:ascii="Times New Roman"/>
                <w:b w:val="0"/>
                <w:bCs w:val="0"/>
                <w:lang w:val="en-GB"/>
              </w:rPr>
            </w:pPr>
            <w:r w:rsidRPr="00485B08">
              <w:rPr>
                <w:rFonts w:ascii="Times New Roman"/>
                <w:b w:val="0"/>
                <w:bCs w:val="0"/>
                <w:lang w:val="en-GB"/>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DC570C" w:rsidRPr="00485B08" w:rsidRDefault="00DC570C" w:rsidP="00ED5B98">
            <w:pPr>
              <w:pStyle w:val="Tablehead"/>
              <w:spacing w:line="300" w:lineRule="exact"/>
              <w:rPr>
                <w:rFonts w:ascii="Times New Roman"/>
                <w:b w:val="0"/>
                <w:bCs w:val="0"/>
                <w:lang w:val="en-GB"/>
              </w:rPr>
            </w:pPr>
            <w:r w:rsidRPr="00485B08">
              <w:rPr>
                <w:rFonts w:ascii="Times New Roman"/>
                <w:b w:val="0"/>
                <w:bCs w:val="0"/>
                <w:lang w:val="en-GB"/>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DC570C" w:rsidRPr="00485B08" w:rsidRDefault="00DC570C" w:rsidP="00ED5B98">
            <w:pPr>
              <w:pStyle w:val="Tablehead"/>
              <w:spacing w:line="300" w:lineRule="exact"/>
              <w:rPr>
                <w:rFonts w:ascii="Times New Roman"/>
                <w:b w:val="0"/>
                <w:bCs w:val="0"/>
                <w:lang w:val="en-GB"/>
              </w:rPr>
            </w:pPr>
            <w:r w:rsidRPr="00485B08">
              <w:rPr>
                <w:rFonts w:ascii="Times New Roman"/>
                <w:b w:val="0"/>
                <w:bCs w:val="0"/>
                <w:lang w:val="en-GB"/>
              </w:rPr>
              <w:t>200</w:t>
            </w:r>
          </w:p>
        </w:tc>
      </w:tr>
      <w:tr w:rsidR="00DC570C" w:rsidRPr="00074478" w:rsidTr="00A156F1">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DC570C" w:rsidRPr="00074478" w:rsidRDefault="00D30534" w:rsidP="008A19BD">
            <w:pPr>
              <w:pStyle w:val="Tabletext"/>
              <w:keepLines/>
              <w:spacing w:line="300" w:lineRule="exact"/>
              <w:rPr>
                <w:lang w:val="en-GB"/>
              </w:rPr>
            </w:pPr>
            <w:r>
              <w:rPr>
                <w:rFonts w:hint="cs"/>
                <w:rtl/>
                <w:lang w:val="en-GB"/>
              </w:rPr>
              <w:t xml:space="preserve">سماح الضوضاء الاصطناعية </w:t>
            </w:r>
            <w:r>
              <w:t>(dB)</w:t>
            </w:r>
            <w:r>
              <w:rPr>
                <w:rFonts w:hint="cs"/>
                <w:rtl/>
                <w:lang w:bidi="ar-EG"/>
              </w:rPr>
              <w:t xml:space="preserve"> للاستقبال الثابت </w:t>
            </w:r>
            <w:r>
              <w:rPr>
                <w:lang w:bidi="ar-EG"/>
              </w:rPr>
              <w:t>(FX)</w:t>
            </w:r>
            <w:r>
              <w:rPr>
                <w:rFonts w:hint="cs"/>
                <w:rtl/>
                <w:lang w:bidi="ar-EG"/>
              </w:rPr>
              <w:t xml:space="preserve"> والمحمول (</w:t>
            </w:r>
            <w:r>
              <w:rPr>
                <w:lang w:bidi="ar-EG"/>
              </w:rPr>
              <w:t>PO</w:t>
            </w:r>
            <w:r>
              <w:rPr>
                <w:rFonts w:hint="cs"/>
                <w:rtl/>
                <w:lang w:bidi="ar-EG"/>
              </w:rPr>
              <w:t xml:space="preserve"> و</w:t>
            </w:r>
            <w:r>
              <w:rPr>
                <w:lang w:bidi="ar-EG"/>
              </w:rPr>
              <w:t>PI</w:t>
            </w:r>
            <w:r>
              <w:rPr>
                <w:rFonts w:hint="cs"/>
                <w:rtl/>
                <w:lang w:bidi="ar-EG"/>
              </w:rPr>
              <w:t xml:space="preserve">) والمتنقل </w:t>
            </w:r>
            <w:r>
              <w:rPr>
                <w:lang w:bidi="ar-EG"/>
              </w:rPr>
              <w:t>(MO)</w:t>
            </w:r>
            <w:r>
              <w:rPr>
                <w:rFonts w:hint="cs"/>
                <w:rtl/>
                <w:lang w:bidi="ar-EG"/>
              </w:rPr>
              <w:t xml:space="preserve"> </w:t>
            </w:r>
            <w:r w:rsidR="00DC570C" w:rsidRPr="00074478">
              <w:rPr>
                <w:lang w:val="en-GB"/>
              </w:rPr>
              <w:t xml:space="preserve"> (dB</w:t>
            </w:r>
            <w:r w:rsidR="008A19BD">
              <w:t> 7</w:t>
            </w:r>
            <w:r>
              <w:rPr>
                <w:lang w:val="en-GB"/>
              </w:rPr>
              <w:t xml:space="preserve"> = </w:t>
            </w:r>
            <w:proofErr w:type="spellStart"/>
            <w:r w:rsidRPr="00074478">
              <w:rPr>
                <w:i/>
                <w:iCs/>
                <w:lang w:val="en-GB"/>
              </w:rPr>
              <w:t>F</w:t>
            </w:r>
            <w:r w:rsidRPr="00074478">
              <w:rPr>
                <w:i/>
                <w:iCs/>
                <w:vertAlign w:val="subscript"/>
                <w:lang w:val="en-GB"/>
              </w:rPr>
              <w:t>r</w:t>
            </w:r>
            <w:proofErr w:type="spellEnd"/>
            <w:r w:rsidR="00DC570C" w:rsidRPr="00074478">
              <w:rPr>
                <w:lang w:val="en-GB"/>
              </w:rPr>
              <w:t>)</w:t>
            </w:r>
          </w:p>
        </w:tc>
        <w:tc>
          <w:tcPr>
            <w:tcW w:w="940" w:type="dxa"/>
            <w:tcBorders>
              <w:top w:val="single" w:sz="4" w:space="0" w:color="auto"/>
              <w:left w:val="single" w:sz="4" w:space="0" w:color="auto"/>
              <w:bottom w:val="single" w:sz="4" w:space="0" w:color="auto"/>
              <w:right w:val="single" w:sz="4" w:space="0" w:color="auto"/>
            </w:tcBorders>
          </w:tcPr>
          <w:p w:rsidR="00DC570C" w:rsidRPr="00074478" w:rsidRDefault="00DC570C" w:rsidP="00ED5B98">
            <w:pPr>
              <w:pStyle w:val="Tabletext"/>
              <w:spacing w:line="300" w:lineRule="exact"/>
              <w:jc w:val="center"/>
              <w:rPr>
                <w:lang w:val="en-GB"/>
              </w:rPr>
            </w:pPr>
            <w:r w:rsidRPr="00074478">
              <w:rPr>
                <w:lang w:val="en-GB"/>
              </w:rPr>
              <w:t>15</w:t>
            </w:r>
            <w:r>
              <w:rPr>
                <w:lang w:val="en-GB"/>
              </w:rPr>
              <w:t>,</w:t>
            </w:r>
            <w:r w:rsidRPr="00074478">
              <w:rPr>
                <w:lang w:val="en-GB"/>
              </w:rPr>
              <w:t>38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DC570C" w:rsidRPr="00074478" w:rsidRDefault="00DC570C" w:rsidP="00ED5B98">
            <w:pPr>
              <w:pStyle w:val="Tabletext"/>
              <w:spacing w:line="300" w:lineRule="exact"/>
              <w:jc w:val="center"/>
              <w:rPr>
                <w:lang w:val="en-GB"/>
              </w:rPr>
            </w:pPr>
            <w:r w:rsidRPr="00074478">
              <w:rPr>
                <w:lang w:val="en-GB"/>
              </w:rPr>
              <w:t>10</w:t>
            </w:r>
            <w:r>
              <w:rPr>
                <w:lang w:val="en-GB"/>
              </w:rPr>
              <w:t>,</w:t>
            </w:r>
            <w:r w:rsidRPr="00074478">
              <w:rPr>
                <w:lang w:val="en-GB"/>
              </w:rPr>
              <w:t>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DC570C" w:rsidRPr="00074478" w:rsidRDefault="00DC570C" w:rsidP="00ED5B98">
            <w:pPr>
              <w:pStyle w:val="Tabletext"/>
              <w:spacing w:line="300" w:lineRule="exact"/>
              <w:jc w:val="center"/>
              <w:rPr>
                <w:lang w:val="en-GB"/>
              </w:rPr>
            </w:pPr>
            <w:r w:rsidRPr="00074478">
              <w:rPr>
                <w:lang w:val="en-GB"/>
              </w:rPr>
              <w:t>3</w:t>
            </w:r>
            <w:r>
              <w:rPr>
                <w:lang w:val="en-GB"/>
              </w:rPr>
              <w:t>,</w:t>
            </w:r>
            <w:r w:rsidRPr="00074478">
              <w:rPr>
                <w:lang w:val="en-GB"/>
              </w:rPr>
              <w:t>62</w:t>
            </w:r>
          </w:p>
        </w:tc>
      </w:tr>
    </w:tbl>
    <w:p w:rsidR="00DC570C" w:rsidRDefault="00DC570C" w:rsidP="008A19BD">
      <w:pPr>
        <w:spacing w:before="360"/>
        <w:rPr>
          <w:rtl/>
          <w:lang w:bidi="ar-EG"/>
        </w:rPr>
      </w:pPr>
      <w:r>
        <w:rPr>
          <w:rFonts w:hint="cs"/>
          <w:rtl/>
          <w:lang w:bidi="ar-EG"/>
        </w:rPr>
        <w:t xml:space="preserve">وتُقدر قيمة </w:t>
      </w:r>
      <w:proofErr w:type="spellStart"/>
      <w:r>
        <w:rPr>
          <w:rFonts w:hint="cs"/>
          <w:rtl/>
          <w:lang w:bidi="ar-EG"/>
        </w:rPr>
        <w:t>التغايرات</w:t>
      </w:r>
      <w:proofErr w:type="spellEnd"/>
      <w:r>
        <w:rPr>
          <w:rFonts w:hint="cs"/>
          <w:rtl/>
          <w:lang w:bidi="ar-EG"/>
        </w:rPr>
        <w:t xml:space="preserve"> العشرية للموقع (</w:t>
      </w:r>
      <w:r>
        <w:rPr>
          <w:lang w:bidi="ar-EG"/>
        </w:rPr>
        <w:t>%10</w:t>
      </w:r>
      <w:r>
        <w:rPr>
          <w:rFonts w:hint="cs"/>
          <w:rtl/>
          <w:lang w:bidi="ar-EG"/>
        </w:rPr>
        <w:t xml:space="preserve"> و</w:t>
      </w:r>
      <w:r>
        <w:rPr>
          <w:lang w:bidi="ar-EG"/>
        </w:rPr>
        <w:t>%90</w:t>
      </w:r>
      <w:r>
        <w:rPr>
          <w:rFonts w:hint="cs"/>
          <w:rtl/>
          <w:lang w:bidi="ar-EG"/>
        </w:rPr>
        <w:t xml:space="preserve">) في المنطقة السكنية بما يساوي </w:t>
      </w:r>
      <w:r>
        <w:rPr>
          <w:lang w:bidi="ar-EG"/>
        </w:rPr>
        <w:t>dB</w:t>
      </w:r>
      <w:r w:rsidR="008A19BD">
        <w:rPr>
          <w:lang w:bidi="ar-EG"/>
        </w:rPr>
        <w:t> </w:t>
      </w:r>
      <w:r>
        <w:rPr>
          <w:lang w:bidi="ar-EG"/>
        </w:rPr>
        <w:t>5,8</w:t>
      </w:r>
      <w:r>
        <w:rPr>
          <w:rFonts w:hint="cs"/>
          <w:rtl/>
          <w:lang w:bidi="ar-EG"/>
        </w:rPr>
        <w:t>. وبناء</w:t>
      </w:r>
      <w:r w:rsidR="008A19BD">
        <w:rPr>
          <w:rFonts w:hint="cs"/>
          <w:rtl/>
          <w:lang w:bidi="ar-EG"/>
        </w:rPr>
        <w:t>ً</w:t>
      </w:r>
      <w:r>
        <w:rPr>
          <w:rFonts w:hint="cs"/>
          <w:rtl/>
          <w:lang w:bidi="ar-EG"/>
        </w:rPr>
        <w:t xml:space="preserve"> عليه، فإن الانحراف المعياري للماسح </w:t>
      </w:r>
      <w:r>
        <w:rPr>
          <w:lang w:bidi="ar-EG"/>
        </w:rPr>
        <w:t>MMN</w:t>
      </w:r>
      <w:r>
        <w:rPr>
          <w:rFonts w:hint="cs"/>
          <w:rtl/>
          <w:lang w:bidi="ar-EG"/>
        </w:rPr>
        <w:t xml:space="preserve"> للاستقبال الثابت والمحمول والمتنقل </w:t>
      </w:r>
      <w:r w:rsidRPr="00074478">
        <w:rPr>
          <w:lang w:val="en-GB"/>
        </w:rPr>
        <w:t>σ</w:t>
      </w:r>
      <w:r w:rsidRPr="00074478">
        <w:rPr>
          <w:i/>
          <w:iCs/>
          <w:vertAlign w:val="subscript"/>
          <w:lang w:val="en-GB"/>
        </w:rPr>
        <w:t>MMN</w:t>
      </w:r>
      <w:r>
        <w:rPr>
          <w:rFonts w:hint="cs"/>
          <w:rtl/>
          <w:lang w:bidi="ar-EG"/>
        </w:rPr>
        <w:t xml:space="preserve"> = </w:t>
      </w:r>
      <w:r>
        <w:rPr>
          <w:lang w:bidi="ar-EG"/>
        </w:rPr>
        <w:t>dB 4,53</w:t>
      </w:r>
      <w:r>
        <w:rPr>
          <w:rFonts w:hint="cs"/>
          <w:rtl/>
          <w:lang w:bidi="ar-EG"/>
        </w:rPr>
        <w:t xml:space="preserve">، انظر الجدول </w:t>
      </w:r>
      <w:r>
        <w:rPr>
          <w:lang w:bidi="ar-EG"/>
        </w:rPr>
        <w:t>28</w:t>
      </w:r>
      <w:r>
        <w:rPr>
          <w:rFonts w:hint="cs"/>
          <w:rtl/>
          <w:lang w:bidi="ar-EG"/>
        </w:rPr>
        <w:t>.</w:t>
      </w:r>
    </w:p>
    <w:p w:rsidR="00DC570C" w:rsidRDefault="00DC570C" w:rsidP="00495DA2">
      <w:pPr>
        <w:pStyle w:val="TableNo"/>
        <w:rPr>
          <w:rtl/>
        </w:rPr>
      </w:pPr>
      <w:r>
        <w:rPr>
          <w:rFonts w:hint="cs"/>
          <w:rtl/>
        </w:rPr>
        <w:t>الج</w:t>
      </w:r>
      <w:r w:rsidR="009B7F99">
        <w:rPr>
          <w:rFonts w:hint="cs"/>
          <w:rtl/>
        </w:rPr>
        <w:t>ـ</w:t>
      </w:r>
      <w:r>
        <w:rPr>
          <w:rFonts w:hint="cs"/>
          <w:rtl/>
        </w:rPr>
        <w:t xml:space="preserve">دول </w:t>
      </w:r>
      <w:r>
        <w:t>28</w:t>
      </w:r>
    </w:p>
    <w:p w:rsidR="00DC570C" w:rsidRPr="00BA0FAF" w:rsidRDefault="00D30534" w:rsidP="00BA0FAF">
      <w:pPr>
        <w:pStyle w:val="Tabletitle"/>
        <w:spacing w:before="80" w:after="40" w:line="180" w:lineRule="auto"/>
        <w:rPr>
          <w:rtl/>
        </w:rPr>
      </w:pPr>
      <w:r w:rsidRPr="00BA0FAF">
        <w:rPr>
          <w:rFonts w:hint="cs"/>
          <w:rtl/>
        </w:rPr>
        <w:t xml:space="preserve">الانحراف المعياري للسماح </w:t>
      </w:r>
      <w:r w:rsidRPr="00BA0FAF">
        <w:t>MMN</w:t>
      </w:r>
      <w:r w:rsidRPr="00BA0FAF">
        <w:rPr>
          <w:rFonts w:hint="cs"/>
          <w:rtl/>
        </w:rPr>
        <w:t xml:space="preserve">، </w:t>
      </w:r>
      <w:r w:rsidRPr="00BA0FAF">
        <w:rPr>
          <w:lang w:val="en-GB"/>
        </w:rPr>
        <w:t>σ</w:t>
      </w:r>
      <w:r w:rsidRPr="00BA0FAF">
        <w:rPr>
          <w:i/>
          <w:iCs/>
          <w:vertAlign w:val="subscript"/>
          <w:lang w:val="en-GB"/>
        </w:rPr>
        <w:t>MMN</w:t>
      </w:r>
      <w:r w:rsidRPr="00BA0FAF">
        <w:rPr>
          <w:rFonts w:hint="cs"/>
          <w:rtl/>
        </w:rPr>
        <w:t>، للاستقبال الثابت والمحمول والمتنقل</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DC570C" w:rsidRPr="00074478" w:rsidTr="00A156F1">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DC570C" w:rsidRPr="00485B08" w:rsidRDefault="00D30534" w:rsidP="00ED5B98">
            <w:pPr>
              <w:pStyle w:val="Tablehead"/>
              <w:spacing w:line="300" w:lineRule="exact"/>
              <w:jc w:val="left"/>
              <w:rPr>
                <w:rFonts w:ascii="Times New Roman"/>
                <w:b w:val="0"/>
                <w:bCs w:val="0"/>
                <w:lang w:val="en-GB"/>
              </w:rPr>
            </w:pPr>
            <w:r w:rsidRPr="00485B08">
              <w:rPr>
                <w:rFonts w:ascii="Times New Roman" w:hint="cs"/>
                <w:b w:val="0"/>
                <w:bCs w:val="0"/>
                <w:rtl/>
                <w:lang w:val="en-GB"/>
              </w:rPr>
              <w:t xml:space="preserve">التردد </w:t>
            </w:r>
            <w:r w:rsidR="00DC570C" w:rsidRPr="00485B08">
              <w:rPr>
                <w:rFonts w:ascii="Times New Roman"/>
                <w:b w:val="0"/>
                <w:bCs w:val="0"/>
                <w:lang w:val="en-GB"/>
              </w:rPr>
              <w:t xml:space="preserve"> (MHz)</w:t>
            </w:r>
          </w:p>
        </w:tc>
        <w:tc>
          <w:tcPr>
            <w:tcW w:w="941" w:type="dxa"/>
            <w:tcBorders>
              <w:top w:val="single" w:sz="4" w:space="0" w:color="auto"/>
              <w:left w:val="single" w:sz="4" w:space="0" w:color="auto"/>
              <w:bottom w:val="single" w:sz="4" w:space="0" w:color="auto"/>
              <w:right w:val="single" w:sz="4" w:space="0" w:color="auto"/>
            </w:tcBorders>
          </w:tcPr>
          <w:p w:rsidR="00DC570C" w:rsidRPr="00485B08" w:rsidRDefault="00DC570C" w:rsidP="00ED5B98">
            <w:pPr>
              <w:pStyle w:val="Tablehead"/>
              <w:spacing w:line="300" w:lineRule="exact"/>
              <w:rPr>
                <w:rFonts w:ascii="Times New Roman"/>
                <w:b w:val="0"/>
                <w:bCs w:val="0"/>
                <w:lang w:val="en-GB"/>
              </w:rPr>
            </w:pPr>
            <w:r w:rsidRPr="00485B08">
              <w:rPr>
                <w:rFonts w:ascii="Times New Roman"/>
                <w:b w:val="0"/>
                <w:bCs w:val="0"/>
                <w:lang w:val="en-GB"/>
              </w:rPr>
              <w:t>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C570C" w:rsidRPr="00485B08" w:rsidRDefault="00DC570C" w:rsidP="00ED5B98">
            <w:pPr>
              <w:pStyle w:val="Tablehead"/>
              <w:spacing w:line="300" w:lineRule="exact"/>
              <w:rPr>
                <w:rFonts w:ascii="Times New Roman"/>
                <w:b w:val="0"/>
                <w:bCs w:val="0"/>
                <w:lang w:val="en-GB"/>
              </w:rPr>
            </w:pPr>
            <w:r w:rsidRPr="00485B08">
              <w:rPr>
                <w:rFonts w:ascii="Times New Roman"/>
                <w:b w:val="0"/>
                <w:bCs w:val="0"/>
                <w:lang w:val="en-GB"/>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DC570C" w:rsidRPr="00485B08" w:rsidRDefault="00DC570C" w:rsidP="00ED5B98">
            <w:pPr>
              <w:pStyle w:val="Tablehead"/>
              <w:spacing w:line="300" w:lineRule="exact"/>
              <w:rPr>
                <w:rFonts w:ascii="Times New Roman"/>
                <w:b w:val="0"/>
                <w:bCs w:val="0"/>
                <w:lang w:val="en-GB"/>
              </w:rPr>
            </w:pPr>
            <w:r w:rsidRPr="00485B08">
              <w:rPr>
                <w:rFonts w:ascii="Times New Roman"/>
                <w:b w:val="0"/>
                <w:bCs w:val="0"/>
                <w:lang w:val="en-GB"/>
              </w:rPr>
              <w:t>200</w:t>
            </w:r>
          </w:p>
        </w:tc>
      </w:tr>
      <w:tr w:rsidR="00DC570C" w:rsidRPr="00074478" w:rsidTr="00A156F1">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DC570C" w:rsidRPr="00566082" w:rsidRDefault="00566082" w:rsidP="00ED5B98">
            <w:pPr>
              <w:pStyle w:val="Tabletext"/>
              <w:spacing w:line="300" w:lineRule="exact"/>
              <w:rPr>
                <w:lang w:bidi="ar-EG"/>
              </w:rPr>
            </w:pPr>
            <w:r>
              <w:rPr>
                <w:rFonts w:hint="cs"/>
                <w:rtl/>
                <w:lang w:val="en-GB"/>
              </w:rPr>
              <w:t xml:space="preserve">الانحراف المعياري للسماح </w:t>
            </w:r>
            <w:r>
              <w:t>MHN</w:t>
            </w:r>
            <w:r>
              <w:rPr>
                <w:rFonts w:hint="cs"/>
                <w:rtl/>
                <w:lang w:bidi="ar-EG"/>
              </w:rPr>
              <w:t xml:space="preserve">، </w:t>
            </w:r>
            <w:r w:rsidR="008A19BD">
              <w:rPr>
                <w:lang w:bidi="ar-EG"/>
              </w:rPr>
              <w:t>dB </w:t>
            </w:r>
            <w:proofErr w:type="spellStart"/>
            <w:r w:rsidRPr="00074478">
              <w:rPr>
                <w:lang w:val="en-GB"/>
              </w:rPr>
              <w:t>σ</w:t>
            </w:r>
            <w:r w:rsidRPr="00074478">
              <w:rPr>
                <w:i/>
                <w:iCs/>
                <w:vertAlign w:val="subscript"/>
                <w:lang w:val="en-GB"/>
              </w:rPr>
              <w:t>MMN</w:t>
            </w:r>
            <w:proofErr w:type="spellEnd"/>
            <w:r>
              <w:rPr>
                <w:rFonts w:hint="cs"/>
                <w:rtl/>
                <w:lang w:bidi="ar-EG"/>
              </w:rPr>
              <w:t xml:space="preserve">، للاستقبال الثابت </w:t>
            </w:r>
            <w:r>
              <w:rPr>
                <w:lang w:bidi="ar-EG"/>
              </w:rPr>
              <w:t>(FX)</w:t>
            </w:r>
            <w:r>
              <w:rPr>
                <w:rFonts w:hint="cs"/>
                <w:rtl/>
                <w:lang w:bidi="ar-EG"/>
              </w:rPr>
              <w:t xml:space="preserve"> والمحمول (</w:t>
            </w:r>
            <w:r>
              <w:rPr>
                <w:lang w:bidi="ar-EG"/>
              </w:rPr>
              <w:t>PO</w:t>
            </w:r>
            <w:r>
              <w:rPr>
                <w:rFonts w:hint="cs"/>
                <w:rtl/>
                <w:lang w:bidi="ar-EG"/>
              </w:rPr>
              <w:t xml:space="preserve">، </w:t>
            </w:r>
            <w:r>
              <w:rPr>
                <w:lang w:bidi="ar-EG"/>
              </w:rPr>
              <w:t>PI</w:t>
            </w:r>
            <w:r>
              <w:rPr>
                <w:rFonts w:hint="cs"/>
                <w:rtl/>
                <w:lang w:bidi="ar-EG"/>
              </w:rPr>
              <w:t xml:space="preserve">) والمتنقل </w:t>
            </w:r>
            <w:r>
              <w:rPr>
                <w:lang w:bidi="ar-EG"/>
              </w:rPr>
              <w:t>(MO)</w:t>
            </w:r>
          </w:p>
        </w:tc>
        <w:tc>
          <w:tcPr>
            <w:tcW w:w="941" w:type="dxa"/>
            <w:tcBorders>
              <w:top w:val="single" w:sz="4" w:space="0" w:color="auto"/>
              <w:left w:val="single" w:sz="4" w:space="0" w:color="auto"/>
              <w:bottom w:val="single" w:sz="4" w:space="0" w:color="auto"/>
              <w:right w:val="single" w:sz="4" w:space="0" w:color="auto"/>
            </w:tcBorders>
          </w:tcPr>
          <w:p w:rsidR="00DC570C" w:rsidRPr="00074478" w:rsidRDefault="00DC570C" w:rsidP="00ED5B98">
            <w:pPr>
              <w:pStyle w:val="Tabletext"/>
              <w:spacing w:line="300" w:lineRule="exact"/>
              <w:jc w:val="center"/>
              <w:rPr>
                <w:lang w:val="en-GB"/>
              </w:rPr>
            </w:pPr>
            <w:r w:rsidRPr="00074478">
              <w:rPr>
                <w:lang w:val="en-GB"/>
              </w:rPr>
              <w:t>4</w:t>
            </w:r>
            <w:r>
              <w:rPr>
                <w:lang w:val="en-GB"/>
              </w:rPr>
              <w:t>,</w:t>
            </w:r>
            <w:r w:rsidRPr="00074478">
              <w:rPr>
                <w:lang w:val="en-GB"/>
              </w:rPr>
              <w:t>53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C570C" w:rsidRPr="00074478" w:rsidRDefault="00DC570C" w:rsidP="00ED5B98">
            <w:pPr>
              <w:pStyle w:val="Tabletext"/>
              <w:spacing w:line="300" w:lineRule="exact"/>
              <w:jc w:val="center"/>
              <w:rPr>
                <w:lang w:val="en-GB"/>
              </w:rPr>
            </w:pPr>
            <w:r w:rsidRPr="00074478">
              <w:rPr>
                <w:lang w:val="en-GB"/>
              </w:rPr>
              <w:t>4</w:t>
            </w:r>
            <w:r>
              <w:rPr>
                <w:lang w:val="en-GB"/>
              </w:rPr>
              <w:t>,</w:t>
            </w:r>
            <w:r w:rsidRPr="00074478">
              <w:rPr>
                <w:lang w:val="en-GB"/>
              </w:rPr>
              <w:t>53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DC570C" w:rsidRPr="00074478" w:rsidRDefault="00DC570C" w:rsidP="00ED5B98">
            <w:pPr>
              <w:pStyle w:val="Tabletext"/>
              <w:spacing w:line="300" w:lineRule="exact"/>
              <w:jc w:val="center"/>
              <w:rPr>
                <w:lang w:val="en-GB"/>
              </w:rPr>
            </w:pPr>
            <w:r w:rsidRPr="00074478">
              <w:rPr>
                <w:lang w:val="en-GB"/>
              </w:rPr>
              <w:t>4</w:t>
            </w:r>
            <w:r>
              <w:rPr>
                <w:lang w:val="en-GB"/>
              </w:rPr>
              <w:t>,</w:t>
            </w:r>
            <w:r w:rsidRPr="00074478">
              <w:rPr>
                <w:lang w:val="en-GB"/>
              </w:rPr>
              <w:t>53</w:t>
            </w:r>
          </w:p>
        </w:tc>
      </w:tr>
    </w:tbl>
    <w:p w:rsidR="00DC570C" w:rsidRDefault="00DC570C" w:rsidP="008A19BD">
      <w:pPr>
        <w:spacing w:before="360"/>
        <w:rPr>
          <w:rtl/>
          <w:lang w:bidi="ar-EG"/>
        </w:rPr>
      </w:pPr>
      <w:r>
        <w:rPr>
          <w:rFonts w:hint="cs"/>
          <w:rtl/>
          <w:lang w:bidi="ar-EG"/>
        </w:rPr>
        <w:t>ونتيجة لكسب الهوائي ال</w:t>
      </w:r>
      <w:r w:rsidR="00D442F8">
        <w:rPr>
          <w:rFonts w:hint="cs"/>
          <w:rtl/>
          <w:lang w:bidi="ar-EG"/>
        </w:rPr>
        <w:t>صغ</w:t>
      </w:r>
      <w:r>
        <w:rPr>
          <w:rFonts w:hint="cs"/>
          <w:rtl/>
          <w:lang w:bidi="ar-EG"/>
        </w:rPr>
        <w:t xml:space="preserve">ير جداً في الاستقبال المحمول بجهاز محمول باليد، تُهمل قيمة السماح </w:t>
      </w:r>
      <w:r>
        <w:rPr>
          <w:lang w:bidi="ar-EG"/>
        </w:rPr>
        <w:t>MMN</w:t>
      </w:r>
      <w:r>
        <w:rPr>
          <w:rFonts w:hint="cs"/>
          <w:rtl/>
          <w:lang w:bidi="ar-EG"/>
        </w:rPr>
        <w:t xml:space="preserve"> في أسلوب الاستقبال هذا ويُفترض أنها تساوي </w:t>
      </w:r>
      <w:r>
        <w:rPr>
          <w:lang w:bidi="ar-EG"/>
        </w:rPr>
        <w:t>dB</w:t>
      </w:r>
      <w:r w:rsidR="008A19BD">
        <w:rPr>
          <w:lang w:bidi="ar-EG"/>
        </w:rPr>
        <w:t> 0</w:t>
      </w:r>
      <w:r>
        <w:rPr>
          <w:rFonts w:hint="cs"/>
          <w:rtl/>
          <w:lang w:bidi="ar-EG"/>
        </w:rPr>
        <w:t xml:space="preserve">، انظر الجدول </w:t>
      </w:r>
      <w:r>
        <w:rPr>
          <w:lang w:bidi="ar-EG"/>
        </w:rPr>
        <w:t>29</w:t>
      </w:r>
      <w:r>
        <w:rPr>
          <w:rFonts w:hint="cs"/>
          <w:rtl/>
          <w:lang w:bidi="ar-EG"/>
        </w:rPr>
        <w:t>.</w:t>
      </w:r>
    </w:p>
    <w:p w:rsidR="00DC570C" w:rsidRDefault="00DC570C" w:rsidP="0089417C">
      <w:pPr>
        <w:pStyle w:val="TableNo"/>
      </w:pPr>
      <w:r>
        <w:rPr>
          <w:rFonts w:hint="cs"/>
          <w:rtl/>
        </w:rPr>
        <w:t>الج</w:t>
      </w:r>
      <w:r w:rsidR="009B7F99">
        <w:rPr>
          <w:rFonts w:hint="cs"/>
          <w:rtl/>
        </w:rPr>
        <w:t>ـ</w:t>
      </w:r>
      <w:r>
        <w:rPr>
          <w:rFonts w:hint="cs"/>
          <w:rtl/>
        </w:rPr>
        <w:t xml:space="preserve">دول </w:t>
      </w:r>
      <w:r>
        <w:t>29</w:t>
      </w:r>
    </w:p>
    <w:p w:rsidR="00DC570C" w:rsidRPr="00BA0FAF" w:rsidRDefault="00566082" w:rsidP="00BA0FAF">
      <w:pPr>
        <w:pStyle w:val="Tabletitle"/>
        <w:spacing w:before="80" w:after="40" w:line="180" w:lineRule="auto"/>
        <w:rPr>
          <w:rtl/>
        </w:rPr>
      </w:pPr>
      <w:r w:rsidRPr="00BA0FAF">
        <w:rPr>
          <w:rFonts w:hint="cs"/>
          <w:rtl/>
        </w:rPr>
        <w:t>قيمة السماح من أجل الضوضاء الاصطناعية للاستقبال المحمول بجهاز محمول باليد</w:t>
      </w:r>
    </w:p>
    <w:tbl>
      <w:tblPr>
        <w:bidiVisual/>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DC570C" w:rsidRPr="00074478" w:rsidTr="00A156F1">
        <w:trPr>
          <w:trHeight w:val="287"/>
          <w:jc w:val="center"/>
        </w:trPr>
        <w:tc>
          <w:tcPr>
            <w:tcW w:w="4723" w:type="dxa"/>
          </w:tcPr>
          <w:p w:rsidR="00DC570C" w:rsidRPr="00485B08" w:rsidRDefault="00566082" w:rsidP="00ED5B98">
            <w:pPr>
              <w:pStyle w:val="Tablehead"/>
              <w:spacing w:line="300" w:lineRule="exact"/>
              <w:jc w:val="left"/>
              <w:rPr>
                <w:rFonts w:ascii="Times New Roman"/>
                <w:b w:val="0"/>
                <w:bCs w:val="0"/>
                <w:rtl/>
                <w:lang w:val="en-GB" w:bidi="ar-EG"/>
              </w:rPr>
            </w:pPr>
            <w:r w:rsidRPr="00485B08">
              <w:rPr>
                <w:rFonts w:ascii="Times New Roman" w:hint="cs"/>
                <w:b w:val="0"/>
                <w:bCs w:val="0"/>
                <w:rtl/>
                <w:lang w:val="en-GB" w:bidi="ar-EG"/>
              </w:rPr>
              <w:t xml:space="preserve">التردد </w:t>
            </w:r>
            <w:r w:rsidR="00DC570C" w:rsidRPr="00485B08">
              <w:rPr>
                <w:rFonts w:ascii="Times New Roman"/>
                <w:b w:val="0"/>
                <w:bCs w:val="0"/>
                <w:lang w:val="en-GB"/>
              </w:rPr>
              <w:t xml:space="preserve"> (MHz)</w:t>
            </w:r>
          </w:p>
        </w:tc>
        <w:tc>
          <w:tcPr>
            <w:tcW w:w="941" w:type="dxa"/>
          </w:tcPr>
          <w:p w:rsidR="00DC570C" w:rsidRPr="00485B08" w:rsidRDefault="00DC570C" w:rsidP="00ED5B98">
            <w:pPr>
              <w:pStyle w:val="Tablehead"/>
              <w:spacing w:line="300" w:lineRule="exact"/>
              <w:rPr>
                <w:rFonts w:ascii="Times New Roman"/>
                <w:b w:val="0"/>
                <w:bCs w:val="0"/>
                <w:lang w:val="en-GB"/>
              </w:rPr>
            </w:pPr>
            <w:r w:rsidRPr="00485B08">
              <w:rPr>
                <w:rFonts w:ascii="Times New Roman"/>
                <w:b w:val="0"/>
                <w:bCs w:val="0"/>
                <w:lang w:val="en-GB"/>
              </w:rPr>
              <w:t>65</w:t>
            </w:r>
          </w:p>
        </w:tc>
        <w:tc>
          <w:tcPr>
            <w:tcW w:w="851" w:type="dxa"/>
          </w:tcPr>
          <w:p w:rsidR="00DC570C" w:rsidRPr="00485B08" w:rsidRDefault="00DC570C" w:rsidP="00ED5B98">
            <w:pPr>
              <w:pStyle w:val="Tablehead"/>
              <w:spacing w:line="300" w:lineRule="exact"/>
              <w:rPr>
                <w:rFonts w:ascii="Times New Roman"/>
                <w:b w:val="0"/>
                <w:bCs w:val="0"/>
                <w:lang w:val="en-GB"/>
              </w:rPr>
            </w:pPr>
            <w:r w:rsidRPr="00485B08">
              <w:rPr>
                <w:rFonts w:ascii="Times New Roman"/>
                <w:b w:val="0"/>
                <w:bCs w:val="0"/>
                <w:lang w:val="en-GB"/>
              </w:rPr>
              <w:t>100</w:t>
            </w:r>
          </w:p>
        </w:tc>
        <w:tc>
          <w:tcPr>
            <w:tcW w:w="862" w:type="dxa"/>
          </w:tcPr>
          <w:p w:rsidR="00DC570C" w:rsidRPr="00485B08" w:rsidRDefault="00DC570C" w:rsidP="00ED5B98">
            <w:pPr>
              <w:pStyle w:val="Tablehead"/>
              <w:spacing w:line="300" w:lineRule="exact"/>
              <w:rPr>
                <w:rFonts w:ascii="Times New Roman"/>
                <w:b w:val="0"/>
                <w:bCs w:val="0"/>
                <w:lang w:val="en-GB"/>
              </w:rPr>
            </w:pPr>
            <w:r w:rsidRPr="00485B08">
              <w:rPr>
                <w:rFonts w:ascii="Times New Roman"/>
                <w:b w:val="0"/>
                <w:bCs w:val="0"/>
                <w:lang w:val="en-GB"/>
              </w:rPr>
              <w:t>200</w:t>
            </w:r>
          </w:p>
        </w:tc>
      </w:tr>
      <w:tr w:rsidR="00DC570C" w:rsidRPr="00074478" w:rsidTr="00A156F1">
        <w:trPr>
          <w:trHeight w:val="287"/>
          <w:jc w:val="center"/>
        </w:trPr>
        <w:tc>
          <w:tcPr>
            <w:tcW w:w="4723" w:type="dxa"/>
          </w:tcPr>
          <w:p w:rsidR="00DC570C" w:rsidRPr="00074478" w:rsidRDefault="00566082" w:rsidP="00ED5B98">
            <w:pPr>
              <w:pStyle w:val="Tabletext"/>
              <w:spacing w:line="300" w:lineRule="exact"/>
              <w:rPr>
                <w:lang w:val="en-GB"/>
              </w:rPr>
            </w:pPr>
            <w:r>
              <w:rPr>
                <w:rFonts w:hint="cs"/>
                <w:rtl/>
                <w:lang w:val="en-GB" w:bidi="ar-EG"/>
              </w:rPr>
              <w:t xml:space="preserve">السماح </w:t>
            </w:r>
            <w:r>
              <w:rPr>
                <w:lang w:bidi="ar-EG"/>
              </w:rPr>
              <w:t>(dB) MMN</w:t>
            </w:r>
            <w:r>
              <w:rPr>
                <w:rFonts w:hint="cs"/>
                <w:rtl/>
                <w:lang w:bidi="ar-EG"/>
              </w:rPr>
              <w:t xml:space="preserve"> للاستقبال المحمول بجهاز محمول باليد </w:t>
            </w:r>
            <w:r>
              <w:rPr>
                <w:rtl/>
                <w:lang w:bidi="ar-EG"/>
              </w:rPr>
              <w:br/>
            </w:r>
            <w:r>
              <w:rPr>
                <w:rFonts w:hint="cs"/>
                <w:rtl/>
                <w:lang w:bidi="ar-EG"/>
              </w:rPr>
              <w:t>(</w:t>
            </w:r>
            <w:r>
              <w:rPr>
                <w:lang w:bidi="ar-EG"/>
              </w:rPr>
              <w:t>PO-H</w:t>
            </w:r>
            <w:r>
              <w:rPr>
                <w:rFonts w:hint="cs"/>
                <w:rtl/>
                <w:lang w:bidi="ar-EG"/>
              </w:rPr>
              <w:t xml:space="preserve"> و</w:t>
            </w:r>
            <w:r>
              <w:rPr>
                <w:lang w:bidi="ar-EG"/>
              </w:rPr>
              <w:t>PI-H</w:t>
            </w:r>
            <w:r>
              <w:rPr>
                <w:rFonts w:hint="cs"/>
                <w:rtl/>
                <w:lang w:bidi="ar-EG"/>
              </w:rPr>
              <w:t>)</w:t>
            </w:r>
            <w:r w:rsidR="00DC570C" w:rsidRPr="00074478">
              <w:rPr>
                <w:lang w:val="en-GB"/>
              </w:rPr>
              <w:t xml:space="preserve"> </w:t>
            </w:r>
          </w:p>
        </w:tc>
        <w:tc>
          <w:tcPr>
            <w:tcW w:w="941" w:type="dxa"/>
          </w:tcPr>
          <w:p w:rsidR="00DC570C" w:rsidRPr="00074478" w:rsidRDefault="00DC570C" w:rsidP="00ED5B98">
            <w:pPr>
              <w:pStyle w:val="Tabletext"/>
              <w:spacing w:line="300" w:lineRule="exact"/>
              <w:jc w:val="center"/>
              <w:rPr>
                <w:lang w:val="en-GB"/>
              </w:rPr>
            </w:pPr>
            <w:r w:rsidRPr="00074478">
              <w:rPr>
                <w:lang w:val="en-GB"/>
              </w:rPr>
              <w:t>0</w:t>
            </w:r>
          </w:p>
        </w:tc>
        <w:tc>
          <w:tcPr>
            <w:tcW w:w="851" w:type="dxa"/>
          </w:tcPr>
          <w:p w:rsidR="00DC570C" w:rsidRPr="00074478" w:rsidRDefault="00DC570C" w:rsidP="00ED5B98">
            <w:pPr>
              <w:pStyle w:val="Tabletext"/>
              <w:spacing w:line="300" w:lineRule="exact"/>
              <w:jc w:val="center"/>
              <w:rPr>
                <w:lang w:val="en-GB"/>
              </w:rPr>
            </w:pPr>
            <w:r w:rsidRPr="00074478">
              <w:rPr>
                <w:lang w:val="en-GB"/>
              </w:rPr>
              <w:t>0</w:t>
            </w:r>
          </w:p>
        </w:tc>
        <w:tc>
          <w:tcPr>
            <w:tcW w:w="862" w:type="dxa"/>
          </w:tcPr>
          <w:p w:rsidR="00DC570C" w:rsidRPr="00074478" w:rsidRDefault="00DC570C" w:rsidP="00ED5B98">
            <w:pPr>
              <w:pStyle w:val="Tabletext"/>
              <w:spacing w:line="300" w:lineRule="exact"/>
              <w:jc w:val="center"/>
              <w:rPr>
                <w:lang w:val="en-GB"/>
              </w:rPr>
            </w:pPr>
            <w:r w:rsidRPr="00074478">
              <w:rPr>
                <w:lang w:val="en-GB"/>
              </w:rPr>
              <w:t>0</w:t>
            </w:r>
          </w:p>
        </w:tc>
      </w:tr>
    </w:tbl>
    <w:p w:rsidR="00DC570C" w:rsidRDefault="00DC570C" w:rsidP="0007736C">
      <w:pPr>
        <w:pStyle w:val="Heading2"/>
        <w:spacing w:before="360"/>
        <w:rPr>
          <w:rtl/>
          <w:lang w:bidi="ar-EG"/>
        </w:rPr>
      </w:pPr>
      <w:r>
        <w:rPr>
          <w:lang w:bidi="ar-EG"/>
        </w:rPr>
        <w:t>7.3</w:t>
      </w:r>
      <w:r>
        <w:rPr>
          <w:rFonts w:hint="cs"/>
          <w:rtl/>
          <w:lang w:bidi="ar-EG"/>
        </w:rPr>
        <w:tab/>
        <w:t>معامل خسارة التنفيذ</w:t>
      </w:r>
    </w:p>
    <w:p w:rsidR="00DC570C" w:rsidRPr="00D25E36" w:rsidRDefault="00DC570C" w:rsidP="00DE4B9B">
      <w:pPr>
        <w:rPr>
          <w:rtl/>
          <w:lang w:bidi="ar-EG"/>
        </w:rPr>
      </w:pPr>
      <w:r>
        <w:rPr>
          <w:rFonts w:hint="cs"/>
          <w:rtl/>
          <w:lang w:bidi="ar-EG"/>
        </w:rPr>
        <w:t xml:space="preserve">تُراعى خسارة التنفيذ الناجمة عن تنفيذ مستقبل غير نموذجي في حساب الحد الأدنى لمستوى قدرة دخل المستقبل مع معامل خسارة تنفيذ إضافية، </w:t>
      </w:r>
      <w:r w:rsidR="00D25E36">
        <w:rPr>
          <w:i/>
          <w:iCs/>
          <w:lang w:bidi="ar-EG"/>
        </w:rPr>
        <w:t>L</w:t>
      </w:r>
      <w:r w:rsidR="00D25E36" w:rsidRPr="00D25E36">
        <w:rPr>
          <w:lang w:bidi="ar-EG"/>
        </w:rPr>
        <w:t>i</w:t>
      </w:r>
      <w:r w:rsidR="00D25E36">
        <w:rPr>
          <w:rFonts w:hint="cs"/>
          <w:rtl/>
          <w:lang w:bidi="ar-EG"/>
        </w:rPr>
        <w:t xml:space="preserve">، قيمتها </w:t>
      </w:r>
      <w:r w:rsidR="00D25E36">
        <w:rPr>
          <w:lang w:bidi="ar-EG"/>
        </w:rPr>
        <w:t>dB</w:t>
      </w:r>
      <w:r w:rsidR="008A19BD">
        <w:rPr>
          <w:lang w:bidi="ar-EG"/>
        </w:rPr>
        <w:t> </w:t>
      </w:r>
      <w:r w:rsidR="00D25E36">
        <w:rPr>
          <w:lang w:bidi="ar-EG"/>
        </w:rPr>
        <w:t>3</w:t>
      </w:r>
      <w:r w:rsidR="00D25E36">
        <w:rPr>
          <w:rFonts w:hint="cs"/>
          <w:rtl/>
          <w:lang w:bidi="ar-EG"/>
        </w:rPr>
        <w:t xml:space="preserve">، انظر الجدول </w:t>
      </w:r>
      <w:r w:rsidR="00D25E36">
        <w:rPr>
          <w:lang w:bidi="ar-EG"/>
        </w:rPr>
        <w:t>30</w:t>
      </w:r>
      <w:r w:rsidR="00D25E36">
        <w:rPr>
          <w:rFonts w:hint="cs"/>
          <w:rtl/>
          <w:lang w:bidi="ar-EG"/>
        </w:rPr>
        <w:t>.</w:t>
      </w:r>
    </w:p>
    <w:p w:rsidR="00DC570C" w:rsidRDefault="00D25E36" w:rsidP="00BF3C2B">
      <w:pPr>
        <w:pStyle w:val="TableNo"/>
        <w:rPr>
          <w:rtl/>
        </w:rPr>
      </w:pPr>
      <w:r>
        <w:rPr>
          <w:rFonts w:hint="cs"/>
          <w:rtl/>
        </w:rPr>
        <w:lastRenderedPageBreak/>
        <w:t>الج</w:t>
      </w:r>
      <w:r w:rsidR="009B7F99">
        <w:rPr>
          <w:rFonts w:hint="cs"/>
          <w:rtl/>
        </w:rPr>
        <w:t>ـ</w:t>
      </w:r>
      <w:r>
        <w:rPr>
          <w:rFonts w:hint="cs"/>
          <w:rtl/>
        </w:rPr>
        <w:t xml:space="preserve">دول </w:t>
      </w:r>
      <w:r>
        <w:t>30</w:t>
      </w:r>
    </w:p>
    <w:p w:rsidR="00D25E36" w:rsidRPr="00BA0FAF" w:rsidRDefault="00566082" w:rsidP="00BA0FAF">
      <w:pPr>
        <w:pStyle w:val="Tabletitle"/>
        <w:spacing w:before="80" w:after="40" w:line="180" w:lineRule="auto"/>
      </w:pPr>
      <w:r w:rsidRPr="00BA0FAF">
        <w:rPr>
          <w:rFonts w:hint="cs"/>
          <w:rtl/>
        </w:rPr>
        <w:t xml:space="preserve">معامل خسارة التنفيذ، </w:t>
      </w:r>
      <w:r w:rsidRPr="00BA0FAF">
        <w:rPr>
          <w:i/>
          <w:lang w:val="en-GB"/>
        </w:rPr>
        <w:t>L</w:t>
      </w:r>
      <w:r w:rsidRPr="00BA0FAF">
        <w:rPr>
          <w:i/>
          <w:vertAlign w:val="subscript"/>
          <w:lang w:val="en-GB"/>
        </w:rPr>
        <w:t>i</w:t>
      </w:r>
    </w:p>
    <w:tbl>
      <w:tblPr>
        <w:bidiVisual/>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D25E36" w:rsidRPr="00074478" w:rsidTr="00A156F1">
        <w:trPr>
          <w:jc w:val="center"/>
        </w:trPr>
        <w:tc>
          <w:tcPr>
            <w:tcW w:w="4723" w:type="dxa"/>
          </w:tcPr>
          <w:p w:rsidR="00D25E36" w:rsidRPr="00485B08" w:rsidRDefault="00566082" w:rsidP="00D25E36">
            <w:pPr>
              <w:pStyle w:val="Tablehead"/>
              <w:jc w:val="left"/>
              <w:rPr>
                <w:rFonts w:ascii="Times New Roman"/>
                <w:b w:val="0"/>
                <w:bCs w:val="0"/>
                <w:lang w:val="en-GB"/>
              </w:rPr>
            </w:pPr>
            <w:r w:rsidRPr="00485B08">
              <w:rPr>
                <w:rFonts w:ascii="Times New Roman" w:hint="cs"/>
                <w:b w:val="0"/>
                <w:bCs w:val="0"/>
                <w:rtl/>
                <w:lang w:val="en-GB" w:bidi="ar-EG"/>
              </w:rPr>
              <w:t xml:space="preserve">التردد </w:t>
            </w:r>
            <w:r w:rsidR="00D25E36" w:rsidRPr="00485B08">
              <w:rPr>
                <w:rFonts w:ascii="Times New Roman"/>
                <w:b w:val="0"/>
                <w:bCs w:val="0"/>
                <w:lang w:val="en-GB"/>
              </w:rPr>
              <w:t xml:space="preserve"> (MHz)</w:t>
            </w:r>
          </w:p>
        </w:tc>
        <w:tc>
          <w:tcPr>
            <w:tcW w:w="941" w:type="dxa"/>
          </w:tcPr>
          <w:p w:rsidR="00D25E36" w:rsidRPr="00485B08" w:rsidRDefault="00D25E36" w:rsidP="00D25E36">
            <w:pPr>
              <w:pStyle w:val="Tablehead"/>
              <w:rPr>
                <w:rFonts w:ascii="Times New Roman"/>
                <w:b w:val="0"/>
                <w:bCs w:val="0"/>
                <w:lang w:val="en-GB"/>
              </w:rPr>
            </w:pPr>
            <w:r w:rsidRPr="00485B08">
              <w:rPr>
                <w:rFonts w:ascii="Times New Roman"/>
                <w:b w:val="0"/>
                <w:bCs w:val="0"/>
                <w:lang w:val="en-GB"/>
              </w:rPr>
              <w:t>65</w:t>
            </w:r>
          </w:p>
        </w:tc>
        <w:tc>
          <w:tcPr>
            <w:tcW w:w="851" w:type="dxa"/>
          </w:tcPr>
          <w:p w:rsidR="00D25E36" w:rsidRPr="00485B08" w:rsidRDefault="00D25E36" w:rsidP="00D25E36">
            <w:pPr>
              <w:pStyle w:val="Tablehead"/>
              <w:rPr>
                <w:rFonts w:ascii="Times New Roman"/>
                <w:b w:val="0"/>
                <w:bCs w:val="0"/>
                <w:lang w:val="en-GB"/>
              </w:rPr>
            </w:pPr>
            <w:r w:rsidRPr="00485B08">
              <w:rPr>
                <w:rFonts w:ascii="Times New Roman"/>
                <w:b w:val="0"/>
                <w:bCs w:val="0"/>
                <w:lang w:val="en-GB"/>
              </w:rPr>
              <w:t>100</w:t>
            </w:r>
          </w:p>
        </w:tc>
        <w:tc>
          <w:tcPr>
            <w:tcW w:w="862" w:type="dxa"/>
          </w:tcPr>
          <w:p w:rsidR="00D25E36" w:rsidRPr="00485B08" w:rsidRDefault="00D25E36" w:rsidP="00D25E36">
            <w:pPr>
              <w:pStyle w:val="Tablehead"/>
              <w:rPr>
                <w:rFonts w:ascii="Times New Roman"/>
                <w:b w:val="0"/>
                <w:bCs w:val="0"/>
                <w:lang w:val="en-GB"/>
              </w:rPr>
            </w:pPr>
            <w:r w:rsidRPr="00485B08">
              <w:rPr>
                <w:rFonts w:ascii="Times New Roman"/>
                <w:b w:val="0"/>
                <w:bCs w:val="0"/>
                <w:lang w:val="en-GB"/>
              </w:rPr>
              <w:t>200</w:t>
            </w:r>
          </w:p>
        </w:tc>
      </w:tr>
      <w:tr w:rsidR="00D25E36" w:rsidRPr="00074478" w:rsidTr="00A156F1">
        <w:trPr>
          <w:jc w:val="center"/>
        </w:trPr>
        <w:tc>
          <w:tcPr>
            <w:tcW w:w="4723" w:type="dxa"/>
          </w:tcPr>
          <w:p w:rsidR="00D25E36" w:rsidRPr="00566082" w:rsidRDefault="00566082" w:rsidP="00566082">
            <w:pPr>
              <w:pStyle w:val="Tabletext"/>
              <w:rPr>
                <w:lang w:bidi="ar-EG"/>
              </w:rPr>
            </w:pPr>
            <w:r>
              <w:rPr>
                <w:rFonts w:hint="cs"/>
                <w:i/>
                <w:rtl/>
                <w:lang w:val="en-GB"/>
              </w:rPr>
              <w:t>معامل خسارة التنفيذ،</w:t>
            </w:r>
            <w:r w:rsidR="00D25E36" w:rsidRPr="00074478">
              <w:rPr>
                <w:i/>
                <w:lang w:val="en-GB"/>
              </w:rPr>
              <w:t>L</w:t>
            </w:r>
            <w:r w:rsidR="00D25E36" w:rsidRPr="00074478">
              <w:rPr>
                <w:i/>
                <w:vertAlign w:val="subscript"/>
                <w:lang w:val="en-GB"/>
              </w:rPr>
              <w:t>i</w:t>
            </w:r>
            <w:r w:rsidR="00D25E36" w:rsidRPr="00074478">
              <w:rPr>
                <w:lang w:val="en-GB"/>
              </w:rPr>
              <w:t xml:space="preserve"> </w:t>
            </w:r>
            <w:r>
              <w:rPr>
                <w:rFonts w:hint="cs"/>
                <w:rtl/>
                <w:lang w:val="en-GB"/>
              </w:rPr>
              <w:t xml:space="preserve"> </w:t>
            </w:r>
            <w:r>
              <w:t>(dB)</w:t>
            </w:r>
          </w:p>
        </w:tc>
        <w:tc>
          <w:tcPr>
            <w:tcW w:w="941" w:type="dxa"/>
          </w:tcPr>
          <w:p w:rsidR="00D25E36" w:rsidRPr="00074478" w:rsidRDefault="00D25E36" w:rsidP="00D25E36">
            <w:pPr>
              <w:pStyle w:val="Tabletext"/>
              <w:jc w:val="center"/>
              <w:rPr>
                <w:lang w:val="en-GB"/>
              </w:rPr>
            </w:pPr>
            <w:r w:rsidRPr="00074478">
              <w:rPr>
                <w:lang w:val="en-GB"/>
              </w:rPr>
              <w:t>3</w:t>
            </w:r>
          </w:p>
        </w:tc>
        <w:tc>
          <w:tcPr>
            <w:tcW w:w="851" w:type="dxa"/>
          </w:tcPr>
          <w:p w:rsidR="00D25E36" w:rsidRPr="00074478" w:rsidRDefault="00D25E36" w:rsidP="00D25E36">
            <w:pPr>
              <w:pStyle w:val="Tabletext"/>
              <w:jc w:val="center"/>
              <w:rPr>
                <w:lang w:val="en-GB"/>
              </w:rPr>
            </w:pPr>
            <w:r w:rsidRPr="00074478">
              <w:rPr>
                <w:lang w:val="en-GB"/>
              </w:rPr>
              <w:t>3</w:t>
            </w:r>
          </w:p>
        </w:tc>
        <w:tc>
          <w:tcPr>
            <w:tcW w:w="862" w:type="dxa"/>
          </w:tcPr>
          <w:p w:rsidR="00D25E36" w:rsidRPr="00074478" w:rsidRDefault="00D25E36" w:rsidP="00D25E36">
            <w:pPr>
              <w:pStyle w:val="Tabletext"/>
              <w:jc w:val="center"/>
              <w:rPr>
                <w:lang w:val="en-GB"/>
              </w:rPr>
            </w:pPr>
            <w:r w:rsidRPr="00074478">
              <w:rPr>
                <w:lang w:val="en-GB"/>
              </w:rPr>
              <w:t>3</w:t>
            </w:r>
          </w:p>
        </w:tc>
      </w:tr>
    </w:tbl>
    <w:p w:rsidR="00D25E36" w:rsidRDefault="00D25E36" w:rsidP="0007736C">
      <w:pPr>
        <w:pStyle w:val="Heading2"/>
        <w:spacing w:before="360"/>
        <w:rPr>
          <w:rtl/>
          <w:lang w:bidi="ar-EG"/>
        </w:rPr>
      </w:pPr>
      <w:r>
        <w:rPr>
          <w:lang w:bidi="ar-EG"/>
        </w:rPr>
        <w:t>8.3</w:t>
      </w:r>
      <w:r>
        <w:rPr>
          <w:rFonts w:hint="cs"/>
          <w:rtl/>
          <w:lang w:bidi="ar-EG"/>
        </w:rPr>
        <w:tab/>
        <w:t>معاملات التصحيح من أجل تغاير الموقع</w:t>
      </w:r>
    </w:p>
    <w:p w:rsidR="00DC570C" w:rsidRDefault="00D25E36" w:rsidP="00D25E36">
      <w:pPr>
        <w:rPr>
          <w:rtl/>
          <w:lang w:bidi="ar-EG"/>
        </w:rPr>
      </w:pPr>
      <w:r>
        <w:rPr>
          <w:rFonts w:hint="cs"/>
          <w:rtl/>
          <w:lang w:bidi="ar-EG"/>
        </w:rPr>
        <w:t xml:space="preserve">تُحسب قيمة شدة المجال، </w:t>
      </w:r>
      <w:r w:rsidRPr="00074478">
        <w:rPr>
          <w:lang w:val="en-GB"/>
        </w:rPr>
        <w:t>(dB(μV/m</w:t>
      </w:r>
      <w:r>
        <w:rPr>
          <w:lang w:val="en-GB"/>
        </w:rPr>
        <w:t>)</w:t>
      </w:r>
      <w:r w:rsidRPr="00D25E36">
        <w:rPr>
          <w:rFonts w:ascii="TimesNewRoman,Italic" w:hAnsi="TimesNewRoman,Italic" w:cs="TimesNewRoman,Italic"/>
          <w:i/>
          <w:iCs/>
          <w:lang w:val="en-GB" w:eastAsia="de-DE"/>
        </w:rPr>
        <w:t xml:space="preserve"> </w:t>
      </w:r>
      <w:r w:rsidRPr="00074478">
        <w:rPr>
          <w:rFonts w:ascii="TimesNewRoman,Italic" w:hAnsi="TimesNewRoman,Italic" w:cs="TimesNewRoman,Italic"/>
          <w:i/>
          <w:iCs/>
          <w:lang w:val="en-GB" w:eastAsia="de-DE"/>
        </w:rPr>
        <w:t>E</w:t>
      </w:r>
      <w:r w:rsidRPr="00074478">
        <w:rPr>
          <w:rFonts w:ascii="TimesNewRoman,Italic" w:hAnsi="TimesNewRoman,Italic" w:cs="TimesNewRoman,Italic"/>
          <w:lang w:val="en-GB" w:eastAsia="de-DE"/>
        </w:rPr>
        <w:t>(</w:t>
      </w:r>
      <w:r w:rsidRPr="00074478">
        <w:rPr>
          <w:rFonts w:ascii="TimesNewRoman,Italic" w:hAnsi="TimesNewRoman,Italic" w:cs="TimesNewRoman,Italic"/>
          <w:i/>
          <w:iCs/>
          <w:lang w:val="en-GB" w:eastAsia="de-DE"/>
        </w:rPr>
        <w:t>p</w:t>
      </w:r>
      <w:r w:rsidRPr="00074478">
        <w:rPr>
          <w:rFonts w:ascii="TimesNewRoman,Italic" w:hAnsi="TimesNewRoman,Italic" w:cs="TimesNewRoman,Italic"/>
          <w:lang w:val="en-GB" w:eastAsia="de-DE"/>
        </w:rPr>
        <w:t>)</w:t>
      </w:r>
      <w:r w:rsidRPr="00074478">
        <w:rPr>
          <w:lang w:val="en-GB"/>
        </w:rPr>
        <w:t>)</w:t>
      </w:r>
      <w:r>
        <w:rPr>
          <w:rFonts w:hint="cs"/>
          <w:rtl/>
          <w:lang w:bidi="ar-EG"/>
        </w:rPr>
        <w:t xml:space="preserve">، المستخدمة في تنبؤات التغطية والتداخلات في أساليب الاستقبال المختلفة، والتي سيتم تجاوزها لنسبة </w:t>
      </w:r>
      <w:r>
        <w:rPr>
          <w:lang w:bidi="ar-EG"/>
        </w:rPr>
        <w:t>%</w:t>
      </w:r>
      <w:r w:rsidRPr="00D25E36">
        <w:rPr>
          <w:i/>
          <w:iCs/>
          <w:lang w:bidi="ar-EG"/>
        </w:rPr>
        <w:t>p</w:t>
      </w:r>
      <w:r>
        <w:rPr>
          <w:rFonts w:hint="cs"/>
          <w:rtl/>
          <w:lang w:bidi="ar-EG"/>
        </w:rPr>
        <w:t xml:space="preserve"> من المواقع لموقع استقبال هوائي بري/متنقل بالمعادلة التالية:</w:t>
      </w:r>
    </w:p>
    <w:p w:rsidR="00D25E36" w:rsidRPr="00D25E36" w:rsidRDefault="00D25E36" w:rsidP="009B7F99">
      <w:pPr>
        <w:pStyle w:val="Equation"/>
        <w:spacing w:before="240"/>
        <w:rPr>
          <w:rtl/>
          <w:lang w:val="en-GB" w:eastAsia="de-DE" w:bidi="ar-EG"/>
        </w:rPr>
      </w:pPr>
      <w:r w:rsidRPr="00074478">
        <w:rPr>
          <w:lang w:val="en-GB" w:eastAsia="de-DE"/>
        </w:rPr>
        <w:tab/>
      </w:r>
      <w:r w:rsidRPr="00074478">
        <w:rPr>
          <w:i/>
          <w:iCs/>
          <w:lang w:val="en-GB" w:eastAsia="de-DE"/>
        </w:rPr>
        <w:t>E</w:t>
      </w:r>
      <w:r w:rsidRPr="00074478">
        <w:rPr>
          <w:lang w:val="en-GB" w:eastAsia="de-DE"/>
        </w:rPr>
        <w:t>(</w:t>
      </w:r>
      <w:r w:rsidRPr="00074478">
        <w:rPr>
          <w:i/>
          <w:iCs/>
          <w:lang w:val="en-GB" w:eastAsia="de-DE"/>
        </w:rPr>
        <w:t>p</w:t>
      </w:r>
      <w:r w:rsidRPr="00074478">
        <w:rPr>
          <w:lang w:val="en-GB" w:eastAsia="de-DE"/>
        </w:rPr>
        <w:t>) (</w:t>
      </w:r>
      <w:r w:rsidRPr="00074478">
        <w:rPr>
          <w:lang w:val="en-GB"/>
        </w:rPr>
        <w:t xml:space="preserve">dB(μV/m)) = </w:t>
      </w:r>
      <w:r w:rsidRPr="00074478">
        <w:rPr>
          <w:i/>
          <w:iCs/>
          <w:lang w:val="en-GB"/>
        </w:rPr>
        <w:t>E</w:t>
      </w:r>
      <w:r w:rsidRPr="00074478">
        <w:rPr>
          <w:i/>
          <w:iCs/>
          <w:vertAlign w:val="subscript"/>
          <w:lang w:val="en-GB"/>
        </w:rPr>
        <w:t>med</w:t>
      </w:r>
      <w:r w:rsidRPr="00074478">
        <w:rPr>
          <w:rFonts w:ascii="TimesNewRoman,Italic" w:hAnsi="TimesNewRoman,Italic" w:cs="TimesNewRoman,Italic"/>
          <w:i/>
          <w:iCs/>
          <w:lang w:val="en-GB" w:eastAsia="de-DE"/>
        </w:rPr>
        <w:t xml:space="preserve"> </w:t>
      </w:r>
      <w:r w:rsidRPr="00074478">
        <w:rPr>
          <w:lang w:val="en-GB"/>
        </w:rPr>
        <w:t xml:space="preserve">(dB(μV/m)) + </w:t>
      </w:r>
      <w:r w:rsidRPr="00074478">
        <w:rPr>
          <w:i/>
          <w:iCs/>
          <w:lang w:val="en-GB"/>
        </w:rPr>
        <w:t>C</w:t>
      </w:r>
      <w:r w:rsidRPr="00074478">
        <w:rPr>
          <w:i/>
          <w:iCs/>
          <w:vertAlign w:val="subscript"/>
          <w:lang w:val="en-GB"/>
        </w:rPr>
        <w:t>l</w:t>
      </w:r>
      <w:r>
        <w:rPr>
          <w:i/>
          <w:iCs/>
          <w:vertAlign w:val="subscript"/>
          <w:lang w:val="en-GB"/>
        </w:rPr>
        <w:t xml:space="preserve"> </w:t>
      </w:r>
      <w:r w:rsidRPr="00074478">
        <w:rPr>
          <w:lang w:val="en-GB"/>
        </w:rPr>
        <w:t>(</w:t>
      </w:r>
      <w:r w:rsidRPr="00074478">
        <w:rPr>
          <w:i/>
          <w:iCs/>
          <w:lang w:val="en-GB"/>
        </w:rPr>
        <w:t>p</w:t>
      </w:r>
      <w:r w:rsidRPr="00074478">
        <w:rPr>
          <w:lang w:val="en-GB"/>
        </w:rPr>
        <w:t>) (dB)           for 50% ≤ </w:t>
      </w:r>
      <w:r w:rsidRPr="00074478">
        <w:rPr>
          <w:i/>
          <w:iCs/>
          <w:lang w:val="en-GB"/>
        </w:rPr>
        <w:t>p</w:t>
      </w:r>
      <w:r w:rsidRPr="00074478">
        <w:rPr>
          <w:lang w:val="en-GB"/>
        </w:rPr>
        <w:t> ≤ 99%</w:t>
      </w:r>
      <w:r w:rsidRPr="00074478">
        <w:rPr>
          <w:lang w:val="en-GB"/>
        </w:rPr>
        <w:tab/>
        <w:t>(1)</w:t>
      </w:r>
    </w:p>
    <w:p w:rsidR="00DC570C" w:rsidRDefault="00D25E36" w:rsidP="00DE4B9B">
      <w:pPr>
        <w:rPr>
          <w:rtl/>
          <w:lang w:bidi="ar-EG"/>
        </w:rPr>
      </w:pPr>
      <w:r>
        <w:rPr>
          <w:rFonts w:hint="cs"/>
          <w:rtl/>
          <w:lang w:bidi="ar-EG"/>
        </w:rPr>
        <w:t>حيث:</w:t>
      </w:r>
    </w:p>
    <w:p w:rsidR="00D25E36" w:rsidRDefault="00D25E36" w:rsidP="00787FC6">
      <w:pPr>
        <w:pStyle w:val="Equationlegend"/>
        <w:rPr>
          <w:rtl/>
          <w:lang w:bidi="ar-EG"/>
        </w:rPr>
      </w:pPr>
      <w:r>
        <w:rPr>
          <w:rFonts w:hint="cs"/>
          <w:rtl/>
          <w:lang w:bidi="ar-EG"/>
        </w:rPr>
        <w:tab/>
      </w:r>
      <w:r w:rsidRPr="00074478">
        <w:rPr>
          <w:i/>
          <w:iCs/>
          <w:lang w:val="en-GB"/>
        </w:rPr>
        <w:t>C</w:t>
      </w:r>
      <w:r w:rsidRPr="00074478">
        <w:rPr>
          <w:i/>
          <w:iCs/>
          <w:vertAlign w:val="subscript"/>
          <w:lang w:val="en-GB"/>
        </w:rPr>
        <w:t>l</w:t>
      </w:r>
      <w:r w:rsidRPr="00074478">
        <w:rPr>
          <w:lang w:val="en-GB"/>
        </w:rPr>
        <w:t>(</w:t>
      </w:r>
      <w:r w:rsidRPr="00074478">
        <w:rPr>
          <w:i/>
          <w:iCs/>
          <w:lang w:val="en-GB"/>
        </w:rPr>
        <w:t>p</w:t>
      </w:r>
      <w:r w:rsidRPr="00074478">
        <w:rPr>
          <w:lang w:val="en-GB"/>
        </w:rPr>
        <w:t>)</w:t>
      </w:r>
      <w:r>
        <w:rPr>
          <w:rFonts w:hint="cs"/>
          <w:rtl/>
          <w:lang w:val="en-GB"/>
        </w:rPr>
        <w:t>:</w:t>
      </w:r>
      <w:r>
        <w:rPr>
          <w:rFonts w:hint="cs"/>
          <w:rtl/>
          <w:lang w:val="en-GB"/>
        </w:rPr>
        <w:tab/>
        <w:t>معامل تصحيح الموقع</w:t>
      </w:r>
    </w:p>
    <w:p w:rsidR="00D25E36" w:rsidRDefault="00787FC6" w:rsidP="00787FC6">
      <w:pPr>
        <w:pStyle w:val="Equationlegend"/>
        <w:rPr>
          <w:rtl/>
          <w:lang w:bidi="ar-EG"/>
        </w:rPr>
      </w:pPr>
      <w:r>
        <w:rPr>
          <w:rFonts w:hint="cs"/>
          <w:i/>
          <w:iCs/>
          <w:rtl/>
          <w:lang w:val="en-GB"/>
        </w:rPr>
        <w:tab/>
      </w:r>
      <w:proofErr w:type="spellStart"/>
      <w:r w:rsidR="00D25E36" w:rsidRPr="00074478">
        <w:rPr>
          <w:i/>
          <w:iCs/>
          <w:lang w:val="en-GB"/>
        </w:rPr>
        <w:t>E</w:t>
      </w:r>
      <w:r w:rsidR="00D25E36" w:rsidRPr="00074478">
        <w:rPr>
          <w:i/>
          <w:iCs/>
          <w:vertAlign w:val="subscript"/>
          <w:lang w:val="en-GB"/>
        </w:rPr>
        <w:t>med</w:t>
      </w:r>
      <w:proofErr w:type="spellEnd"/>
      <w:r w:rsidR="00D25E36" w:rsidRPr="00074478">
        <w:rPr>
          <w:rFonts w:ascii="TimesNewRoman,Italic" w:hAnsi="TimesNewRoman,Italic" w:cs="TimesNewRoman,Italic"/>
          <w:i/>
          <w:iCs/>
          <w:lang w:val="en-GB" w:eastAsia="de-DE"/>
        </w:rPr>
        <w:t xml:space="preserve"> </w:t>
      </w:r>
      <w:r w:rsidR="00D25E36" w:rsidRPr="00074478">
        <w:rPr>
          <w:lang w:val="en-GB"/>
        </w:rPr>
        <w:t>(dB(</w:t>
      </w:r>
      <w:proofErr w:type="spellStart"/>
      <w:r w:rsidR="00D25E36" w:rsidRPr="00074478">
        <w:rPr>
          <w:lang w:val="en-GB"/>
        </w:rPr>
        <w:t>μV</w:t>
      </w:r>
      <w:proofErr w:type="spellEnd"/>
      <w:r w:rsidR="00D25E36" w:rsidRPr="00074478">
        <w:rPr>
          <w:lang w:val="en-GB"/>
        </w:rPr>
        <w:t>/m))</w:t>
      </w:r>
      <w:r w:rsidR="00D25E36">
        <w:rPr>
          <w:rFonts w:hint="cs"/>
          <w:rtl/>
          <w:lang w:bidi="ar-EG"/>
        </w:rPr>
        <w:t>:</w:t>
      </w:r>
      <w:r>
        <w:rPr>
          <w:rFonts w:hint="cs"/>
          <w:rtl/>
          <w:lang w:bidi="ar-EG"/>
        </w:rPr>
        <w:tab/>
      </w:r>
      <w:r w:rsidR="00D25E36">
        <w:rPr>
          <w:rFonts w:hint="cs"/>
          <w:rtl/>
          <w:lang w:bidi="ar-EG"/>
        </w:rPr>
        <w:t xml:space="preserve">قيمة شدة المجال لنسبة </w:t>
      </w:r>
      <w:r w:rsidR="00D25E36">
        <w:rPr>
          <w:lang w:bidi="ar-EG"/>
        </w:rPr>
        <w:t>%50</w:t>
      </w:r>
      <w:r w:rsidR="00D25E36">
        <w:rPr>
          <w:rFonts w:hint="cs"/>
          <w:rtl/>
          <w:lang w:bidi="ar-EG"/>
        </w:rPr>
        <w:t xml:space="preserve"> من المواقع و</w:t>
      </w:r>
      <w:r w:rsidR="00D25E36">
        <w:rPr>
          <w:lang w:bidi="ar-EG"/>
        </w:rPr>
        <w:t>%50</w:t>
      </w:r>
      <w:r w:rsidR="00D25E36">
        <w:rPr>
          <w:rFonts w:hint="cs"/>
          <w:rtl/>
          <w:lang w:bidi="ar-EG"/>
        </w:rPr>
        <w:t xml:space="preserve"> من الوقت.</w:t>
      </w:r>
    </w:p>
    <w:p w:rsidR="00D25E36" w:rsidRDefault="00D25E36" w:rsidP="007A6846">
      <w:pPr>
        <w:rPr>
          <w:rtl/>
          <w:lang w:val="en-GB" w:bidi="ar-EG"/>
        </w:rPr>
      </w:pPr>
      <w:r>
        <w:rPr>
          <w:rFonts w:hint="cs"/>
          <w:rtl/>
          <w:lang w:bidi="ar-EG"/>
        </w:rPr>
        <w:t>ويعتمد معامل تصحيح الموقع</w:t>
      </w:r>
      <w:proofErr w:type="spellStart"/>
      <w:r w:rsidRPr="00074478">
        <w:rPr>
          <w:i/>
          <w:iCs/>
          <w:lang w:val="en-GB"/>
        </w:rPr>
        <w:t>C</w:t>
      </w:r>
      <w:r w:rsidRPr="00074478">
        <w:rPr>
          <w:i/>
          <w:iCs/>
          <w:vertAlign w:val="subscript"/>
          <w:lang w:val="en-GB"/>
        </w:rPr>
        <w:t>l</w:t>
      </w:r>
      <w:proofErr w:type="spellEnd"/>
      <w:r w:rsidRPr="00074478">
        <w:rPr>
          <w:lang w:val="en-GB"/>
        </w:rPr>
        <w:t>(</w:t>
      </w:r>
      <w:r w:rsidRPr="00074478">
        <w:rPr>
          <w:i/>
          <w:iCs/>
          <w:lang w:val="en-GB"/>
        </w:rPr>
        <w:t>p</w:t>
      </w:r>
      <w:r w:rsidRPr="00074478">
        <w:rPr>
          <w:lang w:val="en-GB"/>
        </w:rPr>
        <w:t>) </w:t>
      </w:r>
      <w:r>
        <w:rPr>
          <w:rFonts w:hint="cs"/>
          <w:rtl/>
          <w:lang w:bidi="ar-EG"/>
        </w:rPr>
        <w:t xml:space="preserve"> </w:t>
      </w:r>
      <w:r w:rsidRPr="00074478">
        <w:rPr>
          <w:lang w:val="en-GB"/>
        </w:rPr>
        <w:t>(dB)</w:t>
      </w:r>
      <w:r w:rsidR="00D442F8">
        <w:rPr>
          <w:rFonts w:hint="cs"/>
          <w:rtl/>
          <w:lang w:bidi="ar-EG"/>
        </w:rPr>
        <w:t xml:space="preserve"> على ما يُ</w:t>
      </w:r>
      <w:r>
        <w:rPr>
          <w:rFonts w:hint="cs"/>
          <w:rtl/>
          <w:lang w:bidi="ar-EG"/>
        </w:rPr>
        <w:t xml:space="preserve">طلق عليه الانحراف المعياري المركب، </w:t>
      </w:r>
      <w:r w:rsidR="007A6846" w:rsidRPr="00074478">
        <w:rPr>
          <w:lang w:val="en-GB"/>
        </w:rPr>
        <w:t>(dB)</w:t>
      </w:r>
      <w:r w:rsidR="007A6846">
        <w:rPr>
          <w:lang w:val="en-GB"/>
        </w:rPr>
        <w:t xml:space="preserve"> </w:t>
      </w:r>
      <w:proofErr w:type="spellStart"/>
      <w:r w:rsidRPr="00074478">
        <w:rPr>
          <w:lang w:val="en-GB"/>
        </w:rPr>
        <w:t>σ</w:t>
      </w:r>
      <w:r w:rsidRPr="00074478">
        <w:rPr>
          <w:i/>
          <w:iCs/>
          <w:vertAlign w:val="subscript"/>
          <w:lang w:val="en-GB"/>
        </w:rPr>
        <w:t>c</w:t>
      </w:r>
      <w:proofErr w:type="spellEnd"/>
      <w:r w:rsidRPr="00074478">
        <w:rPr>
          <w:lang w:val="en-GB"/>
        </w:rPr>
        <w:t> </w:t>
      </w:r>
      <w:r>
        <w:rPr>
          <w:rFonts w:hint="cs"/>
          <w:rtl/>
          <w:lang w:val="en-GB" w:bidi="ar-EG"/>
        </w:rPr>
        <w:t xml:space="preserve">، لقيمة شدة المجال المطلوبة، والذي هو مجموع الانحرافات المعيارية الفردية لكافة أجزاء الإشارة التي يتعيّن أخذها في الاعتبار وما يطلق عليه معامل التوزيع </w:t>
      </w:r>
      <w:r w:rsidRPr="00074478">
        <w:rPr>
          <w:lang w:val="en-GB"/>
        </w:rPr>
        <w:t>μ(</w:t>
      </w:r>
      <w:r w:rsidRPr="00074478">
        <w:rPr>
          <w:i/>
          <w:iCs/>
          <w:lang w:val="en-GB"/>
        </w:rPr>
        <w:t>p</w:t>
      </w:r>
      <w:r w:rsidRPr="00074478">
        <w:rPr>
          <w:lang w:val="en-GB"/>
        </w:rPr>
        <w:t>)</w:t>
      </w:r>
      <w:r>
        <w:rPr>
          <w:rFonts w:hint="cs"/>
          <w:rtl/>
          <w:lang w:val="en-GB" w:bidi="ar-EG"/>
        </w:rPr>
        <w:t xml:space="preserve"> ويُعبر عنه تحديداً كالتالي:</w:t>
      </w:r>
    </w:p>
    <w:p w:rsidR="00D25E36" w:rsidRDefault="00D25E36" w:rsidP="004B5989">
      <w:pPr>
        <w:pStyle w:val="Equation"/>
        <w:spacing w:before="100" w:beforeAutospacing="1" w:after="100" w:afterAutospacing="1" w:line="240" w:lineRule="auto"/>
        <w:rPr>
          <w:lang w:val="en-GB"/>
        </w:rPr>
      </w:pPr>
      <w:r w:rsidRPr="00074478">
        <w:rPr>
          <w:lang w:val="en-GB"/>
        </w:rPr>
        <w:tab/>
      </w:r>
      <w:r w:rsidRPr="00074478">
        <w:rPr>
          <w:i/>
          <w:iCs/>
          <w:lang w:val="en-GB"/>
        </w:rPr>
        <w:t>C</w:t>
      </w:r>
      <w:r w:rsidRPr="00074478">
        <w:rPr>
          <w:i/>
          <w:iCs/>
          <w:vertAlign w:val="subscript"/>
          <w:lang w:val="en-GB"/>
        </w:rPr>
        <w:t>l</w:t>
      </w:r>
      <w:r>
        <w:rPr>
          <w:i/>
          <w:iCs/>
          <w:vertAlign w:val="subscript"/>
          <w:lang w:val="en-GB"/>
        </w:rPr>
        <w:t xml:space="preserve"> </w:t>
      </w:r>
      <w:r w:rsidRPr="00074478">
        <w:rPr>
          <w:lang w:val="en-GB"/>
        </w:rPr>
        <w:t>(</w:t>
      </w:r>
      <w:r w:rsidRPr="00074478">
        <w:rPr>
          <w:i/>
          <w:iCs/>
          <w:lang w:val="en-GB"/>
        </w:rPr>
        <w:t>p</w:t>
      </w:r>
      <w:r w:rsidRPr="00074478">
        <w:rPr>
          <w:lang w:val="en-GB"/>
        </w:rPr>
        <w:t>) (dB) = μ</w:t>
      </w:r>
      <w:r>
        <w:rPr>
          <w:lang w:val="en-GB"/>
        </w:rPr>
        <w:t xml:space="preserve"> </w:t>
      </w:r>
      <w:r w:rsidRPr="00074478">
        <w:rPr>
          <w:lang w:val="en-GB"/>
        </w:rPr>
        <w:t>(</w:t>
      </w:r>
      <w:r w:rsidRPr="00074478">
        <w:rPr>
          <w:i/>
          <w:iCs/>
          <w:lang w:val="en-GB"/>
        </w:rPr>
        <w:t>p</w:t>
      </w:r>
      <w:r w:rsidRPr="00074478">
        <w:rPr>
          <w:lang w:val="en-GB"/>
        </w:rPr>
        <w:t>) · σ</w:t>
      </w:r>
      <w:r w:rsidRPr="00074478">
        <w:rPr>
          <w:i/>
          <w:iCs/>
          <w:vertAlign w:val="subscript"/>
          <w:lang w:val="en-GB"/>
        </w:rPr>
        <w:t>c</w:t>
      </w:r>
      <w:r w:rsidRPr="00074478">
        <w:rPr>
          <w:lang w:val="en-GB"/>
        </w:rPr>
        <w:t> (dB)</w:t>
      </w:r>
      <w:r w:rsidRPr="00074478">
        <w:rPr>
          <w:lang w:val="en-GB"/>
        </w:rPr>
        <w:tab/>
        <w:t>(2)</w:t>
      </w:r>
    </w:p>
    <w:p w:rsidR="00D25E36" w:rsidRPr="00D25E36" w:rsidRDefault="00D25E36" w:rsidP="00D25E36">
      <w:pPr>
        <w:pStyle w:val="Heading3"/>
        <w:rPr>
          <w:rtl/>
          <w:lang w:bidi="ar-EG"/>
        </w:rPr>
      </w:pPr>
      <w:r>
        <w:rPr>
          <w:lang w:bidi="ar-EG"/>
        </w:rPr>
        <w:t>1.8.3</w:t>
      </w:r>
      <w:r>
        <w:rPr>
          <w:rFonts w:hint="cs"/>
          <w:rtl/>
          <w:lang w:bidi="ar-EG"/>
        </w:rPr>
        <w:tab/>
        <w:t>معامل التوزيع</w:t>
      </w:r>
    </w:p>
    <w:p w:rsidR="00DC570C" w:rsidRDefault="00D25E36" w:rsidP="00DE4B9B">
      <w:pPr>
        <w:rPr>
          <w:rtl/>
          <w:lang w:bidi="ar-EG"/>
        </w:rPr>
      </w:pPr>
      <w:r>
        <w:rPr>
          <w:rFonts w:hint="cs"/>
          <w:rtl/>
          <w:lang w:bidi="ar-EG"/>
        </w:rPr>
        <w:t xml:space="preserve">يعرض الجدول </w:t>
      </w:r>
      <w:r>
        <w:rPr>
          <w:lang w:bidi="ar-EG"/>
        </w:rPr>
        <w:t>31</w:t>
      </w:r>
      <w:r>
        <w:rPr>
          <w:rFonts w:hint="cs"/>
          <w:rtl/>
          <w:lang w:bidi="ar-EG"/>
        </w:rPr>
        <w:t xml:space="preserve"> معاملات التوزيع </w:t>
      </w:r>
      <w:r w:rsidR="00DC751D" w:rsidRPr="00074478">
        <w:rPr>
          <w:lang w:val="en-GB"/>
        </w:rPr>
        <w:t>μ(</w:t>
      </w:r>
      <w:r w:rsidR="00DC751D" w:rsidRPr="00074478">
        <w:rPr>
          <w:i/>
          <w:iCs/>
          <w:lang w:val="en-GB"/>
        </w:rPr>
        <w:t>p</w:t>
      </w:r>
      <w:r w:rsidR="00DC751D" w:rsidRPr="00074478">
        <w:rPr>
          <w:lang w:val="en-GB"/>
        </w:rPr>
        <w:t>)</w:t>
      </w:r>
      <w:r>
        <w:rPr>
          <w:rFonts w:hint="cs"/>
          <w:rtl/>
          <w:lang w:bidi="ar-EG"/>
        </w:rPr>
        <w:t xml:space="preserve"> </w:t>
      </w:r>
      <w:r w:rsidR="00DC751D">
        <w:rPr>
          <w:rFonts w:hint="cs"/>
          <w:rtl/>
          <w:lang w:bidi="ar-EG"/>
        </w:rPr>
        <w:t xml:space="preserve">لاحتمالات الموقع المختلفة مع مراعاة أساليب الاستقبال المختلفة (انظر الفقرة </w:t>
      </w:r>
      <w:r w:rsidR="00DC751D">
        <w:rPr>
          <w:lang w:bidi="ar-EG"/>
        </w:rPr>
        <w:t>2</w:t>
      </w:r>
      <w:r w:rsidR="00DC751D">
        <w:rPr>
          <w:rFonts w:hint="cs"/>
          <w:rtl/>
          <w:lang w:bidi="ar-EG"/>
        </w:rPr>
        <w:t>).</w:t>
      </w:r>
    </w:p>
    <w:p w:rsidR="00DC751D" w:rsidRDefault="00DC751D" w:rsidP="00BF3C2B">
      <w:pPr>
        <w:pStyle w:val="TableNo"/>
        <w:rPr>
          <w:rtl/>
        </w:rPr>
      </w:pPr>
      <w:proofErr w:type="spellStart"/>
      <w:r>
        <w:rPr>
          <w:rFonts w:hint="cs"/>
          <w:rtl/>
        </w:rPr>
        <w:t>الج</w:t>
      </w:r>
      <w:proofErr w:type="spellEnd"/>
      <w:r w:rsidR="00D20A9F">
        <w:rPr>
          <w:rFonts w:hint="cs"/>
          <w:rtl/>
          <w:lang w:bidi="ar-SA"/>
        </w:rPr>
        <w:t>ـ</w:t>
      </w:r>
      <w:r>
        <w:rPr>
          <w:rFonts w:hint="cs"/>
          <w:rtl/>
        </w:rPr>
        <w:t xml:space="preserve">دول </w:t>
      </w:r>
      <w:r>
        <w:t>31</w:t>
      </w:r>
    </w:p>
    <w:p w:rsidR="00DC751D" w:rsidRPr="00BA0FAF" w:rsidRDefault="00566082" w:rsidP="00BA0FAF">
      <w:pPr>
        <w:pStyle w:val="Tabletitle"/>
        <w:spacing w:before="80" w:after="40" w:line="180" w:lineRule="auto"/>
        <w:rPr>
          <w:rtl/>
        </w:rPr>
      </w:pPr>
      <w:r w:rsidRPr="00BA0FAF">
        <w:rPr>
          <w:rFonts w:hint="cs"/>
          <w:rtl/>
        </w:rPr>
        <w:t xml:space="preserve">معامل التوزيع </w:t>
      </w:r>
      <w:r w:rsidRPr="00BA0FAF">
        <w:t>μ</w:t>
      </w:r>
    </w:p>
    <w:tbl>
      <w:tblPr>
        <w:bidiVisual/>
        <w:tblW w:w="8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0"/>
        <w:gridCol w:w="1289"/>
        <w:gridCol w:w="1455"/>
        <w:gridCol w:w="1456"/>
      </w:tblGrid>
      <w:tr w:rsidR="00DC751D" w:rsidRPr="00074478" w:rsidTr="00A156F1">
        <w:trPr>
          <w:jc w:val="center"/>
        </w:trPr>
        <w:tc>
          <w:tcPr>
            <w:tcW w:w="3950" w:type="dxa"/>
          </w:tcPr>
          <w:p w:rsidR="00DC751D" w:rsidRPr="00566082" w:rsidRDefault="00566082" w:rsidP="00DC751D">
            <w:pPr>
              <w:pStyle w:val="Tabletext"/>
              <w:keepNext/>
              <w:keepLines/>
              <w:rPr>
                <w:i/>
                <w:iCs/>
                <w:lang w:bidi="ar-EG"/>
              </w:rPr>
            </w:pPr>
            <w:r>
              <w:rPr>
                <w:rFonts w:hint="cs"/>
                <w:rtl/>
                <w:lang w:val="en-GB" w:bidi="ar-EG"/>
              </w:rPr>
              <w:t xml:space="preserve">نسبة مواقع الاستقبال، </w:t>
            </w:r>
            <w:r>
              <w:rPr>
                <w:lang w:bidi="ar-EG"/>
              </w:rPr>
              <w:t xml:space="preserve">(%) </w:t>
            </w:r>
            <w:r>
              <w:rPr>
                <w:i/>
                <w:iCs/>
                <w:lang w:bidi="ar-EG"/>
              </w:rPr>
              <w:t>p</w:t>
            </w:r>
          </w:p>
        </w:tc>
        <w:tc>
          <w:tcPr>
            <w:tcW w:w="1289" w:type="dxa"/>
          </w:tcPr>
          <w:p w:rsidR="00DC751D" w:rsidRPr="00074478" w:rsidRDefault="00DC751D" w:rsidP="00DC751D">
            <w:pPr>
              <w:pStyle w:val="Tabletext"/>
              <w:keepNext/>
              <w:keepLines/>
              <w:jc w:val="center"/>
              <w:rPr>
                <w:lang w:val="en-GB"/>
              </w:rPr>
            </w:pPr>
            <w:r w:rsidRPr="00074478">
              <w:rPr>
                <w:lang w:val="en-GB"/>
              </w:rPr>
              <w:t>70</w:t>
            </w:r>
          </w:p>
        </w:tc>
        <w:tc>
          <w:tcPr>
            <w:tcW w:w="1455" w:type="dxa"/>
          </w:tcPr>
          <w:p w:rsidR="00DC751D" w:rsidRPr="00074478" w:rsidRDefault="00DC751D" w:rsidP="00DC751D">
            <w:pPr>
              <w:pStyle w:val="Tabletext"/>
              <w:keepNext/>
              <w:keepLines/>
              <w:jc w:val="center"/>
              <w:rPr>
                <w:lang w:val="en-GB"/>
              </w:rPr>
            </w:pPr>
            <w:r w:rsidRPr="00074478">
              <w:rPr>
                <w:lang w:val="en-GB"/>
              </w:rPr>
              <w:t>95</w:t>
            </w:r>
          </w:p>
        </w:tc>
        <w:tc>
          <w:tcPr>
            <w:tcW w:w="1456" w:type="dxa"/>
          </w:tcPr>
          <w:p w:rsidR="00DC751D" w:rsidRPr="00074478" w:rsidRDefault="00DC751D" w:rsidP="00DC751D">
            <w:pPr>
              <w:pStyle w:val="Tabletext"/>
              <w:keepNext/>
              <w:keepLines/>
              <w:jc w:val="center"/>
              <w:rPr>
                <w:lang w:val="en-GB"/>
              </w:rPr>
            </w:pPr>
            <w:r w:rsidRPr="00074478">
              <w:rPr>
                <w:lang w:val="en-GB"/>
              </w:rPr>
              <w:t>99</w:t>
            </w:r>
          </w:p>
        </w:tc>
      </w:tr>
      <w:tr w:rsidR="00DC751D" w:rsidRPr="00074478" w:rsidTr="00A156F1">
        <w:trPr>
          <w:jc w:val="center"/>
        </w:trPr>
        <w:tc>
          <w:tcPr>
            <w:tcW w:w="3950" w:type="dxa"/>
          </w:tcPr>
          <w:p w:rsidR="00DC751D" w:rsidRPr="00074478" w:rsidRDefault="00581432" w:rsidP="00DC751D">
            <w:pPr>
              <w:pStyle w:val="Tabletext"/>
              <w:keepNext/>
              <w:keepLines/>
              <w:rPr>
                <w:lang w:val="en-GB"/>
              </w:rPr>
            </w:pPr>
            <w:r>
              <w:rPr>
                <w:rFonts w:hint="cs"/>
                <w:rtl/>
                <w:lang w:val="en-GB"/>
              </w:rPr>
              <w:t>أسلوب الاستقبال</w:t>
            </w:r>
          </w:p>
        </w:tc>
        <w:tc>
          <w:tcPr>
            <w:tcW w:w="1289" w:type="dxa"/>
          </w:tcPr>
          <w:p w:rsidR="00DC751D" w:rsidRPr="00074478" w:rsidRDefault="00566082" w:rsidP="00DC751D">
            <w:pPr>
              <w:pStyle w:val="Tabletext"/>
              <w:keepNext/>
              <w:keepLines/>
              <w:jc w:val="center"/>
              <w:rPr>
                <w:lang w:val="en-GB"/>
              </w:rPr>
            </w:pPr>
            <w:r>
              <w:rPr>
                <w:rFonts w:hint="cs"/>
                <w:rtl/>
                <w:lang w:val="en-GB" w:bidi="ar-EG"/>
              </w:rPr>
              <w:t xml:space="preserve">ثابت </w:t>
            </w:r>
            <w:r w:rsidR="00DC751D" w:rsidRPr="00074478">
              <w:rPr>
                <w:lang w:val="en-GB"/>
              </w:rPr>
              <w:t>(FX)</w:t>
            </w:r>
          </w:p>
        </w:tc>
        <w:tc>
          <w:tcPr>
            <w:tcW w:w="1455" w:type="dxa"/>
          </w:tcPr>
          <w:p w:rsidR="00DC751D" w:rsidRPr="00566082" w:rsidRDefault="00566082" w:rsidP="00566082">
            <w:pPr>
              <w:pStyle w:val="Tabletext"/>
              <w:keepNext/>
              <w:keepLines/>
              <w:jc w:val="center"/>
              <w:rPr>
                <w:lang w:bidi="ar-EG"/>
              </w:rPr>
            </w:pPr>
            <w:r>
              <w:rPr>
                <w:rFonts w:hint="cs"/>
                <w:rtl/>
                <w:lang w:val="es-ES_tradnl" w:bidi="ar-EG"/>
              </w:rPr>
              <w:t>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456" w:type="dxa"/>
          </w:tcPr>
          <w:p w:rsidR="00DC751D" w:rsidRPr="00074478" w:rsidRDefault="00DC751D" w:rsidP="00DC751D">
            <w:pPr>
              <w:pStyle w:val="Tabletext"/>
              <w:keepNext/>
              <w:keepLines/>
              <w:jc w:val="center"/>
              <w:rPr>
                <w:lang w:val="en-GB"/>
              </w:rPr>
            </w:pPr>
            <w:r w:rsidRPr="00074478">
              <w:rPr>
                <w:lang w:val="en-GB"/>
              </w:rPr>
              <w:t>Mobile (MO)</w:t>
            </w:r>
          </w:p>
        </w:tc>
      </w:tr>
      <w:tr w:rsidR="00DC751D" w:rsidRPr="00074478" w:rsidTr="00A156F1">
        <w:trPr>
          <w:jc w:val="center"/>
        </w:trPr>
        <w:tc>
          <w:tcPr>
            <w:tcW w:w="3950" w:type="dxa"/>
          </w:tcPr>
          <w:p w:rsidR="00DC751D" w:rsidRPr="00074478" w:rsidRDefault="00581432" w:rsidP="00DC751D">
            <w:pPr>
              <w:pStyle w:val="Tabletext"/>
              <w:rPr>
                <w:lang w:val="en-GB"/>
              </w:rPr>
            </w:pPr>
            <w:r>
              <w:rPr>
                <w:rFonts w:hint="cs"/>
                <w:rtl/>
                <w:lang w:val="en-GB"/>
              </w:rPr>
              <w:t xml:space="preserve">معامل التوزيع </w:t>
            </w:r>
            <w:r w:rsidR="00DC751D" w:rsidRPr="00074478">
              <w:rPr>
                <w:lang w:val="en-GB"/>
              </w:rPr>
              <w:t xml:space="preserve"> μ</w:t>
            </w:r>
          </w:p>
        </w:tc>
        <w:tc>
          <w:tcPr>
            <w:tcW w:w="1289" w:type="dxa"/>
          </w:tcPr>
          <w:p w:rsidR="00DC751D" w:rsidRPr="00074478" w:rsidRDefault="00DC751D" w:rsidP="00DC751D">
            <w:pPr>
              <w:pStyle w:val="Tabletext"/>
              <w:jc w:val="center"/>
              <w:rPr>
                <w:lang w:val="en-GB"/>
              </w:rPr>
            </w:pPr>
            <w:r w:rsidRPr="00074478">
              <w:rPr>
                <w:lang w:val="en-GB"/>
              </w:rPr>
              <w:t>0</w:t>
            </w:r>
            <w:r w:rsidR="00B06099">
              <w:rPr>
                <w:lang w:val="en-GB"/>
              </w:rPr>
              <w:t>,</w:t>
            </w:r>
            <w:r w:rsidRPr="00074478">
              <w:rPr>
                <w:lang w:val="en-GB"/>
              </w:rPr>
              <w:t>524</w:t>
            </w:r>
          </w:p>
        </w:tc>
        <w:tc>
          <w:tcPr>
            <w:tcW w:w="1455" w:type="dxa"/>
          </w:tcPr>
          <w:p w:rsidR="00DC751D" w:rsidRPr="00074478" w:rsidRDefault="00DC751D" w:rsidP="00DC751D">
            <w:pPr>
              <w:pStyle w:val="Tabletext"/>
              <w:jc w:val="center"/>
              <w:rPr>
                <w:lang w:val="en-GB"/>
              </w:rPr>
            </w:pPr>
            <w:r w:rsidRPr="00074478">
              <w:rPr>
                <w:lang w:val="en-GB"/>
              </w:rPr>
              <w:t>1</w:t>
            </w:r>
            <w:r w:rsidR="00B06099">
              <w:rPr>
                <w:lang w:val="en-GB"/>
              </w:rPr>
              <w:t>,</w:t>
            </w:r>
            <w:r w:rsidRPr="00074478">
              <w:rPr>
                <w:lang w:val="en-GB"/>
              </w:rPr>
              <w:t>645</w:t>
            </w:r>
          </w:p>
        </w:tc>
        <w:tc>
          <w:tcPr>
            <w:tcW w:w="1456" w:type="dxa"/>
          </w:tcPr>
          <w:p w:rsidR="00DC751D" w:rsidRPr="00074478" w:rsidRDefault="00DC751D" w:rsidP="00DC751D">
            <w:pPr>
              <w:pStyle w:val="Tabletext"/>
              <w:jc w:val="center"/>
              <w:rPr>
                <w:lang w:val="en-GB"/>
              </w:rPr>
            </w:pPr>
            <w:r w:rsidRPr="00074478">
              <w:rPr>
                <w:lang w:val="en-GB"/>
              </w:rPr>
              <w:t>2</w:t>
            </w:r>
            <w:r w:rsidR="00B06099">
              <w:rPr>
                <w:lang w:val="en-GB"/>
              </w:rPr>
              <w:t>,</w:t>
            </w:r>
            <w:r w:rsidRPr="00074478">
              <w:rPr>
                <w:lang w:val="en-GB"/>
              </w:rPr>
              <w:t>326</w:t>
            </w:r>
          </w:p>
        </w:tc>
      </w:tr>
    </w:tbl>
    <w:p w:rsidR="00DC751D" w:rsidRDefault="00DC751D" w:rsidP="0007736C">
      <w:pPr>
        <w:pStyle w:val="Heading3"/>
        <w:spacing w:before="360"/>
        <w:rPr>
          <w:rtl/>
          <w:lang w:bidi="ar-EG"/>
        </w:rPr>
      </w:pPr>
      <w:r>
        <w:rPr>
          <w:lang w:bidi="ar-EG"/>
        </w:rPr>
        <w:t>2.8.3</w:t>
      </w:r>
      <w:r>
        <w:rPr>
          <w:rFonts w:hint="cs"/>
          <w:rtl/>
          <w:lang w:bidi="ar-EG"/>
        </w:rPr>
        <w:tab/>
        <w:t>الانحراف المعياري المركب</w:t>
      </w:r>
    </w:p>
    <w:p w:rsidR="00DC570C" w:rsidRPr="00DC751D" w:rsidRDefault="00DC751D" w:rsidP="00DC751D">
      <w:pPr>
        <w:rPr>
          <w:rtl/>
          <w:lang w:val="en-GB" w:bidi="ar-EG"/>
        </w:rPr>
      </w:pPr>
      <w:r>
        <w:rPr>
          <w:rFonts w:hint="cs"/>
          <w:rtl/>
          <w:lang w:bidi="ar-EG"/>
        </w:rPr>
        <w:t xml:space="preserve">حيث إن إحصاءات قيمة شدة المجال المطلوبة المستقبلة مأخوذة على نطاق واسع، لذا، يُفترض أن تكون إحصاءات الانحراف المعياري للسماح </w:t>
      </w:r>
      <w:r>
        <w:rPr>
          <w:lang w:bidi="ar-EG"/>
        </w:rPr>
        <w:t>MMN</w:t>
      </w:r>
      <w:r>
        <w:rPr>
          <w:rFonts w:hint="cs"/>
          <w:rtl/>
          <w:lang w:bidi="ar-EG"/>
        </w:rPr>
        <w:t>،</w:t>
      </w:r>
      <w:r w:rsidRPr="00074478">
        <w:rPr>
          <w:lang w:val="en-GB"/>
        </w:rPr>
        <w:t>σ</w:t>
      </w:r>
      <w:r w:rsidRPr="00074478">
        <w:rPr>
          <w:i/>
          <w:vertAlign w:val="subscript"/>
          <w:lang w:val="en-GB" w:eastAsia="de-DE"/>
        </w:rPr>
        <w:t>MMN</w:t>
      </w:r>
      <w:r w:rsidRPr="00074478">
        <w:rPr>
          <w:lang w:val="en-GB" w:eastAsia="de-DE"/>
        </w:rPr>
        <w:t> </w:t>
      </w:r>
      <w:r>
        <w:rPr>
          <w:rFonts w:hint="cs"/>
          <w:rtl/>
          <w:lang w:val="en-GB" w:bidi="ar-EG"/>
        </w:rPr>
        <w:t xml:space="preserve"> </w:t>
      </w:r>
      <w:r w:rsidRPr="00074478">
        <w:rPr>
          <w:lang w:val="en-GB" w:eastAsia="de-DE"/>
        </w:rPr>
        <w:t>(dB)</w:t>
      </w:r>
      <w:r>
        <w:rPr>
          <w:rFonts w:hint="cs"/>
          <w:rtl/>
          <w:lang w:val="en-GB" w:bidi="ar-EG"/>
        </w:rPr>
        <w:t xml:space="preserve"> وإحصاءات التوهين الناجم عن اختراق المباني غير مترابطة إحصائياً، ومن ثم، يُحسب الانحراف المعياري المركب لها، </w:t>
      </w:r>
      <w:r w:rsidRPr="00074478">
        <w:rPr>
          <w:lang w:val="en-GB"/>
        </w:rPr>
        <w:t>σ</w:t>
      </w:r>
      <w:r w:rsidRPr="00074478">
        <w:rPr>
          <w:rFonts w:ascii="TimesNewRoman,Italic" w:hAnsi="TimesNewRoman,Italic" w:cs="TimesNewRoman,Italic"/>
          <w:i/>
          <w:vertAlign w:val="subscript"/>
          <w:lang w:val="en-GB"/>
        </w:rPr>
        <w:t>c</w:t>
      </w:r>
      <w:r w:rsidRPr="00074478">
        <w:rPr>
          <w:lang w:val="en-GB"/>
        </w:rPr>
        <w:t xml:space="preserve"> </w:t>
      </w:r>
      <w:r>
        <w:rPr>
          <w:rFonts w:hint="cs"/>
          <w:rtl/>
          <w:lang w:val="en-GB" w:bidi="ar-EG"/>
        </w:rPr>
        <w:t xml:space="preserve"> </w:t>
      </w:r>
      <w:r w:rsidRPr="00074478">
        <w:rPr>
          <w:lang w:val="en-GB"/>
        </w:rPr>
        <w:t>(dB)</w:t>
      </w:r>
      <w:r>
        <w:rPr>
          <w:rFonts w:hint="cs"/>
          <w:rtl/>
          <w:lang w:val="en-GB" w:bidi="ar-EG"/>
        </w:rPr>
        <w:t>كالتالي:</w:t>
      </w:r>
    </w:p>
    <w:p w:rsidR="00DC751D" w:rsidRPr="00074478" w:rsidRDefault="00DC751D" w:rsidP="00DC751D">
      <w:pPr>
        <w:pStyle w:val="Equation"/>
        <w:rPr>
          <w:lang w:val="en-GB"/>
        </w:rPr>
      </w:pPr>
      <w:r w:rsidRPr="00074478">
        <w:rPr>
          <w:lang w:val="en-GB"/>
        </w:rPr>
        <w:tab/>
      </w:r>
      <w:r w:rsidRPr="00074478">
        <w:rPr>
          <w:position w:val="-14"/>
          <w:lang w:val="en-GB"/>
        </w:rPr>
        <w:object w:dxaOrig="3019" w:dyaOrig="480">
          <v:shape id="_x0000_i1051" type="#_x0000_t75" style="width:151.5pt;height:24.2pt" o:ole="">
            <v:imagedata r:id="rId64" o:title=""/>
          </v:shape>
          <o:OLEObject Type="Embed" ProgID="Equation.3" ShapeID="_x0000_i1051" DrawAspect="Content" ObjectID="_1395739951" r:id="rId65"/>
        </w:object>
      </w:r>
      <w:r w:rsidRPr="00074478">
        <w:rPr>
          <w:lang w:val="en-GB"/>
        </w:rPr>
        <w:tab/>
        <w:t>(3)</w:t>
      </w:r>
    </w:p>
    <w:p w:rsidR="00DC570C" w:rsidRDefault="00DC751D" w:rsidP="00787FC6">
      <w:pPr>
        <w:spacing w:before="240"/>
        <w:rPr>
          <w:rtl/>
          <w:lang w:bidi="ar-EG"/>
        </w:rPr>
      </w:pPr>
      <w:r>
        <w:rPr>
          <w:rFonts w:hint="cs"/>
          <w:rtl/>
          <w:lang w:bidi="ar-EG"/>
        </w:rPr>
        <w:t xml:space="preserve">وتعتمد قيم الانحراف المعياري لشدة المجال المطلوبة، </w:t>
      </w:r>
      <w:r w:rsidRPr="00074478">
        <w:rPr>
          <w:lang w:val="en-GB"/>
        </w:rPr>
        <w:t>σ</w:t>
      </w:r>
      <w:r w:rsidRPr="00074478">
        <w:rPr>
          <w:i/>
          <w:vertAlign w:val="subscript"/>
          <w:lang w:val="en-GB" w:eastAsia="de-DE"/>
        </w:rPr>
        <w:t>m</w:t>
      </w:r>
      <w:r>
        <w:rPr>
          <w:rFonts w:hint="cs"/>
          <w:rtl/>
          <w:lang w:bidi="ar-EG"/>
        </w:rPr>
        <w:t xml:space="preserve"> </w:t>
      </w:r>
      <w:r>
        <w:rPr>
          <w:lang w:bidi="ar-EG"/>
        </w:rPr>
        <w:t>(dB)</w:t>
      </w:r>
      <w:r>
        <w:rPr>
          <w:rFonts w:hint="cs"/>
          <w:rtl/>
          <w:lang w:bidi="ar-EG"/>
        </w:rPr>
        <w:t xml:space="preserve">، على التردد والبيئة، وقد أظهرت الدراسات التجريبية انتشاراً واسعاً. وترد في التوصية </w:t>
      </w:r>
      <w:r w:rsidRPr="00074478">
        <w:rPr>
          <w:lang w:val="en-GB" w:eastAsia="de-DE"/>
        </w:rPr>
        <w:t>ITU</w:t>
      </w:r>
      <w:r w:rsidRPr="00074478">
        <w:rPr>
          <w:lang w:val="en-GB" w:eastAsia="de-DE"/>
        </w:rPr>
        <w:noBreakHyphen/>
        <w:t>R P.1546-4</w:t>
      </w:r>
      <w:r>
        <w:rPr>
          <w:rFonts w:hint="cs"/>
          <w:rtl/>
          <w:lang w:bidi="ar-EG"/>
        </w:rPr>
        <w:t xml:space="preserve"> القيم التمثيلية والمعادلة المستخدمة في حساب الانحراف المعياري </w:t>
      </w:r>
      <w:r w:rsidRPr="00074478">
        <w:rPr>
          <w:lang w:val="en-GB"/>
        </w:rPr>
        <w:t>σ</w:t>
      </w:r>
      <w:r w:rsidRPr="00074478">
        <w:rPr>
          <w:i/>
          <w:vertAlign w:val="subscript"/>
          <w:lang w:val="en-GB" w:eastAsia="de-DE"/>
        </w:rPr>
        <w:t>m</w:t>
      </w:r>
      <w:r>
        <w:rPr>
          <w:rFonts w:hint="cs"/>
          <w:rtl/>
          <w:lang w:bidi="ar-EG"/>
        </w:rPr>
        <w:t xml:space="preserve"> </w:t>
      </w:r>
      <w:r>
        <w:rPr>
          <w:lang w:bidi="ar-EG"/>
        </w:rPr>
        <w:t>(dB)</w:t>
      </w:r>
      <w:r>
        <w:rPr>
          <w:rFonts w:hint="cs"/>
          <w:rtl/>
          <w:lang w:bidi="ar-EG"/>
        </w:rPr>
        <w:t xml:space="preserve"> لشدة المجال المطلوبة. ولا يؤخذ في الاعتبار في حساب الانحراف المعياري </w:t>
      </w:r>
      <w:r>
        <w:rPr>
          <w:lang w:bidi="ar-EG"/>
        </w:rPr>
        <w:t xml:space="preserve">(dB) </w:t>
      </w:r>
      <w:r w:rsidRPr="00074478">
        <w:rPr>
          <w:lang w:val="en-GB"/>
        </w:rPr>
        <w:t>σ</w:t>
      </w:r>
      <w:r w:rsidRPr="00074478">
        <w:rPr>
          <w:i/>
          <w:vertAlign w:val="subscript"/>
          <w:lang w:val="en-GB" w:eastAsia="de-DE"/>
        </w:rPr>
        <w:t>m</w:t>
      </w:r>
      <w:r w:rsidRPr="00DC751D">
        <w:rPr>
          <w:rFonts w:hint="cs"/>
          <w:rtl/>
          <w:lang w:bidi="ar-EG"/>
        </w:rPr>
        <w:t xml:space="preserve"> </w:t>
      </w:r>
      <w:r>
        <w:rPr>
          <w:rFonts w:hint="cs"/>
          <w:rtl/>
          <w:lang w:bidi="ar-EG"/>
        </w:rPr>
        <w:t xml:space="preserve">لقيم شدة المجال المطلوبة إلا تأثيرات الخبو </w:t>
      </w:r>
      <w:r>
        <w:rPr>
          <w:rFonts w:hint="cs"/>
          <w:rtl/>
          <w:lang w:bidi="ar-EG"/>
        </w:rPr>
        <w:lastRenderedPageBreak/>
        <w:t xml:space="preserve">البطيء ولا تؤخذ في الاعتبار تأثيرات الخبو السريع. وبالنسبة </w:t>
      </w:r>
      <w:r w:rsidR="007A6846">
        <w:rPr>
          <w:rFonts w:hint="cs"/>
          <w:rtl/>
          <w:lang w:bidi="ar-EG"/>
        </w:rPr>
        <w:t xml:space="preserve">إلى </w:t>
      </w:r>
      <w:r>
        <w:rPr>
          <w:rFonts w:hint="cs"/>
          <w:rtl/>
          <w:lang w:bidi="ar-EG"/>
        </w:rPr>
        <w:t xml:space="preserve">نظام الراديو الرقمي العالمي </w:t>
      </w:r>
      <w:r>
        <w:rPr>
          <w:lang w:bidi="ar-EG"/>
        </w:rPr>
        <w:t>(DRM)</w:t>
      </w:r>
      <w:r>
        <w:rPr>
          <w:rFonts w:hint="cs"/>
          <w:rtl/>
          <w:lang w:bidi="ar-EG"/>
        </w:rPr>
        <w:t xml:space="preserve">، تم التأكد من أن تحديد الحد الأدنى لقيمة النسبة موجة حاملة إلى ضوضاء </w:t>
      </w:r>
      <w:r w:rsidRPr="00DC751D">
        <w:rPr>
          <w:i/>
          <w:iCs/>
          <w:lang w:bidi="ar-EG"/>
        </w:rPr>
        <w:t>(C/N)</w:t>
      </w:r>
      <w:r w:rsidRPr="00DC751D">
        <w:rPr>
          <w:rFonts w:hint="cs"/>
          <w:i/>
          <w:iCs/>
          <w:rtl/>
          <w:lang w:bidi="ar-EG"/>
        </w:rPr>
        <w:t xml:space="preserve"> </w:t>
      </w:r>
      <w:r>
        <w:rPr>
          <w:rFonts w:hint="cs"/>
          <w:rtl/>
          <w:lang w:bidi="ar-EG"/>
        </w:rPr>
        <w:t xml:space="preserve">لنظام الراديو الرقمي العالمي تأخذ في الاعتبار تأثيرات الخبو السريع، وبالتالي، لا توجد حاجة إلى تطبيق هامش تصحيح إضافي هذه الحالة. </w:t>
      </w:r>
    </w:p>
    <w:p w:rsidR="00DC751D" w:rsidRDefault="00DC751D" w:rsidP="00DE4B9B">
      <w:pPr>
        <w:rPr>
          <w:rtl/>
          <w:lang w:bidi="ar-EG"/>
        </w:rPr>
      </w:pPr>
      <w:r>
        <w:rPr>
          <w:rFonts w:hint="cs"/>
          <w:rtl/>
          <w:lang w:bidi="ar-EG"/>
        </w:rPr>
        <w:t xml:space="preserve">والقيم الثابتة التالية مأخوذة من التوصية </w:t>
      </w:r>
      <w:r>
        <w:rPr>
          <w:lang w:bidi="ar-EG"/>
        </w:rPr>
        <w:t>ITU-R P.1546-4</w:t>
      </w:r>
      <w:r>
        <w:rPr>
          <w:rFonts w:hint="cs"/>
          <w:rtl/>
          <w:lang w:bidi="ar-EG"/>
        </w:rPr>
        <w:t>:</w:t>
      </w:r>
    </w:p>
    <w:p w:rsidR="00DC751D" w:rsidRDefault="00DC751D" w:rsidP="00D20A9F">
      <w:pPr>
        <w:rPr>
          <w:rtl/>
          <w:lang w:val="en-GB" w:eastAsia="de-DE"/>
        </w:rPr>
      </w:pPr>
      <w:r>
        <w:rPr>
          <w:rFonts w:hint="cs"/>
          <w:rtl/>
          <w:lang w:bidi="ar-EG"/>
        </w:rPr>
        <w:t>-</w:t>
      </w:r>
      <w:r>
        <w:rPr>
          <w:rFonts w:hint="cs"/>
          <w:rtl/>
          <w:lang w:bidi="ar-EG"/>
        </w:rPr>
        <w:tab/>
        <w:t xml:space="preserve">إذاعة تماثلية (أي، تشكيل تردد عند </w:t>
      </w:r>
      <w:r>
        <w:rPr>
          <w:lang w:bidi="ar-EG"/>
        </w:rPr>
        <w:t>MHz 100</w:t>
      </w:r>
      <w:r>
        <w:rPr>
          <w:rFonts w:hint="cs"/>
          <w:rtl/>
          <w:lang w:bidi="ar-EG"/>
        </w:rPr>
        <w:t xml:space="preserve">): </w:t>
      </w:r>
      <w:r>
        <w:rPr>
          <w:rFonts w:hint="cs"/>
          <w:rtl/>
          <w:lang w:bidi="ar-EG"/>
        </w:rPr>
        <w:tab/>
      </w:r>
      <w:r>
        <w:rPr>
          <w:rFonts w:hint="cs"/>
          <w:rtl/>
          <w:lang w:bidi="ar-EG"/>
        </w:rPr>
        <w:tab/>
      </w:r>
      <w:r>
        <w:rPr>
          <w:rFonts w:hint="cs"/>
          <w:rtl/>
          <w:lang w:bidi="ar-EG"/>
        </w:rPr>
        <w:tab/>
      </w:r>
      <w:r>
        <w:rPr>
          <w:rFonts w:hint="cs"/>
          <w:rtl/>
          <w:lang w:bidi="ar-EG"/>
        </w:rPr>
        <w:tab/>
      </w:r>
      <w:r>
        <w:rPr>
          <w:rFonts w:hint="cs"/>
          <w:rtl/>
          <w:lang w:bidi="ar-EG"/>
        </w:rPr>
        <w:tab/>
      </w:r>
      <w:proofErr w:type="spellStart"/>
      <w:r w:rsidRPr="00074478">
        <w:rPr>
          <w:lang w:val="en-GB"/>
        </w:rPr>
        <w:t>σ</w:t>
      </w:r>
      <w:r w:rsidRPr="00074478">
        <w:rPr>
          <w:i/>
          <w:vertAlign w:val="subscript"/>
          <w:lang w:val="en-GB" w:eastAsia="de-DE"/>
        </w:rPr>
        <w:t>m</w:t>
      </w:r>
      <w:proofErr w:type="spellEnd"/>
      <w:r w:rsidRPr="00074478">
        <w:rPr>
          <w:lang w:val="en-GB" w:eastAsia="de-DE"/>
        </w:rPr>
        <w:t> = 8</w:t>
      </w:r>
      <w:r w:rsidR="00D20A9F">
        <w:rPr>
          <w:lang w:val="en-GB" w:eastAsia="de-DE"/>
        </w:rPr>
        <w:t>,</w:t>
      </w:r>
      <w:r w:rsidRPr="00074478">
        <w:rPr>
          <w:lang w:val="en-GB" w:eastAsia="de-DE"/>
        </w:rPr>
        <w:t>3 dB</w:t>
      </w:r>
    </w:p>
    <w:p w:rsidR="00DC751D" w:rsidRDefault="00DC751D" w:rsidP="00D20A9F">
      <w:pPr>
        <w:rPr>
          <w:rtl/>
          <w:lang w:bidi="ar-EG"/>
        </w:rPr>
      </w:pPr>
      <w:r>
        <w:rPr>
          <w:rFonts w:hint="cs"/>
          <w:rtl/>
          <w:lang w:val="en-GB" w:eastAsia="de-DE"/>
        </w:rPr>
        <w:t>-</w:t>
      </w:r>
      <w:r>
        <w:rPr>
          <w:rFonts w:hint="cs"/>
          <w:rtl/>
          <w:lang w:val="en-GB" w:eastAsia="de-DE"/>
        </w:rPr>
        <w:tab/>
      </w:r>
      <w:r w:rsidR="000B336B">
        <w:rPr>
          <w:rFonts w:hint="cs"/>
          <w:rtl/>
          <w:lang w:val="en-GB" w:eastAsia="de-DE"/>
        </w:rPr>
        <w:t xml:space="preserve">إذاعة رقمية (عرض نطاق أكبر من </w:t>
      </w:r>
      <w:r w:rsidR="000B336B">
        <w:rPr>
          <w:lang w:eastAsia="de-DE"/>
        </w:rPr>
        <w:t>MHz 1</w:t>
      </w:r>
      <w:r w:rsidR="000B336B">
        <w:rPr>
          <w:rFonts w:hint="cs"/>
          <w:rtl/>
          <w:lang w:eastAsia="de-DE" w:bidi="ar-EG"/>
        </w:rPr>
        <w:t xml:space="preserve">، أي إذاعة صوتية رقمية عند </w:t>
      </w:r>
      <w:r w:rsidR="000B336B">
        <w:rPr>
          <w:lang w:eastAsia="de-DE" w:bidi="ar-EG"/>
        </w:rPr>
        <w:t>MHz 200</w:t>
      </w:r>
      <w:r w:rsidR="000B336B">
        <w:rPr>
          <w:rFonts w:hint="cs"/>
          <w:rtl/>
          <w:lang w:eastAsia="de-DE" w:bidi="ar-EG"/>
        </w:rPr>
        <w:t>):</w:t>
      </w:r>
      <w:r w:rsidR="000B336B">
        <w:rPr>
          <w:rFonts w:hint="cs"/>
          <w:rtl/>
          <w:lang w:eastAsia="de-DE" w:bidi="ar-EG"/>
        </w:rPr>
        <w:tab/>
      </w:r>
      <w:proofErr w:type="spellStart"/>
      <w:r w:rsidR="000B336B" w:rsidRPr="00074478">
        <w:rPr>
          <w:lang w:val="en-GB"/>
        </w:rPr>
        <w:t>σ</w:t>
      </w:r>
      <w:r w:rsidR="000B336B" w:rsidRPr="00074478">
        <w:rPr>
          <w:i/>
          <w:vertAlign w:val="subscript"/>
          <w:lang w:val="en-GB" w:eastAsia="de-DE"/>
        </w:rPr>
        <w:t>m</w:t>
      </w:r>
      <w:proofErr w:type="spellEnd"/>
      <w:r w:rsidR="000B336B" w:rsidRPr="00074478">
        <w:rPr>
          <w:lang w:val="en-GB" w:eastAsia="de-DE"/>
        </w:rPr>
        <w:t> = 5</w:t>
      </w:r>
      <w:r w:rsidR="00D20A9F">
        <w:rPr>
          <w:lang w:val="en-GB" w:eastAsia="de-DE"/>
        </w:rPr>
        <w:t>,</w:t>
      </w:r>
      <w:r w:rsidR="000B336B" w:rsidRPr="00074478">
        <w:rPr>
          <w:lang w:val="en-GB" w:eastAsia="de-DE"/>
        </w:rPr>
        <w:t>5 dB</w:t>
      </w:r>
    </w:p>
    <w:p w:rsidR="000B336B" w:rsidRPr="000B336B" w:rsidRDefault="000B336B" w:rsidP="00DE4B9B">
      <w:pPr>
        <w:rPr>
          <w:rtl/>
          <w:lang w:bidi="ar-EG"/>
        </w:rPr>
      </w:pPr>
      <w:r w:rsidRPr="00AC13C0">
        <w:rPr>
          <w:rFonts w:hint="cs"/>
          <w:spacing w:val="-2"/>
          <w:rtl/>
          <w:lang w:bidi="ar-EG"/>
        </w:rPr>
        <w:t xml:space="preserve">ويعرض الجدول </w:t>
      </w:r>
      <w:r w:rsidRPr="00AC13C0">
        <w:rPr>
          <w:spacing w:val="-2"/>
          <w:lang w:bidi="ar-EG"/>
        </w:rPr>
        <w:t>32</w:t>
      </w:r>
      <w:r w:rsidRPr="00AC13C0">
        <w:rPr>
          <w:rFonts w:hint="cs"/>
          <w:spacing w:val="-2"/>
          <w:rtl/>
          <w:lang w:bidi="ar-EG"/>
        </w:rPr>
        <w:t xml:space="preserve"> قيم الانحراف المعياري المركب </w:t>
      </w:r>
      <w:r w:rsidR="00AC13C0" w:rsidRPr="00AC13C0">
        <w:rPr>
          <w:spacing w:val="-2"/>
          <w:lang w:bidi="ar-EG"/>
        </w:rPr>
        <w:t xml:space="preserve">dB </w:t>
      </w:r>
      <w:r w:rsidR="00AC13C0" w:rsidRPr="00AC13C0">
        <w:rPr>
          <w:spacing w:val="-2"/>
          <w:lang w:val="en-GB"/>
        </w:rPr>
        <w:t>σ</w:t>
      </w:r>
      <w:r w:rsidR="00AC13C0" w:rsidRPr="00AC13C0">
        <w:rPr>
          <w:i/>
          <w:spacing w:val="-2"/>
          <w:vertAlign w:val="subscript"/>
          <w:lang w:val="en-GB"/>
        </w:rPr>
        <w:t>m</w:t>
      </w:r>
      <w:r w:rsidRPr="00AC13C0">
        <w:rPr>
          <w:rFonts w:hint="cs"/>
          <w:spacing w:val="-2"/>
          <w:rtl/>
          <w:lang w:bidi="ar-EG"/>
        </w:rPr>
        <w:t xml:space="preserve"> المحسوبة باستخدام المعادلات الواردة في التوصية</w:t>
      </w:r>
      <w:r>
        <w:rPr>
          <w:rFonts w:hint="cs"/>
          <w:rtl/>
          <w:lang w:bidi="ar-EG"/>
        </w:rPr>
        <w:t xml:space="preserve"> </w:t>
      </w:r>
      <w:r>
        <w:rPr>
          <w:lang w:bidi="ar-EG"/>
        </w:rPr>
        <w:t>ITU-R P.1546-4</w:t>
      </w:r>
      <w:r>
        <w:rPr>
          <w:rFonts w:hint="cs"/>
          <w:rtl/>
          <w:lang w:bidi="ar-EG"/>
        </w:rPr>
        <w:t xml:space="preserve"> لنظام الراديو الرقمي العالمي في المناطق الحضرية وشبه الحضرية والريفية.</w:t>
      </w:r>
    </w:p>
    <w:p w:rsidR="00DC570C" w:rsidRDefault="000B336B" w:rsidP="004B5989">
      <w:pPr>
        <w:pStyle w:val="TableNo"/>
        <w:rPr>
          <w:rtl/>
        </w:rPr>
      </w:pPr>
      <w:proofErr w:type="spellStart"/>
      <w:r>
        <w:rPr>
          <w:rFonts w:hint="cs"/>
          <w:rtl/>
        </w:rPr>
        <w:t>الج</w:t>
      </w:r>
      <w:proofErr w:type="spellEnd"/>
      <w:r w:rsidR="00D20A9F">
        <w:rPr>
          <w:rFonts w:hint="cs"/>
          <w:rtl/>
          <w:lang w:bidi="ar-SA"/>
        </w:rPr>
        <w:t>ـ</w:t>
      </w:r>
      <w:r>
        <w:rPr>
          <w:rFonts w:hint="cs"/>
          <w:rtl/>
        </w:rPr>
        <w:t xml:space="preserve">دول </w:t>
      </w:r>
      <w:r>
        <w:t>32</w:t>
      </w:r>
    </w:p>
    <w:p w:rsidR="000B336B" w:rsidRPr="00BA0FAF" w:rsidRDefault="00581432" w:rsidP="00BA0FAF">
      <w:pPr>
        <w:pStyle w:val="Tabletitle"/>
        <w:spacing w:before="80" w:after="40" w:line="180" w:lineRule="auto"/>
        <w:rPr>
          <w:rtl/>
        </w:rPr>
      </w:pPr>
      <w:r w:rsidRPr="00BA0FAF">
        <w:rPr>
          <w:rFonts w:hint="cs"/>
          <w:rtl/>
        </w:rPr>
        <w:t xml:space="preserve">الانحراف المعياري لنظام الراديو الرقمي العالمي </w:t>
      </w:r>
      <w:r w:rsidRPr="00BA0FAF">
        <w:t>(DRM)</w:t>
      </w:r>
      <w:r w:rsidRPr="00BA0FAF">
        <w:rPr>
          <w:rFonts w:hint="cs"/>
          <w:rtl/>
        </w:rPr>
        <w:t xml:space="preserve">، </w:t>
      </w:r>
      <w:r w:rsidRPr="00BA0FAF">
        <w:rPr>
          <w:lang w:val="en-GB"/>
        </w:rPr>
        <w:t>σ</w:t>
      </w:r>
      <w:r w:rsidRPr="00BA0FAF">
        <w:rPr>
          <w:i/>
          <w:vertAlign w:val="subscript"/>
          <w:lang w:val="en-GB"/>
        </w:rPr>
        <w:t>m,DRM</w:t>
      </w:r>
    </w:p>
    <w:tbl>
      <w:tblPr>
        <w:bidiVisual/>
        <w:tblW w:w="7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9"/>
        <w:gridCol w:w="3064"/>
        <w:gridCol w:w="850"/>
        <w:gridCol w:w="850"/>
        <w:gridCol w:w="851"/>
      </w:tblGrid>
      <w:tr w:rsidR="000B336B" w:rsidRPr="00074478" w:rsidTr="009B44C3">
        <w:trPr>
          <w:jc w:val="center"/>
        </w:trPr>
        <w:tc>
          <w:tcPr>
            <w:tcW w:w="5103" w:type="dxa"/>
            <w:gridSpan w:val="2"/>
          </w:tcPr>
          <w:p w:rsidR="000B336B" w:rsidRPr="00485B08" w:rsidRDefault="00581432" w:rsidP="00AC13C0">
            <w:pPr>
              <w:pStyle w:val="Tablehead"/>
              <w:spacing w:line="280" w:lineRule="exact"/>
              <w:jc w:val="left"/>
              <w:rPr>
                <w:rFonts w:ascii="Times New Roman"/>
                <w:b w:val="0"/>
                <w:bCs w:val="0"/>
                <w:lang w:val="en-GB"/>
              </w:rPr>
            </w:pPr>
            <w:r w:rsidRPr="00485B08">
              <w:rPr>
                <w:rFonts w:ascii="Times New Roman" w:hint="cs"/>
                <w:b w:val="0"/>
                <w:bCs w:val="0"/>
                <w:rtl/>
                <w:lang w:val="en-GB" w:bidi="ar-EG"/>
              </w:rPr>
              <w:t xml:space="preserve">التردد </w:t>
            </w:r>
            <w:r w:rsidR="000B336B" w:rsidRPr="00485B08">
              <w:rPr>
                <w:rFonts w:ascii="Times New Roman"/>
                <w:b w:val="0"/>
                <w:bCs w:val="0"/>
                <w:lang w:val="en-GB"/>
              </w:rPr>
              <w:t xml:space="preserve"> (MHz)</w:t>
            </w:r>
          </w:p>
        </w:tc>
        <w:tc>
          <w:tcPr>
            <w:tcW w:w="850" w:type="dxa"/>
          </w:tcPr>
          <w:p w:rsidR="000B336B" w:rsidRPr="00485B08" w:rsidRDefault="000B336B" w:rsidP="00AC13C0">
            <w:pPr>
              <w:pStyle w:val="Tablehead"/>
              <w:spacing w:line="280" w:lineRule="exact"/>
              <w:rPr>
                <w:rFonts w:ascii="Times New Roman"/>
                <w:b w:val="0"/>
                <w:bCs w:val="0"/>
                <w:lang w:val="en-GB"/>
              </w:rPr>
            </w:pPr>
            <w:r w:rsidRPr="00485B08">
              <w:rPr>
                <w:rFonts w:ascii="Times New Roman"/>
                <w:b w:val="0"/>
                <w:bCs w:val="0"/>
                <w:lang w:val="en-GB"/>
              </w:rPr>
              <w:t>65</w:t>
            </w:r>
          </w:p>
        </w:tc>
        <w:tc>
          <w:tcPr>
            <w:tcW w:w="850" w:type="dxa"/>
          </w:tcPr>
          <w:p w:rsidR="000B336B" w:rsidRPr="00485B08" w:rsidRDefault="000B336B" w:rsidP="00AC13C0">
            <w:pPr>
              <w:pStyle w:val="Tablehead"/>
              <w:spacing w:line="280" w:lineRule="exact"/>
              <w:rPr>
                <w:rFonts w:ascii="Times New Roman"/>
                <w:b w:val="0"/>
                <w:bCs w:val="0"/>
                <w:lang w:val="en-GB"/>
              </w:rPr>
            </w:pPr>
            <w:r w:rsidRPr="00485B08">
              <w:rPr>
                <w:rFonts w:ascii="Times New Roman"/>
                <w:b w:val="0"/>
                <w:bCs w:val="0"/>
                <w:lang w:val="en-GB"/>
              </w:rPr>
              <w:t>100</w:t>
            </w:r>
          </w:p>
        </w:tc>
        <w:tc>
          <w:tcPr>
            <w:tcW w:w="851" w:type="dxa"/>
          </w:tcPr>
          <w:p w:rsidR="000B336B" w:rsidRPr="00485B08" w:rsidRDefault="000B336B" w:rsidP="00AC13C0">
            <w:pPr>
              <w:pStyle w:val="Tablehead"/>
              <w:spacing w:line="280" w:lineRule="exact"/>
              <w:rPr>
                <w:rFonts w:ascii="Times New Roman"/>
                <w:b w:val="0"/>
                <w:bCs w:val="0"/>
                <w:lang w:val="en-GB"/>
              </w:rPr>
            </w:pPr>
            <w:r w:rsidRPr="00485B08">
              <w:rPr>
                <w:rFonts w:ascii="Times New Roman"/>
                <w:b w:val="0"/>
                <w:bCs w:val="0"/>
                <w:lang w:val="en-GB"/>
              </w:rPr>
              <w:t>200</w:t>
            </w:r>
          </w:p>
        </w:tc>
      </w:tr>
      <w:tr w:rsidR="000B336B" w:rsidRPr="00074478" w:rsidTr="009B44C3">
        <w:trPr>
          <w:jc w:val="center"/>
        </w:trPr>
        <w:tc>
          <w:tcPr>
            <w:tcW w:w="2039" w:type="dxa"/>
            <w:vMerge w:val="restart"/>
          </w:tcPr>
          <w:p w:rsidR="000B336B" w:rsidRPr="00581432" w:rsidRDefault="00581432" w:rsidP="00AC13C0">
            <w:pPr>
              <w:pStyle w:val="Tabletext"/>
              <w:spacing w:line="280" w:lineRule="exact"/>
              <w:rPr>
                <w:lang w:bidi="ar-EG"/>
              </w:rPr>
            </w:pPr>
            <w:r>
              <w:rPr>
                <w:rFonts w:hint="cs"/>
                <w:rtl/>
                <w:lang w:bidi="ar-EG"/>
              </w:rPr>
              <w:t xml:space="preserve">الانحراف المعياري للنظام </w:t>
            </w:r>
            <w:r>
              <w:rPr>
                <w:lang w:bidi="ar-EG"/>
              </w:rPr>
              <w:t>DRM</w:t>
            </w:r>
            <w:r>
              <w:rPr>
                <w:rFonts w:hint="cs"/>
                <w:rtl/>
                <w:lang w:bidi="ar-EG"/>
              </w:rPr>
              <w:t xml:space="preserve">، </w:t>
            </w:r>
            <w:r w:rsidRPr="00074478">
              <w:rPr>
                <w:lang w:val="en-GB"/>
              </w:rPr>
              <w:t>σ</w:t>
            </w:r>
            <w:r w:rsidRPr="00074478">
              <w:rPr>
                <w:i/>
                <w:vertAlign w:val="subscript"/>
                <w:lang w:val="en-GB"/>
              </w:rPr>
              <w:t>m,DRM</w:t>
            </w:r>
          </w:p>
        </w:tc>
        <w:tc>
          <w:tcPr>
            <w:tcW w:w="3064" w:type="dxa"/>
          </w:tcPr>
          <w:p w:rsidR="000B336B" w:rsidRPr="00074478" w:rsidRDefault="00581432" w:rsidP="00AC13C0">
            <w:pPr>
              <w:pStyle w:val="Tabletext"/>
              <w:spacing w:line="280" w:lineRule="exact"/>
              <w:rPr>
                <w:lang w:val="en-GB"/>
              </w:rPr>
            </w:pPr>
            <w:r>
              <w:rPr>
                <w:rFonts w:hint="cs"/>
                <w:rtl/>
                <w:lang w:val="en-GB"/>
              </w:rPr>
              <w:t>في المناطق الحضرية وشبه الحضرية</w:t>
            </w:r>
            <w:r>
              <w:rPr>
                <w:lang w:val="en-GB"/>
              </w:rPr>
              <w:t xml:space="preserve"> </w:t>
            </w:r>
            <w:r w:rsidR="000B336B" w:rsidRPr="00074478">
              <w:rPr>
                <w:lang w:val="en-GB"/>
              </w:rPr>
              <w:t>(dB)</w:t>
            </w:r>
          </w:p>
        </w:tc>
        <w:tc>
          <w:tcPr>
            <w:tcW w:w="850" w:type="dxa"/>
          </w:tcPr>
          <w:p w:rsidR="000B336B" w:rsidRPr="00074478" w:rsidRDefault="000B336B" w:rsidP="00AC13C0">
            <w:pPr>
              <w:pStyle w:val="Tabletext"/>
              <w:spacing w:line="280" w:lineRule="exact"/>
              <w:jc w:val="center"/>
              <w:rPr>
                <w:lang w:val="en-GB"/>
              </w:rPr>
            </w:pPr>
            <w:r w:rsidRPr="00074478">
              <w:rPr>
                <w:lang w:val="en-GB"/>
              </w:rPr>
              <w:t>3</w:t>
            </w:r>
            <w:r>
              <w:rPr>
                <w:lang w:val="en-GB"/>
              </w:rPr>
              <w:t>,</w:t>
            </w:r>
            <w:r w:rsidRPr="00074478">
              <w:rPr>
                <w:lang w:val="en-GB"/>
              </w:rPr>
              <w:t>56</w:t>
            </w:r>
          </w:p>
        </w:tc>
        <w:tc>
          <w:tcPr>
            <w:tcW w:w="850" w:type="dxa"/>
          </w:tcPr>
          <w:p w:rsidR="000B336B" w:rsidRPr="00074478" w:rsidRDefault="000B336B" w:rsidP="00AC13C0">
            <w:pPr>
              <w:pStyle w:val="Tabletext"/>
              <w:spacing w:line="280" w:lineRule="exact"/>
              <w:jc w:val="center"/>
              <w:rPr>
                <w:lang w:val="en-GB"/>
              </w:rPr>
            </w:pPr>
            <w:r w:rsidRPr="00074478">
              <w:rPr>
                <w:lang w:val="en-GB"/>
              </w:rPr>
              <w:t>3</w:t>
            </w:r>
            <w:r>
              <w:rPr>
                <w:lang w:val="en-GB"/>
              </w:rPr>
              <w:t>,</w:t>
            </w:r>
            <w:r w:rsidRPr="00074478">
              <w:rPr>
                <w:lang w:val="en-GB"/>
              </w:rPr>
              <w:t>80</w:t>
            </w:r>
          </w:p>
        </w:tc>
        <w:tc>
          <w:tcPr>
            <w:tcW w:w="851" w:type="dxa"/>
          </w:tcPr>
          <w:p w:rsidR="000B336B" w:rsidRPr="00074478" w:rsidRDefault="000B336B" w:rsidP="00AC13C0">
            <w:pPr>
              <w:pStyle w:val="Tabletext"/>
              <w:spacing w:line="280" w:lineRule="exact"/>
              <w:jc w:val="center"/>
              <w:rPr>
                <w:lang w:val="en-GB"/>
              </w:rPr>
            </w:pPr>
            <w:r w:rsidRPr="00074478">
              <w:rPr>
                <w:lang w:val="en-GB"/>
              </w:rPr>
              <w:t>4</w:t>
            </w:r>
            <w:r>
              <w:rPr>
                <w:lang w:val="en-GB"/>
              </w:rPr>
              <w:t>,</w:t>
            </w:r>
            <w:r w:rsidRPr="00074478">
              <w:rPr>
                <w:lang w:val="en-GB"/>
              </w:rPr>
              <w:t>19</w:t>
            </w:r>
          </w:p>
        </w:tc>
      </w:tr>
      <w:tr w:rsidR="000B336B" w:rsidRPr="00074478" w:rsidTr="009B44C3">
        <w:trPr>
          <w:jc w:val="center"/>
        </w:trPr>
        <w:tc>
          <w:tcPr>
            <w:tcW w:w="2039" w:type="dxa"/>
            <w:vMerge/>
          </w:tcPr>
          <w:p w:rsidR="000B336B" w:rsidRPr="00074478" w:rsidRDefault="000B336B" w:rsidP="00AC13C0">
            <w:pPr>
              <w:pStyle w:val="Tabletext"/>
              <w:spacing w:line="280" w:lineRule="exact"/>
              <w:rPr>
                <w:lang w:val="en-GB"/>
              </w:rPr>
            </w:pPr>
          </w:p>
        </w:tc>
        <w:tc>
          <w:tcPr>
            <w:tcW w:w="3064" w:type="dxa"/>
          </w:tcPr>
          <w:p w:rsidR="000B336B" w:rsidRPr="00074478" w:rsidRDefault="00581432" w:rsidP="00AC13C0">
            <w:pPr>
              <w:pStyle w:val="Tabletext"/>
              <w:spacing w:line="280" w:lineRule="exact"/>
              <w:rPr>
                <w:lang w:val="en-GB"/>
              </w:rPr>
            </w:pPr>
            <w:r>
              <w:rPr>
                <w:rFonts w:hint="cs"/>
                <w:rtl/>
                <w:lang w:val="en-GB"/>
              </w:rPr>
              <w:t xml:space="preserve">في المناطق الريفية </w:t>
            </w:r>
            <w:r w:rsidR="000B336B" w:rsidRPr="00074478">
              <w:rPr>
                <w:lang w:val="en-GB"/>
              </w:rPr>
              <w:t xml:space="preserve"> (dB)</w:t>
            </w:r>
          </w:p>
        </w:tc>
        <w:tc>
          <w:tcPr>
            <w:tcW w:w="850" w:type="dxa"/>
          </w:tcPr>
          <w:p w:rsidR="000B336B" w:rsidRPr="00074478" w:rsidRDefault="000B336B" w:rsidP="00AC13C0">
            <w:pPr>
              <w:pStyle w:val="Tabletext"/>
              <w:spacing w:line="280" w:lineRule="exact"/>
              <w:jc w:val="center"/>
              <w:rPr>
                <w:lang w:val="en-GB"/>
              </w:rPr>
            </w:pPr>
            <w:r w:rsidRPr="00074478">
              <w:rPr>
                <w:lang w:val="en-GB"/>
              </w:rPr>
              <w:t>2</w:t>
            </w:r>
            <w:r>
              <w:rPr>
                <w:lang w:val="en-GB"/>
              </w:rPr>
              <w:t>,</w:t>
            </w:r>
            <w:r w:rsidRPr="00074478">
              <w:rPr>
                <w:lang w:val="en-GB"/>
              </w:rPr>
              <w:t>86</w:t>
            </w:r>
          </w:p>
        </w:tc>
        <w:tc>
          <w:tcPr>
            <w:tcW w:w="850" w:type="dxa"/>
          </w:tcPr>
          <w:p w:rsidR="000B336B" w:rsidRPr="00074478" w:rsidRDefault="000B336B" w:rsidP="00AC13C0">
            <w:pPr>
              <w:pStyle w:val="Tabletext"/>
              <w:spacing w:line="280" w:lineRule="exact"/>
              <w:jc w:val="center"/>
              <w:rPr>
                <w:lang w:val="en-GB"/>
              </w:rPr>
            </w:pPr>
            <w:r w:rsidRPr="00074478">
              <w:rPr>
                <w:lang w:val="en-GB"/>
              </w:rPr>
              <w:t>3</w:t>
            </w:r>
            <w:r>
              <w:rPr>
                <w:lang w:val="en-GB"/>
              </w:rPr>
              <w:t>,</w:t>
            </w:r>
            <w:r w:rsidRPr="00074478">
              <w:rPr>
                <w:lang w:val="en-GB"/>
              </w:rPr>
              <w:t>10</w:t>
            </w:r>
          </w:p>
        </w:tc>
        <w:tc>
          <w:tcPr>
            <w:tcW w:w="851" w:type="dxa"/>
          </w:tcPr>
          <w:p w:rsidR="000B336B" w:rsidRPr="00074478" w:rsidRDefault="000B336B" w:rsidP="00AC13C0">
            <w:pPr>
              <w:pStyle w:val="Tabletext"/>
              <w:spacing w:line="280" w:lineRule="exact"/>
              <w:jc w:val="center"/>
              <w:rPr>
                <w:lang w:val="en-GB"/>
              </w:rPr>
            </w:pPr>
            <w:r w:rsidRPr="00074478">
              <w:rPr>
                <w:lang w:val="en-GB"/>
              </w:rPr>
              <w:t>3</w:t>
            </w:r>
            <w:r>
              <w:rPr>
                <w:lang w:val="en-GB"/>
              </w:rPr>
              <w:t>,</w:t>
            </w:r>
            <w:r w:rsidRPr="00074478">
              <w:rPr>
                <w:lang w:val="en-GB"/>
              </w:rPr>
              <w:t>49</w:t>
            </w:r>
          </w:p>
        </w:tc>
      </w:tr>
    </w:tbl>
    <w:p w:rsidR="00DC570C" w:rsidRDefault="00B06099" w:rsidP="00581432">
      <w:pPr>
        <w:spacing w:before="240"/>
        <w:rPr>
          <w:rtl/>
          <w:lang w:bidi="ar-EG"/>
        </w:rPr>
      </w:pPr>
      <w:r>
        <w:rPr>
          <w:rFonts w:hint="cs"/>
          <w:rtl/>
          <w:lang w:bidi="ar-EG"/>
        </w:rPr>
        <w:t>ولحساب الانحراف المعياري المركب</w:t>
      </w:r>
      <w:r w:rsidR="000B336B">
        <w:rPr>
          <w:rFonts w:hint="cs"/>
          <w:rtl/>
          <w:lang w:bidi="ar-EG"/>
        </w:rPr>
        <w:t xml:space="preserve"> لأساليب الاستقبال المختلفة، يتعيّن أن يؤخذ في الاعتبار أجزاء، صَغُرَت أم كَبُرت، من القيم المحددة للانحراف المعياري. وترد قيم الانحراف المعياري للخسارة الناجمة عن اختراق المباني في الفقرة </w:t>
      </w:r>
      <w:r w:rsidR="000B336B">
        <w:rPr>
          <w:lang w:bidi="ar-EG"/>
        </w:rPr>
        <w:t>5.3</w:t>
      </w:r>
      <w:r w:rsidR="000B336B">
        <w:rPr>
          <w:rFonts w:hint="cs"/>
          <w:rtl/>
          <w:lang w:bidi="ar-EG"/>
        </w:rPr>
        <w:t xml:space="preserve">، وقيم الانحراف المعياري للسماح </w:t>
      </w:r>
      <w:r w:rsidR="000B336B">
        <w:rPr>
          <w:lang w:bidi="ar-EG"/>
        </w:rPr>
        <w:t>MMN</w:t>
      </w:r>
      <w:r w:rsidR="000B336B">
        <w:rPr>
          <w:rFonts w:hint="cs"/>
          <w:rtl/>
          <w:lang w:bidi="ar-EG"/>
        </w:rPr>
        <w:t xml:space="preserve"> في الفقرة </w:t>
      </w:r>
      <w:r w:rsidR="000B336B">
        <w:rPr>
          <w:lang w:bidi="ar-EG"/>
        </w:rPr>
        <w:t>6.3</w:t>
      </w:r>
      <w:r w:rsidR="000B336B">
        <w:rPr>
          <w:rFonts w:hint="cs"/>
          <w:rtl/>
          <w:lang w:bidi="ar-EG"/>
        </w:rPr>
        <w:t xml:space="preserve"> وقيم الانحراف المعياري لشدة المجال، </w:t>
      </w:r>
      <w:r w:rsidR="000B336B">
        <w:rPr>
          <w:lang w:bidi="ar-EG"/>
        </w:rPr>
        <w:t xml:space="preserve">(dB) </w:t>
      </w:r>
      <w:r w:rsidR="000B336B" w:rsidRPr="00074478">
        <w:rPr>
          <w:lang w:val="en-GB"/>
        </w:rPr>
        <w:t>σ</w:t>
      </w:r>
      <w:r w:rsidR="000B336B" w:rsidRPr="00074478">
        <w:rPr>
          <w:i/>
          <w:vertAlign w:val="subscript"/>
          <w:lang w:val="en-GB" w:eastAsia="de-DE"/>
        </w:rPr>
        <w:t>m</w:t>
      </w:r>
      <w:r w:rsidR="000B336B">
        <w:rPr>
          <w:rFonts w:hint="cs"/>
          <w:rtl/>
          <w:lang w:bidi="ar-EG"/>
        </w:rPr>
        <w:t xml:space="preserve"> في الجدول </w:t>
      </w:r>
      <w:r w:rsidR="000B336B">
        <w:rPr>
          <w:lang w:bidi="ar-EG"/>
        </w:rPr>
        <w:t>32</w:t>
      </w:r>
      <w:r w:rsidR="000B336B">
        <w:rPr>
          <w:rFonts w:hint="cs"/>
          <w:rtl/>
          <w:lang w:bidi="ar-EG"/>
        </w:rPr>
        <w:t>.</w:t>
      </w:r>
    </w:p>
    <w:p w:rsidR="000B336B" w:rsidRDefault="000B336B" w:rsidP="000B336B">
      <w:pPr>
        <w:rPr>
          <w:rtl/>
          <w:lang w:bidi="ar-EG"/>
        </w:rPr>
      </w:pPr>
      <w:r>
        <w:rPr>
          <w:rFonts w:hint="cs"/>
          <w:rtl/>
          <w:lang w:bidi="ar-EG"/>
        </w:rPr>
        <w:t xml:space="preserve">وتعرض في الجدول </w:t>
      </w:r>
      <w:r>
        <w:rPr>
          <w:lang w:bidi="ar-EG"/>
        </w:rPr>
        <w:t>33</w:t>
      </w:r>
      <w:r>
        <w:rPr>
          <w:rFonts w:hint="cs"/>
          <w:rtl/>
          <w:lang w:bidi="ar-EG"/>
        </w:rPr>
        <w:t xml:space="preserve"> نتائج حساب الانحراف المعياري المركب </w:t>
      </w:r>
      <w:r>
        <w:rPr>
          <w:lang w:bidi="ar-EG"/>
        </w:rPr>
        <w:t xml:space="preserve">(dB) </w:t>
      </w:r>
      <w:r w:rsidRPr="00074478">
        <w:rPr>
          <w:lang w:val="en-GB"/>
        </w:rPr>
        <w:t>σ</w:t>
      </w:r>
      <w:r w:rsidRPr="00074478">
        <w:rPr>
          <w:rFonts w:ascii="TimesNewRoman,Italic" w:hAnsi="TimesNewRoman,Italic" w:cs="TimesNewRoman,Italic"/>
          <w:iCs/>
          <w:vertAlign w:val="subscript"/>
          <w:lang w:val="en-GB"/>
        </w:rPr>
        <w:t>c</w:t>
      </w:r>
      <w:r w:rsidRPr="000B336B">
        <w:rPr>
          <w:rFonts w:hint="cs"/>
          <w:rtl/>
          <w:lang w:bidi="ar-EG"/>
        </w:rPr>
        <w:t xml:space="preserve"> </w:t>
      </w:r>
      <w:r>
        <w:rPr>
          <w:rFonts w:hint="cs"/>
          <w:rtl/>
          <w:lang w:bidi="ar-EG"/>
        </w:rPr>
        <w:t>لأساليب الاستقبال المحددة.</w:t>
      </w:r>
    </w:p>
    <w:p w:rsidR="000B336B" w:rsidRDefault="000B336B" w:rsidP="004B5989">
      <w:pPr>
        <w:pStyle w:val="TableNo"/>
      </w:pPr>
      <w:r>
        <w:rPr>
          <w:rFonts w:hint="cs"/>
          <w:rtl/>
        </w:rPr>
        <w:t>الج</w:t>
      </w:r>
      <w:r w:rsidR="00D20A9F">
        <w:rPr>
          <w:rFonts w:hint="cs"/>
          <w:rtl/>
        </w:rPr>
        <w:t>ـ</w:t>
      </w:r>
      <w:r>
        <w:rPr>
          <w:rFonts w:hint="cs"/>
          <w:rtl/>
        </w:rPr>
        <w:t xml:space="preserve">دول </w:t>
      </w:r>
      <w:r>
        <w:t>33</w:t>
      </w:r>
    </w:p>
    <w:p w:rsidR="000B336B" w:rsidRPr="00BA0FAF" w:rsidRDefault="00581432" w:rsidP="00BA0FAF">
      <w:pPr>
        <w:pStyle w:val="Tabletitle"/>
        <w:spacing w:before="80" w:after="40" w:line="180" w:lineRule="auto"/>
        <w:rPr>
          <w:rtl/>
        </w:rPr>
      </w:pPr>
      <w:r w:rsidRPr="00BA0FAF">
        <w:rPr>
          <w:rFonts w:hint="cs"/>
          <w:rtl/>
        </w:rPr>
        <w:t xml:space="preserve">الانحراف المعياري المركب </w:t>
      </w:r>
      <w:r w:rsidRPr="00BA0FAF">
        <w:rPr>
          <w:lang w:val="en-GB"/>
        </w:rPr>
        <w:t>σ</w:t>
      </w:r>
      <w:r w:rsidRPr="00BA0FAF">
        <w:rPr>
          <w:i/>
          <w:iCs/>
          <w:vertAlign w:val="subscript"/>
          <w:lang w:val="en-GB"/>
        </w:rPr>
        <w:t>c</w:t>
      </w:r>
      <w:r w:rsidRPr="00BA0FAF">
        <w:rPr>
          <w:rFonts w:hint="cs"/>
          <w:rtl/>
        </w:rPr>
        <w:t xml:space="preserve"> لأساليب الاستقبال المختلفة</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3434"/>
        <w:gridCol w:w="817"/>
        <w:gridCol w:w="1010"/>
        <w:gridCol w:w="1008"/>
      </w:tblGrid>
      <w:tr w:rsidR="000B336B" w:rsidRPr="00074478" w:rsidTr="007A6846">
        <w:trPr>
          <w:jc w:val="center"/>
        </w:trPr>
        <w:tc>
          <w:tcPr>
            <w:tcW w:w="5670" w:type="dxa"/>
            <w:gridSpan w:val="2"/>
          </w:tcPr>
          <w:p w:rsidR="000B336B" w:rsidRPr="00485B08" w:rsidRDefault="00581432" w:rsidP="00AC13C0">
            <w:pPr>
              <w:pStyle w:val="Tablehead"/>
              <w:spacing w:line="280" w:lineRule="exact"/>
              <w:jc w:val="left"/>
              <w:rPr>
                <w:rFonts w:ascii="Times New Roman"/>
                <w:b w:val="0"/>
                <w:bCs w:val="0"/>
                <w:lang w:val="en-GB"/>
              </w:rPr>
            </w:pPr>
            <w:r w:rsidRPr="00485B08">
              <w:rPr>
                <w:rFonts w:ascii="Times New Roman" w:hint="cs"/>
                <w:b w:val="0"/>
                <w:bCs w:val="0"/>
                <w:rtl/>
                <w:lang w:val="en-GB"/>
              </w:rPr>
              <w:t xml:space="preserve">التردد </w:t>
            </w:r>
            <w:r w:rsidR="000B336B" w:rsidRPr="00485B08">
              <w:rPr>
                <w:rFonts w:ascii="Times New Roman"/>
                <w:b w:val="0"/>
                <w:bCs w:val="0"/>
                <w:lang w:val="en-GB"/>
              </w:rPr>
              <w:t xml:space="preserve"> (MHz)</w:t>
            </w:r>
          </w:p>
        </w:tc>
        <w:tc>
          <w:tcPr>
            <w:tcW w:w="817" w:type="dxa"/>
          </w:tcPr>
          <w:p w:rsidR="000B336B" w:rsidRPr="00485B08" w:rsidRDefault="000B336B" w:rsidP="00AC13C0">
            <w:pPr>
              <w:pStyle w:val="Tablehead"/>
              <w:spacing w:line="280" w:lineRule="exact"/>
              <w:rPr>
                <w:rFonts w:ascii="Times New Roman"/>
                <w:b w:val="0"/>
                <w:bCs w:val="0"/>
                <w:lang w:val="en-GB"/>
              </w:rPr>
            </w:pPr>
            <w:r w:rsidRPr="00485B08">
              <w:rPr>
                <w:rFonts w:ascii="Times New Roman"/>
                <w:b w:val="0"/>
                <w:bCs w:val="0"/>
                <w:lang w:val="en-GB"/>
              </w:rPr>
              <w:t>65</w:t>
            </w:r>
          </w:p>
        </w:tc>
        <w:tc>
          <w:tcPr>
            <w:tcW w:w="1010" w:type="dxa"/>
          </w:tcPr>
          <w:p w:rsidR="000B336B" w:rsidRPr="00485B08" w:rsidRDefault="000B336B" w:rsidP="00AC13C0">
            <w:pPr>
              <w:pStyle w:val="Tablehead"/>
              <w:spacing w:line="280" w:lineRule="exact"/>
              <w:rPr>
                <w:rFonts w:ascii="Times New Roman"/>
                <w:b w:val="0"/>
                <w:bCs w:val="0"/>
                <w:lang w:val="en-GB"/>
              </w:rPr>
            </w:pPr>
            <w:r w:rsidRPr="00485B08">
              <w:rPr>
                <w:rFonts w:ascii="Times New Roman"/>
                <w:b w:val="0"/>
                <w:bCs w:val="0"/>
                <w:lang w:val="en-GB"/>
              </w:rPr>
              <w:t>100</w:t>
            </w:r>
          </w:p>
        </w:tc>
        <w:tc>
          <w:tcPr>
            <w:tcW w:w="1008" w:type="dxa"/>
          </w:tcPr>
          <w:p w:rsidR="000B336B" w:rsidRPr="00485B08" w:rsidRDefault="000B336B" w:rsidP="00AC13C0">
            <w:pPr>
              <w:pStyle w:val="Tablehead"/>
              <w:spacing w:line="280" w:lineRule="exact"/>
              <w:rPr>
                <w:rFonts w:ascii="Times New Roman"/>
                <w:b w:val="0"/>
                <w:bCs w:val="0"/>
                <w:lang w:val="en-GB"/>
              </w:rPr>
            </w:pPr>
            <w:r w:rsidRPr="00485B08">
              <w:rPr>
                <w:rFonts w:ascii="Times New Roman"/>
                <w:b w:val="0"/>
                <w:bCs w:val="0"/>
                <w:lang w:val="en-GB"/>
              </w:rPr>
              <w:t>200</w:t>
            </w:r>
          </w:p>
        </w:tc>
      </w:tr>
      <w:tr w:rsidR="000B336B" w:rsidRPr="00074478" w:rsidTr="007A6846">
        <w:trPr>
          <w:jc w:val="center"/>
        </w:trPr>
        <w:tc>
          <w:tcPr>
            <w:tcW w:w="2236" w:type="dxa"/>
            <w:vMerge w:val="restart"/>
          </w:tcPr>
          <w:p w:rsidR="000B336B" w:rsidRPr="00074478" w:rsidRDefault="00581432" w:rsidP="00AC13C0">
            <w:pPr>
              <w:pStyle w:val="Tabletext"/>
              <w:spacing w:after="20" w:line="280" w:lineRule="exact"/>
              <w:rPr>
                <w:lang w:val="en-GB"/>
              </w:rPr>
            </w:pPr>
            <w:r>
              <w:rPr>
                <w:rFonts w:hint="cs"/>
                <w:rtl/>
                <w:lang w:val="en-GB"/>
              </w:rPr>
              <w:t xml:space="preserve">الانحراف المعياري المركب، </w:t>
            </w:r>
            <w:r w:rsidRPr="00074478">
              <w:rPr>
                <w:lang w:val="en-GB"/>
              </w:rPr>
              <w:t>σ</w:t>
            </w:r>
            <w:r w:rsidRPr="00074478">
              <w:rPr>
                <w:i/>
                <w:iCs/>
                <w:vertAlign w:val="subscript"/>
                <w:lang w:val="en-GB"/>
              </w:rPr>
              <w:t>c</w:t>
            </w:r>
            <w:r>
              <w:rPr>
                <w:rFonts w:hint="cs"/>
                <w:i/>
                <w:iCs/>
                <w:vertAlign w:val="subscript"/>
                <w:rtl/>
                <w:lang w:val="en-GB"/>
              </w:rPr>
              <w:t xml:space="preserve"> </w:t>
            </w:r>
            <w:r w:rsidRPr="00581432">
              <w:rPr>
                <w:rFonts w:hint="cs"/>
                <w:rtl/>
                <w:lang w:val="en-GB"/>
              </w:rPr>
              <w:t>لأساليب الاستقبال</w:t>
            </w:r>
          </w:p>
        </w:tc>
        <w:tc>
          <w:tcPr>
            <w:tcW w:w="3434" w:type="dxa"/>
          </w:tcPr>
          <w:p w:rsidR="000B336B" w:rsidRPr="00581432" w:rsidRDefault="00581432" w:rsidP="00AC13C0">
            <w:pPr>
              <w:pStyle w:val="Tabletext"/>
              <w:spacing w:after="20" w:line="280" w:lineRule="exact"/>
              <w:rPr>
                <w:rtl/>
                <w:lang w:bidi="ar-EG"/>
              </w:rPr>
            </w:pPr>
            <w:r>
              <w:rPr>
                <w:rFonts w:hint="cs"/>
                <w:rtl/>
                <w:lang w:val="en-GB"/>
              </w:rPr>
              <w:t xml:space="preserve">ثابت </w:t>
            </w:r>
            <w:r>
              <w:t>(FX)</w:t>
            </w:r>
            <w:r>
              <w:rPr>
                <w:rFonts w:hint="cs"/>
                <w:rtl/>
                <w:lang w:bidi="ar-EG"/>
              </w:rPr>
              <w:t xml:space="preserve"> ومحمول خارج المباني </w:t>
            </w:r>
            <w:r>
              <w:rPr>
                <w:lang w:bidi="ar-EG"/>
              </w:rPr>
              <w:t>(PO)</w:t>
            </w:r>
            <w:r>
              <w:rPr>
                <w:rFonts w:hint="cs"/>
                <w:rtl/>
                <w:lang w:bidi="ar-EG"/>
              </w:rPr>
              <w:t xml:space="preserve"> </w:t>
            </w:r>
            <w:r>
              <w:rPr>
                <w:lang w:bidi="ar-EG"/>
              </w:rPr>
              <w:t>(dB)</w:t>
            </w:r>
            <w:r>
              <w:rPr>
                <w:rFonts w:hint="cs"/>
                <w:rtl/>
                <w:lang w:bidi="ar-EG"/>
              </w:rPr>
              <w:t xml:space="preserve"> </w:t>
            </w:r>
          </w:p>
        </w:tc>
        <w:tc>
          <w:tcPr>
            <w:tcW w:w="817" w:type="dxa"/>
          </w:tcPr>
          <w:p w:rsidR="000B336B" w:rsidRPr="00074478" w:rsidRDefault="000B336B" w:rsidP="00AC13C0">
            <w:pPr>
              <w:pStyle w:val="Tabletext"/>
              <w:spacing w:after="20" w:line="280" w:lineRule="exact"/>
              <w:jc w:val="center"/>
              <w:rPr>
                <w:lang w:val="en-GB"/>
              </w:rPr>
            </w:pPr>
            <w:r w:rsidRPr="00074478">
              <w:rPr>
                <w:lang w:val="en-GB"/>
              </w:rPr>
              <w:t>5</w:t>
            </w:r>
            <w:r>
              <w:rPr>
                <w:lang w:val="en-GB"/>
              </w:rPr>
              <w:t>,</w:t>
            </w:r>
            <w:r w:rsidRPr="00074478">
              <w:rPr>
                <w:lang w:val="en-GB"/>
              </w:rPr>
              <w:t>76</w:t>
            </w:r>
          </w:p>
        </w:tc>
        <w:tc>
          <w:tcPr>
            <w:tcW w:w="1010" w:type="dxa"/>
          </w:tcPr>
          <w:p w:rsidR="000B336B" w:rsidRPr="00074478" w:rsidRDefault="000B336B" w:rsidP="00AC13C0">
            <w:pPr>
              <w:pStyle w:val="Tabletext"/>
              <w:spacing w:after="20" w:line="280" w:lineRule="exact"/>
              <w:jc w:val="center"/>
              <w:rPr>
                <w:lang w:val="en-GB"/>
              </w:rPr>
            </w:pPr>
            <w:r w:rsidRPr="00074478">
              <w:rPr>
                <w:lang w:val="en-GB"/>
              </w:rPr>
              <w:t>5</w:t>
            </w:r>
            <w:r>
              <w:rPr>
                <w:lang w:val="en-GB"/>
              </w:rPr>
              <w:t>,</w:t>
            </w:r>
            <w:r w:rsidRPr="00074478">
              <w:rPr>
                <w:lang w:val="en-GB"/>
              </w:rPr>
              <w:t>91</w:t>
            </w:r>
          </w:p>
        </w:tc>
        <w:tc>
          <w:tcPr>
            <w:tcW w:w="1008" w:type="dxa"/>
          </w:tcPr>
          <w:p w:rsidR="000B336B" w:rsidRPr="00074478" w:rsidRDefault="000B336B" w:rsidP="00AC13C0">
            <w:pPr>
              <w:pStyle w:val="Tabletext"/>
              <w:spacing w:after="20" w:line="280" w:lineRule="exact"/>
              <w:jc w:val="center"/>
              <w:rPr>
                <w:lang w:val="en-GB"/>
              </w:rPr>
            </w:pPr>
            <w:r w:rsidRPr="00074478">
              <w:rPr>
                <w:lang w:val="en-GB"/>
              </w:rPr>
              <w:t>6</w:t>
            </w:r>
            <w:r>
              <w:rPr>
                <w:lang w:val="en-GB"/>
              </w:rPr>
              <w:t>,</w:t>
            </w:r>
            <w:r w:rsidRPr="00074478">
              <w:rPr>
                <w:lang w:val="en-GB"/>
              </w:rPr>
              <w:t>17</w:t>
            </w:r>
          </w:p>
        </w:tc>
      </w:tr>
      <w:tr w:rsidR="000B336B" w:rsidRPr="00074478" w:rsidTr="007A6846">
        <w:trPr>
          <w:jc w:val="center"/>
        </w:trPr>
        <w:tc>
          <w:tcPr>
            <w:tcW w:w="2236" w:type="dxa"/>
            <w:vMerge/>
          </w:tcPr>
          <w:p w:rsidR="000B336B" w:rsidRPr="00074478" w:rsidRDefault="000B336B" w:rsidP="00AC13C0">
            <w:pPr>
              <w:pStyle w:val="Tabletext"/>
              <w:spacing w:after="20" w:line="280" w:lineRule="exact"/>
              <w:rPr>
                <w:lang w:val="en-GB"/>
              </w:rPr>
            </w:pPr>
          </w:p>
        </w:tc>
        <w:tc>
          <w:tcPr>
            <w:tcW w:w="3434" w:type="dxa"/>
          </w:tcPr>
          <w:p w:rsidR="000B336B" w:rsidRPr="00581432" w:rsidRDefault="00581432" w:rsidP="007A6846">
            <w:pPr>
              <w:pStyle w:val="Tabletext"/>
              <w:spacing w:after="20" w:line="280" w:lineRule="exact"/>
              <w:rPr>
                <w:lang w:bidi="ar-EG"/>
              </w:rPr>
            </w:pPr>
            <w:r>
              <w:rPr>
                <w:rFonts w:hint="cs"/>
                <w:rtl/>
                <w:lang w:val="en-GB"/>
              </w:rPr>
              <w:t>محمول بجهاز محمول باليد</w:t>
            </w:r>
            <w:r w:rsidR="007A6846">
              <w:rPr>
                <w:rtl/>
                <w:lang w:val="en-GB"/>
              </w:rPr>
              <w:br/>
            </w:r>
            <w:r>
              <w:rPr>
                <w:rFonts w:hint="cs"/>
                <w:rtl/>
                <w:lang w:val="en-GB"/>
              </w:rPr>
              <w:t>خارج</w:t>
            </w:r>
            <w:r w:rsidR="007A6846">
              <w:rPr>
                <w:rFonts w:hint="cs"/>
                <w:rtl/>
                <w:lang w:val="en-GB"/>
              </w:rPr>
              <w:t xml:space="preserve"> </w:t>
            </w:r>
            <w:r>
              <w:rPr>
                <w:rFonts w:hint="cs"/>
                <w:rtl/>
                <w:lang w:val="en-GB"/>
              </w:rPr>
              <w:t xml:space="preserve">المباني </w:t>
            </w:r>
            <w:r>
              <w:t>(PO-H)</w:t>
            </w:r>
            <w:r>
              <w:rPr>
                <w:rFonts w:hint="cs"/>
                <w:rtl/>
                <w:lang w:bidi="ar-EG"/>
              </w:rPr>
              <w:t xml:space="preserve"> </w:t>
            </w:r>
            <w:r>
              <w:rPr>
                <w:lang w:bidi="ar-EG"/>
              </w:rPr>
              <w:t>(dB)</w:t>
            </w:r>
          </w:p>
        </w:tc>
        <w:tc>
          <w:tcPr>
            <w:tcW w:w="817" w:type="dxa"/>
          </w:tcPr>
          <w:p w:rsidR="000B336B" w:rsidRPr="00074478" w:rsidRDefault="000B336B" w:rsidP="00AC13C0">
            <w:pPr>
              <w:pStyle w:val="Tabletext"/>
              <w:spacing w:after="20" w:line="280" w:lineRule="exact"/>
              <w:jc w:val="center"/>
              <w:rPr>
                <w:lang w:val="en-GB"/>
              </w:rPr>
            </w:pPr>
            <w:r w:rsidRPr="00074478">
              <w:rPr>
                <w:lang w:val="en-GB"/>
              </w:rPr>
              <w:t>3</w:t>
            </w:r>
            <w:r>
              <w:rPr>
                <w:lang w:val="en-GB"/>
              </w:rPr>
              <w:t>,</w:t>
            </w:r>
            <w:r w:rsidRPr="00074478">
              <w:rPr>
                <w:lang w:val="en-GB"/>
              </w:rPr>
              <w:t>56</w:t>
            </w:r>
          </w:p>
        </w:tc>
        <w:tc>
          <w:tcPr>
            <w:tcW w:w="1010" w:type="dxa"/>
          </w:tcPr>
          <w:p w:rsidR="000B336B" w:rsidRPr="00074478" w:rsidRDefault="000B336B" w:rsidP="00AC13C0">
            <w:pPr>
              <w:pStyle w:val="Tabletext"/>
              <w:spacing w:after="20" w:line="280" w:lineRule="exact"/>
              <w:jc w:val="center"/>
              <w:rPr>
                <w:lang w:val="en-GB"/>
              </w:rPr>
            </w:pPr>
            <w:r w:rsidRPr="00074478">
              <w:rPr>
                <w:lang w:val="en-GB"/>
              </w:rPr>
              <w:t>3</w:t>
            </w:r>
            <w:r>
              <w:rPr>
                <w:lang w:val="en-GB"/>
              </w:rPr>
              <w:t>,</w:t>
            </w:r>
            <w:r w:rsidRPr="00074478">
              <w:rPr>
                <w:lang w:val="en-GB"/>
              </w:rPr>
              <w:t>80</w:t>
            </w:r>
          </w:p>
        </w:tc>
        <w:tc>
          <w:tcPr>
            <w:tcW w:w="1008" w:type="dxa"/>
          </w:tcPr>
          <w:p w:rsidR="000B336B" w:rsidRPr="00074478" w:rsidRDefault="000B336B" w:rsidP="00AC13C0">
            <w:pPr>
              <w:pStyle w:val="Tabletext"/>
              <w:spacing w:after="20" w:line="280" w:lineRule="exact"/>
              <w:jc w:val="center"/>
              <w:rPr>
                <w:lang w:val="en-GB"/>
              </w:rPr>
            </w:pPr>
            <w:r w:rsidRPr="00074478">
              <w:rPr>
                <w:lang w:val="en-GB"/>
              </w:rPr>
              <w:t>4</w:t>
            </w:r>
            <w:r>
              <w:rPr>
                <w:lang w:val="en-GB"/>
              </w:rPr>
              <w:t>,</w:t>
            </w:r>
            <w:r w:rsidRPr="00074478">
              <w:rPr>
                <w:lang w:val="en-GB"/>
              </w:rPr>
              <w:t>19</w:t>
            </w:r>
          </w:p>
        </w:tc>
      </w:tr>
      <w:tr w:rsidR="000B336B" w:rsidRPr="00074478" w:rsidTr="007A6846">
        <w:trPr>
          <w:jc w:val="center"/>
        </w:trPr>
        <w:tc>
          <w:tcPr>
            <w:tcW w:w="2236" w:type="dxa"/>
            <w:vMerge/>
          </w:tcPr>
          <w:p w:rsidR="000B336B" w:rsidRPr="00074478" w:rsidRDefault="000B336B" w:rsidP="00AC13C0">
            <w:pPr>
              <w:pStyle w:val="Tabletext"/>
              <w:spacing w:after="20" w:line="280" w:lineRule="exact"/>
              <w:rPr>
                <w:lang w:val="en-GB"/>
              </w:rPr>
            </w:pPr>
          </w:p>
        </w:tc>
        <w:tc>
          <w:tcPr>
            <w:tcW w:w="3434" w:type="dxa"/>
          </w:tcPr>
          <w:p w:rsidR="000B336B" w:rsidRPr="00074478" w:rsidRDefault="00581432" w:rsidP="00AC13C0">
            <w:pPr>
              <w:pStyle w:val="Tabletext"/>
              <w:spacing w:after="20" w:line="280" w:lineRule="exact"/>
              <w:rPr>
                <w:rtl/>
                <w:lang w:val="en-GB" w:bidi="ar-EG"/>
              </w:rPr>
            </w:pPr>
            <w:r>
              <w:rPr>
                <w:rFonts w:hint="cs"/>
                <w:rtl/>
                <w:lang w:val="en-GB" w:bidi="ar-EG"/>
              </w:rPr>
              <w:t xml:space="preserve">متنقل </w:t>
            </w:r>
            <w:r w:rsidR="000B336B" w:rsidRPr="00074478">
              <w:rPr>
                <w:lang w:val="en-GB"/>
              </w:rPr>
              <w:t>(MO)</w:t>
            </w:r>
            <w:r>
              <w:rPr>
                <w:rFonts w:hint="cs"/>
                <w:rtl/>
                <w:lang w:val="en-GB" w:bidi="ar-EG"/>
              </w:rPr>
              <w:t xml:space="preserve"> </w:t>
            </w:r>
            <w:r w:rsidRPr="00074478">
              <w:rPr>
                <w:lang w:val="en-GB"/>
              </w:rPr>
              <w:t>(dB)</w:t>
            </w:r>
          </w:p>
        </w:tc>
        <w:tc>
          <w:tcPr>
            <w:tcW w:w="817" w:type="dxa"/>
          </w:tcPr>
          <w:p w:rsidR="000B336B" w:rsidRPr="00074478" w:rsidRDefault="000B336B" w:rsidP="00AC13C0">
            <w:pPr>
              <w:pStyle w:val="Tabletext"/>
              <w:spacing w:after="20" w:line="280" w:lineRule="exact"/>
              <w:jc w:val="center"/>
              <w:rPr>
                <w:lang w:val="en-GB"/>
              </w:rPr>
            </w:pPr>
            <w:r w:rsidRPr="00074478">
              <w:rPr>
                <w:lang w:val="en-GB"/>
              </w:rPr>
              <w:t>5</w:t>
            </w:r>
            <w:r>
              <w:rPr>
                <w:lang w:val="en-GB"/>
              </w:rPr>
              <w:t>,</w:t>
            </w:r>
            <w:r w:rsidRPr="00074478">
              <w:rPr>
                <w:lang w:val="en-GB"/>
              </w:rPr>
              <w:t>36</w:t>
            </w:r>
          </w:p>
        </w:tc>
        <w:tc>
          <w:tcPr>
            <w:tcW w:w="1010" w:type="dxa"/>
          </w:tcPr>
          <w:p w:rsidR="000B336B" w:rsidRPr="00074478" w:rsidRDefault="000B336B" w:rsidP="00AC13C0">
            <w:pPr>
              <w:pStyle w:val="Tabletext"/>
              <w:spacing w:after="20" w:line="280" w:lineRule="exact"/>
              <w:jc w:val="center"/>
              <w:rPr>
                <w:lang w:val="en-GB"/>
              </w:rPr>
            </w:pPr>
            <w:r w:rsidRPr="00074478">
              <w:rPr>
                <w:lang w:val="en-GB"/>
              </w:rPr>
              <w:t>5</w:t>
            </w:r>
            <w:r>
              <w:rPr>
                <w:lang w:val="en-GB"/>
              </w:rPr>
              <w:t>,</w:t>
            </w:r>
            <w:r w:rsidRPr="00074478">
              <w:rPr>
                <w:lang w:val="en-GB"/>
              </w:rPr>
              <w:t>49</w:t>
            </w:r>
          </w:p>
        </w:tc>
        <w:tc>
          <w:tcPr>
            <w:tcW w:w="1008" w:type="dxa"/>
          </w:tcPr>
          <w:p w:rsidR="000B336B" w:rsidRPr="00074478" w:rsidRDefault="000B336B" w:rsidP="00AC13C0">
            <w:pPr>
              <w:pStyle w:val="Tabletext"/>
              <w:spacing w:after="20" w:line="280" w:lineRule="exact"/>
              <w:jc w:val="center"/>
              <w:rPr>
                <w:lang w:val="en-GB"/>
              </w:rPr>
            </w:pPr>
            <w:r w:rsidRPr="00074478">
              <w:rPr>
                <w:lang w:val="en-GB"/>
              </w:rPr>
              <w:t>5</w:t>
            </w:r>
            <w:r>
              <w:rPr>
                <w:lang w:val="en-GB"/>
              </w:rPr>
              <w:t>,</w:t>
            </w:r>
            <w:r w:rsidRPr="00074478">
              <w:rPr>
                <w:lang w:val="en-GB"/>
              </w:rPr>
              <w:t>72</w:t>
            </w:r>
          </w:p>
        </w:tc>
      </w:tr>
      <w:tr w:rsidR="000B336B" w:rsidRPr="00074478" w:rsidTr="007A6846">
        <w:trPr>
          <w:jc w:val="center"/>
        </w:trPr>
        <w:tc>
          <w:tcPr>
            <w:tcW w:w="2236" w:type="dxa"/>
            <w:vMerge/>
          </w:tcPr>
          <w:p w:rsidR="000B336B" w:rsidRPr="00074478" w:rsidRDefault="000B336B" w:rsidP="00AC13C0">
            <w:pPr>
              <w:pStyle w:val="Tabletext"/>
              <w:spacing w:after="20" w:line="280" w:lineRule="exact"/>
              <w:rPr>
                <w:lang w:val="en-GB"/>
              </w:rPr>
            </w:pPr>
          </w:p>
        </w:tc>
        <w:tc>
          <w:tcPr>
            <w:tcW w:w="3434" w:type="dxa"/>
          </w:tcPr>
          <w:p w:rsidR="000B336B" w:rsidRPr="00074478" w:rsidRDefault="00581432" w:rsidP="00AC13C0">
            <w:pPr>
              <w:pStyle w:val="Tabletext"/>
              <w:spacing w:after="20" w:line="280" w:lineRule="exact"/>
              <w:rPr>
                <w:rtl/>
                <w:lang w:val="en-GB" w:bidi="ar-EG"/>
              </w:rPr>
            </w:pPr>
            <w:r>
              <w:rPr>
                <w:rFonts w:hint="cs"/>
                <w:rtl/>
                <w:lang w:val="en-GB" w:bidi="ar-EG"/>
              </w:rPr>
              <w:t xml:space="preserve">محمول داخل المباني </w:t>
            </w:r>
            <w:r w:rsidR="000B336B" w:rsidRPr="00074478">
              <w:rPr>
                <w:lang w:val="en-GB"/>
              </w:rPr>
              <w:t>(PI)</w:t>
            </w:r>
            <w:r>
              <w:rPr>
                <w:rFonts w:hint="cs"/>
                <w:rtl/>
                <w:lang w:val="en-GB" w:bidi="ar-EG"/>
              </w:rPr>
              <w:t xml:space="preserve"> </w:t>
            </w:r>
            <w:r w:rsidRPr="00074478">
              <w:rPr>
                <w:lang w:val="en-GB"/>
              </w:rPr>
              <w:t>(dB)</w:t>
            </w:r>
          </w:p>
        </w:tc>
        <w:tc>
          <w:tcPr>
            <w:tcW w:w="817" w:type="dxa"/>
          </w:tcPr>
          <w:p w:rsidR="000B336B" w:rsidRPr="00074478" w:rsidRDefault="000B336B" w:rsidP="00AC13C0">
            <w:pPr>
              <w:pStyle w:val="Tabletext"/>
              <w:spacing w:after="20" w:line="280" w:lineRule="exact"/>
              <w:jc w:val="center"/>
              <w:rPr>
                <w:lang w:val="en-GB"/>
              </w:rPr>
            </w:pPr>
            <w:r w:rsidRPr="00074478">
              <w:rPr>
                <w:lang w:val="en-GB"/>
              </w:rPr>
              <w:t>6</w:t>
            </w:r>
            <w:r>
              <w:rPr>
                <w:lang w:val="en-GB"/>
              </w:rPr>
              <w:t>,</w:t>
            </w:r>
            <w:r w:rsidRPr="00074478">
              <w:rPr>
                <w:lang w:val="en-GB"/>
              </w:rPr>
              <w:t>49</w:t>
            </w:r>
          </w:p>
        </w:tc>
        <w:tc>
          <w:tcPr>
            <w:tcW w:w="1010" w:type="dxa"/>
          </w:tcPr>
          <w:p w:rsidR="000B336B" w:rsidRPr="00074478" w:rsidRDefault="000B336B" w:rsidP="00AC13C0">
            <w:pPr>
              <w:pStyle w:val="Tabletext"/>
              <w:spacing w:after="20" w:line="280" w:lineRule="exact"/>
              <w:jc w:val="center"/>
              <w:rPr>
                <w:lang w:val="en-GB"/>
              </w:rPr>
            </w:pPr>
            <w:r w:rsidRPr="00074478">
              <w:rPr>
                <w:lang w:val="en-GB"/>
              </w:rPr>
              <w:t>6</w:t>
            </w:r>
            <w:r>
              <w:rPr>
                <w:lang w:val="en-GB"/>
              </w:rPr>
              <w:t>,</w:t>
            </w:r>
            <w:r w:rsidRPr="00074478">
              <w:rPr>
                <w:lang w:val="en-GB"/>
              </w:rPr>
              <w:t>63</w:t>
            </w:r>
          </w:p>
        </w:tc>
        <w:tc>
          <w:tcPr>
            <w:tcW w:w="1008" w:type="dxa"/>
          </w:tcPr>
          <w:p w:rsidR="000B336B" w:rsidRPr="00074478" w:rsidRDefault="000B336B" w:rsidP="00AC13C0">
            <w:pPr>
              <w:pStyle w:val="Tabletext"/>
              <w:spacing w:after="20" w:line="280" w:lineRule="exact"/>
              <w:jc w:val="center"/>
              <w:rPr>
                <w:lang w:val="en-GB"/>
              </w:rPr>
            </w:pPr>
            <w:r w:rsidRPr="00074478">
              <w:rPr>
                <w:lang w:val="en-GB"/>
              </w:rPr>
              <w:t>6</w:t>
            </w:r>
            <w:r>
              <w:rPr>
                <w:lang w:val="en-GB"/>
              </w:rPr>
              <w:t>,</w:t>
            </w:r>
            <w:r w:rsidRPr="00074478">
              <w:rPr>
                <w:lang w:val="en-GB"/>
              </w:rPr>
              <w:t>86</w:t>
            </w:r>
          </w:p>
        </w:tc>
      </w:tr>
      <w:tr w:rsidR="000B336B" w:rsidRPr="00074478" w:rsidTr="007A6846">
        <w:trPr>
          <w:jc w:val="center"/>
        </w:trPr>
        <w:tc>
          <w:tcPr>
            <w:tcW w:w="2236" w:type="dxa"/>
            <w:vMerge/>
          </w:tcPr>
          <w:p w:rsidR="000B336B" w:rsidRPr="00074478" w:rsidRDefault="000B336B" w:rsidP="00AC13C0">
            <w:pPr>
              <w:pStyle w:val="Tabletext"/>
              <w:spacing w:after="20" w:line="280" w:lineRule="exact"/>
              <w:rPr>
                <w:lang w:val="en-GB"/>
              </w:rPr>
            </w:pPr>
          </w:p>
        </w:tc>
        <w:tc>
          <w:tcPr>
            <w:tcW w:w="3434" w:type="dxa"/>
          </w:tcPr>
          <w:p w:rsidR="000B336B" w:rsidRPr="00581432" w:rsidRDefault="00581432" w:rsidP="007A6846">
            <w:pPr>
              <w:pStyle w:val="Tabletext"/>
              <w:spacing w:after="20" w:line="280" w:lineRule="exact"/>
              <w:rPr>
                <w:rtl/>
                <w:lang w:bidi="ar-EG"/>
              </w:rPr>
            </w:pPr>
            <w:r>
              <w:rPr>
                <w:rFonts w:hint="cs"/>
                <w:rtl/>
                <w:lang w:val="en-GB" w:bidi="ar-EG"/>
              </w:rPr>
              <w:t>محمول بجهاز محمول باليد</w:t>
            </w:r>
            <w:r w:rsidR="007A6846">
              <w:rPr>
                <w:rtl/>
                <w:lang w:val="en-GB" w:bidi="ar-EG"/>
              </w:rPr>
              <w:br/>
            </w:r>
            <w:r>
              <w:rPr>
                <w:rFonts w:hint="cs"/>
                <w:rtl/>
                <w:lang w:val="en-GB" w:bidi="ar-EG"/>
              </w:rPr>
              <w:t>داخل المباني</w:t>
            </w:r>
            <w:r w:rsidR="007A6846">
              <w:rPr>
                <w:rFonts w:hint="cs"/>
                <w:rtl/>
                <w:lang w:val="en-GB" w:bidi="ar-EG"/>
              </w:rPr>
              <w:t xml:space="preserve"> </w:t>
            </w:r>
            <w:r>
              <w:rPr>
                <w:lang w:bidi="ar-EG"/>
              </w:rPr>
              <w:t>(PI-H)</w:t>
            </w:r>
            <w:r>
              <w:rPr>
                <w:rFonts w:hint="cs"/>
                <w:rtl/>
                <w:lang w:bidi="ar-EG"/>
              </w:rPr>
              <w:t xml:space="preserve"> </w:t>
            </w:r>
            <w:r>
              <w:rPr>
                <w:lang w:bidi="ar-EG"/>
              </w:rPr>
              <w:t>(dB)</w:t>
            </w:r>
          </w:p>
        </w:tc>
        <w:tc>
          <w:tcPr>
            <w:tcW w:w="817" w:type="dxa"/>
          </w:tcPr>
          <w:p w:rsidR="000B336B" w:rsidRPr="00074478" w:rsidRDefault="000B336B" w:rsidP="00AC13C0">
            <w:pPr>
              <w:pStyle w:val="Tabletext"/>
              <w:spacing w:after="20" w:line="280" w:lineRule="exact"/>
              <w:jc w:val="center"/>
              <w:rPr>
                <w:lang w:val="en-GB"/>
              </w:rPr>
            </w:pPr>
            <w:r w:rsidRPr="00074478">
              <w:rPr>
                <w:lang w:val="en-GB"/>
              </w:rPr>
              <w:t>4</w:t>
            </w:r>
            <w:r>
              <w:rPr>
                <w:lang w:val="en-GB"/>
              </w:rPr>
              <w:t>,</w:t>
            </w:r>
            <w:r w:rsidRPr="00074478">
              <w:rPr>
                <w:lang w:val="en-GB"/>
              </w:rPr>
              <w:t>65</w:t>
            </w:r>
          </w:p>
        </w:tc>
        <w:tc>
          <w:tcPr>
            <w:tcW w:w="1010" w:type="dxa"/>
          </w:tcPr>
          <w:p w:rsidR="000B336B" w:rsidRPr="00074478" w:rsidRDefault="000B336B" w:rsidP="00AC13C0">
            <w:pPr>
              <w:pStyle w:val="Tabletext"/>
              <w:spacing w:after="20" w:line="280" w:lineRule="exact"/>
              <w:jc w:val="center"/>
              <w:rPr>
                <w:lang w:val="en-GB"/>
              </w:rPr>
            </w:pPr>
            <w:r w:rsidRPr="00074478">
              <w:rPr>
                <w:lang w:val="en-GB"/>
              </w:rPr>
              <w:t>4</w:t>
            </w:r>
            <w:r>
              <w:rPr>
                <w:lang w:val="en-GB"/>
              </w:rPr>
              <w:t>,</w:t>
            </w:r>
            <w:r w:rsidRPr="00074478">
              <w:rPr>
                <w:lang w:val="en-GB"/>
              </w:rPr>
              <w:t>84</w:t>
            </w:r>
          </w:p>
        </w:tc>
        <w:tc>
          <w:tcPr>
            <w:tcW w:w="1008" w:type="dxa"/>
          </w:tcPr>
          <w:p w:rsidR="000B336B" w:rsidRPr="00074478" w:rsidRDefault="000B336B" w:rsidP="00AC13C0">
            <w:pPr>
              <w:pStyle w:val="Tabletext"/>
              <w:spacing w:after="20" w:line="280" w:lineRule="exact"/>
              <w:jc w:val="center"/>
              <w:rPr>
                <w:lang w:val="en-GB"/>
              </w:rPr>
            </w:pPr>
            <w:r w:rsidRPr="00074478">
              <w:rPr>
                <w:lang w:val="en-GB"/>
              </w:rPr>
              <w:t>5</w:t>
            </w:r>
            <w:r>
              <w:rPr>
                <w:lang w:val="en-GB"/>
              </w:rPr>
              <w:t>,</w:t>
            </w:r>
            <w:r w:rsidRPr="00074478">
              <w:rPr>
                <w:lang w:val="en-GB"/>
              </w:rPr>
              <w:t>15</w:t>
            </w:r>
          </w:p>
        </w:tc>
      </w:tr>
    </w:tbl>
    <w:p w:rsidR="000B336B" w:rsidRDefault="00B06099" w:rsidP="0007736C">
      <w:pPr>
        <w:pStyle w:val="Heading3"/>
        <w:spacing w:before="360"/>
        <w:rPr>
          <w:rtl/>
          <w:lang w:bidi="ar-EG"/>
        </w:rPr>
      </w:pPr>
      <w:r>
        <w:rPr>
          <w:lang w:bidi="ar-EG"/>
        </w:rPr>
        <w:t>3.8.3</w:t>
      </w:r>
      <w:r>
        <w:rPr>
          <w:rFonts w:hint="cs"/>
          <w:rtl/>
          <w:lang w:bidi="ar-EG"/>
        </w:rPr>
        <w:tab/>
        <w:t>معامل التصحيح المركب للموقع من أجل نسب الحماية</w:t>
      </w:r>
    </w:p>
    <w:p w:rsidR="00DC570C" w:rsidRDefault="00B06099" w:rsidP="007A6846">
      <w:pPr>
        <w:rPr>
          <w:rtl/>
          <w:lang w:bidi="ar-EG"/>
        </w:rPr>
      </w:pPr>
      <w:r>
        <w:rPr>
          <w:rFonts w:hint="cs"/>
          <w:rtl/>
          <w:lang w:bidi="ar-EG"/>
        </w:rPr>
        <w:t xml:space="preserve">الحماية المطلوبة لإشارة مرغوبة من إشارة تداخل تُقدم كنسبة حماية أساسية، </w:t>
      </w:r>
      <w:r>
        <w:rPr>
          <w:lang w:bidi="ar-EG"/>
        </w:rPr>
        <w:t xml:space="preserve">(dB) </w:t>
      </w:r>
      <w:r w:rsidRPr="00074478">
        <w:rPr>
          <w:i/>
          <w:lang w:val="en-GB" w:eastAsia="de-DE"/>
        </w:rPr>
        <w:t>PR</w:t>
      </w:r>
      <w:r w:rsidRPr="00074478">
        <w:rPr>
          <w:i/>
          <w:iCs/>
          <w:vertAlign w:val="subscript"/>
          <w:lang w:val="en-GB" w:eastAsia="de-DE"/>
        </w:rPr>
        <w:t>basic</w:t>
      </w:r>
      <w:r>
        <w:rPr>
          <w:rFonts w:hint="cs"/>
          <w:rtl/>
          <w:lang w:bidi="ar-EG"/>
        </w:rPr>
        <w:t xml:space="preserve"> لاحتمال مواقع بنسبة </w:t>
      </w:r>
      <w:r>
        <w:rPr>
          <w:lang w:bidi="ar-EG"/>
        </w:rPr>
        <w:t>%50</w:t>
      </w:r>
      <w:r>
        <w:rPr>
          <w:rFonts w:hint="cs"/>
          <w:rtl/>
          <w:lang w:bidi="ar-EG"/>
        </w:rPr>
        <w:t xml:space="preserve">. وبالنسبة لحالات القيم الأكبر لاحتمال الموقع، كما هو الحال بالنسبة </w:t>
      </w:r>
      <w:r w:rsidR="007A6846">
        <w:rPr>
          <w:rFonts w:hint="cs"/>
          <w:rtl/>
          <w:lang w:bidi="ar-EG"/>
        </w:rPr>
        <w:t xml:space="preserve">إلى </w:t>
      </w:r>
      <w:r>
        <w:rPr>
          <w:rFonts w:hint="cs"/>
          <w:rtl/>
          <w:lang w:bidi="ar-EG"/>
        </w:rPr>
        <w:t xml:space="preserve">جميع أساليب الاستعمال، يستعمل ما يعرف بمعامل التصحيح المركب للموقع </w:t>
      </w:r>
      <w:r>
        <w:rPr>
          <w:lang w:bidi="ar-EG"/>
        </w:rPr>
        <w:t>CF</w:t>
      </w:r>
      <w:r>
        <w:rPr>
          <w:rFonts w:hint="cs"/>
          <w:rtl/>
          <w:lang w:bidi="ar-EG"/>
        </w:rPr>
        <w:t xml:space="preserve"> بوحدات </w:t>
      </w:r>
      <w:r>
        <w:rPr>
          <w:lang w:bidi="ar-EG"/>
        </w:rPr>
        <w:t>(dB)</w:t>
      </w:r>
      <w:r>
        <w:rPr>
          <w:rFonts w:hint="cs"/>
          <w:rtl/>
          <w:lang w:bidi="ar-EG"/>
        </w:rPr>
        <w:t xml:space="preserve"> كهامش يتعين إضافته إلى نسبة الحماية الأساسية </w:t>
      </w:r>
      <w:r w:rsidRPr="00074478">
        <w:rPr>
          <w:i/>
          <w:lang w:val="en-GB" w:eastAsia="de-DE"/>
        </w:rPr>
        <w:t>PR</w:t>
      </w:r>
      <w:r w:rsidRPr="00074478">
        <w:rPr>
          <w:i/>
          <w:iCs/>
          <w:vertAlign w:val="subscript"/>
          <w:lang w:val="en-GB" w:eastAsia="de-DE"/>
        </w:rPr>
        <w:t>basic</w:t>
      </w:r>
      <w:r>
        <w:rPr>
          <w:rFonts w:hint="cs"/>
          <w:rtl/>
          <w:lang w:bidi="ar-EG"/>
        </w:rPr>
        <w:t xml:space="preserve">، الصالحة بالنسبة لقيم </w:t>
      </w:r>
      <w:r w:rsidRPr="00AC13C0">
        <w:rPr>
          <w:rFonts w:hint="cs"/>
          <w:spacing w:val="-4"/>
          <w:rtl/>
          <w:lang w:bidi="ar-EG"/>
        </w:rPr>
        <w:t xml:space="preserve">شدة المجال المطلوبة وقيم شدة المجال غير المطلوبة، لنسبة الحماية </w:t>
      </w:r>
      <w:r w:rsidRPr="00AC13C0">
        <w:rPr>
          <w:i/>
          <w:iCs/>
          <w:spacing w:val="-4"/>
          <w:lang w:bidi="ar-EG"/>
        </w:rPr>
        <w:t>PR(P)</w:t>
      </w:r>
      <w:r w:rsidRPr="00AC13C0">
        <w:rPr>
          <w:rFonts w:hint="cs"/>
          <w:spacing w:val="-4"/>
          <w:rtl/>
          <w:lang w:bidi="ar-EG"/>
        </w:rPr>
        <w:t xml:space="preserve"> المقابلة للنسبة </w:t>
      </w:r>
      <w:r w:rsidRPr="00AC13C0">
        <w:rPr>
          <w:spacing w:val="-4"/>
          <w:lang w:bidi="ar-EG"/>
        </w:rPr>
        <w:t xml:space="preserve">(%) </w:t>
      </w:r>
      <w:r w:rsidRPr="00AC13C0">
        <w:rPr>
          <w:i/>
          <w:iCs/>
          <w:spacing w:val="-4"/>
          <w:lang w:bidi="ar-EG"/>
        </w:rPr>
        <w:t>p</w:t>
      </w:r>
      <w:r w:rsidRPr="00AC13C0">
        <w:rPr>
          <w:rFonts w:hint="cs"/>
          <w:spacing w:val="-4"/>
          <w:rtl/>
          <w:lang w:bidi="ar-EG"/>
        </w:rPr>
        <w:t xml:space="preserve"> المطلوبة من المواقع للخدمة</w:t>
      </w:r>
      <w:r w:rsidR="00AC13C0" w:rsidRPr="00AC13C0">
        <w:rPr>
          <w:rFonts w:hint="cs"/>
          <w:spacing w:val="-4"/>
          <w:rtl/>
          <w:lang w:bidi="ar-EG"/>
        </w:rPr>
        <w:t xml:space="preserve"> </w:t>
      </w:r>
      <w:r w:rsidRPr="00AC13C0">
        <w:rPr>
          <w:rFonts w:hint="cs"/>
          <w:spacing w:val="-4"/>
          <w:rtl/>
          <w:lang w:bidi="ar-EG"/>
        </w:rPr>
        <w:t>المطلوبة.</w:t>
      </w:r>
    </w:p>
    <w:p w:rsidR="00B06099" w:rsidRPr="00074478" w:rsidRDefault="00B06099" w:rsidP="00AC13C0">
      <w:pPr>
        <w:pStyle w:val="Equation"/>
        <w:spacing w:before="240"/>
        <w:rPr>
          <w:lang w:val="en-GB" w:eastAsia="de-DE"/>
        </w:rPr>
      </w:pPr>
      <w:r w:rsidRPr="00074478">
        <w:rPr>
          <w:lang w:val="en-GB" w:eastAsia="de-DE"/>
        </w:rPr>
        <w:tab/>
      </w:r>
      <w:r w:rsidRPr="00074478">
        <w:rPr>
          <w:i/>
          <w:iCs/>
          <w:lang w:val="en-GB" w:eastAsia="de-DE"/>
        </w:rPr>
        <w:t>PR</w:t>
      </w:r>
      <w:r w:rsidRPr="00074478">
        <w:rPr>
          <w:lang w:val="en-GB" w:eastAsia="de-DE"/>
        </w:rPr>
        <w:t>(</w:t>
      </w:r>
      <w:r w:rsidRPr="00074478">
        <w:rPr>
          <w:i/>
          <w:iCs/>
          <w:lang w:val="en-GB" w:eastAsia="de-DE"/>
        </w:rPr>
        <w:t>p</w:t>
      </w:r>
      <w:r w:rsidRPr="00074478">
        <w:rPr>
          <w:lang w:val="en-GB" w:eastAsia="de-DE"/>
        </w:rPr>
        <w:t xml:space="preserve">) (dB) = </w:t>
      </w:r>
      <w:r w:rsidRPr="00074478">
        <w:rPr>
          <w:i/>
          <w:iCs/>
          <w:lang w:val="en-GB" w:eastAsia="de-DE"/>
        </w:rPr>
        <w:t>PR</w:t>
      </w:r>
      <w:r w:rsidRPr="00074478">
        <w:rPr>
          <w:i/>
          <w:iCs/>
          <w:vertAlign w:val="subscript"/>
          <w:lang w:val="en-GB" w:eastAsia="de-DE"/>
        </w:rPr>
        <w:t>basic</w:t>
      </w:r>
      <w:r w:rsidRPr="00074478">
        <w:rPr>
          <w:lang w:val="en-GB" w:eastAsia="de-DE"/>
        </w:rPr>
        <w:t xml:space="preserve"> (dB) + </w:t>
      </w:r>
      <w:r w:rsidRPr="00074478">
        <w:rPr>
          <w:i/>
          <w:iCs/>
          <w:lang w:val="en-GB" w:eastAsia="de-DE"/>
        </w:rPr>
        <w:t>CF</w:t>
      </w:r>
      <w:r w:rsidRPr="00074478">
        <w:rPr>
          <w:lang w:val="en-GB" w:eastAsia="de-DE"/>
        </w:rPr>
        <w:t>(</w:t>
      </w:r>
      <w:r w:rsidRPr="00074478">
        <w:rPr>
          <w:i/>
          <w:iCs/>
          <w:lang w:val="en-GB" w:eastAsia="de-DE"/>
        </w:rPr>
        <w:t>p</w:t>
      </w:r>
      <w:r w:rsidRPr="00074478">
        <w:rPr>
          <w:lang w:val="en-GB" w:eastAsia="de-DE"/>
        </w:rPr>
        <w:t xml:space="preserve">) (dB)                for </w:t>
      </w:r>
      <w:r w:rsidRPr="00074478">
        <w:rPr>
          <w:lang w:val="en-GB"/>
        </w:rPr>
        <w:t>50% ≤ </w:t>
      </w:r>
      <w:r w:rsidRPr="00074478">
        <w:rPr>
          <w:i/>
          <w:iCs/>
          <w:lang w:val="en-GB"/>
        </w:rPr>
        <w:t>p</w:t>
      </w:r>
      <w:r w:rsidRPr="00074478">
        <w:rPr>
          <w:lang w:val="en-GB"/>
        </w:rPr>
        <w:t> ≤ 99%</w:t>
      </w:r>
      <w:r w:rsidRPr="00074478">
        <w:rPr>
          <w:lang w:val="en-GB" w:eastAsia="de-DE"/>
        </w:rPr>
        <w:tab/>
        <w:t>(4)</w:t>
      </w:r>
    </w:p>
    <w:p w:rsidR="00DC570C" w:rsidRPr="00B06099" w:rsidRDefault="00B06099" w:rsidP="00D20A9F">
      <w:pPr>
        <w:keepNext/>
        <w:rPr>
          <w:rtl/>
          <w:lang w:val="en-GB" w:bidi="ar-EG"/>
        </w:rPr>
      </w:pPr>
      <w:r>
        <w:rPr>
          <w:rFonts w:hint="cs"/>
          <w:rtl/>
          <w:lang w:val="en-GB" w:bidi="ar-EG"/>
        </w:rPr>
        <w:lastRenderedPageBreak/>
        <w:t>مع:</w:t>
      </w:r>
    </w:p>
    <w:p w:rsidR="00B06099" w:rsidRPr="00074478" w:rsidRDefault="00B06099" w:rsidP="00B06099">
      <w:pPr>
        <w:pStyle w:val="Equation"/>
        <w:rPr>
          <w:lang w:val="en-GB" w:eastAsia="de-DE"/>
        </w:rPr>
      </w:pPr>
      <w:r w:rsidRPr="00074478">
        <w:rPr>
          <w:lang w:val="en-GB" w:eastAsia="de-DE"/>
        </w:rPr>
        <w:tab/>
      </w:r>
      <w:r w:rsidRPr="00074478">
        <w:rPr>
          <w:position w:val="-14"/>
          <w:lang w:val="en-GB" w:eastAsia="de-DE"/>
        </w:rPr>
        <w:object w:dxaOrig="3500" w:dyaOrig="480">
          <v:shape id="_x0000_i1052" type="#_x0000_t75" style="width:175.1pt;height:24.2pt" o:ole="">
            <v:imagedata r:id="rId66" o:title=""/>
          </v:shape>
          <o:OLEObject Type="Embed" ProgID="Equation.3" ShapeID="_x0000_i1052" DrawAspect="Content" ObjectID="_1395739952" r:id="rId67"/>
        </w:object>
      </w:r>
      <w:r w:rsidRPr="00074478">
        <w:rPr>
          <w:lang w:val="en-GB" w:eastAsia="de-DE"/>
        </w:rPr>
        <w:tab/>
        <w:t>(5)</w:t>
      </w:r>
    </w:p>
    <w:p w:rsidR="00DC570C" w:rsidRDefault="00B06099" w:rsidP="00787FC6">
      <w:pPr>
        <w:spacing w:before="240"/>
        <w:rPr>
          <w:rtl/>
          <w:lang w:bidi="ar-EG"/>
        </w:rPr>
      </w:pPr>
      <w:r>
        <w:rPr>
          <w:rFonts w:hint="cs"/>
          <w:rtl/>
          <w:lang w:bidi="ar-EG"/>
        </w:rPr>
        <w:t xml:space="preserve">حيث </w:t>
      </w:r>
      <w:r w:rsidRPr="00074478">
        <w:rPr>
          <w:lang w:val="en-GB" w:eastAsia="de-DE"/>
        </w:rPr>
        <w:t>σ</w:t>
      </w:r>
      <w:r w:rsidRPr="00074478">
        <w:rPr>
          <w:rFonts w:ascii="TimesNewRoman,Italic" w:hAnsi="TimesNewRoman,Italic" w:cs="TimesNewRoman,Italic"/>
          <w:i/>
          <w:vertAlign w:val="subscript"/>
          <w:lang w:val="en-GB" w:eastAsia="de-DE"/>
        </w:rPr>
        <w:t>w</w:t>
      </w:r>
      <w:r>
        <w:rPr>
          <w:rFonts w:hint="cs"/>
          <w:rtl/>
          <w:lang w:bidi="ar-EG"/>
        </w:rPr>
        <w:t xml:space="preserve"> و</w:t>
      </w:r>
      <w:r w:rsidRPr="00074478">
        <w:rPr>
          <w:lang w:val="en-GB" w:eastAsia="de-DE"/>
        </w:rPr>
        <w:t>σ</w:t>
      </w:r>
      <w:r w:rsidRPr="00074478">
        <w:rPr>
          <w:rFonts w:ascii="TimesNewRoman,Italic" w:hAnsi="TimesNewRoman,Italic" w:cs="TimesNewRoman,Italic"/>
          <w:i/>
          <w:vertAlign w:val="subscript"/>
          <w:lang w:val="en-GB" w:eastAsia="de-DE"/>
        </w:rPr>
        <w:t>n</w:t>
      </w:r>
      <w:r w:rsidR="00AC13C0" w:rsidRPr="00AC13C0">
        <w:rPr>
          <w:rFonts w:hint="cs"/>
          <w:rtl/>
          <w:lang w:bidi="ar-EG"/>
        </w:rPr>
        <w:t>،</w:t>
      </w:r>
      <w:r w:rsidR="00AC13C0" w:rsidRPr="00504F68">
        <w:rPr>
          <w:rFonts w:ascii="TimesNewRoman,Italic" w:hAnsi="TimesNewRoman,Italic" w:cs="Arial" w:hint="cs"/>
          <w:i/>
          <w:vertAlign w:val="subscript"/>
          <w:rtl/>
          <w:lang w:val="en-GB" w:eastAsia="de-DE" w:bidi="ar-EG"/>
        </w:rPr>
        <w:t xml:space="preserve"> </w:t>
      </w:r>
      <w:r>
        <w:rPr>
          <w:rFonts w:hint="cs"/>
          <w:rtl/>
          <w:lang w:bidi="ar-EG"/>
        </w:rPr>
        <w:t xml:space="preserve">وهما بوحدات </w:t>
      </w:r>
      <w:r>
        <w:rPr>
          <w:lang w:bidi="ar-EG"/>
        </w:rPr>
        <w:t>(dB)</w:t>
      </w:r>
      <w:r w:rsidR="00AC13C0">
        <w:rPr>
          <w:rFonts w:hint="cs"/>
          <w:rtl/>
          <w:lang w:bidi="ar-EG"/>
        </w:rPr>
        <w:t>،</w:t>
      </w:r>
      <w:r>
        <w:rPr>
          <w:rFonts w:hint="cs"/>
          <w:rtl/>
          <w:lang w:bidi="ar-EG"/>
        </w:rPr>
        <w:t xml:space="preserve"> تشيران للانحراف المعياري لتغاير الموقع بالنسبة </w:t>
      </w:r>
      <w:r w:rsidR="007A6846">
        <w:rPr>
          <w:rFonts w:hint="cs"/>
          <w:rtl/>
          <w:lang w:bidi="ar-EG"/>
        </w:rPr>
        <w:t>إلى ا</w:t>
      </w:r>
      <w:r>
        <w:rPr>
          <w:rFonts w:hint="cs"/>
          <w:rtl/>
          <w:lang w:bidi="ar-EG"/>
        </w:rPr>
        <w:t xml:space="preserve">لإشارتين المطلوبة وغير المطلوبة، على التوالي. وترد قيم </w:t>
      </w:r>
      <w:r w:rsidRPr="00074478">
        <w:rPr>
          <w:lang w:val="en-GB" w:eastAsia="de-DE"/>
        </w:rPr>
        <w:t>σ</w:t>
      </w:r>
      <w:r w:rsidRPr="00074478">
        <w:rPr>
          <w:rFonts w:ascii="TimesNewRoman,Italic" w:hAnsi="TimesNewRoman,Italic" w:cs="TimesNewRoman,Italic"/>
          <w:i/>
          <w:vertAlign w:val="subscript"/>
          <w:lang w:val="en-GB" w:eastAsia="de-DE"/>
        </w:rPr>
        <w:t>m</w:t>
      </w:r>
      <w:r>
        <w:rPr>
          <w:rFonts w:hint="cs"/>
          <w:rtl/>
          <w:lang w:bidi="ar-EG"/>
        </w:rPr>
        <w:t xml:space="preserve">. </w:t>
      </w:r>
    </w:p>
    <w:p w:rsidR="00DC570C" w:rsidRDefault="00B06099" w:rsidP="00B06099">
      <w:pPr>
        <w:pStyle w:val="Heading2"/>
        <w:rPr>
          <w:rtl/>
          <w:lang w:bidi="ar-EG"/>
        </w:rPr>
      </w:pPr>
      <w:r>
        <w:rPr>
          <w:lang w:bidi="ar-EG"/>
        </w:rPr>
        <w:t>9.3</w:t>
      </w:r>
      <w:r>
        <w:rPr>
          <w:rFonts w:hint="cs"/>
          <w:rtl/>
          <w:lang w:bidi="ar-EG"/>
        </w:rPr>
        <w:tab/>
        <w:t>تمييز الاستقطاب</w:t>
      </w:r>
    </w:p>
    <w:p w:rsidR="00DC570C" w:rsidRDefault="00B06099" w:rsidP="00DE4B9B">
      <w:pPr>
        <w:rPr>
          <w:rtl/>
          <w:lang w:bidi="ar-EG"/>
        </w:rPr>
      </w:pPr>
      <w:r>
        <w:rPr>
          <w:rFonts w:hint="cs"/>
          <w:rtl/>
          <w:lang w:bidi="ar-EG"/>
        </w:rPr>
        <w:t xml:space="preserve">لا يؤخذ في الاعتبار تمييز الاستقطاب بالنسبة لإجراءات التخطيط لأنظمة الإذاعة الصوتية الرقمية في نطاقات الموجات </w:t>
      </w:r>
      <w:r>
        <w:rPr>
          <w:lang w:bidi="ar-EG"/>
        </w:rPr>
        <w:t>VHF</w:t>
      </w:r>
      <w:r>
        <w:rPr>
          <w:rFonts w:hint="cs"/>
          <w:rtl/>
          <w:lang w:bidi="ar-EG"/>
        </w:rPr>
        <w:t xml:space="preserve"> لجميع أساليب الاستقبال.</w:t>
      </w:r>
    </w:p>
    <w:p w:rsidR="00B06099" w:rsidRDefault="00B06099" w:rsidP="006A1F9E">
      <w:pPr>
        <w:pStyle w:val="Heading1"/>
        <w:rPr>
          <w:rtl/>
          <w:lang w:bidi="ar-EG"/>
        </w:rPr>
      </w:pPr>
      <w:r>
        <w:rPr>
          <w:lang w:bidi="ar-EG"/>
        </w:rPr>
        <w:t>4</w:t>
      </w:r>
      <w:r>
        <w:rPr>
          <w:rFonts w:hint="cs"/>
          <w:rtl/>
          <w:lang w:bidi="ar-EG"/>
        </w:rPr>
        <w:tab/>
        <w:t xml:space="preserve">معلمات نظام الراديو الرقمي العاملي </w:t>
      </w:r>
      <w:r>
        <w:rPr>
          <w:lang w:bidi="ar-EG"/>
        </w:rPr>
        <w:t>(DRM)</w:t>
      </w:r>
      <w:r>
        <w:rPr>
          <w:rFonts w:hint="cs"/>
          <w:rtl/>
          <w:lang w:bidi="ar-EG"/>
        </w:rPr>
        <w:t xml:space="preserve"> من أجل تنبؤات شدة المجال</w:t>
      </w:r>
    </w:p>
    <w:p w:rsidR="00DC570C" w:rsidRDefault="00B06099" w:rsidP="00B06099">
      <w:pPr>
        <w:rPr>
          <w:rtl/>
          <w:lang w:bidi="ar-EG"/>
        </w:rPr>
      </w:pPr>
      <w:r>
        <w:rPr>
          <w:rFonts w:hint="cs"/>
          <w:rtl/>
          <w:lang w:bidi="ar-EG"/>
        </w:rPr>
        <w:t xml:space="preserve">يشير وصف معلمات النظام </w:t>
      </w:r>
      <w:r>
        <w:rPr>
          <w:lang w:bidi="ar-EG"/>
        </w:rPr>
        <w:t>DRM</w:t>
      </w:r>
      <w:r>
        <w:rPr>
          <w:rFonts w:hint="cs"/>
          <w:rtl/>
          <w:lang w:bidi="ar-EG"/>
        </w:rPr>
        <w:t xml:space="preserve"> إلى الأسلوب </w:t>
      </w:r>
      <w:r>
        <w:rPr>
          <w:lang w:bidi="ar-EG"/>
        </w:rPr>
        <w:t>E</w:t>
      </w:r>
      <w:r>
        <w:rPr>
          <w:rFonts w:hint="cs"/>
          <w:rtl/>
          <w:lang w:bidi="ar-EG"/>
        </w:rPr>
        <w:t xml:space="preserve"> من النظام </w:t>
      </w:r>
      <w:r>
        <w:rPr>
          <w:lang w:bidi="ar-EG"/>
        </w:rPr>
        <w:t>DRM</w:t>
      </w:r>
      <w:r>
        <w:rPr>
          <w:rFonts w:hint="cs"/>
          <w:rtl/>
          <w:lang w:bidi="ar-EG"/>
        </w:rPr>
        <w:t>.</w:t>
      </w:r>
    </w:p>
    <w:p w:rsidR="00DC570C" w:rsidRDefault="00B06099" w:rsidP="006A1F9E">
      <w:pPr>
        <w:pStyle w:val="Heading2"/>
        <w:rPr>
          <w:rtl/>
          <w:lang w:bidi="ar-EG"/>
        </w:rPr>
      </w:pPr>
      <w:r>
        <w:rPr>
          <w:lang w:bidi="ar-EG"/>
        </w:rPr>
        <w:t>1.4</w:t>
      </w:r>
      <w:r>
        <w:rPr>
          <w:rFonts w:hint="cs"/>
          <w:rtl/>
          <w:lang w:bidi="ar-EG"/>
        </w:rPr>
        <w:tab/>
        <w:t>الأساليب ومعدلات الشفرة الخاصة بالحسابات</w:t>
      </w:r>
    </w:p>
    <w:p w:rsidR="00DC570C" w:rsidRDefault="00B06099" w:rsidP="00DE4B9B">
      <w:pPr>
        <w:rPr>
          <w:rtl/>
          <w:lang w:bidi="ar-EG"/>
        </w:rPr>
      </w:pPr>
      <w:r>
        <w:rPr>
          <w:rFonts w:hint="cs"/>
          <w:rtl/>
          <w:lang w:bidi="ar-EG"/>
        </w:rPr>
        <w:t xml:space="preserve">يعتمد العديد من المعلمات المشتقة على خصائص إشارة النظام </w:t>
      </w:r>
      <w:r w:rsidR="006A1F9E">
        <w:rPr>
          <w:lang w:bidi="ar-EG"/>
        </w:rPr>
        <w:t xml:space="preserve"> </w:t>
      </w:r>
      <w:r>
        <w:rPr>
          <w:lang w:bidi="ar-EG"/>
        </w:rPr>
        <w:t>DRM</w:t>
      </w:r>
      <w:r>
        <w:rPr>
          <w:rFonts w:hint="cs"/>
          <w:rtl/>
          <w:lang w:bidi="ar-EG"/>
        </w:rPr>
        <w:t xml:space="preserve">المرسلة. وللحد من عدد الاختيارات، تم اختيار مجموعتين نمطيتين من المعلمات كمجموعتين أساسيتين، انظر الجدول </w:t>
      </w:r>
      <w:r>
        <w:rPr>
          <w:lang w:bidi="ar-EG"/>
        </w:rPr>
        <w:t>34</w:t>
      </w:r>
      <w:r>
        <w:rPr>
          <w:rFonts w:hint="cs"/>
          <w:rtl/>
          <w:lang w:bidi="ar-EG"/>
        </w:rPr>
        <w:t>:</w:t>
      </w:r>
    </w:p>
    <w:p w:rsidR="00B06099" w:rsidRDefault="00B06099" w:rsidP="006A1F9E">
      <w:pPr>
        <w:pStyle w:val="enumlev1"/>
        <w:rPr>
          <w:rtl/>
        </w:rPr>
      </w:pPr>
      <w:r>
        <w:rPr>
          <w:rFonts w:hint="cs"/>
          <w:rtl/>
        </w:rPr>
        <w:t>-</w:t>
      </w:r>
      <w:r>
        <w:rPr>
          <w:rFonts w:hint="cs"/>
          <w:rtl/>
        </w:rPr>
        <w:tab/>
      </w:r>
      <w:r w:rsidRPr="00581432">
        <w:rPr>
          <w:rFonts w:hint="cs"/>
          <w:b/>
          <w:bCs/>
          <w:rtl/>
        </w:rPr>
        <w:t xml:space="preserve">نظام </w:t>
      </w:r>
      <w:r w:rsidRPr="00581432">
        <w:rPr>
          <w:b/>
          <w:bCs/>
        </w:rPr>
        <w:t>DRM</w:t>
      </w:r>
      <w:r w:rsidRPr="00581432">
        <w:rPr>
          <w:rFonts w:hint="cs"/>
          <w:b/>
          <w:bCs/>
          <w:rtl/>
        </w:rPr>
        <w:t xml:space="preserve"> بالتشفير </w:t>
      </w:r>
      <w:r w:rsidRPr="00581432">
        <w:rPr>
          <w:b/>
          <w:bCs/>
        </w:rPr>
        <w:t>4-QAM</w:t>
      </w:r>
      <w:r w:rsidRPr="00581432">
        <w:rPr>
          <w:rFonts w:hint="cs"/>
          <w:b/>
          <w:bCs/>
          <w:rtl/>
        </w:rPr>
        <w:t xml:space="preserve"> </w:t>
      </w:r>
      <w:r>
        <w:rPr>
          <w:rFonts w:hint="cs"/>
          <w:rtl/>
        </w:rPr>
        <w:t>كإشارة محمية حماية كبيرة بمعدل بيانات أقل يلائم إشارة صوتية قوية مع خدمة بيانات ذات معدل بيانات منخفض.</w:t>
      </w:r>
    </w:p>
    <w:p w:rsidR="00B06099" w:rsidRDefault="00B06099" w:rsidP="006A1F9E">
      <w:pPr>
        <w:pStyle w:val="enumlev1"/>
        <w:rPr>
          <w:rtl/>
        </w:rPr>
      </w:pPr>
      <w:r>
        <w:rPr>
          <w:rFonts w:hint="cs"/>
          <w:rtl/>
        </w:rPr>
        <w:t>-</w:t>
      </w:r>
      <w:r>
        <w:rPr>
          <w:rFonts w:hint="cs"/>
          <w:rtl/>
        </w:rPr>
        <w:tab/>
      </w:r>
      <w:r w:rsidRPr="00581432">
        <w:rPr>
          <w:rFonts w:hint="cs"/>
          <w:b/>
          <w:bCs/>
          <w:rtl/>
        </w:rPr>
        <w:t xml:space="preserve">نظام </w:t>
      </w:r>
      <w:r w:rsidRPr="00581432">
        <w:rPr>
          <w:b/>
          <w:bCs/>
        </w:rPr>
        <w:t>DRM</w:t>
      </w:r>
      <w:r w:rsidRPr="00581432">
        <w:rPr>
          <w:rFonts w:hint="cs"/>
          <w:b/>
          <w:bCs/>
          <w:rtl/>
        </w:rPr>
        <w:t xml:space="preserve"> بالتشفير </w:t>
      </w:r>
      <w:r w:rsidRPr="00581432">
        <w:rPr>
          <w:b/>
          <w:bCs/>
        </w:rPr>
        <w:t>16-QAM</w:t>
      </w:r>
      <w:r>
        <w:rPr>
          <w:rFonts w:hint="cs"/>
          <w:rtl/>
        </w:rPr>
        <w:t xml:space="preserve"> كإشارة محمية حماية ضعيفة بمعدل بيانات عال يلائم العديد من الإشارات الصوتية أو لإشارة صوتية مع خدمة بيانات ذات معدل بيانات عالي.</w:t>
      </w:r>
    </w:p>
    <w:p w:rsidR="00DC570C" w:rsidRDefault="006A1F9E" w:rsidP="00BF3C2B">
      <w:pPr>
        <w:pStyle w:val="TableNo"/>
        <w:rPr>
          <w:rtl/>
        </w:rPr>
      </w:pPr>
      <w:r>
        <w:rPr>
          <w:rFonts w:hint="cs"/>
          <w:rtl/>
        </w:rPr>
        <w:t>الج</w:t>
      </w:r>
      <w:r w:rsidR="00D20A9F">
        <w:rPr>
          <w:rFonts w:hint="cs"/>
          <w:rtl/>
        </w:rPr>
        <w:t>ـ</w:t>
      </w:r>
      <w:r>
        <w:rPr>
          <w:rFonts w:hint="cs"/>
          <w:rtl/>
        </w:rPr>
        <w:t xml:space="preserve">دول </w:t>
      </w:r>
      <w:r>
        <w:t>34</w:t>
      </w:r>
    </w:p>
    <w:p w:rsidR="006A1F9E" w:rsidRPr="008D6842" w:rsidRDefault="008D6842" w:rsidP="00BA0FAF">
      <w:pPr>
        <w:pStyle w:val="Tabletitle"/>
        <w:spacing w:before="80" w:after="40" w:line="180" w:lineRule="auto"/>
        <w:rPr>
          <w:rtl/>
          <w:lang w:bidi="ar-SY"/>
        </w:rPr>
      </w:pPr>
      <w:r w:rsidRPr="008D6842">
        <w:rPr>
          <w:rFonts w:hint="cs"/>
          <w:rtl/>
        </w:rPr>
        <w:t xml:space="preserve">معدلات الشفرة </w:t>
      </w:r>
      <w:r w:rsidRPr="008D6842">
        <w:t>MSC</w:t>
      </w:r>
      <w:r w:rsidRPr="008D6842">
        <w:rPr>
          <w:rFonts w:hint="cs"/>
          <w:rtl/>
          <w:lang w:bidi="ar-SY"/>
        </w:rPr>
        <w:t xml:space="preserve"> الخاصة بالحسابات</w:t>
      </w:r>
    </w:p>
    <w:tbl>
      <w:tblPr>
        <w:bidiVisual/>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7"/>
        <w:gridCol w:w="2029"/>
        <w:gridCol w:w="2198"/>
      </w:tblGrid>
      <w:tr w:rsidR="006A1F9E" w:rsidRPr="00074478" w:rsidTr="00A156F1">
        <w:trPr>
          <w:jc w:val="center"/>
        </w:trPr>
        <w:tc>
          <w:tcPr>
            <w:tcW w:w="2470" w:type="dxa"/>
          </w:tcPr>
          <w:p w:rsidR="006A1F9E" w:rsidRPr="00074478" w:rsidRDefault="00FA52D5" w:rsidP="00AC13C0">
            <w:pPr>
              <w:pStyle w:val="Tabletext"/>
              <w:spacing w:before="40" w:line="300" w:lineRule="exact"/>
              <w:rPr>
                <w:lang w:val="en-GB"/>
              </w:rPr>
            </w:pPr>
            <w:r>
              <w:rPr>
                <w:rFonts w:hint="cs"/>
                <w:rtl/>
                <w:lang w:val="en-GB"/>
              </w:rPr>
              <w:t>أسلوب الشفرة</w:t>
            </w:r>
            <w:r w:rsidR="006A1F9E" w:rsidRPr="00074478">
              <w:rPr>
                <w:lang w:val="en-GB"/>
              </w:rPr>
              <w:t xml:space="preserve">MSC </w:t>
            </w:r>
          </w:p>
        </w:tc>
        <w:tc>
          <w:tcPr>
            <w:tcW w:w="1944" w:type="dxa"/>
          </w:tcPr>
          <w:p w:rsidR="006A1F9E" w:rsidRPr="00074478" w:rsidRDefault="006A1F9E" w:rsidP="00AC13C0">
            <w:pPr>
              <w:pStyle w:val="Tabletext"/>
              <w:spacing w:before="40" w:line="300" w:lineRule="exact"/>
              <w:jc w:val="center"/>
              <w:rPr>
                <w:bCs/>
                <w:lang w:val="en-GB"/>
              </w:rPr>
            </w:pPr>
            <w:r w:rsidRPr="00074478">
              <w:rPr>
                <w:bCs/>
                <w:lang w:val="en-GB"/>
              </w:rPr>
              <w:t>11 – 4</w:t>
            </w:r>
            <w:r w:rsidRPr="00074478">
              <w:rPr>
                <w:bCs/>
                <w:lang w:val="en-GB"/>
              </w:rPr>
              <w:noBreakHyphen/>
              <w:t>QAM</w:t>
            </w:r>
          </w:p>
        </w:tc>
        <w:tc>
          <w:tcPr>
            <w:tcW w:w="2106" w:type="dxa"/>
          </w:tcPr>
          <w:p w:rsidR="006A1F9E" w:rsidRPr="00074478" w:rsidRDefault="006A1F9E" w:rsidP="00AC13C0">
            <w:pPr>
              <w:pStyle w:val="Tabletext"/>
              <w:spacing w:before="40" w:line="300" w:lineRule="exact"/>
              <w:jc w:val="center"/>
              <w:rPr>
                <w:bCs/>
                <w:lang w:val="en-GB"/>
              </w:rPr>
            </w:pPr>
            <w:r w:rsidRPr="00074478">
              <w:rPr>
                <w:bCs/>
                <w:lang w:val="en-GB"/>
              </w:rPr>
              <w:t>00 – 16</w:t>
            </w:r>
            <w:r w:rsidRPr="00074478">
              <w:rPr>
                <w:bCs/>
                <w:lang w:val="en-GB"/>
              </w:rPr>
              <w:noBreakHyphen/>
              <w:t>QAM</w:t>
            </w:r>
          </w:p>
        </w:tc>
      </w:tr>
      <w:tr w:rsidR="006A1F9E" w:rsidRPr="00074478" w:rsidTr="00A156F1">
        <w:trPr>
          <w:jc w:val="center"/>
        </w:trPr>
        <w:tc>
          <w:tcPr>
            <w:tcW w:w="2470" w:type="dxa"/>
          </w:tcPr>
          <w:p w:rsidR="006A1F9E" w:rsidRPr="00074478" w:rsidRDefault="00FA52D5" w:rsidP="00AC13C0">
            <w:pPr>
              <w:pStyle w:val="Tabletext"/>
              <w:spacing w:before="40" w:line="300" w:lineRule="exact"/>
              <w:rPr>
                <w:lang w:val="en-GB"/>
              </w:rPr>
            </w:pPr>
            <w:r>
              <w:rPr>
                <w:rFonts w:hint="cs"/>
                <w:rtl/>
                <w:lang w:val="en-GB"/>
              </w:rPr>
              <w:t>مستوى حماية الشفرة</w:t>
            </w:r>
            <w:r w:rsidR="006A1F9E" w:rsidRPr="00074478">
              <w:rPr>
                <w:lang w:val="en-GB"/>
              </w:rPr>
              <w:t xml:space="preserve">MSC </w:t>
            </w:r>
          </w:p>
        </w:tc>
        <w:tc>
          <w:tcPr>
            <w:tcW w:w="1944" w:type="dxa"/>
          </w:tcPr>
          <w:p w:rsidR="006A1F9E" w:rsidRPr="00781247" w:rsidRDefault="006A1F9E" w:rsidP="00AC13C0">
            <w:pPr>
              <w:pStyle w:val="Tabletext"/>
              <w:spacing w:before="40" w:line="300" w:lineRule="exact"/>
              <w:jc w:val="center"/>
            </w:pPr>
            <w:r w:rsidRPr="00074478">
              <w:rPr>
                <w:lang w:val="en-GB"/>
              </w:rPr>
              <w:t>1</w:t>
            </w:r>
          </w:p>
        </w:tc>
        <w:tc>
          <w:tcPr>
            <w:tcW w:w="2106" w:type="dxa"/>
          </w:tcPr>
          <w:p w:rsidR="006A1F9E" w:rsidRPr="00074478" w:rsidRDefault="006A1F9E" w:rsidP="00AC13C0">
            <w:pPr>
              <w:pStyle w:val="Tabletext"/>
              <w:spacing w:before="40" w:line="300" w:lineRule="exact"/>
              <w:jc w:val="center"/>
              <w:rPr>
                <w:lang w:val="en-GB"/>
              </w:rPr>
            </w:pPr>
            <w:r w:rsidRPr="00074478">
              <w:rPr>
                <w:lang w:val="en-GB"/>
              </w:rPr>
              <w:t>2</w:t>
            </w:r>
          </w:p>
        </w:tc>
      </w:tr>
      <w:tr w:rsidR="006A1F9E" w:rsidRPr="00074478" w:rsidTr="00A156F1">
        <w:trPr>
          <w:jc w:val="center"/>
        </w:trPr>
        <w:tc>
          <w:tcPr>
            <w:tcW w:w="2470" w:type="dxa"/>
          </w:tcPr>
          <w:p w:rsidR="006A1F9E" w:rsidRPr="00FA52D5" w:rsidRDefault="00FA52D5" w:rsidP="00AC13C0">
            <w:pPr>
              <w:pStyle w:val="Tabletext"/>
              <w:spacing w:before="40" w:line="300" w:lineRule="exact"/>
            </w:pPr>
            <w:r>
              <w:rPr>
                <w:rFonts w:hint="cs"/>
                <w:rtl/>
                <w:lang w:val="en-GB"/>
              </w:rPr>
              <w:t>معدل الشفرة</w:t>
            </w:r>
            <w:r w:rsidR="006A1F9E" w:rsidRPr="00074478">
              <w:rPr>
                <w:lang w:val="en-GB"/>
              </w:rPr>
              <w:t xml:space="preserve">MSC </w:t>
            </w:r>
            <w:r>
              <w:rPr>
                <w:rFonts w:hint="cs"/>
                <w:rtl/>
                <w:lang w:val="en-GB"/>
              </w:rPr>
              <w:t xml:space="preserve"> </w:t>
            </w:r>
            <w:r>
              <w:t>(R)</w:t>
            </w:r>
          </w:p>
        </w:tc>
        <w:tc>
          <w:tcPr>
            <w:tcW w:w="1944" w:type="dxa"/>
          </w:tcPr>
          <w:p w:rsidR="006A1F9E" w:rsidRPr="00C41DFB" w:rsidRDefault="006A1F9E" w:rsidP="00AC13C0">
            <w:pPr>
              <w:pStyle w:val="Tabletext"/>
              <w:spacing w:before="40" w:line="300" w:lineRule="exact"/>
              <w:jc w:val="center"/>
            </w:pPr>
            <w:r w:rsidRPr="00074478">
              <w:rPr>
                <w:lang w:val="en-GB"/>
              </w:rPr>
              <w:t>1/3</w:t>
            </w:r>
          </w:p>
        </w:tc>
        <w:tc>
          <w:tcPr>
            <w:tcW w:w="2106" w:type="dxa"/>
          </w:tcPr>
          <w:p w:rsidR="006A1F9E" w:rsidRPr="00074478" w:rsidRDefault="006A1F9E" w:rsidP="00AC13C0">
            <w:pPr>
              <w:pStyle w:val="Tabletext"/>
              <w:spacing w:before="40" w:line="300" w:lineRule="exact"/>
              <w:jc w:val="center"/>
              <w:rPr>
                <w:lang w:val="en-GB"/>
              </w:rPr>
            </w:pPr>
            <w:r w:rsidRPr="00074478">
              <w:rPr>
                <w:lang w:val="en-GB"/>
              </w:rPr>
              <w:t>1/2</w:t>
            </w:r>
          </w:p>
        </w:tc>
      </w:tr>
      <w:tr w:rsidR="006A1F9E" w:rsidRPr="00074478" w:rsidTr="00A156F1">
        <w:trPr>
          <w:jc w:val="center"/>
        </w:trPr>
        <w:tc>
          <w:tcPr>
            <w:tcW w:w="2470" w:type="dxa"/>
          </w:tcPr>
          <w:p w:rsidR="006A1F9E" w:rsidRPr="00074478" w:rsidRDefault="00FA52D5" w:rsidP="00AC13C0">
            <w:pPr>
              <w:pStyle w:val="Tabletext"/>
              <w:spacing w:before="40" w:line="300" w:lineRule="exact"/>
              <w:rPr>
                <w:rtl/>
                <w:lang w:val="en-GB" w:bidi="ar-EG"/>
              </w:rPr>
            </w:pPr>
            <w:r>
              <w:rPr>
                <w:rFonts w:hint="cs"/>
                <w:rtl/>
                <w:lang w:val="en-GB"/>
              </w:rPr>
              <w:t>أسلوب الشفرة</w:t>
            </w:r>
            <w:r w:rsidR="006A1F9E" w:rsidRPr="00074478">
              <w:rPr>
                <w:lang w:val="en-GB"/>
              </w:rPr>
              <w:t xml:space="preserve">SDC </w:t>
            </w:r>
          </w:p>
        </w:tc>
        <w:tc>
          <w:tcPr>
            <w:tcW w:w="1944" w:type="dxa"/>
          </w:tcPr>
          <w:p w:rsidR="006A1F9E" w:rsidRPr="00074478" w:rsidRDefault="006A1F9E" w:rsidP="00AC13C0">
            <w:pPr>
              <w:pStyle w:val="Tabletext"/>
              <w:spacing w:before="40" w:line="300" w:lineRule="exact"/>
              <w:jc w:val="center"/>
              <w:rPr>
                <w:lang w:val="en-GB"/>
              </w:rPr>
            </w:pPr>
            <w:r w:rsidRPr="00074478">
              <w:rPr>
                <w:lang w:val="en-GB"/>
              </w:rPr>
              <w:t>1</w:t>
            </w:r>
          </w:p>
        </w:tc>
        <w:tc>
          <w:tcPr>
            <w:tcW w:w="2106" w:type="dxa"/>
          </w:tcPr>
          <w:p w:rsidR="006A1F9E" w:rsidRPr="00074478" w:rsidRDefault="006A1F9E" w:rsidP="00AC13C0">
            <w:pPr>
              <w:pStyle w:val="Tabletext"/>
              <w:spacing w:before="40" w:line="300" w:lineRule="exact"/>
              <w:jc w:val="center"/>
              <w:rPr>
                <w:lang w:val="en-GB"/>
              </w:rPr>
            </w:pPr>
            <w:r w:rsidRPr="00074478">
              <w:rPr>
                <w:lang w:val="en-GB"/>
              </w:rPr>
              <w:t>1</w:t>
            </w:r>
          </w:p>
        </w:tc>
      </w:tr>
      <w:tr w:rsidR="006A1F9E" w:rsidRPr="00074478" w:rsidTr="00A156F1">
        <w:trPr>
          <w:jc w:val="center"/>
        </w:trPr>
        <w:tc>
          <w:tcPr>
            <w:tcW w:w="2470" w:type="dxa"/>
          </w:tcPr>
          <w:p w:rsidR="006A1F9E" w:rsidRPr="00FA52D5" w:rsidRDefault="00FA52D5" w:rsidP="00AC13C0">
            <w:pPr>
              <w:pStyle w:val="Tabletext"/>
              <w:spacing w:before="40" w:line="300" w:lineRule="exact"/>
            </w:pPr>
            <w:r>
              <w:rPr>
                <w:rFonts w:hint="cs"/>
                <w:rtl/>
                <w:lang w:val="en-GB"/>
              </w:rPr>
              <w:t>معدل الشفرة</w:t>
            </w:r>
            <w:r w:rsidR="006A1F9E" w:rsidRPr="00074478">
              <w:rPr>
                <w:lang w:val="en-GB"/>
              </w:rPr>
              <w:t xml:space="preserve">SDC </w:t>
            </w:r>
            <w:r>
              <w:rPr>
                <w:rFonts w:hint="cs"/>
                <w:rtl/>
                <w:lang w:val="en-GB"/>
              </w:rPr>
              <w:t xml:space="preserve"> </w:t>
            </w:r>
            <w:r>
              <w:t>(R)</w:t>
            </w:r>
          </w:p>
        </w:tc>
        <w:tc>
          <w:tcPr>
            <w:tcW w:w="1944" w:type="dxa"/>
          </w:tcPr>
          <w:p w:rsidR="006A1F9E" w:rsidRPr="00074478" w:rsidRDefault="006A1F9E" w:rsidP="00AC13C0">
            <w:pPr>
              <w:pStyle w:val="Tabletext"/>
              <w:spacing w:before="40" w:line="300" w:lineRule="exact"/>
              <w:jc w:val="center"/>
              <w:rPr>
                <w:lang w:val="en-GB"/>
              </w:rPr>
            </w:pPr>
            <w:r w:rsidRPr="00074478">
              <w:rPr>
                <w:lang w:val="en-GB"/>
              </w:rPr>
              <w:t>0</w:t>
            </w:r>
            <w:r>
              <w:rPr>
                <w:lang w:val="en-GB"/>
              </w:rPr>
              <w:t>,</w:t>
            </w:r>
            <w:r w:rsidRPr="00074478">
              <w:rPr>
                <w:lang w:val="en-GB"/>
              </w:rPr>
              <w:t>25</w:t>
            </w:r>
          </w:p>
        </w:tc>
        <w:tc>
          <w:tcPr>
            <w:tcW w:w="2106" w:type="dxa"/>
          </w:tcPr>
          <w:p w:rsidR="006A1F9E" w:rsidRPr="00074478" w:rsidRDefault="006A1F9E" w:rsidP="00AC13C0">
            <w:pPr>
              <w:pStyle w:val="Tabletext"/>
              <w:spacing w:before="40" w:line="300" w:lineRule="exact"/>
              <w:jc w:val="center"/>
              <w:rPr>
                <w:lang w:val="en-GB"/>
              </w:rPr>
            </w:pPr>
            <w:r w:rsidRPr="00074478">
              <w:rPr>
                <w:lang w:val="en-GB"/>
              </w:rPr>
              <w:t>0</w:t>
            </w:r>
            <w:r>
              <w:rPr>
                <w:lang w:val="en-GB"/>
              </w:rPr>
              <w:t>,</w:t>
            </w:r>
            <w:r w:rsidRPr="00074478">
              <w:rPr>
                <w:lang w:val="en-GB"/>
              </w:rPr>
              <w:t>25</w:t>
            </w:r>
          </w:p>
        </w:tc>
      </w:tr>
      <w:tr w:rsidR="006A1F9E" w:rsidRPr="00074478" w:rsidTr="00A156F1">
        <w:trPr>
          <w:jc w:val="center"/>
        </w:trPr>
        <w:tc>
          <w:tcPr>
            <w:tcW w:w="2470" w:type="dxa"/>
          </w:tcPr>
          <w:p w:rsidR="006A1F9E" w:rsidRPr="00074478" w:rsidRDefault="00FA52D5" w:rsidP="00AC13C0">
            <w:pPr>
              <w:pStyle w:val="Tabletext"/>
              <w:spacing w:before="40" w:line="300" w:lineRule="exact"/>
              <w:rPr>
                <w:rtl/>
                <w:lang w:val="en-GB" w:bidi="ar-EG"/>
              </w:rPr>
            </w:pPr>
            <w:r>
              <w:rPr>
                <w:rFonts w:hint="cs"/>
                <w:rtl/>
                <w:lang w:val="en-GB" w:bidi="ar-EG"/>
              </w:rPr>
              <w:t>معدل البتات بالتقريب</w:t>
            </w:r>
          </w:p>
        </w:tc>
        <w:tc>
          <w:tcPr>
            <w:tcW w:w="1944" w:type="dxa"/>
          </w:tcPr>
          <w:p w:rsidR="006A1F9E" w:rsidRPr="00074478" w:rsidRDefault="00FA52D5" w:rsidP="00AC13C0">
            <w:pPr>
              <w:pStyle w:val="Tabletext"/>
              <w:spacing w:before="40" w:line="300" w:lineRule="exact"/>
              <w:jc w:val="center"/>
              <w:rPr>
                <w:rtl/>
                <w:lang w:val="en-GB" w:bidi="ar-EG"/>
              </w:rPr>
            </w:pPr>
            <w:r w:rsidRPr="00074478">
              <w:rPr>
                <w:lang w:val="en-GB"/>
              </w:rPr>
              <w:t xml:space="preserve">kbit/s </w:t>
            </w:r>
            <w:r w:rsidR="006A1F9E" w:rsidRPr="00074478">
              <w:rPr>
                <w:lang w:val="en-GB"/>
              </w:rPr>
              <w:t>49</w:t>
            </w:r>
            <w:r>
              <w:t>,</w:t>
            </w:r>
            <w:r w:rsidR="006A1F9E" w:rsidRPr="00074478">
              <w:rPr>
                <w:lang w:val="en-GB"/>
              </w:rPr>
              <w:t xml:space="preserve">7 </w:t>
            </w:r>
          </w:p>
        </w:tc>
        <w:tc>
          <w:tcPr>
            <w:tcW w:w="2106" w:type="dxa"/>
          </w:tcPr>
          <w:p w:rsidR="006A1F9E" w:rsidRPr="00074478" w:rsidRDefault="00FA52D5" w:rsidP="00AC13C0">
            <w:pPr>
              <w:pStyle w:val="Tabletext"/>
              <w:spacing w:before="40" w:line="300" w:lineRule="exact"/>
              <w:jc w:val="center"/>
              <w:rPr>
                <w:rtl/>
                <w:lang w:val="en-GB" w:bidi="ar-EG"/>
              </w:rPr>
            </w:pPr>
            <w:r w:rsidRPr="00074478">
              <w:rPr>
                <w:lang w:val="en-GB"/>
              </w:rPr>
              <w:t xml:space="preserve">kbit/s </w:t>
            </w:r>
            <w:r w:rsidR="006A1F9E" w:rsidRPr="00074478">
              <w:rPr>
                <w:lang w:val="en-GB"/>
              </w:rPr>
              <w:t>149</w:t>
            </w:r>
            <w:r>
              <w:rPr>
                <w:lang w:val="en-GB"/>
              </w:rPr>
              <w:t>,</w:t>
            </w:r>
            <w:r w:rsidR="006A1F9E" w:rsidRPr="00074478">
              <w:rPr>
                <w:lang w:val="en-GB"/>
              </w:rPr>
              <w:t xml:space="preserve">1 </w:t>
            </w:r>
          </w:p>
        </w:tc>
      </w:tr>
    </w:tbl>
    <w:p w:rsidR="006A1F9E" w:rsidRDefault="006A1F9E" w:rsidP="0007736C">
      <w:pPr>
        <w:pStyle w:val="Heading2"/>
        <w:spacing w:before="360"/>
        <w:rPr>
          <w:rtl/>
          <w:lang w:bidi="ar-EG"/>
        </w:rPr>
      </w:pPr>
      <w:r>
        <w:rPr>
          <w:lang w:bidi="ar-EG"/>
        </w:rPr>
        <w:t>2.4</w:t>
      </w:r>
      <w:r>
        <w:rPr>
          <w:rFonts w:hint="cs"/>
          <w:rtl/>
          <w:lang w:bidi="ar-EG"/>
        </w:rPr>
        <w:tab/>
        <w:t xml:space="preserve">معلمات تعدد الإرسال </w:t>
      </w:r>
      <w:r>
        <w:rPr>
          <w:lang w:bidi="ar-EG"/>
        </w:rPr>
        <w:t>OFDM</w:t>
      </w:r>
      <w:r>
        <w:rPr>
          <w:rFonts w:hint="cs"/>
          <w:rtl/>
          <w:lang w:bidi="ar-EG"/>
        </w:rPr>
        <w:t xml:space="preserve"> المتعلقة بالانتشار</w:t>
      </w:r>
    </w:p>
    <w:p w:rsidR="00DC570C" w:rsidRDefault="006A1F9E" w:rsidP="00DE4B9B">
      <w:pPr>
        <w:rPr>
          <w:rtl/>
          <w:lang w:bidi="ar-EG"/>
        </w:rPr>
      </w:pPr>
      <w:r>
        <w:rPr>
          <w:rFonts w:hint="cs"/>
          <w:rtl/>
          <w:lang w:bidi="ar-EG"/>
        </w:rPr>
        <w:t xml:space="preserve">ترد في الجدول </w:t>
      </w:r>
      <w:r>
        <w:rPr>
          <w:lang w:bidi="ar-EG"/>
        </w:rPr>
        <w:t>35</w:t>
      </w:r>
      <w:r>
        <w:rPr>
          <w:rFonts w:hint="cs"/>
          <w:rtl/>
          <w:lang w:bidi="ar-EG"/>
        </w:rPr>
        <w:t xml:space="preserve"> </w:t>
      </w:r>
      <w:r>
        <w:rPr>
          <w:lang w:bidi="ar-EG"/>
        </w:rPr>
        <w:t>OFDM</w:t>
      </w:r>
      <w:r>
        <w:rPr>
          <w:rFonts w:hint="cs"/>
          <w:rtl/>
          <w:lang w:bidi="ar-EG"/>
        </w:rPr>
        <w:t xml:space="preserve"> للنظام </w:t>
      </w:r>
      <w:r>
        <w:rPr>
          <w:lang w:bidi="ar-EG"/>
        </w:rPr>
        <w:t>DRM</w:t>
      </w:r>
      <w:r w:rsidR="00FA52D5">
        <w:rPr>
          <w:rFonts w:hint="cs"/>
          <w:rtl/>
          <w:lang w:bidi="ar-EG"/>
        </w:rPr>
        <w:t>.</w:t>
      </w:r>
    </w:p>
    <w:p w:rsidR="00DC570C" w:rsidRDefault="006A1F9E" w:rsidP="00BF3C2B">
      <w:pPr>
        <w:pStyle w:val="TableNo"/>
        <w:rPr>
          <w:rtl/>
        </w:rPr>
      </w:pPr>
      <w:r>
        <w:rPr>
          <w:rFonts w:hint="cs"/>
          <w:rtl/>
        </w:rPr>
        <w:lastRenderedPageBreak/>
        <w:t>الج</w:t>
      </w:r>
      <w:r w:rsidR="00D20A9F">
        <w:rPr>
          <w:rFonts w:hint="cs"/>
          <w:rtl/>
        </w:rPr>
        <w:t>ـ</w:t>
      </w:r>
      <w:r>
        <w:rPr>
          <w:rFonts w:hint="cs"/>
          <w:rtl/>
        </w:rPr>
        <w:t xml:space="preserve">دول </w:t>
      </w:r>
      <w:r>
        <w:t>35</w:t>
      </w:r>
    </w:p>
    <w:p w:rsidR="006A1F9E" w:rsidRPr="0041750B" w:rsidRDefault="00FA52D5" w:rsidP="0041750B">
      <w:pPr>
        <w:pStyle w:val="Tabletitle"/>
        <w:spacing w:before="80" w:after="40" w:line="180" w:lineRule="auto"/>
      </w:pPr>
      <w:r w:rsidRPr="0041750B">
        <w:rPr>
          <w:rFonts w:hint="cs"/>
          <w:rtl/>
        </w:rPr>
        <w:t xml:space="preserve">معلمات تعدد الإرسال </w:t>
      </w:r>
      <w:r w:rsidRPr="0041750B">
        <w:t>OFDM</w:t>
      </w:r>
    </w:p>
    <w:tbl>
      <w:tblPr>
        <w:bidiVisual/>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5"/>
        <w:gridCol w:w="2359"/>
      </w:tblGrid>
      <w:tr w:rsidR="006A1F9E" w:rsidRPr="00074478" w:rsidTr="00A156F1">
        <w:trPr>
          <w:jc w:val="center"/>
        </w:trPr>
        <w:tc>
          <w:tcPr>
            <w:tcW w:w="3988" w:type="dxa"/>
          </w:tcPr>
          <w:p w:rsidR="006A1F9E" w:rsidRPr="00074478" w:rsidRDefault="00FA52D5" w:rsidP="00AC13C0">
            <w:pPr>
              <w:pStyle w:val="Tabletext"/>
              <w:keepNext/>
              <w:keepLines/>
              <w:spacing w:before="40"/>
              <w:rPr>
                <w:lang w:val="en-GB"/>
              </w:rPr>
            </w:pPr>
            <w:r>
              <w:rPr>
                <w:rFonts w:hint="cs"/>
                <w:rtl/>
                <w:lang w:val="en-GB" w:bidi="ar-EG"/>
              </w:rPr>
              <w:t xml:space="preserve">الفترة الزمنية الأساسية </w:t>
            </w:r>
            <w:r w:rsidR="006A1F9E" w:rsidRPr="00074478">
              <w:rPr>
                <w:lang w:val="en-GB"/>
              </w:rPr>
              <w:t xml:space="preserve"> </w:t>
            </w:r>
            <w:r w:rsidR="006A1F9E" w:rsidRPr="00074478">
              <w:rPr>
                <w:i/>
                <w:lang w:val="en-GB"/>
              </w:rPr>
              <w:t>T</w:t>
            </w:r>
          </w:p>
        </w:tc>
        <w:tc>
          <w:tcPr>
            <w:tcW w:w="2117" w:type="dxa"/>
          </w:tcPr>
          <w:p w:rsidR="006A1F9E" w:rsidRPr="00FA52D5" w:rsidRDefault="00FA52D5" w:rsidP="00AC13C0">
            <w:pPr>
              <w:pStyle w:val="Tabletext"/>
              <w:keepNext/>
              <w:keepLines/>
              <w:spacing w:before="40"/>
              <w:jc w:val="center"/>
              <w:rPr>
                <w:rtl/>
                <w:lang w:bidi="ar-EG"/>
              </w:rPr>
            </w:pPr>
            <w:r w:rsidRPr="00074478">
              <w:rPr>
                <w:lang w:val="en-GB"/>
              </w:rPr>
              <w:t xml:space="preserve">μs </w:t>
            </w:r>
            <w:r w:rsidR="006A1F9E" w:rsidRPr="00074478">
              <w:rPr>
                <w:lang w:val="en-GB"/>
              </w:rPr>
              <w:t xml:space="preserve">83 1/3 </w:t>
            </w:r>
          </w:p>
        </w:tc>
      </w:tr>
      <w:tr w:rsidR="006A1F9E" w:rsidRPr="00074478" w:rsidTr="00A156F1">
        <w:trPr>
          <w:jc w:val="center"/>
        </w:trPr>
        <w:tc>
          <w:tcPr>
            <w:tcW w:w="3988" w:type="dxa"/>
          </w:tcPr>
          <w:p w:rsidR="006A1F9E" w:rsidRPr="00074478" w:rsidRDefault="00FA52D5" w:rsidP="00AC13C0">
            <w:pPr>
              <w:pStyle w:val="Tabletext"/>
              <w:keepNext/>
              <w:keepLines/>
              <w:spacing w:before="40"/>
              <w:rPr>
                <w:lang w:val="en-GB"/>
              </w:rPr>
            </w:pPr>
            <w:r>
              <w:rPr>
                <w:rFonts w:hint="cs"/>
                <w:rtl/>
                <w:lang w:val="en-GB"/>
              </w:rPr>
              <w:t xml:space="preserve">فترة الجزء المفيد (التعامدي) </w:t>
            </w:r>
            <w:r w:rsidR="006A1F9E" w:rsidRPr="00074478">
              <w:rPr>
                <w:lang w:val="en-GB"/>
              </w:rPr>
              <w:t xml:space="preserve"> </w:t>
            </w:r>
            <w:r w:rsidR="006A1F9E" w:rsidRPr="00074478">
              <w:rPr>
                <w:i/>
                <w:lang w:val="en-GB"/>
              </w:rPr>
              <w:t>T</w:t>
            </w:r>
            <w:r w:rsidR="006A1F9E" w:rsidRPr="00074478">
              <w:rPr>
                <w:i/>
                <w:iCs/>
                <w:vertAlign w:val="subscript"/>
                <w:lang w:val="en-GB"/>
              </w:rPr>
              <w:t>u</w:t>
            </w:r>
            <w:r w:rsidR="006A1F9E" w:rsidRPr="00074478">
              <w:rPr>
                <w:vertAlign w:val="subscript"/>
                <w:lang w:val="en-GB"/>
              </w:rPr>
              <w:t> = </w:t>
            </w:r>
            <w:r w:rsidR="006A1F9E" w:rsidRPr="00074478">
              <w:rPr>
                <w:lang w:val="en-GB"/>
              </w:rPr>
              <w:t>27 · </w:t>
            </w:r>
            <w:r w:rsidR="006A1F9E" w:rsidRPr="00074478">
              <w:rPr>
                <w:i/>
                <w:lang w:val="en-GB"/>
              </w:rPr>
              <w:t>T</w:t>
            </w:r>
          </w:p>
        </w:tc>
        <w:tc>
          <w:tcPr>
            <w:tcW w:w="2117" w:type="dxa"/>
          </w:tcPr>
          <w:p w:rsidR="006A1F9E" w:rsidRPr="00074478" w:rsidRDefault="00FA52D5" w:rsidP="00AC13C0">
            <w:pPr>
              <w:pStyle w:val="Tabletext"/>
              <w:keepNext/>
              <w:keepLines/>
              <w:spacing w:before="40"/>
              <w:jc w:val="center"/>
              <w:rPr>
                <w:lang w:val="en-GB"/>
              </w:rPr>
            </w:pPr>
            <w:r w:rsidRPr="00074478">
              <w:rPr>
                <w:lang w:val="en-GB"/>
              </w:rPr>
              <w:t xml:space="preserve">ms </w:t>
            </w:r>
            <w:r w:rsidR="006A1F9E" w:rsidRPr="00074478">
              <w:rPr>
                <w:lang w:val="en-GB"/>
              </w:rPr>
              <w:t>2</w:t>
            </w:r>
            <w:r w:rsidR="006A1F9E">
              <w:rPr>
                <w:lang w:val="en-GB"/>
              </w:rPr>
              <w:t>,</w:t>
            </w:r>
            <w:r w:rsidR="006A1F9E" w:rsidRPr="00074478">
              <w:rPr>
                <w:lang w:val="en-GB"/>
              </w:rPr>
              <w:t xml:space="preserve">25 </w:t>
            </w:r>
          </w:p>
        </w:tc>
      </w:tr>
      <w:tr w:rsidR="006A1F9E" w:rsidRPr="00074478" w:rsidTr="00A156F1">
        <w:trPr>
          <w:jc w:val="center"/>
        </w:trPr>
        <w:tc>
          <w:tcPr>
            <w:tcW w:w="3988" w:type="dxa"/>
          </w:tcPr>
          <w:p w:rsidR="006A1F9E" w:rsidRPr="00074478" w:rsidRDefault="00FA52D5" w:rsidP="00AC13C0">
            <w:pPr>
              <w:pStyle w:val="Tabletext"/>
              <w:keepNext/>
              <w:keepLines/>
              <w:spacing w:before="40"/>
              <w:rPr>
                <w:lang w:val="en-GB"/>
              </w:rPr>
            </w:pPr>
            <w:r>
              <w:rPr>
                <w:rFonts w:hint="cs"/>
                <w:rtl/>
                <w:lang w:val="en-GB"/>
              </w:rPr>
              <w:t xml:space="preserve">فترة الفاصل الحارس </w:t>
            </w:r>
            <w:r w:rsidR="006A1F9E" w:rsidRPr="00074478">
              <w:rPr>
                <w:lang w:val="en-GB"/>
              </w:rPr>
              <w:t xml:space="preserve"> </w:t>
            </w:r>
            <w:r w:rsidR="006A1F9E" w:rsidRPr="00074478">
              <w:rPr>
                <w:i/>
                <w:lang w:val="en-GB"/>
              </w:rPr>
              <w:t>T</w:t>
            </w:r>
            <w:r w:rsidR="006A1F9E" w:rsidRPr="00074478">
              <w:rPr>
                <w:i/>
                <w:iCs/>
                <w:vertAlign w:val="subscript"/>
                <w:lang w:val="en-GB"/>
              </w:rPr>
              <w:t>g </w:t>
            </w:r>
            <w:r w:rsidR="006A1F9E" w:rsidRPr="00074478">
              <w:rPr>
                <w:lang w:val="en-GB"/>
              </w:rPr>
              <w:t>= 3 · </w:t>
            </w:r>
            <w:r w:rsidR="006A1F9E" w:rsidRPr="00074478">
              <w:rPr>
                <w:i/>
                <w:lang w:val="en-GB"/>
              </w:rPr>
              <w:t>T</w:t>
            </w:r>
          </w:p>
        </w:tc>
        <w:tc>
          <w:tcPr>
            <w:tcW w:w="2117" w:type="dxa"/>
          </w:tcPr>
          <w:p w:rsidR="006A1F9E" w:rsidRPr="00074478" w:rsidRDefault="00FA52D5" w:rsidP="00AC13C0">
            <w:pPr>
              <w:pStyle w:val="Tabletext"/>
              <w:keepNext/>
              <w:keepLines/>
              <w:spacing w:before="40"/>
              <w:jc w:val="center"/>
              <w:rPr>
                <w:lang w:val="en-GB"/>
              </w:rPr>
            </w:pPr>
            <w:r w:rsidRPr="00074478">
              <w:rPr>
                <w:lang w:val="en-GB"/>
              </w:rPr>
              <w:t xml:space="preserve">ms </w:t>
            </w:r>
            <w:r w:rsidR="006A1F9E" w:rsidRPr="00074478">
              <w:rPr>
                <w:lang w:val="en-GB"/>
              </w:rPr>
              <w:t>0</w:t>
            </w:r>
            <w:r w:rsidR="006A1F9E">
              <w:rPr>
                <w:lang w:val="en-GB"/>
              </w:rPr>
              <w:t>,</w:t>
            </w:r>
            <w:r w:rsidR="006A1F9E" w:rsidRPr="00074478">
              <w:rPr>
                <w:lang w:val="en-GB"/>
              </w:rPr>
              <w:t xml:space="preserve">25 </w:t>
            </w:r>
          </w:p>
        </w:tc>
      </w:tr>
      <w:tr w:rsidR="006A1F9E" w:rsidRPr="00074478" w:rsidTr="00A156F1">
        <w:trPr>
          <w:jc w:val="center"/>
        </w:trPr>
        <w:tc>
          <w:tcPr>
            <w:tcW w:w="3988" w:type="dxa"/>
          </w:tcPr>
          <w:p w:rsidR="006A1F9E" w:rsidRPr="00074478" w:rsidRDefault="00FA52D5" w:rsidP="00AC13C0">
            <w:pPr>
              <w:pStyle w:val="Tabletext"/>
              <w:keepNext/>
              <w:keepLines/>
              <w:spacing w:before="40"/>
              <w:rPr>
                <w:lang w:val="en-GB"/>
              </w:rPr>
            </w:pPr>
            <w:r>
              <w:rPr>
                <w:rFonts w:hint="cs"/>
                <w:rtl/>
                <w:lang w:val="en-GB"/>
              </w:rPr>
              <w:t xml:space="preserve">فترة الرمز </w:t>
            </w:r>
            <w:r w:rsidR="006A1F9E" w:rsidRPr="00074478">
              <w:rPr>
                <w:lang w:val="en-GB"/>
              </w:rPr>
              <w:t xml:space="preserve"> </w:t>
            </w:r>
            <w:r w:rsidR="006A1F9E" w:rsidRPr="00074478">
              <w:rPr>
                <w:i/>
                <w:lang w:val="en-GB"/>
              </w:rPr>
              <w:t>T</w:t>
            </w:r>
            <w:r w:rsidR="006A1F9E" w:rsidRPr="00074478">
              <w:rPr>
                <w:i/>
                <w:iCs/>
                <w:vertAlign w:val="subscript"/>
                <w:lang w:val="en-GB"/>
              </w:rPr>
              <w:t>s</w:t>
            </w:r>
            <w:r w:rsidR="006A1F9E" w:rsidRPr="00074478">
              <w:rPr>
                <w:lang w:val="en-GB"/>
              </w:rPr>
              <w:t> = </w:t>
            </w:r>
            <w:r w:rsidR="006A1F9E" w:rsidRPr="00074478">
              <w:rPr>
                <w:i/>
                <w:lang w:val="en-GB"/>
              </w:rPr>
              <w:t>T</w:t>
            </w:r>
            <w:r w:rsidR="006A1F9E" w:rsidRPr="00074478">
              <w:rPr>
                <w:i/>
                <w:iCs/>
                <w:vertAlign w:val="subscript"/>
                <w:lang w:val="en-GB"/>
              </w:rPr>
              <w:t>u</w:t>
            </w:r>
            <w:r w:rsidR="006A1F9E" w:rsidRPr="00074478">
              <w:rPr>
                <w:lang w:val="en-GB"/>
              </w:rPr>
              <w:t xml:space="preserve"> + </w:t>
            </w:r>
            <w:r w:rsidR="006A1F9E" w:rsidRPr="00074478">
              <w:rPr>
                <w:i/>
                <w:lang w:val="en-GB"/>
              </w:rPr>
              <w:t>T</w:t>
            </w:r>
            <w:r w:rsidR="006A1F9E" w:rsidRPr="00074478">
              <w:rPr>
                <w:i/>
                <w:iCs/>
                <w:vertAlign w:val="subscript"/>
                <w:lang w:val="en-GB"/>
              </w:rPr>
              <w:t>g</w:t>
            </w:r>
          </w:p>
        </w:tc>
        <w:tc>
          <w:tcPr>
            <w:tcW w:w="2117" w:type="dxa"/>
          </w:tcPr>
          <w:p w:rsidR="006A1F9E" w:rsidRPr="00074478" w:rsidRDefault="00FA52D5" w:rsidP="00AC13C0">
            <w:pPr>
              <w:pStyle w:val="Tabletext"/>
              <w:keepNext/>
              <w:keepLines/>
              <w:spacing w:before="40"/>
              <w:jc w:val="center"/>
              <w:rPr>
                <w:lang w:val="en-GB"/>
              </w:rPr>
            </w:pPr>
            <w:r w:rsidRPr="00074478">
              <w:rPr>
                <w:lang w:val="en-GB"/>
              </w:rPr>
              <w:t xml:space="preserve">ms </w:t>
            </w:r>
            <w:r w:rsidR="006A1F9E" w:rsidRPr="00074478">
              <w:rPr>
                <w:lang w:val="en-GB"/>
              </w:rPr>
              <w:t>2</w:t>
            </w:r>
            <w:r w:rsidR="006A1F9E">
              <w:rPr>
                <w:lang w:val="en-GB"/>
              </w:rPr>
              <w:t>,</w:t>
            </w:r>
            <w:r w:rsidR="006A1F9E" w:rsidRPr="00074478">
              <w:rPr>
                <w:lang w:val="en-GB"/>
              </w:rPr>
              <w:t xml:space="preserve">5 </w:t>
            </w:r>
          </w:p>
        </w:tc>
      </w:tr>
      <w:tr w:rsidR="006A1F9E" w:rsidRPr="00074478" w:rsidTr="00A156F1">
        <w:trPr>
          <w:jc w:val="center"/>
        </w:trPr>
        <w:tc>
          <w:tcPr>
            <w:tcW w:w="3988" w:type="dxa"/>
          </w:tcPr>
          <w:p w:rsidR="006A1F9E" w:rsidRPr="00074478" w:rsidRDefault="006A1F9E" w:rsidP="00AC13C0">
            <w:pPr>
              <w:pStyle w:val="Tabletext"/>
              <w:keepNext/>
              <w:keepLines/>
              <w:spacing w:before="40"/>
              <w:rPr>
                <w:rtl/>
                <w:lang w:val="en-GB" w:bidi="ar-EG"/>
              </w:rPr>
            </w:pPr>
            <w:r w:rsidRPr="00074478">
              <w:rPr>
                <w:i/>
                <w:lang w:val="en-GB"/>
              </w:rPr>
              <w:t>T</w:t>
            </w:r>
            <w:r w:rsidRPr="00074478">
              <w:rPr>
                <w:i/>
                <w:iCs/>
                <w:vertAlign w:val="subscript"/>
                <w:lang w:val="en-GB"/>
              </w:rPr>
              <w:t>g</w:t>
            </w:r>
            <w:r w:rsidRPr="00074478">
              <w:rPr>
                <w:lang w:val="en-GB"/>
              </w:rPr>
              <w:t>/</w:t>
            </w:r>
            <w:r w:rsidRPr="00074478">
              <w:rPr>
                <w:i/>
                <w:lang w:val="en-GB"/>
              </w:rPr>
              <w:t>T</w:t>
            </w:r>
            <w:r w:rsidRPr="00074478">
              <w:rPr>
                <w:i/>
                <w:iCs/>
                <w:vertAlign w:val="subscript"/>
                <w:lang w:val="en-GB"/>
              </w:rPr>
              <w:t>u</w:t>
            </w:r>
          </w:p>
        </w:tc>
        <w:tc>
          <w:tcPr>
            <w:tcW w:w="2117" w:type="dxa"/>
          </w:tcPr>
          <w:p w:rsidR="006A1F9E" w:rsidRPr="00074478" w:rsidRDefault="006A1F9E" w:rsidP="00AC13C0">
            <w:pPr>
              <w:pStyle w:val="Tabletext"/>
              <w:keepNext/>
              <w:keepLines/>
              <w:spacing w:before="40"/>
              <w:jc w:val="center"/>
              <w:rPr>
                <w:lang w:val="en-GB"/>
              </w:rPr>
            </w:pPr>
            <w:r w:rsidRPr="00074478">
              <w:rPr>
                <w:lang w:val="en-GB"/>
              </w:rPr>
              <w:t>1/9</w:t>
            </w:r>
          </w:p>
        </w:tc>
      </w:tr>
      <w:tr w:rsidR="006A1F9E" w:rsidRPr="00074478" w:rsidTr="00A156F1">
        <w:trPr>
          <w:jc w:val="center"/>
        </w:trPr>
        <w:tc>
          <w:tcPr>
            <w:tcW w:w="3988" w:type="dxa"/>
          </w:tcPr>
          <w:p w:rsidR="006A1F9E" w:rsidRPr="00074478" w:rsidRDefault="00FA52D5" w:rsidP="00AC13C0">
            <w:pPr>
              <w:pStyle w:val="Tabletext"/>
              <w:keepNext/>
              <w:keepLines/>
              <w:spacing w:before="40"/>
              <w:rPr>
                <w:lang w:val="en-GB"/>
              </w:rPr>
            </w:pPr>
            <w:r>
              <w:rPr>
                <w:rFonts w:hint="cs"/>
                <w:rtl/>
                <w:lang w:val="en-GB"/>
              </w:rPr>
              <w:t xml:space="preserve">فترة رتل الإرسال </w:t>
            </w:r>
            <w:r w:rsidR="006A1F9E" w:rsidRPr="00074478">
              <w:rPr>
                <w:lang w:val="en-GB"/>
              </w:rPr>
              <w:t xml:space="preserve"> </w:t>
            </w:r>
            <w:r w:rsidR="006A1F9E" w:rsidRPr="00074478">
              <w:rPr>
                <w:i/>
                <w:lang w:val="en-GB"/>
              </w:rPr>
              <w:t>T</w:t>
            </w:r>
            <w:r w:rsidR="006A1F9E" w:rsidRPr="00074478">
              <w:rPr>
                <w:i/>
                <w:iCs/>
                <w:vertAlign w:val="subscript"/>
                <w:lang w:val="en-GB"/>
              </w:rPr>
              <w:t>f</w:t>
            </w:r>
          </w:p>
        </w:tc>
        <w:tc>
          <w:tcPr>
            <w:tcW w:w="2117" w:type="dxa"/>
          </w:tcPr>
          <w:p w:rsidR="006A1F9E" w:rsidRPr="00074478" w:rsidRDefault="00FA52D5" w:rsidP="00AC13C0">
            <w:pPr>
              <w:pStyle w:val="Tabletext"/>
              <w:keepNext/>
              <w:keepLines/>
              <w:spacing w:before="40"/>
              <w:jc w:val="center"/>
              <w:rPr>
                <w:lang w:val="en-GB"/>
              </w:rPr>
            </w:pPr>
            <w:r w:rsidRPr="00074478">
              <w:rPr>
                <w:lang w:val="en-GB"/>
              </w:rPr>
              <w:t xml:space="preserve">ms </w:t>
            </w:r>
            <w:r w:rsidR="006A1F9E" w:rsidRPr="00074478">
              <w:rPr>
                <w:lang w:val="en-GB"/>
              </w:rPr>
              <w:t xml:space="preserve">100 </w:t>
            </w:r>
          </w:p>
        </w:tc>
      </w:tr>
      <w:tr w:rsidR="006A1F9E" w:rsidRPr="00074478" w:rsidTr="00A156F1">
        <w:trPr>
          <w:jc w:val="center"/>
        </w:trPr>
        <w:tc>
          <w:tcPr>
            <w:tcW w:w="3988" w:type="dxa"/>
          </w:tcPr>
          <w:p w:rsidR="006A1F9E" w:rsidRPr="00074478" w:rsidRDefault="00FA52D5" w:rsidP="00AC13C0">
            <w:pPr>
              <w:pStyle w:val="Tabletext"/>
              <w:keepNext/>
              <w:keepLines/>
              <w:spacing w:before="40"/>
              <w:rPr>
                <w:lang w:val="en-GB"/>
              </w:rPr>
            </w:pPr>
            <w:r>
              <w:rPr>
                <w:rFonts w:hint="cs"/>
                <w:rtl/>
                <w:lang w:val="en-GB"/>
              </w:rPr>
              <w:t xml:space="preserve">عدد الرموز في الرتل </w:t>
            </w:r>
            <w:r w:rsidR="006A1F9E" w:rsidRPr="00074478">
              <w:rPr>
                <w:lang w:val="en-GB"/>
              </w:rPr>
              <w:t xml:space="preserve"> </w:t>
            </w:r>
            <w:r w:rsidR="006A1F9E" w:rsidRPr="00074478">
              <w:rPr>
                <w:i/>
                <w:lang w:val="en-GB"/>
              </w:rPr>
              <w:t>N</w:t>
            </w:r>
            <w:r w:rsidR="006A1F9E" w:rsidRPr="00074478">
              <w:rPr>
                <w:i/>
                <w:iCs/>
                <w:vertAlign w:val="subscript"/>
                <w:lang w:val="en-GB"/>
              </w:rPr>
              <w:t>s</w:t>
            </w:r>
          </w:p>
        </w:tc>
        <w:tc>
          <w:tcPr>
            <w:tcW w:w="2117" w:type="dxa"/>
          </w:tcPr>
          <w:p w:rsidR="006A1F9E" w:rsidRPr="00074478" w:rsidRDefault="006A1F9E" w:rsidP="00AC13C0">
            <w:pPr>
              <w:pStyle w:val="Tabletext"/>
              <w:keepNext/>
              <w:keepLines/>
              <w:spacing w:before="40"/>
              <w:jc w:val="center"/>
              <w:rPr>
                <w:lang w:val="en-GB"/>
              </w:rPr>
            </w:pPr>
            <w:r w:rsidRPr="00074478">
              <w:rPr>
                <w:lang w:val="en-GB"/>
              </w:rPr>
              <w:t>40</w:t>
            </w:r>
          </w:p>
        </w:tc>
      </w:tr>
      <w:tr w:rsidR="006A1F9E" w:rsidRPr="00074478" w:rsidTr="00A156F1">
        <w:trPr>
          <w:jc w:val="center"/>
        </w:trPr>
        <w:tc>
          <w:tcPr>
            <w:tcW w:w="3988" w:type="dxa"/>
          </w:tcPr>
          <w:p w:rsidR="006A1F9E" w:rsidRPr="00074478" w:rsidRDefault="00FA52D5" w:rsidP="00AC13C0">
            <w:pPr>
              <w:pStyle w:val="Tabletext"/>
              <w:keepNext/>
              <w:keepLines/>
              <w:spacing w:before="40"/>
              <w:rPr>
                <w:lang w:val="en-GB"/>
              </w:rPr>
            </w:pPr>
            <w:r>
              <w:rPr>
                <w:rFonts w:hint="cs"/>
                <w:rtl/>
                <w:lang w:val="en-GB"/>
              </w:rPr>
              <w:t xml:space="preserve">عرض نطاق القناة </w:t>
            </w:r>
            <w:r w:rsidR="006A1F9E" w:rsidRPr="00074478">
              <w:rPr>
                <w:lang w:val="en-GB"/>
              </w:rPr>
              <w:t xml:space="preserve"> </w:t>
            </w:r>
            <w:r w:rsidR="006A1F9E" w:rsidRPr="00074478">
              <w:rPr>
                <w:i/>
                <w:lang w:val="en-GB"/>
              </w:rPr>
              <w:t>B</w:t>
            </w:r>
          </w:p>
        </w:tc>
        <w:tc>
          <w:tcPr>
            <w:tcW w:w="2117" w:type="dxa"/>
          </w:tcPr>
          <w:p w:rsidR="006A1F9E" w:rsidRPr="00074478" w:rsidRDefault="00FA52D5" w:rsidP="00AC13C0">
            <w:pPr>
              <w:pStyle w:val="Tabletext"/>
              <w:keepNext/>
              <w:keepLines/>
              <w:spacing w:before="40"/>
              <w:jc w:val="center"/>
              <w:rPr>
                <w:lang w:val="en-GB"/>
              </w:rPr>
            </w:pPr>
            <w:r w:rsidRPr="00074478">
              <w:rPr>
                <w:lang w:val="en-GB"/>
              </w:rPr>
              <w:t xml:space="preserve">kHz </w:t>
            </w:r>
            <w:r w:rsidR="006A1F9E" w:rsidRPr="00074478">
              <w:rPr>
                <w:lang w:val="en-GB"/>
              </w:rPr>
              <w:t xml:space="preserve">96 </w:t>
            </w:r>
          </w:p>
        </w:tc>
      </w:tr>
      <w:tr w:rsidR="006A1F9E" w:rsidRPr="00074478" w:rsidTr="00A156F1">
        <w:trPr>
          <w:jc w:val="center"/>
        </w:trPr>
        <w:tc>
          <w:tcPr>
            <w:tcW w:w="3988" w:type="dxa"/>
          </w:tcPr>
          <w:p w:rsidR="006A1F9E" w:rsidRPr="00074478" w:rsidRDefault="00FA52D5" w:rsidP="00AC13C0">
            <w:pPr>
              <w:pStyle w:val="Tabletext"/>
              <w:spacing w:before="40"/>
              <w:rPr>
                <w:lang w:val="en-GB"/>
              </w:rPr>
            </w:pPr>
            <w:r>
              <w:rPr>
                <w:rFonts w:hint="cs"/>
                <w:rtl/>
                <w:lang w:val="en-GB"/>
              </w:rPr>
              <w:t xml:space="preserve">المباعدة بين الموجات الحاملة </w:t>
            </w:r>
            <w:r w:rsidR="006A1F9E" w:rsidRPr="00074478">
              <w:rPr>
                <w:lang w:val="en-GB"/>
              </w:rPr>
              <w:t xml:space="preserve"> 1/</w:t>
            </w:r>
            <w:r w:rsidR="006A1F9E" w:rsidRPr="00074478">
              <w:rPr>
                <w:i/>
                <w:lang w:val="en-GB"/>
              </w:rPr>
              <w:t>T</w:t>
            </w:r>
            <w:r w:rsidR="006A1F9E" w:rsidRPr="00074478">
              <w:rPr>
                <w:i/>
                <w:iCs/>
                <w:vertAlign w:val="subscript"/>
                <w:lang w:val="en-GB"/>
              </w:rPr>
              <w:t>u</w:t>
            </w:r>
          </w:p>
        </w:tc>
        <w:tc>
          <w:tcPr>
            <w:tcW w:w="2117" w:type="dxa"/>
          </w:tcPr>
          <w:p w:rsidR="006A1F9E" w:rsidRPr="00074478" w:rsidRDefault="00FA52D5" w:rsidP="00AC13C0">
            <w:pPr>
              <w:pStyle w:val="Tabletext"/>
              <w:spacing w:before="40"/>
              <w:jc w:val="center"/>
              <w:rPr>
                <w:lang w:val="en-GB"/>
              </w:rPr>
            </w:pPr>
            <w:r w:rsidRPr="00074478">
              <w:rPr>
                <w:lang w:val="en-GB"/>
              </w:rPr>
              <w:t xml:space="preserve">Hz </w:t>
            </w:r>
            <w:r w:rsidR="006A1F9E" w:rsidRPr="00074478">
              <w:rPr>
                <w:lang w:val="en-GB"/>
              </w:rPr>
              <w:t xml:space="preserve">444 4/9 </w:t>
            </w:r>
          </w:p>
        </w:tc>
      </w:tr>
      <w:tr w:rsidR="006A1F9E" w:rsidRPr="00074478" w:rsidTr="00A156F1">
        <w:trPr>
          <w:jc w:val="center"/>
        </w:trPr>
        <w:tc>
          <w:tcPr>
            <w:tcW w:w="3988" w:type="dxa"/>
          </w:tcPr>
          <w:p w:rsidR="006A1F9E" w:rsidRPr="00074478" w:rsidRDefault="00FA52D5" w:rsidP="00AC13C0">
            <w:pPr>
              <w:pStyle w:val="Tabletext"/>
              <w:spacing w:before="40"/>
              <w:rPr>
                <w:lang w:val="en-GB"/>
              </w:rPr>
            </w:pPr>
            <w:r>
              <w:rPr>
                <w:rFonts w:hint="cs"/>
                <w:rtl/>
                <w:lang w:val="en-GB"/>
              </w:rPr>
              <w:t>مسافة رقم الموجة الحاملة</w:t>
            </w:r>
          </w:p>
        </w:tc>
        <w:tc>
          <w:tcPr>
            <w:tcW w:w="2117" w:type="dxa"/>
          </w:tcPr>
          <w:p w:rsidR="006A1F9E" w:rsidRPr="00074478" w:rsidRDefault="00FA52D5" w:rsidP="00AC13C0">
            <w:pPr>
              <w:pStyle w:val="Tabletext"/>
              <w:spacing w:before="40"/>
              <w:jc w:val="center"/>
              <w:rPr>
                <w:lang w:val="en-GB"/>
              </w:rPr>
            </w:pPr>
            <w:r w:rsidRPr="00074478">
              <w:rPr>
                <w:i/>
                <w:iCs/>
                <w:lang w:val="en-GB"/>
              </w:rPr>
              <w:t>K</w:t>
            </w:r>
            <w:r w:rsidRPr="00074478">
              <w:rPr>
                <w:b/>
                <w:bCs/>
                <w:i/>
                <w:iCs/>
                <w:vertAlign w:val="subscript"/>
                <w:lang w:val="en-GB"/>
              </w:rPr>
              <w:t>min</w:t>
            </w:r>
            <w:r w:rsidRPr="00074478">
              <w:rPr>
                <w:lang w:val="en-GB"/>
              </w:rPr>
              <w:t>= −106</w:t>
            </w:r>
            <w:r>
              <w:rPr>
                <w:rFonts w:hint="cs"/>
                <w:rtl/>
                <w:lang w:val="en-GB" w:bidi="ar-EG"/>
              </w:rPr>
              <w:t xml:space="preserve"> و</w:t>
            </w:r>
            <w:r w:rsidR="006A1F9E" w:rsidRPr="00074478">
              <w:rPr>
                <w:i/>
                <w:iCs/>
                <w:lang w:val="en-GB"/>
              </w:rPr>
              <w:t>K</w:t>
            </w:r>
            <w:r w:rsidR="006A1F9E" w:rsidRPr="00074478">
              <w:rPr>
                <w:b/>
                <w:bCs/>
                <w:i/>
                <w:iCs/>
                <w:vertAlign w:val="subscript"/>
                <w:lang w:val="en-GB"/>
              </w:rPr>
              <w:t>max</w:t>
            </w:r>
            <w:r w:rsidR="006A1F9E" w:rsidRPr="00074478">
              <w:rPr>
                <w:lang w:val="en-GB"/>
              </w:rPr>
              <w:t>= 106</w:t>
            </w:r>
          </w:p>
        </w:tc>
      </w:tr>
      <w:tr w:rsidR="006A1F9E" w:rsidRPr="00074478" w:rsidTr="00A156F1">
        <w:trPr>
          <w:jc w:val="center"/>
        </w:trPr>
        <w:tc>
          <w:tcPr>
            <w:tcW w:w="3988" w:type="dxa"/>
          </w:tcPr>
          <w:p w:rsidR="006A1F9E" w:rsidRPr="00074478" w:rsidRDefault="00FA52D5" w:rsidP="00AC13C0">
            <w:pPr>
              <w:pStyle w:val="Tabletext"/>
              <w:spacing w:before="40"/>
              <w:rPr>
                <w:lang w:val="en-GB"/>
              </w:rPr>
            </w:pPr>
            <w:r>
              <w:rPr>
                <w:rFonts w:hint="cs"/>
                <w:rtl/>
                <w:lang w:val="en-GB"/>
              </w:rPr>
              <w:t>الموجات الحاملة غير المستعملة</w:t>
            </w:r>
          </w:p>
        </w:tc>
        <w:tc>
          <w:tcPr>
            <w:tcW w:w="2117" w:type="dxa"/>
          </w:tcPr>
          <w:p w:rsidR="006A1F9E" w:rsidRPr="00074478" w:rsidRDefault="00FA52D5" w:rsidP="00AC13C0">
            <w:pPr>
              <w:pStyle w:val="Tabletext"/>
              <w:spacing w:before="40"/>
              <w:jc w:val="center"/>
              <w:rPr>
                <w:lang w:val="en-GB"/>
              </w:rPr>
            </w:pPr>
            <w:r>
              <w:rPr>
                <w:rFonts w:hint="cs"/>
                <w:rtl/>
                <w:lang w:val="en-GB"/>
              </w:rPr>
              <w:t>لا يوجد</w:t>
            </w:r>
          </w:p>
        </w:tc>
      </w:tr>
    </w:tbl>
    <w:p w:rsidR="006A1F9E" w:rsidRDefault="00A47937" w:rsidP="0007736C">
      <w:pPr>
        <w:pStyle w:val="Heading2"/>
        <w:spacing w:before="360"/>
        <w:rPr>
          <w:rtl/>
          <w:lang w:bidi="ar-EG"/>
        </w:rPr>
      </w:pPr>
      <w:r>
        <w:rPr>
          <w:lang w:bidi="ar-EG"/>
        </w:rPr>
        <w:t>3.4</w:t>
      </w:r>
      <w:r>
        <w:rPr>
          <w:rFonts w:hint="cs"/>
          <w:rtl/>
          <w:lang w:bidi="ar-EG"/>
        </w:rPr>
        <w:tab/>
        <w:t>إمكانية التشغيل بتردد وحيد</w:t>
      </w:r>
    </w:p>
    <w:p w:rsidR="00DE4B9B" w:rsidRDefault="00A47937" w:rsidP="00AC13C0">
      <w:pPr>
        <w:spacing w:line="180" w:lineRule="auto"/>
        <w:rPr>
          <w:rtl/>
          <w:lang w:bidi="ar-EG"/>
        </w:rPr>
      </w:pPr>
      <w:r>
        <w:rPr>
          <w:rFonts w:hint="cs"/>
          <w:rtl/>
          <w:lang w:bidi="ar-EG"/>
        </w:rPr>
        <w:t xml:space="preserve">يمكن لمرسل النظام </w:t>
      </w:r>
      <w:r>
        <w:rPr>
          <w:lang w:bidi="ar-EG"/>
        </w:rPr>
        <w:t>DRM</w:t>
      </w:r>
      <w:r>
        <w:rPr>
          <w:rFonts w:hint="cs"/>
          <w:rtl/>
          <w:lang w:bidi="ar-EG"/>
        </w:rPr>
        <w:t xml:space="preserve"> العمل في شبكات وحيدة التردد </w:t>
      </w:r>
      <w:r>
        <w:rPr>
          <w:lang w:bidi="ar-EG"/>
        </w:rPr>
        <w:t>(SFN)</w:t>
      </w:r>
      <w:r>
        <w:rPr>
          <w:rFonts w:hint="cs"/>
          <w:rtl/>
          <w:lang w:bidi="ar-EG"/>
        </w:rPr>
        <w:t xml:space="preserve">. وتعتمد المسافة القصوى للمرسل التي يتعين عدم تجاوزها لتفادي التداخلات الذاتية على طول الفاصل الحارس </w:t>
      </w:r>
      <w:r>
        <w:rPr>
          <w:lang w:bidi="ar-EG"/>
        </w:rPr>
        <w:t>OFDM</w:t>
      </w:r>
      <w:r>
        <w:rPr>
          <w:rFonts w:hint="cs"/>
          <w:rtl/>
          <w:lang w:bidi="ar-EG"/>
        </w:rPr>
        <w:t xml:space="preserve">. وحيث إن الطول </w:t>
      </w:r>
      <w:r w:rsidRPr="00074478">
        <w:rPr>
          <w:i/>
          <w:lang w:val="en-GB"/>
        </w:rPr>
        <w:t>T</w:t>
      </w:r>
      <w:r w:rsidRPr="00074478">
        <w:rPr>
          <w:i/>
          <w:iCs/>
          <w:vertAlign w:val="subscript"/>
          <w:lang w:val="en-GB"/>
        </w:rPr>
        <w:t>g</w:t>
      </w:r>
      <w:r>
        <w:rPr>
          <w:rFonts w:hint="cs"/>
          <w:rtl/>
          <w:lang w:bidi="ar-EG"/>
        </w:rPr>
        <w:t xml:space="preserve"> للفاصل الحارس للنظام </w:t>
      </w:r>
      <w:r>
        <w:rPr>
          <w:lang w:bidi="ar-EG"/>
        </w:rPr>
        <w:t>DRM</w:t>
      </w:r>
      <w:r>
        <w:rPr>
          <w:rFonts w:hint="cs"/>
          <w:rtl/>
          <w:lang w:bidi="ar-EG"/>
        </w:rPr>
        <w:t xml:space="preserve"> يساوي </w:t>
      </w:r>
      <w:r>
        <w:rPr>
          <w:lang w:bidi="ar-EG"/>
        </w:rPr>
        <w:t>ms 0,25</w:t>
      </w:r>
      <w:r>
        <w:rPr>
          <w:rFonts w:hint="cs"/>
          <w:rtl/>
          <w:lang w:bidi="ar-EG"/>
        </w:rPr>
        <w:t xml:space="preserve">، فإن القيمة القصوى لتأخير الصدى، وبالتالي المسافة القصوى للمرسل تساوي </w:t>
      </w:r>
      <w:r>
        <w:rPr>
          <w:lang w:bidi="ar-EG"/>
        </w:rPr>
        <w:t>km 75</w:t>
      </w:r>
      <w:r>
        <w:rPr>
          <w:rFonts w:hint="cs"/>
          <w:rtl/>
          <w:lang w:bidi="ar-EG"/>
        </w:rPr>
        <w:t>.</w:t>
      </w:r>
    </w:p>
    <w:p w:rsidR="006A1F9E" w:rsidRDefault="00A47937" w:rsidP="00AC13C0">
      <w:pPr>
        <w:pStyle w:val="Heading1"/>
        <w:spacing w:line="180" w:lineRule="auto"/>
        <w:rPr>
          <w:rtl/>
          <w:lang w:bidi="ar-EG"/>
        </w:rPr>
      </w:pPr>
      <w:r>
        <w:rPr>
          <w:lang w:bidi="ar-EG"/>
        </w:rPr>
        <w:t>5</w:t>
      </w:r>
      <w:r>
        <w:rPr>
          <w:rFonts w:hint="cs"/>
          <w:rtl/>
          <w:lang w:bidi="ar-EG"/>
        </w:rPr>
        <w:tab/>
        <w:t>الحد الأدنى لمستوى قدرة دخل المستقبل</w:t>
      </w:r>
    </w:p>
    <w:p w:rsidR="00D20A9F" w:rsidRDefault="00A47937" w:rsidP="00AC13C0">
      <w:pPr>
        <w:spacing w:line="180" w:lineRule="auto"/>
        <w:rPr>
          <w:rtl/>
          <w:lang w:bidi="ar-EG"/>
        </w:rPr>
      </w:pPr>
      <w:r>
        <w:rPr>
          <w:rFonts w:hint="cs"/>
          <w:rtl/>
          <w:lang w:bidi="ar-EG"/>
        </w:rPr>
        <w:t xml:space="preserve">للحصول على حلول فعالة من حيث التكلفة فيما يتعلق بمستقبلات النظام </w:t>
      </w:r>
      <w:r>
        <w:rPr>
          <w:lang w:bidi="ar-EG"/>
        </w:rPr>
        <w:t>DRM</w:t>
      </w:r>
      <w:r>
        <w:rPr>
          <w:rFonts w:hint="cs"/>
          <w:rtl/>
          <w:lang w:bidi="ar-EG"/>
        </w:rPr>
        <w:t xml:space="preserve">، يفترض قيمة لمعامل ضوضاء المستقبل </w:t>
      </w:r>
      <w:r w:rsidRPr="00074478">
        <w:rPr>
          <w:i/>
          <w:iCs/>
          <w:lang w:val="en-GB"/>
        </w:rPr>
        <w:t>F</w:t>
      </w:r>
      <w:r w:rsidRPr="00074478">
        <w:rPr>
          <w:i/>
          <w:vertAlign w:val="subscript"/>
          <w:lang w:val="en-GB"/>
        </w:rPr>
        <w:t>r</w:t>
      </w:r>
      <w:r>
        <w:rPr>
          <w:rFonts w:hint="cs"/>
          <w:rtl/>
          <w:lang w:bidi="ar-EG"/>
        </w:rPr>
        <w:t xml:space="preserve"> تساوي </w:t>
      </w:r>
      <w:r>
        <w:rPr>
          <w:lang w:bidi="ar-EG"/>
        </w:rPr>
        <w:t>dB 7</w:t>
      </w:r>
      <w:r>
        <w:rPr>
          <w:rFonts w:hint="cs"/>
          <w:rtl/>
          <w:lang w:bidi="ar-EG"/>
        </w:rPr>
        <w:t xml:space="preserve">. وبفرض </w:t>
      </w:r>
      <w:r>
        <w:rPr>
          <w:lang w:bidi="ar-EG"/>
        </w:rPr>
        <w:t>kHz 100 =</w:t>
      </w:r>
      <w:r>
        <w:rPr>
          <w:i/>
          <w:iCs/>
          <w:lang w:bidi="ar-EG"/>
        </w:rPr>
        <w:t> </w:t>
      </w:r>
      <w:r w:rsidRPr="00A47937">
        <w:rPr>
          <w:i/>
          <w:iCs/>
          <w:lang w:bidi="ar-EG"/>
        </w:rPr>
        <w:t>B</w:t>
      </w:r>
      <w:r>
        <w:rPr>
          <w:rFonts w:hint="cs"/>
          <w:rtl/>
          <w:lang w:bidi="ar-EG"/>
        </w:rPr>
        <w:t xml:space="preserve"> و</w:t>
      </w:r>
      <w:r>
        <w:rPr>
          <w:lang w:bidi="ar-EG"/>
        </w:rPr>
        <w:t>k 290 = T</w:t>
      </w:r>
      <w:r>
        <w:rPr>
          <w:rFonts w:hint="cs"/>
          <w:rtl/>
          <w:lang w:bidi="ar-EG"/>
        </w:rPr>
        <w:t xml:space="preserve">، تبلغ قيمة مستوى قدرة دخل الضوضاء الحرارية للمستقبل بالنسبة للأسلوب </w:t>
      </w:r>
      <w:r>
        <w:rPr>
          <w:lang w:bidi="ar-EG"/>
        </w:rPr>
        <w:t>E</w:t>
      </w:r>
      <w:r>
        <w:rPr>
          <w:rFonts w:hint="cs"/>
          <w:rtl/>
          <w:lang w:bidi="ar-EG"/>
        </w:rPr>
        <w:t xml:space="preserve"> من النظام </w:t>
      </w:r>
      <w:r>
        <w:rPr>
          <w:lang w:bidi="ar-EG"/>
        </w:rPr>
        <w:t>DRM</w:t>
      </w:r>
      <w:r>
        <w:rPr>
          <w:rFonts w:hint="cs"/>
          <w:rtl/>
          <w:lang w:bidi="ar-EG"/>
        </w:rPr>
        <w:t xml:space="preserve">، </w:t>
      </w:r>
      <w:r w:rsidRPr="00A47937">
        <w:rPr>
          <w:i/>
          <w:iCs/>
          <w:lang w:bidi="ar-EG"/>
        </w:rPr>
        <w:t>Pn</w:t>
      </w:r>
      <w:r>
        <w:rPr>
          <w:rFonts w:hint="cs"/>
          <w:rtl/>
          <w:lang w:bidi="ar-EG"/>
        </w:rPr>
        <w:t>، -</w:t>
      </w:r>
      <w:r>
        <w:rPr>
          <w:lang w:bidi="ar-EG"/>
        </w:rPr>
        <w:t>(dBW) 146,98</w:t>
      </w:r>
      <w:r w:rsidR="00D20A9F">
        <w:rPr>
          <w:rFonts w:hint="cs"/>
          <w:rtl/>
          <w:lang w:bidi="ar-EG"/>
        </w:rPr>
        <w:t>.</w:t>
      </w:r>
      <w:r>
        <w:rPr>
          <w:rFonts w:hint="cs"/>
          <w:rtl/>
          <w:lang w:bidi="ar-EG"/>
        </w:rPr>
        <w:t xml:space="preserve"> </w:t>
      </w:r>
    </w:p>
    <w:p w:rsidR="00D20A9F" w:rsidRDefault="00A47937" w:rsidP="00D20A9F">
      <w:pPr>
        <w:spacing w:line="180" w:lineRule="auto"/>
        <w:rPr>
          <w:rtl/>
          <w:lang w:bidi="ar-EG"/>
        </w:rPr>
      </w:pPr>
      <w:r>
        <w:rPr>
          <w:rFonts w:hint="cs"/>
          <w:rtl/>
          <w:lang w:bidi="ar-EG"/>
        </w:rPr>
        <w:t xml:space="preserve">ويعطي المعيار </w:t>
      </w:r>
      <w:r>
        <w:rPr>
          <w:lang w:bidi="ar-EG"/>
        </w:rPr>
        <w:t>DRM</w:t>
      </w:r>
      <w:r>
        <w:rPr>
          <w:rFonts w:hint="cs"/>
          <w:rtl/>
          <w:lang w:bidi="ar-EG"/>
        </w:rPr>
        <w:t xml:space="preserve"> القيمة المطلوبة الدنيا للنسبة موجة حاملة إلى ضوضاء </w:t>
      </w:r>
      <w:r w:rsidR="00A83D33" w:rsidRPr="00074478">
        <w:rPr>
          <w:lang w:val="en-GB"/>
        </w:rPr>
        <w:t>(</w:t>
      </w:r>
      <w:r w:rsidR="00A83D33" w:rsidRPr="00074478">
        <w:rPr>
          <w:i/>
          <w:lang w:val="en-GB"/>
        </w:rPr>
        <w:t>C</w:t>
      </w:r>
      <w:r w:rsidR="00A83D33" w:rsidRPr="00074478">
        <w:rPr>
          <w:lang w:val="en-GB"/>
        </w:rPr>
        <w:t>/</w:t>
      </w:r>
      <w:r w:rsidR="00A83D33" w:rsidRPr="00074478">
        <w:rPr>
          <w:i/>
          <w:lang w:val="en-GB"/>
        </w:rPr>
        <w:t>N</w:t>
      </w:r>
      <w:r w:rsidR="00A83D33" w:rsidRPr="00074478">
        <w:rPr>
          <w:lang w:val="en-GB"/>
        </w:rPr>
        <w:t>)</w:t>
      </w:r>
      <w:r w:rsidR="00A83D33" w:rsidRPr="00074478">
        <w:rPr>
          <w:i/>
          <w:iCs/>
          <w:vertAlign w:val="subscript"/>
          <w:lang w:val="en-GB"/>
        </w:rPr>
        <w:t>min</w:t>
      </w:r>
      <w:r>
        <w:rPr>
          <w:rFonts w:hint="cs"/>
          <w:rtl/>
          <w:lang w:bidi="ar-EG"/>
        </w:rPr>
        <w:t xml:space="preserve"> لتحقيق متوسط معدل خطأ في البتات مشفر </w:t>
      </w:r>
      <w:r>
        <w:rPr>
          <w:lang w:bidi="ar-EG"/>
        </w:rPr>
        <w:t>BER</w:t>
      </w:r>
      <w:r>
        <w:rPr>
          <w:rFonts w:hint="cs"/>
          <w:rtl/>
          <w:lang w:bidi="ar-EG"/>
        </w:rPr>
        <w:t xml:space="preserve"> بقيمة </w:t>
      </w:r>
      <w:r w:rsidR="00A83D33">
        <w:rPr>
          <w:lang w:bidi="ar-EG"/>
        </w:rPr>
        <w:t>1</w:t>
      </w:r>
      <w:r w:rsidR="00A83D33">
        <w:rPr>
          <w:rFonts w:hint="cs"/>
          <w:rtl/>
          <w:lang w:bidi="ar-EG"/>
        </w:rPr>
        <w:t> </w:t>
      </w:r>
      <w:r w:rsidR="00A83D33" w:rsidRPr="00074478">
        <w:rPr>
          <w:vertAlign w:val="superscript"/>
          <w:lang w:val="en-GB"/>
        </w:rPr>
        <w:t>4−</w:t>
      </w:r>
      <w:r w:rsidR="00A83D33" w:rsidRPr="00074478">
        <w:rPr>
          <w:lang w:val="en-GB"/>
        </w:rPr>
        <w:t>10</w:t>
      </w:r>
      <w:r w:rsidR="00A83D33">
        <w:rPr>
          <w:rFonts w:hint="cs"/>
          <w:rtl/>
          <w:lang w:bidi="ar-EG"/>
        </w:rPr>
        <w:t xml:space="preserve"> </w:t>
      </w:r>
      <w:r w:rsidR="00A83D33">
        <w:rPr>
          <w:lang w:bidi="ar-EG"/>
        </w:rPr>
        <w:t>(bit)</w:t>
      </w:r>
      <w:r w:rsidR="00A83D33">
        <w:rPr>
          <w:rFonts w:hint="cs"/>
          <w:rtl/>
          <w:lang w:bidi="ar-EG"/>
        </w:rPr>
        <w:t xml:space="preserve"> بعد مفكك شفرة القناة للنماذج المختلفة للقنوات. وتندرج تأثيرات النظام ضيق النطاق، مثل الخبوّ السريع، ضمن نماذج القنوات، وتدخل بالتبعية في القيم المحسوبة للنسبة </w:t>
      </w:r>
      <w:r w:rsidR="00A83D33">
        <w:rPr>
          <w:lang w:bidi="ar-EG"/>
        </w:rPr>
        <w:t>(</w:t>
      </w:r>
      <w:r w:rsidR="00A83D33">
        <w:rPr>
          <w:i/>
          <w:iCs/>
          <w:lang w:bidi="ar-EG"/>
        </w:rPr>
        <w:t>C/N</w:t>
      </w:r>
      <w:r w:rsidR="00A83D33">
        <w:rPr>
          <w:lang w:bidi="ar-EG"/>
        </w:rPr>
        <w:t>)</w:t>
      </w:r>
      <w:r w:rsidR="00A83D33" w:rsidRPr="00A83D33">
        <w:rPr>
          <w:i/>
          <w:iCs/>
          <w:vertAlign w:val="subscript"/>
          <w:lang w:bidi="ar-EG"/>
        </w:rPr>
        <w:t>min</w:t>
      </w:r>
      <w:r w:rsidR="00D20A9F">
        <w:rPr>
          <w:rFonts w:hint="cs"/>
          <w:rtl/>
          <w:lang w:bidi="ar-EG"/>
        </w:rPr>
        <w:t>.</w:t>
      </w:r>
    </w:p>
    <w:p w:rsidR="006A1F9E" w:rsidRPr="00A83D33" w:rsidRDefault="00346E30" w:rsidP="00D20A9F">
      <w:pPr>
        <w:spacing w:line="180" w:lineRule="auto"/>
        <w:rPr>
          <w:rtl/>
          <w:lang w:bidi="ar-EG"/>
        </w:rPr>
      </w:pPr>
      <w:r>
        <w:rPr>
          <w:rFonts w:hint="cs"/>
          <w:rtl/>
          <w:lang w:bidi="ar-EG"/>
        </w:rPr>
        <w:t xml:space="preserve">وهناك ثلاثة نماذج لقنوات خصصت لأساليب الاستقبال المعنية توفر الحد الأدنى اللازم للنسبة </w:t>
      </w:r>
      <w:r>
        <w:rPr>
          <w:lang w:bidi="ar-EG"/>
        </w:rPr>
        <w:t>(</w:t>
      </w:r>
      <w:r>
        <w:rPr>
          <w:i/>
          <w:iCs/>
          <w:lang w:bidi="ar-EG"/>
        </w:rPr>
        <w:t>C/N</w:t>
      </w:r>
      <w:r>
        <w:rPr>
          <w:lang w:bidi="ar-EG"/>
        </w:rPr>
        <w:t>)</w:t>
      </w:r>
      <w:r w:rsidRPr="00A83D33">
        <w:rPr>
          <w:i/>
          <w:iCs/>
          <w:vertAlign w:val="subscript"/>
          <w:lang w:bidi="ar-EG"/>
        </w:rPr>
        <w:t>min</w:t>
      </w:r>
      <w:r>
        <w:rPr>
          <w:rFonts w:hint="cs"/>
          <w:rtl/>
          <w:lang w:bidi="ar-EG"/>
        </w:rPr>
        <w:t>،</w:t>
      </w:r>
      <w:r w:rsidR="00A83D33">
        <w:rPr>
          <w:rFonts w:hint="cs"/>
          <w:rtl/>
          <w:lang w:bidi="ar-EG"/>
        </w:rPr>
        <w:t xml:space="preserve"> </w:t>
      </w:r>
      <w:r w:rsidR="00A83D33" w:rsidRPr="00346E30">
        <w:rPr>
          <w:rFonts w:hint="cs"/>
          <w:rtl/>
          <w:lang w:bidi="ar-EG"/>
        </w:rPr>
        <w:t xml:space="preserve">انظر الجدول </w:t>
      </w:r>
      <w:r w:rsidR="00A83D33" w:rsidRPr="00346E30">
        <w:rPr>
          <w:lang w:bidi="ar-EG"/>
        </w:rPr>
        <w:t>36</w:t>
      </w:r>
      <w:r w:rsidR="00A83D33" w:rsidRPr="00346E30">
        <w:rPr>
          <w:rFonts w:hint="cs"/>
          <w:rtl/>
          <w:lang w:bidi="ar-EG"/>
        </w:rPr>
        <w:t>.</w:t>
      </w:r>
    </w:p>
    <w:p w:rsidR="006A1F9E" w:rsidRDefault="00A83D33" w:rsidP="004B5989">
      <w:pPr>
        <w:pStyle w:val="TableNo"/>
        <w:rPr>
          <w:rtl/>
        </w:rPr>
      </w:pPr>
      <w:r>
        <w:rPr>
          <w:rFonts w:hint="cs"/>
          <w:rtl/>
        </w:rPr>
        <w:t>الج</w:t>
      </w:r>
      <w:r w:rsidR="00D20A9F">
        <w:rPr>
          <w:rFonts w:hint="cs"/>
          <w:rtl/>
        </w:rPr>
        <w:t>ـ</w:t>
      </w:r>
      <w:r>
        <w:rPr>
          <w:rFonts w:hint="cs"/>
          <w:rtl/>
        </w:rPr>
        <w:t xml:space="preserve">دول </w:t>
      </w:r>
      <w:r>
        <w:t>36</w:t>
      </w:r>
    </w:p>
    <w:p w:rsidR="00A83D33" w:rsidRPr="0041750B" w:rsidRDefault="00FA52D5" w:rsidP="0041750B">
      <w:pPr>
        <w:pStyle w:val="Tabletitle"/>
        <w:spacing w:before="80" w:after="40" w:line="180" w:lineRule="auto"/>
        <w:rPr>
          <w:rtl/>
        </w:rPr>
      </w:pPr>
      <w:r w:rsidRPr="0041750B">
        <w:rPr>
          <w:rFonts w:hint="cs"/>
          <w:rtl/>
        </w:rPr>
        <w:t xml:space="preserve">قيمة النسبة </w:t>
      </w:r>
      <w:r w:rsidRPr="0041750B">
        <w:rPr>
          <w:i/>
          <w:iCs/>
        </w:rPr>
        <w:t>(C/N)</w:t>
      </w:r>
      <w:r w:rsidR="007A6846" w:rsidRPr="0041750B">
        <w:rPr>
          <w:i/>
          <w:iCs/>
          <w:vertAlign w:val="subscript"/>
        </w:rPr>
        <w:t>min</w:t>
      </w:r>
      <w:r w:rsidRPr="0041750B">
        <w:rPr>
          <w:rFonts w:hint="cs"/>
          <w:rtl/>
        </w:rPr>
        <w:t xml:space="preserve"> مع النماذج المختلفة للقنوات</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493"/>
        <w:gridCol w:w="1844"/>
        <w:gridCol w:w="1846"/>
      </w:tblGrid>
      <w:tr w:rsidR="00A83D33" w:rsidRPr="00B1749C" w:rsidTr="00A156F1">
        <w:trPr>
          <w:jc w:val="center"/>
        </w:trPr>
        <w:tc>
          <w:tcPr>
            <w:tcW w:w="4409" w:type="dxa"/>
            <w:gridSpan w:val="2"/>
            <w:tcBorders>
              <w:top w:val="nil"/>
              <w:left w:val="nil"/>
            </w:tcBorders>
          </w:tcPr>
          <w:p w:rsidR="00A83D33" w:rsidRPr="00074478" w:rsidRDefault="00A83D33" w:rsidP="00E91CC4">
            <w:pPr>
              <w:pStyle w:val="Tablehead"/>
              <w:rPr>
                <w:lang w:val="en-GB"/>
              </w:rPr>
            </w:pPr>
          </w:p>
        </w:tc>
        <w:tc>
          <w:tcPr>
            <w:tcW w:w="3379" w:type="dxa"/>
            <w:gridSpan w:val="2"/>
          </w:tcPr>
          <w:p w:rsidR="00A83D33" w:rsidRPr="00504F68" w:rsidRDefault="007B06D8" w:rsidP="007B06D8">
            <w:pPr>
              <w:pStyle w:val="Tablehead"/>
              <w:rPr>
                <w:rFonts w:ascii="Calibri" w:hAnsi="Calibri"/>
                <w:rtl/>
                <w:lang w:bidi="ar-EG"/>
              </w:rPr>
            </w:pPr>
            <w:r>
              <w:rPr>
                <w:rFonts w:hint="cs"/>
                <w:rtl/>
                <w:lang w:val="en-GB" w:bidi="ar-EG"/>
              </w:rPr>
              <w:t xml:space="preserve">قيمة النسبة </w:t>
            </w:r>
            <w:r w:rsidRPr="00074478">
              <w:rPr>
                <w:lang w:val="en-GB"/>
              </w:rPr>
              <w:t>(</w:t>
            </w:r>
            <w:r w:rsidRPr="00074478">
              <w:rPr>
                <w:i/>
                <w:lang w:val="en-GB"/>
              </w:rPr>
              <w:t>C</w:t>
            </w:r>
            <w:r w:rsidRPr="00074478">
              <w:rPr>
                <w:lang w:val="en-GB"/>
              </w:rPr>
              <w:t>/</w:t>
            </w:r>
            <w:r w:rsidRPr="00074478">
              <w:rPr>
                <w:i/>
                <w:lang w:val="en-GB"/>
              </w:rPr>
              <w:t>N</w:t>
            </w:r>
            <w:r w:rsidRPr="00074478">
              <w:rPr>
                <w:lang w:val="en-GB"/>
              </w:rPr>
              <w:t>)</w:t>
            </w:r>
            <w:r w:rsidRPr="00074478">
              <w:rPr>
                <w:i/>
                <w:iCs/>
                <w:vertAlign w:val="subscript"/>
                <w:lang w:val="en-GB"/>
              </w:rPr>
              <w:t>min</w:t>
            </w:r>
            <w:r>
              <w:rPr>
                <w:rFonts w:hint="cs"/>
                <w:rtl/>
                <w:lang w:val="en-GB" w:bidi="ar-EG"/>
              </w:rPr>
              <w:t xml:space="preserve"> من أجل </w:t>
            </w:r>
            <w:r w:rsidRPr="007B06D8">
              <w:rPr>
                <w:lang w:val="en-GB"/>
              </w:rPr>
              <w:t>(dB)</w:t>
            </w:r>
          </w:p>
        </w:tc>
      </w:tr>
      <w:tr w:rsidR="00A83D33" w:rsidRPr="00074478" w:rsidTr="00A156F1">
        <w:trPr>
          <w:jc w:val="center"/>
        </w:trPr>
        <w:tc>
          <w:tcPr>
            <w:tcW w:w="2126" w:type="dxa"/>
          </w:tcPr>
          <w:p w:rsidR="00A83D33" w:rsidRPr="00074478" w:rsidRDefault="00FA52D5" w:rsidP="00E91CC4">
            <w:pPr>
              <w:pStyle w:val="Tablehead"/>
              <w:rPr>
                <w:rtl/>
                <w:lang w:val="en-GB" w:bidi="ar-EG"/>
              </w:rPr>
            </w:pPr>
            <w:r>
              <w:rPr>
                <w:rFonts w:hint="cs"/>
                <w:rtl/>
                <w:lang w:val="en-GB" w:bidi="ar-EG"/>
              </w:rPr>
              <w:t>أسلوب الاستقبال</w:t>
            </w:r>
          </w:p>
        </w:tc>
        <w:tc>
          <w:tcPr>
            <w:tcW w:w="2283" w:type="dxa"/>
          </w:tcPr>
          <w:p w:rsidR="00A83D33" w:rsidRPr="00074478" w:rsidRDefault="00FA52D5" w:rsidP="00E91CC4">
            <w:pPr>
              <w:pStyle w:val="Tablehead"/>
              <w:rPr>
                <w:lang w:val="en-GB"/>
              </w:rPr>
            </w:pPr>
            <w:r>
              <w:rPr>
                <w:rFonts w:hint="cs"/>
                <w:rtl/>
                <w:lang w:val="en-GB"/>
              </w:rPr>
              <w:t>نموذج القناة</w:t>
            </w:r>
          </w:p>
        </w:tc>
        <w:tc>
          <w:tcPr>
            <w:tcW w:w="1689" w:type="dxa"/>
          </w:tcPr>
          <w:p w:rsidR="00A83D33" w:rsidRPr="00504F68" w:rsidRDefault="007B06D8" w:rsidP="007B06D8">
            <w:pPr>
              <w:pStyle w:val="Tablehead"/>
              <w:rPr>
                <w:rFonts w:ascii="Calibri" w:hAnsi="Calibri"/>
                <w:rtl/>
                <w:lang w:bidi="ar-EG"/>
              </w:rPr>
            </w:pPr>
            <w:r w:rsidRPr="007B06D8">
              <w:rPr>
                <w:lang w:val="en-GB"/>
              </w:rPr>
              <w:t>4-QAM</w:t>
            </w:r>
            <w:r w:rsidRPr="007B06D8">
              <w:rPr>
                <w:rFonts w:hint="cs"/>
                <w:rtl/>
                <w:lang w:val="en-GB"/>
              </w:rPr>
              <w:t xml:space="preserve"> و</w:t>
            </w:r>
            <w:r w:rsidRPr="007B06D8">
              <w:rPr>
                <w:lang w:val="en-GB"/>
              </w:rPr>
              <w:t>1/3 = R</w:t>
            </w:r>
          </w:p>
        </w:tc>
        <w:tc>
          <w:tcPr>
            <w:tcW w:w="1690" w:type="dxa"/>
          </w:tcPr>
          <w:p w:rsidR="00A83D33" w:rsidRPr="00504F68" w:rsidRDefault="007B06D8" w:rsidP="007B06D8">
            <w:pPr>
              <w:pStyle w:val="Tablehead"/>
              <w:rPr>
                <w:rFonts w:ascii="Calibri" w:hAnsi="Calibri"/>
                <w:rtl/>
                <w:lang w:bidi="ar-EG"/>
              </w:rPr>
            </w:pPr>
            <w:r w:rsidRPr="007B06D8">
              <w:rPr>
                <w:lang w:val="en-GB"/>
              </w:rPr>
              <w:t>16-QAM</w:t>
            </w:r>
            <w:r w:rsidRPr="007B06D8">
              <w:rPr>
                <w:rFonts w:hint="cs"/>
                <w:rtl/>
                <w:lang w:val="en-GB"/>
              </w:rPr>
              <w:t xml:space="preserve"> و</w:t>
            </w:r>
            <w:r w:rsidRPr="007B06D8">
              <w:rPr>
                <w:lang w:val="en-GB"/>
              </w:rPr>
              <w:t>1/2 = R</w:t>
            </w:r>
          </w:p>
        </w:tc>
      </w:tr>
      <w:tr w:rsidR="00A83D33" w:rsidRPr="00074478" w:rsidTr="00A156F1">
        <w:trPr>
          <w:jc w:val="center"/>
        </w:trPr>
        <w:tc>
          <w:tcPr>
            <w:tcW w:w="2126" w:type="dxa"/>
          </w:tcPr>
          <w:p w:rsidR="00A83D33" w:rsidRPr="00074478" w:rsidRDefault="007B06D8" w:rsidP="004E4F90">
            <w:pPr>
              <w:pStyle w:val="Tabletext"/>
              <w:spacing w:before="40" w:line="280" w:lineRule="exact"/>
              <w:rPr>
                <w:lang w:val="en-GB"/>
              </w:rPr>
            </w:pPr>
            <w:r>
              <w:rPr>
                <w:rFonts w:hint="cs"/>
                <w:rtl/>
                <w:lang w:val="en-GB" w:bidi="ar-EG"/>
              </w:rPr>
              <w:t xml:space="preserve">الاستقبال الثابت </w:t>
            </w:r>
            <w:r w:rsidR="00A83D33" w:rsidRPr="00074478">
              <w:rPr>
                <w:lang w:val="en-GB"/>
              </w:rPr>
              <w:t xml:space="preserve"> (FX)</w:t>
            </w:r>
          </w:p>
        </w:tc>
        <w:tc>
          <w:tcPr>
            <w:tcW w:w="2283" w:type="dxa"/>
          </w:tcPr>
          <w:p w:rsidR="00A83D33" w:rsidRPr="00074478" w:rsidRDefault="007B06D8" w:rsidP="004E4F90">
            <w:pPr>
              <w:pStyle w:val="Tabletext"/>
              <w:spacing w:before="40" w:line="280" w:lineRule="exact"/>
              <w:rPr>
                <w:lang w:val="en-GB"/>
              </w:rPr>
            </w:pPr>
            <w:r>
              <w:rPr>
                <w:rFonts w:hint="cs"/>
                <w:rtl/>
                <w:lang w:val="en-GB"/>
              </w:rPr>
              <w:t xml:space="preserve">القناة </w:t>
            </w:r>
            <w:r>
              <w:t>7</w:t>
            </w:r>
            <w:r>
              <w:rPr>
                <w:rFonts w:hint="cs"/>
                <w:rtl/>
                <w:lang w:bidi="ar-EG"/>
              </w:rPr>
              <w:t xml:space="preserve"> </w:t>
            </w:r>
            <w:r w:rsidR="00A83D33" w:rsidRPr="00074478">
              <w:rPr>
                <w:lang w:val="en-GB"/>
              </w:rPr>
              <w:t xml:space="preserve"> (AWGN)</w:t>
            </w:r>
          </w:p>
        </w:tc>
        <w:tc>
          <w:tcPr>
            <w:tcW w:w="1689" w:type="dxa"/>
          </w:tcPr>
          <w:p w:rsidR="00A83D33" w:rsidRPr="00074478" w:rsidRDefault="00A83D33" w:rsidP="004E4F90">
            <w:pPr>
              <w:pStyle w:val="Tabletext"/>
              <w:spacing w:before="40" w:line="280" w:lineRule="exact"/>
              <w:jc w:val="center"/>
              <w:rPr>
                <w:lang w:val="en-GB"/>
              </w:rPr>
            </w:pPr>
            <w:r w:rsidRPr="00074478">
              <w:rPr>
                <w:lang w:val="en-GB"/>
              </w:rPr>
              <w:t>1</w:t>
            </w:r>
            <w:r>
              <w:rPr>
                <w:lang w:val="en-GB"/>
              </w:rPr>
              <w:t>,</w:t>
            </w:r>
            <w:r w:rsidRPr="00074478">
              <w:rPr>
                <w:lang w:val="en-GB"/>
              </w:rPr>
              <w:t>3</w:t>
            </w:r>
          </w:p>
        </w:tc>
        <w:tc>
          <w:tcPr>
            <w:tcW w:w="1690" w:type="dxa"/>
          </w:tcPr>
          <w:p w:rsidR="00A83D33" w:rsidRPr="00074478" w:rsidRDefault="00A83D33" w:rsidP="004E4F90">
            <w:pPr>
              <w:pStyle w:val="Tabletext"/>
              <w:spacing w:before="40" w:line="280" w:lineRule="exact"/>
              <w:jc w:val="center"/>
              <w:rPr>
                <w:lang w:val="en-GB"/>
              </w:rPr>
            </w:pPr>
            <w:r w:rsidRPr="00074478">
              <w:rPr>
                <w:lang w:val="en-GB"/>
              </w:rPr>
              <w:t>7</w:t>
            </w:r>
            <w:r>
              <w:rPr>
                <w:lang w:val="en-GB"/>
              </w:rPr>
              <w:t>,</w:t>
            </w:r>
            <w:r w:rsidRPr="00074478">
              <w:rPr>
                <w:lang w:val="en-GB"/>
              </w:rPr>
              <w:t>9</w:t>
            </w:r>
          </w:p>
        </w:tc>
      </w:tr>
      <w:tr w:rsidR="00A83D33" w:rsidRPr="00074478" w:rsidTr="00A156F1">
        <w:trPr>
          <w:jc w:val="center"/>
        </w:trPr>
        <w:tc>
          <w:tcPr>
            <w:tcW w:w="2126" w:type="dxa"/>
          </w:tcPr>
          <w:p w:rsidR="00A83D33" w:rsidRPr="007B06D8" w:rsidRDefault="007B06D8" w:rsidP="004E4F90">
            <w:pPr>
              <w:pStyle w:val="Tabletext"/>
              <w:spacing w:before="40" w:line="280" w:lineRule="exact"/>
              <w:rPr>
                <w:lang w:bidi="ar-EG"/>
              </w:rPr>
            </w:pPr>
            <w:r>
              <w:rPr>
                <w:rFonts w:hint="cs"/>
                <w:rtl/>
                <w:lang w:val="en-GB"/>
              </w:rPr>
              <w:t>الاستقبال المحمول (</w:t>
            </w:r>
            <w: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2283" w:type="dxa"/>
          </w:tcPr>
          <w:p w:rsidR="00A83D33" w:rsidRPr="00074478" w:rsidRDefault="007B06D8" w:rsidP="004E4F90">
            <w:pPr>
              <w:pStyle w:val="Tabletext"/>
              <w:spacing w:before="40" w:line="280" w:lineRule="exact"/>
              <w:rPr>
                <w:lang w:val="en-GB"/>
              </w:rPr>
            </w:pPr>
            <w:r>
              <w:rPr>
                <w:rFonts w:hint="cs"/>
                <w:rtl/>
                <w:lang w:val="en-GB"/>
              </w:rPr>
              <w:t xml:space="preserve">القناة </w:t>
            </w:r>
            <w:r>
              <w:t>8</w:t>
            </w:r>
            <w:r>
              <w:rPr>
                <w:rtl/>
                <w:lang w:bidi="ar-EG"/>
              </w:rPr>
              <w:br/>
            </w:r>
            <w:r w:rsidR="00A83D33" w:rsidRPr="00074478">
              <w:rPr>
                <w:lang w:val="en-GB"/>
              </w:rPr>
              <w:t xml:space="preserve"> </w:t>
            </w:r>
            <w:r>
              <w:rPr>
                <w:lang w:val="en-GB"/>
              </w:rPr>
              <w:t>(urban@60 km/h)</w:t>
            </w:r>
          </w:p>
        </w:tc>
        <w:tc>
          <w:tcPr>
            <w:tcW w:w="1689" w:type="dxa"/>
          </w:tcPr>
          <w:p w:rsidR="00A83D33" w:rsidRPr="00074478" w:rsidRDefault="00A83D33" w:rsidP="004E4F90">
            <w:pPr>
              <w:pStyle w:val="Tabletext"/>
              <w:spacing w:before="40" w:line="280" w:lineRule="exact"/>
              <w:jc w:val="center"/>
              <w:rPr>
                <w:lang w:val="en-GB"/>
              </w:rPr>
            </w:pPr>
            <w:r w:rsidRPr="00074478">
              <w:rPr>
                <w:lang w:val="en-GB"/>
              </w:rPr>
              <w:t>7</w:t>
            </w:r>
            <w:r>
              <w:rPr>
                <w:lang w:val="en-GB"/>
              </w:rPr>
              <w:t>,</w:t>
            </w:r>
            <w:r w:rsidRPr="00074478">
              <w:rPr>
                <w:lang w:val="en-GB"/>
              </w:rPr>
              <w:t>3</w:t>
            </w:r>
          </w:p>
        </w:tc>
        <w:tc>
          <w:tcPr>
            <w:tcW w:w="1690" w:type="dxa"/>
          </w:tcPr>
          <w:p w:rsidR="00A83D33" w:rsidRPr="00074478" w:rsidRDefault="00A83D33" w:rsidP="004E4F90">
            <w:pPr>
              <w:pStyle w:val="Tabletext"/>
              <w:spacing w:before="40" w:line="280" w:lineRule="exact"/>
              <w:jc w:val="center"/>
              <w:rPr>
                <w:lang w:val="en-GB"/>
              </w:rPr>
            </w:pPr>
            <w:r w:rsidRPr="00074478">
              <w:rPr>
                <w:lang w:val="en-GB"/>
              </w:rPr>
              <w:t>15</w:t>
            </w:r>
            <w:r>
              <w:rPr>
                <w:lang w:val="en-GB"/>
              </w:rPr>
              <w:t>,</w:t>
            </w:r>
            <w:r w:rsidRPr="00074478">
              <w:rPr>
                <w:lang w:val="en-GB"/>
              </w:rPr>
              <w:t>4</w:t>
            </w:r>
          </w:p>
        </w:tc>
      </w:tr>
      <w:tr w:rsidR="00A83D33" w:rsidRPr="00074478" w:rsidTr="00A156F1">
        <w:trPr>
          <w:jc w:val="center"/>
        </w:trPr>
        <w:tc>
          <w:tcPr>
            <w:tcW w:w="2126" w:type="dxa"/>
          </w:tcPr>
          <w:p w:rsidR="00A83D33" w:rsidRPr="00074478" w:rsidRDefault="007B06D8" w:rsidP="004E4F90">
            <w:pPr>
              <w:pStyle w:val="Tabletext"/>
              <w:spacing w:before="40" w:line="280" w:lineRule="exact"/>
              <w:rPr>
                <w:lang w:val="en-GB"/>
              </w:rPr>
            </w:pPr>
            <w:r>
              <w:rPr>
                <w:rFonts w:hint="cs"/>
                <w:rtl/>
                <w:lang w:val="en-GB"/>
              </w:rPr>
              <w:t xml:space="preserve">الاستقبال المتنقل </w:t>
            </w:r>
            <w:r w:rsidR="00A83D33" w:rsidRPr="00074478">
              <w:rPr>
                <w:lang w:val="en-GB"/>
              </w:rPr>
              <w:t xml:space="preserve"> (MO)</w:t>
            </w:r>
          </w:p>
        </w:tc>
        <w:tc>
          <w:tcPr>
            <w:tcW w:w="2283" w:type="dxa"/>
          </w:tcPr>
          <w:p w:rsidR="00A83D33" w:rsidRPr="00074478" w:rsidRDefault="007B06D8" w:rsidP="004E4F90">
            <w:pPr>
              <w:pStyle w:val="Tabletext"/>
              <w:spacing w:before="40" w:line="280" w:lineRule="exact"/>
              <w:rPr>
                <w:lang w:val="en-GB"/>
              </w:rPr>
            </w:pPr>
            <w:r>
              <w:rPr>
                <w:rFonts w:hint="cs"/>
                <w:rtl/>
                <w:lang w:val="en-GB" w:bidi="ar-EG"/>
              </w:rPr>
              <w:t xml:space="preserve">القناة </w:t>
            </w:r>
            <w:r>
              <w:rPr>
                <w:lang w:bidi="ar-EG"/>
              </w:rPr>
              <w:t>11</w:t>
            </w:r>
            <w:r>
              <w:rPr>
                <w:rFonts w:hint="cs"/>
                <w:rtl/>
                <w:lang w:bidi="ar-EG"/>
              </w:rPr>
              <w:t xml:space="preserve"> </w:t>
            </w:r>
            <w:r w:rsidR="00A83D33" w:rsidRPr="00074478">
              <w:rPr>
                <w:lang w:val="en-GB"/>
              </w:rPr>
              <w:t>(hilly terrain)</w:t>
            </w:r>
          </w:p>
        </w:tc>
        <w:tc>
          <w:tcPr>
            <w:tcW w:w="1689" w:type="dxa"/>
          </w:tcPr>
          <w:p w:rsidR="00A83D33" w:rsidRPr="00074478" w:rsidRDefault="00A83D33" w:rsidP="004E4F90">
            <w:pPr>
              <w:pStyle w:val="Tabletext"/>
              <w:spacing w:before="40" w:line="280" w:lineRule="exact"/>
              <w:jc w:val="center"/>
              <w:rPr>
                <w:lang w:val="en-GB"/>
              </w:rPr>
            </w:pPr>
            <w:r w:rsidRPr="00074478">
              <w:rPr>
                <w:lang w:val="en-GB"/>
              </w:rPr>
              <w:t>5</w:t>
            </w:r>
            <w:r>
              <w:rPr>
                <w:lang w:val="en-GB"/>
              </w:rPr>
              <w:t>,</w:t>
            </w:r>
            <w:r w:rsidRPr="00074478">
              <w:rPr>
                <w:lang w:val="en-GB"/>
              </w:rPr>
              <w:t>5</w:t>
            </w:r>
          </w:p>
        </w:tc>
        <w:tc>
          <w:tcPr>
            <w:tcW w:w="1690" w:type="dxa"/>
          </w:tcPr>
          <w:p w:rsidR="00A83D33" w:rsidRPr="00074478" w:rsidRDefault="00A83D33" w:rsidP="004E4F90">
            <w:pPr>
              <w:pStyle w:val="Tabletext"/>
              <w:spacing w:before="40" w:line="280" w:lineRule="exact"/>
              <w:jc w:val="center"/>
              <w:rPr>
                <w:lang w:val="en-GB"/>
              </w:rPr>
            </w:pPr>
            <w:r w:rsidRPr="00074478">
              <w:rPr>
                <w:lang w:val="en-GB"/>
              </w:rPr>
              <w:t>12</w:t>
            </w:r>
            <w:r>
              <w:rPr>
                <w:lang w:val="en-GB"/>
              </w:rPr>
              <w:t>,</w:t>
            </w:r>
            <w:r w:rsidRPr="00074478">
              <w:rPr>
                <w:lang w:val="en-GB"/>
              </w:rPr>
              <w:t>8</w:t>
            </w:r>
          </w:p>
        </w:tc>
      </w:tr>
    </w:tbl>
    <w:p w:rsidR="00A83D33" w:rsidRPr="00A83D33" w:rsidRDefault="00A83D33" w:rsidP="00AC13C0">
      <w:pPr>
        <w:spacing w:before="360" w:line="180" w:lineRule="auto"/>
        <w:rPr>
          <w:rtl/>
          <w:lang w:bidi="ar-EG"/>
        </w:rPr>
      </w:pPr>
      <w:r>
        <w:rPr>
          <w:rFonts w:hint="cs"/>
          <w:rtl/>
          <w:lang w:bidi="ar-EG"/>
        </w:rPr>
        <w:lastRenderedPageBreak/>
        <w:t>واستناداً إلى القيم الواردة أعلاه</w:t>
      </w:r>
      <w:r w:rsidR="004E4F90">
        <w:rPr>
          <w:rFonts w:hint="cs"/>
          <w:rtl/>
          <w:lang w:bidi="ar-EG"/>
        </w:rPr>
        <w:t>،</w:t>
      </w:r>
      <w:r>
        <w:rPr>
          <w:rFonts w:hint="cs"/>
          <w:rtl/>
          <w:lang w:bidi="ar-EG"/>
        </w:rPr>
        <w:t xml:space="preserve"> وبإدراج معامل خسارة التنفيذ، تم حساب الحد الأدنى لمستوى قدرة دخل المستقبل عند موقع الاستقبال للمخططين </w:t>
      </w:r>
      <w:r>
        <w:rPr>
          <w:lang w:val="en-GB"/>
        </w:rPr>
        <w:t>4</w:t>
      </w:r>
      <w:r w:rsidRPr="00074478">
        <w:rPr>
          <w:lang w:val="en-GB"/>
        </w:rPr>
        <w:noBreakHyphen/>
        <w:t>QAM</w:t>
      </w:r>
      <w:r>
        <w:rPr>
          <w:rFonts w:hint="cs"/>
          <w:rtl/>
          <w:lang w:val="en-GB" w:bidi="ar-EG"/>
        </w:rPr>
        <w:t xml:space="preserve"> و</w:t>
      </w:r>
      <w:r w:rsidRPr="00074478">
        <w:rPr>
          <w:lang w:val="en-GB"/>
        </w:rPr>
        <w:t>16</w:t>
      </w:r>
      <w:r w:rsidRPr="00074478">
        <w:rPr>
          <w:lang w:val="en-GB"/>
        </w:rPr>
        <w:noBreakHyphen/>
        <w:t>QAM</w:t>
      </w:r>
      <w:r>
        <w:rPr>
          <w:rFonts w:hint="cs"/>
          <w:rtl/>
          <w:lang w:val="en-GB" w:bidi="ar-EG"/>
        </w:rPr>
        <w:t xml:space="preserve">، انظر الجدولين </w:t>
      </w:r>
      <w:r>
        <w:rPr>
          <w:lang w:bidi="ar-EG"/>
        </w:rPr>
        <w:t>37</w:t>
      </w:r>
      <w:r>
        <w:rPr>
          <w:rFonts w:hint="cs"/>
          <w:rtl/>
          <w:lang w:bidi="ar-EG"/>
        </w:rPr>
        <w:t xml:space="preserve"> و</w:t>
      </w:r>
      <w:r>
        <w:rPr>
          <w:lang w:bidi="ar-EG"/>
        </w:rPr>
        <w:t>38</w:t>
      </w:r>
      <w:r>
        <w:rPr>
          <w:rFonts w:hint="cs"/>
          <w:rtl/>
          <w:lang w:bidi="ar-EG"/>
        </w:rPr>
        <w:t>.</w:t>
      </w:r>
    </w:p>
    <w:p w:rsidR="006A1F9E" w:rsidRDefault="00A83D33" w:rsidP="004B5989">
      <w:pPr>
        <w:pStyle w:val="TableNo"/>
      </w:pPr>
      <w:r>
        <w:rPr>
          <w:rFonts w:hint="cs"/>
          <w:rtl/>
        </w:rPr>
        <w:t>الج</w:t>
      </w:r>
      <w:r w:rsidR="008C31C3">
        <w:rPr>
          <w:rFonts w:hint="cs"/>
          <w:rtl/>
        </w:rPr>
        <w:t>ـ</w:t>
      </w:r>
      <w:r>
        <w:rPr>
          <w:rFonts w:hint="cs"/>
          <w:rtl/>
        </w:rPr>
        <w:t xml:space="preserve">دول </w:t>
      </w:r>
      <w:r>
        <w:t>37</w:t>
      </w:r>
    </w:p>
    <w:p w:rsidR="006A1F9E" w:rsidRPr="0041750B" w:rsidRDefault="007B06D8" w:rsidP="0041750B">
      <w:pPr>
        <w:pStyle w:val="Tabletitle"/>
        <w:spacing w:before="80" w:after="40" w:line="180" w:lineRule="auto"/>
      </w:pPr>
      <w:r w:rsidRPr="0041750B">
        <w:rPr>
          <w:rFonts w:hint="cs"/>
          <w:rtl/>
        </w:rPr>
        <w:t xml:space="preserve">الحد الأدنى لمستوى قدرة دخل </w:t>
      </w:r>
      <w:r w:rsidRPr="0041750B">
        <w:rPr>
          <w:rFonts w:ascii="TimesNewRoman,Italic" w:hAnsi="TimesNewRoman,Italic" w:cs="TimesNewRoman,Italic"/>
          <w:i/>
          <w:iCs/>
          <w:lang w:val="en-GB"/>
        </w:rPr>
        <w:t>P</w:t>
      </w:r>
      <w:r w:rsidRPr="0041750B">
        <w:rPr>
          <w:rFonts w:ascii="TimesNewRoman,Italic" w:hAnsi="TimesNewRoman,Italic" w:cs="TimesNewRoman,Italic"/>
          <w:i/>
          <w:vertAlign w:val="subscript"/>
          <w:lang w:val="en-GB"/>
        </w:rPr>
        <w:t>s, min</w:t>
      </w:r>
      <w:r w:rsidRPr="0041750B">
        <w:rPr>
          <w:rFonts w:hint="cs"/>
          <w:rtl/>
          <w:lang w:val="en-GB"/>
        </w:rPr>
        <w:t xml:space="preserve">، للمخطط </w:t>
      </w:r>
      <w:r w:rsidRPr="0041750B">
        <w:t>4-QAM</w:t>
      </w:r>
      <w:r w:rsidRPr="0041750B">
        <w:rPr>
          <w:rFonts w:hint="cs"/>
          <w:rtl/>
        </w:rPr>
        <w:t xml:space="preserve">، </w:t>
      </w:r>
      <w:r w:rsidRPr="0041750B">
        <w:t>13 = R</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80"/>
        <w:gridCol w:w="1382"/>
      </w:tblGrid>
      <w:tr w:rsidR="00A83D33" w:rsidRPr="00511289" w:rsidTr="00A156F1">
        <w:trPr>
          <w:trHeight w:val="20"/>
          <w:jc w:val="center"/>
        </w:trPr>
        <w:tc>
          <w:tcPr>
            <w:tcW w:w="4349" w:type="dxa"/>
            <w:gridSpan w:val="2"/>
          </w:tcPr>
          <w:p w:rsidR="00A83D33" w:rsidRPr="00485B08" w:rsidRDefault="007B06D8" w:rsidP="00F1042F">
            <w:pPr>
              <w:pStyle w:val="Tablehead"/>
              <w:spacing w:line="280" w:lineRule="exact"/>
              <w:jc w:val="left"/>
              <w:rPr>
                <w:rFonts w:ascii="Times New Roman"/>
                <w:b w:val="0"/>
                <w:bCs w:val="0"/>
                <w:rtl/>
                <w:lang w:val="en-GB" w:bidi="ar-EG"/>
              </w:rPr>
            </w:pPr>
            <w:r w:rsidRPr="00485B08">
              <w:rPr>
                <w:rFonts w:ascii="Times New Roman" w:hint="cs"/>
                <w:b w:val="0"/>
                <w:bCs w:val="0"/>
                <w:rtl/>
                <w:lang w:val="en-GB" w:bidi="ar-EG"/>
              </w:rPr>
              <w:t>أسلوب الاستقبال</w:t>
            </w:r>
          </w:p>
        </w:tc>
        <w:tc>
          <w:tcPr>
            <w:tcW w:w="1134" w:type="dxa"/>
          </w:tcPr>
          <w:p w:rsidR="00A83D33" w:rsidRPr="00485B08" w:rsidRDefault="007B06D8" w:rsidP="00F1042F">
            <w:pPr>
              <w:pStyle w:val="Tablehead"/>
              <w:spacing w:line="280" w:lineRule="exact"/>
              <w:rPr>
                <w:rFonts w:ascii="Times New Roman"/>
                <w:b w:val="0"/>
                <w:bCs w:val="0"/>
                <w:rtl/>
                <w:lang w:val="en-GB" w:bidi="ar-EG"/>
              </w:rPr>
            </w:pPr>
            <w:r w:rsidRPr="00485B08">
              <w:rPr>
                <w:rFonts w:ascii="Times New Roman" w:hint="cs"/>
                <w:b w:val="0"/>
                <w:bCs w:val="0"/>
                <w:rtl/>
                <w:lang w:val="en-GB" w:bidi="ar-EG"/>
              </w:rPr>
              <w:t>ثابت</w:t>
            </w:r>
          </w:p>
        </w:tc>
        <w:tc>
          <w:tcPr>
            <w:tcW w:w="1089" w:type="dxa"/>
          </w:tcPr>
          <w:p w:rsidR="00A83D33" w:rsidRPr="00485B08" w:rsidRDefault="007B06D8" w:rsidP="00F1042F">
            <w:pPr>
              <w:pStyle w:val="Tablehead"/>
              <w:spacing w:line="280" w:lineRule="exact"/>
              <w:rPr>
                <w:rFonts w:ascii="Times New Roman"/>
                <w:b w:val="0"/>
                <w:bCs w:val="0"/>
                <w:lang w:val="en-GB"/>
              </w:rPr>
            </w:pPr>
            <w:r w:rsidRPr="00485B08">
              <w:rPr>
                <w:rFonts w:ascii="Times New Roman" w:hint="cs"/>
                <w:b w:val="0"/>
                <w:bCs w:val="0"/>
                <w:rtl/>
                <w:lang w:val="en-GB"/>
              </w:rPr>
              <w:t>محمول</w:t>
            </w:r>
          </w:p>
        </w:tc>
        <w:tc>
          <w:tcPr>
            <w:tcW w:w="1275" w:type="dxa"/>
          </w:tcPr>
          <w:p w:rsidR="00A83D33" w:rsidRPr="00485B08" w:rsidRDefault="007B06D8" w:rsidP="00F1042F">
            <w:pPr>
              <w:pStyle w:val="Tablehead"/>
              <w:spacing w:line="280" w:lineRule="exact"/>
              <w:rPr>
                <w:rFonts w:ascii="Times New Roman"/>
                <w:b w:val="0"/>
                <w:bCs w:val="0"/>
                <w:lang w:val="en-GB"/>
              </w:rPr>
            </w:pPr>
            <w:r w:rsidRPr="00485B08">
              <w:rPr>
                <w:rFonts w:ascii="Times New Roman" w:hint="cs"/>
                <w:b w:val="0"/>
                <w:bCs w:val="0"/>
                <w:rtl/>
                <w:lang w:val="en-GB"/>
              </w:rPr>
              <w:t>متنقل</w:t>
            </w:r>
          </w:p>
        </w:tc>
      </w:tr>
      <w:tr w:rsidR="00A83D33" w:rsidRPr="00074478" w:rsidTr="00A156F1">
        <w:trPr>
          <w:trHeight w:val="20"/>
          <w:jc w:val="center"/>
        </w:trPr>
        <w:tc>
          <w:tcPr>
            <w:tcW w:w="3003" w:type="dxa"/>
          </w:tcPr>
          <w:p w:rsidR="00A83D33" w:rsidRPr="00074478" w:rsidRDefault="007B06D8" w:rsidP="00F1042F">
            <w:pPr>
              <w:pStyle w:val="Tabletext"/>
              <w:spacing w:line="280" w:lineRule="exact"/>
              <w:rPr>
                <w:lang w:val="en-GB"/>
              </w:rPr>
            </w:pPr>
            <w:r>
              <w:rPr>
                <w:rFonts w:hint="cs"/>
                <w:rtl/>
                <w:lang w:val="en-GB"/>
              </w:rPr>
              <w:t>معامل ضوضاء المستقبل</w:t>
            </w:r>
          </w:p>
        </w:tc>
        <w:tc>
          <w:tcPr>
            <w:tcW w:w="1346" w:type="dxa"/>
          </w:tcPr>
          <w:p w:rsidR="00A83D33" w:rsidRPr="00074478" w:rsidRDefault="007B06D8" w:rsidP="00F1042F">
            <w:pPr>
              <w:pStyle w:val="Tabletext"/>
              <w:spacing w:line="280" w:lineRule="exact"/>
              <w:jc w:val="center"/>
              <w:rPr>
                <w:lang w:val="en-GB"/>
              </w:rPr>
            </w:pPr>
            <w:r w:rsidRPr="00074478">
              <w:rPr>
                <w:lang w:val="en-GB"/>
              </w:rPr>
              <w:t>(dB)</w:t>
            </w:r>
            <w:r>
              <w:rPr>
                <w:lang w:val="en-GB"/>
              </w:rPr>
              <w:t xml:space="preserve"> </w:t>
            </w:r>
            <w:r w:rsidR="00A83D33" w:rsidRPr="00074478">
              <w:rPr>
                <w:i/>
                <w:lang w:val="en-GB"/>
              </w:rPr>
              <w:t>F</w:t>
            </w:r>
            <w:r w:rsidR="00A83D33" w:rsidRPr="00074478">
              <w:rPr>
                <w:i/>
                <w:vertAlign w:val="subscript"/>
                <w:lang w:val="en-GB"/>
              </w:rPr>
              <w:t>r</w:t>
            </w:r>
            <w:r w:rsidR="00A83D33" w:rsidRPr="00074478">
              <w:rPr>
                <w:lang w:val="en-GB"/>
              </w:rPr>
              <w:t> </w:t>
            </w:r>
          </w:p>
        </w:tc>
        <w:tc>
          <w:tcPr>
            <w:tcW w:w="1134" w:type="dxa"/>
          </w:tcPr>
          <w:p w:rsidR="00A83D33" w:rsidRPr="00074478" w:rsidRDefault="00A83D33" w:rsidP="00F1042F">
            <w:pPr>
              <w:pStyle w:val="Tabletext"/>
              <w:spacing w:line="280" w:lineRule="exact"/>
              <w:jc w:val="center"/>
              <w:rPr>
                <w:lang w:val="en-GB"/>
              </w:rPr>
            </w:pPr>
            <w:r w:rsidRPr="00074478">
              <w:rPr>
                <w:lang w:val="en-GB"/>
              </w:rPr>
              <w:t>7</w:t>
            </w:r>
          </w:p>
        </w:tc>
        <w:tc>
          <w:tcPr>
            <w:tcW w:w="1089" w:type="dxa"/>
          </w:tcPr>
          <w:p w:rsidR="00A83D33" w:rsidRPr="00074478" w:rsidRDefault="00A83D33" w:rsidP="00F1042F">
            <w:pPr>
              <w:pStyle w:val="Tabletext"/>
              <w:spacing w:line="280" w:lineRule="exact"/>
              <w:jc w:val="center"/>
              <w:rPr>
                <w:lang w:val="en-GB"/>
              </w:rPr>
            </w:pPr>
            <w:r w:rsidRPr="00074478">
              <w:rPr>
                <w:lang w:val="en-GB"/>
              </w:rPr>
              <w:t>7</w:t>
            </w:r>
          </w:p>
        </w:tc>
        <w:tc>
          <w:tcPr>
            <w:tcW w:w="1275" w:type="dxa"/>
          </w:tcPr>
          <w:p w:rsidR="00A83D33" w:rsidRPr="00074478" w:rsidRDefault="00A83D33" w:rsidP="00F1042F">
            <w:pPr>
              <w:pStyle w:val="Tabletext"/>
              <w:spacing w:line="280" w:lineRule="exact"/>
              <w:jc w:val="center"/>
              <w:rPr>
                <w:lang w:val="en-GB"/>
              </w:rPr>
            </w:pPr>
            <w:r w:rsidRPr="00074478">
              <w:rPr>
                <w:lang w:val="en-GB"/>
              </w:rPr>
              <w:t>7</w:t>
            </w:r>
          </w:p>
        </w:tc>
      </w:tr>
      <w:tr w:rsidR="00A83D33" w:rsidRPr="00074478" w:rsidTr="00A156F1">
        <w:trPr>
          <w:trHeight w:val="20"/>
          <w:jc w:val="center"/>
        </w:trPr>
        <w:tc>
          <w:tcPr>
            <w:tcW w:w="3003" w:type="dxa"/>
          </w:tcPr>
          <w:p w:rsidR="00A83D33" w:rsidRPr="00074478" w:rsidRDefault="007B06D8" w:rsidP="00F1042F">
            <w:pPr>
              <w:pStyle w:val="Tabletext"/>
              <w:spacing w:line="280" w:lineRule="exact"/>
              <w:rPr>
                <w:rtl/>
                <w:lang w:val="en-GB" w:bidi="ar-EG"/>
              </w:rPr>
            </w:pPr>
            <w:r>
              <w:rPr>
                <w:rFonts w:hint="cs"/>
                <w:rtl/>
                <w:lang w:val="en-GB" w:bidi="ar-EG"/>
              </w:rPr>
              <w:t>مستوى قدرة دخل ضوضاء المستقبل</w:t>
            </w:r>
          </w:p>
        </w:tc>
        <w:tc>
          <w:tcPr>
            <w:tcW w:w="1346" w:type="dxa"/>
          </w:tcPr>
          <w:p w:rsidR="00A83D33" w:rsidRPr="00074478" w:rsidRDefault="007B06D8" w:rsidP="00F1042F">
            <w:pPr>
              <w:pStyle w:val="Tabletext"/>
              <w:spacing w:line="280" w:lineRule="exact"/>
              <w:jc w:val="center"/>
              <w:rPr>
                <w:rtl/>
                <w:lang w:val="en-GB" w:bidi="ar-EG"/>
              </w:rPr>
            </w:pPr>
            <w:r w:rsidRPr="00074478">
              <w:rPr>
                <w:lang w:val="en-GB"/>
              </w:rPr>
              <w:t>(dBW)</w:t>
            </w:r>
            <w:r>
              <w:rPr>
                <w:lang w:val="en-GB"/>
              </w:rPr>
              <w:t xml:space="preserve"> </w:t>
            </w:r>
            <w:r w:rsidR="00A83D33" w:rsidRPr="00074478">
              <w:rPr>
                <w:i/>
                <w:lang w:val="en-GB"/>
              </w:rPr>
              <w:t>P</w:t>
            </w:r>
            <w:r w:rsidR="00A83D33" w:rsidRPr="00074478">
              <w:rPr>
                <w:i/>
                <w:iCs/>
                <w:vertAlign w:val="subscript"/>
                <w:lang w:val="en-GB"/>
              </w:rPr>
              <w:t>n</w:t>
            </w:r>
            <w:r w:rsidR="00A83D33" w:rsidRPr="00074478">
              <w:rPr>
                <w:lang w:val="en-GB"/>
              </w:rPr>
              <w:t xml:space="preserve"> </w:t>
            </w:r>
          </w:p>
        </w:tc>
        <w:tc>
          <w:tcPr>
            <w:tcW w:w="1134" w:type="dxa"/>
          </w:tcPr>
          <w:p w:rsidR="00A83D33" w:rsidRPr="00074478" w:rsidRDefault="00A83D33" w:rsidP="00F1042F">
            <w:pPr>
              <w:pStyle w:val="Tabletext"/>
              <w:spacing w:line="280" w:lineRule="exact"/>
              <w:jc w:val="center"/>
              <w:rPr>
                <w:lang w:val="en-GB"/>
              </w:rPr>
            </w:pPr>
            <w:r w:rsidRPr="00074478">
              <w:rPr>
                <w:lang w:val="en-GB"/>
              </w:rPr>
              <w:t>146</w:t>
            </w:r>
            <w:r>
              <w:rPr>
                <w:lang w:val="en-GB"/>
              </w:rPr>
              <w:t>,</w:t>
            </w:r>
            <w:r w:rsidRPr="00074478">
              <w:rPr>
                <w:lang w:val="en-GB"/>
              </w:rPr>
              <w:t>98</w:t>
            </w:r>
            <w:r w:rsidR="00A156F1" w:rsidRPr="00074478">
              <w:rPr>
                <w:lang w:val="en-GB"/>
              </w:rPr>
              <w:t>−</w:t>
            </w:r>
          </w:p>
        </w:tc>
        <w:tc>
          <w:tcPr>
            <w:tcW w:w="1089" w:type="dxa"/>
          </w:tcPr>
          <w:p w:rsidR="00A83D33" w:rsidRPr="00074478" w:rsidRDefault="00A83D33" w:rsidP="00F1042F">
            <w:pPr>
              <w:pStyle w:val="Tabletext"/>
              <w:spacing w:line="280" w:lineRule="exact"/>
              <w:jc w:val="center"/>
              <w:rPr>
                <w:lang w:val="en-GB"/>
              </w:rPr>
            </w:pPr>
            <w:r w:rsidRPr="00074478">
              <w:rPr>
                <w:lang w:val="en-GB"/>
              </w:rPr>
              <w:t>146</w:t>
            </w:r>
            <w:r>
              <w:rPr>
                <w:lang w:val="en-GB"/>
              </w:rPr>
              <w:t>,</w:t>
            </w:r>
            <w:r w:rsidRPr="00074478">
              <w:rPr>
                <w:lang w:val="en-GB"/>
              </w:rPr>
              <w:t>98</w:t>
            </w:r>
            <w:r w:rsidR="00A156F1" w:rsidRPr="00074478">
              <w:rPr>
                <w:lang w:val="en-GB"/>
              </w:rPr>
              <w:t>−</w:t>
            </w:r>
          </w:p>
        </w:tc>
        <w:tc>
          <w:tcPr>
            <w:tcW w:w="1275" w:type="dxa"/>
          </w:tcPr>
          <w:p w:rsidR="00A83D33" w:rsidRPr="00074478" w:rsidRDefault="00A83D33" w:rsidP="00F1042F">
            <w:pPr>
              <w:pStyle w:val="Tabletext"/>
              <w:spacing w:line="280" w:lineRule="exact"/>
              <w:jc w:val="center"/>
              <w:rPr>
                <w:lang w:val="en-GB"/>
              </w:rPr>
            </w:pPr>
            <w:r w:rsidRPr="00074478">
              <w:rPr>
                <w:lang w:val="en-GB"/>
              </w:rPr>
              <w:t>146</w:t>
            </w:r>
            <w:r>
              <w:rPr>
                <w:lang w:val="en-GB"/>
              </w:rPr>
              <w:t>,</w:t>
            </w:r>
            <w:r w:rsidRPr="00074478">
              <w:rPr>
                <w:lang w:val="en-GB"/>
              </w:rPr>
              <w:t>98</w:t>
            </w:r>
            <w:r w:rsidR="00A156F1" w:rsidRPr="00074478">
              <w:rPr>
                <w:lang w:val="en-GB"/>
              </w:rPr>
              <w:t>−</w:t>
            </w:r>
          </w:p>
        </w:tc>
      </w:tr>
      <w:tr w:rsidR="00A83D33" w:rsidRPr="00074478" w:rsidTr="00A156F1">
        <w:trPr>
          <w:trHeight w:val="20"/>
          <w:jc w:val="center"/>
        </w:trPr>
        <w:tc>
          <w:tcPr>
            <w:tcW w:w="3003" w:type="dxa"/>
          </w:tcPr>
          <w:p w:rsidR="00A83D33" w:rsidRPr="007B06D8" w:rsidRDefault="007B06D8" w:rsidP="00F1042F">
            <w:pPr>
              <w:pStyle w:val="Tabletext"/>
              <w:spacing w:line="280" w:lineRule="exact"/>
              <w:rPr>
                <w:i/>
                <w:iCs/>
              </w:rPr>
            </w:pPr>
            <w:r>
              <w:rPr>
                <w:rFonts w:hint="cs"/>
                <w:rtl/>
                <w:lang w:val="en-GB"/>
              </w:rPr>
              <w:t xml:space="preserve">القيمة الدنيا التمثيلية للنسبة </w:t>
            </w:r>
            <w:r>
              <w:rPr>
                <w:i/>
                <w:iCs/>
              </w:rPr>
              <w:t>C/N</w:t>
            </w:r>
          </w:p>
        </w:tc>
        <w:tc>
          <w:tcPr>
            <w:tcW w:w="1346" w:type="dxa"/>
          </w:tcPr>
          <w:p w:rsidR="00A83D33" w:rsidRPr="00074478" w:rsidRDefault="007B06D8" w:rsidP="00F1042F">
            <w:pPr>
              <w:pStyle w:val="Tabletext"/>
              <w:spacing w:line="280" w:lineRule="exact"/>
              <w:jc w:val="center"/>
              <w:rPr>
                <w:rtl/>
                <w:lang w:val="en-GB" w:bidi="ar-EG"/>
              </w:rPr>
            </w:pPr>
            <w:r w:rsidRPr="00074478">
              <w:rPr>
                <w:lang w:val="en-GB"/>
              </w:rPr>
              <w:t xml:space="preserve">(dB) </w:t>
            </w:r>
            <w:r w:rsidR="00A83D33" w:rsidRPr="00074478">
              <w:rPr>
                <w:lang w:val="en-GB"/>
              </w:rPr>
              <w:t>(</w:t>
            </w:r>
            <w:r w:rsidR="00A83D33" w:rsidRPr="00074478">
              <w:rPr>
                <w:i/>
                <w:lang w:val="en-GB"/>
              </w:rPr>
              <w:t>C</w:t>
            </w:r>
            <w:r w:rsidR="00A83D33" w:rsidRPr="00074478">
              <w:rPr>
                <w:lang w:val="en-GB"/>
              </w:rPr>
              <w:t>/</w:t>
            </w:r>
            <w:r w:rsidR="00A83D33" w:rsidRPr="00074478">
              <w:rPr>
                <w:i/>
                <w:lang w:val="en-GB"/>
              </w:rPr>
              <w:t>N</w:t>
            </w:r>
            <w:r w:rsidR="00A83D33" w:rsidRPr="00074478">
              <w:rPr>
                <w:lang w:val="en-GB"/>
              </w:rPr>
              <w:t>)</w:t>
            </w:r>
            <w:r w:rsidR="00A83D33" w:rsidRPr="00074478">
              <w:rPr>
                <w:i/>
                <w:iCs/>
                <w:vertAlign w:val="subscript"/>
                <w:lang w:val="en-GB"/>
              </w:rPr>
              <w:t>min</w:t>
            </w:r>
            <w:r w:rsidR="00A83D33" w:rsidRPr="00074478">
              <w:rPr>
                <w:lang w:val="en-GB"/>
              </w:rPr>
              <w:t> </w:t>
            </w:r>
          </w:p>
        </w:tc>
        <w:tc>
          <w:tcPr>
            <w:tcW w:w="1134" w:type="dxa"/>
          </w:tcPr>
          <w:p w:rsidR="00A83D33" w:rsidRPr="00074478" w:rsidRDefault="00A83D33" w:rsidP="00F1042F">
            <w:pPr>
              <w:pStyle w:val="Tabletext"/>
              <w:spacing w:line="280" w:lineRule="exact"/>
              <w:jc w:val="center"/>
              <w:rPr>
                <w:lang w:val="en-GB"/>
              </w:rPr>
            </w:pPr>
            <w:r w:rsidRPr="00074478">
              <w:rPr>
                <w:lang w:val="en-GB"/>
              </w:rPr>
              <w:t>1</w:t>
            </w:r>
            <w:r>
              <w:rPr>
                <w:lang w:val="en-GB"/>
              </w:rPr>
              <w:t>,</w:t>
            </w:r>
            <w:r w:rsidRPr="00074478">
              <w:rPr>
                <w:lang w:val="en-GB"/>
              </w:rPr>
              <w:t>3</w:t>
            </w:r>
          </w:p>
        </w:tc>
        <w:tc>
          <w:tcPr>
            <w:tcW w:w="1089" w:type="dxa"/>
          </w:tcPr>
          <w:p w:rsidR="00A83D33" w:rsidRPr="00074478" w:rsidRDefault="00A83D33" w:rsidP="00F1042F">
            <w:pPr>
              <w:pStyle w:val="Tabletext"/>
              <w:spacing w:line="280" w:lineRule="exact"/>
              <w:jc w:val="center"/>
              <w:rPr>
                <w:lang w:val="en-GB"/>
              </w:rPr>
            </w:pPr>
            <w:r w:rsidRPr="00074478">
              <w:rPr>
                <w:lang w:val="en-GB"/>
              </w:rPr>
              <w:t>7</w:t>
            </w:r>
            <w:r>
              <w:rPr>
                <w:lang w:val="en-GB"/>
              </w:rPr>
              <w:t>,</w:t>
            </w:r>
            <w:r w:rsidRPr="00074478">
              <w:rPr>
                <w:lang w:val="en-GB"/>
              </w:rPr>
              <w:t>3</w:t>
            </w:r>
          </w:p>
        </w:tc>
        <w:tc>
          <w:tcPr>
            <w:tcW w:w="1275" w:type="dxa"/>
          </w:tcPr>
          <w:p w:rsidR="00A83D33" w:rsidRPr="00074478" w:rsidRDefault="00A83D33" w:rsidP="00F1042F">
            <w:pPr>
              <w:pStyle w:val="Tabletext"/>
              <w:spacing w:line="280" w:lineRule="exact"/>
              <w:jc w:val="center"/>
              <w:rPr>
                <w:lang w:val="en-GB"/>
              </w:rPr>
            </w:pPr>
            <w:r w:rsidRPr="00074478">
              <w:rPr>
                <w:lang w:val="en-GB"/>
              </w:rPr>
              <w:t>5</w:t>
            </w:r>
            <w:r>
              <w:rPr>
                <w:lang w:val="en-GB"/>
              </w:rPr>
              <w:t>,</w:t>
            </w:r>
            <w:r w:rsidRPr="00074478">
              <w:rPr>
                <w:lang w:val="en-GB"/>
              </w:rPr>
              <w:t>5</w:t>
            </w:r>
          </w:p>
        </w:tc>
      </w:tr>
      <w:tr w:rsidR="00A83D33" w:rsidRPr="00074478" w:rsidTr="00A156F1">
        <w:trPr>
          <w:trHeight w:val="20"/>
          <w:jc w:val="center"/>
        </w:trPr>
        <w:tc>
          <w:tcPr>
            <w:tcW w:w="3003" w:type="dxa"/>
          </w:tcPr>
          <w:p w:rsidR="00A83D33" w:rsidRPr="00074478" w:rsidRDefault="007B06D8" w:rsidP="00F1042F">
            <w:pPr>
              <w:pStyle w:val="Tabletext"/>
              <w:spacing w:line="280" w:lineRule="exact"/>
              <w:rPr>
                <w:lang w:val="en-GB"/>
              </w:rPr>
            </w:pPr>
            <w:r>
              <w:rPr>
                <w:rFonts w:hint="cs"/>
                <w:rtl/>
                <w:lang w:val="en-GB"/>
              </w:rPr>
              <w:t>معامل خسارة التنفيذ</w:t>
            </w:r>
          </w:p>
        </w:tc>
        <w:tc>
          <w:tcPr>
            <w:tcW w:w="1346" w:type="dxa"/>
          </w:tcPr>
          <w:p w:rsidR="00A83D33" w:rsidRPr="00074478" w:rsidRDefault="007B06D8" w:rsidP="00F1042F">
            <w:pPr>
              <w:pStyle w:val="Tabletext"/>
              <w:spacing w:line="280" w:lineRule="exact"/>
              <w:jc w:val="center"/>
              <w:rPr>
                <w:lang w:val="en-GB"/>
              </w:rPr>
            </w:pPr>
            <w:r w:rsidRPr="00074478">
              <w:rPr>
                <w:lang w:val="en-GB"/>
              </w:rPr>
              <w:t>(dB)</w:t>
            </w:r>
            <w:r>
              <w:rPr>
                <w:lang w:val="en-GB"/>
              </w:rPr>
              <w:t xml:space="preserve"> </w:t>
            </w:r>
            <w:r w:rsidR="00A83D33" w:rsidRPr="00074478">
              <w:rPr>
                <w:i/>
                <w:lang w:val="en-GB"/>
              </w:rPr>
              <w:t>L</w:t>
            </w:r>
            <w:r w:rsidR="00A83D33" w:rsidRPr="00074478">
              <w:rPr>
                <w:i/>
                <w:vertAlign w:val="subscript"/>
                <w:lang w:val="en-GB"/>
              </w:rPr>
              <w:t>i</w:t>
            </w:r>
            <w:r w:rsidR="00A83D33" w:rsidRPr="00074478">
              <w:rPr>
                <w:lang w:val="en-GB"/>
              </w:rPr>
              <w:t> </w:t>
            </w:r>
          </w:p>
        </w:tc>
        <w:tc>
          <w:tcPr>
            <w:tcW w:w="1134" w:type="dxa"/>
          </w:tcPr>
          <w:p w:rsidR="00A83D33" w:rsidRPr="00074478" w:rsidRDefault="00A83D33" w:rsidP="00F1042F">
            <w:pPr>
              <w:pStyle w:val="Tabletext"/>
              <w:spacing w:line="280" w:lineRule="exact"/>
              <w:jc w:val="center"/>
              <w:rPr>
                <w:lang w:val="en-GB"/>
              </w:rPr>
            </w:pPr>
            <w:r w:rsidRPr="00074478">
              <w:rPr>
                <w:lang w:val="en-GB"/>
              </w:rPr>
              <w:t>3</w:t>
            </w:r>
          </w:p>
        </w:tc>
        <w:tc>
          <w:tcPr>
            <w:tcW w:w="1089" w:type="dxa"/>
          </w:tcPr>
          <w:p w:rsidR="00A83D33" w:rsidRPr="00074478" w:rsidRDefault="00A83D33" w:rsidP="00F1042F">
            <w:pPr>
              <w:pStyle w:val="Tabletext"/>
              <w:spacing w:line="280" w:lineRule="exact"/>
              <w:jc w:val="center"/>
              <w:rPr>
                <w:lang w:val="en-GB"/>
              </w:rPr>
            </w:pPr>
            <w:r w:rsidRPr="00074478">
              <w:rPr>
                <w:lang w:val="en-GB"/>
              </w:rPr>
              <w:t>3</w:t>
            </w:r>
          </w:p>
        </w:tc>
        <w:tc>
          <w:tcPr>
            <w:tcW w:w="1275" w:type="dxa"/>
          </w:tcPr>
          <w:p w:rsidR="00A83D33" w:rsidRPr="00074478" w:rsidRDefault="00A83D33" w:rsidP="00F1042F">
            <w:pPr>
              <w:pStyle w:val="Tabletext"/>
              <w:spacing w:line="280" w:lineRule="exact"/>
              <w:jc w:val="center"/>
              <w:rPr>
                <w:lang w:val="en-GB"/>
              </w:rPr>
            </w:pPr>
            <w:r w:rsidRPr="00074478">
              <w:rPr>
                <w:lang w:val="en-GB"/>
              </w:rPr>
              <w:t>3</w:t>
            </w:r>
          </w:p>
        </w:tc>
      </w:tr>
      <w:tr w:rsidR="00A83D33" w:rsidRPr="00074478" w:rsidTr="00A156F1">
        <w:trPr>
          <w:trHeight w:val="20"/>
          <w:jc w:val="center"/>
        </w:trPr>
        <w:tc>
          <w:tcPr>
            <w:tcW w:w="3003" w:type="dxa"/>
          </w:tcPr>
          <w:p w:rsidR="00A83D33" w:rsidRPr="00074478" w:rsidRDefault="007B06D8" w:rsidP="00F1042F">
            <w:pPr>
              <w:pStyle w:val="Tabletext"/>
              <w:spacing w:line="280" w:lineRule="exact"/>
              <w:rPr>
                <w:lang w:val="en-GB"/>
              </w:rPr>
            </w:pPr>
            <w:r>
              <w:rPr>
                <w:rFonts w:hint="cs"/>
                <w:rtl/>
                <w:lang w:val="en-GB"/>
              </w:rPr>
              <w:t>الحد الأدنى لقدرة دخل المستقبل</w:t>
            </w:r>
          </w:p>
        </w:tc>
        <w:tc>
          <w:tcPr>
            <w:tcW w:w="1346" w:type="dxa"/>
          </w:tcPr>
          <w:p w:rsidR="00A83D33" w:rsidRPr="00074478" w:rsidRDefault="007B06D8" w:rsidP="00F1042F">
            <w:pPr>
              <w:pStyle w:val="Tabletext"/>
              <w:spacing w:line="280" w:lineRule="exact"/>
              <w:jc w:val="center"/>
              <w:rPr>
                <w:rtl/>
                <w:lang w:val="en-GB" w:bidi="ar-EG"/>
              </w:rPr>
            </w:pPr>
            <w:r w:rsidRPr="00074478">
              <w:rPr>
                <w:lang w:val="en-GB"/>
              </w:rPr>
              <w:t>(dBW)</w:t>
            </w:r>
            <w:r>
              <w:rPr>
                <w:rFonts w:ascii="TimesNewRoman,Italic" w:hAnsi="TimesNewRoman,Italic" w:cs="TimesNewRoman,Italic"/>
                <w:i/>
                <w:iCs/>
                <w:lang w:val="en-GB"/>
              </w:rPr>
              <w:t xml:space="preserve"> </w:t>
            </w:r>
            <w:r w:rsidR="00A83D33" w:rsidRPr="00074478">
              <w:rPr>
                <w:rFonts w:ascii="TimesNewRoman,Italic" w:hAnsi="TimesNewRoman,Italic" w:cs="TimesNewRoman,Italic"/>
                <w:i/>
                <w:iCs/>
                <w:lang w:val="en-GB"/>
              </w:rPr>
              <w:t>P</w:t>
            </w:r>
            <w:r w:rsidR="00A83D33" w:rsidRPr="00074478">
              <w:rPr>
                <w:rFonts w:ascii="TimesNewRoman,Italic" w:hAnsi="TimesNewRoman,Italic" w:cs="TimesNewRoman,Italic"/>
                <w:i/>
                <w:vertAlign w:val="subscript"/>
                <w:lang w:val="en-GB"/>
              </w:rPr>
              <w:t>s,</w:t>
            </w:r>
            <w:r w:rsidR="00A83D33">
              <w:rPr>
                <w:rFonts w:ascii="TimesNewRoman,Italic" w:hAnsi="TimesNewRoman,Italic" w:cs="TimesNewRoman,Italic"/>
                <w:i/>
                <w:vertAlign w:val="subscript"/>
                <w:lang w:val="en-GB"/>
              </w:rPr>
              <w:t xml:space="preserve"> </w:t>
            </w:r>
            <w:r w:rsidR="00A83D33" w:rsidRPr="00074478">
              <w:rPr>
                <w:rFonts w:ascii="TimesNewRoman,Italic" w:hAnsi="TimesNewRoman,Italic" w:cs="TimesNewRoman,Italic"/>
                <w:i/>
                <w:vertAlign w:val="subscript"/>
                <w:lang w:val="en-GB"/>
              </w:rPr>
              <w:t>min</w:t>
            </w:r>
            <w:r w:rsidR="00A83D33" w:rsidRPr="00074478">
              <w:rPr>
                <w:lang w:val="en-GB"/>
              </w:rPr>
              <w:t xml:space="preserve"> </w:t>
            </w:r>
          </w:p>
        </w:tc>
        <w:tc>
          <w:tcPr>
            <w:tcW w:w="1134" w:type="dxa"/>
          </w:tcPr>
          <w:p w:rsidR="00A83D33" w:rsidRPr="00074478" w:rsidRDefault="00A83D33" w:rsidP="00F1042F">
            <w:pPr>
              <w:pStyle w:val="Tabletext"/>
              <w:spacing w:line="280" w:lineRule="exact"/>
              <w:jc w:val="center"/>
              <w:rPr>
                <w:lang w:val="en-GB"/>
              </w:rPr>
            </w:pPr>
            <w:r w:rsidRPr="00074478">
              <w:rPr>
                <w:lang w:val="en-GB"/>
              </w:rPr>
              <w:t>142</w:t>
            </w:r>
            <w:r>
              <w:rPr>
                <w:lang w:val="en-GB"/>
              </w:rPr>
              <w:t>,</w:t>
            </w:r>
            <w:r w:rsidRPr="00074478">
              <w:rPr>
                <w:lang w:val="en-GB"/>
              </w:rPr>
              <w:t>68</w:t>
            </w:r>
            <w:r w:rsidR="00A156F1" w:rsidRPr="00074478">
              <w:rPr>
                <w:lang w:val="en-GB"/>
              </w:rPr>
              <w:t>−</w:t>
            </w:r>
          </w:p>
        </w:tc>
        <w:tc>
          <w:tcPr>
            <w:tcW w:w="1089" w:type="dxa"/>
          </w:tcPr>
          <w:p w:rsidR="00A83D33" w:rsidRPr="00074478" w:rsidRDefault="00A83D33" w:rsidP="00F1042F">
            <w:pPr>
              <w:pStyle w:val="Tabletext"/>
              <w:spacing w:line="280" w:lineRule="exact"/>
              <w:jc w:val="center"/>
              <w:rPr>
                <w:lang w:val="en-GB"/>
              </w:rPr>
            </w:pPr>
            <w:r w:rsidRPr="00074478">
              <w:rPr>
                <w:lang w:val="en-GB"/>
              </w:rPr>
              <w:t>136</w:t>
            </w:r>
            <w:r>
              <w:rPr>
                <w:lang w:val="en-GB"/>
              </w:rPr>
              <w:t>,</w:t>
            </w:r>
            <w:r w:rsidRPr="00074478">
              <w:rPr>
                <w:lang w:val="en-GB"/>
              </w:rPr>
              <w:t>68</w:t>
            </w:r>
            <w:r w:rsidR="00A156F1" w:rsidRPr="00074478">
              <w:rPr>
                <w:lang w:val="en-GB"/>
              </w:rPr>
              <w:t>−</w:t>
            </w:r>
          </w:p>
        </w:tc>
        <w:tc>
          <w:tcPr>
            <w:tcW w:w="1275" w:type="dxa"/>
          </w:tcPr>
          <w:p w:rsidR="00A83D33" w:rsidRPr="00074478" w:rsidRDefault="00A83D33" w:rsidP="00F1042F">
            <w:pPr>
              <w:pStyle w:val="Tabletext"/>
              <w:spacing w:line="280" w:lineRule="exact"/>
              <w:jc w:val="center"/>
              <w:rPr>
                <w:lang w:val="en-GB"/>
              </w:rPr>
            </w:pPr>
            <w:r w:rsidRPr="00074478">
              <w:rPr>
                <w:lang w:val="en-GB"/>
              </w:rPr>
              <w:t>138</w:t>
            </w:r>
            <w:r>
              <w:rPr>
                <w:lang w:val="en-GB"/>
              </w:rPr>
              <w:t>,</w:t>
            </w:r>
            <w:r w:rsidRPr="00074478">
              <w:rPr>
                <w:lang w:val="en-GB"/>
              </w:rPr>
              <w:t>48</w:t>
            </w:r>
            <w:r w:rsidR="00A156F1" w:rsidRPr="00074478">
              <w:rPr>
                <w:lang w:val="en-GB"/>
              </w:rPr>
              <w:t>−</w:t>
            </w:r>
          </w:p>
        </w:tc>
      </w:tr>
    </w:tbl>
    <w:p w:rsidR="00A83D33" w:rsidRDefault="00A83D33" w:rsidP="009B44C3">
      <w:pPr>
        <w:pStyle w:val="TableNo"/>
        <w:rPr>
          <w:rtl/>
        </w:rPr>
      </w:pPr>
      <w:r>
        <w:rPr>
          <w:rFonts w:hint="cs"/>
          <w:rtl/>
        </w:rPr>
        <w:t>الج</w:t>
      </w:r>
      <w:r w:rsidR="008C31C3">
        <w:rPr>
          <w:rFonts w:hint="cs"/>
          <w:rtl/>
        </w:rPr>
        <w:t>ـ</w:t>
      </w:r>
      <w:r>
        <w:rPr>
          <w:rFonts w:hint="cs"/>
          <w:rtl/>
        </w:rPr>
        <w:t xml:space="preserve">دول </w:t>
      </w:r>
      <w:r>
        <w:t>38</w:t>
      </w:r>
    </w:p>
    <w:p w:rsidR="00A83D33" w:rsidRPr="0041750B" w:rsidRDefault="00BE0C67" w:rsidP="0041750B">
      <w:pPr>
        <w:pStyle w:val="Tabletitle"/>
        <w:spacing w:before="80" w:after="40" w:line="180" w:lineRule="auto"/>
      </w:pPr>
      <w:r w:rsidRPr="0041750B">
        <w:rPr>
          <w:rFonts w:hint="cs"/>
          <w:rtl/>
        </w:rPr>
        <w:t xml:space="preserve">الحد الأدنى لمستوى قدرة دخل المستقبل للمخطط </w:t>
      </w:r>
      <w:r w:rsidRPr="0041750B">
        <w:t>16-QAM</w:t>
      </w:r>
      <w:r w:rsidRPr="0041750B">
        <w:rPr>
          <w:rFonts w:hint="cs"/>
          <w:rtl/>
        </w:rPr>
        <w:t xml:space="preserve"> و</w:t>
      </w:r>
      <w:r w:rsidRPr="0041750B">
        <w:t>1/2 = R</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79"/>
        <w:gridCol w:w="1383"/>
      </w:tblGrid>
      <w:tr w:rsidR="00BE0C67" w:rsidRPr="00074478" w:rsidTr="00BE0C67">
        <w:trPr>
          <w:trHeight w:val="20"/>
          <w:jc w:val="center"/>
        </w:trPr>
        <w:tc>
          <w:tcPr>
            <w:tcW w:w="4714" w:type="dxa"/>
            <w:gridSpan w:val="2"/>
          </w:tcPr>
          <w:p w:rsidR="00BE0C67" w:rsidRPr="00485B08" w:rsidRDefault="00BE0C67" w:rsidP="00F1042F">
            <w:pPr>
              <w:pStyle w:val="Tablehead"/>
              <w:spacing w:line="280" w:lineRule="exact"/>
              <w:jc w:val="left"/>
              <w:rPr>
                <w:rFonts w:ascii="Times New Roman"/>
                <w:b w:val="0"/>
                <w:bCs w:val="0"/>
                <w:rtl/>
                <w:lang w:val="en-GB" w:bidi="ar-EG"/>
              </w:rPr>
            </w:pPr>
            <w:r w:rsidRPr="00485B08">
              <w:rPr>
                <w:rFonts w:ascii="Times New Roman" w:hint="cs"/>
                <w:b w:val="0"/>
                <w:bCs w:val="0"/>
                <w:rtl/>
                <w:lang w:val="en-GB" w:bidi="ar-EG"/>
              </w:rPr>
              <w:t>أسلوب الاستقبال</w:t>
            </w:r>
          </w:p>
        </w:tc>
        <w:tc>
          <w:tcPr>
            <w:tcW w:w="1229" w:type="dxa"/>
          </w:tcPr>
          <w:p w:rsidR="00BE0C67" w:rsidRPr="00485B08" w:rsidRDefault="00BE0C67" w:rsidP="00F1042F">
            <w:pPr>
              <w:pStyle w:val="Tablehead"/>
              <w:spacing w:line="280" w:lineRule="exact"/>
              <w:rPr>
                <w:rFonts w:ascii="Times New Roman"/>
                <w:b w:val="0"/>
                <w:bCs w:val="0"/>
                <w:rtl/>
                <w:lang w:val="en-GB" w:bidi="ar-EG"/>
              </w:rPr>
            </w:pPr>
            <w:r w:rsidRPr="00485B08">
              <w:rPr>
                <w:rFonts w:ascii="Times New Roman" w:hint="cs"/>
                <w:b w:val="0"/>
                <w:bCs w:val="0"/>
                <w:rtl/>
                <w:lang w:val="en-GB" w:bidi="ar-EG"/>
              </w:rPr>
              <w:t>ثابت</w:t>
            </w:r>
          </w:p>
        </w:tc>
        <w:tc>
          <w:tcPr>
            <w:tcW w:w="1179" w:type="dxa"/>
          </w:tcPr>
          <w:p w:rsidR="00BE0C67" w:rsidRPr="00485B08" w:rsidRDefault="00BE0C67" w:rsidP="00F1042F">
            <w:pPr>
              <w:pStyle w:val="Tablehead"/>
              <w:spacing w:line="280" w:lineRule="exact"/>
              <w:rPr>
                <w:rFonts w:ascii="Times New Roman"/>
                <w:b w:val="0"/>
                <w:bCs w:val="0"/>
                <w:lang w:val="en-GB"/>
              </w:rPr>
            </w:pPr>
            <w:r w:rsidRPr="00485B08">
              <w:rPr>
                <w:rFonts w:ascii="Times New Roman" w:hint="cs"/>
                <w:b w:val="0"/>
                <w:bCs w:val="0"/>
                <w:rtl/>
                <w:lang w:val="en-GB"/>
              </w:rPr>
              <w:t>محمول</w:t>
            </w:r>
          </w:p>
        </w:tc>
        <w:tc>
          <w:tcPr>
            <w:tcW w:w="1383" w:type="dxa"/>
          </w:tcPr>
          <w:p w:rsidR="00BE0C67" w:rsidRPr="00485B08" w:rsidRDefault="00BE0C67" w:rsidP="00F1042F">
            <w:pPr>
              <w:pStyle w:val="Tablehead"/>
              <w:spacing w:line="280" w:lineRule="exact"/>
              <w:rPr>
                <w:rFonts w:ascii="Times New Roman"/>
                <w:b w:val="0"/>
                <w:bCs w:val="0"/>
                <w:lang w:val="en-GB"/>
              </w:rPr>
            </w:pPr>
            <w:r w:rsidRPr="00485B08">
              <w:rPr>
                <w:rFonts w:ascii="Times New Roman" w:hint="cs"/>
                <w:b w:val="0"/>
                <w:bCs w:val="0"/>
                <w:rtl/>
                <w:lang w:val="en-GB"/>
              </w:rPr>
              <w:t>متنقل</w:t>
            </w:r>
          </w:p>
        </w:tc>
      </w:tr>
      <w:tr w:rsidR="00BE0C67" w:rsidRPr="00074478" w:rsidTr="00BE0C67">
        <w:trPr>
          <w:trHeight w:val="20"/>
          <w:jc w:val="center"/>
        </w:trPr>
        <w:tc>
          <w:tcPr>
            <w:tcW w:w="3255" w:type="dxa"/>
          </w:tcPr>
          <w:p w:rsidR="00BE0C67" w:rsidRPr="00074478" w:rsidRDefault="00BE0C67" w:rsidP="00F1042F">
            <w:pPr>
              <w:pStyle w:val="Tabletext"/>
              <w:spacing w:line="280" w:lineRule="exact"/>
              <w:rPr>
                <w:lang w:val="en-GB"/>
              </w:rPr>
            </w:pPr>
            <w:r>
              <w:rPr>
                <w:rFonts w:hint="cs"/>
                <w:rtl/>
                <w:lang w:val="en-GB"/>
              </w:rPr>
              <w:t>معامل ضوضاء المستقبل</w:t>
            </w:r>
          </w:p>
        </w:tc>
        <w:tc>
          <w:tcPr>
            <w:tcW w:w="1459" w:type="dxa"/>
          </w:tcPr>
          <w:p w:rsidR="00BE0C67" w:rsidRPr="00074478" w:rsidRDefault="00BE0C67" w:rsidP="00F1042F">
            <w:pPr>
              <w:pStyle w:val="Tabletext"/>
              <w:spacing w:line="280" w:lineRule="exact"/>
              <w:jc w:val="center"/>
              <w:rPr>
                <w:lang w:val="en-GB"/>
              </w:rPr>
            </w:pPr>
            <w:r w:rsidRPr="00074478">
              <w:rPr>
                <w:lang w:val="en-GB"/>
              </w:rPr>
              <w:t>(dB)</w:t>
            </w:r>
            <w:r>
              <w:rPr>
                <w:lang w:val="en-GB"/>
              </w:rPr>
              <w:t xml:space="preserve"> </w:t>
            </w:r>
            <w:r w:rsidRPr="00074478">
              <w:rPr>
                <w:i/>
                <w:lang w:val="en-GB"/>
              </w:rPr>
              <w:t>F</w:t>
            </w:r>
            <w:r w:rsidRPr="00074478">
              <w:rPr>
                <w:i/>
                <w:vertAlign w:val="subscript"/>
                <w:lang w:val="en-GB"/>
              </w:rPr>
              <w:t>r</w:t>
            </w:r>
            <w:r w:rsidRPr="00074478">
              <w:rPr>
                <w:lang w:val="en-GB"/>
              </w:rPr>
              <w:t> </w:t>
            </w:r>
          </w:p>
        </w:tc>
        <w:tc>
          <w:tcPr>
            <w:tcW w:w="1229" w:type="dxa"/>
          </w:tcPr>
          <w:p w:rsidR="00BE0C67" w:rsidRPr="00074478" w:rsidRDefault="00BE0C67" w:rsidP="00F1042F">
            <w:pPr>
              <w:pStyle w:val="Tabletext"/>
              <w:keepNext/>
              <w:spacing w:line="280" w:lineRule="exact"/>
              <w:jc w:val="center"/>
              <w:rPr>
                <w:lang w:val="en-GB"/>
              </w:rPr>
            </w:pPr>
            <w:r w:rsidRPr="00074478">
              <w:rPr>
                <w:lang w:val="en-GB"/>
              </w:rPr>
              <w:t>7</w:t>
            </w:r>
          </w:p>
        </w:tc>
        <w:tc>
          <w:tcPr>
            <w:tcW w:w="1179" w:type="dxa"/>
          </w:tcPr>
          <w:p w:rsidR="00BE0C67" w:rsidRPr="00074478" w:rsidRDefault="00BE0C67" w:rsidP="00F1042F">
            <w:pPr>
              <w:pStyle w:val="Tabletext"/>
              <w:keepNext/>
              <w:spacing w:line="280" w:lineRule="exact"/>
              <w:jc w:val="center"/>
              <w:rPr>
                <w:lang w:val="en-GB"/>
              </w:rPr>
            </w:pPr>
            <w:r w:rsidRPr="00074478">
              <w:rPr>
                <w:lang w:val="en-GB"/>
              </w:rPr>
              <w:t>7</w:t>
            </w:r>
          </w:p>
        </w:tc>
        <w:tc>
          <w:tcPr>
            <w:tcW w:w="1383" w:type="dxa"/>
          </w:tcPr>
          <w:p w:rsidR="00BE0C67" w:rsidRPr="00074478" w:rsidRDefault="00BE0C67" w:rsidP="00F1042F">
            <w:pPr>
              <w:pStyle w:val="Tabletext"/>
              <w:keepNext/>
              <w:spacing w:line="280" w:lineRule="exact"/>
              <w:jc w:val="center"/>
              <w:rPr>
                <w:lang w:val="en-GB"/>
              </w:rPr>
            </w:pPr>
            <w:r w:rsidRPr="00074478">
              <w:rPr>
                <w:lang w:val="en-GB"/>
              </w:rPr>
              <w:t>7</w:t>
            </w:r>
          </w:p>
        </w:tc>
      </w:tr>
      <w:tr w:rsidR="00BE0C67" w:rsidRPr="00074478" w:rsidTr="00BE0C67">
        <w:trPr>
          <w:trHeight w:val="20"/>
          <w:jc w:val="center"/>
        </w:trPr>
        <w:tc>
          <w:tcPr>
            <w:tcW w:w="3255" w:type="dxa"/>
          </w:tcPr>
          <w:p w:rsidR="00BE0C67" w:rsidRPr="00074478" w:rsidRDefault="00BE0C67" w:rsidP="00F1042F">
            <w:pPr>
              <w:pStyle w:val="Tabletext"/>
              <w:spacing w:line="280" w:lineRule="exact"/>
              <w:rPr>
                <w:rtl/>
                <w:lang w:val="en-GB" w:bidi="ar-EG"/>
              </w:rPr>
            </w:pPr>
            <w:r>
              <w:rPr>
                <w:rFonts w:hint="cs"/>
                <w:rtl/>
                <w:lang w:val="en-GB" w:bidi="ar-EG"/>
              </w:rPr>
              <w:t>مستوى قدرة دخل ضوضاء المستقبل</w:t>
            </w:r>
          </w:p>
        </w:tc>
        <w:tc>
          <w:tcPr>
            <w:tcW w:w="1459" w:type="dxa"/>
          </w:tcPr>
          <w:p w:rsidR="00BE0C67" w:rsidRPr="00074478" w:rsidRDefault="00BE0C67" w:rsidP="00F1042F">
            <w:pPr>
              <w:pStyle w:val="Tabletext"/>
              <w:spacing w:line="280" w:lineRule="exact"/>
              <w:jc w:val="center"/>
              <w:rPr>
                <w:rtl/>
                <w:lang w:val="en-GB" w:bidi="ar-EG"/>
              </w:rPr>
            </w:pPr>
            <w:r w:rsidRPr="00074478">
              <w:rPr>
                <w:lang w:val="en-GB"/>
              </w:rPr>
              <w:t>(dBW)</w:t>
            </w:r>
            <w:r>
              <w:rPr>
                <w:lang w:val="en-GB"/>
              </w:rPr>
              <w:t xml:space="preserve"> </w:t>
            </w:r>
            <w:r w:rsidRPr="00074478">
              <w:rPr>
                <w:i/>
                <w:lang w:val="en-GB"/>
              </w:rPr>
              <w:t>P</w:t>
            </w:r>
            <w:r w:rsidRPr="00074478">
              <w:rPr>
                <w:i/>
                <w:iCs/>
                <w:vertAlign w:val="subscript"/>
                <w:lang w:val="en-GB"/>
              </w:rPr>
              <w:t>n</w:t>
            </w:r>
            <w:r w:rsidRPr="00074478">
              <w:rPr>
                <w:lang w:val="en-GB"/>
              </w:rPr>
              <w:t xml:space="preserve"> </w:t>
            </w:r>
          </w:p>
        </w:tc>
        <w:tc>
          <w:tcPr>
            <w:tcW w:w="1229" w:type="dxa"/>
          </w:tcPr>
          <w:p w:rsidR="00BE0C67" w:rsidRPr="00074478" w:rsidRDefault="00BE0C67" w:rsidP="00F1042F">
            <w:pPr>
              <w:pStyle w:val="Tabletext"/>
              <w:keepNext/>
              <w:spacing w:line="280" w:lineRule="exact"/>
              <w:jc w:val="center"/>
              <w:rPr>
                <w:lang w:val="en-GB"/>
              </w:rPr>
            </w:pPr>
            <w:r w:rsidRPr="00074478">
              <w:rPr>
                <w:lang w:val="en-GB"/>
              </w:rPr>
              <w:t>146</w:t>
            </w:r>
            <w:r>
              <w:rPr>
                <w:lang w:val="en-GB"/>
              </w:rPr>
              <w:t>,</w:t>
            </w:r>
            <w:r w:rsidRPr="00074478">
              <w:rPr>
                <w:lang w:val="en-GB"/>
              </w:rPr>
              <w:t>98−</w:t>
            </w:r>
          </w:p>
        </w:tc>
        <w:tc>
          <w:tcPr>
            <w:tcW w:w="1179" w:type="dxa"/>
          </w:tcPr>
          <w:p w:rsidR="00BE0C67" w:rsidRPr="00074478" w:rsidRDefault="00BE0C67" w:rsidP="00F1042F">
            <w:pPr>
              <w:pStyle w:val="Tabletext"/>
              <w:keepNext/>
              <w:spacing w:line="280" w:lineRule="exact"/>
              <w:jc w:val="center"/>
              <w:rPr>
                <w:lang w:val="en-GB"/>
              </w:rPr>
            </w:pPr>
            <w:r w:rsidRPr="00074478">
              <w:rPr>
                <w:lang w:val="en-GB"/>
              </w:rPr>
              <w:t>146</w:t>
            </w:r>
            <w:r>
              <w:rPr>
                <w:lang w:val="en-GB"/>
              </w:rPr>
              <w:t>,</w:t>
            </w:r>
            <w:r w:rsidRPr="00074478">
              <w:rPr>
                <w:lang w:val="en-GB"/>
              </w:rPr>
              <w:t>98−</w:t>
            </w:r>
          </w:p>
        </w:tc>
        <w:tc>
          <w:tcPr>
            <w:tcW w:w="1383" w:type="dxa"/>
          </w:tcPr>
          <w:p w:rsidR="00BE0C67" w:rsidRPr="00074478" w:rsidRDefault="00BE0C67" w:rsidP="00F1042F">
            <w:pPr>
              <w:pStyle w:val="Tabletext"/>
              <w:keepNext/>
              <w:spacing w:line="280" w:lineRule="exact"/>
              <w:jc w:val="center"/>
              <w:rPr>
                <w:lang w:val="en-GB"/>
              </w:rPr>
            </w:pPr>
            <w:r w:rsidRPr="00074478">
              <w:rPr>
                <w:lang w:val="en-GB"/>
              </w:rPr>
              <w:t>146</w:t>
            </w:r>
            <w:r>
              <w:rPr>
                <w:lang w:val="en-GB"/>
              </w:rPr>
              <w:t>,</w:t>
            </w:r>
            <w:r w:rsidRPr="00074478">
              <w:rPr>
                <w:lang w:val="en-GB"/>
              </w:rPr>
              <w:t>98−</w:t>
            </w:r>
          </w:p>
        </w:tc>
      </w:tr>
      <w:tr w:rsidR="00BE0C67" w:rsidRPr="00074478" w:rsidTr="00BE0C67">
        <w:trPr>
          <w:trHeight w:val="20"/>
          <w:jc w:val="center"/>
        </w:trPr>
        <w:tc>
          <w:tcPr>
            <w:tcW w:w="3255" w:type="dxa"/>
          </w:tcPr>
          <w:p w:rsidR="00BE0C67" w:rsidRPr="007B06D8" w:rsidRDefault="00BE0C67" w:rsidP="00F1042F">
            <w:pPr>
              <w:pStyle w:val="Tabletext"/>
              <w:spacing w:line="280" w:lineRule="exact"/>
              <w:rPr>
                <w:i/>
                <w:iCs/>
              </w:rPr>
            </w:pPr>
            <w:r>
              <w:rPr>
                <w:rFonts w:hint="cs"/>
                <w:rtl/>
                <w:lang w:val="en-GB"/>
              </w:rPr>
              <w:t xml:space="preserve">القيمة الدنيا التمثيلية للنسبة </w:t>
            </w:r>
            <w:r>
              <w:rPr>
                <w:i/>
                <w:iCs/>
              </w:rPr>
              <w:t>C/N</w:t>
            </w:r>
          </w:p>
        </w:tc>
        <w:tc>
          <w:tcPr>
            <w:tcW w:w="1459" w:type="dxa"/>
          </w:tcPr>
          <w:p w:rsidR="00BE0C67" w:rsidRPr="00074478" w:rsidRDefault="00BE0C67" w:rsidP="00F1042F">
            <w:pPr>
              <w:pStyle w:val="Tabletext"/>
              <w:spacing w:line="280" w:lineRule="exact"/>
              <w:jc w:val="center"/>
              <w:rPr>
                <w:rtl/>
                <w:lang w:val="en-GB" w:bidi="ar-EG"/>
              </w:rPr>
            </w:pPr>
            <w:r w:rsidRPr="00074478">
              <w:rPr>
                <w:lang w:val="en-GB"/>
              </w:rPr>
              <w:t>(dB) (</w:t>
            </w:r>
            <w:r w:rsidRPr="00074478">
              <w:rPr>
                <w:i/>
                <w:lang w:val="en-GB"/>
              </w:rPr>
              <w:t>C</w:t>
            </w:r>
            <w:r w:rsidRPr="00074478">
              <w:rPr>
                <w:lang w:val="en-GB"/>
              </w:rPr>
              <w:t>/</w:t>
            </w:r>
            <w:r w:rsidRPr="00074478">
              <w:rPr>
                <w:i/>
                <w:lang w:val="en-GB"/>
              </w:rPr>
              <w:t>N</w:t>
            </w:r>
            <w:r w:rsidRPr="00074478">
              <w:rPr>
                <w:lang w:val="en-GB"/>
              </w:rPr>
              <w:t>)</w:t>
            </w:r>
            <w:r w:rsidRPr="00074478">
              <w:rPr>
                <w:i/>
                <w:iCs/>
                <w:vertAlign w:val="subscript"/>
                <w:lang w:val="en-GB"/>
              </w:rPr>
              <w:t>min</w:t>
            </w:r>
            <w:r w:rsidRPr="00074478">
              <w:rPr>
                <w:lang w:val="en-GB"/>
              </w:rPr>
              <w:t> </w:t>
            </w:r>
          </w:p>
        </w:tc>
        <w:tc>
          <w:tcPr>
            <w:tcW w:w="1229" w:type="dxa"/>
          </w:tcPr>
          <w:p w:rsidR="00BE0C67" w:rsidRPr="00074478" w:rsidRDefault="00BE0C67" w:rsidP="00F1042F">
            <w:pPr>
              <w:pStyle w:val="Tabletext"/>
              <w:spacing w:line="280" w:lineRule="exact"/>
              <w:jc w:val="center"/>
              <w:rPr>
                <w:lang w:val="en-GB"/>
              </w:rPr>
            </w:pPr>
            <w:r w:rsidRPr="00074478">
              <w:rPr>
                <w:lang w:val="en-GB"/>
              </w:rPr>
              <w:t>7</w:t>
            </w:r>
            <w:r>
              <w:rPr>
                <w:lang w:val="en-GB"/>
              </w:rPr>
              <w:t>,</w:t>
            </w:r>
            <w:r w:rsidRPr="00074478">
              <w:rPr>
                <w:lang w:val="en-GB"/>
              </w:rPr>
              <w:t>9</w:t>
            </w:r>
          </w:p>
        </w:tc>
        <w:tc>
          <w:tcPr>
            <w:tcW w:w="1179" w:type="dxa"/>
          </w:tcPr>
          <w:p w:rsidR="00BE0C67" w:rsidRPr="00074478" w:rsidRDefault="00BE0C67" w:rsidP="00F1042F">
            <w:pPr>
              <w:pStyle w:val="Tabletext"/>
              <w:spacing w:line="280" w:lineRule="exact"/>
              <w:jc w:val="center"/>
              <w:rPr>
                <w:lang w:val="en-GB"/>
              </w:rPr>
            </w:pPr>
            <w:r w:rsidRPr="00074478">
              <w:rPr>
                <w:lang w:val="en-GB"/>
              </w:rPr>
              <w:t>15</w:t>
            </w:r>
            <w:r>
              <w:rPr>
                <w:lang w:val="en-GB"/>
              </w:rPr>
              <w:t>,</w:t>
            </w:r>
            <w:r w:rsidRPr="00074478">
              <w:rPr>
                <w:lang w:val="en-GB"/>
              </w:rPr>
              <w:t>4</w:t>
            </w:r>
          </w:p>
        </w:tc>
        <w:tc>
          <w:tcPr>
            <w:tcW w:w="1383" w:type="dxa"/>
          </w:tcPr>
          <w:p w:rsidR="00BE0C67" w:rsidRPr="00074478" w:rsidRDefault="00BE0C67" w:rsidP="00F1042F">
            <w:pPr>
              <w:pStyle w:val="Tabletext"/>
              <w:spacing w:line="280" w:lineRule="exact"/>
              <w:jc w:val="center"/>
              <w:rPr>
                <w:lang w:val="en-GB"/>
              </w:rPr>
            </w:pPr>
            <w:r w:rsidRPr="00074478">
              <w:rPr>
                <w:lang w:val="en-GB"/>
              </w:rPr>
              <w:t>12</w:t>
            </w:r>
            <w:r>
              <w:rPr>
                <w:lang w:val="en-GB"/>
              </w:rPr>
              <w:t>,</w:t>
            </w:r>
            <w:r w:rsidRPr="00074478">
              <w:rPr>
                <w:lang w:val="en-GB"/>
              </w:rPr>
              <w:t>8</w:t>
            </w:r>
          </w:p>
        </w:tc>
      </w:tr>
      <w:tr w:rsidR="00BE0C67" w:rsidRPr="00074478" w:rsidTr="00BE0C67">
        <w:trPr>
          <w:trHeight w:val="20"/>
          <w:jc w:val="center"/>
        </w:trPr>
        <w:tc>
          <w:tcPr>
            <w:tcW w:w="3255" w:type="dxa"/>
          </w:tcPr>
          <w:p w:rsidR="00BE0C67" w:rsidRPr="00074478" w:rsidRDefault="00BE0C67" w:rsidP="00F1042F">
            <w:pPr>
              <w:pStyle w:val="Tabletext"/>
              <w:spacing w:line="280" w:lineRule="exact"/>
              <w:rPr>
                <w:lang w:val="en-GB"/>
              </w:rPr>
            </w:pPr>
            <w:r>
              <w:rPr>
                <w:rFonts w:hint="cs"/>
                <w:rtl/>
                <w:lang w:val="en-GB"/>
              </w:rPr>
              <w:t>معامل خسارة التنفيذ</w:t>
            </w:r>
          </w:p>
        </w:tc>
        <w:tc>
          <w:tcPr>
            <w:tcW w:w="1459" w:type="dxa"/>
          </w:tcPr>
          <w:p w:rsidR="00BE0C67" w:rsidRPr="00074478" w:rsidRDefault="00BE0C67" w:rsidP="00F1042F">
            <w:pPr>
              <w:pStyle w:val="Tabletext"/>
              <w:spacing w:line="280" w:lineRule="exact"/>
              <w:jc w:val="center"/>
              <w:rPr>
                <w:lang w:val="en-GB"/>
              </w:rPr>
            </w:pPr>
            <w:r w:rsidRPr="00074478">
              <w:rPr>
                <w:lang w:val="en-GB"/>
              </w:rPr>
              <w:t>(dB)</w:t>
            </w:r>
            <w:r>
              <w:rPr>
                <w:lang w:val="en-GB"/>
              </w:rPr>
              <w:t xml:space="preserve"> </w:t>
            </w:r>
            <w:r w:rsidRPr="00074478">
              <w:rPr>
                <w:i/>
                <w:lang w:val="en-GB"/>
              </w:rPr>
              <w:t>L</w:t>
            </w:r>
            <w:r w:rsidRPr="00074478">
              <w:rPr>
                <w:i/>
                <w:vertAlign w:val="subscript"/>
                <w:lang w:val="en-GB"/>
              </w:rPr>
              <w:t>i</w:t>
            </w:r>
            <w:r w:rsidRPr="00074478">
              <w:rPr>
                <w:lang w:val="en-GB"/>
              </w:rPr>
              <w:t> </w:t>
            </w:r>
          </w:p>
        </w:tc>
        <w:tc>
          <w:tcPr>
            <w:tcW w:w="1229" w:type="dxa"/>
          </w:tcPr>
          <w:p w:rsidR="00BE0C67" w:rsidRPr="00074478" w:rsidRDefault="00BE0C67" w:rsidP="00F1042F">
            <w:pPr>
              <w:pStyle w:val="Tabletext"/>
              <w:spacing w:line="280" w:lineRule="exact"/>
              <w:jc w:val="center"/>
              <w:rPr>
                <w:lang w:val="en-GB"/>
              </w:rPr>
            </w:pPr>
            <w:r w:rsidRPr="00074478">
              <w:rPr>
                <w:lang w:val="en-GB"/>
              </w:rPr>
              <w:t>3</w:t>
            </w:r>
          </w:p>
        </w:tc>
        <w:tc>
          <w:tcPr>
            <w:tcW w:w="1179" w:type="dxa"/>
          </w:tcPr>
          <w:p w:rsidR="00BE0C67" w:rsidRPr="00074478" w:rsidRDefault="00BE0C67" w:rsidP="00F1042F">
            <w:pPr>
              <w:pStyle w:val="Tabletext"/>
              <w:spacing w:line="280" w:lineRule="exact"/>
              <w:jc w:val="center"/>
              <w:rPr>
                <w:lang w:val="en-GB"/>
              </w:rPr>
            </w:pPr>
            <w:r w:rsidRPr="00074478">
              <w:rPr>
                <w:lang w:val="en-GB"/>
              </w:rPr>
              <w:t>3</w:t>
            </w:r>
          </w:p>
        </w:tc>
        <w:tc>
          <w:tcPr>
            <w:tcW w:w="1383" w:type="dxa"/>
          </w:tcPr>
          <w:p w:rsidR="00BE0C67" w:rsidRPr="00074478" w:rsidRDefault="00BE0C67" w:rsidP="00F1042F">
            <w:pPr>
              <w:pStyle w:val="Tabletext"/>
              <w:spacing w:line="280" w:lineRule="exact"/>
              <w:jc w:val="center"/>
              <w:rPr>
                <w:lang w:val="en-GB"/>
              </w:rPr>
            </w:pPr>
            <w:r w:rsidRPr="00074478">
              <w:rPr>
                <w:lang w:val="en-GB"/>
              </w:rPr>
              <w:t>3</w:t>
            </w:r>
          </w:p>
        </w:tc>
      </w:tr>
      <w:tr w:rsidR="00BE0C67" w:rsidRPr="00074478" w:rsidTr="00BE0C67">
        <w:trPr>
          <w:trHeight w:val="20"/>
          <w:jc w:val="center"/>
        </w:trPr>
        <w:tc>
          <w:tcPr>
            <w:tcW w:w="3255" w:type="dxa"/>
          </w:tcPr>
          <w:p w:rsidR="00BE0C67" w:rsidRPr="00074478" w:rsidRDefault="00BE0C67" w:rsidP="00F1042F">
            <w:pPr>
              <w:pStyle w:val="Tabletext"/>
              <w:spacing w:line="280" w:lineRule="exact"/>
              <w:rPr>
                <w:lang w:val="en-GB"/>
              </w:rPr>
            </w:pPr>
            <w:r>
              <w:rPr>
                <w:rFonts w:hint="cs"/>
                <w:rtl/>
                <w:lang w:val="en-GB"/>
              </w:rPr>
              <w:t>الحد الأدنى لقدرة دخل المستقبل</w:t>
            </w:r>
          </w:p>
        </w:tc>
        <w:tc>
          <w:tcPr>
            <w:tcW w:w="1459" w:type="dxa"/>
          </w:tcPr>
          <w:p w:rsidR="00BE0C67" w:rsidRPr="00074478" w:rsidRDefault="00BE0C67" w:rsidP="00F1042F">
            <w:pPr>
              <w:pStyle w:val="Tabletext"/>
              <w:spacing w:line="280" w:lineRule="exact"/>
              <w:jc w:val="center"/>
              <w:rPr>
                <w:rtl/>
                <w:lang w:val="en-GB" w:bidi="ar-EG"/>
              </w:rPr>
            </w:pPr>
            <w:r w:rsidRPr="00074478">
              <w:rPr>
                <w:lang w:val="en-GB"/>
              </w:rPr>
              <w:t>(dBW)</w:t>
            </w:r>
            <w:r>
              <w:rPr>
                <w:rFonts w:ascii="TimesNewRoman,Italic" w:hAnsi="TimesNewRoman,Italic" w:cs="TimesNewRoman,Italic"/>
                <w:i/>
                <w:iCs/>
                <w:lang w:val="en-GB"/>
              </w:rPr>
              <w:t xml:space="preserve"> </w:t>
            </w:r>
            <w:r w:rsidRPr="00074478">
              <w:rPr>
                <w:rFonts w:ascii="TimesNewRoman,Italic" w:hAnsi="TimesNewRoman,Italic" w:cs="TimesNewRoman,Italic"/>
                <w:i/>
                <w:iCs/>
                <w:lang w:val="en-GB"/>
              </w:rPr>
              <w:t>P</w:t>
            </w:r>
            <w:r w:rsidRPr="00074478">
              <w:rPr>
                <w:rFonts w:ascii="TimesNewRoman,Italic" w:hAnsi="TimesNewRoman,Italic" w:cs="TimesNewRoman,Italic"/>
                <w:i/>
                <w:vertAlign w:val="subscript"/>
                <w:lang w:val="en-GB"/>
              </w:rPr>
              <w:t>s,</w:t>
            </w:r>
            <w:r>
              <w:rPr>
                <w:rFonts w:ascii="TimesNewRoman,Italic" w:hAnsi="TimesNewRoman,Italic" w:cs="TimesNewRoman,Italic"/>
                <w:i/>
                <w:vertAlign w:val="subscript"/>
                <w:lang w:val="en-GB"/>
              </w:rPr>
              <w:t xml:space="preserve"> </w:t>
            </w:r>
            <w:r w:rsidRPr="00074478">
              <w:rPr>
                <w:rFonts w:ascii="TimesNewRoman,Italic" w:hAnsi="TimesNewRoman,Italic" w:cs="TimesNewRoman,Italic"/>
                <w:i/>
                <w:vertAlign w:val="subscript"/>
                <w:lang w:val="en-GB"/>
              </w:rPr>
              <w:t>min</w:t>
            </w:r>
            <w:r w:rsidRPr="00074478">
              <w:rPr>
                <w:lang w:val="en-GB"/>
              </w:rPr>
              <w:t xml:space="preserve"> </w:t>
            </w:r>
          </w:p>
        </w:tc>
        <w:tc>
          <w:tcPr>
            <w:tcW w:w="1229" w:type="dxa"/>
          </w:tcPr>
          <w:p w:rsidR="00BE0C67" w:rsidRPr="00074478" w:rsidRDefault="00BE0C67" w:rsidP="00F1042F">
            <w:pPr>
              <w:pStyle w:val="Tabletext"/>
              <w:spacing w:line="280" w:lineRule="exact"/>
              <w:jc w:val="center"/>
              <w:rPr>
                <w:lang w:val="en-GB"/>
              </w:rPr>
            </w:pPr>
            <w:r w:rsidRPr="00074478">
              <w:rPr>
                <w:lang w:val="en-GB"/>
              </w:rPr>
              <w:t>136</w:t>
            </w:r>
            <w:r>
              <w:rPr>
                <w:lang w:val="en-GB"/>
              </w:rPr>
              <w:t>,</w:t>
            </w:r>
            <w:r w:rsidRPr="00074478">
              <w:rPr>
                <w:lang w:val="en-GB"/>
              </w:rPr>
              <w:t>08−</w:t>
            </w:r>
          </w:p>
        </w:tc>
        <w:tc>
          <w:tcPr>
            <w:tcW w:w="1179" w:type="dxa"/>
          </w:tcPr>
          <w:p w:rsidR="00BE0C67" w:rsidRPr="00074478" w:rsidRDefault="00BE0C67" w:rsidP="00F1042F">
            <w:pPr>
              <w:pStyle w:val="Tabletext"/>
              <w:spacing w:line="280" w:lineRule="exact"/>
              <w:jc w:val="center"/>
              <w:rPr>
                <w:lang w:val="en-GB"/>
              </w:rPr>
            </w:pPr>
            <w:r w:rsidRPr="00074478">
              <w:rPr>
                <w:lang w:val="en-GB"/>
              </w:rPr>
              <w:t>128</w:t>
            </w:r>
            <w:r>
              <w:rPr>
                <w:lang w:val="en-GB"/>
              </w:rPr>
              <w:t>,</w:t>
            </w:r>
            <w:r w:rsidRPr="00074478">
              <w:rPr>
                <w:lang w:val="en-GB"/>
              </w:rPr>
              <w:t>58−</w:t>
            </w:r>
          </w:p>
        </w:tc>
        <w:tc>
          <w:tcPr>
            <w:tcW w:w="1383" w:type="dxa"/>
          </w:tcPr>
          <w:p w:rsidR="00BE0C67" w:rsidRPr="00074478" w:rsidRDefault="00BE0C67" w:rsidP="00F1042F">
            <w:pPr>
              <w:pStyle w:val="Tabletext"/>
              <w:spacing w:line="280" w:lineRule="exact"/>
              <w:jc w:val="center"/>
              <w:rPr>
                <w:lang w:val="en-GB"/>
              </w:rPr>
            </w:pPr>
            <w:r w:rsidRPr="00074478">
              <w:rPr>
                <w:lang w:val="en-GB"/>
              </w:rPr>
              <w:t>131</w:t>
            </w:r>
            <w:r>
              <w:rPr>
                <w:lang w:val="en-GB"/>
              </w:rPr>
              <w:t>,</w:t>
            </w:r>
            <w:r w:rsidRPr="00074478">
              <w:rPr>
                <w:lang w:val="en-GB"/>
              </w:rPr>
              <w:t>18−</w:t>
            </w:r>
          </w:p>
        </w:tc>
      </w:tr>
    </w:tbl>
    <w:p w:rsidR="00A83D33" w:rsidRDefault="00E91CC4" w:rsidP="006F27A4">
      <w:pPr>
        <w:pStyle w:val="Heading1"/>
        <w:rPr>
          <w:rtl/>
          <w:lang w:bidi="ar-EG"/>
        </w:rPr>
      </w:pPr>
      <w:r>
        <w:rPr>
          <w:lang w:bidi="ar-EG"/>
        </w:rPr>
        <w:t>6</w:t>
      </w:r>
      <w:r>
        <w:rPr>
          <w:rFonts w:hint="cs"/>
          <w:rtl/>
          <w:lang w:bidi="ar-EG"/>
        </w:rPr>
        <w:tab/>
        <w:t>الحد الأدنى لشدة المجال المطلوبة المستعملة في التخطيط</w:t>
      </w:r>
    </w:p>
    <w:p w:rsidR="006A1F9E" w:rsidRDefault="00E91CC4" w:rsidP="006F27A4">
      <w:pPr>
        <w:pStyle w:val="Heading2"/>
        <w:rPr>
          <w:rtl/>
          <w:lang w:bidi="ar-EG"/>
        </w:rPr>
      </w:pPr>
      <w:r>
        <w:rPr>
          <w:lang w:bidi="ar-EG"/>
        </w:rPr>
        <w:t>1.6</w:t>
      </w:r>
      <w:r>
        <w:rPr>
          <w:rFonts w:hint="cs"/>
          <w:rtl/>
          <w:lang w:bidi="ar-EG"/>
        </w:rPr>
        <w:tab/>
        <w:t>حساب الحد الأدنى لمتوسط شدة المجال</w:t>
      </w:r>
    </w:p>
    <w:p w:rsidR="006A1F9E" w:rsidRDefault="00E91CC4" w:rsidP="00DE4B9B">
      <w:pPr>
        <w:rPr>
          <w:rtl/>
          <w:lang w:bidi="ar-EG"/>
        </w:rPr>
      </w:pPr>
      <w:r>
        <w:rPr>
          <w:rFonts w:hint="cs"/>
          <w:rtl/>
          <w:lang w:bidi="ar-EG"/>
        </w:rPr>
        <w:t xml:space="preserve">يُحسب الحد الأدنى لمتوسط شدة المجال على ارتفاع </w:t>
      </w:r>
      <w:r>
        <w:rPr>
          <w:lang w:bidi="ar-EG"/>
        </w:rPr>
        <w:t>m 10</w:t>
      </w:r>
      <w:r>
        <w:rPr>
          <w:rFonts w:hint="cs"/>
          <w:rtl/>
          <w:lang w:bidi="ar-EG"/>
        </w:rPr>
        <w:t xml:space="preserve"> فوق مستوى الأرض لنسبة </w:t>
      </w:r>
      <w:r>
        <w:rPr>
          <w:lang w:bidi="ar-EG"/>
        </w:rPr>
        <w:t>%50</w:t>
      </w:r>
      <w:r>
        <w:rPr>
          <w:rFonts w:hint="cs"/>
          <w:rtl/>
          <w:lang w:bidi="ar-EG"/>
        </w:rPr>
        <w:t xml:space="preserve"> من الوقت و</w:t>
      </w:r>
      <w:r>
        <w:rPr>
          <w:lang w:bidi="ar-EG"/>
        </w:rPr>
        <w:t>%50</w:t>
      </w:r>
      <w:r>
        <w:rPr>
          <w:rFonts w:hint="cs"/>
          <w:rtl/>
          <w:lang w:bidi="ar-EG"/>
        </w:rPr>
        <w:t xml:space="preserve"> من المواقع بالخطوات من </w:t>
      </w:r>
      <w:r>
        <w:rPr>
          <w:lang w:bidi="ar-EG"/>
        </w:rPr>
        <w:t>1</w:t>
      </w:r>
      <w:r>
        <w:rPr>
          <w:rFonts w:hint="cs"/>
          <w:rtl/>
          <w:lang w:bidi="ar-EG"/>
        </w:rPr>
        <w:t xml:space="preserve"> إلى </w:t>
      </w:r>
      <w:r>
        <w:rPr>
          <w:lang w:bidi="ar-EG"/>
        </w:rPr>
        <w:t>5</w:t>
      </w:r>
      <w:r>
        <w:rPr>
          <w:rFonts w:hint="cs"/>
          <w:rtl/>
          <w:lang w:bidi="ar-EG"/>
        </w:rPr>
        <w:t xml:space="preserve"> التالية:</w:t>
      </w:r>
    </w:p>
    <w:p w:rsidR="00E91CC4" w:rsidRDefault="00E91CC4" w:rsidP="006F27A4">
      <w:pPr>
        <w:pStyle w:val="Headingb"/>
        <w:rPr>
          <w:rtl/>
          <w:lang w:val="en-GB" w:bidi="ar-EG"/>
        </w:rPr>
      </w:pPr>
      <w:r>
        <w:rPr>
          <w:lang w:bidi="ar-EG"/>
        </w:rPr>
        <w:t>(1</w:t>
      </w:r>
      <w:r>
        <w:rPr>
          <w:rFonts w:hint="cs"/>
          <w:rtl/>
          <w:lang w:bidi="ar-EG"/>
        </w:rPr>
        <w:tab/>
        <w:t xml:space="preserve">تحديد مستوى قدرة دَخْل ضوضاء المستقبل </w:t>
      </w:r>
      <w:r w:rsidRPr="00074478">
        <w:rPr>
          <w:rFonts w:ascii="TimesNewRoman,Italic" w:hAnsi="TimesNewRoman,Italic" w:cs="TimesNewRoman,Italic"/>
          <w:i/>
          <w:lang w:val="en-GB" w:eastAsia="de-DE"/>
        </w:rPr>
        <w:t>P</w:t>
      </w:r>
      <w:r w:rsidRPr="00074478">
        <w:rPr>
          <w:rFonts w:ascii="TimesNewRoman,Italic" w:hAnsi="TimesNewRoman,Italic" w:cs="TimesNewRoman,Italic"/>
          <w:i/>
          <w:vertAlign w:val="subscript"/>
          <w:lang w:val="en-GB" w:eastAsia="de-DE"/>
        </w:rPr>
        <w:t>s</w:t>
      </w:r>
    </w:p>
    <w:p w:rsidR="00E91CC4" w:rsidRPr="0035618A" w:rsidRDefault="00E91CC4" w:rsidP="00F1042F">
      <w:pPr>
        <w:pStyle w:val="Equation"/>
        <w:spacing w:before="180"/>
        <w:rPr>
          <w:lang w:val="fr-CH"/>
        </w:rPr>
      </w:pPr>
      <w:r w:rsidRPr="00074478">
        <w:rPr>
          <w:lang w:val="en-GB"/>
        </w:rPr>
        <w:tab/>
      </w:r>
      <w:r w:rsidRPr="0035618A">
        <w:rPr>
          <w:i/>
          <w:iCs/>
          <w:lang w:val="fr-CH"/>
        </w:rPr>
        <w:t>P</w:t>
      </w:r>
      <w:r w:rsidRPr="0035618A">
        <w:rPr>
          <w:i/>
          <w:iCs/>
          <w:vertAlign w:val="subscript"/>
          <w:lang w:val="fr-CH"/>
        </w:rPr>
        <w:t>n</w:t>
      </w:r>
      <w:r w:rsidRPr="0035618A">
        <w:rPr>
          <w:lang w:val="fr-CH"/>
        </w:rPr>
        <w:t xml:space="preserve"> (dBW) = </w:t>
      </w:r>
      <w:r w:rsidRPr="0035618A">
        <w:rPr>
          <w:i/>
          <w:iCs/>
          <w:lang w:val="fr-CH"/>
        </w:rPr>
        <w:t>F</w:t>
      </w:r>
      <w:r w:rsidRPr="0035618A">
        <w:rPr>
          <w:lang w:val="fr-CH"/>
        </w:rPr>
        <w:t xml:space="preserve"> (dB) + 10 log</w:t>
      </w:r>
      <w:r w:rsidRPr="0035618A">
        <w:rPr>
          <w:vertAlign w:val="subscript"/>
          <w:lang w:val="fr-CH"/>
        </w:rPr>
        <w:t>10</w:t>
      </w:r>
      <w:r w:rsidRPr="0035618A">
        <w:rPr>
          <w:lang w:val="fr-CH"/>
        </w:rPr>
        <w:t xml:space="preserve"> (</w:t>
      </w:r>
      <w:r w:rsidRPr="0035618A">
        <w:rPr>
          <w:i/>
          <w:iCs/>
          <w:lang w:val="fr-CH"/>
        </w:rPr>
        <w:t>k</w:t>
      </w:r>
      <w:r w:rsidRPr="0035618A">
        <w:rPr>
          <w:lang w:val="fr-CH"/>
        </w:rPr>
        <w:t> · </w:t>
      </w:r>
      <w:r w:rsidRPr="0035618A">
        <w:rPr>
          <w:i/>
          <w:iCs/>
          <w:lang w:val="fr-CH"/>
        </w:rPr>
        <w:t>T</w:t>
      </w:r>
      <w:r w:rsidRPr="0035618A">
        <w:rPr>
          <w:vertAlign w:val="subscript"/>
          <w:lang w:val="fr-CH"/>
        </w:rPr>
        <w:t>0</w:t>
      </w:r>
      <w:r w:rsidRPr="0035618A">
        <w:rPr>
          <w:lang w:val="fr-CH"/>
        </w:rPr>
        <w:t> · </w:t>
      </w:r>
      <w:r w:rsidRPr="0035618A">
        <w:rPr>
          <w:i/>
          <w:iCs/>
          <w:lang w:val="fr-CH"/>
        </w:rPr>
        <w:t>B</w:t>
      </w:r>
      <w:r w:rsidRPr="0035618A">
        <w:rPr>
          <w:lang w:val="fr-CH"/>
        </w:rPr>
        <w:t>)</w:t>
      </w:r>
      <w:r w:rsidRPr="0035618A">
        <w:rPr>
          <w:lang w:val="fr-CH"/>
        </w:rPr>
        <w:tab/>
        <w:t>(6)</w:t>
      </w:r>
    </w:p>
    <w:p w:rsidR="00E91CC4" w:rsidRPr="00E91CC4" w:rsidRDefault="00E91CC4" w:rsidP="00E91CC4">
      <w:pPr>
        <w:rPr>
          <w:rtl/>
          <w:lang w:val="fr-CH" w:bidi="ar-EG"/>
        </w:rPr>
      </w:pPr>
      <w:r>
        <w:rPr>
          <w:rFonts w:hint="cs"/>
          <w:rtl/>
          <w:lang w:val="fr-CH" w:bidi="ar-EG"/>
        </w:rPr>
        <w:t>حيث:</w:t>
      </w:r>
    </w:p>
    <w:p w:rsidR="006A1F9E" w:rsidRDefault="006F27A4" w:rsidP="00787FC6">
      <w:pPr>
        <w:pStyle w:val="Equationlegend"/>
        <w:rPr>
          <w:rtl/>
          <w:lang w:bidi="ar-EG"/>
        </w:rPr>
      </w:pPr>
      <w:r>
        <w:rPr>
          <w:rFonts w:hint="cs"/>
          <w:rtl/>
          <w:lang w:bidi="ar-EG"/>
        </w:rPr>
        <w:tab/>
      </w:r>
      <w:r w:rsidRPr="006F27A4">
        <w:rPr>
          <w:i/>
          <w:iCs/>
          <w:lang w:bidi="ar-EG"/>
        </w:rPr>
        <w:t>F</w:t>
      </w:r>
      <w:r w:rsidRPr="006F27A4">
        <w:rPr>
          <w:rFonts w:hint="cs"/>
          <w:rtl/>
          <w:lang w:bidi="ar-EG"/>
        </w:rPr>
        <w:t>:</w:t>
      </w:r>
      <w:r>
        <w:rPr>
          <w:rFonts w:hint="cs"/>
          <w:rtl/>
          <w:lang w:bidi="ar-EG"/>
        </w:rPr>
        <w:tab/>
        <w:t xml:space="preserve">معامل ضوضاء المستقبل </w:t>
      </w:r>
      <w:r>
        <w:rPr>
          <w:lang w:bidi="ar-EG"/>
        </w:rPr>
        <w:t>(dB)</w:t>
      </w:r>
    </w:p>
    <w:p w:rsidR="006F27A4" w:rsidRDefault="006F27A4" w:rsidP="00787FC6">
      <w:pPr>
        <w:pStyle w:val="Equationlegend"/>
        <w:rPr>
          <w:rtl/>
          <w:lang w:bidi="ar-EG"/>
        </w:rPr>
      </w:pPr>
      <w:r>
        <w:rPr>
          <w:rFonts w:hint="cs"/>
          <w:rtl/>
          <w:lang w:bidi="ar-EG"/>
        </w:rPr>
        <w:tab/>
      </w:r>
      <w:r w:rsidRPr="006F27A4">
        <w:rPr>
          <w:i/>
          <w:iCs/>
          <w:lang w:bidi="ar-EG"/>
        </w:rPr>
        <w:t>K</w:t>
      </w:r>
      <w:r>
        <w:rPr>
          <w:rFonts w:hint="cs"/>
          <w:rtl/>
          <w:lang w:bidi="ar-EG"/>
        </w:rPr>
        <w:t>:</w:t>
      </w:r>
      <w:r>
        <w:rPr>
          <w:rFonts w:hint="cs"/>
          <w:rtl/>
          <w:lang w:bidi="ar-EG"/>
        </w:rPr>
        <w:tab/>
        <w:t xml:space="preserve">ثابت بولتزمان </w:t>
      </w:r>
      <w:r w:rsidRPr="00074478">
        <w:rPr>
          <w:rFonts w:ascii="TimesNewRoman,Italic" w:hAnsi="TimesNewRoman,Italic" w:cs="TimesNewRoman,Italic"/>
          <w:i/>
          <w:iCs/>
          <w:lang w:val="en-GB" w:eastAsia="de-DE"/>
        </w:rPr>
        <w:t>k</w:t>
      </w:r>
      <w:r w:rsidRPr="00074478">
        <w:rPr>
          <w:rFonts w:ascii="TimesNewRoman,Italic" w:hAnsi="TimesNewRoman,Italic" w:cs="TimesNewRoman,Italic"/>
          <w:iCs/>
          <w:lang w:val="en-GB" w:eastAsia="de-DE"/>
        </w:rPr>
        <w:t> </w:t>
      </w:r>
      <w:r>
        <w:rPr>
          <w:rFonts w:hint="cs"/>
          <w:rtl/>
          <w:lang w:bidi="ar-EG"/>
        </w:rPr>
        <w:t xml:space="preserve"> = </w:t>
      </w:r>
      <w:r>
        <w:rPr>
          <w:lang w:bidi="ar-EG"/>
        </w:rPr>
        <w:t>1,38</w:t>
      </w:r>
      <w:r>
        <w:rPr>
          <w:rFonts w:hint="cs"/>
          <w:rtl/>
          <w:lang w:bidi="ar-EG"/>
        </w:rPr>
        <w:t xml:space="preserve"> </w:t>
      </w:r>
      <w:r>
        <w:rPr>
          <w:rFonts w:hint="cs"/>
          <w:lang w:bidi="ar-EG"/>
        </w:rPr>
        <w:t>×</w:t>
      </w:r>
      <w:r>
        <w:rPr>
          <w:rFonts w:hint="cs"/>
          <w:rtl/>
          <w:lang w:bidi="ar-EG"/>
        </w:rPr>
        <w:t xml:space="preserve"> </w:t>
      </w:r>
      <w:r w:rsidRPr="006F27A4">
        <w:rPr>
          <w:vertAlign w:val="superscript"/>
          <w:lang w:bidi="ar-EG"/>
        </w:rPr>
        <w:t>23-</w:t>
      </w:r>
      <w:r>
        <w:rPr>
          <w:lang w:bidi="ar-EG"/>
        </w:rPr>
        <w:t>10</w:t>
      </w:r>
      <w:r>
        <w:rPr>
          <w:rFonts w:hint="cs"/>
          <w:rtl/>
          <w:lang w:bidi="ar-EG"/>
        </w:rPr>
        <w:t xml:space="preserve"> </w:t>
      </w:r>
      <w:r>
        <w:rPr>
          <w:lang w:bidi="ar-EG"/>
        </w:rPr>
        <w:t>(J/K)</w:t>
      </w:r>
    </w:p>
    <w:p w:rsidR="006F27A4" w:rsidRDefault="006F27A4" w:rsidP="00787FC6">
      <w:pPr>
        <w:pStyle w:val="Equationlegend"/>
        <w:rPr>
          <w:rtl/>
          <w:lang w:bidi="ar-EG"/>
        </w:rPr>
      </w:pPr>
      <w:r>
        <w:rPr>
          <w:rFonts w:hint="cs"/>
          <w:rtl/>
          <w:lang w:bidi="ar-EG"/>
        </w:rPr>
        <w:tab/>
      </w:r>
      <w:r>
        <w:rPr>
          <w:i/>
          <w:iCs/>
          <w:lang w:bidi="ar-EG"/>
        </w:rPr>
        <w:t>T</w:t>
      </w:r>
      <w:r w:rsidRPr="006F27A4">
        <w:rPr>
          <w:vertAlign w:val="subscript"/>
          <w:lang w:bidi="ar-EG"/>
        </w:rPr>
        <w:t>0</w:t>
      </w:r>
      <w:r>
        <w:rPr>
          <w:rFonts w:hint="cs"/>
          <w:rtl/>
          <w:lang w:bidi="ar-EG"/>
        </w:rPr>
        <w:t>:</w:t>
      </w:r>
      <w:r>
        <w:rPr>
          <w:rFonts w:hint="cs"/>
          <w:rtl/>
          <w:lang w:bidi="ar-EG"/>
        </w:rPr>
        <w:tab/>
        <w:t xml:space="preserve">درجة الحرارة المطلقة </w:t>
      </w:r>
      <w:r>
        <w:rPr>
          <w:lang w:bidi="ar-EG"/>
        </w:rPr>
        <w:t>(K)</w:t>
      </w:r>
    </w:p>
    <w:p w:rsidR="006F27A4" w:rsidRPr="006F27A4" w:rsidRDefault="006F27A4" w:rsidP="00787FC6">
      <w:pPr>
        <w:pStyle w:val="Equationlegend"/>
        <w:rPr>
          <w:rtl/>
        </w:rPr>
      </w:pPr>
      <w:r>
        <w:rPr>
          <w:rFonts w:hint="cs"/>
          <w:rtl/>
          <w:lang w:bidi="ar-EG"/>
        </w:rPr>
        <w:tab/>
      </w:r>
      <w:r>
        <w:rPr>
          <w:i/>
          <w:iCs/>
          <w:lang w:bidi="ar-EG"/>
        </w:rPr>
        <w:t>B</w:t>
      </w:r>
      <w:r>
        <w:rPr>
          <w:rFonts w:hint="cs"/>
          <w:rtl/>
          <w:lang w:bidi="ar-EG"/>
        </w:rPr>
        <w:t>:</w:t>
      </w:r>
      <w:r>
        <w:rPr>
          <w:rFonts w:hint="cs"/>
          <w:rtl/>
          <w:lang w:bidi="ar-EG"/>
        </w:rPr>
        <w:tab/>
        <w:t xml:space="preserve">عرض نطاق ضوضاء المستقبل </w:t>
      </w:r>
      <w:r w:rsidR="008C31C3">
        <w:rPr>
          <w:lang w:bidi="ar-EG"/>
        </w:rPr>
        <w:t>(Hz)</w:t>
      </w:r>
      <w:r w:rsidR="008C31C3">
        <w:rPr>
          <w:rFonts w:hint="cs"/>
          <w:rtl/>
        </w:rPr>
        <w:t>.</w:t>
      </w:r>
    </w:p>
    <w:p w:rsidR="006A1F9E" w:rsidRPr="00CE3A15" w:rsidRDefault="006F27A4" w:rsidP="007A6846">
      <w:pPr>
        <w:pStyle w:val="Headingb"/>
        <w:rPr>
          <w:rtl/>
          <w:lang w:val="en-GB" w:bidi="ar-EG"/>
        </w:rPr>
      </w:pPr>
      <w:r>
        <w:rPr>
          <w:lang w:bidi="ar-EG"/>
        </w:rPr>
        <w:t>(2</w:t>
      </w:r>
      <w:r>
        <w:rPr>
          <w:rFonts w:hint="cs"/>
          <w:rtl/>
          <w:lang w:bidi="ar-EG"/>
        </w:rPr>
        <w:tab/>
        <w:t xml:space="preserve">تحديد الحد الأدنى لمستوى قدرة دخل المستقبل </w:t>
      </w:r>
      <w:r w:rsidR="00CE3A15" w:rsidRPr="00074478">
        <w:rPr>
          <w:rFonts w:ascii="TimesNewRoman,Italic" w:hAnsi="TimesNewRoman,Italic" w:cs="TimesNewRoman,Italic"/>
          <w:i/>
          <w:lang w:val="en-GB" w:eastAsia="de-DE"/>
        </w:rPr>
        <w:t>P</w:t>
      </w:r>
      <w:r w:rsidR="00CE3A15" w:rsidRPr="00074478">
        <w:rPr>
          <w:rFonts w:ascii="TimesNewRoman,Italic" w:hAnsi="TimesNewRoman,Italic" w:cs="TimesNewRoman,Italic"/>
          <w:i/>
          <w:vertAlign w:val="subscript"/>
          <w:lang w:val="en-GB" w:eastAsia="de-DE"/>
        </w:rPr>
        <w:t>s,</w:t>
      </w:r>
      <w:r w:rsidR="00CE3A15">
        <w:rPr>
          <w:rFonts w:ascii="TimesNewRoman,Italic" w:hAnsi="TimesNewRoman,Italic" w:cs="TimesNewRoman,Italic"/>
          <w:i/>
          <w:vertAlign w:val="subscript"/>
          <w:lang w:val="en-GB" w:eastAsia="de-DE"/>
        </w:rPr>
        <w:t xml:space="preserve"> </w:t>
      </w:r>
      <w:r w:rsidR="00CE3A15" w:rsidRPr="00074478">
        <w:rPr>
          <w:rFonts w:ascii="TimesNewRoman,Italic" w:hAnsi="TimesNewRoman,Italic" w:cs="TimesNewRoman,Italic"/>
          <w:i/>
          <w:vertAlign w:val="subscript"/>
          <w:lang w:val="en-GB" w:eastAsia="de-DE"/>
        </w:rPr>
        <w:t>min</w:t>
      </w:r>
    </w:p>
    <w:p w:rsidR="00CE3A15" w:rsidRPr="0035618A" w:rsidRDefault="00CE3A15" w:rsidP="00F1042F">
      <w:pPr>
        <w:pStyle w:val="Equation"/>
        <w:spacing w:before="240"/>
        <w:rPr>
          <w:lang w:val="fr-CH"/>
        </w:rPr>
      </w:pPr>
      <w:r w:rsidRPr="00074478">
        <w:rPr>
          <w:lang w:val="en-GB"/>
        </w:rPr>
        <w:tab/>
      </w:r>
      <w:r w:rsidRPr="0035618A">
        <w:rPr>
          <w:i/>
          <w:iCs/>
          <w:lang w:val="fr-CH"/>
        </w:rPr>
        <w:t>P</w:t>
      </w:r>
      <w:r w:rsidRPr="0035618A">
        <w:rPr>
          <w:i/>
          <w:iCs/>
          <w:vertAlign w:val="subscript"/>
          <w:lang w:val="fr-CH"/>
        </w:rPr>
        <w:t>s,</w:t>
      </w:r>
      <w:r>
        <w:rPr>
          <w:i/>
          <w:iCs/>
          <w:vertAlign w:val="subscript"/>
          <w:lang w:val="fr-CH"/>
        </w:rPr>
        <w:t xml:space="preserve"> </w:t>
      </w:r>
      <w:r w:rsidRPr="0035618A">
        <w:rPr>
          <w:i/>
          <w:iCs/>
          <w:vertAlign w:val="subscript"/>
          <w:lang w:val="fr-CH"/>
        </w:rPr>
        <w:t>min</w:t>
      </w:r>
      <w:r w:rsidRPr="0035618A">
        <w:rPr>
          <w:lang w:val="fr-CH"/>
        </w:rPr>
        <w:t xml:space="preserve"> (dBW) = (</w:t>
      </w:r>
      <w:r w:rsidRPr="0035618A">
        <w:rPr>
          <w:i/>
          <w:iCs/>
          <w:lang w:val="fr-CH"/>
        </w:rPr>
        <w:t>C</w:t>
      </w:r>
      <w:r w:rsidRPr="0035618A">
        <w:rPr>
          <w:lang w:val="fr-CH"/>
        </w:rPr>
        <w:t>/</w:t>
      </w:r>
      <w:r w:rsidRPr="0035618A">
        <w:rPr>
          <w:i/>
          <w:iCs/>
          <w:lang w:val="fr-CH"/>
        </w:rPr>
        <w:t>N</w:t>
      </w:r>
      <w:r w:rsidRPr="0035618A">
        <w:rPr>
          <w:lang w:val="fr-CH"/>
        </w:rPr>
        <w:t>)</w:t>
      </w:r>
      <w:r w:rsidRPr="0035618A">
        <w:rPr>
          <w:i/>
          <w:iCs/>
          <w:vertAlign w:val="subscript"/>
          <w:lang w:val="fr-CH"/>
        </w:rPr>
        <w:t>min</w:t>
      </w:r>
      <w:r w:rsidRPr="0035618A">
        <w:rPr>
          <w:lang w:val="fr-CH"/>
        </w:rPr>
        <w:t xml:space="preserve"> (dB) + P</w:t>
      </w:r>
      <w:r w:rsidRPr="002D4728">
        <w:rPr>
          <w:i/>
          <w:iCs/>
          <w:vertAlign w:val="subscript"/>
          <w:lang w:val="fr-CH"/>
        </w:rPr>
        <w:t>n</w:t>
      </w:r>
      <w:r w:rsidRPr="0035618A">
        <w:rPr>
          <w:lang w:val="fr-CH"/>
        </w:rPr>
        <w:t xml:space="preserve"> (dBW)</w:t>
      </w:r>
      <w:r w:rsidRPr="0035618A">
        <w:rPr>
          <w:lang w:val="fr-CH"/>
        </w:rPr>
        <w:tab/>
        <w:t>(7)</w:t>
      </w:r>
    </w:p>
    <w:p w:rsidR="006A1F9E" w:rsidRDefault="00CE3A15" w:rsidP="00787FC6">
      <w:pPr>
        <w:keepNext/>
        <w:rPr>
          <w:rtl/>
          <w:lang w:val="fr-CH" w:bidi="ar-EG"/>
        </w:rPr>
      </w:pPr>
      <w:r>
        <w:rPr>
          <w:rFonts w:hint="cs"/>
          <w:rtl/>
          <w:lang w:val="fr-CH" w:bidi="ar-EG"/>
        </w:rPr>
        <w:lastRenderedPageBreak/>
        <w:t>حيث:</w:t>
      </w:r>
    </w:p>
    <w:p w:rsidR="00CE3A15" w:rsidRPr="00787FC6" w:rsidRDefault="00CE3A15" w:rsidP="00787FC6">
      <w:pPr>
        <w:pStyle w:val="Equationlegend"/>
        <w:rPr>
          <w:spacing w:val="-4"/>
          <w:lang w:bidi="ar-EG"/>
        </w:rPr>
      </w:pPr>
      <w:r>
        <w:rPr>
          <w:rFonts w:hint="cs"/>
          <w:rtl/>
          <w:lang w:val="fr-CH" w:bidi="ar-EG"/>
        </w:rPr>
        <w:tab/>
      </w:r>
      <w:r w:rsidRPr="00074478">
        <w:rPr>
          <w:lang w:val="en-GB"/>
        </w:rPr>
        <w:t>(</w:t>
      </w:r>
      <w:r w:rsidRPr="00074478">
        <w:rPr>
          <w:i/>
          <w:iCs/>
          <w:lang w:val="en-GB"/>
        </w:rPr>
        <w:t>C</w:t>
      </w:r>
      <w:r w:rsidRPr="00074478">
        <w:rPr>
          <w:lang w:val="en-GB"/>
        </w:rPr>
        <w:t>/</w:t>
      </w:r>
      <w:r w:rsidRPr="00074478">
        <w:rPr>
          <w:i/>
          <w:iCs/>
          <w:lang w:val="en-GB"/>
        </w:rPr>
        <w:t>N</w:t>
      </w:r>
      <w:r w:rsidRPr="00074478">
        <w:rPr>
          <w:lang w:val="en-GB"/>
        </w:rPr>
        <w:t>)</w:t>
      </w:r>
      <w:r w:rsidRPr="00074478">
        <w:rPr>
          <w:i/>
          <w:iCs/>
          <w:vertAlign w:val="subscript"/>
          <w:lang w:val="en-GB"/>
        </w:rPr>
        <w:t>min</w:t>
      </w:r>
      <w:r w:rsidRPr="00CE3A15">
        <w:rPr>
          <w:rFonts w:hint="cs"/>
          <w:rtl/>
          <w:lang w:val="fr-CH"/>
        </w:rPr>
        <w:t>:</w:t>
      </w:r>
      <w:r w:rsidR="00787FC6">
        <w:rPr>
          <w:rFonts w:hint="cs"/>
          <w:rtl/>
          <w:lang w:bidi="ar-EG"/>
        </w:rPr>
        <w:tab/>
      </w:r>
      <w:r w:rsidRPr="00787FC6">
        <w:rPr>
          <w:rFonts w:hint="cs"/>
          <w:spacing w:val="-4"/>
          <w:rtl/>
          <w:lang w:bidi="ar-EG"/>
        </w:rPr>
        <w:t xml:space="preserve">القيمة الدنيا للنسبة موجة حاملة إلى ضوضاء عند دخل مفكك مشفرة النظام </w:t>
      </w:r>
      <w:r w:rsidRPr="00787FC6">
        <w:rPr>
          <w:spacing w:val="-4"/>
          <w:lang w:bidi="ar-EG"/>
        </w:rPr>
        <w:t>DRM</w:t>
      </w:r>
      <w:r w:rsidRPr="00787FC6">
        <w:rPr>
          <w:rFonts w:hint="cs"/>
          <w:spacing w:val="-4"/>
          <w:rtl/>
          <w:lang w:bidi="ar-EG"/>
        </w:rPr>
        <w:t xml:space="preserve"> بوحدات </w:t>
      </w:r>
      <w:r w:rsidRPr="00787FC6">
        <w:rPr>
          <w:spacing w:val="-4"/>
          <w:lang w:bidi="ar-EG"/>
        </w:rPr>
        <w:t>(dB)</w:t>
      </w:r>
    </w:p>
    <w:p w:rsidR="006A1F9E" w:rsidRPr="00CE3A15" w:rsidRDefault="00CE3A15" w:rsidP="00CE3A15">
      <w:pPr>
        <w:pStyle w:val="Headingb"/>
        <w:rPr>
          <w:rtl/>
          <w:lang w:val="en-GB" w:bidi="ar-EG"/>
        </w:rPr>
      </w:pPr>
      <w:r>
        <w:rPr>
          <w:lang w:bidi="ar-EG"/>
        </w:rPr>
        <w:t>(3</w:t>
      </w:r>
      <w:r>
        <w:rPr>
          <w:rFonts w:hint="cs"/>
          <w:rtl/>
          <w:lang w:bidi="ar-EG"/>
        </w:rPr>
        <w:tab/>
        <w:t xml:space="preserve">تحديد الحد الأدنى لكثافة تدفق القدرة (أي قيمة متجه بوينتنغ) عند مكان الاستقبال </w:t>
      </w:r>
      <w:r w:rsidRPr="00074478">
        <w:rPr>
          <w:lang w:val="en-GB" w:eastAsia="de-DE"/>
        </w:rPr>
        <w:t>φ</w:t>
      </w:r>
      <w:r w:rsidRPr="00074478">
        <w:rPr>
          <w:rFonts w:ascii="TimesNewRoman,Italic" w:hAnsi="TimesNewRoman,Italic" w:cs="TimesNewRoman,Italic"/>
          <w:i/>
          <w:iCs/>
          <w:vertAlign w:val="subscript"/>
          <w:lang w:val="en-GB" w:eastAsia="de-DE"/>
        </w:rPr>
        <w:t>min</w:t>
      </w:r>
    </w:p>
    <w:p w:rsidR="00CE3A15" w:rsidRPr="00074478" w:rsidRDefault="00CE3A15" w:rsidP="00F1042F">
      <w:pPr>
        <w:pStyle w:val="Equation"/>
        <w:spacing w:before="240"/>
        <w:rPr>
          <w:lang w:val="en-GB"/>
        </w:rPr>
      </w:pPr>
      <w:r w:rsidRPr="00074478">
        <w:rPr>
          <w:lang w:val="en-GB"/>
        </w:rPr>
        <w:tab/>
      </w:r>
      <w:r w:rsidRPr="00074478">
        <w:rPr>
          <w:lang w:val="en-GB" w:eastAsia="de-DE"/>
        </w:rPr>
        <w:t>φ</w:t>
      </w:r>
      <w:r w:rsidRPr="00074478">
        <w:rPr>
          <w:rFonts w:ascii="TimesNewRoman,Italic" w:hAnsi="TimesNewRoman,Italic" w:cs="TimesNewRoman,Italic"/>
          <w:i/>
          <w:iCs/>
          <w:vertAlign w:val="subscript"/>
          <w:lang w:val="en-GB" w:eastAsia="de-DE"/>
        </w:rPr>
        <w:t>min</w:t>
      </w:r>
      <w:r w:rsidRPr="00074478">
        <w:rPr>
          <w:lang w:val="en-GB"/>
        </w:rPr>
        <w:t xml:space="preserve"> (dBW/m</w:t>
      </w:r>
      <w:r w:rsidRPr="00074478">
        <w:rPr>
          <w:vertAlign w:val="superscript"/>
          <w:lang w:val="en-GB"/>
        </w:rPr>
        <w:t>2</w:t>
      </w:r>
      <w:r w:rsidRPr="00074478">
        <w:rPr>
          <w:lang w:val="en-GB"/>
        </w:rPr>
        <w:t xml:space="preserve">)= </w:t>
      </w:r>
      <w:r w:rsidRPr="00074478">
        <w:rPr>
          <w:i/>
          <w:iCs/>
          <w:lang w:val="en-GB"/>
        </w:rPr>
        <w:t>P</w:t>
      </w:r>
      <w:r w:rsidRPr="00074478">
        <w:rPr>
          <w:i/>
          <w:iCs/>
          <w:vertAlign w:val="subscript"/>
          <w:lang w:val="en-GB"/>
        </w:rPr>
        <w:t>s,</w:t>
      </w:r>
      <w:r>
        <w:rPr>
          <w:i/>
          <w:iCs/>
          <w:vertAlign w:val="subscript"/>
          <w:lang w:val="en-GB"/>
        </w:rPr>
        <w:t xml:space="preserve"> </w:t>
      </w:r>
      <w:r w:rsidRPr="00074478">
        <w:rPr>
          <w:i/>
          <w:iCs/>
          <w:vertAlign w:val="subscript"/>
          <w:lang w:val="en-GB"/>
        </w:rPr>
        <w:t>min</w:t>
      </w:r>
      <w:r w:rsidRPr="00074478">
        <w:rPr>
          <w:lang w:val="en-GB"/>
        </w:rPr>
        <w:t xml:space="preserve"> (dBW) − </w:t>
      </w:r>
      <w:r w:rsidRPr="00074478">
        <w:rPr>
          <w:i/>
          <w:iCs/>
          <w:lang w:val="en-GB"/>
        </w:rPr>
        <w:t>A</w:t>
      </w:r>
      <w:r w:rsidRPr="00074478">
        <w:rPr>
          <w:i/>
          <w:iCs/>
          <w:vertAlign w:val="subscript"/>
          <w:lang w:val="en-GB"/>
        </w:rPr>
        <w:t>a</w:t>
      </w:r>
      <w:r w:rsidRPr="00074478">
        <w:rPr>
          <w:lang w:val="en-GB"/>
        </w:rPr>
        <w:t xml:space="preserve"> (dBm</w:t>
      </w:r>
      <w:r w:rsidRPr="00074478">
        <w:rPr>
          <w:vertAlign w:val="superscript"/>
          <w:lang w:val="en-GB"/>
        </w:rPr>
        <w:t>2</w:t>
      </w:r>
      <w:r w:rsidRPr="00074478">
        <w:rPr>
          <w:lang w:val="en-GB"/>
        </w:rPr>
        <w:t xml:space="preserve">) + </w:t>
      </w:r>
      <w:r w:rsidRPr="00074478">
        <w:rPr>
          <w:i/>
          <w:iCs/>
          <w:lang w:val="en-GB"/>
        </w:rPr>
        <w:t>L</w:t>
      </w:r>
      <w:r w:rsidRPr="00074478">
        <w:rPr>
          <w:i/>
          <w:iCs/>
          <w:vertAlign w:val="subscript"/>
          <w:lang w:val="en-GB"/>
        </w:rPr>
        <w:t>f</w:t>
      </w:r>
      <w:r w:rsidRPr="00074478">
        <w:rPr>
          <w:lang w:val="en-GB"/>
        </w:rPr>
        <w:t xml:space="preserve"> (dB)</w:t>
      </w:r>
      <w:r w:rsidRPr="00074478">
        <w:rPr>
          <w:lang w:val="en-GB"/>
        </w:rPr>
        <w:tab/>
        <w:t>(8)</w:t>
      </w:r>
    </w:p>
    <w:p w:rsidR="006A1F9E" w:rsidRPr="00CE3A15" w:rsidRDefault="00CE3A15" w:rsidP="00DE4B9B">
      <w:pPr>
        <w:rPr>
          <w:rtl/>
          <w:lang w:val="en-GB" w:bidi="ar-EG"/>
        </w:rPr>
      </w:pPr>
      <w:r>
        <w:rPr>
          <w:rFonts w:hint="cs"/>
          <w:rtl/>
          <w:lang w:val="en-GB" w:bidi="ar-EG"/>
        </w:rPr>
        <w:t>حيث:</w:t>
      </w:r>
    </w:p>
    <w:p w:rsidR="006A1F9E" w:rsidRDefault="00CE3A15" w:rsidP="00787FC6">
      <w:pPr>
        <w:pStyle w:val="Equationlegend"/>
        <w:rPr>
          <w:lang w:bidi="ar-EG"/>
        </w:rPr>
      </w:pPr>
      <w:r>
        <w:rPr>
          <w:rFonts w:hint="cs"/>
          <w:rtl/>
          <w:lang w:bidi="ar-EG"/>
        </w:rPr>
        <w:tab/>
      </w:r>
      <w:r w:rsidRPr="00074478">
        <w:rPr>
          <w:i/>
          <w:iCs/>
          <w:lang w:val="en-GB"/>
        </w:rPr>
        <w:t>L</w:t>
      </w:r>
      <w:r w:rsidRPr="00074478">
        <w:rPr>
          <w:i/>
          <w:iCs/>
          <w:vertAlign w:val="subscript"/>
          <w:lang w:val="en-GB"/>
        </w:rPr>
        <w:t>f</w:t>
      </w:r>
      <w:r>
        <w:rPr>
          <w:rFonts w:hint="cs"/>
          <w:rtl/>
          <w:lang w:bidi="ar-EG"/>
        </w:rPr>
        <w:t>:</w:t>
      </w:r>
      <w:r>
        <w:rPr>
          <w:rFonts w:hint="cs"/>
          <w:rtl/>
          <w:lang w:bidi="ar-EG"/>
        </w:rPr>
        <w:tab/>
        <w:t xml:space="preserve">خسارة المغدي </w:t>
      </w:r>
      <w:r>
        <w:rPr>
          <w:lang w:bidi="ar-EG"/>
        </w:rPr>
        <w:t>(dB)</w:t>
      </w:r>
    </w:p>
    <w:p w:rsidR="00CE3A15" w:rsidRDefault="00CE3A15" w:rsidP="00787FC6">
      <w:pPr>
        <w:pStyle w:val="Equationlegend"/>
        <w:rPr>
          <w:lang w:bidi="ar-EG"/>
        </w:rPr>
      </w:pPr>
      <w:r>
        <w:rPr>
          <w:lang w:bidi="ar-EG"/>
        </w:rPr>
        <w:tab/>
      </w:r>
      <w:r w:rsidRPr="00074478">
        <w:rPr>
          <w:i/>
          <w:iCs/>
          <w:lang w:val="en-GB"/>
        </w:rPr>
        <w:t>A</w:t>
      </w:r>
      <w:r w:rsidRPr="00074478">
        <w:rPr>
          <w:i/>
          <w:iCs/>
          <w:vertAlign w:val="subscript"/>
          <w:lang w:val="en-GB"/>
        </w:rPr>
        <w:t>a</w:t>
      </w:r>
      <w:r>
        <w:rPr>
          <w:rFonts w:hint="cs"/>
          <w:rtl/>
          <w:lang w:bidi="ar-EG"/>
        </w:rPr>
        <w:t>:</w:t>
      </w:r>
      <w:r>
        <w:rPr>
          <w:rFonts w:hint="cs"/>
          <w:rtl/>
          <w:lang w:bidi="ar-EG"/>
        </w:rPr>
        <w:tab/>
        <w:t xml:space="preserve">الفتحة الفعالة للهوائي </w:t>
      </w:r>
      <w:r>
        <w:rPr>
          <w:lang w:bidi="ar-EG"/>
        </w:rPr>
        <w:t>(</w:t>
      </w:r>
      <w:r w:rsidRPr="00074478">
        <w:rPr>
          <w:lang w:val="en-GB" w:eastAsia="de-DE"/>
        </w:rPr>
        <w:t>dBm</w:t>
      </w:r>
      <w:r w:rsidRPr="00074478">
        <w:rPr>
          <w:vertAlign w:val="superscript"/>
          <w:lang w:val="en-GB" w:eastAsia="de-DE"/>
        </w:rPr>
        <w:t>2</w:t>
      </w:r>
      <w:r>
        <w:rPr>
          <w:lang w:bidi="ar-EG"/>
        </w:rPr>
        <w:t>)</w:t>
      </w:r>
      <w:r w:rsidR="00787FC6">
        <w:rPr>
          <w:rFonts w:hint="cs"/>
          <w:rtl/>
          <w:lang w:bidi="ar-EG"/>
        </w:rPr>
        <w:t>.</w:t>
      </w:r>
    </w:p>
    <w:p w:rsidR="006A1F9E" w:rsidRPr="00F1042F" w:rsidRDefault="00CE3A15" w:rsidP="004B5989">
      <w:pPr>
        <w:pStyle w:val="Equation"/>
        <w:keepNext/>
        <w:keepLines/>
        <w:rPr>
          <w:rtl/>
          <w:lang w:val="en-GB" w:eastAsia="de-DE" w:bidi="ar-EG"/>
        </w:rPr>
      </w:pPr>
      <w:r w:rsidRPr="00074478">
        <w:rPr>
          <w:lang w:val="en-GB" w:eastAsia="de-DE"/>
        </w:rPr>
        <w:tab/>
      </w:r>
      <w:r w:rsidRPr="00074478">
        <w:rPr>
          <w:position w:val="-40"/>
          <w:lang w:val="en-GB" w:eastAsia="de-DE"/>
        </w:rPr>
        <w:object w:dxaOrig="5400" w:dyaOrig="920">
          <v:shape id="_x0000_i1053" type="#_x0000_t75" style="width:271.3pt;height:45.5pt" o:ole="">
            <v:imagedata r:id="rId68" o:title=""/>
          </v:shape>
          <o:OLEObject Type="Embed" ProgID="Equation.3" ShapeID="_x0000_i1053" DrawAspect="Content" ObjectID="_1395739953" r:id="rId69"/>
        </w:object>
      </w:r>
      <w:r w:rsidRPr="00074478">
        <w:rPr>
          <w:lang w:val="en-GB" w:eastAsia="de-DE"/>
        </w:rPr>
        <w:tab/>
        <w:t>(9)</w:t>
      </w:r>
    </w:p>
    <w:p w:rsidR="00CE3A15" w:rsidRPr="00CE3A15" w:rsidRDefault="00CE3A15" w:rsidP="00F1042F">
      <w:pPr>
        <w:pStyle w:val="Headingb"/>
        <w:spacing w:before="360"/>
        <w:rPr>
          <w:rtl/>
          <w:lang w:val="en-GB" w:bidi="ar-EG"/>
        </w:rPr>
      </w:pPr>
      <w:r>
        <w:rPr>
          <w:lang w:bidi="ar-EG"/>
        </w:rPr>
        <w:t>(4</w:t>
      </w:r>
      <w:r>
        <w:rPr>
          <w:rFonts w:hint="cs"/>
          <w:rtl/>
          <w:lang w:bidi="ar-EG"/>
        </w:rPr>
        <w:tab/>
        <w:t xml:space="preserve">تحديد الحد الأدنى لجذر متوسط تربيع شدة المجال عند موقع هوائي الاستقبال </w:t>
      </w:r>
      <w:r w:rsidRPr="00074478">
        <w:rPr>
          <w:i/>
          <w:lang w:val="en-GB" w:eastAsia="de-DE"/>
        </w:rPr>
        <w:t>E</w:t>
      </w:r>
      <w:r w:rsidRPr="002D4728">
        <w:rPr>
          <w:i/>
          <w:iCs/>
          <w:vertAlign w:val="subscript"/>
          <w:lang w:val="en-GB" w:eastAsia="de-DE"/>
        </w:rPr>
        <w:t>min</w:t>
      </w:r>
    </w:p>
    <w:p w:rsidR="00CE3A15" w:rsidRPr="00074478" w:rsidRDefault="00CE3A15" w:rsidP="00F1042F">
      <w:pPr>
        <w:pStyle w:val="Equation"/>
        <w:spacing w:before="240"/>
        <w:rPr>
          <w:lang w:val="en-GB" w:eastAsia="de-DE"/>
        </w:rPr>
      </w:pPr>
      <w:r w:rsidRPr="00074478">
        <w:rPr>
          <w:lang w:val="en-GB" w:eastAsia="de-DE"/>
        </w:rPr>
        <w:tab/>
      </w:r>
      <w:r w:rsidRPr="00AC50EC">
        <w:rPr>
          <w:position w:val="-28"/>
          <w:lang w:val="en-GB" w:eastAsia="de-DE"/>
        </w:rPr>
        <w:object w:dxaOrig="7100" w:dyaOrig="680">
          <v:shape id="_x0000_i1054" type="#_x0000_t75" style="width:354.8pt;height:33.4pt" o:ole="">
            <v:imagedata r:id="rId70" o:title=""/>
          </v:shape>
          <o:OLEObject Type="Embed" ProgID="Equation.3" ShapeID="_x0000_i1054" DrawAspect="Content" ObjectID="_1395739954" r:id="rId71"/>
        </w:object>
      </w:r>
      <w:r w:rsidRPr="00074478">
        <w:rPr>
          <w:lang w:val="en-GB" w:eastAsia="de-DE"/>
        </w:rPr>
        <w:tab/>
        <w:t>(10)</w:t>
      </w:r>
    </w:p>
    <w:p w:rsidR="006A1F9E" w:rsidRDefault="00CE3A15" w:rsidP="00DE4B9B">
      <w:pPr>
        <w:rPr>
          <w:rtl/>
          <w:lang w:bidi="ar-EG"/>
        </w:rPr>
      </w:pPr>
      <w:r>
        <w:rPr>
          <w:rFonts w:hint="cs"/>
          <w:rtl/>
          <w:lang w:bidi="ar-EG"/>
        </w:rPr>
        <w:t>حيث:</w:t>
      </w:r>
    </w:p>
    <w:p w:rsidR="00CE3A15" w:rsidRPr="00074478" w:rsidRDefault="00CE3A15" w:rsidP="00BE0C67">
      <w:pPr>
        <w:pStyle w:val="Equation"/>
        <w:rPr>
          <w:lang w:val="en-GB" w:eastAsia="de-DE"/>
        </w:rPr>
      </w:pPr>
      <w:r w:rsidRPr="00074478">
        <w:rPr>
          <w:lang w:val="en-GB" w:eastAsia="de-DE"/>
        </w:rPr>
        <w:tab/>
      </w:r>
      <w:r w:rsidRPr="00074478">
        <w:rPr>
          <w:position w:val="-32"/>
          <w:lang w:val="en-GB" w:eastAsia="de-DE"/>
        </w:rPr>
        <w:object w:dxaOrig="2420" w:dyaOrig="760">
          <v:shape id="_x0000_i1055" type="#_x0000_t75" style="width:120.95pt;height:38.6pt" o:ole="">
            <v:imagedata r:id="rId72" o:title=""/>
          </v:shape>
          <o:OLEObject Type="Embed" ProgID="Equation.3" ShapeID="_x0000_i1055" DrawAspect="Content" ObjectID="_1395739955" r:id="rId73"/>
        </w:object>
      </w:r>
      <w:r w:rsidRPr="00074478">
        <w:rPr>
          <w:lang w:val="en-GB" w:eastAsia="de-DE"/>
        </w:rPr>
        <w:t>        </w:t>
      </w:r>
      <w:r w:rsidR="00BE0C67">
        <w:rPr>
          <w:rFonts w:hint="cs"/>
          <w:rtl/>
          <w:lang w:val="en-GB" w:bidi="ar-EG"/>
        </w:rPr>
        <w:t>المعاوقة المميزة في الفضاء الحر</w:t>
      </w:r>
      <w:r w:rsidRPr="00074478">
        <w:rPr>
          <w:lang w:val="en-GB"/>
        </w:rPr>
        <w:tab/>
        <w:t>(11)</w:t>
      </w:r>
    </w:p>
    <w:p w:rsidR="00CE3A15" w:rsidRPr="00CE3A15" w:rsidRDefault="00CE3A15" w:rsidP="00DE4B9B">
      <w:pPr>
        <w:rPr>
          <w:rtl/>
          <w:lang w:val="en-GB" w:bidi="ar-EG"/>
        </w:rPr>
      </w:pPr>
      <w:r>
        <w:rPr>
          <w:rFonts w:hint="cs"/>
          <w:rtl/>
          <w:lang w:val="en-GB" w:bidi="ar-EG"/>
        </w:rPr>
        <w:t>ينتج عنها:</w:t>
      </w:r>
    </w:p>
    <w:p w:rsidR="00CE3A15" w:rsidRDefault="00CE3A15" w:rsidP="00CE3A15">
      <w:pPr>
        <w:pStyle w:val="Equation"/>
        <w:rPr>
          <w:lang w:val="en-GB"/>
        </w:rPr>
      </w:pPr>
      <w:r w:rsidRPr="00074478">
        <w:rPr>
          <w:lang w:val="en-GB"/>
        </w:rPr>
        <w:tab/>
      </w:r>
      <w:r w:rsidRPr="00074478">
        <w:rPr>
          <w:position w:val="-10"/>
          <w:lang w:val="en-GB" w:eastAsia="de-DE"/>
        </w:rPr>
        <w:object w:dxaOrig="4720" w:dyaOrig="380">
          <v:shape id="_x0000_i1056" type="#_x0000_t75" style="width:235pt;height:19pt" o:ole="">
            <v:imagedata r:id="rId74" o:title=""/>
          </v:shape>
          <o:OLEObject Type="Embed" ProgID="Equation.3" ShapeID="_x0000_i1056" DrawAspect="Content" ObjectID="_1395739956" r:id="rId75"/>
        </w:object>
      </w:r>
      <w:r w:rsidRPr="00074478">
        <w:rPr>
          <w:lang w:val="en-GB"/>
        </w:rPr>
        <w:tab/>
        <w:t>(12)</w:t>
      </w:r>
    </w:p>
    <w:p w:rsidR="00CE3A15" w:rsidRPr="00CE3A15" w:rsidRDefault="00CE3A15" w:rsidP="00F1042F">
      <w:pPr>
        <w:pStyle w:val="Headingb"/>
        <w:spacing w:before="240"/>
        <w:rPr>
          <w:rtl/>
          <w:lang w:val="en-GB" w:bidi="ar-EG"/>
        </w:rPr>
      </w:pPr>
      <w:r>
        <w:rPr>
          <w:lang w:bidi="ar-EG"/>
        </w:rPr>
        <w:t>(5</w:t>
      </w:r>
      <w:r>
        <w:rPr>
          <w:rFonts w:hint="cs"/>
          <w:rtl/>
          <w:lang w:bidi="ar-EG"/>
        </w:rPr>
        <w:tab/>
        <w:t xml:space="preserve">تحديد الحد الأدنى المتوسط جذر متوسط تربيع شدة المجال </w:t>
      </w:r>
      <w:r w:rsidRPr="00074478">
        <w:rPr>
          <w:rFonts w:ascii="TimesNewRoman,Italic" w:hAnsi="TimesNewRoman,Italic" w:cs="TimesNewRoman,Italic"/>
          <w:i/>
          <w:iCs/>
          <w:lang w:val="en-GB" w:eastAsia="de-DE"/>
        </w:rPr>
        <w:t>E</w:t>
      </w:r>
      <w:r w:rsidRPr="00605A3D">
        <w:rPr>
          <w:rFonts w:ascii="TimesNewRoman,Italic" w:hAnsi="TimesNewRoman,Italic" w:cs="TimesNewRoman,Italic"/>
          <w:i/>
          <w:vertAlign w:val="subscript"/>
          <w:lang w:val="en-GB" w:eastAsia="de-DE"/>
        </w:rPr>
        <w:t>med</w:t>
      </w:r>
    </w:p>
    <w:p w:rsidR="00CE3A15" w:rsidRDefault="00CE3A15" w:rsidP="007A6846">
      <w:pPr>
        <w:rPr>
          <w:rtl/>
          <w:lang w:bidi="ar-EG"/>
        </w:rPr>
      </w:pPr>
      <w:r>
        <w:rPr>
          <w:rFonts w:hint="cs"/>
          <w:rtl/>
          <w:lang w:bidi="ar-EG"/>
        </w:rPr>
        <w:t xml:space="preserve">بالنسبة </w:t>
      </w:r>
      <w:r w:rsidR="007A6846">
        <w:rPr>
          <w:rFonts w:hint="cs"/>
          <w:rtl/>
          <w:lang w:bidi="ar-EG"/>
        </w:rPr>
        <w:t xml:space="preserve">إلى </w:t>
      </w:r>
      <w:r>
        <w:rPr>
          <w:rFonts w:hint="cs"/>
          <w:rtl/>
          <w:lang w:bidi="ar-EG"/>
        </w:rPr>
        <w:t>س</w:t>
      </w:r>
      <w:r w:rsidR="00D442F8">
        <w:rPr>
          <w:rFonts w:hint="cs"/>
          <w:rtl/>
          <w:lang w:bidi="ar-EG"/>
        </w:rPr>
        <w:t>يناريوهات الاستقبال المختلفة، يُ</w:t>
      </w:r>
      <w:r>
        <w:rPr>
          <w:rFonts w:hint="cs"/>
          <w:rtl/>
          <w:lang w:bidi="ar-EG"/>
        </w:rPr>
        <w:t>حسب الحد الأدنى لمتوسط جذر متوسط تربيع شدة المجال كالتالي:</w:t>
      </w:r>
    </w:p>
    <w:p w:rsidR="00CE3A15" w:rsidRPr="00074478" w:rsidRDefault="00CE3A15" w:rsidP="008C31C3">
      <w:pPr>
        <w:pStyle w:val="Equation"/>
        <w:tabs>
          <w:tab w:val="clear" w:pos="4820"/>
          <w:tab w:val="left" w:pos="5387"/>
        </w:tabs>
        <w:ind w:left="778"/>
        <w:rPr>
          <w:lang w:val="en-GB"/>
        </w:rPr>
      </w:pPr>
      <w:r>
        <w:rPr>
          <w:rFonts w:hint="cs"/>
          <w:rtl/>
          <w:lang w:val="en-GB" w:bidi="ar-EG"/>
        </w:rPr>
        <w:t>للاستقبال الثابت:</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Cl</w:t>
      </w:r>
      <w:r w:rsidRPr="00074478">
        <w:rPr>
          <w:lang w:val="en-GB"/>
        </w:rPr>
        <w:tab/>
      </w:r>
      <w:r w:rsidRPr="00074478">
        <w:rPr>
          <w:iCs/>
          <w:lang w:val="en-GB"/>
        </w:rPr>
        <w:t>(13)</w:t>
      </w:r>
    </w:p>
    <w:p w:rsidR="00CE3A15" w:rsidRPr="00074478" w:rsidRDefault="00CE3A15" w:rsidP="008C31C3">
      <w:pPr>
        <w:pStyle w:val="Equation"/>
        <w:tabs>
          <w:tab w:val="clear" w:pos="4820"/>
          <w:tab w:val="left" w:pos="5387"/>
        </w:tabs>
        <w:ind w:left="778"/>
        <w:rPr>
          <w:lang w:val="en-GB"/>
        </w:rPr>
      </w:pPr>
      <w:r>
        <w:rPr>
          <w:rFonts w:hint="cs"/>
          <w:rtl/>
          <w:lang w:val="en-GB"/>
        </w:rPr>
        <w:t>للاستقبال المحمول خارج المباني والمتنقل:</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w:t>
      </w:r>
      <w:r w:rsidRPr="00074478">
        <w:rPr>
          <w:i/>
          <w:iCs/>
          <w:vertAlign w:val="subscript"/>
          <w:lang w:val="en-GB"/>
        </w:rPr>
        <w:t>l</w:t>
      </w:r>
      <w:r w:rsidRPr="00074478">
        <w:rPr>
          <w:i/>
          <w:iCs/>
          <w:lang w:val="en-GB"/>
        </w:rPr>
        <w:t xml:space="preserve"> </w:t>
      </w:r>
      <w:r w:rsidRPr="00074478">
        <w:rPr>
          <w:lang w:val="en-GB"/>
        </w:rPr>
        <w:t xml:space="preserve">+ </w:t>
      </w:r>
      <w:r w:rsidRPr="00074478">
        <w:rPr>
          <w:i/>
          <w:iCs/>
          <w:lang w:val="en-GB"/>
        </w:rPr>
        <w:t>L</w:t>
      </w:r>
      <w:r w:rsidRPr="00074478">
        <w:rPr>
          <w:i/>
          <w:iCs/>
          <w:vertAlign w:val="subscript"/>
          <w:lang w:val="en-GB"/>
        </w:rPr>
        <w:t>h</w:t>
      </w:r>
      <w:r w:rsidRPr="00074478">
        <w:rPr>
          <w:vertAlign w:val="subscript"/>
          <w:lang w:val="en-GB"/>
        </w:rPr>
        <w:tab/>
      </w:r>
      <w:r w:rsidRPr="00074478">
        <w:rPr>
          <w:lang w:val="en-GB"/>
        </w:rPr>
        <w:t>(14)</w:t>
      </w:r>
    </w:p>
    <w:p w:rsidR="00CE3A15" w:rsidRPr="00074478" w:rsidRDefault="00CE3A15" w:rsidP="008C31C3">
      <w:pPr>
        <w:pStyle w:val="Equation"/>
        <w:tabs>
          <w:tab w:val="clear" w:pos="4820"/>
          <w:tab w:val="left" w:pos="5387"/>
        </w:tabs>
        <w:ind w:left="778"/>
        <w:rPr>
          <w:lang w:val="en-GB"/>
        </w:rPr>
      </w:pPr>
      <w:r>
        <w:rPr>
          <w:rFonts w:hint="cs"/>
          <w:rtl/>
          <w:lang w:val="en-GB" w:bidi="ar-EG"/>
        </w:rPr>
        <w:t>للاستقبال المحمول داخل المباني</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w:t>
      </w:r>
      <w:r w:rsidRPr="00074478">
        <w:rPr>
          <w:i/>
          <w:iCs/>
          <w:vertAlign w:val="subscript"/>
          <w:lang w:val="en-GB"/>
        </w:rPr>
        <w:t>l</w:t>
      </w:r>
      <w:r w:rsidRPr="00074478">
        <w:rPr>
          <w:lang w:val="en-GB"/>
        </w:rPr>
        <w:t xml:space="preserve"> + </w:t>
      </w:r>
      <w:r w:rsidRPr="00074478">
        <w:rPr>
          <w:i/>
          <w:iCs/>
          <w:lang w:val="en-GB"/>
        </w:rPr>
        <w:t>L</w:t>
      </w:r>
      <w:r w:rsidRPr="00074478">
        <w:rPr>
          <w:i/>
          <w:iCs/>
          <w:vertAlign w:val="subscript"/>
          <w:lang w:val="en-GB"/>
        </w:rPr>
        <w:t>h</w:t>
      </w:r>
      <w:r w:rsidRPr="00074478">
        <w:rPr>
          <w:lang w:val="en-GB"/>
        </w:rPr>
        <w:t xml:space="preserve"> + </w:t>
      </w:r>
      <w:r w:rsidRPr="00074478">
        <w:rPr>
          <w:i/>
          <w:iCs/>
          <w:lang w:val="en-GB"/>
        </w:rPr>
        <w:t>L</w:t>
      </w:r>
      <w:r w:rsidRPr="00074478">
        <w:rPr>
          <w:i/>
          <w:iCs/>
          <w:vertAlign w:val="subscript"/>
          <w:lang w:val="en-GB"/>
        </w:rPr>
        <w:t>b</w:t>
      </w:r>
      <w:r w:rsidRPr="00074478">
        <w:rPr>
          <w:vertAlign w:val="subscript"/>
          <w:lang w:val="en-GB"/>
        </w:rPr>
        <w:tab/>
      </w:r>
      <w:r w:rsidRPr="00074478">
        <w:rPr>
          <w:lang w:val="en-GB"/>
        </w:rPr>
        <w:t>(15)</w:t>
      </w:r>
    </w:p>
    <w:p w:rsidR="00CE3A15" w:rsidRDefault="00CE3A15" w:rsidP="007A6846">
      <w:pPr>
        <w:rPr>
          <w:rtl/>
          <w:lang w:bidi="ar-EG"/>
        </w:rPr>
      </w:pPr>
      <w:r>
        <w:rPr>
          <w:rFonts w:hint="cs"/>
          <w:rtl/>
          <w:lang w:val="en-GB" w:bidi="ar-EG"/>
        </w:rPr>
        <w:t xml:space="preserve">واستناداً إلى هذه المعادلات، تم حساب الحد الأدنى لمتوسط شدة المجال لأساليب الاستقبال المحددة للمخططين </w:t>
      </w:r>
      <w:r w:rsidR="009E6700" w:rsidRPr="00074478">
        <w:rPr>
          <w:lang w:val="en-GB"/>
        </w:rPr>
        <w:t>4</w:t>
      </w:r>
      <w:r w:rsidR="009E6700" w:rsidRPr="00074478">
        <w:rPr>
          <w:lang w:val="en-GB"/>
        </w:rPr>
        <w:noBreakHyphen/>
        <w:t>QAM</w:t>
      </w:r>
      <w:r w:rsidR="009E6700">
        <w:rPr>
          <w:rFonts w:hint="cs"/>
          <w:rtl/>
          <w:lang w:val="en-GB" w:bidi="ar-EG"/>
        </w:rPr>
        <w:t xml:space="preserve"> و</w:t>
      </w:r>
      <w:r w:rsidR="009E6700" w:rsidRPr="00074478">
        <w:rPr>
          <w:lang w:val="en-GB"/>
        </w:rPr>
        <w:t>16</w:t>
      </w:r>
      <w:r w:rsidR="009E6700" w:rsidRPr="00074478">
        <w:rPr>
          <w:lang w:val="en-GB"/>
        </w:rPr>
        <w:noBreakHyphen/>
        <w:t>QAM</w:t>
      </w:r>
      <w:r w:rsidR="009E6700">
        <w:rPr>
          <w:rFonts w:hint="cs"/>
          <w:rtl/>
          <w:lang w:val="en-GB" w:bidi="ar-EG"/>
        </w:rPr>
        <w:t xml:space="preserve"> بالنسبة </w:t>
      </w:r>
      <w:r w:rsidR="007A6846">
        <w:rPr>
          <w:rFonts w:hint="cs"/>
          <w:rtl/>
          <w:lang w:val="en-GB" w:bidi="ar-EG"/>
        </w:rPr>
        <w:t>إلى ا</w:t>
      </w:r>
      <w:r w:rsidR="009E6700">
        <w:rPr>
          <w:rFonts w:hint="cs"/>
          <w:rtl/>
          <w:lang w:val="en-GB" w:bidi="ar-EG"/>
        </w:rPr>
        <w:t xml:space="preserve">لنطاقات </w:t>
      </w:r>
      <w:r w:rsidR="009E6700">
        <w:rPr>
          <w:lang w:bidi="ar-EG"/>
        </w:rPr>
        <w:t>I</w:t>
      </w:r>
      <w:r w:rsidR="009E6700">
        <w:rPr>
          <w:rFonts w:hint="cs"/>
          <w:rtl/>
          <w:lang w:bidi="ar-EG"/>
        </w:rPr>
        <w:t xml:space="preserve"> و</w:t>
      </w:r>
      <w:r w:rsidR="009E6700">
        <w:rPr>
          <w:lang w:bidi="ar-EG"/>
        </w:rPr>
        <w:t>II</w:t>
      </w:r>
      <w:r w:rsidR="009E6700">
        <w:rPr>
          <w:rFonts w:hint="cs"/>
          <w:rtl/>
          <w:lang w:bidi="ar-EG"/>
        </w:rPr>
        <w:t xml:space="preserve"> و</w:t>
      </w:r>
      <w:r w:rsidR="009E6700">
        <w:rPr>
          <w:lang w:bidi="ar-EG"/>
        </w:rPr>
        <w:t>III</w:t>
      </w:r>
      <w:r w:rsidR="009E6700">
        <w:rPr>
          <w:rFonts w:hint="cs"/>
          <w:rtl/>
          <w:lang w:bidi="ar-EG"/>
        </w:rPr>
        <w:t xml:space="preserve">، انظر الجداول من </w:t>
      </w:r>
      <w:r w:rsidR="009E6700">
        <w:rPr>
          <w:lang w:bidi="ar-EG"/>
        </w:rPr>
        <w:t>39</w:t>
      </w:r>
      <w:r w:rsidR="009E6700">
        <w:rPr>
          <w:rFonts w:hint="cs"/>
          <w:rtl/>
          <w:lang w:bidi="ar-EG"/>
        </w:rPr>
        <w:t xml:space="preserve"> إلى </w:t>
      </w:r>
      <w:r w:rsidR="009E6700">
        <w:rPr>
          <w:lang w:bidi="ar-EG"/>
        </w:rPr>
        <w:t>44</w:t>
      </w:r>
      <w:r w:rsidR="009E6700">
        <w:rPr>
          <w:rFonts w:hint="cs"/>
          <w:rtl/>
          <w:lang w:bidi="ar-EG"/>
        </w:rPr>
        <w:t>.</w:t>
      </w:r>
    </w:p>
    <w:p w:rsidR="00CE3A15" w:rsidRDefault="009E6700" w:rsidP="004B5989">
      <w:pPr>
        <w:pStyle w:val="Heading2"/>
        <w:pageBreakBefore/>
        <w:rPr>
          <w:rtl/>
          <w:lang w:bidi="ar-EG"/>
        </w:rPr>
      </w:pPr>
      <w:r>
        <w:rPr>
          <w:lang w:bidi="ar-EG"/>
        </w:rPr>
        <w:lastRenderedPageBreak/>
        <w:t>2.6</w:t>
      </w:r>
      <w:r>
        <w:rPr>
          <w:rFonts w:hint="cs"/>
          <w:rtl/>
          <w:lang w:bidi="ar-EG"/>
        </w:rPr>
        <w:tab/>
        <w:t xml:space="preserve">الحد الأدنى لمتوسط شدة المجال بالنسبة للنطاق </w:t>
      </w:r>
      <w:r>
        <w:rPr>
          <w:lang w:bidi="ar-EG"/>
        </w:rPr>
        <w:t>I</w:t>
      </w:r>
      <w:r>
        <w:rPr>
          <w:rFonts w:hint="cs"/>
          <w:rtl/>
          <w:lang w:bidi="ar-EG"/>
        </w:rPr>
        <w:t xml:space="preserve"> من النطاق </w:t>
      </w:r>
      <w:r>
        <w:rPr>
          <w:lang w:bidi="ar-EG"/>
        </w:rPr>
        <w:t>VHF</w:t>
      </w:r>
      <w:r>
        <w:rPr>
          <w:rFonts w:hint="cs"/>
          <w:rtl/>
          <w:lang w:bidi="ar-EG"/>
        </w:rPr>
        <w:t xml:space="preserve"> </w:t>
      </w:r>
    </w:p>
    <w:p w:rsidR="00CE3A15" w:rsidRDefault="009E6700" w:rsidP="004B5989">
      <w:pPr>
        <w:pStyle w:val="TableNo"/>
        <w:rPr>
          <w:rtl/>
        </w:rPr>
      </w:pPr>
      <w:r>
        <w:rPr>
          <w:rFonts w:hint="cs"/>
          <w:rtl/>
        </w:rPr>
        <w:t>الج</w:t>
      </w:r>
      <w:r w:rsidR="008C31C3">
        <w:rPr>
          <w:rFonts w:hint="cs"/>
          <w:rtl/>
        </w:rPr>
        <w:t>ـ</w:t>
      </w:r>
      <w:r>
        <w:rPr>
          <w:rFonts w:hint="cs"/>
          <w:rtl/>
        </w:rPr>
        <w:t xml:space="preserve">دول </w:t>
      </w:r>
      <w:r>
        <w:t>39</w:t>
      </w:r>
    </w:p>
    <w:p w:rsidR="009E6700" w:rsidRPr="0041750B" w:rsidRDefault="00BE0C67" w:rsidP="0041750B">
      <w:pPr>
        <w:pStyle w:val="Tabletitle"/>
        <w:spacing w:before="80" w:after="40" w:line="180" w:lineRule="auto"/>
        <w:rPr>
          <w:rtl/>
        </w:rPr>
      </w:pPr>
      <w:r w:rsidRPr="0041750B">
        <w:rPr>
          <w:rFonts w:hint="cs"/>
          <w:rtl/>
        </w:rPr>
        <w:t xml:space="preserve">الحد الأدنى لمتوسط شدة المجال </w:t>
      </w:r>
      <w:r w:rsidR="004C00B6" w:rsidRPr="0041750B">
        <w:rPr>
          <w:i/>
          <w:lang w:val="en-GB"/>
        </w:rPr>
        <w:t>E</w:t>
      </w:r>
      <w:r w:rsidR="004C00B6" w:rsidRPr="0041750B">
        <w:rPr>
          <w:i/>
          <w:iCs/>
          <w:vertAlign w:val="subscript"/>
          <w:lang w:val="en-GB"/>
        </w:rPr>
        <w:t>med</w:t>
      </w:r>
      <w:r w:rsidRPr="0041750B">
        <w:rPr>
          <w:rFonts w:hint="cs"/>
          <w:rtl/>
        </w:rPr>
        <w:t xml:space="preserve"> للمخطط </w:t>
      </w:r>
      <w:r w:rsidR="00BE067E" w:rsidRPr="0041750B">
        <w:t>4-QAM</w:t>
      </w:r>
      <w:r w:rsidRPr="0041750B">
        <w:rPr>
          <w:rFonts w:hint="cs"/>
          <w:rtl/>
        </w:rPr>
        <w:t xml:space="preserve">، </w:t>
      </w:r>
      <w:r w:rsidRPr="0041750B">
        <w:t>1/3 = R</w:t>
      </w:r>
      <w:r w:rsidRPr="0041750B">
        <w:rPr>
          <w:rFonts w:hint="cs"/>
          <w:rtl/>
        </w:rPr>
        <w:t xml:space="preserve"> في النطاق </w:t>
      </w:r>
      <w:r w:rsidRPr="0041750B">
        <w:t>I</w:t>
      </w:r>
      <w:r w:rsidRPr="0041750B">
        <w:rPr>
          <w:rFonts w:hint="cs"/>
          <w:rtl/>
        </w:rPr>
        <w:t xml:space="preserve"> من النطاق </w:t>
      </w:r>
      <w:r w:rsidRPr="0041750B">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655"/>
        <w:gridCol w:w="904"/>
        <w:gridCol w:w="904"/>
        <w:gridCol w:w="904"/>
        <w:gridCol w:w="904"/>
        <w:gridCol w:w="904"/>
        <w:gridCol w:w="904"/>
      </w:tblGrid>
      <w:tr w:rsidR="00E37357" w:rsidRPr="00074478" w:rsidTr="00E37357">
        <w:trPr>
          <w:trHeight w:val="20"/>
          <w:jc w:val="center"/>
        </w:trPr>
        <w:tc>
          <w:tcPr>
            <w:tcW w:w="4215" w:type="dxa"/>
            <w:gridSpan w:val="2"/>
            <w:vAlign w:val="bottom"/>
          </w:tcPr>
          <w:p w:rsidR="00E37357" w:rsidRPr="00074478" w:rsidRDefault="00E37357" w:rsidP="00BE0C67">
            <w:pPr>
              <w:pStyle w:val="Tabletext"/>
              <w:keepNext/>
              <w:keepLines/>
              <w:spacing w:before="60" w:line="300" w:lineRule="exact"/>
              <w:rPr>
                <w:lang w:val="en-GB"/>
              </w:rPr>
            </w:pPr>
            <w:r>
              <w:rPr>
                <w:rFonts w:hint="cs"/>
                <w:rtl/>
                <w:lang w:val="en-GB"/>
              </w:rPr>
              <w:t>تشكيل النظام</w:t>
            </w:r>
            <w:r w:rsidRPr="00074478">
              <w:rPr>
                <w:lang w:val="en-GB"/>
              </w:rPr>
              <w:t xml:space="preserve">DRM </w:t>
            </w:r>
          </w:p>
        </w:tc>
        <w:tc>
          <w:tcPr>
            <w:tcW w:w="5424" w:type="dxa"/>
            <w:gridSpan w:val="6"/>
            <w:vAlign w:val="bottom"/>
          </w:tcPr>
          <w:p w:rsidR="00E37357" w:rsidRPr="00074478" w:rsidRDefault="00E37357" w:rsidP="00E37357">
            <w:pPr>
              <w:pStyle w:val="Tabletext"/>
              <w:keepNext/>
              <w:keepLines/>
              <w:jc w:val="center"/>
              <w:rPr>
                <w:rtl/>
                <w:lang w:val="en-GB" w:bidi="ar-EG"/>
              </w:rPr>
            </w:pPr>
            <w:r>
              <w:rPr>
                <w:lang w:val="en-GB"/>
              </w:rPr>
              <w:t>4</w:t>
            </w:r>
            <w:r>
              <w:rPr>
                <w:lang w:val="en-GB"/>
              </w:rPr>
              <w:noBreakHyphen/>
              <w:t>QAM</w:t>
            </w:r>
            <w:r>
              <w:rPr>
                <w:rFonts w:hint="cs"/>
                <w:rtl/>
                <w:lang w:val="en-GB" w:bidi="ar-EG"/>
              </w:rPr>
              <w:t xml:space="preserve"> و</w:t>
            </w:r>
            <w:r w:rsidRPr="00074478">
              <w:rPr>
                <w:lang w:val="en-GB"/>
              </w:rPr>
              <w:t xml:space="preserve"> 1/3</w:t>
            </w:r>
            <w:r>
              <w:rPr>
                <w:lang w:val="en-GB"/>
              </w:rPr>
              <w:t xml:space="preserve"> = </w:t>
            </w:r>
            <w:r w:rsidRPr="00074478">
              <w:rPr>
                <w:i/>
                <w:lang w:val="en-GB"/>
              </w:rPr>
              <w:t>R</w:t>
            </w:r>
          </w:p>
        </w:tc>
      </w:tr>
      <w:tr w:rsidR="009E6700" w:rsidRPr="00074478" w:rsidTr="00E37357">
        <w:trPr>
          <w:trHeight w:val="20"/>
          <w:jc w:val="center"/>
        </w:trPr>
        <w:tc>
          <w:tcPr>
            <w:tcW w:w="4215" w:type="dxa"/>
            <w:gridSpan w:val="2"/>
            <w:vAlign w:val="bottom"/>
          </w:tcPr>
          <w:p w:rsidR="009E6700" w:rsidRPr="00074478" w:rsidRDefault="00BE0C67" w:rsidP="00BE0C67">
            <w:pPr>
              <w:pStyle w:val="Tabletext"/>
              <w:keepNext/>
              <w:keepLines/>
              <w:spacing w:before="60" w:line="300" w:lineRule="exact"/>
              <w:rPr>
                <w:lang w:val="en-GB"/>
              </w:rPr>
            </w:pPr>
            <w:r>
              <w:rPr>
                <w:rFonts w:hint="cs"/>
                <w:rtl/>
                <w:lang w:val="en-GB"/>
              </w:rPr>
              <w:t>حالة الاستقبال</w:t>
            </w:r>
          </w:p>
        </w:tc>
        <w:tc>
          <w:tcPr>
            <w:tcW w:w="904" w:type="dxa"/>
            <w:vAlign w:val="bottom"/>
          </w:tcPr>
          <w:p w:rsidR="009E6700" w:rsidRPr="00074478" w:rsidRDefault="009E6700" w:rsidP="00BE0C67">
            <w:pPr>
              <w:pStyle w:val="Tabletext"/>
              <w:keepNext/>
              <w:keepLines/>
              <w:spacing w:before="60" w:line="300" w:lineRule="exact"/>
              <w:jc w:val="center"/>
              <w:rPr>
                <w:lang w:val="en-GB"/>
              </w:rPr>
            </w:pPr>
            <w:r w:rsidRPr="00074478">
              <w:rPr>
                <w:lang w:val="en-GB"/>
              </w:rPr>
              <w:t>FX</w:t>
            </w:r>
          </w:p>
        </w:tc>
        <w:tc>
          <w:tcPr>
            <w:tcW w:w="904" w:type="dxa"/>
            <w:vAlign w:val="bottom"/>
          </w:tcPr>
          <w:p w:rsidR="009E6700" w:rsidRPr="00074478" w:rsidRDefault="009E6700" w:rsidP="00BE0C67">
            <w:pPr>
              <w:pStyle w:val="Tabletext"/>
              <w:keepNext/>
              <w:keepLines/>
              <w:spacing w:before="60" w:line="300" w:lineRule="exact"/>
              <w:jc w:val="center"/>
              <w:rPr>
                <w:lang w:val="en-GB"/>
              </w:rPr>
            </w:pPr>
            <w:r w:rsidRPr="00074478">
              <w:rPr>
                <w:lang w:val="en-GB"/>
              </w:rPr>
              <w:t>PI</w:t>
            </w:r>
          </w:p>
        </w:tc>
        <w:tc>
          <w:tcPr>
            <w:tcW w:w="904" w:type="dxa"/>
            <w:vAlign w:val="bottom"/>
          </w:tcPr>
          <w:p w:rsidR="009E6700" w:rsidRPr="00074478" w:rsidRDefault="009E6700" w:rsidP="00BE0C67">
            <w:pPr>
              <w:pStyle w:val="Tabletext"/>
              <w:keepNext/>
              <w:keepLines/>
              <w:spacing w:before="60" w:line="300" w:lineRule="exact"/>
              <w:jc w:val="center"/>
              <w:rPr>
                <w:lang w:val="en-GB"/>
              </w:rPr>
            </w:pPr>
            <w:r w:rsidRPr="00074478">
              <w:rPr>
                <w:lang w:val="en-GB"/>
              </w:rPr>
              <w:t>PI-H</w:t>
            </w:r>
          </w:p>
        </w:tc>
        <w:tc>
          <w:tcPr>
            <w:tcW w:w="904" w:type="dxa"/>
            <w:vAlign w:val="bottom"/>
          </w:tcPr>
          <w:p w:rsidR="009E6700" w:rsidRPr="00074478" w:rsidRDefault="009E6700" w:rsidP="00BE0C67">
            <w:pPr>
              <w:pStyle w:val="Tabletext"/>
              <w:keepNext/>
              <w:keepLines/>
              <w:spacing w:before="60" w:line="300" w:lineRule="exact"/>
              <w:jc w:val="center"/>
              <w:rPr>
                <w:lang w:val="en-GB"/>
              </w:rPr>
            </w:pPr>
            <w:r w:rsidRPr="00074478">
              <w:rPr>
                <w:lang w:val="en-GB"/>
              </w:rPr>
              <w:t>PO</w:t>
            </w:r>
          </w:p>
        </w:tc>
        <w:tc>
          <w:tcPr>
            <w:tcW w:w="904" w:type="dxa"/>
            <w:vAlign w:val="bottom"/>
          </w:tcPr>
          <w:p w:rsidR="009E6700" w:rsidRPr="00074478" w:rsidRDefault="009E6700" w:rsidP="00BE0C67">
            <w:pPr>
              <w:pStyle w:val="Tabletext"/>
              <w:keepNext/>
              <w:keepLines/>
              <w:spacing w:before="60" w:line="300" w:lineRule="exact"/>
              <w:jc w:val="center"/>
              <w:rPr>
                <w:lang w:val="en-GB"/>
              </w:rPr>
            </w:pPr>
            <w:r w:rsidRPr="00074478">
              <w:rPr>
                <w:lang w:val="en-GB"/>
              </w:rPr>
              <w:t>PO-H</w:t>
            </w:r>
          </w:p>
        </w:tc>
        <w:tc>
          <w:tcPr>
            <w:tcW w:w="904" w:type="dxa"/>
            <w:vAlign w:val="bottom"/>
          </w:tcPr>
          <w:p w:rsidR="009E6700" w:rsidRPr="00074478" w:rsidRDefault="009E6700" w:rsidP="00BE0C67">
            <w:pPr>
              <w:pStyle w:val="Tabletext"/>
              <w:keepNext/>
              <w:keepLines/>
              <w:spacing w:before="60" w:line="300" w:lineRule="exact"/>
              <w:jc w:val="center"/>
              <w:rPr>
                <w:lang w:val="en-GB"/>
              </w:rPr>
            </w:pPr>
            <w:r w:rsidRPr="00074478">
              <w:rPr>
                <w:lang w:val="en-GB"/>
              </w:rPr>
              <w:t>MO</w:t>
            </w:r>
          </w:p>
        </w:tc>
      </w:tr>
      <w:tr w:rsidR="009E6700" w:rsidRPr="00074478" w:rsidTr="00E37357">
        <w:trPr>
          <w:trHeight w:val="20"/>
          <w:jc w:val="center"/>
        </w:trPr>
        <w:tc>
          <w:tcPr>
            <w:tcW w:w="2560" w:type="dxa"/>
          </w:tcPr>
          <w:p w:rsidR="009E6700" w:rsidRPr="00074478" w:rsidRDefault="00BE0C67" w:rsidP="00BE0C67">
            <w:pPr>
              <w:pStyle w:val="Tabletext"/>
              <w:keepNext/>
              <w:keepLines/>
              <w:spacing w:before="60" w:line="300" w:lineRule="exact"/>
              <w:rPr>
                <w:rtl/>
                <w:lang w:val="en-GB" w:bidi="ar-EG"/>
              </w:rPr>
            </w:pPr>
            <w:r>
              <w:rPr>
                <w:rFonts w:hint="cs"/>
                <w:rtl/>
                <w:lang w:val="en-GB" w:bidi="ar-EG"/>
              </w:rPr>
              <w:t>الحد الأدنى لقدرة دخل المستقبل</w:t>
            </w:r>
          </w:p>
        </w:tc>
        <w:tc>
          <w:tcPr>
            <w:tcW w:w="1655" w:type="dxa"/>
          </w:tcPr>
          <w:p w:rsidR="009E6700" w:rsidRPr="00074478" w:rsidRDefault="00BE0C67" w:rsidP="00BE0C67">
            <w:pPr>
              <w:pStyle w:val="Tabletext"/>
              <w:keepNext/>
              <w:keepLines/>
              <w:spacing w:before="60" w:line="300" w:lineRule="exact"/>
              <w:jc w:val="center"/>
              <w:rPr>
                <w:lang w:val="en-GB"/>
              </w:rPr>
            </w:pPr>
            <w:r w:rsidRPr="00074478">
              <w:rPr>
                <w:lang w:val="en-GB"/>
              </w:rPr>
              <w:t>(dBW)</w:t>
            </w:r>
            <w:r>
              <w:rPr>
                <w:lang w:val="en-GB"/>
              </w:rPr>
              <w:t xml:space="preserve"> </w:t>
            </w:r>
            <w:r w:rsidR="009E6700" w:rsidRPr="00074478">
              <w:rPr>
                <w:i/>
                <w:lang w:val="en-GB"/>
              </w:rPr>
              <w:t>P</w:t>
            </w:r>
            <w:r w:rsidR="009E6700" w:rsidRPr="00074478">
              <w:rPr>
                <w:i/>
                <w:iCs/>
                <w:vertAlign w:val="subscript"/>
                <w:lang w:val="en-GB"/>
              </w:rPr>
              <w:t>s</w:t>
            </w:r>
            <w:r w:rsidR="009E6700">
              <w:rPr>
                <w:i/>
                <w:iCs/>
                <w:vertAlign w:val="subscript"/>
                <w:lang w:val="en-GB"/>
              </w:rPr>
              <w:t xml:space="preserve">, </w:t>
            </w:r>
            <w:r w:rsidR="009E6700" w:rsidRPr="00074478">
              <w:rPr>
                <w:i/>
                <w:iCs/>
                <w:vertAlign w:val="subscript"/>
                <w:lang w:val="en-GB"/>
              </w:rPr>
              <w:t>min</w:t>
            </w:r>
            <w:r w:rsidR="009E6700" w:rsidRPr="00074478">
              <w:rPr>
                <w:lang w:val="en-GB"/>
              </w:rPr>
              <w:t xml:space="preserve"> </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142</w:t>
            </w:r>
            <w:r>
              <w:rPr>
                <w:lang w:val="en-GB"/>
              </w:rPr>
              <w:t>,</w:t>
            </w:r>
            <w:r w:rsidRPr="00074478">
              <w:rPr>
                <w:lang w:val="en-GB"/>
              </w:rPr>
              <w:t>68</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136</w:t>
            </w:r>
            <w:r>
              <w:rPr>
                <w:lang w:val="en-GB"/>
              </w:rPr>
              <w:t>,</w:t>
            </w:r>
            <w:r w:rsidRPr="00074478">
              <w:rPr>
                <w:lang w:val="en-GB"/>
              </w:rPr>
              <w:t>68</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136</w:t>
            </w:r>
            <w:r>
              <w:rPr>
                <w:lang w:val="en-GB"/>
              </w:rPr>
              <w:t>,</w:t>
            </w:r>
            <w:r w:rsidRPr="00074478">
              <w:rPr>
                <w:lang w:val="en-GB"/>
              </w:rPr>
              <w:t>68</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136</w:t>
            </w:r>
            <w:r>
              <w:rPr>
                <w:lang w:val="en-GB"/>
              </w:rPr>
              <w:t>,</w:t>
            </w:r>
            <w:r w:rsidRPr="00074478">
              <w:rPr>
                <w:lang w:val="en-GB"/>
              </w:rPr>
              <w:t>68</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136</w:t>
            </w:r>
            <w:r>
              <w:rPr>
                <w:lang w:val="en-GB"/>
              </w:rPr>
              <w:t>,</w:t>
            </w:r>
            <w:r w:rsidRPr="00074478">
              <w:rPr>
                <w:lang w:val="en-GB"/>
              </w:rPr>
              <w:t>68</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138</w:t>
            </w:r>
            <w:r>
              <w:rPr>
                <w:lang w:val="en-GB"/>
              </w:rPr>
              <w:t>,</w:t>
            </w:r>
            <w:r w:rsidRPr="00074478">
              <w:rPr>
                <w:lang w:val="en-GB"/>
              </w:rPr>
              <w:t>48</w:t>
            </w:r>
            <w:r w:rsidR="00857BEF" w:rsidRPr="00074478">
              <w:rPr>
                <w:lang w:val="en-GB"/>
              </w:rPr>
              <w:t>−</w:t>
            </w:r>
          </w:p>
        </w:tc>
      </w:tr>
      <w:tr w:rsidR="009E6700" w:rsidRPr="00074478" w:rsidTr="00E37357">
        <w:trPr>
          <w:trHeight w:val="20"/>
          <w:jc w:val="center"/>
        </w:trPr>
        <w:tc>
          <w:tcPr>
            <w:tcW w:w="2560" w:type="dxa"/>
          </w:tcPr>
          <w:p w:rsidR="009E6700" w:rsidRPr="00074478" w:rsidRDefault="00BE0C67" w:rsidP="00BE0C67">
            <w:pPr>
              <w:pStyle w:val="Tabletext"/>
              <w:keepNext/>
              <w:keepLines/>
              <w:spacing w:before="60" w:line="300" w:lineRule="exact"/>
              <w:rPr>
                <w:lang w:val="en-GB"/>
              </w:rPr>
            </w:pPr>
            <w:r>
              <w:rPr>
                <w:rFonts w:hint="cs"/>
                <w:rtl/>
                <w:lang w:val="en-GB"/>
              </w:rPr>
              <w:t>كسب الهوائي</w:t>
            </w:r>
          </w:p>
        </w:tc>
        <w:tc>
          <w:tcPr>
            <w:tcW w:w="1655" w:type="dxa"/>
          </w:tcPr>
          <w:p w:rsidR="009E6700" w:rsidRPr="00074478" w:rsidRDefault="00BE0C67" w:rsidP="00BE0C67">
            <w:pPr>
              <w:pStyle w:val="Tabletext"/>
              <w:keepNext/>
              <w:keepLines/>
              <w:spacing w:before="60" w:line="300" w:lineRule="exact"/>
              <w:jc w:val="center"/>
              <w:rPr>
                <w:rtl/>
                <w:lang w:val="en-GB" w:bidi="ar-EG"/>
              </w:rPr>
            </w:pPr>
            <w:r w:rsidRPr="00074478">
              <w:rPr>
                <w:lang w:val="en-GB"/>
              </w:rPr>
              <w:t>(dBd)</w:t>
            </w:r>
            <w:r>
              <w:rPr>
                <w:lang w:val="en-GB"/>
              </w:rPr>
              <w:t xml:space="preserve"> </w:t>
            </w:r>
            <w:r w:rsidR="009E6700" w:rsidRPr="00074478">
              <w:rPr>
                <w:i/>
                <w:lang w:val="en-GB"/>
              </w:rPr>
              <w:t>G</w:t>
            </w:r>
            <w:r w:rsidR="009E6700" w:rsidRPr="00074478">
              <w:rPr>
                <w:i/>
                <w:iCs/>
                <w:vertAlign w:val="subscript"/>
                <w:lang w:val="en-GB"/>
              </w:rPr>
              <w:t>D</w:t>
            </w:r>
            <w:r w:rsidR="009E6700" w:rsidRPr="00074478">
              <w:rPr>
                <w:lang w:val="en-GB"/>
              </w:rPr>
              <w:t xml:space="preserve"> </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22</w:t>
            </w:r>
            <w:r>
              <w:rPr>
                <w:lang w:val="en-GB"/>
              </w:rPr>
              <w:t>,</w:t>
            </w:r>
            <w:r w:rsidRPr="00074478">
              <w:rPr>
                <w:lang w:val="en-GB"/>
              </w:rPr>
              <w:t>76</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22</w:t>
            </w:r>
            <w:r>
              <w:rPr>
                <w:lang w:val="en-GB"/>
              </w:rPr>
              <w:t>,</w:t>
            </w:r>
            <w:r w:rsidRPr="00074478">
              <w:rPr>
                <w:lang w:val="en-GB"/>
              </w:rPr>
              <w:t>76</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r w:rsidR="00857BEF" w:rsidRPr="00074478">
              <w:rPr>
                <w:lang w:val="en-GB"/>
              </w:rPr>
              <w:t>−</w:t>
            </w:r>
          </w:p>
        </w:tc>
      </w:tr>
      <w:tr w:rsidR="009E6700" w:rsidRPr="00074478" w:rsidTr="00E37357">
        <w:trPr>
          <w:trHeight w:val="20"/>
          <w:jc w:val="center"/>
        </w:trPr>
        <w:tc>
          <w:tcPr>
            <w:tcW w:w="2560" w:type="dxa"/>
          </w:tcPr>
          <w:p w:rsidR="009E6700" w:rsidRPr="00074478" w:rsidRDefault="00BE0C67" w:rsidP="00BE0C67">
            <w:pPr>
              <w:pStyle w:val="Tabletext"/>
              <w:keepNext/>
              <w:keepLines/>
              <w:spacing w:before="60" w:line="300" w:lineRule="exact"/>
              <w:rPr>
                <w:lang w:val="en-GB"/>
              </w:rPr>
            </w:pPr>
            <w:r>
              <w:rPr>
                <w:rFonts w:hint="cs"/>
                <w:rtl/>
                <w:lang w:val="en-GB"/>
              </w:rPr>
              <w:t>الفتحة الفعالة للهوائي</w:t>
            </w:r>
            <w:r w:rsidR="009E6700" w:rsidRPr="00074478">
              <w:rPr>
                <w:lang w:val="en-GB"/>
              </w:rPr>
              <w:t xml:space="preserve"> </w:t>
            </w:r>
          </w:p>
        </w:tc>
        <w:tc>
          <w:tcPr>
            <w:tcW w:w="1655" w:type="dxa"/>
          </w:tcPr>
          <w:p w:rsidR="009E6700" w:rsidRPr="00074478" w:rsidRDefault="00BE0C67" w:rsidP="00BE0C67">
            <w:pPr>
              <w:pStyle w:val="Tabletext"/>
              <w:keepNext/>
              <w:keepLines/>
              <w:spacing w:before="60" w:line="300" w:lineRule="exact"/>
              <w:jc w:val="center"/>
              <w:rPr>
                <w:rtl/>
                <w:lang w:val="en-GB" w:bidi="ar-EG"/>
              </w:rPr>
            </w:pPr>
            <w:r w:rsidRPr="00074478">
              <w:rPr>
                <w:lang w:val="en-GB"/>
              </w:rPr>
              <w:t>(dBm</w:t>
            </w:r>
            <w:r w:rsidRPr="00074478">
              <w:rPr>
                <w:vertAlign w:val="superscript"/>
                <w:lang w:val="en-GB"/>
              </w:rPr>
              <w:t>2</w:t>
            </w:r>
            <w:r w:rsidRPr="00074478">
              <w:rPr>
                <w:lang w:val="en-GB"/>
              </w:rPr>
              <w:t>)</w:t>
            </w:r>
            <w:r>
              <w:rPr>
                <w:lang w:val="en-GB"/>
              </w:rPr>
              <w:t xml:space="preserve"> </w:t>
            </w:r>
            <w:r w:rsidR="009E6700" w:rsidRPr="00074478">
              <w:rPr>
                <w:i/>
                <w:lang w:val="en-GB"/>
              </w:rPr>
              <w:t>A</w:t>
            </w:r>
            <w:r w:rsidR="009E6700" w:rsidRPr="00074478">
              <w:rPr>
                <w:i/>
                <w:iCs/>
                <w:vertAlign w:val="subscript"/>
                <w:lang w:val="en-GB"/>
              </w:rPr>
              <w:t>a</w:t>
            </w:r>
            <w:r w:rsidR="009E6700" w:rsidRPr="00074478">
              <w:rPr>
                <w:lang w:val="en-GB"/>
              </w:rPr>
              <w:t xml:space="preserve"> </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4</w:t>
            </w:r>
            <w:r>
              <w:rPr>
                <w:lang w:val="en-GB"/>
              </w:rPr>
              <w:t>,</w:t>
            </w:r>
            <w:r w:rsidRPr="00074478">
              <w:rPr>
                <w:lang w:val="en-GB"/>
              </w:rPr>
              <w:t>44</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2</w:t>
            </w:r>
            <w:r>
              <w:rPr>
                <w:lang w:val="en-GB"/>
              </w:rPr>
              <w:t>,</w:t>
            </w:r>
            <w:r w:rsidRPr="00074478">
              <w:rPr>
                <w:lang w:val="en-GB"/>
              </w:rPr>
              <w:t>24</w:t>
            </w:r>
          </w:p>
        </w:tc>
        <w:tc>
          <w:tcPr>
            <w:tcW w:w="904" w:type="dxa"/>
          </w:tcPr>
          <w:p w:rsidR="009E6700" w:rsidRPr="00074478" w:rsidRDefault="009E6700" w:rsidP="00BE0C67">
            <w:pPr>
              <w:pStyle w:val="Tabletext"/>
              <w:keepNext/>
              <w:keepLines/>
              <w:spacing w:before="60" w:line="300" w:lineRule="exact"/>
              <w:jc w:val="center"/>
              <w:rPr>
                <w:rtl/>
                <w:lang w:val="en-GB" w:bidi="ar-EG"/>
              </w:rPr>
            </w:pPr>
            <w:r w:rsidRPr="00074478">
              <w:rPr>
                <w:lang w:val="en-GB"/>
              </w:rPr>
              <w:t>18</w:t>
            </w:r>
            <w:r>
              <w:rPr>
                <w:lang w:val="en-GB"/>
              </w:rPr>
              <w:t>,</w:t>
            </w:r>
            <w:r w:rsidRPr="00074478">
              <w:rPr>
                <w:lang w:val="en-GB"/>
              </w:rPr>
              <w:t>32</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2</w:t>
            </w:r>
            <w:r>
              <w:rPr>
                <w:lang w:val="en-GB"/>
              </w:rPr>
              <w:t>,</w:t>
            </w:r>
            <w:r w:rsidRPr="00074478">
              <w:rPr>
                <w:lang w:val="en-GB"/>
              </w:rPr>
              <w:t>24</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18</w:t>
            </w:r>
            <w:r>
              <w:rPr>
                <w:lang w:val="en-GB"/>
              </w:rPr>
              <w:t>,</w:t>
            </w:r>
            <w:r w:rsidRPr="00074478">
              <w:rPr>
                <w:lang w:val="en-GB"/>
              </w:rPr>
              <w:t>32</w:t>
            </w:r>
            <w:r w:rsidR="00857BEF" w:rsidRPr="00074478">
              <w:rPr>
                <w:lang w:val="en-GB"/>
              </w:rPr>
              <w:t>−</w:t>
            </w:r>
          </w:p>
        </w:tc>
        <w:tc>
          <w:tcPr>
            <w:tcW w:w="904" w:type="dxa"/>
          </w:tcPr>
          <w:p w:rsidR="009E6700" w:rsidRPr="00074478" w:rsidRDefault="009E6700" w:rsidP="00BE0C67">
            <w:pPr>
              <w:pStyle w:val="Tabletext"/>
              <w:keepNext/>
              <w:keepLines/>
              <w:spacing w:before="60" w:line="300" w:lineRule="exact"/>
              <w:jc w:val="center"/>
              <w:rPr>
                <w:lang w:val="en-GB"/>
              </w:rPr>
            </w:pPr>
            <w:r w:rsidRPr="00074478">
              <w:rPr>
                <w:lang w:val="en-GB"/>
              </w:rPr>
              <w:t>2</w:t>
            </w:r>
            <w:r>
              <w:rPr>
                <w:lang w:val="en-GB"/>
              </w:rPr>
              <w:t>,</w:t>
            </w:r>
            <w:r w:rsidRPr="00074478">
              <w:rPr>
                <w:lang w:val="en-GB"/>
              </w:rPr>
              <w:t>24</w:t>
            </w:r>
          </w:p>
        </w:tc>
      </w:tr>
      <w:tr w:rsidR="009E6700" w:rsidRPr="00074478" w:rsidTr="00E37357">
        <w:trPr>
          <w:trHeight w:val="20"/>
          <w:jc w:val="center"/>
        </w:trPr>
        <w:tc>
          <w:tcPr>
            <w:tcW w:w="2560" w:type="dxa"/>
          </w:tcPr>
          <w:p w:rsidR="009E6700" w:rsidRPr="00074478" w:rsidRDefault="00BE0C67" w:rsidP="00BE0C67">
            <w:pPr>
              <w:pStyle w:val="Tabletext"/>
              <w:spacing w:before="60" w:line="300" w:lineRule="exact"/>
              <w:rPr>
                <w:lang w:val="en-GB"/>
              </w:rPr>
            </w:pPr>
            <w:r>
              <w:rPr>
                <w:rFonts w:hint="cs"/>
                <w:rtl/>
                <w:lang w:val="en-GB"/>
              </w:rPr>
              <w:t>خسارة المغذي</w:t>
            </w:r>
          </w:p>
        </w:tc>
        <w:tc>
          <w:tcPr>
            <w:tcW w:w="1655" w:type="dxa"/>
          </w:tcPr>
          <w:p w:rsidR="009E6700" w:rsidRPr="00074478" w:rsidRDefault="00BE0C67" w:rsidP="00BE0C67">
            <w:pPr>
              <w:pStyle w:val="Tabletext"/>
              <w:spacing w:before="60" w:line="300" w:lineRule="exact"/>
              <w:jc w:val="center"/>
              <w:rPr>
                <w:rtl/>
                <w:lang w:val="en-GB" w:bidi="ar-EG"/>
              </w:rPr>
            </w:pPr>
            <w:r w:rsidRPr="00074478">
              <w:rPr>
                <w:lang w:val="en-GB"/>
              </w:rPr>
              <w:t>(dB)</w:t>
            </w:r>
            <w:r>
              <w:rPr>
                <w:lang w:val="en-GB"/>
              </w:rPr>
              <w:t xml:space="preserve"> </w:t>
            </w:r>
            <w:r w:rsidR="009E6700" w:rsidRPr="00074478">
              <w:rPr>
                <w:i/>
                <w:lang w:val="en-GB"/>
              </w:rPr>
              <w:t>L</w:t>
            </w:r>
            <w:r w:rsidR="009E6700" w:rsidRPr="00074478">
              <w:rPr>
                <w:i/>
                <w:iCs/>
                <w:vertAlign w:val="subscript"/>
                <w:lang w:val="en-GB"/>
              </w:rPr>
              <w:t>c</w:t>
            </w:r>
            <w:r w:rsidR="009E6700" w:rsidRPr="00074478">
              <w:rPr>
                <w:lang w:val="en-GB"/>
              </w:rPr>
              <w:t> </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w:t>
            </w:r>
            <w:r>
              <w:rPr>
                <w:lang w:val="en-GB"/>
              </w:rPr>
              <w:t>,</w:t>
            </w:r>
            <w:r w:rsidRPr="00074478">
              <w:rPr>
                <w:lang w:val="en-GB"/>
              </w:rPr>
              <w:t>10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22</w:t>
            </w:r>
          </w:p>
        </w:tc>
      </w:tr>
      <w:tr w:rsidR="009E6700" w:rsidRPr="00074478" w:rsidTr="00E37357">
        <w:trPr>
          <w:trHeight w:val="20"/>
          <w:jc w:val="center"/>
        </w:trPr>
        <w:tc>
          <w:tcPr>
            <w:tcW w:w="2560" w:type="dxa"/>
          </w:tcPr>
          <w:p w:rsidR="009E6700" w:rsidRPr="00074478" w:rsidRDefault="00BE0C67" w:rsidP="00BE0C67">
            <w:pPr>
              <w:pStyle w:val="Tabletext"/>
              <w:spacing w:before="60" w:line="300" w:lineRule="exact"/>
              <w:rPr>
                <w:rtl/>
                <w:lang w:val="en-GB" w:bidi="ar-EG"/>
              </w:rPr>
            </w:pPr>
            <w:r>
              <w:rPr>
                <w:rFonts w:hint="cs"/>
                <w:rtl/>
                <w:lang w:val="en-GB" w:bidi="ar-EG"/>
              </w:rPr>
              <w:t>القيمة القصوى لكثافة تدفق القدرة في مكان الاستقبال</w:t>
            </w:r>
          </w:p>
        </w:tc>
        <w:tc>
          <w:tcPr>
            <w:tcW w:w="1655" w:type="dxa"/>
          </w:tcPr>
          <w:p w:rsidR="009E6700" w:rsidRPr="00074478" w:rsidRDefault="00BE0C67" w:rsidP="00BE0C67">
            <w:pPr>
              <w:pStyle w:val="Tabletext"/>
              <w:spacing w:before="60" w:line="300" w:lineRule="exact"/>
              <w:jc w:val="center"/>
              <w:rPr>
                <w:rtl/>
                <w:lang w:val="en-GB" w:bidi="ar-EG"/>
              </w:rPr>
            </w:pPr>
            <w:r w:rsidRPr="00074478">
              <w:rPr>
                <w:lang w:val="en-GB"/>
              </w:rPr>
              <w:t>(dBW/m</w:t>
            </w:r>
            <w:r w:rsidRPr="00074478">
              <w:rPr>
                <w:vertAlign w:val="superscript"/>
                <w:lang w:val="en-GB"/>
              </w:rPr>
              <w:t>2</w:t>
            </w:r>
            <w:r w:rsidRPr="00074478">
              <w:rPr>
                <w:lang w:val="en-GB"/>
              </w:rPr>
              <w:t>)</w:t>
            </w:r>
            <w:r w:rsidR="003C38F1">
              <w:rPr>
                <w:lang w:val="en-GB"/>
              </w:rPr>
              <w:t xml:space="preserve"> </w:t>
            </w:r>
            <w:r w:rsidR="009E6700" w:rsidRPr="00074478">
              <w:rPr>
                <w:iCs/>
                <w:lang w:val="en-GB"/>
              </w:rPr>
              <w:t>φ</w:t>
            </w:r>
            <w:r w:rsidR="009E6700" w:rsidRPr="00074478">
              <w:rPr>
                <w:i/>
                <w:vertAlign w:val="subscript"/>
                <w:lang w:val="en-GB"/>
              </w:rPr>
              <w:t>min</w:t>
            </w:r>
            <w:r w:rsidR="009E6700" w:rsidRPr="00074478">
              <w:rPr>
                <w:lang w:val="en-GB"/>
              </w:rPr>
              <w:t xml:space="preserve"> </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146</w:t>
            </w:r>
            <w:r>
              <w:rPr>
                <w:lang w:val="en-GB"/>
              </w:rPr>
              <w:t>,</w:t>
            </w:r>
            <w:r w:rsidRPr="00074478">
              <w:rPr>
                <w:lang w:val="en-GB"/>
              </w:rPr>
              <w:t>02</w:t>
            </w:r>
            <w:r w:rsidR="00857BEF" w:rsidRPr="00074478">
              <w:rPr>
                <w:lang w:val="en-GB"/>
              </w:rPr>
              <w:t>−</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138</w:t>
            </w:r>
            <w:r>
              <w:rPr>
                <w:lang w:val="en-GB"/>
              </w:rPr>
              <w:t>,</w:t>
            </w:r>
            <w:r w:rsidRPr="00074478">
              <w:rPr>
                <w:lang w:val="en-GB"/>
              </w:rPr>
              <w:t>92</w:t>
            </w:r>
            <w:r w:rsidR="00857BEF" w:rsidRPr="00074478">
              <w:rPr>
                <w:lang w:val="en-GB"/>
              </w:rPr>
              <w:t>−</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118</w:t>
            </w:r>
            <w:r>
              <w:rPr>
                <w:lang w:val="en-GB"/>
              </w:rPr>
              <w:t>,</w:t>
            </w:r>
            <w:r w:rsidRPr="00074478">
              <w:rPr>
                <w:lang w:val="en-GB"/>
              </w:rPr>
              <w:t>36</w:t>
            </w:r>
            <w:r w:rsidR="00857BEF" w:rsidRPr="00074478">
              <w:rPr>
                <w:lang w:val="en-GB"/>
              </w:rPr>
              <w:t>−</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138</w:t>
            </w:r>
            <w:r>
              <w:rPr>
                <w:lang w:val="en-GB"/>
              </w:rPr>
              <w:t>,</w:t>
            </w:r>
            <w:r w:rsidRPr="00074478">
              <w:rPr>
                <w:lang w:val="en-GB"/>
              </w:rPr>
              <w:t>92</w:t>
            </w:r>
            <w:r w:rsidR="00857BEF" w:rsidRPr="00074478">
              <w:rPr>
                <w:lang w:val="en-GB"/>
              </w:rPr>
              <w:t>−</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118</w:t>
            </w:r>
            <w:r>
              <w:rPr>
                <w:lang w:val="en-GB"/>
              </w:rPr>
              <w:t>,</w:t>
            </w:r>
            <w:r w:rsidRPr="00074478">
              <w:rPr>
                <w:lang w:val="en-GB"/>
              </w:rPr>
              <w:t>36</w:t>
            </w:r>
            <w:r w:rsidR="00857BEF" w:rsidRPr="00074478">
              <w:rPr>
                <w:lang w:val="en-GB"/>
              </w:rPr>
              <w:t>−</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140</w:t>
            </w:r>
            <w:r>
              <w:rPr>
                <w:lang w:val="en-GB"/>
              </w:rPr>
              <w:t>,</w:t>
            </w:r>
            <w:r w:rsidRPr="00074478">
              <w:rPr>
                <w:lang w:val="en-GB"/>
              </w:rPr>
              <w:t>50</w:t>
            </w:r>
            <w:r w:rsidR="00857BEF" w:rsidRPr="00074478">
              <w:rPr>
                <w:lang w:val="en-GB"/>
              </w:rPr>
              <w:t>−</w:t>
            </w:r>
          </w:p>
        </w:tc>
      </w:tr>
      <w:tr w:rsidR="009E6700" w:rsidRPr="00074478" w:rsidTr="00E37357">
        <w:trPr>
          <w:trHeight w:val="20"/>
          <w:jc w:val="center"/>
        </w:trPr>
        <w:tc>
          <w:tcPr>
            <w:tcW w:w="2560" w:type="dxa"/>
          </w:tcPr>
          <w:p w:rsidR="009E6700" w:rsidRPr="00074478" w:rsidRDefault="00BE0C67" w:rsidP="00BE0C67">
            <w:pPr>
              <w:pStyle w:val="Tabletext"/>
              <w:spacing w:before="60" w:line="300" w:lineRule="exact"/>
              <w:rPr>
                <w:rtl/>
                <w:lang w:val="en-GB" w:bidi="ar-EG"/>
              </w:rPr>
            </w:pPr>
            <w:r>
              <w:rPr>
                <w:rFonts w:hint="cs"/>
                <w:rtl/>
                <w:lang w:val="en-GB" w:bidi="ar-EG"/>
              </w:rPr>
              <w:t>الحد الأدنى لشدة المجال عند هوائي الاستقبال</w:t>
            </w:r>
          </w:p>
        </w:tc>
        <w:tc>
          <w:tcPr>
            <w:tcW w:w="1655" w:type="dxa"/>
          </w:tcPr>
          <w:p w:rsidR="009E6700" w:rsidRPr="00074478" w:rsidRDefault="003C38F1" w:rsidP="003C38F1">
            <w:pPr>
              <w:pStyle w:val="Tabletext"/>
              <w:spacing w:before="60" w:line="300" w:lineRule="exact"/>
              <w:jc w:val="center"/>
              <w:rPr>
                <w:rtl/>
                <w:lang w:val="en-GB" w:bidi="ar-EG"/>
              </w:rPr>
            </w:pPr>
            <w:r w:rsidRPr="00074478">
              <w:rPr>
                <w:lang w:val="en-GB"/>
              </w:rPr>
              <w:t>(dB(μV/m))</w:t>
            </w:r>
            <w:r>
              <w:rPr>
                <w:lang w:val="en-GB"/>
              </w:rPr>
              <w:t xml:space="preserve"> </w:t>
            </w:r>
            <w:r w:rsidR="009E6700" w:rsidRPr="00074478">
              <w:rPr>
                <w:i/>
                <w:lang w:val="en-GB"/>
              </w:rPr>
              <w:t>E</w:t>
            </w:r>
            <w:r w:rsidR="009E6700" w:rsidRPr="00074478">
              <w:rPr>
                <w:i/>
                <w:iCs/>
                <w:vertAlign w:val="subscript"/>
                <w:lang w:val="en-GB"/>
              </w:rPr>
              <w:t>min</w:t>
            </w:r>
            <w:r w:rsidR="009E6700" w:rsidRPr="00074478">
              <w:rPr>
                <w:lang w:val="en-GB"/>
              </w:rPr>
              <w:t xml:space="preserve"> </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25</w:t>
            </w:r>
            <w:r w:rsidR="00857BEF" w:rsidRPr="00074478">
              <w:rPr>
                <w:lang w:val="en-GB"/>
              </w:rPr>
              <w:t>−</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6</w:t>
            </w:r>
            <w:r>
              <w:rPr>
                <w:lang w:val="en-GB"/>
              </w:rPr>
              <w:t>,</w:t>
            </w:r>
            <w:r w:rsidRPr="00074478">
              <w:rPr>
                <w:lang w:val="en-GB"/>
              </w:rPr>
              <w:t>85</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27</w:t>
            </w:r>
            <w:r>
              <w:rPr>
                <w:lang w:val="en-GB"/>
              </w:rPr>
              <w:t>,</w:t>
            </w:r>
            <w:r w:rsidRPr="00074478">
              <w:rPr>
                <w:lang w:val="en-GB"/>
              </w:rPr>
              <w:t>41</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6</w:t>
            </w:r>
            <w:r>
              <w:rPr>
                <w:lang w:val="en-GB"/>
              </w:rPr>
              <w:t>,</w:t>
            </w:r>
            <w:r w:rsidRPr="00074478">
              <w:rPr>
                <w:lang w:val="en-GB"/>
              </w:rPr>
              <w:t>85</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27</w:t>
            </w:r>
            <w:r>
              <w:rPr>
                <w:lang w:val="en-GB"/>
              </w:rPr>
              <w:t>,</w:t>
            </w:r>
            <w:r w:rsidRPr="00074478">
              <w:rPr>
                <w:lang w:val="en-GB"/>
              </w:rPr>
              <w:t>41</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5</w:t>
            </w:r>
            <w:r>
              <w:rPr>
                <w:lang w:val="en-GB"/>
              </w:rPr>
              <w:t>,</w:t>
            </w:r>
            <w:r w:rsidRPr="00074478">
              <w:rPr>
                <w:lang w:val="en-GB"/>
              </w:rPr>
              <w:t>27</w:t>
            </w:r>
          </w:p>
        </w:tc>
      </w:tr>
      <w:tr w:rsidR="009E6700" w:rsidRPr="00074478" w:rsidTr="00E37357">
        <w:trPr>
          <w:trHeight w:val="20"/>
          <w:jc w:val="center"/>
        </w:trPr>
        <w:tc>
          <w:tcPr>
            <w:tcW w:w="2560" w:type="dxa"/>
          </w:tcPr>
          <w:p w:rsidR="009E6700" w:rsidRPr="00BE0C67" w:rsidRDefault="00BE0C67" w:rsidP="00BE0C67">
            <w:pPr>
              <w:pStyle w:val="Tabletext"/>
              <w:spacing w:before="60" w:line="300" w:lineRule="exact"/>
              <w:rPr>
                <w:rtl/>
                <w:lang w:bidi="ar-EG"/>
              </w:rPr>
            </w:pPr>
            <w:r>
              <w:rPr>
                <w:rFonts w:hint="cs"/>
                <w:rtl/>
                <w:lang w:val="en-GB" w:bidi="ar-EG"/>
              </w:rPr>
              <w:t>السماح للضوضاء الاصطناعية</w:t>
            </w:r>
          </w:p>
        </w:tc>
        <w:tc>
          <w:tcPr>
            <w:tcW w:w="1655" w:type="dxa"/>
          </w:tcPr>
          <w:p w:rsidR="009E6700" w:rsidRPr="00074478" w:rsidRDefault="003C38F1" w:rsidP="003C38F1">
            <w:pPr>
              <w:pStyle w:val="Tabletext"/>
              <w:spacing w:before="60" w:line="300" w:lineRule="exact"/>
              <w:jc w:val="center"/>
              <w:rPr>
                <w:rtl/>
                <w:lang w:val="en-GB" w:bidi="ar-EG"/>
              </w:rPr>
            </w:pPr>
            <w:r w:rsidRPr="00074478">
              <w:rPr>
                <w:lang w:val="en-GB"/>
              </w:rPr>
              <w:t> (dB)</w:t>
            </w:r>
            <w:r>
              <w:rPr>
                <w:lang w:val="en-GB"/>
              </w:rPr>
              <w:t xml:space="preserve"> </w:t>
            </w:r>
            <w:r w:rsidR="009E6700" w:rsidRPr="00074478">
              <w:rPr>
                <w:i/>
                <w:lang w:val="en-GB"/>
              </w:rPr>
              <w:t>P</w:t>
            </w:r>
            <w:r w:rsidR="009E6700" w:rsidRPr="00074478">
              <w:rPr>
                <w:i/>
                <w:iCs/>
                <w:vertAlign w:val="subscript"/>
                <w:lang w:val="en-GB"/>
              </w:rPr>
              <w:t>mmn</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15</w:t>
            </w:r>
            <w:r>
              <w:rPr>
                <w:lang w:val="en-GB"/>
              </w:rPr>
              <w:t>,</w:t>
            </w:r>
            <w:r w:rsidRPr="00074478">
              <w:rPr>
                <w:lang w:val="en-GB"/>
              </w:rPr>
              <w:t>38</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15</w:t>
            </w:r>
            <w:r>
              <w:rPr>
                <w:lang w:val="en-GB"/>
              </w:rPr>
              <w:t>,</w:t>
            </w:r>
            <w:r w:rsidRPr="00074478">
              <w:rPr>
                <w:lang w:val="en-GB"/>
              </w:rPr>
              <w:t>38</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15</w:t>
            </w:r>
            <w:r>
              <w:rPr>
                <w:lang w:val="en-GB"/>
              </w:rPr>
              <w:t>,</w:t>
            </w:r>
            <w:r w:rsidRPr="00074478">
              <w:rPr>
                <w:lang w:val="en-GB"/>
              </w:rPr>
              <w:t>38</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15</w:t>
            </w:r>
            <w:r>
              <w:rPr>
                <w:lang w:val="en-GB"/>
              </w:rPr>
              <w:t>,</w:t>
            </w:r>
            <w:r w:rsidRPr="00074478">
              <w:rPr>
                <w:lang w:val="en-GB"/>
              </w:rPr>
              <w:t>38</w:t>
            </w:r>
          </w:p>
        </w:tc>
      </w:tr>
      <w:tr w:rsidR="009E6700" w:rsidRPr="00074478" w:rsidTr="00E37357">
        <w:trPr>
          <w:trHeight w:val="20"/>
          <w:jc w:val="center"/>
        </w:trPr>
        <w:tc>
          <w:tcPr>
            <w:tcW w:w="2560" w:type="dxa"/>
          </w:tcPr>
          <w:p w:rsidR="009E6700" w:rsidRPr="00074478" w:rsidRDefault="00BE0C67" w:rsidP="00BE0C67">
            <w:pPr>
              <w:pStyle w:val="Tabletext"/>
              <w:spacing w:before="60" w:line="300" w:lineRule="exact"/>
              <w:rPr>
                <w:rtl/>
                <w:lang w:val="en-GB" w:bidi="ar-EG"/>
              </w:rPr>
            </w:pPr>
            <w:r>
              <w:rPr>
                <w:rFonts w:hint="cs"/>
                <w:rtl/>
                <w:lang w:val="en-GB" w:bidi="ar-EG"/>
              </w:rPr>
              <w:t>خسارة ارتفاع الهوائي</w:t>
            </w:r>
          </w:p>
        </w:tc>
        <w:tc>
          <w:tcPr>
            <w:tcW w:w="1655" w:type="dxa"/>
          </w:tcPr>
          <w:p w:rsidR="009E6700" w:rsidRPr="00074478" w:rsidRDefault="003C38F1" w:rsidP="003C38F1">
            <w:pPr>
              <w:pStyle w:val="Tabletext"/>
              <w:spacing w:before="60" w:line="300" w:lineRule="exact"/>
              <w:jc w:val="center"/>
              <w:rPr>
                <w:rtl/>
                <w:lang w:val="en-GB" w:bidi="ar-EG"/>
              </w:rPr>
            </w:pPr>
            <w:r w:rsidRPr="00074478">
              <w:rPr>
                <w:lang w:val="en-GB"/>
              </w:rPr>
              <w:t>(dB)</w:t>
            </w:r>
            <w:r>
              <w:rPr>
                <w:lang w:val="en-GB"/>
              </w:rPr>
              <w:t xml:space="preserve"> </w:t>
            </w:r>
            <w:r w:rsidR="009E6700" w:rsidRPr="00074478">
              <w:rPr>
                <w:i/>
                <w:lang w:val="en-GB"/>
              </w:rPr>
              <w:t>L</w:t>
            </w:r>
            <w:r w:rsidR="009E6700" w:rsidRPr="00074478">
              <w:rPr>
                <w:i/>
                <w:iCs/>
                <w:vertAlign w:val="subscript"/>
                <w:lang w:val="en-GB"/>
              </w:rPr>
              <w:t>h</w:t>
            </w:r>
            <w:r w:rsidR="009E6700" w:rsidRPr="00074478">
              <w:rPr>
                <w:lang w:val="en-GB"/>
              </w:rPr>
              <w:t> </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8</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15</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8</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15</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8</w:t>
            </w:r>
            <w:r>
              <w:rPr>
                <w:lang w:val="en-GB"/>
              </w:rPr>
              <w:t>,</w:t>
            </w:r>
            <w:r w:rsidRPr="00074478">
              <w:rPr>
                <w:lang w:val="en-GB"/>
              </w:rPr>
              <w:t>00</w:t>
            </w:r>
          </w:p>
        </w:tc>
      </w:tr>
      <w:tr w:rsidR="009E6700" w:rsidRPr="00074478" w:rsidTr="00E37357">
        <w:trPr>
          <w:trHeight w:val="20"/>
          <w:jc w:val="center"/>
        </w:trPr>
        <w:tc>
          <w:tcPr>
            <w:tcW w:w="2560" w:type="dxa"/>
          </w:tcPr>
          <w:p w:rsidR="009E6700" w:rsidRPr="00074478" w:rsidRDefault="00BE0C67" w:rsidP="00BE0C67">
            <w:pPr>
              <w:pStyle w:val="Tabletext"/>
              <w:spacing w:before="60" w:line="300" w:lineRule="exact"/>
              <w:rPr>
                <w:rtl/>
                <w:lang w:val="en-GB" w:bidi="ar-EG"/>
              </w:rPr>
            </w:pPr>
            <w:r>
              <w:rPr>
                <w:rFonts w:hint="cs"/>
                <w:rtl/>
                <w:lang w:val="en-GB" w:bidi="ar-EG"/>
              </w:rPr>
              <w:t>الخسارة الناتجة عن احتراق المباني</w:t>
            </w:r>
          </w:p>
        </w:tc>
        <w:tc>
          <w:tcPr>
            <w:tcW w:w="1655" w:type="dxa"/>
          </w:tcPr>
          <w:p w:rsidR="009E6700" w:rsidRPr="00074478" w:rsidRDefault="003C38F1" w:rsidP="003C38F1">
            <w:pPr>
              <w:pStyle w:val="Tabletext"/>
              <w:spacing w:before="60" w:line="300" w:lineRule="exact"/>
              <w:jc w:val="center"/>
              <w:rPr>
                <w:rtl/>
                <w:lang w:val="en-GB" w:bidi="ar-EG"/>
              </w:rPr>
            </w:pPr>
            <w:r w:rsidRPr="00074478">
              <w:rPr>
                <w:lang w:val="en-GB"/>
              </w:rPr>
              <w:t>(dB)</w:t>
            </w:r>
            <w:r>
              <w:rPr>
                <w:lang w:val="en-GB"/>
              </w:rPr>
              <w:t xml:space="preserve"> </w:t>
            </w:r>
            <w:r w:rsidR="009E6700" w:rsidRPr="00074478">
              <w:rPr>
                <w:i/>
                <w:lang w:val="en-GB"/>
              </w:rPr>
              <w:t>L</w:t>
            </w:r>
            <w:r w:rsidR="009E6700" w:rsidRPr="00074478">
              <w:rPr>
                <w:i/>
                <w:iCs/>
                <w:vertAlign w:val="subscript"/>
                <w:lang w:val="en-GB"/>
              </w:rPr>
              <w:t>b</w:t>
            </w:r>
            <w:r w:rsidR="009E6700" w:rsidRPr="00074478">
              <w:rPr>
                <w:lang w:val="en-GB"/>
              </w:rPr>
              <w:t> </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8</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8</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0</w:t>
            </w:r>
            <w:r>
              <w:rPr>
                <w:lang w:val="en-GB"/>
              </w:rPr>
              <w:t>,</w:t>
            </w:r>
            <w:r w:rsidRPr="00074478">
              <w:rPr>
                <w:lang w:val="en-GB"/>
              </w:rPr>
              <w:t>00</w:t>
            </w:r>
          </w:p>
        </w:tc>
      </w:tr>
      <w:tr w:rsidR="009E6700" w:rsidRPr="00074478" w:rsidTr="00E37357">
        <w:trPr>
          <w:trHeight w:val="20"/>
          <w:jc w:val="center"/>
        </w:trPr>
        <w:tc>
          <w:tcPr>
            <w:tcW w:w="2560" w:type="dxa"/>
          </w:tcPr>
          <w:p w:rsidR="009E6700" w:rsidRPr="00074478" w:rsidRDefault="00BE0C67" w:rsidP="00BE0C67">
            <w:pPr>
              <w:pStyle w:val="Tabletext"/>
              <w:spacing w:before="60" w:line="300" w:lineRule="exact"/>
              <w:rPr>
                <w:rtl/>
                <w:lang w:val="en-GB" w:bidi="ar-EG"/>
              </w:rPr>
            </w:pPr>
            <w:r>
              <w:rPr>
                <w:rFonts w:hint="cs"/>
                <w:rtl/>
                <w:lang w:val="en-GB" w:bidi="ar-EG"/>
              </w:rPr>
              <w:t>احتمال الموقع</w:t>
            </w:r>
          </w:p>
        </w:tc>
        <w:tc>
          <w:tcPr>
            <w:tcW w:w="1655" w:type="dxa"/>
          </w:tcPr>
          <w:p w:rsidR="009E6700" w:rsidRPr="00074478" w:rsidRDefault="009E6700" w:rsidP="00BE0C67">
            <w:pPr>
              <w:pStyle w:val="Tabletext"/>
              <w:spacing w:before="60" w:line="300" w:lineRule="exact"/>
              <w:jc w:val="center"/>
              <w:rPr>
                <w:lang w:val="en-GB"/>
              </w:rPr>
            </w:pPr>
            <w:r w:rsidRPr="00074478">
              <w:rPr>
                <w:lang w:val="en-GB"/>
              </w:rPr>
              <w:t>%</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70</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95</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95</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95</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95</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99</w:t>
            </w:r>
          </w:p>
        </w:tc>
      </w:tr>
      <w:tr w:rsidR="009E6700" w:rsidRPr="00074478" w:rsidTr="00E37357">
        <w:trPr>
          <w:trHeight w:val="115"/>
          <w:jc w:val="center"/>
        </w:trPr>
        <w:tc>
          <w:tcPr>
            <w:tcW w:w="2560" w:type="dxa"/>
          </w:tcPr>
          <w:p w:rsidR="009E6700" w:rsidRPr="00074478" w:rsidRDefault="00BE0C67" w:rsidP="00BE0C67">
            <w:pPr>
              <w:pStyle w:val="Tabletext"/>
              <w:spacing w:before="60" w:line="300" w:lineRule="exact"/>
              <w:rPr>
                <w:lang w:val="en-GB"/>
              </w:rPr>
            </w:pPr>
            <w:r>
              <w:rPr>
                <w:rFonts w:hint="cs"/>
                <w:rtl/>
                <w:lang w:val="en-GB"/>
              </w:rPr>
              <w:t>معامل التوزيع</w:t>
            </w:r>
          </w:p>
        </w:tc>
        <w:tc>
          <w:tcPr>
            <w:tcW w:w="1655" w:type="dxa"/>
          </w:tcPr>
          <w:p w:rsidR="009E6700" w:rsidRPr="00074478" w:rsidRDefault="009E6700" w:rsidP="00BE0C67">
            <w:pPr>
              <w:pStyle w:val="Tabletext"/>
              <w:spacing w:before="60" w:line="300" w:lineRule="exact"/>
              <w:jc w:val="center"/>
              <w:rPr>
                <w:lang w:val="en-GB"/>
              </w:rPr>
            </w:pPr>
            <w:r w:rsidRPr="00074478">
              <w:rPr>
                <w:lang w:val="en-GB"/>
              </w:rPr>
              <w:t>μ</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0</w:t>
            </w:r>
            <w:r>
              <w:rPr>
                <w:i/>
                <w:lang w:val="en-GB"/>
              </w:rPr>
              <w:t>,</w:t>
            </w:r>
            <w:r w:rsidRPr="00074478">
              <w:rPr>
                <w:i/>
                <w:lang w:val="en-GB"/>
              </w:rPr>
              <w:t>52</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2</w:t>
            </w:r>
            <w:r>
              <w:rPr>
                <w:i/>
                <w:lang w:val="en-GB"/>
              </w:rPr>
              <w:t>,</w:t>
            </w:r>
            <w:r w:rsidRPr="00074478">
              <w:rPr>
                <w:i/>
                <w:lang w:val="en-GB"/>
              </w:rPr>
              <w:t>33</w:t>
            </w:r>
          </w:p>
        </w:tc>
      </w:tr>
      <w:tr w:rsidR="009E6700" w:rsidRPr="00074478" w:rsidTr="00E37357">
        <w:trPr>
          <w:trHeight w:val="20"/>
          <w:jc w:val="center"/>
        </w:trPr>
        <w:tc>
          <w:tcPr>
            <w:tcW w:w="2560" w:type="dxa"/>
          </w:tcPr>
          <w:p w:rsidR="009E6700" w:rsidRPr="00BE0C67" w:rsidRDefault="00BE0C67" w:rsidP="00BE0C67">
            <w:pPr>
              <w:pStyle w:val="Tabletext"/>
              <w:spacing w:before="60" w:line="300" w:lineRule="exact"/>
              <w:rPr>
                <w:lang w:bidi="ar-EG"/>
              </w:rPr>
            </w:pPr>
            <w:r>
              <w:rPr>
                <w:rFonts w:hint="cs"/>
                <w:rtl/>
                <w:lang w:val="en-GB" w:bidi="ar-EG"/>
              </w:rPr>
              <w:t xml:space="preserve">الانحراف المعياري لشدة مجال النظام </w:t>
            </w:r>
            <w:r>
              <w:rPr>
                <w:lang w:bidi="ar-EG"/>
              </w:rPr>
              <w:t>DRM</w:t>
            </w:r>
          </w:p>
        </w:tc>
        <w:tc>
          <w:tcPr>
            <w:tcW w:w="1655" w:type="dxa"/>
          </w:tcPr>
          <w:p w:rsidR="009E6700" w:rsidRPr="00074478" w:rsidRDefault="003C38F1" w:rsidP="003C38F1">
            <w:pPr>
              <w:pStyle w:val="Tabletext"/>
              <w:spacing w:before="60" w:line="300" w:lineRule="exact"/>
              <w:jc w:val="center"/>
              <w:rPr>
                <w:rtl/>
                <w:lang w:val="en-GB" w:bidi="ar-EG"/>
              </w:rPr>
            </w:pPr>
            <w:r w:rsidRPr="00074478">
              <w:rPr>
                <w:lang w:val="en-GB"/>
              </w:rPr>
              <w:t>(dB)</w:t>
            </w:r>
            <w:r>
              <w:rPr>
                <w:lang w:val="en-GB"/>
              </w:rPr>
              <w:t xml:space="preserve"> </w:t>
            </w:r>
            <w:r w:rsidR="009E6700" w:rsidRPr="00074478">
              <w:rPr>
                <w:lang w:val="en-GB"/>
              </w:rPr>
              <w:t>σ</w:t>
            </w:r>
            <w:r w:rsidR="009E6700" w:rsidRPr="00074478">
              <w:rPr>
                <w:i/>
                <w:iCs/>
                <w:vertAlign w:val="subscript"/>
                <w:lang w:val="en-GB"/>
              </w:rPr>
              <w:t>m</w:t>
            </w:r>
            <w:r w:rsidR="009E6700" w:rsidRPr="00074478">
              <w:rPr>
                <w:lang w:val="en-GB"/>
              </w:rPr>
              <w:t> </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3</w:t>
            </w:r>
            <w:r>
              <w:rPr>
                <w:i/>
                <w:lang w:val="en-GB"/>
              </w:rPr>
              <w:t>,</w:t>
            </w:r>
            <w:r w:rsidRPr="00074478">
              <w:rPr>
                <w:i/>
                <w:lang w:val="en-GB"/>
              </w:rPr>
              <w:t>56</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3</w:t>
            </w:r>
            <w:r>
              <w:rPr>
                <w:i/>
                <w:lang w:val="en-GB"/>
              </w:rPr>
              <w:t>,</w:t>
            </w:r>
            <w:r w:rsidRPr="00074478">
              <w:rPr>
                <w:i/>
                <w:lang w:val="en-GB"/>
              </w:rPr>
              <w:t>56</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3</w:t>
            </w:r>
            <w:r>
              <w:rPr>
                <w:i/>
                <w:lang w:val="en-GB"/>
              </w:rPr>
              <w:t>,</w:t>
            </w:r>
            <w:r w:rsidRPr="00074478">
              <w:rPr>
                <w:i/>
                <w:lang w:val="en-GB"/>
              </w:rPr>
              <w:t>56</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3</w:t>
            </w:r>
            <w:r>
              <w:rPr>
                <w:i/>
                <w:lang w:val="en-GB"/>
              </w:rPr>
              <w:t>,</w:t>
            </w:r>
            <w:r w:rsidRPr="00074478">
              <w:rPr>
                <w:i/>
                <w:lang w:val="en-GB"/>
              </w:rPr>
              <w:t>56</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3</w:t>
            </w:r>
            <w:r>
              <w:rPr>
                <w:i/>
                <w:lang w:val="en-GB"/>
              </w:rPr>
              <w:t>,</w:t>
            </w:r>
            <w:r w:rsidRPr="00074478">
              <w:rPr>
                <w:i/>
                <w:lang w:val="en-GB"/>
              </w:rPr>
              <w:t>56</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2</w:t>
            </w:r>
            <w:r>
              <w:rPr>
                <w:i/>
                <w:lang w:val="en-GB"/>
              </w:rPr>
              <w:t>,</w:t>
            </w:r>
            <w:r w:rsidRPr="00074478">
              <w:rPr>
                <w:i/>
                <w:lang w:val="en-GB"/>
              </w:rPr>
              <w:t>86</w:t>
            </w:r>
          </w:p>
        </w:tc>
      </w:tr>
      <w:tr w:rsidR="009E6700" w:rsidRPr="00074478" w:rsidTr="00E37357">
        <w:trPr>
          <w:trHeight w:val="20"/>
          <w:jc w:val="center"/>
        </w:trPr>
        <w:tc>
          <w:tcPr>
            <w:tcW w:w="2560" w:type="dxa"/>
          </w:tcPr>
          <w:p w:rsidR="009E6700" w:rsidRPr="00074478" w:rsidRDefault="00BE0C67" w:rsidP="00BE0C67">
            <w:pPr>
              <w:pStyle w:val="Tabletext"/>
              <w:spacing w:before="60" w:line="300" w:lineRule="exact"/>
              <w:rPr>
                <w:rtl/>
                <w:lang w:val="en-GB" w:bidi="ar-EG"/>
              </w:rPr>
            </w:pPr>
            <w:r>
              <w:rPr>
                <w:rFonts w:hint="cs"/>
                <w:rtl/>
                <w:lang w:val="en-GB" w:bidi="ar-EG"/>
              </w:rPr>
              <w:t>الانحراف المعياري لقيمة السماح من أجل الضوضاء الاصطناعية</w:t>
            </w:r>
          </w:p>
        </w:tc>
        <w:tc>
          <w:tcPr>
            <w:tcW w:w="1655" w:type="dxa"/>
          </w:tcPr>
          <w:p w:rsidR="009E6700" w:rsidRPr="00074478" w:rsidRDefault="003C38F1" w:rsidP="003C38F1">
            <w:pPr>
              <w:pStyle w:val="Tabletext"/>
              <w:spacing w:before="60" w:line="300" w:lineRule="exact"/>
              <w:jc w:val="center"/>
              <w:rPr>
                <w:rtl/>
                <w:lang w:val="en-GB" w:bidi="ar-EG"/>
              </w:rPr>
            </w:pPr>
            <w:r w:rsidRPr="00074478">
              <w:rPr>
                <w:lang w:val="en-GB"/>
              </w:rPr>
              <w:t>(dB)</w:t>
            </w:r>
            <w:r>
              <w:t xml:space="preserve"> </w:t>
            </w:r>
            <w:r w:rsidR="009E6700" w:rsidRPr="00074478">
              <w:rPr>
                <w:lang w:val="en-GB"/>
              </w:rPr>
              <w:t>σ</w:t>
            </w:r>
            <w:r w:rsidR="009E6700" w:rsidRPr="00074478">
              <w:rPr>
                <w:i/>
                <w:iCs/>
                <w:vertAlign w:val="subscript"/>
                <w:lang w:val="en-GB"/>
              </w:rPr>
              <w:t>MMN</w:t>
            </w:r>
            <w:r w:rsidR="009E6700" w:rsidRPr="00074478">
              <w:rPr>
                <w:lang w:val="en-GB"/>
              </w:rPr>
              <w:t> </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r>
      <w:tr w:rsidR="009E6700" w:rsidRPr="00074478" w:rsidTr="00E37357">
        <w:trPr>
          <w:trHeight w:val="20"/>
          <w:jc w:val="center"/>
        </w:trPr>
        <w:tc>
          <w:tcPr>
            <w:tcW w:w="2560" w:type="dxa"/>
          </w:tcPr>
          <w:p w:rsidR="009E6700" w:rsidRPr="00074478" w:rsidRDefault="00BE0C67" w:rsidP="00BE0C67">
            <w:pPr>
              <w:pStyle w:val="Tabletext"/>
              <w:spacing w:before="60" w:line="300" w:lineRule="exact"/>
              <w:rPr>
                <w:rtl/>
                <w:lang w:val="en-GB" w:bidi="ar-EG"/>
              </w:rPr>
            </w:pPr>
            <w:r>
              <w:rPr>
                <w:rFonts w:hint="cs"/>
                <w:rtl/>
                <w:lang w:val="en-GB" w:bidi="ar-EG"/>
              </w:rPr>
              <w:t>الانحراف المعياري لقيمة الخسارة الناجمة عن اختراق المباني</w:t>
            </w:r>
          </w:p>
        </w:tc>
        <w:tc>
          <w:tcPr>
            <w:tcW w:w="1655" w:type="dxa"/>
          </w:tcPr>
          <w:p w:rsidR="009E6700" w:rsidRPr="00074478" w:rsidRDefault="003C38F1" w:rsidP="003C38F1">
            <w:pPr>
              <w:pStyle w:val="Tabletext"/>
              <w:spacing w:before="60" w:line="300" w:lineRule="exact"/>
              <w:jc w:val="center"/>
              <w:rPr>
                <w:rtl/>
                <w:lang w:val="en-GB" w:bidi="ar-EG"/>
              </w:rPr>
            </w:pPr>
            <w:r w:rsidRPr="00074478">
              <w:rPr>
                <w:lang w:val="en-GB"/>
              </w:rPr>
              <w:t>(dB)</w:t>
            </w:r>
            <w:r>
              <w:rPr>
                <w:lang w:val="en-GB"/>
              </w:rPr>
              <w:t xml:space="preserve"> </w:t>
            </w:r>
            <w:r w:rsidR="009E6700" w:rsidRPr="00074478">
              <w:rPr>
                <w:lang w:val="en-GB"/>
              </w:rPr>
              <w:t>σ</w:t>
            </w:r>
            <w:r w:rsidR="009E6700" w:rsidRPr="00074478">
              <w:rPr>
                <w:i/>
                <w:iCs/>
                <w:vertAlign w:val="subscript"/>
                <w:lang w:val="en-GB"/>
              </w:rPr>
              <w:t>b</w:t>
            </w:r>
            <w:r w:rsidR="009E6700" w:rsidRPr="00074478">
              <w:rPr>
                <w:lang w:val="en-GB"/>
              </w:rPr>
              <w:t> </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3</w:t>
            </w:r>
            <w:r>
              <w:rPr>
                <w:i/>
                <w:lang w:val="en-GB"/>
              </w:rPr>
              <w:t>,</w:t>
            </w:r>
            <w:r w:rsidRPr="00074478">
              <w:rPr>
                <w:i/>
                <w:lang w:val="en-GB"/>
              </w:rPr>
              <w:t>00</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3</w:t>
            </w:r>
            <w:r>
              <w:rPr>
                <w:i/>
                <w:lang w:val="en-GB"/>
              </w:rPr>
              <w:t>,</w:t>
            </w:r>
            <w:r w:rsidRPr="00074478">
              <w:rPr>
                <w:i/>
                <w:lang w:val="en-GB"/>
              </w:rPr>
              <w:t>00</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04" w:type="dxa"/>
          </w:tcPr>
          <w:p w:rsidR="009E6700" w:rsidRPr="00074478" w:rsidRDefault="009E6700" w:rsidP="00BE0C6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r>
      <w:tr w:rsidR="009E6700" w:rsidRPr="00074478" w:rsidTr="00E37357">
        <w:trPr>
          <w:trHeight w:val="20"/>
          <w:jc w:val="center"/>
        </w:trPr>
        <w:tc>
          <w:tcPr>
            <w:tcW w:w="2560" w:type="dxa"/>
          </w:tcPr>
          <w:p w:rsidR="009E6700" w:rsidRPr="00074478" w:rsidRDefault="00BE0C67" w:rsidP="00BE0C67">
            <w:pPr>
              <w:pStyle w:val="Tabletext"/>
              <w:spacing w:before="60" w:line="300" w:lineRule="exact"/>
              <w:rPr>
                <w:rtl/>
                <w:lang w:val="en-GB" w:bidi="ar-EG"/>
              </w:rPr>
            </w:pPr>
            <w:r>
              <w:rPr>
                <w:rFonts w:hint="cs"/>
                <w:rtl/>
                <w:lang w:val="en-GB" w:bidi="ar-EG"/>
              </w:rPr>
              <w:t>معامل تصحيح الموقع</w:t>
            </w:r>
          </w:p>
        </w:tc>
        <w:tc>
          <w:tcPr>
            <w:tcW w:w="1655" w:type="dxa"/>
          </w:tcPr>
          <w:p w:rsidR="009E6700" w:rsidRPr="00074478" w:rsidRDefault="003C38F1" w:rsidP="003C38F1">
            <w:pPr>
              <w:pStyle w:val="Tabletext"/>
              <w:spacing w:before="60" w:line="300" w:lineRule="exact"/>
              <w:jc w:val="center"/>
              <w:rPr>
                <w:rtl/>
                <w:lang w:val="en-GB" w:bidi="ar-EG"/>
              </w:rPr>
            </w:pPr>
            <w:r w:rsidRPr="00074478">
              <w:rPr>
                <w:lang w:val="en-GB"/>
              </w:rPr>
              <w:t>(dB)</w:t>
            </w:r>
            <w:r>
              <w:rPr>
                <w:i/>
              </w:rPr>
              <w:t xml:space="preserve"> </w:t>
            </w:r>
            <w:r w:rsidR="009E6700" w:rsidRPr="00074478">
              <w:rPr>
                <w:i/>
                <w:lang w:val="en-GB"/>
              </w:rPr>
              <w:t>C</w:t>
            </w:r>
            <w:r w:rsidR="009E6700" w:rsidRPr="00074478">
              <w:rPr>
                <w:i/>
                <w:iCs/>
                <w:vertAlign w:val="subscript"/>
                <w:lang w:val="en-GB"/>
              </w:rPr>
              <w:t>l</w:t>
            </w:r>
            <w:r w:rsidR="009E6700" w:rsidRPr="00074478">
              <w:rPr>
                <w:i/>
                <w:iCs/>
                <w:lang w:val="en-GB"/>
              </w:rPr>
              <w:t> </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3</w:t>
            </w:r>
            <w:r>
              <w:rPr>
                <w:lang w:val="en-GB"/>
              </w:rPr>
              <w:t>,</w:t>
            </w:r>
            <w:r w:rsidRPr="00074478">
              <w:rPr>
                <w:lang w:val="en-GB"/>
              </w:rPr>
              <w:t>02</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10</w:t>
            </w:r>
            <w:r>
              <w:rPr>
                <w:lang w:val="en-GB"/>
              </w:rPr>
              <w:t>,</w:t>
            </w:r>
            <w:r w:rsidRPr="00074478">
              <w:rPr>
                <w:lang w:val="en-GB"/>
              </w:rPr>
              <w:t>68</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7</w:t>
            </w:r>
            <w:r>
              <w:rPr>
                <w:lang w:val="en-GB"/>
              </w:rPr>
              <w:t>,</w:t>
            </w:r>
            <w:r w:rsidRPr="00074478">
              <w:rPr>
                <w:lang w:val="en-GB"/>
              </w:rPr>
              <w:t>65</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9</w:t>
            </w:r>
            <w:r>
              <w:rPr>
                <w:lang w:val="en-GB"/>
              </w:rPr>
              <w:t>,</w:t>
            </w:r>
            <w:r w:rsidRPr="00074478">
              <w:rPr>
                <w:lang w:val="en-GB"/>
              </w:rPr>
              <w:t>47</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5</w:t>
            </w:r>
            <w:r>
              <w:rPr>
                <w:lang w:val="en-GB"/>
              </w:rPr>
              <w:t>,</w:t>
            </w:r>
            <w:r w:rsidRPr="00074478">
              <w:rPr>
                <w:lang w:val="en-GB"/>
              </w:rPr>
              <w:t>85</w:t>
            </w:r>
          </w:p>
        </w:tc>
        <w:tc>
          <w:tcPr>
            <w:tcW w:w="904" w:type="dxa"/>
          </w:tcPr>
          <w:p w:rsidR="009E6700" w:rsidRPr="00074478" w:rsidRDefault="009E6700" w:rsidP="00BE0C67">
            <w:pPr>
              <w:pStyle w:val="Tabletext"/>
              <w:spacing w:before="60" w:line="300" w:lineRule="exact"/>
              <w:jc w:val="center"/>
              <w:rPr>
                <w:lang w:val="en-GB"/>
              </w:rPr>
            </w:pPr>
            <w:r w:rsidRPr="00074478">
              <w:rPr>
                <w:lang w:val="en-GB"/>
              </w:rPr>
              <w:t>12</w:t>
            </w:r>
            <w:r>
              <w:rPr>
                <w:lang w:val="en-GB"/>
              </w:rPr>
              <w:t>,</w:t>
            </w:r>
            <w:r w:rsidRPr="00074478">
              <w:rPr>
                <w:lang w:val="en-GB"/>
              </w:rPr>
              <w:t>46</w:t>
            </w:r>
          </w:p>
        </w:tc>
      </w:tr>
      <w:tr w:rsidR="009E6700" w:rsidRPr="00074478" w:rsidTr="00E37357">
        <w:trPr>
          <w:trHeight w:val="20"/>
          <w:jc w:val="center"/>
        </w:trPr>
        <w:tc>
          <w:tcPr>
            <w:tcW w:w="2560" w:type="dxa"/>
          </w:tcPr>
          <w:p w:rsidR="009E6700" w:rsidRPr="00BE0C67" w:rsidRDefault="00BE0C67" w:rsidP="00BE0C67">
            <w:pPr>
              <w:pStyle w:val="Tabletext"/>
              <w:spacing w:before="60" w:line="300" w:lineRule="exact"/>
              <w:rPr>
                <w:bCs/>
                <w:lang w:val="en-GB"/>
              </w:rPr>
            </w:pPr>
            <w:r w:rsidRPr="00BE0C67">
              <w:rPr>
                <w:rFonts w:hint="cs"/>
                <w:bCs/>
                <w:rtl/>
                <w:lang w:val="en-GB"/>
              </w:rPr>
              <w:t>الحد الأدنى لمتوسط شدة المجال</w:t>
            </w:r>
          </w:p>
        </w:tc>
        <w:tc>
          <w:tcPr>
            <w:tcW w:w="1655" w:type="dxa"/>
          </w:tcPr>
          <w:p w:rsidR="009E6700" w:rsidRPr="00074478" w:rsidRDefault="003C38F1" w:rsidP="003C38F1">
            <w:pPr>
              <w:pStyle w:val="Tabletext"/>
              <w:spacing w:before="60" w:line="300" w:lineRule="exact"/>
              <w:jc w:val="center"/>
              <w:rPr>
                <w:b/>
                <w:rtl/>
                <w:lang w:val="en-GB" w:bidi="ar-EG"/>
              </w:rPr>
            </w:pPr>
            <w:r w:rsidRPr="00074478">
              <w:rPr>
                <w:b/>
                <w:lang w:val="en-GB"/>
              </w:rPr>
              <w:t>(dB(</w:t>
            </w:r>
            <w:r w:rsidRPr="00074478">
              <w:rPr>
                <w:lang w:val="en-GB"/>
              </w:rPr>
              <w:t>μ</w:t>
            </w:r>
            <w:r w:rsidRPr="00074478">
              <w:rPr>
                <w:b/>
                <w:lang w:val="en-GB"/>
              </w:rPr>
              <w:t>V/m))</w:t>
            </w:r>
            <w:r>
              <w:rPr>
                <w:b/>
                <w:lang w:val="en-GB"/>
              </w:rPr>
              <w:t xml:space="preserve"> </w:t>
            </w:r>
            <w:r w:rsidR="009E6700" w:rsidRPr="00074478">
              <w:rPr>
                <w:b/>
                <w:i/>
                <w:lang w:val="en-GB"/>
              </w:rPr>
              <w:t>E</w:t>
            </w:r>
            <w:r w:rsidR="009E6700" w:rsidRPr="00074478">
              <w:rPr>
                <w:b/>
                <w:i/>
                <w:iCs/>
                <w:vertAlign w:val="subscript"/>
                <w:lang w:val="en-GB"/>
              </w:rPr>
              <w:t>med</w:t>
            </w:r>
            <w:r w:rsidR="009E6700" w:rsidRPr="00074478">
              <w:rPr>
                <w:b/>
                <w:i/>
                <w:iCs/>
                <w:lang w:val="en-GB"/>
              </w:rPr>
              <w:t xml:space="preserve"> </w:t>
            </w:r>
          </w:p>
        </w:tc>
        <w:tc>
          <w:tcPr>
            <w:tcW w:w="904" w:type="dxa"/>
          </w:tcPr>
          <w:p w:rsidR="009E6700" w:rsidRPr="00074478" w:rsidRDefault="009E6700" w:rsidP="00BE0C67">
            <w:pPr>
              <w:pStyle w:val="Tabletext"/>
              <w:spacing w:before="60" w:line="300" w:lineRule="exact"/>
              <w:jc w:val="center"/>
              <w:rPr>
                <w:b/>
                <w:lang w:val="en-GB"/>
              </w:rPr>
            </w:pPr>
            <w:r w:rsidRPr="00074478">
              <w:rPr>
                <w:b/>
                <w:lang w:val="en-GB"/>
              </w:rPr>
              <w:t>18</w:t>
            </w:r>
            <w:r>
              <w:rPr>
                <w:b/>
                <w:lang w:val="en-GB"/>
              </w:rPr>
              <w:t>,</w:t>
            </w:r>
            <w:r w:rsidRPr="00074478">
              <w:rPr>
                <w:b/>
                <w:lang w:val="en-GB"/>
              </w:rPr>
              <w:t>15</w:t>
            </w:r>
          </w:p>
        </w:tc>
        <w:tc>
          <w:tcPr>
            <w:tcW w:w="904" w:type="dxa"/>
          </w:tcPr>
          <w:p w:rsidR="009E6700" w:rsidRPr="00074478" w:rsidRDefault="009E6700" w:rsidP="00BE0C67">
            <w:pPr>
              <w:pStyle w:val="Tabletext"/>
              <w:spacing w:before="60" w:line="300" w:lineRule="exact"/>
              <w:jc w:val="center"/>
              <w:rPr>
                <w:b/>
                <w:lang w:val="en-GB"/>
              </w:rPr>
            </w:pPr>
            <w:r w:rsidRPr="00074478">
              <w:rPr>
                <w:b/>
                <w:lang w:val="en-GB"/>
              </w:rPr>
              <w:t>48</w:t>
            </w:r>
            <w:r>
              <w:rPr>
                <w:b/>
                <w:lang w:val="en-GB"/>
              </w:rPr>
              <w:t>,</w:t>
            </w:r>
            <w:r w:rsidRPr="00074478">
              <w:rPr>
                <w:b/>
                <w:lang w:val="en-GB"/>
              </w:rPr>
              <w:t>91</w:t>
            </w:r>
          </w:p>
        </w:tc>
        <w:tc>
          <w:tcPr>
            <w:tcW w:w="904" w:type="dxa"/>
          </w:tcPr>
          <w:p w:rsidR="009E6700" w:rsidRPr="00074478" w:rsidRDefault="009E6700" w:rsidP="00BE0C67">
            <w:pPr>
              <w:pStyle w:val="Tabletext"/>
              <w:spacing w:before="60" w:line="300" w:lineRule="exact"/>
              <w:jc w:val="center"/>
              <w:rPr>
                <w:b/>
                <w:lang w:val="en-GB"/>
              </w:rPr>
            </w:pPr>
            <w:r w:rsidRPr="00074478">
              <w:rPr>
                <w:b/>
                <w:lang w:val="en-GB"/>
              </w:rPr>
              <w:t>58</w:t>
            </w:r>
            <w:r>
              <w:rPr>
                <w:b/>
                <w:lang w:val="en-GB"/>
              </w:rPr>
              <w:t>,</w:t>
            </w:r>
            <w:r w:rsidRPr="00074478">
              <w:rPr>
                <w:b/>
                <w:lang w:val="en-GB"/>
              </w:rPr>
              <w:t>06</w:t>
            </w:r>
          </w:p>
        </w:tc>
        <w:tc>
          <w:tcPr>
            <w:tcW w:w="904" w:type="dxa"/>
          </w:tcPr>
          <w:p w:rsidR="009E6700" w:rsidRPr="00074478" w:rsidRDefault="009E6700" w:rsidP="00BE0C67">
            <w:pPr>
              <w:pStyle w:val="Tabletext"/>
              <w:spacing w:before="60" w:line="300" w:lineRule="exact"/>
              <w:jc w:val="center"/>
              <w:rPr>
                <w:b/>
                <w:lang w:val="en-GB"/>
              </w:rPr>
            </w:pPr>
            <w:r w:rsidRPr="00074478">
              <w:rPr>
                <w:b/>
                <w:lang w:val="en-GB"/>
              </w:rPr>
              <w:t>39</w:t>
            </w:r>
            <w:r>
              <w:rPr>
                <w:b/>
                <w:lang w:val="en-GB"/>
              </w:rPr>
              <w:t>,</w:t>
            </w:r>
            <w:r w:rsidRPr="00074478">
              <w:rPr>
                <w:b/>
                <w:lang w:val="en-GB"/>
              </w:rPr>
              <w:t>71</w:t>
            </w:r>
          </w:p>
        </w:tc>
        <w:tc>
          <w:tcPr>
            <w:tcW w:w="904" w:type="dxa"/>
          </w:tcPr>
          <w:p w:rsidR="009E6700" w:rsidRPr="00074478" w:rsidRDefault="009E6700" w:rsidP="00BE0C67">
            <w:pPr>
              <w:pStyle w:val="Tabletext"/>
              <w:spacing w:before="60" w:line="300" w:lineRule="exact"/>
              <w:jc w:val="center"/>
              <w:rPr>
                <w:b/>
                <w:lang w:val="en-GB"/>
              </w:rPr>
            </w:pPr>
            <w:r w:rsidRPr="00074478">
              <w:rPr>
                <w:b/>
                <w:lang w:val="en-GB"/>
              </w:rPr>
              <w:t>48</w:t>
            </w:r>
            <w:r>
              <w:rPr>
                <w:b/>
                <w:lang w:val="en-GB"/>
              </w:rPr>
              <w:t>,</w:t>
            </w:r>
            <w:r w:rsidRPr="00074478">
              <w:rPr>
                <w:b/>
                <w:lang w:val="en-GB"/>
              </w:rPr>
              <w:t>26</w:t>
            </w:r>
          </w:p>
        </w:tc>
        <w:tc>
          <w:tcPr>
            <w:tcW w:w="904" w:type="dxa"/>
          </w:tcPr>
          <w:p w:rsidR="009E6700" w:rsidRPr="00074478" w:rsidRDefault="009E6700" w:rsidP="00BE0C67">
            <w:pPr>
              <w:pStyle w:val="Tabletext"/>
              <w:spacing w:before="60" w:line="300" w:lineRule="exact"/>
              <w:jc w:val="center"/>
              <w:rPr>
                <w:b/>
                <w:lang w:val="en-GB"/>
              </w:rPr>
            </w:pPr>
            <w:r w:rsidRPr="00074478">
              <w:rPr>
                <w:b/>
                <w:lang w:val="en-GB"/>
              </w:rPr>
              <w:t>41</w:t>
            </w:r>
            <w:r>
              <w:rPr>
                <w:b/>
                <w:lang w:val="en-GB"/>
              </w:rPr>
              <w:t>,</w:t>
            </w:r>
            <w:r w:rsidRPr="00074478">
              <w:rPr>
                <w:b/>
                <w:lang w:val="en-GB"/>
              </w:rPr>
              <w:t>11</w:t>
            </w:r>
          </w:p>
        </w:tc>
      </w:tr>
    </w:tbl>
    <w:p w:rsidR="009E6700" w:rsidRDefault="00BE0C67" w:rsidP="004B5989">
      <w:pPr>
        <w:pStyle w:val="TableNo"/>
        <w:rPr>
          <w:rtl/>
        </w:rPr>
      </w:pPr>
      <w:r>
        <w:rPr>
          <w:rtl/>
        </w:rPr>
        <w:br w:type="page"/>
      </w:r>
      <w:r w:rsidR="009E6700">
        <w:rPr>
          <w:rFonts w:hint="cs"/>
          <w:rtl/>
        </w:rPr>
        <w:lastRenderedPageBreak/>
        <w:t>الج</w:t>
      </w:r>
      <w:r w:rsidR="008C31C3">
        <w:rPr>
          <w:rFonts w:hint="cs"/>
          <w:rtl/>
        </w:rPr>
        <w:t>ـ</w:t>
      </w:r>
      <w:r w:rsidR="009E6700">
        <w:rPr>
          <w:rFonts w:hint="cs"/>
          <w:rtl/>
        </w:rPr>
        <w:t xml:space="preserve">دول </w:t>
      </w:r>
      <w:r w:rsidR="009E6700">
        <w:t>40</w:t>
      </w:r>
    </w:p>
    <w:p w:rsidR="009E6700" w:rsidRPr="0041750B" w:rsidRDefault="003C38F1" w:rsidP="0041750B">
      <w:pPr>
        <w:pStyle w:val="Tabletitle"/>
        <w:spacing w:before="80" w:after="40" w:line="180" w:lineRule="auto"/>
      </w:pPr>
      <w:r w:rsidRPr="0041750B">
        <w:rPr>
          <w:rFonts w:hint="cs"/>
          <w:rtl/>
        </w:rPr>
        <w:t xml:space="preserve">الحد الأدنى لمتوسط شدة المجال </w:t>
      </w:r>
      <w:r w:rsidR="004C00B6" w:rsidRPr="0041750B">
        <w:rPr>
          <w:i/>
          <w:lang w:val="en-GB"/>
        </w:rPr>
        <w:t>E</w:t>
      </w:r>
      <w:r w:rsidR="004C00B6" w:rsidRPr="0041750B">
        <w:rPr>
          <w:i/>
          <w:iCs/>
          <w:vertAlign w:val="subscript"/>
          <w:lang w:val="en-GB"/>
        </w:rPr>
        <w:t>med</w:t>
      </w:r>
      <w:r w:rsidR="00BE067E" w:rsidRPr="0041750B">
        <w:rPr>
          <w:rFonts w:hint="cs"/>
          <w:rtl/>
        </w:rPr>
        <w:t xml:space="preserve"> للمخ</w:t>
      </w:r>
      <w:r w:rsidRPr="0041750B">
        <w:rPr>
          <w:rFonts w:hint="cs"/>
          <w:rtl/>
        </w:rPr>
        <w:t xml:space="preserve">طط </w:t>
      </w:r>
      <w:r w:rsidR="00BE067E" w:rsidRPr="0041750B">
        <w:t>16-QAM</w:t>
      </w:r>
      <w:r w:rsidRPr="0041750B">
        <w:rPr>
          <w:rFonts w:hint="cs"/>
          <w:rtl/>
        </w:rPr>
        <w:t xml:space="preserve">، </w:t>
      </w:r>
      <w:r w:rsidRPr="0041750B">
        <w:t xml:space="preserve">1/3 = </w:t>
      </w:r>
      <w:r w:rsidRPr="0041750B">
        <w:rPr>
          <w:i/>
          <w:iCs/>
        </w:rPr>
        <w:t>R</w:t>
      </w:r>
      <w:r w:rsidRPr="0041750B">
        <w:rPr>
          <w:rFonts w:hint="cs"/>
          <w:i/>
          <w:iCs/>
          <w:rtl/>
        </w:rPr>
        <w:t xml:space="preserve"> </w:t>
      </w:r>
      <w:r w:rsidRPr="0041750B">
        <w:rPr>
          <w:rFonts w:hint="cs"/>
          <w:rtl/>
        </w:rPr>
        <w:t xml:space="preserve">في النطاق </w:t>
      </w:r>
      <w:r w:rsidRPr="0041750B">
        <w:t>II</w:t>
      </w:r>
      <w:r w:rsidRPr="0041750B">
        <w:rPr>
          <w:rFonts w:hint="cs"/>
          <w:i/>
          <w:iCs/>
          <w:rtl/>
        </w:rPr>
        <w:t xml:space="preserve"> </w:t>
      </w:r>
      <w:r w:rsidRPr="0041750B">
        <w:rPr>
          <w:rFonts w:hint="cs"/>
          <w:rtl/>
        </w:rPr>
        <w:t>من النطاق</w:t>
      </w:r>
      <w:r w:rsidRPr="0041750B">
        <w:rPr>
          <w:rFonts w:hint="cs"/>
          <w:i/>
          <w:iCs/>
          <w:rtl/>
        </w:rPr>
        <w:t xml:space="preserve"> </w:t>
      </w:r>
      <w:r w:rsidRPr="0041750B">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3C38F1" w:rsidRPr="00074478" w:rsidTr="003C38F1">
        <w:trPr>
          <w:trHeight w:val="20"/>
          <w:jc w:val="center"/>
        </w:trPr>
        <w:tc>
          <w:tcPr>
            <w:tcW w:w="4353" w:type="dxa"/>
            <w:gridSpan w:val="2"/>
            <w:vAlign w:val="bottom"/>
          </w:tcPr>
          <w:p w:rsidR="003C38F1" w:rsidRPr="00074478" w:rsidRDefault="003C38F1" w:rsidP="003C38F1">
            <w:pPr>
              <w:pStyle w:val="Tabletext"/>
              <w:keepNext/>
              <w:keepLines/>
              <w:spacing w:before="60" w:line="300" w:lineRule="exact"/>
              <w:rPr>
                <w:lang w:val="en-GB"/>
              </w:rPr>
            </w:pPr>
            <w:r>
              <w:rPr>
                <w:rFonts w:hint="cs"/>
                <w:rtl/>
                <w:lang w:val="en-GB"/>
              </w:rPr>
              <w:t>تشكيل النظام</w:t>
            </w:r>
            <w:r w:rsidRPr="00074478">
              <w:rPr>
                <w:lang w:val="en-GB"/>
              </w:rPr>
              <w:t xml:space="preserve">DRM </w:t>
            </w:r>
          </w:p>
        </w:tc>
        <w:tc>
          <w:tcPr>
            <w:tcW w:w="5286" w:type="dxa"/>
            <w:gridSpan w:val="6"/>
            <w:vAlign w:val="bottom"/>
          </w:tcPr>
          <w:p w:rsidR="003C38F1" w:rsidRPr="003C38F1" w:rsidRDefault="003C38F1" w:rsidP="003C38F1">
            <w:pPr>
              <w:pStyle w:val="Tabletext"/>
              <w:keepNext/>
              <w:spacing w:before="60" w:line="300" w:lineRule="exact"/>
              <w:jc w:val="center"/>
              <w:rPr>
                <w:i/>
                <w:iCs/>
                <w:lang w:bidi="ar-EG"/>
              </w:rPr>
            </w:pPr>
            <w:r>
              <w:rPr>
                <w:lang w:val="en-GB"/>
              </w:rPr>
              <w:t>16</w:t>
            </w:r>
            <w:r>
              <w:rPr>
                <w:lang w:val="en-GB"/>
              </w:rPr>
              <w:noBreakHyphen/>
              <w:t>QAM</w:t>
            </w:r>
            <w:r>
              <w:rPr>
                <w:rFonts w:hint="cs"/>
                <w:rtl/>
                <w:lang w:val="en-GB" w:bidi="ar-EG"/>
              </w:rPr>
              <w:t xml:space="preserve"> و</w:t>
            </w:r>
            <w:r>
              <w:rPr>
                <w:lang w:bidi="ar-EG"/>
              </w:rPr>
              <w:t xml:space="preserve">1/2 = </w:t>
            </w:r>
            <w:r>
              <w:rPr>
                <w:i/>
                <w:iCs/>
                <w:lang w:bidi="ar-EG"/>
              </w:rPr>
              <w:t>R</w:t>
            </w:r>
          </w:p>
        </w:tc>
      </w:tr>
      <w:tr w:rsidR="003C38F1" w:rsidRPr="00074478" w:rsidTr="003C38F1">
        <w:trPr>
          <w:trHeight w:val="20"/>
          <w:jc w:val="center"/>
        </w:trPr>
        <w:tc>
          <w:tcPr>
            <w:tcW w:w="4353" w:type="dxa"/>
            <w:gridSpan w:val="2"/>
            <w:vAlign w:val="bottom"/>
          </w:tcPr>
          <w:p w:rsidR="003C38F1" w:rsidRPr="00074478" w:rsidRDefault="003C38F1" w:rsidP="003C38F1">
            <w:pPr>
              <w:pStyle w:val="Tabletext"/>
              <w:keepNext/>
              <w:keepLines/>
              <w:spacing w:before="60" w:line="300" w:lineRule="exact"/>
              <w:rPr>
                <w:lang w:val="en-GB"/>
              </w:rPr>
            </w:pPr>
            <w:r>
              <w:rPr>
                <w:rFonts w:hint="cs"/>
                <w:rtl/>
                <w:lang w:val="en-GB"/>
              </w:rPr>
              <w:t>حالة الاستقبال</w:t>
            </w:r>
          </w:p>
        </w:tc>
        <w:tc>
          <w:tcPr>
            <w:tcW w:w="881" w:type="dxa"/>
            <w:vAlign w:val="bottom"/>
          </w:tcPr>
          <w:p w:rsidR="003C38F1" w:rsidRPr="00074478" w:rsidRDefault="003C38F1" w:rsidP="003C38F1">
            <w:pPr>
              <w:pStyle w:val="Tabletext"/>
              <w:keepNext/>
              <w:spacing w:before="60" w:line="300" w:lineRule="exact"/>
              <w:jc w:val="center"/>
              <w:rPr>
                <w:lang w:val="en-GB"/>
              </w:rPr>
            </w:pPr>
            <w:r w:rsidRPr="00074478">
              <w:rPr>
                <w:lang w:val="en-GB"/>
              </w:rPr>
              <w:t>FX</w:t>
            </w:r>
          </w:p>
        </w:tc>
        <w:tc>
          <w:tcPr>
            <w:tcW w:w="881" w:type="dxa"/>
            <w:vAlign w:val="bottom"/>
          </w:tcPr>
          <w:p w:rsidR="003C38F1" w:rsidRPr="00074478" w:rsidRDefault="003C38F1" w:rsidP="003C38F1">
            <w:pPr>
              <w:pStyle w:val="Tabletext"/>
              <w:keepNext/>
              <w:spacing w:before="60" w:line="300" w:lineRule="exact"/>
              <w:jc w:val="center"/>
              <w:rPr>
                <w:lang w:val="en-GB"/>
              </w:rPr>
            </w:pPr>
            <w:r w:rsidRPr="00074478">
              <w:rPr>
                <w:lang w:val="en-GB"/>
              </w:rPr>
              <w:t>PI</w:t>
            </w:r>
          </w:p>
        </w:tc>
        <w:tc>
          <w:tcPr>
            <w:tcW w:w="881" w:type="dxa"/>
            <w:vAlign w:val="bottom"/>
          </w:tcPr>
          <w:p w:rsidR="003C38F1" w:rsidRPr="00074478" w:rsidRDefault="003C38F1" w:rsidP="003C38F1">
            <w:pPr>
              <w:pStyle w:val="Tabletext"/>
              <w:keepNext/>
              <w:spacing w:before="60" w:line="300" w:lineRule="exact"/>
              <w:jc w:val="center"/>
              <w:rPr>
                <w:lang w:val="en-GB"/>
              </w:rPr>
            </w:pPr>
            <w:r w:rsidRPr="00074478">
              <w:rPr>
                <w:lang w:val="en-GB"/>
              </w:rPr>
              <w:t>PI-H</w:t>
            </w:r>
          </w:p>
        </w:tc>
        <w:tc>
          <w:tcPr>
            <w:tcW w:w="881" w:type="dxa"/>
            <w:vAlign w:val="bottom"/>
          </w:tcPr>
          <w:p w:rsidR="003C38F1" w:rsidRPr="00074478" w:rsidRDefault="003C38F1" w:rsidP="003C38F1">
            <w:pPr>
              <w:pStyle w:val="Tabletext"/>
              <w:keepNext/>
              <w:spacing w:before="60" w:line="300" w:lineRule="exact"/>
              <w:jc w:val="center"/>
              <w:rPr>
                <w:lang w:val="en-GB"/>
              </w:rPr>
            </w:pPr>
            <w:r w:rsidRPr="00074478">
              <w:rPr>
                <w:lang w:val="en-GB"/>
              </w:rPr>
              <w:t>PO</w:t>
            </w:r>
          </w:p>
        </w:tc>
        <w:tc>
          <w:tcPr>
            <w:tcW w:w="881" w:type="dxa"/>
            <w:vAlign w:val="bottom"/>
          </w:tcPr>
          <w:p w:rsidR="003C38F1" w:rsidRPr="00074478" w:rsidRDefault="003C38F1" w:rsidP="003C38F1">
            <w:pPr>
              <w:pStyle w:val="Tabletext"/>
              <w:keepNext/>
              <w:spacing w:before="60" w:line="300" w:lineRule="exact"/>
              <w:jc w:val="center"/>
              <w:rPr>
                <w:lang w:val="en-GB"/>
              </w:rPr>
            </w:pPr>
            <w:r w:rsidRPr="00074478">
              <w:rPr>
                <w:lang w:val="en-GB"/>
              </w:rPr>
              <w:t>PO-H</w:t>
            </w:r>
          </w:p>
        </w:tc>
        <w:tc>
          <w:tcPr>
            <w:tcW w:w="881" w:type="dxa"/>
            <w:vAlign w:val="bottom"/>
          </w:tcPr>
          <w:p w:rsidR="003C38F1" w:rsidRPr="00074478" w:rsidRDefault="003C38F1" w:rsidP="003C38F1">
            <w:pPr>
              <w:pStyle w:val="Tabletext"/>
              <w:keepNext/>
              <w:spacing w:before="60" w:line="300" w:lineRule="exact"/>
              <w:jc w:val="center"/>
              <w:rPr>
                <w:lang w:val="en-GB"/>
              </w:rPr>
            </w:pPr>
            <w:r w:rsidRPr="00074478">
              <w:rPr>
                <w:lang w:val="en-GB"/>
              </w:rPr>
              <w:t>MO</w:t>
            </w:r>
          </w:p>
        </w:tc>
      </w:tr>
      <w:tr w:rsidR="003C38F1" w:rsidRPr="00074478" w:rsidTr="003C38F1">
        <w:trPr>
          <w:trHeight w:val="20"/>
          <w:jc w:val="center"/>
        </w:trPr>
        <w:tc>
          <w:tcPr>
            <w:tcW w:w="2740" w:type="dxa"/>
          </w:tcPr>
          <w:p w:rsidR="003C38F1" w:rsidRPr="00074478" w:rsidRDefault="003C38F1" w:rsidP="003C38F1">
            <w:pPr>
              <w:pStyle w:val="Tabletext"/>
              <w:keepNext/>
              <w:keepLines/>
              <w:spacing w:before="60" w:line="300" w:lineRule="exact"/>
              <w:rPr>
                <w:rtl/>
                <w:lang w:val="en-GB" w:bidi="ar-EG"/>
              </w:rPr>
            </w:pPr>
            <w:r>
              <w:rPr>
                <w:rFonts w:hint="cs"/>
                <w:rtl/>
                <w:lang w:val="en-GB" w:bidi="ar-EG"/>
              </w:rPr>
              <w:t>الحد الأدنى لقدرة دخل المستقبل</w:t>
            </w:r>
          </w:p>
        </w:tc>
        <w:tc>
          <w:tcPr>
            <w:tcW w:w="1613" w:type="dxa"/>
          </w:tcPr>
          <w:p w:rsidR="003C38F1" w:rsidRPr="00074478" w:rsidRDefault="003C38F1" w:rsidP="003C38F1">
            <w:pPr>
              <w:pStyle w:val="Tabletext"/>
              <w:keepNext/>
              <w:keepLines/>
              <w:spacing w:before="60" w:line="300" w:lineRule="exact"/>
              <w:jc w:val="center"/>
              <w:rPr>
                <w:lang w:val="en-GB"/>
              </w:rPr>
            </w:pPr>
            <w:r w:rsidRPr="00074478">
              <w:rPr>
                <w:lang w:val="en-GB"/>
              </w:rPr>
              <w:t>(dBW)</w:t>
            </w:r>
            <w:r>
              <w:rPr>
                <w:lang w:val="en-GB"/>
              </w:rPr>
              <w:t xml:space="preserve"> </w:t>
            </w:r>
            <w:r w:rsidRPr="00074478">
              <w:rPr>
                <w:i/>
                <w:lang w:val="en-GB"/>
              </w:rPr>
              <w:t>P</w:t>
            </w:r>
            <w:r w:rsidRPr="00074478">
              <w:rPr>
                <w:i/>
                <w:iCs/>
                <w:vertAlign w:val="subscript"/>
                <w:lang w:val="en-GB"/>
              </w:rPr>
              <w:t>s</w:t>
            </w:r>
            <w:r>
              <w:rPr>
                <w:i/>
                <w:iCs/>
                <w:vertAlign w:val="subscript"/>
                <w:lang w:val="en-GB"/>
              </w:rPr>
              <w:t xml:space="preserve">, </w:t>
            </w:r>
            <w:r w:rsidRPr="00074478">
              <w:rPr>
                <w:i/>
                <w:iCs/>
                <w:vertAlign w:val="subscript"/>
                <w:lang w:val="en-GB"/>
              </w:rPr>
              <w:t>min</w:t>
            </w:r>
            <w:r w:rsidRPr="00074478">
              <w:rPr>
                <w:lang w:val="en-GB"/>
              </w:rPr>
              <w:t xml:space="preserve">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136</w:t>
            </w:r>
            <w:r>
              <w:rPr>
                <w:lang w:val="en-GB"/>
              </w:rPr>
              <w:t>,</w:t>
            </w:r>
            <w:r w:rsidRPr="00074478">
              <w:rPr>
                <w:lang w:val="en-GB"/>
              </w:rPr>
              <w:t>08−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128</w:t>
            </w:r>
            <w:r>
              <w:rPr>
                <w:lang w:val="en-GB"/>
              </w:rPr>
              <w:t>,</w:t>
            </w:r>
            <w:r w:rsidRPr="00074478">
              <w:rPr>
                <w:lang w:val="en-GB"/>
              </w:rPr>
              <w:t>58−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128</w:t>
            </w:r>
            <w:r>
              <w:rPr>
                <w:lang w:val="en-GB"/>
              </w:rPr>
              <w:t>,</w:t>
            </w:r>
            <w:r w:rsidRPr="00074478">
              <w:rPr>
                <w:lang w:val="en-GB"/>
              </w:rPr>
              <w:t>58−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128</w:t>
            </w:r>
            <w:r>
              <w:rPr>
                <w:lang w:val="en-GB"/>
              </w:rPr>
              <w:t>,</w:t>
            </w:r>
            <w:r w:rsidRPr="00074478">
              <w:rPr>
                <w:lang w:val="en-GB"/>
              </w:rPr>
              <w:t>58−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128</w:t>
            </w:r>
            <w:r>
              <w:rPr>
                <w:lang w:val="en-GB"/>
              </w:rPr>
              <w:t>,</w:t>
            </w:r>
            <w:r w:rsidRPr="00074478">
              <w:rPr>
                <w:lang w:val="en-GB"/>
              </w:rPr>
              <w:t>58−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131</w:t>
            </w:r>
            <w:r>
              <w:rPr>
                <w:lang w:val="en-GB"/>
              </w:rPr>
              <w:t>,</w:t>
            </w:r>
            <w:r w:rsidRPr="00074478">
              <w:rPr>
                <w:lang w:val="en-GB"/>
              </w:rPr>
              <w:t>18−</w:t>
            </w:r>
          </w:p>
        </w:tc>
      </w:tr>
      <w:tr w:rsidR="003C38F1" w:rsidRPr="00074478" w:rsidTr="003C38F1">
        <w:trPr>
          <w:trHeight w:val="20"/>
          <w:jc w:val="center"/>
        </w:trPr>
        <w:tc>
          <w:tcPr>
            <w:tcW w:w="2740" w:type="dxa"/>
          </w:tcPr>
          <w:p w:rsidR="003C38F1" w:rsidRPr="00074478" w:rsidRDefault="003C38F1" w:rsidP="003C38F1">
            <w:pPr>
              <w:pStyle w:val="Tabletext"/>
              <w:keepNext/>
              <w:keepLines/>
              <w:spacing w:before="60" w:line="300" w:lineRule="exact"/>
              <w:rPr>
                <w:rtl/>
                <w:lang w:val="en-GB" w:bidi="ar-EG"/>
              </w:rPr>
            </w:pPr>
            <w:r>
              <w:rPr>
                <w:rFonts w:hint="cs"/>
                <w:rtl/>
                <w:lang w:val="en-GB"/>
              </w:rPr>
              <w:t>كسب الهوائي</w:t>
            </w:r>
          </w:p>
        </w:tc>
        <w:tc>
          <w:tcPr>
            <w:tcW w:w="1613" w:type="dxa"/>
          </w:tcPr>
          <w:p w:rsidR="003C38F1" w:rsidRPr="00074478" w:rsidRDefault="003C38F1" w:rsidP="003C38F1">
            <w:pPr>
              <w:pStyle w:val="Tabletext"/>
              <w:keepNext/>
              <w:keepLines/>
              <w:spacing w:before="60" w:line="300" w:lineRule="exact"/>
              <w:jc w:val="center"/>
              <w:rPr>
                <w:rtl/>
                <w:lang w:val="en-GB" w:bidi="ar-EG"/>
              </w:rPr>
            </w:pPr>
            <w:r w:rsidRPr="00074478">
              <w:rPr>
                <w:lang w:val="en-GB"/>
              </w:rPr>
              <w:t>(dBd)</w:t>
            </w:r>
            <w:r>
              <w:rPr>
                <w:lang w:val="en-GB"/>
              </w:rPr>
              <w:t xml:space="preserve"> </w:t>
            </w:r>
            <w:r w:rsidRPr="00074478">
              <w:rPr>
                <w:i/>
                <w:lang w:val="en-GB"/>
              </w:rPr>
              <w:t>G</w:t>
            </w:r>
            <w:r w:rsidRPr="00074478">
              <w:rPr>
                <w:i/>
                <w:iCs/>
                <w:vertAlign w:val="subscript"/>
                <w:lang w:val="en-GB"/>
              </w:rPr>
              <w:t>D</w:t>
            </w:r>
            <w:r w:rsidRPr="00074478">
              <w:rPr>
                <w:lang w:val="en-GB"/>
              </w:rPr>
              <w:t xml:space="preserve">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2</w:t>
            </w:r>
            <w:r>
              <w:rPr>
                <w:lang w:val="en-GB"/>
              </w:rPr>
              <w:t>,</w:t>
            </w:r>
            <w:r w:rsidRPr="00074478">
              <w:rPr>
                <w:lang w:val="en-GB"/>
              </w:rPr>
              <w:t>20−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22</w:t>
            </w:r>
            <w:r>
              <w:rPr>
                <w:lang w:val="en-GB"/>
              </w:rPr>
              <w:t>,</w:t>
            </w:r>
            <w:r w:rsidRPr="00074478">
              <w:rPr>
                <w:lang w:val="en-GB"/>
              </w:rPr>
              <w:t>76−</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2</w:t>
            </w:r>
            <w:r>
              <w:rPr>
                <w:lang w:val="en-GB"/>
              </w:rPr>
              <w:t>,</w:t>
            </w:r>
            <w:r w:rsidRPr="00074478">
              <w:rPr>
                <w:lang w:val="en-GB"/>
              </w:rPr>
              <w:t>20−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22</w:t>
            </w:r>
            <w:r>
              <w:rPr>
                <w:lang w:val="en-GB"/>
              </w:rPr>
              <w:t>,</w:t>
            </w:r>
            <w:r w:rsidRPr="00074478">
              <w:rPr>
                <w:lang w:val="en-GB"/>
              </w:rPr>
              <w:t>76−</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2</w:t>
            </w:r>
            <w:r>
              <w:rPr>
                <w:lang w:val="en-GB"/>
              </w:rPr>
              <w:t>,</w:t>
            </w:r>
            <w:r w:rsidRPr="00074478">
              <w:rPr>
                <w:lang w:val="en-GB"/>
              </w:rPr>
              <w:t>20−</w:t>
            </w:r>
          </w:p>
        </w:tc>
      </w:tr>
      <w:tr w:rsidR="003C38F1" w:rsidRPr="00074478" w:rsidTr="003C38F1">
        <w:trPr>
          <w:trHeight w:val="20"/>
          <w:jc w:val="center"/>
        </w:trPr>
        <w:tc>
          <w:tcPr>
            <w:tcW w:w="2740" w:type="dxa"/>
          </w:tcPr>
          <w:p w:rsidR="003C38F1" w:rsidRPr="00074478" w:rsidRDefault="003C38F1" w:rsidP="003C38F1">
            <w:pPr>
              <w:pStyle w:val="Tabletext"/>
              <w:keepNext/>
              <w:keepLines/>
              <w:spacing w:before="60" w:line="300" w:lineRule="exact"/>
              <w:rPr>
                <w:lang w:val="en-GB"/>
              </w:rPr>
            </w:pPr>
            <w:r>
              <w:rPr>
                <w:rFonts w:hint="cs"/>
                <w:rtl/>
                <w:lang w:val="en-GB"/>
              </w:rPr>
              <w:t>الفتحة الفعالة للهوائي</w:t>
            </w:r>
            <w:r w:rsidRPr="00074478">
              <w:rPr>
                <w:lang w:val="en-GB"/>
              </w:rPr>
              <w:t xml:space="preserve"> </w:t>
            </w:r>
          </w:p>
        </w:tc>
        <w:tc>
          <w:tcPr>
            <w:tcW w:w="1613" w:type="dxa"/>
          </w:tcPr>
          <w:p w:rsidR="003C38F1" w:rsidRPr="00074478" w:rsidRDefault="003C38F1" w:rsidP="003C38F1">
            <w:pPr>
              <w:pStyle w:val="Tabletext"/>
              <w:keepNext/>
              <w:keepLines/>
              <w:spacing w:before="60" w:line="300" w:lineRule="exact"/>
              <w:jc w:val="center"/>
              <w:rPr>
                <w:rtl/>
                <w:lang w:val="en-GB" w:bidi="ar-EG"/>
              </w:rPr>
            </w:pPr>
            <w:r w:rsidRPr="00074478">
              <w:rPr>
                <w:lang w:val="en-GB"/>
              </w:rPr>
              <w:t>(dBm</w:t>
            </w:r>
            <w:r w:rsidRPr="00074478">
              <w:rPr>
                <w:vertAlign w:val="superscript"/>
                <w:lang w:val="en-GB"/>
              </w:rPr>
              <w:t>2</w:t>
            </w:r>
            <w:r w:rsidRPr="00074478">
              <w:rPr>
                <w:lang w:val="en-GB"/>
              </w:rPr>
              <w:t>)</w:t>
            </w:r>
            <w:r>
              <w:rPr>
                <w:lang w:val="en-GB"/>
              </w:rPr>
              <w:t xml:space="preserve"> </w:t>
            </w:r>
            <w:r w:rsidRPr="00074478">
              <w:rPr>
                <w:i/>
                <w:lang w:val="en-GB"/>
              </w:rPr>
              <w:t>A</w:t>
            </w:r>
            <w:r w:rsidRPr="00074478">
              <w:rPr>
                <w:i/>
                <w:iCs/>
                <w:vertAlign w:val="subscript"/>
                <w:lang w:val="en-GB"/>
              </w:rPr>
              <w:t>a</w:t>
            </w:r>
            <w:r w:rsidRPr="00074478">
              <w:rPr>
                <w:lang w:val="en-GB"/>
              </w:rPr>
              <w:t xml:space="preserve">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4</w:t>
            </w:r>
            <w:r>
              <w:rPr>
                <w:lang w:val="en-GB"/>
              </w:rPr>
              <w:t>,</w:t>
            </w:r>
            <w:r w:rsidRPr="00074478">
              <w:rPr>
                <w:lang w:val="en-GB"/>
              </w:rPr>
              <w:t>44</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2</w:t>
            </w:r>
            <w:r>
              <w:rPr>
                <w:lang w:val="en-GB"/>
              </w:rPr>
              <w:t>,</w:t>
            </w:r>
            <w:r w:rsidRPr="00074478">
              <w:rPr>
                <w:lang w:val="en-GB"/>
              </w:rPr>
              <w:t>24</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18</w:t>
            </w:r>
            <w:r>
              <w:rPr>
                <w:lang w:val="en-GB"/>
              </w:rPr>
              <w:t>,</w:t>
            </w:r>
            <w:r w:rsidRPr="00074478">
              <w:rPr>
                <w:lang w:val="en-GB"/>
              </w:rPr>
              <w:t>32−</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2</w:t>
            </w:r>
            <w:r>
              <w:rPr>
                <w:lang w:val="en-GB"/>
              </w:rPr>
              <w:t>,</w:t>
            </w:r>
            <w:r w:rsidRPr="00074478">
              <w:rPr>
                <w:lang w:val="en-GB"/>
              </w:rPr>
              <w:t>24</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18</w:t>
            </w:r>
            <w:r>
              <w:rPr>
                <w:lang w:val="en-GB"/>
              </w:rPr>
              <w:t>,</w:t>
            </w:r>
            <w:r w:rsidRPr="00074478">
              <w:rPr>
                <w:lang w:val="en-GB"/>
              </w:rPr>
              <w:t>32−</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2</w:t>
            </w:r>
            <w:r>
              <w:rPr>
                <w:lang w:val="en-GB"/>
              </w:rPr>
              <w:t>,</w:t>
            </w:r>
            <w:r w:rsidRPr="00074478">
              <w:rPr>
                <w:lang w:val="en-GB"/>
              </w:rPr>
              <w:t>24</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lang w:val="en-GB"/>
              </w:rPr>
            </w:pPr>
            <w:r>
              <w:rPr>
                <w:rFonts w:hint="cs"/>
                <w:rtl/>
                <w:lang w:val="en-GB"/>
              </w:rPr>
              <w:t>خسارة المغذي</w:t>
            </w:r>
          </w:p>
        </w:tc>
        <w:tc>
          <w:tcPr>
            <w:tcW w:w="1613" w:type="dxa"/>
          </w:tcPr>
          <w:p w:rsidR="003C38F1" w:rsidRPr="001963F2" w:rsidRDefault="003C38F1" w:rsidP="003C38F1">
            <w:pPr>
              <w:pStyle w:val="Tabletext"/>
              <w:spacing w:before="60" w:line="300" w:lineRule="exact"/>
              <w:jc w:val="center"/>
              <w:rPr>
                <w:rtl/>
                <w:lang w:bidi="ar-EG"/>
              </w:rPr>
            </w:pPr>
            <w:r w:rsidRPr="00074478">
              <w:rPr>
                <w:lang w:val="en-GB"/>
              </w:rPr>
              <w:t>(dB)</w:t>
            </w:r>
            <w:r>
              <w:rPr>
                <w:lang w:val="en-GB"/>
              </w:rPr>
              <w:t xml:space="preserve"> </w:t>
            </w:r>
            <w:r w:rsidRPr="00074478">
              <w:rPr>
                <w:i/>
                <w:lang w:val="en-GB"/>
              </w:rPr>
              <w:t>L</w:t>
            </w:r>
            <w:r w:rsidRPr="00074478">
              <w:rPr>
                <w:i/>
                <w:iCs/>
                <w:vertAlign w:val="subscript"/>
                <w:lang w:val="en-GB"/>
              </w:rPr>
              <w:t>c</w:t>
            </w:r>
            <w:r w:rsidRPr="00074478">
              <w:rPr>
                <w:lang w:val="en-GB"/>
              </w:rPr>
              <w:t>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w:t>
            </w:r>
            <w:r>
              <w:rPr>
                <w:lang w:val="en-GB"/>
              </w:rPr>
              <w:t>,</w:t>
            </w:r>
            <w:r w:rsidRPr="00074478">
              <w:rPr>
                <w:lang w:val="en-GB"/>
              </w:rPr>
              <w:t>10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22</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rtl/>
                <w:lang w:val="en-GB" w:bidi="ar-EG"/>
              </w:rPr>
            </w:pPr>
            <w:r>
              <w:rPr>
                <w:rFonts w:hint="cs"/>
                <w:rtl/>
                <w:lang w:val="en-GB" w:bidi="ar-EG"/>
              </w:rPr>
              <w:t>القيمة القصوى لكثافة تدفق القدرة في مكان الاستقبال</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(dBW/m</w:t>
            </w:r>
            <w:r w:rsidRPr="00074478">
              <w:rPr>
                <w:vertAlign w:val="superscript"/>
                <w:lang w:val="en-GB"/>
              </w:rPr>
              <w:t>2</w:t>
            </w:r>
            <w:r w:rsidRPr="00074478">
              <w:rPr>
                <w:lang w:val="en-GB"/>
              </w:rPr>
              <w:t>)</w:t>
            </w:r>
            <w:r>
              <w:rPr>
                <w:lang w:val="en-GB"/>
              </w:rPr>
              <w:t xml:space="preserve"> </w:t>
            </w:r>
            <w:r w:rsidRPr="00074478">
              <w:rPr>
                <w:iCs/>
                <w:lang w:val="en-GB"/>
              </w:rPr>
              <w:t>φ</w:t>
            </w:r>
            <w:r w:rsidRPr="00074478">
              <w:rPr>
                <w:i/>
                <w:vertAlign w:val="subscript"/>
                <w:lang w:val="en-GB"/>
              </w:rPr>
              <w:t>min</w:t>
            </w:r>
            <w:r w:rsidRPr="00074478">
              <w:rPr>
                <w:lang w:val="en-GB"/>
              </w:rPr>
              <w:t xml:space="preserve">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139</w:t>
            </w:r>
            <w:r>
              <w:rPr>
                <w:lang w:val="en-GB"/>
              </w:rPr>
              <w:t>,</w:t>
            </w:r>
            <w:r w:rsidRPr="00074478">
              <w:rPr>
                <w:lang w:val="en-GB"/>
              </w:rPr>
              <w:t>42−</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130</w:t>
            </w:r>
            <w:r>
              <w:rPr>
                <w:lang w:val="en-GB"/>
              </w:rPr>
              <w:t>,</w:t>
            </w:r>
            <w:r w:rsidRPr="00074478">
              <w:rPr>
                <w:lang w:val="en-GB"/>
              </w:rPr>
              <w:t>82−</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110</w:t>
            </w:r>
            <w:r>
              <w:rPr>
                <w:lang w:val="en-GB"/>
              </w:rPr>
              <w:t>,</w:t>
            </w:r>
            <w:r w:rsidRPr="00074478">
              <w:rPr>
                <w:lang w:val="en-GB"/>
              </w:rPr>
              <w:t>26−</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130</w:t>
            </w:r>
            <w:r>
              <w:rPr>
                <w:lang w:val="en-GB"/>
              </w:rPr>
              <w:t>,</w:t>
            </w:r>
            <w:r w:rsidRPr="00074478">
              <w:rPr>
                <w:lang w:val="en-GB"/>
              </w:rPr>
              <w:t>82−</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110</w:t>
            </w:r>
            <w:r>
              <w:rPr>
                <w:lang w:val="en-GB"/>
              </w:rPr>
              <w:t>,</w:t>
            </w:r>
            <w:r w:rsidRPr="00074478">
              <w:rPr>
                <w:lang w:val="en-GB"/>
              </w:rPr>
              <w:t>26−</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133</w:t>
            </w:r>
            <w:r>
              <w:rPr>
                <w:lang w:val="en-GB"/>
              </w:rPr>
              <w:t>,</w:t>
            </w:r>
            <w:r w:rsidRPr="00074478">
              <w:rPr>
                <w:lang w:val="en-GB"/>
              </w:rPr>
              <w:t>20−</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rtl/>
                <w:lang w:val="en-GB" w:bidi="ar-EG"/>
              </w:rPr>
            </w:pPr>
            <w:r>
              <w:rPr>
                <w:rFonts w:hint="cs"/>
                <w:rtl/>
                <w:lang w:val="en-GB" w:bidi="ar-EG"/>
              </w:rPr>
              <w:t>الحد الأدنى لشدة المجال عند هوائي الاستقبال</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(dB(μV/m))</w:t>
            </w:r>
            <w:r>
              <w:rPr>
                <w:lang w:val="en-GB"/>
              </w:rPr>
              <w:t xml:space="preserve"> </w:t>
            </w:r>
            <w:r w:rsidRPr="00074478">
              <w:rPr>
                <w:i/>
                <w:lang w:val="en-GB"/>
              </w:rPr>
              <w:t>E</w:t>
            </w:r>
            <w:r w:rsidRPr="00074478">
              <w:rPr>
                <w:i/>
                <w:iCs/>
                <w:vertAlign w:val="subscript"/>
                <w:lang w:val="en-GB"/>
              </w:rPr>
              <w:t>min</w:t>
            </w:r>
            <w:r w:rsidRPr="00074478">
              <w:rPr>
                <w:lang w:val="en-GB"/>
              </w:rPr>
              <w:t xml:space="preserve">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6</w:t>
            </w:r>
            <w:r>
              <w:rPr>
                <w:lang w:val="en-GB"/>
              </w:rPr>
              <w:t>,</w:t>
            </w:r>
            <w:r w:rsidRPr="00074478">
              <w:rPr>
                <w:lang w:val="en-GB"/>
              </w:rPr>
              <w:t>35</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14</w:t>
            </w:r>
            <w:r>
              <w:rPr>
                <w:lang w:val="en-GB"/>
              </w:rPr>
              <w:t>,</w:t>
            </w:r>
            <w:r w:rsidRPr="00074478">
              <w:rPr>
                <w:lang w:val="en-GB"/>
              </w:rPr>
              <w:t>95</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35</w:t>
            </w:r>
            <w:r>
              <w:rPr>
                <w:lang w:val="en-GB"/>
              </w:rPr>
              <w:t>,</w:t>
            </w:r>
            <w:r w:rsidRPr="00074478">
              <w:rPr>
                <w:lang w:val="en-GB"/>
              </w:rPr>
              <w:t>51</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14</w:t>
            </w:r>
            <w:r>
              <w:rPr>
                <w:lang w:val="en-GB"/>
              </w:rPr>
              <w:t>,</w:t>
            </w:r>
            <w:r w:rsidRPr="00074478">
              <w:rPr>
                <w:lang w:val="en-GB"/>
              </w:rPr>
              <w:t>95</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35</w:t>
            </w:r>
            <w:r>
              <w:rPr>
                <w:lang w:val="en-GB"/>
              </w:rPr>
              <w:t>,</w:t>
            </w:r>
            <w:r w:rsidRPr="00074478">
              <w:rPr>
                <w:lang w:val="en-GB"/>
              </w:rPr>
              <w:t>51</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12</w:t>
            </w:r>
            <w:r>
              <w:rPr>
                <w:lang w:val="en-GB"/>
              </w:rPr>
              <w:t>,</w:t>
            </w:r>
            <w:r w:rsidRPr="00074478">
              <w:rPr>
                <w:lang w:val="en-GB"/>
              </w:rPr>
              <w:t>57</w:t>
            </w:r>
          </w:p>
        </w:tc>
      </w:tr>
      <w:tr w:rsidR="003C38F1" w:rsidRPr="00074478" w:rsidTr="003C38F1">
        <w:trPr>
          <w:trHeight w:val="20"/>
          <w:jc w:val="center"/>
        </w:trPr>
        <w:tc>
          <w:tcPr>
            <w:tcW w:w="2740" w:type="dxa"/>
          </w:tcPr>
          <w:p w:rsidR="003C38F1" w:rsidRPr="00BE0C67" w:rsidRDefault="003C38F1" w:rsidP="003C38F1">
            <w:pPr>
              <w:pStyle w:val="Tabletext"/>
              <w:spacing w:before="60" w:line="300" w:lineRule="exact"/>
              <w:rPr>
                <w:rtl/>
                <w:lang w:bidi="ar-EG"/>
              </w:rPr>
            </w:pPr>
            <w:r>
              <w:rPr>
                <w:rFonts w:hint="cs"/>
                <w:rtl/>
                <w:lang w:val="en-GB" w:bidi="ar-EG"/>
              </w:rPr>
              <w:t>السماح للضوضاء الاصطناعية</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 (dB)</w:t>
            </w:r>
            <w:r>
              <w:rPr>
                <w:lang w:val="en-GB"/>
              </w:rPr>
              <w:t xml:space="preserve"> </w:t>
            </w:r>
            <w:r w:rsidRPr="00074478">
              <w:rPr>
                <w:i/>
                <w:lang w:val="en-GB"/>
              </w:rPr>
              <w:t>P</w:t>
            </w:r>
            <w:r w:rsidRPr="00074478">
              <w:rPr>
                <w:i/>
                <w:iCs/>
                <w:vertAlign w:val="subscript"/>
                <w:lang w:val="en-GB"/>
              </w:rPr>
              <w:t>mmn</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15</w:t>
            </w:r>
            <w:r>
              <w:rPr>
                <w:lang w:val="en-GB"/>
              </w:rPr>
              <w:t>,</w:t>
            </w:r>
            <w:r w:rsidRPr="00074478">
              <w:rPr>
                <w:lang w:val="en-GB"/>
              </w:rPr>
              <w:t>38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15</w:t>
            </w:r>
            <w:r>
              <w:rPr>
                <w:lang w:val="en-GB"/>
              </w:rPr>
              <w:t>,</w:t>
            </w:r>
            <w:r w:rsidRPr="00074478">
              <w:rPr>
                <w:lang w:val="en-GB"/>
              </w:rPr>
              <w:t>38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15</w:t>
            </w:r>
            <w:r>
              <w:rPr>
                <w:lang w:val="en-GB"/>
              </w:rPr>
              <w:t>,</w:t>
            </w:r>
            <w:r w:rsidRPr="00074478">
              <w:rPr>
                <w:lang w:val="en-GB"/>
              </w:rPr>
              <w:t>38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15</w:t>
            </w:r>
            <w:r>
              <w:rPr>
                <w:lang w:val="en-GB"/>
              </w:rPr>
              <w:t>,</w:t>
            </w:r>
            <w:r w:rsidRPr="00074478">
              <w:rPr>
                <w:lang w:val="en-GB"/>
              </w:rPr>
              <w:t>38</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rtl/>
                <w:lang w:val="en-GB" w:bidi="ar-EG"/>
              </w:rPr>
            </w:pPr>
            <w:r>
              <w:rPr>
                <w:rFonts w:hint="cs"/>
                <w:rtl/>
                <w:lang w:val="en-GB" w:bidi="ar-EG"/>
              </w:rPr>
              <w:t>خسارة ارتفاع الهوائي</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(dB)</w:t>
            </w:r>
            <w:r>
              <w:rPr>
                <w:lang w:val="en-GB"/>
              </w:rPr>
              <w:t xml:space="preserve"> </w:t>
            </w:r>
            <w:r w:rsidRPr="00074478">
              <w:rPr>
                <w:i/>
                <w:lang w:val="en-GB"/>
              </w:rPr>
              <w:t>L</w:t>
            </w:r>
            <w:r w:rsidRPr="00074478">
              <w:rPr>
                <w:i/>
                <w:iCs/>
                <w:vertAlign w:val="subscript"/>
                <w:lang w:val="en-GB"/>
              </w:rPr>
              <w:t>h</w:t>
            </w:r>
            <w:r w:rsidRPr="00074478">
              <w:rPr>
                <w:lang w:val="en-GB"/>
              </w:rPr>
              <w:t>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8</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15</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8</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15</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8</w:t>
            </w:r>
            <w:r>
              <w:rPr>
                <w:lang w:val="en-GB"/>
              </w:rPr>
              <w:t>,</w:t>
            </w:r>
            <w:r w:rsidRPr="00074478">
              <w:rPr>
                <w:lang w:val="en-GB"/>
              </w:rPr>
              <w:t>00</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rtl/>
                <w:lang w:val="en-GB" w:bidi="ar-EG"/>
              </w:rPr>
            </w:pPr>
            <w:r>
              <w:rPr>
                <w:rFonts w:hint="cs"/>
                <w:rtl/>
                <w:lang w:val="en-GB" w:bidi="ar-EG"/>
              </w:rPr>
              <w:t>الخسارة الناتجة عن احتراق المباني</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(dB)</w:t>
            </w:r>
            <w:r>
              <w:rPr>
                <w:lang w:val="en-GB"/>
              </w:rPr>
              <w:t xml:space="preserve"> </w:t>
            </w:r>
            <w:r w:rsidRPr="00074478">
              <w:rPr>
                <w:i/>
                <w:lang w:val="en-GB"/>
              </w:rPr>
              <w:t>L</w:t>
            </w:r>
            <w:r w:rsidRPr="00074478">
              <w:rPr>
                <w:i/>
                <w:iCs/>
                <w:vertAlign w:val="subscript"/>
                <w:lang w:val="en-GB"/>
              </w:rPr>
              <w:t>b</w:t>
            </w:r>
            <w:r w:rsidRPr="00074478">
              <w:rPr>
                <w:lang w:val="en-GB"/>
              </w:rPr>
              <w:t>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8</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8</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0</w:t>
            </w:r>
            <w:r>
              <w:rPr>
                <w:lang w:val="en-GB"/>
              </w:rPr>
              <w:t>,</w:t>
            </w:r>
            <w:r w:rsidRPr="00074478">
              <w:rPr>
                <w:lang w:val="en-GB"/>
              </w:rPr>
              <w:t>00</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rtl/>
                <w:lang w:val="en-GB" w:bidi="ar-EG"/>
              </w:rPr>
            </w:pPr>
            <w:r>
              <w:rPr>
                <w:rFonts w:hint="cs"/>
                <w:rtl/>
                <w:lang w:val="en-GB" w:bidi="ar-EG"/>
              </w:rPr>
              <w:t>احتمال الموقع</w:t>
            </w:r>
          </w:p>
        </w:tc>
        <w:tc>
          <w:tcPr>
            <w:tcW w:w="1613" w:type="dxa"/>
          </w:tcPr>
          <w:p w:rsidR="003C38F1" w:rsidRPr="00074478" w:rsidRDefault="003C38F1" w:rsidP="003C38F1">
            <w:pPr>
              <w:pStyle w:val="Tabletext"/>
              <w:spacing w:before="60" w:line="300" w:lineRule="exact"/>
              <w:jc w:val="center"/>
              <w:rPr>
                <w:lang w:val="en-GB"/>
              </w:rPr>
            </w:pPr>
            <w:r w:rsidRPr="00074478">
              <w:rPr>
                <w:lang w:val="en-GB"/>
              </w:rPr>
              <w:t>%</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70</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95</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95</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95</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95</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99</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lang w:val="en-GB"/>
              </w:rPr>
            </w:pPr>
            <w:r>
              <w:rPr>
                <w:rFonts w:hint="cs"/>
                <w:rtl/>
                <w:lang w:val="en-GB"/>
              </w:rPr>
              <w:t>معامل التوزيع</w:t>
            </w:r>
          </w:p>
        </w:tc>
        <w:tc>
          <w:tcPr>
            <w:tcW w:w="1613" w:type="dxa"/>
          </w:tcPr>
          <w:p w:rsidR="003C38F1" w:rsidRPr="00074478" w:rsidRDefault="003C38F1" w:rsidP="003C38F1">
            <w:pPr>
              <w:pStyle w:val="Tabletext"/>
              <w:spacing w:before="60" w:line="300" w:lineRule="exact"/>
              <w:jc w:val="center"/>
              <w:rPr>
                <w:lang w:val="en-GB"/>
              </w:rPr>
            </w:pPr>
            <w:r w:rsidRPr="00074478">
              <w:rPr>
                <w:lang w:val="en-GB"/>
              </w:rPr>
              <w:t>μ</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0</w:t>
            </w:r>
            <w:r>
              <w:rPr>
                <w:i/>
                <w:lang w:val="en-GB"/>
              </w:rPr>
              <w:t>,</w:t>
            </w:r>
            <w:r w:rsidRPr="00074478">
              <w:rPr>
                <w:i/>
                <w:lang w:val="en-GB"/>
              </w:rPr>
              <w:t>52</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1</w:t>
            </w:r>
            <w:r>
              <w:rPr>
                <w:i/>
                <w:lang w:val="en-GB"/>
              </w:rPr>
              <w:t>,</w:t>
            </w:r>
            <w:r w:rsidRPr="00074478">
              <w:rPr>
                <w:i/>
                <w:lang w:val="en-GB"/>
              </w:rPr>
              <w:t>64</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1</w:t>
            </w:r>
            <w:r>
              <w:rPr>
                <w:i/>
                <w:lang w:val="en-GB"/>
              </w:rPr>
              <w:t>,</w:t>
            </w:r>
            <w:r w:rsidRPr="00074478">
              <w:rPr>
                <w:i/>
                <w:lang w:val="en-GB"/>
              </w:rPr>
              <w:t>64</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1</w:t>
            </w:r>
            <w:r>
              <w:rPr>
                <w:i/>
                <w:lang w:val="en-GB"/>
              </w:rPr>
              <w:t>,</w:t>
            </w:r>
            <w:r w:rsidRPr="00074478">
              <w:rPr>
                <w:i/>
                <w:lang w:val="en-GB"/>
              </w:rPr>
              <w:t>64</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1</w:t>
            </w:r>
            <w:r>
              <w:rPr>
                <w:i/>
                <w:lang w:val="en-GB"/>
              </w:rPr>
              <w:t>,</w:t>
            </w:r>
            <w:r w:rsidRPr="00074478">
              <w:rPr>
                <w:i/>
                <w:lang w:val="en-GB"/>
              </w:rPr>
              <w:t>64</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2</w:t>
            </w:r>
            <w:r>
              <w:rPr>
                <w:i/>
                <w:lang w:val="en-GB"/>
              </w:rPr>
              <w:t>,</w:t>
            </w:r>
            <w:r w:rsidRPr="00074478">
              <w:rPr>
                <w:i/>
                <w:lang w:val="en-GB"/>
              </w:rPr>
              <w:t>33</w:t>
            </w:r>
          </w:p>
        </w:tc>
      </w:tr>
      <w:tr w:rsidR="003C38F1" w:rsidRPr="00074478" w:rsidTr="003C38F1">
        <w:trPr>
          <w:trHeight w:val="20"/>
          <w:jc w:val="center"/>
        </w:trPr>
        <w:tc>
          <w:tcPr>
            <w:tcW w:w="2740" w:type="dxa"/>
          </w:tcPr>
          <w:p w:rsidR="003C38F1" w:rsidRPr="00BE0C67" w:rsidRDefault="003C38F1" w:rsidP="003C38F1">
            <w:pPr>
              <w:pStyle w:val="Tabletext"/>
              <w:spacing w:before="60" w:line="300" w:lineRule="exact"/>
              <w:rPr>
                <w:lang w:bidi="ar-EG"/>
              </w:rPr>
            </w:pPr>
            <w:r>
              <w:rPr>
                <w:rFonts w:hint="cs"/>
                <w:rtl/>
                <w:lang w:val="en-GB" w:bidi="ar-EG"/>
              </w:rPr>
              <w:t xml:space="preserve">الانحراف المعياري لشدة مجال النظام </w:t>
            </w:r>
            <w:r>
              <w:rPr>
                <w:lang w:bidi="ar-EG"/>
              </w:rPr>
              <w:t>DRM</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(dB)</w:t>
            </w:r>
            <w:r>
              <w:rPr>
                <w:lang w:val="en-GB"/>
              </w:rPr>
              <w:t xml:space="preserve"> </w:t>
            </w:r>
            <w:r w:rsidRPr="00074478">
              <w:rPr>
                <w:lang w:val="en-GB"/>
              </w:rPr>
              <w:t>σ</w:t>
            </w:r>
            <w:r w:rsidRPr="00074478">
              <w:rPr>
                <w:i/>
                <w:iCs/>
                <w:vertAlign w:val="subscript"/>
                <w:lang w:val="en-GB"/>
              </w:rPr>
              <w:t>m</w:t>
            </w:r>
            <w:r w:rsidRPr="00074478">
              <w:rPr>
                <w:lang w:val="en-GB"/>
              </w:rPr>
              <w:t> </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3</w:t>
            </w:r>
            <w:r>
              <w:rPr>
                <w:i/>
                <w:lang w:val="en-GB"/>
              </w:rPr>
              <w:t>,</w:t>
            </w:r>
            <w:r w:rsidRPr="00074478">
              <w:rPr>
                <w:i/>
                <w:lang w:val="en-GB"/>
              </w:rPr>
              <w:t>56</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3</w:t>
            </w:r>
            <w:r>
              <w:rPr>
                <w:i/>
                <w:lang w:val="en-GB"/>
              </w:rPr>
              <w:t>,</w:t>
            </w:r>
            <w:r w:rsidRPr="00074478">
              <w:rPr>
                <w:i/>
                <w:lang w:val="en-GB"/>
              </w:rPr>
              <w:t>56</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3</w:t>
            </w:r>
            <w:r>
              <w:rPr>
                <w:i/>
                <w:lang w:val="en-GB"/>
              </w:rPr>
              <w:t>,</w:t>
            </w:r>
            <w:r w:rsidRPr="00074478">
              <w:rPr>
                <w:i/>
                <w:lang w:val="en-GB"/>
              </w:rPr>
              <w:t>56</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3</w:t>
            </w:r>
            <w:r>
              <w:rPr>
                <w:i/>
                <w:lang w:val="en-GB"/>
              </w:rPr>
              <w:t>,</w:t>
            </w:r>
            <w:r w:rsidRPr="00074478">
              <w:rPr>
                <w:i/>
                <w:lang w:val="en-GB"/>
              </w:rPr>
              <w:t>56</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3</w:t>
            </w:r>
            <w:r>
              <w:rPr>
                <w:i/>
                <w:lang w:val="en-GB"/>
              </w:rPr>
              <w:t>,</w:t>
            </w:r>
            <w:r w:rsidRPr="00074478">
              <w:rPr>
                <w:i/>
                <w:lang w:val="en-GB"/>
              </w:rPr>
              <w:t>56</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2</w:t>
            </w:r>
            <w:r>
              <w:rPr>
                <w:i/>
                <w:lang w:val="en-GB"/>
              </w:rPr>
              <w:t>,</w:t>
            </w:r>
            <w:r w:rsidRPr="00074478">
              <w:rPr>
                <w:i/>
                <w:lang w:val="en-GB"/>
              </w:rPr>
              <w:t>86</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rtl/>
                <w:lang w:val="en-GB" w:bidi="ar-EG"/>
              </w:rPr>
            </w:pPr>
            <w:r>
              <w:rPr>
                <w:rFonts w:hint="cs"/>
                <w:rtl/>
                <w:lang w:val="en-GB" w:bidi="ar-EG"/>
              </w:rPr>
              <w:t>الانحراف المعياري لقيمة السماح من أجل الضوضاء الاصطناعية</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(dB)</w:t>
            </w:r>
            <w:r>
              <w:t xml:space="preserve"> </w:t>
            </w:r>
            <w:r w:rsidRPr="00074478">
              <w:rPr>
                <w:lang w:val="en-GB"/>
              </w:rPr>
              <w:t>σ</w:t>
            </w:r>
            <w:r w:rsidRPr="00074478">
              <w:rPr>
                <w:i/>
                <w:iCs/>
                <w:vertAlign w:val="subscript"/>
                <w:lang w:val="en-GB"/>
              </w:rPr>
              <w:t>MMN</w:t>
            </w:r>
            <w:r w:rsidRPr="00074478">
              <w:rPr>
                <w:lang w:val="en-GB"/>
              </w:rPr>
              <w:t> </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4</w:t>
            </w:r>
            <w:r>
              <w:rPr>
                <w:i/>
                <w:lang w:val="en-GB"/>
              </w:rPr>
              <w:t>,</w:t>
            </w:r>
            <w:r w:rsidRPr="00074478">
              <w:rPr>
                <w:i/>
                <w:lang w:val="en-GB"/>
              </w:rPr>
              <w:t>53</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4</w:t>
            </w:r>
            <w:r>
              <w:rPr>
                <w:i/>
                <w:lang w:val="en-GB"/>
              </w:rPr>
              <w:t>,</w:t>
            </w:r>
            <w:r w:rsidRPr="00074478">
              <w:rPr>
                <w:i/>
                <w:lang w:val="en-GB"/>
              </w:rPr>
              <w:t>53</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0</w:t>
            </w:r>
            <w:r>
              <w:rPr>
                <w:i/>
                <w:lang w:val="en-GB"/>
              </w:rPr>
              <w:t>,</w:t>
            </w:r>
            <w:r w:rsidRPr="00074478">
              <w:rPr>
                <w:i/>
                <w:lang w:val="en-GB"/>
              </w:rPr>
              <w:t>00</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4</w:t>
            </w:r>
            <w:r>
              <w:rPr>
                <w:i/>
                <w:lang w:val="en-GB"/>
              </w:rPr>
              <w:t>,</w:t>
            </w:r>
            <w:r w:rsidRPr="00074478">
              <w:rPr>
                <w:i/>
                <w:lang w:val="en-GB"/>
              </w:rPr>
              <w:t>53</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0</w:t>
            </w:r>
            <w:r>
              <w:rPr>
                <w:i/>
                <w:lang w:val="en-GB"/>
              </w:rPr>
              <w:t>,</w:t>
            </w:r>
            <w:r w:rsidRPr="00074478">
              <w:rPr>
                <w:i/>
                <w:lang w:val="en-GB"/>
              </w:rPr>
              <w:t>00</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4</w:t>
            </w:r>
            <w:r>
              <w:rPr>
                <w:i/>
                <w:lang w:val="en-GB"/>
              </w:rPr>
              <w:t>,</w:t>
            </w:r>
            <w:r w:rsidRPr="00074478">
              <w:rPr>
                <w:i/>
                <w:lang w:val="en-GB"/>
              </w:rPr>
              <w:t>53</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rtl/>
                <w:lang w:val="en-GB" w:bidi="ar-EG"/>
              </w:rPr>
            </w:pPr>
            <w:r>
              <w:rPr>
                <w:rFonts w:hint="cs"/>
                <w:rtl/>
                <w:lang w:val="en-GB" w:bidi="ar-EG"/>
              </w:rPr>
              <w:t>الانحراف المعياري لقيمة الخسارة الناجمة عن اختراق المباني</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(dB)</w:t>
            </w:r>
            <w:r>
              <w:rPr>
                <w:lang w:val="en-GB"/>
              </w:rPr>
              <w:t xml:space="preserve"> </w:t>
            </w:r>
            <w:r w:rsidRPr="00074478">
              <w:rPr>
                <w:lang w:val="en-GB"/>
              </w:rPr>
              <w:t>σ</w:t>
            </w:r>
            <w:r w:rsidRPr="00074478">
              <w:rPr>
                <w:i/>
                <w:iCs/>
                <w:vertAlign w:val="subscript"/>
                <w:lang w:val="en-GB"/>
              </w:rPr>
              <w:t>b</w:t>
            </w:r>
            <w:r w:rsidRPr="00074478">
              <w:rPr>
                <w:lang w:val="en-GB"/>
              </w:rPr>
              <w:t> </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0</w:t>
            </w:r>
            <w:r>
              <w:rPr>
                <w:i/>
                <w:lang w:val="en-GB"/>
              </w:rPr>
              <w:t>,</w:t>
            </w:r>
            <w:r w:rsidRPr="00074478">
              <w:rPr>
                <w:i/>
                <w:lang w:val="en-GB"/>
              </w:rPr>
              <w:t>00</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3</w:t>
            </w:r>
            <w:r>
              <w:rPr>
                <w:i/>
                <w:lang w:val="en-GB"/>
              </w:rPr>
              <w:t>,</w:t>
            </w:r>
            <w:r w:rsidRPr="00074478">
              <w:rPr>
                <w:i/>
                <w:lang w:val="en-GB"/>
              </w:rPr>
              <w:t>00</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3</w:t>
            </w:r>
            <w:r>
              <w:rPr>
                <w:i/>
                <w:lang w:val="en-GB"/>
              </w:rPr>
              <w:t>,</w:t>
            </w:r>
            <w:r w:rsidRPr="00074478">
              <w:rPr>
                <w:i/>
                <w:lang w:val="en-GB"/>
              </w:rPr>
              <w:t>00</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0</w:t>
            </w:r>
            <w:r>
              <w:rPr>
                <w:i/>
                <w:lang w:val="en-GB"/>
              </w:rPr>
              <w:t>,</w:t>
            </w:r>
            <w:r w:rsidRPr="00074478">
              <w:rPr>
                <w:i/>
                <w:lang w:val="en-GB"/>
              </w:rPr>
              <w:t>00</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0</w:t>
            </w:r>
            <w:r>
              <w:rPr>
                <w:i/>
                <w:lang w:val="en-GB"/>
              </w:rPr>
              <w:t>,</w:t>
            </w:r>
            <w:r w:rsidRPr="00074478">
              <w:rPr>
                <w:i/>
                <w:lang w:val="en-GB"/>
              </w:rPr>
              <w:t>00</w:t>
            </w:r>
          </w:p>
        </w:tc>
        <w:tc>
          <w:tcPr>
            <w:tcW w:w="881" w:type="dxa"/>
          </w:tcPr>
          <w:p w:rsidR="003C38F1" w:rsidRPr="00074478" w:rsidRDefault="003C38F1" w:rsidP="003C38F1">
            <w:pPr>
              <w:pStyle w:val="Tabletext"/>
              <w:keepNext/>
              <w:spacing w:before="60" w:line="300" w:lineRule="exact"/>
              <w:jc w:val="center"/>
              <w:rPr>
                <w:i/>
                <w:lang w:val="en-GB"/>
              </w:rPr>
            </w:pPr>
            <w:r w:rsidRPr="00074478">
              <w:rPr>
                <w:i/>
                <w:lang w:val="en-GB"/>
              </w:rPr>
              <w:t>0</w:t>
            </w:r>
            <w:r>
              <w:rPr>
                <w:i/>
                <w:lang w:val="en-GB"/>
              </w:rPr>
              <w:t>,</w:t>
            </w:r>
            <w:r w:rsidRPr="00074478">
              <w:rPr>
                <w:i/>
                <w:lang w:val="en-GB"/>
              </w:rPr>
              <w:t>00</w:t>
            </w:r>
          </w:p>
        </w:tc>
      </w:tr>
      <w:tr w:rsidR="003C38F1" w:rsidRPr="00074478" w:rsidTr="003C38F1">
        <w:trPr>
          <w:trHeight w:val="20"/>
          <w:jc w:val="center"/>
        </w:trPr>
        <w:tc>
          <w:tcPr>
            <w:tcW w:w="2740" w:type="dxa"/>
          </w:tcPr>
          <w:p w:rsidR="003C38F1" w:rsidRPr="00074478" w:rsidRDefault="003C38F1" w:rsidP="003C38F1">
            <w:pPr>
              <w:pStyle w:val="Tabletext"/>
              <w:spacing w:before="60" w:line="300" w:lineRule="exact"/>
              <w:rPr>
                <w:rtl/>
                <w:lang w:val="en-GB" w:bidi="ar-EG"/>
              </w:rPr>
            </w:pPr>
            <w:r>
              <w:rPr>
                <w:rFonts w:hint="cs"/>
                <w:rtl/>
                <w:lang w:val="en-GB" w:bidi="ar-EG"/>
              </w:rPr>
              <w:t>معامل تصحيح الموقع</w:t>
            </w:r>
          </w:p>
        </w:tc>
        <w:tc>
          <w:tcPr>
            <w:tcW w:w="1613" w:type="dxa"/>
          </w:tcPr>
          <w:p w:rsidR="003C38F1" w:rsidRPr="00074478" w:rsidRDefault="003C38F1" w:rsidP="003C38F1">
            <w:pPr>
              <w:pStyle w:val="Tabletext"/>
              <w:spacing w:before="60" w:line="300" w:lineRule="exact"/>
              <w:jc w:val="center"/>
              <w:rPr>
                <w:rtl/>
                <w:lang w:val="en-GB" w:bidi="ar-EG"/>
              </w:rPr>
            </w:pPr>
            <w:r w:rsidRPr="00074478">
              <w:rPr>
                <w:lang w:val="en-GB"/>
              </w:rPr>
              <w:t>(dB)</w:t>
            </w:r>
            <w:r>
              <w:rPr>
                <w:i/>
              </w:rPr>
              <w:t xml:space="preserve"> </w:t>
            </w:r>
            <w:r w:rsidRPr="00074478">
              <w:rPr>
                <w:i/>
                <w:lang w:val="en-GB"/>
              </w:rPr>
              <w:t>C</w:t>
            </w:r>
            <w:r w:rsidRPr="00074478">
              <w:rPr>
                <w:i/>
                <w:iCs/>
                <w:vertAlign w:val="subscript"/>
                <w:lang w:val="en-GB"/>
              </w:rPr>
              <w:t>l</w:t>
            </w:r>
            <w:r w:rsidRPr="00074478">
              <w:rPr>
                <w:i/>
                <w:iCs/>
                <w:lang w:val="en-GB"/>
              </w:rPr>
              <w:t> </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3</w:t>
            </w:r>
            <w:r>
              <w:rPr>
                <w:lang w:val="en-GB"/>
              </w:rPr>
              <w:t>,</w:t>
            </w:r>
            <w:r w:rsidRPr="00074478">
              <w:rPr>
                <w:lang w:val="en-GB"/>
              </w:rPr>
              <w:t>02</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10</w:t>
            </w:r>
            <w:r>
              <w:rPr>
                <w:lang w:val="en-GB"/>
              </w:rPr>
              <w:t>,</w:t>
            </w:r>
            <w:r w:rsidRPr="00074478">
              <w:rPr>
                <w:lang w:val="en-GB"/>
              </w:rPr>
              <w:t>68</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7</w:t>
            </w:r>
            <w:r>
              <w:rPr>
                <w:lang w:val="en-GB"/>
              </w:rPr>
              <w:t>,</w:t>
            </w:r>
            <w:r w:rsidRPr="00074478">
              <w:rPr>
                <w:lang w:val="en-GB"/>
              </w:rPr>
              <w:t>65</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9</w:t>
            </w:r>
            <w:r>
              <w:rPr>
                <w:lang w:val="en-GB"/>
              </w:rPr>
              <w:t>,</w:t>
            </w:r>
            <w:r w:rsidRPr="00074478">
              <w:rPr>
                <w:lang w:val="en-GB"/>
              </w:rPr>
              <w:t>47</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5</w:t>
            </w:r>
            <w:r>
              <w:rPr>
                <w:lang w:val="en-GB"/>
              </w:rPr>
              <w:t>,</w:t>
            </w:r>
            <w:r w:rsidRPr="00074478">
              <w:rPr>
                <w:lang w:val="en-GB"/>
              </w:rPr>
              <w:t>85</w:t>
            </w:r>
          </w:p>
        </w:tc>
        <w:tc>
          <w:tcPr>
            <w:tcW w:w="881" w:type="dxa"/>
          </w:tcPr>
          <w:p w:rsidR="003C38F1" w:rsidRPr="00074478" w:rsidRDefault="003C38F1" w:rsidP="003C38F1">
            <w:pPr>
              <w:pStyle w:val="Tabletext"/>
              <w:keepNext/>
              <w:spacing w:before="60" w:line="300" w:lineRule="exact"/>
              <w:jc w:val="center"/>
              <w:rPr>
                <w:lang w:val="en-GB"/>
              </w:rPr>
            </w:pPr>
            <w:r w:rsidRPr="00074478">
              <w:rPr>
                <w:lang w:val="en-GB"/>
              </w:rPr>
              <w:t>12</w:t>
            </w:r>
            <w:r>
              <w:rPr>
                <w:lang w:val="en-GB"/>
              </w:rPr>
              <w:t>,</w:t>
            </w:r>
            <w:r w:rsidRPr="00074478">
              <w:rPr>
                <w:lang w:val="en-GB"/>
              </w:rPr>
              <w:t>46</w:t>
            </w:r>
          </w:p>
        </w:tc>
      </w:tr>
      <w:tr w:rsidR="003C38F1" w:rsidRPr="00074478" w:rsidTr="003C38F1">
        <w:trPr>
          <w:trHeight w:val="20"/>
          <w:jc w:val="center"/>
        </w:trPr>
        <w:tc>
          <w:tcPr>
            <w:tcW w:w="2740" w:type="dxa"/>
          </w:tcPr>
          <w:p w:rsidR="003C38F1" w:rsidRPr="00BE0C67" w:rsidRDefault="003C38F1" w:rsidP="003C38F1">
            <w:pPr>
              <w:pStyle w:val="Tabletext"/>
              <w:spacing w:before="60" w:line="300" w:lineRule="exact"/>
              <w:rPr>
                <w:bCs/>
                <w:lang w:val="en-GB"/>
              </w:rPr>
            </w:pPr>
            <w:r w:rsidRPr="00BE0C67">
              <w:rPr>
                <w:rFonts w:hint="cs"/>
                <w:bCs/>
                <w:rtl/>
                <w:lang w:val="en-GB"/>
              </w:rPr>
              <w:t>الحد الأدنى لمتوسط شدة المجال</w:t>
            </w:r>
          </w:p>
        </w:tc>
        <w:tc>
          <w:tcPr>
            <w:tcW w:w="1613" w:type="dxa"/>
          </w:tcPr>
          <w:p w:rsidR="003C38F1" w:rsidRPr="00074478" w:rsidRDefault="003C38F1" w:rsidP="003C38F1">
            <w:pPr>
              <w:pStyle w:val="Tabletext"/>
              <w:spacing w:before="60" w:line="300" w:lineRule="exact"/>
              <w:jc w:val="center"/>
              <w:rPr>
                <w:b/>
                <w:rtl/>
                <w:lang w:val="en-GB" w:bidi="ar-EG"/>
              </w:rPr>
            </w:pPr>
            <w:r w:rsidRPr="00074478">
              <w:rPr>
                <w:b/>
                <w:lang w:val="en-GB"/>
              </w:rPr>
              <w:t>(dB(</w:t>
            </w:r>
            <w:r w:rsidRPr="00074478">
              <w:rPr>
                <w:lang w:val="en-GB"/>
              </w:rPr>
              <w:t>μ</w:t>
            </w:r>
            <w:r w:rsidRPr="00074478">
              <w:rPr>
                <w:b/>
                <w:lang w:val="en-GB"/>
              </w:rPr>
              <w:t>V/m))</w:t>
            </w:r>
            <w:r>
              <w:rPr>
                <w:b/>
                <w:lang w:val="en-GB"/>
              </w:rPr>
              <w:t xml:space="preserve"> </w:t>
            </w:r>
            <w:r w:rsidRPr="00074478">
              <w:rPr>
                <w:b/>
                <w:i/>
                <w:lang w:val="en-GB"/>
              </w:rPr>
              <w:t>E</w:t>
            </w:r>
            <w:r w:rsidRPr="00074478">
              <w:rPr>
                <w:b/>
                <w:i/>
                <w:iCs/>
                <w:vertAlign w:val="subscript"/>
                <w:lang w:val="en-GB"/>
              </w:rPr>
              <w:t>med</w:t>
            </w:r>
            <w:r w:rsidRPr="00074478">
              <w:rPr>
                <w:b/>
                <w:i/>
                <w:iCs/>
                <w:lang w:val="en-GB"/>
              </w:rPr>
              <w:t xml:space="preserve"> </w:t>
            </w:r>
          </w:p>
        </w:tc>
        <w:tc>
          <w:tcPr>
            <w:tcW w:w="881" w:type="dxa"/>
          </w:tcPr>
          <w:p w:rsidR="003C38F1" w:rsidRPr="00074478" w:rsidRDefault="003C38F1" w:rsidP="003C38F1">
            <w:pPr>
              <w:pStyle w:val="Tabletext"/>
              <w:spacing w:before="60" w:line="300" w:lineRule="exact"/>
              <w:jc w:val="center"/>
              <w:rPr>
                <w:b/>
                <w:lang w:val="en-GB"/>
              </w:rPr>
            </w:pPr>
            <w:r w:rsidRPr="00074478">
              <w:rPr>
                <w:b/>
                <w:lang w:val="en-GB"/>
              </w:rPr>
              <w:t>24</w:t>
            </w:r>
            <w:r>
              <w:rPr>
                <w:b/>
                <w:lang w:val="en-GB"/>
              </w:rPr>
              <w:t>,</w:t>
            </w:r>
            <w:r w:rsidRPr="00074478">
              <w:rPr>
                <w:b/>
                <w:lang w:val="en-GB"/>
              </w:rPr>
              <w:t>75</w:t>
            </w:r>
          </w:p>
        </w:tc>
        <w:tc>
          <w:tcPr>
            <w:tcW w:w="881" w:type="dxa"/>
          </w:tcPr>
          <w:p w:rsidR="003C38F1" w:rsidRPr="00074478" w:rsidRDefault="003C38F1" w:rsidP="003C38F1">
            <w:pPr>
              <w:pStyle w:val="Tabletext"/>
              <w:spacing w:before="60" w:line="300" w:lineRule="exact"/>
              <w:jc w:val="center"/>
              <w:rPr>
                <w:b/>
                <w:lang w:val="en-GB"/>
              </w:rPr>
            </w:pPr>
            <w:r w:rsidRPr="00074478">
              <w:rPr>
                <w:b/>
                <w:lang w:val="en-GB"/>
              </w:rPr>
              <w:t>57</w:t>
            </w:r>
            <w:r>
              <w:rPr>
                <w:b/>
                <w:lang w:val="en-GB"/>
              </w:rPr>
              <w:t>,</w:t>
            </w:r>
            <w:r w:rsidRPr="00074478">
              <w:rPr>
                <w:b/>
                <w:lang w:val="en-GB"/>
              </w:rPr>
              <w:t>01</w:t>
            </w:r>
          </w:p>
        </w:tc>
        <w:tc>
          <w:tcPr>
            <w:tcW w:w="881" w:type="dxa"/>
          </w:tcPr>
          <w:p w:rsidR="003C38F1" w:rsidRPr="00074478" w:rsidRDefault="003C38F1" w:rsidP="003C38F1">
            <w:pPr>
              <w:pStyle w:val="Tabletext"/>
              <w:spacing w:before="60" w:line="300" w:lineRule="exact"/>
              <w:jc w:val="center"/>
              <w:rPr>
                <w:b/>
                <w:lang w:val="en-GB"/>
              </w:rPr>
            </w:pPr>
            <w:r w:rsidRPr="00074478">
              <w:rPr>
                <w:b/>
                <w:lang w:val="en-GB"/>
              </w:rPr>
              <w:t>66</w:t>
            </w:r>
            <w:r>
              <w:rPr>
                <w:b/>
                <w:lang w:val="en-GB"/>
              </w:rPr>
              <w:t>,</w:t>
            </w:r>
            <w:r w:rsidRPr="00074478">
              <w:rPr>
                <w:b/>
                <w:lang w:val="en-GB"/>
              </w:rPr>
              <w:t>16</w:t>
            </w:r>
          </w:p>
        </w:tc>
        <w:tc>
          <w:tcPr>
            <w:tcW w:w="881" w:type="dxa"/>
          </w:tcPr>
          <w:p w:rsidR="003C38F1" w:rsidRPr="00074478" w:rsidRDefault="003C38F1" w:rsidP="003C38F1">
            <w:pPr>
              <w:pStyle w:val="Tabletext"/>
              <w:spacing w:before="60" w:line="300" w:lineRule="exact"/>
              <w:jc w:val="center"/>
              <w:rPr>
                <w:b/>
                <w:lang w:val="en-GB"/>
              </w:rPr>
            </w:pPr>
            <w:r w:rsidRPr="00074478">
              <w:rPr>
                <w:b/>
                <w:lang w:val="en-GB"/>
              </w:rPr>
              <w:t>47</w:t>
            </w:r>
            <w:r>
              <w:rPr>
                <w:b/>
                <w:lang w:val="en-GB"/>
              </w:rPr>
              <w:t>,</w:t>
            </w:r>
            <w:r w:rsidRPr="00074478">
              <w:rPr>
                <w:b/>
                <w:lang w:val="en-GB"/>
              </w:rPr>
              <w:t>81</w:t>
            </w:r>
          </w:p>
        </w:tc>
        <w:tc>
          <w:tcPr>
            <w:tcW w:w="881" w:type="dxa"/>
          </w:tcPr>
          <w:p w:rsidR="003C38F1" w:rsidRPr="00074478" w:rsidRDefault="003C38F1" w:rsidP="003C38F1">
            <w:pPr>
              <w:pStyle w:val="Tabletext"/>
              <w:spacing w:before="60" w:line="300" w:lineRule="exact"/>
              <w:jc w:val="center"/>
              <w:rPr>
                <w:b/>
                <w:lang w:val="en-GB"/>
              </w:rPr>
            </w:pPr>
            <w:r w:rsidRPr="00074478">
              <w:rPr>
                <w:b/>
                <w:lang w:val="en-GB"/>
              </w:rPr>
              <w:t>56</w:t>
            </w:r>
            <w:r>
              <w:rPr>
                <w:b/>
                <w:lang w:val="en-GB"/>
              </w:rPr>
              <w:t>,</w:t>
            </w:r>
            <w:r w:rsidRPr="00074478">
              <w:rPr>
                <w:b/>
                <w:lang w:val="en-GB"/>
              </w:rPr>
              <w:t>36</w:t>
            </w:r>
          </w:p>
        </w:tc>
        <w:tc>
          <w:tcPr>
            <w:tcW w:w="881" w:type="dxa"/>
          </w:tcPr>
          <w:p w:rsidR="003C38F1" w:rsidRPr="00074478" w:rsidRDefault="003C38F1" w:rsidP="003C38F1">
            <w:pPr>
              <w:pStyle w:val="Tabletext"/>
              <w:spacing w:before="60" w:line="300" w:lineRule="exact"/>
              <w:jc w:val="center"/>
              <w:rPr>
                <w:b/>
                <w:lang w:val="en-GB"/>
              </w:rPr>
            </w:pPr>
            <w:r w:rsidRPr="00074478">
              <w:rPr>
                <w:b/>
                <w:lang w:val="en-GB"/>
              </w:rPr>
              <w:t>48</w:t>
            </w:r>
            <w:r>
              <w:rPr>
                <w:b/>
                <w:lang w:val="en-GB"/>
              </w:rPr>
              <w:t>,</w:t>
            </w:r>
            <w:r w:rsidRPr="00074478">
              <w:rPr>
                <w:b/>
                <w:lang w:val="en-GB"/>
              </w:rPr>
              <w:t>41</w:t>
            </w:r>
          </w:p>
        </w:tc>
      </w:tr>
    </w:tbl>
    <w:p w:rsidR="00CE3A15" w:rsidRDefault="009E6700" w:rsidP="009B44C3">
      <w:pPr>
        <w:pStyle w:val="Heading2"/>
        <w:rPr>
          <w:rtl/>
          <w:lang w:bidi="ar-EG"/>
        </w:rPr>
      </w:pPr>
      <w:r>
        <w:rPr>
          <w:rtl/>
          <w:lang w:bidi="ar-EG"/>
        </w:rPr>
        <w:br w:type="page"/>
      </w:r>
      <w:r w:rsidR="009B44C3">
        <w:rPr>
          <w:lang w:bidi="ar-EG"/>
        </w:rPr>
        <w:lastRenderedPageBreak/>
        <w:t>3</w:t>
      </w:r>
      <w:r>
        <w:rPr>
          <w:lang w:bidi="ar-EG"/>
        </w:rPr>
        <w:t>.</w:t>
      </w:r>
      <w:r w:rsidR="009B44C3">
        <w:rPr>
          <w:lang w:bidi="ar-EG"/>
        </w:rPr>
        <w:t>6</w:t>
      </w:r>
      <w:r>
        <w:rPr>
          <w:rFonts w:hint="cs"/>
          <w:rtl/>
          <w:lang w:bidi="ar-EG"/>
        </w:rPr>
        <w:tab/>
        <w:t xml:space="preserve">الحد الأدنى لمتوسط شدة المجال للنطاق </w:t>
      </w:r>
      <w:r>
        <w:rPr>
          <w:lang w:bidi="ar-EG"/>
        </w:rPr>
        <w:t>II</w:t>
      </w:r>
      <w:r>
        <w:rPr>
          <w:rFonts w:hint="cs"/>
          <w:rtl/>
          <w:lang w:bidi="ar-EG"/>
        </w:rPr>
        <w:t xml:space="preserve"> من النطاق </w:t>
      </w:r>
      <w:r>
        <w:rPr>
          <w:lang w:bidi="ar-EG"/>
        </w:rPr>
        <w:t>VHF</w:t>
      </w:r>
      <w:r>
        <w:rPr>
          <w:rFonts w:hint="cs"/>
          <w:rtl/>
          <w:lang w:bidi="ar-EG"/>
        </w:rPr>
        <w:t xml:space="preserve"> </w:t>
      </w:r>
    </w:p>
    <w:p w:rsidR="00CE3A15" w:rsidRDefault="009E6700" w:rsidP="00BF3C2B">
      <w:pPr>
        <w:pStyle w:val="TableNo"/>
        <w:rPr>
          <w:rtl/>
        </w:rPr>
      </w:pPr>
      <w:r>
        <w:rPr>
          <w:rFonts w:hint="cs"/>
          <w:rtl/>
        </w:rPr>
        <w:t>الج</w:t>
      </w:r>
      <w:r w:rsidR="008C31C3">
        <w:rPr>
          <w:rFonts w:hint="cs"/>
          <w:rtl/>
        </w:rPr>
        <w:t>ـ</w:t>
      </w:r>
      <w:r>
        <w:rPr>
          <w:rFonts w:hint="cs"/>
          <w:rtl/>
        </w:rPr>
        <w:t xml:space="preserve">دول </w:t>
      </w:r>
      <w:r>
        <w:t>41</w:t>
      </w:r>
    </w:p>
    <w:p w:rsidR="009E6700" w:rsidRPr="0041750B" w:rsidRDefault="00E37357" w:rsidP="0041750B">
      <w:pPr>
        <w:pStyle w:val="Tabletitle"/>
        <w:spacing w:before="80" w:after="40" w:line="180" w:lineRule="auto"/>
      </w:pPr>
      <w:r w:rsidRPr="0041750B">
        <w:rPr>
          <w:rFonts w:hint="cs"/>
          <w:rtl/>
        </w:rPr>
        <w:t xml:space="preserve">الحد الأدنى لمتوسط شدة المجال </w:t>
      </w:r>
      <w:r w:rsidR="004C00B6" w:rsidRPr="0041750B">
        <w:rPr>
          <w:i/>
          <w:lang w:val="en-GB"/>
        </w:rPr>
        <w:t>E</w:t>
      </w:r>
      <w:r w:rsidR="004C00B6" w:rsidRPr="0041750B">
        <w:rPr>
          <w:i/>
          <w:iCs/>
          <w:vertAlign w:val="subscript"/>
          <w:lang w:val="en-GB"/>
        </w:rPr>
        <w:t>med</w:t>
      </w:r>
      <w:r w:rsidRPr="0041750B">
        <w:rPr>
          <w:rFonts w:hint="cs"/>
          <w:rtl/>
        </w:rPr>
        <w:t xml:space="preserve"> للمخطط </w:t>
      </w:r>
      <w:r w:rsidR="00BE067E" w:rsidRPr="0041750B">
        <w:t>4</w:t>
      </w:r>
      <w:r w:rsidRPr="0041750B">
        <w:t>-QAM</w:t>
      </w:r>
      <w:r w:rsidRPr="0041750B">
        <w:rPr>
          <w:rFonts w:hint="cs"/>
          <w:rtl/>
        </w:rPr>
        <w:t xml:space="preserve">، </w:t>
      </w:r>
      <w:r w:rsidRPr="0041750B">
        <w:t xml:space="preserve">1/2 = </w:t>
      </w:r>
      <w:r w:rsidRPr="0041750B">
        <w:rPr>
          <w:i/>
          <w:iCs/>
        </w:rPr>
        <w:t>R</w:t>
      </w:r>
      <w:r w:rsidRPr="0041750B">
        <w:rPr>
          <w:rFonts w:hint="cs"/>
          <w:rtl/>
        </w:rPr>
        <w:t xml:space="preserve"> في النطاق </w:t>
      </w:r>
      <w:r w:rsidRPr="0041750B">
        <w:t>II</w:t>
      </w:r>
      <w:r w:rsidRPr="0041750B">
        <w:rPr>
          <w:rFonts w:hint="cs"/>
          <w:rtl/>
        </w:rPr>
        <w:t xml:space="preserve"> من النطاق </w:t>
      </w:r>
      <w:r w:rsidRPr="0041750B">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912"/>
        <w:gridCol w:w="885"/>
        <w:gridCol w:w="1051"/>
        <w:gridCol w:w="929"/>
      </w:tblGrid>
      <w:tr w:rsidR="00E37357" w:rsidRPr="00074478" w:rsidTr="009E6700">
        <w:trPr>
          <w:trHeight w:val="20"/>
          <w:jc w:val="center"/>
        </w:trPr>
        <w:tc>
          <w:tcPr>
            <w:tcW w:w="2111" w:type="pct"/>
            <w:gridSpan w:val="2"/>
            <w:vAlign w:val="bottom"/>
          </w:tcPr>
          <w:p w:rsidR="00E37357" w:rsidRPr="00074478" w:rsidRDefault="00E37357" w:rsidP="00E37357">
            <w:pPr>
              <w:pStyle w:val="Tabletext"/>
              <w:keepNext/>
              <w:keepLines/>
              <w:spacing w:before="60" w:line="300" w:lineRule="exact"/>
              <w:rPr>
                <w:lang w:val="en-GB"/>
              </w:rPr>
            </w:pPr>
            <w:r>
              <w:rPr>
                <w:rFonts w:hint="cs"/>
                <w:rtl/>
                <w:lang w:val="en-GB"/>
              </w:rPr>
              <w:t>تشكيل النظام</w:t>
            </w:r>
            <w:r w:rsidRPr="00074478">
              <w:rPr>
                <w:lang w:val="en-GB"/>
              </w:rPr>
              <w:t xml:space="preserve">DRM </w:t>
            </w:r>
          </w:p>
        </w:tc>
        <w:tc>
          <w:tcPr>
            <w:tcW w:w="2889" w:type="pct"/>
            <w:gridSpan w:val="6"/>
            <w:vAlign w:val="bottom"/>
          </w:tcPr>
          <w:p w:rsidR="00E37357" w:rsidRPr="00074478" w:rsidRDefault="00E37357" w:rsidP="00E37357">
            <w:pPr>
              <w:pStyle w:val="Tabletext"/>
              <w:keepNext/>
              <w:keepLines/>
              <w:jc w:val="center"/>
              <w:rPr>
                <w:rtl/>
                <w:lang w:val="en-GB" w:bidi="ar-EG"/>
              </w:rPr>
            </w:pPr>
            <w:r>
              <w:rPr>
                <w:lang w:val="en-GB"/>
              </w:rPr>
              <w:t>4</w:t>
            </w:r>
            <w:r>
              <w:rPr>
                <w:lang w:val="en-GB"/>
              </w:rPr>
              <w:noBreakHyphen/>
              <w:t>QAM</w:t>
            </w:r>
            <w:r>
              <w:rPr>
                <w:rFonts w:hint="cs"/>
                <w:rtl/>
                <w:lang w:val="en-GB" w:bidi="ar-EG"/>
              </w:rPr>
              <w:t xml:space="preserve"> و</w:t>
            </w:r>
            <w:r w:rsidRPr="00074478">
              <w:rPr>
                <w:lang w:val="en-GB"/>
              </w:rPr>
              <w:t xml:space="preserve"> </w:t>
            </w:r>
            <w:r w:rsidRPr="00074478">
              <w:rPr>
                <w:i/>
                <w:lang w:val="en-GB"/>
              </w:rPr>
              <w:t>R</w:t>
            </w:r>
            <w:r w:rsidRPr="00074478">
              <w:rPr>
                <w:lang w:val="en-GB"/>
              </w:rPr>
              <w:t> = 1/3</w:t>
            </w:r>
          </w:p>
        </w:tc>
      </w:tr>
      <w:tr w:rsidR="003C38F1" w:rsidRPr="00074478" w:rsidTr="003C38F1">
        <w:trPr>
          <w:trHeight w:val="20"/>
          <w:jc w:val="center"/>
        </w:trPr>
        <w:tc>
          <w:tcPr>
            <w:tcW w:w="2111" w:type="pct"/>
            <w:gridSpan w:val="2"/>
            <w:vAlign w:val="bottom"/>
          </w:tcPr>
          <w:p w:rsidR="003C38F1" w:rsidRPr="00074478" w:rsidRDefault="003C38F1" w:rsidP="00E37357">
            <w:pPr>
              <w:pStyle w:val="Tabletext"/>
              <w:keepNext/>
              <w:keepLines/>
              <w:spacing w:before="60" w:line="300" w:lineRule="exact"/>
              <w:rPr>
                <w:lang w:val="en-GB"/>
              </w:rPr>
            </w:pPr>
            <w:r>
              <w:rPr>
                <w:rFonts w:hint="cs"/>
                <w:rtl/>
                <w:lang w:val="en-GB"/>
              </w:rPr>
              <w:t>حالة الاستقبال</w:t>
            </w:r>
          </w:p>
        </w:tc>
        <w:tc>
          <w:tcPr>
            <w:tcW w:w="465" w:type="pct"/>
            <w:vAlign w:val="bottom"/>
          </w:tcPr>
          <w:p w:rsidR="003C38F1" w:rsidRPr="00074478" w:rsidRDefault="003C38F1" w:rsidP="00E37357">
            <w:pPr>
              <w:pStyle w:val="Tabletext"/>
              <w:keepNext/>
              <w:keepLines/>
              <w:spacing w:before="60" w:line="300" w:lineRule="exact"/>
              <w:jc w:val="center"/>
              <w:rPr>
                <w:lang w:val="en-GB"/>
              </w:rPr>
            </w:pPr>
            <w:r w:rsidRPr="00074478">
              <w:rPr>
                <w:lang w:val="en-GB"/>
              </w:rPr>
              <w:t>FX</w:t>
            </w:r>
          </w:p>
        </w:tc>
        <w:tc>
          <w:tcPr>
            <w:tcW w:w="465" w:type="pct"/>
            <w:vAlign w:val="bottom"/>
          </w:tcPr>
          <w:p w:rsidR="003C38F1" w:rsidRPr="00074478" w:rsidRDefault="003C38F1" w:rsidP="00E37357">
            <w:pPr>
              <w:pStyle w:val="Tabletext"/>
              <w:keepNext/>
              <w:keepLines/>
              <w:spacing w:before="60" w:line="300" w:lineRule="exact"/>
              <w:jc w:val="center"/>
              <w:rPr>
                <w:lang w:val="en-GB"/>
              </w:rPr>
            </w:pPr>
            <w:r w:rsidRPr="00074478">
              <w:rPr>
                <w:lang w:val="en-GB"/>
              </w:rPr>
              <w:t>PI</w:t>
            </w:r>
          </w:p>
        </w:tc>
        <w:tc>
          <w:tcPr>
            <w:tcW w:w="473" w:type="pct"/>
            <w:vAlign w:val="bottom"/>
          </w:tcPr>
          <w:p w:rsidR="003C38F1" w:rsidRPr="00074478" w:rsidRDefault="003C38F1" w:rsidP="00E37357">
            <w:pPr>
              <w:pStyle w:val="Tabletext"/>
              <w:keepNext/>
              <w:keepLines/>
              <w:spacing w:before="60" w:line="300" w:lineRule="exact"/>
              <w:jc w:val="center"/>
              <w:rPr>
                <w:lang w:val="en-GB"/>
              </w:rPr>
            </w:pPr>
            <w:r w:rsidRPr="00074478">
              <w:rPr>
                <w:lang w:val="en-GB"/>
              </w:rPr>
              <w:t>PI-H</w:t>
            </w:r>
          </w:p>
        </w:tc>
        <w:tc>
          <w:tcPr>
            <w:tcW w:w="459" w:type="pct"/>
            <w:vAlign w:val="bottom"/>
          </w:tcPr>
          <w:p w:rsidR="003C38F1" w:rsidRPr="00074478" w:rsidRDefault="003C38F1" w:rsidP="00E37357">
            <w:pPr>
              <w:pStyle w:val="Tabletext"/>
              <w:keepNext/>
              <w:keepLines/>
              <w:spacing w:before="60" w:line="300" w:lineRule="exact"/>
              <w:jc w:val="center"/>
              <w:rPr>
                <w:lang w:val="en-GB"/>
              </w:rPr>
            </w:pPr>
            <w:r w:rsidRPr="00074478">
              <w:rPr>
                <w:lang w:val="en-GB"/>
              </w:rPr>
              <w:t>PO</w:t>
            </w:r>
          </w:p>
        </w:tc>
        <w:tc>
          <w:tcPr>
            <w:tcW w:w="545" w:type="pct"/>
            <w:vAlign w:val="bottom"/>
          </w:tcPr>
          <w:p w:rsidR="003C38F1" w:rsidRPr="00074478" w:rsidRDefault="003C38F1" w:rsidP="00E37357">
            <w:pPr>
              <w:pStyle w:val="Tabletext"/>
              <w:keepNext/>
              <w:keepLines/>
              <w:spacing w:before="60" w:line="300" w:lineRule="exact"/>
              <w:jc w:val="center"/>
              <w:rPr>
                <w:lang w:val="en-GB"/>
              </w:rPr>
            </w:pPr>
            <w:r w:rsidRPr="00074478">
              <w:rPr>
                <w:lang w:val="en-GB"/>
              </w:rPr>
              <w:t>PO-H</w:t>
            </w:r>
          </w:p>
        </w:tc>
        <w:tc>
          <w:tcPr>
            <w:tcW w:w="482" w:type="pct"/>
            <w:vAlign w:val="bottom"/>
          </w:tcPr>
          <w:p w:rsidR="003C38F1" w:rsidRPr="00074478" w:rsidRDefault="003C38F1" w:rsidP="00E37357">
            <w:pPr>
              <w:pStyle w:val="Tabletext"/>
              <w:keepNext/>
              <w:keepLines/>
              <w:spacing w:before="60" w:line="300" w:lineRule="exact"/>
              <w:jc w:val="center"/>
              <w:rPr>
                <w:lang w:val="en-GB"/>
              </w:rPr>
            </w:pPr>
            <w:r w:rsidRPr="00074478">
              <w:rPr>
                <w:lang w:val="en-GB"/>
              </w:rPr>
              <w:t>MO</w:t>
            </w:r>
          </w:p>
        </w:tc>
      </w:tr>
      <w:tr w:rsidR="00E37357" w:rsidRPr="00074478" w:rsidTr="003C38F1">
        <w:trPr>
          <w:trHeight w:val="20"/>
          <w:jc w:val="center"/>
        </w:trPr>
        <w:tc>
          <w:tcPr>
            <w:tcW w:w="1335" w:type="pct"/>
          </w:tcPr>
          <w:p w:rsidR="00E37357" w:rsidRPr="00074478" w:rsidRDefault="00E37357" w:rsidP="00E37357">
            <w:pPr>
              <w:pStyle w:val="Tabletext"/>
              <w:keepNext/>
              <w:keepLines/>
              <w:spacing w:before="60" w:line="300" w:lineRule="exact"/>
              <w:rPr>
                <w:rtl/>
                <w:lang w:val="en-GB" w:bidi="ar-EG"/>
              </w:rPr>
            </w:pPr>
            <w:r>
              <w:rPr>
                <w:rFonts w:hint="cs"/>
                <w:rtl/>
                <w:lang w:val="en-GB" w:bidi="ar-EG"/>
              </w:rPr>
              <w:t>الحد الأدنى لقدرة دخل المستقبل</w:t>
            </w:r>
          </w:p>
        </w:tc>
        <w:tc>
          <w:tcPr>
            <w:tcW w:w="776" w:type="pct"/>
          </w:tcPr>
          <w:p w:rsidR="00E37357" w:rsidRPr="00074478" w:rsidRDefault="00E37357" w:rsidP="00E37357">
            <w:pPr>
              <w:pStyle w:val="Tabletext"/>
              <w:keepNext/>
              <w:keepLines/>
              <w:spacing w:before="60" w:line="300" w:lineRule="exact"/>
              <w:jc w:val="center"/>
              <w:rPr>
                <w:lang w:val="en-GB"/>
              </w:rPr>
            </w:pPr>
            <w:r w:rsidRPr="00074478">
              <w:rPr>
                <w:lang w:val="en-GB"/>
              </w:rPr>
              <w:t>(dBW)</w:t>
            </w:r>
            <w:r>
              <w:rPr>
                <w:lang w:val="en-GB"/>
              </w:rPr>
              <w:t xml:space="preserve"> </w:t>
            </w:r>
            <w:r w:rsidRPr="00074478">
              <w:rPr>
                <w:i/>
                <w:lang w:val="en-GB"/>
              </w:rPr>
              <w:t>P</w:t>
            </w:r>
            <w:r w:rsidRPr="00074478">
              <w:rPr>
                <w:i/>
                <w:iCs/>
                <w:vertAlign w:val="subscript"/>
                <w:lang w:val="en-GB"/>
              </w:rPr>
              <w:t>s</w:t>
            </w:r>
            <w:r>
              <w:rPr>
                <w:i/>
                <w:iCs/>
                <w:vertAlign w:val="subscript"/>
                <w:lang w:val="en-GB"/>
              </w:rPr>
              <w:t xml:space="preserve">, </w:t>
            </w:r>
            <w:r w:rsidRPr="00074478">
              <w:rPr>
                <w:i/>
                <w:iCs/>
                <w:vertAlign w:val="subscript"/>
                <w:lang w:val="en-GB"/>
              </w:rPr>
              <w:t>min</w:t>
            </w:r>
            <w:r w:rsidRPr="00074478">
              <w:rPr>
                <w:lang w:val="en-GB"/>
              </w:rPr>
              <w:t xml:space="preserve"> </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142</w:t>
            </w:r>
            <w:r>
              <w:rPr>
                <w:lang w:val="en-GB"/>
              </w:rPr>
              <w:t>,</w:t>
            </w:r>
            <w:r w:rsidRPr="00074478">
              <w:rPr>
                <w:lang w:val="en-GB"/>
              </w:rPr>
              <w:t>68−</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136</w:t>
            </w:r>
            <w:r>
              <w:rPr>
                <w:lang w:val="en-GB"/>
              </w:rPr>
              <w:t>,</w:t>
            </w:r>
            <w:r w:rsidRPr="00074478">
              <w:rPr>
                <w:lang w:val="en-GB"/>
              </w:rPr>
              <w:t>68−</w:t>
            </w:r>
          </w:p>
        </w:tc>
        <w:tc>
          <w:tcPr>
            <w:tcW w:w="473" w:type="pct"/>
          </w:tcPr>
          <w:p w:rsidR="00E37357" w:rsidRPr="00074478" w:rsidRDefault="00E37357" w:rsidP="00E37357">
            <w:pPr>
              <w:pStyle w:val="Tabletext"/>
              <w:keepNext/>
              <w:keepLines/>
              <w:spacing w:before="60" w:line="300" w:lineRule="exact"/>
              <w:jc w:val="center"/>
              <w:rPr>
                <w:lang w:val="en-GB"/>
              </w:rPr>
            </w:pPr>
            <w:r w:rsidRPr="00074478">
              <w:rPr>
                <w:lang w:val="en-GB"/>
              </w:rPr>
              <w:t>136</w:t>
            </w:r>
            <w:r>
              <w:rPr>
                <w:lang w:val="en-GB"/>
              </w:rPr>
              <w:t>,</w:t>
            </w:r>
            <w:r w:rsidRPr="00074478">
              <w:rPr>
                <w:lang w:val="en-GB"/>
              </w:rPr>
              <w:t>68−</w:t>
            </w:r>
          </w:p>
        </w:tc>
        <w:tc>
          <w:tcPr>
            <w:tcW w:w="459" w:type="pct"/>
          </w:tcPr>
          <w:p w:rsidR="00E37357" w:rsidRPr="00074478" w:rsidRDefault="00E37357" w:rsidP="00E37357">
            <w:pPr>
              <w:pStyle w:val="Tabletext"/>
              <w:keepNext/>
              <w:keepLines/>
              <w:spacing w:before="60" w:line="300" w:lineRule="exact"/>
              <w:jc w:val="center"/>
              <w:rPr>
                <w:lang w:val="en-GB"/>
              </w:rPr>
            </w:pPr>
            <w:r w:rsidRPr="00074478">
              <w:rPr>
                <w:lang w:val="en-GB"/>
              </w:rPr>
              <w:t>136</w:t>
            </w:r>
            <w:r>
              <w:rPr>
                <w:lang w:val="en-GB"/>
              </w:rPr>
              <w:t>,</w:t>
            </w:r>
            <w:r w:rsidRPr="00074478">
              <w:rPr>
                <w:lang w:val="en-GB"/>
              </w:rPr>
              <w:t>68−</w:t>
            </w:r>
          </w:p>
        </w:tc>
        <w:tc>
          <w:tcPr>
            <w:tcW w:w="545" w:type="pct"/>
          </w:tcPr>
          <w:p w:rsidR="00E37357" w:rsidRPr="00074478" w:rsidRDefault="00E37357" w:rsidP="00E37357">
            <w:pPr>
              <w:pStyle w:val="Tabletext"/>
              <w:keepNext/>
              <w:keepLines/>
              <w:spacing w:before="60" w:line="300" w:lineRule="exact"/>
              <w:jc w:val="center"/>
              <w:rPr>
                <w:lang w:val="en-GB"/>
              </w:rPr>
            </w:pPr>
            <w:r w:rsidRPr="00074478">
              <w:rPr>
                <w:lang w:val="en-GB"/>
              </w:rPr>
              <w:t>136</w:t>
            </w:r>
            <w:r>
              <w:rPr>
                <w:lang w:val="en-GB"/>
              </w:rPr>
              <w:t>,</w:t>
            </w:r>
            <w:r w:rsidRPr="00074478">
              <w:rPr>
                <w:lang w:val="en-GB"/>
              </w:rPr>
              <w:t>68−</w:t>
            </w:r>
          </w:p>
        </w:tc>
        <w:tc>
          <w:tcPr>
            <w:tcW w:w="482" w:type="pct"/>
          </w:tcPr>
          <w:p w:rsidR="00E37357" w:rsidRPr="00074478" w:rsidRDefault="00E37357" w:rsidP="00E37357">
            <w:pPr>
              <w:pStyle w:val="Tabletext"/>
              <w:keepNext/>
              <w:keepLines/>
              <w:spacing w:before="60" w:line="300" w:lineRule="exact"/>
              <w:jc w:val="center"/>
              <w:rPr>
                <w:lang w:val="en-GB"/>
              </w:rPr>
            </w:pPr>
            <w:r w:rsidRPr="00074478">
              <w:rPr>
                <w:lang w:val="en-GB"/>
              </w:rPr>
              <w:t>138</w:t>
            </w:r>
            <w:r>
              <w:rPr>
                <w:lang w:val="en-GB"/>
              </w:rPr>
              <w:t>,</w:t>
            </w:r>
            <w:r w:rsidRPr="00074478">
              <w:rPr>
                <w:lang w:val="en-GB"/>
              </w:rPr>
              <w:t>48−</w:t>
            </w:r>
          </w:p>
        </w:tc>
      </w:tr>
      <w:tr w:rsidR="00E37357" w:rsidRPr="00074478" w:rsidTr="003C38F1">
        <w:trPr>
          <w:trHeight w:val="20"/>
          <w:jc w:val="center"/>
        </w:trPr>
        <w:tc>
          <w:tcPr>
            <w:tcW w:w="1335" w:type="pct"/>
          </w:tcPr>
          <w:p w:rsidR="00E37357" w:rsidRPr="00074478" w:rsidRDefault="00E37357" w:rsidP="00E37357">
            <w:pPr>
              <w:pStyle w:val="Tabletext"/>
              <w:keepNext/>
              <w:keepLines/>
              <w:spacing w:before="60" w:line="300" w:lineRule="exact"/>
              <w:rPr>
                <w:rtl/>
                <w:lang w:val="en-GB" w:bidi="ar-EG"/>
              </w:rPr>
            </w:pPr>
            <w:r>
              <w:rPr>
                <w:rFonts w:hint="cs"/>
                <w:rtl/>
                <w:lang w:val="en-GB"/>
              </w:rPr>
              <w:t>كسب الهوائي</w:t>
            </w:r>
          </w:p>
        </w:tc>
        <w:tc>
          <w:tcPr>
            <w:tcW w:w="776" w:type="pct"/>
          </w:tcPr>
          <w:p w:rsidR="00E37357" w:rsidRPr="00074478" w:rsidRDefault="00E37357" w:rsidP="00E37357">
            <w:pPr>
              <w:pStyle w:val="Tabletext"/>
              <w:keepNext/>
              <w:keepLines/>
              <w:spacing w:before="60" w:line="300" w:lineRule="exact"/>
              <w:jc w:val="center"/>
              <w:rPr>
                <w:rtl/>
                <w:lang w:val="en-GB" w:bidi="ar-EG"/>
              </w:rPr>
            </w:pPr>
            <w:r w:rsidRPr="00074478">
              <w:rPr>
                <w:lang w:val="en-GB"/>
              </w:rPr>
              <w:t>(dBd)</w:t>
            </w:r>
            <w:r>
              <w:rPr>
                <w:lang w:val="en-GB"/>
              </w:rPr>
              <w:t xml:space="preserve"> </w:t>
            </w:r>
            <w:r w:rsidRPr="00074478">
              <w:rPr>
                <w:i/>
                <w:lang w:val="en-GB"/>
              </w:rPr>
              <w:t>G</w:t>
            </w:r>
            <w:r w:rsidRPr="00074478">
              <w:rPr>
                <w:i/>
                <w:iCs/>
                <w:vertAlign w:val="subscript"/>
                <w:lang w:val="en-GB"/>
              </w:rPr>
              <w:t>D</w:t>
            </w:r>
            <w:r w:rsidRPr="00074478">
              <w:rPr>
                <w:lang w:val="en-GB"/>
              </w:rPr>
              <w:t xml:space="preserve"> </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c>
          <w:tcPr>
            <w:tcW w:w="473" w:type="pct"/>
          </w:tcPr>
          <w:p w:rsidR="00E37357" w:rsidRPr="00074478" w:rsidRDefault="00E37357" w:rsidP="00E37357">
            <w:pPr>
              <w:pStyle w:val="Tabletext"/>
              <w:keepNext/>
              <w:keepLines/>
              <w:spacing w:before="60" w:line="300" w:lineRule="exact"/>
              <w:jc w:val="center"/>
              <w:rPr>
                <w:lang w:val="en-GB"/>
              </w:rPr>
            </w:pPr>
            <w:r w:rsidRPr="00074478">
              <w:rPr>
                <w:lang w:val="en-GB"/>
              </w:rPr>
              <w:t>19</w:t>
            </w:r>
            <w:r>
              <w:rPr>
                <w:lang w:val="en-GB"/>
              </w:rPr>
              <w:t>,</w:t>
            </w:r>
            <w:r w:rsidRPr="00074478">
              <w:rPr>
                <w:lang w:val="en-GB"/>
              </w:rPr>
              <w:t>02−</w:t>
            </w:r>
          </w:p>
        </w:tc>
        <w:tc>
          <w:tcPr>
            <w:tcW w:w="459" w:type="pct"/>
          </w:tcPr>
          <w:p w:rsidR="00E37357" w:rsidRPr="00074478" w:rsidRDefault="00E37357" w:rsidP="00E3735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c>
          <w:tcPr>
            <w:tcW w:w="545" w:type="pct"/>
          </w:tcPr>
          <w:p w:rsidR="00E37357" w:rsidRPr="00074478" w:rsidRDefault="00E37357" w:rsidP="00E37357">
            <w:pPr>
              <w:pStyle w:val="Tabletext"/>
              <w:keepNext/>
              <w:keepLines/>
              <w:spacing w:before="60" w:line="300" w:lineRule="exact"/>
              <w:jc w:val="center"/>
              <w:rPr>
                <w:lang w:val="en-GB"/>
              </w:rPr>
            </w:pPr>
            <w:r w:rsidRPr="00074478">
              <w:rPr>
                <w:lang w:val="en-GB"/>
              </w:rPr>
              <w:t>19</w:t>
            </w:r>
            <w:r>
              <w:rPr>
                <w:lang w:val="en-GB"/>
              </w:rPr>
              <w:t>,</w:t>
            </w:r>
            <w:r w:rsidRPr="00074478">
              <w:rPr>
                <w:lang w:val="en-GB"/>
              </w:rPr>
              <w:t>02−</w:t>
            </w:r>
          </w:p>
        </w:tc>
        <w:tc>
          <w:tcPr>
            <w:tcW w:w="482" w:type="pct"/>
          </w:tcPr>
          <w:p w:rsidR="00E37357" w:rsidRPr="00074478" w:rsidRDefault="00E37357" w:rsidP="00E3735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r>
      <w:tr w:rsidR="00E37357" w:rsidRPr="00074478" w:rsidTr="003C38F1">
        <w:trPr>
          <w:trHeight w:val="20"/>
          <w:jc w:val="center"/>
        </w:trPr>
        <w:tc>
          <w:tcPr>
            <w:tcW w:w="1335" w:type="pct"/>
          </w:tcPr>
          <w:p w:rsidR="00E37357" w:rsidRPr="00074478" w:rsidRDefault="00E37357" w:rsidP="00E37357">
            <w:pPr>
              <w:pStyle w:val="Tabletext"/>
              <w:keepNext/>
              <w:keepLines/>
              <w:spacing w:before="60" w:line="300" w:lineRule="exact"/>
              <w:rPr>
                <w:lang w:val="en-GB"/>
              </w:rPr>
            </w:pPr>
            <w:r>
              <w:rPr>
                <w:rFonts w:hint="cs"/>
                <w:rtl/>
                <w:lang w:val="en-GB"/>
              </w:rPr>
              <w:t>الفتحة الفعالة للهوائي</w:t>
            </w:r>
            <w:r w:rsidRPr="00074478">
              <w:rPr>
                <w:lang w:val="en-GB"/>
              </w:rPr>
              <w:t xml:space="preserve"> </w:t>
            </w:r>
          </w:p>
        </w:tc>
        <w:tc>
          <w:tcPr>
            <w:tcW w:w="776" w:type="pct"/>
          </w:tcPr>
          <w:p w:rsidR="00E37357" w:rsidRPr="00074478" w:rsidRDefault="00E37357" w:rsidP="00E37357">
            <w:pPr>
              <w:pStyle w:val="Tabletext"/>
              <w:keepNext/>
              <w:keepLines/>
              <w:spacing w:before="60" w:line="300" w:lineRule="exact"/>
              <w:jc w:val="center"/>
              <w:rPr>
                <w:rtl/>
                <w:lang w:val="en-GB" w:bidi="ar-EG"/>
              </w:rPr>
            </w:pPr>
            <w:r w:rsidRPr="00074478">
              <w:rPr>
                <w:lang w:val="en-GB"/>
              </w:rPr>
              <w:t>(dBm</w:t>
            </w:r>
            <w:r w:rsidRPr="00074478">
              <w:rPr>
                <w:vertAlign w:val="superscript"/>
                <w:lang w:val="en-GB"/>
              </w:rPr>
              <w:t>2</w:t>
            </w:r>
            <w:r w:rsidRPr="00074478">
              <w:rPr>
                <w:lang w:val="en-GB"/>
              </w:rPr>
              <w:t>)</w:t>
            </w:r>
            <w:r>
              <w:rPr>
                <w:lang w:val="en-GB"/>
              </w:rPr>
              <w:t xml:space="preserve"> </w:t>
            </w:r>
            <w:r w:rsidRPr="00074478">
              <w:rPr>
                <w:i/>
                <w:lang w:val="en-GB"/>
              </w:rPr>
              <w:t>A</w:t>
            </w:r>
            <w:r w:rsidRPr="00074478">
              <w:rPr>
                <w:i/>
                <w:iCs/>
                <w:vertAlign w:val="subscript"/>
                <w:lang w:val="en-GB"/>
              </w:rPr>
              <w:t>a</w:t>
            </w:r>
            <w:r w:rsidRPr="00074478">
              <w:rPr>
                <w:lang w:val="en-GB"/>
              </w:rPr>
              <w:t xml:space="preserve"> </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70</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w:t>
            </w:r>
            <w:r>
              <w:rPr>
                <w:lang w:val="en-GB"/>
              </w:rPr>
              <w:t>,</w:t>
            </w:r>
            <w:r w:rsidRPr="00074478">
              <w:rPr>
                <w:lang w:val="en-GB"/>
              </w:rPr>
              <w:t>50−</w:t>
            </w:r>
          </w:p>
        </w:tc>
        <w:tc>
          <w:tcPr>
            <w:tcW w:w="473" w:type="pct"/>
          </w:tcPr>
          <w:p w:rsidR="00E37357" w:rsidRPr="00074478" w:rsidRDefault="00E37357" w:rsidP="00E37357">
            <w:pPr>
              <w:pStyle w:val="Tabletext"/>
              <w:keepNext/>
              <w:keepLines/>
              <w:spacing w:before="60" w:line="300" w:lineRule="exact"/>
              <w:jc w:val="center"/>
              <w:rPr>
                <w:lang w:val="en-GB"/>
              </w:rPr>
            </w:pPr>
            <w:r w:rsidRPr="00074478">
              <w:rPr>
                <w:lang w:val="en-GB"/>
              </w:rPr>
              <w:t>18</w:t>
            </w:r>
            <w:r>
              <w:rPr>
                <w:lang w:val="en-GB"/>
              </w:rPr>
              <w:t>,</w:t>
            </w:r>
            <w:r w:rsidRPr="00074478">
              <w:rPr>
                <w:lang w:val="en-GB"/>
              </w:rPr>
              <w:t>32−</w:t>
            </w:r>
          </w:p>
        </w:tc>
        <w:tc>
          <w:tcPr>
            <w:tcW w:w="459" w:type="pct"/>
          </w:tcPr>
          <w:p w:rsidR="00E37357" w:rsidRPr="00074478" w:rsidRDefault="00E37357" w:rsidP="00E37357">
            <w:pPr>
              <w:pStyle w:val="Tabletext"/>
              <w:keepNext/>
              <w:keepLines/>
              <w:spacing w:before="60" w:line="300" w:lineRule="exact"/>
              <w:jc w:val="center"/>
              <w:rPr>
                <w:lang w:val="en-GB"/>
              </w:rPr>
            </w:pPr>
            <w:r w:rsidRPr="00074478">
              <w:rPr>
                <w:lang w:val="en-GB"/>
              </w:rPr>
              <w:t>1</w:t>
            </w:r>
            <w:r>
              <w:rPr>
                <w:lang w:val="en-GB"/>
              </w:rPr>
              <w:t>,</w:t>
            </w:r>
            <w:r w:rsidRPr="00074478">
              <w:rPr>
                <w:lang w:val="en-GB"/>
              </w:rPr>
              <w:t>50−</w:t>
            </w:r>
          </w:p>
        </w:tc>
        <w:tc>
          <w:tcPr>
            <w:tcW w:w="545" w:type="pct"/>
          </w:tcPr>
          <w:p w:rsidR="00E37357" w:rsidRPr="00074478" w:rsidRDefault="00E37357" w:rsidP="00E37357">
            <w:pPr>
              <w:pStyle w:val="Tabletext"/>
              <w:keepNext/>
              <w:keepLines/>
              <w:spacing w:before="60" w:line="300" w:lineRule="exact"/>
              <w:jc w:val="center"/>
              <w:rPr>
                <w:lang w:val="en-GB"/>
              </w:rPr>
            </w:pPr>
            <w:r w:rsidRPr="00074478">
              <w:rPr>
                <w:lang w:val="en-GB"/>
              </w:rPr>
              <w:t>18</w:t>
            </w:r>
            <w:r>
              <w:rPr>
                <w:lang w:val="en-GB"/>
              </w:rPr>
              <w:t>,</w:t>
            </w:r>
            <w:r w:rsidRPr="00074478">
              <w:rPr>
                <w:lang w:val="en-GB"/>
              </w:rPr>
              <w:t>32−</w:t>
            </w:r>
          </w:p>
        </w:tc>
        <w:tc>
          <w:tcPr>
            <w:tcW w:w="482" w:type="pct"/>
          </w:tcPr>
          <w:p w:rsidR="00E37357" w:rsidRPr="00074478" w:rsidRDefault="00E37357" w:rsidP="00E37357">
            <w:pPr>
              <w:pStyle w:val="Tabletext"/>
              <w:keepNext/>
              <w:keepLines/>
              <w:spacing w:before="60" w:line="300" w:lineRule="exact"/>
              <w:jc w:val="center"/>
              <w:rPr>
                <w:lang w:val="en-GB"/>
              </w:rPr>
            </w:pPr>
            <w:r w:rsidRPr="00074478">
              <w:rPr>
                <w:lang w:val="en-GB"/>
              </w:rPr>
              <w:t>1</w:t>
            </w:r>
            <w:r>
              <w:rPr>
                <w:lang w:val="en-GB"/>
              </w:rPr>
              <w:t>,</w:t>
            </w:r>
            <w:r w:rsidRPr="00074478">
              <w:rPr>
                <w:lang w:val="en-GB"/>
              </w:rPr>
              <w:t>50−</w:t>
            </w:r>
          </w:p>
        </w:tc>
      </w:tr>
      <w:tr w:rsidR="00E37357" w:rsidRPr="00074478" w:rsidTr="003C38F1">
        <w:trPr>
          <w:trHeight w:val="20"/>
          <w:jc w:val="center"/>
        </w:trPr>
        <w:tc>
          <w:tcPr>
            <w:tcW w:w="1335" w:type="pct"/>
          </w:tcPr>
          <w:p w:rsidR="00E37357" w:rsidRPr="00074478" w:rsidRDefault="00E37357" w:rsidP="00E37357">
            <w:pPr>
              <w:pStyle w:val="Tabletext"/>
              <w:spacing w:before="60" w:line="300" w:lineRule="exact"/>
              <w:rPr>
                <w:lang w:val="en-GB"/>
              </w:rPr>
            </w:pPr>
            <w:r>
              <w:rPr>
                <w:rFonts w:hint="cs"/>
                <w:rtl/>
                <w:lang w:val="en-GB"/>
              </w:rPr>
              <w:t>خسارة المغذي</w:t>
            </w:r>
          </w:p>
        </w:tc>
        <w:tc>
          <w:tcPr>
            <w:tcW w:w="776"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r w:rsidRPr="00074478">
              <w:rPr>
                <w:i/>
                <w:lang w:val="en-GB"/>
              </w:rPr>
              <w:t>L</w:t>
            </w:r>
            <w:r w:rsidRPr="00074478">
              <w:rPr>
                <w:i/>
                <w:iCs/>
                <w:vertAlign w:val="subscript"/>
                <w:lang w:val="en-GB"/>
              </w:rPr>
              <w:t>c</w:t>
            </w:r>
            <w:r w:rsidRPr="00074478">
              <w:rPr>
                <w:lang w:val="en-GB"/>
              </w:rPr>
              <w:t> </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w:t>
            </w:r>
            <w:r>
              <w:rPr>
                <w:lang w:val="en-GB"/>
              </w:rPr>
              <w:t>,</w:t>
            </w:r>
            <w:r w:rsidRPr="00074478">
              <w:rPr>
                <w:lang w:val="en-GB"/>
              </w:rPr>
              <w:t>40</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73"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59"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545"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82"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28</w:t>
            </w:r>
          </w:p>
        </w:tc>
      </w:tr>
      <w:tr w:rsidR="00E37357" w:rsidRPr="00074478" w:rsidTr="003C38F1">
        <w:trPr>
          <w:trHeight w:val="20"/>
          <w:jc w:val="center"/>
        </w:trPr>
        <w:tc>
          <w:tcPr>
            <w:tcW w:w="1335" w:type="pct"/>
          </w:tcPr>
          <w:p w:rsidR="00E37357" w:rsidRPr="00074478" w:rsidRDefault="00E37357" w:rsidP="00E37357">
            <w:pPr>
              <w:pStyle w:val="Tabletext"/>
              <w:spacing w:before="60" w:line="300" w:lineRule="exact"/>
              <w:rPr>
                <w:rtl/>
                <w:lang w:val="en-GB" w:bidi="ar-EG"/>
              </w:rPr>
            </w:pPr>
            <w:r>
              <w:rPr>
                <w:rFonts w:hint="cs"/>
                <w:rtl/>
                <w:lang w:val="en-GB" w:bidi="ar-EG"/>
              </w:rPr>
              <w:t>القيمة القصوى لكثافة تدفق القدرة في مكان الاستقبال</w:t>
            </w:r>
          </w:p>
        </w:tc>
        <w:tc>
          <w:tcPr>
            <w:tcW w:w="776" w:type="pct"/>
          </w:tcPr>
          <w:p w:rsidR="00E37357" w:rsidRPr="00074478" w:rsidRDefault="00E37357" w:rsidP="00E37357">
            <w:pPr>
              <w:pStyle w:val="Tabletext"/>
              <w:spacing w:before="60" w:line="300" w:lineRule="exact"/>
              <w:jc w:val="center"/>
              <w:rPr>
                <w:rtl/>
                <w:lang w:val="en-GB" w:bidi="ar-EG"/>
              </w:rPr>
            </w:pPr>
            <w:r w:rsidRPr="00074478">
              <w:rPr>
                <w:lang w:val="en-GB"/>
              </w:rPr>
              <w:t>(dBW/m</w:t>
            </w:r>
            <w:r w:rsidRPr="00074478">
              <w:rPr>
                <w:vertAlign w:val="superscript"/>
                <w:lang w:val="en-GB"/>
              </w:rPr>
              <w:t>2</w:t>
            </w:r>
            <w:r w:rsidRPr="00074478">
              <w:rPr>
                <w:lang w:val="en-GB"/>
              </w:rPr>
              <w:t>)</w:t>
            </w:r>
            <w:r>
              <w:rPr>
                <w:lang w:val="en-GB"/>
              </w:rPr>
              <w:t xml:space="preserve"> </w:t>
            </w:r>
            <w:r w:rsidRPr="00074478">
              <w:rPr>
                <w:iCs/>
                <w:lang w:val="en-GB"/>
              </w:rPr>
              <w:t>φ</w:t>
            </w:r>
            <w:r w:rsidRPr="00074478">
              <w:rPr>
                <w:i/>
                <w:vertAlign w:val="subscript"/>
                <w:lang w:val="en-GB"/>
              </w:rPr>
              <w:t>min</w:t>
            </w:r>
            <w:r w:rsidRPr="00074478">
              <w:rPr>
                <w:lang w:val="en-GB"/>
              </w:rPr>
              <w:t xml:space="preserve"> </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141</w:t>
            </w:r>
            <w:r>
              <w:rPr>
                <w:lang w:val="en-GB"/>
              </w:rPr>
              <w:t>,</w:t>
            </w:r>
            <w:r w:rsidRPr="00074478">
              <w:rPr>
                <w:lang w:val="en-GB"/>
              </w:rPr>
              <w:t>97−</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135</w:t>
            </w:r>
            <w:r>
              <w:rPr>
                <w:lang w:val="en-GB"/>
              </w:rPr>
              <w:t>,</w:t>
            </w:r>
            <w:r w:rsidRPr="00074478">
              <w:rPr>
                <w:lang w:val="en-GB"/>
              </w:rPr>
              <w:t>17−</w:t>
            </w:r>
          </w:p>
        </w:tc>
        <w:tc>
          <w:tcPr>
            <w:tcW w:w="473" w:type="pct"/>
          </w:tcPr>
          <w:p w:rsidR="00E37357" w:rsidRPr="00074478" w:rsidRDefault="00E37357" w:rsidP="00E37357">
            <w:pPr>
              <w:pStyle w:val="Tabletext"/>
              <w:keepNext/>
              <w:keepLines/>
              <w:spacing w:before="60" w:line="300" w:lineRule="exact"/>
              <w:jc w:val="center"/>
              <w:rPr>
                <w:lang w:val="en-GB"/>
              </w:rPr>
            </w:pPr>
            <w:r w:rsidRPr="00074478">
              <w:rPr>
                <w:lang w:val="en-GB"/>
              </w:rPr>
              <w:t>118</w:t>
            </w:r>
            <w:r>
              <w:rPr>
                <w:lang w:val="en-GB"/>
              </w:rPr>
              <w:t>,</w:t>
            </w:r>
            <w:r w:rsidRPr="00074478">
              <w:rPr>
                <w:lang w:val="en-GB"/>
              </w:rPr>
              <w:t>35−</w:t>
            </w:r>
          </w:p>
        </w:tc>
        <w:tc>
          <w:tcPr>
            <w:tcW w:w="459" w:type="pct"/>
          </w:tcPr>
          <w:p w:rsidR="00E37357" w:rsidRPr="00074478" w:rsidRDefault="00E37357" w:rsidP="00E37357">
            <w:pPr>
              <w:pStyle w:val="Tabletext"/>
              <w:keepNext/>
              <w:keepLines/>
              <w:spacing w:before="60" w:line="300" w:lineRule="exact"/>
              <w:jc w:val="center"/>
              <w:rPr>
                <w:lang w:val="en-GB"/>
              </w:rPr>
            </w:pPr>
            <w:r w:rsidRPr="00074478">
              <w:rPr>
                <w:lang w:val="en-GB"/>
              </w:rPr>
              <w:t>135</w:t>
            </w:r>
            <w:r>
              <w:rPr>
                <w:lang w:val="en-GB"/>
              </w:rPr>
              <w:t>,</w:t>
            </w:r>
            <w:r w:rsidRPr="00074478">
              <w:rPr>
                <w:lang w:val="en-GB"/>
              </w:rPr>
              <w:t>17−</w:t>
            </w:r>
          </w:p>
        </w:tc>
        <w:tc>
          <w:tcPr>
            <w:tcW w:w="545" w:type="pct"/>
          </w:tcPr>
          <w:p w:rsidR="00E37357" w:rsidRPr="00074478" w:rsidRDefault="00E37357" w:rsidP="00E37357">
            <w:pPr>
              <w:pStyle w:val="Tabletext"/>
              <w:keepNext/>
              <w:keepLines/>
              <w:spacing w:before="60" w:line="300" w:lineRule="exact"/>
              <w:jc w:val="center"/>
              <w:rPr>
                <w:lang w:val="en-GB"/>
              </w:rPr>
            </w:pPr>
            <w:r w:rsidRPr="00074478">
              <w:rPr>
                <w:lang w:val="en-GB"/>
              </w:rPr>
              <w:t>118</w:t>
            </w:r>
            <w:r>
              <w:rPr>
                <w:lang w:val="en-GB"/>
              </w:rPr>
              <w:t>,</w:t>
            </w:r>
            <w:r w:rsidRPr="00074478">
              <w:rPr>
                <w:lang w:val="en-GB"/>
              </w:rPr>
              <w:t>35−</w:t>
            </w:r>
          </w:p>
        </w:tc>
        <w:tc>
          <w:tcPr>
            <w:tcW w:w="482" w:type="pct"/>
          </w:tcPr>
          <w:p w:rsidR="00E37357" w:rsidRPr="00074478" w:rsidRDefault="00E37357" w:rsidP="00E37357">
            <w:pPr>
              <w:pStyle w:val="Tabletext"/>
              <w:keepNext/>
              <w:keepLines/>
              <w:spacing w:before="60" w:line="300" w:lineRule="exact"/>
              <w:jc w:val="center"/>
              <w:rPr>
                <w:lang w:val="en-GB"/>
              </w:rPr>
            </w:pPr>
            <w:r w:rsidRPr="00074478">
              <w:rPr>
                <w:lang w:val="en-GB"/>
              </w:rPr>
              <w:t>136</w:t>
            </w:r>
            <w:r>
              <w:rPr>
                <w:lang w:val="en-GB"/>
              </w:rPr>
              <w:t>,</w:t>
            </w:r>
            <w:r w:rsidRPr="00074478">
              <w:rPr>
                <w:lang w:val="en-GB"/>
              </w:rPr>
              <w:t>69−</w:t>
            </w:r>
          </w:p>
        </w:tc>
      </w:tr>
      <w:tr w:rsidR="00E37357" w:rsidRPr="00074478" w:rsidTr="003C38F1">
        <w:trPr>
          <w:trHeight w:val="20"/>
          <w:jc w:val="center"/>
        </w:trPr>
        <w:tc>
          <w:tcPr>
            <w:tcW w:w="1335" w:type="pct"/>
          </w:tcPr>
          <w:p w:rsidR="00E37357" w:rsidRPr="00074478" w:rsidRDefault="00E37357" w:rsidP="00E37357">
            <w:pPr>
              <w:pStyle w:val="Tabletext"/>
              <w:spacing w:before="60" w:line="300" w:lineRule="exact"/>
              <w:rPr>
                <w:rtl/>
                <w:lang w:val="en-GB" w:bidi="ar-EG"/>
              </w:rPr>
            </w:pPr>
            <w:r>
              <w:rPr>
                <w:rFonts w:hint="cs"/>
                <w:rtl/>
                <w:lang w:val="en-GB" w:bidi="ar-EG"/>
              </w:rPr>
              <w:t>الحد الأدنى لشدة المجال عند هوائي الاستقبال</w:t>
            </w:r>
          </w:p>
        </w:tc>
        <w:tc>
          <w:tcPr>
            <w:tcW w:w="776" w:type="pct"/>
          </w:tcPr>
          <w:p w:rsidR="00E37357" w:rsidRPr="00074478" w:rsidRDefault="00E37357" w:rsidP="00E37357">
            <w:pPr>
              <w:pStyle w:val="Tabletext"/>
              <w:spacing w:before="60" w:line="300" w:lineRule="exact"/>
              <w:jc w:val="center"/>
              <w:rPr>
                <w:rtl/>
                <w:lang w:val="en-GB" w:bidi="ar-EG"/>
              </w:rPr>
            </w:pPr>
            <w:r w:rsidRPr="00074478">
              <w:rPr>
                <w:lang w:val="en-GB"/>
              </w:rPr>
              <w:t>(dB(μV/m))</w:t>
            </w:r>
            <w:r>
              <w:rPr>
                <w:lang w:val="en-GB"/>
              </w:rPr>
              <w:t xml:space="preserve"> </w:t>
            </w:r>
            <w:r w:rsidRPr="00074478">
              <w:rPr>
                <w:i/>
                <w:lang w:val="en-GB"/>
              </w:rPr>
              <w:t>E</w:t>
            </w:r>
            <w:r w:rsidRPr="00074478">
              <w:rPr>
                <w:i/>
                <w:iCs/>
                <w:vertAlign w:val="subscript"/>
                <w:lang w:val="en-GB"/>
              </w:rPr>
              <w:t>min</w:t>
            </w:r>
            <w:r w:rsidRPr="00074478">
              <w:rPr>
                <w:lang w:val="en-GB"/>
              </w:rPr>
              <w:t xml:space="preserve"> </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3</w:t>
            </w:r>
            <w:r>
              <w:rPr>
                <w:lang w:val="en-GB"/>
              </w:rPr>
              <w:t>,</w:t>
            </w:r>
            <w:r w:rsidRPr="00074478">
              <w:rPr>
                <w:lang w:val="en-GB"/>
              </w:rPr>
              <w:t>79</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59</w:t>
            </w:r>
          </w:p>
        </w:tc>
        <w:tc>
          <w:tcPr>
            <w:tcW w:w="473" w:type="pct"/>
          </w:tcPr>
          <w:p w:rsidR="00E37357" w:rsidRPr="00074478" w:rsidRDefault="00E37357" w:rsidP="00E37357">
            <w:pPr>
              <w:pStyle w:val="Tabletext"/>
              <w:keepNext/>
              <w:keepLines/>
              <w:spacing w:before="60" w:line="300" w:lineRule="exact"/>
              <w:jc w:val="center"/>
              <w:rPr>
                <w:lang w:val="en-GB"/>
              </w:rPr>
            </w:pPr>
            <w:r w:rsidRPr="00074478">
              <w:rPr>
                <w:lang w:val="en-GB"/>
              </w:rPr>
              <w:t>27</w:t>
            </w:r>
            <w:r>
              <w:rPr>
                <w:lang w:val="en-GB"/>
              </w:rPr>
              <w:t>,</w:t>
            </w:r>
            <w:r w:rsidRPr="00074478">
              <w:rPr>
                <w:lang w:val="en-GB"/>
              </w:rPr>
              <w:t>41</w:t>
            </w:r>
          </w:p>
        </w:tc>
        <w:tc>
          <w:tcPr>
            <w:tcW w:w="459"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59</w:t>
            </w:r>
          </w:p>
        </w:tc>
        <w:tc>
          <w:tcPr>
            <w:tcW w:w="545" w:type="pct"/>
          </w:tcPr>
          <w:p w:rsidR="00E37357" w:rsidRPr="00074478" w:rsidRDefault="00E37357" w:rsidP="00E37357">
            <w:pPr>
              <w:pStyle w:val="Tabletext"/>
              <w:keepNext/>
              <w:keepLines/>
              <w:spacing w:before="60" w:line="300" w:lineRule="exact"/>
              <w:jc w:val="center"/>
              <w:rPr>
                <w:lang w:val="en-GB"/>
              </w:rPr>
            </w:pPr>
            <w:r w:rsidRPr="00074478">
              <w:rPr>
                <w:lang w:val="en-GB"/>
              </w:rPr>
              <w:t>27</w:t>
            </w:r>
            <w:r>
              <w:rPr>
                <w:lang w:val="en-GB"/>
              </w:rPr>
              <w:t>,</w:t>
            </w:r>
            <w:r w:rsidRPr="00074478">
              <w:rPr>
                <w:lang w:val="en-GB"/>
              </w:rPr>
              <w:t>41</w:t>
            </w:r>
          </w:p>
        </w:tc>
        <w:tc>
          <w:tcPr>
            <w:tcW w:w="482" w:type="pct"/>
          </w:tcPr>
          <w:p w:rsidR="00E37357" w:rsidRPr="00074478" w:rsidRDefault="00E37357" w:rsidP="00E37357">
            <w:pPr>
              <w:pStyle w:val="Tabletext"/>
              <w:keepNext/>
              <w:keepLines/>
              <w:spacing w:before="60" w:line="300" w:lineRule="exact"/>
              <w:jc w:val="center"/>
              <w:rPr>
                <w:lang w:val="en-GB"/>
              </w:rPr>
            </w:pPr>
            <w:r w:rsidRPr="00074478">
              <w:rPr>
                <w:lang w:val="en-GB"/>
              </w:rPr>
              <w:t>9</w:t>
            </w:r>
            <w:r>
              <w:rPr>
                <w:lang w:val="en-GB"/>
              </w:rPr>
              <w:t>,</w:t>
            </w:r>
            <w:r w:rsidRPr="00074478">
              <w:rPr>
                <w:lang w:val="en-GB"/>
              </w:rPr>
              <w:t>07</w:t>
            </w:r>
          </w:p>
        </w:tc>
      </w:tr>
      <w:tr w:rsidR="00E37357" w:rsidRPr="00074478" w:rsidTr="003C38F1">
        <w:trPr>
          <w:trHeight w:val="20"/>
          <w:jc w:val="center"/>
        </w:trPr>
        <w:tc>
          <w:tcPr>
            <w:tcW w:w="1335" w:type="pct"/>
          </w:tcPr>
          <w:p w:rsidR="00E37357" w:rsidRPr="00BE0C67" w:rsidRDefault="00E37357" w:rsidP="00E37357">
            <w:pPr>
              <w:pStyle w:val="Tabletext"/>
              <w:spacing w:before="60" w:line="300" w:lineRule="exact"/>
              <w:rPr>
                <w:rtl/>
                <w:lang w:bidi="ar-EG"/>
              </w:rPr>
            </w:pPr>
            <w:r>
              <w:rPr>
                <w:rFonts w:hint="cs"/>
                <w:rtl/>
                <w:lang w:val="en-GB" w:bidi="ar-EG"/>
              </w:rPr>
              <w:t>السماح للضوضاء الاصطناعية</w:t>
            </w:r>
          </w:p>
        </w:tc>
        <w:tc>
          <w:tcPr>
            <w:tcW w:w="776" w:type="pct"/>
          </w:tcPr>
          <w:p w:rsidR="00E37357" w:rsidRPr="00074478" w:rsidRDefault="00E37357" w:rsidP="00E37357">
            <w:pPr>
              <w:pStyle w:val="Tabletext"/>
              <w:spacing w:before="60" w:line="300" w:lineRule="exact"/>
              <w:jc w:val="center"/>
              <w:rPr>
                <w:rtl/>
                <w:lang w:val="en-GB" w:bidi="ar-EG"/>
              </w:rPr>
            </w:pPr>
            <w:r w:rsidRPr="00074478">
              <w:rPr>
                <w:lang w:val="en-GB"/>
              </w:rPr>
              <w:t> (dB)</w:t>
            </w:r>
            <w:r>
              <w:rPr>
                <w:lang w:val="en-GB"/>
              </w:rPr>
              <w:t xml:space="preserve"> </w:t>
            </w:r>
            <w:r w:rsidRPr="00074478">
              <w:rPr>
                <w:i/>
                <w:lang w:val="en-GB"/>
              </w:rPr>
              <w:t>P</w:t>
            </w:r>
            <w:r w:rsidRPr="00074478">
              <w:rPr>
                <w:i/>
                <w:iCs/>
                <w:vertAlign w:val="subscript"/>
                <w:lang w:val="en-GB"/>
              </w:rPr>
              <w:t>mmn</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43</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43</w:t>
            </w:r>
          </w:p>
        </w:tc>
        <w:tc>
          <w:tcPr>
            <w:tcW w:w="473"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59"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43</w:t>
            </w:r>
          </w:p>
        </w:tc>
        <w:tc>
          <w:tcPr>
            <w:tcW w:w="545"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82"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43</w:t>
            </w:r>
          </w:p>
        </w:tc>
      </w:tr>
      <w:tr w:rsidR="00E37357" w:rsidRPr="00074478" w:rsidTr="003C38F1">
        <w:trPr>
          <w:trHeight w:val="20"/>
          <w:jc w:val="center"/>
        </w:trPr>
        <w:tc>
          <w:tcPr>
            <w:tcW w:w="1335" w:type="pct"/>
          </w:tcPr>
          <w:p w:rsidR="00E37357" w:rsidRPr="00074478" w:rsidRDefault="00E37357" w:rsidP="00E37357">
            <w:pPr>
              <w:pStyle w:val="Tabletext"/>
              <w:spacing w:before="60" w:line="300" w:lineRule="exact"/>
              <w:rPr>
                <w:rtl/>
                <w:lang w:val="en-GB" w:bidi="ar-EG"/>
              </w:rPr>
            </w:pPr>
            <w:r>
              <w:rPr>
                <w:rFonts w:hint="cs"/>
                <w:rtl/>
                <w:lang w:val="en-GB" w:bidi="ar-EG"/>
              </w:rPr>
              <w:t>خسارة ارتفاع الهوائي</w:t>
            </w:r>
          </w:p>
        </w:tc>
        <w:tc>
          <w:tcPr>
            <w:tcW w:w="776"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r w:rsidRPr="00074478">
              <w:rPr>
                <w:i/>
                <w:lang w:val="en-GB"/>
              </w:rPr>
              <w:t>L</w:t>
            </w:r>
            <w:r w:rsidRPr="00074478">
              <w:rPr>
                <w:i/>
                <w:iCs/>
                <w:vertAlign w:val="subscript"/>
                <w:lang w:val="en-GB"/>
              </w:rPr>
              <w:t>h</w:t>
            </w:r>
            <w:r w:rsidRPr="00074478">
              <w:rPr>
                <w:lang w:val="en-GB"/>
              </w:rPr>
              <w:t> </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65"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00</w:t>
            </w:r>
          </w:p>
        </w:tc>
        <w:tc>
          <w:tcPr>
            <w:tcW w:w="473" w:type="pct"/>
          </w:tcPr>
          <w:p w:rsidR="00E37357" w:rsidRPr="00074478" w:rsidRDefault="00E37357" w:rsidP="00E37357">
            <w:pPr>
              <w:pStyle w:val="Tabletext"/>
              <w:keepNext/>
              <w:keepLines/>
              <w:spacing w:before="60" w:line="300" w:lineRule="exact"/>
              <w:jc w:val="center"/>
              <w:rPr>
                <w:lang w:val="en-GB"/>
              </w:rPr>
            </w:pPr>
            <w:r w:rsidRPr="00074478">
              <w:rPr>
                <w:lang w:val="en-GB"/>
              </w:rPr>
              <w:t>17</w:t>
            </w:r>
            <w:r>
              <w:rPr>
                <w:lang w:val="en-GB"/>
              </w:rPr>
              <w:t>,</w:t>
            </w:r>
            <w:r w:rsidRPr="00074478">
              <w:rPr>
                <w:lang w:val="en-GB"/>
              </w:rPr>
              <w:t>00</w:t>
            </w:r>
          </w:p>
        </w:tc>
        <w:tc>
          <w:tcPr>
            <w:tcW w:w="459"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00</w:t>
            </w:r>
          </w:p>
        </w:tc>
        <w:tc>
          <w:tcPr>
            <w:tcW w:w="545" w:type="pct"/>
          </w:tcPr>
          <w:p w:rsidR="00E37357" w:rsidRPr="00074478" w:rsidRDefault="00E37357" w:rsidP="00E37357">
            <w:pPr>
              <w:pStyle w:val="Tabletext"/>
              <w:keepNext/>
              <w:keepLines/>
              <w:spacing w:before="60" w:line="300" w:lineRule="exact"/>
              <w:jc w:val="center"/>
              <w:rPr>
                <w:lang w:val="en-GB"/>
              </w:rPr>
            </w:pPr>
            <w:r w:rsidRPr="00074478">
              <w:rPr>
                <w:lang w:val="en-GB"/>
              </w:rPr>
              <w:t>17</w:t>
            </w:r>
            <w:r>
              <w:rPr>
                <w:lang w:val="en-GB"/>
              </w:rPr>
              <w:t>,</w:t>
            </w:r>
            <w:r w:rsidRPr="00074478">
              <w:rPr>
                <w:lang w:val="en-GB"/>
              </w:rPr>
              <w:t>00</w:t>
            </w:r>
          </w:p>
        </w:tc>
        <w:tc>
          <w:tcPr>
            <w:tcW w:w="482"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00</w:t>
            </w:r>
          </w:p>
        </w:tc>
      </w:tr>
      <w:tr w:rsidR="00E37357" w:rsidRPr="00074478" w:rsidTr="003C38F1">
        <w:trPr>
          <w:trHeight w:val="20"/>
          <w:jc w:val="center"/>
        </w:trPr>
        <w:tc>
          <w:tcPr>
            <w:tcW w:w="1335" w:type="pct"/>
          </w:tcPr>
          <w:p w:rsidR="00E37357" w:rsidRPr="00074478" w:rsidRDefault="00E37357" w:rsidP="00E37357">
            <w:pPr>
              <w:pStyle w:val="Tabletext"/>
              <w:spacing w:before="60" w:line="300" w:lineRule="exact"/>
              <w:rPr>
                <w:rtl/>
                <w:lang w:val="en-GB" w:bidi="ar-EG"/>
              </w:rPr>
            </w:pPr>
            <w:r>
              <w:rPr>
                <w:rFonts w:hint="cs"/>
                <w:rtl/>
                <w:lang w:val="en-GB" w:bidi="ar-EG"/>
              </w:rPr>
              <w:t>الخسارة الناتجة عن احتراق المباني</w:t>
            </w:r>
          </w:p>
        </w:tc>
        <w:tc>
          <w:tcPr>
            <w:tcW w:w="776"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r w:rsidRPr="00074478">
              <w:rPr>
                <w:i/>
                <w:lang w:val="en-GB"/>
              </w:rPr>
              <w:t>L</w:t>
            </w:r>
            <w:r w:rsidRPr="00074478">
              <w:rPr>
                <w:i/>
                <w:iCs/>
                <w:vertAlign w:val="subscript"/>
                <w:lang w:val="en-GB"/>
              </w:rPr>
              <w:t>b</w:t>
            </w:r>
            <w:r w:rsidRPr="00074478">
              <w:rPr>
                <w:lang w:val="en-GB"/>
              </w:rPr>
              <w:t> </w:t>
            </w:r>
          </w:p>
        </w:tc>
        <w:tc>
          <w:tcPr>
            <w:tcW w:w="465"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465" w:type="pct"/>
          </w:tcPr>
          <w:p w:rsidR="00E37357" w:rsidRPr="00074478" w:rsidRDefault="00E37357" w:rsidP="00E37357">
            <w:pPr>
              <w:pStyle w:val="Tabletext"/>
              <w:spacing w:before="60" w:line="300" w:lineRule="exact"/>
              <w:jc w:val="center"/>
              <w:rPr>
                <w:lang w:val="en-GB"/>
              </w:rPr>
            </w:pPr>
            <w:r w:rsidRPr="00074478">
              <w:rPr>
                <w:lang w:val="en-GB"/>
              </w:rPr>
              <w:t>9</w:t>
            </w:r>
            <w:r>
              <w:rPr>
                <w:lang w:val="en-GB"/>
              </w:rPr>
              <w:t>,</w:t>
            </w:r>
            <w:r w:rsidRPr="00074478">
              <w:rPr>
                <w:lang w:val="en-GB"/>
              </w:rPr>
              <w:t>00</w:t>
            </w:r>
          </w:p>
        </w:tc>
        <w:tc>
          <w:tcPr>
            <w:tcW w:w="473" w:type="pct"/>
          </w:tcPr>
          <w:p w:rsidR="00E37357" w:rsidRPr="00074478" w:rsidRDefault="00E37357" w:rsidP="00E37357">
            <w:pPr>
              <w:pStyle w:val="Tabletext"/>
              <w:spacing w:before="60" w:line="300" w:lineRule="exact"/>
              <w:jc w:val="center"/>
              <w:rPr>
                <w:lang w:val="en-GB"/>
              </w:rPr>
            </w:pPr>
            <w:r w:rsidRPr="00074478">
              <w:rPr>
                <w:lang w:val="en-GB"/>
              </w:rPr>
              <w:t>9</w:t>
            </w:r>
            <w:r>
              <w:rPr>
                <w:lang w:val="en-GB"/>
              </w:rPr>
              <w:t>,</w:t>
            </w:r>
            <w:r w:rsidRPr="00074478">
              <w:rPr>
                <w:lang w:val="en-GB"/>
              </w:rPr>
              <w:t>00</w:t>
            </w:r>
          </w:p>
        </w:tc>
        <w:tc>
          <w:tcPr>
            <w:tcW w:w="459"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545"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482"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r>
      <w:tr w:rsidR="00E37357" w:rsidRPr="00074478" w:rsidTr="003C38F1">
        <w:trPr>
          <w:trHeight w:val="20"/>
          <w:jc w:val="center"/>
        </w:trPr>
        <w:tc>
          <w:tcPr>
            <w:tcW w:w="1335" w:type="pct"/>
          </w:tcPr>
          <w:p w:rsidR="00E37357" w:rsidRPr="00074478" w:rsidRDefault="00E37357" w:rsidP="00E37357">
            <w:pPr>
              <w:pStyle w:val="Tabletext"/>
              <w:spacing w:before="60" w:line="300" w:lineRule="exact"/>
              <w:rPr>
                <w:rtl/>
                <w:lang w:val="en-GB" w:bidi="ar-EG"/>
              </w:rPr>
            </w:pPr>
            <w:r>
              <w:rPr>
                <w:rFonts w:hint="cs"/>
                <w:rtl/>
                <w:lang w:val="en-GB" w:bidi="ar-EG"/>
              </w:rPr>
              <w:t>احتمال الموقع</w:t>
            </w:r>
          </w:p>
        </w:tc>
        <w:tc>
          <w:tcPr>
            <w:tcW w:w="776" w:type="pct"/>
          </w:tcPr>
          <w:p w:rsidR="00E37357" w:rsidRPr="00074478" w:rsidRDefault="00E37357" w:rsidP="00E37357">
            <w:pPr>
              <w:pStyle w:val="Tabletext"/>
              <w:spacing w:before="60" w:line="300" w:lineRule="exact"/>
              <w:jc w:val="center"/>
              <w:rPr>
                <w:lang w:val="en-GB"/>
              </w:rPr>
            </w:pPr>
            <w:r w:rsidRPr="00074478">
              <w:rPr>
                <w:lang w:val="en-GB"/>
              </w:rPr>
              <w:t>%</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70</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95</w:t>
            </w:r>
          </w:p>
        </w:tc>
        <w:tc>
          <w:tcPr>
            <w:tcW w:w="473" w:type="pct"/>
          </w:tcPr>
          <w:p w:rsidR="00E37357" w:rsidRPr="00074478" w:rsidRDefault="00E37357" w:rsidP="00E37357">
            <w:pPr>
              <w:pStyle w:val="Tabletext"/>
              <w:spacing w:before="60" w:line="300" w:lineRule="exact"/>
              <w:jc w:val="center"/>
              <w:rPr>
                <w:i/>
                <w:lang w:val="en-GB"/>
              </w:rPr>
            </w:pPr>
            <w:r w:rsidRPr="00074478">
              <w:rPr>
                <w:i/>
                <w:lang w:val="en-GB"/>
              </w:rPr>
              <w:t>95</w:t>
            </w:r>
          </w:p>
        </w:tc>
        <w:tc>
          <w:tcPr>
            <w:tcW w:w="459" w:type="pct"/>
          </w:tcPr>
          <w:p w:rsidR="00E37357" w:rsidRPr="00074478" w:rsidRDefault="00E37357" w:rsidP="00E37357">
            <w:pPr>
              <w:pStyle w:val="Tabletext"/>
              <w:spacing w:before="60" w:line="300" w:lineRule="exact"/>
              <w:jc w:val="center"/>
              <w:rPr>
                <w:i/>
                <w:lang w:val="en-GB"/>
              </w:rPr>
            </w:pPr>
            <w:r w:rsidRPr="00074478">
              <w:rPr>
                <w:i/>
                <w:lang w:val="en-GB"/>
              </w:rPr>
              <w:t>95</w:t>
            </w:r>
          </w:p>
        </w:tc>
        <w:tc>
          <w:tcPr>
            <w:tcW w:w="545" w:type="pct"/>
          </w:tcPr>
          <w:p w:rsidR="00E37357" w:rsidRPr="00074478" w:rsidRDefault="00E37357" w:rsidP="00E37357">
            <w:pPr>
              <w:pStyle w:val="Tabletext"/>
              <w:spacing w:before="60" w:line="300" w:lineRule="exact"/>
              <w:jc w:val="center"/>
              <w:rPr>
                <w:i/>
                <w:lang w:val="en-GB"/>
              </w:rPr>
            </w:pPr>
            <w:r w:rsidRPr="00074478">
              <w:rPr>
                <w:i/>
                <w:lang w:val="en-GB"/>
              </w:rPr>
              <w:t>95</w:t>
            </w:r>
          </w:p>
        </w:tc>
        <w:tc>
          <w:tcPr>
            <w:tcW w:w="482" w:type="pct"/>
          </w:tcPr>
          <w:p w:rsidR="00E37357" w:rsidRPr="00074478" w:rsidRDefault="00E37357" w:rsidP="00E37357">
            <w:pPr>
              <w:pStyle w:val="Tabletext"/>
              <w:spacing w:before="60" w:line="300" w:lineRule="exact"/>
              <w:jc w:val="center"/>
              <w:rPr>
                <w:i/>
                <w:lang w:val="en-GB"/>
              </w:rPr>
            </w:pPr>
            <w:r w:rsidRPr="00074478">
              <w:rPr>
                <w:i/>
                <w:lang w:val="en-GB"/>
              </w:rPr>
              <w:t>99</w:t>
            </w:r>
          </w:p>
        </w:tc>
      </w:tr>
      <w:tr w:rsidR="00E37357" w:rsidRPr="00074478" w:rsidTr="003C38F1">
        <w:trPr>
          <w:trHeight w:val="20"/>
          <w:jc w:val="center"/>
        </w:trPr>
        <w:tc>
          <w:tcPr>
            <w:tcW w:w="1335" w:type="pct"/>
          </w:tcPr>
          <w:p w:rsidR="00E37357" w:rsidRPr="00074478" w:rsidRDefault="00E37357" w:rsidP="00E37357">
            <w:pPr>
              <w:pStyle w:val="Tabletext"/>
              <w:spacing w:before="60" w:line="300" w:lineRule="exact"/>
              <w:rPr>
                <w:lang w:val="en-GB"/>
              </w:rPr>
            </w:pPr>
            <w:r>
              <w:rPr>
                <w:rFonts w:hint="cs"/>
                <w:rtl/>
                <w:lang w:val="en-GB"/>
              </w:rPr>
              <w:t>معامل التوزيع</w:t>
            </w:r>
          </w:p>
        </w:tc>
        <w:tc>
          <w:tcPr>
            <w:tcW w:w="776" w:type="pct"/>
          </w:tcPr>
          <w:p w:rsidR="00E37357" w:rsidRPr="00074478" w:rsidRDefault="00E37357" w:rsidP="00E37357">
            <w:pPr>
              <w:pStyle w:val="Tabletext"/>
              <w:spacing w:before="60" w:line="300" w:lineRule="exact"/>
              <w:jc w:val="center"/>
              <w:rPr>
                <w:lang w:val="en-GB"/>
              </w:rPr>
            </w:pPr>
            <w:r w:rsidRPr="00074478">
              <w:rPr>
                <w:lang w:val="en-GB"/>
              </w:rPr>
              <w:t>μ</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52</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473" w:type="pct"/>
          </w:tcPr>
          <w:p w:rsidR="00E37357" w:rsidRPr="00074478" w:rsidRDefault="00E37357" w:rsidP="00E3735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459" w:type="pct"/>
          </w:tcPr>
          <w:p w:rsidR="00E37357" w:rsidRPr="00074478" w:rsidRDefault="00E37357" w:rsidP="00E3735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545" w:type="pct"/>
          </w:tcPr>
          <w:p w:rsidR="00E37357" w:rsidRPr="00074478" w:rsidRDefault="00E37357" w:rsidP="00E3735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482" w:type="pct"/>
          </w:tcPr>
          <w:p w:rsidR="00E37357" w:rsidRPr="00074478" w:rsidRDefault="00E37357" w:rsidP="00E37357">
            <w:pPr>
              <w:pStyle w:val="Tabletext"/>
              <w:spacing w:before="60" w:line="300" w:lineRule="exact"/>
              <w:jc w:val="center"/>
              <w:rPr>
                <w:i/>
                <w:lang w:val="en-GB"/>
              </w:rPr>
            </w:pPr>
            <w:r w:rsidRPr="00074478">
              <w:rPr>
                <w:i/>
                <w:lang w:val="en-GB"/>
              </w:rPr>
              <w:t>2</w:t>
            </w:r>
            <w:r>
              <w:rPr>
                <w:i/>
                <w:lang w:val="en-GB"/>
              </w:rPr>
              <w:t>,</w:t>
            </w:r>
            <w:r w:rsidRPr="00074478">
              <w:rPr>
                <w:i/>
                <w:lang w:val="en-GB"/>
              </w:rPr>
              <w:t>33</w:t>
            </w:r>
          </w:p>
        </w:tc>
      </w:tr>
      <w:tr w:rsidR="00E37357" w:rsidRPr="00074478" w:rsidTr="003C38F1">
        <w:trPr>
          <w:trHeight w:val="20"/>
          <w:jc w:val="center"/>
        </w:trPr>
        <w:tc>
          <w:tcPr>
            <w:tcW w:w="1335" w:type="pct"/>
          </w:tcPr>
          <w:p w:rsidR="00E37357" w:rsidRPr="00BE0C67" w:rsidRDefault="00E37357" w:rsidP="00E37357">
            <w:pPr>
              <w:pStyle w:val="Tabletext"/>
              <w:spacing w:before="60" w:line="300" w:lineRule="exact"/>
              <w:rPr>
                <w:lang w:bidi="ar-EG"/>
              </w:rPr>
            </w:pPr>
            <w:r>
              <w:rPr>
                <w:rFonts w:hint="cs"/>
                <w:rtl/>
                <w:lang w:val="en-GB" w:bidi="ar-EG"/>
              </w:rPr>
              <w:t xml:space="preserve">الانحراف المعياري لشدة مجال النظام </w:t>
            </w:r>
            <w:r>
              <w:rPr>
                <w:lang w:bidi="ar-EG"/>
              </w:rPr>
              <w:t>DRM</w:t>
            </w:r>
          </w:p>
        </w:tc>
        <w:tc>
          <w:tcPr>
            <w:tcW w:w="776"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r w:rsidRPr="00074478">
              <w:rPr>
                <w:lang w:val="en-GB"/>
              </w:rPr>
              <w:t>σ</w:t>
            </w:r>
            <w:r w:rsidRPr="00074478">
              <w:rPr>
                <w:i/>
                <w:iCs/>
                <w:vertAlign w:val="subscript"/>
                <w:lang w:val="en-GB"/>
              </w:rPr>
              <w:t>m</w:t>
            </w:r>
            <w:r w:rsidRPr="00074478">
              <w:rPr>
                <w:lang w:val="en-GB"/>
              </w:rPr>
              <w:t> </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473"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459"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545"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482"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10</w:t>
            </w:r>
          </w:p>
        </w:tc>
      </w:tr>
      <w:tr w:rsidR="00E37357" w:rsidRPr="00074478" w:rsidTr="003C38F1">
        <w:trPr>
          <w:trHeight w:val="20"/>
          <w:jc w:val="center"/>
        </w:trPr>
        <w:tc>
          <w:tcPr>
            <w:tcW w:w="1335" w:type="pct"/>
          </w:tcPr>
          <w:p w:rsidR="00E37357" w:rsidRPr="00074478" w:rsidRDefault="00E37357" w:rsidP="00E37357">
            <w:pPr>
              <w:pStyle w:val="Tabletext"/>
              <w:spacing w:before="60" w:line="300" w:lineRule="exact"/>
              <w:rPr>
                <w:rtl/>
                <w:lang w:val="en-GB" w:bidi="ar-EG"/>
              </w:rPr>
            </w:pPr>
            <w:r>
              <w:rPr>
                <w:rFonts w:hint="cs"/>
                <w:rtl/>
                <w:lang w:val="en-GB" w:bidi="ar-EG"/>
              </w:rPr>
              <w:t>الانحراف المعياري لقيمة السماح من أجل الضوضاء الاصطناعية</w:t>
            </w:r>
          </w:p>
        </w:tc>
        <w:tc>
          <w:tcPr>
            <w:tcW w:w="776" w:type="pct"/>
          </w:tcPr>
          <w:p w:rsidR="00E37357" w:rsidRPr="00074478" w:rsidRDefault="00E37357" w:rsidP="00E37357">
            <w:pPr>
              <w:pStyle w:val="Tabletext"/>
              <w:spacing w:before="60" w:line="300" w:lineRule="exact"/>
              <w:jc w:val="center"/>
              <w:rPr>
                <w:rtl/>
                <w:lang w:val="en-GB" w:bidi="ar-EG"/>
              </w:rPr>
            </w:pPr>
            <w:r w:rsidRPr="00074478">
              <w:rPr>
                <w:lang w:val="en-GB"/>
              </w:rPr>
              <w:t>(dB)</w:t>
            </w:r>
            <w:r>
              <w:t xml:space="preserve"> </w:t>
            </w:r>
            <w:r w:rsidRPr="00074478">
              <w:rPr>
                <w:lang w:val="en-GB"/>
              </w:rPr>
              <w:t>σ</w:t>
            </w:r>
            <w:r w:rsidRPr="00074478">
              <w:rPr>
                <w:i/>
                <w:iCs/>
                <w:vertAlign w:val="subscript"/>
                <w:lang w:val="en-GB"/>
              </w:rPr>
              <w:t>MMN</w:t>
            </w:r>
            <w:r w:rsidRPr="00074478">
              <w:rPr>
                <w:lang w:val="en-GB"/>
              </w:rPr>
              <w:t> </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473"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459" w:type="pct"/>
          </w:tcPr>
          <w:p w:rsidR="00E37357" w:rsidRPr="00074478" w:rsidRDefault="00E37357" w:rsidP="00E3735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545"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482" w:type="pct"/>
          </w:tcPr>
          <w:p w:rsidR="00E37357" w:rsidRPr="00074478" w:rsidRDefault="00E37357" w:rsidP="00E3735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r>
      <w:tr w:rsidR="00E37357" w:rsidRPr="00074478" w:rsidTr="003C38F1">
        <w:trPr>
          <w:trHeight w:val="20"/>
          <w:jc w:val="center"/>
        </w:trPr>
        <w:tc>
          <w:tcPr>
            <w:tcW w:w="1335" w:type="pct"/>
          </w:tcPr>
          <w:p w:rsidR="00E37357" w:rsidRPr="00074478" w:rsidRDefault="00E37357" w:rsidP="00E37357">
            <w:pPr>
              <w:pStyle w:val="Tabletext"/>
              <w:spacing w:before="60" w:line="300" w:lineRule="exact"/>
              <w:rPr>
                <w:rtl/>
                <w:lang w:val="en-GB" w:bidi="ar-EG"/>
              </w:rPr>
            </w:pPr>
            <w:r>
              <w:rPr>
                <w:rFonts w:hint="cs"/>
                <w:rtl/>
                <w:lang w:val="en-GB" w:bidi="ar-EG"/>
              </w:rPr>
              <w:t>الانحراف المعياري لقيمة الخسارة الناجمة عن اختراق المباني</w:t>
            </w:r>
          </w:p>
        </w:tc>
        <w:tc>
          <w:tcPr>
            <w:tcW w:w="776"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r w:rsidRPr="00074478">
              <w:rPr>
                <w:lang w:val="en-GB"/>
              </w:rPr>
              <w:t>σ</w:t>
            </w:r>
            <w:r w:rsidRPr="00074478">
              <w:rPr>
                <w:i/>
                <w:iCs/>
                <w:vertAlign w:val="subscript"/>
                <w:lang w:val="en-GB"/>
              </w:rPr>
              <w:t>b</w:t>
            </w:r>
            <w:r w:rsidRPr="00074478">
              <w:rPr>
                <w:lang w:val="en-GB"/>
              </w:rPr>
              <w:t> </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465"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00</w:t>
            </w:r>
          </w:p>
        </w:tc>
        <w:tc>
          <w:tcPr>
            <w:tcW w:w="473"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00</w:t>
            </w:r>
          </w:p>
        </w:tc>
        <w:tc>
          <w:tcPr>
            <w:tcW w:w="459"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545"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482"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r>
      <w:tr w:rsidR="00E37357" w:rsidRPr="00074478" w:rsidTr="003C38F1">
        <w:trPr>
          <w:trHeight w:val="20"/>
          <w:jc w:val="center"/>
        </w:trPr>
        <w:tc>
          <w:tcPr>
            <w:tcW w:w="1335" w:type="pct"/>
          </w:tcPr>
          <w:p w:rsidR="00E37357" w:rsidRPr="00074478" w:rsidRDefault="00E37357" w:rsidP="00E37357">
            <w:pPr>
              <w:pStyle w:val="Tabletext"/>
              <w:spacing w:before="60" w:line="300" w:lineRule="exact"/>
              <w:rPr>
                <w:rtl/>
                <w:lang w:val="en-GB" w:bidi="ar-EG"/>
              </w:rPr>
            </w:pPr>
            <w:r>
              <w:rPr>
                <w:rFonts w:hint="cs"/>
                <w:rtl/>
                <w:lang w:val="en-GB" w:bidi="ar-EG"/>
              </w:rPr>
              <w:t>معامل تصحيح الموقع</w:t>
            </w:r>
          </w:p>
        </w:tc>
        <w:tc>
          <w:tcPr>
            <w:tcW w:w="776"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i/>
              </w:rPr>
              <w:t xml:space="preserve"> </w:t>
            </w:r>
            <w:r w:rsidRPr="00074478">
              <w:rPr>
                <w:i/>
                <w:lang w:val="en-GB"/>
              </w:rPr>
              <w:t>C</w:t>
            </w:r>
            <w:r w:rsidRPr="00074478">
              <w:rPr>
                <w:i/>
                <w:iCs/>
                <w:vertAlign w:val="subscript"/>
                <w:lang w:val="en-GB"/>
              </w:rPr>
              <w:t>l</w:t>
            </w:r>
            <w:r w:rsidRPr="00074478">
              <w:rPr>
                <w:i/>
                <w:iCs/>
                <w:lang w:val="en-GB"/>
              </w:rPr>
              <w:t> </w:t>
            </w:r>
          </w:p>
        </w:tc>
        <w:tc>
          <w:tcPr>
            <w:tcW w:w="465" w:type="pct"/>
          </w:tcPr>
          <w:p w:rsidR="00E37357" w:rsidRPr="00074478" w:rsidRDefault="00E37357" w:rsidP="00E37357">
            <w:pPr>
              <w:pStyle w:val="Tabletext"/>
              <w:spacing w:before="60" w:line="300" w:lineRule="exact"/>
              <w:jc w:val="center"/>
              <w:rPr>
                <w:lang w:val="en-GB"/>
              </w:rPr>
            </w:pPr>
            <w:r w:rsidRPr="00074478">
              <w:rPr>
                <w:lang w:val="en-GB"/>
              </w:rPr>
              <w:t>3</w:t>
            </w:r>
            <w:r>
              <w:rPr>
                <w:lang w:val="en-GB"/>
              </w:rPr>
              <w:t>,</w:t>
            </w:r>
            <w:r w:rsidRPr="00074478">
              <w:rPr>
                <w:lang w:val="en-GB"/>
              </w:rPr>
              <w:t>10</w:t>
            </w:r>
          </w:p>
        </w:tc>
        <w:tc>
          <w:tcPr>
            <w:tcW w:w="465" w:type="pct"/>
          </w:tcPr>
          <w:p w:rsidR="00E37357" w:rsidRPr="00074478" w:rsidRDefault="00E37357" w:rsidP="00E37357">
            <w:pPr>
              <w:pStyle w:val="Tabletext"/>
              <w:spacing w:before="60" w:line="300" w:lineRule="exact"/>
              <w:jc w:val="center"/>
              <w:rPr>
                <w:lang w:val="en-GB"/>
              </w:rPr>
            </w:pPr>
            <w:r w:rsidRPr="00074478">
              <w:rPr>
                <w:lang w:val="en-GB"/>
              </w:rPr>
              <w:t>10</w:t>
            </w:r>
            <w:r>
              <w:rPr>
                <w:lang w:val="en-GB"/>
              </w:rPr>
              <w:t>,</w:t>
            </w:r>
            <w:r w:rsidRPr="00074478">
              <w:rPr>
                <w:lang w:val="en-GB"/>
              </w:rPr>
              <w:t>91</w:t>
            </w:r>
          </w:p>
        </w:tc>
        <w:tc>
          <w:tcPr>
            <w:tcW w:w="473" w:type="pct"/>
          </w:tcPr>
          <w:p w:rsidR="00E37357" w:rsidRPr="00074478" w:rsidRDefault="00E37357" w:rsidP="00E37357">
            <w:pPr>
              <w:pStyle w:val="Tabletext"/>
              <w:spacing w:before="60" w:line="300" w:lineRule="exact"/>
              <w:jc w:val="center"/>
              <w:rPr>
                <w:lang w:val="en-GB"/>
              </w:rPr>
            </w:pPr>
            <w:r w:rsidRPr="00074478">
              <w:rPr>
                <w:lang w:val="en-GB"/>
              </w:rPr>
              <w:t>7</w:t>
            </w:r>
            <w:r>
              <w:rPr>
                <w:lang w:val="en-GB"/>
              </w:rPr>
              <w:t>,</w:t>
            </w:r>
            <w:r w:rsidRPr="00074478">
              <w:rPr>
                <w:lang w:val="en-GB"/>
              </w:rPr>
              <w:t>96</w:t>
            </w:r>
          </w:p>
        </w:tc>
        <w:tc>
          <w:tcPr>
            <w:tcW w:w="459" w:type="pct"/>
          </w:tcPr>
          <w:p w:rsidR="00E37357" w:rsidRPr="00074478" w:rsidRDefault="00E37357" w:rsidP="00E37357">
            <w:pPr>
              <w:pStyle w:val="Tabletext"/>
              <w:spacing w:before="60" w:line="300" w:lineRule="exact"/>
              <w:jc w:val="center"/>
              <w:rPr>
                <w:lang w:val="en-GB"/>
              </w:rPr>
            </w:pPr>
            <w:r w:rsidRPr="00074478">
              <w:rPr>
                <w:lang w:val="en-GB"/>
              </w:rPr>
              <w:t>9</w:t>
            </w:r>
            <w:r>
              <w:rPr>
                <w:lang w:val="en-GB"/>
              </w:rPr>
              <w:t>,</w:t>
            </w:r>
            <w:r w:rsidRPr="00074478">
              <w:rPr>
                <w:lang w:val="en-GB"/>
              </w:rPr>
              <w:t>73</w:t>
            </w:r>
          </w:p>
        </w:tc>
        <w:tc>
          <w:tcPr>
            <w:tcW w:w="545" w:type="pct"/>
          </w:tcPr>
          <w:p w:rsidR="00E37357" w:rsidRPr="00074478" w:rsidRDefault="00E37357" w:rsidP="00E37357">
            <w:pPr>
              <w:pStyle w:val="Tabletext"/>
              <w:spacing w:before="60" w:line="300" w:lineRule="exact"/>
              <w:jc w:val="center"/>
              <w:rPr>
                <w:lang w:val="en-GB"/>
              </w:rPr>
            </w:pPr>
            <w:r w:rsidRPr="00074478">
              <w:rPr>
                <w:lang w:val="en-GB"/>
              </w:rPr>
              <w:t>6</w:t>
            </w:r>
            <w:r>
              <w:rPr>
                <w:lang w:val="en-GB"/>
              </w:rPr>
              <w:t>,</w:t>
            </w:r>
            <w:r w:rsidRPr="00074478">
              <w:rPr>
                <w:lang w:val="en-GB"/>
              </w:rPr>
              <w:t>25</w:t>
            </w:r>
          </w:p>
        </w:tc>
        <w:tc>
          <w:tcPr>
            <w:tcW w:w="482" w:type="pct"/>
          </w:tcPr>
          <w:p w:rsidR="00E37357" w:rsidRPr="00074478" w:rsidRDefault="00E37357" w:rsidP="00E37357">
            <w:pPr>
              <w:pStyle w:val="Tabletext"/>
              <w:spacing w:before="60" w:line="300" w:lineRule="exact"/>
              <w:jc w:val="center"/>
              <w:rPr>
                <w:lang w:val="en-GB"/>
              </w:rPr>
            </w:pPr>
            <w:r w:rsidRPr="00074478">
              <w:rPr>
                <w:lang w:val="en-GB"/>
              </w:rPr>
              <w:t>12</w:t>
            </w:r>
            <w:r>
              <w:rPr>
                <w:lang w:val="en-GB"/>
              </w:rPr>
              <w:t>,</w:t>
            </w:r>
            <w:r w:rsidRPr="00074478">
              <w:rPr>
                <w:lang w:val="en-GB"/>
              </w:rPr>
              <w:t>77</w:t>
            </w:r>
          </w:p>
        </w:tc>
      </w:tr>
      <w:tr w:rsidR="00E37357" w:rsidRPr="00074478" w:rsidTr="003C38F1">
        <w:trPr>
          <w:trHeight w:val="20"/>
          <w:jc w:val="center"/>
        </w:trPr>
        <w:tc>
          <w:tcPr>
            <w:tcW w:w="1335" w:type="pct"/>
          </w:tcPr>
          <w:p w:rsidR="00E37357" w:rsidRPr="00BE0C67" w:rsidRDefault="00E37357" w:rsidP="00E37357">
            <w:pPr>
              <w:pStyle w:val="Tabletext"/>
              <w:spacing w:before="60" w:line="300" w:lineRule="exact"/>
              <w:rPr>
                <w:bCs/>
                <w:lang w:val="en-GB"/>
              </w:rPr>
            </w:pPr>
            <w:r w:rsidRPr="00BE0C67">
              <w:rPr>
                <w:rFonts w:hint="cs"/>
                <w:bCs/>
                <w:rtl/>
                <w:lang w:val="en-GB"/>
              </w:rPr>
              <w:t>الحد الأدنى لمتوسط شدة المجال</w:t>
            </w:r>
          </w:p>
        </w:tc>
        <w:tc>
          <w:tcPr>
            <w:tcW w:w="776" w:type="pct"/>
          </w:tcPr>
          <w:p w:rsidR="00E37357" w:rsidRPr="00074478" w:rsidRDefault="00E37357" w:rsidP="00E37357">
            <w:pPr>
              <w:pStyle w:val="Tabletext"/>
              <w:spacing w:before="60" w:line="300" w:lineRule="exact"/>
              <w:jc w:val="center"/>
              <w:rPr>
                <w:b/>
                <w:rtl/>
                <w:lang w:val="en-GB" w:bidi="ar-EG"/>
              </w:rPr>
            </w:pPr>
            <w:r w:rsidRPr="00074478">
              <w:rPr>
                <w:b/>
                <w:lang w:val="en-GB"/>
              </w:rPr>
              <w:t>(dB(</w:t>
            </w:r>
            <w:r w:rsidRPr="00074478">
              <w:rPr>
                <w:lang w:val="en-GB"/>
              </w:rPr>
              <w:t>μ</w:t>
            </w:r>
            <w:r w:rsidRPr="00074478">
              <w:rPr>
                <w:b/>
                <w:lang w:val="en-GB"/>
              </w:rPr>
              <w:t>V/m))</w:t>
            </w:r>
            <w:r>
              <w:rPr>
                <w:b/>
                <w:lang w:val="en-GB"/>
              </w:rPr>
              <w:t xml:space="preserve"> </w:t>
            </w:r>
            <w:r w:rsidRPr="00074478">
              <w:rPr>
                <w:b/>
                <w:i/>
                <w:lang w:val="en-GB"/>
              </w:rPr>
              <w:t>E</w:t>
            </w:r>
            <w:r w:rsidRPr="00074478">
              <w:rPr>
                <w:b/>
                <w:i/>
                <w:iCs/>
                <w:vertAlign w:val="subscript"/>
                <w:lang w:val="en-GB"/>
              </w:rPr>
              <w:t>med</w:t>
            </w:r>
            <w:r w:rsidRPr="00074478">
              <w:rPr>
                <w:b/>
                <w:i/>
                <w:iCs/>
                <w:lang w:val="en-GB"/>
              </w:rPr>
              <w:t xml:space="preserve"> </w:t>
            </w:r>
          </w:p>
        </w:tc>
        <w:tc>
          <w:tcPr>
            <w:tcW w:w="465" w:type="pct"/>
          </w:tcPr>
          <w:p w:rsidR="00E37357" w:rsidRPr="00074478" w:rsidRDefault="00E37357" w:rsidP="00E37357">
            <w:pPr>
              <w:pStyle w:val="Tabletext"/>
              <w:spacing w:before="60" w:line="300" w:lineRule="exact"/>
              <w:jc w:val="center"/>
              <w:rPr>
                <w:b/>
                <w:lang w:val="en-GB"/>
              </w:rPr>
            </w:pPr>
            <w:r w:rsidRPr="00074478">
              <w:rPr>
                <w:b/>
                <w:lang w:val="en-GB"/>
              </w:rPr>
              <w:t>17</w:t>
            </w:r>
            <w:r>
              <w:rPr>
                <w:b/>
                <w:lang w:val="en-GB"/>
              </w:rPr>
              <w:t>,</w:t>
            </w:r>
            <w:r w:rsidRPr="00074478">
              <w:rPr>
                <w:b/>
                <w:lang w:val="en-GB"/>
              </w:rPr>
              <w:t>32</w:t>
            </w:r>
          </w:p>
        </w:tc>
        <w:tc>
          <w:tcPr>
            <w:tcW w:w="465" w:type="pct"/>
          </w:tcPr>
          <w:p w:rsidR="00E37357" w:rsidRPr="00074478" w:rsidRDefault="00E37357" w:rsidP="00E37357">
            <w:pPr>
              <w:pStyle w:val="Tabletext"/>
              <w:spacing w:before="60" w:line="300" w:lineRule="exact"/>
              <w:jc w:val="center"/>
              <w:rPr>
                <w:b/>
                <w:lang w:val="en-GB"/>
              </w:rPr>
            </w:pPr>
            <w:r w:rsidRPr="00074478">
              <w:rPr>
                <w:b/>
                <w:lang w:val="en-GB"/>
              </w:rPr>
              <w:t>50</w:t>
            </w:r>
            <w:r>
              <w:rPr>
                <w:b/>
                <w:lang w:val="en-GB"/>
              </w:rPr>
              <w:t>,</w:t>
            </w:r>
            <w:r w:rsidRPr="00074478">
              <w:rPr>
                <w:b/>
                <w:lang w:val="en-GB"/>
              </w:rPr>
              <w:t>92</w:t>
            </w:r>
          </w:p>
        </w:tc>
        <w:tc>
          <w:tcPr>
            <w:tcW w:w="473" w:type="pct"/>
          </w:tcPr>
          <w:p w:rsidR="00E37357" w:rsidRPr="00074478" w:rsidRDefault="00E37357" w:rsidP="00E37357">
            <w:pPr>
              <w:pStyle w:val="Tabletext"/>
              <w:spacing w:before="60" w:line="300" w:lineRule="exact"/>
              <w:jc w:val="center"/>
              <w:rPr>
                <w:b/>
                <w:lang w:val="en-GB"/>
              </w:rPr>
            </w:pPr>
            <w:r w:rsidRPr="00074478">
              <w:rPr>
                <w:b/>
                <w:lang w:val="en-GB"/>
              </w:rPr>
              <w:t>61</w:t>
            </w:r>
            <w:r>
              <w:rPr>
                <w:b/>
                <w:lang w:val="en-GB"/>
              </w:rPr>
              <w:t>,</w:t>
            </w:r>
            <w:r w:rsidRPr="00074478">
              <w:rPr>
                <w:b/>
                <w:lang w:val="en-GB"/>
              </w:rPr>
              <w:t>37</w:t>
            </w:r>
          </w:p>
        </w:tc>
        <w:tc>
          <w:tcPr>
            <w:tcW w:w="459" w:type="pct"/>
          </w:tcPr>
          <w:p w:rsidR="00E37357" w:rsidRPr="00074478" w:rsidRDefault="00E37357" w:rsidP="00E37357">
            <w:pPr>
              <w:pStyle w:val="Tabletext"/>
              <w:spacing w:before="60" w:line="300" w:lineRule="exact"/>
              <w:jc w:val="center"/>
              <w:rPr>
                <w:b/>
                <w:lang w:val="en-GB"/>
              </w:rPr>
            </w:pPr>
            <w:r w:rsidRPr="00074478">
              <w:rPr>
                <w:b/>
                <w:lang w:val="en-GB"/>
              </w:rPr>
              <w:t>40</w:t>
            </w:r>
            <w:r>
              <w:rPr>
                <w:b/>
                <w:lang w:val="en-GB"/>
              </w:rPr>
              <w:t>,</w:t>
            </w:r>
            <w:r w:rsidRPr="00074478">
              <w:rPr>
                <w:b/>
                <w:lang w:val="en-GB"/>
              </w:rPr>
              <w:t>74</w:t>
            </w:r>
          </w:p>
        </w:tc>
        <w:tc>
          <w:tcPr>
            <w:tcW w:w="545" w:type="pct"/>
          </w:tcPr>
          <w:p w:rsidR="00E37357" w:rsidRPr="00074478" w:rsidRDefault="00E37357" w:rsidP="00E37357">
            <w:pPr>
              <w:pStyle w:val="Tabletext"/>
              <w:spacing w:before="60" w:line="300" w:lineRule="exact"/>
              <w:jc w:val="center"/>
              <w:rPr>
                <w:b/>
                <w:lang w:val="en-GB"/>
              </w:rPr>
            </w:pPr>
            <w:r w:rsidRPr="00074478">
              <w:rPr>
                <w:b/>
                <w:lang w:val="en-GB"/>
              </w:rPr>
              <w:t>50</w:t>
            </w:r>
            <w:r>
              <w:rPr>
                <w:b/>
                <w:lang w:val="en-GB"/>
              </w:rPr>
              <w:t>,</w:t>
            </w:r>
            <w:r w:rsidRPr="00074478">
              <w:rPr>
                <w:b/>
                <w:lang w:val="en-GB"/>
              </w:rPr>
              <w:t>66</w:t>
            </w:r>
          </w:p>
        </w:tc>
        <w:tc>
          <w:tcPr>
            <w:tcW w:w="482" w:type="pct"/>
          </w:tcPr>
          <w:p w:rsidR="00E37357" w:rsidRPr="00074478" w:rsidRDefault="00E37357" w:rsidP="00E37357">
            <w:pPr>
              <w:pStyle w:val="Tabletext"/>
              <w:spacing w:before="60" w:line="300" w:lineRule="exact"/>
              <w:jc w:val="center"/>
              <w:rPr>
                <w:b/>
                <w:lang w:val="en-GB"/>
              </w:rPr>
            </w:pPr>
            <w:r w:rsidRPr="00074478">
              <w:rPr>
                <w:b/>
                <w:lang w:val="en-GB"/>
              </w:rPr>
              <w:t>42</w:t>
            </w:r>
            <w:r>
              <w:rPr>
                <w:b/>
                <w:lang w:val="en-GB"/>
              </w:rPr>
              <w:t>,</w:t>
            </w:r>
            <w:r w:rsidRPr="00074478">
              <w:rPr>
                <w:b/>
                <w:lang w:val="en-GB"/>
              </w:rPr>
              <w:t>27</w:t>
            </w:r>
          </w:p>
        </w:tc>
      </w:tr>
    </w:tbl>
    <w:p w:rsidR="00CE3A15" w:rsidRDefault="00E37357" w:rsidP="00BF3C2B">
      <w:pPr>
        <w:pStyle w:val="TableNo"/>
        <w:rPr>
          <w:rtl/>
        </w:rPr>
      </w:pPr>
      <w:r>
        <w:rPr>
          <w:rtl/>
        </w:rPr>
        <w:br w:type="page"/>
      </w:r>
      <w:r w:rsidR="009E6700">
        <w:rPr>
          <w:rFonts w:hint="cs"/>
          <w:rtl/>
        </w:rPr>
        <w:lastRenderedPageBreak/>
        <w:t>الج</w:t>
      </w:r>
      <w:r w:rsidR="00E83A2C">
        <w:rPr>
          <w:rFonts w:hint="cs"/>
          <w:rtl/>
        </w:rPr>
        <w:t>ـ</w:t>
      </w:r>
      <w:r w:rsidR="009E6700">
        <w:rPr>
          <w:rFonts w:hint="cs"/>
          <w:rtl/>
        </w:rPr>
        <w:t xml:space="preserve">دول </w:t>
      </w:r>
      <w:r w:rsidR="009E6700">
        <w:t>42</w:t>
      </w:r>
    </w:p>
    <w:p w:rsidR="009E6700" w:rsidRPr="0041750B" w:rsidRDefault="00E37357" w:rsidP="0041750B">
      <w:pPr>
        <w:pStyle w:val="Tabletitle"/>
        <w:spacing w:before="80" w:after="40" w:line="180" w:lineRule="auto"/>
        <w:rPr>
          <w:rtl/>
        </w:rPr>
      </w:pPr>
      <w:r w:rsidRPr="0041750B">
        <w:rPr>
          <w:rFonts w:hint="cs"/>
          <w:rtl/>
        </w:rPr>
        <w:t xml:space="preserve">الحد الأدنى لمتوسط شدة المجال </w:t>
      </w:r>
      <w:r w:rsidR="004C00B6" w:rsidRPr="0041750B">
        <w:rPr>
          <w:i/>
          <w:lang w:val="en-GB"/>
        </w:rPr>
        <w:t>E</w:t>
      </w:r>
      <w:r w:rsidR="004C00B6" w:rsidRPr="0041750B">
        <w:rPr>
          <w:i/>
          <w:iCs/>
          <w:vertAlign w:val="subscript"/>
          <w:lang w:val="en-GB"/>
        </w:rPr>
        <w:t>med</w:t>
      </w:r>
      <w:r w:rsidRPr="0041750B">
        <w:rPr>
          <w:rFonts w:hint="cs"/>
          <w:rtl/>
        </w:rPr>
        <w:t xml:space="preserve"> للمخطط </w:t>
      </w:r>
      <w:r w:rsidRPr="0041750B">
        <w:t>16-QAM</w:t>
      </w:r>
      <w:r w:rsidRPr="0041750B">
        <w:rPr>
          <w:rFonts w:hint="cs"/>
          <w:rtl/>
        </w:rPr>
        <w:t xml:space="preserve">، </w:t>
      </w:r>
      <w:r w:rsidRPr="0041750B">
        <w:t xml:space="preserve">1/2 = </w:t>
      </w:r>
      <w:r w:rsidRPr="0041750B">
        <w:rPr>
          <w:i/>
          <w:iCs/>
        </w:rPr>
        <w:t>R</w:t>
      </w:r>
      <w:r w:rsidRPr="0041750B">
        <w:rPr>
          <w:rFonts w:hint="cs"/>
          <w:i/>
          <w:iCs/>
          <w:rtl/>
        </w:rPr>
        <w:t xml:space="preserve"> </w:t>
      </w:r>
      <w:r w:rsidRPr="0041750B">
        <w:rPr>
          <w:rFonts w:hint="cs"/>
          <w:rtl/>
        </w:rPr>
        <w:t xml:space="preserve">في النطاق </w:t>
      </w:r>
      <w:r w:rsidRPr="0041750B">
        <w:t>II</w:t>
      </w:r>
      <w:r w:rsidRPr="0041750B">
        <w:rPr>
          <w:rFonts w:hint="cs"/>
          <w:rtl/>
        </w:rPr>
        <w:t xml:space="preserve"> من النطاق </w:t>
      </w:r>
      <w:r w:rsidRPr="0041750B">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1444"/>
        <w:gridCol w:w="904"/>
        <w:gridCol w:w="987"/>
        <w:gridCol w:w="898"/>
        <w:gridCol w:w="983"/>
        <w:gridCol w:w="900"/>
        <w:gridCol w:w="1020"/>
      </w:tblGrid>
      <w:tr w:rsidR="00E37357" w:rsidRPr="00074478" w:rsidTr="009E6700">
        <w:trPr>
          <w:trHeight w:val="20"/>
          <w:jc w:val="center"/>
        </w:trPr>
        <w:tc>
          <w:tcPr>
            <w:tcW w:w="2047" w:type="pct"/>
            <w:gridSpan w:val="2"/>
            <w:vAlign w:val="bottom"/>
          </w:tcPr>
          <w:p w:rsidR="00E37357" w:rsidRPr="00074478" w:rsidRDefault="00E37357" w:rsidP="00E37357">
            <w:pPr>
              <w:pStyle w:val="Tabletext"/>
              <w:keepNext/>
              <w:keepLines/>
              <w:spacing w:before="60" w:line="300" w:lineRule="exact"/>
              <w:rPr>
                <w:lang w:val="en-GB"/>
              </w:rPr>
            </w:pPr>
            <w:r>
              <w:rPr>
                <w:rFonts w:hint="cs"/>
                <w:rtl/>
                <w:lang w:val="en-GB"/>
              </w:rPr>
              <w:t>تشكيل النظام</w:t>
            </w:r>
            <w:r w:rsidRPr="00074478">
              <w:rPr>
                <w:lang w:val="en-GB"/>
              </w:rPr>
              <w:t xml:space="preserve">DRM </w:t>
            </w:r>
          </w:p>
        </w:tc>
        <w:tc>
          <w:tcPr>
            <w:tcW w:w="2953" w:type="pct"/>
            <w:gridSpan w:val="6"/>
            <w:vAlign w:val="bottom"/>
          </w:tcPr>
          <w:p w:rsidR="00E37357" w:rsidRPr="00074478" w:rsidRDefault="00E37357" w:rsidP="004C00B6">
            <w:pPr>
              <w:pStyle w:val="Tabletext"/>
              <w:keepNext/>
              <w:keepLines/>
              <w:jc w:val="center"/>
              <w:rPr>
                <w:rtl/>
                <w:lang w:val="en-GB" w:bidi="ar-EG"/>
              </w:rPr>
            </w:pPr>
            <w:r>
              <w:rPr>
                <w:lang w:val="en-GB"/>
              </w:rPr>
              <w:t>16</w:t>
            </w:r>
            <w:r>
              <w:rPr>
                <w:lang w:val="en-GB"/>
              </w:rPr>
              <w:noBreakHyphen/>
              <w:t>QAM</w:t>
            </w:r>
            <w:r>
              <w:rPr>
                <w:rFonts w:hint="cs"/>
                <w:rtl/>
                <w:lang w:val="en-GB" w:bidi="ar-EG"/>
              </w:rPr>
              <w:t xml:space="preserve"> و</w:t>
            </w:r>
            <w:r w:rsidRPr="00074478">
              <w:rPr>
                <w:lang w:val="en-GB"/>
              </w:rPr>
              <w:t xml:space="preserve"> </w:t>
            </w:r>
            <w:r w:rsidRPr="00074478">
              <w:rPr>
                <w:i/>
                <w:lang w:val="en-GB"/>
              </w:rPr>
              <w:t>R</w:t>
            </w:r>
            <w:r w:rsidRPr="00074478">
              <w:rPr>
                <w:lang w:val="en-GB"/>
              </w:rPr>
              <w:t> = 1/</w:t>
            </w:r>
            <w:r w:rsidR="004C00B6">
              <w:rPr>
                <w:lang w:val="en-GB"/>
              </w:rPr>
              <w:t>2</w:t>
            </w:r>
          </w:p>
        </w:tc>
      </w:tr>
      <w:tr w:rsidR="00E37357" w:rsidRPr="00074478" w:rsidTr="00E37357">
        <w:trPr>
          <w:trHeight w:val="20"/>
          <w:jc w:val="center"/>
        </w:trPr>
        <w:tc>
          <w:tcPr>
            <w:tcW w:w="2047" w:type="pct"/>
            <w:gridSpan w:val="2"/>
            <w:vAlign w:val="bottom"/>
          </w:tcPr>
          <w:p w:rsidR="00E37357" w:rsidRPr="00074478" w:rsidRDefault="00E37357" w:rsidP="00E37357">
            <w:pPr>
              <w:pStyle w:val="Tabletext"/>
              <w:keepNext/>
              <w:keepLines/>
              <w:spacing w:before="60" w:line="300" w:lineRule="exact"/>
              <w:rPr>
                <w:lang w:val="en-GB"/>
              </w:rPr>
            </w:pPr>
            <w:r>
              <w:rPr>
                <w:rFonts w:hint="cs"/>
                <w:rtl/>
                <w:lang w:val="en-GB"/>
              </w:rPr>
              <w:t>حالة الاستقبال</w:t>
            </w:r>
          </w:p>
        </w:tc>
        <w:tc>
          <w:tcPr>
            <w:tcW w:w="469" w:type="pct"/>
            <w:vAlign w:val="bottom"/>
          </w:tcPr>
          <w:p w:rsidR="00E37357" w:rsidRPr="00074478" w:rsidRDefault="00E37357" w:rsidP="00E37357">
            <w:pPr>
              <w:pStyle w:val="Tabletext"/>
              <w:keepNext/>
              <w:keepLines/>
              <w:spacing w:before="60" w:line="300" w:lineRule="exact"/>
              <w:jc w:val="center"/>
              <w:rPr>
                <w:lang w:val="en-GB"/>
              </w:rPr>
            </w:pPr>
            <w:r w:rsidRPr="00074478">
              <w:rPr>
                <w:lang w:val="en-GB"/>
              </w:rPr>
              <w:t>FX</w:t>
            </w:r>
          </w:p>
        </w:tc>
        <w:tc>
          <w:tcPr>
            <w:tcW w:w="512" w:type="pct"/>
            <w:vAlign w:val="bottom"/>
          </w:tcPr>
          <w:p w:rsidR="00E37357" w:rsidRPr="00074478" w:rsidRDefault="00E37357" w:rsidP="00E37357">
            <w:pPr>
              <w:pStyle w:val="Tabletext"/>
              <w:keepNext/>
              <w:keepLines/>
              <w:spacing w:before="60" w:line="300" w:lineRule="exact"/>
              <w:jc w:val="center"/>
              <w:rPr>
                <w:lang w:val="en-GB"/>
              </w:rPr>
            </w:pPr>
            <w:r w:rsidRPr="00074478">
              <w:rPr>
                <w:lang w:val="en-GB"/>
              </w:rPr>
              <w:t>PI</w:t>
            </w:r>
          </w:p>
        </w:tc>
        <w:tc>
          <w:tcPr>
            <w:tcW w:w="466" w:type="pct"/>
            <w:vAlign w:val="bottom"/>
          </w:tcPr>
          <w:p w:rsidR="00E37357" w:rsidRPr="00074478" w:rsidRDefault="00E37357" w:rsidP="00E37357">
            <w:pPr>
              <w:pStyle w:val="Tabletext"/>
              <w:keepNext/>
              <w:keepLines/>
              <w:spacing w:before="60" w:line="300" w:lineRule="exact"/>
              <w:jc w:val="center"/>
              <w:rPr>
                <w:lang w:val="en-GB"/>
              </w:rPr>
            </w:pPr>
            <w:r w:rsidRPr="00074478">
              <w:rPr>
                <w:lang w:val="en-GB"/>
              </w:rPr>
              <w:t>PI-H</w:t>
            </w:r>
          </w:p>
        </w:tc>
        <w:tc>
          <w:tcPr>
            <w:tcW w:w="510" w:type="pct"/>
            <w:vAlign w:val="bottom"/>
          </w:tcPr>
          <w:p w:rsidR="00E37357" w:rsidRPr="00074478" w:rsidRDefault="00E37357" w:rsidP="00E37357">
            <w:pPr>
              <w:pStyle w:val="Tabletext"/>
              <w:keepNext/>
              <w:keepLines/>
              <w:spacing w:before="60" w:line="300" w:lineRule="exact"/>
              <w:jc w:val="center"/>
              <w:rPr>
                <w:lang w:val="en-GB"/>
              </w:rPr>
            </w:pPr>
            <w:r w:rsidRPr="00074478">
              <w:rPr>
                <w:lang w:val="en-GB"/>
              </w:rPr>
              <w:t>PO</w:t>
            </w:r>
          </w:p>
        </w:tc>
        <w:tc>
          <w:tcPr>
            <w:tcW w:w="467" w:type="pct"/>
            <w:vAlign w:val="bottom"/>
          </w:tcPr>
          <w:p w:rsidR="00E37357" w:rsidRPr="00074478" w:rsidRDefault="00E37357" w:rsidP="00E37357">
            <w:pPr>
              <w:pStyle w:val="Tabletext"/>
              <w:keepNext/>
              <w:keepLines/>
              <w:spacing w:before="60" w:line="300" w:lineRule="exact"/>
              <w:jc w:val="center"/>
              <w:rPr>
                <w:lang w:val="en-GB"/>
              </w:rPr>
            </w:pPr>
            <w:r w:rsidRPr="00074478">
              <w:rPr>
                <w:lang w:val="en-GB"/>
              </w:rPr>
              <w:t>PO-H</w:t>
            </w:r>
          </w:p>
        </w:tc>
        <w:tc>
          <w:tcPr>
            <w:tcW w:w="529" w:type="pct"/>
            <w:vAlign w:val="bottom"/>
          </w:tcPr>
          <w:p w:rsidR="00E37357" w:rsidRPr="00074478" w:rsidRDefault="00E37357" w:rsidP="00E37357">
            <w:pPr>
              <w:pStyle w:val="Tabletext"/>
              <w:keepNext/>
              <w:keepLines/>
              <w:spacing w:before="60" w:line="300" w:lineRule="exact"/>
              <w:jc w:val="center"/>
              <w:rPr>
                <w:lang w:val="en-GB"/>
              </w:rPr>
            </w:pPr>
            <w:r w:rsidRPr="00074478">
              <w:rPr>
                <w:lang w:val="en-GB"/>
              </w:rPr>
              <w:t>MO</w:t>
            </w:r>
          </w:p>
        </w:tc>
      </w:tr>
      <w:tr w:rsidR="00E37357" w:rsidRPr="00074478" w:rsidTr="00E37357">
        <w:trPr>
          <w:trHeight w:val="20"/>
          <w:jc w:val="center"/>
        </w:trPr>
        <w:tc>
          <w:tcPr>
            <w:tcW w:w="1298" w:type="pct"/>
          </w:tcPr>
          <w:p w:rsidR="00E37357" w:rsidRPr="00074478" w:rsidRDefault="00E37357" w:rsidP="00E37357">
            <w:pPr>
              <w:pStyle w:val="Tabletext"/>
              <w:keepNext/>
              <w:keepLines/>
              <w:spacing w:before="60" w:line="300" w:lineRule="exact"/>
              <w:rPr>
                <w:rtl/>
                <w:lang w:val="en-GB" w:bidi="ar-EG"/>
              </w:rPr>
            </w:pPr>
            <w:r>
              <w:rPr>
                <w:rFonts w:hint="cs"/>
                <w:rtl/>
                <w:lang w:val="en-GB" w:bidi="ar-EG"/>
              </w:rPr>
              <w:t>الحد الأدنى لقدرة دخل المستقبل</w:t>
            </w:r>
          </w:p>
        </w:tc>
        <w:tc>
          <w:tcPr>
            <w:tcW w:w="749" w:type="pct"/>
          </w:tcPr>
          <w:p w:rsidR="00E37357" w:rsidRPr="00074478" w:rsidRDefault="00E37357" w:rsidP="00E37357">
            <w:pPr>
              <w:pStyle w:val="Tabletext"/>
              <w:keepNext/>
              <w:keepLines/>
              <w:spacing w:before="60" w:line="300" w:lineRule="exact"/>
              <w:jc w:val="center"/>
              <w:rPr>
                <w:lang w:val="en-GB"/>
              </w:rPr>
            </w:pPr>
            <w:r w:rsidRPr="00074478">
              <w:rPr>
                <w:lang w:val="en-GB"/>
              </w:rPr>
              <w:t>(dBW)</w:t>
            </w:r>
            <w:r>
              <w:rPr>
                <w:lang w:val="en-GB"/>
              </w:rPr>
              <w:t xml:space="preserve"> </w:t>
            </w:r>
            <w:r w:rsidRPr="00074478">
              <w:rPr>
                <w:i/>
                <w:lang w:val="en-GB"/>
              </w:rPr>
              <w:t>P</w:t>
            </w:r>
            <w:r w:rsidRPr="00074478">
              <w:rPr>
                <w:i/>
                <w:iCs/>
                <w:vertAlign w:val="subscript"/>
                <w:lang w:val="en-GB"/>
              </w:rPr>
              <w:t>s</w:t>
            </w:r>
            <w:r>
              <w:rPr>
                <w:i/>
                <w:iCs/>
                <w:vertAlign w:val="subscript"/>
                <w:lang w:val="en-GB"/>
              </w:rPr>
              <w:t xml:space="preserve">, </w:t>
            </w:r>
            <w:r w:rsidRPr="00074478">
              <w:rPr>
                <w:i/>
                <w:iCs/>
                <w:vertAlign w:val="subscript"/>
                <w:lang w:val="en-GB"/>
              </w:rPr>
              <w:t>min</w:t>
            </w:r>
            <w:r w:rsidRPr="00074478">
              <w:rPr>
                <w:lang w:val="en-GB"/>
              </w:rPr>
              <w:t xml:space="preserve"> </w:t>
            </w:r>
          </w:p>
        </w:tc>
        <w:tc>
          <w:tcPr>
            <w:tcW w:w="469" w:type="pct"/>
          </w:tcPr>
          <w:p w:rsidR="00E37357" w:rsidRPr="00074478" w:rsidRDefault="00E37357" w:rsidP="00E37357">
            <w:pPr>
              <w:pStyle w:val="Tabletext"/>
              <w:keepNext/>
              <w:keepLines/>
              <w:spacing w:before="60" w:line="300" w:lineRule="exact"/>
              <w:jc w:val="center"/>
              <w:rPr>
                <w:lang w:val="en-GB"/>
              </w:rPr>
            </w:pPr>
            <w:r w:rsidRPr="00074478">
              <w:rPr>
                <w:lang w:val="en-GB"/>
              </w:rPr>
              <w:t>136</w:t>
            </w:r>
            <w:r>
              <w:rPr>
                <w:lang w:val="en-GB"/>
              </w:rPr>
              <w:t>,</w:t>
            </w:r>
            <w:r w:rsidRPr="00074478">
              <w:rPr>
                <w:lang w:val="en-GB"/>
              </w:rPr>
              <w:t>08−</w:t>
            </w:r>
          </w:p>
        </w:tc>
        <w:tc>
          <w:tcPr>
            <w:tcW w:w="512" w:type="pct"/>
          </w:tcPr>
          <w:p w:rsidR="00E37357" w:rsidRPr="00074478" w:rsidRDefault="00E37357" w:rsidP="00E37357">
            <w:pPr>
              <w:pStyle w:val="Tabletext"/>
              <w:keepNext/>
              <w:keepLines/>
              <w:spacing w:before="60" w:line="300" w:lineRule="exact"/>
              <w:jc w:val="center"/>
              <w:rPr>
                <w:lang w:val="en-GB"/>
              </w:rPr>
            </w:pPr>
            <w:r w:rsidRPr="00074478">
              <w:rPr>
                <w:lang w:val="en-GB"/>
              </w:rPr>
              <w:t>128</w:t>
            </w:r>
            <w:r>
              <w:rPr>
                <w:lang w:val="en-GB"/>
              </w:rPr>
              <w:t>,</w:t>
            </w:r>
            <w:r w:rsidRPr="00074478">
              <w:rPr>
                <w:lang w:val="en-GB"/>
              </w:rPr>
              <w:t>58−</w:t>
            </w:r>
          </w:p>
        </w:tc>
        <w:tc>
          <w:tcPr>
            <w:tcW w:w="466" w:type="pct"/>
          </w:tcPr>
          <w:p w:rsidR="00E37357" w:rsidRPr="00074478" w:rsidRDefault="00E37357" w:rsidP="00E37357">
            <w:pPr>
              <w:pStyle w:val="Tabletext"/>
              <w:keepNext/>
              <w:keepLines/>
              <w:spacing w:before="60" w:line="300" w:lineRule="exact"/>
              <w:jc w:val="center"/>
              <w:rPr>
                <w:lang w:val="en-GB"/>
              </w:rPr>
            </w:pPr>
            <w:r w:rsidRPr="00074478">
              <w:rPr>
                <w:lang w:val="en-GB"/>
              </w:rPr>
              <w:t>128</w:t>
            </w:r>
            <w:r>
              <w:rPr>
                <w:lang w:val="en-GB"/>
              </w:rPr>
              <w:t>,</w:t>
            </w:r>
            <w:r w:rsidRPr="00074478">
              <w:rPr>
                <w:lang w:val="en-GB"/>
              </w:rPr>
              <w:t>58−</w:t>
            </w:r>
          </w:p>
        </w:tc>
        <w:tc>
          <w:tcPr>
            <w:tcW w:w="510" w:type="pct"/>
          </w:tcPr>
          <w:p w:rsidR="00E37357" w:rsidRPr="00074478" w:rsidRDefault="00E37357" w:rsidP="00E37357">
            <w:pPr>
              <w:pStyle w:val="Tabletext"/>
              <w:keepNext/>
              <w:keepLines/>
              <w:spacing w:before="60" w:line="300" w:lineRule="exact"/>
              <w:jc w:val="center"/>
              <w:rPr>
                <w:lang w:val="en-GB"/>
              </w:rPr>
            </w:pPr>
            <w:r w:rsidRPr="00074478">
              <w:rPr>
                <w:lang w:val="en-GB"/>
              </w:rPr>
              <w:t>128</w:t>
            </w:r>
            <w:r>
              <w:rPr>
                <w:lang w:val="en-GB"/>
              </w:rPr>
              <w:t>,</w:t>
            </w:r>
            <w:r w:rsidRPr="00074478">
              <w:rPr>
                <w:lang w:val="en-GB"/>
              </w:rPr>
              <w:t>58−</w:t>
            </w:r>
          </w:p>
        </w:tc>
        <w:tc>
          <w:tcPr>
            <w:tcW w:w="467" w:type="pct"/>
          </w:tcPr>
          <w:p w:rsidR="00E37357" w:rsidRPr="00074478" w:rsidRDefault="00E37357" w:rsidP="00E37357">
            <w:pPr>
              <w:pStyle w:val="Tabletext"/>
              <w:keepNext/>
              <w:keepLines/>
              <w:spacing w:before="60" w:line="300" w:lineRule="exact"/>
              <w:jc w:val="center"/>
              <w:rPr>
                <w:lang w:val="en-GB"/>
              </w:rPr>
            </w:pPr>
            <w:r w:rsidRPr="00074478">
              <w:rPr>
                <w:lang w:val="en-GB"/>
              </w:rPr>
              <w:t>128</w:t>
            </w:r>
            <w:r>
              <w:rPr>
                <w:lang w:val="en-GB"/>
              </w:rPr>
              <w:t>,</w:t>
            </w:r>
            <w:r w:rsidRPr="00074478">
              <w:rPr>
                <w:lang w:val="en-GB"/>
              </w:rPr>
              <w:t>58−</w:t>
            </w:r>
          </w:p>
        </w:tc>
        <w:tc>
          <w:tcPr>
            <w:tcW w:w="529" w:type="pct"/>
          </w:tcPr>
          <w:p w:rsidR="00E37357" w:rsidRPr="00074478" w:rsidRDefault="00E37357" w:rsidP="00E37357">
            <w:pPr>
              <w:pStyle w:val="Tabletext"/>
              <w:keepNext/>
              <w:keepLines/>
              <w:spacing w:before="60" w:line="300" w:lineRule="exact"/>
              <w:jc w:val="center"/>
              <w:rPr>
                <w:lang w:val="en-GB"/>
              </w:rPr>
            </w:pPr>
            <w:r w:rsidRPr="00074478">
              <w:rPr>
                <w:lang w:val="en-GB"/>
              </w:rPr>
              <w:t>131</w:t>
            </w:r>
            <w:r>
              <w:rPr>
                <w:lang w:val="en-GB"/>
              </w:rPr>
              <w:t>,</w:t>
            </w:r>
            <w:r w:rsidRPr="00074478">
              <w:rPr>
                <w:lang w:val="en-GB"/>
              </w:rPr>
              <w:t>18−</w:t>
            </w:r>
          </w:p>
        </w:tc>
      </w:tr>
      <w:tr w:rsidR="00E37357" w:rsidRPr="00074478" w:rsidTr="00E37357">
        <w:trPr>
          <w:trHeight w:val="20"/>
          <w:jc w:val="center"/>
        </w:trPr>
        <w:tc>
          <w:tcPr>
            <w:tcW w:w="1298" w:type="pct"/>
          </w:tcPr>
          <w:p w:rsidR="00E37357" w:rsidRPr="00074478" w:rsidRDefault="00E37357" w:rsidP="00E37357">
            <w:pPr>
              <w:pStyle w:val="Tabletext"/>
              <w:keepNext/>
              <w:keepLines/>
              <w:spacing w:before="60" w:line="300" w:lineRule="exact"/>
              <w:rPr>
                <w:rtl/>
                <w:lang w:val="en-GB" w:bidi="ar-EG"/>
              </w:rPr>
            </w:pPr>
            <w:r>
              <w:rPr>
                <w:rFonts w:hint="cs"/>
                <w:rtl/>
                <w:lang w:val="en-GB"/>
              </w:rPr>
              <w:t>كسب الهوائي</w:t>
            </w:r>
          </w:p>
        </w:tc>
        <w:tc>
          <w:tcPr>
            <w:tcW w:w="749" w:type="pct"/>
          </w:tcPr>
          <w:p w:rsidR="00E37357" w:rsidRPr="00074478" w:rsidRDefault="00E37357" w:rsidP="00E37357">
            <w:pPr>
              <w:pStyle w:val="Tabletext"/>
              <w:keepNext/>
              <w:keepLines/>
              <w:spacing w:before="60" w:line="300" w:lineRule="exact"/>
              <w:jc w:val="center"/>
              <w:rPr>
                <w:rtl/>
                <w:lang w:val="en-GB" w:bidi="ar-EG"/>
              </w:rPr>
            </w:pPr>
            <w:r w:rsidRPr="00074478">
              <w:rPr>
                <w:lang w:val="en-GB"/>
              </w:rPr>
              <w:t>(dBd)</w:t>
            </w:r>
            <w:r>
              <w:rPr>
                <w:lang w:val="en-GB"/>
              </w:rPr>
              <w:t xml:space="preserve"> </w:t>
            </w:r>
            <w:r w:rsidRPr="00074478">
              <w:rPr>
                <w:i/>
                <w:lang w:val="en-GB"/>
              </w:rPr>
              <w:t>G</w:t>
            </w:r>
            <w:r w:rsidRPr="00074478">
              <w:rPr>
                <w:i/>
                <w:iCs/>
                <w:vertAlign w:val="subscript"/>
                <w:lang w:val="en-GB"/>
              </w:rPr>
              <w:t>D</w:t>
            </w:r>
            <w:r w:rsidRPr="00074478">
              <w:rPr>
                <w:lang w:val="en-GB"/>
              </w:rPr>
              <w:t xml:space="preserve"> </w:t>
            </w:r>
          </w:p>
        </w:tc>
        <w:tc>
          <w:tcPr>
            <w:tcW w:w="469"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512" w:type="pct"/>
          </w:tcPr>
          <w:p w:rsidR="00E37357" w:rsidRPr="00074478" w:rsidRDefault="00E37357" w:rsidP="00E3735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c>
          <w:tcPr>
            <w:tcW w:w="466" w:type="pct"/>
          </w:tcPr>
          <w:p w:rsidR="00E37357" w:rsidRPr="00074478" w:rsidRDefault="00E37357" w:rsidP="00E37357">
            <w:pPr>
              <w:pStyle w:val="Tabletext"/>
              <w:keepNext/>
              <w:keepLines/>
              <w:spacing w:before="60" w:line="300" w:lineRule="exact"/>
              <w:jc w:val="center"/>
              <w:rPr>
                <w:lang w:val="en-GB"/>
              </w:rPr>
            </w:pPr>
            <w:r w:rsidRPr="00074478">
              <w:rPr>
                <w:lang w:val="en-GB"/>
              </w:rPr>
              <w:t>19</w:t>
            </w:r>
            <w:r>
              <w:rPr>
                <w:lang w:val="en-GB"/>
              </w:rPr>
              <w:t>,</w:t>
            </w:r>
            <w:r w:rsidRPr="00074478">
              <w:rPr>
                <w:lang w:val="en-GB"/>
              </w:rPr>
              <w:t>02−</w:t>
            </w:r>
          </w:p>
        </w:tc>
        <w:tc>
          <w:tcPr>
            <w:tcW w:w="510" w:type="pct"/>
          </w:tcPr>
          <w:p w:rsidR="00E37357" w:rsidRPr="00074478" w:rsidRDefault="00E37357" w:rsidP="00E3735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c>
          <w:tcPr>
            <w:tcW w:w="467" w:type="pct"/>
          </w:tcPr>
          <w:p w:rsidR="00E37357" w:rsidRPr="00074478" w:rsidRDefault="00E37357" w:rsidP="00E37357">
            <w:pPr>
              <w:pStyle w:val="Tabletext"/>
              <w:keepNext/>
              <w:keepLines/>
              <w:spacing w:before="60" w:line="300" w:lineRule="exact"/>
              <w:jc w:val="center"/>
              <w:rPr>
                <w:lang w:val="en-GB"/>
              </w:rPr>
            </w:pPr>
            <w:r w:rsidRPr="00074478">
              <w:rPr>
                <w:lang w:val="en-GB"/>
              </w:rPr>
              <w:t>19</w:t>
            </w:r>
            <w:r>
              <w:rPr>
                <w:lang w:val="en-GB"/>
              </w:rPr>
              <w:t>,</w:t>
            </w:r>
            <w:r w:rsidRPr="00074478">
              <w:rPr>
                <w:lang w:val="en-GB"/>
              </w:rPr>
              <w:t>02−</w:t>
            </w:r>
          </w:p>
        </w:tc>
        <w:tc>
          <w:tcPr>
            <w:tcW w:w="529" w:type="pct"/>
          </w:tcPr>
          <w:p w:rsidR="00E37357" w:rsidRPr="00074478" w:rsidRDefault="00E37357" w:rsidP="00E37357">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r>
      <w:tr w:rsidR="00E37357" w:rsidRPr="00074478" w:rsidTr="00E37357">
        <w:trPr>
          <w:trHeight w:val="20"/>
          <w:jc w:val="center"/>
        </w:trPr>
        <w:tc>
          <w:tcPr>
            <w:tcW w:w="1298" w:type="pct"/>
          </w:tcPr>
          <w:p w:rsidR="00E37357" w:rsidRPr="00074478" w:rsidRDefault="00E37357" w:rsidP="00E37357">
            <w:pPr>
              <w:pStyle w:val="Tabletext"/>
              <w:keepNext/>
              <w:keepLines/>
              <w:spacing w:before="60" w:line="300" w:lineRule="exact"/>
              <w:rPr>
                <w:lang w:val="en-GB"/>
              </w:rPr>
            </w:pPr>
            <w:r>
              <w:rPr>
                <w:rFonts w:hint="cs"/>
                <w:rtl/>
                <w:lang w:val="en-GB"/>
              </w:rPr>
              <w:t>الفتحة الفعالة للهوائي</w:t>
            </w:r>
            <w:r w:rsidRPr="00074478">
              <w:rPr>
                <w:lang w:val="en-GB"/>
              </w:rPr>
              <w:t xml:space="preserve"> </w:t>
            </w:r>
          </w:p>
        </w:tc>
        <w:tc>
          <w:tcPr>
            <w:tcW w:w="749" w:type="pct"/>
          </w:tcPr>
          <w:p w:rsidR="00E37357" w:rsidRPr="00074478" w:rsidRDefault="00E37357" w:rsidP="00E37357">
            <w:pPr>
              <w:pStyle w:val="Tabletext"/>
              <w:keepNext/>
              <w:keepLines/>
              <w:spacing w:before="60" w:line="300" w:lineRule="exact"/>
              <w:jc w:val="center"/>
              <w:rPr>
                <w:rtl/>
                <w:lang w:val="en-GB" w:bidi="ar-EG"/>
              </w:rPr>
            </w:pPr>
            <w:r w:rsidRPr="00074478">
              <w:rPr>
                <w:lang w:val="en-GB"/>
              </w:rPr>
              <w:t>(dBm</w:t>
            </w:r>
            <w:r w:rsidRPr="00074478">
              <w:rPr>
                <w:vertAlign w:val="superscript"/>
                <w:lang w:val="en-GB"/>
              </w:rPr>
              <w:t>2</w:t>
            </w:r>
            <w:r w:rsidRPr="00074478">
              <w:rPr>
                <w:lang w:val="en-GB"/>
              </w:rPr>
              <w:t>)</w:t>
            </w:r>
            <w:r>
              <w:rPr>
                <w:lang w:val="en-GB"/>
              </w:rPr>
              <w:t xml:space="preserve"> </w:t>
            </w:r>
            <w:r w:rsidRPr="00074478">
              <w:rPr>
                <w:i/>
                <w:lang w:val="en-GB"/>
              </w:rPr>
              <w:t>A</w:t>
            </w:r>
            <w:r w:rsidRPr="00074478">
              <w:rPr>
                <w:i/>
                <w:iCs/>
                <w:vertAlign w:val="subscript"/>
                <w:lang w:val="en-GB"/>
              </w:rPr>
              <w:t>a</w:t>
            </w:r>
            <w:r w:rsidRPr="00074478">
              <w:rPr>
                <w:lang w:val="en-GB"/>
              </w:rPr>
              <w:t xml:space="preserve"> </w:t>
            </w:r>
          </w:p>
        </w:tc>
        <w:tc>
          <w:tcPr>
            <w:tcW w:w="469"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70</w:t>
            </w:r>
          </w:p>
        </w:tc>
        <w:tc>
          <w:tcPr>
            <w:tcW w:w="512" w:type="pct"/>
          </w:tcPr>
          <w:p w:rsidR="00E37357" w:rsidRPr="00074478" w:rsidRDefault="00E37357" w:rsidP="00E37357">
            <w:pPr>
              <w:pStyle w:val="Tabletext"/>
              <w:keepNext/>
              <w:keepLines/>
              <w:spacing w:before="60" w:line="300" w:lineRule="exact"/>
              <w:jc w:val="center"/>
              <w:rPr>
                <w:lang w:val="en-GB"/>
              </w:rPr>
            </w:pPr>
            <w:r w:rsidRPr="00074478">
              <w:rPr>
                <w:lang w:val="en-GB"/>
              </w:rPr>
              <w:t>1</w:t>
            </w:r>
            <w:r>
              <w:rPr>
                <w:lang w:val="en-GB"/>
              </w:rPr>
              <w:t>,</w:t>
            </w:r>
            <w:r w:rsidRPr="00074478">
              <w:rPr>
                <w:lang w:val="en-GB"/>
              </w:rPr>
              <w:t>50−</w:t>
            </w:r>
          </w:p>
        </w:tc>
        <w:tc>
          <w:tcPr>
            <w:tcW w:w="466" w:type="pct"/>
          </w:tcPr>
          <w:p w:rsidR="00E37357" w:rsidRPr="00074478" w:rsidRDefault="00E37357" w:rsidP="00E37357">
            <w:pPr>
              <w:pStyle w:val="Tabletext"/>
              <w:keepNext/>
              <w:keepLines/>
              <w:spacing w:before="60" w:line="300" w:lineRule="exact"/>
              <w:jc w:val="center"/>
              <w:rPr>
                <w:lang w:val="en-GB"/>
              </w:rPr>
            </w:pPr>
            <w:r w:rsidRPr="00074478">
              <w:rPr>
                <w:lang w:val="en-GB"/>
              </w:rPr>
              <w:t>18</w:t>
            </w:r>
            <w:r>
              <w:rPr>
                <w:lang w:val="en-GB"/>
              </w:rPr>
              <w:t>,</w:t>
            </w:r>
            <w:r w:rsidRPr="00074478">
              <w:rPr>
                <w:lang w:val="en-GB"/>
              </w:rPr>
              <w:t>32−</w:t>
            </w:r>
          </w:p>
        </w:tc>
        <w:tc>
          <w:tcPr>
            <w:tcW w:w="510" w:type="pct"/>
          </w:tcPr>
          <w:p w:rsidR="00E37357" w:rsidRPr="00074478" w:rsidRDefault="00E37357" w:rsidP="00E37357">
            <w:pPr>
              <w:pStyle w:val="Tabletext"/>
              <w:keepNext/>
              <w:keepLines/>
              <w:spacing w:before="60" w:line="300" w:lineRule="exact"/>
              <w:jc w:val="center"/>
              <w:rPr>
                <w:lang w:val="en-GB"/>
              </w:rPr>
            </w:pPr>
            <w:r w:rsidRPr="00074478">
              <w:rPr>
                <w:lang w:val="en-GB"/>
              </w:rPr>
              <w:t>1</w:t>
            </w:r>
            <w:r>
              <w:rPr>
                <w:lang w:val="en-GB"/>
              </w:rPr>
              <w:t>,</w:t>
            </w:r>
            <w:r w:rsidRPr="00074478">
              <w:rPr>
                <w:lang w:val="en-GB"/>
              </w:rPr>
              <w:t>50−</w:t>
            </w:r>
          </w:p>
        </w:tc>
        <w:tc>
          <w:tcPr>
            <w:tcW w:w="467" w:type="pct"/>
          </w:tcPr>
          <w:p w:rsidR="00E37357" w:rsidRPr="00074478" w:rsidRDefault="00E37357" w:rsidP="00E37357">
            <w:pPr>
              <w:pStyle w:val="Tabletext"/>
              <w:keepNext/>
              <w:keepLines/>
              <w:spacing w:before="60" w:line="300" w:lineRule="exact"/>
              <w:jc w:val="center"/>
              <w:rPr>
                <w:lang w:val="en-GB"/>
              </w:rPr>
            </w:pPr>
            <w:r w:rsidRPr="00074478">
              <w:rPr>
                <w:lang w:val="en-GB"/>
              </w:rPr>
              <w:t>18</w:t>
            </w:r>
            <w:r>
              <w:rPr>
                <w:lang w:val="en-GB"/>
              </w:rPr>
              <w:t>,</w:t>
            </w:r>
            <w:r w:rsidRPr="00074478">
              <w:rPr>
                <w:lang w:val="en-GB"/>
              </w:rPr>
              <w:t>32−</w:t>
            </w:r>
          </w:p>
        </w:tc>
        <w:tc>
          <w:tcPr>
            <w:tcW w:w="529" w:type="pct"/>
          </w:tcPr>
          <w:p w:rsidR="00E37357" w:rsidRPr="00074478" w:rsidRDefault="00E37357" w:rsidP="00E37357">
            <w:pPr>
              <w:pStyle w:val="Tabletext"/>
              <w:keepNext/>
              <w:keepLines/>
              <w:spacing w:before="60" w:line="300" w:lineRule="exact"/>
              <w:jc w:val="center"/>
              <w:rPr>
                <w:lang w:val="en-GB"/>
              </w:rPr>
            </w:pPr>
            <w:r w:rsidRPr="00074478">
              <w:rPr>
                <w:lang w:val="en-GB"/>
              </w:rPr>
              <w:t>1</w:t>
            </w:r>
            <w:r>
              <w:rPr>
                <w:lang w:val="en-GB"/>
              </w:rPr>
              <w:t>,</w:t>
            </w:r>
            <w:r w:rsidRPr="00074478">
              <w:rPr>
                <w:lang w:val="en-GB"/>
              </w:rPr>
              <w:t>50−</w:t>
            </w:r>
          </w:p>
        </w:tc>
      </w:tr>
      <w:tr w:rsidR="00E37357" w:rsidRPr="00074478" w:rsidTr="00E37357">
        <w:trPr>
          <w:trHeight w:val="20"/>
          <w:jc w:val="center"/>
        </w:trPr>
        <w:tc>
          <w:tcPr>
            <w:tcW w:w="1298" w:type="pct"/>
          </w:tcPr>
          <w:p w:rsidR="00E37357" w:rsidRPr="00074478" w:rsidRDefault="00E37357" w:rsidP="00E37357">
            <w:pPr>
              <w:pStyle w:val="Tabletext"/>
              <w:spacing w:before="60" w:line="300" w:lineRule="exact"/>
              <w:rPr>
                <w:lang w:val="en-GB"/>
              </w:rPr>
            </w:pPr>
            <w:r>
              <w:rPr>
                <w:rFonts w:hint="cs"/>
                <w:rtl/>
                <w:lang w:val="en-GB"/>
              </w:rPr>
              <w:t>خسارة المغذي</w:t>
            </w:r>
          </w:p>
        </w:tc>
        <w:tc>
          <w:tcPr>
            <w:tcW w:w="749"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r w:rsidRPr="00074478">
              <w:rPr>
                <w:i/>
                <w:lang w:val="en-GB"/>
              </w:rPr>
              <w:t>L</w:t>
            </w:r>
            <w:r w:rsidRPr="00074478">
              <w:rPr>
                <w:i/>
                <w:iCs/>
                <w:vertAlign w:val="subscript"/>
                <w:lang w:val="en-GB"/>
              </w:rPr>
              <w:t>c</w:t>
            </w:r>
            <w:r w:rsidRPr="00074478">
              <w:rPr>
                <w:lang w:val="en-GB"/>
              </w:rPr>
              <w:t> </w:t>
            </w:r>
          </w:p>
        </w:tc>
        <w:tc>
          <w:tcPr>
            <w:tcW w:w="469" w:type="pct"/>
          </w:tcPr>
          <w:p w:rsidR="00E37357" w:rsidRPr="00074478" w:rsidRDefault="00E37357" w:rsidP="00E37357">
            <w:pPr>
              <w:pStyle w:val="Tabletext"/>
              <w:keepNext/>
              <w:keepLines/>
              <w:spacing w:before="60" w:line="300" w:lineRule="exact"/>
              <w:jc w:val="center"/>
              <w:rPr>
                <w:lang w:val="en-GB"/>
              </w:rPr>
            </w:pPr>
            <w:r w:rsidRPr="00074478">
              <w:rPr>
                <w:lang w:val="en-GB"/>
              </w:rPr>
              <w:t>1</w:t>
            </w:r>
            <w:r>
              <w:rPr>
                <w:lang w:val="en-GB"/>
              </w:rPr>
              <w:t>,</w:t>
            </w:r>
            <w:r w:rsidRPr="00074478">
              <w:rPr>
                <w:lang w:val="en-GB"/>
              </w:rPr>
              <w:t>40</w:t>
            </w:r>
          </w:p>
        </w:tc>
        <w:tc>
          <w:tcPr>
            <w:tcW w:w="512"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66"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510"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467"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529"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28</w:t>
            </w:r>
          </w:p>
        </w:tc>
      </w:tr>
      <w:tr w:rsidR="00E37357" w:rsidRPr="00074478" w:rsidTr="00E37357">
        <w:trPr>
          <w:trHeight w:val="20"/>
          <w:jc w:val="center"/>
        </w:trPr>
        <w:tc>
          <w:tcPr>
            <w:tcW w:w="1298" w:type="pct"/>
          </w:tcPr>
          <w:p w:rsidR="00E37357" w:rsidRPr="00074478" w:rsidRDefault="00E37357" w:rsidP="00E37357">
            <w:pPr>
              <w:pStyle w:val="Tabletext"/>
              <w:spacing w:before="60" w:line="300" w:lineRule="exact"/>
              <w:rPr>
                <w:rtl/>
                <w:lang w:val="en-GB" w:bidi="ar-EG"/>
              </w:rPr>
            </w:pPr>
            <w:r>
              <w:rPr>
                <w:rFonts w:hint="cs"/>
                <w:rtl/>
                <w:lang w:val="en-GB" w:bidi="ar-EG"/>
              </w:rPr>
              <w:t>القيمة القصوى لكثافة تدفق القدرة في مكان الاستقبال</w:t>
            </w:r>
          </w:p>
        </w:tc>
        <w:tc>
          <w:tcPr>
            <w:tcW w:w="749" w:type="pct"/>
          </w:tcPr>
          <w:p w:rsidR="00E37357" w:rsidRPr="00074478" w:rsidRDefault="00E37357" w:rsidP="00E37357">
            <w:pPr>
              <w:pStyle w:val="Tabletext"/>
              <w:spacing w:before="60" w:line="300" w:lineRule="exact"/>
              <w:jc w:val="center"/>
              <w:rPr>
                <w:rtl/>
                <w:lang w:val="en-GB" w:bidi="ar-EG"/>
              </w:rPr>
            </w:pPr>
            <w:r w:rsidRPr="00074478">
              <w:rPr>
                <w:lang w:val="en-GB"/>
              </w:rPr>
              <w:t>(dBW/m</w:t>
            </w:r>
            <w:r w:rsidRPr="00074478">
              <w:rPr>
                <w:vertAlign w:val="superscript"/>
                <w:lang w:val="en-GB"/>
              </w:rPr>
              <w:t>2</w:t>
            </w:r>
            <w:r w:rsidRPr="00074478">
              <w:rPr>
                <w:lang w:val="en-GB"/>
              </w:rPr>
              <w:t>)</w:t>
            </w:r>
            <w:r>
              <w:rPr>
                <w:lang w:val="en-GB"/>
              </w:rPr>
              <w:t xml:space="preserve"> </w:t>
            </w:r>
            <w:r w:rsidRPr="00074478">
              <w:rPr>
                <w:iCs/>
                <w:lang w:val="en-GB"/>
              </w:rPr>
              <w:t>φ</w:t>
            </w:r>
            <w:r w:rsidRPr="00074478">
              <w:rPr>
                <w:i/>
                <w:vertAlign w:val="subscript"/>
                <w:lang w:val="en-GB"/>
              </w:rPr>
              <w:t>min</w:t>
            </w:r>
            <w:r w:rsidRPr="00074478">
              <w:rPr>
                <w:lang w:val="en-GB"/>
              </w:rPr>
              <w:t xml:space="preserve"> </w:t>
            </w:r>
          </w:p>
        </w:tc>
        <w:tc>
          <w:tcPr>
            <w:tcW w:w="469" w:type="pct"/>
          </w:tcPr>
          <w:p w:rsidR="00E37357" w:rsidRPr="00074478" w:rsidRDefault="00E37357" w:rsidP="00E37357">
            <w:pPr>
              <w:pStyle w:val="Tabletext"/>
              <w:keepNext/>
              <w:keepLines/>
              <w:spacing w:before="60" w:line="300" w:lineRule="exact"/>
              <w:jc w:val="center"/>
              <w:rPr>
                <w:lang w:val="en-GB"/>
              </w:rPr>
            </w:pPr>
            <w:r w:rsidRPr="00074478">
              <w:rPr>
                <w:lang w:val="en-GB"/>
              </w:rPr>
              <w:t>135</w:t>
            </w:r>
            <w:r>
              <w:rPr>
                <w:lang w:val="en-GB"/>
              </w:rPr>
              <w:t>,</w:t>
            </w:r>
            <w:r w:rsidRPr="00074478">
              <w:rPr>
                <w:lang w:val="en-GB"/>
              </w:rPr>
              <w:t>37−</w:t>
            </w:r>
          </w:p>
        </w:tc>
        <w:tc>
          <w:tcPr>
            <w:tcW w:w="512" w:type="pct"/>
          </w:tcPr>
          <w:p w:rsidR="00E37357" w:rsidRPr="00074478" w:rsidRDefault="00E37357" w:rsidP="00E37357">
            <w:pPr>
              <w:pStyle w:val="Tabletext"/>
              <w:keepNext/>
              <w:keepLines/>
              <w:spacing w:before="60" w:line="300" w:lineRule="exact"/>
              <w:jc w:val="center"/>
              <w:rPr>
                <w:lang w:val="en-GB"/>
              </w:rPr>
            </w:pPr>
            <w:r w:rsidRPr="00074478">
              <w:rPr>
                <w:lang w:val="en-GB"/>
              </w:rPr>
              <w:t>127</w:t>
            </w:r>
            <w:r>
              <w:rPr>
                <w:lang w:val="en-GB"/>
              </w:rPr>
              <w:t>,</w:t>
            </w:r>
            <w:r w:rsidRPr="00074478">
              <w:rPr>
                <w:lang w:val="en-GB"/>
              </w:rPr>
              <w:t>07−</w:t>
            </w:r>
          </w:p>
        </w:tc>
        <w:tc>
          <w:tcPr>
            <w:tcW w:w="466" w:type="pct"/>
          </w:tcPr>
          <w:p w:rsidR="00E37357" w:rsidRPr="00074478" w:rsidRDefault="00E37357" w:rsidP="00E37357">
            <w:pPr>
              <w:pStyle w:val="Tabletext"/>
              <w:keepNext/>
              <w:keepLines/>
              <w:spacing w:before="60" w:line="300" w:lineRule="exact"/>
              <w:jc w:val="center"/>
              <w:rPr>
                <w:lang w:val="en-GB"/>
              </w:rPr>
            </w:pPr>
            <w:r w:rsidRPr="00074478">
              <w:rPr>
                <w:lang w:val="en-GB"/>
              </w:rPr>
              <w:t>110</w:t>
            </w:r>
            <w:r>
              <w:rPr>
                <w:lang w:val="en-GB"/>
              </w:rPr>
              <w:t>,</w:t>
            </w:r>
            <w:r w:rsidRPr="00074478">
              <w:rPr>
                <w:lang w:val="en-GB"/>
              </w:rPr>
              <w:t>25−</w:t>
            </w:r>
          </w:p>
        </w:tc>
        <w:tc>
          <w:tcPr>
            <w:tcW w:w="510" w:type="pct"/>
          </w:tcPr>
          <w:p w:rsidR="00E37357" w:rsidRPr="00074478" w:rsidRDefault="00E37357" w:rsidP="00E37357">
            <w:pPr>
              <w:pStyle w:val="Tabletext"/>
              <w:keepNext/>
              <w:keepLines/>
              <w:spacing w:before="60" w:line="300" w:lineRule="exact"/>
              <w:jc w:val="center"/>
              <w:rPr>
                <w:lang w:val="en-GB"/>
              </w:rPr>
            </w:pPr>
            <w:r w:rsidRPr="00074478">
              <w:rPr>
                <w:lang w:val="en-GB"/>
              </w:rPr>
              <w:t>127</w:t>
            </w:r>
            <w:r>
              <w:rPr>
                <w:lang w:val="en-GB"/>
              </w:rPr>
              <w:t>,</w:t>
            </w:r>
            <w:r w:rsidRPr="00074478">
              <w:rPr>
                <w:lang w:val="en-GB"/>
              </w:rPr>
              <w:t>07−</w:t>
            </w:r>
          </w:p>
        </w:tc>
        <w:tc>
          <w:tcPr>
            <w:tcW w:w="467" w:type="pct"/>
          </w:tcPr>
          <w:p w:rsidR="00E37357" w:rsidRPr="00074478" w:rsidRDefault="00E37357" w:rsidP="00E37357">
            <w:pPr>
              <w:pStyle w:val="Tabletext"/>
              <w:keepNext/>
              <w:keepLines/>
              <w:spacing w:before="60" w:line="300" w:lineRule="exact"/>
              <w:jc w:val="center"/>
              <w:rPr>
                <w:lang w:val="en-GB"/>
              </w:rPr>
            </w:pPr>
            <w:r w:rsidRPr="00074478">
              <w:rPr>
                <w:lang w:val="en-GB"/>
              </w:rPr>
              <w:t>110</w:t>
            </w:r>
            <w:r>
              <w:rPr>
                <w:lang w:val="en-GB"/>
              </w:rPr>
              <w:t>,</w:t>
            </w:r>
            <w:r w:rsidRPr="00074478">
              <w:rPr>
                <w:lang w:val="en-GB"/>
              </w:rPr>
              <w:t>25−</w:t>
            </w:r>
          </w:p>
        </w:tc>
        <w:tc>
          <w:tcPr>
            <w:tcW w:w="529" w:type="pct"/>
          </w:tcPr>
          <w:p w:rsidR="00E37357" w:rsidRPr="00074478" w:rsidRDefault="00E37357" w:rsidP="00E37357">
            <w:pPr>
              <w:pStyle w:val="Tabletext"/>
              <w:keepNext/>
              <w:keepLines/>
              <w:spacing w:before="60" w:line="300" w:lineRule="exact"/>
              <w:jc w:val="center"/>
              <w:rPr>
                <w:lang w:val="en-GB"/>
              </w:rPr>
            </w:pPr>
            <w:r w:rsidRPr="00074478">
              <w:rPr>
                <w:lang w:val="en-GB"/>
              </w:rPr>
              <w:t>129</w:t>
            </w:r>
            <w:r>
              <w:rPr>
                <w:lang w:val="en-GB"/>
              </w:rPr>
              <w:t>,</w:t>
            </w:r>
            <w:r w:rsidRPr="00074478">
              <w:rPr>
                <w:lang w:val="en-GB"/>
              </w:rPr>
              <w:t>39−</w:t>
            </w:r>
          </w:p>
        </w:tc>
      </w:tr>
      <w:tr w:rsidR="00E37357" w:rsidRPr="00074478" w:rsidTr="00E37357">
        <w:trPr>
          <w:trHeight w:val="20"/>
          <w:jc w:val="center"/>
        </w:trPr>
        <w:tc>
          <w:tcPr>
            <w:tcW w:w="1298" w:type="pct"/>
          </w:tcPr>
          <w:p w:rsidR="00E37357" w:rsidRPr="00074478" w:rsidRDefault="00E37357" w:rsidP="00E37357">
            <w:pPr>
              <w:pStyle w:val="Tabletext"/>
              <w:spacing w:before="60" w:line="300" w:lineRule="exact"/>
              <w:rPr>
                <w:rtl/>
                <w:lang w:val="en-GB" w:bidi="ar-EG"/>
              </w:rPr>
            </w:pPr>
            <w:r>
              <w:rPr>
                <w:rFonts w:hint="cs"/>
                <w:rtl/>
                <w:lang w:val="en-GB" w:bidi="ar-EG"/>
              </w:rPr>
              <w:t>الحد الأدنى لشدة المجال عند هوائي الاستقبال</w:t>
            </w:r>
          </w:p>
        </w:tc>
        <w:tc>
          <w:tcPr>
            <w:tcW w:w="749" w:type="pct"/>
          </w:tcPr>
          <w:p w:rsidR="00E37357" w:rsidRPr="00074478" w:rsidRDefault="00E37357" w:rsidP="00E37357">
            <w:pPr>
              <w:pStyle w:val="Tabletext"/>
              <w:spacing w:before="60" w:line="300" w:lineRule="exact"/>
              <w:jc w:val="center"/>
              <w:rPr>
                <w:rtl/>
                <w:lang w:val="en-GB" w:bidi="ar-EG"/>
              </w:rPr>
            </w:pPr>
            <w:r w:rsidRPr="00074478">
              <w:rPr>
                <w:lang w:val="en-GB"/>
              </w:rPr>
              <w:t>(dB(μV/m))</w:t>
            </w:r>
            <w:r>
              <w:rPr>
                <w:lang w:val="en-GB"/>
              </w:rPr>
              <w:t xml:space="preserve"> </w:t>
            </w:r>
            <w:r w:rsidRPr="00074478">
              <w:rPr>
                <w:i/>
                <w:lang w:val="en-GB"/>
              </w:rPr>
              <w:t>E</w:t>
            </w:r>
            <w:r w:rsidRPr="00074478">
              <w:rPr>
                <w:i/>
                <w:iCs/>
                <w:vertAlign w:val="subscript"/>
                <w:lang w:val="en-GB"/>
              </w:rPr>
              <w:t>min</w:t>
            </w:r>
            <w:r w:rsidRPr="00074478">
              <w:rPr>
                <w:lang w:val="en-GB"/>
              </w:rPr>
              <w:t xml:space="preserve"> </w:t>
            </w:r>
          </w:p>
        </w:tc>
        <w:tc>
          <w:tcPr>
            <w:tcW w:w="469"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39</w:t>
            </w:r>
          </w:p>
        </w:tc>
        <w:tc>
          <w:tcPr>
            <w:tcW w:w="512" w:type="pct"/>
          </w:tcPr>
          <w:p w:rsidR="00E37357" w:rsidRPr="00074478" w:rsidRDefault="00E37357" w:rsidP="00E37357">
            <w:pPr>
              <w:pStyle w:val="Tabletext"/>
              <w:keepNext/>
              <w:keepLines/>
              <w:spacing w:before="60" w:line="300" w:lineRule="exact"/>
              <w:jc w:val="center"/>
              <w:rPr>
                <w:lang w:val="en-GB"/>
              </w:rPr>
            </w:pPr>
            <w:r w:rsidRPr="00074478">
              <w:rPr>
                <w:lang w:val="en-GB"/>
              </w:rPr>
              <w:t>18</w:t>
            </w:r>
            <w:r>
              <w:rPr>
                <w:lang w:val="en-GB"/>
              </w:rPr>
              <w:t>,</w:t>
            </w:r>
            <w:r w:rsidRPr="00074478">
              <w:rPr>
                <w:lang w:val="en-GB"/>
              </w:rPr>
              <w:t>69</w:t>
            </w:r>
          </w:p>
        </w:tc>
        <w:tc>
          <w:tcPr>
            <w:tcW w:w="466" w:type="pct"/>
          </w:tcPr>
          <w:p w:rsidR="00E37357" w:rsidRPr="00074478" w:rsidRDefault="00E37357" w:rsidP="00E37357">
            <w:pPr>
              <w:pStyle w:val="Tabletext"/>
              <w:keepNext/>
              <w:keepLines/>
              <w:spacing w:before="60" w:line="300" w:lineRule="exact"/>
              <w:jc w:val="center"/>
              <w:rPr>
                <w:lang w:val="en-GB"/>
              </w:rPr>
            </w:pPr>
            <w:r w:rsidRPr="00074478">
              <w:rPr>
                <w:lang w:val="en-GB"/>
              </w:rPr>
              <w:t>35</w:t>
            </w:r>
            <w:r>
              <w:rPr>
                <w:lang w:val="en-GB"/>
              </w:rPr>
              <w:t>,</w:t>
            </w:r>
            <w:r w:rsidRPr="00074478">
              <w:rPr>
                <w:lang w:val="en-GB"/>
              </w:rPr>
              <w:t>51</w:t>
            </w:r>
          </w:p>
        </w:tc>
        <w:tc>
          <w:tcPr>
            <w:tcW w:w="510" w:type="pct"/>
          </w:tcPr>
          <w:p w:rsidR="00E37357" w:rsidRPr="00074478" w:rsidRDefault="00E37357" w:rsidP="00E37357">
            <w:pPr>
              <w:pStyle w:val="Tabletext"/>
              <w:keepNext/>
              <w:keepLines/>
              <w:spacing w:before="60" w:line="300" w:lineRule="exact"/>
              <w:jc w:val="center"/>
              <w:rPr>
                <w:lang w:val="en-GB"/>
              </w:rPr>
            </w:pPr>
            <w:r w:rsidRPr="00074478">
              <w:rPr>
                <w:lang w:val="en-GB"/>
              </w:rPr>
              <w:t>18</w:t>
            </w:r>
            <w:r>
              <w:rPr>
                <w:lang w:val="en-GB"/>
              </w:rPr>
              <w:t>,</w:t>
            </w:r>
            <w:r w:rsidRPr="00074478">
              <w:rPr>
                <w:lang w:val="en-GB"/>
              </w:rPr>
              <w:t>69</w:t>
            </w:r>
          </w:p>
        </w:tc>
        <w:tc>
          <w:tcPr>
            <w:tcW w:w="467" w:type="pct"/>
          </w:tcPr>
          <w:p w:rsidR="00E37357" w:rsidRPr="00074478" w:rsidRDefault="00E37357" w:rsidP="00E37357">
            <w:pPr>
              <w:pStyle w:val="Tabletext"/>
              <w:keepNext/>
              <w:keepLines/>
              <w:spacing w:before="60" w:line="300" w:lineRule="exact"/>
              <w:jc w:val="center"/>
              <w:rPr>
                <w:lang w:val="en-GB"/>
              </w:rPr>
            </w:pPr>
            <w:r w:rsidRPr="00074478">
              <w:rPr>
                <w:lang w:val="en-GB"/>
              </w:rPr>
              <w:t>35</w:t>
            </w:r>
            <w:r>
              <w:rPr>
                <w:lang w:val="en-GB"/>
              </w:rPr>
              <w:t>,</w:t>
            </w:r>
            <w:r w:rsidRPr="00074478">
              <w:rPr>
                <w:lang w:val="en-GB"/>
              </w:rPr>
              <w:t>51</w:t>
            </w:r>
          </w:p>
        </w:tc>
        <w:tc>
          <w:tcPr>
            <w:tcW w:w="529" w:type="pct"/>
          </w:tcPr>
          <w:p w:rsidR="00E37357" w:rsidRPr="00074478" w:rsidRDefault="00E37357" w:rsidP="00E37357">
            <w:pPr>
              <w:pStyle w:val="Tabletext"/>
              <w:keepNext/>
              <w:keepLines/>
              <w:spacing w:before="60" w:line="300" w:lineRule="exact"/>
              <w:jc w:val="center"/>
              <w:rPr>
                <w:lang w:val="en-GB"/>
              </w:rPr>
            </w:pPr>
            <w:r w:rsidRPr="00074478">
              <w:rPr>
                <w:lang w:val="en-GB"/>
              </w:rPr>
              <w:t>16</w:t>
            </w:r>
            <w:r>
              <w:rPr>
                <w:lang w:val="en-GB"/>
              </w:rPr>
              <w:t>,</w:t>
            </w:r>
            <w:r w:rsidRPr="00074478">
              <w:rPr>
                <w:lang w:val="en-GB"/>
              </w:rPr>
              <w:t>37</w:t>
            </w:r>
          </w:p>
        </w:tc>
      </w:tr>
      <w:tr w:rsidR="00E37357" w:rsidRPr="00074478" w:rsidTr="00E37357">
        <w:trPr>
          <w:trHeight w:val="20"/>
          <w:jc w:val="center"/>
        </w:trPr>
        <w:tc>
          <w:tcPr>
            <w:tcW w:w="1298" w:type="pct"/>
          </w:tcPr>
          <w:p w:rsidR="00E37357" w:rsidRPr="00BE0C67" w:rsidRDefault="00E37357" w:rsidP="00E37357">
            <w:pPr>
              <w:pStyle w:val="Tabletext"/>
              <w:spacing w:before="60" w:line="300" w:lineRule="exact"/>
              <w:rPr>
                <w:rtl/>
                <w:lang w:bidi="ar-EG"/>
              </w:rPr>
            </w:pPr>
            <w:r>
              <w:rPr>
                <w:rFonts w:hint="cs"/>
                <w:rtl/>
                <w:lang w:val="en-GB" w:bidi="ar-EG"/>
              </w:rPr>
              <w:t>السماح للضوضاء الاصطناعية</w:t>
            </w:r>
          </w:p>
        </w:tc>
        <w:tc>
          <w:tcPr>
            <w:tcW w:w="749" w:type="pct"/>
          </w:tcPr>
          <w:p w:rsidR="00E37357" w:rsidRPr="00074478" w:rsidRDefault="00E37357" w:rsidP="00E37357">
            <w:pPr>
              <w:pStyle w:val="Tabletext"/>
              <w:spacing w:before="60" w:line="300" w:lineRule="exact"/>
              <w:jc w:val="center"/>
              <w:rPr>
                <w:rtl/>
                <w:lang w:val="en-GB" w:bidi="ar-EG"/>
              </w:rPr>
            </w:pPr>
            <w:r w:rsidRPr="00074478">
              <w:rPr>
                <w:lang w:val="en-GB"/>
              </w:rPr>
              <w:t> (dB)</w:t>
            </w:r>
            <w:r>
              <w:rPr>
                <w:lang w:val="en-GB"/>
              </w:rPr>
              <w:t xml:space="preserve"> </w:t>
            </w:r>
            <w:r w:rsidRPr="00074478">
              <w:rPr>
                <w:i/>
                <w:lang w:val="en-GB"/>
              </w:rPr>
              <w:t>P</w:t>
            </w:r>
            <w:r w:rsidRPr="00074478">
              <w:rPr>
                <w:i/>
                <w:iCs/>
                <w:vertAlign w:val="subscript"/>
                <w:lang w:val="en-GB"/>
              </w:rPr>
              <w:t>mmn</w:t>
            </w:r>
          </w:p>
        </w:tc>
        <w:tc>
          <w:tcPr>
            <w:tcW w:w="469"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43</w:t>
            </w:r>
          </w:p>
        </w:tc>
        <w:tc>
          <w:tcPr>
            <w:tcW w:w="512"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43</w:t>
            </w:r>
          </w:p>
        </w:tc>
        <w:tc>
          <w:tcPr>
            <w:tcW w:w="466"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510"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43</w:t>
            </w:r>
          </w:p>
        </w:tc>
        <w:tc>
          <w:tcPr>
            <w:tcW w:w="467" w:type="pct"/>
          </w:tcPr>
          <w:p w:rsidR="00E37357" w:rsidRPr="00074478" w:rsidRDefault="00E37357" w:rsidP="00E37357">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529" w:type="pct"/>
          </w:tcPr>
          <w:p w:rsidR="00E37357" w:rsidRPr="00074478" w:rsidRDefault="00E37357" w:rsidP="00E37357">
            <w:pPr>
              <w:pStyle w:val="Tabletext"/>
              <w:keepNext/>
              <w:keepLines/>
              <w:spacing w:before="60" w:line="300" w:lineRule="exact"/>
              <w:jc w:val="center"/>
              <w:rPr>
                <w:lang w:val="en-GB"/>
              </w:rPr>
            </w:pPr>
            <w:r w:rsidRPr="00074478">
              <w:rPr>
                <w:lang w:val="en-GB"/>
              </w:rPr>
              <w:t>10</w:t>
            </w:r>
            <w:r>
              <w:rPr>
                <w:lang w:val="en-GB"/>
              </w:rPr>
              <w:t>,</w:t>
            </w:r>
            <w:r w:rsidRPr="00074478">
              <w:rPr>
                <w:lang w:val="en-GB"/>
              </w:rPr>
              <w:t>43</w:t>
            </w:r>
          </w:p>
        </w:tc>
      </w:tr>
      <w:tr w:rsidR="00E37357" w:rsidRPr="00074478" w:rsidTr="00E37357">
        <w:trPr>
          <w:trHeight w:val="20"/>
          <w:jc w:val="center"/>
        </w:trPr>
        <w:tc>
          <w:tcPr>
            <w:tcW w:w="1298" w:type="pct"/>
          </w:tcPr>
          <w:p w:rsidR="00E37357" w:rsidRPr="00074478" w:rsidRDefault="00E37357" w:rsidP="00E37357">
            <w:pPr>
              <w:pStyle w:val="Tabletext"/>
              <w:spacing w:before="60" w:line="300" w:lineRule="exact"/>
              <w:rPr>
                <w:rtl/>
                <w:lang w:val="en-GB" w:bidi="ar-EG"/>
              </w:rPr>
            </w:pPr>
            <w:r>
              <w:rPr>
                <w:rFonts w:hint="cs"/>
                <w:rtl/>
                <w:lang w:val="en-GB" w:bidi="ar-EG"/>
              </w:rPr>
              <w:t>خسارة ارتفاع الهوائي</w:t>
            </w:r>
          </w:p>
        </w:tc>
        <w:tc>
          <w:tcPr>
            <w:tcW w:w="749"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r w:rsidRPr="00074478">
              <w:rPr>
                <w:i/>
                <w:lang w:val="en-GB"/>
              </w:rPr>
              <w:t>L</w:t>
            </w:r>
            <w:r w:rsidRPr="00074478">
              <w:rPr>
                <w:i/>
                <w:iCs/>
                <w:vertAlign w:val="subscript"/>
                <w:lang w:val="en-GB"/>
              </w:rPr>
              <w:t>h</w:t>
            </w:r>
            <w:r w:rsidRPr="00074478">
              <w:rPr>
                <w:lang w:val="en-GB"/>
              </w:rPr>
              <w:t> </w:t>
            </w:r>
          </w:p>
        </w:tc>
        <w:tc>
          <w:tcPr>
            <w:tcW w:w="469"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512" w:type="pct"/>
          </w:tcPr>
          <w:p w:rsidR="00E37357" w:rsidRPr="00074478" w:rsidRDefault="00E37357" w:rsidP="00E37357">
            <w:pPr>
              <w:pStyle w:val="Tabletext"/>
              <w:spacing w:before="60" w:line="300" w:lineRule="exact"/>
              <w:jc w:val="center"/>
              <w:rPr>
                <w:lang w:val="en-GB"/>
              </w:rPr>
            </w:pPr>
            <w:r w:rsidRPr="00074478">
              <w:rPr>
                <w:lang w:val="en-GB"/>
              </w:rPr>
              <w:t>10</w:t>
            </w:r>
            <w:r>
              <w:rPr>
                <w:lang w:val="en-GB"/>
              </w:rPr>
              <w:t>,</w:t>
            </w:r>
            <w:r w:rsidRPr="00074478">
              <w:rPr>
                <w:lang w:val="en-GB"/>
              </w:rPr>
              <w:t>00</w:t>
            </w:r>
          </w:p>
        </w:tc>
        <w:tc>
          <w:tcPr>
            <w:tcW w:w="466" w:type="pct"/>
          </w:tcPr>
          <w:p w:rsidR="00E37357" w:rsidRPr="00074478" w:rsidRDefault="00E37357" w:rsidP="00E37357">
            <w:pPr>
              <w:pStyle w:val="Tabletext"/>
              <w:spacing w:before="60" w:line="300" w:lineRule="exact"/>
              <w:jc w:val="center"/>
              <w:rPr>
                <w:lang w:val="en-GB"/>
              </w:rPr>
            </w:pPr>
            <w:r w:rsidRPr="00074478">
              <w:rPr>
                <w:lang w:val="en-GB"/>
              </w:rPr>
              <w:t>17</w:t>
            </w:r>
            <w:r>
              <w:rPr>
                <w:lang w:val="en-GB"/>
              </w:rPr>
              <w:t>,</w:t>
            </w:r>
            <w:r w:rsidRPr="00074478">
              <w:rPr>
                <w:lang w:val="en-GB"/>
              </w:rPr>
              <w:t>00</w:t>
            </w:r>
          </w:p>
        </w:tc>
        <w:tc>
          <w:tcPr>
            <w:tcW w:w="510" w:type="pct"/>
          </w:tcPr>
          <w:p w:rsidR="00E37357" w:rsidRPr="00074478" w:rsidRDefault="00E37357" w:rsidP="00E37357">
            <w:pPr>
              <w:pStyle w:val="Tabletext"/>
              <w:spacing w:before="60" w:line="300" w:lineRule="exact"/>
              <w:jc w:val="center"/>
              <w:rPr>
                <w:lang w:val="en-GB"/>
              </w:rPr>
            </w:pPr>
            <w:r w:rsidRPr="00074478">
              <w:rPr>
                <w:lang w:val="en-GB"/>
              </w:rPr>
              <w:t>10</w:t>
            </w:r>
            <w:r>
              <w:rPr>
                <w:lang w:val="en-GB"/>
              </w:rPr>
              <w:t>,</w:t>
            </w:r>
            <w:r w:rsidRPr="00074478">
              <w:rPr>
                <w:lang w:val="en-GB"/>
              </w:rPr>
              <w:t>00</w:t>
            </w:r>
          </w:p>
        </w:tc>
        <w:tc>
          <w:tcPr>
            <w:tcW w:w="467" w:type="pct"/>
          </w:tcPr>
          <w:p w:rsidR="00E37357" w:rsidRPr="00074478" w:rsidRDefault="00E37357" w:rsidP="00E37357">
            <w:pPr>
              <w:pStyle w:val="Tabletext"/>
              <w:spacing w:before="60" w:line="300" w:lineRule="exact"/>
              <w:jc w:val="center"/>
              <w:rPr>
                <w:lang w:val="en-GB"/>
              </w:rPr>
            </w:pPr>
            <w:r w:rsidRPr="00074478">
              <w:rPr>
                <w:lang w:val="en-GB"/>
              </w:rPr>
              <w:t>17</w:t>
            </w:r>
            <w:r>
              <w:rPr>
                <w:lang w:val="en-GB"/>
              </w:rPr>
              <w:t>,</w:t>
            </w:r>
            <w:r w:rsidRPr="00074478">
              <w:rPr>
                <w:lang w:val="en-GB"/>
              </w:rPr>
              <w:t>00</w:t>
            </w:r>
          </w:p>
        </w:tc>
        <w:tc>
          <w:tcPr>
            <w:tcW w:w="529" w:type="pct"/>
          </w:tcPr>
          <w:p w:rsidR="00E37357" w:rsidRPr="00074478" w:rsidRDefault="00E37357" w:rsidP="00E37357">
            <w:pPr>
              <w:pStyle w:val="Tabletext"/>
              <w:spacing w:before="60" w:line="300" w:lineRule="exact"/>
              <w:jc w:val="center"/>
              <w:rPr>
                <w:lang w:val="en-GB"/>
              </w:rPr>
            </w:pPr>
            <w:r w:rsidRPr="00074478">
              <w:rPr>
                <w:lang w:val="en-GB"/>
              </w:rPr>
              <w:t>10</w:t>
            </w:r>
            <w:r>
              <w:rPr>
                <w:lang w:val="en-GB"/>
              </w:rPr>
              <w:t>,</w:t>
            </w:r>
            <w:r w:rsidRPr="00074478">
              <w:rPr>
                <w:lang w:val="en-GB"/>
              </w:rPr>
              <w:t>00</w:t>
            </w:r>
          </w:p>
        </w:tc>
      </w:tr>
      <w:tr w:rsidR="00E37357" w:rsidRPr="00074478" w:rsidTr="00E37357">
        <w:trPr>
          <w:trHeight w:val="20"/>
          <w:jc w:val="center"/>
        </w:trPr>
        <w:tc>
          <w:tcPr>
            <w:tcW w:w="1298" w:type="pct"/>
          </w:tcPr>
          <w:p w:rsidR="00E37357" w:rsidRPr="00074478" w:rsidRDefault="00E37357" w:rsidP="00E37357">
            <w:pPr>
              <w:pStyle w:val="Tabletext"/>
              <w:spacing w:before="60" w:line="300" w:lineRule="exact"/>
              <w:rPr>
                <w:rtl/>
                <w:lang w:val="en-GB" w:bidi="ar-EG"/>
              </w:rPr>
            </w:pPr>
            <w:r>
              <w:rPr>
                <w:rFonts w:hint="cs"/>
                <w:rtl/>
                <w:lang w:val="en-GB" w:bidi="ar-EG"/>
              </w:rPr>
              <w:t>الخسارة الناتجة عن احتراق المباني</w:t>
            </w:r>
          </w:p>
        </w:tc>
        <w:tc>
          <w:tcPr>
            <w:tcW w:w="749"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r w:rsidRPr="00074478">
              <w:rPr>
                <w:i/>
                <w:lang w:val="en-GB"/>
              </w:rPr>
              <w:t>L</w:t>
            </w:r>
            <w:r w:rsidRPr="00074478">
              <w:rPr>
                <w:i/>
                <w:iCs/>
                <w:vertAlign w:val="subscript"/>
                <w:lang w:val="en-GB"/>
              </w:rPr>
              <w:t>b</w:t>
            </w:r>
            <w:r w:rsidRPr="00074478">
              <w:rPr>
                <w:lang w:val="en-GB"/>
              </w:rPr>
              <w:t> </w:t>
            </w:r>
          </w:p>
        </w:tc>
        <w:tc>
          <w:tcPr>
            <w:tcW w:w="469"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512" w:type="pct"/>
          </w:tcPr>
          <w:p w:rsidR="00E37357" w:rsidRPr="00074478" w:rsidRDefault="00E37357" w:rsidP="00E37357">
            <w:pPr>
              <w:pStyle w:val="Tabletext"/>
              <w:spacing w:before="60" w:line="300" w:lineRule="exact"/>
              <w:jc w:val="center"/>
              <w:rPr>
                <w:lang w:val="en-GB"/>
              </w:rPr>
            </w:pPr>
            <w:r w:rsidRPr="00074478">
              <w:rPr>
                <w:lang w:val="en-GB"/>
              </w:rPr>
              <w:t>9</w:t>
            </w:r>
            <w:r>
              <w:rPr>
                <w:lang w:val="en-GB"/>
              </w:rPr>
              <w:t>,</w:t>
            </w:r>
            <w:r w:rsidRPr="00074478">
              <w:rPr>
                <w:lang w:val="en-GB"/>
              </w:rPr>
              <w:t>00</w:t>
            </w:r>
          </w:p>
        </w:tc>
        <w:tc>
          <w:tcPr>
            <w:tcW w:w="466" w:type="pct"/>
          </w:tcPr>
          <w:p w:rsidR="00E37357" w:rsidRPr="00074478" w:rsidRDefault="00E37357" w:rsidP="00E37357">
            <w:pPr>
              <w:pStyle w:val="Tabletext"/>
              <w:spacing w:before="60" w:line="300" w:lineRule="exact"/>
              <w:jc w:val="center"/>
              <w:rPr>
                <w:lang w:val="en-GB"/>
              </w:rPr>
            </w:pPr>
            <w:r w:rsidRPr="00074478">
              <w:rPr>
                <w:lang w:val="en-GB"/>
              </w:rPr>
              <w:t>9</w:t>
            </w:r>
            <w:r>
              <w:rPr>
                <w:lang w:val="en-GB"/>
              </w:rPr>
              <w:t>,</w:t>
            </w:r>
            <w:r w:rsidRPr="00074478">
              <w:rPr>
                <w:lang w:val="en-GB"/>
              </w:rPr>
              <w:t>00</w:t>
            </w:r>
          </w:p>
        </w:tc>
        <w:tc>
          <w:tcPr>
            <w:tcW w:w="510"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467"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529" w:type="pct"/>
          </w:tcPr>
          <w:p w:rsidR="00E37357" w:rsidRPr="00074478" w:rsidRDefault="00E37357" w:rsidP="00E37357">
            <w:pPr>
              <w:pStyle w:val="Tabletext"/>
              <w:spacing w:before="60" w:line="300" w:lineRule="exact"/>
              <w:jc w:val="center"/>
              <w:rPr>
                <w:lang w:val="en-GB"/>
              </w:rPr>
            </w:pPr>
            <w:r w:rsidRPr="00074478">
              <w:rPr>
                <w:lang w:val="en-GB"/>
              </w:rPr>
              <w:t>0</w:t>
            </w:r>
            <w:r>
              <w:rPr>
                <w:lang w:val="en-GB"/>
              </w:rPr>
              <w:t>,</w:t>
            </w:r>
            <w:r w:rsidRPr="00074478">
              <w:rPr>
                <w:lang w:val="en-GB"/>
              </w:rPr>
              <w:t>00</w:t>
            </w:r>
          </w:p>
        </w:tc>
      </w:tr>
      <w:tr w:rsidR="00E37357" w:rsidRPr="00074478" w:rsidTr="00E37357">
        <w:trPr>
          <w:trHeight w:val="20"/>
          <w:jc w:val="center"/>
        </w:trPr>
        <w:tc>
          <w:tcPr>
            <w:tcW w:w="1298" w:type="pct"/>
          </w:tcPr>
          <w:p w:rsidR="00E37357" w:rsidRPr="00074478" w:rsidRDefault="00E37357" w:rsidP="00E37357">
            <w:pPr>
              <w:pStyle w:val="Tabletext"/>
              <w:spacing w:before="60" w:line="300" w:lineRule="exact"/>
              <w:rPr>
                <w:rtl/>
                <w:lang w:val="en-GB" w:bidi="ar-EG"/>
              </w:rPr>
            </w:pPr>
            <w:r>
              <w:rPr>
                <w:rFonts w:hint="cs"/>
                <w:rtl/>
                <w:lang w:val="en-GB" w:bidi="ar-EG"/>
              </w:rPr>
              <w:t>احتمال الموقع</w:t>
            </w:r>
          </w:p>
        </w:tc>
        <w:tc>
          <w:tcPr>
            <w:tcW w:w="749" w:type="pct"/>
          </w:tcPr>
          <w:p w:rsidR="00E37357" w:rsidRPr="00074478" w:rsidRDefault="00E37357" w:rsidP="00E37357">
            <w:pPr>
              <w:pStyle w:val="Tabletext"/>
              <w:spacing w:before="60" w:line="300" w:lineRule="exact"/>
              <w:jc w:val="center"/>
              <w:rPr>
                <w:lang w:val="en-GB"/>
              </w:rPr>
            </w:pPr>
            <w:r w:rsidRPr="00074478">
              <w:rPr>
                <w:lang w:val="en-GB"/>
              </w:rPr>
              <w:t>%</w:t>
            </w:r>
          </w:p>
        </w:tc>
        <w:tc>
          <w:tcPr>
            <w:tcW w:w="469" w:type="pct"/>
          </w:tcPr>
          <w:p w:rsidR="00E37357" w:rsidRPr="00074478" w:rsidRDefault="00E37357" w:rsidP="00E37357">
            <w:pPr>
              <w:pStyle w:val="Tabletext"/>
              <w:spacing w:before="60" w:line="300" w:lineRule="exact"/>
              <w:jc w:val="center"/>
              <w:rPr>
                <w:i/>
                <w:lang w:val="en-GB"/>
              </w:rPr>
            </w:pPr>
            <w:r w:rsidRPr="00074478">
              <w:rPr>
                <w:i/>
                <w:lang w:val="en-GB"/>
              </w:rPr>
              <w:t>70</w:t>
            </w:r>
          </w:p>
        </w:tc>
        <w:tc>
          <w:tcPr>
            <w:tcW w:w="512" w:type="pct"/>
          </w:tcPr>
          <w:p w:rsidR="00E37357" w:rsidRPr="00074478" w:rsidRDefault="00E37357" w:rsidP="00E37357">
            <w:pPr>
              <w:pStyle w:val="Tabletext"/>
              <w:spacing w:before="60" w:line="300" w:lineRule="exact"/>
              <w:jc w:val="center"/>
              <w:rPr>
                <w:i/>
                <w:lang w:val="en-GB"/>
              </w:rPr>
            </w:pPr>
            <w:r w:rsidRPr="00074478">
              <w:rPr>
                <w:i/>
                <w:lang w:val="en-GB"/>
              </w:rPr>
              <w:t>95</w:t>
            </w:r>
          </w:p>
        </w:tc>
        <w:tc>
          <w:tcPr>
            <w:tcW w:w="466" w:type="pct"/>
          </w:tcPr>
          <w:p w:rsidR="00E37357" w:rsidRPr="00074478" w:rsidRDefault="00E37357" w:rsidP="00E37357">
            <w:pPr>
              <w:pStyle w:val="Tabletext"/>
              <w:spacing w:before="60" w:line="300" w:lineRule="exact"/>
              <w:jc w:val="center"/>
              <w:rPr>
                <w:i/>
                <w:lang w:val="en-GB"/>
              </w:rPr>
            </w:pPr>
            <w:r w:rsidRPr="00074478">
              <w:rPr>
                <w:i/>
                <w:lang w:val="en-GB"/>
              </w:rPr>
              <w:t>95</w:t>
            </w:r>
          </w:p>
        </w:tc>
        <w:tc>
          <w:tcPr>
            <w:tcW w:w="510" w:type="pct"/>
          </w:tcPr>
          <w:p w:rsidR="00E37357" w:rsidRPr="00074478" w:rsidRDefault="00E37357" w:rsidP="00E37357">
            <w:pPr>
              <w:pStyle w:val="Tabletext"/>
              <w:spacing w:before="60" w:line="300" w:lineRule="exact"/>
              <w:jc w:val="center"/>
              <w:rPr>
                <w:i/>
                <w:lang w:val="en-GB"/>
              </w:rPr>
            </w:pPr>
            <w:r w:rsidRPr="00074478">
              <w:rPr>
                <w:i/>
                <w:lang w:val="en-GB"/>
              </w:rPr>
              <w:t>95</w:t>
            </w:r>
          </w:p>
        </w:tc>
        <w:tc>
          <w:tcPr>
            <w:tcW w:w="467" w:type="pct"/>
          </w:tcPr>
          <w:p w:rsidR="00E37357" w:rsidRPr="00074478" w:rsidRDefault="00E37357" w:rsidP="00E37357">
            <w:pPr>
              <w:pStyle w:val="Tabletext"/>
              <w:spacing w:before="60" w:line="300" w:lineRule="exact"/>
              <w:jc w:val="center"/>
              <w:rPr>
                <w:i/>
                <w:lang w:val="en-GB"/>
              </w:rPr>
            </w:pPr>
            <w:r w:rsidRPr="00074478">
              <w:rPr>
                <w:i/>
                <w:lang w:val="en-GB"/>
              </w:rPr>
              <w:t>95</w:t>
            </w:r>
          </w:p>
        </w:tc>
        <w:tc>
          <w:tcPr>
            <w:tcW w:w="529" w:type="pct"/>
          </w:tcPr>
          <w:p w:rsidR="00E37357" w:rsidRPr="00074478" w:rsidRDefault="00E37357" w:rsidP="00E37357">
            <w:pPr>
              <w:pStyle w:val="Tabletext"/>
              <w:spacing w:before="60" w:line="300" w:lineRule="exact"/>
              <w:jc w:val="center"/>
              <w:rPr>
                <w:i/>
                <w:lang w:val="en-GB"/>
              </w:rPr>
            </w:pPr>
            <w:r w:rsidRPr="00074478">
              <w:rPr>
                <w:i/>
                <w:lang w:val="en-GB"/>
              </w:rPr>
              <w:t>99</w:t>
            </w:r>
          </w:p>
        </w:tc>
      </w:tr>
      <w:tr w:rsidR="00E37357" w:rsidRPr="00074478" w:rsidTr="00E37357">
        <w:trPr>
          <w:trHeight w:val="20"/>
          <w:jc w:val="center"/>
        </w:trPr>
        <w:tc>
          <w:tcPr>
            <w:tcW w:w="1298" w:type="pct"/>
          </w:tcPr>
          <w:p w:rsidR="00E37357" w:rsidRPr="00074478" w:rsidRDefault="00E37357" w:rsidP="00E37357">
            <w:pPr>
              <w:pStyle w:val="Tabletext"/>
              <w:spacing w:before="60" w:line="300" w:lineRule="exact"/>
              <w:rPr>
                <w:lang w:val="en-GB"/>
              </w:rPr>
            </w:pPr>
            <w:r>
              <w:rPr>
                <w:rFonts w:hint="cs"/>
                <w:rtl/>
                <w:lang w:val="en-GB"/>
              </w:rPr>
              <w:t>معامل التوزيع</w:t>
            </w:r>
          </w:p>
        </w:tc>
        <w:tc>
          <w:tcPr>
            <w:tcW w:w="749" w:type="pct"/>
          </w:tcPr>
          <w:p w:rsidR="00E37357" w:rsidRPr="00074478" w:rsidRDefault="00E37357" w:rsidP="00E37357">
            <w:pPr>
              <w:pStyle w:val="Tabletext"/>
              <w:spacing w:before="60" w:line="300" w:lineRule="exact"/>
              <w:jc w:val="center"/>
              <w:rPr>
                <w:lang w:val="en-GB"/>
              </w:rPr>
            </w:pPr>
            <w:r w:rsidRPr="00074478">
              <w:rPr>
                <w:lang w:val="en-GB"/>
              </w:rPr>
              <w:t>μ</w:t>
            </w:r>
          </w:p>
        </w:tc>
        <w:tc>
          <w:tcPr>
            <w:tcW w:w="469"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52</w:t>
            </w:r>
          </w:p>
        </w:tc>
        <w:tc>
          <w:tcPr>
            <w:tcW w:w="512" w:type="pct"/>
          </w:tcPr>
          <w:p w:rsidR="00E37357" w:rsidRPr="00074478" w:rsidRDefault="00E37357" w:rsidP="00E3735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466" w:type="pct"/>
          </w:tcPr>
          <w:p w:rsidR="00E37357" w:rsidRPr="00074478" w:rsidRDefault="00E37357" w:rsidP="00E3735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510" w:type="pct"/>
          </w:tcPr>
          <w:p w:rsidR="00E37357" w:rsidRPr="00074478" w:rsidRDefault="00E37357" w:rsidP="00E3735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467" w:type="pct"/>
          </w:tcPr>
          <w:p w:rsidR="00E37357" w:rsidRPr="00074478" w:rsidRDefault="00E37357" w:rsidP="00E37357">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529" w:type="pct"/>
          </w:tcPr>
          <w:p w:rsidR="00E37357" w:rsidRPr="00074478" w:rsidRDefault="00E37357" w:rsidP="00E37357">
            <w:pPr>
              <w:pStyle w:val="Tabletext"/>
              <w:spacing w:before="60" w:line="300" w:lineRule="exact"/>
              <w:jc w:val="center"/>
              <w:rPr>
                <w:i/>
                <w:lang w:val="en-GB"/>
              </w:rPr>
            </w:pPr>
            <w:r w:rsidRPr="00074478">
              <w:rPr>
                <w:i/>
                <w:lang w:val="en-GB"/>
              </w:rPr>
              <w:t>2</w:t>
            </w:r>
            <w:r>
              <w:rPr>
                <w:i/>
                <w:lang w:val="en-GB"/>
              </w:rPr>
              <w:t>,</w:t>
            </w:r>
            <w:r w:rsidRPr="00074478">
              <w:rPr>
                <w:i/>
                <w:lang w:val="en-GB"/>
              </w:rPr>
              <w:t>33</w:t>
            </w:r>
          </w:p>
        </w:tc>
      </w:tr>
      <w:tr w:rsidR="00E37357" w:rsidRPr="00074478" w:rsidTr="00E37357">
        <w:trPr>
          <w:trHeight w:val="20"/>
          <w:jc w:val="center"/>
        </w:trPr>
        <w:tc>
          <w:tcPr>
            <w:tcW w:w="1298" w:type="pct"/>
          </w:tcPr>
          <w:p w:rsidR="00E37357" w:rsidRPr="00BE0C67" w:rsidRDefault="00E37357" w:rsidP="00E37357">
            <w:pPr>
              <w:pStyle w:val="Tabletext"/>
              <w:spacing w:before="60" w:line="300" w:lineRule="exact"/>
              <w:rPr>
                <w:lang w:bidi="ar-EG"/>
              </w:rPr>
            </w:pPr>
            <w:r>
              <w:rPr>
                <w:rFonts w:hint="cs"/>
                <w:rtl/>
                <w:lang w:val="en-GB" w:bidi="ar-EG"/>
              </w:rPr>
              <w:t xml:space="preserve">الانحراف المعياري لشدة مجال النظام </w:t>
            </w:r>
            <w:r>
              <w:rPr>
                <w:lang w:bidi="ar-EG"/>
              </w:rPr>
              <w:t>DRM</w:t>
            </w:r>
          </w:p>
        </w:tc>
        <w:tc>
          <w:tcPr>
            <w:tcW w:w="749"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r w:rsidRPr="00074478">
              <w:rPr>
                <w:lang w:val="en-GB"/>
              </w:rPr>
              <w:t>σ</w:t>
            </w:r>
            <w:r w:rsidRPr="00074478">
              <w:rPr>
                <w:i/>
                <w:iCs/>
                <w:vertAlign w:val="subscript"/>
                <w:lang w:val="en-GB"/>
              </w:rPr>
              <w:t>m</w:t>
            </w:r>
            <w:r w:rsidRPr="00074478">
              <w:rPr>
                <w:lang w:val="en-GB"/>
              </w:rPr>
              <w:t> </w:t>
            </w:r>
          </w:p>
        </w:tc>
        <w:tc>
          <w:tcPr>
            <w:tcW w:w="469"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512"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466"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510"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467"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80</w:t>
            </w:r>
          </w:p>
        </w:tc>
        <w:tc>
          <w:tcPr>
            <w:tcW w:w="529"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10</w:t>
            </w:r>
          </w:p>
        </w:tc>
      </w:tr>
      <w:tr w:rsidR="00E37357" w:rsidRPr="00074478" w:rsidTr="00E37357">
        <w:trPr>
          <w:trHeight w:val="20"/>
          <w:jc w:val="center"/>
        </w:trPr>
        <w:tc>
          <w:tcPr>
            <w:tcW w:w="1298" w:type="pct"/>
          </w:tcPr>
          <w:p w:rsidR="00E37357" w:rsidRPr="00074478" w:rsidRDefault="00E37357" w:rsidP="00E37357">
            <w:pPr>
              <w:pStyle w:val="Tabletext"/>
              <w:spacing w:before="60" w:line="300" w:lineRule="exact"/>
              <w:rPr>
                <w:rtl/>
                <w:lang w:val="en-GB" w:bidi="ar-EG"/>
              </w:rPr>
            </w:pPr>
            <w:r>
              <w:rPr>
                <w:rFonts w:hint="cs"/>
                <w:rtl/>
                <w:lang w:val="en-GB" w:bidi="ar-EG"/>
              </w:rPr>
              <w:t>الانحراف المعياري لقيمة السماح من أجل الضوضاء الاصطناعية</w:t>
            </w:r>
          </w:p>
        </w:tc>
        <w:tc>
          <w:tcPr>
            <w:tcW w:w="749" w:type="pct"/>
          </w:tcPr>
          <w:p w:rsidR="00E37357" w:rsidRPr="00074478" w:rsidRDefault="00E37357" w:rsidP="00E37357">
            <w:pPr>
              <w:pStyle w:val="Tabletext"/>
              <w:spacing w:before="60" w:line="300" w:lineRule="exact"/>
              <w:jc w:val="center"/>
              <w:rPr>
                <w:rtl/>
                <w:lang w:val="en-GB" w:bidi="ar-EG"/>
              </w:rPr>
            </w:pPr>
            <w:r w:rsidRPr="00074478">
              <w:rPr>
                <w:lang w:val="en-GB"/>
              </w:rPr>
              <w:t>(dB)</w:t>
            </w:r>
            <w:r>
              <w:t xml:space="preserve"> </w:t>
            </w:r>
            <w:r w:rsidRPr="00074478">
              <w:rPr>
                <w:lang w:val="en-GB"/>
              </w:rPr>
              <w:t>σ</w:t>
            </w:r>
            <w:r w:rsidRPr="00074478">
              <w:rPr>
                <w:i/>
                <w:iCs/>
                <w:vertAlign w:val="subscript"/>
                <w:lang w:val="en-GB"/>
              </w:rPr>
              <w:t>MMN</w:t>
            </w:r>
            <w:r w:rsidRPr="00074478">
              <w:rPr>
                <w:lang w:val="en-GB"/>
              </w:rPr>
              <w:t> </w:t>
            </w:r>
          </w:p>
        </w:tc>
        <w:tc>
          <w:tcPr>
            <w:tcW w:w="469" w:type="pct"/>
          </w:tcPr>
          <w:p w:rsidR="00E37357" w:rsidRPr="00074478" w:rsidRDefault="00E37357" w:rsidP="00E3735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512" w:type="pct"/>
          </w:tcPr>
          <w:p w:rsidR="00E37357" w:rsidRPr="00074478" w:rsidRDefault="00E37357" w:rsidP="00E3735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466"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510" w:type="pct"/>
          </w:tcPr>
          <w:p w:rsidR="00E37357" w:rsidRPr="00074478" w:rsidRDefault="00E37357" w:rsidP="00E3735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467"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529" w:type="pct"/>
          </w:tcPr>
          <w:p w:rsidR="00E37357" w:rsidRPr="00074478" w:rsidRDefault="00E37357" w:rsidP="00E37357">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r>
      <w:tr w:rsidR="00E37357" w:rsidRPr="00074478" w:rsidTr="00E37357">
        <w:trPr>
          <w:trHeight w:val="20"/>
          <w:jc w:val="center"/>
        </w:trPr>
        <w:tc>
          <w:tcPr>
            <w:tcW w:w="1298" w:type="pct"/>
          </w:tcPr>
          <w:p w:rsidR="00E37357" w:rsidRPr="00074478" w:rsidRDefault="00E37357" w:rsidP="00E37357">
            <w:pPr>
              <w:pStyle w:val="Tabletext"/>
              <w:spacing w:before="60" w:line="300" w:lineRule="exact"/>
              <w:rPr>
                <w:rtl/>
                <w:lang w:val="en-GB" w:bidi="ar-EG"/>
              </w:rPr>
            </w:pPr>
            <w:r>
              <w:rPr>
                <w:rFonts w:hint="cs"/>
                <w:rtl/>
                <w:lang w:val="en-GB" w:bidi="ar-EG"/>
              </w:rPr>
              <w:t>الانحراف المعياري لقيمة الخسارة الناجمة عن اختراق المباني</w:t>
            </w:r>
          </w:p>
        </w:tc>
        <w:tc>
          <w:tcPr>
            <w:tcW w:w="749"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lang w:val="en-GB"/>
              </w:rPr>
              <w:t xml:space="preserve"> </w:t>
            </w:r>
            <w:r w:rsidRPr="00074478">
              <w:rPr>
                <w:lang w:val="en-GB"/>
              </w:rPr>
              <w:t>σ</w:t>
            </w:r>
            <w:r w:rsidRPr="00074478">
              <w:rPr>
                <w:i/>
                <w:iCs/>
                <w:vertAlign w:val="subscript"/>
                <w:lang w:val="en-GB"/>
              </w:rPr>
              <w:t>b</w:t>
            </w:r>
            <w:r w:rsidRPr="00074478">
              <w:rPr>
                <w:lang w:val="en-GB"/>
              </w:rPr>
              <w:t> </w:t>
            </w:r>
          </w:p>
        </w:tc>
        <w:tc>
          <w:tcPr>
            <w:tcW w:w="469"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512"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00</w:t>
            </w:r>
          </w:p>
        </w:tc>
        <w:tc>
          <w:tcPr>
            <w:tcW w:w="466" w:type="pct"/>
          </w:tcPr>
          <w:p w:rsidR="00E37357" w:rsidRPr="00074478" w:rsidRDefault="00E37357" w:rsidP="00E37357">
            <w:pPr>
              <w:pStyle w:val="Tabletext"/>
              <w:spacing w:before="60" w:line="300" w:lineRule="exact"/>
              <w:jc w:val="center"/>
              <w:rPr>
                <w:i/>
                <w:lang w:val="en-GB"/>
              </w:rPr>
            </w:pPr>
            <w:r w:rsidRPr="00074478">
              <w:rPr>
                <w:i/>
                <w:lang w:val="en-GB"/>
              </w:rPr>
              <w:t>3</w:t>
            </w:r>
            <w:r>
              <w:rPr>
                <w:i/>
                <w:lang w:val="en-GB"/>
              </w:rPr>
              <w:t>,</w:t>
            </w:r>
            <w:r w:rsidRPr="00074478">
              <w:rPr>
                <w:i/>
                <w:lang w:val="en-GB"/>
              </w:rPr>
              <w:t>00</w:t>
            </w:r>
          </w:p>
        </w:tc>
        <w:tc>
          <w:tcPr>
            <w:tcW w:w="510"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467"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529" w:type="pct"/>
          </w:tcPr>
          <w:p w:rsidR="00E37357" w:rsidRPr="00074478" w:rsidRDefault="00E37357" w:rsidP="00E37357">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r>
      <w:tr w:rsidR="00E37357" w:rsidRPr="00074478" w:rsidTr="00E37357">
        <w:trPr>
          <w:trHeight w:val="20"/>
          <w:jc w:val="center"/>
        </w:trPr>
        <w:tc>
          <w:tcPr>
            <w:tcW w:w="1298" w:type="pct"/>
          </w:tcPr>
          <w:p w:rsidR="00E37357" w:rsidRPr="00074478" w:rsidRDefault="00E37357" w:rsidP="00E37357">
            <w:pPr>
              <w:pStyle w:val="Tabletext"/>
              <w:spacing w:before="60" w:line="300" w:lineRule="exact"/>
              <w:rPr>
                <w:rtl/>
                <w:lang w:val="en-GB" w:bidi="ar-EG"/>
              </w:rPr>
            </w:pPr>
            <w:r>
              <w:rPr>
                <w:rFonts w:hint="cs"/>
                <w:rtl/>
                <w:lang w:val="en-GB" w:bidi="ar-EG"/>
              </w:rPr>
              <w:t>معامل تصحيح الموقع</w:t>
            </w:r>
          </w:p>
        </w:tc>
        <w:tc>
          <w:tcPr>
            <w:tcW w:w="749" w:type="pct"/>
          </w:tcPr>
          <w:p w:rsidR="00E37357" w:rsidRPr="00074478" w:rsidRDefault="00E37357" w:rsidP="00E37357">
            <w:pPr>
              <w:pStyle w:val="Tabletext"/>
              <w:spacing w:before="60" w:line="300" w:lineRule="exact"/>
              <w:jc w:val="center"/>
              <w:rPr>
                <w:rtl/>
                <w:lang w:val="en-GB" w:bidi="ar-EG"/>
              </w:rPr>
            </w:pPr>
            <w:r w:rsidRPr="00074478">
              <w:rPr>
                <w:lang w:val="en-GB"/>
              </w:rPr>
              <w:t>(dB)</w:t>
            </w:r>
            <w:r>
              <w:rPr>
                <w:i/>
              </w:rPr>
              <w:t xml:space="preserve"> </w:t>
            </w:r>
            <w:r w:rsidRPr="00074478">
              <w:rPr>
                <w:i/>
                <w:lang w:val="en-GB"/>
              </w:rPr>
              <w:t>C</w:t>
            </w:r>
            <w:r w:rsidRPr="00074478">
              <w:rPr>
                <w:i/>
                <w:iCs/>
                <w:vertAlign w:val="subscript"/>
                <w:lang w:val="en-GB"/>
              </w:rPr>
              <w:t>l</w:t>
            </w:r>
            <w:r w:rsidRPr="00074478">
              <w:rPr>
                <w:i/>
                <w:iCs/>
                <w:lang w:val="en-GB"/>
              </w:rPr>
              <w:t> </w:t>
            </w:r>
          </w:p>
        </w:tc>
        <w:tc>
          <w:tcPr>
            <w:tcW w:w="469" w:type="pct"/>
          </w:tcPr>
          <w:p w:rsidR="00E37357" w:rsidRPr="00074478" w:rsidRDefault="00E37357" w:rsidP="00E37357">
            <w:pPr>
              <w:pStyle w:val="Tabletext"/>
              <w:spacing w:before="60" w:line="300" w:lineRule="exact"/>
              <w:jc w:val="center"/>
              <w:rPr>
                <w:lang w:val="en-GB"/>
              </w:rPr>
            </w:pPr>
            <w:r w:rsidRPr="00074478">
              <w:rPr>
                <w:lang w:val="en-GB"/>
              </w:rPr>
              <w:t>3</w:t>
            </w:r>
            <w:r>
              <w:rPr>
                <w:lang w:val="en-GB"/>
              </w:rPr>
              <w:t>,</w:t>
            </w:r>
            <w:r w:rsidRPr="00074478">
              <w:rPr>
                <w:lang w:val="en-GB"/>
              </w:rPr>
              <w:t>10</w:t>
            </w:r>
          </w:p>
        </w:tc>
        <w:tc>
          <w:tcPr>
            <w:tcW w:w="512" w:type="pct"/>
          </w:tcPr>
          <w:p w:rsidR="00E37357" w:rsidRPr="00074478" w:rsidRDefault="00E37357" w:rsidP="00E37357">
            <w:pPr>
              <w:pStyle w:val="Tabletext"/>
              <w:spacing w:before="60" w:line="300" w:lineRule="exact"/>
              <w:jc w:val="center"/>
              <w:rPr>
                <w:lang w:val="en-GB"/>
              </w:rPr>
            </w:pPr>
            <w:r w:rsidRPr="00074478">
              <w:rPr>
                <w:lang w:val="en-GB"/>
              </w:rPr>
              <w:t>10</w:t>
            </w:r>
            <w:r>
              <w:rPr>
                <w:lang w:val="en-GB"/>
              </w:rPr>
              <w:t>,</w:t>
            </w:r>
            <w:r w:rsidRPr="00074478">
              <w:rPr>
                <w:lang w:val="en-GB"/>
              </w:rPr>
              <w:t>91</w:t>
            </w:r>
          </w:p>
        </w:tc>
        <w:tc>
          <w:tcPr>
            <w:tcW w:w="466" w:type="pct"/>
          </w:tcPr>
          <w:p w:rsidR="00E37357" w:rsidRPr="00074478" w:rsidRDefault="00E37357" w:rsidP="00E37357">
            <w:pPr>
              <w:pStyle w:val="Tabletext"/>
              <w:spacing w:before="60" w:line="300" w:lineRule="exact"/>
              <w:jc w:val="center"/>
              <w:rPr>
                <w:lang w:val="en-GB"/>
              </w:rPr>
            </w:pPr>
            <w:r w:rsidRPr="00074478">
              <w:rPr>
                <w:lang w:val="en-GB"/>
              </w:rPr>
              <w:t>7</w:t>
            </w:r>
            <w:r>
              <w:rPr>
                <w:lang w:val="en-GB"/>
              </w:rPr>
              <w:t>,</w:t>
            </w:r>
            <w:r w:rsidRPr="00074478">
              <w:rPr>
                <w:lang w:val="en-GB"/>
              </w:rPr>
              <w:t>96</w:t>
            </w:r>
          </w:p>
        </w:tc>
        <w:tc>
          <w:tcPr>
            <w:tcW w:w="510" w:type="pct"/>
          </w:tcPr>
          <w:p w:rsidR="00E37357" w:rsidRPr="00074478" w:rsidRDefault="00E37357" w:rsidP="00E37357">
            <w:pPr>
              <w:pStyle w:val="Tabletext"/>
              <w:spacing w:before="60" w:line="300" w:lineRule="exact"/>
              <w:jc w:val="center"/>
              <w:rPr>
                <w:lang w:val="en-GB"/>
              </w:rPr>
            </w:pPr>
            <w:r w:rsidRPr="00074478">
              <w:rPr>
                <w:lang w:val="en-GB"/>
              </w:rPr>
              <w:t>9</w:t>
            </w:r>
            <w:r>
              <w:rPr>
                <w:lang w:val="en-GB"/>
              </w:rPr>
              <w:t>,</w:t>
            </w:r>
            <w:r w:rsidRPr="00074478">
              <w:rPr>
                <w:lang w:val="en-GB"/>
              </w:rPr>
              <w:t>73</w:t>
            </w:r>
          </w:p>
        </w:tc>
        <w:tc>
          <w:tcPr>
            <w:tcW w:w="467" w:type="pct"/>
          </w:tcPr>
          <w:p w:rsidR="00E37357" w:rsidRPr="00074478" w:rsidRDefault="00E37357" w:rsidP="00E37357">
            <w:pPr>
              <w:pStyle w:val="Tabletext"/>
              <w:spacing w:before="60" w:line="300" w:lineRule="exact"/>
              <w:jc w:val="center"/>
              <w:rPr>
                <w:lang w:val="en-GB"/>
              </w:rPr>
            </w:pPr>
            <w:r w:rsidRPr="00074478">
              <w:rPr>
                <w:lang w:val="en-GB"/>
              </w:rPr>
              <w:t>6</w:t>
            </w:r>
            <w:r>
              <w:rPr>
                <w:lang w:val="en-GB"/>
              </w:rPr>
              <w:t>,</w:t>
            </w:r>
            <w:r w:rsidRPr="00074478">
              <w:rPr>
                <w:lang w:val="en-GB"/>
              </w:rPr>
              <w:t>25</w:t>
            </w:r>
          </w:p>
        </w:tc>
        <w:tc>
          <w:tcPr>
            <w:tcW w:w="529" w:type="pct"/>
          </w:tcPr>
          <w:p w:rsidR="00E37357" w:rsidRPr="00074478" w:rsidRDefault="00E37357" w:rsidP="00E37357">
            <w:pPr>
              <w:pStyle w:val="Tabletext"/>
              <w:spacing w:before="60" w:line="300" w:lineRule="exact"/>
              <w:jc w:val="center"/>
              <w:rPr>
                <w:lang w:val="en-GB"/>
              </w:rPr>
            </w:pPr>
            <w:r w:rsidRPr="00074478">
              <w:rPr>
                <w:lang w:val="en-GB"/>
              </w:rPr>
              <w:t>12</w:t>
            </w:r>
            <w:r>
              <w:rPr>
                <w:lang w:val="en-GB"/>
              </w:rPr>
              <w:t>,</w:t>
            </w:r>
            <w:r w:rsidRPr="00074478">
              <w:rPr>
                <w:lang w:val="en-GB"/>
              </w:rPr>
              <w:t>77</w:t>
            </w:r>
          </w:p>
        </w:tc>
      </w:tr>
      <w:tr w:rsidR="00E37357" w:rsidRPr="00074478" w:rsidTr="00E37357">
        <w:trPr>
          <w:trHeight w:val="20"/>
          <w:jc w:val="center"/>
        </w:trPr>
        <w:tc>
          <w:tcPr>
            <w:tcW w:w="1298" w:type="pct"/>
          </w:tcPr>
          <w:p w:rsidR="00E37357" w:rsidRPr="00BE0C67" w:rsidRDefault="00E37357" w:rsidP="00E37357">
            <w:pPr>
              <w:pStyle w:val="Tabletext"/>
              <w:spacing w:before="60" w:line="300" w:lineRule="exact"/>
              <w:rPr>
                <w:bCs/>
                <w:lang w:val="en-GB"/>
              </w:rPr>
            </w:pPr>
            <w:r w:rsidRPr="00BE0C67">
              <w:rPr>
                <w:rFonts w:hint="cs"/>
                <w:bCs/>
                <w:rtl/>
                <w:lang w:val="en-GB"/>
              </w:rPr>
              <w:t>الحد الأدنى لمتوسط شدة المجال</w:t>
            </w:r>
          </w:p>
        </w:tc>
        <w:tc>
          <w:tcPr>
            <w:tcW w:w="749" w:type="pct"/>
          </w:tcPr>
          <w:p w:rsidR="00E37357" w:rsidRPr="00074478" w:rsidRDefault="00E37357" w:rsidP="00E37357">
            <w:pPr>
              <w:pStyle w:val="Tabletext"/>
              <w:spacing w:before="60" w:line="300" w:lineRule="exact"/>
              <w:jc w:val="center"/>
              <w:rPr>
                <w:b/>
                <w:rtl/>
                <w:lang w:val="en-GB" w:bidi="ar-EG"/>
              </w:rPr>
            </w:pPr>
            <w:r w:rsidRPr="00074478">
              <w:rPr>
                <w:b/>
                <w:lang w:val="en-GB"/>
              </w:rPr>
              <w:t>(dB(</w:t>
            </w:r>
            <w:r w:rsidRPr="00074478">
              <w:rPr>
                <w:lang w:val="en-GB"/>
              </w:rPr>
              <w:t>μ</w:t>
            </w:r>
            <w:r w:rsidRPr="00074478">
              <w:rPr>
                <w:b/>
                <w:lang w:val="en-GB"/>
              </w:rPr>
              <w:t>V/m))</w:t>
            </w:r>
            <w:r>
              <w:rPr>
                <w:b/>
                <w:lang w:val="en-GB"/>
              </w:rPr>
              <w:t xml:space="preserve"> </w:t>
            </w:r>
            <w:r w:rsidRPr="00074478">
              <w:rPr>
                <w:b/>
                <w:i/>
                <w:lang w:val="en-GB"/>
              </w:rPr>
              <w:t>E</w:t>
            </w:r>
            <w:r w:rsidRPr="00074478">
              <w:rPr>
                <w:b/>
                <w:i/>
                <w:iCs/>
                <w:vertAlign w:val="subscript"/>
                <w:lang w:val="en-GB"/>
              </w:rPr>
              <w:t>med</w:t>
            </w:r>
            <w:r w:rsidRPr="00074478">
              <w:rPr>
                <w:b/>
                <w:i/>
                <w:iCs/>
                <w:lang w:val="en-GB"/>
              </w:rPr>
              <w:t xml:space="preserve"> </w:t>
            </w:r>
          </w:p>
        </w:tc>
        <w:tc>
          <w:tcPr>
            <w:tcW w:w="469" w:type="pct"/>
          </w:tcPr>
          <w:p w:rsidR="00E37357" w:rsidRPr="00074478" w:rsidRDefault="00E37357" w:rsidP="00E37357">
            <w:pPr>
              <w:pStyle w:val="Tabletext"/>
              <w:spacing w:before="60" w:line="300" w:lineRule="exact"/>
              <w:jc w:val="center"/>
              <w:rPr>
                <w:b/>
                <w:lang w:val="en-GB"/>
              </w:rPr>
            </w:pPr>
            <w:r w:rsidRPr="00074478">
              <w:rPr>
                <w:b/>
                <w:lang w:val="en-GB"/>
              </w:rPr>
              <w:t>23</w:t>
            </w:r>
            <w:r>
              <w:rPr>
                <w:b/>
                <w:lang w:val="en-GB"/>
              </w:rPr>
              <w:t>,</w:t>
            </w:r>
            <w:r w:rsidRPr="00074478">
              <w:rPr>
                <w:b/>
                <w:lang w:val="en-GB"/>
              </w:rPr>
              <w:t>92</w:t>
            </w:r>
          </w:p>
        </w:tc>
        <w:tc>
          <w:tcPr>
            <w:tcW w:w="512" w:type="pct"/>
          </w:tcPr>
          <w:p w:rsidR="00E37357" w:rsidRPr="00074478" w:rsidRDefault="00E37357" w:rsidP="00E37357">
            <w:pPr>
              <w:pStyle w:val="Tabletext"/>
              <w:spacing w:before="60" w:line="300" w:lineRule="exact"/>
              <w:jc w:val="center"/>
              <w:rPr>
                <w:b/>
                <w:lang w:val="en-GB"/>
              </w:rPr>
            </w:pPr>
            <w:r w:rsidRPr="00074478">
              <w:rPr>
                <w:b/>
                <w:lang w:val="en-GB"/>
              </w:rPr>
              <w:t>59</w:t>
            </w:r>
            <w:r>
              <w:rPr>
                <w:b/>
                <w:lang w:val="en-GB"/>
              </w:rPr>
              <w:t>,</w:t>
            </w:r>
            <w:r w:rsidRPr="00074478">
              <w:rPr>
                <w:b/>
                <w:lang w:val="en-GB"/>
              </w:rPr>
              <w:t>02</w:t>
            </w:r>
          </w:p>
        </w:tc>
        <w:tc>
          <w:tcPr>
            <w:tcW w:w="466" w:type="pct"/>
          </w:tcPr>
          <w:p w:rsidR="00E37357" w:rsidRPr="00074478" w:rsidRDefault="00E37357" w:rsidP="00E37357">
            <w:pPr>
              <w:pStyle w:val="Tabletext"/>
              <w:spacing w:before="60" w:line="300" w:lineRule="exact"/>
              <w:jc w:val="center"/>
              <w:rPr>
                <w:b/>
                <w:lang w:val="en-GB"/>
              </w:rPr>
            </w:pPr>
            <w:r w:rsidRPr="00074478">
              <w:rPr>
                <w:b/>
                <w:lang w:val="en-GB"/>
              </w:rPr>
              <w:t>69</w:t>
            </w:r>
            <w:r>
              <w:rPr>
                <w:b/>
                <w:lang w:val="en-GB"/>
              </w:rPr>
              <w:t>,</w:t>
            </w:r>
            <w:r w:rsidRPr="00074478">
              <w:rPr>
                <w:b/>
                <w:lang w:val="en-GB"/>
              </w:rPr>
              <w:t>47</w:t>
            </w:r>
          </w:p>
        </w:tc>
        <w:tc>
          <w:tcPr>
            <w:tcW w:w="510" w:type="pct"/>
          </w:tcPr>
          <w:p w:rsidR="00E37357" w:rsidRPr="00074478" w:rsidRDefault="00E37357" w:rsidP="00E37357">
            <w:pPr>
              <w:pStyle w:val="Tabletext"/>
              <w:spacing w:before="60" w:line="300" w:lineRule="exact"/>
              <w:jc w:val="center"/>
              <w:rPr>
                <w:b/>
                <w:lang w:val="en-GB"/>
              </w:rPr>
            </w:pPr>
            <w:r w:rsidRPr="00074478">
              <w:rPr>
                <w:b/>
                <w:lang w:val="en-GB"/>
              </w:rPr>
              <w:t>48</w:t>
            </w:r>
            <w:r>
              <w:rPr>
                <w:b/>
                <w:lang w:val="en-GB"/>
              </w:rPr>
              <w:t>,</w:t>
            </w:r>
            <w:r w:rsidRPr="00074478">
              <w:rPr>
                <w:b/>
                <w:lang w:val="en-GB"/>
              </w:rPr>
              <w:t>84</w:t>
            </w:r>
          </w:p>
        </w:tc>
        <w:tc>
          <w:tcPr>
            <w:tcW w:w="467" w:type="pct"/>
          </w:tcPr>
          <w:p w:rsidR="00E37357" w:rsidRPr="00074478" w:rsidRDefault="00E37357" w:rsidP="00E37357">
            <w:pPr>
              <w:pStyle w:val="Tabletext"/>
              <w:spacing w:before="60" w:line="300" w:lineRule="exact"/>
              <w:jc w:val="center"/>
              <w:rPr>
                <w:b/>
                <w:lang w:val="en-GB"/>
              </w:rPr>
            </w:pPr>
            <w:r w:rsidRPr="00074478">
              <w:rPr>
                <w:b/>
                <w:lang w:val="en-GB"/>
              </w:rPr>
              <w:t>58</w:t>
            </w:r>
            <w:r>
              <w:rPr>
                <w:b/>
                <w:lang w:val="en-GB"/>
              </w:rPr>
              <w:t>,</w:t>
            </w:r>
            <w:r w:rsidRPr="00074478">
              <w:rPr>
                <w:b/>
                <w:lang w:val="en-GB"/>
              </w:rPr>
              <w:t>76</w:t>
            </w:r>
          </w:p>
        </w:tc>
        <w:tc>
          <w:tcPr>
            <w:tcW w:w="529" w:type="pct"/>
          </w:tcPr>
          <w:p w:rsidR="00E37357" w:rsidRPr="00074478" w:rsidRDefault="00E37357" w:rsidP="00E37357">
            <w:pPr>
              <w:pStyle w:val="Tabletext"/>
              <w:spacing w:before="60" w:line="300" w:lineRule="exact"/>
              <w:jc w:val="center"/>
              <w:rPr>
                <w:b/>
                <w:lang w:val="en-GB"/>
              </w:rPr>
            </w:pPr>
            <w:r w:rsidRPr="00074478">
              <w:rPr>
                <w:b/>
                <w:lang w:val="en-GB"/>
              </w:rPr>
              <w:t>49</w:t>
            </w:r>
            <w:r>
              <w:rPr>
                <w:b/>
                <w:lang w:val="en-GB"/>
              </w:rPr>
              <w:t>,</w:t>
            </w:r>
            <w:r w:rsidRPr="00074478">
              <w:rPr>
                <w:b/>
                <w:lang w:val="en-GB"/>
              </w:rPr>
              <w:t>57</w:t>
            </w:r>
          </w:p>
        </w:tc>
      </w:tr>
    </w:tbl>
    <w:p w:rsidR="009E6700" w:rsidRDefault="00E37357" w:rsidP="00E37357">
      <w:pPr>
        <w:pStyle w:val="Heading2"/>
        <w:spacing w:before="360"/>
        <w:rPr>
          <w:lang w:bidi="ar-EG"/>
        </w:rPr>
      </w:pPr>
      <w:r>
        <w:rPr>
          <w:rtl/>
          <w:lang w:bidi="ar-EG"/>
        </w:rPr>
        <w:br w:type="page"/>
      </w:r>
      <w:r w:rsidR="009E6700">
        <w:rPr>
          <w:lang w:bidi="ar-EG"/>
        </w:rPr>
        <w:lastRenderedPageBreak/>
        <w:t>4.6</w:t>
      </w:r>
      <w:r w:rsidR="009E6700">
        <w:rPr>
          <w:rFonts w:hint="cs"/>
          <w:rtl/>
          <w:lang w:bidi="ar-EG"/>
        </w:rPr>
        <w:tab/>
        <w:t xml:space="preserve">الحد الأدنى لمتوسط شدة المجال للنطاق </w:t>
      </w:r>
      <w:r w:rsidR="009E6700">
        <w:rPr>
          <w:lang w:bidi="ar-EG"/>
        </w:rPr>
        <w:t>III</w:t>
      </w:r>
      <w:r w:rsidR="009E6700">
        <w:rPr>
          <w:rFonts w:hint="cs"/>
          <w:rtl/>
          <w:lang w:bidi="ar-EG"/>
        </w:rPr>
        <w:t xml:space="preserve"> من النطاق </w:t>
      </w:r>
      <w:r w:rsidR="009E6700">
        <w:rPr>
          <w:lang w:bidi="ar-EG"/>
        </w:rPr>
        <w:t>VHF</w:t>
      </w:r>
    </w:p>
    <w:p w:rsidR="00CE3A15" w:rsidRDefault="009E6700" w:rsidP="00BF3C2B">
      <w:pPr>
        <w:pStyle w:val="TableNo"/>
      </w:pPr>
      <w:r>
        <w:rPr>
          <w:rFonts w:hint="cs"/>
          <w:rtl/>
        </w:rPr>
        <w:t>الج</w:t>
      </w:r>
      <w:r w:rsidR="00E83A2C">
        <w:rPr>
          <w:rFonts w:hint="cs"/>
          <w:rtl/>
        </w:rPr>
        <w:t>ـ</w:t>
      </w:r>
      <w:r>
        <w:rPr>
          <w:rFonts w:hint="cs"/>
          <w:rtl/>
        </w:rPr>
        <w:t xml:space="preserve">دول </w:t>
      </w:r>
      <w:r>
        <w:t>43</w:t>
      </w:r>
    </w:p>
    <w:p w:rsidR="009E6700" w:rsidRPr="0041750B" w:rsidRDefault="00E37357" w:rsidP="0041750B">
      <w:pPr>
        <w:pStyle w:val="Tabletitle"/>
        <w:spacing w:before="80" w:after="40" w:line="180" w:lineRule="auto"/>
      </w:pPr>
      <w:r w:rsidRPr="0041750B">
        <w:rPr>
          <w:rFonts w:hint="cs"/>
          <w:rtl/>
        </w:rPr>
        <w:t xml:space="preserve">الحد الأدنى لمتوسط شدة المجال </w:t>
      </w:r>
      <w:r w:rsidR="004C00B6" w:rsidRPr="0041750B">
        <w:rPr>
          <w:i/>
          <w:lang w:val="en-GB"/>
        </w:rPr>
        <w:t>E</w:t>
      </w:r>
      <w:r w:rsidR="004C00B6" w:rsidRPr="0041750B">
        <w:rPr>
          <w:i/>
          <w:iCs/>
          <w:vertAlign w:val="subscript"/>
          <w:lang w:val="en-GB"/>
        </w:rPr>
        <w:t>med</w:t>
      </w:r>
      <w:r w:rsidRPr="0041750B">
        <w:rPr>
          <w:rFonts w:hint="cs"/>
          <w:rtl/>
        </w:rPr>
        <w:t xml:space="preserve"> للمخطط </w:t>
      </w:r>
      <w:r w:rsidRPr="0041750B">
        <w:t>4-QAM</w:t>
      </w:r>
      <w:r w:rsidRPr="0041750B">
        <w:rPr>
          <w:rFonts w:hint="cs"/>
          <w:rtl/>
        </w:rPr>
        <w:t xml:space="preserve"> و</w:t>
      </w:r>
      <w:r w:rsidRPr="0041750B">
        <w:t xml:space="preserve">1/3 = </w:t>
      </w:r>
      <w:r w:rsidRPr="0041750B">
        <w:rPr>
          <w:i/>
          <w:iCs/>
        </w:rPr>
        <w:t>R</w:t>
      </w:r>
      <w:r w:rsidRPr="0041750B">
        <w:rPr>
          <w:rFonts w:hint="cs"/>
          <w:i/>
          <w:iCs/>
          <w:rtl/>
        </w:rPr>
        <w:t xml:space="preserve"> </w:t>
      </w:r>
      <w:r w:rsidRPr="0041750B">
        <w:rPr>
          <w:rFonts w:hint="cs"/>
          <w:rtl/>
        </w:rPr>
        <w:t xml:space="preserve">في النطاق </w:t>
      </w:r>
      <w:r w:rsidRPr="0041750B">
        <w:t>III</w:t>
      </w:r>
      <w:r w:rsidRPr="0041750B">
        <w:rPr>
          <w:rFonts w:hint="cs"/>
          <w:rtl/>
        </w:rPr>
        <w:t xml:space="preserve"> من النطاق </w:t>
      </w:r>
      <w:r w:rsidRPr="0041750B">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889"/>
        <w:gridCol w:w="964"/>
        <w:gridCol w:w="962"/>
        <w:gridCol w:w="962"/>
      </w:tblGrid>
      <w:tr w:rsidR="004C00B6" w:rsidRPr="00074478" w:rsidTr="009E6700">
        <w:trPr>
          <w:trHeight w:val="20"/>
          <w:jc w:val="center"/>
        </w:trPr>
        <w:tc>
          <w:tcPr>
            <w:tcW w:w="2111" w:type="pct"/>
            <w:gridSpan w:val="2"/>
            <w:vAlign w:val="bottom"/>
          </w:tcPr>
          <w:p w:rsidR="004C00B6" w:rsidRPr="00074478" w:rsidRDefault="004C00B6" w:rsidP="004C00B6">
            <w:pPr>
              <w:pStyle w:val="Tabletext"/>
              <w:keepNext/>
              <w:keepLines/>
              <w:spacing w:before="60" w:line="300" w:lineRule="exact"/>
              <w:rPr>
                <w:lang w:val="en-GB"/>
              </w:rPr>
            </w:pPr>
            <w:r>
              <w:rPr>
                <w:rFonts w:hint="cs"/>
                <w:rtl/>
                <w:lang w:val="en-GB"/>
              </w:rPr>
              <w:t>تشكيل النظام</w:t>
            </w:r>
            <w:r w:rsidRPr="00074478">
              <w:rPr>
                <w:lang w:val="en-GB"/>
              </w:rPr>
              <w:t xml:space="preserve">DRM </w:t>
            </w:r>
          </w:p>
        </w:tc>
        <w:tc>
          <w:tcPr>
            <w:tcW w:w="2889" w:type="pct"/>
            <w:gridSpan w:val="6"/>
            <w:vAlign w:val="bottom"/>
          </w:tcPr>
          <w:p w:rsidR="004C00B6" w:rsidRPr="00074478" w:rsidRDefault="004C00B6" w:rsidP="00E37357">
            <w:pPr>
              <w:pStyle w:val="Tabletext"/>
              <w:keepNext/>
              <w:keepLines/>
              <w:jc w:val="center"/>
              <w:rPr>
                <w:rtl/>
                <w:lang w:val="en-GB" w:bidi="ar-EG"/>
              </w:rPr>
            </w:pPr>
            <w:r>
              <w:rPr>
                <w:lang w:val="en-GB"/>
              </w:rPr>
              <w:t>4</w:t>
            </w:r>
            <w:r>
              <w:rPr>
                <w:lang w:val="en-GB"/>
              </w:rPr>
              <w:noBreakHyphen/>
              <w:t>QAM</w:t>
            </w:r>
            <w:r>
              <w:rPr>
                <w:rFonts w:hint="cs"/>
                <w:rtl/>
                <w:lang w:val="en-GB" w:bidi="ar-EG"/>
              </w:rPr>
              <w:t xml:space="preserve"> و</w:t>
            </w:r>
            <w:r w:rsidRPr="00074478">
              <w:rPr>
                <w:lang w:val="en-GB"/>
              </w:rPr>
              <w:t xml:space="preserve"> </w:t>
            </w:r>
            <w:r w:rsidRPr="00074478">
              <w:rPr>
                <w:i/>
                <w:lang w:val="en-GB"/>
              </w:rPr>
              <w:t>R</w:t>
            </w:r>
            <w:r w:rsidRPr="00074478">
              <w:rPr>
                <w:lang w:val="en-GB"/>
              </w:rPr>
              <w:t> = 1/3</w:t>
            </w:r>
          </w:p>
        </w:tc>
      </w:tr>
      <w:tr w:rsidR="004C00B6" w:rsidRPr="00074478" w:rsidTr="004C00B6">
        <w:trPr>
          <w:trHeight w:val="20"/>
          <w:jc w:val="center"/>
        </w:trPr>
        <w:tc>
          <w:tcPr>
            <w:tcW w:w="2111" w:type="pct"/>
            <w:gridSpan w:val="2"/>
            <w:vAlign w:val="bottom"/>
          </w:tcPr>
          <w:p w:rsidR="004C00B6" w:rsidRPr="00074478" w:rsidRDefault="004C00B6" w:rsidP="004C00B6">
            <w:pPr>
              <w:pStyle w:val="Tabletext"/>
              <w:keepNext/>
              <w:keepLines/>
              <w:spacing w:before="60" w:line="300" w:lineRule="exact"/>
              <w:rPr>
                <w:lang w:val="en-GB"/>
              </w:rPr>
            </w:pPr>
            <w:r>
              <w:rPr>
                <w:rFonts w:hint="cs"/>
                <w:rtl/>
                <w:lang w:val="en-GB"/>
              </w:rPr>
              <w:t>حالة الاستقبال</w:t>
            </w:r>
          </w:p>
        </w:tc>
        <w:tc>
          <w:tcPr>
            <w:tcW w:w="465" w:type="pct"/>
            <w:vAlign w:val="bottom"/>
          </w:tcPr>
          <w:p w:rsidR="004C00B6" w:rsidRPr="00074478" w:rsidRDefault="004C00B6" w:rsidP="009E6700">
            <w:pPr>
              <w:pStyle w:val="Tabletext"/>
              <w:keepNext/>
              <w:keepLines/>
              <w:jc w:val="center"/>
              <w:rPr>
                <w:lang w:val="en-GB"/>
              </w:rPr>
            </w:pPr>
            <w:r w:rsidRPr="00074478">
              <w:rPr>
                <w:lang w:val="en-GB"/>
              </w:rPr>
              <w:t>FX</w:t>
            </w:r>
          </w:p>
        </w:tc>
        <w:tc>
          <w:tcPr>
            <w:tcW w:w="465" w:type="pct"/>
            <w:vAlign w:val="bottom"/>
          </w:tcPr>
          <w:p w:rsidR="004C00B6" w:rsidRPr="00074478" w:rsidRDefault="004C00B6" w:rsidP="009E6700">
            <w:pPr>
              <w:pStyle w:val="Tabletext"/>
              <w:keepNext/>
              <w:keepLines/>
              <w:jc w:val="center"/>
              <w:rPr>
                <w:lang w:val="en-GB"/>
              </w:rPr>
            </w:pPr>
            <w:r w:rsidRPr="00074478">
              <w:rPr>
                <w:lang w:val="en-GB"/>
              </w:rPr>
              <w:t>PI</w:t>
            </w:r>
          </w:p>
        </w:tc>
        <w:tc>
          <w:tcPr>
            <w:tcW w:w="461" w:type="pct"/>
            <w:vAlign w:val="bottom"/>
          </w:tcPr>
          <w:p w:rsidR="004C00B6" w:rsidRPr="00074478" w:rsidRDefault="004C00B6" w:rsidP="009E6700">
            <w:pPr>
              <w:pStyle w:val="Tabletext"/>
              <w:keepNext/>
              <w:keepLines/>
              <w:jc w:val="center"/>
              <w:rPr>
                <w:lang w:val="en-GB"/>
              </w:rPr>
            </w:pPr>
            <w:r w:rsidRPr="00074478">
              <w:rPr>
                <w:lang w:val="en-GB"/>
              </w:rPr>
              <w:t>PI-H</w:t>
            </w:r>
          </w:p>
        </w:tc>
        <w:tc>
          <w:tcPr>
            <w:tcW w:w="500" w:type="pct"/>
            <w:vAlign w:val="bottom"/>
          </w:tcPr>
          <w:p w:rsidR="004C00B6" w:rsidRPr="00074478" w:rsidRDefault="004C00B6" w:rsidP="009E6700">
            <w:pPr>
              <w:pStyle w:val="Tabletext"/>
              <w:keepNext/>
              <w:keepLines/>
              <w:jc w:val="center"/>
              <w:rPr>
                <w:lang w:val="en-GB"/>
              </w:rPr>
            </w:pPr>
            <w:r w:rsidRPr="00074478">
              <w:rPr>
                <w:lang w:val="en-GB"/>
              </w:rPr>
              <w:t>PO</w:t>
            </w:r>
          </w:p>
        </w:tc>
        <w:tc>
          <w:tcPr>
            <w:tcW w:w="499" w:type="pct"/>
            <w:vAlign w:val="bottom"/>
          </w:tcPr>
          <w:p w:rsidR="004C00B6" w:rsidRPr="00074478" w:rsidRDefault="004C00B6" w:rsidP="009E6700">
            <w:pPr>
              <w:pStyle w:val="Tabletext"/>
              <w:keepNext/>
              <w:keepLines/>
              <w:jc w:val="center"/>
              <w:rPr>
                <w:lang w:val="en-GB"/>
              </w:rPr>
            </w:pPr>
            <w:r w:rsidRPr="00074478">
              <w:rPr>
                <w:lang w:val="en-GB"/>
              </w:rPr>
              <w:t>PO-H</w:t>
            </w:r>
          </w:p>
        </w:tc>
        <w:tc>
          <w:tcPr>
            <w:tcW w:w="499" w:type="pct"/>
            <w:vAlign w:val="bottom"/>
          </w:tcPr>
          <w:p w:rsidR="004C00B6" w:rsidRPr="00074478" w:rsidRDefault="004C00B6" w:rsidP="009E6700">
            <w:pPr>
              <w:pStyle w:val="Tabletext"/>
              <w:keepNext/>
              <w:keepLines/>
              <w:jc w:val="center"/>
              <w:rPr>
                <w:lang w:val="en-GB"/>
              </w:rPr>
            </w:pPr>
            <w:r w:rsidRPr="00074478">
              <w:rPr>
                <w:lang w:val="en-GB"/>
              </w:rPr>
              <w:t>MO</w:t>
            </w:r>
          </w:p>
        </w:tc>
      </w:tr>
      <w:tr w:rsidR="004C00B6" w:rsidRPr="00074478" w:rsidTr="004C00B6">
        <w:trPr>
          <w:trHeight w:val="20"/>
          <w:jc w:val="center"/>
        </w:trPr>
        <w:tc>
          <w:tcPr>
            <w:tcW w:w="1335" w:type="pct"/>
          </w:tcPr>
          <w:p w:rsidR="004C00B6" w:rsidRPr="00074478" w:rsidRDefault="004C00B6" w:rsidP="004C00B6">
            <w:pPr>
              <w:pStyle w:val="Tabletext"/>
              <w:keepNext/>
              <w:keepLines/>
              <w:spacing w:before="60" w:line="300" w:lineRule="exact"/>
              <w:rPr>
                <w:rtl/>
                <w:lang w:val="en-GB" w:bidi="ar-EG"/>
              </w:rPr>
            </w:pPr>
            <w:r>
              <w:rPr>
                <w:rFonts w:hint="cs"/>
                <w:rtl/>
                <w:lang w:val="en-GB" w:bidi="ar-EG"/>
              </w:rPr>
              <w:t>الحد الأدنى لقدرة دخل المستقبل</w:t>
            </w:r>
          </w:p>
        </w:tc>
        <w:tc>
          <w:tcPr>
            <w:tcW w:w="776" w:type="pct"/>
          </w:tcPr>
          <w:p w:rsidR="004C00B6" w:rsidRPr="00074478" w:rsidRDefault="004C00B6" w:rsidP="004C00B6">
            <w:pPr>
              <w:pStyle w:val="Tabletext"/>
              <w:keepNext/>
              <w:keepLines/>
              <w:spacing w:before="60" w:line="300" w:lineRule="exact"/>
              <w:jc w:val="center"/>
              <w:rPr>
                <w:lang w:val="en-GB"/>
              </w:rPr>
            </w:pPr>
            <w:r w:rsidRPr="00074478">
              <w:rPr>
                <w:lang w:val="en-GB"/>
              </w:rPr>
              <w:t>(dBW)</w:t>
            </w:r>
            <w:r>
              <w:rPr>
                <w:lang w:val="en-GB"/>
              </w:rPr>
              <w:t xml:space="preserve"> </w:t>
            </w:r>
            <w:r w:rsidRPr="00074478">
              <w:rPr>
                <w:i/>
                <w:lang w:val="en-GB"/>
              </w:rPr>
              <w:t>P</w:t>
            </w:r>
            <w:r w:rsidRPr="00074478">
              <w:rPr>
                <w:i/>
                <w:iCs/>
                <w:vertAlign w:val="subscript"/>
                <w:lang w:val="en-GB"/>
              </w:rPr>
              <w:t>s</w:t>
            </w:r>
            <w:r>
              <w:rPr>
                <w:i/>
                <w:iCs/>
                <w:vertAlign w:val="subscript"/>
                <w:lang w:val="en-GB"/>
              </w:rPr>
              <w:t xml:space="preserve">, </w:t>
            </w:r>
            <w:r w:rsidRPr="00074478">
              <w:rPr>
                <w:i/>
                <w:iCs/>
                <w:vertAlign w:val="subscript"/>
                <w:lang w:val="en-GB"/>
              </w:rPr>
              <w:t>min</w:t>
            </w:r>
            <w:r w:rsidRPr="00074478">
              <w:rPr>
                <w:lang w:val="en-GB"/>
              </w:rPr>
              <w:t xml:space="preserve"> </w:t>
            </w:r>
          </w:p>
        </w:tc>
        <w:tc>
          <w:tcPr>
            <w:tcW w:w="465" w:type="pct"/>
          </w:tcPr>
          <w:p w:rsidR="004C00B6" w:rsidRPr="00074478" w:rsidRDefault="004C00B6" w:rsidP="009E6700">
            <w:pPr>
              <w:pStyle w:val="Tabletext"/>
              <w:keepNext/>
              <w:keepLines/>
              <w:jc w:val="center"/>
              <w:rPr>
                <w:lang w:val="en-GB"/>
              </w:rPr>
            </w:pPr>
            <w:r w:rsidRPr="00074478">
              <w:rPr>
                <w:lang w:val="en-GB"/>
              </w:rPr>
              <w:t>142</w:t>
            </w:r>
            <w:r>
              <w:rPr>
                <w:lang w:val="en-GB"/>
              </w:rPr>
              <w:t>,</w:t>
            </w:r>
            <w:r w:rsidRPr="00074478">
              <w:rPr>
                <w:lang w:val="en-GB"/>
              </w:rPr>
              <w:t>68−</w:t>
            </w:r>
          </w:p>
        </w:tc>
        <w:tc>
          <w:tcPr>
            <w:tcW w:w="465" w:type="pct"/>
          </w:tcPr>
          <w:p w:rsidR="004C00B6" w:rsidRPr="00074478" w:rsidRDefault="004C00B6" w:rsidP="009E6700">
            <w:pPr>
              <w:pStyle w:val="Tabletext"/>
              <w:keepNext/>
              <w:keepLines/>
              <w:jc w:val="center"/>
              <w:rPr>
                <w:lang w:val="en-GB"/>
              </w:rPr>
            </w:pPr>
            <w:r w:rsidRPr="00074478">
              <w:rPr>
                <w:lang w:val="en-GB"/>
              </w:rPr>
              <w:t>136</w:t>
            </w:r>
            <w:r>
              <w:rPr>
                <w:lang w:val="en-GB"/>
              </w:rPr>
              <w:t>,</w:t>
            </w:r>
            <w:r w:rsidRPr="00074478">
              <w:rPr>
                <w:lang w:val="en-GB"/>
              </w:rPr>
              <w:t>68−</w:t>
            </w:r>
          </w:p>
        </w:tc>
        <w:tc>
          <w:tcPr>
            <w:tcW w:w="461" w:type="pct"/>
          </w:tcPr>
          <w:p w:rsidR="004C00B6" w:rsidRPr="00074478" w:rsidRDefault="004C00B6" w:rsidP="009E6700">
            <w:pPr>
              <w:pStyle w:val="Tabletext"/>
              <w:keepNext/>
              <w:keepLines/>
              <w:jc w:val="center"/>
              <w:rPr>
                <w:lang w:val="en-GB"/>
              </w:rPr>
            </w:pPr>
            <w:r w:rsidRPr="00074478">
              <w:rPr>
                <w:lang w:val="en-GB"/>
              </w:rPr>
              <w:t>136</w:t>
            </w:r>
            <w:r>
              <w:rPr>
                <w:lang w:val="en-GB"/>
              </w:rPr>
              <w:t>,</w:t>
            </w:r>
            <w:r w:rsidRPr="00074478">
              <w:rPr>
                <w:lang w:val="en-GB"/>
              </w:rPr>
              <w:t>68−</w:t>
            </w:r>
          </w:p>
        </w:tc>
        <w:tc>
          <w:tcPr>
            <w:tcW w:w="500" w:type="pct"/>
          </w:tcPr>
          <w:p w:rsidR="004C00B6" w:rsidRPr="00074478" w:rsidRDefault="004C00B6" w:rsidP="009E6700">
            <w:pPr>
              <w:pStyle w:val="Tabletext"/>
              <w:keepNext/>
              <w:keepLines/>
              <w:jc w:val="center"/>
              <w:rPr>
                <w:lang w:val="en-GB"/>
              </w:rPr>
            </w:pPr>
            <w:r w:rsidRPr="00074478">
              <w:rPr>
                <w:lang w:val="en-GB"/>
              </w:rPr>
              <w:t>136</w:t>
            </w:r>
            <w:r>
              <w:rPr>
                <w:lang w:val="en-GB"/>
              </w:rPr>
              <w:t>,</w:t>
            </w:r>
            <w:r w:rsidRPr="00074478">
              <w:rPr>
                <w:lang w:val="en-GB"/>
              </w:rPr>
              <w:t>68−</w:t>
            </w:r>
          </w:p>
        </w:tc>
        <w:tc>
          <w:tcPr>
            <w:tcW w:w="499" w:type="pct"/>
          </w:tcPr>
          <w:p w:rsidR="004C00B6" w:rsidRPr="00074478" w:rsidRDefault="004C00B6" w:rsidP="009E6700">
            <w:pPr>
              <w:pStyle w:val="Tabletext"/>
              <w:keepNext/>
              <w:keepLines/>
              <w:jc w:val="center"/>
              <w:rPr>
                <w:lang w:val="en-GB"/>
              </w:rPr>
            </w:pPr>
            <w:r w:rsidRPr="00074478">
              <w:rPr>
                <w:lang w:val="en-GB"/>
              </w:rPr>
              <w:t>136</w:t>
            </w:r>
            <w:r>
              <w:rPr>
                <w:lang w:val="en-GB"/>
              </w:rPr>
              <w:t>,</w:t>
            </w:r>
            <w:r w:rsidRPr="00074478">
              <w:rPr>
                <w:lang w:val="en-GB"/>
              </w:rPr>
              <w:t>68−</w:t>
            </w:r>
          </w:p>
        </w:tc>
        <w:tc>
          <w:tcPr>
            <w:tcW w:w="499" w:type="pct"/>
          </w:tcPr>
          <w:p w:rsidR="004C00B6" w:rsidRPr="00074478" w:rsidRDefault="004C00B6" w:rsidP="009E6700">
            <w:pPr>
              <w:pStyle w:val="Tabletext"/>
              <w:keepNext/>
              <w:keepLines/>
              <w:jc w:val="center"/>
              <w:rPr>
                <w:lang w:val="en-GB"/>
              </w:rPr>
            </w:pPr>
            <w:r w:rsidRPr="00074478">
              <w:rPr>
                <w:lang w:val="en-GB"/>
              </w:rPr>
              <w:t>138</w:t>
            </w:r>
            <w:r>
              <w:rPr>
                <w:lang w:val="en-GB"/>
              </w:rPr>
              <w:t>,</w:t>
            </w:r>
            <w:r w:rsidRPr="00074478">
              <w:rPr>
                <w:lang w:val="en-GB"/>
              </w:rPr>
              <w:t>48−</w:t>
            </w:r>
          </w:p>
        </w:tc>
      </w:tr>
      <w:tr w:rsidR="004C00B6" w:rsidRPr="00074478" w:rsidTr="004C00B6">
        <w:trPr>
          <w:trHeight w:val="20"/>
          <w:jc w:val="center"/>
        </w:trPr>
        <w:tc>
          <w:tcPr>
            <w:tcW w:w="1335" w:type="pct"/>
          </w:tcPr>
          <w:p w:rsidR="004C00B6" w:rsidRPr="00074478" w:rsidRDefault="004C00B6" w:rsidP="004C00B6">
            <w:pPr>
              <w:pStyle w:val="Tabletext"/>
              <w:keepNext/>
              <w:keepLines/>
              <w:spacing w:before="60" w:line="300" w:lineRule="exact"/>
              <w:rPr>
                <w:rtl/>
                <w:lang w:val="en-GB" w:bidi="ar-EG"/>
              </w:rPr>
            </w:pPr>
            <w:r>
              <w:rPr>
                <w:rFonts w:hint="cs"/>
                <w:rtl/>
                <w:lang w:val="en-GB"/>
              </w:rPr>
              <w:t>كسب الهوائي</w:t>
            </w:r>
          </w:p>
        </w:tc>
        <w:tc>
          <w:tcPr>
            <w:tcW w:w="776" w:type="pct"/>
          </w:tcPr>
          <w:p w:rsidR="004C00B6" w:rsidRPr="00074478" w:rsidRDefault="004C00B6" w:rsidP="004C00B6">
            <w:pPr>
              <w:pStyle w:val="Tabletext"/>
              <w:keepNext/>
              <w:keepLines/>
              <w:spacing w:before="60" w:line="300" w:lineRule="exact"/>
              <w:jc w:val="center"/>
              <w:rPr>
                <w:rtl/>
                <w:lang w:val="en-GB" w:bidi="ar-EG"/>
              </w:rPr>
            </w:pPr>
            <w:r w:rsidRPr="00074478">
              <w:rPr>
                <w:lang w:val="en-GB"/>
              </w:rPr>
              <w:t>(dBd)</w:t>
            </w:r>
            <w:r>
              <w:rPr>
                <w:lang w:val="en-GB"/>
              </w:rPr>
              <w:t xml:space="preserve"> </w:t>
            </w:r>
            <w:r w:rsidRPr="00074478">
              <w:rPr>
                <w:i/>
                <w:lang w:val="en-GB"/>
              </w:rPr>
              <w:t>G</w:t>
            </w:r>
            <w:r w:rsidRPr="00074478">
              <w:rPr>
                <w:i/>
                <w:iCs/>
                <w:vertAlign w:val="subscript"/>
                <w:lang w:val="en-GB"/>
              </w:rPr>
              <w:t>D</w:t>
            </w:r>
            <w:r w:rsidRPr="00074478">
              <w:rPr>
                <w:lang w:val="en-GB"/>
              </w:rPr>
              <w:t xml:space="preserve"> </w:t>
            </w:r>
          </w:p>
        </w:tc>
        <w:tc>
          <w:tcPr>
            <w:tcW w:w="465"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00</w:t>
            </w:r>
          </w:p>
        </w:tc>
        <w:tc>
          <w:tcPr>
            <w:tcW w:w="465" w:type="pct"/>
          </w:tcPr>
          <w:p w:rsidR="004C00B6" w:rsidRPr="00074478" w:rsidRDefault="004C00B6" w:rsidP="009E6700">
            <w:pPr>
              <w:pStyle w:val="Tabletext"/>
              <w:keepNext/>
              <w:keepLines/>
              <w:jc w:val="center"/>
              <w:rPr>
                <w:lang w:val="en-GB"/>
              </w:rPr>
            </w:pPr>
            <w:r w:rsidRPr="00074478">
              <w:rPr>
                <w:lang w:val="en-GB"/>
              </w:rPr>
              <w:t>2</w:t>
            </w:r>
            <w:r>
              <w:rPr>
                <w:lang w:val="en-GB"/>
              </w:rPr>
              <w:t>,</w:t>
            </w:r>
            <w:r w:rsidRPr="00074478">
              <w:rPr>
                <w:lang w:val="en-GB"/>
              </w:rPr>
              <w:t>20−</w:t>
            </w:r>
          </w:p>
        </w:tc>
        <w:tc>
          <w:tcPr>
            <w:tcW w:w="461" w:type="pct"/>
          </w:tcPr>
          <w:p w:rsidR="004C00B6" w:rsidRPr="00074478" w:rsidRDefault="004C00B6" w:rsidP="009E6700">
            <w:pPr>
              <w:pStyle w:val="Tabletext"/>
              <w:keepNext/>
              <w:keepLines/>
              <w:jc w:val="center"/>
              <w:rPr>
                <w:lang w:val="en-GB"/>
              </w:rPr>
            </w:pPr>
            <w:r w:rsidRPr="00074478">
              <w:rPr>
                <w:lang w:val="en-GB"/>
              </w:rPr>
              <w:t>13</w:t>
            </w:r>
            <w:r>
              <w:rPr>
                <w:lang w:val="en-GB"/>
              </w:rPr>
              <w:t>,</w:t>
            </w:r>
            <w:r w:rsidRPr="00074478">
              <w:rPr>
                <w:lang w:val="en-GB"/>
              </w:rPr>
              <w:t>0−0</w:t>
            </w:r>
          </w:p>
        </w:tc>
        <w:tc>
          <w:tcPr>
            <w:tcW w:w="500" w:type="pct"/>
          </w:tcPr>
          <w:p w:rsidR="004C00B6" w:rsidRPr="00074478" w:rsidRDefault="004C00B6" w:rsidP="00857BEF">
            <w:pPr>
              <w:pStyle w:val="Tabletext"/>
              <w:keepNext/>
              <w:keepLines/>
              <w:jc w:val="center"/>
              <w:rPr>
                <w:lang w:val="en-GB"/>
              </w:rPr>
            </w:pPr>
            <w:r w:rsidRPr="00074478">
              <w:rPr>
                <w:lang w:val="en-GB"/>
              </w:rPr>
              <w:t>2</w:t>
            </w:r>
            <w:r>
              <w:rPr>
                <w:lang w:val="en-GB"/>
              </w:rPr>
              <w:t>,</w:t>
            </w:r>
            <w:r w:rsidRPr="00074478">
              <w:rPr>
                <w:lang w:val="en-GB"/>
              </w:rPr>
              <w:t>20−</w:t>
            </w:r>
          </w:p>
        </w:tc>
        <w:tc>
          <w:tcPr>
            <w:tcW w:w="499" w:type="pct"/>
          </w:tcPr>
          <w:p w:rsidR="004C00B6" w:rsidRPr="00074478" w:rsidRDefault="004C00B6" w:rsidP="009E6700">
            <w:pPr>
              <w:pStyle w:val="Tabletext"/>
              <w:keepNext/>
              <w:keepLines/>
              <w:jc w:val="center"/>
              <w:rPr>
                <w:lang w:val="en-GB"/>
              </w:rPr>
            </w:pPr>
            <w:r w:rsidRPr="00074478">
              <w:rPr>
                <w:lang w:val="en-GB"/>
              </w:rPr>
              <w:t>13</w:t>
            </w:r>
            <w:r>
              <w:rPr>
                <w:lang w:val="en-GB"/>
              </w:rPr>
              <w:t>,</w:t>
            </w:r>
            <w:r w:rsidRPr="00074478">
              <w:rPr>
                <w:lang w:val="en-GB"/>
              </w:rPr>
              <w:t>00−</w:t>
            </w:r>
          </w:p>
        </w:tc>
        <w:tc>
          <w:tcPr>
            <w:tcW w:w="499" w:type="pct"/>
          </w:tcPr>
          <w:p w:rsidR="004C00B6" w:rsidRPr="00074478" w:rsidRDefault="004C00B6" w:rsidP="00857BEF">
            <w:pPr>
              <w:pStyle w:val="Tabletext"/>
              <w:keepNext/>
              <w:keepLines/>
              <w:jc w:val="center"/>
              <w:rPr>
                <w:lang w:val="en-GB"/>
              </w:rPr>
            </w:pPr>
            <w:r w:rsidRPr="00074478">
              <w:rPr>
                <w:lang w:val="en-GB"/>
              </w:rPr>
              <w:t>2</w:t>
            </w:r>
            <w:r>
              <w:rPr>
                <w:lang w:val="en-GB"/>
              </w:rPr>
              <w:t>,</w:t>
            </w:r>
            <w:r w:rsidRPr="00074478">
              <w:rPr>
                <w:lang w:val="en-GB"/>
              </w:rPr>
              <w:t>20−</w:t>
            </w:r>
          </w:p>
        </w:tc>
      </w:tr>
      <w:tr w:rsidR="004C00B6" w:rsidRPr="00074478" w:rsidTr="004C00B6">
        <w:trPr>
          <w:trHeight w:val="20"/>
          <w:jc w:val="center"/>
        </w:trPr>
        <w:tc>
          <w:tcPr>
            <w:tcW w:w="1335" w:type="pct"/>
          </w:tcPr>
          <w:p w:rsidR="004C00B6" w:rsidRPr="00074478" w:rsidRDefault="004C00B6" w:rsidP="004C00B6">
            <w:pPr>
              <w:pStyle w:val="Tabletext"/>
              <w:keepNext/>
              <w:keepLines/>
              <w:spacing w:before="60" w:line="300" w:lineRule="exact"/>
              <w:rPr>
                <w:lang w:val="en-GB"/>
              </w:rPr>
            </w:pPr>
            <w:r>
              <w:rPr>
                <w:rFonts w:hint="cs"/>
                <w:rtl/>
                <w:lang w:val="en-GB"/>
              </w:rPr>
              <w:t>الفتحة الفعالة للهوائي</w:t>
            </w:r>
            <w:r w:rsidRPr="00074478">
              <w:rPr>
                <w:lang w:val="en-GB"/>
              </w:rPr>
              <w:t xml:space="preserve"> </w:t>
            </w:r>
          </w:p>
        </w:tc>
        <w:tc>
          <w:tcPr>
            <w:tcW w:w="776" w:type="pct"/>
          </w:tcPr>
          <w:p w:rsidR="004C00B6" w:rsidRPr="00074478" w:rsidRDefault="004C00B6" w:rsidP="004C00B6">
            <w:pPr>
              <w:pStyle w:val="Tabletext"/>
              <w:keepNext/>
              <w:keepLines/>
              <w:spacing w:before="60" w:line="300" w:lineRule="exact"/>
              <w:jc w:val="center"/>
              <w:rPr>
                <w:rtl/>
                <w:lang w:val="en-GB" w:bidi="ar-EG"/>
              </w:rPr>
            </w:pPr>
            <w:r w:rsidRPr="00074478">
              <w:rPr>
                <w:lang w:val="en-GB"/>
              </w:rPr>
              <w:t>(dBm</w:t>
            </w:r>
            <w:r w:rsidRPr="00074478">
              <w:rPr>
                <w:vertAlign w:val="superscript"/>
                <w:lang w:val="en-GB"/>
              </w:rPr>
              <w:t>2</w:t>
            </w:r>
            <w:r w:rsidRPr="00074478">
              <w:rPr>
                <w:lang w:val="en-GB"/>
              </w:rPr>
              <w:t>)</w:t>
            </w:r>
            <w:r>
              <w:rPr>
                <w:lang w:val="en-GB"/>
              </w:rPr>
              <w:t xml:space="preserve"> </w:t>
            </w:r>
            <w:r w:rsidRPr="00074478">
              <w:rPr>
                <w:i/>
                <w:lang w:val="en-GB"/>
              </w:rPr>
              <w:t>A</w:t>
            </w:r>
            <w:r w:rsidRPr="00074478">
              <w:rPr>
                <w:i/>
                <w:iCs/>
                <w:vertAlign w:val="subscript"/>
                <w:lang w:val="en-GB"/>
              </w:rPr>
              <w:t>a</w:t>
            </w:r>
            <w:r w:rsidRPr="00074478">
              <w:rPr>
                <w:lang w:val="en-GB"/>
              </w:rPr>
              <w:t xml:space="preserve"> </w:t>
            </w:r>
          </w:p>
        </w:tc>
        <w:tc>
          <w:tcPr>
            <w:tcW w:w="465" w:type="pct"/>
          </w:tcPr>
          <w:p w:rsidR="004C00B6" w:rsidRPr="00074478" w:rsidRDefault="004C00B6" w:rsidP="009E6700">
            <w:pPr>
              <w:pStyle w:val="Tabletext"/>
              <w:keepNext/>
              <w:keepLines/>
              <w:jc w:val="center"/>
              <w:rPr>
                <w:lang w:val="en-GB"/>
              </w:rPr>
            </w:pPr>
            <w:r w:rsidRPr="00074478">
              <w:rPr>
                <w:lang w:val="en-GB"/>
              </w:rPr>
              <w:t>5</w:t>
            </w:r>
            <w:r>
              <w:rPr>
                <w:lang w:val="en-GB"/>
              </w:rPr>
              <w:t>,</w:t>
            </w:r>
            <w:r w:rsidRPr="00074478">
              <w:rPr>
                <w:lang w:val="en-GB"/>
              </w:rPr>
              <w:t>32−</w:t>
            </w:r>
          </w:p>
        </w:tc>
        <w:tc>
          <w:tcPr>
            <w:tcW w:w="465" w:type="pct"/>
          </w:tcPr>
          <w:p w:rsidR="004C00B6" w:rsidRPr="00074478" w:rsidRDefault="004C00B6" w:rsidP="009E6700">
            <w:pPr>
              <w:pStyle w:val="Tabletext"/>
              <w:keepNext/>
              <w:keepLines/>
              <w:jc w:val="center"/>
              <w:rPr>
                <w:lang w:val="en-GB"/>
              </w:rPr>
            </w:pPr>
            <w:r w:rsidRPr="00074478">
              <w:rPr>
                <w:lang w:val="en-GB"/>
              </w:rPr>
              <w:t>7</w:t>
            </w:r>
            <w:r>
              <w:rPr>
                <w:lang w:val="en-GB"/>
              </w:rPr>
              <w:t>,</w:t>
            </w:r>
            <w:r w:rsidRPr="00074478">
              <w:rPr>
                <w:lang w:val="en-GB"/>
              </w:rPr>
              <w:t>52−</w:t>
            </w:r>
          </w:p>
        </w:tc>
        <w:tc>
          <w:tcPr>
            <w:tcW w:w="461" w:type="pct"/>
          </w:tcPr>
          <w:p w:rsidR="004C00B6" w:rsidRPr="00074478" w:rsidRDefault="004C00B6" w:rsidP="009E6700">
            <w:pPr>
              <w:pStyle w:val="Tabletext"/>
              <w:keepNext/>
              <w:keepLines/>
              <w:jc w:val="center"/>
              <w:rPr>
                <w:lang w:val="en-GB"/>
              </w:rPr>
            </w:pPr>
            <w:r w:rsidRPr="00074478">
              <w:rPr>
                <w:lang w:val="en-GB"/>
              </w:rPr>
              <w:t>18</w:t>
            </w:r>
            <w:r>
              <w:rPr>
                <w:lang w:val="en-GB"/>
              </w:rPr>
              <w:t>,</w:t>
            </w:r>
            <w:r w:rsidRPr="00074478">
              <w:rPr>
                <w:lang w:val="en-GB"/>
              </w:rPr>
              <w:t>32−</w:t>
            </w:r>
          </w:p>
        </w:tc>
        <w:tc>
          <w:tcPr>
            <w:tcW w:w="500" w:type="pct"/>
          </w:tcPr>
          <w:p w:rsidR="004C00B6" w:rsidRPr="00074478" w:rsidRDefault="004C00B6" w:rsidP="00857BEF">
            <w:pPr>
              <w:pStyle w:val="Tabletext"/>
              <w:keepNext/>
              <w:keepLines/>
              <w:jc w:val="center"/>
              <w:rPr>
                <w:lang w:val="en-GB"/>
              </w:rPr>
            </w:pPr>
            <w:r w:rsidRPr="00074478">
              <w:rPr>
                <w:lang w:val="en-GB"/>
              </w:rPr>
              <w:t>7</w:t>
            </w:r>
            <w:r>
              <w:rPr>
                <w:lang w:val="en-GB"/>
              </w:rPr>
              <w:t>,</w:t>
            </w:r>
            <w:r w:rsidRPr="00074478">
              <w:rPr>
                <w:lang w:val="en-GB"/>
              </w:rPr>
              <w:t>52−</w:t>
            </w:r>
          </w:p>
        </w:tc>
        <w:tc>
          <w:tcPr>
            <w:tcW w:w="499" w:type="pct"/>
          </w:tcPr>
          <w:p w:rsidR="004C00B6" w:rsidRPr="00074478" w:rsidRDefault="004C00B6" w:rsidP="009E6700">
            <w:pPr>
              <w:pStyle w:val="Tabletext"/>
              <w:keepNext/>
              <w:keepLines/>
              <w:jc w:val="center"/>
              <w:rPr>
                <w:lang w:val="en-GB"/>
              </w:rPr>
            </w:pPr>
            <w:r w:rsidRPr="00074478">
              <w:rPr>
                <w:lang w:val="en-GB"/>
              </w:rPr>
              <w:t>18</w:t>
            </w:r>
            <w:r>
              <w:rPr>
                <w:lang w:val="en-GB"/>
              </w:rPr>
              <w:t>,</w:t>
            </w:r>
            <w:r w:rsidRPr="00074478">
              <w:rPr>
                <w:lang w:val="en-GB"/>
              </w:rPr>
              <w:t>32−</w:t>
            </w:r>
          </w:p>
        </w:tc>
        <w:tc>
          <w:tcPr>
            <w:tcW w:w="499" w:type="pct"/>
          </w:tcPr>
          <w:p w:rsidR="004C00B6" w:rsidRPr="00074478" w:rsidRDefault="004C00B6" w:rsidP="00857BEF">
            <w:pPr>
              <w:pStyle w:val="Tabletext"/>
              <w:keepNext/>
              <w:keepLines/>
              <w:jc w:val="center"/>
              <w:rPr>
                <w:lang w:val="en-GB"/>
              </w:rPr>
            </w:pPr>
            <w:r w:rsidRPr="00074478">
              <w:rPr>
                <w:lang w:val="en-GB"/>
              </w:rPr>
              <w:t>7</w:t>
            </w:r>
            <w:r>
              <w:rPr>
                <w:lang w:val="en-GB"/>
              </w:rPr>
              <w:t>,</w:t>
            </w:r>
            <w:r w:rsidRPr="00074478">
              <w:rPr>
                <w:lang w:val="en-GB"/>
              </w:rPr>
              <w:t>52−</w:t>
            </w:r>
          </w:p>
        </w:tc>
      </w:tr>
      <w:tr w:rsidR="004C00B6" w:rsidRPr="00074478" w:rsidTr="004C00B6">
        <w:trPr>
          <w:trHeight w:val="20"/>
          <w:jc w:val="center"/>
        </w:trPr>
        <w:tc>
          <w:tcPr>
            <w:tcW w:w="1335" w:type="pct"/>
          </w:tcPr>
          <w:p w:rsidR="004C00B6" w:rsidRPr="00074478" w:rsidRDefault="004C00B6" w:rsidP="004C00B6">
            <w:pPr>
              <w:pStyle w:val="Tabletext"/>
              <w:spacing w:before="60" w:line="300" w:lineRule="exact"/>
              <w:rPr>
                <w:lang w:val="en-GB"/>
              </w:rPr>
            </w:pPr>
            <w:r>
              <w:rPr>
                <w:rFonts w:hint="cs"/>
                <w:rtl/>
                <w:lang w:val="en-GB"/>
              </w:rPr>
              <w:t>خسارة المغذي</w:t>
            </w:r>
          </w:p>
        </w:tc>
        <w:tc>
          <w:tcPr>
            <w:tcW w:w="776" w:type="pct"/>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r w:rsidRPr="00074478">
              <w:rPr>
                <w:i/>
                <w:lang w:val="en-GB"/>
              </w:rPr>
              <w:t>L</w:t>
            </w:r>
            <w:r w:rsidRPr="00074478">
              <w:rPr>
                <w:i/>
                <w:iCs/>
                <w:vertAlign w:val="subscript"/>
                <w:lang w:val="en-GB"/>
              </w:rPr>
              <w:t>c</w:t>
            </w:r>
            <w:r w:rsidRPr="00074478">
              <w:rPr>
                <w:lang w:val="en-GB"/>
              </w:rPr>
              <w:t> </w:t>
            </w:r>
          </w:p>
        </w:tc>
        <w:tc>
          <w:tcPr>
            <w:tcW w:w="465" w:type="pct"/>
          </w:tcPr>
          <w:p w:rsidR="004C00B6" w:rsidRPr="00074478" w:rsidRDefault="004C00B6" w:rsidP="009E6700">
            <w:pPr>
              <w:pStyle w:val="Tabletext"/>
              <w:keepNext/>
              <w:keepLines/>
              <w:jc w:val="center"/>
              <w:rPr>
                <w:lang w:val="en-GB"/>
              </w:rPr>
            </w:pPr>
            <w:r w:rsidRPr="00074478">
              <w:rPr>
                <w:lang w:val="en-GB"/>
              </w:rPr>
              <w:t>2</w:t>
            </w:r>
            <w:r>
              <w:rPr>
                <w:lang w:val="en-GB"/>
              </w:rPr>
              <w:t>,</w:t>
            </w:r>
            <w:r w:rsidRPr="00074478">
              <w:rPr>
                <w:lang w:val="en-GB"/>
              </w:rPr>
              <w:t>00</w:t>
            </w:r>
          </w:p>
        </w:tc>
        <w:tc>
          <w:tcPr>
            <w:tcW w:w="465"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00</w:t>
            </w:r>
          </w:p>
        </w:tc>
        <w:tc>
          <w:tcPr>
            <w:tcW w:w="461"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00</w:t>
            </w:r>
          </w:p>
        </w:tc>
        <w:tc>
          <w:tcPr>
            <w:tcW w:w="500"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00</w:t>
            </w:r>
          </w:p>
        </w:tc>
        <w:tc>
          <w:tcPr>
            <w:tcW w:w="499"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00</w:t>
            </w:r>
          </w:p>
        </w:tc>
        <w:tc>
          <w:tcPr>
            <w:tcW w:w="499"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40</w:t>
            </w:r>
          </w:p>
        </w:tc>
      </w:tr>
      <w:tr w:rsidR="004C00B6" w:rsidRPr="00074478" w:rsidTr="004C00B6">
        <w:trPr>
          <w:trHeight w:val="20"/>
          <w:jc w:val="center"/>
        </w:trPr>
        <w:tc>
          <w:tcPr>
            <w:tcW w:w="1335" w:type="pct"/>
          </w:tcPr>
          <w:p w:rsidR="004C00B6" w:rsidRPr="00074478" w:rsidRDefault="004C00B6" w:rsidP="004C00B6">
            <w:pPr>
              <w:pStyle w:val="Tabletext"/>
              <w:spacing w:before="60" w:line="300" w:lineRule="exact"/>
              <w:rPr>
                <w:rtl/>
                <w:lang w:val="en-GB" w:bidi="ar-EG"/>
              </w:rPr>
            </w:pPr>
            <w:r>
              <w:rPr>
                <w:rFonts w:hint="cs"/>
                <w:rtl/>
                <w:lang w:val="en-GB" w:bidi="ar-EG"/>
              </w:rPr>
              <w:t>القيمة القصوى لكثافة تدفق القدرة في مكان الاستقبال</w:t>
            </w:r>
          </w:p>
        </w:tc>
        <w:tc>
          <w:tcPr>
            <w:tcW w:w="776" w:type="pct"/>
          </w:tcPr>
          <w:p w:rsidR="004C00B6" w:rsidRPr="00074478" w:rsidRDefault="004C00B6" w:rsidP="004C00B6">
            <w:pPr>
              <w:pStyle w:val="Tabletext"/>
              <w:spacing w:before="60" w:line="300" w:lineRule="exact"/>
              <w:jc w:val="center"/>
              <w:rPr>
                <w:rtl/>
                <w:lang w:val="en-GB" w:bidi="ar-EG"/>
              </w:rPr>
            </w:pPr>
            <w:r w:rsidRPr="00074478">
              <w:rPr>
                <w:lang w:val="en-GB"/>
              </w:rPr>
              <w:t>(dBW/m</w:t>
            </w:r>
            <w:r w:rsidRPr="00074478">
              <w:rPr>
                <w:vertAlign w:val="superscript"/>
                <w:lang w:val="en-GB"/>
              </w:rPr>
              <w:t>2</w:t>
            </w:r>
            <w:r w:rsidRPr="00074478">
              <w:rPr>
                <w:lang w:val="en-GB"/>
              </w:rPr>
              <w:t>)</w:t>
            </w:r>
            <w:r>
              <w:rPr>
                <w:lang w:val="en-GB"/>
              </w:rPr>
              <w:t xml:space="preserve"> </w:t>
            </w:r>
            <w:r w:rsidRPr="00074478">
              <w:rPr>
                <w:iCs/>
                <w:lang w:val="en-GB"/>
              </w:rPr>
              <w:t>φ</w:t>
            </w:r>
            <w:r w:rsidRPr="00074478">
              <w:rPr>
                <w:i/>
                <w:vertAlign w:val="subscript"/>
                <w:lang w:val="en-GB"/>
              </w:rPr>
              <w:t>min</w:t>
            </w:r>
            <w:r w:rsidRPr="00074478">
              <w:rPr>
                <w:lang w:val="en-GB"/>
              </w:rPr>
              <w:t xml:space="preserve"> </w:t>
            </w:r>
          </w:p>
        </w:tc>
        <w:tc>
          <w:tcPr>
            <w:tcW w:w="465" w:type="pct"/>
          </w:tcPr>
          <w:p w:rsidR="004C00B6" w:rsidRPr="00074478" w:rsidRDefault="004C00B6" w:rsidP="009E6700">
            <w:pPr>
              <w:pStyle w:val="Tabletext"/>
              <w:keepNext/>
              <w:keepLines/>
              <w:jc w:val="center"/>
              <w:rPr>
                <w:lang w:val="en-GB"/>
              </w:rPr>
            </w:pPr>
            <w:r w:rsidRPr="00074478">
              <w:rPr>
                <w:lang w:val="en-GB"/>
              </w:rPr>
              <w:t>135</w:t>
            </w:r>
            <w:r>
              <w:rPr>
                <w:lang w:val="en-GB"/>
              </w:rPr>
              <w:t>,</w:t>
            </w:r>
            <w:r w:rsidRPr="00074478">
              <w:rPr>
                <w:lang w:val="en-GB"/>
              </w:rPr>
              <w:t>35−</w:t>
            </w:r>
          </w:p>
        </w:tc>
        <w:tc>
          <w:tcPr>
            <w:tcW w:w="465" w:type="pct"/>
          </w:tcPr>
          <w:p w:rsidR="004C00B6" w:rsidRPr="00074478" w:rsidRDefault="004C00B6" w:rsidP="009E6700">
            <w:pPr>
              <w:pStyle w:val="Tabletext"/>
              <w:keepNext/>
              <w:keepLines/>
              <w:jc w:val="center"/>
              <w:rPr>
                <w:lang w:val="en-GB"/>
              </w:rPr>
            </w:pPr>
            <w:r w:rsidRPr="00074478">
              <w:rPr>
                <w:lang w:val="en-GB"/>
              </w:rPr>
              <w:t>129</w:t>
            </w:r>
            <w:r>
              <w:rPr>
                <w:lang w:val="en-GB"/>
              </w:rPr>
              <w:t>,</w:t>
            </w:r>
            <w:r w:rsidRPr="00074478">
              <w:rPr>
                <w:lang w:val="en-GB"/>
              </w:rPr>
              <w:t>15−</w:t>
            </w:r>
          </w:p>
        </w:tc>
        <w:tc>
          <w:tcPr>
            <w:tcW w:w="461" w:type="pct"/>
          </w:tcPr>
          <w:p w:rsidR="004C00B6" w:rsidRPr="00074478" w:rsidRDefault="004C00B6" w:rsidP="009E6700">
            <w:pPr>
              <w:pStyle w:val="Tabletext"/>
              <w:keepNext/>
              <w:keepLines/>
              <w:jc w:val="center"/>
              <w:rPr>
                <w:lang w:val="en-GB"/>
              </w:rPr>
            </w:pPr>
            <w:r w:rsidRPr="00074478">
              <w:rPr>
                <w:lang w:val="en-GB"/>
              </w:rPr>
              <w:t>118</w:t>
            </w:r>
            <w:r>
              <w:rPr>
                <w:lang w:val="en-GB"/>
              </w:rPr>
              <w:t>,</w:t>
            </w:r>
            <w:r w:rsidRPr="00074478">
              <w:rPr>
                <w:lang w:val="en-GB"/>
              </w:rPr>
              <w:t>35−</w:t>
            </w:r>
          </w:p>
        </w:tc>
        <w:tc>
          <w:tcPr>
            <w:tcW w:w="500" w:type="pct"/>
          </w:tcPr>
          <w:p w:rsidR="004C00B6" w:rsidRPr="00074478" w:rsidRDefault="004C00B6" w:rsidP="009E6700">
            <w:pPr>
              <w:pStyle w:val="Tabletext"/>
              <w:keepNext/>
              <w:keepLines/>
              <w:jc w:val="center"/>
              <w:rPr>
                <w:lang w:val="en-GB"/>
              </w:rPr>
            </w:pPr>
            <w:r w:rsidRPr="00074478">
              <w:rPr>
                <w:lang w:val="en-GB"/>
              </w:rPr>
              <w:t>129</w:t>
            </w:r>
            <w:r>
              <w:rPr>
                <w:lang w:val="en-GB"/>
              </w:rPr>
              <w:t>,</w:t>
            </w:r>
            <w:r w:rsidRPr="00074478">
              <w:rPr>
                <w:lang w:val="en-GB"/>
              </w:rPr>
              <w:t>15−</w:t>
            </w:r>
          </w:p>
        </w:tc>
        <w:tc>
          <w:tcPr>
            <w:tcW w:w="499" w:type="pct"/>
          </w:tcPr>
          <w:p w:rsidR="004C00B6" w:rsidRPr="00074478" w:rsidRDefault="004C00B6" w:rsidP="009E6700">
            <w:pPr>
              <w:pStyle w:val="Tabletext"/>
              <w:keepNext/>
              <w:keepLines/>
              <w:jc w:val="center"/>
              <w:rPr>
                <w:lang w:val="en-GB"/>
              </w:rPr>
            </w:pPr>
            <w:r w:rsidRPr="00074478">
              <w:rPr>
                <w:lang w:val="en-GB"/>
              </w:rPr>
              <w:t>118</w:t>
            </w:r>
            <w:r>
              <w:rPr>
                <w:lang w:val="en-GB"/>
              </w:rPr>
              <w:t>,</w:t>
            </w:r>
            <w:r w:rsidRPr="00074478">
              <w:rPr>
                <w:lang w:val="en-GB"/>
              </w:rPr>
              <w:t>35−</w:t>
            </w:r>
          </w:p>
        </w:tc>
        <w:tc>
          <w:tcPr>
            <w:tcW w:w="499" w:type="pct"/>
          </w:tcPr>
          <w:p w:rsidR="004C00B6" w:rsidRPr="00074478" w:rsidRDefault="004C00B6" w:rsidP="009E6700">
            <w:pPr>
              <w:pStyle w:val="Tabletext"/>
              <w:keepNext/>
              <w:keepLines/>
              <w:jc w:val="center"/>
              <w:rPr>
                <w:lang w:val="en-GB"/>
              </w:rPr>
            </w:pPr>
            <w:r w:rsidRPr="00074478">
              <w:rPr>
                <w:lang w:val="en-GB"/>
              </w:rPr>
              <w:t>130</w:t>
            </w:r>
            <w:r>
              <w:rPr>
                <w:lang w:val="en-GB"/>
              </w:rPr>
              <w:t>,</w:t>
            </w:r>
            <w:r w:rsidRPr="00074478">
              <w:rPr>
                <w:lang w:val="en-GB"/>
              </w:rPr>
              <w:t>55−</w:t>
            </w:r>
          </w:p>
        </w:tc>
      </w:tr>
      <w:tr w:rsidR="004C00B6" w:rsidRPr="00074478" w:rsidTr="004C00B6">
        <w:trPr>
          <w:trHeight w:val="20"/>
          <w:jc w:val="center"/>
        </w:trPr>
        <w:tc>
          <w:tcPr>
            <w:tcW w:w="1335" w:type="pct"/>
          </w:tcPr>
          <w:p w:rsidR="004C00B6" w:rsidRPr="00074478" w:rsidRDefault="004C00B6" w:rsidP="004C00B6">
            <w:pPr>
              <w:pStyle w:val="Tabletext"/>
              <w:spacing w:before="60" w:line="300" w:lineRule="exact"/>
              <w:rPr>
                <w:rtl/>
                <w:lang w:val="en-GB" w:bidi="ar-EG"/>
              </w:rPr>
            </w:pPr>
            <w:r>
              <w:rPr>
                <w:rFonts w:hint="cs"/>
                <w:rtl/>
                <w:lang w:val="en-GB" w:bidi="ar-EG"/>
              </w:rPr>
              <w:t>الحد الأدنى لشدة المجال عند هوائي الاستقبال</w:t>
            </w:r>
          </w:p>
        </w:tc>
        <w:tc>
          <w:tcPr>
            <w:tcW w:w="776" w:type="pct"/>
          </w:tcPr>
          <w:p w:rsidR="004C00B6" w:rsidRPr="00074478" w:rsidRDefault="004C00B6" w:rsidP="004C00B6">
            <w:pPr>
              <w:pStyle w:val="Tabletext"/>
              <w:spacing w:before="60" w:line="300" w:lineRule="exact"/>
              <w:jc w:val="center"/>
              <w:rPr>
                <w:rtl/>
                <w:lang w:val="en-GB" w:bidi="ar-EG"/>
              </w:rPr>
            </w:pPr>
            <w:r w:rsidRPr="00074478">
              <w:rPr>
                <w:lang w:val="en-GB"/>
              </w:rPr>
              <w:t>(dB(μV/m))</w:t>
            </w:r>
            <w:r>
              <w:rPr>
                <w:lang w:val="en-GB"/>
              </w:rPr>
              <w:t xml:space="preserve"> </w:t>
            </w:r>
            <w:r w:rsidRPr="00074478">
              <w:rPr>
                <w:i/>
                <w:lang w:val="en-GB"/>
              </w:rPr>
              <w:t>E</w:t>
            </w:r>
            <w:r w:rsidRPr="00074478">
              <w:rPr>
                <w:i/>
                <w:iCs/>
                <w:vertAlign w:val="subscript"/>
                <w:lang w:val="en-GB"/>
              </w:rPr>
              <w:t>min</w:t>
            </w:r>
            <w:r w:rsidRPr="00074478">
              <w:rPr>
                <w:lang w:val="en-GB"/>
              </w:rPr>
              <w:t xml:space="preserve"> </w:t>
            </w:r>
          </w:p>
        </w:tc>
        <w:tc>
          <w:tcPr>
            <w:tcW w:w="465" w:type="pct"/>
          </w:tcPr>
          <w:p w:rsidR="004C00B6" w:rsidRPr="00074478" w:rsidRDefault="004C00B6" w:rsidP="009E6700">
            <w:pPr>
              <w:pStyle w:val="Tabletext"/>
              <w:keepNext/>
              <w:keepLines/>
              <w:jc w:val="center"/>
              <w:rPr>
                <w:lang w:val="en-GB"/>
              </w:rPr>
            </w:pPr>
            <w:r w:rsidRPr="00074478">
              <w:rPr>
                <w:lang w:val="en-GB"/>
              </w:rPr>
              <w:t>10</w:t>
            </w:r>
            <w:r>
              <w:rPr>
                <w:lang w:val="en-GB"/>
              </w:rPr>
              <w:t>,</w:t>
            </w:r>
            <w:r w:rsidRPr="00074478">
              <w:rPr>
                <w:lang w:val="en-GB"/>
              </w:rPr>
              <w:t>41</w:t>
            </w:r>
          </w:p>
        </w:tc>
        <w:tc>
          <w:tcPr>
            <w:tcW w:w="465" w:type="pct"/>
          </w:tcPr>
          <w:p w:rsidR="004C00B6" w:rsidRPr="00074478" w:rsidRDefault="004C00B6" w:rsidP="009E6700">
            <w:pPr>
              <w:pStyle w:val="Tabletext"/>
              <w:keepNext/>
              <w:keepLines/>
              <w:jc w:val="center"/>
              <w:rPr>
                <w:lang w:val="en-GB"/>
              </w:rPr>
            </w:pPr>
            <w:r w:rsidRPr="00074478">
              <w:rPr>
                <w:lang w:val="en-GB"/>
              </w:rPr>
              <w:t>16</w:t>
            </w:r>
            <w:r>
              <w:rPr>
                <w:lang w:val="en-GB"/>
              </w:rPr>
              <w:t>,</w:t>
            </w:r>
            <w:r w:rsidRPr="00074478">
              <w:rPr>
                <w:lang w:val="en-GB"/>
              </w:rPr>
              <w:t>61</w:t>
            </w:r>
          </w:p>
        </w:tc>
        <w:tc>
          <w:tcPr>
            <w:tcW w:w="461" w:type="pct"/>
          </w:tcPr>
          <w:p w:rsidR="004C00B6" w:rsidRPr="00074478" w:rsidRDefault="004C00B6" w:rsidP="009E6700">
            <w:pPr>
              <w:pStyle w:val="Tabletext"/>
              <w:keepNext/>
              <w:keepLines/>
              <w:jc w:val="center"/>
              <w:rPr>
                <w:lang w:val="en-GB"/>
              </w:rPr>
            </w:pPr>
            <w:r w:rsidRPr="00074478">
              <w:rPr>
                <w:lang w:val="en-GB"/>
              </w:rPr>
              <w:t>27</w:t>
            </w:r>
            <w:r>
              <w:rPr>
                <w:lang w:val="en-GB"/>
              </w:rPr>
              <w:t>,</w:t>
            </w:r>
            <w:r w:rsidRPr="00074478">
              <w:rPr>
                <w:lang w:val="en-GB"/>
              </w:rPr>
              <w:t>41</w:t>
            </w:r>
          </w:p>
        </w:tc>
        <w:tc>
          <w:tcPr>
            <w:tcW w:w="500" w:type="pct"/>
          </w:tcPr>
          <w:p w:rsidR="004C00B6" w:rsidRPr="00074478" w:rsidRDefault="004C00B6" w:rsidP="009E6700">
            <w:pPr>
              <w:pStyle w:val="Tabletext"/>
              <w:keepNext/>
              <w:keepLines/>
              <w:jc w:val="center"/>
              <w:rPr>
                <w:lang w:val="en-GB"/>
              </w:rPr>
            </w:pPr>
            <w:r w:rsidRPr="00074478">
              <w:rPr>
                <w:lang w:val="en-GB"/>
              </w:rPr>
              <w:t>16</w:t>
            </w:r>
            <w:r>
              <w:rPr>
                <w:lang w:val="en-GB"/>
              </w:rPr>
              <w:t>,</w:t>
            </w:r>
            <w:r w:rsidRPr="00074478">
              <w:rPr>
                <w:lang w:val="en-GB"/>
              </w:rPr>
              <w:t>61</w:t>
            </w:r>
          </w:p>
        </w:tc>
        <w:tc>
          <w:tcPr>
            <w:tcW w:w="499" w:type="pct"/>
          </w:tcPr>
          <w:p w:rsidR="004C00B6" w:rsidRPr="00074478" w:rsidRDefault="004C00B6" w:rsidP="009E6700">
            <w:pPr>
              <w:pStyle w:val="Tabletext"/>
              <w:keepNext/>
              <w:keepLines/>
              <w:jc w:val="center"/>
              <w:rPr>
                <w:lang w:val="en-GB"/>
              </w:rPr>
            </w:pPr>
            <w:r w:rsidRPr="00074478">
              <w:rPr>
                <w:lang w:val="en-GB"/>
              </w:rPr>
              <w:t>27</w:t>
            </w:r>
            <w:r>
              <w:rPr>
                <w:lang w:val="en-GB"/>
              </w:rPr>
              <w:t>,</w:t>
            </w:r>
            <w:r w:rsidRPr="00074478">
              <w:rPr>
                <w:lang w:val="en-GB"/>
              </w:rPr>
              <w:t>41</w:t>
            </w:r>
          </w:p>
        </w:tc>
        <w:tc>
          <w:tcPr>
            <w:tcW w:w="499" w:type="pct"/>
          </w:tcPr>
          <w:p w:rsidR="004C00B6" w:rsidRPr="00074478" w:rsidRDefault="004C00B6" w:rsidP="009E6700">
            <w:pPr>
              <w:pStyle w:val="Tabletext"/>
              <w:keepNext/>
              <w:keepLines/>
              <w:jc w:val="center"/>
              <w:rPr>
                <w:lang w:val="en-GB"/>
              </w:rPr>
            </w:pPr>
            <w:r w:rsidRPr="00074478">
              <w:rPr>
                <w:lang w:val="en-GB"/>
              </w:rPr>
              <w:t>15</w:t>
            </w:r>
            <w:r>
              <w:rPr>
                <w:lang w:val="en-GB"/>
              </w:rPr>
              <w:t>,</w:t>
            </w:r>
            <w:r w:rsidRPr="00074478">
              <w:rPr>
                <w:lang w:val="en-GB"/>
              </w:rPr>
              <w:t>21</w:t>
            </w:r>
          </w:p>
        </w:tc>
      </w:tr>
      <w:tr w:rsidR="004C00B6" w:rsidRPr="00074478" w:rsidTr="004C00B6">
        <w:trPr>
          <w:trHeight w:val="20"/>
          <w:jc w:val="center"/>
        </w:trPr>
        <w:tc>
          <w:tcPr>
            <w:tcW w:w="1335" w:type="pct"/>
          </w:tcPr>
          <w:p w:rsidR="004C00B6" w:rsidRPr="00BE0C67" w:rsidRDefault="004C00B6" w:rsidP="004C00B6">
            <w:pPr>
              <w:pStyle w:val="Tabletext"/>
              <w:spacing w:before="60" w:line="300" w:lineRule="exact"/>
              <w:rPr>
                <w:rtl/>
                <w:lang w:bidi="ar-EG"/>
              </w:rPr>
            </w:pPr>
            <w:r>
              <w:rPr>
                <w:rFonts w:hint="cs"/>
                <w:rtl/>
                <w:lang w:val="en-GB" w:bidi="ar-EG"/>
              </w:rPr>
              <w:t>السماح للضوضاء الاصطناعية</w:t>
            </w:r>
          </w:p>
        </w:tc>
        <w:tc>
          <w:tcPr>
            <w:tcW w:w="776" w:type="pct"/>
          </w:tcPr>
          <w:p w:rsidR="004C00B6" w:rsidRPr="00074478" w:rsidRDefault="004C00B6" w:rsidP="004C00B6">
            <w:pPr>
              <w:pStyle w:val="Tabletext"/>
              <w:spacing w:before="60" w:line="300" w:lineRule="exact"/>
              <w:jc w:val="center"/>
              <w:rPr>
                <w:rtl/>
                <w:lang w:val="en-GB" w:bidi="ar-EG"/>
              </w:rPr>
            </w:pPr>
            <w:r w:rsidRPr="00074478">
              <w:rPr>
                <w:lang w:val="en-GB"/>
              </w:rPr>
              <w:t> (dB)</w:t>
            </w:r>
            <w:r>
              <w:rPr>
                <w:lang w:val="en-GB"/>
              </w:rPr>
              <w:t xml:space="preserve"> </w:t>
            </w:r>
            <w:r w:rsidRPr="00074478">
              <w:rPr>
                <w:i/>
                <w:lang w:val="en-GB"/>
              </w:rPr>
              <w:t>P</w:t>
            </w:r>
            <w:r w:rsidRPr="00074478">
              <w:rPr>
                <w:i/>
                <w:iCs/>
                <w:vertAlign w:val="subscript"/>
                <w:lang w:val="en-GB"/>
              </w:rPr>
              <w:t>mmn</w:t>
            </w:r>
          </w:p>
        </w:tc>
        <w:tc>
          <w:tcPr>
            <w:tcW w:w="465" w:type="pct"/>
          </w:tcPr>
          <w:p w:rsidR="004C00B6" w:rsidRPr="00074478" w:rsidRDefault="004C00B6" w:rsidP="009E6700">
            <w:pPr>
              <w:pStyle w:val="Tabletext"/>
              <w:keepNext/>
              <w:keepLines/>
              <w:jc w:val="center"/>
              <w:rPr>
                <w:lang w:val="en-GB"/>
              </w:rPr>
            </w:pPr>
            <w:r w:rsidRPr="00074478">
              <w:rPr>
                <w:lang w:val="en-GB"/>
              </w:rPr>
              <w:t>3</w:t>
            </w:r>
            <w:r>
              <w:rPr>
                <w:lang w:val="en-GB"/>
              </w:rPr>
              <w:t>,</w:t>
            </w:r>
            <w:r w:rsidRPr="00074478">
              <w:rPr>
                <w:lang w:val="en-GB"/>
              </w:rPr>
              <w:t>62</w:t>
            </w:r>
          </w:p>
        </w:tc>
        <w:tc>
          <w:tcPr>
            <w:tcW w:w="465" w:type="pct"/>
          </w:tcPr>
          <w:p w:rsidR="004C00B6" w:rsidRPr="00074478" w:rsidRDefault="004C00B6" w:rsidP="009E6700">
            <w:pPr>
              <w:pStyle w:val="Tabletext"/>
              <w:keepNext/>
              <w:keepLines/>
              <w:jc w:val="center"/>
              <w:rPr>
                <w:lang w:val="en-GB"/>
              </w:rPr>
            </w:pPr>
            <w:r w:rsidRPr="00074478">
              <w:rPr>
                <w:lang w:val="en-GB"/>
              </w:rPr>
              <w:t>3</w:t>
            </w:r>
            <w:r>
              <w:rPr>
                <w:lang w:val="en-GB"/>
              </w:rPr>
              <w:t>,</w:t>
            </w:r>
            <w:r w:rsidRPr="00074478">
              <w:rPr>
                <w:lang w:val="en-GB"/>
              </w:rPr>
              <w:t>62</w:t>
            </w:r>
          </w:p>
        </w:tc>
        <w:tc>
          <w:tcPr>
            <w:tcW w:w="461"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00</w:t>
            </w:r>
          </w:p>
        </w:tc>
        <w:tc>
          <w:tcPr>
            <w:tcW w:w="500" w:type="pct"/>
          </w:tcPr>
          <w:p w:rsidR="004C00B6" w:rsidRPr="00074478" w:rsidRDefault="004C00B6" w:rsidP="009E6700">
            <w:pPr>
              <w:pStyle w:val="Tabletext"/>
              <w:keepNext/>
              <w:keepLines/>
              <w:jc w:val="center"/>
              <w:rPr>
                <w:lang w:val="en-GB"/>
              </w:rPr>
            </w:pPr>
            <w:r w:rsidRPr="00074478">
              <w:rPr>
                <w:lang w:val="en-GB"/>
              </w:rPr>
              <w:t>3</w:t>
            </w:r>
            <w:r>
              <w:rPr>
                <w:lang w:val="en-GB"/>
              </w:rPr>
              <w:t>,</w:t>
            </w:r>
            <w:r w:rsidRPr="00074478">
              <w:rPr>
                <w:lang w:val="en-GB"/>
              </w:rPr>
              <w:t>62</w:t>
            </w:r>
          </w:p>
        </w:tc>
        <w:tc>
          <w:tcPr>
            <w:tcW w:w="499"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00</w:t>
            </w:r>
          </w:p>
        </w:tc>
        <w:tc>
          <w:tcPr>
            <w:tcW w:w="499" w:type="pct"/>
          </w:tcPr>
          <w:p w:rsidR="004C00B6" w:rsidRPr="00074478" w:rsidRDefault="004C00B6" w:rsidP="009E6700">
            <w:pPr>
              <w:pStyle w:val="Tabletext"/>
              <w:keepNext/>
              <w:keepLines/>
              <w:jc w:val="center"/>
              <w:rPr>
                <w:lang w:val="en-GB"/>
              </w:rPr>
            </w:pPr>
            <w:r w:rsidRPr="00074478">
              <w:rPr>
                <w:lang w:val="en-GB"/>
              </w:rPr>
              <w:t>3</w:t>
            </w:r>
            <w:r>
              <w:rPr>
                <w:lang w:val="en-GB"/>
              </w:rPr>
              <w:t>,</w:t>
            </w:r>
            <w:r w:rsidRPr="00074478">
              <w:rPr>
                <w:lang w:val="en-GB"/>
              </w:rPr>
              <w:t>62</w:t>
            </w:r>
          </w:p>
        </w:tc>
      </w:tr>
      <w:tr w:rsidR="004C00B6" w:rsidRPr="00074478" w:rsidTr="004C00B6">
        <w:trPr>
          <w:trHeight w:val="20"/>
          <w:jc w:val="center"/>
        </w:trPr>
        <w:tc>
          <w:tcPr>
            <w:tcW w:w="1335" w:type="pct"/>
          </w:tcPr>
          <w:p w:rsidR="004C00B6" w:rsidRPr="00074478" w:rsidRDefault="004C00B6" w:rsidP="004C00B6">
            <w:pPr>
              <w:pStyle w:val="Tabletext"/>
              <w:spacing w:before="60" w:line="300" w:lineRule="exact"/>
              <w:rPr>
                <w:rtl/>
                <w:lang w:val="en-GB" w:bidi="ar-EG"/>
              </w:rPr>
            </w:pPr>
            <w:r>
              <w:rPr>
                <w:rFonts w:hint="cs"/>
                <w:rtl/>
                <w:lang w:val="en-GB" w:bidi="ar-EG"/>
              </w:rPr>
              <w:t>خسارة ارتفاع الهوائي</w:t>
            </w:r>
          </w:p>
        </w:tc>
        <w:tc>
          <w:tcPr>
            <w:tcW w:w="776" w:type="pct"/>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r w:rsidRPr="00074478">
              <w:rPr>
                <w:i/>
                <w:lang w:val="en-GB"/>
              </w:rPr>
              <w:t>L</w:t>
            </w:r>
            <w:r w:rsidRPr="00074478">
              <w:rPr>
                <w:i/>
                <w:iCs/>
                <w:vertAlign w:val="subscript"/>
                <w:lang w:val="en-GB"/>
              </w:rPr>
              <w:t>h</w:t>
            </w:r>
            <w:r w:rsidRPr="00074478">
              <w:rPr>
                <w:lang w:val="en-GB"/>
              </w:rPr>
              <w:t> </w:t>
            </w:r>
          </w:p>
        </w:tc>
        <w:tc>
          <w:tcPr>
            <w:tcW w:w="465" w:type="pct"/>
          </w:tcPr>
          <w:p w:rsidR="004C00B6" w:rsidRPr="00074478" w:rsidRDefault="004C00B6" w:rsidP="009E6700">
            <w:pPr>
              <w:pStyle w:val="Tabletext"/>
              <w:keepNext/>
              <w:keepLines/>
              <w:jc w:val="center"/>
              <w:rPr>
                <w:lang w:val="en-GB"/>
              </w:rPr>
            </w:pPr>
            <w:r w:rsidRPr="00074478">
              <w:rPr>
                <w:lang w:val="en-GB"/>
              </w:rPr>
              <w:t>0</w:t>
            </w:r>
            <w:r>
              <w:rPr>
                <w:lang w:val="en-GB"/>
              </w:rPr>
              <w:t>,</w:t>
            </w:r>
            <w:r w:rsidRPr="00074478">
              <w:rPr>
                <w:lang w:val="en-GB"/>
              </w:rPr>
              <w:t>00</w:t>
            </w:r>
          </w:p>
        </w:tc>
        <w:tc>
          <w:tcPr>
            <w:tcW w:w="465" w:type="pct"/>
          </w:tcPr>
          <w:p w:rsidR="004C00B6" w:rsidRPr="00074478" w:rsidRDefault="004C00B6" w:rsidP="009E6700">
            <w:pPr>
              <w:pStyle w:val="Tabletext"/>
              <w:keepNext/>
              <w:keepLines/>
              <w:jc w:val="center"/>
              <w:rPr>
                <w:lang w:val="en-GB"/>
              </w:rPr>
            </w:pPr>
            <w:r w:rsidRPr="00074478">
              <w:rPr>
                <w:lang w:val="en-GB"/>
              </w:rPr>
              <w:t>12</w:t>
            </w:r>
            <w:r>
              <w:rPr>
                <w:lang w:val="en-GB"/>
              </w:rPr>
              <w:t>,</w:t>
            </w:r>
            <w:r w:rsidRPr="00074478">
              <w:rPr>
                <w:lang w:val="en-GB"/>
              </w:rPr>
              <w:t>00</w:t>
            </w:r>
          </w:p>
        </w:tc>
        <w:tc>
          <w:tcPr>
            <w:tcW w:w="461" w:type="pct"/>
          </w:tcPr>
          <w:p w:rsidR="004C00B6" w:rsidRPr="00074478" w:rsidRDefault="004C00B6" w:rsidP="009E6700">
            <w:pPr>
              <w:pStyle w:val="Tabletext"/>
              <w:keepNext/>
              <w:keepLines/>
              <w:jc w:val="center"/>
              <w:rPr>
                <w:lang w:val="en-GB"/>
              </w:rPr>
            </w:pPr>
            <w:r w:rsidRPr="00074478">
              <w:rPr>
                <w:lang w:val="en-GB"/>
              </w:rPr>
              <w:t>19</w:t>
            </w:r>
            <w:r>
              <w:rPr>
                <w:lang w:val="en-GB"/>
              </w:rPr>
              <w:t>,</w:t>
            </w:r>
            <w:r w:rsidRPr="00074478">
              <w:rPr>
                <w:lang w:val="en-GB"/>
              </w:rPr>
              <w:t>00</w:t>
            </w:r>
          </w:p>
        </w:tc>
        <w:tc>
          <w:tcPr>
            <w:tcW w:w="500" w:type="pct"/>
          </w:tcPr>
          <w:p w:rsidR="004C00B6" w:rsidRPr="00074478" w:rsidRDefault="004C00B6" w:rsidP="009E6700">
            <w:pPr>
              <w:pStyle w:val="Tabletext"/>
              <w:keepNext/>
              <w:keepLines/>
              <w:jc w:val="center"/>
              <w:rPr>
                <w:lang w:val="en-GB"/>
              </w:rPr>
            </w:pPr>
            <w:r w:rsidRPr="00074478">
              <w:rPr>
                <w:lang w:val="en-GB"/>
              </w:rPr>
              <w:t>12</w:t>
            </w:r>
            <w:r>
              <w:rPr>
                <w:lang w:val="en-GB"/>
              </w:rPr>
              <w:t>,</w:t>
            </w:r>
            <w:r w:rsidRPr="00074478">
              <w:rPr>
                <w:lang w:val="en-GB"/>
              </w:rPr>
              <w:t>00</w:t>
            </w:r>
          </w:p>
        </w:tc>
        <w:tc>
          <w:tcPr>
            <w:tcW w:w="499" w:type="pct"/>
          </w:tcPr>
          <w:p w:rsidR="004C00B6" w:rsidRPr="00074478" w:rsidRDefault="004C00B6" w:rsidP="009E6700">
            <w:pPr>
              <w:pStyle w:val="Tabletext"/>
              <w:keepNext/>
              <w:keepLines/>
              <w:jc w:val="center"/>
              <w:rPr>
                <w:lang w:val="en-GB"/>
              </w:rPr>
            </w:pPr>
            <w:r w:rsidRPr="00074478">
              <w:rPr>
                <w:lang w:val="en-GB"/>
              </w:rPr>
              <w:t>19</w:t>
            </w:r>
            <w:r>
              <w:rPr>
                <w:lang w:val="en-GB"/>
              </w:rPr>
              <w:t>,</w:t>
            </w:r>
            <w:r w:rsidRPr="00074478">
              <w:rPr>
                <w:lang w:val="en-GB"/>
              </w:rPr>
              <w:t>00</w:t>
            </w:r>
          </w:p>
        </w:tc>
        <w:tc>
          <w:tcPr>
            <w:tcW w:w="499" w:type="pct"/>
          </w:tcPr>
          <w:p w:rsidR="004C00B6" w:rsidRPr="00074478" w:rsidRDefault="004C00B6" w:rsidP="009E6700">
            <w:pPr>
              <w:pStyle w:val="Tabletext"/>
              <w:keepNext/>
              <w:keepLines/>
              <w:jc w:val="center"/>
              <w:rPr>
                <w:lang w:val="en-GB"/>
              </w:rPr>
            </w:pPr>
            <w:r w:rsidRPr="00074478">
              <w:rPr>
                <w:lang w:val="en-GB"/>
              </w:rPr>
              <w:t>12</w:t>
            </w:r>
            <w:r>
              <w:rPr>
                <w:lang w:val="en-GB"/>
              </w:rPr>
              <w:t>,</w:t>
            </w:r>
            <w:r w:rsidRPr="00074478">
              <w:rPr>
                <w:lang w:val="en-GB"/>
              </w:rPr>
              <w:t>00</w:t>
            </w:r>
          </w:p>
        </w:tc>
      </w:tr>
      <w:tr w:rsidR="004C00B6" w:rsidRPr="00074478" w:rsidTr="004C00B6">
        <w:trPr>
          <w:trHeight w:val="20"/>
          <w:jc w:val="center"/>
        </w:trPr>
        <w:tc>
          <w:tcPr>
            <w:tcW w:w="1335" w:type="pct"/>
          </w:tcPr>
          <w:p w:rsidR="004C00B6" w:rsidRPr="00074478" w:rsidRDefault="004C00B6" w:rsidP="004C00B6">
            <w:pPr>
              <w:pStyle w:val="Tabletext"/>
              <w:spacing w:before="60" w:line="300" w:lineRule="exact"/>
              <w:rPr>
                <w:rtl/>
                <w:lang w:val="en-GB" w:bidi="ar-EG"/>
              </w:rPr>
            </w:pPr>
            <w:r>
              <w:rPr>
                <w:rFonts w:hint="cs"/>
                <w:rtl/>
                <w:lang w:val="en-GB" w:bidi="ar-EG"/>
              </w:rPr>
              <w:t>الخسارة الناتجة عن احتراق المباني</w:t>
            </w:r>
          </w:p>
        </w:tc>
        <w:tc>
          <w:tcPr>
            <w:tcW w:w="776" w:type="pct"/>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r w:rsidRPr="00074478">
              <w:rPr>
                <w:i/>
                <w:lang w:val="en-GB"/>
              </w:rPr>
              <w:t>L</w:t>
            </w:r>
            <w:r w:rsidRPr="00074478">
              <w:rPr>
                <w:i/>
                <w:iCs/>
                <w:vertAlign w:val="subscript"/>
                <w:lang w:val="en-GB"/>
              </w:rPr>
              <w:t>b</w:t>
            </w:r>
            <w:r w:rsidRPr="00074478">
              <w:rPr>
                <w:lang w:val="en-GB"/>
              </w:rPr>
              <w:t> </w:t>
            </w:r>
          </w:p>
        </w:tc>
        <w:tc>
          <w:tcPr>
            <w:tcW w:w="465" w:type="pct"/>
          </w:tcPr>
          <w:p w:rsidR="004C00B6" w:rsidRPr="00074478" w:rsidRDefault="004C00B6" w:rsidP="009E6700">
            <w:pPr>
              <w:pStyle w:val="Tabletext"/>
              <w:jc w:val="center"/>
              <w:rPr>
                <w:lang w:val="en-GB"/>
              </w:rPr>
            </w:pPr>
            <w:r w:rsidRPr="00074478">
              <w:rPr>
                <w:lang w:val="en-GB"/>
              </w:rPr>
              <w:t>0</w:t>
            </w:r>
            <w:r>
              <w:rPr>
                <w:lang w:val="en-GB"/>
              </w:rPr>
              <w:t>,</w:t>
            </w:r>
            <w:r w:rsidRPr="00074478">
              <w:rPr>
                <w:lang w:val="en-GB"/>
              </w:rPr>
              <w:t>00</w:t>
            </w:r>
          </w:p>
        </w:tc>
        <w:tc>
          <w:tcPr>
            <w:tcW w:w="465" w:type="pct"/>
          </w:tcPr>
          <w:p w:rsidR="004C00B6" w:rsidRPr="00074478" w:rsidRDefault="004C00B6" w:rsidP="009E6700">
            <w:pPr>
              <w:pStyle w:val="Tabletext"/>
              <w:jc w:val="center"/>
              <w:rPr>
                <w:lang w:val="en-GB"/>
              </w:rPr>
            </w:pPr>
            <w:r w:rsidRPr="00074478">
              <w:rPr>
                <w:lang w:val="en-GB"/>
              </w:rPr>
              <w:t>9</w:t>
            </w:r>
            <w:r>
              <w:rPr>
                <w:lang w:val="en-GB"/>
              </w:rPr>
              <w:t>,</w:t>
            </w:r>
            <w:r w:rsidRPr="00074478">
              <w:rPr>
                <w:lang w:val="en-GB"/>
              </w:rPr>
              <w:t>00</w:t>
            </w:r>
          </w:p>
        </w:tc>
        <w:tc>
          <w:tcPr>
            <w:tcW w:w="461" w:type="pct"/>
          </w:tcPr>
          <w:p w:rsidR="004C00B6" w:rsidRPr="00074478" w:rsidRDefault="004C00B6" w:rsidP="009E6700">
            <w:pPr>
              <w:pStyle w:val="Tabletext"/>
              <w:jc w:val="center"/>
              <w:rPr>
                <w:lang w:val="en-GB"/>
              </w:rPr>
            </w:pPr>
            <w:r w:rsidRPr="00074478">
              <w:rPr>
                <w:lang w:val="en-GB"/>
              </w:rPr>
              <w:t>9</w:t>
            </w:r>
            <w:r>
              <w:rPr>
                <w:lang w:val="en-GB"/>
              </w:rPr>
              <w:t>,</w:t>
            </w:r>
            <w:r w:rsidRPr="00074478">
              <w:rPr>
                <w:lang w:val="en-GB"/>
              </w:rPr>
              <w:t>00</w:t>
            </w:r>
          </w:p>
        </w:tc>
        <w:tc>
          <w:tcPr>
            <w:tcW w:w="500" w:type="pct"/>
          </w:tcPr>
          <w:p w:rsidR="004C00B6" w:rsidRPr="00074478" w:rsidRDefault="004C00B6" w:rsidP="009E6700">
            <w:pPr>
              <w:pStyle w:val="Tabletext"/>
              <w:jc w:val="center"/>
              <w:rPr>
                <w:lang w:val="en-GB"/>
              </w:rPr>
            </w:pPr>
            <w:r w:rsidRPr="00074478">
              <w:rPr>
                <w:lang w:val="en-GB"/>
              </w:rPr>
              <w:t>0</w:t>
            </w:r>
            <w:r>
              <w:rPr>
                <w:lang w:val="en-GB"/>
              </w:rPr>
              <w:t>,</w:t>
            </w:r>
            <w:r w:rsidRPr="00074478">
              <w:rPr>
                <w:lang w:val="en-GB"/>
              </w:rPr>
              <w:t>00</w:t>
            </w:r>
          </w:p>
        </w:tc>
        <w:tc>
          <w:tcPr>
            <w:tcW w:w="499" w:type="pct"/>
          </w:tcPr>
          <w:p w:rsidR="004C00B6" w:rsidRPr="00074478" w:rsidRDefault="004C00B6" w:rsidP="009E6700">
            <w:pPr>
              <w:pStyle w:val="Tabletext"/>
              <w:jc w:val="center"/>
              <w:rPr>
                <w:lang w:val="en-GB"/>
              </w:rPr>
            </w:pPr>
            <w:r w:rsidRPr="00074478">
              <w:rPr>
                <w:lang w:val="en-GB"/>
              </w:rPr>
              <w:t>0</w:t>
            </w:r>
            <w:r>
              <w:rPr>
                <w:lang w:val="en-GB"/>
              </w:rPr>
              <w:t>,</w:t>
            </w:r>
            <w:r w:rsidRPr="00074478">
              <w:rPr>
                <w:lang w:val="en-GB"/>
              </w:rPr>
              <w:t>00</w:t>
            </w:r>
          </w:p>
        </w:tc>
        <w:tc>
          <w:tcPr>
            <w:tcW w:w="499" w:type="pct"/>
          </w:tcPr>
          <w:p w:rsidR="004C00B6" w:rsidRPr="00074478" w:rsidRDefault="004C00B6" w:rsidP="009E6700">
            <w:pPr>
              <w:pStyle w:val="Tabletext"/>
              <w:jc w:val="center"/>
              <w:rPr>
                <w:lang w:val="en-GB"/>
              </w:rPr>
            </w:pPr>
            <w:r w:rsidRPr="00074478">
              <w:rPr>
                <w:lang w:val="en-GB"/>
              </w:rPr>
              <w:t>0</w:t>
            </w:r>
            <w:r>
              <w:rPr>
                <w:lang w:val="en-GB"/>
              </w:rPr>
              <w:t>,</w:t>
            </w:r>
            <w:r w:rsidRPr="00074478">
              <w:rPr>
                <w:lang w:val="en-GB"/>
              </w:rPr>
              <w:t>00</w:t>
            </w:r>
          </w:p>
        </w:tc>
      </w:tr>
      <w:tr w:rsidR="004C00B6" w:rsidRPr="00074478" w:rsidTr="004C00B6">
        <w:trPr>
          <w:trHeight w:val="20"/>
          <w:jc w:val="center"/>
        </w:trPr>
        <w:tc>
          <w:tcPr>
            <w:tcW w:w="1335" w:type="pct"/>
          </w:tcPr>
          <w:p w:rsidR="004C00B6" w:rsidRPr="00074478" w:rsidRDefault="004C00B6" w:rsidP="004C00B6">
            <w:pPr>
              <w:pStyle w:val="Tabletext"/>
              <w:spacing w:before="60" w:line="300" w:lineRule="exact"/>
              <w:rPr>
                <w:rtl/>
                <w:lang w:val="en-GB" w:bidi="ar-EG"/>
              </w:rPr>
            </w:pPr>
            <w:r>
              <w:rPr>
                <w:rFonts w:hint="cs"/>
                <w:rtl/>
                <w:lang w:val="en-GB" w:bidi="ar-EG"/>
              </w:rPr>
              <w:t>احتمال الموقع</w:t>
            </w:r>
          </w:p>
        </w:tc>
        <w:tc>
          <w:tcPr>
            <w:tcW w:w="776" w:type="pct"/>
          </w:tcPr>
          <w:p w:rsidR="004C00B6" w:rsidRPr="00074478" w:rsidRDefault="004C00B6" w:rsidP="004C00B6">
            <w:pPr>
              <w:pStyle w:val="Tabletext"/>
              <w:spacing w:before="60" w:line="300" w:lineRule="exact"/>
              <w:jc w:val="center"/>
              <w:rPr>
                <w:lang w:val="en-GB"/>
              </w:rPr>
            </w:pPr>
            <w:r w:rsidRPr="00074478">
              <w:rPr>
                <w:lang w:val="en-GB"/>
              </w:rPr>
              <w:t>%</w:t>
            </w:r>
          </w:p>
        </w:tc>
        <w:tc>
          <w:tcPr>
            <w:tcW w:w="465" w:type="pct"/>
          </w:tcPr>
          <w:p w:rsidR="004C00B6" w:rsidRPr="00074478" w:rsidRDefault="004C00B6" w:rsidP="009E6700">
            <w:pPr>
              <w:pStyle w:val="Tabletext"/>
              <w:jc w:val="center"/>
              <w:rPr>
                <w:i/>
                <w:lang w:val="en-GB"/>
              </w:rPr>
            </w:pPr>
            <w:r w:rsidRPr="00074478">
              <w:rPr>
                <w:i/>
                <w:lang w:val="en-GB"/>
              </w:rPr>
              <w:t>70</w:t>
            </w:r>
          </w:p>
        </w:tc>
        <w:tc>
          <w:tcPr>
            <w:tcW w:w="465" w:type="pct"/>
          </w:tcPr>
          <w:p w:rsidR="004C00B6" w:rsidRPr="00074478" w:rsidRDefault="004C00B6" w:rsidP="009E6700">
            <w:pPr>
              <w:pStyle w:val="Tabletext"/>
              <w:jc w:val="center"/>
              <w:rPr>
                <w:i/>
                <w:lang w:val="en-GB"/>
              </w:rPr>
            </w:pPr>
            <w:r w:rsidRPr="00074478">
              <w:rPr>
                <w:i/>
                <w:lang w:val="en-GB"/>
              </w:rPr>
              <w:t>95</w:t>
            </w:r>
          </w:p>
        </w:tc>
        <w:tc>
          <w:tcPr>
            <w:tcW w:w="461" w:type="pct"/>
          </w:tcPr>
          <w:p w:rsidR="004C00B6" w:rsidRPr="00074478" w:rsidRDefault="004C00B6" w:rsidP="009E6700">
            <w:pPr>
              <w:pStyle w:val="Tabletext"/>
              <w:jc w:val="center"/>
              <w:rPr>
                <w:i/>
                <w:lang w:val="en-GB"/>
              </w:rPr>
            </w:pPr>
            <w:r w:rsidRPr="00074478">
              <w:rPr>
                <w:i/>
                <w:lang w:val="en-GB"/>
              </w:rPr>
              <w:t>95</w:t>
            </w:r>
          </w:p>
        </w:tc>
        <w:tc>
          <w:tcPr>
            <w:tcW w:w="500" w:type="pct"/>
          </w:tcPr>
          <w:p w:rsidR="004C00B6" w:rsidRPr="00074478" w:rsidRDefault="004C00B6" w:rsidP="009E6700">
            <w:pPr>
              <w:pStyle w:val="Tabletext"/>
              <w:jc w:val="center"/>
              <w:rPr>
                <w:i/>
                <w:lang w:val="en-GB"/>
              </w:rPr>
            </w:pPr>
            <w:r w:rsidRPr="00074478">
              <w:rPr>
                <w:i/>
                <w:lang w:val="en-GB"/>
              </w:rPr>
              <w:t>95</w:t>
            </w:r>
          </w:p>
        </w:tc>
        <w:tc>
          <w:tcPr>
            <w:tcW w:w="499" w:type="pct"/>
          </w:tcPr>
          <w:p w:rsidR="004C00B6" w:rsidRPr="00074478" w:rsidRDefault="004C00B6" w:rsidP="009E6700">
            <w:pPr>
              <w:pStyle w:val="Tabletext"/>
              <w:jc w:val="center"/>
              <w:rPr>
                <w:i/>
                <w:lang w:val="en-GB"/>
              </w:rPr>
            </w:pPr>
            <w:r w:rsidRPr="00074478">
              <w:rPr>
                <w:i/>
                <w:lang w:val="en-GB"/>
              </w:rPr>
              <w:t>95</w:t>
            </w:r>
          </w:p>
        </w:tc>
        <w:tc>
          <w:tcPr>
            <w:tcW w:w="499" w:type="pct"/>
          </w:tcPr>
          <w:p w:rsidR="004C00B6" w:rsidRPr="00074478" w:rsidRDefault="004C00B6" w:rsidP="009E6700">
            <w:pPr>
              <w:pStyle w:val="Tabletext"/>
              <w:jc w:val="center"/>
              <w:rPr>
                <w:i/>
                <w:lang w:val="en-GB"/>
              </w:rPr>
            </w:pPr>
            <w:r w:rsidRPr="00074478">
              <w:rPr>
                <w:i/>
                <w:lang w:val="en-GB"/>
              </w:rPr>
              <w:t>99</w:t>
            </w:r>
          </w:p>
        </w:tc>
      </w:tr>
      <w:tr w:rsidR="004C00B6" w:rsidRPr="00074478" w:rsidTr="004C00B6">
        <w:trPr>
          <w:trHeight w:val="20"/>
          <w:jc w:val="center"/>
        </w:trPr>
        <w:tc>
          <w:tcPr>
            <w:tcW w:w="1335" w:type="pct"/>
          </w:tcPr>
          <w:p w:rsidR="004C00B6" w:rsidRPr="00074478" w:rsidRDefault="004C00B6" w:rsidP="004C00B6">
            <w:pPr>
              <w:pStyle w:val="Tabletext"/>
              <w:spacing w:before="60" w:line="300" w:lineRule="exact"/>
              <w:rPr>
                <w:lang w:val="en-GB"/>
              </w:rPr>
            </w:pPr>
            <w:r>
              <w:rPr>
                <w:rFonts w:hint="cs"/>
                <w:rtl/>
                <w:lang w:val="en-GB"/>
              </w:rPr>
              <w:t>معامل التوزيع</w:t>
            </w:r>
          </w:p>
        </w:tc>
        <w:tc>
          <w:tcPr>
            <w:tcW w:w="776" w:type="pct"/>
          </w:tcPr>
          <w:p w:rsidR="004C00B6" w:rsidRPr="00074478" w:rsidRDefault="004C00B6" w:rsidP="004C00B6">
            <w:pPr>
              <w:pStyle w:val="Tabletext"/>
              <w:spacing w:before="60" w:line="300" w:lineRule="exact"/>
              <w:jc w:val="center"/>
              <w:rPr>
                <w:lang w:val="en-GB"/>
              </w:rPr>
            </w:pPr>
            <w:r w:rsidRPr="00074478">
              <w:rPr>
                <w:lang w:val="en-GB"/>
              </w:rPr>
              <w:t>μ</w:t>
            </w:r>
          </w:p>
        </w:tc>
        <w:tc>
          <w:tcPr>
            <w:tcW w:w="465" w:type="pct"/>
          </w:tcPr>
          <w:p w:rsidR="004C00B6" w:rsidRPr="00074478" w:rsidRDefault="004C00B6" w:rsidP="009E6700">
            <w:pPr>
              <w:pStyle w:val="Tabletext"/>
              <w:jc w:val="center"/>
              <w:rPr>
                <w:i/>
                <w:lang w:val="en-GB"/>
              </w:rPr>
            </w:pPr>
            <w:r w:rsidRPr="00074478">
              <w:rPr>
                <w:i/>
                <w:lang w:val="en-GB"/>
              </w:rPr>
              <w:t>0</w:t>
            </w:r>
            <w:r>
              <w:rPr>
                <w:i/>
                <w:lang w:val="en-GB"/>
              </w:rPr>
              <w:t>,</w:t>
            </w:r>
            <w:r w:rsidRPr="00074478">
              <w:rPr>
                <w:i/>
                <w:lang w:val="en-GB"/>
              </w:rPr>
              <w:t>52</w:t>
            </w:r>
          </w:p>
        </w:tc>
        <w:tc>
          <w:tcPr>
            <w:tcW w:w="465" w:type="pct"/>
          </w:tcPr>
          <w:p w:rsidR="004C00B6" w:rsidRPr="00074478" w:rsidRDefault="004C00B6" w:rsidP="009E6700">
            <w:pPr>
              <w:pStyle w:val="Tabletext"/>
              <w:jc w:val="center"/>
              <w:rPr>
                <w:i/>
                <w:lang w:val="en-GB"/>
              </w:rPr>
            </w:pPr>
            <w:r w:rsidRPr="00074478">
              <w:rPr>
                <w:i/>
                <w:lang w:val="en-GB"/>
              </w:rPr>
              <w:t>1</w:t>
            </w:r>
            <w:r>
              <w:rPr>
                <w:i/>
                <w:lang w:val="en-GB"/>
              </w:rPr>
              <w:t>,</w:t>
            </w:r>
            <w:r w:rsidRPr="00074478">
              <w:rPr>
                <w:i/>
                <w:lang w:val="en-GB"/>
              </w:rPr>
              <w:t>64</w:t>
            </w:r>
          </w:p>
        </w:tc>
        <w:tc>
          <w:tcPr>
            <w:tcW w:w="461" w:type="pct"/>
          </w:tcPr>
          <w:p w:rsidR="004C00B6" w:rsidRPr="00074478" w:rsidRDefault="004C00B6" w:rsidP="009E6700">
            <w:pPr>
              <w:pStyle w:val="Tabletext"/>
              <w:jc w:val="center"/>
              <w:rPr>
                <w:i/>
                <w:lang w:val="en-GB"/>
              </w:rPr>
            </w:pPr>
            <w:r w:rsidRPr="00074478">
              <w:rPr>
                <w:i/>
                <w:lang w:val="en-GB"/>
              </w:rPr>
              <w:t>1</w:t>
            </w:r>
            <w:r>
              <w:rPr>
                <w:i/>
                <w:lang w:val="en-GB"/>
              </w:rPr>
              <w:t>,</w:t>
            </w:r>
            <w:r w:rsidRPr="00074478">
              <w:rPr>
                <w:i/>
                <w:lang w:val="en-GB"/>
              </w:rPr>
              <w:t>64</w:t>
            </w:r>
          </w:p>
        </w:tc>
        <w:tc>
          <w:tcPr>
            <w:tcW w:w="500" w:type="pct"/>
          </w:tcPr>
          <w:p w:rsidR="004C00B6" w:rsidRPr="00074478" w:rsidRDefault="004C00B6" w:rsidP="009E6700">
            <w:pPr>
              <w:pStyle w:val="Tabletext"/>
              <w:jc w:val="center"/>
              <w:rPr>
                <w:i/>
                <w:lang w:val="en-GB"/>
              </w:rPr>
            </w:pPr>
            <w:r w:rsidRPr="00074478">
              <w:rPr>
                <w:i/>
                <w:lang w:val="en-GB"/>
              </w:rPr>
              <w:t>1</w:t>
            </w:r>
            <w:r>
              <w:rPr>
                <w:i/>
                <w:lang w:val="en-GB"/>
              </w:rPr>
              <w:t>,</w:t>
            </w:r>
            <w:r w:rsidRPr="00074478">
              <w:rPr>
                <w:i/>
                <w:lang w:val="en-GB"/>
              </w:rPr>
              <w:t>64</w:t>
            </w:r>
          </w:p>
        </w:tc>
        <w:tc>
          <w:tcPr>
            <w:tcW w:w="499" w:type="pct"/>
          </w:tcPr>
          <w:p w:rsidR="004C00B6" w:rsidRPr="00074478" w:rsidRDefault="004C00B6" w:rsidP="009E6700">
            <w:pPr>
              <w:pStyle w:val="Tabletext"/>
              <w:jc w:val="center"/>
              <w:rPr>
                <w:i/>
                <w:lang w:val="en-GB"/>
              </w:rPr>
            </w:pPr>
            <w:r w:rsidRPr="00074478">
              <w:rPr>
                <w:i/>
                <w:lang w:val="en-GB"/>
              </w:rPr>
              <w:t>1</w:t>
            </w:r>
            <w:r>
              <w:rPr>
                <w:i/>
                <w:lang w:val="en-GB"/>
              </w:rPr>
              <w:t>,</w:t>
            </w:r>
            <w:r w:rsidRPr="00074478">
              <w:rPr>
                <w:i/>
                <w:lang w:val="en-GB"/>
              </w:rPr>
              <w:t>64</w:t>
            </w:r>
          </w:p>
        </w:tc>
        <w:tc>
          <w:tcPr>
            <w:tcW w:w="499" w:type="pct"/>
          </w:tcPr>
          <w:p w:rsidR="004C00B6" w:rsidRPr="00074478" w:rsidRDefault="004C00B6" w:rsidP="009E6700">
            <w:pPr>
              <w:pStyle w:val="Tabletext"/>
              <w:jc w:val="center"/>
              <w:rPr>
                <w:i/>
                <w:lang w:val="en-GB"/>
              </w:rPr>
            </w:pPr>
            <w:r w:rsidRPr="00074478">
              <w:rPr>
                <w:i/>
                <w:lang w:val="en-GB"/>
              </w:rPr>
              <w:t>2</w:t>
            </w:r>
            <w:r>
              <w:rPr>
                <w:i/>
                <w:lang w:val="en-GB"/>
              </w:rPr>
              <w:t>,</w:t>
            </w:r>
            <w:r w:rsidRPr="00074478">
              <w:rPr>
                <w:i/>
                <w:lang w:val="en-GB"/>
              </w:rPr>
              <w:t>33</w:t>
            </w:r>
          </w:p>
        </w:tc>
      </w:tr>
      <w:tr w:rsidR="004C00B6" w:rsidRPr="00074478" w:rsidTr="004C00B6">
        <w:trPr>
          <w:trHeight w:val="20"/>
          <w:jc w:val="center"/>
        </w:trPr>
        <w:tc>
          <w:tcPr>
            <w:tcW w:w="1335" w:type="pct"/>
          </w:tcPr>
          <w:p w:rsidR="004C00B6" w:rsidRPr="00BE0C67" w:rsidRDefault="004C00B6" w:rsidP="004C00B6">
            <w:pPr>
              <w:pStyle w:val="Tabletext"/>
              <w:spacing w:before="60" w:line="300" w:lineRule="exact"/>
              <w:rPr>
                <w:lang w:bidi="ar-EG"/>
              </w:rPr>
            </w:pPr>
            <w:r>
              <w:rPr>
                <w:rFonts w:hint="cs"/>
                <w:rtl/>
                <w:lang w:val="en-GB" w:bidi="ar-EG"/>
              </w:rPr>
              <w:t xml:space="preserve">الانحراف المعياري لشدة مجال النظام </w:t>
            </w:r>
            <w:r>
              <w:rPr>
                <w:lang w:bidi="ar-EG"/>
              </w:rPr>
              <w:t>DRM</w:t>
            </w:r>
          </w:p>
        </w:tc>
        <w:tc>
          <w:tcPr>
            <w:tcW w:w="776" w:type="pct"/>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r w:rsidRPr="00074478">
              <w:rPr>
                <w:lang w:val="en-GB"/>
              </w:rPr>
              <w:t>σ</w:t>
            </w:r>
            <w:r w:rsidRPr="00074478">
              <w:rPr>
                <w:i/>
                <w:iCs/>
                <w:vertAlign w:val="subscript"/>
                <w:lang w:val="en-GB"/>
              </w:rPr>
              <w:t>m</w:t>
            </w:r>
            <w:r w:rsidRPr="00074478">
              <w:rPr>
                <w:lang w:val="en-GB"/>
              </w:rPr>
              <w:t> </w:t>
            </w:r>
          </w:p>
        </w:tc>
        <w:tc>
          <w:tcPr>
            <w:tcW w:w="465"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19</w:t>
            </w:r>
          </w:p>
        </w:tc>
        <w:tc>
          <w:tcPr>
            <w:tcW w:w="465"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19</w:t>
            </w:r>
          </w:p>
        </w:tc>
        <w:tc>
          <w:tcPr>
            <w:tcW w:w="461"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19</w:t>
            </w:r>
          </w:p>
        </w:tc>
        <w:tc>
          <w:tcPr>
            <w:tcW w:w="500"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19</w:t>
            </w:r>
          </w:p>
        </w:tc>
        <w:tc>
          <w:tcPr>
            <w:tcW w:w="499"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19</w:t>
            </w:r>
          </w:p>
        </w:tc>
        <w:tc>
          <w:tcPr>
            <w:tcW w:w="499" w:type="pct"/>
          </w:tcPr>
          <w:p w:rsidR="004C00B6" w:rsidRPr="00074478" w:rsidRDefault="004C00B6" w:rsidP="009E6700">
            <w:pPr>
              <w:pStyle w:val="Tabletext"/>
              <w:jc w:val="center"/>
              <w:rPr>
                <w:i/>
                <w:lang w:val="en-GB"/>
              </w:rPr>
            </w:pPr>
            <w:r w:rsidRPr="00074478">
              <w:rPr>
                <w:i/>
                <w:lang w:val="en-GB"/>
              </w:rPr>
              <w:t>3</w:t>
            </w:r>
            <w:r>
              <w:rPr>
                <w:i/>
                <w:lang w:val="en-GB"/>
              </w:rPr>
              <w:t>,</w:t>
            </w:r>
            <w:r w:rsidRPr="00074478">
              <w:rPr>
                <w:i/>
                <w:lang w:val="en-GB"/>
              </w:rPr>
              <w:t>49</w:t>
            </w:r>
          </w:p>
        </w:tc>
      </w:tr>
      <w:tr w:rsidR="004C00B6" w:rsidRPr="00074478" w:rsidTr="004C00B6">
        <w:trPr>
          <w:trHeight w:val="20"/>
          <w:jc w:val="center"/>
        </w:trPr>
        <w:tc>
          <w:tcPr>
            <w:tcW w:w="1335" w:type="pct"/>
          </w:tcPr>
          <w:p w:rsidR="004C00B6" w:rsidRPr="00074478" w:rsidRDefault="004C00B6" w:rsidP="004C00B6">
            <w:pPr>
              <w:pStyle w:val="Tabletext"/>
              <w:spacing w:before="60" w:line="300" w:lineRule="exact"/>
              <w:rPr>
                <w:rtl/>
                <w:lang w:val="en-GB" w:bidi="ar-EG"/>
              </w:rPr>
            </w:pPr>
            <w:r>
              <w:rPr>
                <w:rFonts w:hint="cs"/>
                <w:rtl/>
                <w:lang w:val="en-GB" w:bidi="ar-EG"/>
              </w:rPr>
              <w:t>الانحراف المعياري لقيمة السماح من أجل الضوضاء الاصطناعية</w:t>
            </w:r>
          </w:p>
        </w:tc>
        <w:tc>
          <w:tcPr>
            <w:tcW w:w="776" w:type="pct"/>
          </w:tcPr>
          <w:p w:rsidR="004C00B6" w:rsidRPr="00074478" w:rsidRDefault="004C00B6" w:rsidP="004C00B6">
            <w:pPr>
              <w:pStyle w:val="Tabletext"/>
              <w:spacing w:before="60" w:line="300" w:lineRule="exact"/>
              <w:jc w:val="center"/>
              <w:rPr>
                <w:rtl/>
                <w:lang w:val="en-GB" w:bidi="ar-EG"/>
              </w:rPr>
            </w:pPr>
            <w:r w:rsidRPr="00074478">
              <w:rPr>
                <w:lang w:val="en-GB"/>
              </w:rPr>
              <w:t>(dB)</w:t>
            </w:r>
            <w:r>
              <w:t xml:space="preserve"> </w:t>
            </w:r>
            <w:r w:rsidRPr="00074478">
              <w:rPr>
                <w:lang w:val="en-GB"/>
              </w:rPr>
              <w:t>σ</w:t>
            </w:r>
            <w:r w:rsidRPr="00074478">
              <w:rPr>
                <w:i/>
                <w:iCs/>
                <w:vertAlign w:val="subscript"/>
                <w:lang w:val="en-GB"/>
              </w:rPr>
              <w:t>MMN</w:t>
            </w:r>
            <w:r w:rsidRPr="00074478">
              <w:rPr>
                <w:lang w:val="en-GB"/>
              </w:rPr>
              <w:t> </w:t>
            </w:r>
          </w:p>
        </w:tc>
        <w:tc>
          <w:tcPr>
            <w:tcW w:w="465"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53</w:t>
            </w:r>
          </w:p>
        </w:tc>
        <w:tc>
          <w:tcPr>
            <w:tcW w:w="465"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53</w:t>
            </w:r>
          </w:p>
        </w:tc>
        <w:tc>
          <w:tcPr>
            <w:tcW w:w="461" w:type="pct"/>
          </w:tcPr>
          <w:p w:rsidR="004C00B6" w:rsidRPr="00074478" w:rsidRDefault="004C00B6" w:rsidP="009E6700">
            <w:pPr>
              <w:pStyle w:val="Tabletext"/>
              <w:jc w:val="center"/>
              <w:rPr>
                <w:i/>
                <w:lang w:val="en-GB"/>
              </w:rPr>
            </w:pPr>
            <w:r w:rsidRPr="00074478">
              <w:rPr>
                <w:i/>
                <w:lang w:val="en-GB"/>
              </w:rPr>
              <w:t>0</w:t>
            </w:r>
            <w:r>
              <w:rPr>
                <w:i/>
                <w:lang w:val="en-GB"/>
              </w:rPr>
              <w:t>,</w:t>
            </w:r>
            <w:r w:rsidRPr="00074478">
              <w:rPr>
                <w:i/>
                <w:lang w:val="en-GB"/>
              </w:rPr>
              <w:t>00</w:t>
            </w:r>
          </w:p>
        </w:tc>
        <w:tc>
          <w:tcPr>
            <w:tcW w:w="500"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53</w:t>
            </w:r>
          </w:p>
        </w:tc>
        <w:tc>
          <w:tcPr>
            <w:tcW w:w="499" w:type="pct"/>
          </w:tcPr>
          <w:p w:rsidR="004C00B6" w:rsidRPr="00074478" w:rsidRDefault="004C00B6" w:rsidP="009E6700">
            <w:pPr>
              <w:pStyle w:val="Tabletext"/>
              <w:jc w:val="center"/>
              <w:rPr>
                <w:i/>
                <w:lang w:val="en-GB"/>
              </w:rPr>
            </w:pPr>
            <w:r w:rsidRPr="00074478">
              <w:rPr>
                <w:i/>
                <w:lang w:val="en-GB"/>
              </w:rPr>
              <w:t>0</w:t>
            </w:r>
            <w:r>
              <w:rPr>
                <w:i/>
                <w:lang w:val="en-GB"/>
              </w:rPr>
              <w:t>,</w:t>
            </w:r>
            <w:r w:rsidRPr="00074478">
              <w:rPr>
                <w:i/>
                <w:lang w:val="en-GB"/>
              </w:rPr>
              <w:t>00</w:t>
            </w:r>
          </w:p>
        </w:tc>
        <w:tc>
          <w:tcPr>
            <w:tcW w:w="499" w:type="pct"/>
          </w:tcPr>
          <w:p w:rsidR="004C00B6" w:rsidRPr="00074478" w:rsidRDefault="004C00B6" w:rsidP="009E6700">
            <w:pPr>
              <w:pStyle w:val="Tabletext"/>
              <w:jc w:val="center"/>
              <w:rPr>
                <w:i/>
                <w:lang w:val="en-GB"/>
              </w:rPr>
            </w:pPr>
            <w:r w:rsidRPr="00074478">
              <w:rPr>
                <w:i/>
                <w:lang w:val="en-GB"/>
              </w:rPr>
              <w:t>4</w:t>
            </w:r>
            <w:r>
              <w:rPr>
                <w:i/>
                <w:lang w:val="en-GB"/>
              </w:rPr>
              <w:t>,</w:t>
            </w:r>
            <w:r w:rsidRPr="00074478">
              <w:rPr>
                <w:i/>
                <w:lang w:val="en-GB"/>
              </w:rPr>
              <w:t>53</w:t>
            </w:r>
          </w:p>
        </w:tc>
      </w:tr>
      <w:tr w:rsidR="004C00B6" w:rsidRPr="00074478" w:rsidTr="004C00B6">
        <w:trPr>
          <w:trHeight w:val="20"/>
          <w:jc w:val="center"/>
        </w:trPr>
        <w:tc>
          <w:tcPr>
            <w:tcW w:w="1335" w:type="pct"/>
          </w:tcPr>
          <w:p w:rsidR="004C00B6" w:rsidRPr="00074478" w:rsidRDefault="004C00B6" w:rsidP="004C00B6">
            <w:pPr>
              <w:pStyle w:val="Tabletext"/>
              <w:spacing w:before="60" w:line="300" w:lineRule="exact"/>
              <w:rPr>
                <w:rtl/>
                <w:lang w:val="en-GB" w:bidi="ar-EG"/>
              </w:rPr>
            </w:pPr>
            <w:r>
              <w:rPr>
                <w:rFonts w:hint="cs"/>
                <w:rtl/>
                <w:lang w:val="en-GB" w:bidi="ar-EG"/>
              </w:rPr>
              <w:t>الانحراف المعياري لقيمة الخسارة الناجمة عن اختراق المباني</w:t>
            </w:r>
          </w:p>
        </w:tc>
        <w:tc>
          <w:tcPr>
            <w:tcW w:w="776" w:type="pct"/>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r w:rsidRPr="00074478">
              <w:rPr>
                <w:lang w:val="en-GB"/>
              </w:rPr>
              <w:t>σ</w:t>
            </w:r>
            <w:r w:rsidRPr="00074478">
              <w:rPr>
                <w:i/>
                <w:iCs/>
                <w:vertAlign w:val="subscript"/>
                <w:lang w:val="en-GB"/>
              </w:rPr>
              <w:t>b</w:t>
            </w:r>
            <w:r w:rsidRPr="00074478">
              <w:rPr>
                <w:lang w:val="en-GB"/>
              </w:rPr>
              <w:t> </w:t>
            </w:r>
          </w:p>
        </w:tc>
        <w:tc>
          <w:tcPr>
            <w:tcW w:w="465" w:type="pct"/>
          </w:tcPr>
          <w:p w:rsidR="004C00B6" w:rsidRPr="00074478" w:rsidRDefault="004C00B6" w:rsidP="009E6700">
            <w:pPr>
              <w:pStyle w:val="Tabletext"/>
              <w:jc w:val="center"/>
              <w:rPr>
                <w:i/>
                <w:lang w:val="en-GB"/>
              </w:rPr>
            </w:pPr>
            <w:r w:rsidRPr="00074478">
              <w:rPr>
                <w:i/>
                <w:lang w:val="en-GB"/>
              </w:rPr>
              <w:t>0</w:t>
            </w:r>
            <w:r>
              <w:rPr>
                <w:i/>
                <w:lang w:val="en-GB"/>
              </w:rPr>
              <w:t>,</w:t>
            </w:r>
            <w:r w:rsidRPr="00074478">
              <w:rPr>
                <w:i/>
                <w:lang w:val="en-GB"/>
              </w:rPr>
              <w:t>00</w:t>
            </w:r>
          </w:p>
        </w:tc>
        <w:tc>
          <w:tcPr>
            <w:tcW w:w="465" w:type="pct"/>
          </w:tcPr>
          <w:p w:rsidR="004C00B6" w:rsidRPr="00074478" w:rsidRDefault="004C00B6" w:rsidP="009E6700">
            <w:pPr>
              <w:pStyle w:val="Tabletext"/>
              <w:jc w:val="center"/>
              <w:rPr>
                <w:i/>
                <w:lang w:val="en-GB"/>
              </w:rPr>
            </w:pPr>
            <w:r w:rsidRPr="00074478">
              <w:rPr>
                <w:i/>
                <w:lang w:val="en-GB"/>
              </w:rPr>
              <w:t>3</w:t>
            </w:r>
            <w:r>
              <w:rPr>
                <w:i/>
                <w:lang w:val="en-GB"/>
              </w:rPr>
              <w:t>,</w:t>
            </w:r>
            <w:r w:rsidRPr="00074478">
              <w:rPr>
                <w:i/>
                <w:lang w:val="en-GB"/>
              </w:rPr>
              <w:t>00</w:t>
            </w:r>
          </w:p>
        </w:tc>
        <w:tc>
          <w:tcPr>
            <w:tcW w:w="461" w:type="pct"/>
          </w:tcPr>
          <w:p w:rsidR="004C00B6" w:rsidRPr="00074478" w:rsidRDefault="004C00B6" w:rsidP="009E6700">
            <w:pPr>
              <w:pStyle w:val="Tabletext"/>
              <w:jc w:val="center"/>
              <w:rPr>
                <w:i/>
                <w:lang w:val="en-GB"/>
              </w:rPr>
            </w:pPr>
            <w:r w:rsidRPr="00074478">
              <w:rPr>
                <w:i/>
                <w:lang w:val="en-GB"/>
              </w:rPr>
              <w:t>3</w:t>
            </w:r>
            <w:r>
              <w:rPr>
                <w:i/>
                <w:lang w:val="en-GB"/>
              </w:rPr>
              <w:t>,</w:t>
            </w:r>
            <w:r w:rsidRPr="00074478">
              <w:rPr>
                <w:i/>
                <w:lang w:val="en-GB"/>
              </w:rPr>
              <w:t>00</w:t>
            </w:r>
          </w:p>
        </w:tc>
        <w:tc>
          <w:tcPr>
            <w:tcW w:w="500" w:type="pct"/>
          </w:tcPr>
          <w:p w:rsidR="004C00B6" w:rsidRPr="00074478" w:rsidRDefault="004C00B6" w:rsidP="009E6700">
            <w:pPr>
              <w:pStyle w:val="Tabletext"/>
              <w:jc w:val="center"/>
              <w:rPr>
                <w:i/>
                <w:lang w:val="en-GB"/>
              </w:rPr>
            </w:pPr>
            <w:r w:rsidRPr="00074478">
              <w:rPr>
                <w:i/>
                <w:lang w:val="en-GB"/>
              </w:rPr>
              <w:t>0</w:t>
            </w:r>
            <w:r>
              <w:rPr>
                <w:i/>
                <w:lang w:val="en-GB"/>
              </w:rPr>
              <w:t>,</w:t>
            </w:r>
            <w:r w:rsidRPr="00074478">
              <w:rPr>
                <w:i/>
                <w:lang w:val="en-GB"/>
              </w:rPr>
              <w:t>00</w:t>
            </w:r>
          </w:p>
        </w:tc>
        <w:tc>
          <w:tcPr>
            <w:tcW w:w="499" w:type="pct"/>
          </w:tcPr>
          <w:p w:rsidR="004C00B6" w:rsidRPr="00074478" w:rsidRDefault="004C00B6" w:rsidP="009E6700">
            <w:pPr>
              <w:pStyle w:val="Tabletext"/>
              <w:jc w:val="center"/>
              <w:rPr>
                <w:i/>
                <w:lang w:val="en-GB"/>
              </w:rPr>
            </w:pPr>
            <w:r w:rsidRPr="00074478">
              <w:rPr>
                <w:i/>
                <w:lang w:val="en-GB"/>
              </w:rPr>
              <w:t>0</w:t>
            </w:r>
            <w:r>
              <w:rPr>
                <w:i/>
                <w:lang w:val="en-GB"/>
              </w:rPr>
              <w:t>,</w:t>
            </w:r>
            <w:r w:rsidRPr="00074478">
              <w:rPr>
                <w:i/>
                <w:lang w:val="en-GB"/>
              </w:rPr>
              <w:t>00</w:t>
            </w:r>
          </w:p>
        </w:tc>
        <w:tc>
          <w:tcPr>
            <w:tcW w:w="499" w:type="pct"/>
          </w:tcPr>
          <w:p w:rsidR="004C00B6" w:rsidRPr="00074478" w:rsidRDefault="004C00B6" w:rsidP="009E6700">
            <w:pPr>
              <w:pStyle w:val="Tabletext"/>
              <w:jc w:val="center"/>
              <w:rPr>
                <w:i/>
                <w:lang w:val="en-GB"/>
              </w:rPr>
            </w:pPr>
            <w:r w:rsidRPr="00074478">
              <w:rPr>
                <w:i/>
                <w:lang w:val="en-GB"/>
              </w:rPr>
              <w:t>0</w:t>
            </w:r>
            <w:r>
              <w:rPr>
                <w:i/>
                <w:lang w:val="en-GB"/>
              </w:rPr>
              <w:t>,</w:t>
            </w:r>
            <w:r w:rsidRPr="00074478">
              <w:rPr>
                <w:i/>
                <w:lang w:val="en-GB"/>
              </w:rPr>
              <w:t>00</w:t>
            </w:r>
          </w:p>
        </w:tc>
      </w:tr>
      <w:tr w:rsidR="004C00B6" w:rsidRPr="00074478" w:rsidTr="004C00B6">
        <w:trPr>
          <w:trHeight w:val="20"/>
          <w:jc w:val="center"/>
        </w:trPr>
        <w:tc>
          <w:tcPr>
            <w:tcW w:w="1335" w:type="pct"/>
          </w:tcPr>
          <w:p w:rsidR="004C00B6" w:rsidRPr="00074478" w:rsidRDefault="004C00B6" w:rsidP="004C00B6">
            <w:pPr>
              <w:pStyle w:val="Tabletext"/>
              <w:spacing w:before="60" w:line="300" w:lineRule="exact"/>
              <w:rPr>
                <w:rtl/>
                <w:lang w:val="en-GB" w:bidi="ar-EG"/>
              </w:rPr>
            </w:pPr>
            <w:r>
              <w:rPr>
                <w:rFonts w:hint="cs"/>
                <w:rtl/>
                <w:lang w:val="en-GB" w:bidi="ar-EG"/>
              </w:rPr>
              <w:t>معامل تصحيح الموقع</w:t>
            </w:r>
          </w:p>
        </w:tc>
        <w:tc>
          <w:tcPr>
            <w:tcW w:w="776" w:type="pct"/>
          </w:tcPr>
          <w:p w:rsidR="004C00B6" w:rsidRPr="00074478" w:rsidRDefault="004C00B6" w:rsidP="004C00B6">
            <w:pPr>
              <w:pStyle w:val="Tabletext"/>
              <w:spacing w:before="60" w:line="300" w:lineRule="exact"/>
              <w:jc w:val="center"/>
              <w:rPr>
                <w:rtl/>
                <w:lang w:val="en-GB" w:bidi="ar-EG"/>
              </w:rPr>
            </w:pPr>
            <w:r w:rsidRPr="00074478">
              <w:rPr>
                <w:lang w:val="en-GB"/>
              </w:rPr>
              <w:t>(dB)</w:t>
            </w:r>
            <w:r>
              <w:rPr>
                <w:i/>
              </w:rPr>
              <w:t xml:space="preserve"> </w:t>
            </w:r>
            <w:r w:rsidRPr="00074478">
              <w:rPr>
                <w:i/>
                <w:lang w:val="en-GB"/>
              </w:rPr>
              <w:t>C</w:t>
            </w:r>
            <w:r w:rsidRPr="00074478">
              <w:rPr>
                <w:i/>
                <w:iCs/>
                <w:vertAlign w:val="subscript"/>
                <w:lang w:val="en-GB"/>
              </w:rPr>
              <w:t>l</w:t>
            </w:r>
            <w:r w:rsidRPr="00074478">
              <w:rPr>
                <w:i/>
                <w:iCs/>
                <w:lang w:val="en-GB"/>
              </w:rPr>
              <w:t> </w:t>
            </w:r>
          </w:p>
        </w:tc>
        <w:tc>
          <w:tcPr>
            <w:tcW w:w="465" w:type="pct"/>
          </w:tcPr>
          <w:p w:rsidR="004C00B6" w:rsidRPr="00074478" w:rsidRDefault="004C00B6" w:rsidP="009E6700">
            <w:pPr>
              <w:pStyle w:val="Tabletext"/>
              <w:jc w:val="center"/>
              <w:rPr>
                <w:lang w:val="en-GB"/>
              </w:rPr>
            </w:pPr>
            <w:r w:rsidRPr="00074478">
              <w:rPr>
                <w:lang w:val="en-GB"/>
              </w:rPr>
              <w:t>3</w:t>
            </w:r>
            <w:r>
              <w:rPr>
                <w:lang w:val="en-GB"/>
              </w:rPr>
              <w:t>,</w:t>
            </w:r>
            <w:r w:rsidRPr="00074478">
              <w:rPr>
                <w:lang w:val="en-GB"/>
              </w:rPr>
              <w:t>24</w:t>
            </w:r>
          </w:p>
        </w:tc>
        <w:tc>
          <w:tcPr>
            <w:tcW w:w="465" w:type="pct"/>
          </w:tcPr>
          <w:p w:rsidR="004C00B6" w:rsidRPr="00074478" w:rsidRDefault="004C00B6" w:rsidP="009E6700">
            <w:pPr>
              <w:pStyle w:val="Tabletext"/>
              <w:jc w:val="center"/>
              <w:rPr>
                <w:lang w:val="en-GB"/>
              </w:rPr>
            </w:pPr>
            <w:r w:rsidRPr="00074478">
              <w:rPr>
                <w:lang w:val="en-GB"/>
              </w:rPr>
              <w:t>11</w:t>
            </w:r>
            <w:r>
              <w:rPr>
                <w:lang w:val="en-GB"/>
              </w:rPr>
              <w:t>,</w:t>
            </w:r>
            <w:r w:rsidRPr="00074478">
              <w:rPr>
                <w:lang w:val="en-GB"/>
              </w:rPr>
              <w:t>29</w:t>
            </w:r>
          </w:p>
        </w:tc>
        <w:tc>
          <w:tcPr>
            <w:tcW w:w="461" w:type="pct"/>
          </w:tcPr>
          <w:p w:rsidR="004C00B6" w:rsidRPr="00074478" w:rsidRDefault="004C00B6" w:rsidP="009E6700">
            <w:pPr>
              <w:pStyle w:val="Tabletext"/>
              <w:jc w:val="center"/>
              <w:rPr>
                <w:lang w:val="en-GB"/>
              </w:rPr>
            </w:pPr>
            <w:r w:rsidRPr="00074478">
              <w:rPr>
                <w:lang w:val="en-GB"/>
              </w:rPr>
              <w:t>8</w:t>
            </w:r>
            <w:r>
              <w:rPr>
                <w:lang w:val="en-GB"/>
              </w:rPr>
              <w:t>,</w:t>
            </w:r>
            <w:r w:rsidRPr="00074478">
              <w:rPr>
                <w:lang w:val="en-GB"/>
              </w:rPr>
              <w:t>48</w:t>
            </w:r>
          </w:p>
        </w:tc>
        <w:tc>
          <w:tcPr>
            <w:tcW w:w="500" w:type="pct"/>
          </w:tcPr>
          <w:p w:rsidR="004C00B6" w:rsidRPr="00074478" w:rsidRDefault="004C00B6" w:rsidP="009E6700">
            <w:pPr>
              <w:pStyle w:val="Tabletext"/>
              <w:jc w:val="center"/>
              <w:rPr>
                <w:lang w:val="en-GB"/>
              </w:rPr>
            </w:pPr>
            <w:r w:rsidRPr="00074478">
              <w:rPr>
                <w:lang w:val="en-GB"/>
              </w:rPr>
              <w:t>10</w:t>
            </w:r>
            <w:r>
              <w:rPr>
                <w:lang w:val="en-GB"/>
              </w:rPr>
              <w:t>,</w:t>
            </w:r>
            <w:r w:rsidRPr="00074478">
              <w:rPr>
                <w:lang w:val="en-GB"/>
              </w:rPr>
              <w:t>15</w:t>
            </w:r>
          </w:p>
        </w:tc>
        <w:tc>
          <w:tcPr>
            <w:tcW w:w="499" w:type="pct"/>
          </w:tcPr>
          <w:p w:rsidR="004C00B6" w:rsidRPr="00074478" w:rsidRDefault="004C00B6" w:rsidP="009E6700">
            <w:pPr>
              <w:pStyle w:val="Tabletext"/>
              <w:jc w:val="center"/>
              <w:rPr>
                <w:lang w:val="en-GB"/>
              </w:rPr>
            </w:pPr>
            <w:r w:rsidRPr="00074478">
              <w:rPr>
                <w:lang w:val="en-GB"/>
              </w:rPr>
              <w:t>6</w:t>
            </w:r>
            <w:r>
              <w:rPr>
                <w:lang w:val="en-GB"/>
              </w:rPr>
              <w:t>,</w:t>
            </w:r>
            <w:r w:rsidRPr="00074478">
              <w:rPr>
                <w:lang w:val="en-GB"/>
              </w:rPr>
              <w:t>89</w:t>
            </w:r>
          </w:p>
        </w:tc>
        <w:tc>
          <w:tcPr>
            <w:tcW w:w="499" w:type="pct"/>
          </w:tcPr>
          <w:p w:rsidR="004C00B6" w:rsidRPr="00074478" w:rsidRDefault="004C00B6" w:rsidP="009E6700">
            <w:pPr>
              <w:pStyle w:val="Tabletext"/>
              <w:jc w:val="center"/>
              <w:rPr>
                <w:lang w:val="en-GB"/>
              </w:rPr>
            </w:pPr>
            <w:r w:rsidRPr="00074478">
              <w:rPr>
                <w:lang w:val="en-GB"/>
              </w:rPr>
              <w:t>13</w:t>
            </w:r>
            <w:r>
              <w:rPr>
                <w:lang w:val="en-GB"/>
              </w:rPr>
              <w:t>,</w:t>
            </w:r>
            <w:r w:rsidRPr="00074478">
              <w:rPr>
                <w:lang w:val="en-GB"/>
              </w:rPr>
              <w:t>31</w:t>
            </w:r>
          </w:p>
        </w:tc>
      </w:tr>
      <w:tr w:rsidR="004C00B6" w:rsidRPr="00074478" w:rsidTr="004C00B6">
        <w:trPr>
          <w:trHeight w:val="20"/>
          <w:jc w:val="center"/>
        </w:trPr>
        <w:tc>
          <w:tcPr>
            <w:tcW w:w="1335" w:type="pct"/>
          </w:tcPr>
          <w:p w:rsidR="004C00B6" w:rsidRPr="00BE0C67" w:rsidRDefault="004C00B6" w:rsidP="004C00B6">
            <w:pPr>
              <w:pStyle w:val="Tabletext"/>
              <w:spacing w:before="60" w:line="300" w:lineRule="exact"/>
              <w:rPr>
                <w:bCs/>
                <w:lang w:val="en-GB"/>
              </w:rPr>
            </w:pPr>
            <w:r w:rsidRPr="00BE0C67">
              <w:rPr>
                <w:rFonts w:hint="cs"/>
                <w:bCs/>
                <w:rtl/>
                <w:lang w:val="en-GB"/>
              </w:rPr>
              <w:t>الحد الأدنى لمتوسط شدة المجال</w:t>
            </w:r>
          </w:p>
        </w:tc>
        <w:tc>
          <w:tcPr>
            <w:tcW w:w="776" w:type="pct"/>
          </w:tcPr>
          <w:p w:rsidR="004C00B6" w:rsidRPr="00074478" w:rsidRDefault="004C00B6" w:rsidP="004C00B6">
            <w:pPr>
              <w:pStyle w:val="Tabletext"/>
              <w:spacing w:before="60" w:line="300" w:lineRule="exact"/>
              <w:jc w:val="center"/>
              <w:rPr>
                <w:b/>
                <w:rtl/>
                <w:lang w:val="en-GB" w:bidi="ar-EG"/>
              </w:rPr>
            </w:pPr>
            <w:r w:rsidRPr="00074478">
              <w:rPr>
                <w:b/>
                <w:lang w:val="en-GB"/>
              </w:rPr>
              <w:t>(dB(</w:t>
            </w:r>
            <w:r w:rsidRPr="00074478">
              <w:rPr>
                <w:lang w:val="en-GB"/>
              </w:rPr>
              <w:t>μ</w:t>
            </w:r>
            <w:r w:rsidRPr="00074478">
              <w:rPr>
                <w:b/>
                <w:lang w:val="en-GB"/>
              </w:rPr>
              <w:t>V/m))</w:t>
            </w:r>
            <w:r>
              <w:rPr>
                <w:b/>
                <w:lang w:val="en-GB"/>
              </w:rPr>
              <w:t xml:space="preserve"> </w:t>
            </w:r>
            <w:r w:rsidRPr="00074478">
              <w:rPr>
                <w:b/>
                <w:i/>
                <w:lang w:val="en-GB"/>
              </w:rPr>
              <w:t>E</w:t>
            </w:r>
            <w:r w:rsidRPr="00074478">
              <w:rPr>
                <w:b/>
                <w:i/>
                <w:iCs/>
                <w:vertAlign w:val="subscript"/>
                <w:lang w:val="en-GB"/>
              </w:rPr>
              <w:t>med</w:t>
            </w:r>
            <w:r w:rsidRPr="00074478">
              <w:rPr>
                <w:b/>
                <w:i/>
                <w:iCs/>
                <w:lang w:val="en-GB"/>
              </w:rPr>
              <w:t xml:space="preserve"> </w:t>
            </w:r>
          </w:p>
        </w:tc>
        <w:tc>
          <w:tcPr>
            <w:tcW w:w="465" w:type="pct"/>
          </w:tcPr>
          <w:p w:rsidR="004C00B6" w:rsidRPr="00074478" w:rsidRDefault="004C00B6" w:rsidP="009E6700">
            <w:pPr>
              <w:pStyle w:val="Tabletext"/>
              <w:jc w:val="center"/>
              <w:rPr>
                <w:b/>
                <w:lang w:val="en-GB"/>
              </w:rPr>
            </w:pPr>
            <w:r w:rsidRPr="00074478">
              <w:rPr>
                <w:b/>
                <w:lang w:val="en-GB"/>
              </w:rPr>
              <w:t>17</w:t>
            </w:r>
            <w:r>
              <w:rPr>
                <w:b/>
                <w:lang w:val="en-GB"/>
              </w:rPr>
              <w:t>,</w:t>
            </w:r>
            <w:r w:rsidRPr="00074478">
              <w:rPr>
                <w:b/>
                <w:lang w:val="en-GB"/>
              </w:rPr>
              <w:t>26</w:t>
            </w:r>
          </w:p>
        </w:tc>
        <w:tc>
          <w:tcPr>
            <w:tcW w:w="465" w:type="pct"/>
          </w:tcPr>
          <w:p w:rsidR="004C00B6" w:rsidRPr="00074478" w:rsidRDefault="004C00B6" w:rsidP="009E6700">
            <w:pPr>
              <w:pStyle w:val="Tabletext"/>
              <w:jc w:val="center"/>
              <w:rPr>
                <w:b/>
                <w:lang w:val="en-GB"/>
              </w:rPr>
            </w:pPr>
            <w:r w:rsidRPr="00074478">
              <w:rPr>
                <w:b/>
                <w:lang w:val="en-GB"/>
              </w:rPr>
              <w:t>52</w:t>
            </w:r>
            <w:r>
              <w:rPr>
                <w:b/>
                <w:lang w:val="en-GB"/>
              </w:rPr>
              <w:t>,</w:t>
            </w:r>
            <w:r w:rsidRPr="00074478">
              <w:rPr>
                <w:b/>
                <w:lang w:val="en-GB"/>
              </w:rPr>
              <w:t>52</w:t>
            </w:r>
          </w:p>
        </w:tc>
        <w:tc>
          <w:tcPr>
            <w:tcW w:w="461" w:type="pct"/>
          </w:tcPr>
          <w:p w:rsidR="004C00B6" w:rsidRPr="00074478" w:rsidRDefault="004C00B6" w:rsidP="009E6700">
            <w:pPr>
              <w:pStyle w:val="Tabletext"/>
              <w:jc w:val="center"/>
              <w:rPr>
                <w:b/>
                <w:lang w:val="en-GB"/>
              </w:rPr>
            </w:pPr>
            <w:r w:rsidRPr="00074478">
              <w:rPr>
                <w:b/>
                <w:lang w:val="en-GB"/>
              </w:rPr>
              <w:t>63</w:t>
            </w:r>
            <w:r>
              <w:rPr>
                <w:b/>
                <w:lang w:val="en-GB"/>
              </w:rPr>
              <w:t>,</w:t>
            </w:r>
            <w:r w:rsidRPr="00074478">
              <w:rPr>
                <w:b/>
                <w:lang w:val="en-GB"/>
              </w:rPr>
              <w:t>89</w:t>
            </w:r>
          </w:p>
        </w:tc>
        <w:tc>
          <w:tcPr>
            <w:tcW w:w="500" w:type="pct"/>
          </w:tcPr>
          <w:p w:rsidR="004C00B6" w:rsidRPr="00074478" w:rsidRDefault="004C00B6" w:rsidP="009E6700">
            <w:pPr>
              <w:pStyle w:val="Tabletext"/>
              <w:jc w:val="center"/>
              <w:rPr>
                <w:b/>
                <w:lang w:val="en-GB"/>
              </w:rPr>
            </w:pPr>
            <w:r w:rsidRPr="00074478">
              <w:rPr>
                <w:b/>
                <w:lang w:val="en-GB"/>
              </w:rPr>
              <w:t>42</w:t>
            </w:r>
            <w:r>
              <w:rPr>
                <w:b/>
                <w:lang w:val="en-GB"/>
              </w:rPr>
              <w:t>,</w:t>
            </w:r>
            <w:r w:rsidRPr="00074478">
              <w:rPr>
                <w:b/>
                <w:lang w:val="en-GB"/>
              </w:rPr>
              <w:t>38</w:t>
            </w:r>
          </w:p>
        </w:tc>
        <w:tc>
          <w:tcPr>
            <w:tcW w:w="499" w:type="pct"/>
          </w:tcPr>
          <w:p w:rsidR="004C00B6" w:rsidRPr="00074478" w:rsidRDefault="004C00B6" w:rsidP="009E6700">
            <w:pPr>
              <w:pStyle w:val="Tabletext"/>
              <w:jc w:val="center"/>
              <w:rPr>
                <w:b/>
                <w:lang w:val="en-GB"/>
              </w:rPr>
            </w:pPr>
            <w:r w:rsidRPr="00074478">
              <w:rPr>
                <w:b/>
                <w:lang w:val="en-GB"/>
              </w:rPr>
              <w:t>53</w:t>
            </w:r>
            <w:r>
              <w:rPr>
                <w:b/>
                <w:lang w:val="en-GB"/>
              </w:rPr>
              <w:t>,</w:t>
            </w:r>
            <w:r w:rsidRPr="00074478">
              <w:rPr>
                <w:b/>
                <w:lang w:val="en-GB"/>
              </w:rPr>
              <w:t>30</w:t>
            </w:r>
          </w:p>
        </w:tc>
        <w:tc>
          <w:tcPr>
            <w:tcW w:w="499" w:type="pct"/>
          </w:tcPr>
          <w:p w:rsidR="004C00B6" w:rsidRPr="00074478" w:rsidRDefault="004C00B6" w:rsidP="009E6700">
            <w:pPr>
              <w:pStyle w:val="Tabletext"/>
              <w:jc w:val="center"/>
              <w:rPr>
                <w:b/>
                <w:lang w:val="en-GB"/>
              </w:rPr>
            </w:pPr>
            <w:r w:rsidRPr="00074478">
              <w:rPr>
                <w:b/>
                <w:lang w:val="en-GB"/>
              </w:rPr>
              <w:t>44</w:t>
            </w:r>
            <w:r>
              <w:rPr>
                <w:b/>
                <w:lang w:val="en-GB"/>
              </w:rPr>
              <w:t>,</w:t>
            </w:r>
            <w:r w:rsidRPr="00074478">
              <w:rPr>
                <w:b/>
                <w:lang w:val="en-GB"/>
              </w:rPr>
              <w:t>13</w:t>
            </w:r>
          </w:p>
        </w:tc>
      </w:tr>
    </w:tbl>
    <w:p w:rsidR="009E6700" w:rsidRDefault="004C00B6" w:rsidP="00BF3C2B">
      <w:pPr>
        <w:pStyle w:val="TableNo"/>
      </w:pPr>
      <w:r>
        <w:rPr>
          <w:rtl/>
        </w:rPr>
        <w:br w:type="page"/>
      </w:r>
      <w:r w:rsidR="009E6700">
        <w:rPr>
          <w:rFonts w:hint="cs"/>
          <w:rtl/>
        </w:rPr>
        <w:lastRenderedPageBreak/>
        <w:t>الج</w:t>
      </w:r>
      <w:r w:rsidR="00F02E93">
        <w:rPr>
          <w:rFonts w:hint="cs"/>
          <w:rtl/>
        </w:rPr>
        <w:t>ـ</w:t>
      </w:r>
      <w:r w:rsidR="009E6700">
        <w:rPr>
          <w:rFonts w:hint="cs"/>
          <w:rtl/>
        </w:rPr>
        <w:t xml:space="preserve">دول </w:t>
      </w:r>
      <w:r w:rsidR="009E6700">
        <w:t>44</w:t>
      </w:r>
    </w:p>
    <w:p w:rsidR="009E6700" w:rsidRPr="0041750B" w:rsidRDefault="004C00B6" w:rsidP="0041750B">
      <w:pPr>
        <w:pStyle w:val="Tabletitle"/>
        <w:spacing w:before="80" w:after="40" w:line="180" w:lineRule="auto"/>
      </w:pPr>
      <w:r w:rsidRPr="0041750B">
        <w:rPr>
          <w:rFonts w:hint="cs"/>
          <w:rtl/>
        </w:rPr>
        <w:t xml:space="preserve">الحد الأدنى لمتوسط شدة المجال </w:t>
      </w:r>
      <w:r w:rsidRPr="0041750B">
        <w:rPr>
          <w:i/>
          <w:lang w:val="en-GB"/>
        </w:rPr>
        <w:t>E</w:t>
      </w:r>
      <w:r w:rsidRPr="0041750B">
        <w:rPr>
          <w:i/>
          <w:iCs/>
          <w:vertAlign w:val="subscript"/>
          <w:lang w:val="en-GB"/>
        </w:rPr>
        <w:t>med</w:t>
      </w:r>
      <w:r w:rsidRPr="0041750B">
        <w:rPr>
          <w:rFonts w:hint="cs"/>
          <w:rtl/>
        </w:rPr>
        <w:t xml:space="preserve"> للمخطط </w:t>
      </w:r>
      <w:r w:rsidRPr="0041750B">
        <w:t>16-QAM</w:t>
      </w:r>
      <w:r w:rsidRPr="0041750B">
        <w:rPr>
          <w:rFonts w:hint="cs"/>
          <w:rtl/>
        </w:rPr>
        <w:t xml:space="preserve">، </w:t>
      </w:r>
      <w:r w:rsidRPr="0041750B">
        <w:t xml:space="preserve">1/2 = </w:t>
      </w:r>
      <w:r w:rsidRPr="0041750B">
        <w:rPr>
          <w:i/>
          <w:iCs/>
        </w:rPr>
        <w:t>R</w:t>
      </w:r>
      <w:r w:rsidRPr="0041750B">
        <w:rPr>
          <w:rFonts w:hint="cs"/>
          <w:i/>
          <w:iCs/>
          <w:rtl/>
        </w:rPr>
        <w:t xml:space="preserve"> </w:t>
      </w:r>
      <w:r w:rsidRPr="0041750B">
        <w:rPr>
          <w:rFonts w:hint="cs"/>
          <w:rtl/>
        </w:rPr>
        <w:t xml:space="preserve">في النطاق </w:t>
      </w:r>
      <w:r w:rsidRPr="0041750B">
        <w:t>III</w:t>
      </w:r>
      <w:r w:rsidRPr="0041750B">
        <w:rPr>
          <w:rFonts w:hint="cs"/>
          <w:rtl/>
        </w:rPr>
        <w:t xml:space="preserve"> والنطاق </w:t>
      </w:r>
      <w:r w:rsidRPr="0041750B">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493"/>
        <w:gridCol w:w="928"/>
        <w:gridCol w:w="928"/>
        <w:gridCol w:w="928"/>
        <w:gridCol w:w="928"/>
        <w:gridCol w:w="928"/>
        <w:gridCol w:w="928"/>
      </w:tblGrid>
      <w:tr w:rsidR="004C00B6" w:rsidRPr="00074478" w:rsidTr="004C00B6">
        <w:trPr>
          <w:trHeight w:val="20"/>
          <w:jc w:val="center"/>
        </w:trPr>
        <w:tc>
          <w:tcPr>
            <w:tcW w:w="4071" w:type="dxa"/>
            <w:gridSpan w:val="2"/>
            <w:vAlign w:val="bottom"/>
          </w:tcPr>
          <w:p w:rsidR="004C00B6" w:rsidRPr="00074478" w:rsidRDefault="004C00B6" w:rsidP="004C00B6">
            <w:pPr>
              <w:pStyle w:val="Tabletext"/>
              <w:keepNext/>
              <w:keepLines/>
              <w:spacing w:before="60" w:line="300" w:lineRule="exact"/>
              <w:rPr>
                <w:lang w:val="en-GB"/>
              </w:rPr>
            </w:pPr>
            <w:r>
              <w:rPr>
                <w:rFonts w:hint="cs"/>
                <w:rtl/>
                <w:lang w:val="en-GB"/>
              </w:rPr>
              <w:t>تشكيل النظام</w:t>
            </w:r>
            <w:r w:rsidRPr="00074478">
              <w:rPr>
                <w:lang w:val="en-GB"/>
              </w:rPr>
              <w:t xml:space="preserve">DRM </w:t>
            </w:r>
          </w:p>
        </w:tc>
        <w:tc>
          <w:tcPr>
            <w:tcW w:w="5568" w:type="dxa"/>
            <w:gridSpan w:val="6"/>
            <w:vAlign w:val="bottom"/>
          </w:tcPr>
          <w:p w:rsidR="004C00B6" w:rsidRPr="00074478" w:rsidRDefault="004C00B6" w:rsidP="004C00B6">
            <w:pPr>
              <w:pStyle w:val="Tabletext"/>
              <w:keepNext/>
              <w:keepLines/>
              <w:spacing w:before="60" w:line="300" w:lineRule="exact"/>
              <w:jc w:val="center"/>
              <w:rPr>
                <w:rtl/>
                <w:lang w:val="en-GB" w:bidi="ar-EG"/>
              </w:rPr>
            </w:pPr>
            <w:r>
              <w:rPr>
                <w:lang w:val="en-GB"/>
              </w:rPr>
              <w:t>16</w:t>
            </w:r>
            <w:r>
              <w:rPr>
                <w:lang w:val="en-GB"/>
              </w:rPr>
              <w:noBreakHyphen/>
              <w:t>QAM</w:t>
            </w:r>
            <w:r>
              <w:rPr>
                <w:rFonts w:hint="cs"/>
                <w:rtl/>
                <w:lang w:val="en-GB" w:bidi="ar-EG"/>
              </w:rPr>
              <w:t xml:space="preserve"> و</w:t>
            </w:r>
            <w:r w:rsidRPr="00074478">
              <w:rPr>
                <w:lang w:val="en-GB"/>
              </w:rPr>
              <w:t xml:space="preserve"> </w:t>
            </w:r>
            <w:r w:rsidRPr="00074478">
              <w:rPr>
                <w:i/>
                <w:lang w:val="en-GB"/>
              </w:rPr>
              <w:t>R</w:t>
            </w:r>
            <w:r w:rsidRPr="00074478">
              <w:rPr>
                <w:lang w:val="en-GB"/>
              </w:rPr>
              <w:t> = 1/</w:t>
            </w:r>
            <w:r>
              <w:rPr>
                <w:lang w:val="en-GB"/>
              </w:rPr>
              <w:t>2</w:t>
            </w:r>
          </w:p>
        </w:tc>
      </w:tr>
      <w:tr w:rsidR="004C00B6" w:rsidRPr="00074478" w:rsidTr="004C00B6">
        <w:trPr>
          <w:trHeight w:val="20"/>
          <w:jc w:val="center"/>
        </w:trPr>
        <w:tc>
          <w:tcPr>
            <w:tcW w:w="4071" w:type="dxa"/>
            <w:gridSpan w:val="2"/>
            <w:vAlign w:val="bottom"/>
          </w:tcPr>
          <w:p w:rsidR="004C00B6" w:rsidRPr="00074478" w:rsidRDefault="004C00B6" w:rsidP="004C00B6">
            <w:pPr>
              <w:pStyle w:val="Tabletext"/>
              <w:keepNext/>
              <w:keepLines/>
              <w:spacing w:before="60" w:line="300" w:lineRule="exact"/>
              <w:rPr>
                <w:lang w:val="en-GB"/>
              </w:rPr>
            </w:pPr>
            <w:r>
              <w:rPr>
                <w:rFonts w:hint="cs"/>
                <w:rtl/>
                <w:lang w:val="en-GB"/>
              </w:rPr>
              <w:t>حالة الاستقبال</w:t>
            </w:r>
          </w:p>
        </w:tc>
        <w:tc>
          <w:tcPr>
            <w:tcW w:w="928" w:type="dxa"/>
            <w:vAlign w:val="bottom"/>
          </w:tcPr>
          <w:p w:rsidR="004C00B6" w:rsidRPr="00074478" w:rsidRDefault="004C00B6" w:rsidP="004C00B6">
            <w:pPr>
              <w:pStyle w:val="Tabletext"/>
              <w:keepNext/>
              <w:keepLines/>
              <w:spacing w:before="60" w:line="300" w:lineRule="exact"/>
              <w:jc w:val="center"/>
              <w:rPr>
                <w:lang w:val="en-GB"/>
              </w:rPr>
            </w:pPr>
            <w:r w:rsidRPr="00074478">
              <w:rPr>
                <w:lang w:val="en-GB"/>
              </w:rPr>
              <w:t>FX</w:t>
            </w:r>
          </w:p>
        </w:tc>
        <w:tc>
          <w:tcPr>
            <w:tcW w:w="928" w:type="dxa"/>
            <w:vAlign w:val="bottom"/>
          </w:tcPr>
          <w:p w:rsidR="004C00B6" w:rsidRPr="00074478" w:rsidRDefault="004C00B6" w:rsidP="004C00B6">
            <w:pPr>
              <w:pStyle w:val="Tabletext"/>
              <w:keepNext/>
              <w:keepLines/>
              <w:spacing w:before="60" w:line="300" w:lineRule="exact"/>
              <w:jc w:val="center"/>
              <w:rPr>
                <w:lang w:val="en-GB"/>
              </w:rPr>
            </w:pPr>
            <w:r w:rsidRPr="00074478">
              <w:rPr>
                <w:lang w:val="en-GB"/>
              </w:rPr>
              <w:t>PI</w:t>
            </w:r>
          </w:p>
        </w:tc>
        <w:tc>
          <w:tcPr>
            <w:tcW w:w="928" w:type="dxa"/>
            <w:vAlign w:val="bottom"/>
          </w:tcPr>
          <w:p w:rsidR="004C00B6" w:rsidRPr="00074478" w:rsidRDefault="004C00B6" w:rsidP="004C00B6">
            <w:pPr>
              <w:pStyle w:val="Tabletext"/>
              <w:keepNext/>
              <w:keepLines/>
              <w:spacing w:before="60" w:line="300" w:lineRule="exact"/>
              <w:jc w:val="center"/>
              <w:rPr>
                <w:lang w:val="en-GB"/>
              </w:rPr>
            </w:pPr>
            <w:r w:rsidRPr="00074478">
              <w:rPr>
                <w:lang w:val="en-GB"/>
              </w:rPr>
              <w:t>PI-H</w:t>
            </w:r>
          </w:p>
        </w:tc>
        <w:tc>
          <w:tcPr>
            <w:tcW w:w="928" w:type="dxa"/>
            <w:vAlign w:val="bottom"/>
          </w:tcPr>
          <w:p w:rsidR="004C00B6" w:rsidRPr="00074478" w:rsidRDefault="004C00B6" w:rsidP="004C00B6">
            <w:pPr>
              <w:pStyle w:val="Tabletext"/>
              <w:keepNext/>
              <w:keepLines/>
              <w:spacing w:before="60" w:line="300" w:lineRule="exact"/>
              <w:jc w:val="center"/>
              <w:rPr>
                <w:lang w:val="en-GB"/>
              </w:rPr>
            </w:pPr>
            <w:r w:rsidRPr="00074478">
              <w:rPr>
                <w:lang w:val="en-GB"/>
              </w:rPr>
              <w:t>PO</w:t>
            </w:r>
          </w:p>
        </w:tc>
        <w:tc>
          <w:tcPr>
            <w:tcW w:w="928" w:type="dxa"/>
            <w:vAlign w:val="bottom"/>
          </w:tcPr>
          <w:p w:rsidR="004C00B6" w:rsidRPr="00074478" w:rsidRDefault="004C00B6" w:rsidP="004C00B6">
            <w:pPr>
              <w:pStyle w:val="Tabletext"/>
              <w:keepNext/>
              <w:keepLines/>
              <w:spacing w:before="60" w:line="300" w:lineRule="exact"/>
              <w:jc w:val="center"/>
              <w:rPr>
                <w:lang w:val="en-GB"/>
              </w:rPr>
            </w:pPr>
            <w:r w:rsidRPr="00074478">
              <w:rPr>
                <w:lang w:val="en-GB"/>
              </w:rPr>
              <w:t>PO-H</w:t>
            </w:r>
          </w:p>
        </w:tc>
        <w:tc>
          <w:tcPr>
            <w:tcW w:w="928" w:type="dxa"/>
            <w:vAlign w:val="bottom"/>
          </w:tcPr>
          <w:p w:rsidR="004C00B6" w:rsidRPr="00074478" w:rsidRDefault="004C00B6" w:rsidP="004C00B6">
            <w:pPr>
              <w:pStyle w:val="Tabletext"/>
              <w:keepNext/>
              <w:keepLines/>
              <w:spacing w:before="60" w:line="300" w:lineRule="exact"/>
              <w:jc w:val="center"/>
              <w:rPr>
                <w:lang w:val="en-GB"/>
              </w:rPr>
            </w:pPr>
            <w:r w:rsidRPr="00074478">
              <w:rPr>
                <w:lang w:val="en-GB"/>
              </w:rPr>
              <w:t>MO</w:t>
            </w:r>
          </w:p>
        </w:tc>
      </w:tr>
      <w:tr w:rsidR="004C00B6" w:rsidRPr="00074478" w:rsidTr="004C00B6">
        <w:trPr>
          <w:trHeight w:val="20"/>
          <w:jc w:val="center"/>
        </w:trPr>
        <w:tc>
          <w:tcPr>
            <w:tcW w:w="2578" w:type="dxa"/>
          </w:tcPr>
          <w:p w:rsidR="004C00B6" w:rsidRPr="00074478" w:rsidRDefault="004C00B6" w:rsidP="004C00B6">
            <w:pPr>
              <w:pStyle w:val="Tabletext"/>
              <w:keepNext/>
              <w:keepLines/>
              <w:spacing w:before="60" w:line="300" w:lineRule="exact"/>
              <w:rPr>
                <w:rtl/>
                <w:lang w:val="en-GB" w:bidi="ar-EG"/>
              </w:rPr>
            </w:pPr>
            <w:r>
              <w:rPr>
                <w:rFonts w:hint="cs"/>
                <w:rtl/>
                <w:lang w:val="en-GB" w:bidi="ar-EG"/>
              </w:rPr>
              <w:t>الحد الأدنى لقدرة دخل المستقبل</w:t>
            </w:r>
          </w:p>
        </w:tc>
        <w:tc>
          <w:tcPr>
            <w:tcW w:w="1493" w:type="dxa"/>
          </w:tcPr>
          <w:p w:rsidR="004C00B6" w:rsidRPr="00074478" w:rsidRDefault="004C00B6" w:rsidP="004C00B6">
            <w:pPr>
              <w:pStyle w:val="Tabletext"/>
              <w:keepNext/>
              <w:keepLines/>
              <w:spacing w:before="60" w:line="300" w:lineRule="exact"/>
              <w:jc w:val="center"/>
              <w:rPr>
                <w:lang w:val="en-GB"/>
              </w:rPr>
            </w:pPr>
            <w:r w:rsidRPr="00074478">
              <w:rPr>
                <w:lang w:val="en-GB"/>
              </w:rPr>
              <w:t>(dBW)</w:t>
            </w:r>
            <w:r>
              <w:rPr>
                <w:lang w:val="en-GB"/>
              </w:rPr>
              <w:t xml:space="preserve"> </w:t>
            </w:r>
            <w:r w:rsidRPr="00074478">
              <w:rPr>
                <w:i/>
                <w:lang w:val="en-GB"/>
              </w:rPr>
              <w:t>P</w:t>
            </w:r>
            <w:r w:rsidRPr="00074478">
              <w:rPr>
                <w:i/>
                <w:iCs/>
                <w:vertAlign w:val="subscript"/>
                <w:lang w:val="en-GB"/>
              </w:rPr>
              <w:t>s</w:t>
            </w:r>
            <w:r>
              <w:rPr>
                <w:i/>
                <w:iCs/>
                <w:vertAlign w:val="subscript"/>
                <w:lang w:val="en-GB"/>
              </w:rPr>
              <w:t xml:space="preserve">, </w:t>
            </w:r>
            <w:r w:rsidRPr="00074478">
              <w:rPr>
                <w:i/>
                <w:iCs/>
                <w:vertAlign w:val="subscript"/>
                <w:lang w:val="en-GB"/>
              </w:rPr>
              <w:t>min</w:t>
            </w:r>
            <w:r w:rsidRPr="00074478">
              <w:rPr>
                <w:lang w:val="en-GB"/>
              </w:rPr>
              <w:t xml:space="preserve"> </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136</w:t>
            </w:r>
            <w:r>
              <w:rPr>
                <w:lang w:val="en-GB"/>
              </w:rPr>
              <w:t>,</w:t>
            </w:r>
            <w:r w:rsidRPr="00074478">
              <w:rPr>
                <w:lang w:val="en-GB"/>
              </w:rPr>
              <w:t>08−</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128</w:t>
            </w:r>
            <w:r>
              <w:rPr>
                <w:lang w:val="en-GB"/>
              </w:rPr>
              <w:t>,</w:t>
            </w:r>
            <w:r w:rsidRPr="00074478">
              <w:rPr>
                <w:lang w:val="en-GB"/>
              </w:rPr>
              <w:t>58−</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128</w:t>
            </w:r>
            <w:r>
              <w:rPr>
                <w:lang w:val="en-GB"/>
              </w:rPr>
              <w:t>,</w:t>
            </w:r>
            <w:r w:rsidRPr="00074478">
              <w:rPr>
                <w:lang w:val="en-GB"/>
              </w:rPr>
              <w:t>58−</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128</w:t>
            </w:r>
            <w:r>
              <w:rPr>
                <w:lang w:val="en-GB"/>
              </w:rPr>
              <w:t>,</w:t>
            </w:r>
            <w:r w:rsidRPr="00074478">
              <w:rPr>
                <w:lang w:val="en-GB"/>
              </w:rPr>
              <w:t>58−</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128</w:t>
            </w:r>
            <w:r>
              <w:rPr>
                <w:lang w:val="en-GB"/>
              </w:rPr>
              <w:t>,</w:t>
            </w:r>
            <w:r w:rsidRPr="00074478">
              <w:rPr>
                <w:lang w:val="en-GB"/>
              </w:rPr>
              <w:t>58−</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131</w:t>
            </w:r>
            <w:r>
              <w:rPr>
                <w:lang w:val="en-GB"/>
              </w:rPr>
              <w:t>,</w:t>
            </w:r>
            <w:r w:rsidRPr="00074478">
              <w:rPr>
                <w:lang w:val="en-GB"/>
              </w:rPr>
              <w:t>18−</w:t>
            </w:r>
          </w:p>
        </w:tc>
      </w:tr>
      <w:tr w:rsidR="004C00B6" w:rsidRPr="00074478" w:rsidTr="004C00B6">
        <w:trPr>
          <w:trHeight w:val="20"/>
          <w:jc w:val="center"/>
        </w:trPr>
        <w:tc>
          <w:tcPr>
            <w:tcW w:w="2578" w:type="dxa"/>
          </w:tcPr>
          <w:p w:rsidR="004C00B6" w:rsidRPr="00074478" w:rsidRDefault="004C00B6" w:rsidP="004C00B6">
            <w:pPr>
              <w:pStyle w:val="Tabletext"/>
              <w:keepNext/>
              <w:keepLines/>
              <w:spacing w:before="60" w:line="300" w:lineRule="exact"/>
              <w:rPr>
                <w:rtl/>
                <w:lang w:val="en-GB" w:bidi="ar-EG"/>
              </w:rPr>
            </w:pPr>
            <w:r>
              <w:rPr>
                <w:rFonts w:hint="cs"/>
                <w:rtl/>
                <w:lang w:val="en-GB"/>
              </w:rPr>
              <w:t>كسب الهوائي</w:t>
            </w:r>
          </w:p>
        </w:tc>
        <w:tc>
          <w:tcPr>
            <w:tcW w:w="1493" w:type="dxa"/>
          </w:tcPr>
          <w:p w:rsidR="004C00B6" w:rsidRPr="00074478" w:rsidRDefault="004C00B6" w:rsidP="004C00B6">
            <w:pPr>
              <w:pStyle w:val="Tabletext"/>
              <w:keepNext/>
              <w:keepLines/>
              <w:spacing w:before="60" w:line="300" w:lineRule="exact"/>
              <w:jc w:val="center"/>
              <w:rPr>
                <w:rtl/>
                <w:lang w:val="en-GB" w:bidi="ar-EG"/>
              </w:rPr>
            </w:pPr>
            <w:r w:rsidRPr="00074478">
              <w:rPr>
                <w:lang w:val="en-GB"/>
              </w:rPr>
              <w:t>(dBd)</w:t>
            </w:r>
            <w:r>
              <w:rPr>
                <w:lang w:val="en-GB"/>
              </w:rPr>
              <w:t xml:space="preserve"> </w:t>
            </w:r>
            <w:r w:rsidRPr="00074478">
              <w:rPr>
                <w:i/>
                <w:lang w:val="en-GB"/>
              </w:rPr>
              <w:t>G</w:t>
            </w:r>
            <w:r w:rsidRPr="00074478">
              <w:rPr>
                <w:i/>
                <w:iCs/>
                <w:vertAlign w:val="subscript"/>
                <w:lang w:val="en-GB"/>
              </w:rPr>
              <w:t>D</w:t>
            </w:r>
            <w:r w:rsidRPr="00074478">
              <w:rPr>
                <w:lang w:val="en-GB"/>
              </w:rPr>
              <w:t xml:space="preserve"> </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13</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13</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2</w:t>
            </w:r>
            <w:r>
              <w:rPr>
                <w:lang w:val="en-GB"/>
              </w:rPr>
              <w:t>,</w:t>
            </w:r>
            <w:r w:rsidRPr="00074478">
              <w:rPr>
                <w:lang w:val="en-GB"/>
              </w:rPr>
              <w:t>20−</w:t>
            </w:r>
          </w:p>
        </w:tc>
      </w:tr>
      <w:tr w:rsidR="004C00B6" w:rsidRPr="00074478" w:rsidTr="004C00B6">
        <w:trPr>
          <w:trHeight w:val="20"/>
          <w:jc w:val="center"/>
        </w:trPr>
        <w:tc>
          <w:tcPr>
            <w:tcW w:w="2578" w:type="dxa"/>
          </w:tcPr>
          <w:p w:rsidR="004C00B6" w:rsidRPr="00074478" w:rsidRDefault="004C00B6" w:rsidP="004C00B6">
            <w:pPr>
              <w:pStyle w:val="Tabletext"/>
              <w:keepNext/>
              <w:keepLines/>
              <w:spacing w:before="60" w:line="300" w:lineRule="exact"/>
              <w:rPr>
                <w:lang w:val="en-GB"/>
              </w:rPr>
            </w:pPr>
            <w:r>
              <w:rPr>
                <w:rFonts w:hint="cs"/>
                <w:rtl/>
                <w:lang w:val="en-GB"/>
              </w:rPr>
              <w:t>الفتحة الفعالة للهوائي</w:t>
            </w:r>
            <w:r w:rsidRPr="00074478">
              <w:rPr>
                <w:lang w:val="en-GB"/>
              </w:rPr>
              <w:t xml:space="preserve"> </w:t>
            </w:r>
          </w:p>
        </w:tc>
        <w:tc>
          <w:tcPr>
            <w:tcW w:w="1493" w:type="dxa"/>
          </w:tcPr>
          <w:p w:rsidR="004C00B6" w:rsidRPr="00074478" w:rsidRDefault="004C00B6" w:rsidP="004C00B6">
            <w:pPr>
              <w:pStyle w:val="Tabletext"/>
              <w:keepNext/>
              <w:keepLines/>
              <w:spacing w:before="60" w:line="300" w:lineRule="exact"/>
              <w:jc w:val="center"/>
              <w:rPr>
                <w:rtl/>
                <w:lang w:val="en-GB" w:bidi="ar-EG"/>
              </w:rPr>
            </w:pPr>
            <w:r w:rsidRPr="00074478">
              <w:rPr>
                <w:lang w:val="en-GB"/>
              </w:rPr>
              <w:t>(dBm</w:t>
            </w:r>
            <w:r w:rsidRPr="00074478">
              <w:rPr>
                <w:vertAlign w:val="superscript"/>
                <w:lang w:val="en-GB"/>
              </w:rPr>
              <w:t>2</w:t>
            </w:r>
            <w:r w:rsidRPr="00074478">
              <w:rPr>
                <w:lang w:val="en-GB"/>
              </w:rPr>
              <w:t>)</w:t>
            </w:r>
            <w:r>
              <w:rPr>
                <w:lang w:val="en-GB"/>
              </w:rPr>
              <w:t xml:space="preserve"> </w:t>
            </w:r>
            <w:r w:rsidRPr="00074478">
              <w:rPr>
                <w:i/>
                <w:lang w:val="en-GB"/>
              </w:rPr>
              <w:t>A</w:t>
            </w:r>
            <w:r w:rsidRPr="00074478">
              <w:rPr>
                <w:i/>
                <w:iCs/>
                <w:vertAlign w:val="subscript"/>
                <w:lang w:val="en-GB"/>
              </w:rPr>
              <w:t>a</w:t>
            </w:r>
            <w:r w:rsidRPr="00074478">
              <w:rPr>
                <w:lang w:val="en-GB"/>
              </w:rPr>
              <w:t xml:space="preserve"> </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5</w:t>
            </w:r>
            <w:r>
              <w:rPr>
                <w:lang w:val="en-GB"/>
              </w:rPr>
              <w:t>,</w:t>
            </w:r>
            <w:r w:rsidRPr="00074478">
              <w:rPr>
                <w:lang w:val="en-GB"/>
              </w:rPr>
              <w:t>32−</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7</w:t>
            </w:r>
            <w:r>
              <w:rPr>
                <w:lang w:val="en-GB"/>
              </w:rPr>
              <w:t>,</w:t>
            </w:r>
            <w:r w:rsidRPr="00074478">
              <w:rPr>
                <w:lang w:val="en-GB"/>
              </w:rPr>
              <w:t>52−</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18</w:t>
            </w:r>
            <w:r>
              <w:rPr>
                <w:lang w:val="en-GB"/>
              </w:rPr>
              <w:t>,</w:t>
            </w:r>
            <w:r w:rsidRPr="00074478">
              <w:rPr>
                <w:lang w:val="en-GB"/>
              </w:rPr>
              <w:t>32−</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7</w:t>
            </w:r>
            <w:r>
              <w:rPr>
                <w:lang w:val="en-GB"/>
              </w:rPr>
              <w:t>,</w:t>
            </w:r>
            <w:r w:rsidRPr="00074478">
              <w:rPr>
                <w:lang w:val="en-GB"/>
              </w:rPr>
              <w:t>52−</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18</w:t>
            </w:r>
            <w:r>
              <w:rPr>
                <w:lang w:val="en-GB"/>
              </w:rPr>
              <w:t>,</w:t>
            </w:r>
            <w:r w:rsidRPr="00074478">
              <w:rPr>
                <w:lang w:val="en-GB"/>
              </w:rPr>
              <w:t>32−</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7</w:t>
            </w:r>
            <w:r>
              <w:rPr>
                <w:lang w:val="en-GB"/>
              </w:rPr>
              <w:t>,</w:t>
            </w:r>
            <w:r w:rsidRPr="00074478">
              <w:rPr>
                <w:lang w:val="en-GB"/>
              </w:rPr>
              <w:t>52−</w:t>
            </w:r>
          </w:p>
        </w:tc>
      </w:tr>
      <w:tr w:rsidR="004C00B6" w:rsidRPr="00074478" w:rsidTr="004C00B6">
        <w:trPr>
          <w:trHeight w:val="20"/>
          <w:jc w:val="center"/>
        </w:trPr>
        <w:tc>
          <w:tcPr>
            <w:tcW w:w="2578" w:type="dxa"/>
          </w:tcPr>
          <w:p w:rsidR="004C00B6" w:rsidRPr="00074478" w:rsidRDefault="004C00B6" w:rsidP="004C00B6">
            <w:pPr>
              <w:pStyle w:val="Tabletext"/>
              <w:spacing w:before="60" w:line="300" w:lineRule="exact"/>
              <w:rPr>
                <w:lang w:val="en-GB"/>
              </w:rPr>
            </w:pPr>
            <w:r>
              <w:rPr>
                <w:rFonts w:hint="cs"/>
                <w:rtl/>
                <w:lang w:val="en-GB"/>
              </w:rPr>
              <w:t>خسارة المغذي</w:t>
            </w:r>
          </w:p>
        </w:tc>
        <w:tc>
          <w:tcPr>
            <w:tcW w:w="1493" w:type="dxa"/>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r w:rsidRPr="00074478">
              <w:rPr>
                <w:i/>
                <w:lang w:val="en-GB"/>
              </w:rPr>
              <w:t>L</w:t>
            </w:r>
            <w:r w:rsidRPr="00074478">
              <w:rPr>
                <w:i/>
                <w:iCs/>
                <w:vertAlign w:val="subscript"/>
                <w:lang w:val="en-GB"/>
              </w:rPr>
              <w:t>c</w:t>
            </w:r>
            <w:r w:rsidRPr="00074478">
              <w:rPr>
                <w:lang w:val="en-GB"/>
              </w:rPr>
              <w:t> </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2</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0</w:t>
            </w:r>
            <w:r>
              <w:rPr>
                <w:lang w:val="en-GB"/>
              </w:rPr>
              <w:t>,</w:t>
            </w:r>
            <w:r w:rsidRPr="00074478">
              <w:rPr>
                <w:lang w:val="en-GB"/>
              </w:rPr>
              <w:t>40</w:t>
            </w:r>
          </w:p>
        </w:tc>
      </w:tr>
      <w:tr w:rsidR="004C00B6" w:rsidRPr="00074478" w:rsidTr="004C00B6">
        <w:trPr>
          <w:trHeight w:val="20"/>
          <w:jc w:val="center"/>
        </w:trPr>
        <w:tc>
          <w:tcPr>
            <w:tcW w:w="2578" w:type="dxa"/>
          </w:tcPr>
          <w:p w:rsidR="004C00B6" w:rsidRPr="00074478" w:rsidRDefault="004C00B6" w:rsidP="004C00B6">
            <w:pPr>
              <w:pStyle w:val="Tabletext"/>
              <w:spacing w:before="60" w:line="300" w:lineRule="exact"/>
              <w:rPr>
                <w:rtl/>
                <w:lang w:val="en-GB" w:bidi="ar-EG"/>
              </w:rPr>
            </w:pPr>
            <w:r>
              <w:rPr>
                <w:rFonts w:hint="cs"/>
                <w:rtl/>
                <w:lang w:val="en-GB" w:bidi="ar-EG"/>
              </w:rPr>
              <w:t>القيمة القصوى لكثافة تدفق القدرة في مكان الاستقبال</w:t>
            </w:r>
          </w:p>
        </w:tc>
        <w:tc>
          <w:tcPr>
            <w:tcW w:w="1493" w:type="dxa"/>
          </w:tcPr>
          <w:p w:rsidR="004C00B6" w:rsidRPr="00074478" w:rsidRDefault="004C00B6" w:rsidP="004C00B6">
            <w:pPr>
              <w:pStyle w:val="Tabletext"/>
              <w:spacing w:before="60" w:line="300" w:lineRule="exact"/>
              <w:jc w:val="center"/>
              <w:rPr>
                <w:rtl/>
                <w:lang w:val="en-GB" w:bidi="ar-EG"/>
              </w:rPr>
            </w:pPr>
            <w:r w:rsidRPr="00074478">
              <w:rPr>
                <w:lang w:val="en-GB"/>
              </w:rPr>
              <w:t>(dBW/m</w:t>
            </w:r>
            <w:r w:rsidRPr="00074478">
              <w:rPr>
                <w:vertAlign w:val="superscript"/>
                <w:lang w:val="en-GB"/>
              </w:rPr>
              <w:t>2</w:t>
            </w:r>
            <w:r w:rsidRPr="00074478">
              <w:rPr>
                <w:lang w:val="en-GB"/>
              </w:rPr>
              <w:t>)</w:t>
            </w:r>
            <w:r>
              <w:rPr>
                <w:lang w:val="en-GB"/>
              </w:rPr>
              <w:t xml:space="preserve"> </w:t>
            </w:r>
            <w:r w:rsidRPr="00074478">
              <w:rPr>
                <w:iCs/>
                <w:lang w:val="en-GB"/>
              </w:rPr>
              <w:t>φ</w:t>
            </w:r>
            <w:r w:rsidRPr="00074478">
              <w:rPr>
                <w:i/>
                <w:vertAlign w:val="subscript"/>
                <w:lang w:val="en-GB"/>
              </w:rPr>
              <w:t>min</w:t>
            </w:r>
            <w:r w:rsidRPr="00074478">
              <w:rPr>
                <w:lang w:val="en-GB"/>
              </w:rPr>
              <w:t xml:space="preserve"> </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128</w:t>
            </w:r>
            <w:r>
              <w:rPr>
                <w:lang w:val="en-GB"/>
              </w:rPr>
              <w:t>,</w:t>
            </w:r>
            <w:r w:rsidRPr="00074478">
              <w:rPr>
                <w:lang w:val="en-GB"/>
              </w:rPr>
              <w:t>75−</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121</w:t>
            </w:r>
            <w:r>
              <w:rPr>
                <w:lang w:val="en-GB"/>
              </w:rPr>
              <w:t>,</w:t>
            </w:r>
            <w:r w:rsidRPr="00074478">
              <w:rPr>
                <w:lang w:val="en-GB"/>
              </w:rPr>
              <w:t>05−</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110</w:t>
            </w:r>
            <w:r>
              <w:rPr>
                <w:lang w:val="en-GB"/>
              </w:rPr>
              <w:t>,</w:t>
            </w:r>
            <w:r w:rsidRPr="00074478">
              <w:rPr>
                <w:lang w:val="en-GB"/>
              </w:rPr>
              <w:t>25−</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121</w:t>
            </w:r>
            <w:r>
              <w:rPr>
                <w:lang w:val="en-GB"/>
              </w:rPr>
              <w:t>,</w:t>
            </w:r>
            <w:r w:rsidRPr="00074478">
              <w:rPr>
                <w:lang w:val="en-GB"/>
              </w:rPr>
              <w:t>05−</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110</w:t>
            </w:r>
            <w:r>
              <w:rPr>
                <w:lang w:val="en-GB"/>
              </w:rPr>
              <w:t>,</w:t>
            </w:r>
            <w:r w:rsidRPr="00074478">
              <w:rPr>
                <w:lang w:val="en-GB"/>
              </w:rPr>
              <w:t>25−</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123</w:t>
            </w:r>
            <w:r>
              <w:rPr>
                <w:lang w:val="en-GB"/>
              </w:rPr>
              <w:t>,</w:t>
            </w:r>
            <w:r w:rsidRPr="00074478">
              <w:rPr>
                <w:lang w:val="en-GB"/>
              </w:rPr>
              <w:t>25−</w:t>
            </w:r>
          </w:p>
        </w:tc>
      </w:tr>
      <w:tr w:rsidR="004C00B6" w:rsidRPr="00074478" w:rsidTr="004C00B6">
        <w:trPr>
          <w:trHeight w:val="20"/>
          <w:jc w:val="center"/>
        </w:trPr>
        <w:tc>
          <w:tcPr>
            <w:tcW w:w="2578" w:type="dxa"/>
          </w:tcPr>
          <w:p w:rsidR="004C00B6" w:rsidRPr="00074478" w:rsidRDefault="004C00B6" w:rsidP="004C00B6">
            <w:pPr>
              <w:pStyle w:val="Tabletext"/>
              <w:spacing w:before="60" w:line="300" w:lineRule="exact"/>
              <w:rPr>
                <w:rtl/>
                <w:lang w:val="en-GB" w:bidi="ar-EG"/>
              </w:rPr>
            </w:pPr>
            <w:r>
              <w:rPr>
                <w:rFonts w:hint="cs"/>
                <w:rtl/>
                <w:lang w:val="en-GB" w:bidi="ar-EG"/>
              </w:rPr>
              <w:t>الحد الأدنى لشدة المجال عند هوائي الاستقبال</w:t>
            </w:r>
          </w:p>
        </w:tc>
        <w:tc>
          <w:tcPr>
            <w:tcW w:w="1493" w:type="dxa"/>
          </w:tcPr>
          <w:p w:rsidR="004C00B6" w:rsidRPr="00074478" w:rsidRDefault="004C00B6" w:rsidP="004C00B6">
            <w:pPr>
              <w:pStyle w:val="Tabletext"/>
              <w:spacing w:before="60" w:line="300" w:lineRule="exact"/>
              <w:jc w:val="center"/>
              <w:rPr>
                <w:rtl/>
                <w:lang w:val="en-GB" w:bidi="ar-EG"/>
              </w:rPr>
            </w:pPr>
            <w:r w:rsidRPr="00074478">
              <w:rPr>
                <w:lang w:val="en-GB"/>
              </w:rPr>
              <w:t>(dB(μV/m))</w:t>
            </w:r>
            <w:r>
              <w:rPr>
                <w:lang w:val="en-GB"/>
              </w:rPr>
              <w:t xml:space="preserve"> </w:t>
            </w:r>
            <w:r w:rsidRPr="00074478">
              <w:rPr>
                <w:i/>
                <w:lang w:val="en-GB"/>
              </w:rPr>
              <w:t>E</w:t>
            </w:r>
            <w:r w:rsidRPr="00074478">
              <w:rPr>
                <w:i/>
                <w:iCs/>
                <w:vertAlign w:val="subscript"/>
                <w:lang w:val="en-GB"/>
              </w:rPr>
              <w:t>min</w:t>
            </w:r>
            <w:r w:rsidRPr="00074478">
              <w:rPr>
                <w:lang w:val="en-GB"/>
              </w:rPr>
              <w:t xml:space="preserve"> </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17</w:t>
            </w:r>
            <w:r>
              <w:rPr>
                <w:lang w:val="en-GB"/>
              </w:rPr>
              <w:t>,</w:t>
            </w:r>
            <w:r w:rsidRPr="00074478">
              <w:rPr>
                <w:lang w:val="en-GB"/>
              </w:rPr>
              <w:t>01</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24</w:t>
            </w:r>
            <w:r>
              <w:rPr>
                <w:lang w:val="en-GB"/>
              </w:rPr>
              <w:t>,</w:t>
            </w:r>
            <w:r w:rsidRPr="00074478">
              <w:rPr>
                <w:lang w:val="en-GB"/>
              </w:rPr>
              <w:t>71</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35</w:t>
            </w:r>
            <w:r>
              <w:rPr>
                <w:lang w:val="en-GB"/>
              </w:rPr>
              <w:t>,</w:t>
            </w:r>
            <w:r w:rsidRPr="00074478">
              <w:rPr>
                <w:lang w:val="en-GB"/>
              </w:rPr>
              <w:t>51</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24</w:t>
            </w:r>
            <w:r>
              <w:rPr>
                <w:lang w:val="en-GB"/>
              </w:rPr>
              <w:t>,</w:t>
            </w:r>
            <w:r w:rsidRPr="00074478">
              <w:rPr>
                <w:lang w:val="en-GB"/>
              </w:rPr>
              <w:t>71</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35</w:t>
            </w:r>
            <w:r>
              <w:rPr>
                <w:lang w:val="en-GB"/>
              </w:rPr>
              <w:t>,</w:t>
            </w:r>
            <w:r w:rsidRPr="00074478">
              <w:rPr>
                <w:lang w:val="en-GB"/>
              </w:rPr>
              <w:t>51</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22</w:t>
            </w:r>
            <w:r>
              <w:rPr>
                <w:lang w:val="en-GB"/>
              </w:rPr>
              <w:t>,</w:t>
            </w:r>
            <w:r w:rsidRPr="00074478">
              <w:rPr>
                <w:lang w:val="en-GB"/>
              </w:rPr>
              <w:t>51</w:t>
            </w:r>
          </w:p>
        </w:tc>
      </w:tr>
      <w:tr w:rsidR="004C00B6" w:rsidRPr="00074478" w:rsidTr="004C00B6">
        <w:trPr>
          <w:trHeight w:val="20"/>
          <w:jc w:val="center"/>
        </w:trPr>
        <w:tc>
          <w:tcPr>
            <w:tcW w:w="2578" w:type="dxa"/>
          </w:tcPr>
          <w:p w:rsidR="004C00B6" w:rsidRPr="00BE0C67" w:rsidRDefault="004C00B6" w:rsidP="004C00B6">
            <w:pPr>
              <w:pStyle w:val="Tabletext"/>
              <w:spacing w:before="60" w:line="300" w:lineRule="exact"/>
              <w:rPr>
                <w:rtl/>
                <w:lang w:bidi="ar-EG"/>
              </w:rPr>
            </w:pPr>
            <w:r>
              <w:rPr>
                <w:rFonts w:hint="cs"/>
                <w:rtl/>
                <w:lang w:val="en-GB" w:bidi="ar-EG"/>
              </w:rPr>
              <w:t>السماح للضوضاء الاصطناعية</w:t>
            </w:r>
          </w:p>
        </w:tc>
        <w:tc>
          <w:tcPr>
            <w:tcW w:w="1493" w:type="dxa"/>
          </w:tcPr>
          <w:p w:rsidR="004C00B6" w:rsidRPr="00074478" w:rsidRDefault="004C00B6" w:rsidP="004C00B6">
            <w:pPr>
              <w:pStyle w:val="Tabletext"/>
              <w:spacing w:before="60" w:line="300" w:lineRule="exact"/>
              <w:jc w:val="center"/>
              <w:rPr>
                <w:rtl/>
                <w:lang w:val="en-GB" w:bidi="ar-EG"/>
              </w:rPr>
            </w:pPr>
            <w:r w:rsidRPr="00074478">
              <w:rPr>
                <w:lang w:val="en-GB"/>
              </w:rPr>
              <w:t> (dB)</w:t>
            </w:r>
            <w:r>
              <w:rPr>
                <w:lang w:val="en-GB"/>
              </w:rPr>
              <w:t xml:space="preserve"> </w:t>
            </w:r>
            <w:r w:rsidRPr="00074478">
              <w:rPr>
                <w:i/>
                <w:lang w:val="en-GB"/>
              </w:rPr>
              <w:t>P</w:t>
            </w:r>
            <w:r w:rsidRPr="00074478">
              <w:rPr>
                <w:i/>
                <w:iCs/>
                <w:vertAlign w:val="subscript"/>
                <w:lang w:val="en-GB"/>
              </w:rPr>
              <w:t>mmn</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3</w:t>
            </w:r>
            <w:r>
              <w:rPr>
                <w:lang w:val="en-GB"/>
              </w:rPr>
              <w:t>,</w:t>
            </w:r>
            <w:r w:rsidRPr="00074478">
              <w:rPr>
                <w:lang w:val="en-GB"/>
              </w:rPr>
              <w:t>62</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3</w:t>
            </w:r>
            <w:r>
              <w:rPr>
                <w:lang w:val="en-GB"/>
              </w:rPr>
              <w:t>,</w:t>
            </w:r>
            <w:r w:rsidRPr="00074478">
              <w:rPr>
                <w:lang w:val="en-GB"/>
              </w:rPr>
              <w:t>62</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3</w:t>
            </w:r>
            <w:r>
              <w:rPr>
                <w:lang w:val="en-GB"/>
              </w:rPr>
              <w:t>,</w:t>
            </w:r>
            <w:r w:rsidRPr="00074478">
              <w:rPr>
                <w:lang w:val="en-GB"/>
              </w:rPr>
              <w:t>62</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keepNext/>
              <w:keepLines/>
              <w:spacing w:before="60" w:line="300" w:lineRule="exact"/>
              <w:jc w:val="center"/>
              <w:rPr>
                <w:lang w:val="en-GB"/>
              </w:rPr>
            </w:pPr>
            <w:r w:rsidRPr="00074478">
              <w:rPr>
                <w:lang w:val="en-GB"/>
              </w:rPr>
              <w:t>3</w:t>
            </w:r>
            <w:r>
              <w:rPr>
                <w:lang w:val="en-GB"/>
              </w:rPr>
              <w:t>,</w:t>
            </w:r>
            <w:r w:rsidRPr="00074478">
              <w:rPr>
                <w:lang w:val="en-GB"/>
              </w:rPr>
              <w:t>62</w:t>
            </w:r>
          </w:p>
        </w:tc>
      </w:tr>
      <w:tr w:rsidR="004C00B6" w:rsidRPr="00074478" w:rsidTr="004C00B6">
        <w:trPr>
          <w:trHeight w:val="20"/>
          <w:jc w:val="center"/>
        </w:trPr>
        <w:tc>
          <w:tcPr>
            <w:tcW w:w="2578" w:type="dxa"/>
          </w:tcPr>
          <w:p w:rsidR="004C00B6" w:rsidRPr="00074478" w:rsidRDefault="004C00B6" w:rsidP="004C00B6">
            <w:pPr>
              <w:pStyle w:val="Tabletext"/>
              <w:spacing w:before="60" w:line="300" w:lineRule="exact"/>
              <w:rPr>
                <w:rtl/>
                <w:lang w:val="en-GB" w:bidi="ar-EG"/>
              </w:rPr>
            </w:pPr>
            <w:r>
              <w:rPr>
                <w:rFonts w:hint="cs"/>
                <w:rtl/>
                <w:lang w:val="en-GB" w:bidi="ar-EG"/>
              </w:rPr>
              <w:t>خسارة ارتفاع الهوائي</w:t>
            </w:r>
          </w:p>
        </w:tc>
        <w:tc>
          <w:tcPr>
            <w:tcW w:w="1493" w:type="dxa"/>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r w:rsidRPr="00074478">
              <w:rPr>
                <w:i/>
                <w:lang w:val="en-GB"/>
              </w:rPr>
              <w:t>L</w:t>
            </w:r>
            <w:r w:rsidRPr="00074478">
              <w:rPr>
                <w:i/>
                <w:iCs/>
                <w:vertAlign w:val="subscript"/>
                <w:lang w:val="en-GB"/>
              </w:rPr>
              <w:t>h</w:t>
            </w:r>
            <w:r w:rsidRPr="00074478">
              <w:rPr>
                <w:lang w:val="en-GB"/>
              </w:rPr>
              <w:t> </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12</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19</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12</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19</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12</w:t>
            </w:r>
            <w:r>
              <w:rPr>
                <w:lang w:val="en-GB"/>
              </w:rPr>
              <w:t>,</w:t>
            </w:r>
            <w:r w:rsidRPr="00074478">
              <w:rPr>
                <w:lang w:val="en-GB"/>
              </w:rPr>
              <w:t>00</w:t>
            </w:r>
          </w:p>
        </w:tc>
      </w:tr>
      <w:tr w:rsidR="004C00B6" w:rsidRPr="00074478" w:rsidTr="004C00B6">
        <w:trPr>
          <w:trHeight w:val="20"/>
          <w:jc w:val="center"/>
        </w:trPr>
        <w:tc>
          <w:tcPr>
            <w:tcW w:w="2578" w:type="dxa"/>
          </w:tcPr>
          <w:p w:rsidR="004C00B6" w:rsidRPr="00074478" w:rsidRDefault="004C00B6" w:rsidP="004C00B6">
            <w:pPr>
              <w:pStyle w:val="Tabletext"/>
              <w:spacing w:before="60" w:line="300" w:lineRule="exact"/>
              <w:rPr>
                <w:rtl/>
                <w:lang w:val="en-GB" w:bidi="ar-EG"/>
              </w:rPr>
            </w:pPr>
            <w:r>
              <w:rPr>
                <w:rFonts w:hint="cs"/>
                <w:rtl/>
                <w:lang w:val="en-GB" w:bidi="ar-EG"/>
              </w:rPr>
              <w:t>الخسارة الناتجة عن احتراق المباني</w:t>
            </w:r>
          </w:p>
        </w:tc>
        <w:tc>
          <w:tcPr>
            <w:tcW w:w="1493" w:type="dxa"/>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r w:rsidRPr="00074478">
              <w:rPr>
                <w:i/>
                <w:lang w:val="en-GB"/>
              </w:rPr>
              <w:t>L</w:t>
            </w:r>
            <w:r w:rsidRPr="00074478">
              <w:rPr>
                <w:i/>
                <w:iCs/>
                <w:vertAlign w:val="subscript"/>
                <w:lang w:val="en-GB"/>
              </w:rPr>
              <w:t>b</w:t>
            </w:r>
            <w:r w:rsidRPr="00074478">
              <w:rPr>
                <w:lang w:val="en-GB"/>
              </w:rPr>
              <w:t> </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9</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9</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0</w:t>
            </w:r>
            <w:r>
              <w:rPr>
                <w:lang w:val="en-GB"/>
              </w:rPr>
              <w:t>,</w:t>
            </w:r>
            <w:r w:rsidRPr="00074478">
              <w:rPr>
                <w:lang w:val="en-GB"/>
              </w:rPr>
              <w:t>00</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0</w:t>
            </w:r>
            <w:r>
              <w:rPr>
                <w:lang w:val="en-GB"/>
              </w:rPr>
              <w:t>,</w:t>
            </w:r>
            <w:r w:rsidRPr="00074478">
              <w:rPr>
                <w:lang w:val="en-GB"/>
              </w:rPr>
              <w:t>00</w:t>
            </w:r>
          </w:p>
        </w:tc>
      </w:tr>
      <w:tr w:rsidR="004C00B6" w:rsidRPr="00074478" w:rsidTr="004C00B6">
        <w:trPr>
          <w:trHeight w:val="20"/>
          <w:jc w:val="center"/>
        </w:trPr>
        <w:tc>
          <w:tcPr>
            <w:tcW w:w="2578" w:type="dxa"/>
          </w:tcPr>
          <w:p w:rsidR="004C00B6" w:rsidRPr="00074478" w:rsidRDefault="004C00B6" w:rsidP="004C00B6">
            <w:pPr>
              <w:pStyle w:val="Tabletext"/>
              <w:spacing w:before="60" w:line="300" w:lineRule="exact"/>
              <w:rPr>
                <w:rtl/>
                <w:lang w:val="en-GB" w:bidi="ar-EG"/>
              </w:rPr>
            </w:pPr>
            <w:r>
              <w:rPr>
                <w:rFonts w:hint="cs"/>
                <w:rtl/>
                <w:lang w:val="en-GB" w:bidi="ar-EG"/>
              </w:rPr>
              <w:t>احتمال الموقع</w:t>
            </w:r>
          </w:p>
        </w:tc>
        <w:tc>
          <w:tcPr>
            <w:tcW w:w="1493" w:type="dxa"/>
          </w:tcPr>
          <w:p w:rsidR="004C00B6" w:rsidRPr="00074478" w:rsidRDefault="004C00B6" w:rsidP="004C00B6">
            <w:pPr>
              <w:pStyle w:val="Tabletext"/>
              <w:spacing w:before="60" w:line="300" w:lineRule="exact"/>
              <w:jc w:val="center"/>
              <w:rPr>
                <w:lang w:val="en-GB"/>
              </w:rPr>
            </w:pPr>
            <w:r w:rsidRPr="00074478">
              <w:rPr>
                <w:lang w:val="en-GB"/>
              </w:rPr>
              <w:t>%</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70</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95</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95</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95</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95</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99</w:t>
            </w:r>
          </w:p>
        </w:tc>
      </w:tr>
      <w:tr w:rsidR="004C00B6" w:rsidRPr="00074478" w:rsidTr="004C00B6">
        <w:trPr>
          <w:trHeight w:val="20"/>
          <w:jc w:val="center"/>
        </w:trPr>
        <w:tc>
          <w:tcPr>
            <w:tcW w:w="2578" w:type="dxa"/>
          </w:tcPr>
          <w:p w:rsidR="004C00B6" w:rsidRPr="00074478" w:rsidRDefault="004C00B6" w:rsidP="004C00B6">
            <w:pPr>
              <w:pStyle w:val="Tabletext"/>
              <w:spacing w:before="60" w:line="300" w:lineRule="exact"/>
              <w:rPr>
                <w:lang w:val="en-GB"/>
              </w:rPr>
            </w:pPr>
            <w:r>
              <w:rPr>
                <w:rFonts w:hint="cs"/>
                <w:rtl/>
                <w:lang w:val="en-GB"/>
              </w:rPr>
              <w:t>معامل التوزيع</w:t>
            </w:r>
          </w:p>
        </w:tc>
        <w:tc>
          <w:tcPr>
            <w:tcW w:w="1493" w:type="dxa"/>
          </w:tcPr>
          <w:p w:rsidR="004C00B6" w:rsidRPr="00074478" w:rsidRDefault="004C00B6" w:rsidP="004C00B6">
            <w:pPr>
              <w:pStyle w:val="Tabletext"/>
              <w:spacing w:before="60" w:line="300" w:lineRule="exact"/>
              <w:jc w:val="center"/>
              <w:rPr>
                <w:lang w:val="en-GB"/>
              </w:rPr>
            </w:pPr>
            <w:r w:rsidRPr="00074478">
              <w:rPr>
                <w:lang w:val="en-GB"/>
              </w:rPr>
              <w:t>μ</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0</w:t>
            </w:r>
            <w:r>
              <w:rPr>
                <w:i/>
                <w:lang w:val="en-GB"/>
              </w:rPr>
              <w:t>,</w:t>
            </w:r>
            <w:r w:rsidRPr="00074478">
              <w:rPr>
                <w:i/>
                <w:lang w:val="en-GB"/>
              </w:rPr>
              <w:t>52</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1</w:t>
            </w:r>
            <w:r>
              <w:rPr>
                <w:i/>
                <w:lang w:val="en-GB"/>
              </w:rPr>
              <w:t>,</w:t>
            </w:r>
            <w:r w:rsidRPr="00074478">
              <w:rPr>
                <w:i/>
                <w:lang w:val="en-GB"/>
              </w:rPr>
              <w:t>64</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2</w:t>
            </w:r>
            <w:r>
              <w:rPr>
                <w:i/>
                <w:lang w:val="en-GB"/>
              </w:rPr>
              <w:t>,</w:t>
            </w:r>
            <w:r w:rsidRPr="00074478">
              <w:rPr>
                <w:i/>
                <w:lang w:val="en-GB"/>
              </w:rPr>
              <w:t>33</w:t>
            </w:r>
          </w:p>
        </w:tc>
      </w:tr>
      <w:tr w:rsidR="004C00B6" w:rsidRPr="00074478" w:rsidTr="004C00B6">
        <w:trPr>
          <w:trHeight w:val="20"/>
          <w:jc w:val="center"/>
        </w:trPr>
        <w:tc>
          <w:tcPr>
            <w:tcW w:w="2578" w:type="dxa"/>
          </w:tcPr>
          <w:p w:rsidR="004C00B6" w:rsidRPr="00BE0C67" w:rsidRDefault="004C00B6" w:rsidP="004C00B6">
            <w:pPr>
              <w:pStyle w:val="Tabletext"/>
              <w:spacing w:before="60" w:line="300" w:lineRule="exact"/>
              <w:rPr>
                <w:lang w:bidi="ar-EG"/>
              </w:rPr>
            </w:pPr>
            <w:r>
              <w:rPr>
                <w:rFonts w:hint="cs"/>
                <w:rtl/>
                <w:lang w:val="en-GB" w:bidi="ar-EG"/>
              </w:rPr>
              <w:t xml:space="preserve">الانحراف المعياري لشدة مجال النظام </w:t>
            </w:r>
            <w:r>
              <w:rPr>
                <w:lang w:bidi="ar-EG"/>
              </w:rPr>
              <w:t>DRM</w:t>
            </w:r>
          </w:p>
        </w:tc>
        <w:tc>
          <w:tcPr>
            <w:tcW w:w="1493" w:type="dxa"/>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r w:rsidRPr="00074478">
              <w:rPr>
                <w:lang w:val="en-GB"/>
              </w:rPr>
              <w:t>σ</w:t>
            </w:r>
            <w:r w:rsidRPr="00074478">
              <w:rPr>
                <w:i/>
                <w:iCs/>
                <w:vertAlign w:val="subscript"/>
                <w:lang w:val="en-GB"/>
              </w:rPr>
              <w:t>m</w:t>
            </w:r>
            <w:r w:rsidRPr="00074478">
              <w:rPr>
                <w:lang w:val="en-GB"/>
              </w:rPr>
              <w:t> </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19</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19</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19</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19</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19</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3</w:t>
            </w:r>
            <w:r>
              <w:rPr>
                <w:i/>
                <w:lang w:val="en-GB"/>
              </w:rPr>
              <w:t>,</w:t>
            </w:r>
            <w:r w:rsidRPr="00074478">
              <w:rPr>
                <w:i/>
                <w:lang w:val="en-GB"/>
              </w:rPr>
              <w:t>49</w:t>
            </w:r>
          </w:p>
        </w:tc>
      </w:tr>
      <w:tr w:rsidR="004C00B6" w:rsidRPr="00074478" w:rsidTr="004C00B6">
        <w:trPr>
          <w:trHeight w:val="20"/>
          <w:jc w:val="center"/>
        </w:trPr>
        <w:tc>
          <w:tcPr>
            <w:tcW w:w="2578" w:type="dxa"/>
          </w:tcPr>
          <w:p w:rsidR="004C00B6" w:rsidRPr="00074478" w:rsidRDefault="004C00B6" w:rsidP="004C00B6">
            <w:pPr>
              <w:pStyle w:val="Tabletext"/>
              <w:spacing w:before="60" w:line="300" w:lineRule="exact"/>
              <w:rPr>
                <w:rtl/>
                <w:lang w:val="en-GB" w:bidi="ar-EG"/>
              </w:rPr>
            </w:pPr>
            <w:r>
              <w:rPr>
                <w:rFonts w:hint="cs"/>
                <w:rtl/>
                <w:lang w:val="en-GB" w:bidi="ar-EG"/>
              </w:rPr>
              <w:t>الانحراف المعياري لقيمة السماح من أجل الضوضاء الاصطناعية</w:t>
            </w:r>
          </w:p>
        </w:tc>
        <w:tc>
          <w:tcPr>
            <w:tcW w:w="1493" w:type="dxa"/>
          </w:tcPr>
          <w:p w:rsidR="004C00B6" w:rsidRPr="00074478" w:rsidRDefault="004C00B6" w:rsidP="004C00B6">
            <w:pPr>
              <w:pStyle w:val="Tabletext"/>
              <w:spacing w:before="60" w:line="300" w:lineRule="exact"/>
              <w:jc w:val="center"/>
              <w:rPr>
                <w:rtl/>
                <w:lang w:val="en-GB" w:bidi="ar-EG"/>
              </w:rPr>
            </w:pPr>
            <w:r w:rsidRPr="00074478">
              <w:rPr>
                <w:lang w:val="en-GB"/>
              </w:rPr>
              <w:t>(dB)</w:t>
            </w:r>
            <w:r>
              <w:t xml:space="preserve"> </w:t>
            </w:r>
            <w:r w:rsidRPr="00074478">
              <w:rPr>
                <w:lang w:val="en-GB"/>
              </w:rPr>
              <w:t>σ</w:t>
            </w:r>
            <w:r w:rsidRPr="00074478">
              <w:rPr>
                <w:i/>
                <w:iCs/>
                <w:vertAlign w:val="subscript"/>
                <w:lang w:val="en-GB"/>
              </w:rPr>
              <w:t>MMN</w:t>
            </w:r>
            <w:r w:rsidRPr="00074478">
              <w:rPr>
                <w:lang w:val="en-GB"/>
              </w:rPr>
              <w:t> </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4</w:t>
            </w:r>
            <w:r>
              <w:rPr>
                <w:i/>
                <w:lang w:val="en-GB"/>
              </w:rPr>
              <w:t>,</w:t>
            </w:r>
            <w:r w:rsidRPr="00074478">
              <w:rPr>
                <w:i/>
                <w:lang w:val="en-GB"/>
              </w:rPr>
              <w:t>53</w:t>
            </w:r>
          </w:p>
        </w:tc>
      </w:tr>
      <w:tr w:rsidR="004C00B6" w:rsidRPr="00074478" w:rsidTr="004C00B6">
        <w:trPr>
          <w:trHeight w:val="20"/>
          <w:jc w:val="center"/>
        </w:trPr>
        <w:tc>
          <w:tcPr>
            <w:tcW w:w="2578" w:type="dxa"/>
          </w:tcPr>
          <w:p w:rsidR="004C00B6" w:rsidRPr="00074478" w:rsidRDefault="004C00B6" w:rsidP="004C00B6">
            <w:pPr>
              <w:pStyle w:val="Tabletext"/>
              <w:spacing w:before="60" w:line="300" w:lineRule="exact"/>
              <w:rPr>
                <w:rtl/>
                <w:lang w:val="en-GB" w:bidi="ar-EG"/>
              </w:rPr>
            </w:pPr>
            <w:r>
              <w:rPr>
                <w:rFonts w:hint="cs"/>
                <w:rtl/>
                <w:lang w:val="en-GB" w:bidi="ar-EG"/>
              </w:rPr>
              <w:t>الانحراف المعياري لقيمة الخسارة الناجمة عن اختراق المباني</w:t>
            </w:r>
          </w:p>
        </w:tc>
        <w:tc>
          <w:tcPr>
            <w:tcW w:w="1493" w:type="dxa"/>
          </w:tcPr>
          <w:p w:rsidR="004C00B6" w:rsidRPr="00074478" w:rsidRDefault="004C00B6" w:rsidP="004C00B6">
            <w:pPr>
              <w:pStyle w:val="Tabletext"/>
              <w:spacing w:before="60" w:line="300" w:lineRule="exact"/>
              <w:jc w:val="center"/>
              <w:rPr>
                <w:rtl/>
                <w:lang w:val="en-GB" w:bidi="ar-EG"/>
              </w:rPr>
            </w:pPr>
            <w:r w:rsidRPr="00074478">
              <w:rPr>
                <w:lang w:val="en-GB"/>
              </w:rPr>
              <w:t>(dB)</w:t>
            </w:r>
            <w:r>
              <w:rPr>
                <w:lang w:val="en-GB"/>
              </w:rPr>
              <w:t xml:space="preserve"> </w:t>
            </w:r>
            <w:r w:rsidRPr="00074478">
              <w:rPr>
                <w:lang w:val="en-GB"/>
              </w:rPr>
              <w:t>σ</w:t>
            </w:r>
            <w:r w:rsidRPr="00074478">
              <w:rPr>
                <w:i/>
                <w:iCs/>
                <w:vertAlign w:val="subscript"/>
                <w:lang w:val="en-GB"/>
              </w:rPr>
              <w:t>b</w:t>
            </w:r>
            <w:r w:rsidRPr="00074478">
              <w:rPr>
                <w:lang w:val="en-GB"/>
              </w:rPr>
              <w:t> </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3</w:t>
            </w:r>
            <w:r>
              <w:rPr>
                <w:i/>
                <w:lang w:val="en-GB"/>
              </w:rPr>
              <w:t>,</w:t>
            </w:r>
            <w:r w:rsidRPr="00074478">
              <w:rPr>
                <w:i/>
                <w:lang w:val="en-GB"/>
              </w:rPr>
              <w:t>00</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3</w:t>
            </w:r>
            <w:r>
              <w:rPr>
                <w:i/>
                <w:lang w:val="en-GB"/>
              </w:rPr>
              <w:t>,</w:t>
            </w:r>
            <w:r w:rsidRPr="00074478">
              <w:rPr>
                <w:i/>
                <w:lang w:val="en-GB"/>
              </w:rPr>
              <w:t>00</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c>
          <w:tcPr>
            <w:tcW w:w="928" w:type="dxa"/>
          </w:tcPr>
          <w:p w:rsidR="004C00B6" w:rsidRPr="00074478" w:rsidRDefault="004C00B6" w:rsidP="004C00B6">
            <w:pPr>
              <w:pStyle w:val="Tabletext"/>
              <w:spacing w:before="60" w:line="300" w:lineRule="exact"/>
              <w:jc w:val="center"/>
              <w:rPr>
                <w:i/>
                <w:lang w:val="en-GB"/>
              </w:rPr>
            </w:pPr>
            <w:r w:rsidRPr="00074478">
              <w:rPr>
                <w:i/>
                <w:lang w:val="en-GB"/>
              </w:rPr>
              <w:t>0</w:t>
            </w:r>
            <w:r>
              <w:rPr>
                <w:i/>
                <w:lang w:val="en-GB"/>
              </w:rPr>
              <w:t>,</w:t>
            </w:r>
            <w:r w:rsidRPr="00074478">
              <w:rPr>
                <w:i/>
                <w:lang w:val="en-GB"/>
              </w:rPr>
              <w:t>00</w:t>
            </w:r>
          </w:p>
        </w:tc>
      </w:tr>
      <w:tr w:rsidR="004C00B6" w:rsidRPr="00074478" w:rsidTr="004C00B6">
        <w:trPr>
          <w:trHeight w:val="20"/>
          <w:jc w:val="center"/>
        </w:trPr>
        <w:tc>
          <w:tcPr>
            <w:tcW w:w="2578" w:type="dxa"/>
          </w:tcPr>
          <w:p w:rsidR="004C00B6" w:rsidRPr="00074478" w:rsidRDefault="004C00B6" w:rsidP="004C00B6">
            <w:pPr>
              <w:pStyle w:val="Tabletext"/>
              <w:spacing w:before="60" w:line="300" w:lineRule="exact"/>
              <w:rPr>
                <w:rtl/>
                <w:lang w:val="en-GB" w:bidi="ar-EG"/>
              </w:rPr>
            </w:pPr>
            <w:r>
              <w:rPr>
                <w:rFonts w:hint="cs"/>
                <w:rtl/>
                <w:lang w:val="en-GB" w:bidi="ar-EG"/>
              </w:rPr>
              <w:t>معامل تصحيح الموقع</w:t>
            </w:r>
          </w:p>
        </w:tc>
        <w:tc>
          <w:tcPr>
            <w:tcW w:w="1493" w:type="dxa"/>
          </w:tcPr>
          <w:p w:rsidR="004C00B6" w:rsidRPr="00074478" w:rsidRDefault="004C00B6" w:rsidP="004C00B6">
            <w:pPr>
              <w:pStyle w:val="Tabletext"/>
              <w:spacing w:before="60" w:line="300" w:lineRule="exact"/>
              <w:jc w:val="center"/>
              <w:rPr>
                <w:rtl/>
                <w:lang w:val="en-GB" w:bidi="ar-EG"/>
              </w:rPr>
            </w:pPr>
            <w:r w:rsidRPr="00074478">
              <w:rPr>
                <w:lang w:val="en-GB"/>
              </w:rPr>
              <w:t>(dB)</w:t>
            </w:r>
            <w:r>
              <w:rPr>
                <w:i/>
              </w:rPr>
              <w:t xml:space="preserve"> </w:t>
            </w:r>
            <w:r w:rsidRPr="00074478">
              <w:rPr>
                <w:i/>
                <w:lang w:val="en-GB"/>
              </w:rPr>
              <w:t>C</w:t>
            </w:r>
            <w:r w:rsidRPr="00074478">
              <w:rPr>
                <w:i/>
                <w:iCs/>
                <w:vertAlign w:val="subscript"/>
                <w:lang w:val="en-GB"/>
              </w:rPr>
              <w:t>l</w:t>
            </w:r>
            <w:r w:rsidRPr="00074478">
              <w:rPr>
                <w:i/>
                <w:iCs/>
                <w:lang w:val="en-GB"/>
              </w:rPr>
              <w:t> </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3</w:t>
            </w:r>
            <w:r>
              <w:rPr>
                <w:lang w:val="en-GB"/>
              </w:rPr>
              <w:t>,</w:t>
            </w:r>
            <w:r w:rsidRPr="00074478">
              <w:rPr>
                <w:lang w:val="en-GB"/>
              </w:rPr>
              <w:t>24</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11</w:t>
            </w:r>
            <w:r>
              <w:rPr>
                <w:lang w:val="en-GB"/>
              </w:rPr>
              <w:t>,</w:t>
            </w:r>
            <w:r w:rsidRPr="00074478">
              <w:rPr>
                <w:lang w:val="en-GB"/>
              </w:rPr>
              <w:t>29</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8</w:t>
            </w:r>
            <w:r>
              <w:rPr>
                <w:lang w:val="en-GB"/>
              </w:rPr>
              <w:t>,</w:t>
            </w:r>
            <w:r w:rsidRPr="00074478">
              <w:rPr>
                <w:lang w:val="en-GB"/>
              </w:rPr>
              <w:t>48</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10</w:t>
            </w:r>
            <w:r>
              <w:rPr>
                <w:lang w:val="en-GB"/>
              </w:rPr>
              <w:t>,</w:t>
            </w:r>
            <w:r w:rsidRPr="00074478">
              <w:rPr>
                <w:lang w:val="en-GB"/>
              </w:rPr>
              <w:t>15</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6</w:t>
            </w:r>
            <w:r>
              <w:rPr>
                <w:lang w:val="en-GB"/>
              </w:rPr>
              <w:t>,</w:t>
            </w:r>
            <w:r w:rsidRPr="00074478">
              <w:rPr>
                <w:lang w:val="en-GB"/>
              </w:rPr>
              <w:t>89</w:t>
            </w:r>
          </w:p>
        </w:tc>
        <w:tc>
          <w:tcPr>
            <w:tcW w:w="928" w:type="dxa"/>
          </w:tcPr>
          <w:p w:rsidR="004C00B6" w:rsidRPr="00074478" w:rsidRDefault="004C00B6" w:rsidP="004C00B6">
            <w:pPr>
              <w:pStyle w:val="Tabletext"/>
              <w:spacing w:before="60" w:line="300" w:lineRule="exact"/>
              <w:jc w:val="center"/>
              <w:rPr>
                <w:lang w:val="en-GB"/>
              </w:rPr>
            </w:pPr>
            <w:r w:rsidRPr="00074478">
              <w:rPr>
                <w:lang w:val="en-GB"/>
              </w:rPr>
              <w:t>13</w:t>
            </w:r>
            <w:r>
              <w:rPr>
                <w:lang w:val="en-GB"/>
              </w:rPr>
              <w:t>,</w:t>
            </w:r>
            <w:r w:rsidRPr="00074478">
              <w:rPr>
                <w:lang w:val="en-GB"/>
              </w:rPr>
              <w:t>31</w:t>
            </w:r>
          </w:p>
        </w:tc>
      </w:tr>
      <w:tr w:rsidR="004C00B6" w:rsidRPr="00074478" w:rsidTr="004C00B6">
        <w:trPr>
          <w:trHeight w:val="20"/>
          <w:jc w:val="center"/>
        </w:trPr>
        <w:tc>
          <w:tcPr>
            <w:tcW w:w="2578" w:type="dxa"/>
          </w:tcPr>
          <w:p w:rsidR="004C00B6" w:rsidRPr="00BE0C67" w:rsidRDefault="004C00B6" w:rsidP="004C00B6">
            <w:pPr>
              <w:pStyle w:val="Tabletext"/>
              <w:spacing w:before="60" w:line="300" w:lineRule="exact"/>
              <w:rPr>
                <w:bCs/>
                <w:lang w:val="en-GB"/>
              </w:rPr>
            </w:pPr>
            <w:r w:rsidRPr="00BE0C67">
              <w:rPr>
                <w:rFonts w:hint="cs"/>
                <w:bCs/>
                <w:rtl/>
                <w:lang w:val="en-GB"/>
              </w:rPr>
              <w:t>الحد الأدنى لمتوسط شدة المجال</w:t>
            </w:r>
          </w:p>
        </w:tc>
        <w:tc>
          <w:tcPr>
            <w:tcW w:w="1493" w:type="dxa"/>
          </w:tcPr>
          <w:p w:rsidR="004C00B6" w:rsidRPr="00074478" w:rsidRDefault="004C00B6" w:rsidP="004C00B6">
            <w:pPr>
              <w:pStyle w:val="Tabletext"/>
              <w:spacing w:before="60" w:line="300" w:lineRule="exact"/>
              <w:jc w:val="center"/>
              <w:rPr>
                <w:b/>
                <w:rtl/>
                <w:lang w:val="en-GB" w:bidi="ar-EG"/>
              </w:rPr>
            </w:pPr>
            <w:r w:rsidRPr="00074478">
              <w:rPr>
                <w:b/>
                <w:lang w:val="en-GB"/>
              </w:rPr>
              <w:t>(dB(</w:t>
            </w:r>
            <w:r w:rsidRPr="00074478">
              <w:rPr>
                <w:lang w:val="en-GB"/>
              </w:rPr>
              <w:t>μ</w:t>
            </w:r>
            <w:r w:rsidRPr="00074478">
              <w:rPr>
                <w:b/>
                <w:lang w:val="en-GB"/>
              </w:rPr>
              <w:t>V/m))</w:t>
            </w:r>
            <w:r>
              <w:rPr>
                <w:b/>
                <w:lang w:val="en-GB"/>
              </w:rPr>
              <w:t xml:space="preserve"> </w:t>
            </w:r>
            <w:r w:rsidRPr="00074478">
              <w:rPr>
                <w:b/>
                <w:i/>
                <w:lang w:val="en-GB"/>
              </w:rPr>
              <w:t>E</w:t>
            </w:r>
            <w:r w:rsidRPr="00074478">
              <w:rPr>
                <w:b/>
                <w:i/>
                <w:iCs/>
                <w:vertAlign w:val="subscript"/>
                <w:lang w:val="en-GB"/>
              </w:rPr>
              <w:t>med</w:t>
            </w:r>
            <w:r w:rsidRPr="00074478">
              <w:rPr>
                <w:b/>
                <w:i/>
                <w:iCs/>
                <w:lang w:val="en-GB"/>
              </w:rPr>
              <w:t xml:space="preserve"> </w:t>
            </w:r>
          </w:p>
        </w:tc>
        <w:tc>
          <w:tcPr>
            <w:tcW w:w="928" w:type="dxa"/>
          </w:tcPr>
          <w:p w:rsidR="004C00B6" w:rsidRPr="00074478" w:rsidRDefault="004C00B6" w:rsidP="004C00B6">
            <w:pPr>
              <w:pStyle w:val="Tabletext"/>
              <w:spacing w:before="60" w:line="300" w:lineRule="exact"/>
              <w:jc w:val="center"/>
              <w:rPr>
                <w:b/>
                <w:lang w:val="en-GB"/>
              </w:rPr>
            </w:pPr>
            <w:r w:rsidRPr="00074478">
              <w:rPr>
                <w:b/>
                <w:lang w:val="en-GB"/>
              </w:rPr>
              <w:t>23</w:t>
            </w:r>
            <w:r>
              <w:rPr>
                <w:b/>
                <w:lang w:val="en-GB"/>
              </w:rPr>
              <w:t>,</w:t>
            </w:r>
            <w:r w:rsidRPr="00074478">
              <w:rPr>
                <w:b/>
                <w:lang w:val="en-GB"/>
              </w:rPr>
              <w:t>86</w:t>
            </w:r>
          </w:p>
        </w:tc>
        <w:tc>
          <w:tcPr>
            <w:tcW w:w="928" w:type="dxa"/>
          </w:tcPr>
          <w:p w:rsidR="004C00B6" w:rsidRPr="00074478" w:rsidRDefault="004C00B6" w:rsidP="004C00B6">
            <w:pPr>
              <w:pStyle w:val="Tabletext"/>
              <w:spacing w:before="60" w:line="300" w:lineRule="exact"/>
              <w:jc w:val="center"/>
              <w:rPr>
                <w:b/>
                <w:lang w:val="en-GB"/>
              </w:rPr>
            </w:pPr>
            <w:r w:rsidRPr="00074478">
              <w:rPr>
                <w:b/>
                <w:lang w:val="en-GB"/>
              </w:rPr>
              <w:t>60</w:t>
            </w:r>
            <w:r>
              <w:rPr>
                <w:b/>
                <w:lang w:val="en-GB"/>
              </w:rPr>
              <w:t>,</w:t>
            </w:r>
            <w:r w:rsidRPr="00074478">
              <w:rPr>
                <w:b/>
                <w:lang w:val="en-GB"/>
              </w:rPr>
              <w:t>62</w:t>
            </w:r>
          </w:p>
        </w:tc>
        <w:tc>
          <w:tcPr>
            <w:tcW w:w="928" w:type="dxa"/>
          </w:tcPr>
          <w:p w:rsidR="004C00B6" w:rsidRPr="00074478" w:rsidRDefault="004C00B6" w:rsidP="004C00B6">
            <w:pPr>
              <w:pStyle w:val="Tabletext"/>
              <w:spacing w:before="60" w:line="300" w:lineRule="exact"/>
              <w:jc w:val="center"/>
              <w:rPr>
                <w:b/>
                <w:lang w:val="en-GB"/>
              </w:rPr>
            </w:pPr>
            <w:r w:rsidRPr="00074478">
              <w:rPr>
                <w:b/>
                <w:lang w:val="en-GB"/>
              </w:rPr>
              <w:t>71</w:t>
            </w:r>
            <w:r>
              <w:rPr>
                <w:b/>
                <w:lang w:val="en-GB"/>
              </w:rPr>
              <w:t>,</w:t>
            </w:r>
            <w:r w:rsidRPr="00074478">
              <w:rPr>
                <w:b/>
                <w:lang w:val="en-GB"/>
              </w:rPr>
              <w:t>99</w:t>
            </w:r>
          </w:p>
        </w:tc>
        <w:tc>
          <w:tcPr>
            <w:tcW w:w="928" w:type="dxa"/>
          </w:tcPr>
          <w:p w:rsidR="004C00B6" w:rsidRPr="00074478" w:rsidRDefault="004C00B6" w:rsidP="004C00B6">
            <w:pPr>
              <w:pStyle w:val="Tabletext"/>
              <w:spacing w:before="60" w:line="300" w:lineRule="exact"/>
              <w:jc w:val="center"/>
              <w:rPr>
                <w:b/>
                <w:lang w:val="en-GB"/>
              </w:rPr>
            </w:pPr>
            <w:r w:rsidRPr="00074478">
              <w:rPr>
                <w:b/>
                <w:lang w:val="en-GB"/>
              </w:rPr>
              <w:t>50</w:t>
            </w:r>
            <w:r>
              <w:rPr>
                <w:b/>
                <w:lang w:val="en-GB"/>
              </w:rPr>
              <w:t>,</w:t>
            </w:r>
            <w:r w:rsidRPr="00074478">
              <w:rPr>
                <w:b/>
                <w:lang w:val="en-GB"/>
              </w:rPr>
              <w:t>48</w:t>
            </w:r>
          </w:p>
        </w:tc>
        <w:tc>
          <w:tcPr>
            <w:tcW w:w="928" w:type="dxa"/>
          </w:tcPr>
          <w:p w:rsidR="004C00B6" w:rsidRPr="00074478" w:rsidRDefault="004C00B6" w:rsidP="004C00B6">
            <w:pPr>
              <w:pStyle w:val="Tabletext"/>
              <w:spacing w:before="60" w:line="300" w:lineRule="exact"/>
              <w:jc w:val="center"/>
              <w:rPr>
                <w:b/>
                <w:lang w:val="en-GB"/>
              </w:rPr>
            </w:pPr>
            <w:r w:rsidRPr="00074478">
              <w:rPr>
                <w:b/>
                <w:lang w:val="en-GB"/>
              </w:rPr>
              <w:t>61</w:t>
            </w:r>
            <w:r>
              <w:rPr>
                <w:b/>
                <w:lang w:val="en-GB"/>
              </w:rPr>
              <w:t>,</w:t>
            </w:r>
            <w:r w:rsidRPr="00074478">
              <w:rPr>
                <w:b/>
                <w:lang w:val="en-GB"/>
              </w:rPr>
              <w:t>40</w:t>
            </w:r>
          </w:p>
        </w:tc>
        <w:tc>
          <w:tcPr>
            <w:tcW w:w="928" w:type="dxa"/>
          </w:tcPr>
          <w:p w:rsidR="004C00B6" w:rsidRPr="00074478" w:rsidRDefault="004C00B6" w:rsidP="004C00B6">
            <w:pPr>
              <w:pStyle w:val="Tabletext"/>
              <w:spacing w:before="60" w:line="300" w:lineRule="exact"/>
              <w:jc w:val="center"/>
              <w:rPr>
                <w:b/>
                <w:lang w:val="en-GB"/>
              </w:rPr>
            </w:pPr>
            <w:r w:rsidRPr="00074478">
              <w:rPr>
                <w:b/>
                <w:lang w:val="en-GB"/>
              </w:rPr>
              <w:t>51</w:t>
            </w:r>
            <w:r>
              <w:rPr>
                <w:b/>
                <w:lang w:val="en-GB"/>
              </w:rPr>
              <w:t>,</w:t>
            </w:r>
            <w:r w:rsidRPr="00074478">
              <w:rPr>
                <w:b/>
                <w:lang w:val="en-GB"/>
              </w:rPr>
              <w:t>43</w:t>
            </w:r>
          </w:p>
        </w:tc>
      </w:tr>
    </w:tbl>
    <w:p w:rsidR="009E6700" w:rsidRDefault="009E6700" w:rsidP="009B44C3">
      <w:pPr>
        <w:pStyle w:val="Heading1"/>
        <w:spacing w:before="600"/>
        <w:rPr>
          <w:lang w:bidi="ar-EG"/>
        </w:rPr>
      </w:pPr>
      <w:r>
        <w:rPr>
          <w:lang w:bidi="ar-EG"/>
        </w:rPr>
        <w:t>7</w:t>
      </w:r>
      <w:r>
        <w:rPr>
          <w:lang w:bidi="ar-EG"/>
        </w:rPr>
        <w:tab/>
      </w:r>
      <w:r>
        <w:rPr>
          <w:rFonts w:hint="cs"/>
          <w:rtl/>
          <w:lang w:bidi="ar-EG"/>
        </w:rPr>
        <w:t xml:space="preserve">وضع ترددات النظام </w:t>
      </w:r>
      <w:r>
        <w:rPr>
          <w:lang w:bidi="ar-EG"/>
        </w:rPr>
        <w:t>DRM</w:t>
      </w:r>
    </w:p>
    <w:p w:rsidR="00CE3A15" w:rsidRDefault="009E6700" w:rsidP="004E4F90">
      <w:pPr>
        <w:rPr>
          <w:rtl/>
          <w:lang w:bidi="ar-EG"/>
        </w:rPr>
      </w:pPr>
      <w:r>
        <w:rPr>
          <w:rFonts w:hint="cs"/>
          <w:rtl/>
          <w:lang w:bidi="ar-EG"/>
        </w:rPr>
        <w:t xml:space="preserve">صُمّم النظام </w:t>
      </w:r>
      <w:r>
        <w:rPr>
          <w:lang w:bidi="ar-EG"/>
        </w:rPr>
        <w:t>DRM</w:t>
      </w:r>
      <w:r>
        <w:rPr>
          <w:rFonts w:hint="cs"/>
          <w:rtl/>
          <w:lang w:bidi="ar-EG"/>
        </w:rPr>
        <w:t xml:space="preserve"> لكي يُستعمل على أي تردد مع قيود متغيِّرة بشأن ترتيب القنوات وشروط الانتشار عبر كامل هذه</w:t>
      </w:r>
      <w:r w:rsidR="004E4F90">
        <w:rPr>
          <w:rFonts w:hint="eastAsia"/>
          <w:rtl/>
          <w:lang w:bidi="ar-EG"/>
        </w:rPr>
        <w:t> </w:t>
      </w:r>
      <w:r>
        <w:rPr>
          <w:rFonts w:hint="cs"/>
          <w:rtl/>
          <w:lang w:bidi="ar-EG"/>
        </w:rPr>
        <w:t>النطاقات.</w:t>
      </w:r>
    </w:p>
    <w:p w:rsidR="009E6700" w:rsidRDefault="009E6700" w:rsidP="007A6846">
      <w:pPr>
        <w:rPr>
          <w:rtl/>
          <w:lang w:bidi="ar-EG"/>
        </w:rPr>
      </w:pPr>
      <w:r>
        <w:rPr>
          <w:rFonts w:hint="cs"/>
          <w:rtl/>
          <w:lang w:bidi="ar-EG"/>
        </w:rPr>
        <w:t xml:space="preserve">فبالنسبة </w:t>
      </w:r>
      <w:r w:rsidR="007A6846">
        <w:rPr>
          <w:rFonts w:hint="cs"/>
          <w:rtl/>
          <w:lang w:bidi="ar-EG"/>
        </w:rPr>
        <w:t>إلى ا</w:t>
      </w:r>
      <w:r>
        <w:rPr>
          <w:rFonts w:hint="cs"/>
          <w:rtl/>
          <w:lang w:bidi="ar-EG"/>
        </w:rPr>
        <w:t xml:space="preserve">لنطاقين </w:t>
      </w:r>
      <w:r>
        <w:rPr>
          <w:lang w:bidi="ar-EG"/>
        </w:rPr>
        <w:t>I</w:t>
      </w:r>
      <w:r>
        <w:rPr>
          <w:rFonts w:hint="cs"/>
          <w:rtl/>
          <w:lang w:bidi="ar-EG"/>
        </w:rPr>
        <w:t xml:space="preserve"> و</w:t>
      </w:r>
      <w:r>
        <w:rPr>
          <w:lang w:bidi="ar-EG"/>
        </w:rPr>
        <w:t>II</w:t>
      </w:r>
      <w:r>
        <w:rPr>
          <w:rFonts w:hint="cs"/>
          <w:rtl/>
          <w:lang w:bidi="ar-EG"/>
        </w:rPr>
        <w:t xml:space="preserve"> من النطاق </w:t>
      </w:r>
      <w:r>
        <w:rPr>
          <w:lang w:bidi="ar-EG"/>
        </w:rPr>
        <w:t>VHF</w:t>
      </w:r>
      <w:r>
        <w:rPr>
          <w:rFonts w:hint="cs"/>
          <w:rtl/>
          <w:lang w:bidi="ar-EG"/>
        </w:rPr>
        <w:t xml:space="preserve">، توضع الترددات المركزية للنظام </w:t>
      </w:r>
      <w:r>
        <w:rPr>
          <w:lang w:bidi="ar-EG"/>
        </w:rPr>
        <w:t>DRM</w:t>
      </w:r>
      <w:r>
        <w:rPr>
          <w:rFonts w:hint="cs"/>
          <w:rtl/>
          <w:lang w:bidi="ar-EG"/>
        </w:rPr>
        <w:t xml:space="preserve"> على مسافة </w:t>
      </w:r>
      <w:r>
        <w:rPr>
          <w:lang w:bidi="ar-EG"/>
        </w:rPr>
        <w:t>kHz 100</w:t>
      </w:r>
      <w:r>
        <w:rPr>
          <w:rFonts w:hint="cs"/>
          <w:rtl/>
          <w:lang w:bidi="ar-EG"/>
        </w:rPr>
        <w:t xml:space="preserve"> فيما بينها طبقاً لشبكة تردد تشكيل التردد </w:t>
      </w:r>
      <w:r>
        <w:rPr>
          <w:lang w:bidi="ar-EG"/>
        </w:rPr>
        <w:t>(FM)</w:t>
      </w:r>
      <w:r>
        <w:rPr>
          <w:rFonts w:hint="cs"/>
          <w:rtl/>
          <w:lang w:bidi="ar-EG"/>
        </w:rPr>
        <w:t xml:space="preserve"> في النطاق </w:t>
      </w:r>
      <w:r>
        <w:rPr>
          <w:lang w:bidi="ar-EG"/>
        </w:rPr>
        <w:t>II</w:t>
      </w:r>
      <w:r>
        <w:rPr>
          <w:rFonts w:hint="cs"/>
          <w:rtl/>
          <w:lang w:bidi="ar-EG"/>
        </w:rPr>
        <w:t xml:space="preserve"> من النطاق </w:t>
      </w:r>
      <w:r>
        <w:rPr>
          <w:lang w:bidi="ar-EG"/>
        </w:rPr>
        <w:t>VHF</w:t>
      </w:r>
      <w:r>
        <w:rPr>
          <w:rFonts w:hint="cs"/>
          <w:rtl/>
          <w:lang w:bidi="ar-EG"/>
        </w:rPr>
        <w:t xml:space="preserve">. وتكون الترددات الاسمية للموجات الحاملة مبدئياً المضاعفات الصحيحة للقيمة </w:t>
      </w:r>
      <w:r>
        <w:rPr>
          <w:lang w:bidi="ar-EG"/>
        </w:rPr>
        <w:t>kHz 100</w:t>
      </w:r>
      <w:r>
        <w:rPr>
          <w:rFonts w:hint="cs"/>
          <w:rtl/>
          <w:lang w:bidi="ar-EG"/>
        </w:rPr>
        <w:t xml:space="preserve">. والنظام </w:t>
      </w:r>
      <w:r>
        <w:rPr>
          <w:lang w:bidi="ar-EG"/>
        </w:rPr>
        <w:t>DRM</w:t>
      </w:r>
      <w:r>
        <w:rPr>
          <w:rFonts w:hint="cs"/>
          <w:rtl/>
          <w:lang w:bidi="ar-EG"/>
        </w:rPr>
        <w:t xml:space="preserve"> مصمم للاستعمال بهذا النمط.</w:t>
      </w:r>
    </w:p>
    <w:p w:rsidR="009E6700" w:rsidRDefault="009E6700" w:rsidP="007A6846">
      <w:pPr>
        <w:rPr>
          <w:rtl/>
          <w:lang w:bidi="ar-EG"/>
        </w:rPr>
      </w:pPr>
      <w:r>
        <w:rPr>
          <w:rFonts w:hint="cs"/>
          <w:rtl/>
          <w:lang w:bidi="ar-EG"/>
        </w:rPr>
        <w:lastRenderedPageBreak/>
        <w:t xml:space="preserve">وبالنسبة </w:t>
      </w:r>
      <w:r w:rsidR="007A6846">
        <w:rPr>
          <w:rFonts w:hint="cs"/>
          <w:rtl/>
          <w:lang w:bidi="ar-EG"/>
        </w:rPr>
        <w:t>إلى ا</w:t>
      </w:r>
      <w:r>
        <w:rPr>
          <w:rFonts w:hint="cs"/>
          <w:rtl/>
          <w:lang w:bidi="ar-EG"/>
        </w:rPr>
        <w:t xml:space="preserve">لنطاق </w:t>
      </w:r>
      <w:r>
        <w:rPr>
          <w:lang w:bidi="ar-EG"/>
        </w:rPr>
        <w:t>III</w:t>
      </w:r>
      <w:r>
        <w:rPr>
          <w:rFonts w:hint="cs"/>
          <w:rtl/>
          <w:lang w:bidi="ar-EG"/>
        </w:rPr>
        <w:t xml:space="preserve"> من النطاق </w:t>
      </w:r>
      <w:r>
        <w:rPr>
          <w:lang w:bidi="ar-EG"/>
        </w:rPr>
        <w:t>VHF</w:t>
      </w:r>
      <w:r>
        <w:rPr>
          <w:rFonts w:hint="cs"/>
          <w:rtl/>
          <w:lang w:bidi="ar-EG"/>
        </w:rPr>
        <w:t xml:space="preserve">، توضع الترددات المركزية للنظام </w:t>
      </w:r>
      <w:r>
        <w:rPr>
          <w:lang w:bidi="ar-EG"/>
        </w:rPr>
        <w:t>DRM</w:t>
      </w:r>
      <w:r>
        <w:rPr>
          <w:rFonts w:hint="cs"/>
          <w:rtl/>
          <w:lang w:bidi="ar-EG"/>
        </w:rPr>
        <w:t xml:space="preserve"> على مسافة </w:t>
      </w:r>
      <w:r>
        <w:rPr>
          <w:lang w:bidi="ar-EG"/>
        </w:rPr>
        <w:t>kHz 100</w:t>
      </w:r>
      <w:r>
        <w:rPr>
          <w:rFonts w:hint="cs"/>
          <w:rtl/>
          <w:lang w:bidi="ar-EG"/>
        </w:rPr>
        <w:t xml:space="preserve"> فيما بينها بحيث تبدأ من </w:t>
      </w:r>
      <w:r>
        <w:rPr>
          <w:lang w:bidi="ar-EG"/>
        </w:rPr>
        <w:t>MHz 174,05</w:t>
      </w:r>
      <w:r>
        <w:rPr>
          <w:rFonts w:hint="cs"/>
          <w:rtl/>
          <w:lang w:bidi="ar-EG"/>
        </w:rPr>
        <w:t xml:space="preserve"> مع المضاعفات الصحيحة للقيمة </w:t>
      </w:r>
      <w:r>
        <w:rPr>
          <w:lang w:bidi="ar-EG"/>
        </w:rPr>
        <w:t>kHz 100</w:t>
      </w:r>
      <w:r>
        <w:rPr>
          <w:rFonts w:hint="cs"/>
          <w:rtl/>
          <w:lang w:bidi="ar-EG"/>
        </w:rPr>
        <w:t xml:space="preserve"> حتى نهاية النطاق </w:t>
      </w:r>
      <w:r>
        <w:rPr>
          <w:lang w:bidi="ar-EG"/>
        </w:rPr>
        <w:t>III</w:t>
      </w:r>
      <w:r>
        <w:rPr>
          <w:rFonts w:hint="cs"/>
          <w:rtl/>
          <w:lang w:bidi="ar-EG"/>
        </w:rPr>
        <w:t xml:space="preserve"> من النطاق </w:t>
      </w:r>
      <w:r>
        <w:rPr>
          <w:lang w:bidi="ar-EG"/>
        </w:rPr>
        <w:t>VHF</w:t>
      </w:r>
      <w:r>
        <w:rPr>
          <w:rFonts w:hint="cs"/>
          <w:rtl/>
          <w:lang w:bidi="ar-EG"/>
        </w:rPr>
        <w:t>.</w:t>
      </w:r>
    </w:p>
    <w:p w:rsidR="009E6700" w:rsidRDefault="009E6700" w:rsidP="00F56CE2">
      <w:pPr>
        <w:pStyle w:val="Heading1"/>
        <w:rPr>
          <w:rtl/>
          <w:lang w:bidi="ar-EG"/>
        </w:rPr>
      </w:pPr>
      <w:r>
        <w:rPr>
          <w:lang w:bidi="ar-EG"/>
        </w:rPr>
        <w:t>8</w:t>
      </w:r>
      <w:r>
        <w:rPr>
          <w:rFonts w:hint="cs"/>
          <w:rtl/>
          <w:lang w:bidi="ar-EG"/>
        </w:rPr>
        <w:tab/>
        <w:t>الإرسالات غير المطلوبة</w:t>
      </w:r>
    </w:p>
    <w:p w:rsidR="009E6700" w:rsidRDefault="009E6700" w:rsidP="00F56CE2">
      <w:pPr>
        <w:pStyle w:val="Heading2"/>
        <w:rPr>
          <w:rtl/>
          <w:lang w:bidi="ar-EG"/>
        </w:rPr>
      </w:pPr>
      <w:r>
        <w:rPr>
          <w:lang w:bidi="ar-EG"/>
        </w:rPr>
        <w:t>1.8</w:t>
      </w:r>
      <w:r>
        <w:rPr>
          <w:rFonts w:hint="cs"/>
          <w:rtl/>
          <w:lang w:bidi="ar-EG"/>
        </w:rPr>
        <w:tab/>
        <w:t>القناع الطيفي خارج النطاق</w:t>
      </w:r>
    </w:p>
    <w:p w:rsidR="009E6700" w:rsidRDefault="009E6700" w:rsidP="00DE4B9B">
      <w:pPr>
        <w:rPr>
          <w:rtl/>
          <w:lang w:bidi="ar-EG"/>
        </w:rPr>
      </w:pPr>
      <w:r>
        <w:rPr>
          <w:rFonts w:hint="cs"/>
          <w:rtl/>
          <w:lang w:bidi="ar-EG"/>
        </w:rPr>
        <w:t>من المهم وجود طيف كثافة القدرة عند خرج المرسل لتحديد التداخل من القناة المجاورة.</w:t>
      </w:r>
    </w:p>
    <w:p w:rsidR="009E6700" w:rsidRDefault="00F56CE2" w:rsidP="00F56CE2">
      <w:pPr>
        <w:pStyle w:val="Heading3"/>
        <w:rPr>
          <w:lang w:bidi="ar-EG"/>
        </w:rPr>
      </w:pPr>
      <w:r>
        <w:rPr>
          <w:lang w:bidi="ar-EG"/>
        </w:rPr>
        <w:t>1.1.8</w:t>
      </w:r>
      <w:r>
        <w:rPr>
          <w:rFonts w:hint="cs"/>
          <w:rtl/>
          <w:lang w:bidi="ar-EG"/>
        </w:rPr>
        <w:tab/>
        <w:t xml:space="preserve">النطاقان </w:t>
      </w:r>
      <w:r>
        <w:rPr>
          <w:lang w:bidi="ar-EG"/>
        </w:rPr>
        <w:t>I</w:t>
      </w:r>
      <w:r>
        <w:rPr>
          <w:rFonts w:hint="cs"/>
          <w:rtl/>
          <w:lang w:bidi="ar-EG"/>
        </w:rPr>
        <w:t xml:space="preserve"> و</w:t>
      </w:r>
      <w:r>
        <w:rPr>
          <w:lang w:bidi="ar-EG"/>
        </w:rPr>
        <w:t>II</w:t>
      </w:r>
      <w:r>
        <w:rPr>
          <w:rFonts w:hint="cs"/>
          <w:rtl/>
          <w:lang w:bidi="ar-EG"/>
        </w:rPr>
        <w:t xml:space="preserve"> من النطاق </w:t>
      </w:r>
      <w:r>
        <w:rPr>
          <w:lang w:bidi="ar-EG"/>
        </w:rPr>
        <w:t>VHF</w:t>
      </w:r>
    </w:p>
    <w:p w:rsidR="00CE3A15" w:rsidRDefault="00F56CE2" w:rsidP="007A6846">
      <w:pPr>
        <w:rPr>
          <w:rtl/>
          <w:lang w:bidi="ar-EG"/>
        </w:rPr>
      </w:pPr>
      <w:r>
        <w:rPr>
          <w:rFonts w:hint="cs"/>
          <w:rtl/>
          <w:lang w:bidi="ar-EG"/>
        </w:rPr>
        <w:t xml:space="preserve">يبين الشكل </w:t>
      </w:r>
      <w:r>
        <w:rPr>
          <w:lang w:bidi="ar-EG"/>
        </w:rPr>
        <w:t>11</w:t>
      </w:r>
      <w:r>
        <w:rPr>
          <w:rFonts w:hint="cs"/>
          <w:rtl/>
          <w:lang w:bidi="ar-EG"/>
        </w:rPr>
        <w:t xml:space="preserve"> والجدول </w:t>
      </w:r>
      <w:r>
        <w:rPr>
          <w:lang w:bidi="ar-EG"/>
        </w:rPr>
        <w:t>45</w:t>
      </w:r>
      <w:r>
        <w:rPr>
          <w:rFonts w:hint="cs"/>
          <w:rtl/>
          <w:lang w:bidi="ar-EG"/>
        </w:rPr>
        <w:t xml:space="preserve"> القناع الطيفي خارج النطاق للنظام </w:t>
      </w:r>
      <w:r>
        <w:rPr>
          <w:lang w:bidi="ar-EG"/>
        </w:rPr>
        <w:t>DRM</w:t>
      </w:r>
      <w:r>
        <w:rPr>
          <w:rFonts w:hint="cs"/>
          <w:rtl/>
          <w:lang w:bidi="ar-EG"/>
        </w:rPr>
        <w:t xml:space="preserve"> في النطاقين </w:t>
      </w:r>
      <w:r>
        <w:rPr>
          <w:lang w:bidi="ar-EG"/>
        </w:rPr>
        <w:t>I</w:t>
      </w:r>
      <w:r>
        <w:rPr>
          <w:rFonts w:hint="cs"/>
          <w:rtl/>
          <w:lang w:bidi="ar-EG"/>
        </w:rPr>
        <w:t xml:space="preserve"> و</w:t>
      </w:r>
      <w:r>
        <w:rPr>
          <w:lang w:bidi="ar-EG"/>
        </w:rPr>
        <w:t>II</w:t>
      </w:r>
      <w:r>
        <w:rPr>
          <w:rFonts w:hint="cs"/>
          <w:rtl/>
          <w:lang w:bidi="ar-EG"/>
        </w:rPr>
        <w:t xml:space="preserve"> من النطاق </w:t>
      </w:r>
      <w:r>
        <w:rPr>
          <w:lang w:bidi="ar-EG"/>
        </w:rPr>
        <w:t>VHF</w:t>
      </w:r>
      <w:r>
        <w:rPr>
          <w:rFonts w:hint="cs"/>
          <w:rtl/>
          <w:lang w:bidi="ar-EG"/>
        </w:rPr>
        <w:t xml:space="preserve">، على التوالي، إلى جانب رؤوس القناع الطيفي المتماثل خارج النطاق لمرسِلات الإذاعة بتشكيل التردد </w:t>
      </w:r>
      <w:r w:rsidRPr="00495DA2">
        <w:rPr>
          <w:rStyle w:val="FootnoteReference"/>
          <w:position w:val="6"/>
          <w:sz w:val="18"/>
          <w:szCs w:val="18"/>
          <w:vertAlign w:val="baseline"/>
          <w:lang w:bidi="ar-EG"/>
        </w:rPr>
        <w:footnoteReference w:id="5"/>
      </w:r>
      <w:r>
        <w:rPr>
          <w:lang w:bidi="ar-EG"/>
        </w:rPr>
        <w:t>(FM)</w:t>
      </w:r>
      <w:r>
        <w:rPr>
          <w:rFonts w:hint="cs"/>
          <w:rtl/>
          <w:lang w:bidi="ar-EG"/>
        </w:rPr>
        <w:t xml:space="preserve"> كشرط أدنى للمرسل، يحدد بالنسبة </w:t>
      </w:r>
      <w:r w:rsidR="007A6846">
        <w:rPr>
          <w:rFonts w:hint="cs"/>
          <w:rtl/>
          <w:lang w:bidi="ar-EG"/>
        </w:rPr>
        <w:t xml:space="preserve">إلى </w:t>
      </w:r>
      <w:r>
        <w:rPr>
          <w:rFonts w:hint="cs"/>
          <w:rtl/>
          <w:lang w:bidi="ar-EG"/>
        </w:rPr>
        <w:t xml:space="preserve">عرض نطاق استبانة </w:t>
      </w:r>
      <w:r>
        <w:rPr>
          <w:lang w:bidi="ar-EG"/>
        </w:rPr>
        <w:t>(RBW)</w:t>
      </w:r>
      <w:r>
        <w:rPr>
          <w:rFonts w:hint="cs"/>
          <w:rtl/>
          <w:lang w:bidi="ar-EG"/>
        </w:rPr>
        <w:t xml:space="preserve"> مقداره </w:t>
      </w:r>
      <w:r>
        <w:rPr>
          <w:lang w:bidi="ar-EG"/>
        </w:rPr>
        <w:t>kHz 1</w:t>
      </w:r>
      <w:r>
        <w:rPr>
          <w:rFonts w:hint="cs"/>
          <w:rtl/>
          <w:lang w:bidi="ar-EG"/>
        </w:rPr>
        <w:t>.</w:t>
      </w:r>
    </w:p>
    <w:p w:rsidR="005B6D1B" w:rsidRDefault="005B6D1B" w:rsidP="00F56CE2">
      <w:pPr>
        <w:rPr>
          <w:rtl/>
          <w:lang w:bidi="ar-EG"/>
        </w:rPr>
      </w:pPr>
    </w:p>
    <w:p w:rsidR="00F56CE2" w:rsidRDefault="00F56CE2" w:rsidP="00BF3C2B">
      <w:pPr>
        <w:pStyle w:val="FigureNo"/>
        <w:keepNext/>
        <w:rPr>
          <w:rtl/>
        </w:rPr>
      </w:pPr>
      <w:r>
        <w:rPr>
          <w:rFonts w:hint="cs"/>
          <w:rtl/>
        </w:rPr>
        <w:t>الش</w:t>
      </w:r>
      <w:r w:rsidR="00F02E93">
        <w:rPr>
          <w:rFonts w:hint="cs"/>
          <w:rtl/>
        </w:rPr>
        <w:t>ـ</w:t>
      </w:r>
      <w:r>
        <w:rPr>
          <w:rFonts w:hint="cs"/>
          <w:rtl/>
        </w:rPr>
        <w:t xml:space="preserve">كل </w:t>
      </w:r>
      <w:r>
        <w:t>11</w:t>
      </w:r>
    </w:p>
    <w:p w:rsidR="00F56CE2" w:rsidRPr="00F02E93" w:rsidRDefault="00BC7840" w:rsidP="00787FC6">
      <w:pPr>
        <w:pStyle w:val="FigureTitle"/>
        <w:spacing w:after="40"/>
      </w:pPr>
      <w:r w:rsidRPr="00F02E93">
        <w:rPr>
          <w:rFonts w:hint="cs"/>
          <w:rtl/>
        </w:rPr>
        <w:t xml:space="preserve">القناع الطيفي خارج النطاق للإذاعة بتشكيل التردد في النطاق </w:t>
      </w:r>
      <w:r w:rsidRPr="00F02E93">
        <w:t>II</w:t>
      </w:r>
      <w:r w:rsidRPr="00F02E93">
        <w:rPr>
          <w:rFonts w:hint="cs"/>
          <w:rtl/>
        </w:rPr>
        <w:t xml:space="preserve"> من النطاق </w:t>
      </w:r>
      <w:r w:rsidRPr="00F02E93">
        <w:t>VHF</w:t>
      </w:r>
      <w:r w:rsidRPr="00F02E93">
        <w:rPr>
          <w:rFonts w:hint="cs"/>
          <w:rtl/>
        </w:rPr>
        <w:t xml:space="preserve"> </w:t>
      </w:r>
      <w:r w:rsidRPr="00F02E93">
        <w:rPr>
          <w:rtl/>
        </w:rPr>
        <w:br/>
      </w:r>
      <w:r w:rsidR="00F02E93" w:rsidRPr="00F02E93">
        <w:rPr>
          <w:rFonts w:hint="cs"/>
          <w:rtl/>
        </w:rPr>
        <w:t xml:space="preserve">وللنظام </w:t>
      </w:r>
      <w:r w:rsidR="00F02E93" w:rsidRPr="00F02E93">
        <w:t>DRM</w:t>
      </w:r>
      <w:r w:rsidR="00F02E93" w:rsidRPr="00F02E93">
        <w:rPr>
          <w:rFonts w:hint="cs"/>
          <w:rtl/>
        </w:rPr>
        <w:t xml:space="preserve"> </w:t>
      </w:r>
      <w:r w:rsidRPr="00F02E93">
        <w:rPr>
          <w:rFonts w:hint="cs"/>
          <w:rtl/>
        </w:rPr>
        <w:t xml:space="preserve">في النظامين </w:t>
      </w:r>
      <w:r w:rsidRPr="00F02E93">
        <w:t>I</w:t>
      </w:r>
      <w:r w:rsidRPr="00F02E93">
        <w:rPr>
          <w:rFonts w:hint="cs"/>
          <w:rtl/>
        </w:rPr>
        <w:t xml:space="preserve"> و</w:t>
      </w:r>
      <w:r w:rsidRPr="00F02E93">
        <w:t>II</w:t>
      </w:r>
      <w:r w:rsidRPr="00F02E93">
        <w:rPr>
          <w:rFonts w:hint="cs"/>
          <w:rtl/>
        </w:rPr>
        <w:t xml:space="preserve"> من النطاق </w:t>
      </w:r>
      <w:r w:rsidRPr="00F02E93">
        <w:t>VHF</w:t>
      </w:r>
    </w:p>
    <w:p w:rsidR="00CE3A15" w:rsidRDefault="00787FC6" w:rsidP="00787FC6">
      <w:pPr>
        <w:spacing w:before="0" w:line="240" w:lineRule="auto"/>
        <w:jc w:val="center"/>
        <w:rPr>
          <w:rtl/>
          <w:lang w:bidi="ar-EG"/>
        </w:rPr>
      </w:pPr>
      <w:r>
        <w:rPr>
          <w:noProof/>
          <w:lang w:eastAsia="zh-CN"/>
        </w:rPr>
        <mc:AlternateContent>
          <mc:Choice Requires="wps">
            <w:drawing>
              <wp:anchor distT="0" distB="0" distL="114300" distR="114300" simplePos="0" relativeHeight="251672064" behindDoc="0" locked="0" layoutInCell="0" allowOverlap="1" wp14:anchorId="73F8FCA2" wp14:editId="3200B622">
                <wp:simplePos x="0" y="0"/>
                <wp:positionH relativeFrom="page">
                  <wp:posOffset>2745105</wp:posOffset>
                </wp:positionH>
                <wp:positionV relativeFrom="paragraph">
                  <wp:posOffset>2181860</wp:posOffset>
                </wp:positionV>
                <wp:extent cx="829945" cy="179070"/>
                <wp:effectExtent l="0" t="0" r="8255"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94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9537EF" w:rsidRDefault="00787FC6" w:rsidP="00BC7840">
                            <w:pPr>
                              <w:spacing w:before="20" w:after="20" w:line="200" w:lineRule="exact"/>
                              <w:jc w:val="right"/>
                              <w:rPr>
                                <w:sz w:val="12"/>
                                <w:szCs w:val="18"/>
                                <w:lang w:bidi="ar-EG"/>
                              </w:rPr>
                            </w:pPr>
                            <w:r w:rsidRPr="009537EF">
                              <w:rPr>
                                <w:rFonts w:hint="cs"/>
                                <w:sz w:val="12"/>
                                <w:szCs w:val="18"/>
                                <w:rtl/>
                                <w:lang w:bidi="ar-EG"/>
                              </w:rPr>
                              <w:t xml:space="preserve">الإذاعة </w:t>
                            </w:r>
                            <w:r w:rsidRPr="009537EF">
                              <w:rPr>
                                <w:sz w:val="12"/>
                                <w:szCs w:val="18"/>
                                <w:lang w:bidi="ar-EG"/>
                              </w:rPr>
                              <w:t>FM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6" style="position:absolute;left:0;text-align:left;margin-left:216.15pt;margin-top:171.8pt;width:65.35pt;height:14.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" o:allowincell="f" stroked="f">
                <v:textbox inset="1pt,1pt,1pt,1pt">
                  <w:txbxContent>
                    <w:p w:rsidR="00787FC6" w:rsidRPr="009537EF" w:rsidRDefault="00787FC6" w:rsidP="00BC7840">
                      <w:pPr>
                        <w:spacing w:before="20" w:after="20" w:line="200" w:lineRule="exact"/>
                        <w:jc w:val="right"/>
                        <w:rPr>
                          <w:sz w:val="12"/>
                          <w:szCs w:val="18"/>
                          <w:lang w:bidi="ar-EG"/>
                        </w:rPr>
                      </w:pPr>
                      <w:r w:rsidRPr="009537EF">
                        <w:rPr>
                          <w:rFonts w:hint="cs"/>
                          <w:sz w:val="12"/>
                          <w:szCs w:val="18"/>
                          <w:rtl/>
                          <w:lang w:bidi="ar-EG"/>
                        </w:rPr>
                        <w:t xml:space="preserve">الإذاعة </w:t>
                      </w:r>
                      <w:r w:rsidRPr="009537EF">
                        <w:rPr>
                          <w:sz w:val="12"/>
                          <w:szCs w:val="18"/>
                          <w:lang w:bidi="ar-EG"/>
                        </w:rPr>
                        <w:t>FM</w:t>
                      </w:r>
                    </w:p>
                  </w:txbxContent>
                </v:textbox>
                <w10:wrap anchorx="page"/>
              </v:rect>
            </w:pict>
          </mc:Fallback>
        </mc:AlternateContent>
      </w:r>
      <w:r>
        <w:rPr>
          <w:noProof/>
          <w:lang w:eastAsia="zh-CN"/>
        </w:rPr>
        <mc:AlternateContent>
          <mc:Choice Requires="wps">
            <w:drawing>
              <wp:anchor distT="0" distB="0" distL="114300" distR="114300" simplePos="0" relativeHeight="251673088" behindDoc="0" locked="0" layoutInCell="0" allowOverlap="1" wp14:anchorId="2AD66404" wp14:editId="7DC7C5B7">
                <wp:simplePos x="0" y="0"/>
                <wp:positionH relativeFrom="page">
                  <wp:posOffset>2740660</wp:posOffset>
                </wp:positionH>
                <wp:positionV relativeFrom="paragraph">
                  <wp:posOffset>2309825</wp:posOffset>
                </wp:positionV>
                <wp:extent cx="829945" cy="163195"/>
                <wp:effectExtent l="0" t="0" r="8255" b="825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945"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9537EF" w:rsidRDefault="00787FC6" w:rsidP="00BC7840">
                            <w:pPr>
                              <w:spacing w:before="20" w:after="20" w:line="200" w:lineRule="exact"/>
                              <w:jc w:val="right"/>
                              <w:rPr>
                                <w:sz w:val="12"/>
                                <w:szCs w:val="18"/>
                                <w:lang w:bidi="ar-EG"/>
                              </w:rPr>
                            </w:pPr>
                            <w:r w:rsidRPr="009537EF">
                              <w:rPr>
                                <w:rFonts w:hint="cs"/>
                                <w:sz w:val="12"/>
                                <w:szCs w:val="18"/>
                                <w:rtl/>
                                <w:lang w:bidi="ar-EG"/>
                              </w:rPr>
                              <w:t xml:space="preserve">النظام </w:t>
                            </w:r>
                            <w:r w:rsidRPr="009537EF">
                              <w:rPr>
                                <w:sz w:val="12"/>
                                <w:szCs w:val="18"/>
                                <w:lang w:bidi="ar-EG"/>
                              </w:rPr>
                              <w:t>DRM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7" style="position:absolute;left:0;text-align:left;margin-left:215.8pt;margin-top:181.9pt;width:65.35pt;height:12.8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" o:allowincell="f" stroked="f">
                <v:textbox inset="1pt,1pt,1pt,1pt">
                  <w:txbxContent>
                    <w:p w:rsidR="00787FC6" w:rsidRPr="009537EF" w:rsidRDefault="00787FC6" w:rsidP="00BC7840">
                      <w:pPr>
                        <w:spacing w:before="20" w:after="20" w:line="200" w:lineRule="exact"/>
                        <w:jc w:val="right"/>
                        <w:rPr>
                          <w:sz w:val="12"/>
                          <w:szCs w:val="18"/>
                          <w:lang w:bidi="ar-EG"/>
                        </w:rPr>
                      </w:pPr>
                      <w:r w:rsidRPr="009537EF">
                        <w:rPr>
                          <w:rFonts w:hint="cs"/>
                          <w:sz w:val="12"/>
                          <w:szCs w:val="18"/>
                          <w:rtl/>
                          <w:lang w:bidi="ar-EG"/>
                        </w:rPr>
                        <w:t xml:space="preserve">النظام </w:t>
                      </w:r>
                      <w:r w:rsidRPr="009537EF">
                        <w:rPr>
                          <w:sz w:val="12"/>
                          <w:szCs w:val="18"/>
                          <w:lang w:bidi="ar-EG"/>
                        </w:rPr>
                        <w:t>DRM</w:t>
                      </w:r>
                    </w:p>
                  </w:txbxContent>
                </v:textbox>
                <w10:wrap anchorx="page"/>
              </v:rect>
            </w:pict>
          </mc:Fallback>
        </mc:AlternateContent>
      </w:r>
      <w:r>
        <w:rPr>
          <w:noProof/>
          <w:lang w:eastAsia="zh-CN"/>
        </w:rPr>
        <mc:AlternateContent>
          <mc:Choice Requires="wps">
            <w:drawing>
              <wp:anchor distT="0" distB="0" distL="114300" distR="114300" simplePos="0" relativeHeight="251671040" behindDoc="0" locked="0" layoutInCell="0" allowOverlap="1" wp14:anchorId="0636A18C" wp14:editId="78E03A9E">
                <wp:simplePos x="0" y="0"/>
                <wp:positionH relativeFrom="page">
                  <wp:posOffset>3277870</wp:posOffset>
                </wp:positionH>
                <wp:positionV relativeFrom="paragraph">
                  <wp:posOffset>2024050</wp:posOffset>
                </wp:positionV>
                <wp:extent cx="1164590" cy="234950"/>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63097E" w:rsidRDefault="00787FC6" w:rsidP="00BC7840">
                            <w:pPr>
                              <w:spacing w:before="20" w:after="20" w:line="200" w:lineRule="exact"/>
                              <w:jc w:val="center"/>
                              <w:rPr>
                                <w:sz w:val="16"/>
                                <w:szCs w:val="22"/>
                                <w:lang w:bidi="ar-EG"/>
                              </w:rPr>
                            </w:pPr>
                            <w:r>
                              <w:rPr>
                                <w:rFonts w:hint="cs"/>
                                <w:sz w:val="16"/>
                                <w:szCs w:val="22"/>
                                <w:rtl/>
                                <w:lang w:bidi="ar-EG"/>
                              </w:rPr>
                              <w:t xml:space="preserve">تخالف التردد </w:t>
                            </w:r>
                            <w:r>
                              <w:rPr>
                                <w:sz w:val="16"/>
                                <w:szCs w:val="22"/>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8" style="position:absolute;left:0;text-align:left;margin-left:258.1pt;margin-top:159.35pt;width:91.7pt;height:1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" o:allowincell="f" stroked="f">
                <v:textbox inset="1pt,1pt,1pt,1pt">
                  <w:txbxContent>
                    <w:p w:rsidR="00787FC6" w:rsidRPr="0063097E" w:rsidRDefault="00787FC6" w:rsidP="00BC7840">
                      <w:pPr>
                        <w:spacing w:before="20" w:after="20" w:line="200" w:lineRule="exact"/>
                        <w:jc w:val="center"/>
                        <w:rPr>
                          <w:sz w:val="16"/>
                          <w:szCs w:val="22"/>
                          <w:lang w:bidi="ar-EG"/>
                        </w:rPr>
                      </w:pPr>
                      <w:r>
                        <w:rPr>
                          <w:rFonts w:hint="cs"/>
                          <w:sz w:val="16"/>
                          <w:szCs w:val="22"/>
                          <w:rtl/>
                          <w:lang w:bidi="ar-EG"/>
                        </w:rPr>
                        <w:t xml:space="preserve">تخالف التردد </w:t>
                      </w:r>
                      <w:r>
                        <w:rPr>
                          <w:sz w:val="16"/>
                          <w:szCs w:val="22"/>
                          <w:lang w:bidi="ar-EG"/>
                        </w:rPr>
                        <w:t>(kHz)</w:t>
                      </w:r>
                    </w:p>
                  </w:txbxContent>
                </v:textbox>
                <w10:wrap anchorx="page"/>
              </v:rect>
            </w:pict>
          </mc:Fallback>
        </mc:AlternateContent>
      </w:r>
      <w:r>
        <w:rPr>
          <w:noProof/>
          <w:lang w:eastAsia="zh-CN"/>
        </w:rPr>
        <mc:AlternateContent>
          <mc:Choice Requires="wps">
            <w:drawing>
              <wp:anchor distT="0" distB="0" distL="114300" distR="114300" simplePos="0" relativeHeight="251670016" behindDoc="0" locked="0" layoutInCell="0" allowOverlap="1" wp14:anchorId="4D35B988" wp14:editId="211B7318">
                <wp:simplePos x="0" y="0"/>
                <wp:positionH relativeFrom="page">
                  <wp:posOffset>1873885</wp:posOffset>
                </wp:positionH>
                <wp:positionV relativeFrom="paragraph">
                  <wp:posOffset>460705</wp:posOffset>
                </wp:positionV>
                <wp:extent cx="207010" cy="1180465"/>
                <wp:effectExtent l="0" t="0" r="2540" b="63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63097E" w:rsidRDefault="00787FC6" w:rsidP="00BC7840">
                            <w:pPr>
                              <w:spacing w:before="20" w:after="20" w:line="200" w:lineRule="exact"/>
                              <w:jc w:val="center"/>
                              <w:rPr>
                                <w:sz w:val="16"/>
                                <w:szCs w:val="22"/>
                                <w:lang w:bidi="ar-EG"/>
                              </w:rPr>
                            </w:pPr>
                            <w:r>
                              <w:rPr>
                                <w:rFonts w:hint="cs"/>
                                <w:sz w:val="16"/>
                                <w:szCs w:val="22"/>
                                <w:rtl/>
                                <w:lang w:bidi="ar-EG"/>
                              </w:rPr>
                              <w:t>المستوى (</w:t>
                            </w:r>
                            <w:r>
                              <w:rPr>
                                <w:sz w:val="16"/>
                                <w:szCs w:val="22"/>
                                <w:lang w:bidi="ar-EG"/>
                              </w:rPr>
                              <w:t>dBc</w:t>
                            </w:r>
                            <w:r>
                              <w:rPr>
                                <w:rFonts w:hint="cs"/>
                                <w:sz w:val="16"/>
                                <w:szCs w:val="22"/>
                                <w:rtl/>
                                <w:lang w:bidi="ar-EG"/>
                              </w:rPr>
                              <w:t xml:space="preserve"> في </w:t>
                            </w:r>
                            <w:r>
                              <w:rPr>
                                <w:sz w:val="16"/>
                                <w:szCs w:val="22"/>
                                <w:lang w:bidi="ar-EG"/>
                              </w:rPr>
                              <w:t>kHz 1</w:t>
                            </w:r>
                            <w:r>
                              <w:rPr>
                                <w:rFonts w:hint="cs"/>
                                <w:sz w:val="16"/>
                                <w:szCs w:val="22"/>
                                <w:rtl/>
                                <w:lang w:bidi="ar-EG"/>
                              </w:rPr>
                              <w:t>)</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9" style="position:absolute;left:0;text-align:left;margin-left:147.55pt;margin-top:36.3pt;width:16.3pt;height:92.9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" o:allowincell="f" stroked="f">
                <v:textbox style="layout-flow:vertical;mso-layout-flow-alt:bottom-to-top" inset="1pt,1pt,1pt,1pt">
                  <w:txbxContent>
                    <w:p w:rsidR="00787FC6" w:rsidRPr="0063097E" w:rsidRDefault="00787FC6" w:rsidP="00BC7840">
                      <w:pPr>
                        <w:spacing w:before="20" w:after="20" w:line="200" w:lineRule="exact"/>
                        <w:jc w:val="center"/>
                        <w:rPr>
                          <w:sz w:val="16"/>
                          <w:szCs w:val="22"/>
                          <w:lang w:bidi="ar-EG"/>
                        </w:rPr>
                      </w:pPr>
                      <w:r>
                        <w:rPr>
                          <w:rFonts w:hint="cs"/>
                          <w:sz w:val="16"/>
                          <w:szCs w:val="22"/>
                          <w:rtl/>
                          <w:lang w:bidi="ar-EG"/>
                        </w:rPr>
                        <w:t>المستوى (</w:t>
                      </w:r>
                      <w:r>
                        <w:rPr>
                          <w:sz w:val="16"/>
                          <w:szCs w:val="22"/>
                          <w:lang w:bidi="ar-EG"/>
                        </w:rPr>
                        <w:t>dBc</w:t>
                      </w:r>
                      <w:r>
                        <w:rPr>
                          <w:rFonts w:hint="cs"/>
                          <w:sz w:val="16"/>
                          <w:szCs w:val="22"/>
                          <w:rtl/>
                          <w:lang w:bidi="ar-EG"/>
                        </w:rPr>
                        <w:t xml:space="preserve"> في </w:t>
                      </w:r>
                      <w:r>
                        <w:rPr>
                          <w:sz w:val="16"/>
                          <w:szCs w:val="22"/>
                          <w:lang w:bidi="ar-EG"/>
                        </w:rPr>
                        <w:t>kHz 1</w:t>
                      </w:r>
                      <w:r>
                        <w:rPr>
                          <w:rFonts w:hint="cs"/>
                          <w:sz w:val="16"/>
                          <w:szCs w:val="22"/>
                          <w:rtl/>
                          <w:lang w:bidi="ar-EG"/>
                        </w:rPr>
                        <w:t>)</w:t>
                      </w:r>
                    </w:p>
                  </w:txbxContent>
                </v:textbox>
                <w10:wrap anchorx="page"/>
              </v:rect>
            </w:pict>
          </mc:Fallback>
        </mc:AlternateContent>
      </w:r>
      <w:r w:rsidR="00BC7840" w:rsidRPr="00074478">
        <w:rPr>
          <w:lang w:val="en-GB"/>
        </w:rPr>
        <w:object w:dxaOrig="7629" w:dyaOrig="5582">
          <v:shape id="_x0000_i1057" type="#_x0000_t75" style="width:286.85pt;height:209.65pt" o:ole="">
            <v:imagedata r:id="rId76" o:title=""/>
          </v:shape>
          <o:OLEObject Type="Embed" ProgID="CorelDRAW.Graphic.14" ShapeID="_x0000_i1057" DrawAspect="Content" ObjectID="_1395739957" r:id="rId77"/>
        </w:object>
      </w:r>
    </w:p>
    <w:p w:rsidR="00CE3A15" w:rsidRDefault="00F56CE2" w:rsidP="009B44C3">
      <w:pPr>
        <w:pStyle w:val="TableNo"/>
        <w:keepLines/>
        <w:rPr>
          <w:rtl/>
        </w:rPr>
      </w:pPr>
      <w:r>
        <w:rPr>
          <w:rFonts w:hint="cs"/>
          <w:rtl/>
        </w:rPr>
        <w:lastRenderedPageBreak/>
        <w:t>الج</w:t>
      </w:r>
      <w:r w:rsidR="00F02E93">
        <w:rPr>
          <w:rFonts w:hint="cs"/>
          <w:rtl/>
        </w:rPr>
        <w:t>ـ</w:t>
      </w:r>
      <w:r>
        <w:rPr>
          <w:rFonts w:hint="cs"/>
          <w:rtl/>
        </w:rPr>
        <w:t xml:space="preserve">دول </w:t>
      </w:r>
      <w:r>
        <w:t>4</w:t>
      </w:r>
      <w:r w:rsidR="00F06832">
        <w:t>5</w:t>
      </w:r>
    </w:p>
    <w:p w:rsidR="00F56CE2" w:rsidRPr="0041750B" w:rsidRDefault="00BC7840" w:rsidP="009B44C3">
      <w:pPr>
        <w:pStyle w:val="Tabletitle"/>
        <w:keepLines/>
        <w:spacing w:before="80" w:after="40" w:line="180" w:lineRule="auto"/>
      </w:pPr>
      <w:r w:rsidRPr="0041750B">
        <w:rPr>
          <w:rFonts w:hint="cs"/>
          <w:rtl/>
        </w:rPr>
        <w:t xml:space="preserve">القناعان الطيفيان خارج النطاق للإذاعة </w:t>
      </w:r>
      <w:r w:rsidRPr="0041750B">
        <w:t>FM</w:t>
      </w:r>
      <w:r w:rsidRPr="0041750B">
        <w:rPr>
          <w:rFonts w:hint="cs"/>
          <w:rtl/>
        </w:rPr>
        <w:t xml:space="preserve"> في النطاق </w:t>
      </w:r>
      <w:r w:rsidRPr="0041750B">
        <w:t>II</w:t>
      </w:r>
      <w:r w:rsidRPr="0041750B">
        <w:rPr>
          <w:rFonts w:hint="cs"/>
          <w:rtl/>
        </w:rPr>
        <w:t xml:space="preserve"> من النطاق </w:t>
      </w:r>
      <w:r w:rsidRPr="0041750B">
        <w:t>VHF</w:t>
      </w:r>
      <w:r w:rsidRPr="0041750B">
        <w:rPr>
          <w:rFonts w:hint="cs"/>
          <w:rtl/>
        </w:rPr>
        <w:t xml:space="preserve"> وللنظام </w:t>
      </w:r>
      <w:r w:rsidRPr="0041750B">
        <w:t>DRM</w:t>
      </w:r>
      <w:r w:rsidRPr="0041750B">
        <w:rPr>
          <w:rFonts w:hint="cs"/>
          <w:rtl/>
        </w:rPr>
        <w:t xml:space="preserve"> </w:t>
      </w:r>
      <w:r w:rsidR="00F06832" w:rsidRPr="0041750B">
        <w:rPr>
          <w:rtl/>
        </w:rPr>
        <w:br/>
      </w:r>
      <w:r w:rsidRPr="0041750B">
        <w:rPr>
          <w:rFonts w:hint="cs"/>
          <w:rtl/>
        </w:rPr>
        <w:t xml:space="preserve">في النطاقين </w:t>
      </w:r>
      <w:r w:rsidRPr="0041750B">
        <w:t>I</w:t>
      </w:r>
      <w:r w:rsidRPr="0041750B">
        <w:rPr>
          <w:rFonts w:hint="cs"/>
          <w:rtl/>
        </w:rPr>
        <w:t xml:space="preserve"> و</w:t>
      </w:r>
      <w:r w:rsidRPr="0041750B">
        <w:t>II</w:t>
      </w:r>
      <w:r w:rsidRPr="0041750B">
        <w:rPr>
          <w:rFonts w:hint="cs"/>
          <w:rtl/>
        </w:rPr>
        <w:t xml:space="preserve"> من النطاق </w:t>
      </w:r>
      <w:r w:rsidRPr="0041750B">
        <w:t>VHF</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F56CE2" w:rsidRPr="00B1749C" w:rsidTr="00623027">
        <w:trPr>
          <w:jc w:val="center"/>
        </w:trPr>
        <w:tc>
          <w:tcPr>
            <w:tcW w:w="3119" w:type="dxa"/>
            <w:gridSpan w:val="2"/>
            <w:tcBorders>
              <w:top w:val="single" w:sz="4" w:space="0" w:color="000000"/>
              <w:left w:val="single" w:sz="4" w:space="0" w:color="000000"/>
              <w:bottom w:val="single" w:sz="4" w:space="0" w:color="000000"/>
              <w:right w:val="single" w:sz="4" w:space="0" w:color="auto"/>
            </w:tcBorders>
            <w:vAlign w:val="center"/>
          </w:tcPr>
          <w:p w:rsidR="00F56CE2" w:rsidRPr="00074478" w:rsidRDefault="00F06832" w:rsidP="00623027">
            <w:pPr>
              <w:pStyle w:val="Tablehead"/>
              <w:keepLines/>
              <w:rPr>
                <w:rtl/>
                <w:lang w:val="en-GB" w:bidi="ar-EG"/>
              </w:rPr>
            </w:pPr>
            <w:r>
              <w:rPr>
                <w:rFonts w:hint="cs"/>
                <w:rtl/>
                <w:lang w:val="en-GB"/>
              </w:rPr>
              <w:t xml:space="preserve">القناع الطيفي (قناة </w:t>
            </w:r>
            <w:r w:rsidRPr="00F06832">
              <w:rPr>
                <w:lang w:val="en-GB"/>
              </w:rPr>
              <w:t>MHz 1,54</w:t>
            </w:r>
            <w:r w:rsidRPr="00F06832">
              <w:rPr>
                <w:rFonts w:hint="cs"/>
                <w:rtl/>
                <w:lang w:val="en-GB"/>
              </w:rPr>
              <w:t xml:space="preserve">)/المستوى </w:t>
            </w:r>
            <w:proofErr w:type="spellStart"/>
            <w:r w:rsidRPr="00F06832">
              <w:rPr>
                <w:rFonts w:hint="cs"/>
                <w:rtl/>
                <w:lang w:val="en-GB"/>
              </w:rPr>
              <w:t>النسب</w:t>
            </w:r>
            <w:r w:rsidR="00623027">
              <w:rPr>
                <w:rFonts w:hint="cs"/>
                <w:rtl/>
                <w:lang w:val="en-GB"/>
              </w:rPr>
              <w:t>‍</w:t>
            </w:r>
            <w:r w:rsidRPr="00F06832">
              <w:rPr>
                <w:rFonts w:hint="cs"/>
                <w:rtl/>
                <w:lang w:val="en-GB"/>
              </w:rPr>
              <w:t>ي</w:t>
            </w:r>
            <w:proofErr w:type="spellEnd"/>
            <w:r>
              <w:rPr>
                <w:rtl/>
                <w:lang w:val="en-GB"/>
              </w:rPr>
              <w:br/>
            </w:r>
            <w:r w:rsidRPr="00F06832">
              <w:rPr>
                <w:rFonts w:hint="cs"/>
                <w:rtl/>
                <w:lang w:val="en-GB"/>
              </w:rPr>
              <w:t xml:space="preserve">للإذاعة </w:t>
            </w:r>
            <w:r w:rsidRPr="00F06832">
              <w:rPr>
                <w:lang w:val="en-GB"/>
              </w:rPr>
              <w:t>DAB</w:t>
            </w:r>
            <w:r w:rsidRPr="00F06832">
              <w:rPr>
                <w:rFonts w:hint="cs"/>
                <w:rtl/>
                <w:lang w:val="en-GB"/>
              </w:rPr>
              <w:t xml:space="preserve"> (في </w:t>
            </w:r>
            <w:r w:rsidRPr="00F06832">
              <w:rPr>
                <w:lang w:val="en-GB"/>
              </w:rPr>
              <w:t>kHz 4</w:t>
            </w:r>
            <w:r w:rsidRPr="00F06832">
              <w:rPr>
                <w:rFonts w:hint="cs"/>
                <w:rtl/>
                <w:lang w:val="en-GB"/>
              </w:rPr>
              <w:t>)</w:t>
            </w:r>
          </w:p>
        </w:tc>
        <w:tc>
          <w:tcPr>
            <w:tcW w:w="283" w:type="dxa"/>
            <w:tcBorders>
              <w:top w:val="nil"/>
              <w:left w:val="single" w:sz="4" w:space="0" w:color="auto"/>
              <w:bottom w:val="nil"/>
              <w:right w:val="single" w:sz="4" w:space="0" w:color="auto"/>
            </w:tcBorders>
            <w:vAlign w:val="center"/>
          </w:tcPr>
          <w:p w:rsidR="00F56CE2" w:rsidRPr="00074478" w:rsidRDefault="00F56CE2" w:rsidP="00F56CE2">
            <w:pPr>
              <w:pStyle w:val="Tablehead"/>
              <w:keepLines/>
              <w:rPr>
                <w:lang w:val="en-GB"/>
              </w:rPr>
            </w:pPr>
          </w:p>
        </w:tc>
        <w:tc>
          <w:tcPr>
            <w:tcW w:w="3119" w:type="dxa"/>
            <w:gridSpan w:val="2"/>
            <w:tcBorders>
              <w:top w:val="single" w:sz="4" w:space="0" w:color="000000"/>
              <w:left w:val="single" w:sz="4" w:space="0" w:color="auto"/>
              <w:bottom w:val="single" w:sz="4" w:space="0" w:color="000000"/>
              <w:right w:val="single" w:sz="4" w:space="0" w:color="000000"/>
            </w:tcBorders>
            <w:vAlign w:val="center"/>
          </w:tcPr>
          <w:p w:rsidR="00F56CE2" w:rsidRPr="00F06832" w:rsidRDefault="00F06832" w:rsidP="00623027">
            <w:pPr>
              <w:pStyle w:val="Tablehead"/>
              <w:keepLines/>
              <w:rPr>
                <w:rtl/>
                <w:lang w:val="en-GB"/>
              </w:rPr>
            </w:pPr>
            <w:r>
              <w:rPr>
                <w:rFonts w:hint="cs"/>
                <w:rtl/>
                <w:lang w:val="en-GB"/>
              </w:rPr>
              <w:t xml:space="preserve">القناع الطيفي (قناة </w:t>
            </w:r>
            <w:r>
              <w:rPr>
                <w:lang w:val="en-GB"/>
              </w:rPr>
              <w:t>k</w:t>
            </w:r>
            <w:r w:rsidRPr="00F06832">
              <w:rPr>
                <w:lang w:val="en-GB"/>
              </w:rPr>
              <w:t>Hz </w:t>
            </w:r>
            <w:r>
              <w:rPr>
                <w:lang w:val="en-GB"/>
              </w:rPr>
              <w:t>100</w:t>
            </w:r>
            <w:r w:rsidRPr="00F06832">
              <w:rPr>
                <w:rFonts w:hint="cs"/>
                <w:rtl/>
                <w:lang w:val="en-GB"/>
              </w:rPr>
              <w:t xml:space="preserve">)/المستوى </w:t>
            </w:r>
            <w:proofErr w:type="spellStart"/>
            <w:r w:rsidRPr="00F06832">
              <w:rPr>
                <w:rFonts w:hint="cs"/>
                <w:rtl/>
                <w:lang w:val="en-GB"/>
              </w:rPr>
              <w:t>النسب</w:t>
            </w:r>
            <w:r w:rsidR="00623027">
              <w:rPr>
                <w:rFonts w:hint="cs"/>
                <w:rtl/>
                <w:lang w:val="en-GB"/>
              </w:rPr>
              <w:t>‍</w:t>
            </w:r>
            <w:r w:rsidRPr="00F06832">
              <w:rPr>
                <w:rFonts w:hint="cs"/>
                <w:rtl/>
                <w:lang w:val="en-GB"/>
              </w:rPr>
              <w:t>ي</w:t>
            </w:r>
            <w:proofErr w:type="spellEnd"/>
            <w:r>
              <w:rPr>
                <w:rtl/>
                <w:lang w:val="en-GB"/>
              </w:rPr>
              <w:br/>
            </w:r>
            <w:r w:rsidRPr="00F06832">
              <w:rPr>
                <w:rFonts w:hint="cs"/>
                <w:rtl/>
                <w:lang w:val="en-GB"/>
              </w:rPr>
              <w:t xml:space="preserve">للإذاعة </w:t>
            </w:r>
            <w:r>
              <w:rPr>
                <w:lang w:val="en-GB"/>
              </w:rPr>
              <w:t>FM</w:t>
            </w:r>
            <w:r w:rsidRPr="00F06832">
              <w:rPr>
                <w:rFonts w:hint="cs"/>
                <w:rtl/>
                <w:lang w:val="en-GB"/>
              </w:rPr>
              <w:t xml:space="preserve"> (في </w:t>
            </w:r>
            <w:r w:rsidRPr="00F06832">
              <w:rPr>
                <w:lang w:val="en-GB"/>
              </w:rPr>
              <w:t>kHz 4</w:t>
            </w:r>
            <w:r w:rsidRPr="00F06832">
              <w:rPr>
                <w:rFonts w:hint="cs"/>
                <w:rtl/>
                <w:lang w:val="en-GB"/>
              </w:rPr>
              <w:t>)</w:t>
            </w:r>
          </w:p>
        </w:tc>
      </w:tr>
      <w:tr w:rsidR="00F56CE2" w:rsidRPr="00074478" w:rsidTr="00623027">
        <w:trPr>
          <w:jc w:val="center"/>
        </w:trPr>
        <w:tc>
          <w:tcPr>
            <w:tcW w:w="1560" w:type="dxa"/>
            <w:tcBorders>
              <w:top w:val="single" w:sz="4" w:space="0" w:color="000000"/>
              <w:left w:val="single" w:sz="4" w:space="0" w:color="000000"/>
              <w:bottom w:val="single" w:sz="4" w:space="0" w:color="000000"/>
              <w:right w:val="nil"/>
            </w:tcBorders>
            <w:vAlign w:val="center"/>
          </w:tcPr>
          <w:p w:rsidR="00F56CE2" w:rsidRPr="00074478" w:rsidRDefault="00186E73" w:rsidP="00F56CE2">
            <w:pPr>
              <w:pStyle w:val="Tablehead"/>
              <w:keepLines/>
              <w:rPr>
                <w:lang w:val="en-GB"/>
              </w:rPr>
            </w:pPr>
            <w:r>
              <w:rPr>
                <w:rFonts w:hint="cs"/>
                <w:rtl/>
                <w:lang w:val="en-GB"/>
              </w:rPr>
              <w:t>تخالف التردد</w:t>
            </w:r>
            <w:r w:rsidR="00F56CE2" w:rsidRPr="00074478">
              <w:rPr>
                <w:lang w:val="en-GB"/>
              </w:rPr>
              <w:br/>
              <w:t>(kHz)</w:t>
            </w:r>
          </w:p>
        </w:tc>
        <w:tc>
          <w:tcPr>
            <w:tcW w:w="1559" w:type="dxa"/>
            <w:tcBorders>
              <w:top w:val="single" w:sz="4" w:space="0" w:color="000000"/>
              <w:left w:val="single" w:sz="4" w:space="0" w:color="000000"/>
              <w:bottom w:val="single" w:sz="4" w:space="0" w:color="000000"/>
              <w:right w:val="single" w:sz="4" w:space="0" w:color="auto"/>
            </w:tcBorders>
            <w:vAlign w:val="center"/>
          </w:tcPr>
          <w:p w:rsidR="00F56CE2" w:rsidRPr="00074478" w:rsidRDefault="00F06832" w:rsidP="009537EF">
            <w:pPr>
              <w:pStyle w:val="Tablehead"/>
              <w:keepLines/>
              <w:rPr>
                <w:rtl/>
                <w:lang w:val="en-GB" w:bidi="ar-EG"/>
              </w:rPr>
            </w:pPr>
            <w:r>
              <w:rPr>
                <w:rFonts w:hint="cs"/>
                <w:rtl/>
                <w:lang w:val="en-GB" w:bidi="ar-EG"/>
              </w:rPr>
              <w:t>المستوى</w:t>
            </w:r>
            <w:r w:rsidR="00186E73">
              <w:rPr>
                <w:rtl/>
                <w:lang w:val="en-GB" w:bidi="ar-EG"/>
              </w:rPr>
              <w:br/>
            </w:r>
            <w:r w:rsidR="00F56CE2" w:rsidRPr="00074478">
              <w:rPr>
                <w:lang w:val="en-GB"/>
              </w:rPr>
              <w:t>(dBrc)</w:t>
            </w:r>
            <w:r>
              <w:rPr>
                <w:rFonts w:hint="cs"/>
                <w:rtl/>
                <w:lang w:val="en-GB"/>
              </w:rPr>
              <w:t>/</w:t>
            </w:r>
            <w:r w:rsidRPr="00074478">
              <w:rPr>
                <w:lang w:val="en-GB"/>
              </w:rPr>
              <w:t xml:space="preserve"> (kHz</w:t>
            </w:r>
            <w:r w:rsidR="009537EF">
              <w:rPr>
                <w:rFonts w:hint="eastAsia"/>
                <w:lang w:val="en-GB"/>
              </w:rPr>
              <w:t> </w:t>
            </w:r>
            <w:r w:rsidR="009537EF" w:rsidRPr="00074478">
              <w:rPr>
                <w:lang w:val="en-GB"/>
              </w:rPr>
              <w:t>1</w:t>
            </w:r>
            <w:r w:rsidRPr="00074478">
              <w:rPr>
                <w:lang w:val="en-GB"/>
              </w:rPr>
              <w:t>)</w:t>
            </w:r>
          </w:p>
        </w:tc>
        <w:tc>
          <w:tcPr>
            <w:tcW w:w="283" w:type="dxa"/>
            <w:tcBorders>
              <w:top w:val="nil"/>
              <w:left w:val="single" w:sz="4" w:space="0" w:color="auto"/>
              <w:bottom w:val="nil"/>
              <w:right w:val="single" w:sz="4" w:space="0" w:color="auto"/>
            </w:tcBorders>
            <w:vAlign w:val="center"/>
          </w:tcPr>
          <w:p w:rsidR="00F56CE2" w:rsidRPr="00074478" w:rsidRDefault="00F56CE2" w:rsidP="00F56CE2">
            <w:pPr>
              <w:pStyle w:val="Tablehead"/>
              <w:keepLines/>
              <w:rPr>
                <w:lang w:val="en-GB"/>
              </w:rPr>
            </w:pPr>
          </w:p>
        </w:tc>
        <w:tc>
          <w:tcPr>
            <w:tcW w:w="1560" w:type="dxa"/>
            <w:tcBorders>
              <w:top w:val="single" w:sz="4" w:space="0" w:color="000000"/>
              <w:left w:val="single" w:sz="4" w:space="0" w:color="auto"/>
              <w:bottom w:val="single" w:sz="4" w:space="0" w:color="000000"/>
              <w:right w:val="nil"/>
            </w:tcBorders>
            <w:vAlign w:val="center"/>
          </w:tcPr>
          <w:p w:rsidR="00F56CE2" w:rsidRPr="00074478" w:rsidRDefault="00186E73" w:rsidP="00F56CE2">
            <w:pPr>
              <w:pStyle w:val="Tablehead"/>
              <w:keepLines/>
              <w:rPr>
                <w:lang w:val="en-GB"/>
              </w:rPr>
            </w:pPr>
            <w:r>
              <w:rPr>
                <w:rFonts w:hint="cs"/>
                <w:rtl/>
                <w:lang w:val="en-GB"/>
              </w:rPr>
              <w:t>تخالف التردد</w:t>
            </w:r>
            <w:r w:rsidR="00F56CE2" w:rsidRPr="00074478">
              <w:rPr>
                <w:lang w:val="en-GB"/>
              </w:rPr>
              <w:br/>
              <w:t>(kHz)</w:t>
            </w:r>
          </w:p>
        </w:tc>
        <w:tc>
          <w:tcPr>
            <w:tcW w:w="1559" w:type="dxa"/>
            <w:tcBorders>
              <w:top w:val="single" w:sz="4" w:space="0" w:color="000000"/>
              <w:left w:val="single" w:sz="4" w:space="0" w:color="000000"/>
              <w:bottom w:val="single" w:sz="4" w:space="0" w:color="000000"/>
              <w:right w:val="single" w:sz="4" w:space="0" w:color="000000"/>
            </w:tcBorders>
            <w:vAlign w:val="center"/>
          </w:tcPr>
          <w:p w:rsidR="00F56CE2" w:rsidRPr="00504F68" w:rsidRDefault="00186E73" w:rsidP="009537EF">
            <w:pPr>
              <w:pStyle w:val="Tablehead"/>
              <w:keepLines/>
              <w:rPr>
                <w:rFonts w:ascii="Calibri" w:hAnsi="Calibri"/>
                <w:rtl/>
              </w:rPr>
            </w:pPr>
            <w:r>
              <w:rPr>
                <w:rFonts w:hint="cs"/>
                <w:rtl/>
                <w:lang w:val="en-GB"/>
              </w:rPr>
              <w:t>المستوى</w:t>
            </w:r>
            <w:r w:rsidRPr="00504F68">
              <w:rPr>
                <w:rFonts w:ascii="Calibri" w:hAnsi="Calibri"/>
                <w:rtl/>
                <w:lang w:bidi="ar-EG"/>
              </w:rPr>
              <w:br/>
            </w:r>
            <w:r w:rsidR="00F56CE2" w:rsidRPr="00074478">
              <w:rPr>
                <w:lang w:val="en-GB"/>
              </w:rPr>
              <w:t>(dBc)</w:t>
            </w:r>
            <w:r>
              <w:rPr>
                <w:rFonts w:hint="cs"/>
                <w:rtl/>
                <w:lang w:val="en-GB"/>
              </w:rPr>
              <w:t>/</w:t>
            </w:r>
            <w:r w:rsidRPr="00074478">
              <w:rPr>
                <w:lang w:val="en-GB"/>
              </w:rPr>
              <w:t xml:space="preserve"> (kHz</w:t>
            </w:r>
            <w:r w:rsidR="009537EF">
              <w:rPr>
                <w:rFonts w:hint="eastAsia"/>
                <w:lang w:val="en-GB"/>
              </w:rPr>
              <w:t> </w:t>
            </w:r>
            <w:r w:rsidR="009537EF" w:rsidRPr="00074478">
              <w:rPr>
                <w:lang w:val="en-GB"/>
              </w:rPr>
              <w:t>1</w:t>
            </w:r>
            <w:r w:rsidRPr="00074478">
              <w:rPr>
                <w:lang w:val="en-GB"/>
              </w:rPr>
              <w:t>)</w:t>
            </w:r>
          </w:p>
        </w:tc>
      </w:tr>
      <w:tr w:rsidR="00F56CE2" w:rsidRPr="00074478" w:rsidTr="00623027">
        <w:trPr>
          <w:jc w:val="center"/>
        </w:trPr>
        <w:tc>
          <w:tcPr>
            <w:tcW w:w="1560" w:type="dxa"/>
            <w:tcBorders>
              <w:top w:val="single" w:sz="4" w:space="0" w:color="000000"/>
              <w:left w:val="single" w:sz="4" w:space="0" w:color="000000"/>
              <w:bottom w:val="single" w:sz="4" w:space="0" w:color="000000"/>
              <w:right w:val="nil"/>
            </w:tcBorders>
          </w:tcPr>
          <w:p w:rsidR="00F56CE2" w:rsidRPr="00D6243A" w:rsidRDefault="00F56CE2" w:rsidP="00F56CE2">
            <w:pPr>
              <w:pStyle w:val="Tabletext"/>
              <w:keepNext/>
              <w:keepLines/>
              <w:jc w:val="center"/>
              <w:rPr>
                <w:lang w:val="en-GB"/>
              </w:rPr>
            </w:pPr>
            <w:r w:rsidRPr="00D6243A">
              <w:rPr>
                <w:lang w:val="en-GB"/>
              </w:rPr>
              <w:t>0</w:t>
            </w:r>
          </w:p>
        </w:tc>
        <w:tc>
          <w:tcPr>
            <w:tcW w:w="1559" w:type="dxa"/>
            <w:tcBorders>
              <w:top w:val="single" w:sz="4" w:space="0" w:color="000000"/>
              <w:left w:val="single" w:sz="4" w:space="0" w:color="000000"/>
              <w:bottom w:val="single" w:sz="4" w:space="0" w:color="000000"/>
              <w:right w:val="single" w:sz="4" w:space="0" w:color="auto"/>
            </w:tcBorders>
          </w:tcPr>
          <w:p w:rsidR="00F56CE2" w:rsidRPr="00074478" w:rsidRDefault="00F56CE2" w:rsidP="00F56CE2">
            <w:pPr>
              <w:pStyle w:val="Tabletext"/>
              <w:keepNext/>
              <w:keepLines/>
              <w:jc w:val="center"/>
              <w:rPr>
                <w:lang w:val="en-GB"/>
              </w:rPr>
            </w:pPr>
            <w:r w:rsidRPr="00074478">
              <w:rPr>
                <w:lang w:val="en-GB"/>
              </w:rPr>
              <w:t>0</w:t>
            </w:r>
          </w:p>
        </w:tc>
        <w:tc>
          <w:tcPr>
            <w:tcW w:w="283" w:type="dxa"/>
            <w:tcBorders>
              <w:top w:val="nil"/>
              <w:left w:val="single" w:sz="4" w:space="0" w:color="auto"/>
              <w:bottom w:val="nil"/>
              <w:right w:val="single" w:sz="4" w:space="0" w:color="auto"/>
            </w:tcBorders>
          </w:tcPr>
          <w:p w:rsidR="00F56CE2" w:rsidRPr="00074478" w:rsidRDefault="00F56CE2" w:rsidP="00F56CE2">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56CE2" w:rsidRPr="00D6243A" w:rsidRDefault="00F56CE2" w:rsidP="00F56CE2">
            <w:pPr>
              <w:pStyle w:val="Tabletext"/>
              <w:keepNext/>
              <w:keepLines/>
              <w:jc w:val="center"/>
              <w:rPr>
                <w:lang w:val="en-GB"/>
              </w:rPr>
            </w:pPr>
            <w:r w:rsidRPr="00D6243A">
              <w:rPr>
                <w:lang w:val="en-GB"/>
              </w:rPr>
              <w:t>0</w:t>
            </w:r>
          </w:p>
        </w:tc>
        <w:tc>
          <w:tcPr>
            <w:tcW w:w="1559" w:type="dxa"/>
            <w:tcBorders>
              <w:top w:val="single" w:sz="4" w:space="0" w:color="000000"/>
              <w:left w:val="single" w:sz="4" w:space="0" w:color="000000"/>
              <w:bottom w:val="single" w:sz="4" w:space="0" w:color="000000"/>
              <w:right w:val="single" w:sz="4" w:space="0" w:color="000000"/>
            </w:tcBorders>
          </w:tcPr>
          <w:p w:rsidR="00F56CE2" w:rsidRPr="00074478" w:rsidRDefault="00F56CE2" w:rsidP="00F56CE2">
            <w:pPr>
              <w:pStyle w:val="Tabletext"/>
              <w:keepNext/>
              <w:keepLines/>
              <w:jc w:val="center"/>
              <w:rPr>
                <w:lang w:val="en-GB"/>
              </w:rPr>
            </w:pPr>
            <w:r w:rsidRPr="00074478">
              <w:rPr>
                <w:lang w:val="en-GB"/>
              </w:rPr>
              <w:t>20</w:t>
            </w:r>
            <w:r w:rsidR="004C0125" w:rsidRPr="00074478">
              <w:rPr>
                <w:lang w:val="en-GB"/>
              </w:rPr>
              <w:t>−</w:t>
            </w:r>
          </w:p>
        </w:tc>
      </w:tr>
      <w:tr w:rsidR="00F56CE2" w:rsidRPr="00074478" w:rsidTr="00623027">
        <w:trPr>
          <w:jc w:val="center"/>
        </w:trPr>
        <w:tc>
          <w:tcPr>
            <w:tcW w:w="1560" w:type="dxa"/>
            <w:tcBorders>
              <w:top w:val="single" w:sz="4" w:space="0" w:color="000000"/>
              <w:left w:val="single" w:sz="4" w:space="0" w:color="000000"/>
              <w:bottom w:val="single" w:sz="4" w:space="0" w:color="000000"/>
              <w:right w:val="nil"/>
            </w:tcBorders>
          </w:tcPr>
          <w:p w:rsidR="00F56CE2" w:rsidRPr="00D6243A" w:rsidRDefault="00F56CE2" w:rsidP="00F56CE2">
            <w:pPr>
              <w:pStyle w:val="Tabletext"/>
              <w:keepNext/>
              <w:keepLines/>
              <w:jc w:val="center"/>
              <w:rPr>
                <w:rtl/>
                <w:lang w:val="en-GB" w:bidi="ar-EG"/>
              </w:rPr>
            </w:pPr>
            <w:r w:rsidRPr="00D6243A">
              <w:rPr>
                <w:lang w:val="en-GB"/>
              </w:rPr>
              <w:t>50</w:t>
            </w:r>
            <w:r w:rsidR="004C0125" w:rsidRPr="00D6243A">
              <w:rPr>
                <w:lang w:val="en-GB"/>
              </w:rPr>
              <w:sym w:font="Symbol" w:char="F0B1"/>
            </w:r>
          </w:p>
        </w:tc>
        <w:tc>
          <w:tcPr>
            <w:tcW w:w="1559" w:type="dxa"/>
            <w:tcBorders>
              <w:top w:val="single" w:sz="4" w:space="0" w:color="000000"/>
              <w:left w:val="single" w:sz="4" w:space="0" w:color="000000"/>
              <w:bottom w:val="single" w:sz="4" w:space="0" w:color="000000"/>
              <w:right w:val="single" w:sz="4" w:space="0" w:color="auto"/>
            </w:tcBorders>
          </w:tcPr>
          <w:p w:rsidR="00F56CE2" w:rsidRPr="00074478" w:rsidRDefault="00F56CE2" w:rsidP="00F56CE2">
            <w:pPr>
              <w:pStyle w:val="Tabletext"/>
              <w:keepNext/>
              <w:keepLines/>
              <w:jc w:val="center"/>
              <w:rPr>
                <w:lang w:val="en-GB"/>
              </w:rPr>
            </w:pPr>
            <w:r w:rsidRPr="00074478">
              <w:rPr>
                <w:lang w:val="en-GB"/>
              </w:rPr>
              <w:t>0</w:t>
            </w:r>
          </w:p>
        </w:tc>
        <w:tc>
          <w:tcPr>
            <w:tcW w:w="283" w:type="dxa"/>
            <w:tcBorders>
              <w:top w:val="nil"/>
              <w:left w:val="single" w:sz="4" w:space="0" w:color="auto"/>
              <w:bottom w:val="nil"/>
              <w:right w:val="single" w:sz="4" w:space="0" w:color="auto"/>
            </w:tcBorders>
          </w:tcPr>
          <w:p w:rsidR="00F56CE2" w:rsidRPr="00074478" w:rsidRDefault="00F56CE2" w:rsidP="00F56CE2">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56CE2" w:rsidRPr="00D6243A" w:rsidRDefault="00F56CE2" w:rsidP="00F56CE2">
            <w:pPr>
              <w:pStyle w:val="Tabletext"/>
              <w:keepNext/>
              <w:keepLines/>
              <w:jc w:val="center"/>
              <w:rPr>
                <w:lang w:val="en-GB"/>
              </w:rPr>
            </w:pPr>
            <w:r w:rsidRPr="00D6243A">
              <w:rPr>
                <w:lang w:val="en-GB"/>
              </w:rPr>
              <w:t>50</w:t>
            </w:r>
            <w:r w:rsidR="004C0125" w:rsidRPr="00D6243A">
              <w:rPr>
                <w:lang w:val="en-GB"/>
              </w:rPr>
              <w:sym w:font="Symbol" w:char="F0B1"/>
            </w:r>
          </w:p>
        </w:tc>
        <w:tc>
          <w:tcPr>
            <w:tcW w:w="1559" w:type="dxa"/>
            <w:tcBorders>
              <w:top w:val="single" w:sz="4" w:space="0" w:color="000000"/>
              <w:left w:val="single" w:sz="4" w:space="0" w:color="000000"/>
              <w:bottom w:val="single" w:sz="4" w:space="0" w:color="000000"/>
              <w:right w:val="single" w:sz="4" w:space="0" w:color="000000"/>
            </w:tcBorders>
          </w:tcPr>
          <w:p w:rsidR="00F56CE2" w:rsidRPr="00074478" w:rsidRDefault="00F56CE2" w:rsidP="00F56CE2">
            <w:pPr>
              <w:pStyle w:val="Tabletext"/>
              <w:keepNext/>
              <w:keepLines/>
              <w:jc w:val="center"/>
              <w:rPr>
                <w:lang w:val="en-GB"/>
              </w:rPr>
            </w:pPr>
            <w:r w:rsidRPr="00074478">
              <w:rPr>
                <w:lang w:val="en-GB"/>
              </w:rPr>
              <w:t>20</w:t>
            </w:r>
            <w:r w:rsidR="004C0125" w:rsidRPr="00074478">
              <w:rPr>
                <w:lang w:val="en-GB"/>
              </w:rPr>
              <w:t>−</w:t>
            </w:r>
          </w:p>
        </w:tc>
      </w:tr>
      <w:tr w:rsidR="00F56CE2" w:rsidRPr="00074478" w:rsidTr="00623027">
        <w:trPr>
          <w:jc w:val="center"/>
        </w:trPr>
        <w:tc>
          <w:tcPr>
            <w:tcW w:w="1560" w:type="dxa"/>
            <w:tcBorders>
              <w:top w:val="single" w:sz="4" w:space="0" w:color="000000"/>
              <w:left w:val="single" w:sz="4" w:space="0" w:color="000000"/>
              <w:bottom w:val="single" w:sz="4" w:space="0" w:color="000000"/>
              <w:right w:val="nil"/>
            </w:tcBorders>
          </w:tcPr>
          <w:p w:rsidR="00F56CE2" w:rsidRPr="00D6243A" w:rsidRDefault="00F56CE2" w:rsidP="00F56CE2">
            <w:pPr>
              <w:pStyle w:val="Tabletext"/>
              <w:keepNext/>
              <w:keepLines/>
              <w:jc w:val="center"/>
              <w:rPr>
                <w:lang w:val="en-GB"/>
              </w:rPr>
            </w:pPr>
            <w:r w:rsidRPr="00D6243A">
              <w:rPr>
                <w:lang w:val="en-GB"/>
              </w:rPr>
              <w:t>100</w:t>
            </w:r>
            <w:r w:rsidR="004C0125" w:rsidRPr="00D6243A">
              <w:rPr>
                <w:lang w:val="en-GB"/>
              </w:rPr>
              <w:sym w:font="Symbol" w:char="F0B1"/>
            </w:r>
          </w:p>
        </w:tc>
        <w:tc>
          <w:tcPr>
            <w:tcW w:w="1559" w:type="dxa"/>
            <w:tcBorders>
              <w:top w:val="single" w:sz="4" w:space="0" w:color="000000"/>
              <w:left w:val="single" w:sz="4" w:space="0" w:color="000000"/>
              <w:bottom w:val="single" w:sz="4" w:space="0" w:color="000000"/>
              <w:right w:val="single" w:sz="4" w:space="0" w:color="auto"/>
            </w:tcBorders>
          </w:tcPr>
          <w:p w:rsidR="00F56CE2" w:rsidRPr="00074478" w:rsidRDefault="00F56CE2" w:rsidP="00F56CE2">
            <w:pPr>
              <w:pStyle w:val="Tabletext"/>
              <w:keepNext/>
              <w:keepLines/>
              <w:jc w:val="center"/>
              <w:rPr>
                <w:lang w:val="en-GB"/>
              </w:rPr>
            </w:pPr>
            <w:r w:rsidRPr="00074478">
              <w:rPr>
                <w:lang w:val="en-GB"/>
              </w:rPr>
              <w:t>0</w:t>
            </w:r>
          </w:p>
        </w:tc>
        <w:tc>
          <w:tcPr>
            <w:tcW w:w="283" w:type="dxa"/>
            <w:tcBorders>
              <w:top w:val="nil"/>
              <w:left w:val="single" w:sz="4" w:space="0" w:color="auto"/>
              <w:bottom w:val="nil"/>
              <w:right w:val="single" w:sz="4" w:space="0" w:color="auto"/>
            </w:tcBorders>
          </w:tcPr>
          <w:p w:rsidR="00F56CE2" w:rsidRPr="00074478" w:rsidRDefault="00F56CE2" w:rsidP="00F56CE2">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56CE2" w:rsidRPr="00D6243A" w:rsidRDefault="00F56CE2" w:rsidP="00F56CE2">
            <w:pPr>
              <w:pStyle w:val="Tabletext"/>
              <w:keepNext/>
              <w:keepLines/>
              <w:jc w:val="center"/>
              <w:rPr>
                <w:lang w:val="en-GB"/>
              </w:rPr>
            </w:pPr>
            <w:r w:rsidRPr="00D6243A">
              <w:rPr>
                <w:lang w:val="en-GB"/>
              </w:rPr>
              <w:t>60</w:t>
            </w:r>
            <w:r w:rsidR="004C0125" w:rsidRPr="00D6243A">
              <w:rPr>
                <w:lang w:val="en-GB"/>
              </w:rPr>
              <w:sym w:font="Symbol" w:char="F0B1"/>
            </w:r>
          </w:p>
        </w:tc>
        <w:tc>
          <w:tcPr>
            <w:tcW w:w="1559" w:type="dxa"/>
            <w:tcBorders>
              <w:top w:val="single" w:sz="4" w:space="0" w:color="000000"/>
              <w:left w:val="single" w:sz="4" w:space="0" w:color="000000"/>
              <w:bottom w:val="single" w:sz="4" w:space="0" w:color="000000"/>
              <w:right w:val="single" w:sz="4" w:space="0" w:color="000000"/>
            </w:tcBorders>
          </w:tcPr>
          <w:p w:rsidR="00F56CE2" w:rsidRPr="00074478" w:rsidRDefault="00F56CE2" w:rsidP="00F56CE2">
            <w:pPr>
              <w:pStyle w:val="Tabletext"/>
              <w:keepNext/>
              <w:keepLines/>
              <w:jc w:val="center"/>
              <w:rPr>
                <w:lang w:val="en-GB"/>
              </w:rPr>
            </w:pPr>
            <w:r w:rsidRPr="00074478">
              <w:rPr>
                <w:lang w:val="en-GB"/>
              </w:rPr>
              <w:t>50</w:t>
            </w:r>
            <w:r w:rsidR="004C0125" w:rsidRPr="00074478">
              <w:rPr>
                <w:lang w:val="en-GB"/>
              </w:rPr>
              <w:t>−</w:t>
            </w:r>
          </w:p>
        </w:tc>
      </w:tr>
      <w:tr w:rsidR="00F56CE2" w:rsidRPr="00074478" w:rsidTr="00623027">
        <w:trPr>
          <w:jc w:val="center"/>
        </w:trPr>
        <w:tc>
          <w:tcPr>
            <w:tcW w:w="1560" w:type="dxa"/>
            <w:tcBorders>
              <w:top w:val="single" w:sz="4" w:space="0" w:color="000000"/>
              <w:left w:val="single" w:sz="4" w:space="0" w:color="000000"/>
              <w:bottom w:val="single" w:sz="4" w:space="0" w:color="000000"/>
              <w:right w:val="nil"/>
            </w:tcBorders>
          </w:tcPr>
          <w:p w:rsidR="00F56CE2" w:rsidRPr="00D6243A" w:rsidRDefault="00F56CE2" w:rsidP="004C0125">
            <w:pPr>
              <w:pStyle w:val="Tabletext"/>
              <w:keepNext/>
              <w:keepLines/>
              <w:jc w:val="center"/>
              <w:rPr>
                <w:lang w:val="en-GB"/>
              </w:rPr>
            </w:pPr>
            <w:r w:rsidRPr="00D6243A">
              <w:rPr>
                <w:lang w:val="en-GB"/>
              </w:rPr>
              <w:t>181</w:t>
            </w:r>
            <w:r w:rsidR="004C0125">
              <w:rPr>
                <w:lang w:val="en-GB"/>
              </w:rPr>
              <w:t>,</w:t>
            </w:r>
            <w:r w:rsidRPr="00D6243A">
              <w:rPr>
                <w:lang w:val="en-GB"/>
              </w:rPr>
              <w:t>25</w:t>
            </w:r>
            <w:r w:rsidR="004C0125" w:rsidRPr="00D6243A">
              <w:rPr>
                <w:lang w:val="en-GB"/>
              </w:rPr>
              <w:sym w:font="Symbol" w:char="F0B1"/>
            </w:r>
          </w:p>
        </w:tc>
        <w:tc>
          <w:tcPr>
            <w:tcW w:w="1559" w:type="dxa"/>
            <w:tcBorders>
              <w:top w:val="single" w:sz="4" w:space="0" w:color="000000"/>
              <w:left w:val="single" w:sz="4" w:space="0" w:color="000000"/>
              <w:bottom w:val="single" w:sz="4" w:space="0" w:color="000000"/>
              <w:right w:val="single" w:sz="4" w:space="0" w:color="auto"/>
            </w:tcBorders>
          </w:tcPr>
          <w:p w:rsidR="00F56CE2" w:rsidRPr="00074478" w:rsidRDefault="00F56CE2" w:rsidP="00F56CE2">
            <w:pPr>
              <w:pStyle w:val="Tabletext"/>
              <w:keepNext/>
              <w:keepLines/>
              <w:jc w:val="center"/>
              <w:rPr>
                <w:lang w:val="en-GB"/>
              </w:rPr>
            </w:pPr>
            <w:r w:rsidRPr="00074478">
              <w:rPr>
                <w:lang w:val="en-GB"/>
              </w:rPr>
              <w:t>65</w:t>
            </w:r>
            <w:r w:rsidR="004C0125" w:rsidRPr="00074478">
              <w:rPr>
                <w:lang w:val="en-GB"/>
              </w:rPr>
              <w:t>−</w:t>
            </w:r>
          </w:p>
        </w:tc>
        <w:tc>
          <w:tcPr>
            <w:tcW w:w="283" w:type="dxa"/>
            <w:tcBorders>
              <w:top w:val="nil"/>
              <w:left w:val="single" w:sz="4" w:space="0" w:color="auto"/>
              <w:bottom w:val="nil"/>
              <w:right w:val="single" w:sz="4" w:space="0" w:color="auto"/>
            </w:tcBorders>
          </w:tcPr>
          <w:p w:rsidR="00F56CE2" w:rsidRPr="00074478" w:rsidRDefault="00F56CE2" w:rsidP="00F56CE2">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56CE2" w:rsidRPr="00D6243A" w:rsidRDefault="00F56CE2" w:rsidP="004C0125">
            <w:pPr>
              <w:pStyle w:val="Tabletext"/>
              <w:keepNext/>
              <w:keepLines/>
              <w:jc w:val="center"/>
              <w:rPr>
                <w:lang w:val="en-GB"/>
              </w:rPr>
            </w:pPr>
            <w:r w:rsidRPr="00D6243A">
              <w:rPr>
                <w:lang w:val="en-GB"/>
              </w:rPr>
              <w:t>181</w:t>
            </w:r>
            <w:r w:rsidR="004C0125">
              <w:rPr>
                <w:lang w:val="en-GB"/>
              </w:rPr>
              <w:t>,</w:t>
            </w:r>
            <w:r w:rsidRPr="00D6243A">
              <w:rPr>
                <w:lang w:val="en-GB"/>
              </w:rPr>
              <w:t>25</w:t>
            </w:r>
            <w:r w:rsidR="004C0125" w:rsidRPr="00D6243A">
              <w:rPr>
                <w:lang w:val="en-GB"/>
              </w:rPr>
              <w:sym w:font="Symbol" w:char="F0B1"/>
            </w:r>
          </w:p>
        </w:tc>
        <w:tc>
          <w:tcPr>
            <w:tcW w:w="1559" w:type="dxa"/>
            <w:tcBorders>
              <w:top w:val="single" w:sz="4" w:space="0" w:color="000000"/>
              <w:left w:val="single" w:sz="4" w:space="0" w:color="000000"/>
              <w:bottom w:val="single" w:sz="4" w:space="0" w:color="000000"/>
              <w:right w:val="single" w:sz="4" w:space="0" w:color="000000"/>
            </w:tcBorders>
          </w:tcPr>
          <w:p w:rsidR="00F56CE2" w:rsidRPr="00074478" w:rsidRDefault="00F56CE2" w:rsidP="00F56CE2">
            <w:pPr>
              <w:pStyle w:val="Tabletext"/>
              <w:keepNext/>
              <w:keepLines/>
              <w:jc w:val="center"/>
              <w:rPr>
                <w:lang w:val="en-GB"/>
              </w:rPr>
            </w:pPr>
            <w:r w:rsidRPr="00074478">
              <w:rPr>
                <w:lang w:val="en-GB"/>
              </w:rPr>
              <w:t>65</w:t>
            </w:r>
            <w:r w:rsidR="004C0125" w:rsidRPr="00074478">
              <w:rPr>
                <w:lang w:val="en-GB"/>
              </w:rPr>
              <w:t>−</w:t>
            </w:r>
          </w:p>
        </w:tc>
      </w:tr>
      <w:tr w:rsidR="00F56CE2" w:rsidRPr="00074478" w:rsidTr="00623027">
        <w:trPr>
          <w:jc w:val="center"/>
        </w:trPr>
        <w:tc>
          <w:tcPr>
            <w:tcW w:w="1560" w:type="dxa"/>
            <w:tcBorders>
              <w:top w:val="single" w:sz="4" w:space="0" w:color="000000"/>
              <w:left w:val="single" w:sz="4" w:space="0" w:color="000000"/>
              <w:bottom w:val="single" w:sz="4" w:space="0" w:color="000000"/>
              <w:right w:val="nil"/>
            </w:tcBorders>
          </w:tcPr>
          <w:p w:rsidR="00F56CE2" w:rsidRPr="00D6243A" w:rsidRDefault="00F56CE2" w:rsidP="00F56CE2">
            <w:pPr>
              <w:pStyle w:val="Tabletext"/>
              <w:keepNext/>
              <w:keepLines/>
              <w:jc w:val="center"/>
              <w:rPr>
                <w:lang w:val="en-GB"/>
              </w:rPr>
            </w:pPr>
            <w:r w:rsidRPr="00D6243A">
              <w:rPr>
                <w:lang w:val="en-GB"/>
              </w:rPr>
              <w:t>200</w:t>
            </w:r>
            <w:r w:rsidR="004C0125" w:rsidRPr="00D6243A">
              <w:rPr>
                <w:lang w:val="en-GB"/>
              </w:rPr>
              <w:sym w:font="Symbol" w:char="F0B1"/>
            </w:r>
          </w:p>
        </w:tc>
        <w:tc>
          <w:tcPr>
            <w:tcW w:w="1559" w:type="dxa"/>
            <w:tcBorders>
              <w:top w:val="single" w:sz="4" w:space="0" w:color="000000"/>
              <w:left w:val="single" w:sz="4" w:space="0" w:color="000000"/>
              <w:bottom w:val="single" w:sz="4" w:space="0" w:color="000000"/>
              <w:right w:val="single" w:sz="4" w:space="0" w:color="auto"/>
            </w:tcBorders>
          </w:tcPr>
          <w:p w:rsidR="00F56CE2" w:rsidRPr="00074478" w:rsidRDefault="00F56CE2" w:rsidP="00F56CE2">
            <w:pPr>
              <w:pStyle w:val="Tabletext"/>
              <w:keepNext/>
              <w:keepLines/>
              <w:jc w:val="center"/>
              <w:rPr>
                <w:lang w:val="en-GB"/>
              </w:rPr>
            </w:pPr>
            <w:r w:rsidRPr="00074478">
              <w:rPr>
                <w:lang w:val="en-GB"/>
              </w:rPr>
              <w:t>80</w:t>
            </w:r>
            <w:r w:rsidR="004C0125" w:rsidRPr="00074478">
              <w:rPr>
                <w:lang w:val="en-GB"/>
              </w:rPr>
              <w:t>−</w:t>
            </w:r>
          </w:p>
        </w:tc>
        <w:tc>
          <w:tcPr>
            <w:tcW w:w="283" w:type="dxa"/>
            <w:tcBorders>
              <w:top w:val="nil"/>
              <w:left w:val="single" w:sz="4" w:space="0" w:color="auto"/>
              <w:bottom w:val="nil"/>
              <w:right w:val="single" w:sz="4" w:space="0" w:color="auto"/>
            </w:tcBorders>
          </w:tcPr>
          <w:p w:rsidR="00F56CE2" w:rsidRPr="00074478" w:rsidRDefault="00F56CE2" w:rsidP="00F56CE2">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56CE2" w:rsidRPr="00D6243A" w:rsidRDefault="00F56CE2" w:rsidP="00F56CE2">
            <w:pPr>
              <w:pStyle w:val="Tabletext"/>
              <w:keepNext/>
              <w:keepLines/>
              <w:jc w:val="center"/>
              <w:rPr>
                <w:lang w:val="en-GB"/>
              </w:rPr>
            </w:pPr>
            <w:r w:rsidRPr="00D6243A">
              <w:rPr>
                <w:lang w:val="en-GB"/>
              </w:rPr>
              <w:t>200</w:t>
            </w:r>
            <w:r w:rsidR="004C0125" w:rsidRPr="00D6243A">
              <w:rPr>
                <w:lang w:val="en-GB"/>
              </w:rPr>
              <w:sym w:font="Symbol" w:char="F0B1"/>
            </w:r>
          </w:p>
        </w:tc>
        <w:tc>
          <w:tcPr>
            <w:tcW w:w="1559" w:type="dxa"/>
            <w:tcBorders>
              <w:top w:val="single" w:sz="4" w:space="0" w:color="000000"/>
              <w:left w:val="single" w:sz="4" w:space="0" w:color="000000"/>
              <w:bottom w:val="single" w:sz="4" w:space="0" w:color="000000"/>
              <w:right w:val="single" w:sz="4" w:space="0" w:color="000000"/>
            </w:tcBorders>
          </w:tcPr>
          <w:p w:rsidR="00F56CE2" w:rsidRPr="00074478" w:rsidRDefault="00F56CE2" w:rsidP="00F56CE2">
            <w:pPr>
              <w:pStyle w:val="Tabletext"/>
              <w:keepNext/>
              <w:keepLines/>
              <w:jc w:val="center"/>
              <w:rPr>
                <w:lang w:val="en-GB"/>
              </w:rPr>
            </w:pPr>
            <w:r w:rsidRPr="00074478">
              <w:rPr>
                <w:lang w:val="en-GB"/>
              </w:rPr>
              <w:t>80</w:t>
            </w:r>
            <w:r w:rsidR="004C0125" w:rsidRPr="00074478">
              <w:rPr>
                <w:lang w:val="en-GB"/>
              </w:rPr>
              <w:t>−</w:t>
            </w:r>
          </w:p>
        </w:tc>
      </w:tr>
      <w:tr w:rsidR="00F56CE2" w:rsidRPr="00074478" w:rsidTr="00623027">
        <w:trPr>
          <w:jc w:val="center"/>
        </w:trPr>
        <w:tc>
          <w:tcPr>
            <w:tcW w:w="1560" w:type="dxa"/>
            <w:tcBorders>
              <w:top w:val="single" w:sz="4" w:space="0" w:color="000000"/>
              <w:left w:val="single" w:sz="4" w:space="0" w:color="000000"/>
              <w:bottom w:val="single" w:sz="4" w:space="0" w:color="auto"/>
              <w:right w:val="nil"/>
            </w:tcBorders>
          </w:tcPr>
          <w:p w:rsidR="00F56CE2" w:rsidRPr="00D6243A" w:rsidRDefault="00F56CE2" w:rsidP="00F56CE2">
            <w:pPr>
              <w:pStyle w:val="Tabletext"/>
              <w:keepNext/>
              <w:keepLines/>
              <w:jc w:val="center"/>
              <w:rPr>
                <w:lang w:val="en-GB"/>
              </w:rPr>
            </w:pPr>
            <w:r w:rsidRPr="00D6243A">
              <w:rPr>
                <w:lang w:val="en-GB"/>
              </w:rPr>
              <w:t>300</w:t>
            </w:r>
            <w:r w:rsidR="004C0125" w:rsidRPr="00D6243A">
              <w:rPr>
                <w:lang w:val="en-GB"/>
              </w:rPr>
              <w:sym w:font="Symbol" w:char="F0B1"/>
            </w:r>
          </w:p>
        </w:tc>
        <w:tc>
          <w:tcPr>
            <w:tcW w:w="1559" w:type="dxa"/>
            <w:tcBorders>
              <w:top w:val="single" w:sz="4" w:space="0" w:color="000000"/>
              <w:left w:val="single" w:sz="4" w:space="0" w:color="000000"/>
              <w:bottom w:val="single" w:sz="4" w:space="0" w:color="auto"/>
              <w:right w:val="single" w:sz="4" w:space="0" w:color="auto"/>
            </w:tcBorders>
          </w:tcPr>
          <w:p w:rsidR="00F56CE2" w:rsidRPr="00074478" w:rsidRDefault="00F56CE2" w:rsidP="00F56CE2">
            <w:pPr>
              <w:pStyle w:val="Tabletext"/>
              <w:keepNext/>
              <w:keepLines/>
              <w:jc w:val="center"/>
              <w:rPr>
                <w:lang w:val="en-GB"/>
              </w:rPr>
            </w:pPr>
            <w:r w:rsidRPr="00074478">
              <w:rPr>
                <w:lang w:val="en-GB"/>
              </w:rPr>
              <w:t>85</w:t>
            </w:r>
            <w:r w:rsidR="004C0125" w:rsidRPr="00074478">
              <w:rPr>
                <w:lang w:val="en-GB"/>
              </w:rPr>
              <w:t>−</w:t>
            </w:r>
          </w:p>
        </w:tc>
        <w:tc>
          <w:tcPr>
            <w:tcW w:w="283" w:type="dxa"/>
            <w:tcBorders>
              <w:top w:val="nil"/>
              <w:left w:val="single" w:sz="4" w:space="0" w:color="auto"/>
              <w:bottom w:val="nil"/>
              <w:right w:val="single" w:sz="4" w:space="0" w:color="auto"/>
            </w:tcBorders>
          </w:tcPr>
          <w:p w:rsidR="00F56CE2" w:rsidRPr="00074478" w:rsidRDefault="00F56CE2" w:rsidP="00F56CE2">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56CE2" w:rsidRPr="00D6243A" w:rsidRDefault="00F56CE2" w:rsidP="00F56CE2">
            <w:pPr>
              <w:pStyle w:val="Tabletext"/>
              <w:keepNext/>
              <w:keepLines/>
              <w:jc w:val="center"/>
              <w:rPr>
                <w:lang w:val="en-GB"/>
              </w:rPr>
            </w:pPr>
            <w:r w:rsidRPr="00D6243A">
              <w:rPr>
                <w:lang w:val="en-GB"/>
              </w:rPr>
              <w:t>300</w:t>
            </w:r>
            <w:r w:rsidR="004C0125" w:rsidRPr="00D6243A">
              <w:rPr>
                <w:lang w:val="en-GB"/>
              </w:rPr>
              <w:sym w:font="Symbol" w:char="F0B1"/>
            </w:r>
          </w:p>
        </w:tc>
        <w:tc>
          <w:tcPr>
            <w:tcW w:w="1559" w:type="dxa"/>
            <w:tcBorders>
              <w:top w:val="single" w:sz="4" w:space="0" w:color="000000"/>
              <w:left w:val="single" w:sz="4" w:space="0" w:color="000000"/>
              <w:bottom w:val="single" w:sz="4" w:space="0" w:color="000000"/>
              <w:right w:val="single" w:sz="4" w:space="0" w:color="000000"/>
            </w:tcBorders>
          </w:tcPr>
          <w:p w:rsidR="00F56CE2" w:rsidRPr="00074478" w:rsidRDefault="00F56CE2" w:rsidP="00F56CE2">
            <w:pPr>
              <w:pStyle w:val="Tabletext"/>
              <w:keepNext/>
              <w:keepLines/>
              <w:jc w:val="center"/>
              <w:rPr>
                <w:lang w:val="en-GB"/>
              </w:rPr>
            </w:pPr>
            <w:r w:rsidRPr="00074478">
              <w:rPr>
                <w:lang w:val="en-GB"/>
              </w:rPr>
              <w:t>85</w:t>
            </w:r>
            <w:r w:rsidR="004C0125" w:rsidRPr="00074478">
              <w:rPr>
                <w:lang w:val="en-GB"/>
              </w:rPr>
              <w:t>−</w:t>
            </w:r>
          </w:p>
        </w:tc>
      </w:tr>
      <w:tr w:rsidR="00F56CE2" w:rsidRPr="00074478" w:rsidTr="00623027">
        <w:trPr>
          <w:jc w:val="center"/>
        </w:trPr>
        <w:tc>
          <w:tcPr>
            <w:tcW w:w="1560" w:type="dxa"/>
            <w:tcBorders>
              <w:top w:val="single" w:sz="4" w:space="0" w:color="auto"/>
              <w:left w:val="single" w:sz="4" w:space="0" w:color="auto"/>
              <w:bottom w:val="single" w:sz="4" w:space="0" w:color="auto"/>
              <w:right w:val="single" w:sz="4" w:space="0" w:color="auto"/>
            </w:tcBorders>
          </w:tcPr>
          <w:p w:rsidR="00F56CE2" w:rsidRPr="00D6243A" w:rsidRDefault="00F56CE2" w:rsidP="00F56CE2">
            <w:pPr>
              <w:pStyle w:val="Tabletext"/>
              <w:jc w:val="center"/>
              <w:rPr>
                <w:lang w:val="en-GB"/>
              </w:rPr>
            </w:pPr>
            <w:r w:rsidRPr="00D6243A">
              <w:rPr>
                <w:lang w:val="en-GB"/>
              </w:rPr>
              <w:t>500</w:t>
            </w:r>
            <w:r w:rsidR="004C0125" w:rsidRPr="00D6243A">
              <w:rPr>
                <w:lang w:val="en-GB"/>
              </w:rPr>
              <w:sym w:font="Symbol" w:char="F0B1"/>
            </w:r>
          </w:p>
        </w:tc>
        <w:tc>
          <w:tcPr>
            <w:tcW w:w="1559" w:type="dxa"/>
            <w:tcBorders>
              <w:top w:val="single" w:sz="4" w:space="0" w:color="auto"/>
              <w:left w:val="single" w:sz="4" w:space="0" w:color="auto"/>
              <w:bottom w:val="single" w:sz="4" w:space="0" w:color="auto"/>
              <w:right w:val="single" w:sz="4" w:space="0" w:color="auto"/>
            </w:tcBorders>
          </w:tcPr>
          <w:p w:rsidR="00F56CE2" w:rsidRPr="00074478" w:rsidRDefault="00F56CE2" w:rsidP="00F56CE2">
            <w:pPr>
              <w:pStyle w:val="Tabletext"/>
              <w:jc w:val="center"/>
              <w:rPr>
                <w:lang w:val="en-GB"/>
              </w:rPr>
            </w:pPr>
            <w:r w:rsidRPr="00074478">
              <w:rPr>
                <w:lang w:val="en-GB"/>
              </w:rPr>
              <w:t>85</w:t>
            </w:r>
            <w:r w:rsidR="004C0125" w:rsidRPr="00074478">
              <w:rPr>
                <w:lang w:val="en-GB"/>
              </w:rPr>
              <w:t>−</w:t>
            </w:r>
          </w:p>
        </w:tc>
        <w:tc>
          <w:tcPr>
            <w:tcW w:w="283" w:type="dxa"/>
            <w:tcBorders>
              <w:top w:val="nil"/>
              <w:left w:val="single" w:sz="4" w:space="0" w:color="auto"/>
              <w:bottom w:val="nil"/>
              <w:right w:val="single" w:sz="4" w:space="0" w:color="auto"/>
            </w:tcBorders>
          </w:tcPr>
          <w:p w:rsidR="00F56CE2" w:rsidRPr="00074478" w:rsidRDefault="00F56CE2" w:rsidP="00F56CE2">
            <w:pPr>
              <w:pStyle w:val="Tabletext"/>
              <w:jc w:val="center"/>
              <w:rPr>
                <w:lang w:val="en-GB"/>
              </w:rPr>
            </w:pPr>
          </w:p>
        </w:tc>
        <w:tc>
          <w:tcPr>
            <w:tcW w:w="1560" w:type="dxa"/>
            <w:tcBorders>
              <w:top w:val="single" w:sz="4" w:space="0" w:color="000000"/>
              <w:left w:val="single" w:sz="4" w:space="0" w:color="auto"/>
              <w:bottom w:val="single" w:sz="4" w:space="0" w:color="000000"/>
              <w:right w:val="nil"/>
            </w:tcBorders>
          </w:tcPr>
          <w:p w:rsidR="00F56CE2" w:rsidRPr="00D6243A" w:rsidRDefault="00F56CE2" w:rsidP="00F56CE2">
            <w:pPr>
              <w:pStyle w:val="Tabletext"/>
              <w:jc w:val="center"/>
              <w:rPr>
                <w:lang w:val="en-GB"/>
              </w:rPr>
            </w:pPr>
            <w:r w:rsidRPr="00D6243A">
              <w:rPr>
                <w:lang w:val="en-GB"/>
              </w:rPr>
              <w:t>500</w:t>
            </w:r>
            <w:r w:rsidR="004C0125" w:rsidRPr="00D6243A">
              <w:rPr>
                <w:lang w:val="en-GB"/>
              </w:rPr>
              <w:sym w:font="Symbol" w:char="F0B1"/>
            </w:r>
          </w:p>
        </w:tc>
        <w:tc>
          <w:tcPr>
            <w:tcW w:w="1559" w:type="dxa"/>
            <w:tcBorders>
              <w:top w:val="single" w:sz="4" w:space="0" w:color="000000"/>
              <w:left w:val="single" w:sz="4" w:space="0" w:color="000000"/>
              <w:bottom w:val="single" w:sz="4" w:space="0" w:color="000000"/>
              <w:right w:val="single" w:sz="4" w:space="0" w:color="000000"/>
            </w:tcBorders>
          </w:tcPr>
          <w:p w:rsidR="00F56CE2" w:rsidRPr="00074478" w:rsidRDefault="00F56CE2" w:rsidP="00F56CE2">
            <w:pPr>
              <w:pStyle w:val="Tabletext"/>
              <w:jc w:val="center"/>
              <w:rPr>
                <w:lang w:val="en-GB"/>
              </w:rPr>
            </w:pPr>
            <w:r w:rsidRPr="00074478">
              <w:rPr>
                <w:lang w:val="en-GB"/>
              </w:rPr>
              <w:t>90</w:t>
            </w:r>
            <w:r w:rsidR="004C0125" w:rsidRPr="00074478">
              <w:rPr>
                <w:lang w:val="en-GB"/>
              </w:rPr>
              <w:t>−</w:t>
            </w:r>
          </w:p>
        </w:tc>
      </w:tr>
    </w:tbl>
    <w:p w:rsidR="009E7353" w:rsidRPr="009E7353" w:rsidRDefault="009E7353" w:rsidP="00186E73">
      <w:pPr>
        <w:pStyle w:val="Heading3"/>
        <w:spacing w:before="360"/>
        <w:rPr>
          <w:lang w:bidi="ar-EG"/>
        </w:rPr>
      </w:pPr>
      <w:r w:rsidRPr="009E7353">
        <w:rPr>
          <w:lang w:bidi="ar-EG"/>
        </w:rPr>
        <w:t>2.1.8</w:t>
      </w:r>
      <w:r w:rsidRPr="009E7353">
        <w:rPr>
          <w:rFonts w:hint="cs"/>
          <w:rtl/>
          <w:lang w:bidi="ar-EG"/>
        </w:rPr>
        <w:tab/>
        <w:t xml:space="preserve">النطاق </w:t>
      </w:r>
      <w:r w:rsidRPr="009E7353">
        <w:rPr>
          <w:lang w:bidi="ar-EG"/>
        </w:rPr>
        <w:t>III</w:t>
      </w:r>
      <w:r w:rsidRPr="009E7353">
        <w:rPr>
          <w:rFonts w:hint="cs"/>
          <w:rtl/>
          <w:lang w:bidi="ar-EG"/>
        </w:rPr>
        <w:t xml:space="preserve"> من النطاق </w:t>
      </w:r>
      <w:r w:rsidRPr="009E7353">
        <w:rPr>
          <w:lang w:bidi="ar-EG"/>
        </w:rPr>
        <w:t>VHF</w:t>
      </w:r>
    </w:p>
    <w:p w:rsidR="009E7353" w:rsidRDefault="009E7353" w:rsidP="009E7353">
      <w:pPr>
        <w:rPr>
          <w:rtl/>
          <w:lang w:bidi="ar-EG"/>
        </w:rPr>
      </w:pPr>
      <w:r>
        <w:rPr>
          <w:rFonts w:hint="cs"/>
          <w:rtl/>
          <w:lang w:bidi="ar-EG"/>
        </w:rPr>
        <w:t xml:space="preserve">يعرض في الشكل </w:t>
      </w:r>
      <w:r>
        <w:rPr>
          <w:lang w:bidi="ar-EG"/>
        </w:rPr>
        <w:t>12</w:t>
      </w:r>
      <w:r>
        <w:rPr>
          <w:rFonts w:hint="cs"/>
          <w:rtl/>
          <w:lang w:bidi="ar-EG"/>
        </w:rPr>
        <w:t xml:space="preserve"> والجدول </w:t>
      </w:r>
      <w:r>
        <w:rPr>
          <w:lang w:bidi="ar-EG"/>
        </w:rPr>
        <w:t>46</w:t>
      </w:r>
      <w:r>
        <w:rPr>
          <w:rFonts w:hint="cs"/>
          <w:rtl/>
          <w:lang w:bidi="ar-EG"/>
        </w:rPr>
        <w:t xml:space="preserve"> قناع طيف خارج النطاق للنظام </w:t>
      </w:r>
      <w:r>
        <w:rPr>
          <w:lang w:bidi="ar-EG"/>
        </w:rPr>
        <w:t>DRM</w:t>
      </w:r>
      <w:r>
        <w:rPr>
          <w:rFonts w:hint="cs"/>
          <w:rtl/>
          <w:lang w:bidi="ar-EG"/>
        </w:rPr>
        <w:t xml:space="preserve"> في النطاق </w:t>
      </w:r>
      <w:r>
        <w:rPr>
          <w:lang w:bidi="ar-EG"/>
        </w:rPr>
        <w:t>III</w:t>
      </w:r>
      <w:r>
        <w:rPr>
          <w:rFonts w:hint="cs"/>
          <w:rtl/>
          <w:lang w:bidi="ar-EG"/>
        </w:rPr>
        <w:t xml:space="preserve"> من النطاق </w:t>
      </w:r>
      <w:r>
        <w:rPr>
          <w:lang w:bidi="ar-EG"/>
        </w:rPr>
        <w:t>VHF</w:t>
      </w:r>
      <w:r>
        <w:rPr>
          <w:rFonts w:hint="cs"/>
          <w:rtl/>
          <w:lang w:bidi="ar-EG"/>
        </w:rPr>
        <w:t xml:space="preserve">، إلى جانب رؤوس القناعات الطيفية المتماثلة لمرسلات الإذاعة </w:t>
      </w:r>
      <w:r w:rsidRPr="00495DA2">
        <w:rPr>
          <w:rStyle w:val="FootnoteReference"/>
          <w:position w:val="6"/>
          <w:sz w:val="18"/>
          <w:szCs w:val="18"/>
          <w:vertAlign w:val="baseline"/>
          <w:lang w:bidi="ar-EG"/>
        </w:rPr>
        <w:footnoteReference w:id="6"/>
      </w:r>
      <w:r>
        <w:rPr>
          <w:lang w:bidi="ar-EG"/>
        </w:rPr>
        <w:t>DAB</w:t>
      </w:r>
      <w:r>
        <w:rPr>
          <w:rFonts w:hint="cs"/>
          <w:rtl/>
          <w:lang w:bidi="ar-EG"/>
        </w:rPr>
        <w:t xml:space="preserve"> كشرط أدنى للمرسل، يحدد بالنسبة لعرض نطاق واستبانة </w:t>
      </w:r>
      <w:r>
        <w:rPr>
          <w:lang w:bidi="ar-EG"/>
        </w:rPr>
        <w:t>(RBW)</w:t>
      </w:r>
      <w:r>
        <w:rPr>
          <w:rFonts w:hint="cs"/>
          <w:rtl/>
          <w:lang w:bidi="ar-EG"/>
        </w:rPr>
        <w:t xml:space="preserve"> مقداره </w:t>
      </w:r>
      <w:r>
        <w:rPr>
          <w:lang w:bidi="ar-EG"/>
        </w:rPr>
        <w:t>kHz 4</w:t>
      </w:r>
      <w:r>
        <w:rPr>
          <w:rFonts w:hint="cs"/>
          <w:rtl/>
          <w:lang w:bidi="ar-EG"/>
        </w:rPr>
        <w:t>. ومن ثم تنتج القيمة -</w:t>
      </w:r>
      <w:r>
        <w:rPr>
          <w:lang w:bidi="ar-EG"/>
        </w:rPr>
        <w:t>14</w:t>
      </w:r>
      <w:r>
        <w:rPr>
          <w:rFonts w:hint="cs"/>
          <w:rtl/>
          <w:lang w:bidi="ar-EG"/>
        </w:rPr>
        <w:t xml:space="preserve"> </w:t>
      </w:r>
      <w:r>
        <w:rPr>
          <w:lang w:bidi="ar-EG"/>
        </w:rPr>
        <w:t>dBr</w:t>
      </w:r>
      <w:r>
        <w:rPr>
          <w:rFonts w:hint="cs"/>
          <w:rtl/>
          <w:lang w:bidi="ar-EG"/>
        </w:rPr>
        <w:t xml:space="preserve"> للنظام </w:t>
      </w:r>
      <w:r>
        <w:rPr>
          <w:lang w:bidi="ar-EG"/>
        </w:rPr>
        <w:t>DRM</w:t>
      </w:r>
      <w:r>
        <w:rPr>
          <w:rFonts w:hint="cs"/>
          <w:rtl/>
          <w:lang w:bidi="ar-EG"/>
        </w:rPr>
        <w:t>.</w:t>
      </w:r>
    </w:p>
    <w:p w:rsidR="009E7353" w:rsidRDefault="009E7353" w:rsidP="00BF3C2B">
      <w:pPr>
        <w:pStyle w:val="FigureNo"/>
        <w:keepNext/>
        <w:rPr>
          <w:rtl/>
        </w:rPr>
      </w:pPr>
      <w:r>
        <w:rPr>
          <w:rFonts w:hint="cs"/>
          <w:rtl/>
        </w:rPr>
        <w:t>الش</w:t>
      </w:r>
      <w:r w:rsidR="00F02E93">
        <w:rPr>
          <w:rFonts w:hint="cs"/>
          <w:rtl/>
        </w:rPr>
        <w:t>ـ</w:t>
      </w:r>
      <w:r>
        <w:rPr>
          <w:rFonts w:hint="cs"/>
          <w:rtl/>
        </w:rPr>
        <w:t xml:space="preserve">كل </w:t>
      </w:r>
      <w:r>
        <w:t>12</w:t>
      </w:r>
    </w:p>
    <w:p w:rsidR="00186E73" w:rsidRPr="00F02E93" w:rsidRDefault="00186E73" w:rsidP="00207D75">
      <w:pPr>
        <w:pStyle w:val="FigureTitle"/>
        <w:spacing w:before="0" w:after="120"/>
      </w:pPr>
      <w:r w:rsidRPr="00F02E93">
        <w:rPr>
          <w:rFonts w:hint="cs"/>
          <w:rtl/>
        </w:rPr>
        <w:t xml:space="preserve">الأقنعة الطيفية خارج النطاق للإذاعة </w:t>
      </w:r>
      <w:r w:rsidRPr="00F02E93">
        <w:t>DAB</w:t>
      </w:r>
      <w:r w:rsidRPr="00F02E93">
        <w:rPr>
          <w:rFonts w:hint="cs"/>
          <w:rtl/>
        </w:rPr>
        <w:t xml:space="preserve"> والنظام </w:t>
      </w:r>
      <w:r w:rsidRPr="00F02E93">
        <w:t>DRM</w:t>
      </w:r>
      <w:r w:rsidRPr="00F02E93">
        <w:rPr>
          <w:rFonts w:hint="cs"/>
          <w:rtl/>
        </w:rPr>
        <w:t xml:space="preserve"> في النطاق </w:t>
      </w:r>
      <w:r w:rsidRPr="00F02E93">
        <w:t>III</w:t>
      </w:r>
      <w:r w:rsidRPr="00F02E93">
        <w:rPr>
          <w:rFonts w:hint="cs"/>
          <w:rtl/>
        </w:rPr>
        <w:t xml:space="preserve"> من النطاق </w:t>
      </w:r>
      <w:r w:rsidRPr="00F02E93">
        <w:t>VHF</w:t>
      </w:r>
    </w:p>
    <w:p w:rsidR="009E7353" w:rsidRDefault="0056557D" w:rsidP="009E7353">
      <w:pPr>
        <w:spacing w:before="100" w:beforeAutospacing="1" w:after="100" w:afterAutospacing="1" w:line="240" w:lineRule="auto"/>
        <w:jc w:val="center"/>
        <w:rPr>
          <w:lang w:bidi="ar-EG"/>
        </w:rPr>
      </w:pPr>
      <w:r>
        <w:rPr>
          <w:noProof/>
          <w:lang w:eastAsia="zh-CN"/>
        </w:rPr>
        <mc:AlternateContent>
          <mc:Choice Requires="wpg">
            <w:drawing>
              <wp:anchor distT="0" distB="0" distL="114300" distR="114300" simplePos="0" relativeHeight="251674112" behindDoc="0" locked="0" layoutInCell="1" allowOverlap="1">
                <wp:simplePos x="0" y="0"/>
                <wp:positionH relativeFrom="column">
                  <wp:posOffset>1902460</wp:posOffset>
                </wp:positionH>
                <wp:positionV relativeFrom="paragraph">
                  <wp:posOffset>2193290</wp:posOffset>
                </wp:positionV>
                <wp:extent cx="2257425" cy="536575"/>
                <wp:effectExtent l="0" t="2540" r="2540" b="3810"/>
                <wp:wrapNone/>
                <wp:docPr id="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536575"/>
                          <a:chOff x="4160" y="5909"/>
                          <a:chExt cx="3555" cy="845"/>
                        </a:xfrm>
                      </wpg:grpSpPr>
                      <wps:wsp>
                        <wps:cNvPr id="4" name="Rectangle 2"/>
                        <wps:cNvSpPr>
                          <a:spLocks noChangeArrowheads="1"/>
                        </wps:cNvSpPr>
                        <wps:spPr bwMode="auto">
                          <a:xfrm>
                            <a:off x="5168" y="5909"/>
                            <a:ext cx="1834"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63097E" w:rsidRDefault="00787FC6" w:rsidP="00186E73">
                              <w:pPr>
                                <w:spacing w:before="20" w:after="20" w:line="200" w:lineRule="exact"/>
                                <w:jc w:val="center"/>
                                <w:rPr>
                                  <w:sz w:val="16"/>
                                  <w:szCs w:val="22"/>
                                  <w:lang w:bidi="ar-EG"/>
                                </w:rPr>
                              </w:pPr>
                              <w:r>
                                <w:rPr>
                                  <w:rFonts w:hint="cs"/>
                                  <w:sz w:val="16"/>
                                  <w:szCs w:val="22"/>
                                  <w:rtl/>
                                  <w:lang w:bidi="ar-EG"/>
                                </w:rPr>
                                <w:t xml:space="preserve">تخالف التردد </w:t>
                              </w:r>
                              <w:r>
                                <w:rPr>
                                  <w:sz w:val="16"/>
                                  <w:szCs w:val="22"/>
                                  <w:lang w:bidi="ar-EG"/>
                                </w:rPr>
                                <w:t>(kHz)</w:t>
                              </w:r>
                            </w:p>
                          </w:txbxContent>
                        </wps:txbx>
                        <wps:bodyPr rot="0" vert="horz" wrap="square" lIns="12700" tIns="12700" rIns="12700" bIns="12700" anchor="t" anchorCtr="0" upright="1">
                          <a:noAutofit/>
                        </wps:bodyPr>
                      </wps:wsp>
                      <wps:wsp>
                        <wps:cNvPr id="5" name="Rectangle 2"/>
                        <wps:cNvSpPr>
                          <a:spLocks noChangeArrowheads="1"/>
                        </wps:cNvSpPr>
                        <wps:spPr bwMode="auto">
                          <a:xfrm>
                            <a:off x="4160" y="6214"/>
                            <a:ext cx="130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186E73" w:rsidRDefault="00787FC6" w:rsidP="00186E73">
                              <w:pPr>
                                <w:spacing w:before="0" w:line="140" w:lineRule="exact"/>
                                <w:jc w:val="right"/>
                                <w:rPr>
                                  <w:sz w:val="12"/>
                                  <w:szCs w:val="18"/>
                                  <w:rtl/>
                                  <w:lang w:bidi="ar-EG"/>
                                </w:rPr>
                              </w:pPr>
                              <w:r w:rsidRPr="00186E73">
                                <w:rPr>
                                  <w:sz w:val="12"/>
                                  <w:szCs w:val="18"/>
                                  <w:lang w:bidi="ar-EG"/>
                                </w:rPr>
                                <w:t>DAB</w:t>
                              </w:r>
                              <w:r w:rsidRPr="00186E73">
                                <w:rPr>
                                  <w:rFonts w:hint="cs"/>
                                  <w:sz w:val="12"/>
                                  <w:szCs w:val="18"/>
                                  <w:rtl/>
                                  <w:lang w:bidi="ar-EG"/>
                                </w:rPr>
                                <w:t xml:space="preserve"> غير حرج</w:t>
                              </w:r>
                            </w:p>
                          </w:txbxContent>
                        </wps:txbx>
                        <wps:bodyPr rot="0" vert="horz" wrap="square" lIns="12700" tIns="12700" rIns="12700" bIns="12700" anchor="t" anchorCtr="0" upright="1">
                          <a:noAutofit/>
                        </wps:bodyPr>
                      </wps:wsp>
                      <wps:wsp>
                        <wps:cNvPr id="6" name="Rectangle 2"/>
                        <wps:cNvSpPr>
                          <a:spLocks noChangeArrowheads="1"/>
                        </wps:cNvSpPr>
                        <wps:spPr bwMode="auto">
                          <a:xfrm>
                            <a:off x="4166" y="6415"/>
                            <a:ext cx="1307"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186E73" w:rsidRDefault="00787FC6" w:rsidP="00186E73">
                              <w:pPr>
                                <w:spacing w:before="0" w:line="160" w:lineRule="exact"/>
                                <w:jc w:val="right"/>
                                <w:rPr>
                                  <w:sz w:val="12"/>
                                  <w:szCs w:val="18"/>
                                  <w:rtl/>
                                  <w:lang w:bidi="ar-EG"/>
                                </w:rPr>
                              </w:pPr>
                              <w:r w:rsidRPr="00186E73">
                                <w:rPr>
                                  <w:sz w:val="12"/>
                                  <w:szCs w:val="18"/>
                                  <w:lang w:bidi="ar-EG"/>
                                </w:rPr>
                                <w:t>DAB</w:t>
                              </w:r>
                              <w:r w:rsidRPr="00186E73">
                                <w:rPr>
                                  <w:rFonts w:hint="cs"/>
                                  <w:sz w:val="12"/>
                                  <w:szCs w:val="18"/>
                                  <w:rtl/>
                                  <w:lang w:bidi="ar-EG"/>
                                </w:rPr>
                                <w:t xml:space="preserve"> غير حرج</w:t>
                              </w:r>
                            </w:p>
                            <w:p w:rsidR="00787FC6" w:rsidRPr="0063097E" w:rsidRDefault="00787FC6" w:rsidP="00186E73">
                              <w:pPr>
                                <w:spacing w:before="20" w:after="20" w:line="200" w:lineRule="exact"/>
                                <w:jc w:val="right"/>
                                <w:rPr>
                                  <w:sz w:val="16"/>
                                  <w:szCs w:val="22"/>
                                  <w:rtl/>
                                  <w:lang w:bidi="ar-EG"/>
                                </w:rPr>
                              </w:pPr>
                            </w:p>
                          </w:txbxContent>
                        </wps:txbx>
                        <wps:bodyPr rot="0" vert="horz" wrap="square" lIns="12700" tIns="12700" rIns="12700" bIns="12700" anchor="t" anchorCtr="0" upright="1">
                          <a:noAutofit/>
                        </wps:bodyPr>
                      </wps:wsp>
                      <wps:wsp>
                        <wps:cNvPr id="7" name="Rectangle 2"/>
                        <wps:cNvSpPr>
                          <a:spLocks noChangeArrowheads="1"/>
                        </wps:cNvSpPr>
                        <wps:spPr bwMode="auto">
                          <a:xfrm>
                            <a:off x="6402" y="6207"/>
                            <a:ext cx="130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186E73" w:rsidRDefault="00787FC6" w:rsidP="00186E73">
                              <w:pPr>
                                <w:spacing w:before="0" w:line="140" w:lineRule="exact"/>
                                <w:jc w:val="right"/>
                                <w:rPr>
                                  <w:sz w:val="12"/>
                                  <w:szCs w:val="18"/>
                                  <w:lang w:bidi="ar-EG"/>
                                </w:rPr>
                              </w:pPr>
                              <w:r w:rsidRPr="00186E73">
                                <w:rPr>
                                  <w:sz w:val="12"/>
                                  <w:szCs w:val="18"/>
                                  <w:lang w:bidi="ar-EG"/>
                                </w:rPr>
                                <w:t>DAB</w:t>
                              </w:r>
                              <w:r w:rsidRPr="00186E73">
                                <w:rPr>
                                  <w:rFonts w:hint="cs"/>
                                  <w:sz w:val="12"/>
                                  <w:szCs w:val="18"/>
                                  <w:rtl/>
                                  <w:lang w:bidi="ar-EG"/>
                                </w:rPr>
                                <w:t xml:space="preserve"> حرج</w:t>
                              </w:r>
                              <w:r>
                                <w:rPr>
                                  <w:rFonts w:hint="cs"/>
                                  <w:sz w:val="12"/>
                                  <w:szCs w:val="18"/>
                                  <w:rtl/>
                                  <w:lang w:bidi="ar-EG"/>
                                </w:rPr>
                                <w:t xml:space="preserve"> </w:t>
                              </w:r>
                              <w:r>
                                <w:rPr>
                                  <w:sz w:val="12"/>
                                  <w:szCs w:val="18"/>
                                  <w:lang w:bidi="ar-EG"/>
                                </w:rPr>
                                <w:t>12D</w:t>
                              </w:r>
                            </w:p>
                          </w:txbxContent>
                        </wps:txbx>
                        <wps:bodyPr rot="0" vert="horz" wrap="square" lIns="12700" tIns="12700" rIns="12700" bIns="12700" anchor="t" anchorCtr="0" upright="1">
                          <a:noAutofit/>
                        </wps:bodyPr>
                      </wps:wsp>
                      <wps:wsp>
                        <wps:cNvPr id="8" name="Rectangle 2"/>
                        <wps:cNvSpPr>
                          <a:spLocks noChangeArrowheads="1"/>
                        </wps:cNvSpPr>
                        <wps:spPr bwMode="auto">
                          <a:xfrm>
                            <a:off x="6408" y="6434"/>
                            <a:ext cx="130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186E73" w:rsidRDefault="00787FC6" w:rsidP="00186E73">
                              <w:pPr>
                                <w:spacing w:before="0" w:line="140" w:lineRule="exact"/>
                                <w:jc w:val="right"/>
                                <w:rPr>
                                  <w:sz w:val="12"/>
                                  <w:szCs w:val="18"/>
                                  <w:lang w:bidi="ar-EG"/>
                                </w:rPr>
                              </w:pPr>
                              <w:r>
                                <w:rPr>
                                  <w:rFonts w:hint="cs"/>
                                  <w:sz w:val="12"/>
                                  <w:szCs w:val="18"/>
                                  <w:rtl/>
                                  <w:lang w:bidi="ar-EG"/>
                                </w:rPr>
                                <w:t xml:space="preserve">النظام </w:t>
                              </w:r>
                              <w:r>
                                <w:rPr>
                                  <w:sz w:val="12"/>
                                  <w:szCs w:val="18"/>
                                  <w:lang w:bidi="ar-EG"/>
                                </w:rPr>
                                <w:t>DRM</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130" style="position:absolute;left:0;text-align:left;margin-left:149.8pt;margin-top:172.7pt;width:177.75pt;height:42.25pt;z-index:251674112" coordorigin="4160,5909" coordsize="355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">
                <v:rect id="_x0000_s1131" style="position:absolute;left:5168;top:5909;width:1834;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OtsMA&#10;AADaAAAADwAAAGRycy9kb3ducmV2LnhtbESPT2vCQBTE7wW/w/KE3ppNtYSSZpUiKLm0ovbS2yP7&#10;TILZtyG75o+f3hUKPQ4z8xsmW4+mET11rras4DWKQRAXVtdcKvg5bV/eQTiPrLGxTAomcrBezZ4y&#10;TLUd+ED90ZciQNilqKDyvk2ldEVFBl1kW+LgnW1n0AfZlVJ3OAS4aeQijhNpsOawUGFLm4qKy/Fq&#10;FPzy9+7gvpZ9st3RvpjQ3qYkV+p5Pn5+gPA0+v/wXzvXCt7gcSXc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3OtsMAAADaAAAADwAAAAAAAAAAAAAAAACYAgAAZHJzL2Rv&#10;d25yZXYueG1sUEsFBgAAAAAEAAQA9QAAAIgDAAAAAA==&#10;" stroked="f">
                  <v:textbox inset="1pt,1pt,1pt,1pt">
                    <w:txbxContent>
                      <w:p w:rsidR="00B83BA8" w:rsidRPr="0063097E" w:rsidRDefault="00B83BA8" w:rsidP="00186E73">
                        <w:pPr>
                          <w:spacing w:before="20" w:after="20" w:line="200" w:lineRule="exact"/>
                          <w:jc w:val="center"/>
                          <w:rPr>
                            <w:sz w:val="16"/>
                            <w:szCs w:val="22"/>
                            <w:lang w:bidi="ar-EG"/>
                          </w:rPr>
                        </w:pPr>
                        <w:r>
                          <w:rPr>
                            <w:rFonts w:hint="cs"/>
                            <w:sz w:val="16"/>
                            <w:szCs w:val="22"/>
                            <w:rtl/>
                            <w:lang w:bidi="ar-EG"/>
                          </w:rPr>
                          <w:t xml:space="preserve">تخالف التردد </w:t>
                        </w:r>
                        <w:r>
                          <w:rPr>
                            <w:sz w:val="16"/>
                            <w:szCs w:val="22"/>
                            <w:lang w:bidi="ar-EG"/>
                          </w:rPr>
                          <w:t>(kHz)</w:t>
                        </w:r>
                      </w:p>
                    </w:txbxContent>
                  </v:textbox>
                </v:rect>
                <v:rect id="_x0000_s1132" style="position:absolute;left:4160;top:6214;width:130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rLcMA&#10;AADaAAAADwAAAGRycy9kb3ducmV2LnhtbESPT2vCQBTE7wW/w/KE3ppNlYaSZpUiKLm0ovbS2yP7&#10;TILZtyG75o+f3hUKPQ4z8xsmW4+mET11rras4DWKQRAXVtdcKvg5bV/eQTiPrLGxTAomcrBezZ4y&#10;TLUd+ED90ZciQNilqKDyvk2ldEVFBl1kW+LgnW1n0AfZlVJ3OAS4aeQijhNpsOawUGFLm4qKy/Fq&#10;FPzy9+7gvpZ9st3RvpjQ3qYkV+p5Pn5+gPA0+v/wXzvXCt7gcSXc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FrLcMAAADaAAAADwAAAAAAAAAAAAAAAACYAgAAZHJzL2Rv&#10;d25yZXYueG1sUEsFBgAAAAAEAAQA9QAAAIgDAAAAAA==&#10;" stroked="f">
                  <v:textbox inset="1pt,1pt,1pt,1pt">
                    <w:txbxContent>
                      <w:p w:rsidR="00B83BA8" w:rsidRPr="00186E73" w:rsidRDefault="00B83BA8" w:rsidP="00186E73">
                        <w:pPr>
                          <w:spacing w:before="0" w:line="140" w:lineRule="exact"/>
                          <w:jc w:val="right"/>
                          <w:rPr>
                            <w:sz w:val="12"/>
                            <w:szCs w:val="18"/>
                            <w:rtl/>
                            <w:lang w:bidi="ar-EG"/>
                          </w:rPr>
                        </w:pPr>
                        <w:r w:rsidRPr="00186E73">
                          <w:rPr>
                            <w:sz w:val="12"/>
                            <w:szCs w:val="18"/>
                            <w:lang w:bidi="ar-EG"/>
                          </w:rPr>
                          <w:t>DAB</w:t>
                        </w:r>
                        <w:r w:rsidRPr="00186E73">
                          <w:rPr>
                            <w:rFonts w:hint="cs"/>
                            <w:sz w:val="12"/>
                            <w:szCs w:val="18"/>
                            <w:rtl/>
                            <w:lang w:bidi="ar-EG"/>
                          </w:rPr>
                          <w:t xml:space="preserve"> غير حرج</w:t>
                        </w:r>
                      </w:p>
                    </w:txbxContent>
                  </v:textbox>
                </v:rect>
                <v:rect id="_x0000_s1133" style="position:absolute;left:4166;top:6415;width:130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1WsIA&#10;AADaAAAADwAAAGRycy9kb3ducmV2LnhtbESPQWvCQBSE7wX/w/IEb3WjQijRVURI8FJL0l68PbLP&#10;JJh9G7LbmPjru4VCj8PMfMPsDqNpxUC9aywrWC0jEMSl1Q1XCr4+09c3EM4ja2wtk4KJHBz2s5cd&#10;Jto+OKeh8JUIEHYJKqi97xIpXVmTQbe0HXHwbrY36IPsK6l7fAS4aeU6imJpsOGwUGNHp5rKe/Ft&#10;FFz5kuXufTPEaUYf5YT2OcVnpRbz8bgF4Wn0/+G/9lkriOH3Srg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VawgAAANoAAAAPAAAAAAAAAAAAAAAAAJgCAABkcnMvZG93&#10;bnJldi54bWxQSwUGAAAAAAQABAD1AAAAhwMAAAAA&#10;" stroked="f">
                  <v:textbox inset="1pt,1pt,1pt,1pt">
                    <w:txbxContent>
                      <w:p w:rsidR="00B83BA8" w:rsidRPr="00186E73" w:rsidRDefault="00B83BA8" w:rsidP="00186E73">
                        <w:pPr>
                          <w:spacing w:before="0" w:line="160" w:lineRule="exact"/>
                          <w:jc w:val="right"/>
                          <w:rPr>
                            <w:sz w:val="12"/>
                            <w:szCs w:val="18"/>
                            <w:rtl/>
                            <w:lang w:bidi="ar-EG"/>
                          </w:rPr>
                        </w:pPr>
                        <w:r w:rsidRPr="00186E73">
                          <w:rPr>
                            <w:sz w:val="12"/>
                            <w:szCs w:val="18"/>
                            <w:lang w:bidi="ar-EG"/>
                          </w:rPr>
                          <w:t>DAB</w:t>
                        </w:r>
                        <w:r w:rsidRPr="00186E73">
                          <w:rPr>
                            <w:rFonts w:hint="cs"/>
                            <w:sz w:val="12"/>
                            <w:szCs w:val="18"/>
                            <w:rtl/>
                            <w:lang w:bidi="ar-EG"/>
                          </w:rPr>
                          <w:t xml:space="preserve"> غير حرج</w:t>
                        </w:r>
                      </w:p>
                      <w:p w:rsidR="00B83BA8" w:rsidRPr="0063097E" w:rsidRDefault="00B83BA8" w:rsidP="00186E73">
                        <w:pPr>
                          <w:spacing w:before="20" w:after="20" w:line="200" w:lineRule="exact"/>
                          <w:jc w:val="right"/>
                          <w:rPr>
                            <w:sz w:val="16"/>
                            <w:szCs w:val="22"/>
                            <w:rtl/>
                            <w:lang w:bidi="ar-EG"/>
                          </w:rPr>
                        </w:pPr>
                      </w:p>
                    </w:txbxContent>
                  </v:textbox>
                </v:rect>
                <v:rect id="_x0000_s1134" style="position:absolute;left:6402;top:6207;width:130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QwcMA&#10;AADaAAAADwAAAGRycy9kb3ducmV2LnhtbESPT2vCQBTE7wW/w/KE3ppNFdKSZpUiKLm0ovbS2yP7&#10;TILZtyG75o+f3i0IPQ4z8xsmW4+mET11rras4DWKQRAXVtdcKvg5bV/eQTiPrLGxTAomcrBezZ4y&#10;TLUd+ED90ZciQNilqKDyvk2ldEVFBl1kW+LgnW1n0AfZlVJ3OAS4aeQijhNpsOawUGFLm4qKy/Fq&#10;FPzy9+7gvpZ9st3RvpjQ3qYkV+p5Pn5+gPA0+v/wo51rBW/wdyXc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9QwcMAAADaAAAADwAAAAAAAAAAAAAAAACYAgAAZHJzL2Rv&#10;d25yZXYueG1sUEsFBgAAAAAEAAQA9QAAAIgDAAAAAA==&#10;" stroked="f">
                  <v:textbox inset="1pt,1pt,1pt,1pt">
                    <w:txbxContent>
                      <w:p w:rsidR="00B83BA8" w:rsidRPr="00186E73" w:rsidRDefault="00B83BA8" w:rsidP="00186E73">
                        <w:pPr>
                          <w:spacing w:before="0" w:line="140" w:lineRule="exact"/>
                          <w:jc w:val="right"/>
                          <w:rPr>
                            <w:sz w:val="12"/>
                            <w:szCs w:val="18"/>
                            <w:lang w:bidi="ar-EG"/>
                          </w:rPr>
                        </w:pPr>
                        <w:r w:rsidRPr="00186E73">
                          <w:rPr>
                            <w:sz w:val="12"/>
                            <w:szCs w:val="18"/>
                            <w:lang w:bidi="ar-EG"/>
                          </w:rPr>
                          <w:t>DAB</w:t>
                        </w:r>
                        <w:r w:rsidRPr="00186E73">
                          <w:rPr>
                            <w:rFonts w:hint="cs"/>
                            <w:sz w:val="12"/>
                            <w:szCs w:val="18"/>
                            <w:rtl/>
                            <w:lang w:bidi="ar-EG"/>
                          </w:rPr>
                          <w:t xml:space="preserve"> حرج</w:t>
                        </w:r>
                        <w:r>
                          <w:rPr>
                            <w:rFonts w:hint="cs"/>
                            <w:sz w:val="12"/>
                            <w:szCs w:val="18"/>
                            <w:rtl/>
                            <w:lang w:bidi="ar-EG"/>
                          </w:rPr>
                          <w:t xml:space="preserve"> </w:t>
                        </w:r>
                        <w:r>
                          <w:rPr>
                            <w:sz w:val="12"/>
                            <w:szCs w:val="18"/>
                            <w:lang w:bidi="ar-EG"/>
                          </w:rPr>
                          <w:t>12D</w:t>
                        </w:r>
                      </w:p>
                    </w:txbxContent>
                  </v:textbox>
                </v:rect>
                <v:rect id="_x0000_s1135" style="position:absolute;left:6408;top:6434;width:130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Es8AA&#10;AADaAAAADwAAAGRycy9kb3ducmV2LnhtbERPy2qDQBTdB/oPwy10F8e2IMVmIqGguGmKSTbZXZxb&#10;lTh3xJn66NdnFoUuD+e9yxbTi4lG11lW8BzFIIhrqztuFFzO+fYNhPPIGnvLpGAlB9n+YbPDVNuZ&#10;K5pOvhEhhF2KClrvh1RKV7dk0EV2IA7ctx0N+gDHRuoR5xBuevkSx4k02HFoaHGgj5bq2+nHKLjy&#10;sajc5+uU5AV91Sva3zUplXp6XA7vIDwt/l/85y61grA1XAk3QO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DEs8AAAADaAAAADwAAAAAAAAAAAAAAAACYAgAAZHJzL2Rvd25y&#10;ZXYueG1sUEsFBgAAAAAEAAQA9QAAAIUDAAAAAA==&#10;" stroked="f">
                  <v:textbox inset="1pt,1pt,1pt,1pt">
                    <w:txbxContent>
                      <w:p w:rsidR="00B83BA8" w:rsidRPr="00186E73" w:rsidRDefault="00B83BA8" w:rsidP="00186E73">
                        <w:pPr>
                          <w:spacing w:before="0" w:line="140" w:lineRule="exact"/>
                          <w:jc w:val="right"/>
                          <w:rPr>
                            <w:sz w:val="12"/>
                            <w:szCs w:val="18"/>
                            <w:lang w:bidi="ar-EG"/>
                          </w:rPr>
                        </w:pPr>
                        <w:r>
                          <w:rPr>
                            <w:rFonts w:hint="cs"/>
                            <w:sz w:val="12"/>
                            <w:szCs w:val="18"/>
                            <w:rtl/>
                            <w:lang w:bidi="ar-EG"/>
                          </w:rPr>
                          <w:t xml:space="preserve">النظام </w:t>
                        </w:r>
                        <w:r>
                          <w:rPr>
                            <w:sz w:val="12"/>
                            <w:szCs w:val="18"/>
                            <w:lang w:bidi="ar-EG"/>
                          </w:rPr>
                          <w:t>DRM</w:t>
                        </w:r>
                      </w:p>
                    </w:txbxContent>
                  </v:textbox>
                </v:rect>
              </v:group>
            </w:pict>
          </mc:Fallback>
        </mc:AlternateContent>
      </w:r>
      <w:r>
        <w:rPr>
          <w:noProof/>
          <w:lang w:eastAsia="zh-CN"/>
        </w:rPr>
        <mc:AlternateContent>
          <mc:Choice Requires="wps">
            <w:drawing>
              <wp:anchor distT="0" distB="0" distL="114300" distR="114300" simplePos="0" relativeHeight="251675136" behindDoc="0" locked="0" layoutInCell="0" allowOverlap="1">
                <wp:simplePos x="0" y="0"/>
                <wp:positionH relativeFrom="page">
                  <wp:posOffset>1762125</wp:posOffset>
                </wp:positionH>
                <wp:positionV relativeFrom="paragraph">
                  <wp:posOffset>666115</wp:posOffset>
                </wp:positionV>
                <wp:extent cx="207010" cy="1180465"/>
                <wp:effectExtent l="0" t="0" r="2540" b="12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FC6" w:rsidRPr="0063097E" w:rsidRDefault="00787FC6" w:rsidP="009537EF">
                            <w:pPr>
                              <w:spacing w:before="20" w:after="20" w:line="200" w:lineRule="exact"/>
                              <w:jc w:val="center"/>
                              <w:rPr>
                                <w:sz w:val="16"/>
                                <w:szCs w:val="22"/>
                                <w:lang w:bidi="ar-EG"/>
                              </w:rPr>
                            </w:pPr>
                            <w:r>
                              <w:rPr>
                                <w:rFonts w:hint="cs"/>
                                <w:sz w:val="16"/>
                                <w:szCs w:val="22"/>
                                <w:rtl/>
                                <w:lang w:bidi="ar-EG"/>
                              </w:rPr>
                              <w:t>المستوى (</w:t>
                            </w:r>
                            <w:r>
                              <w:rPr>
                                <w:sz w:val="16"/>
                                <w:szCs w:val="22"/>
                                <w:lang w:bidi="ar-EG"/>
                              </w:rPr>
                              <w:t>dBc</w:t>
                            </w:r>
                            <w:r>
                              <w:rPr>
                                <w:rFonts w:hint="cs"/>
                                <w:sz w:val="16"/>
                                <w:szCs w:val="22"/>
                                <w:rtl/>
                                <w:lang w:bidi="ar-EG"/>
                              </w:rPr>
                              <w:t xml:space="preserve"> في </w:t>
                            </w:r>
                            <w:r>
                              <w:rPr>
                                <w:sz w:val="16"/>
                                <w:szCs w:val="22"/>
                                <w:lang w:bidi="ar-EG"/>
                              </w:rPr>
                              <w:t>kHz 1</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6" style="position:absolute;left:0;text-align:left;margin-left:138.75pt;margin-top:52.45pt;width:16.3pt;height:92.9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" o:allowincell="f" stroked="f">
                <v:textbox style="layout-flow:vertical;mso-layout-flow-alt:bottom-to-top" inset="1pt,1pt,1pt,1pt">
                  <w:txbxContent>
                    <w:p w:rsidR="00B83BA8" w:rsidRPr="0063097E" w:rsidRDefault="00B83BA8" w:rsidP="009537EF">
                      <w:pPr>
                        <w:spacing w:before="20" w:after="20" w:line="200" w:lineRule="exact"/>
                        <w:jc w:val="center"/>
                        <w:rPr>
                          <w:sz w:val="16"/>
                          <w:szCs w:val="22"/>
                          <w:lang w:bidi="ar-EG"/>
                        </w:rPr>
                      </w:pPr>
                      <w:r>
                        <w:rPr>
                          <w:rFonts w:hint="cs"/>
                          <w:sz w:val="16"/>
                          <w:szCs w:val="22"/>
                          <w:rtl/>
                          <w:lang w:bidi="ar-EG"/>
                        </w:rPr>
                        <w:t>المستوى (</w:t>
                      </w:r>
                      <w:r>
                        <w:rPr>
                          <w:sz w:val="16"/>
                          <w:szCs w:val="22"/>
                          <w:lang w:bidi="ar-EG"/>
                        </w:rPr>
                        <w:t>dBc</w:t>
                      </w:r>
                      <w:r>
                        <w:rPr>
                          <w:rFonts w:hint="cs"/>
                          <w:sz w:val="16"/>
                          <w:szCs w:val="22"/>
                          <w:rtl/>
                          <w:lang w:bidi="ar-EG"/>
                        </w:rPr>
                        <w:t xml:space="preserve"> في </w:t>
                      </w:r>
                      <w:r>
                        <w:rPr>
                          <w:sz w:val="16"/>
                          <w:szCs w:val="22"/>
                          <w:lang w:bidi="ar-EG"/>
                        </w:rPr>
                        <w:t>kHz 1</w:t>
                      </w:r>
                    </w:p>
                  </w:txbxContent>
                </v:textbox>
                <w10:wrap anchorx="page"/>
              </v:rect>
            </w:pict>
          </mc:Fallback>
        </mc:AlternateContent>
      </w:r>
      <w:r w:rsidR="00186E73" w:rsidRPr="00074478">
        <w:rPr>
          <w:lang w:val="en-GB"/>
        </w:rPr>
        <w:object w:dxaOrig="8069" w:dyaOrig="5743">
          <v:shape id="_x0000_i1058" type="#_x0000_t75" style="width:303.55pt;height:215.4pt" o:ole="">
            <v:imagedata r:id="rId78" o:title=""/>
          </v:shape>
          <o:OLEObject Type="Embed" ProgID="CorelDRAW.Graphic.14" ShapeID="_x0000_i1058" DrawAspect="Content" ObjectID="_1395739958" r:id="rId79"/>
        </w:object>
      </w:r>
    </w:p>
    <w:p w:rsidR="009E7353" w:rsidRDefault="009E7353" w:rsidP="00BF3C2B">
      <w:pPr>
        <w:keepNext/>
        <w:jc w:val="center"/>
        <w:rPr>
          <w:rtl/>
          <w:lang w:bidi="ar-EG"/>
        </w:rPr>
      </w:pPr>
      <w:proofErr w:type="spellStart"/>
      <w:r>
        <w:rPr>
          <w:rFonts w:hint="cs"/>
          <w:rtl/>
          <w:lang w:bidi="ar-EG"/>
        </w:rPr>
        <w:lastRenderedPageBreak/>
        <w:t>الج</w:t>
      </w:r>
      <w:proofErr w:type="spellEnd"/>
      <w:r w:rsidR="00F02E93">
        <w:rPr>
          <w:rFonts w:hint="cs"/>
          <w:rtl/>
        </w:rPr>
        <w:t>ـ</w:t>
      </w:r>
      <w:r>
        <w:rPr>
          <w:rFonts w:hint="cs"/>
          <w:rtl/>
          <w:lang w:bidi="ar-EG"/>
        </w:rPr>
        <w:t xml:space="preserve">دول </w:t>
      </w:r>
      <w:r>
        <w:rPr>
          <w:lang w:bidi="ar-EG"/>
        </w:rPr>
        <w:t>46</w:t>
      </w:r>
    </w:p>
    <w:p w:rsidR="009E7353" w:rsidRPr="00186E73" w:rsidRDefault="00186E73" w:rsidP="0041750B">
      <w:pPr>
        <w:pStyle w:val="Tabletitle"/>
        <w:spacing w:before="80" w:after="40" w:line="180" w:lineRule="auto"/>
        <w:rPr>
          <w:rtl/>
        </w:rPr>
      </w:pPr>
      <w:r w:rsidRPr="0041750B">
        <w:rPr>
          <w:rFonts w:hint="cs"/>
          <w:rtl/>
        </w:rPr>
        <w:t xml:space="preserve">الأقنعة الطيفية خارج النطاق للإذاعة </w:t>
      </w:r>
      <w:r w:rsidRPr="0041750B">
        <w:t>DAB</w:t>
      </w:r>
      <w:r w:rsidRPr="0041750B">
        <w:rPr>
          <w:rFonts w:hint="cs"/>
          <w:rtl/>
        </w:rPr>
        <w:t xml:space="preserve"> والنظام </w:t>
      </w:r>
      <w:r w:rsidRPr="0041750B">
        <w:t>DRM</w:t>
      </w:r>
      <w:r w:rsidRPr="0041750B">
        <w:rPr>
          <w:rFonts w:hint="cs"/>
          <w:rtl/>
        </w:rPr>
        <w:t xml:space="preserve"> في النطاق </w:t>
      </w:r>
      <w:r w:rsidRPr="0041750B">
        <w:t>III</w:t>
      </w:r>
      <w:r w:rsidRPr="0041750B">
        <w:rPr>
          <w:rFonts w:hint="cs"/>
          <w:rtl/>
        </w:rPr>
        <w:t xml:space="preserve"> من النطاق </w:t>
      </w:r>
      <w:r w:rsidRPr="0041750B">
        <w:t>VHF</w:t>
      </w:r>
    </w:p>
    <w:tbl>
      <w:tblPr>
        <w:bidiVisual/>
        <w:tblW w:w="9639" w:type="dxa"/>
        <w:jc w:val="center"/>
        <w:tblLayout w:type="fixed"/>
        <w:tblLook w:val="0000" w:firstRow="0" w:lastRow="0" w:firstColumn="0" w:lastColumn="0" w:noHBand="0" w:noVBand="0"/>
      </w:tblPr>
      <w:tblGrid>
        <w:gridCol w:w="1314"/>
        <w:gridCol w:w="1484"/>
        <w:gridCol w:w="1399"/>
        <w:gridCol w:w="1399"/>
        <w:gridCol w:w="254"/>
        <w:gridCol w:w="2370"/>
        <w:gridCol w:w="1419"/>
      </w:tblGrid>
      <w:tr w:rsidR="00F06832" w:rsidRPr="00B1749C" w:rsidTr="00F06832">
        <w:trPr>
          <w:jc w:val="center"/>
        </w:trPr>
        <w:tc>
          <w:tcPr>
            <w:tcW w:w="5596" w:type="dxa"/>
            <w:gridSpan w:val="4"/>
            <w:tcBorders>
              <w:top w:val="single" w:sz="4" w:space="0" w:color="000000"/>
              <w:left w:val="single" w:sz="4" w:space="0" w:color="000000"/>
              <w:bottom w:val="single" w:sz="4" w:space="0" w:color="000000"/>
              <w:right w:val="single" w:sz="4" w:space="0" w:color="auto"/>
            </w:tcBorders>
          </w:tcPr>
          <w:p w:rsidR="00F06832" w:rsidRPr="00074478" w:rsidRDefault="00F06832" w:rsidP="00F02E93">
            <w:pPr>
              <w:pStyle w:val="Tablehead"/>
              <w:spacing w:after="40" w:line="300" w:lineRule="exact"/>
              <w:rPr>
                <w:lang w:val="en-GB"/>
              </w:rPr>
            </w:pPr>
            <w:r>
              <w:rPr>
                <w:rFonts w:hint="cs"/>
                <w:rtl/>
                <w:lang w:val="en-GB"/>
              </w:rPr>
              <w:t xml:space="preserve">القناع الطيفي (قناة </w:t>
            </w:r>
            <w:r>
              <w:rPr>
                <w:lang w:val="en-GB"/>
              </w:rPr>
              <w:t>M</w:t>
            </w:r>
            <w:r w:rsidRPr="00F06832">
              <w:rPr>
                <w:lang w:val="en-GB"/>
              </w:rPr>
              <w:t>Hz </w:t>
            </w:r>
            <w:r>
              <w:rPr>
                <w:lang w:val="en-GB"/>
              </w:rPr>
              <w:t>1,54</w:t>
            </w:r>
            <w:r w:rsidRPr="00F06832">
              <w:rPr>
                <w:rFonts w:hint="cs"/>
                <w:rtl/>
                <w:lang w:val="en-GB"/>
              </w:rPr>
              <w:t xml:space="preserve">)/المستوى </w:t>
            </w:r>
            <w:r w:rsidR="00F02E93">
              <w:rPr>
                <w:rFonts w:hint="cs"/>
                <w:rtl/>
                <w:lang w:val="en-GB"/>
              </w:rPr>
              <w:t>النسبي</w:t>
            </w:r>
            <w:r>
              <w:rPr>
                <w:rtl/>
                <w:lang w:val="en-GB"/>
              </w:rPr>
              <w:br/>
            </w:r>
            <w:r w:rsidRPr="00F06832">
              <w:rPr>
                <w:rFonts w:hint="cs"/>
                <w:rtl/>
                <w:lang w:val="en-GB"/>
              </w:rPr>
              <w:t xml:space="preserve">للإذاعة </w:t>
            </w:r>
            <w:r w:rsidRPr="00F06832">
              <w:rPr>
                <w:lang w:val="en-GB"/>
              </w:rPr>
              <w:t>DAB</w:t>
            </w:r>
            <w:r w:rsidRPr="00F06832">
              <w:rPr>
                <w:rFonts w:hint="cs"/>
                <w:rtl/>
                <w:lang w:val="en-GB"/>
              </w:rPr>
              <w:t xml:space="preserve"> (في </w:t>
            </w:r>
            <w:r w:rsidRPr="00F06832">
              <w:rPr>
                <w:lang w:val="en-GB"/>
              </w:rPr>
              <w:t>kHz 4</w:t>
            </w:r>
            <w:r w:rsidRPr="00F06832">
              <w:rPr>
                <w:rFonts w:hint="cs"/>
                <w:rtl/>
                <w:lang w:val="en-GB"/>
              </w:rPr>
              <w:t>)</w:t>
            </w:r>
          </w:p>
        </w:tc>
        <w:tc>
          <w:tcPr>
            <w:tcW w:w="254" w:type="dxa"/>
            <w:tcBorders>
              <w:top w:val="nil"/>
              <w:left w:val="single" w:sz="4" w:space="0" w:color="auto"/>
              <w:bottom w:val="nil"/>
              <w:right w:val="single" w:sz="4" w:space="0" w:color="auto"/>
            </w:tcBorders>
          </w:tcPr>
          <w:p w:rsidR="00F06832" w:rsidRPr="00495DA2" w:rsidRDefault="00F06832" w:rsidP="005B6D1B">
            <w:pPr>
              <w:pStyle w:val="Tablehead"/>
              <w:spacing w:after="40" w:line="300" w:lineRule="exact"/>
              <w:rPr>
                <w:lang w:val="en-GB"/>
              </w:rPr>
            </w:pPr>
          </w:p>
        </w:tc>
        <w:tc>
          <w:tcPr>
            <w:tcW w:w="3789" w:type="dxa"/>
            <w:gridSpan w:val="2"/>
            <w:tcBorders>
              <w:top w:val="single" w:sz="4" w:space="0" w:color="000000"/>
              <w:left w:val="single" w:sz="4" w:space="0" w:color="auto"/>
              <w:bottom w:val="single" w:sz="4" w:space="0" w:color="000000"/>
              <w:right w:val="single" w:sz="4" w:space="0" w:color="000000"/>
            </w:tcBorders>
            <w:vAlign w:val="center"/>
          </w:tcPr>
          <w:p w:rsidR="00F06832" w:rsidRPr="00F06832" w:rsidRDefault="00F06832" w:rsidP="00F02E93">
            <w:pPr>
              <w:pStyle w:val="Tablehead"/>
              <w:keepLines/>
              <w:spacing w:after="40" w:line="300" w:lineRule="exact"/>
              <w:rPr>
                <w:rtl/>
                <w:lang w:val="en-GB"/>
              </w:rPr>
            </w:pPr>
            <w:r>
              <w:rPr>
                <w:rFonts w:hint="cs"/>
                <w:rtl/>
                <w:lang w:val="en-GB"/>
              </w:rPr>
              <w:t xml:space="preserve">القناع الطيفي (قناة </w:t>
            </w:r>
            <w:r>
              <w:rPr>
                <w:lang w:val="en-GB"/>
              </w:rPr>
              <w:t>k</w:t>
            </w:r>
            <w:r w:rsidRPr="00F06832">
              <w:rPr>
                <w:lang w:val="en-GB"/>
              </w:rPr>
              <w:t>Hz </w:t>
            </w:r>
            <w:r>
              <w:rPr>
                <w:lang w:val="en-GB"/>
              </w:rPr>
              <w:t>100</w:t>
            </w:r>
            <w:r w:rsidRPr="00F06832">
              <w:rPr>
                <w:rFonts w:hint="cs"/>
                <w:rtl/>
                <w:lang w:val="en-GB"/>
              </w:rPr>
              <w:t xml:space="preserve">)/المستوى </w:t>
            </w:r>
            <w:r w:rsidR="00F02E93">
              <w:rPr>
                <w:rFonts w:hint="cs"/>
                <w:rtl/>
                <w:lang w:val="en-GB"/>
              </w:rPr>
              <w:t>النسبي</w:t>
            </w:r>
            <w:r>
              <w:rPr>
                <w:rtl/>
                <w:lang w:val="en-GB"/>
              </w:rPr>
              <w:br/>
            </w:r>
            <w:r w:rsidRPr="00F06832">
              <w:rPr>
                <w:rFonts w:hint="cs"/>
                <w:rtl/>
                <w:lang w:val="en-GB"/>
              </w:rPr>
              <w:t xml:space="preserve">للإذاعة </w:t>
            </w:r>
            <w:r>
              <w:rPr>
                <w:lang w:val="en-GB"/>
              </w:rPr>
              <w:t>DRM</w:t>
            </w:r>
            <w:r w:rsidRPr="00F06832">
              <w:rPr>
                <w:rFonts w:hint="cs"/>
                <w:rtl/>
                <w:lang w:val="en-GB"/>
              </w:rPr>
              <w:t xml:space="preserve"> (في </w:t>
            </w:r>
            <w:r w:rsidRPr="00F06832">
              <w:rPr>
                <w:lang w:val="en-GB"/>
              </w:rPr>
              <w:t>kHz 4</w:t>
            </w:r>
            <w:r w:rsidRPr="00F06832">
              <w:rPr>
                <w:rFonts w:hint="cs"/>
                <w:rtl/>
                <w:lang w:val="en-GB"/>
              </w:rPr>
              <w:t>)</w:t>
            </w:r>
          </w:p>
        </w:tc>
      </w:tr>
      <w:tr w:rsidR="009E7353" w:rsidRPr="00074478" w:rsidTr="00F06832">
        <w:trPr>
          <w:jc w:val="center"/>
        </w:trPr>
        <w:tc>
          <w:tcPr>
            <w:tcW w:w="1314" w:type="dxa"/>
            <w:tcBorders>
              <w:top w:val="single" w:sz="4" w:space="0" w:color="000000"/>
              <w:left w:val="single" w:sz="4" w:space="0" w:color="000000"/>
              <w:bottom w:val="single" w:sz="4" w:space="0" w:color="000000"/>
              <w:right w:val="nil"/>
            </w:tcBorders>
          </w:tcPr>
          <w:p w:rsidR="009E7353" w:rsidRPr="00074478" w:rsidRDefault="009537EF" w:rsidP="00E820B5">
            <w:pPr>
              <w:pStyle w:val="Tablehead"/>
              <w:spacing w:line="240" w:lineRule="exact"/>
              <w:rPr>
                <w:lang w:val="en-GB"/>
              </w:rPr>
            </w:pPr>
            <w:r w:rsidRPr="00504F68">
              <w:rPr>
                <w:rFonts w:ascii="Calibri" w:hAnsi="Calibri" w:hint="cs"/>
                <w:rtl/>
                <w:lang w:bidi="ar-EG"/>
              </w:rPr>
              <w:t>تخالف التردد</w:t>
            </w:r>
            <w:r w:rsidR="009E7353" w:rsidRPr="00074478">
              <w:rPr>
                <w:lang w:val="en-GB"/>
              </w:rPr>
              <w:br/>
              <w:t>(MHz)</w:t>
            </w:r>
          </w:p>
        </w:tc>
        <w:tc>
          <w:tcPr>
            <w:tcW w:w="1484" w:type="dxa"/>
            <w:tcBorders>
              <w:top w:val="single" w:sz="4" w:space="0" w:color="000000"/>
              <w:left w:val="single" w:sz="4" w:space="0" w:color="000000"/>
              <w:bottom w:val="single" w:sz="4" w:space="0" w:color="000000"/>
              <w:right w:val="nil"/>
            </w:tcBorders>
          </w:tcPr>
          <w:p w:rsidR="009E7353" w:rsidRPr="00074478" w:rsidRDefault="009537EF" w:rsidP="00E820B5">
            <w:pPr>
              <w:pStyle w:val="Tablehead"/>
              <w:spacing w:line="240" w:lineRule="exact"/>
              <w:rPr>
                <w:rtl/>
                <w:lang w:val="en-GB" w:bidi="ar-EG"/>
              </w:rPr>
            </w:pPr>
            <w:r>
              <w:rPr>
                <w:rFonts w:hint="cs"/>
                <w:rtl/>
                <w:lang w:val="en-GB" w:bidi="ar-EG"/>
              </w:rPr>
              <w:t xml:space="preserve">المستوى </w:t>
            </w:r>
            <w:r w:rsidRPr="009537EF">
              <w:rPr>
                <w:lang w:val="en-GB"/>
              </w:rPr>
              <w:t>(dBc)</w:t>
            </w:r>
            <w:r w:rsidRPr="00504F68">
              <w:rPr>
                <w:rFonts w:ascii="Calibri" w:hAnsi="Calibri" w:hint="cs"/>
                <w:rtl/>
                <w:lang w:bidi="ar-EG"/>
              </w:rPr>
              <w:t xml:space="preserve"> (حالات غير حرجة)</w:t>
            </w:r>
          </w:p>
        </w:tc>
        <w:tc>
          <w:tcPr>
            <w:tcW w:w="1399" w:type="dxa"/>
            <w:tcBorders>
              <w:top w:val="single" w:sz="4" w:space="0" w:color="000000"/>
              <w:left w:val="single" w:sz="4" w:space="0" w:color="000000"/>
              <w:bottom w:val="single" w:sz="4" w:space="0" w:color="000000"/>
              <w:right w:val="single" w:sz="4" w:space="0" w:color="000000"/>
            </w:tcBorders>
          </w:tcPr>
          <w:p w:rsidR="009E7353" w:rsidRPr="00EB38CF" w:rsidRDefault="009537EF" w:rsidP="005B6D1B">
            <w:pPr>
              <w:pStyle w:val="Tablehead"/>
              <w:spacing w:after="40" w:line="300" w:lineRule="exact"/>
              <w:rPr>
                <w:rFonts w:ascii="Calibri" w:hAnsi="Calibri"/>
                <w:rtl/>
                <w:lang w:bidi="ar-EG"/>
              </w:rPr>
            </w:pPr>
            <w:r>
              <w:rPr>
                <w:rFonts w:hint="cs"/>
                <w:rtl/>
                <w:lang w:val="en-GB" w:bidi="ar-EG"/>
              </w:rPr>
              <w:t xml:space="preserve">المستوى </w:t>
            </w:r>
            <w:r w:rsidRPr="009537EF">
              <w:rPr>
                <w:lang w:val="en-GB"/>
              </w:rPr>
              <w:t>(dBc)</w:t>
            </w:r>
            <w:r w:rsidRPr="009537EF">
              <w:rPr>
                <w:rFonts w:ascii="Calibri" w:hAnsi="Calibri" w:hint="cs"/>
                <w:rtl/>
                <w:lang w:bidi="ar-EG"/>
              </w:rPr>
              <w:t xml:space="preserve"> (حالات حرجة)</w:t>
            </w:r>
          </w:p>
        </w:tc>
        <w:tc>
          <w:tcPr>
            <w:tcW w:w="1399" w:type="dxa"/>
            <w:tcBorders>
              <w:top w:val="single" w:sz="4" w:space="0" w:color="000000"/>
              <w:left w:val="single" w:sz="4" w:space="0" w:color="000000"/>
              <w:bottom w:val="single" w:sz="4" w:space="0" w:color="000000"/>
              <w:right w:val="single" w:sz="4" w:space="0" w:color="auto"/>
            </w:tcBorders>
          </w:tcPr>
          <w:p w:rsidR="009E7353" w:rsidRPr="00074478" w:rsidRDefault="009537EF" w:rsidP="005B6D1B">
            <w:pPr>
              <w:pStyle w:val="Tablehead"/>
              <w:spacing w:after="40" w:line="300" w:lineRule="exact"/>
              <w:rPr>
                <w:lang w:val="en-GB" w:bidi="ar-EG"/>
              </w:rPr>
            </w:pPr>
            <w:r>
              <w:rPr>
                <w:rFonts w:hint="cs"/>
                <w:rtl/>
                <w:lang w:val="en-GB" w:bidi="ar-EG"/>
              </w:rPr>
              <w:t xml:space="preserve">المستوى </w:t>
            </w:r>
            <w:r w:rsidRPr="009537EF">
              <w:rPr>
                <w:lang w:val="en-GB"/>
              </w:rPr>
              <w:t>(dBc)</w:t>
            </w:r>
            <w:r w:rsidRPr="009537EF">
              <w:rPr>
                <w:rFonts w:ascii="Calibri" w:hAnsi="Calibri" w:hint="cs"/>
                <w:rtl/>
                <w:lang w:bidi="ar-EG"/>
              </w:rPr>
              <w:t xml:space="preserve"> (حالات حرجة</w:t>
            </w:r>
            <w:r w:rsidR="00D602D8">
              <w:rPr>
                <w:rFonts w:ascii="Calibri" w:hAnsi="Calibri" w:hint="cs"/>
                <w:rtl/>
                <w:lang w:bidi="ar-EG"/>
              </w:rPr>
              <w:t>/</w:t>
            </w:r>
            <w:r w:rsidR="00D602D8" w:rsidRPr="00D602D8">
              <w:rPr>
                <w:lang w:val="en-GB"/>
              </w:rPr>
              <w:t>12D</w:t>
            </w:r>
            <w:r w:rsidRPr="009537EF">
              <w:rPr>
                <w:rFonts w:ascii="Calibri" w:hAnsi="Calibri" w:hint="cs"/>
                <w:rtl/>
                <w:lang w:bidi="ar-EG"/>
              </w:rPr>
              <w:t>)</w:t>
            </w:r>
          </w:p>
        </w:tc>
        <w:tc>
          <w:tcPr>
            <w:tcW w:w="254" w:type="dxa"/>
            <w:tcBorders>
              <w:top w:val="nil"/>
              <w:left w:val="single" w:sz="4" w:space="0" w:color="auto"/>
              <w:bottom w:val="nil"/>
              <w:right w:val="single" w:sz="4" w:space="0" w:color="auto"/>
            </w:tcBorders>
          </w:tcPr>
          <w:p w:rsidR="009E7353" w:rsidRPr="00074478" w:rsidRDefault="009E7353" w:rsidP="005B6D1B">
            <w:pPr>
              <w:pStyle w:val="Tablehead"/>
              <w:spacing w:after="40" w:line="300" w:lineRule="exact"/>
              <w:rPr>
                <w:lang w:val="en-GB"/>
              </w:rPr>
            </w:pPr>
          </w:p>
        </w:tc>
        <w:tc>
          <w:tcPr>
            <w:tcW w:w="2370" w:type="dxa"/>
            <w:tcBorders>
              <w:top w:val="single" w:sz="4" w:space="0" w:color="000000"/>
              <w:left w:val="single" w:sz="4" w:space="0" w:color="auto"/>
              <w:bottom w:val="single" w:sz="4" w:space="0" w:color="000000"/>
              <w:right w:val="nil"/>
            </w:tcBorders>
          </w:tcPr>
          <w:p w:rsidR="009E7353" w:rsidRPr="00504F68" w:rsidRDefault="00D602D8" w:rsidP="005B6D1B">
            <w:pPr>
              <w:pStyle w:val="Tablehead"/>
              <w:spacing w:after="40" w:line="300" w:lineRule="exact"/>
              <w:rPr>
                <w:rFonts w:ascii="Calibri" w:hAnsi="Calibri"/>
                <w:lang w:bidi="ar-EG"/>
              </w:rPr>
            </w:pPr>
            <w:r>
              <w:rPr>
                <w:rFonts w:hint="cs"/>
                <w:rtl/>
                <w:lang w:val="en-GB" w:bidi="ar-EG"/>
              </w:rPr>
              <w:t>تخالف التردد</w:t>
            </w:r>
            <w:r>
              <w:rPr>
                <w:rtl/>
                <w:lang w:val="en-GB" w:bidi="ar-EG"/>
              </w:rPr>
              <w:br/>
            </w:r>
            <w:r w:rsidRPr="00D602D8">
              <w:rPr>
                <w:lang w:val="en-GB"/>
              </w:rPr>
              <w:t>(kHz)</w:t>
            </w:r>
          </w:p>
        </w:tc>
        <w:tc>
          <w:tcPr>
            <w:tcW w:w="1419" w:type="dxa"/>
            <w:tcBorders>
              <w:top w:val="single" w:sz="4" w:space="0" w:color="000000"/>
              <w:left w:val="single" w:sz="4" w:space="0" w:color="000000"/>
              <w:bottom w:val="single" w:sz="4" w:space="0" w:color="000000"/>
              <w:right w:val="single" w:sz="4" w:space="0" w:color="000000"/>
            </w:tcBorders>
          </w:tcPr>
          <w:p w:rsidR="00D602D8" w:rsidRPr="00D602D8" w:rsidRDefault="00D602D8" w:rsidP="005B6D1B">
            <w:pPr>
              <w:pStyle w:val="Tablehead"/>
              <w:spacing w:after="40" w:line="300" w:lineRule="exact"/>
              <w:rPr>
                <w:lang w:val="en-GB" w:bidi="ar-EG"/>
              </w:rPr>
            </w:pPr>
            <w:r>
              <w:rPr>
                <w:rFonts w:hint="cs"/>
                <w:rtl/>
                <w:lang w:val="en-GB" w:bidi="ar-EG"/>
              </w:rPr>
              <w:t>المستوى</w:t>
            </w:r>
            <w:r>
              <w:rPr>
                <w:rtl/>
                <w:lang w:val="en-GB" w:bidi="ar-EG"/>
              </w:rPr>
              <w:br/>
            </w:r>
            <w:r w:rsidRPr="00D602D8">
              <w:rPr>
                <w:lang w:val="en-GB"/>
              </w:rPr>
              <w:t>(dBc)</w:t>
            </w:r>
          </w:p>
        </w:tc>
      </w:tr>
      <w:tr w:rsidR="009E7353" w:rsidRPr="00074478" w:rsidTr="00F06832">
        <w:trPr>
          <w:jc w:val="center"/>
        </w:trPr>
        <w:tc>
          <w:tcPr>
            <w:tcW w:w="1314" w:type="dxa"/>
            <w:tcBorders>
              <w:top w:val="single" w:sz="4" w:space="0" w:color="000000"/>
              <w:left w:val="single" w:sz="4" w:space="0" w:color="000000"/>
              <w:bottom w:val="single" w:sz="4" w:space="0" w:color="000000"/>
              <w:right w:val="nil"/>
            </w:tcBorders>
          </w:tcPr>
          <w:p w:rsidR="009E7353" w:rsidRPr="00074478" w:rsidRDefault="009E7353" w:rsidP="00E820B5">
            <w:pPr>
              <w:pStyle w:val="Tabletext"/>
              <w:spacing w:line="240" w:lineRule="exact"/>
              <w:jc w:val="center"/>
              <w:rPr>
                <w:lang w:val="en-GB"/>
              </w:rPr>
            </w:pPr>
            <w:r w:rsidRPr="00074478">
              <w:rPr>
                <w:lang w:val="en-GB"/>
              </w:rPr>
              <w:t>0</w:t>
            </w:r>
            <w:r>
              <w:rPr>
                <w:lang w:val="en-GB"/>
              </w:rPr>
              <w:t>,</w:t>
            </w:r>
            <w:r w:rsidRPr="00074478">
              <w:rPr>
                <w:lang w:val="en-GB"/>
              </w:rPr>
              <w:t>77</w:t>
            </w:r>
            <w:r w:rsidR="004C0125" w:rsidRPr="00074478">
              <w:rPr>
                <w:lang w:val="en-GB"/>
              </w:rPr>
              <w:sym w:font="Symbol" w:char="F0B1"/>
            </w:r>
          </w:p>
        </w:tc>
        <w:tc>
          <w:tcPr>
            <w:tcW w:w="1484" w:type="dxa"/>
            <w:tcBorders>
              <w:top w:val="single" w:sz="4" w:space="0" w:color="000000"/>
              <w:left w:val="single" w:sz="4" w:space="0" w:color="000000"/>
              <w:bottom w:val="single" w:sz="4" w:space="0" w:color="000000"/>
              <w:right w:val="nil"/>
            </w:tcBorders>
          </w:tcPr>
          <w:p w:rsidR="009E7353" w:rsidRPr="00074478" w:rsidRDefault="009E7353" w:rsidP="00E820B5">
            <w:pPr>
              <w:pStyle w:val="Tabletext"/>
              <w:spacing w:line="240" w:lineRule="exact"/>
              <w:jc w:val="center"/>
              <w:rPr>
                <w:lang w:val="en-GB"/>
              </w:rPr>
            </w:pPr>
            <w:r w:rsidRPr="00074478">
              <w:rPr>
                <w:lang w:val="en-GB"/>
              </w:rPr>
              <w:t>–</w:t>
            </w:r>
          </w:p>
        </w:tc>
        <w:tc>
          <w:tcPr>
            <w:tcW w:w="139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26</w:t>
            </w:r>
            <w:r w:rsidR="004C0125" w:rsidRPr="00074478">
              <w:rPr>
                <w:lang w:val="en-GB"/>
              </w:rPr>
              <w:t>–</w:t>
            </w:r>
          </w:p>
        </w:tc>
        <w:tc>
          <w:tcPr>
            <w:tcW w:w="1399" w:type="dxa"/>
            <w:tcBorders>
              <w:top w:val="single" w:sz="4" w:space="0" w:color="000000"/>
              <w:left w:val="single" w:sz="4" w:space="0" w:color="000000"/>
              <w:bottom w:val="single" w:sz="4" w:space="0" w:color="000000"/>
              <w:right w:val="single" w:sz="4" w:space="0" w:color="auto"/>
            </w:tcBorders>
          </w:tcPr>
          <w:p w:rsidR="009E7353" w:rsidRPr="00074478" w:rsidRDefault="009E7353" w:rsidP="005B6D1B">
            <w:pPr>
              <w:pStyle w:val="Tabletext"/>
              <w:spacing w:before="40" w:after="40" w:line="300" w:lineRule="exact"/>
              <w:jc w:val="center"/>
              <w:rPr>
                <w:lang w:val="en-GB"/>
              </w:rPr>
            </w:pPr>
            <w:r w:rsidRPr="00074478">
              <w:rPr>
                <w:lang w:val="en-GB"/>
              </w:rPr>
              <w:t>26</w:t>
            </w:r>
            <w:r w:rsidR="004C0125" w:rsidRPr="00074478">
              <w:rPr>
                <w:lang w:val="en-GB"/>
              </w:rPr>
              <w:t>–</w:t>
            </w:r>
          </w:p>
        </w:tc>
        <w:tc>
          <w:tcPr>
            <w:tcW w:w="254" w:type="dxa"/>
            <w:tcBorders>
              <w:top w:val="nil"/>
              <w:left w:val="single" w:sz="4" w:space="0" w:color="auto"/>
              <w:bottom w:val="nil"/>
              <w:right w:val="single" w:sz="4" w:space="0" w:color="auto"/>
            </w:tcBorders>
          </w:tcPr>
          <w:p w:rsidR="009E7353" w:rsidRPr="00074478" w:rsidRDefault="009E7353" w:rsidP="005B6D1B">
            <w:pPr>
              <w:pStyle w:val="Tabletext"/>
              <w:spacing w:before="40" w:after="40" w:line="30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9E7353" w:rsidRPr="00D6243A" w:rsidRDefault="009E7353" w:rsidP="005B6D1B">
            <w:pPr>
              <w:pStyle w:val="Tabletext"/>
              <w:spacing w:before="40" w:after="40" w:line="300" w:lineRule="exact"/>
              <w:jc w:val="center"/>
              <w:rPr>
                <w:lang w:val="en-GB"/>
              </w:rPr>
            </w:pPr>
            <w:r w:rsidRPr="00D6243A">
              <w:rPr>
                <w:lang w:val="en-GB"/>
              </w:rPr>
              <w:t>0</w:t>
            </w:r>
          </w:p>
        </w:tc>
        <w:tc>
          <w:tcPr>
            <w:tcW w:w="141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14</w:t>
            </w:r>
            <w:r w:rsidR="004C0125" w:rsidRPr="00074478">
              <w:rPr>
                <w:lang w:val="en-GB"/>
              </w:rPr>
              <w:t>–</w:t>
            </w:r>
          </w:p>
        </w:tc>
      </w:tr>
      <w:tr w:rsidR="009E7353" w:rsidRPr="00074478" w:rsidTr="00F06832">
        <w:trPr>
          <w:trHeight w:hRule="exact" w:val="355"/>
          <w:jc w:val="center"/>
        </w:trPr>
        <w:tc>
          <w:tcPr>
            <w:tcW w:w="1314" w:type="dxa"/>
            <w:tcBorders>
              <w:top w:val="single" w:sz="4" w:space="0" w:color="000000"/>
              <w:left w:val="single" w:sz="4" w:space="0" w:color="000000"/>
              <w:bottom w:val="single" w:sz="4" w:space="0" w:color="000000"/>
              <w:right w:val="nil"/>
            </w:tcBorders>
          </w:tcPr>
          <w:p w:rsidR="009E7353" w:rsidRPr="00074478" w:rsidRDefault="009E7353" w:rsidP="00E820B5">
            <w:pPr>
              <w:pStyle w:val="Tabletext"/>
              <w:spacing w:line="240" w:lineRule="exact"/>
              <w:jc w:val="center"/>
              <w:rPr>
                <w:lang w:val="en-GB"/>
              </w:rPr>
            </w:pPr>
            <w:r w:rsidRPr="00074478">
              <w:rPr>
                <w:lang w:val="en-GB"/>
              </w:rPr>
              <w:t> 0</w:t>
            </w:r>
            <w:r>
              <w:rPr>
                <w:lang w:val="en-GB"/>
              </w:rPr>
              <w:t>,</w:t>
            </w:r>
            <w:r w:rsidRPr="00074478">
              <w:rPr>
                <w:lang w:val="en-GB"/>
              </w:rPr>
              <w:t>97</w:t>
            </w:r>
            <w:r w:rsidR="004C0125" w:rsidRPr="00074478">
              <w:rPr>
                <w:lang w:val="en-GB"/>
              </w:rPr>
              <w:sym w:font="Symbol" w:char="F0B1"/>
            </w:r>
            <w:r w:rsidR="004C0125">
              <w:rPr>
                <w:lang w:val="en-GB"/>
              </w:rPr>
              <w:t xml:space="preserve"> </w:t>
            </w:r>
            <w:r w:rsidR="004C0125">
              <w:rPr>
                <w:rFonts w:hint="cs"/>
                <w:lang w:val="en-GB"/>
              </w:rPr>
              <w:t>&gt;</w:t>
            </w:r>
          </w:p>
        </w:tc>
        <w:tc>
          <w:tcPr>
            <w:tcW w:w="1484" w:type="dxa"/>
            <w:tcBorders>
              <w:top w:val="single" w:sz="4" w:space="0" w:color="000000"/>
              <w:left w:val="single" w:sz="4" w:space="0" w:color="000000"/>
              <w:bottom w:val="single" w:sz="4" w:space="0" w:color="000000"/>
              <w:right w:val="nil"/>
            </w:tcBorders>
          </w:tcPr>
          <w:p w:rsidR="009E7353" w:rsidRPr="00074478" w:rsidRDefault="009E7353" w:rsidP="00E820B5">
            <w:pPr>
              <w:pStyle w:val="Tabletext"/>
              <w:spacing w:line="240" w:lineRule="exact"/>
              <w:jc w:val="center"/>
              <w:rPr>
                <w:lang w:val="en-GB"/>
              </w:rPr>
            </w:pPr>
            <w:r w:rsidRPr="00074478">
              <w:rPr>
                <w:lang w:val="en-GB"/>
              </w:rPr>
              <w:t>26</w:t>
            </w:r>
            <w:r w:rsidR="004C0125" w:rsidRPr="00074478">
              <w:rPr>
                <w:lang w:val="en-GB"/>
              </w:rPr>
              <w:t>–</w:t>
            </w:r>
          </w:p>
        </w:tc>
        <w:tc>
          <w:tcPr>
            <w:tcW w:w="139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w:t>
            </w:r>
          </w:p>
        </w:tc>
        <w:tc>
          <w:tcPr>
            <w:tcW w:w="1399" w:type="dxa"/>
            <w:tcBorders>
              <w:top w:val="single" w:sz="4" w:space="0" w:color="000000"/>
              <w:left w:val="single" w:sz="4" w:space="0" w:color="000000"/>
              <w:bottom w:val="single" w:sz="4" w:space="0" w:color="000000"/>
              <w:right w:val="single" w:sz="4" w:space="0" w:color="auto"/>
            </w:tcBorders>
          </w:tcPr>
          <w:p w:rsidR="009E7353" w:rsidRPr="00074478" w:rsidRDefault="009E7353" w:rsidP="005B6D1B">
            <w:pPr>
              <w:pStyle w:val="Tabletext"/>
              <w:spacing w:before="40" w:after="40" w:line="300" w:lineRule="exact"/>
              <w:jc w:val="center"/>
              <w:rPr>
                <w:lang w:val="en-GB"/>
              </w:rPr>
            </w:pPr>
            <w:r w:rsidRPr="00074478">
              <w:rPr>
                <w:lang w:val="en-GB"/>
              </w:rPr>
              <w:t>–</w:t>
            </w:r>
          </w:p>
        </w:tc>
        <w:tc>
          <w:tcPr>
            <w:tcW w:w="254" w:type="dxa"/>
            <w:tcBorders>
              <w:top w:val="nil"/>
              <w:left w:val="single" w:sz="4" w:space="0" w:color="auto"/>
              <w:bottom w:val="nil"/>
              <w:right w:val="single" w:sz="4" w:space="0" w:color="auto"/>
            </w:tcBorders>
          </w:tcPr>
          <w:p w:rsidR="009E7353" w:rsidRPr="00074478" w:rsidRDefault="009E7353" w:rsidP="005B6D1B">
            <w:pPr>
              <w:pStyle w:val="Tabletext"/>
              <w:spacing w:before="40" w:after="40" w:line="30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9E7353" w:rsidRPr="00D6243A" w:rsidRDefault="009E7353" w:rsidP="005B6D1B">
            <w:pPr>
              <w:pStyle w:val="Tabletext"/>
              <w:spacing w:before="40" w:after="40" w:line="300" w:lineRule="exact"/>
              <w:jc w:val="center"/>
              <w:rPr>
                <w:rtl/>
                <w:lang w:val="en-GB" w:bidi="ar-EG"/>
              </w:rPr>
            </w:pPr>
            <w:r w:rsidRPr="00D6243A">
              <w:rPr>
                <w:lang w:val="en-GB"/>
              </w:rPr>
              <w:t>50</w:t>
            </w:r>
            <w:r w:rsidR="004C0125" w:rsidRPr="00D6243A">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14</w:t>
            </w:r>
            <w:r w:rsidR="004C0125" w:rsidRPr="00074478">
              <w:rPr>
                <w:lang w:val="en-GB"/>
              </w:rPr>
              <w:t>–</w:t>
            </w:r>
          </w:p>
        </w:tc>
      </w:tr>
      <w:tr w:rsidR="009E7353" w:rsidRPr="00074478" w:rsidTr="00F06832">
        <w:trPr>
          <w:trHeight w:hRule="exact" w:val="355"/>
          <w:jc w:val="center"/>
        </w:trPr>
        <w:tc>
          <w:tcPr>
            <w:tcW w:w="1314" w:type="dxa"/>
            <w:tcBorders>
              <w:top w:val="single" w:sz="4" w:space="0" w:color="000000"/>
              <w:left w:val="single" w:sz="4" w:space="0" w:color="000000"/>
              <w:bottom w:val="single" w:sz="4" w:space="0" w:color="000000"/>
              <w:right w:val="nil"/>
            </w:tcBorders>
          </w:tcPr>
          <w:p w:rsidR="009E7353" w:rsidRPr="00074478" w:rsidRDefault="009E7353" w:rsidP="00E820B5">
            <w:pPr>
              <w:pStyle w:val="Tabletext"/>
              <w:spacing w:line="240" w:lineRule="exact"/>
              <w:jc w:val="center"/>
              <w:rPr>
                <w:lang w:val="en-GB"/>
              </w:rPr>
            </w:pPr>
            <w:r w:rsidRPr="00074478">
              <w:rPr>
                <w:lang w:val="en-GB"/>
              </w:rPr>
              <w:t>0</w:t>
            </w:r>
            <w:r>
              <w:rPr>
                <w:lang w:val="en-GB"/>
              </w:rPr>
              <w:t>,</w:t>
            </w:r>
            <w:r w:rsidRPr="00074478">
              <w:rPr>
                <w:lang w:val="en-GB"/>
              </w:rPr>
              <w:t>97</w:t>
            </w:r>
            <w:r w:rsidR="004C0125" w:rsidRPr="00074478">
              <w:rPr>
                <w:lang w:val="en-GB"/>
              </w:rPr>
              <w:sym w:font="Symbol" w:char="F0B1"/>
            </w:r>
          </w:p>
        </w:tc>
        <w:tc>
          <w:tcPr>
            <w:tcW w:w="1484" w:type="dxa"/>
            <w:tcBorders>
              <w:top w:val="single" w:sz="4" w:space="0" w:color="000000"/>
              <w:left w:val="single" w:sz="4" w:space="0" w:color="000000"/>
              <w:bottom w:val="single" w:sz="4" w:space="0" w:color="000000"/>
              <w:right w:val="nil"/>
            </w:tcBorders>
          </w:tcPr>
          <w:p w:rsidR="009E7353" w:rsidRPr="00074478" w:rsidRDefault="009E7353" w:rsidP="00E820B5">
            <w:pPr>
              <w:pStyle w:val="Tabletext"/>
              <w:spacing w:line="240" w:lineRule="exact"/>
              <w:jc w:val="center"/>
              <w:rPr>
                <w:rtl/>
                <w:lang w:val="en-GB" w:bidi="ar-EG"/>
              </w:rPr>
            </w:pPr>
            <w:r w:rsidRPr="00074478">
              <w:rPr>
                <w:lang w:val="en-GB"/>
              </w:rPr>
              <w:t>56</w:t>
            </w:r>
            <w:r w:rsidR="004C0125" w:rsidRPr="00074478">
              <w:rPr>
                <w:lang w:val="en-GB"/>
              </w:rPr>
              <w:t>–</w:t>
            </w:r>
          </w:p>
        </w:tc>
        <w:tc>
          <w:tcPr>
            <w:tcW w:w="139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71</w:t>
            </w:r>
            <w:r w:rsidR="004C0125" w:rsidRPr="00074478">
              <w:rPr>
                <w:lang w:val="en-GB"/>
              </w:rPr>
              <w:t>–</w:t>
            </w:r>
          </w:p>
        </w:tc>
        <w:tc>
          <w:tcPr>
            <w:tcW w:w="1399" w:type="dxa"/>
            <w:tcBorders>
              <w:top w:val="single" w:sz="4" w:space="0" w:color="000000"/>
              <w:left w:val="single" w:sz="4" w:space="0" w:color="000000"/>
              <w:bottom w:val="single" w:sz="4" w:space="0" w:color="000000"/>
              <w:right w:val="single" w:sz="4" w:space="0" w:color="auto"/>
            </w:tcBorders>
          </w:tcPr>
          <w:p w:rsidR="009E7353" w:rsidRPr="00074478" w:rsidRDefault="009E7353" w:rsidP="005B6D1B">
            <w:pPr>
              <w:pStyle w:val="Tabletext"/>
              <w:spacing w:before="40" w:after="40" w:line="300" w:lineRule="exact"/>
              <w:jc w:val="center"/>
              <w:rPr>
                <w:lang w:val="en-GB"/>
              </w:rPr>
            </w:pPr>
            <w:r w:rsidRPr="00074478">
              <w:rPr>
                <w:lang w:val="en-GB"/>
              </w:rPr>
              <w:t>78</w:t>
            </w:r>
            <w:r w:rsidR="004C0125" w:rsidRPr="00074478">
              <w:rPr>
                <w:lang w:val="en-GB"/>
              </w:rPr>
              <w:t>–</w:t>
            </w:r>
          </w:p>
        </w:tc>
        <w:tc>
          <w:tcPr>
            <w:tcW w:w="254" w:type="dxa"/>
            <w:tcBorders>
              <w:top w:val="nil"/>
              <w:left w:val="single" w:sz="4" w:space="0" w:color="auto"/>
              <w:bottom w:val="nil"/>
              <w:right w:val="single" w:sz="4" w:space="0" w:color="auto"/>
            </w:tcBorders>
          </w:tcPr>
          <w:p w:rsidR="009E7353" w:rsidRPr="00074478" w:rsidRDefault="009E7353" w:rsidP="005B6D1B">
            <w:pPr>
              <w:pStyle w:val="Tabletext"/>
              <w:spacing w:before="40" w:after="40" w:line="30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9E7353" w:rsidRPr="00D6243A" w:rsidRDefault="009E7353" w:rsidP="005B6D1B">
            <w:pPr>
              <w:pStyle w:val="Tabletext"/>
              <w:spacing w:before="40" w:after="40" w:line="300" w:lineRule="exact"/>
              <w:jc w:val="center"/>
              <w:rPr>
                <w:lang w:val="en-GB"/>
              </w:rPr>
            </w:pPr>
            <w:r w:rsidRPr="00D6243A">
              <w:rPr>
                <w:lang w:val="en-GB"/>
              </w:rPr>
              <w:t>60</w:t>
            </w:r>
            <w:r w:rsidR="004C0125" w:rsidRPr="00D6243A">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44</w:t>
            </w:r>
            <w:r w:rsidR="004C0125" w:rsidRPr="00074478">
              <w:rPr>
                <w:lang w:val="en-GB"/>
              </w:rPr>
              <w:t>–</w:t>
            </w:r>
          </w:p>
        </w:tc>
      </w:tr>
      <w:tr w:rsidR="009E7353" w:rsidRPr="00074478" w:rsidTr="00F06832">
        <w:trPr>
          <w:jc w:val="center"/>
        </w:trPr>
        <w:tc>
          <w:tcPr>
            <w:tcW w:w="1314" w:type="dxa"/>
            <w:tcBorders>
              <w:top w:val="single" w:sz="4" w:space="0" w:color="000000"/>
              <w:left w:val="single" w:sz="4" w:space="0" w:color="000000"/>
              <w:bottom w:val="single" w:sz="4" w:space="0" w:color="000000"/>
              <w:right w:val="nil"/>
            </w:tcBorders>
          </w:tcPr>
          <w:p w:rsidR="009E7353" w:rsidRPr="00074478" w:rsidRDefault="009E7353" w:rsidP="00E820B5">
            <w:pPr>
              <w:pStyle w:val="Tabletext"/>
              <w:spacing w:line="240" w:lineRule="exact"/>
              <w:jc w:val="center"/>
              <w:rPr>
                <w:lang w:val="en-GB"/>
              </w:rPr>
            </w:pPr>
            <w:r w:rsidRPr="00074478">
              <w:rPr>
                <w:lang w:val="en-GB"/>
              </w:rPr>
              <w:t>1</w:t>
            </w:r>
            <w:r>
              <w:rPr>
                <w:lang w:val="en-GB"/>
              </w:rPr>
              <w:t>,</w:t>
            </w:r>
            <w:r w:rsidRPr="00074478">
              <w:rPr>
                <w:lang w:val="en-GB"/>
              </w:rPr>
              <w:t>75</w:t>
            </w:r>
            <w:r w:rsidR="004C0125" w:rsidRPr="00074478">
              <w:rPr>
                <w:lang w:val="en-GB"/>
              </w:rPr>
              <w:sym w:font="Symbol" w:char="F0B1"/>
            </w:r>
          </w:p>
        </w:tc>
        <w:tc>
          <w:tcPr>
            <w:tcW w:w="1484" w:type="dxa"/>
            <w:tcBorders>
              <w:top w:val="single" w:sz="4" w:space="0" w:color="000000"/>
              <w:left w:val="single" w:sz="4" w:space="0" w:color="000000"/>
              <w:bottom w:val="single" w:sz="4" w:space="0" w:color="000000"/>
              <w:right w:val="nil"/>
            </w:tcBorders>
          </w:tcPr>
          <w:p w:rsidR="009E7353" w:rsidRPr="00074478" w:rsidRDefault="009E7353" w:rsidP="00E820B5">
            <w:pPr>
              <w:pStyle w:val="Tabletext"/>
              <w:spacing w:line="240" w:lineRule="exact"/>
              <w:jc w:val="center"/>
              <w:rPr>
                <w:lang w:val="en-GB"/>
              </w:rPr>
            </w:pPr>
            <w:r w:rsidRPr="00074478">
              <w:rPr>
                <w:lang w:val="en-GB"/>
              </w:rPr>
              <w:t>–</w:t>
            </w:r>
          </w:p>
        </w:tc>
        <w:tc>
          <w:tcPr>
            <w:tcW w:w="139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106</w:t>
            </w:r>
            <w:r w:rsidR="004C0125" w:rsidRPr="00074478">
              <w:rPr>
                <w:lang w:val="en-GB"/>
              </w:rPr>
              <w:t>–</w:t>
            </w:r>
          </w:p>
        </w:tc>
        <w:tc>
          <w:tcPr>
            <w:tcW w:w="1399" w:type="dxa"/>
            <w:tcBorders>
              <w:top w:val="single" w:sz="4" w:space="0" w:color="000000"/>
              <w:left w:val="single" w:sz="4" w:space="0" w:color="000000"/>
              <w:bottom w:val="single" w:sz="4" w:space="0" w:color="000000"/>
              <w:right w:val="single" w:sz="4" w:space="0" w:color="auto"/>
            </w:tcBorders>
          </w:tcPr>
          <w:p w:rsidR="009E7353" w:rsidRPr="00074478" w:rsidRDefault="009E7353" w:rsidP="005B6D1B">
            <w:pPr>
              <w:pStyle w:val="Tabletext"/>
              <w:spacing w:before="40" w:after="40" w:line="300" w:lineRule="exact"/>
              <w:jc w:val="center"/>
              <w:rPr>
                <w:lang w:val="en-GB"/>
              </w:rPr>
            </w:pPr>
            <w:r w:rsidRPr="00074478">
              <w:rPr>
                <w:lang w:val="en-GB"/>
              </w:rPr>
              <w:t>–</w:t>
            </w:r>
          </w:p>
        </w:tc>
        <w:tc>
          <w:tcPr>
            <w:tcW w:w="254" w:type="dxa"/>
            <w:tcBorders>
              <w:top w:val="nil"/>
              <w:left w:val="single" w:sz="4" w:space="0" w:color="auto"/>
              <w:bottom w:val="nil"/>
              <w:right w:val="single" w:sz="4" w:space="0" w:color="auto"/>
            </w:tcBorders>
          </w:tcPr>
          <w:p w:rsidR="009E7353" w:rsidRPr="00074478" w:rsidRDefault="009E7353" w:rsidP="005B6D1B">
            <w:pPr>
              <w:pStyle w:val="Tabletext"/>
              <w:spacing w:before="40" w:after="40" w:line="30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9E7353" w:rsidRPr="00D6243A" w:rsidRDefault="009E7353" w:rsidP="005B6D1B">
            <w:pPr>
              <w:pStyle w:val="Tabletext"/>
              <w:spacing w:before="40" w:after="40" w:line="300" w:lineRule="exact"/>
              <w:jc w:val="center"/>
              <w:rPr>
                <w:lang w:val="en-GB"/>
              </w:rPr>
            </w:pPr>
            <w:r w:rsidRPr="00D6243A">
              <w:rPr>
                <w:lang w:val="en-GB"/>
              </w:rPr>
              <w:t>181</w:t>
            </w:r>
            <w:r w:rsidR="004C0125">
              <w:rPr>
                <w:lang w:val="en-GB"/>
              </w:rPr>
              <w:t>,</w:t>
            </w:r>
            <w:r w:rsidRPr="00D6243A">
              <w:rPr>
                <w:lang w:val="en-GB"/>
              </w:rPr>
              <w:t>25</w:t>
            </w:r>
            <w:r w:rsidR="004C0125" w:rsidRPr="00D6243A">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59</w:t>
            </w:r>
            <w:r w:rsidR="004C0125" w:rsidRPr="00074478">
              <w:rPr>
                <w:lang w:val="en-GB"/>
              </w:rPr>
              <w:t>–</w:t>
            </w:r>
          </w:p>
        </w:tc>
      </w:tr>
      <w:tr w:rsidR="009E7353" w:rsidRPr="00074478" w:rsidTr="00F06832">
        <w:trPr>
          <w:jc w:val="center"/>
        </w:trPr>
        <w:tc>
          <w:tcPr>
            <w:tcW w:w="1314" w:type="dxa"/>
            <w:tcBorders>
              <w:top w:val="single" w:sz="4" w:space="0" w:color="000000"/>
              <w:left w:val="single" w:sz="4" w:space="0" w:color="000000"/>
              <w:bottom w:val="single" w:sz="4" w:space="0" w:color="auto"/>
              <w:right w:val="nil"/>
            </w:tcBorders>
          </w:tcPr>
          <w:p w:rsidR="009E7353" w:rsidRPr="00074478" w:rsidRDefault="009E7353" w:rsidP="00E820B5">
            <w:pPr>
              <w:pStyle w:val="Tabletext"/>
              <w:spacing w:line="240" w:lineRule="exact"/>
              <w:jc w:val="center"/>
              <w:rPr>
                <w:lang w:val="en-GB"/>
              </w:rPr>
            </w:pPr>
            <w:r w:rsidRPr="00074478">
              <w:rPr>
                <w:lang w:val="en-GB"/>
              </w:rPr>
              <w:t>2</w:t>
            </w:r>
            <w:r>
              <w:rPr>
                <w:lang w:val="en-GB"/>
              </w:rPr>
              <w:t>,</w:t>
            </w:r>
            <w:r w:rsidRPr="00074478">
              <w:rPr>
                <w:lang w:val="en-GB"/>
              </w:rPr>
              <w:t>2</w:t>
            </w:r>
            <w:r w:rsidR="004C0125" w:rsidRPr="00074478">
              <w:rPr>
                <w:lang w:val="en-GB"/>
              </w:rPr>
              <w:sym w:font="Symbol" w:char="F0B1"/>
            </w:r>
          </w:p>
        </w:tc>
        <w:tc>
          <w:tcPr>
            <w:tcW w:w="1484" w:type="dxa"/>
            <w:tcBorders>
              <w:top w:val="single" w:sz="4" w:space="0" w:color="000000"/>
              <w:left w:val="single" w:sz="4" w:space="0" w:color="000000"/>
              <w:bottom w:val="single" w:sz="4" w:space="0" w:color="auto"/>
              <w:right w:val="nil"/>
            </w:tcBorders>
          </w:tcPr>
          <w:p w:rsidR="009E7353" w:rsidRPr="00074478" w:rsidRDefault="009E7353" w:rsidP="00E820B5">
            <w:pPr>
              <w:pStyle w:val="Tabletext"/>
              <w:spacing w:line="240" w:lineRule="exact"/>
              <w:jc w:val="center"/>
              <w:rPr>
                <w:lang w:val="en-GB"/>
              </w:rPr>
            </w:pPr>
            <w:r w:rsidRPr="00074478">
              <w:rPr>
                <w:lang w:val="en-GB"/>
              </w:rPr>
              <w:t>–</w:t>
            </w:r>
          </w:p>
        </w:tc>
        <w:tc>
          <w:tcPr>
            <w:tcW w:w="1399" w:type="dxa"/>
            <w:tcBorders>
              <w:top w:val="single" w:sz="4" w:space="0" w:color="000000"/>
              <w:left w:val="single" w:sz="4" w:space="0" w:color="000000"/>
              <w:bottom w:val="single" w:sz="4" w:space="0" w:color="auto"/>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w:t>
            </w:r>
          </w:p>
        </w:tc>
        <w:tc>
          <w:tcPr>
            <w:tcW w:w="1399" w:type="dxa"/>
            <w:tcBorders>
              <w:top w:val="single" w:sz="4" w:space="0" w:color="000000"/>
              <w:left w:val="single" w:sz="4" w:space="0" w:color="000000"/>
              <w:bottom w:val="single" w:sz="4" w:space="0" w:color="auto"/>
              <w:right w:val="single" w:sz="4" w:space="0" w:color="auto"/>
            </w:tcBorders>
          </w:tcPr>
          <w:p w:rsidR="009E7353" w:rsidRPr="00074478" w:rsidRDefault="009E7353" w:rsidP="005B6D1B">
            <w:pPr>
              <w:pStyle w:val="Tabletext"/>
              <w:spacing w:before="40" w:after="40" w:line="300" w:lineRule="exact"/>
              <w:jc w:val="center"/>
              <w:rPr>
                <w:lang w:val="en-GB"/>
              </w:rPr>
            </w:pPr>
            <w:r w:rsidRPr="00074478">
              <w:rPr>
                <w:lang w:val="en-GB"/>
              </w:rPr>
              <w:t>126</w:t>
            </w:r>
            <w:r w:rsidR="004C0125" w:rsidRPr="00074478">
              <w:rPr>
                <w:lang w:val="en-GB"/>
              </w:rPr>
              <w:t>–</w:t>
            </w:r>
          </w:p>
        </w:tc>
        <w:tc>
          <w:tcPr>
            <w:tcW w:w="254" w:type="dxa"/>
            <w:tcBorders>
              <w:top w:val="nil"/>
              <w:left w:val="single" w:sz="4" w:space="0" w:color="auto"/>
              <w:bottom w:val="nil"/>
              <w:right w:val="single" w:sz="4" w:space="0" w:color="auto"/>
            </w:tcBorders>
          </w:tcPr>
          <w:p w:rsidR="009E7353" w:rsidRPr="00074478" w:rsidRDefault="009E7353" w:rsidP="005B6D1B">
            <w:pPr>
              <w:pStyle w:val="Tabletext"/>
              <w:spacing w:before="40" w:after="40" w:line="30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9E7353" w:rsidRPr="00D6243A" w:rsidRDefault="009E7353" w:rsidP="005B6D1B">
            <w:pPr>
              <w:pStyle w:val="Tabletext"/>
              <w:spacing w:before="40" w:after="40" w:line="300" w:lineRule="exact"/>
              <w:jc w:val="center"/>
              <w:rPr>
                <w:lang w:val="en-GB"/>
              </w:rPr>
            </w:pPr>
            <w:r w:rsidRPr="00D6243A">
              <w:rPr>
                <w:lang w:val="en-GB"/>
              </w:rPr>
              <w:t>200</w:t>
            </w:r>
            <w:r w:rsidR="004C0125" w:rsidRPr="00D6243A">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74</w:t>
            </w:r>
            <w:r w:rsidR="004C0125" w:rsidRPr="00074478">
              <w:rPr>
                <w:lang w:val="en-GB"/>
              </w:rPr>
              <w:t>–</w:t>
            </w:r>
          </w:p>
        </w:tc>
      </w:tr>
      <w:tr w:rsidR="009E7353" w:rsidRPr="00074478" w:rsidTr="00F06832">
        <w:trPr>
          <w:jc w:val="center"/>
        </w:trPr>
        <w:tc>
          <w:tcPr>
            <w:tcW w:w="1314" w:type="dxa"/>
            <w:tcBorders>
              <w:top w:val="single" w:sz="4" w:space="0" w:color="auto"/>
              <w:left w:val="single" w:sz="4" w:space="0" w:color="auto"/>
              <w:bottom w:val="single" w:sz="4" w:space="0" w:color="auto"/>
              <w:right w:val="single" w:sz="4" w:space="0" w:color="auto"/>
            </w:tcBorders>
          </w:tcPr>
          <w:p w:rsidR="009E7353" w:rsidRPr="00074478" w:rsidRDefault="009E7353" w:rsidP="00E820B5">
            <w:pPr>
              <w:pStyle w:val="Tabletext"/>
              <w:spacing w:line="240" w:lineRule="exact"/>
              <w:jc w:val="center"/>
              <w:rPr>
                <w:lang w:val="en-GB"/>
              </w:rPr>
            </w:pPr>
            <w:r w:rsidRPr="00074478">
              <w:rPr>
                <w:lang w:val="en-GB"/>
              </w:rPr>
              <w:t>3</w:t>
            </w:r>
            <w:r>
              <w:rPr>
                <w:lang w:val="en-GB"/>
              </w:rPr>
              <w:t>,</w:t>
            </w:r>
            <w:r w:rsidRPr="00074478">
              <w:rPr>
                <w:lang w:val="en-GB"/>
              </w:rPr>
              <w:t>0</w:t>
            </w:r>
            <w:r w:rsidR="004C0125" w:rsidRPr="00074478">
              <w:rPr>
                <w:lang w:val="en-GB"/>
              </w:rPr>
              <w:sym w:font="Symbol" w:char="F0B1"/>
            </w:r>
          </w:p>
        </w:tc>
        <w:tc>
          <w:tcPr>
            <w:tcW w:w="1484" w:type="dxa"/>
            <w:tcBorders>
              <w:top w:val="single" w:sz="4" w:space="0" w:color="auto"/>
              <w:left w:val="single" w:sz="4" w:space="0" w:color="auto"/>
              <w:bottom w:val="single" w:sz="4" w:space="0" w:color="auto"/>
              <w:right w:val="single" w:sz="4" w:space="0" w:color="auto"/>
            </w:tcBorders>
          </w:tcPr>
          <w:p w:rsidR="009E7353" w:rsidRPr="00074478" w:rsidRDefault="009E7353" w:rsidP="00E820B5">
            <w:pPr>
              <w:pStyle w:val="Tabletext"/>
              <w:spacing w:line="240" w:lineRule="exact"/>
              <w:jc w:val="center"/>
              <w:rPr>
                <w:lang w:val="en-GB"/>
              </w:rPr>
            </w:pPr>
            <w:r w:rsidRPr="00074478">
              <w:rPr>
                <w:lang w:val="en-GB"/>
              </w:rPr>
              <w:t>106</w:t>
            </w:r>
            <w:r w:rsidR="004C0125" w:rsidRPr="00074478">
              <w:rPr>
                <w:lang w:val="en-GB"/>
              </w:rPr>
              <w:t>–</w:t>
            </w:r>
          </w:p>
        </w:tc>
        <w:tc>
          <w:tcPr>
            <w:tcW w:w="1399" w:type="dxa"/>
            <w:tcBorders>
              <w:top w:val="single" w:sz="4" w:space="0" w:color="auto"/>
              <w:left w:val="single" w:sz="4" w:space="0" w:color="auto"/>
              <w:bottom w:val="single" w:sz="4" w:space="0" w:color="auto"/>
              <w:right w:val="single" w:sz="4" w:space="0" w:color="auto"/>
            </w:tcBorders>
          </w:tcPr>
          <w:p w:rsidR="009E7353" w:rsidRPr="00074478" w:rsidRDefault="009E7353" w:rsidP="005B6D1B">
            <w:pPr>
              <w:pStyle w:val="Tabletext"/>
              <w:spacing w:before="40" w:after="40" w:line="300" w:lineRule="exact"/>
              <w:jc w:val="center"/>
              <w:rPr>
                <w:lang w:val="en-GB"/>
              </w:rPr>
            </w:pPr>
            <w:r w:rsidRPr="00074478">
              <w:rPr>
                <w:lang w:val="en-GB"/>
              </w:rPr>
              <w:t>106</w:t>
            </w:r>
            <w:r w:rsidR="004C0125" w:rsidRPr="00074478">
              <w:rPr>
                <w:lang w:val="en-GB"/>
              </w:rPr>
              <w:t>–</w:t>
            </w:r>
          </w:p>
        </w:tc>
        <w:tc>
          <w:tcPr>
            <w:tcW w:w="1399" w:type="dxa"/>
            <w:tcBorders>
              <w:top w:val="single" w:sz="4" w:space="0" w:color="auto"/>
              <w:left w:val="single" w:sz="4" w:space="0" w:color="auto"/>
              <w:bottom w:val="single" w:sz="4" w:space="0" w:color="auto"/>
              <w:right w:val="single" w:sz="4" w:space="0" w:color="auto"/>
            </w:tcBorders>
          </w:tcPr>
          <w:p w:rsidR="009E7353" w:rsidRPr="00074478" w:rsidRDefault="009E7353" w:rsidP="005B6D1B">
            <w:pPr>
              <w:pStyle w:val="Tabletext"/>
              <w:spacing w:before="40" w:after="40" w:line="300" w:lineRule="exact"/>
              <w:jc w:val="center"/>
              <w:rPr>
                <w:lang w:val="en-GB"/>
              </w:rPr>
            </w:pPr>
            <w:r w:rsidRPr="00074478">
              <w:rPr>
                <w:lang w:val="en-GB"/>
              </w:rPr>
              <w:t>126</w:t>
            </w:r>
            <w:r w:rsidR="004C0125" w:rsidRPr="00074478">
              <w:rPr>
                <w:lang w:val="en-GB"/>
              </w:rPr>
              <w:t>–</w:t>
            </w:r>
          </w:p>
        </w:tc>
        <w:tc>
          <w:tcPr>
            <w:tcW w:w="254" w:type="dxa"/>
            <w:tcBorders>
              <w:top w:val="nil"/>
              <w:left w:val="single" w:sz="4" w:space="0" w:color="auto"/>
              <w:bottom w:val="nil"/>
              <w:right w:val="single" w:sz="4" w:space="0" w:color="auto"/>
            </w:tcBorders>
          </w:tcPr>
          <w:p w:rsidR="009E7353" w:rsidRPr="00074478" w:rsidRDefault="009E7353" w:rsidP="005B6D1B">
            <w:pPr>
              <w:pStyle w:val="Tabletext"/>
              <w:spacing w:before="40" w:after="40" w:line="30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9E7353" w:rsidRPr="00D6243A" w:rsidRDefault="009E7353" w:rsidP="005B6D1B">
            <w:pPr>
              <w:pStyle w:val="Tabletext"/>
              <w:spacing w:before="40" w:after="40" w:line="300" w:lineRule="exact"/>
              <w:jc w:val="center"/>
              <w:rPr>
                <w:lang w:val="en-GB"/>
              </w:rPr>
            </w:pPr>
            <w:r w:rsidRPr="00D6243A">
              <w:rPr>
                <w:lang w:val="en-GB"/>
              </w:rPr>
              <w:t>300</w:t>
            </w:r>
            <w:r w:rsidR="004C0125" w:rsidRPr="00D6243A">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9E7353" w:rsidRPr="00074478" w:rsidRDefault="009E7353" w:rsidP="005B6D1B">
            <w:pPr>
              <w:pStyle w:val="Tabletext"/>
              <w:spacing w:before="40" w:after="40" w:line="300" w:lineRule="exact"/>
              <w:jc w:val="center"/>
              <w:rPr>
                <w:lang w:val="en-GB"/>
              </w:rPr>
            </w:pPr>
            <w:r w:rsidRPr="00074478">
              <w:rPr>
                <w:lang w:val="en-GB"/>
              </w:rPr>
              <w:t>79</w:t>
            </w:r>
            <w:r w:rsidR="004C0125" w:rsidRPr="00074478">
              <w:rPr>
                <w:lang w:val="en-GB"/>
              </w:rPr>
              <w:t>–</w:t>
            </w:r>
          </w:p>
        </w:tc>
      </w:tr>
      <w:tr w:rsidR="009E7353" w:rsidRPr="00074478" w:rsidTr="00F06832">
        <w:trPr>
          <w:jc w:val="center"/>
        </w:trPr>
        <w:tc>
          <w:tcPr>
            <w:tcW w:w="1314" w:type="dxa"/>
            <w:tcBorders>
              <w:top w:val="single" w:sz="4" w:space="0" w:color="auto"/>
            </w:tcBorders>
          </w:tcPr>
          <w:p w:rsidR="009E7353" w:rsidRPr="00074478" w:rsidRDefault="009E7353" w:rsidP="00E820B5">
            <w:pPr>
              <w:pStyle w:val="Tabletext"/>
              <w:spacing w:line="240" w:lineRule="exact"/>
              <w:jc w:val="center"/>
              <w:rPr>
                <w:lang w:val="en-GB"/>
              </w:rPr>
            </w:pPr>
          </w:p>
        </w:tc>
        <w:tc>
          <w:tcPr>
            <w:tcW w:w="1484" w:type="dxa"/>
            <w:tcBorders>
              <w:top w:val="single" w:sz="4" w:space="0" w:color="auto"/>
            </w:tcBorders>
          </w:tcPr>
          <w:p w:rsidR="009E7353" w:rsidRPr="00074478" w:rsidRDefault="009E7353" w:rsidP="00E820B5">
            <w:pPr>
              <w:pStyle w:val="Tabletext"/>
              <w:spacing w:line="240" w:lineRule="exact"/>
              <w:jc w:val="center"/>
              <w:rPr>
                <w:lang w:val="en-GB"/>
              </w:rPr>
            </w:pPr>
          </w:p>
        </w:tc>
        <w:tc>
          <w:tcPr>
            <w:tcW w:w="1399" w:type="dxa"/>
            <w:tcBorders>
              <w:top w:val="single" w:sz="4" w:space="0" w:color="auto"/>
            </w:tcBorders>
          </w:tcPr>
          <w:p w:rsidR="009E7353" w:rsidRPr="00074478" w:rsidRDefault="009E7353" w:rsidP="005B6D1B">
            <w:pPr>
              <w:pStyle w:val="Tabletext"/>
              <w:spacing w:before="40" w:after="40" w:line="300" w:lineRule="exact"/>
              <w:jc w:val="center"/>
              <w:rPr>
                <w:lang w:val="en-GB"/>
              </w:rPr>
            </w:pPr>
          </w:p>
        </w:tc>
        <w:tc>
          <w:tcPr>
            <w:tcW w:w="1399" w:type="dxa"/>
            <w:tcBorders>
              <w:top w:val="single" w:sz="4" w:space="0" w:color="auto"/>
            </w:tcBorders>
          </w:tcPr>
          <w:p w:rsidR="009E7353" w:rsidRPr="00074478" w:rsidRDefault="009E7353" w:rsidP="005B6D1B">
            <w:pPr>
              <w:pStyle w:val="Tabletext"/>
              <w:spacing w:before="40" w:after="40" w:line="300" w:lineRule="exact"/>
              <w:jc w:val="center"/>
              <w:rPr>
                <w:lang w:val="en-GB" w:bidi="ar-EG"/>
              </w:rPr>
            </w:pPr>
          </w:p>
        </w:tc>
        <w:tc>
          <w:tcPr>
            <w:tcW w:w="254" w:type="dxa"/>
            <w:tcBorders>
              <w:top w:val="nil"/>
              <w:left w:val="nil"/>
              <w:bottom w:val="nil"/>
              <w:right w:val="single" w:sz="4" w:space="0" w:color="auto"/>
            </w:tcBorders>
          </w:tcPr>
          <w:p w:rsidR="009E7353" w:rsidRPr="00074478" w:rsidRDefault="009E7353" w:rsidP="005B6D1B">
            <w:pPr>
              <w:pStyle w:val="Tabletext"/>
              <w:spacing w:before="40" w:after="40" w:line="30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9E7353" w:rsidRPr="00D6243A" w:rsidRDefault="009E7353" w:rsidP="005B6D1B">
            <w:pPr>
              <w:pStyle w:val="Tabletext"/>
              <w:spacing w:before="40" w:after="40" w:line="300" w:lineRule="exact"/>
              <w:jc w:val="center"/>
              <w:rPr>
                <w:lang w:val="en-GB"/>
              </w:rPr>
            </w:pPr>
            <w:r w:rsidRPr="00D6243A">
              <w:rPr>
                <w:lang w:val="en-GB"/>
              </w:rPr>
              <w:t>500</w:t>
            </w:r>
            <w:r w:rsidR="004C0125" w:rsidRPr="00D6243A">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9E7353" w:rsidRPr="00E820B5" w:rsidRDefault="009E7353" w:rsidP="005B6D1B">
            <w:pPr>
              <w:pStyle w:val="Tabletext"/>
              <w:spacing w:before="40" w:after="40" w:line="300" w:lineRule="exact"/>
              <w:jc w:val="center"/>
            </w:pPr>
            <w:r w:rsidRPr="00074478">
              <w:rPr>
                <w:lang w:val="en-GB"/>
              </w:rPr>
              <w:t>84</w:t>
            </w:r>
            <w:r w:rsidR="004C0125" w:rsidRPr="00074478">
              <w:rPr>
                <w:lang w:val="en-GB"/>
              </w:rPr>
              <w:t>–</w:t>
            </w:r>
          </w:p>
        </w:tc>
      </w:tr>
    </w:tbl>
    <w:p w:rsidR="00F56CE2" w:rsidRDefault="00F56CE2" w:rsidP="009B44C3">
      <w:pPr>
        <w:pStyle w:val="Heading2"/>
        <w:spacing w:before="480"/>
        <w:rPr>
          <w:rtl/>
          <w:lang w:bidi="ar-EG"/>
        </w:rPr>
      </w:pPr>
      <w:r>
        <w:rPr>
          <w:lang w:bidi="ar-EG"/>
        </w:rPr>
        <w:t>2.8</w:t>
      </w:r>
      <w:r>
        <w:rPr>
          <w:rFonts w:hint="cs"/>
          <w:rtl/>
          <w:lang w:bidi="ar-EG"/>
        </w:rPr>
        <w:tab/>
        <w:t>نسب الحماية</w:t>
      </w:r>
    </w:p>
    <w:p w:rsidR="00CE3A15" w:rsidRDefault="00F56CE2" w:rsidP="00DE4B9B">
      <w:pPr>
        <w:rPr>
          <w:rtl/>
          <w:lang w:bidi="ar-EG"/>
        </w:rPr>
      </w:pPr>
      <w:r>
        <w:rPr>
          <w:rFonts w:hint="cs"/>
          <w:rtl/>
          <w:lang w:bidi="ar-EG"/>
        </w:rPr>
        <w:t xml:space="preserve">تعرّف القيمة الدنيا المقبولة للنسبة بين الإشارة المطلوبة وإشارات التداخل اللازمة لحماية استقبال الإشارة المطلوبة بنسبة الحماية </w:t>
      </w:r>
      <w:r>
        <w:rPr>
          <w:lang w:bidi="ar-EG"/>
        </w:rPr>
        <w:t>(dB) PR</w:t>
      </w:r>
      <w:r>
        <w:rPr>
          <w:rFonts w:hint="cs"/>
          <w:rtl/>
          <w:lang w:bidi="ar-EG"/>
        </w:rPr>
        <w:t>. وتحدد قيم نسب الحماية كالتالي:</w:t>
      </w:r>
    </w:p>
    <w:p w:rsidR="00CE3A15" w:rsidRDefault="00AC0826" w:rsidP="00E820B5">
      <w:pPr>
        <w:pStyle w:val="enumlev1"/>
        <w:rPr>
          <w:rtl/>
        </w:rPr>
      </w:pPr>
      <w:r>
        <w:rPr>
          <w:rFonts w:hint="cs"/>
          <w:rtl/>
        </w:rPr>
        <w:t>-</w:t>
      </w:r>
      <w:r>
        <w:rPr>
          <w:rFonts w:hint="cs"/>
          <w:rtl/>
        </w:rPr>
        <w:tab/>
      </w:r>
      <w:r w:rsidRPr="00E820B5">
        <w:rPr>
          <w:rFonts w:hint="cs"/>
          <w:b/>
          <w:bCs/>
          <w:spacing w:val="-4"/>
          <w:rtl/>
        </w:rPr>
        <w:t>نسبة الحماية الأساسية</w:t>
      </w:r>
      <w:r w:rsidRPr="00E820B5">
        <w:rPr>
          <w:rFonts w:hint="cs"/>
          <w:spacing w:val="-4"/>
          <w:rtl/>
        </w:rPr>
        <w:t xml:space="preserve"> </w:t>
      </w:r>
      <w:r w:rsidRPr="00E820B5">
        <w:rPr>
          <w:i/>
          <w:spacing w:val="-4"/>
          <w:lang w:val="en-GB"/>
        </w:rPr>
        <w:t>PR</w:t>
      </w:r>
      <w:r w:rsidRPr="00E820B5">
        <w:rPr>
          <w:i/>
          <w:iCs/>
          <w:spacing w:val="-4"/>
          <w:vertAlign w:val="subscript"/>
          <w:lang w:val="en-GB"/>
        </w:rPr>
        <w:t>basic</w:t>
      </w:r>
      <w:r w:rsidRPr="00E820B5">
        <w:rPr>
          <w:rFonts w:hint="cs"/>
          <w:spacing w:val="-4"/>
          <w:rtl/>
        </w:rPr>
        <w:t xml:space="preserve"> لإشارة مطلوبة تتعرض للتداخل من إشارة غير مطلوبة في نسبة </w:t>
      </w:r>
      <w:r w:rsidRPr="00E820B5">
        <w:rPr>
          <w:spacing w:val="-4"/>
        </w:rPr>
        <w:t>%50</w:t>
      </w:r>
      <w:r w:rsidRPr="00E820B5">
        <w:rPr>
          <w:rFonts w:hint="cs"/>
          <w:spacing w:val="-4"/>
          <w:rtl/>
        </w:rPr>
        <w:t xml:space="preserve"> من احتمال</w:t>
      </w:r>
      <w:r w:rsidR="00E820B5" w:rsidRPr="00E820B5">
        <w:rPr>
          <w:rFonts w:hint="cs"/>
          <w:spacing w:val="-4"/>
          <w:rtl/>
        </w:rPr>
        <w:t xml:space="preserve"> </w:t>
      </w:r>
      <w:r w:rsidRPr="00E820B5">
        <w:rPr>
          <w:rFonts w:hint="cs"/>
          <w:spacing w:val="-4"/>
          <w:rtl/>
        </w:rPr>
        <w:t>الموقع.</w:t>
      </w:r>
    </w:p>
    <w:p w:rsidR="009E7353" w:rsidRDefault="00AC0826" w:rsidP="00623027">
      <w:pPr>
        <w:pStyle w:val="enumlev1"/>
        <w:rPr>
          <w:rtl/>
        </w:rPr>
      </w:pPr>
      <w:r>
        <w:rPr>
          <w:rFonts w:hint="cs"/>
          <w:rtl/>
        </w:rPr>
        <w:t>-</w:t>
      </w:r>
      <w:r>
        <w:rPr>
          <w:rFonts w:hint="cs"/>
          <w:rtl/>
        </w:rPr>
        <w:tab/>
      </w:r>
      <w:r w:rsidRPr="00AC0826">
        <w:rPr>
          <w:rFonts w:hint="cs"/>
          <w:b/>
          <w:bCs/>
          <w:rtl/>
        </w:rPr>
        <w:t>معامل التصحيح المركب للموقع</w:t>
      </w:r>
      <w:r>
        <w:rPr>
          <w:rFonts w:hint="cs"/>
          <w:rtl/>
        </w:rPr>
        <w:t xml:space="preserve"> </w:t>
      </w:r>
      <w:r>
        <w:t xml:space="preserve">(dB) </w:t>
      </w:r>
      <w:r w:rsidRPr="00AC0826">
        <w:rPr>
          <w:i/>
          <w:iCs/>
        </w:rPr>
        <w:t>CF</w:t>
      </w:r>
      <w:r>
        <w:rPr>
          <w:rFonts w:hint="cs"/>
          <w:rtl/>
        </w:rPr>
        <w:t xml:space="preserve">، كهامش يتعيّن إضافته إلى نسبة الحماية الأساسية بالنسبة </w:t>
      </w:r>
      <w:r w:rsidR="00623027">
        <w:rPr>
          <w:rFonts w:hint="cs"/>
          <w:rtl/>
        </w:rPr>
        <w:t xml:space="preserve">إلى </w:t>
      </w:r>
      <w:r>
        <w:rPr>
          <w:rFonts w:hint="cs"/>
          <w:rtl/>
        </w:rPr>
        <w:t xml:space="preserve">إشارة مطلوبة تتعرض للتداخل من إشارة غير مطلوبة وذلك من أجل حساب نسب الحماية عند قيم لاحتمال الموقع تزيد عن </w:t>
      </w:r>
      <w:r>
        <w:t>%50</w:t>
      </w:r>
      <w:r>
        <w:rPr>
          <w:rFonts w:hint="cs"/>
          <w:rtl/>
        </w:rPr>
        <w:t xml:space="preserve">. وترد المعادلة المستخدمة في الحساب في الفقرة </w:t>
      </w:r>
      <w:r>
        <w:t>3.8.3</w:t>
      </w:r>
      <w:r>
        <w:rPr>
          <w:rFonts w:hint="cs"/>
          <w:rtl/>
        </w:rPr>
        <w:t>.</w:t>
      </w:r>
    </w:p>
    <w:p w:rsidR="00AC0826" w:rsidRPr="00AC0826" w:rsidRDefault="00AC0826" w:rsidP="00AC0826">
      <w:pPr>
        <w:pStyle w:val="enumlev1"/>
        <w:rPr>
          <w:rtl/>
        </w:rPr>
      </w:pPr>
      <w:r>
        <w:rPr>
          <w:rFonts w:hint="cs"/>
          <w:rtl/>
        </w:rPr>
        <w:t>-</w:t>
      </w:r>
      <w:r>
        <w:rPr>
          <w:rFonts w:hint="cs"/>
          <w:rtl/>
        </w:rPr>
        <w:tab/>
      </w:r>
      <w:r w:rsidRPr="00AC0826">
        <w:rPr>
          <w:rFonts w:hint="cs"/>
          <w:b/>
          <w:bCs/>
          <w:rtl/>
        </w:rPr>
        <w:t>نسب الحماية المقابلة</w:t>
      </w:r>
      <w:r>
        <w:rPr>
          <w:rFonts w:hint="cs"/>
          <w:rtl/>
        </w:rPr>
        <w:t xml:space="preserve"> </w:t>
      </w:r>
      <w:r w:rsidRPr="00074478">
        <w:rPr>
          <w:i/>
          <w:lang w:val="en-GB"/>
        </w:rPr>
        <w:t>PR</w:t>
      </w:r>
      <w:r w:rsidRPr="00074478">
        <w:rPr>
          <w:iCs/>
          <w:lang w:val="en-GB"/>
        </w:rPr>
        <w:t>(</w:t>
      </w:r>
      <w:r w:rsidRPr="00074478">
        <w:rPr>
          <w:i/>
          <w:lang w:val="en-GB"/>
        </w:rPr>
        <w:t>p</w:t>
      </w:r>
      <w:r w:rsidRPr="00074478">
        <w:rPr>
          <w:iCs/>
          <w:lang w:val="en-GB"/>
        </w:rPr>
        <w:t>)</w:t>
      </w:r>
      <w:r>
        <w:rPr>
          <w:rFonts w:hint="cs"/>
          <w:rtl/>
        </w:rPr>
        <w:t xml:space="preserve"> لإشارة رقمية مطلوبة تتعرض للتداخل من إشارة غير مطلوبة عند قيم لاحتمال الموقع تزيد عن </w:t>
      </w:r>
      <w:r>
        <w:t>%50</w:t>
      </w:r>
      <w:r>
        <w:rPr>
          <w:rFonts w:hint="cs"/>
          <w:rtl/>
        </w:rPr>
        <w:t xml:space="preserve">، مع مراعاة قيم احتمال الموقع الخاصة بأساليب الاستقبال المقابلة التي تفرض متطلبات حماية أكبر نتيجة للقيم الأعلى لاحتمال الموقع المطلوب حمايتها ومعامل التصحيح المركب للموقع </w:t>
      </w:r>
      <w:r>
        <w:t xml:space="preserve">(dB) </w:t>
      </w:r>
      <w:r>
        <w:rPr>
          <w:i/>
          <w:iCs/>
        </w:rPr>
        <w:t>CF</w:t>
      </w:r>
      <w:r>
        <w:rPr>
          <w:rFonts w:hint="cs"/>
          <w:i/>
          <w:iCs/>
          <w:rtl/>
        </w:rPr>
        <w:t xml:space="preserve"> </w:t>
      </w:r>
      <w:r>
        <w:rPr>
          <w:rFonts w:hint="cs"/>
          <w:rtl/>
        </w:rPr>
        <w:t>الذي سيكون مطلوباً بناء</w:t>
      </w:r>
      <w:r w:rsidR="00623027">
        <w:rPr>
          <w:rFonts w:hint="cs"/>
          <w:rtl/>
        </w:rPr>
        <w:t>ً</w:t>
      </w:r>
      <w:r>
        <w:rPr>
          <w:rFonts w:hint="cs"/>
          <w:rtl/>
        </w:rPr>
        <w:t xml:space="preserve"> على ذلك.</w:t>
      </w:r>
    </w:p>
    <w:p w:rsidR="009E7353" w:rsidRDefault="0097774A" w:rsidP="0097774A">
      <w:pPr>
        <w:pStyle w:val="Heading3"/>
        <w:rPr>
          <w:lang w:bidi="ar-EG"/>
        </w:rPr>
      </w:pPr>
      <w:r>
        <w:rPr>
          <w:lang w:bidi="ar-EG"/>
        </w:rPr>
        <w:t>1.2.8</w:t>
      </w:r>
      <w:r>
        <w:rPr>
          <w:rFonts w:hint="cs"/>
          <w:rtl/>
          <w:lang w:bidi="ar-EG"/>
        </w:rPr>
        <w:tab/>
        <w:t xml:space="preserve">نسب الحماية للنظام </w:t>
      </w:r>
      <w:r>
        <w:rPr>
          <w:lang w:bidi="ar-EG"/>
        </w:rPr>
        <w:t>DRM</w:t>
      </w:r>
    </w:p>
    <w:p w:rsidR="009E7353" w:rsidRDefault="0097774A" w:rsidP="0097774A">
      <w:pPr>
        <w:pStyle w:val="Heading4"/>
        <w:rPr>
          <w:rtl/>
          <w:lang w:bidi="ar-EG"/>
        </w:rPr>
      </w:pPr>
      <w:r>
        <w:rPr>
          <w:lang w:bidi="ar-EG"/>
        </w:rPr>
        <w:t>1.1.2.8</w:t>
      </w:r>
      <w:r>
        <w:rPr>
          <w:rFonts w:hint="cs"/>
          <w:rtl/>
          <w:lang w:bidi="ar-EG"/>
        </w:rPr>
        <w:tab/>
        <w:t xml:space="preserve">نظام </w:t>
      </w:r>
      <w:r>
        <w:rPr>
          <w:lang w:bidi="ar-EG"/>
        </w:rPr>
        <w:t>DRM</w:t>
      </w:r>
      <w:r>
        <w:rPr>
          <w:rFonts w:hint="cs"/>
          <w:rtl/>
          <w:lang w:bidi="ar-EG"/>
        </w:rPr>
        <w:t xml:space="preserve"> يتعرض للتداخل من نظام </w:t>
      </w:r>
      <w:r>
        <w:rPr>
          <w:lang w:bidi="ar-EG"/>
        </w:rPr>
        <w:t>DRM</w:t>
      </w:r>
      <w:r>
        <w:rPr>
          <w:rFonts w:hint="cs"/>
          <w:rtl/>
          <w:lang w:bidi="ar-EG"/>
        </w:rPr>
        <w:t xml:space="preserve"> آخر</w:t>
      </w:r>
    </w:p>
    <w:p w:rsidR="009E7353" w:rsidRDefault="0097774A" w:rsidP="0097774A">
      <w:pPr>
        <w:rPr>
          <w:rtl/>
          <w:lang w:bidi="ar-EG"/>
        </w:rPr>
      </w:pPr>
      <w:r>
        <w:rPr>
          <w:rFonts w:hint="cs"/>
          <w:rtl/>
          <w:lang w:bidi="ar-EG"/>
        </w:rPr>
        <w:t xml:space="preserve">تسري نسبة الحماية الأساسية </w:t>
      </w:r>
      <w:r w:rsidRPr="00074478">
        <w:rPr>
          <w:i/>
          <w:lang w:val="en-GB"/>
        </w:rPr>
        <w:t>PR</w:t>
      </w:r>
      <w:r w:rsidRPr="00074478">
        <w:rPr>
          <w:i/>
          <w:iCs/>
          <w:vertAlign w:val="subscript"/>
          <w:lang w:val="en-GB"/>
        </w:rPr>
        <w:t>basic</w:t>
      </w:r>
      <w:r>
        <w:rPr>
          <w:rFonts w:hint="cs"/>
          <w:rtl/>
          <w:lang w:bidi="ar-EG"/>
        </w:rPr>
        <w:t xml:space="preserve"> للنظام </w:t>
      </w:r>
      <w:r>
        <w:rPr>
          <w:lang w:bidi="ar-EG"/>
        </w:rPr>
        <w:t>DRM</w:t>
      </w:r>
      <w:r>
        <w:rPr>
          <w:rFonts w:hint="cs"/>
          <w:rtl/>
          <w:lang w:bidi="ar-EG"/>
        </w:rPr>
        <w:t xml:space="preserve"> لجميع نطاقات النطاق </w:t>
      </w:r>
      <w:r>
        <w:rPr>
          <w:lang w:bidi="ar-EG"/>
        </w:rPr>
        <w:t>VHF</w:t>
      </w:r>
      <w:r>
        <w:rPr>
          <w:rFonts w:hint="cs"/>
          <w:rtl/>
          <w:lang w:bidi="ar-EG"/>
        </w:rPr>
        <w:t xml:space="preserve">، انظر الجدول </w:t>
      </w:r>
      <w:r>
        <w:rPr>
          <w:lang w:bidi="ar-EG"/>
        </w:rPr>
        <w:t>47</w:t>
      </w:r>
      <w:r>
        <w:rPr>
          <w:rFonts w:hint="cs"/>
          <w:rtl/>
          <w:lang w:bidi="ar-EG"/>
        </w:rPr>
        <w:t xml:space="preserve">. وبالنسبة للحالات التي يختلف فيها الانحراف المعياري للنظام </w:t>
      </w:r>
      <w:r>
        <w:rPr>
          <w:lang w:bidi="ar-EG"/>
        </w:rPr>
        <w:t>DRM</w:t>
      </w:r>
      <w:r>
        <w:rPr>
          <w:rFonts w:hint="cs"/>
          <w:rtl/>
          <w:lang w:bidi="ar-EG"/>
        </w:rPr>
        <w:t xml:space="preserve"> في النطاقات المختلفة من النطاق </w:t>
      </w:r>
      <w:r>
        <w:rPr>
          <w:lang w:bidi="ar-EG"/>
        </w:rPr>
        <w:t>VHF</w:t>
      </w:r>
      <w:r>
        <w:rPr>
          <w:rFonts w:hint="cs"/>
          <w:rtl/>
          <w:lang w:bidi="ar-EG"/>
        </w:rPr>
        <w:t xml:space="preserve">، فإن نسب الحماية المقابلة </w:t>
      </w:r>
      <w:r w:rsidRPr="00074478">
        <w:rPr>
          <w:i/>
          <w:lang w:val="en-GB"/>
        </w:rPr>
        <w:t>PR</w:t>
      </w:r>
      <w:r w:rsidRPr="00074478">
        <w:rPr>
          <w:iCs/>
          <w:lang w:val="en-GB"/>
        </w:rPr>
        <w:t>(</w:t>
      </w:r>
      <w:r w:rsidRPr="00074478">
        <w:rPr>
          <w:i/>
          <w:lang w:val="en-GB"/>
        </w:rPr>
        <w:t>p</w:t>
      </w:r>
      <w:r w:rsidRPr="00074478">
        <w:rPr>
          <w:iCs/>
          <w:lang w:val="en-GB"/>
        </w:rPr>
        <w:t>)</w:t>
      </w:r>
      <w:r>
        <w:rPr>
          <w:rFonts w:hint="cs"/>
          <w:rtl/>
          <w:lang w:val="en-GB" w:bidi="ar-EG"/>
        </w:rPr>
        <w:t xml:space="preserve"> تختلف في هذه النطاقات، انظر الجدول </w:t>
      </w:r>
      <w:r>
        <w:rPr>
          <w:lang w:bidi="ar-EG"/>
        </w:rPr>
        <w:t>48</w:t>
      </w:r>
      <w:r>
        <w:rPr>
          <w:rFonts w:hint="cs"/>
          <w:rtl/>
          <w:lang w:bidi="ar-EG"/>
        </w:rPr>
        <w:t xml:space="preserve"> للمخطط </w:t>
      </w:r>
      <w:r>
        <w:rPr>
          <w:lang w:bidi="ar-EG"/>
        </w:rPr>
        <w:t>4-QAM</w:t>
      </w:r>
      <w:r>
        <w:rPr>
          <w:rFonts w:hint="cs"/>
          <w:rtl/>
          <w:lang w:bidi="ar-EG"/>
        </w:rPr>
        <w:t xml:space="preserve"> والجدول </w:t>
      </w:r>
      <w:r>
        <w:rPr>
          <w:lang w:bidi="ar-EG"/>
        </w:rPr>
        <w:t>49</w:t>
      </w:r>
      <w:r>
        <w:rPr>
          <w:rFonts w:hint="cs"/>
          <w:rtl/>
          <w:lang w:bidi="ar-EG"/>
        </w:rPr>
        <w:t xml:space="preserve"> للمخطط </w:t>
      </w:r>
      <w:r>
        <w:rPr>
          <w:lang w:bidi="ar-EG"/>
        </w:rPr>
        <w:t>16-QAM</w:t>
      </w:r>
      <w:r>
        <w:rPr>
          <w:rFonts w:hint="cs"/>
          <w:rtl/>
          <w:lang w:bidi="ar-EG"/>
        </w:rPr>
        <w:t>.</w:t>
      </w:r>
    </w:p>
    <w:p w:rsidR="009E7353" w:rsidRDefault="0097774A" w:rsidP="00BF3C2B">
      <w:pPr>
        <w:pStyle w:val="TableNo"/>
        <w:rPr>
          <w:rtl/>
        </w:rPr>
      </w:pPr>
      <w:r>
        <w:rPr>
          <w:rFonts w:hint="cs"/>
          <w:rtl/>
        </w:rPr>
        <w:lastRenderedPageBreak/>
        <w:t>الج</w:t>
      </w:r>
      <w:r w:rsidR="00F02E93">
        <w:rPr>
          <w:rFonts w:hint="cs"/>
          <w:rtl/>
        </w:rPr>
        <w:t>ـ</w:t>
      </w:r>
      <w:r>
        <w:rPr>
          <w:rFonts w:hint="cs"/>
          <w:rtl/>
        </w:rPr>
        <w:t xml:space="preserve">دول </w:t>
      </w:r>
      <w:r>
        <w:t>47</w:t>
      </w:r>
    </w:p>
    <w:p w:rsidR="0097774A" w:rsidRPr="0041750B" w:rsidRDefault="00D602D8" w:rsidP="0041750B">
      <w:pPr>
        <w:pStyle w:val="Tabletitle"/>
        <w:spacing w:before="80" w:after="40" w:line="180" w:lineRule="auto"/>
        <w:rPr>
          <w:rtl/>
        </w:rPr>
      </w:pPr>
      <w:r w:rsidRPr="0041750B">
        <w:rPr>
          <w:rFonts w:hint="cs"/>
          <w:rtl/>
        </w:rPr>
        <w:t xml:space="preserve">نسب الحماية الأساسية </w:t>
      </w:r>
      <w:r w:rsidRPr="0041750B">
        <w:rPr>
          <w:i/>
          <w:lang w:val="en-GB"/>
        </w:rPr>
        <w:t>PR</w:t>
      </w:r>
      <w:r w:rsidRPr="0041750B">
        <w:rPr>
          <w:i/>
          <w:iCs/>
          <w:vertAlign w:val="subscript"/>
          <w:lang w:val="en-GB"/>
        </w:rPr>
        <w:t>basic</w:t>
      </w:r>
      <w:r w:rsidRPr="0041750B">
        <w:rPr>
          <w:rFonts w:hint="cs"/>
          <w:rtl/>
        </w:rPr>
        <w:t xml:space="preserve"> لنظام </w:t>
      </w:r>
      <w:r w:rsidRPr="0041750B">
        <w:t>DRM</w:t>
      </w:r>
      <w:r w:rsidRPr="0041750B">
        <w:rPr>
          <w:rFonts w:hint="cs"/>
          <w:rtl/>
        </w:rPr>
        <w:t xml:space="preserve"> يتعرض للتداخل من نظام </w:t>
      </w:r>
      <w:r w:rsidRPr="0041750B">
        <w:t>DRM</w:t>
      </w:r>
      <w:r w:rsidRPr="0041750B">
        <w:rPr>
          <w:rFonts w:hint="cs"/>
          <w:rtl/>
        </w:rPr>
        <w:t xml:space="preserve"> آخر</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97774A" w:rsidRPr="00D602D8" w:rsidTr="0097774A">
        <w:trPr>
          <w:trHeight w:val="300"/>
          <w:jc w:val="center"/>
        </w:trPr>
        <w:tc>
          <w:tcPr>
            <w:tcW w:w="3025" w:type="pct"/>
            <w:gridSpan w:val="2"/>
          </w:tcPr>
          <w:p w:rsidR="0097774A" w:rsidRPr="00504F68" w:rsidRDefault="00D602D8" w:rsidP="005B6D1B">
            <w:pPr>
              <w:pStyle w:val="Tablehead"/>
              <w:spacing w:after="40" w:line="300" w:lineRule="exact"/>
              <w:jc w:val="left"/>
              <w:rPr>
                <w:rFonts w:ascii="Calibri" w:hAnsi="Calibri"/>
                <w:b w:val="0"/>
                <w:bCs w:val="0"/>
              </w:rPr>
            </w:pPr>
            <w:r w:rsidRPr="00D602D8">
              <w:rPr>
                <w:rFonts w:hint="cs"/>
                <w:b w:val="0"/>
                <w:bCs w:val="0"/>
                <w:rtl/>
                <w:lang w:val="en-GB"/>
              </w:rPr>
              <w:t xml:space="preserve">تخالف التردد </w:t>
            </w:r>
            <w:r w:rsidRPr="00D602D8">
              <w:rPr>
                <w:rFonts w:ascii="Times New Roman" w:hAnsi="Times New Roman"/>
                <w:b w:val="0"/>
                <w:bCs w:val="0"/>
                <w:lang w:val="en-GB" w:eastAsia="fr-FR"/>
              </w:rPr>
              <w:t>(kHz)</w:t>
            </w:r>
          </w:p>
        </w:tc>
        <w:tc>
          <w:tcPr>
            <w:tcW w:w="658" w:type="pct"/>
            <w:noWrap/>
          </w:tcPr>
          <w:p w:rsidR="0097774A" w:rsidRPr="00E820B5" w:rsidRDefault="0097774A" w:rsidP="005B6D1B">
            <w:pPr>
              <w:pStyle w:val="Tabletext"/>
              <w:spacing w:before="40" w:after="40" w:line="300" w:lineRule="exact"/>
              <w:jc w:val="center"/>
              <w:rPr>
                <w:rtl/>
                <w:lang w:val="en-GB"/>
              </w:rPr>
            </w:pPr>
            <w:r w:rsidRPr="00E820B5">
              <w:rPr>
                <w:lang w:val="en-GB"/>
              </w:rPr>
              <w:t>0</w:t>
            </w:r>
          </w:p>
        </w:tc>
        <w:tc>
          <w:tcPr>
            <w:tcW w:w="658" w:type="pct"/>
            <w:noWrap/>
          </w:tcPr>
          <w:p w:rsidR="0097774A" w:rsidRPr="00E820B5" w:rsidRDefault="0097774A" w:rsidP="005B6D1B">
            <w:pPr>
              <w:pStyle w:val="Tabletext"/>
              <w:spacing w:before="40" w:after="40" w:line="300" w:lineRule="exact"/>
              <w:jc w:val="center"/>
              <w:rPr>
                <w:lang w:val="en-GB"/>
              </w:rPr>
            </w:pPr>
            <w:r w:rsidRPr="00E820B5">
              <w:rPr>
                <w:lang w:val="en-GB"/>
              </w:rPr>
              <w:t>100</w:t>
            </w:r>
            <w:r w:rsidR="004C0125" w:rsidRPr="00E820B5">
              <w:rPr>
                <w:lang w:val="en-GB"/>
              </w:rPr>
              <w:t>±</w:t>
            </w:r>
          </w:p>
        </w:tc>
        <w:tc>
          <w:tcPr>
            <w:tcW w:w="659" w:type="pct"/>
            <w:noWrap/>
          </w:tcPr>
          <w:p w:rsidR="0097774A" w:rsidRPr="00E820B5" w:rsidRDefault="0097774A" w:rsidP="005B6D1B">
            <w:pPr>
              <w:pStyle w:val="Tabletext"/>
              <w:spacing w:before="40" w:after="40" w:line="300" w:lineRule="exact"/>
              <w:jc w:val="center"/>
              <w:rPr>
                <w:lang w:val="en-GB"/>
              </w:rPr>
            </w:pPr>
            <w:r w:rsidRPr="00E820B5">
              <w:rPr>
                <w:lang w:val="en-GB"/>
              </w:rPr>
              <w:t>200</w:t>
            </w:r>
            <w:r w:rsidR="004C0125" w:rsidRPr="00E820B5">
              <w:rPr>
                <w:lang w:val="en-GB"/>
              </w:rPr>
              <w:t>±</w:t>
            </w:r>
          </w:p>
        </w:tc>
      </w:tr>
      <w:tr w:rsidR="0097774A" w:rsidRPr="00074478" w:rsidTr="0097774A">
        <w:trPr>
          <w:trHeight w:val="300"/>
          <w:jc w:val="center"/>
        </w:trPr>
        <w:tc>
          <w:tcPr>
            <w:tcW w:w="2199" w:type="pct"/>
          </w:tcPr>
          <w:p w:rsidR="0097774A" w:rsidRPr="00095057" w:rsidRDefault="00E820B5" w:rsidP="005B6D1B">
            <w:pPr>
              <w:pStyle w:val="Tabletext"/>
              <w:spacing w:before="40" w:after="40" w:line="300" w:lineRule="exact"/>
              <w:rPr>
                <w:i/>
                <w:iCs/>
                <w:rtl/>
                <w:lang w:bidi="ar-EG"/>
              </w:rPr>
            </w:pPr>
            <w:r>
              <w:rPr>
                <w:rFonts w:hint="cs"/>
                <w:rtl/>
                <w:lang w:val="en-GB" w:bidi="ar-EG"/>
              </w:rPr>
              <w:t xml:space="preserve">نظام </w:t>
            </w:r>
            <w:r>
              <w:rPr>
                <w:lang w:bidi="ar-EG"/>
              </w:rPr>
              <w:t>DRM</w:t>
            </w:r>
            <w:r>
              <w:rPr>
                <w:rFonts w:hint="cs"/>
                <w:rtl/>
                <w:lang w:bidi="ar-EG"/>
              </w:rPr>
              <w:t xml:space="preserve"> </w:t>
            </w:r>
            <w:r w:rsidR="00095057">
              <w:rPr>
                <w:rFonts w:hint="cs"/>
                <w:rtl/>
              </w:rPr>
              <w:t>(</w:t>
            </w:r>
            <w:r w:rsidR="00095057">
              <w:t>4-QAM</w:t>
            </w:r>
            <w:r w:rsidR="00095057">
              <w:rPr>
                <w:rFonts w:hint="cs"/>
                <w:rtl/>
                <w:lang w:bidi="ar-EG"/>
              </w:rPr>
              <w:t xml:space="preserve"> و</w:t>
            </w:r>
            <w:r w:rsidR="00095057">
              <w:rPr>
                <w:lang w:bidi="ar-EG"/>
              </w:rPr>
              <w:t xml:space="preserve">1/3 = </w:t>
            </w:r>
            <w:r w:rsidR="00095057">
              <w:rPr>
                <w:i/>
                <w:iCs/>
                <w:lang w:bidi="ar-EG"/>
              </w:rPr>
              <w:t>R</w:t>
            </w:r>
            <w:r w:rsidR="00095057" w:rsidRPr="00095057">
              <w:rPr>
                <w:rFonts w:hint="cs"/>
                <w:rtl/>
                <w:lang w:bidi="ar-EG"/>
              </w:rPr>
              <w:t>)</w:t>
            </w:r>
          </w:p>
        </w:tc>
        <w:tc>
          <w:tcPr>
            <w:tcW w:w="825" w:type="pct"/>
            <w:noWrap/>
          </w:tcPr>
          <w:p w:rsidR="0097774A" w:rsidRPr="00074478" w:rsidRDefault="00095057" w:rsidP="005B6D1B">
            <w:pPr>
              <w:pStyle w:val="Tabletext"/>
              <w:spacing w:before="40" w:after="40" w:line="300" w:lineRule="exact"/>
              <w:jc w:val="center"/>
              <w:rPr>
                <w:rtl/>
                <w:lang w:val="en-GB" w:bidi="ar-EG"/>
              </w:rPr>
            </w:pPr>
            <w:r w:rsidRPr="00074478">
              <w:rPr>
                <w:lang w:val="en-GB"/>
              </w:rPr>
              <w:t>(dB)</w:t>
            </w:r>
            <w:r>
              <w:rPr>
                <w:lang w:val="en-GB"/>
              </w:rPr>
              <w:t xml:space="preserve"> </w:t>
            </w:r>
            <w:r w:rsidR="0097774A" w:rsidRPr="00074478">
              <w:rPr>
                <w:i/>
                <w:iCs/>
                <w:lang w:val="en-GB"/>
              </w:rPr>
              <w:t>PR</w:t>
            </w:r>
            <w:r w:rsidR="0097774A" w:rsidRPr="00074478">
              <w:rPr>
                <w:i/>
                <w:iCs/>
                <w:vertAlign w:val="subscript"/>
                <w:lang w:val="en-GB"/>
              </w:rPr>
              <w:t>basic</w:t>
            </w:r>
            <w:r w:rsidR="0097774A" w:rsidRPr="00074478">
              <w:rPr>
                <w:lang w:val="en-GB"/>
              </w:rPr>
              <w:t> </w:t>
            </w:r>
          </w:p>
        </w:tc>
        <w:tc>
          <w:tcPr>
            <w:tcW w:w="658" w:type="pct"/>
          </w:tcPr>
          <w:p w:rsidR="0097774A" w:rsidRPr="00074478" w:rsidRDefault="0097774A" w:rsidP="005B6D1B">
            <w:pPr>
              <w:pStyle w:val="Tabletext"/>
              <w:spacing w:before="40" w:after="40" w:line="300" w:lineRule="exact"/>
              <w:jc w:val="center"/>
              <w:rPr>
                <w:lang w:val="en-GB"/>
              </w:rPr>
            </w:pPr>
            <w:r w:rsidRPr="00074478">
              <w:rPr>
                <w:lang w:val="en-GB"/>
              </w:rPr>
              <w:t>4</w:t>
            </w:r>
          </w:p>
        </w:tc>
        <w:tc>
          <w:tcPr>
            <w:tcW w:w="658" w:type="pct"/>
          </w:tcPr>
          <w:p w:rsidR="0097774A" w:rsidRPr="00074478" w:rsidRDefault="0097774A" w:rsidP="005B6D1B">
            <w:pPr>
              <w:pStyle w:val="Tabletext"/>
              <w:spacing w:before="40" w:after="40" w:line="300" w:lineRule="exact"/>
              <w:jc w:val="center"/>
              <w:rPr>
                <w:lang w:val="en-GB"/>
              </w:rPr>
            </w:pPr>
            <w:r w:rsidRPr="00074478">
              <w:rPr>
                <w:lang w:val="en-GB"/>
              </w:rPr>
              <w:t>16</w:t>
            </w:r>
            <w:r w:rsidR="004C0125" w:rsidRPr="00074478">
              <w:rPr>
                <w:lang w:val="en-GB"/>
              </w:rPr>
              <w:t>−</w:t>
            </w:r>
          </w:p>
        </w:tc>
        <w:tc>
          <w:tcPr>
            <w:tcW w:w="659" w:type="pct"/>
          </w:tcPr>
          <w:p w:rsidR="0097774A" w:rsidRPr="00074478" w:rsidRDefault="0097774A" w:rsidP="005B6D1B">
            <w:pPr>
              <w:pStyle w:val="Tabletext"/>
              <w:spacing w:before="40" w:after="40" w:line="300" w:lineRule="exact"/>
              <w:jc w:val="center"/>
              <w:rPr>
                <w:lang w:val="en-GB"/>
              </w:rPr>
            </w:pPr>
            <w:r w:rsidRPr="00074478">
              <w:rPr>
                <w:lang w:val="en-GB"/>
              </w:rPr>
              <w:t>40</w:t>
            </w:r>
            <w:r w:rsidR="004C0125" w:rsidRPr="00074478">
              <w:rPr>
                <w:lang w:val="en-GB"/>
              </w:rPr>
              <w:t>−</w:t>
            </w:r>
          </w:p>
        </w:tc>
      </w:tr>
      <w:tr w:rsidR="0097774A" w:rsidRPr="00074478" w:rsidTr="0097774A">
        <w:trPr>
          <w:trHeight w:val="300"/>
          <w:jc w:val="center"/>
        </w:trPr>
        <w:tc>
          <w:tcPr>
            <w:tcW w:w="2199" w:type="pct"/>
          </w:tcPr>
          <w:p w:rsidR="0097774A" w:rsidRPr="00E820B5" w:rsidRDefault="00E820B5" w:rsidP="005B6D1B">
            <w:pPr>
              <w:pStyle w:val="Tabletext"/>
              <w:spacing w:before="40" w:after="40" w:line="300" w:lineRule="exact"/>
              <w:rPr>
                <w:rtl/>
                <w:lang w:bidi="ar-EG"/>
              </w:rPr>
            </w:pPr>
            <w:r>
              <w:rPr>
                <w:rFonts w:hint="cs"/>
                <w:rtl/>
                <w:lang w:val="en-GB"/>
              </w:rPr>
              <w:t xml:space="preserve">نظام </w:t>
            </w:r>
            <w:r>
              <w:t>DRM</w:t>
            </w:r>
            <w:r>
              <w:rPr>
                <w:rFonts w:hint="cs"/>
                <w:rtl/>
                <w:lang w:bidi="ar-EG"/>
              </w:rPr>
              <w:t xml:space="preserve"> </w:t>
            </w:r>
            <w:r w:rsidR="00095057">
              <w:rPr>
                <w:rFonts w:hint="cs"/>
                <w:rtl/>
              </w:rPr>
              <w:t>(</w:t>
            </w:r>
            <w:r w:rsidR="00095057">
              <w:t>4-QAM</w:t>
            </w:r>
            <w:r w:rsidR="00095057">
              <w:rPr>
                <w:rFonts w:hint="cs"/>
                <w:rtl/>
                <w:lang w:bidi="ar-EG"/>
              </w:rPr>
              <w:t xml:space="preserve"> و</w:t>
            </w:r>
            <w:r w:rsidR="00095057">
              <w:rPr>
                <w:lang w:bidi="ar-EG"/>
              </w:rPr>
              <w:t xml:space="preserve">1/2 = </w:t>
            </w:r>
            <w:r w:rsidR="00095057">
              <w:rPr>
                <w:i/>
                <w:iCs/>
                <w:lang w:bidi="ar-EG"/>
              </w:rPr>
              <w:t>R</w:t>
            </w:r>
            <w:r w:rsidR="00095057" w:rsidRPr="00095057">
              <w:rPr>
                <w:rFonts w:hint="cs"/>
                <w:rtl/>
                <w:lang w:bidi="ar-EG"/>
              </w:rPr>
              <w:t>)</w:t>
            </w:r>
          </w:p>
        </w:tc>
        <w:tc>
          <w:tcPr>
            <w:tcW w:w="825" w:type="pct"/>
            <w:noWrap/>
          </w:tcPr>
          <w:p w:rsidR="0097774A" w:rsidRPr="00074478" w:rsidRDefault="00095057" w:rsidP="005B6D1B">
            <w:pPr>
              <w:pStyle w:val="Tabletext"/>
              <w:spacing w:before="40" w:after="40" w:line="300" w:lineRule="exact"/>
              <w:jc w:val="center"/>
              <w:rPr>
                <w:rtl/>
                <w:lang w:val="en-GB" w:bidi="ar-EG"/>
              </w:rPr>
            </w:pPr>
            <w:r w:rsidRPr="00074478">
              <w:rPr>
                <w:lang w:val="en-GB"/>
              </w:rPr>
              <w:t>(dB)</w:t>
            </w:r>
            <w:r>
              <w:t xml:space="preserve"> </w:t>
            </w:r>
            <w:r w:rsidR="0097774A" w:rsidRPr="00074478">
              <w:rPr>
                <w:i/>
                <w:iCs/>
                <w:lang w:val="en-GB"/>
              </w:rPr>
              <w:t>PR</w:t>
            </w:r>
            <w:r w:rsidR="0097774A" w:rsidRPr="00074478">
              <w:rPr>
                <w:i/>
                <w:iCs/>
                <w:vertAlign w:val="subscript"/>
                <w:lang w:val="en-GB"/>
              </w:rPr>
              <w:t>basic</w:t>
            </w:r>
            <w:r w:rsidR="0097774A" w:rsidRPr="00074478">
              <w:rPr>
                <w:lang w:val="en-GB"/>
              </w:rPr>
              <w:t> </w:t>
            </w:r>
          </w:p>
        </w:tc>
        <w:tc>
          <w:tcPr>
            <w:tcW w:w="658" w:type="pct"/>
          </w:tcPr>
          <w:p w:rsidR="0097774A" w:rsidRPr="00074478" w:rsidRDefault="0097774A" w:rsidP="005B6D1B">
            <w:pPr>
              <w:pStyle w:val="Tabletext"/>
              <w:spacing w:before="40" w:after="40" w:line="300" w:lineRule="exact"/>
              <w:jc w:val="center"/>
              <w:rPr>
                <w:lang w:val="en-GB"/>
              </w:rPr>
            </w:pPr>
            <w:r w:rsidRPr="00074478">
              <w:rPr>
                <w:lang w:val="en-GB"/>
              </w:rPr>
              <w:t>10</w:t>
            </w:r>
          </w:p>
        </w:tc>
        <w:tc>
          <w:tcPr>
            <w:tcW w:w="658" w:type="pct"/>
          </w:tcPr>
          <w:p w:rsidR="0097774A" w:rsidRPr="00074478" w:rsidRDefault="0097774A" w:rsidP="005B6D1B">
            <w:pPr>
              <w:pStyle w:val="Tabletext"/>
              <w:spacing w:before="40" w:after="40" w:line="300" w:lineRule="exact"/>
              <w:jc w:val="center"/>
              <w:rPr>
                <w:lang w:val="en-GB"/>
              </w:rPr>
            </w:pPr>
            <w:r w:rsidRPr="00074478">
              <w:rPr>
                <w:lang w:val="en-GB"/>
              </w:rPr>
              <w:t>10</w:t>
            </w:r>
            <w:r w:rsidR="004C0125" w:rsidRPr="00074478">
              <w:rPr>
                <w:lang w:val="en-GB"/>
              </w:rPr>
              <w:t>−</w:t>
            </w:r>
          </w:p>
        </w:tc>
        <w:tc>
          <w:tcPr>
            <w:tcW w:w="659" w:type="pct"/>
          </w:tcPr>
          <w:p w:rsidR="0097774A" w:rsidRPr="00074478" w:rsidRDefault="0097774A" w:rsidP="005B6D1B">
            <w:pPr>
              <w:pStyle w:val="Tabletext"/>
              <w:spacing w:before="40" w:after="40" w:line="300" w:lineRule="exact"/>
              <w:jc w:val="center"/>
              <w:rPr>
                <w:lang w:val="en-GB"/>
              </w:rPr>
            </w:pPr>
            <w:r w:rsidRPr="00074478">
              <w:rPr>
                <w:lang w:val="en-GB"/>
              </w:rPr>
              <w:t>34</w:t>
            </w:r>
            <w:r w:rsidR="004C0125" w:rsidRPr="00074478">
              <w:rPr>
                <w:lang w:val="en-GB"/>
              </w:rPr>
              <w:t>−</w:t>
            </w:r>
          </w:p>
        </w:tc>
      </w:tr>
    </w:tbl>
    <w:p w:rsidR="0097774A" w:rsidRDefault="0097774A" w:rsidP="009B44C3">
      <w:pPr>
        <w:pStyle w:val="TableNo"/>
        <w:keepLines/>
        <w:spacing w:before="480"/>
        <w:ind w:left="794" w:hanging="794"/>
        <w:outlineLvl w:val="1"/>
        <w:rPr>
          <w:rtl/>
        </w:rPr>
      </w:pPr>
      <w:r>
        <w:rPr>
          <w:rFonts w:hint="cs"/>
          <w:rtl/>
        </w:rPr>
        <w:t>الج</w:t>
      </w:r>
      <w:r w:rsidR="00F02E93">
        <w:rPr>
          <w:rFonts w:hint="cs"/>
          <w:rtl/>
        </w:rPr>
        <w:t>ـ</w:t>
      </w:r>
      <w:r>
        <w:rPr>
          <w:rFonts w:hint="cs"/>
          <w:rtl/>
        </w:rPr>
        <w:t xml:space="preserve">دول </w:t>
      </w:r>
      <w:r>
        <w:t>48</w:t>
      </w:r>
    </w:p>
    <w:p w:rsidR="0097774A" w:rsidRPr="0041750B" w:rsidRDefault="00D602D8" w:rsidP="0041750B">
      <w:pPr>
        <w:pStyle w:val="Tabletitle"/>
        <w:spacing w:before="80" w:after="40" w:line="180" w:lineRule="auto"/>
        <w:rPr>
          <w:rtl/>
        </w:rPr>
      </w:pPr>
      <w:r w:rsidRPr="0041750B">
        <w:rPr>
          <w:rFonts w:hint="cs"/>
          <w:rtl/>
        </w:rPr>
        <w:t xml:space="preserve">نسب الحماية المقابلة </w:t>
      </w:r>
      <w:r w:rsidRPr="0041750B">
        <w:t>PR(P)</w:t>
      </w:r>
      <w:r w:rsidRPr="0041750B">
        <w:rPr>
          <w:rFonts w:hint="cs"/>
          <w:rtl/>
        </w:rPr>
        <w:t xml:space="preserve"> لأساليب الاستقبال المختلفة للنظام </w:t>
      </w:r>
      <w:r w:rsidRPr="0041750B">
        <w:t>DRM</w:t>
      </w:r>
      <w:r w:rsidRPr="0041750B">
        <w:rPr>
          <w:rFonts w:hint="cs"/>
          <w:rtl/>
        </w:rPr>
        <w:t xml:space="preserve"> </w:t>
      </w:r>
      <w:r w:rsidR="00095057" w:rsidRPr="0041750B">
        <w:rPr>
          <w:rFonts w:hint="cs"/>
          <w:rtl/>
        </w:rPr>
        <w:t>و</w:t>
      </w:r>
      <w:r w:rsidRPr="0041750B">
        <w:t>4-QAM)</w:t>
      </w:r>
      <w:r w:rsidR="00095057" w:rsidRPr="0041750B">
        <w:rPr>
          <w:rFonts w:hint="cs"/>
          <w:rtl/>
        </w:rPr>
        <w:t xml:space="preserve"> و</w:t>
      </w:r>
      <w:r w:rsidR="00095057" w:rsidRPr="0041750B">
        <w:t xml:space="preserve">(1/3 = </w:t>
      </w:r>
      <w:r w:rsidR="00095057" w:rsidRPr="0041750B">
        <w:rPr>
          <w:i/>
          <w:iCs/>
        </w:rPr>
        <w:t xml:space="preserve">R </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97774A" w:rsidRPr="00074478" w:rsidTr="0097774A">
        <w:trPr>
          <w:trHeight w:val="300"/>
          <w:jc w:val="center"/>
        </w:trPr>
        <w:tc>
          <w:tcPr>
            <w:tcW w:w="5749" w:type="dxa"/>
            <w:gridSpan w:val="2"/>
            <w:vAlign w:val="center"/>
          </w:tcPr>
          <w:p w:rsidR="0097774A" w:rsidRPr="00485B08" w:rsidRDefault="00E820B5" w:rsidP="005B6D1B">
            <w:pPr>
              <w:pStyle w:val="Tablehead"/>
              <w:spacing w:after="40" w:line="300" w:lineRule="exact"/>
              <w:jc w:val="left"/>
              <w:rPr>
                <w:rFonts w:ascii="Times New Roman"/>
                <w:b w:val="0"/>
                <w:bCs w:val="0"/>
                <w:rtl/>
                <w:lang w:bidi="ar-EG"/>
              </w:rPr>
            </w:pPr>
            <w:r w:rsidRPr="00485B08">
              <w:rPr>
                <w:rFonts w:ascii="Times New Roman" w:hint="cs"/>
                <w:b w:val="0"/>
                <w:bCs w:val="0"/>
                <w:rtl/>
                <w:lang w:bidi="ar-EG"/>
              </w:rPr>
              <w:t>نطاق التردد المرجعي</w:t>
            </w:r>
          </w:p>
        </w:tc>
        <w:tc>
          <w:tcPr>
            <w:tcW w:w="2756" w:type="dxa"/>
            <w:gridSpan w:val="3"/>
            <w:vAlign w:val="center"/>
          </w:tcPr>
          <w:p w:rsidR="0097774A" w:rsidRPr="00485B08" w:rsidRDefault="0097774A" w:rsidP="005B6D1B">
            <w:pPr>
              <w:pStyle w:val="Tablehead"/>
              <w:spacing w:after="40" w:line="300" w:lineRule="exact"/>
              <w:rPr>
                <w:rFonts w:ascii="Times New Roman"/>
                <w:b w:val="0"/>
                <w:bCs w:val="0"/>
                <w:lang w:bidi="ar-EG"/>
              </w:rPr>
            </w:pPr>
            <w:r w:rsidRPr="00485B08">
              <w:rPr>
                <w:rFonts w:ascii="Times New Roman"/>
                <w:b w:val="0"/>
                <w:bCs w:val="0"/>
                <w:lang w:val="en-GB"/>
              </w:rPr>
              <w:t> </w:t>
            </w:r>
            <w:r w:rsidRPr="00485B08">
              <w:rPr>
                <w:rFonts w:ascii="Times New Roman"/>
                <w:b w:val="0"/>
                <w:bCs w:val="0"/>
                <w:lang w:val="en-GB"/>
              </w:rPr>
              <w:t>MHz</w:t>
            </w:r>
            <w:r w:rsidR="00E820B5" w:rsidRPr="00485B08">
              <w:rPr>
                <w:rFonts w:ascii="Times New Roman"/>
                <w:b w:val="0"/>
                <w:bCs w:val="0"/>
                <w:lang w:val="en-GB"/>
              </w:rPr>
              <w:t xml:space="preserve"> 65</w:t>
            </w:r>
            <w:r w:rsidRPr="00485B08">
              <w:rPr>
                <w:rFonts w:ascii="Times New Roman"/>
                <w:b w:val="0"/>
                <w:bCs w:val="0"/>
                <w:lang w:val="en-GB"/>
              </w:rPr>
              <w:br/>
            </w:r>
            <w:r w:rsidR="00E820B5" w:rsidRPr="00485B08">
              <w:rPr>
                <w:rFonts w:ascii="Times New Roman" w:hint="cs"/>
                <w:b w:val="0"/>
                <w:bCs w:val="0"/>
                <w:rtl/>
                <w:lang w:val="en-GB"/>
              </w:rPr>
              <w:t xml:space="preserve">النطاق </w:t>
            </w:r>
            <w:r w:rsidR="00E820B5" w:rsidRPr="00485B08">
              <w:rPr>
                <w:rFonts w:ascii="Times New Roman"/>
                <w:b w:val="0"/>
                <w:bCs w:val="0"/>
                <w:lang w:val="en-GB"/>
              </w:rPr>
              <w:t>I</w:t>
            </w:r>
            <w:r w:rsidR="00E820B5" w:rsidRPr="00485B08">
              <w:rPr>
                <w:rFonts w:ascii="Times New Roman" w:hint="cs"/>
                <w:b w:val="0"/>
                <w:bCs w:val="0"/>
                <w:rtl/>
                <w:lang w:val="en-GB"/>
              </w:rPr>
              <w:t xml:space="preserve"> من النطاق </w:t>
            </w:r>
            <w:r w:rsidR="00E820B5" w:rsidRPr="00485B08">
              <w:rPr>
                <w:rFonts w:ascii="Times New Roman"/>
                <w:b w:val="0"/>
                <w:bCs w:val="0"/>
                <w:lang w:val="en-GB"/>
              </w:rPr>
              <w:t>VHF</w:t>
            </w:r>
          </w:p>
        </w:tc>
      </w:tr>
      <w:tr w:rsidR="0097774A" w:rsidRPr="00074478" w:rsidTr="0097774A">
        <w:trPr>
          <w:trHeight w:val="300"/>
          <w:jc w:val="center"/>
        </w:trPr>
        <w:tc>
          <w:tcPr>
            <w:tcW w:w="5749" w:type="dxa"/>
            <w:gridSpan w:val="2"/>
          </w:tcPr>
          <w:p w:rsidR="0097774A" w:rsidRPr="00074478" w:rsidRDefault="00E820B5" w:rsidP="005B6D1B">
            <w:pPr>
              <w:pStyle w:val="Tabletext"/>
              <w:spacing w:before="40" w:after="40" w:line="300" w:lineRule="exact"/>
              <w:rPr>
                <w:lang w:val="en-GB"/>
              </w:rPr>
            </w:pPr>
            <w:r>
              <w:rPr>
                <w:rFonts w:hint="cs"/>
                <w:rtl/>
                <w:lang w:bidi="ar-EG"/>
              </w:rPr>
              <w:t xml:space="preserve">تخالف التردد </w:t>
            </w:r>
            <w:r w:rsidR="0097774A" w:rsidRPr="00074478">
              <w:rPr>
                <w:lang w:val="en-GB"/>
              </w:rPr>
              <w:t xml:space="preserve"> (kHz)</w:t>
            </w:r>
          </w:p>
        </w:tc>
        <w:tc>
          <w:tcPr>
            <w:tcW w:w="822" w:type="dxa"/>
          </w:tcPr>
          <w:p w:rsidR="0097774A" w:rsidRPr="00074478" w:rsidRDefault="0097774A" w:rsidP="005B6D1B">
            <w:pPr>
              <w:pStyle w:val="Tabletext"/>
              <w:spacing w:before="40" w:after="40" w:line="300" w:lineRule="exact"/>
              <w:jc w:val="center"/>
              <w:rPr>
                <w:lang w:val="en-GB"/>
              </w:rPr>
            </w:pPr>
            <w:r w:rsidRPr="00074478">
              <w:rPr>
                <w:lang w:val="en-GB"/>
              </w:rPr>
              <w:t>0</w:t>
            </w:r>
          </w:p>
        </w:tc>
        <w:tc>
          <w:tcPr>
            <w:tcW w:w="967" w:type="dxa"/>
          </w:tcPr>
          <w:p w:rsidR="0097774A" w:rsidRPr="00074478" w:rsidRDefault="0097774A" w:rsidP="005B6D1B">
            <w:pPr>
              <w:pStyle w:val="Tabletext"/>
              <w:spacing w:before="40" w:after="40" w:line="300" w:lineRule="exact"/>
              <w:rPr>
                <w:lang w:val="en-GB"/>
              </w:rPr>
            </w:pPr>
            <w:r w:rsidRPr="00074478">
              <w:rPr>
                <w:lang w:val="en-GB"/>
              </w:rPr>
              <w:t>100</w:t>
            </w:r>
            <w:r w:rsidR="004C0125" w:rsidRPr="00074478">
              <w:rPr>
                <w:lang w:val="en-GB"/>
              </w:rPr>
              <w:t>±</w:t>
            </w:r>
          </w:p>
        </w:tc>
        <w:tc>
          <w:tcPr>
            <w:tcW w:w="967" w:type="dxa"/>
          </w:tcPr>
          <w:p w:rsidR="0097774A" w:rsidRPr="00074478" w:rsidRDefault="0097774A" w:rsidP="005B6D1B">
            <w:pPr>
              <w:pStyle w:val="Tabletext"/>
              <w:spacing w:before="40" w:after="40" w:line="300" w:lineRule="exact"/>
              <w:rPr>
                <w:lang w:val="en-GB"/>
              </w:rPr>
            </w:pPr>
            <w:r w:rsidRPr="00074478">
              <w:rPr>
                <w:lang w:val="en-GB"/>
              </w:rPr>
              <w:t>200</w:t>
            </w:r>
            <w:r w:rsidR="004C0125" w:rsidRPr="00074478">
              <w:rPr>
                <w:lang w:val="en-GB"/>
              </w:rPr>
              <w:t>±</w:t>
            </w:r>
          </w:p>
        </w:tc>
      </w:tr>
      <w:tr w:rsidR="0097774A" w:rsidRPr="00074478" w:rsidTr="0097774A">
        <w:trPr>
          <w:trHeight w:val="300"/>
          <w:jc w:val="center"/>
        </w:trPr>
        <w:tc>
          <w:tcPr>
            <w:tcW w:w="4362" w:type="dxa"/>
          </w:tcPr>
          <w:p w:rsidR="0097774A" w:rsidRPr="00074478" w:rsidRDefault="00E820B5" w:rsidP="005B6D1B">
            <w:pPr>
              <w:pStyle w:val="Tabletext"/>
              <w:spacing w:before="40" w:after="40" w:line="300" w:lineRule="exact"/>
              <w:rPr>
                <w:lang w:val="en-GB"/>
              </w:rPr>
            </w:pPr>
            <w:r>
              <w:rPr>
                <w:rFonts w:hint="cs"/>
                <w:rtl/>
                <w:lang w:val="en-GB"/>
              </w:rPr>
              <w:t xml:space="preserve">استقبال ثابت </w:t>
            </w:r>
            <w:r w:rsidR="0097774A" w:rsidRPr="00074478">
              <w:rPr>
                <w:lang w:val="en-GB"/>
              </w:rPr>
              <w:t xml:space="preserve"> (FX)</w:t>
            </w:r>
          </w:p>
        </w:tc>
        <w:tc>
          <w:tcPr>
            <w:tcW w:w="1387" w:type="dxa"/>
            <w:noWrap/>
          </w:tcPr>
          <w:p w:rsidR="0097774A"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0097774A" w:rsidRPr="00074478">
              <w:rPr>
                <w:i/>
                <w:iCs/>
                <w:lang w:val="en-GB"/>
              </w:rPr>
              <w:t>PR</w:t>
            </w:r>
            <w:r w:rsidR="0097774A" w:rsidRPr="00074478">
              <w:rPr>
                <w:lang w:val="en-GB"/>
              </w:rPr>
              <w:t>(</w:t>
            </w:r>
            <w:r w:rsidR="0097774A" w:rsidRPr="00074478">
              <w:rPr>
                <w:i/>
                <w:iCs/>
                <w:lang w:val="en-GB"/>
              </w:rPr>
              <w:t>p</w:t>
            </w:r>
            <w:r w:rsidR="0097774A" w:rsidRPr="00074478">
              <w:rPr>
                <w:lang w:val="en-GB"/>
              </w:rPr>
              <w:t>) </w:t>
            </w:r>
          </w:p>
        </w:tc>
        <w:tc>
          <w:tcPr>
            <w:tcW w:w="822" w:type="dxa"/>
          </w:tcPr>
          <w:p w:rsidR="0097774A" w:rsidRPr="00074478" w:rsidRDefault="0097774A" w:rsidP="005B6D1B">
            <w:pPr>
              <w:pStyle w:val="Tabletext"/>
              <w:spacing w:before="40" w:after="40" w:line="300" w:lineRule="exact"/>
              <w:rPr>
                <w:lang w:val="en-GB"/>
              </w:rPr>
            </w:pPr>
            <w:r w:rsidRPr="00074478">
              <w:rPr>
                <w:lang w:val="en-GB"/>
              </w:rPr>
              <w:t>6</w:t>
            </w:r>
            <w:r>
              <w:rPr>
                <w:lang w:val="en-GB"/>
              </w:rPr>
              <w:t>,</w:t>
            </w:r>
            <w:r w:rsidRPr="00074478">
              <w:rPr>
                <w:lang w:val="en-GB"/>
              </w:rPr>
              <w:t>64</w:t>
            </w:r>
          </w:p>
        </w:tc>
        <w:tc>
          <w:tcPr>
            <w:tcW w:w="967" w:type="dxa"/>
          </w:tcPr>
          <w:p w:rsidR="0097774A" w:rsidRPr="00074478" w:rsidRDefault="0097774A" w:rsidP="005B6D1B">
            <w:pPr>
              <w:pStyle w:val="Tabletext"/>
              <w:spacing w:before="40" w:after="40" w:line="300" w:lineRule="exact"/>
              <w:rPr>
                <w:lang w:val="en-GB"/>
              </w:rPr>
            </w:pPr>
            <w:r w:rsidRPr="00074478">
              <w:rPr>
                <w:lang w:val="en-GB"/>
              </w:rPr>
              <w:t>13</w:t>
            </w:r>
            <w:r>
              <w:rPr>
                <w:lang w:val="en-GB"/>
              </w:rPr>
              <w:t>,</w:t>
            </w:r>
            <w:r w:rsidRPr="00074478">
              <w:rPr>
                <w:lang w:val="en-GB"/>
              </w:rPr>
              <w:t>36</w:t>
            </w:r>
            <w:r w:rsidR="004C0125" w:rsidRPr="00074478">
              <w:rPr>
                <w:lang w:val="en-GB"/>
              </w:rPr>
              <w:t>−</w:t>
            </w:r>
          </w:p>
        </w:tc>
        <w:tc>
          <w:tcPr>
            <w:tcW w:w="967" w:type="dxa"/>
          </w:tcPr>
          <w:p w:rsidR="0097774A" w:rsidRPr="00074478" w:rsidRDefault="0097774A" w:rsidP="005B6D1B">
            <w:pPr>
              <w:pStyle w:val="Tabletext"/>
              <w:spacing w:before="40" w:after="40" w:line="300" w:lineRule="exact"/>
              <w:rPr>
                <w:lang w:val="en-GB"/>
              </w:rPr>
            </w:pPr>
            <w:r w:rsidRPr="00074478">
              <w:rPr>
                <w:lang w:val="en-GB"/>
              </w:rPr>
              <w:t>37</w:t>
            </w:r>
            <w:r>
              <w:rPr>
                <w:lang w:val="en-GB"/>
              </w:rPr>
              <w:t>,</w:t>
            </w:r>
            <w:r w:rsidRPr="00074478">
              <w:rPr>
                <w:lang w:val="en-GB"/>
              </w:rPr>
              <w:t>36</w:t>
            </w:r>
            <w:r w:rsidR="004C0125" w:rsidRPr="00074478">
              <w:rPr>
                <w:lang w:val="en-GB"/>
              </w:rPr>
              <w:t>−</w:t>
            </w:r>
          </w:p>
        </w:tc>
      </w:tr>
      <w:tr w:rsidR="00095057" w:rsidRPr="00074478" w:rsidTr="0097774A">
        <w:trPr>
          <w:trHeight w:val="300"/>
          <w:jc w:val="center"/>
        </w:trPr>
        <w:tc>
          <w:tcPr>
            <w:tcW w:w="4362" w:type="dxa"/>
          </w:tcPr>
          <w:p w:rsidR="00095057" w:rsidRPr="00E820B5" w:rsidRDefault="00095057" w:rsidP="005B6D1B">
            <w:pPr>
              <w:pStyle w:val="Tabletext"/>
              <w:spacing w:before="40" w:after="40" w:line="300" w:lineRule="exact"/>
              <w:rPr>
                <w:rtl/>
                <w:lang w:bidi="ar-EG"/>
              </w:rPr>
            </w:pPr>
            <w:r>
              <w:rPr>
                <w:rFonts w:hint="cs"/>
                <w:rtl/>
                <w:lang w:val="en-GB" w:bidi="ar-EG"/>
              </w:rPr>
              <w:t>استقبال 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387" w:type="dxa"/>
            <w:noWrap/>
          </w:tcPr>
          <w:p w:rsidR="00095057"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22" w:type="dxa"/>
          </w:tcPr>
          <w:p w:rsidR="00095057" w:rsidRPr="00074478" w:rsidRDefault="00095057" w:rsidP="005B6D1B">
            <w:pPr>
              <w:pStyle w:val="Tabletext"/>
              <w:spacing w:before="40" w:after="40" w:line="300" w:lineRule="exact"/>
              <w:rPr>
                <w:lang w:val="en-GB"/>
              </w:rPr>
            </w:pPr>
            <w:r w:rsidRPr="00074478">
              <w:rPr>
                <w:lang w:val="en-GB"/>
              </w:rPr>
              <w:t>12</w:t>
            </w:r>
            <w:r>
              <w:rPr>
                <w:lang w:val="en-GB"/>
              </w:rPr>
              <w:t>,</w:t>
            </w:r>
            <w:r w:rsidRPr="00074478">
              <w:rPr>
                <w:lang w:val="en-GB"/>
              </w:rPr>
              <w:t>27</w:t>
            </w:r>
          </w:p>
        </w:tc>
        <w:tc>
          <w:tcPr>
            <w:tcW w:w="967" w:type="dxa"/>
          </w:tcPr>
          <w:p w:rsidR="00095057" w:rsidRPr="00074478" w:rsidRDefault="00095057" w:rsidP="005B6D1B">
            <w:pPr>
              <w:pStyle w:val="Tabletext"/>
              <w:spacing w:before="40" w:after="40" w:line="300" w:lineRule="exact"/>
              <w:rPr>
                <w:lang w:val="en-GB"/>
              </w:rPr>
            </w:pPr>
            <w:r w:rsidRPr="00074478">
              <w:rPr>
                <w:lang w:val="en-GB"/>
              </w:rPr>
              <w:t>7</w:t>
            </w:r>
            <w:r>
              <w:rPr>
                <w:lang w:val="en-GB"/>
              </w:rPr>
              <w:t>,</w:t>
            </w:r>
            <w:r w:rsidRPr="00074478">
              <w:rPr>
                <w:lang w:val="en-GB"/>
              </w:rPr>
              <w:t>73−</w:t>
            </w:r>
          </w:p>
        </w:tc>
        <w:tc>
          <w:tcPr>
            <w:tcW w:w="967" w:type="dxa"/>
          </w:tcPr>
          <w:p w:rsidR="00095057" w:rsidRPr="00074478" w:rsidRDefault="00095057" w:rsidP="005B6D1B">
            <w:pPr>
              <w:pStyle w:val="Tabletext"/>
              <w:spacing w:before="40" w:after="40" w:line="300" w:lineRule="exact"/>
              <w:rPr>
                <w:lang w:val="en-GB"/>
              </w:rPr>
            </w:pPr>
            <w:r w:rsidRPr="00074478">
              <w:rPr>
                <w:lang w:val="en-GB"/>
              </w:rPr>
              <w:t>31</w:t>
            </w:r>
            <w:r>
              <w:rPr>
                <w:lang w:val="en-GB"/>
              </w:rPr>
              <w:t>,</w:t>
            </w:r>
            <w:r w:rsidRPr="00074478">
              <w:rPr>
                <w:lang w:val="en-GB"/>
              </w:rPr>
              <w:t>73−</w:t>
            </w:r>
          </w:p>
        </w:tc>
      </w:tr>
      <w:tr w:rsidR="00095057" w:rsidRPr="00074478" w:rsidTr="0097774A">
        <w:trPr>
          <w:trHeight w:val="300"/>
          <w:jc w:val="center"/>
        </w:trPr>
        <w:tc>
          <w:tcPr>
            <w:tcW w:w="4362" w:type="dxa"/>
          </w:tcPr>
          <w:p w:rsidR="00095057" w:rsidRPr="00074478" w:rsidRDefault="00095057" w:rsidP="005B6D1B">
            <w:pPr>
              <w:pStyle w:val="Tabletext"/>
              <w:spacing w:before="40" w:after="40" w:line="300" w:lineRule="exact"/>
              <w:rPr>
                <w:lang w:val="en-GB"/>
              </w:rPr>
            </w:pPr>
            <w:r>
              <w:rPr>
                <w:rFonts w:hint="cs"/>
                <w:rtl/>
                <w:lang w:val="en-GB"/>
              </w:rPr>
              <w:t xml:space="preserve">استقبال متنقل </w:t>
            </w:r>
            <w:r w:rsidRPr="00074478">
              <w:rPr>
                <w:lang w:val="en-GB"/>
              </w:rPr>
              <w:t xml:space="preserve"> (MO)</w:t>
            </w:r>
          </w:p>
        </w:tc>
        <w:tc>
          <w:tcPr>
            <w:tcW w:w="1387" w:type="dxa"/>
            <w:noWrap/>
          </w:tcPr>
          <w:p w:rsidR="00095057"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22" w:type="dxa"/>
          </w:tcPr>
          <w:p w:rsidR="00095057" w:rsidRPr="00074478" w:rsidRDefault="00095057" w:rsidP="005B6D1B">
            <w:pPr>
              <w:pStyle w:val="Tabletext"/>
              <w:spacing w:before="40" w:after="40" w:line="300" w:lineRule="exact"/>
              <w:rPr>
                <w:lang w:val="en-GB"/>
              </w:rPr>
            </w:pPr>
            <w:r w:rsidRPr="00074478">
              <w:rPr>
                <w:lang w:val="en-GB"/>
              </w:rPr>
              <w:t>13</w:t>
            </w:r>
            <w:r>
              <w:rPr>
                <w:lang w:val="en-GB"/>
              </w:rPr>
              <w:t>,</w:t>
            </w:r>
            <w:r w:rsidRPr="00074478">
              <w:rPr>
                <w:lang w:val="en-GB"/>
              </w:rPr>
              <w:t>40</w:t>
            </w:r>
          </w:p>
        </w:tc>
        <w:tc>
          <w:tcPr>
            <w:tcW w:w="967" w:type="dxa"/>
          </w:tcPr>
          <w:p w:rsidR="00095057" w:rsidRPr="00074478" w:rsidRDefault="00095057" w:rsidP="005B6D1B">
            <w:pPr>
              <w:pStyle w:val="Tabletext"/>
              <w:spacing w:before="40" w:after="40" w:line="300" w:lineRule="exact"/>
              <w:rPr>
                <w:lang w:val="en-GB"/>
              </w:rPr>
            </w:pPr>
            <w:r w:rsidRPr="00074478">
              <w:rPr>
                <w:lang w:val="en-GB"/>
              </w:rPr>
              <w:t>6</w:t>
            </w:r>
            <w:r>
              <w:rPr>
                <w:lang w:val="en-GB"/>
              </w:rPr>
              <w:t>,</w:t>
            </w:r>
            <w:r w:rsidRPr="00074478">
              <w:rPr>
                <w:lang w:val="en-GB"/>
              </w:rPr>
              <w:t>60−</w:t>
            </w:r>
          </w:p>
        </w:tc>
        <w:tc>
          <w:tcPr>
            <w:tcW w:w="967" w:type="dxa"/>
          </w:tcPr>
          <w:p w:rsidR="00095057" w:rsidRPr="00074478" w:rsidRDefault="00095057" w:rsidP="005B6D1B">
            <w:pPr>
              <w:pStyle w:val="Tabletext"/>
              <w:spacing w:before="40" w:after="40" w:line="300" w:lineRule="exact"/>
              <w:rPr>
                <w:lang w:val="en-GB"/>
              </w:rPr>
            </w:pPr>
            <w:r w:rsidRPr="00074478">
              <w:rPr>
                <w:lang w:val="en-GB"/>
              </w:rPr>
              <w:t>30</w:t>
            </w:r>
            <w:r>
              <w:rPr>
                <w:lang w:val="en-GB"/>
              </w:rPr>
              <w:t>,</w:t>
            </w:r>
            <w:r w:rsidRPr="00074478">
              <w:rPr>
                <w:lang w:val="en-GB"/>
              </w:rPr>
              <w:t>60−</w:t>
            </w:r>
          </w:p>
        </w:tc>
      </w:tr>
    </w:tbl>
    <w:p w:rsidR="0097774A" w:rsidRDefault="0097774A" w:rsidP="00E820B5">
      <w:pPr>
        <w:spacing w:before="0"/>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97774A" w:rsidRPr="00074478" w:rsidTr="0097774A">
        <w:trPr>
          <w:trHeight w:val="300"/>
          <w:jc w:val="center"/>
        </w:trPr>
        <w:tc>
          <w:tcPr>
            <w:tcW w:w="5749" w:type="dxa"/>
            <w:gridSpan w:val="2"/>
            <w:vAlign w:val="center"/>
          </w:tcPr>
          <w:p w:rsidR="0097774A" w:rsidRPr="00485B08" w:rsidRDefault="00E820B5" w:rsidP="005B6D1B">
            <w:pPr>
              <w:pStyle w:val="Tablehead"/>
              <w:spacing w:after="40" w:line="300" w:lineRule="exact"/>
              <w:jc w:val="left"/>
              <w:rPr>
                <w:rFonts w:ascii="Times New Roman"/>
                <w:b w:val="0"/>
                <w:bCs w:val="0"/>
                <w:lang w:val="en-GB"/>
              </w:rPr>
            </w:pPr>
            <w:r w:rsidRPr="00485B08">
              <w:rPr>
                <w:rFonts w:ascii="Times New Roman" w:hint="cs"/>
                <w:b w:val="0"/>
                <w:bCs w:val="0"/>
                <w:rtl/>
                <w:lang w:bidi="ar-EG"/>
              </w:rPr>
              <w:t>نطاق التردد المرجعي</w:t>
            </w:r>
          </w:p>
        </w:tc>
        <w:tc>
          <w:tcPr>
            <w:tcW w:w="2756" w:type="dxa"/>
            <w:gridSpan w:val="3"/>
            <w:noWrap/>
            <w:vAlign w:val="center"/>
          </w:tcPr>
          <w:p w:rsidR="0097774A" w:rsidRPr="00485B08" w:rsidRDefault="00E820B5" w:rsidP="005B6D1B">
            <w:pPr>
              <w:pStyle w:val="Tablehead"/>
              <w:spacing w:after="40" w:line="300" w:lineRule="exact"/>
              <w:rPr>
                <w:rFonts w:ascii="Times New Roman"/>
                <w:b w:val="0"/>
                <w:bCs w:val="0"/>
                <w:rtl/>
                <w:lang w:bidi="ar-EG"/>
              </w:rPr>
            </w:pPr>
            <w:r w:rsidRPr="00485B08">
              <w:rPr>
                <w:rFonts w:ascii="Times New Roman"/>
                <w:b w:val="0"/>
                <w:bCs w:val="0"/>
                <w:lang w:val="en-GB"/>
              </w:rPr>
              <w:t xml:space="preserve">MHz </w:t>
            </w:r>
            <w:r w:rsidR="0097774A" w:rsidRPr="00485B08">
              <w:rPr>
                <w:rFonts w:ascii="Times New Roman"/>
                <w:b w:val="0"/>
                <w:bCs w:val="0"/>
                <w:lang w:val="en-GB"/>
              </w:rPr>
              <w:t>100</w:t>
            </w:r>
            <w:r w:rsidR="0097774A" w:rsidRPr="00485B08">
              <w:rPr>
                <w:rFonts w:ascii="Times New Roman"/>
                <w:b w:val="0"/>
                <w:bCs w:val="0"/>
                <w:lang w:val="en-GB"/>
              </w:rPr>
              <w:t> </w:t>
            </w:r>
            <w:r w:rsidR="0097774A" w:rsidRPr="00485B08">
              <w:rPr>
                <w:rFonts w:ascii="Times New Roman"/>
                <w:b w:val="0"/>
                <w:bCs w:val="0"/>
                <w:lang w:val="en-GB"/>
              </w:rPr>
              <w:t xml:space="preserve"> </w:t>
            </w:r>
            <w:r w:rsidR="0097774A" w:rsidRPr="00485B08">
              <w:rPr>
                <w:rFonts w:ascii="Times New Roman"/>
                <w:b w:val="0"/>
                <w:bCs w:val="0"/>
                <w:lang w:val="en-GB"/>
              </w:rPr>
              <w:br/>
            </w:r>
            <w:r w:rsidRPr="00485B08">
              <w:rPr>
                <w:rFonts w:ascii="Times New Roman" w:hint="cs"/>
                <w:b w:val="0"/>
                <w:bCs w:val="0"/>
                <w:rtl/>
                <w:lang w:val="en-GB"/>
              </w:rPr>
              <w:t xml:space="preserve">النطاق </w:t>
            </w:r>
            <w:r w:rsidRPr="00485B08">
              <w:rPr>
                <w:rFonts w:ascii="Times New Roman"/>
                <w:b w:val="0"/>
                <w:bCs w:val="0"/>
                <w:lang w:val="en-GB"/>
              </w:rPr>
              <w:t>II</w:t>
            </w:r>
            <w:r w:rsidRPr="00485B08">
              <w:rPr>
                <w:rFonts w:ascii="Times New Roman" w:hint="cs"/>
                <w:b w:val="0"/>
                <w:bCs w:val="0"/>
                <w:rtl/>
                <w:lang w:val="en-GB"/>
              </w:rPr>
              <w:t xml:space="preserve"> من النطاق </w:t>
            </w:r>
            <w:r w:rsidRPr="00485B08">
              <w:rPr>
                <w:rFonts w:ascii="Times New Roman"/>
                <w:b w:val="0"/>
                <w:bCs w:val="0"/>
                <w:lang w:val="en-GB"/>
              </w:rPr>
              <w:t>VHF</w:t>
            </w:r>
          </w:p>
        </w:tc>
      </w:tr>
      <w:tr w:rsidR="0097774A" w:rsidRPr="00074478" w:rsidTr="0097774A">
        <w:trPr>
          <w:trHeight w:val="300"/>
          <w:jc w:val="center"/>
        </w:trPr>
        <w:tc>
          <w:tcPr>
            <w:tcW w:w="5749" w:type="dxa"/>
            <w:gridSpan w:val="2"/>
          </w:tcPr>
          <w:p w:rsidR="0097774A" w:rsidRPr="00074478" w:rsidRDefault="00E820B5" w:rsidP="005B6D1B">
            <w:pPr>
              <w:pStyle w:val="Tabletext"/>
              <w:keepNext/>
              <w:spacing w:before="40" w:after="40" w:line="300" w:lineRule="exact"/>
              <w:rPr>
                <w:lang w:val="en-GB"/>
              </w:rPr>
            </w:pPr>
            <w:r>
              <w:rPr>
                <w:rFonts w:hint="cs"/>
                <w:rtl/>
                <w:lang w:bidi="ar-EG"/>
              </w:rPr>
              <w:t xml:space="preserve">تخالف التردد </w:t>
            </w:r>
            <w:r w:rsidRPr="00074478">
              <w:rPr>
                <w:lang w:val="en-GB"/>
              </w:rPr>
              <w:t xml:space="preserve"> (kHz)</w:t>
            </w:r>
          </w:p>
        </w:tc>
        <w:tc>
          <w:tcPr>
            <w:tcW w:w="822" w:type="dxa"/>
            <w:noWrap/>
          </w:tcPr>
          <w:p w:rsidR="0097774A" w:rsidRPr="00074478" w:rsidRDefault="0097774A" w:rsidP="005B6D1B">
            <w:pPr>
              <w:pStyle w:val="Tabletext"/>
              <w:keepNext/>
              <w:spacing w:before="40" w:after="40" w:line="300" w:lineRule="exact"/>
              <w:jc w:val="center"/>
              <w:rPr>
                <w:lang w:val="en-GB"/>
              </w:rPr>
            </w:pPr>
            <w:r w:rsidRPr="00074478">
              <w:rPr>
                <w:lang w:val="en-GB"/>
              </w:rPr>
              <w:t>0</w:t>
            </w:r>
          </w:p>
        </w:tc>
        <w:tc>
          <w:tcPr>
            <w:tcW w:w="967" w:type="dxa"/>
            <w:noWrap/>
          </w:tcPr>
          <w:p w:rsidR="0097774A" w:rsidRPr="00074478" w:rsidRDefault="0097774A" w:rsidP="005B6D1B">
            <w:pPr>
              <w:pStyle w:val="Tabletext"/>
              <w:keepNext/>
              <w:spacing w:before="40" w:after="40" w:line="300" w:lineRule="exact"/>
              <w:jc w:val="center"/>
              <w:rPr>
                <w:lang w:val="en-GB"/>
              </w:rPr>
            </w:pPr>
            <w:r w:rsidRPr="00074478">
              <w:rPr>
                <w:lang w:val="en-GB"/>
              </w:rPr>
              <w:t>100</w:t>
            </w:r>
            <w:r w:rsidR="004D149A" w:rsidRPr="00074478">
              <w:rPr>
                <w:lang w:val="en-GB"/>
              </w:rPr>
              <w:t>±</w:t>
            </w:r>
          </w:p>
        </w:tc>
        <w:tc>
          <w:tcPr>
            <w:tcW w:w="967" w:type="dxa"/>
            <w:noWrap/>
          </w:tcPr>
          <w:p w:rsidR="0097774A" w:rsidRPr="00074478" w:rsidRDefault="0097774A" w:rsidP="005B6D1B">
            <w:pPr>
              <w:pStyle w:val="Tabletext"/>
              <w:keepNext/>
              <w:spacing w:before="40" w:after="40" w:line="300" w:lineRule="exact"/>
              <w:jc w:val="center"/>
              <w:rPr>
                <w:lang w:val="en-GB"/>
              </w:rPr>
            </w:pPr>
            <w:r w:rsidRPr="00074478">
              <w:rPr>
                <w:lang w:val="en-GB"/>
              </w:rPr>
              <w:t>200</w:t>
            </w:r>
            <w:r w:rsidR="004D149A" w:rsidRPr="00074478">
              <w:rPr>
                <w:lang w:val="en-GB"/>
              </w:rPr>
              <w:t>±</w:t>
            </w:r>
          </w:p>
        </w:tc>
      </w:tr>
      <w:tr w:rsidR="00095057" w:rsidRPr="00074478" w:rsidTr="0097774A">
        <w:trPr>
          <w:trHeight w:val="300"/>
          <w:jc w:val="center"/>
        </w:trPr>
        <w:tc>
          <w:tcPr>
            <w:tcW w:w="4362" w:type="dxa"/>
          </w:tcPr>
          <w:p w:rsidR="00095057" w:rsidRPr="00074478" w:rsidRDefault="00095057" w:rsidP="005B6D1B">
            <w:pPr>
              <w:pStyle w:val="Tabletext"/>
              <w:spacing w:before="40" w:after="40" w:line="300" w:lineRule="exact"/>
              <w:rPr>
                <w:lang w:val="en-GB"/>
              </w:rPr>
            </w:pPr>
            <w:r>
              <w:rPr>
                <w:rFonts w:hint="cs"/>
                <w:rtl/>
                <w:lang w:val="en-GB"/>
              </w:rPr>
              <w:t xml:space="preserve">استقبال ثابت </w:t>
            </w:r>
            <w:r w:rsidRPr="00074478">
              <w:rPr>
                <w:lang w:val="en-GB"/>
              </w:rPr>
              <w:t xml:space="preserve"> (FX)</w:t>
            </w:r>
          </w:p>
        </w:tc>
        <w:tc>
          <w:tcPr>
            <w:tcW w:w="1387" w:type="dxa"/>
            <w:noWrap/>
          </w:tcPr>
          <w:p w:rsidR="00095057"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22" w:type="dxa"/>
          </w:tcPr>
          <w:p w:rsidR="00095057" w:rsidRPr="00074478" w:rsidRDefault="00095057" w:rsidP="005B6D1B">
            <w:pPr>
              <w:pStyle w:val="Tabletext"/>
              <w:keepNext/>
              <w:spacing w:before="40" w:after="40" w:line="300" w:lineRule="exact"/>
              <w:jc w:val="center"/>
              <w:rPr>
                <w:lang w:val="en-GB"/>
              </w:rPr>
            </w:pPr>
            <w:r w:rsidRPr="00074478">
              <w:rPr>
                <w:lang w:val="en-GB"/>
              </w:rPr>
              <w:t>6</w:t>
            </w:r>
            <w:r>
              <w:rPr>
                <w:lang w:val="en-GB"/>
              </w:rPr>
              <w:t>,</w:t>
            </w:r>
            <w:r w:rsidRPr="00074478">
              <w:rPr>
                <w:lang w:val="en-GB"/>
              </w:rPr>
              <w:t>82</w:t>
            </w:r>
          </w:p>
        </w:tc>
        <w:tc>
          <w:tcPr>
            <w:tcW w:w="967" w:type="dxa"/>
          </w:tcPr>
          <w:p w:rsidR="00095057" w:rsidRPr="00074478" w:rsidRDefault="00095057" w:rsidP="005B6D1B">
            <w:pPr>
              <w:pStyle w:val="Tabletext"/>
              <w:keepNext/>
              <w:spacing w:before="40" w:after="40" w:line="300" w:lineRule="exact"/>
              <w:jc w:val="center"/>
              <w:rPr>
                <w:lang w:val="en-GB"/>
              </w:rPr>
            </w:pPr>
            <w:r w:rsidRPr="00074478">
              <w:rPr>
                <w:lang w:val="en-GB"/>
              </w:rPr>
              <w:t>13</w:t>
            </w:r>
            <w:r>
              <w:rPr>
                <w:lang w:val="en-GB"/>
              </w:rPr>
              <w:t>,</w:t>
            </w:r>
            <w:r w:rsidRPr="00074478">
              <w:rPr>
                <w:lang w:val="en-GB"/>
              </w:rPr>
              <w:t>18−</w:t>
            </w:r>
          </w:p>
        </w:tc>
        <w:tc>
          <w:tcPr>
            <w:tcW w:w="967" w:type="dxa"/>
          </w:tcPr>
          <w:p w:rsidR="00095057" w:rsidRPr="00074478" w:rsidRDefault="00095057" w:rsidP="005B6D1B">
            <w:pPr>
              <w:pStyle w:val="Tabletext"/>
              <w:keepNext/>
              <w:spacing w:before="40" w:after="40" w:line="300" w:lineRule="exact"/>
              <w:jc w:val="center"/>
              <w:rPr>
                <w:lang w:val="en-GB"/>
              </w:rPr>
            </w:pPr>
            <w:r w:rsidRPr="00074478">
              <w:rPr>
                <w:lang w:val="en-GB"/>
              </w:rPr>
              <w:t>37</w:t>
            </w:r>
            <w:r>
              <w:rPr>
                <w:lang w:val="en-GB"/>
              </w:rPr>
              <w:t>,</w:t>
            </w:r>
            <w:r w:rsidRPr="00074478">
              <w:rPr>
                <w:lang w:val="en-GB"/>
              </w:rPr>
              <w:t>18−</w:t>
            </w:r>
          </w:p>
        </w:tc>
      </w:tr>
      <w:tr w:rsidR="00095057" w:rsidRPr="00074478" w:rsidTr="0097774A">
        <w:trPr>
          <w:trHeight w:val="300"/>
          <w:jc w:val="center"/>
        </w:trPr>
        <w:tc>
          <w:tcPr>
            <w:tcW w:w="4362" w:type="dxa"/>
          </w:tcPr>
          <w:p w:rsidR="00095057" w:rsidRPr="00E820B5" w:rsidRDefault="00095057" w:rsidP="005B6D1B">
            <w:pPr>
              <w:pStyle w:val="Tabletext"/>
              <w:spacing w:before="40" w:after="40" w:line="300" w:lineRule="exact"/>
              <w:rPr>
                <w:rtl/>
                <w:lang w:bidi="ar-EG"/>
              </w:rPr>
            </w:pPr>
            <w:r>
              <w:rPr>
                <w:rFonts w:hint="cs"/>
                <w:rtl/>
                <w:lang w:val="en-GB" w:bidi="ar-EG"/>
              </w:rPr>
              <w:t>استقبال 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387" w:type="dxa"/>
            <w:noWrap/>
          </w:tcPr>
          <w:p w:rsidR="00095057"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22" w:type="dxa"/>
          </w:tcPr>
          <w:p w:rsidR="00095057" w:rsidRPr="00074478" w:rsidRDefault="00095057" w:rsidP="005B6D1B">
            <w:pPr>
              <w:pStyle w:val="Tabletext"/>
              <w:keepNext/>
              <w:spacing w:before="40" w:after="40" w:line="300" w:lineRule="exact"/>
              <w:jc w:val="center"/>
              <w:rPr>
                <w:lang w:val="en-GB"/>
              </w:rPr>
            </w:pPr>
            <w:r w:rsidRPr="00074478">
              <w:rPr>
                <w:lang w:val="en-GB"/>
              </w:rPr>
              <w:t>12</w:t>
            </w:r>
            <w:r>
              <w:rPr>
                <w:lang w:val="en-GB"/>
              </w:rPr>
              <w:t>,</w:t>
            </w:r>
            <w:r w:rsidRPr="00074478">
              <w:rPr>
                <w:lang w:val="en-GB"/>
              </w:rPr>
              <w:t>84</w:t>
            </w:r>
          </w:p>
        </w:tc>
        <w:tc>
          <w:tcPr>
            <w:tcW w:w="967" w:type="dxa"/>
          </w:tcPr>
          <w:p w:rsidR="00095057" w:rsidRPr="00074478" w:rsidRDefault="00095057" w:rsidP="005B6D1B">
            <w:pPr>
              <w:pStyle w:val="Tabletext"/>
              <w:keepNext/>
              <w:spacing w:before="40" w:after="40" w:line="300" w:lineRule="exact"/>
              <w:jc w:val="center"/>
              <w:rPr>
                <w:lang w:val="en-GB"/>
              </w:rPr>
            </w:pPr>
            <w:r w:rsidRPr="00074478">
              <w:rPr>
                <w:lang w:val="en-GB"/>
              </w:rPr>
              <w:t>7</w:t>
            </w:r>
            <w:r>
              <w:rPr>
                <w:lang w:val="en-GB"/>
              </w:rPr>
              <w:t>,</w:t>
            </w:r>
            <w:r w:rsidRPr="00074478">
              <w:rPr>
                <w:lang w:val="en-GB"/>
              </w:rPr>
              <w:t>16−</w:t>
            </w:r>
          </w:p>
        </w:tc>
        <w:tc>
          <w:tcPr>
            <w:tcW w:w="967" w:type="dxa"/>
          </w:tcPr>
          <w:p w:rsidR="00095057" w:rsidRPr="00074478" w:rsidRDefault="00095057" w:rsidP="005B6D1B">
            <w:pPr>
              <w:pStyle w:val="Tabletext"/>
              <w:keepNext/>
              <w:spacing w:before="40" w:after="40" w:line="300" w:lineRule="exact"/>
              <w:jc w:val="center"/>
              <w:rPr>
                <w:lang w:val="en-GB"/>
              </w:rPr>
            </w:pPr>
            <w:r w:rsidRPr="00074478">
              <w:rPr>
                <w:lang w:val="en-GB"/>
              </w:rPr>
              <w:t>31</w:t>
            </w:r>
            <w:r>
              <w:rPr>
                <w:lang w:val="en-GB"/>
              </w:rPr>
              <w:t>,</w:t>
            </w:r>
            <w:r w:rsidRPr="00074478">
              <w:rPr>
                <w:lang w:val="en-GB"/>
              </w:rPr>
              <w:t>16−</w:t>
            </w:r>
          </w:p>
        </w:tc>
      </w:tr>
      <w:tr w:rsidR="00095057" w:rsidRPr="00074478" w:rsidTr="0097774A">
        <w:trPr>
          <w:trHeight w:val="300"/>
          <w:jc w:val="center"/>
        </w:trPr>
        <w:tc>
          <w:tcPr>
            <w:tcW w:w="4362" w:type="dxa"/>
          </w:tcPr>
          <w:p w:rsidR="00095057" w:rsidRPr="00074478" w:rsidRDefault="00095057" w:rsidP="005B6D1B">
            <w:pPr>
              <w:pStyle w:val="Tabletext"/>
              <w:spacing w:before="40" w:after="40" w:line="300" w:lineRule="exact"/>
              <w:rPr>
                <w:lang w:val="en-GB"/>
              </w:rPr>
            </w:pPr>
            <w:r>
              <w:rPr>
                <w:rFonts w:hint="cs"/>
                <w:rtl/>
                <w:lang w:val="en-GB"/>
              </w:rPr>
              <w:t xml:space="preserve">استقبال متنقل </w:t>
            </w:r>
            <w:r w:rsidRPr="00074478">
              <w:rPr>
                <w:lang w:val="en-GB"/>
              </w:rPr>
              <w:t xml:space="preserve"> (MO)</w:t>
            </w:r>
          </w:p>
        </w:tc>
        <w:tc>
          <w:tcPr>
            <w:tcW w:w="1387" w:type="dxa"/>
            <w:noWrap/>
          </w:tcPr>
          <w:p w:rsidR="00095057"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22" w:type="dxa"/>
          </w:tcPr>
          <w:p w:rsidR="00095057" w:rsidRPr="00074478" w:rsidRDefault="00095057" w:rsidP="005B6D1B">
            <w:pPr>
              <w:pStyle w:val="Tabletext"/>
              <w:keepNext/>
              <w:spacing w:before="40" w:after="40" w:line="300" w:lineRule="exact"/>
              <w:jc w:val="center"/>
              <w:rPr>
                <w:lang w:val="en-GB"/>
              </w:rPr>
            </w:pPr>
            <w:r w:rsidRPr="00074478">
              <w:rPr>
                <w:lang w:val="en-GB"/>
              </w:rPr>
              <w:t>14</w:t>
            </w:r>
            <w:r>
              <w:rPr>
                <w:lang w:val="en-GB"/>
              </w:rPr>
              <w:t>,</w:t>
            </w:r>
            <w:r w:rsidRPr="00074478">
              <w:rPr>
                <w:lang w:val="en-GB"/>
              </w:rPr>
              <w:t>20</w:t>
            </w:r>
          </w:p>
        </w:tc>
        <w:tc>
          <w:tcPr>
            <w:tcW w:w="967" w:type="dxa"/>
          </w:tcPr>
          <w:p w:rsidR="00095057" w:rsidRPr="00074478" w:rsidRDefault="00095057" w:rsidP="005B6D1B">
            <w:pPr>
              <w:pStyle w:val="Tabletext"/>
              <w:keepNext/>
              <w:spacing w:before="40" w:after="40" w:line="300" w:lineRule="exact"/>
              <w:jc w:val="center"/>
              <w:rPr>
                <w:lang w:val="en-GB"/>
              </w:rPr>
            </w:pPr>
            <w:r w:rsidRPr="00074478">
              <w:rPr>
                <w:lang w:val="en-GB"/>
              </w:rPr>
              <w:t>5</w:t>
            </w:r>
            <w:r>
              <w:rPr>
                <w:lang w:val="en-GB"/>
              </w:rPr>
              <w:t>,</w:t>
            </w:r>
            <w:r w:rsidRPr="00074478">
              <w:rPr>
                <w:lang w:val="en-GB"/>
              </w:rPr>
              <w:t>80−</w:t>
            </w:r>
          </w:p>
        </w:tc>
        <w:tc>
          <w:tcPr>
            <w:tcW w:w="967" w:type="dxa"/>
          </w:tcPr>
          <w:p w:rsidR="00095057" w:rsidRPr="00074478" w:rsidRDefault="00095057" w:rsidP="005B6D1B">
            <w:pPr>
              <w:pStyle w:val="Tabletext"/>
              <w:keepNext/>
              <w:spacing w:before="40" w:after="40" w:line="300" w:lineRule="exact"/>
              <w:jc w:val="center"/>
              <w:rPr>
                <w:lang w:val="en-GB"/>
              </w:rPr>
            </w:pPr>
            <w:r w:rsidRPr="00074478">
              <w:rPr>
                <w:lang w:val="en-GB"/>
              </w:rPr>
              <w:t>29</w:t>
            </w:r>
            <w:r>
              <w:rPr>
                <w:lang w:val="en-GB"/>
              </w:rPr>
              <w:t>,</w:t>
            </w:r>
            <w:r w:rsidRPr="00074478">
              <w:rPr>
                <w:lang w:val="en-GB"/>
              </w:rPr>
              <w:t>80−</w:t>
            </w:r>
          </w:p>
        </w:tc>
      </w:tr>
    </w:tbl>
    <w:p w:rsidR="00D602D8" w:rsidRDefault="00D602D8" w:rsidP="00E820B5">
      <w:pPr>
        <w:spacing w:before="0"/>
        <w:rPr>
          <w:lang w:bidi="ar-EG"/>
        </w:rPr>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97774A" w:rsidRPr="00074478" w:rsidTr="0097774A">
        <w:trPr>
          <w:trHeight w:val="300"/>
          <w:jc w:val="center"/>
        </w:trPr>
        <w:tc>
          <w:tcPr>
            <w:tcW w:w="5749" w:type="dxa"/>
            <w:gridSpan w:val="2"/>
            <w:vAlign w:val="center"/>
          </w:tcPr>
          <w:p w:rsidR="0097774A" w:rsidRPr="00485B08" w:rsidRDefault="00E820B5" w:rsidP="005B6D1B">
            <w:pPr>
              <w:pStyle w:val="Tablehead"/>
              <w:spacing w:after="40" w:line="300" w:lineRule="exact"/>
              <w:jc w:val="left"/>
              <w:rPr>
                <w:rFonts w:ascii="Times New Roman"/>
                <w:b w:val="0"/>
                <w:bCs w:val="0"/>
              </w:rPr>
            </w:pPr>
            <w:r w:rsidRPr="00485B08">
              <w:rPr>
                <w:rFonts w:ascii="Times New Roman" w:hint="cs"/>
                <w:b w:val="0"/>
                <w:bCs w:val="0"/>
                <w:rtl/>
                <w:lang w:bidi="ar-EG"/>
              </w:rPr>
              <w:t>نطاق التردد المرجعي</w:t>
            </w:r>
          </w:p>
        </w:tc>
        <w:tc>
          <w:tcPr>
            <w:tcW w:w="2756" w:type="dxa"/>
            <w:gridSpan w:val="3"/>
            <w:vAlign w:val="center"/>
          </w:tcPr>
          <w:p w:rsidR="0097774A" w:rsidRPr="00485B08" w:rsidRDefault="00E820B5" w:rsidP="005B6D1B">
            <w:pPr>
              <w:pStyle w:val="Tablehead"/>
              <w:spacing w:after="40" w:line="300" w:lineRule="exact"/>
              <w:rPr>
                <w:rFonts w:ascii="Times New Roman"/>
                <w:b w:val="0"/>
                <w:bCs w:val="0"/>
                <w:rtl/>
                <w:lang w:val="en-GB" w:bidi="ar-EG"/>
              </w:rPr>
            </w:pPr>
            <w:r w:rsidRPr="00485B08">
              <w:rPr>
                <w:rFonts w:ascii="Times New Roman"/>
                <w:b w:val="0"/>
                <w:bCs w:val="0"/>
                <w:lang w:val="en-GB"/>
              </w:rPr>
              <w:t xml:space="preserve">MHz </w:t>
            </w:r>
            <w:r w:rsidR="0097774A" w:rsidRPr="00485B08">
              <w:rPr>
                <w:rFonts w:ascii="Times New Roman"/>
                <w:b w:val="0"/>
                <w:bCs w:val="0"/>
                <w:lang w:val="en-GB"/>
              </w:rPr>
              <w:t>200</w:t>
            </w:r>
            <w:r w:rsidR="0097774A" w:rsidRPr="00485B08">
              <w:rPr>
                <w:rFonts w:ascii="Times New Roman"/>
                <w:b w:val="0"/>
                <w:bCs w:val="0"/>
                <w:lang w:val="en-GB"/>
              </w:rPr>
              <w:t> </w:t>
            </w:r>
            <w:r w:rsidRPr="00485B08">
              <w:rPr>
                <w:rFonts w:ascii="Times New Roman"/>
                <w:b w:val="0"/>
                <w:bCs w:val="0"/>
                <w:lang w:val="en-GB"/>
              </w:rPr>
              <w:t xml:space="preserve"> </w:t>
            </w:r>
            <w:r w:rsidR="0097774A" w:rsidRPr="00485B08">
              <w:rPr>
                <w:rFonts w:ascii="Times New Roman"/>
                <w:b w:val="0"/>
                <w:bCs w:val="0"/>
                <w:lang w:val="en-GB"/>
              </w:rPr>
              <w:br/>
            </w:r>
            <w:r w:rsidRPr="00485B08">
              <w:rPr>
                <w:rFonts w:ascii="Times New Roman" w:hint="cs"/>
                <w:b w:val="0"/>
                <w:bCs w:val="0"/>
                <w:rtl/>
                <w:lang w:val="en-GB"/>
              </w:rPr>
              <w:t xml:space="preserve">النطاق </w:t>
            </w:r>
            <w:r w:rsidRPr="00485B08">
              <w:rPr>
                <w:rFonts w:ascii="Times New Roman"/>
                <w:b w:val="0"/>
                <w:bCs w:val="0"/>
                <w:lang w:val="en-GB"/>
              </w:rPr>
              <w:t>III</w:t>
            </w:r>
            <w:r w:rsidRPr="00485B08">
              <w:rPr>
                <w:rFonts w:ascii="Times New Roman" w:hint="cs"/>
                <w:b w:val="0"/>
                <w:bCs w:val="0"/>
                <w:rtl/>
                <w:lang w:val="en-GB"/>
              </w:rPr>
              <w:t xml:space="preserve"> من النطاق </w:t>
            </w:r>
            <w:r w:rsidRPr="00485B08">
              <w:rPr>
                <w:rFonts w:ascii="Times New Roman"/>
                <w:b w:val="0"/>
                <w:bCs w:val="0"/>
                <w:lang w:val="en-GB"/>
              </w:rPr>
              <w:t>VHF</w:t>
            </w:r>
          </w:p>
        </w:tc>
      </w:tr>
      <w:tr w:rsidR="0097774A" w:rsidRPr="00074478" w:rsidTr="0097774A">
        <w:trPr>
          <w:trHeight w:val="300"/>
          <w:jc w:val="center"/>
        </w:trPr>
        <w:tc>
          <w:tcPr>
            <w:tcW w:w="5749" w:type="dxa"/>
            <w:gridSpan w:val="2"/>
          </w:tcPr>
          <w:p w:rsidR="0097774A" w:rsidRPr="00074478" w:rsidRDefault="00E820B5" w:rsidP="005B6D1B">
            <w:pPr>
              <w:pStyle w:val="Tabletext"/>
              <w:spacing w:before="40" w:after="40" w:line="300" w:lineRule="exact"/>
              <w:rPr>
                <w:lang w:val="en-GB"/>
              </w:rPr>
            </w:pPr>
            <w:r>
              <w:rPr>
                <w:rFonts w:hint="cs"/>
                <w:rtl/>
                <w:lang w:bidi="ar-EG"/>
              </w:rPr>
              <w:t xml:space="preserve">تخالف التردد </w:t>
            </w:r>
            <w:r w:rsidRPr="00074478">
              <w:rPr>
                <w:lang w:val="en-GB"/>
              </w:rPr>
              <w:t xml:space="preserve"> (kHz)</w:t>
            </w:r>
          </w:p>
        </w:tc>
        <w:tc>
          <w:tcPr>
            <w:tcW w:w="822" w:type="dxa"/>
          </w:tcPr>
          <w:p w:rsidR="0097774A" w:rsidRPr="00074478" w:rsidRDefault="0097774A" w:rsidP="005B6D1B">
            <w:pPr>
              <w:pStyle w:val="Tabletext"/>
              <w:spacing w:before="40" w:after="40" w:line="300" w:lineRule="exact"/>
              <w:jc w:val="center"/>
              <w:rPr>
                <w:lang w:val="en-GB"/>
              </w:rPr>
            </w:pPr>
            <w:r w:rsidRPr="00074478">
              <w:rPr>
                <w:lang w:val="en-GB"/>
              </w:rPr>
              <w:t>0</w:t>
            </w:r>
          </w:p>
        </w:tc>
        <w:tc>
          <w:tcPr>
            <w:tcW w:w="967" w:type="dxa"/>
          </w:tcPr>
          <w:p w:rsidR="0097774A" w:rsidRPr="00074478" w:rsidRDefault="0097774A" w:rsidP="005B6D1B">
            <w:pPr>
              <w:pStyle w:val="Tabletext"/>
              <w:spacing w:before="40" w:after="40" w:line="300" w:lineRule="exact"/>
              <w:jc w:val="center"/>
              <w:rPr>
                <w:lang w:val="en-GB"/>
              </w:rPr>
            </w:pPr>
            <w:r w:rsidRPr="00074478">
              <w:rPr>
                <w:lang w:val="en-GB"/>
              </w:rPr>
              <w:t>100</w:t>
            </w:r>
            <w:r w:rsidR="004D149A" w:rsidRPr="00074478">
              <w:rPr>
                <w:lang w:val="en-GB"/>
              </w:rPr>
              <w:t>±</w:t>
            </w:r>
          </w:p>
        </w:tc>
        <w:tc>
          <w:tcPr>
            <w:tcW w:w="967" w:type="dxa"/>
          </w:tcPr>
          <w:p w:rsidR="0097774A" w:rsidRPr="00074478" w:rsidRDefault="0097774A" w:rsidP="005B6D1B">
            <w:pPr>
              <w:pStyle w:val="Tabletext"/>
              <w:spacing w:before="40" w:after="40" w:line="300" w:lineRule="exact"/>
              <w:jc w:val="center"/>
              <w:rPr>
                <w:lang w:val="en-GB"/>
              </w:rPr>
            </w:pPr>
            <w:r w:rsidRPr="00074478">
              <w:rPr>
                <w:lang w:val="en-GB"/>
              </w:rPr>
              <w:t>200</w:t>
            </w:r>
            <w:r w:rsidR="004D149A" w:rsidRPr="00074478">
              <w:rPr>
                <w:lang w:val="en-GB"/>
              </w:rPr>
              <w:t>±</w:t>
            </w:r>
          </w:p>
        </w:tc>
      </w:tr>
      <w:tr w:rsidR="00095057" w:rsidRPr="00074478" w:rsidTr="0097774A">
        <w:trPr>
          <w:trHeight w:val="300"/>
          <w:jc w:val="center"/>
        </w:trPr>
        <w:tc>
          <w:tcPr>
            <w:tcW w:w="4362" w:type="dxa"/>
          </w:tcPr>
          <w:p w:rsidR="00095057" w:rsidRPr="00074478" w:rsidRDefault="00095057" w:rsidP="005B6D1B">
            <w:pPr>
              <w:pStyle w:val="Tabletext"/>
              <w:spacing w:before="40" w:after="40" w:line="300" w:lineRule="exact"/>
              <w:rPr>
                <w:lang w:val="en-GB"/>
              </w:rPr>
            </w:pPr>
            <w:r>
              <w:rPr>
                <w:rFonts w:hint="cs"/>
                <w:rtl/>
                <w:lang w:val="en-GB"/>
              </w:rPr>
              <w:t xml:space="preserve">استقبال ثابت </w:t>
            </w:r>
            <w:r w:rsidRPr="00074478">
              <w:rPr>
                <w:lang w:val="en-GB"/>
              </w:rPr>
              <w:t xml:space="preserve"> (FX)</w:t>
            </w:r>
          </w:p>
        </w:tc>
        <w:tc>
          <w:tcPr>
            <w:tcW w:w="1387" w:type="dxa"/>
            <w:noWrap/>
          </w:tcPr>
          <w:p w:rsidR="00095057"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22" w:type="dxa"/>
          </w:tcPr>
          <w:p w:rsidR="00095057" w:rsidRPr="00074478" w:rsidRDefault="00095057" w:rsidP="005B6D1B">
            <w:pPr>
              <w:pStyle w:val="Tabletext"/>
              <w:spacing w:before="40" w:after="40" w:line="300" w:lineRule="exact"/>
              <w:rPr>
                <w:lang w:val="en-GB"/>
              </w:rPr>
            </w:pPr>
            <w:r w:rsidRPr="00074478">
              <w:rPr>
                <w:lang w:val="en-GB"/>
              </w:rPr>
              <w:t>7</w:t>
            </w:r>
            <w:r>
              <w:rPr>
                <w:lang w:val="en-GB"/>
              </w:rPr>
              <w:t>,</w:t>
            </w:r>
            <w:r w:rsidRPr="00074478">
              <w:rPr>
                <w:lang w:val="en-GB"/>
              </w:rPr>
              <w:t>11</w:t>
            </w:r>
          </w:p>
        </w:tc>
        <w:tc>
          <w:tcPr>
            <w:tcW w:w="967" w:type="dxa"/>
          </w:tcPr>
          <w:p w:rsidR="00095057" w:rsidRPr="00074478" w:rsidRDefault="00095057" w:rsidP="005B6D1B">
            <w:pPr>
              <w:pStyle w:val="Tabletext"/>
              <w:spacing w:before="40" w:after="40" w:line="300" w:lineRule="exact"/>
              <w:rPr>
                <w:lang w:val="en-GB"/>
              </w:rPr>
            </w:pPr>
            <w:r w:rsidRPr="00074478">
              <w:rPr>
                <w:lang w:val="en-GB"/>
              </w:rPr>
              <w:t>12</w:t>
            </w:r>
            <w:r>
              <w:rPr>
                <w:lang w:val="en-GB"/>
              </w:rPr>
              <w:t>,</w:t>
            </w:r>
            <w:r w:rsidRPr="00074478">
              <w:rPr>
                <w:lang w:val="en-GB"/>
              </w:rPr>
              <w:t>89−</w:t>
            </w:r>
          </w:p>
        </w:tc>
        <w:tc>
          <w:tcPr>
            <w:tcW w:w="967" w:type="dxa"/>
          </w:tcPr>
          <w:p w:rsidR="00095057" w:rsidRPr="00074478" w:rsidRDefault="00095057" w:rsidP="005B6D1B">
            <w:pPr>
              <w:pStyle w:val="Tabletext"/>
              <w:spacing w:before="40" w:after="40" w:line="300" w:lineRule="exact"/>
              <w:rPr>
                <w:lang w:val="en-GB"/>
              </w:rPr>
            </w:pPr>
            <w:r w:rsidRPr="00074478">
              <w:rPr>
                <w:lang w:val="en-GB"/>
              </w:rPr>
              <w:t>36</w:t>
            </w:r>
            <w:r>
              <w:rPr>
                <w:lang w:val="en-GB"/>
              </w:rPr>
              <w:t>,</w:t>
            </w:r>
            <w:r w:rsidRPr="00074478">
              <w:rPr>
                <w:lang w:val="en-GB"/>
              </w:rPr>
              <w:t>89−</w:t>
            </w:r>
          </w:p>
        </w:tc>
      </w:tr>
      <w:tr w:rsidR="00095057" w:rsidRPr="00074478" w:rsidTr="0097774A">
        <w:trPr>
          <w:trHeight w:val="300"/>
          <w:jc w:val="center"/>
        </w:trPr>
        <w:tc>
          <w:tcPr>
            <w:tcW w:w="4362" w:type="dxa"/>
          </w:tcPr>
          <w:p w:rsidR="00095057" w:rsidRPr="00E820B5" w:rsidRDefault="00095057" w:rsidP="005B6D1B">
            <w:pPr>
              <w:pStyle w:val="Tabletext"/>
              <w:spacing w:before="40" w:after="40" w:line="300" w:lineRule="exact"/>
              <w:rPr>
                <w:rtl/>
                <w:lang w:bidi="ar-EG"/>
              </w:rPr>
            </w:pPr>
            <w:r>
              <w:rPr>
                <w:rFonts w:hint="cs"/>
                <w:rtl/>
                <w:lang w:val="en-GB" w:bidi="ar-EG"/>
              </w:rPr>
              <w:t>استقبال 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387" w:type="dxa"/>
            <w:noWrap/>
          </w:tcPr>
          <w:p w:rsidR="00095057"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22" w:type="dxa"/>
          </w:tcPr>
          <w:p w:rsidR="00095057" w:rsidRPr="00074478" w:rsidRDefault="00095057" w:rsidP="005B6D1B">
            <w:pPr>
              <w:pStyle w:val="Tabletext"/>
              <w:spacing w:before="40" w:after="40" w:line="300" w:lineRule="exact"/>
              <w:rPr>
                <w:lang w:val="en-GB"/>
              </w:rPr>
            </w:pPr>
            <w:r w:rsidRPr="00074478">
              <w:rPr>
                <w:lang w:val="en-GB"/>
              </w:rPr>
              <w:t>13</w:t>
            </w:r>
            <w:r>
              <w:rPr>
                <w:lang w:val="en-GB"/>
              </w:rPr>
              <w:t>,</w:t>
            </w:r>
            <w:r w:rsidRPr="00074478">
              <w:rPr>
                <w:lang w:val="en-GB"/>
              </w:rPr>
              <w:t>75</w:t>
            </w:r>
          </w:p>
        </w:tc>
        <w:tc>
          <w:tcPr>
            <w:tcW w:w="967" w:type="dxa"/>
          </w:tcPr>
          <w:p w:rsidR="00095057" w:rsidRPr="00074478" w:rsidRDefault="00095057" w:rsidP="005B6D1B">
            <w:pPr>
              <w:pStyle w:val="Tabletext"/>
              <w:spacing w:before="40" w:after="40" w:line="300" w:lineRule="exact"/>
              <w:rPr>
                <w:lang w:val="en-GB"/>
              </w:rPr>
            </w:pPr>
            <w:r w:rsidRPr="00074478">
              <w:rPr>
                <w:lang w:val="en-GB"/>
              </w:rPr>
              <w:t>6</w:t>
            </w:r>
            <w:r>
              <w:rPr>
                <w:lang w:val="en-GB"/>
              </w:rPr>
              <w:t>,</w:t>
            </w:r>
            <w:r w:rsidRPr="00074478">
              <w:rPr>
                <w:lang w:val="en-GB"/>
              </w:rPr>
              <w:t>25−</w:t>
            </w:r>
          </w:p>
        </w:tc>
        <w:tc>
          <w:tcPr>
            <w:tcW w:w="967" w:type="dxa"/>
          </w:tcPr>
          <w:p w:rsidR="00095057" w:rsidRPr="00074478" w:rsidRDefault="00095057" w:rsidP="005B6D1B">
            <w:pPr>
              <w:pStyle w:val="Tabletext"/>
              <w:spacing w:before="40" w:after="40" w:line="300" w:lineRule="exact"/>
              <w:rPr>
                <w:lang w:val="en-GB"/>
              </w:rPr>
            </w:pPr>
            <w:r w:rsidRPr="00074478">
              <w:rPr>
                <w:lang w:val="en-GB"/>
              </w:rPr>
              <w:t>30</w:t>
            </w:r>
            <w:r>
              <w:rPr>
                <w:lang w:val="en-GB"/>
              </w:rPr>
              <w:t>,</w:t>
            </w:r>
            <w:r w:rsidRPr="00074478">
              <w:rPr>
                <w:lang w:val="en-GB"/>
              </w:rPr>
              <w:t>25−</w:t>
            </w:r>
          </w:p>
        </w:tc>
      </w:tr>
      <w:tr w:rsidR="00095057" w:rsidRPr="00074478" w:rsidTr="0097774A">
        <w:trPr>
          <w:trHeight w:val="300"/>
          <w:jc w:val="center"/>
        </w:trPr>
        <w:tc>
          <w:tcPr>
            <w:tcW w:w="4362" w:type="dxa"/>
          </w:tcPr>
          <w:p w:rsidR="00095057" w:rsidRPr="00074478" w:rsidRDefault="00095057" w:rsidP="005B6D1B">
            <w:pPr>
              <w:pStyle w:val="Tabletext"/>
              <w:spacing w:before="40" w:after="40" w:line="300" w:lineRule="exact"/>
              <w:rPr>
                <w:lang w:val="en-GB"/>
              </w:rPr>
            </w:pPr>
            <w:r>
              <w:rPr>
                <w:rFonts w:hint="cs"/>
                <w:rtl/>
                <w:lang w:val="en-GB"/>
              </w:rPr>
              <w:t xml:space="preserve">استقبال متنقل </w:t>
            </w:r>
            <w:r w:rsidRPr="00074478">
              <w:rPr>
                <w:lang w:val="en-GB"/>
              </w:rPr>
              <w:t xml:space="preserve"> (MO)</w:t>
            </w:r>
          </w:p>
        </w:tc>
        <w:tc>
          <w:tcPr>
            <w:tcW w:w="1387" w:type="dxa"/>
            <w:noWrap/>
          </w:tcPr>
          <w:p w:rsidR="00095057" w:rsidRPr="00074478" w:rsidRDefault="00095057" w:rsidP="005B6D1B">
            <w:pPr>
              <w:pStyle w:val="Tabletext"/>
              <w:spacing w:before="40" w:after="40" w:line="300" w:lineRule="exact"/>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22" w:type="dxa"/>
          </w:tcPr>
          <w:p w:rsidR="00095057" w:rsidRPr="00074478" w:rsidRDefault="00095057" w:rsidP="005B6D1B">
            <w:pPr>
              <w:pStyle w:val="Tabletext"/>
              <w:spacing w:before="40" w:after="40" w:line="300" w:lineRule="exact"/>
              <w:rPr>
                <w:lang w:val="en-GB"/>
              </w:rPr>
            </w:pPr>
            <w:r w:rsidRPr="00074478">
              <w:rPr>
                <w:lang w:val="en-GB"/>
              </w:rPr>
              <w:t>15</w:t>
            </w:r>
            <w:r>
              <w:rPr>
                <w:lang w:val="en-GB"/>
              </w:rPr>
              <w:t>,</w:t>
            </w:r>
            <w:r w:rsidRPr="00074478">
              <w:rPr>
                <w:lang w:val="en-GB"/>
              </w:rPr>
              <w:t>49</w:t>
            </w:r>
          </w:p>
        </w:tc>
        <w:tc>
          <w:tcPr>
            <w:tcW w:w="967" w:type="dxa"/>
          </w:tcPr>
          <w:p w:rsidR="00095057" w:rsidRPr="00074478" w:rsidRDefault="00095057" w:rsidP="005B6D1B">
            <w:pPr>
              <w:pStyle w:val="Tabletext"/>
              <w:spacing w:before="40" w:after="40" w:line="300" w:lineRule="exact"/>
              <w:rPr>
                <w:lang w:val="en-GB"/>
              </w:rPr>
            </w:pPr>
            <w:r w:rsidRPr="00074478">
              <w:rPr>
                <w:lang w:val="en-GB"/>
              </w:rPr>
              <w:t>4</w:t>
            </w:r>
            <w:r>
              <w:rPr>
                <w:lang w:val="en-GB"/>
              </w:rPr>
              <w:t>,</w:t>
            </w:r>
            <w:r w:rsidRPr="00074478">
              <w:rPr>
                <w:lang w:val="en-GB"/>
              </w:rPr>
              <w:t>51−</w:t>
            </w:r>
          </w:p>
        </w:tc>
        <w:tc>
          <w:tcPr>
            <w:tcW w:w="967" w:type="dxa"/>
          </w:tcPr>
          <w:p w:rsidR="00095057" w:rsidRPr="00074478" w:rsidRDefault="00095057" w:rsidP="005B6D1B">
            <w:pPr>
              <w:pStyle w:val="Tabletext"/>
              <w:spacing w:before="40" w:after="40" w:line="300" w:lineRule="exact"/>
              <w:rPr>
                <w:lang w:val="en-GB"/>
              </w:rPr>
            </w:pPr>
            <w:r w:rsidRPr="00074478">
              <w:rPr>
                <w:lang w:val="en-GB"/>
              </w:rPr>
              <w:t>28</w:t>
            </w:r>
            <w:r>
              <w:rPr>
                <w:lang w:val="en-GB"/>
              </w:rPr>
              <w:t>,</w:t>
            </w:r>
            <w:r w:rsidRPr="00074478">
              <w:rPr>
                <w:lang w:val="en-GB"/>
              </w:rPr>
              <w:t>51−</w:t>
            </w:r>
          </w:p>
        </w:tc>
      </w:tr>
    </w:tbl>
    <w:p w:rsidR="0097774A" w:rsidRDefault="0097774A" w:rsidP="00BF3C2B">
      <w:pPr>
        <w:pStyle w:val="TableNo"/>
        <w:pageBreakBefore/>
      </w:pPr>
      <w:r>
        <w:rPr>
          <w:rFonts w:hint="cs"/>
          <w:rtl/>
        </w:rPr>
        <w:lastRenderedPageBreak/>
        <w:t>الج</w:t>
      </w:r>
      <w:r w:rsidR="00F02E93">
        <w:rPr>
          <w:rFonts w:hint="cs"/>
          <w:rtl/>
        </w:rPr>
        <w:t>ـ</w:t>
      </w:r>
      <w:r>
        <w:rPr>
          <w:rFonts w:hint="cs"/>
          <w:rtl/>
        </w:rPr>
        <w:t xml:space="preserve">دول </w:t>
      </w:r>
      <w:r>
        <w:t>49</w:t>
      </w:r>
    </w:p>
    <w:p w:rsidR="0097774A" w:rsidRDefault="00095057" w:rsidP="00F02E93">
      <w:pPr>
        <w:pStyle w:val="Tabletitle"/>
        <w:spacing w:before="80" w:after="40" w:line="180" w:lineRule="auto"/>
        <w:rPr>
          <w:rtl/>
        </w:rPr>
      </w:pPr>
      <w:r w:rsidRPr="0041750B">
        <w:rPr>
          <w:rFonts w:hint="cs"/>
          <w:rtl/>
        </w:rPr>
        <w:t xml:space="preserve">نسب الحماية المقابلة </w:t>
      </w:r>
      <w:r w:rsidRPr="0041750B">
        <w:t>PR(P)</w:t>
      </w:r>
      <w:r w:rsidRPr="0041750B">
        <w:rPr>
          <w:rFonts w:hint="cs"/>
          <w:rtl/>
        </w:rPr>
        <w:t xml:space="preserve"> لأساليب الاستقبال المختلفة لنظام </w:t>
      </w:r>
      <w:r w:rsidRPr="0041750B">
        <w:t>DRM</w:t>
      </w:r>
      <w:r>
        <w:rPr>
          <w:rFonts w:hint="cs"/>
          <w:rtl/>
        </w:rPr>
        <w:t xml:space="preserve"> </w:t>
      </w:r>
      <w:r w:rsidRPr="0041750B">
        <w:rPr>
          <w:rFonts w:hint="cs"/>
          <w:rtl/>
        </w:rPr>
        <w:t>و</w:t>
      </w:r>
      <w:r w:rsidR="00F02E93">
        <w:t>16</w:t>
      </w:r>
      <w:r w:rsidRPr="0041750B">
        <w:t>-QAM)</w:t>
      </w:r>
      <w:r w:rsidRPr="0041750B">
        <w:rPr>
          <w:rFonts w:hint="cs"/>
          <w:rtl/>
        </w:rPr>
        <w:t xml:space="preserve"> و</w:t>
      </w:r>
      <w:r w:rsidRPr="0041750B">
        <w:t>(1/</w:t>
      </w:r>
      <w:r w:rsidR="00F02E93">
        <w:t>2</w:t>
      </w:r>
      <w:r w:rsidRPr="0041750B">
        <w:t xml:space="preserve"> = R</w:t>
      </w:r>
      <w:r w:rsidRPr="0041750B">
        <w:rPr>
          <w:rFonts w:hint="cs"/>
          <w:rtl/>
        </w:rPr>
        <w:t xml:space="preserve"> </w:t>
      </w:r>
      <w:r>
        <w:rPr>
          <w:rtl/>
        </w:rPr>
        <w:br/>
      </w:r>
      <w:r w:rsidRPr="0041750B">
        <w:rPr>
          <w:rFonts w:hint="cs"/>
          <w:rtl/>
        </w:rPr>
        <w:t xml:space="preserve">يتعرض للتداخل من نظام </w:t>
      </w:r>
      <w:r w:rsidRPr="0041750B">
        <w:t>DRM</w:t>
      </w:r>
      <w:r w:rsidRPr="0041750B">
        <w:rPr>
          <w:rFonts w:hint="cs"/>
          <w:rtl/>
        </w:rPr>
        <w:t xml:space="preserve"> آخر</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095057" w:rsidRPr="00074478" w:rsidTr="004D149A">
        <w:trPr>
          <w:trHeight w:val="300"/>
          <w:jc w:val="center"/>
        </w:trPr>
        <w:tc>
          <w:tcPr>
            <w:tcW w:w="5837" w:type="dxa"/>
            <w:gridSpan w:val="2"/>
            <w:vAlign w:val="center"/>
          </w:tcPr>
          <w:p w:rsidR="00095057" w:rsidRPr="00504F68" w:rsidRDefault="00095057" w:rsidP="00095057">
            <w:pPr>
              <w:pStyle w:val="Tablehead"/>
              <w:jc w:val="left"/>
              <w:rPr>
                <w:rFonts w:ascii="Calibri" w:hAnsi="Calibri"/>
                <w:b w:val="0"/>
                <w:bCs w:val="0"/>
                <w:rtl/>
                <w:lang w:bidi="ar-EG"/>
              </w:rPr>
            </w:pPr>
            <w:r w:rsidRPr="00504F68">
              <w:rPr>
                <w:rFonts w:ascii="Calibri" w:hAnsi="Calibri" w:hint="cs"/>
                <w:b w:val="0"/>
                <w:bCs w:val="0"/>
                <w:rtl/>
                <w:lang w:bidi="ar-EG"/>
              </w:rPr>
              <w:t>نطاق التردد المرجعي</w:t>
            </w:r>
          </w:p>
        </w:tc>
        <w:tc>
          <w:tcPr>
            <w:tcW w:w="2668" w:type="dxa"/>
            <w:gridSpan w:val="3"/>
            <w:vAlign w:val="center"/>
          </w:tcPr>
          <w:p w:rsidR="00095057" w:rsidRPr="00485B08" w:rsidRDefault="00095057" w:rsidP="00485B08">
            <w:pPr>
              <w:pStyle w:val="Tablehead"/>
              <w:spacing w:after="40" w:line="300" w:lineRule="exact"/>
              <w:rPr>
                <w:rFonts w:ascii="Times New Roman"/>
                <w:b w:val="0"/>
                <w:bCs w:val="0"/>
                <w:lang w:val="en-GB"/>
              </w:rPr>
            </w:pPr>
            <w:r w:rsidRPr="00485B08">
              <w:rPr>
                <w:rFonts w:ascii="Times New Roman"/>
                <w:b w:val="0"/>
                <w:bCs w:val="0"/>
                <w:lang w:val="en-GB"/>
              </w:rPr>
              <w:t> </w:t>
            </w:r>
            <w:r w:rsidRPr="00485B08">
              <w:rPr>
                <w:rFonts w:ascii="Times New Roman"/>
                <w:b w:val="0"/>
                <w:bCs w:val="0"/>
                <w:lang w:val="en-GB"/>
              </w:rPr>
              <w:t>MHz 65</w:t>
            </w:r>
            <w:r w:rsidRPr="00485B08">
              <w:rPr>
                <w:rFonts w:ascii="Times New Roman"/>
                <w:b w:val="0"/>
                <w:bCs w:val="0"/>
                <w:lang w:val="en-GB"/>
              </w:rPr>
              <w:br/>
            </w:r>
            <w:r w:rsidRPr="00485B08">
              <w:rPr>
                <w:rFonts w:ascii="Times New Roman" w:hint="cs"/>
                <w:b w:val="0"/>
                <w:bCs w:val="0"/>
                <w:rtl/>
                <w:lang w:val="en-GB"/>
              </w:rPr>
              <w:t xml:space="preserve">النطاق </w:t>
            </w:r>
            <w:r w:rsidRPr="00485B08">
              <w:rPr>
                <w:rFonts w:ascii="Times New Roman"/>
                <w:b w:val="0"/>
                <w:bCs w:val="0"/>
                <w:lang w:val="en-GB"/>
              </w:rPr>
              <w:t>I</w:t>
            </w:r>
            <w:r w:rsidRPr="00485B08">
              <w:rPr>
                <w:rFonts w:ascii="Times New Roman" w:hint="cs"/>
                <w:b w:val="0"/>
                <w:bCs w:val="0"/>
                <w:rtl/>
                <w:lang w:val="en-GB"/>
              </w:rPr>
              <w:t xml:space="preserve"> من النطاق </w:t>
            </w:r>
            <w:r w:rsidRPr="00485B08">
              <w:rPr>
                <w:rFonts w:ascii="Times New Roman"/>
                <w:b w:val="0"/>
                <w:bCs w:val="0"/>
                <w:lang w:val="en-GB"/>
              </w:rPr>
              <w:t>VHF</w:t>
            </w:r>
          </w:p>
        </w:tc>
      </w:tr>
      <w:tr w:rsidR="00095057" w:rsidRPr="00074478" w:rsidTr="004D149A">
        <w:trPr>
          <w:trHeight w:val="300"/>
          <w:jc w:val="center"/>
        </w:trPr>
        <w:tc>
          <w:tcPr>
            <w:tcW w:w="5837" w:type="dxa"/>
            <w:gridSpan w:val="2"/>
          </w:tcPr>
          <w:p w:rsidR="00095057" w:rsidRPr="00074478" w:rsidRDefault="00095057" w:rsidP="00095057">
            <w:pPr>
              <w:pStyle w:val="Tabletext"/>
              <w:rPr>
                <w:lang w:val="en-GB"/>
              </w:rPr>
            </w:pPr>
            <w:r>
              <w:rPr>
                <w:rFonts w:hint="cs"/>
                <w:rtl/>
                <w:lang w:bidi="ar-EG"/>
              </w:rPr>
              <w:t xml:space="preserve">تخالف التردد </w:t>
            </w:r>
            <w:r w:rsidRPr="00074478">
              <w:rPr>
                <w:lang w:val="en-GB"/>
              </w:rPr>
              <w:t xml:space="preserve"> (kHz)</w:t>
            </w:r>
          </w:p>
        </w:tc>
        <w:tc>
          <w:tcPr>
            <w:tcW w:w="835" w:type="dxa"/>
          </w:tcPr>
          <w:p w:rsidR="00095057" w:rsidRPr="00074478" w:rsidRDefault="00095057" w:rsidP="0097774A">
            <w:pPr>
              <w:pStyle w:val="Tabletext"/>
              <w:keepNext/>
              <w:jc w:val="center"/>
              <w:rPr>
                <w:lang w:val="en-GB"/>
              </w:rPr>
            </w:pPr>
            <w:r w:rsidRPr="00074478">
              <w:rPr>
                <w:lang w:val="en-GB"/>
              </w:rPr>
              <w:t>0</w:t>
            </w:r>
          </w:p>
        </w:tc>
        <w:tc>
          <w:tcPr>
            <w:tcW w:w="852" w:type="dxa"/>
          </w:tcPr>
          <w:p w:rsidR="00095057" w:rsidRPr="00074478" w:rsidRDefault="00095057" w:rsidP="0097774A">
            <w:pPr>
              <w:pStyle w:val="Tabletext"/>
              <w:keepNext/>
              <w:jc w:val="center"/>
              <w:rPr>
                <w:lang w:val="en-GB"/>
              </w:rPr>
            </w:pPr>
            <w:r w:rsidRPr="00074478">
              <w:rPr>
                <w:lang w:val="en-GB"/>
              </w:rPr>
              <w:t>100±</w:t>
            </w:r>
          </w:p>
        </w:tc>
        <w:tc>
          <w:tcPr>
            <w:tcW w:w="981" w:type="dxa"/>
          </w:tcPr>
          <w:p w:rsidR="00095057" w:rsidRPr="00074478" w:rsidRDefault="00095057" w:rsidP="0097774A">
            <w:pPr>
              <w:pStyle w:val="Tabletext"/>
              <w:keepNext/>
              <w:jc w:val="center"/>
              <w:rPr>
                <w:lang w:val="en-GB"/>
              </w:rPr>
            </w:pPr>
            <w:r w:rsidRPr="00074478">
              <w:rPr>
                <w:lang w:val="en-GB"/>
              </w:rPr>
              <w:t>200±</w:t>
            </w:r>
          </w:p>
        </w:tc>
      </w:tr>
      <w:tr w:rsidR="00095057" w:rsidRPr="00074478" w:rsidTr="004D149A">
        <w:trPr>
          <w:trHeight w:val="300"/>
          <w:jc w:val="center"/>
        </w:trPr>
        <w:tc>
          <w:tcPr>
            <w:tcW w:w="4428" w:type="dxa"/>
          </w:tcPr>
          <w:p w:rsidR="00095057" w:rsidRPr="00074478" w:rsidRDefault="00095057" w:rsidP="00095057">
            <w:pPr>
              <w:pStyle w:val="Tabletext"/>
              <w:rPr>
                <w:lang w:val="en-GB"/>
              </w:rPr>
            </w:pPr>
            <w:r>
              <w:rPr>
                <w:rFonts w:hint="cs"/>
                <w:rtl/>
                <w:lang w:val="en-GB"/>
              </w:rPr>
              <w:t xml:space="preserve">استقبال ثابت </w:t>
            </w:r>
            <w:r w:rsidRPr="00074478">
              <w:rPr>
                <w:lang w:val="en-GB"/>
              </w:rPr>
              <w:t xml:space="preserve"> (FX)</w:t>
            </w:r>
          </w:p>
        </w:tc>
        <w:tc>
          <w:tcPr>
            <w:tcW w:w="1409" w:type="dxa"/>
            <w:noWrap/>
          </w:tcPr>
          <w:p w:rsidR="00095057" w:rsidRPr="00074478" w:rsidRDefault="005B6D1B" w:rsidP="005B6D1B">
            <w:pPr>
              <w:pStyle w:val="Tabletext"/>
              <w:keepNext/>
              <w:jc w:val="center"/>
              <w:rPr>
                <w:lang w:val="en-GB"/>
              </w:rPr>
            </w:pPr>
            <w:r w:rsidRPr="00074478">
              <w:rPr>
                <w:lang w:val="en-GB"/>
              </w:rPr>
              <w:t>(dB)</w:t>
            </w:r>
            <w:r>
              <w:rPr>
                <w:lang w:val="en-GB"/>
              </w:rPr>
              <w:t xml:space="preserve"> </w:t>
            </w:r>
            <w:r w:rsidR="00095057" w:rsidRPr="00074478">
              <w:rPr>
                <w:i/>
                <w:iCs/>
                <w:lang w:val="en-GB"/>
              </w:rPr>
              <w:t>PR</w:t>
            </w:r>
            <w:r w:rsidR="00095057" w:rsidRPr="00074478">
              <w:rPr>
                <w:lang w:val="en-GB"/>
              </w:rPr>
              <w:t>(</w:t>
            </w:r>
            <w:r w:rsidR="00095057" w:rsidRPr="00074478">
              <w:rPr>
                <w:i/>
                <w:iCs/>
                <w:lang w:val="en-GB"/>
              </w:rPr>
              <w:t>p</w:t>
            </w:r>
            <w:r w:rsidR="00095057" w:rsidRPr="00074478">
              <w:rPr>
                <w:lang w:val="en-GB"/>
              </w:rPr>
              <w:t>) </w:t>
            </w:r>
          </w:p>
        </w:tc>
        <w:tc>
          <w:tcPr>
            <w:tcW w:w="835" w:type="dxa"/>
          </w:tcPr>
          <w:p w:rsidR="00095057" w:rsidRPr="00074478" w:rsidRDefault="00095057" w:rsidP="0097774A">
            <w:pPr>
              <w:pStyle w:val="Tabletext"/>
              <w:keepNext/>
              <w:jc w:val="center"/>
              <w:rPr>
                <w:lang w:val="en-GB"/>
              </w:rPr>
            </w:pPr>
            <w:r w:rsidRPr="00074478">
              <w:rPr>
                <w:lang w:val="en-GB"/>
              </w:rPr>
              <w:t>12</w:t>
            </w:r>
            <w:r>
              <w:rPr>
                <w:lang w:val="en-GB"/>
              </w:rPr>
              <w:t>,</w:t>
            </w:r>
            <w:r w:rsidRPr="00074478">
              <w:rPr>
                <w:lang w:val="en-GB"/>
              </w:rPr>
              <w:t>64</w:t>
            </w:r>
          </w:p>
        </w:tc>
        <w:tc>
          <w:tcPr>
            <w:tcW w:w="852" w:type="dxa"/>
          </w:tcPr>
          <w:p w:rsidR="00095057" w:rsidRPr="00074478" w:rsidRDefault="00095057" w:rsidP="0097774A">
            <w:pPr>
              <w:pStyle w:val="Tabletext"/>
              <w:keepNext/>
              <w:jc w:val="center"/>
              <w:rPr>
                <w:lang w:val="en-GB"/>
              </w:rPr>
            </w:pPr>
            <w:r w:rsidRPr="00074478">
              <w:rPr>
                <w:lang w:val="en-GB"/>
              </w:rPr>
              <w:t>7</w:t>
            </w:r>
            <w:r>
              <w:rPr>
                <w:lang w:val="en-GB"/>
              </w:rPr>
              <w:t>,</w:t>
            </w:r>
            <w:r w:rsidRPr="00074478">
              <w:rPr>
                <w:lang w:val="en-GB"/>
              </w:rPr>
              <w:t>36−</w:t>
            </w:r>
          </w:p>
        </w:tc>
        <w:tc>
          <w:tcPr>
            <w:tcW w:w="981" w:type="dxa"/>
          </w:tcPr>
          <w:p w:rsidR="00095057" w:rsidRPr="00074478" w:rsidRDefault="00095057" w:rsidP="0097774A">
            <w:pPr>
              <w:pStyle w:val="Tabletext"/>
              <w:keepNext/>
              <w:jc w:val="center"/>
              <w:rPr>
                <w:lang w:val="en-GB"/>
              </w:rPr>
            </w:pPr>
            <w:r w:rsidRPr="00074478">
              <w:rPr>
                <w:lang w:val="en-GB"/>
              </w:rPr>
              <w:t>31</w:t>
            </w:r>
            <w:r>
              <w:rPr>
                <w:lang w:val="en-GB"/>
              </w:rPr>
              <w:t>,</w:t>
            </w:r>
            <w:r w:rsidRPr="00074478">
              <w:rPr>
                <w:lang w:val="en-GB"/>
              </w:rPr>
              <w:t>36−</w:t>
            </w:r>
          </w:p>
        </w:tc>
      </w:tr>
      <w:tr w:rsidR="00095057" w:rsidRPr="00074478" w:rsidTr="004D149A">
        <w:trPr>
          <w:trHeight w:val="300"/>
          <w:jc w:val="center"/>
        </w:trPr>
        <w:tc>
          <w:tcPr>
            <w:tcW w:w="4428" w:type="dxa"/>
          </w:tcPr>
          <w:p w:rsidR="00095057" w:rsidRPr="00E820B5" w:rsidRDefault="00095057" w:rsidP="00095057">
            <w:pPr>
              <w:pStyle w:val="Tabletext"/>
              <w:rPr>
                <w:rtl/>
                <w:lang w:bidi="ar-EG"/>
              </w:rPr>
            </w:pPr>
            <w:r>
              <w:rPr>
                <w:rFonts w:hint="cs"/>
                <w:rtl/>
                <w:lang w:val="en-GB" w:bidi="ar-EG"/>
              </w:rPr>
              <w:t>استقبال 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409" w:type="dxa"/>
            <w:noWrap/>
          </w:tcPr>
          <w:p w:rsidR="00095057" w:rsidRPr="00074478" w:rsidRDefault="005B6D1B" w:rsidP="005B6D1B">
            <w:pPr>
              <w:pStyle w:val="Tabletext"/>
              <w:keepNext/>
              <w:jc w:val="center"/>
              <w:rPr>
                <w:rtl/>
                <w:lang w:val="en-GB" w:bidi="ar-EG"/>
              </w:rPr>
            </w:pPr>
            <w:r w:rsidRPr="00074478">
              <w:rPr>
                <w:lang w:val="en-GB"/>
              </w:rPr>
              <w:t>(dB)</w:t>
            </w:r>
            <w:r>
              <w:rPr>
                <w:lang w:val="en-GB"/>
              </w:rPr>
              <w:t xml:space="preserve"> </w:t>
            </w:r>
            <w:r w:rsidR="00095057" w:rsidRPr="00074478">
              <w:rPr>
                <w:i/>
                <w:iCs/>
                <w:lang w:val="en-GB"/>
              </w:rPr>
              <w:t>PR</w:t>
            </w:r>
            <w:r w:rsidR="00095057" w:rsidRPr="00074478">
              <w:rPr>
                <w:lang w:val="en-GB"/>
              </w:rPr>
              <w:t>(</w:t>
            </w:r>
            <w:r w:rsidR="00095057" w:rsidRPr="00074478">
              <w:rPr>
                <w:i/>
                <w:iCs/>
                <w:lang w:val="en-GB"/>
              </w:rPr>
              <w:t>p</w:t>
            </w:r>
            <w:r w:rsidR="00095057" w:rsidRPr="00074478">
              <w:rPr>
                <w:lang w:val="en-GB"/>
              </w:rPr>
              <w:t>) </w:t>
            </w:r>
          </w:p>
        </w:tc>
        <w:tc>
          <w:tcPr>
            <w:tcW w:w="835" w:type="dxa"/>
          </w:tcPr>
          <w:p w:rsidR="00095057" w:rsidRPr="00074478" w:rsidRDefault="00095057" w:rsidP="0097774A">
            <w:pPr>
              <w:pStyle w:val="Tabletext"/>
              <w:keepNext/>
              <w:jc w:val="center"/>
              <w:rPr>
                <w:lang w:val="en-GB"/>
              </w:rPr>
            </w:pPr>
            <w:r w:rsidRPr="00074478">
              <w:rPr>
                <w:lang w:val="en-GB"/>
              </w:rPr>
              <w:t>18</w:t>
            </w:r>
            <w:r>
              <w:rPr>
                <w:lang w:val="en-GB"/>
              </w:rPr>
              <w:t>,</w:t>
            </w:r>
            <w:r w:rsidRPr="00074478">
              <w:rPr>
                <w:lang w:val="en-GB"/>
              </w:rPr>
              <w:t>27</w:t>
            </w:r>
          </w:p>
        </w:tc>
        <w:tc>
          <w:tcPr>
            <w:tcW w:w="852" w:type="dxa"/>
          </w:tcPr>
          <w:p w:rsidR="00095057" w:rsidRPr="00074478" w:rsidRDefault="00095057" w:rsidP="0097774A">
            <w:pPr>
              <w:pStyle w:val="Tabletext"/>
              <w:keepNext/>
              <w:jc w:val="center"/>
              <w:rPr>
                <w:lang w:val="en-GB"/>
              </w:rPr>
            </w:pPr>
            <w:r w:rsidRPr="00074478">
              <w:rPr>
                <w:lang w:val="en-GB"/>
              </w:rPr>
              <w:t>1</w:t>
            </w:r>
            <w:r>
              <w:rPr>
                <w:lang w:val="en-GB"/>
              </w:rPr>
              <w:t>,</w:t>
            </w:r>
            <w:r w:rsidRPr="00074478">
              <w:rPr>
                <w:lang w:val="en-GB"/>
              </w:rPr>
              <w:t>73−</w:t>
            </w:r>
          </w:p>
        </w:tc>
        <w:tc>
          <w:tcPr>
            <w:tcW w:w="981" w:type="dxa"/>
          </w:tcPr>
          <w:p w:rsidR="00095057" w:rsidRPr="00074478" w:rsidRDefault="00095057" w:rsidP="0097774A">
            <w:pPr>
              <w:pStyle w:val="Tabletext"/>
              <w:keepNext/>
              <w:jc w:val="center"/>
              <w:rPr>
                <w:lang w:val="en-GB"/>
              </w:rPr>
            </w:pPr>
            <w:r w:rsidRPr="00074478">
              <w:rPr>
                <w:lang w:val="en-GB"/>
              </w:rPr>
              <w:t>25</w:t>
            </w:r>
            <w:r>
              <w:rPr>
                <w:lang w:val="en-GB"/>
              </w:rPr>
              <w:t>,</w:t>
            </w:r>
            <w:r w:rsidRPr="00074478">
              <w:rPr>
                <w:lang w:val="en-GB"/>
              </w:rPr>
              <w:t>73−</w:t>
            </w:r>
          </w:p>
        </w:tc>
      </w:tr>
      <w:tr w:rsidR="00095057" w:rsidRPr="00074478" w:rsidTr="004D149A">
        <w:trPr>
          <w:trHeight w:val="300"/>
          <w:jc w:val="center"/>
        </w:trPr>
        <w:tc>
          <w:tcPr>
            <w:tcW w:w="4428" w:type="dxa"/>
          </w:tcPr>
          <w:p w:rsidR="00095057" w:rsidRPr="00074478" w:rsidRDefault="00095057" w:rsidP="00095057">
            <w:pPr>
              <w:pStyle w:val="Tabletext"/>
              <w:rPr>
                <w:lang w:val="en-GB"/>
              </w:rPr>
            </w:pPr>
            <w:r>
              <w:rPr>
                <w:rFonts w:hint="cs"/>
                <w:rtl/>
                <w:lang w:val="en-GB"/>
              </w:rPr>
              <w:t xml:space="preserve">استقبال متنقل </w:t>
            </w:r>
            <w:r w:rsidRPr="00074478">
              <w:rPr>
                <w:lang w:val="en-GB"/>
              </w:rPr>
              <w:t xml:space="preserve"> (MO)</w:t>
            </w:r>
          </w:p>
        </w:tc>
        <w:tc>
          <w:tcPr>
            <w:tcW w:w="1409" w:type="dxa"/>
            <w:noWrap/>
          </w:tcPr>
          <w:p w:rsidR="00095057" w:rsidRPr="00074478" w:rsidRDefault="005B6D1B" w:rsidP="005B6D1B">
            <w:pPr>
              <w:pStyle w:val="Tabletext"/>
              <w:keepNext/>
              <w:jc w:val="center"/>
              <w:rPr>
                <w:rtl/>
                <w:lang w:val="en-GB" w:bidi="ar-EG"/>
              </w:rPr>
            </w:pPr>
            <w:r w:rsidRPr="00074478">
              <w:rPr>
                <w:lang w:val="en-GB"/>
              </w:rPr>
              <w:t>(dB)</w:t>
            </w:r>
            <w:r>
              <w:rPr>
                <w:i/>
                <w:iCs/>
                <w:lang w:val="en-GB"/>
              </w:rPr>
              <w:t xml:space="preserve"> </w:t>
            </w:r>
            <w:r w:rsidR="00095057" w:rsidRPr="00074478">
              <w:rPr>
                <w:i/>
                <w:iCs/>
                <w:lang w:val="en-GB"/>
              </w:rPr>
              <w:t>PR</w:t>
            </w:r>
            <w:r w:rsidR="00095057" w:rsidRPr="00074478">
              <w:rPr>
                <w:lang w:val="en-GB"/>
              </w:rPr>
              <w:t>(</w:t>
            </w:r>
            <w:r w:rsidR="00095057" w:rsidRPr="00074478">
              <w:rPr>
                <w:i/>
                <w:iCs/>
                <w:lang w:val="en-GB"/>
              </w:rPr>
              <w:t>p</w:t>
            </w:r>
            <w:r w:rsidR="00095057" w:rsidRPr="00074478">
              <w:rPr>
                <w:lang w:val="en-GB"/>
              </w:rPr>
              <w:t>) </w:t>
            </w:r>
          </w:p>
        </w:tc>
        <w:tc>
          <w:tcPr>
            <w:tcW w:w="835" w:type="dxa"/>
          </w:tcPr>
          <w:p w:rsidR="00095057" w:rsidRPr="00074478" w:rsidRDefault="00095057" w:rsidP="0097774A">
            <w:pPr>
              <w:pStyle w:val="Tabletext"/>
              <w:keepNext/>
              <w:jc w:val="center"/>
              <w:rPr>
                <w:lang w:val="en-GB"/>
              </w:rPr>
            </w:pPr>
            <w:r w:rsidRPr="00074478">
              <w:rPr>
                <w:lang w:val="en-GB"/>
              </w:rPr>
              <w:t>19</w:t>
            </w:r>
            <w:r>
              <w:rPr>
                <w:lang w:val="en-GB"/>
              </w:rPr>
              <w:t>,</w:t>
            </w:r>
            <w:r w:rsidRPr="00074478">
              <w:rPr>
                <w:lang w:val="en-GB"/>
              </w:rPr>
              <w:t>40</w:t>
            </w:r>
          </w:p>
        </w:tc>
        <w:tc>
          <w:tcPr>
            <w:tcW w:w="852" w:type="dxa"/>
          </w:tcPr>
          <w:p w:rsidR="00095057" w:rsidRPr="00074478" w:rsidRDefault="00095057" w:rsidP="0097774A">
            <w:pPr>
              <w:pStyle w:val="Tabletext"/>
              <w:keepNext/>
              <w:jc w:val="center"/>
              <w:rPr>
                <w:lang w:val="en-GB"/>
              </w:rPr>
            </w:pPr>
            <w:r w:rsidRPr="00074478">
              <w:rPr>
                <w:lang w:val="en-GB"/>
              </w:rPr>
              <w:t>0</w:t>
            </w:r>
            <w:r>
              <w:rPr>
                <w:lang w:val="en-GB"/>
              </w:rPr>
              <w:t>,</w:t>
            </w:r>
            <w:r w:rsidRPr="00074478">
              <w:rPr>
                <w:lang w:val="en-GB"/>
              </w:rPr>
              <w:t>60−</w:t>
            </w:r>
          </w:p>
        </w:tc>
        <w:tc>
          <w:tcPr>
            <w:tcW w:w="981" w:type="dxa"/>
          </w:tcPr>
          <w:p w:rsidR="00095057" w:rsidRPr="00074478" w:rsidRDefault="00095057" w:rsidP="0097774A">
            <w:pPr>
              <w:pStyle w:val="Tabletext"/>
              <w:keepNext/>
              <w:jc w:val="center"/>
              <w:rPr>
                <w:lang w:val="en-GB"/>
              </w:rPr>
            </w:pPr>
            <w:r w:rsidRPr="00074478">
              <w:rPr>
                <w:lang w:val="en-GB"/>
              </w:rPr>
              <w:t>24</w:t>
            </w:r>
            <w:r>
              <w:rPr>
                <w:lang w:val="en-GB"/>
              </w:rPr>
              <w:t>,</w:t>
            </w:r>
            <w:r w:rsidRPr="00074478">
              <w:rPr>
                <w:lang w:val="en-GB"/>
              </w:rPr>
              <w:t>60−</w:t>
            </w:r>
          </w:p>
        </w:tc>
      </w:tr>
    </w:tbl>
    <w:p w:rsidR="0097774A" w:rsidRPr="00C41DFB" w:rsidRDefault="0097774A" w:rsidP="00F02E93">
      <w:pPr>
        <w:pStyle w:val="Tablefin"/>
        <w:spacing w:before="0"/>
        <w:rPr>
          <w:lang w:val="en-US"/>
        </w:rPr>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095057" w:rsidRPr="00504F68" w:rsidTr="004D149A">
        <w:trPr>
          <w:trHeight w:val="300"/>
          <w:jc w:val="center"/>
        </w:trPr>
        <w:tc>
          <w:tcPr>
            <w:tcW w:w="5837" w:type="dxa"/>
            <w:gridSpan w:val="2"/>
            <w:vAlign w:val="center"/>
          </w:tcPr>
          <w:p w:rsidR="00095057" w:rsidRPr="00504F68" w:rsidRDefault="00095057" w:rsidP="00095057">
            <w:pPr>
              <w:pStyle w:val="Tablehead"/>
              <w:jc w:val="left"/>
              <w:rPr>
                <w:rFonts w:ascii="Calibri" w:hAnsi="Calibri"/>
                <w:b w:val="0"/>
                <w:bCs w:val="0"/>
                <w:rtl/>
                <w:lang w:bidi="ar-EG"/>
              </w:rPr>
            </w:pPr>
            <w:r w:rsidRPr="00504F68">
              <w:rPr>
                <w:rFonts w:ascii="Calibri" w:hAnsi="Calibri" w:hint="cs"/>
                <w:b w:val="0"/>
                <w:bCs w:val="0"/>
                <w:rtl/>
                <w:lang w:bidi="ar-EG"/>
              </w:rPr>
              <w:t>نطاق التردد المرجعي</w:t>
            </w:r>
          </w:p>
        </w:tc>
        <w:tc>
          <w:tcPr>
            <w:tcW w:w="2668" w:type="dxa"/>
            <w:gridSpan w:val="3"/>
            <w:noWrap/>
            <w:vAlign w:val="center"/>
          </w:tcPr>
          <w:p w:rsidR="00095057" w:rsidRPr="00504F68" w:rsidRDefault="00095057" w:rsidP="00485B08">
            <w:pPr>
              <w:pStyle w:val="Tablehead"/>
              <w:rPr>
                <w:rFonts w:ascii="Calibri" w:hAnsi="Calibri"/>
                <w:b w:val="0"/>
                <w:bCs w:val="0"/>
                <w:rtl/>
                <w:lang w:bidi="ar-EG"/>
              </w:rPr>
            </w:pPr>
            <w:r w:rsidRPr="00504F68">
              <w:rPr>
                <w:rFonts w:ascii="Calibri" w:hAnsi="Calibri"/>
                <w:b w:val="0"/>
                <w:bCs w:val="0"/>
                <w:lang w:bidi="ar-EG"/>
              </w:rPr>
              <w:t xml:space="preserve">MHz 100  </w:t>
            </w:r>
            <w:r w:rsidRPr="00504F68">
              <w:rPr>
                <w:rFonts w:ascii="Calibri" w:hAnsi="Calibri"/>
                <w:b w:val="0"/>
                <w:bCs w:val="0"/>
                <w:lang w:bidi="ar-EG"/>
              </w:rPr>
              <w:br/>
            </w:r>
            <w:r w:rsidRPr="00504F68">
              <w:rPr>
                <w:rFonts w:ascii="Calibri" w:hAnsi="Calibri" w:hint="cs"/>
                <w:b w:val="0"/>
                <w:bCs w:val="0"/>
                <w:rtl/>
                <w:lang w:bidi="ar-EG"/>
              </w:rPr>
              <w:t xml:space="preserve">النطاق </w:t>
            </w:r>
            <w:r w:rsidRPr="00504F68">
              <w:rPr>
                <w:rFonts w:ascii="Calibri" w:hAnsi="Calibri"/>
                <w:b w:val="0"/>
                <w:bCs w:val="0"/>
                <w:lang w:bidi="ar-EG"/>
              </w:rPr>
              <w:t>II</w:t>
            </w:r>
            <w:r w:rsidRPr="00504F68">
              <w:rPr>
                <w:rFonts w:ascii="Calibri" w:hAnsi="Calibri" w:hint="cs"/>
                <w:b w:val="0"/>
                <w:bCs w:val="0"/>
                <w:rtl/>
                <w:lang w:bidi="ar-EG"/>
              </w:rPr>
              <w:t xml:space="preserve"> من النطاق </w:t>
            </w:r>
            <w:r w:rsidRPr="00504F68">
              <w:rPr>
                <w:rFonts w:ascii="Calibri" w:hAnsi="Calibri"/>
                <w:b w:val="0"/>
                <w:bCs w:val="0"/>
                <w:lang w:bidi="ar-EG"/>
              </w:rPr>
              <w:t>VHF</w:t>
            </w:r>
          </w:p>
        </w:tc>
      </w:tr>
      <w:tr w:rsidR="00095057" w:rsidRPr="00074478" w:rsidTr="004D149A">
        <w:trPr>
          <w:trHeight w:val="300"/>
          <w:jc w:val="center"/>
        </w:trPr>
        <w:tc>
          <w:tcPr>
            <w:tcW w:w="5837" w:type="dxa"/>
            <w:gridSpan w:val="2"/>
          </w:tcPr>
          <w:p w:rsidR="00095057" w:rsidRPr="00074478" w:rsidRDefault="00095057" w:rsidP="00095057">
            <w:pPr>
              <w:pStyle w:val="Tabletext"/>
              <w:rPr>
                <w:lang w:val="en-GB"/>
              </w:rPr>
            </w:pPr>
            <w:r>
              <w:rPr>
                <w:rFonts w:hint="cs"/>
                <w:rtl/>
                <w:lang w:bidi="ar-EG"/>
              </w:rPr>
              <w:t xml:space="preserve">تخالف التردد </w:t>
            </w:r>
            <w:r w:rsidRPr="00074478">
              <w:rPr>
                <w:lang w:val="en-GB"/>
              </w:rPr>
              <w:t xml:space="preserve"> (kHz)</w:t>
            </w:r>
          </w:p>
        </w:tc>
        <w:tc>
          <w:tcPr>
            <w:tcW w:w="835" w:type="dxa"/>
            <w:noWrap/>
          </w:tcPr>
          <w:p w:rsidR="00095057" w:rsidRPr="00074478" w:rsidRDefault="00095057" w:rsidP="0097774A">
            <w:pPr>
              <w:pStyle w:val="Tabletext"/>
              <w:keepNext/>
              <w:jc w:val="center"/>
              <w:rPr>
                <w:lang w:val="en-GB"/>
              </w:rPr>
            </w:pPr>
            <w:r w:rsidRPr="00074478">
              <w:rPr>
                <w:lang w:val="en-GB"/>
              </w:rPr>
              <w:t>0</w:t>
            </w:r>
          </w:p>
        </w:tc>
        <w:tc>
          <w:tcPr>
            <w:tcW w:w="852" w:type="dxa"/>
            <w:noWrap/>
          </w:tcPr>
          <w:p w:rsidR="00095057" w:rsidRPr="00074478" w:rsidRDefault="00095057" w:rsidP="0097774A">
            <w:pPr>
              <w:pStyle w:val="Tabletext"/>
              <w:keepNext/>
              <w:jc w:val="center"/>
              <w:rPr>
                <w:lang w:val="en-GB"/>
              </w:rPr>
            </w:pPr>
            <w:r w:rsidRPr="00074478">
              <w:rPr>
                <w:lang w:val="en-GB"/>
              </w:rPr>
              <w:t>100±</w:t>
            </w:r>
          </w:p>
        </w:tc>
        <w:tc>
          <w:tcPr>
            <w:tcW w:w="981" w:type="dxa"/>
            <w:noWrap/>
          </w:tcPr>
          <w:p w:rsidR="00095057" w:rsidRPr="00074478" w:rsidRDefault="00095057" w:rsidP="0097774A">
            <w:pPr>
              <w:pStyle w:val="Tabletext"/>
              <w:keepNext/>
              <w:jc w:val="center"/>
              <w:rPr>
                <w:lang w:val="en-GB"/>
              </w:rPr>
            </w:pPr>
            <w:r w:rsidRPr="00074478">
              <w:rPr>
                <w:lang w:val="en-GB"/>
              </w:rPr>
              <w:t>200±</w:t>
            </w:r>
          </w:p>
        </w:tc>
      </w:tr>
      <w:tr w:rsidR="005B6D1B" w:rsidRPr="00074478" w:rsidTr="004D149A">
        <w:trPr>
          <w:trHeight w:val="300"/>
          <w:jc w:val="center"/>
        </w:trPr>
        <w:tc>
          <w:tcPr>
            <w:tcW w:w="4428" w:type="dxa"/>
          </w:tcPr>
          <w:p w:rsidR="005B6D1B" w:rsidRPr="00074478" w:rsidRDefault="005B6D1B" w:rsidP="00095057">
            <w:pPr>
              <w:pStyle w:val="Tabletext"/>
              <w:rPr>
                <w:lang w:val="en-GB"/>
              </w:rPr>
            </w:pPr>
            <w:r>
              <w:rPr>
                <w:rFonts w:hint="cs"/>
                <w:rtl/>
                <w:lang w:val="en-GB"/>
              </w:rPr>
              <w:t xml:space="preserve">استقبال ثابت </w:t>
            </w:r>
            <w:r w:rsidRPr="00074478">
              <w:rPr>
                <w:lang w:val="en-GB"/>
              </w:rPr>
              <w:t xml:space="preserve"> (FX)</w:t>
            </w:r>
          </w:p>
        </w:tc>
        <w:tc>
          <w:tcPr>
            <w:tcW w:w="1409" w:type="dxa"/>
            <w:noWrap/>
          </w:tcPr>
          <w:p w:rsidR="005B6D1B" w:rsidRPr="00074478" w:rsidRDefault="005B6D1B" w:rsidP="005B6D1B">
            <w:pPr>
              <w:pStyle w:val="Tabletext"/>
              <w:keepNext/>
              <w:jc w:val="center"/>
              <w:rPr>
                <w:lang w:val="en-GB"/>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35" w:type="dxa"/>
          </w:tcPr>
          <w:p w:rsidR="005B6D1B" w:rsidRPr="00074478" w:rsidRDefault="005B6D1B" w:rsidP="0097774A">
            <w:pPr>
              <w:pStyle w:val="Tabletext"/>
              <w:keepNext/>
              <w:jc w:val="center"/>
              <w:rPr>
                <w:lang w:val="en-GB"/>
              </w:rPr>
            </w:pPr>
            <w:r w:rsidRPr="00074478">
              <w:rPr>
                <w:lang w:val="en-GB"/>
              </w:rPr>
              <w:t>12</w:t>
            </w:r>
            <w:r>
              <w:rPr>
                <w:lang w:val="en-GB"/>
              </w:rPr>
              <w:t>,</w:t>
            </w:r>
            <w:r w:rsidRPr="00074478">
              <w:rPr>
                <w:lang w:val="en-GB"/>
              </w:rPr>
              <w:t>82</w:t>
            </w:r>
          </w:p>
        </w:tc>
        <w:tc>
          <w:tcPr>
            <w:tcW w:w="852" w:type="dxa"/>
          </w:tcPr>
          <w:p w:rsidR="005B6D1B" w:rsidRPr="00074478" w:rsidRDefault="005B6D1B" w:rsidP="0097774A">
            <w:pPr>
              <w:pStyle w:val="Tabletext"/>
              <w:keepNext/>
              <w:jc w:val="center"/>
              <w:rPr>
                <w:lang w:val="en-GB"/>
              </w:rPr>
            </w:pPr>
            <w:r w:rsidRPr="00074478">
              <w:rPr>
                <w:lang w:val="en-GB"/>
              </w:rPr>
              <w:t>7</w:t>
            </w:r>
            <w:r>
              <w:rPr>
                <w:lang w:val="en-GB"/>
              </w:rPr>
              <w:t>,</w:t>
            </w:r>
            <w:r w:rsidRPr="00074478">
              <w:rPr>
                <w:lang w:val="en-GB"/>
              </w:rPr>
              <w:t>18−</w:t>
            </w:r>
          </w:p>
        </w:tc>
        <w:tc>
          <w:tcPr>
            <w:tcW w:w="981" w:type="dxa"/>
          </w:tcPr>
          <w:p w:rsidR="005B6D1B" w:rsidRPr="00074478" w:rsidRDefault="005B6D1B" w:rsidP="0097774A">
            <w:pPr>
              <w:pStyle w:val="Tabletext"/>
              <w:keepNext/>
              <w:jc w:val="center"/>
              <w:rPr>
                <w:lang w:val="en-GB"/>
              </w:rPr>
            </w:pPr>
            <w:r w:rsidRPr="00074478">
              <w:rPr>
                <w:lang w:val="en-GB"/>
              </w:rPr>
              <w:t>31</w:t>
            </w:r>
            <w:r>
              <w:rPr>
                <w:lang w:val="en-GB"/>
              </w:rPr>
              <w:t>,</w:t>
            </w:r>
            <w:r w:rsidRPr="00074478">
              <w:rPr>
                <w:lang w:val="en-GB"/>
              </w:rPr>
              <w:t>18−</w:t>
            </w:r>
          </w:p>
        </w:tc>
      </w:tr>
      <w:tr w:rsidR="005B6D1B" w:rsidRPr="00074478" w:rsidTr="004D149A">
        <w:trPr>
          <w:trHeight w:val="300"/>
          <w:jc w:val="center"/>
        </w:trPr>
        <w:tc>
          <w:tcPr>
            <w:tcW w:w="4428" w:type="dxa"/>
          </w:tcPr>
          <w:p w:rsidR="005B6D1B" w:rsidRPr="00E820B5" w:rsidRDefault="005B6D1B" w:rsidP="00095057">
            <w:pPr>
              <w:pStyle w:val="Tabletext"/>
              <w:rPr>
                <w:rtl/>
                <w:lang w:bidi="ar-EG"/>
              </w:rPr>
            </w:pPr>
            <w:r>
              <w:rPr>
                <w:rFonts w:hint="cs"/>
                <w:rtl/>
                <w:lang w:val="en-GB" w:bidi="ar-EG"/>
              </w:rPr>
              <w:t>استقبال 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409" w:type="dxa"/>
            <w:noWrap/>
          </w:tcPr>
          <w:p w:rsidR="005B6D1B" w:rsidRPr="00074478" w:rsidRDefault="005B6D1B" w:rsidP="005B6D1B">
            <w:pPr>
              <w:pStyle w:val="Tabletext"/>
              <w:keepNext/>
              <w:jc w:val="center"/>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35" w:type="dxa"/>
          </w:tcPr>
          <w:p w:rsidR="005B6D1B" w:rsidRPr="00074478" w:rsidRDefault="005B6D1B" w:rsidP="0097774A">
            <w:pPr>
              <w:pStyle w:val="Tabletext"/>
              <w:keepNext/>
              <w:jc w:val="center"/>
              <w:rPr>
                <w:lang w:val="en-GB"/>
              </w:rPr>
            </w:pPr>
            <w:r w:rsidRPr="00074478">
              <w:rPr>
                <w:lang w:val="en-GB"/>
              </w:rPr>
              <w:t>18</w:t>
            </w:r>
            <w:r>
              <w:rPr>
                <w:lang w:val="en-GB"/>
              </w:rPr>
              <w:t>,</w:t>
            </w:r>
            <w:r w:rsidRPr="00074478">
              <w:rPr>
                <w:lang w:val="en-GB"/>
              </w:rPr>
              <w:t>84</w:t>
            </w:r>
          </w:p>
        </w:tc>
        <w:tc>
          <w:tcPr>
            <w:tcW w:w="852" w:type="dxa"/>
          </w:tcPr>
          <w:p w:rsidR="005B6D1B" w:rsidRPr="00074478" w:rsidRDefault="005B6D1B" w:rsidP="0097774A">
            <w:pPr>
              <w:pStyle w:val="Tabletext"/>
              <w:keepNext/>
              <w:jc w:val="center"/>
              <w:rPr>
                <w:lang w:val="en-GB"/>
              </w:rPr>
            </w:pPr>
            <w:r w:rsidRPr="00074478">
              <w:rPr>
                <w:lang w:val="en-GB"/>
              </w:rPr>
              <w:t>1</w:t>
            </w:r>
            <w:r>
              <w:rPr>
                <w:lang w:val="en-GB"/>
              </w:rPr>
              <w:t>,</w:t>
            </w:r>
            <w:r w:rsidRPr="00074478">
              <w:rPr>
                <w:lang w:val="en-GB"/>
              </w:rPr>
              <w:t>16−</w:t>
            </w:r>
          </w:p>
        </w:tc>
        <w:tc>
          <w:tcPr>
            <w:tcW w:w="981" w:type="dxa"/>
          </w:tcPr>
          <w:p w:rsidR="005B6D1B" w:rsidRPr="00074478" w:rsidRDefault="005B6D1B" w:rsidP="004D149A">
            <w:pPr>
              <w:pStyle w:val="Tabletext"/>
              <w:keepNext/>
              <w:jc w:val="center"/>
              <w:rPr>
                <w:lang w:val="en-GB"/>
              </w:rPr>
            </w:pPr>
            <w:r w:rsidRPr="00074478">
              <w:rPr>
                <w:lang w:val="en-GB"/>
              </w:rPr>
              <w:t>25</w:t>
            </w:r>
            <w:r>
              <w:rPr>
                <w:lang w:val="en-GB"/>
              </w:rPr>
              <w:t>,</w:t>
            </w:r>
            <w:r w:rsidRPr="00074478">
              <w:rPr>
                <w:lang w:val="en-GB"/>
              </w:rPr>
              <w:t>16−</w:t>
            </w:r>
          </w:p>
        </w:tc>
      </w:tr>
      <w:tr w:rsidR="005B6D1B" w:rsidRPr="00074478" w:rsidTr="004D149A">
        <w:trPr>
          <w:trHeight w:val="300"/>
          <w:jc w:val="center"/>
        </w:trPr>
        <w:tc>
          <w:tcPr>
            <w:tcW w:w="4428" w:type="dxa"/>
          </w:tcPr>
          <w:p w:rsidR="005B6D1B" w:rsidRPr="00074478" w:rsidRDefault="005B6D1B" w:rsidP="00095057">
            <w:pPr>
              <w:pStyle w:val="Tabletext"/>
              <w:rPr>
                <w:lang w:val="en-GB"/>
              </w:rPr>
            </w:pPr>
            <w:r>
              <w:rPr>
                <w:rFonts w:hint="cs"/>
                <w:rtl/>
                <w:lang w:val="en-GB"/>
              </w:rPr>
              <w:t xml:space="preserve">استقبال متنقل </w:t>
            </w:r>
            <w:r w:rsidRPr="00074478">
              <w:rPr>
                <w:lang w:val="en-GB"/>
              </w:rPr>
              <w:t xml:space="preserve"> (MO)</w:t>
            </w:r>
          </w:p>
        </w:tc>
        <w:tc>
          <w:tcPr>
            <w:tcW w:w="1409" w:type="dxa"/>
            <w:noWrap/>
          </w:tcPr>
          <w:p w:rsidR="005B6D1B" w:rsidRPr="00074478" w:rsidRDefault="005B6D1B" w:rsidP="005B6D1B">
            <w:pPr>
              <w:pStyle w:val="Tabletext"/>
              <w:keepNext/>
              <w:jc w:val="center"/>
              <w:rPr>
                <w:rtl/>
                <w:lang w:val="en-GB" w:bidi="ar-EG"/>
              </w:rPr>
            </w:pPr>
            <w:r w:rsidRPr="00074478">
              <w:rPr>
                <w:lang w:val="en-GB"/>
              </w:rPr>
              <w:t>(dB)</w:t>
            </w:r>
            <w:r>
              <w:rPr>
                <w:i/>
                <w:iCs/>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35" w:type="dxa"/>
          </w:tcPr>
          <w:p w:rsidR="005B6D1B" w:rsidRPr="00074478" w:rsidRDefault="005B6D1B" w:rsidP="0097774A">
            <w:pPr>
              <w:pStyle w:val="Tabletext"/>
              <w:keepNext/>
              <w:jc w:val="center"/>
              <w:rPr>
                <w:lang w:val="en-GB"/>
              </w:rPr>
            </w:pPr>
            <w:r w:rsidRPr="00074478">
              <w:rPr>
                <w:lang w:val="en-GB"/>
              </w:rPr>
              <w:t>20</w:t>
            </w:r>
            <w:r>
              <w:rPr>
                <w:lang w:val="en-GB"/>
              </w:rPr>
              <w:t>,</w:t>
            </w:r>
            <w:r w:rsidRPr="00074478">
              <w:rPr>
                <w:lang w:val="en-GB"/>
              </w:rPr>
              <w:t>20</w:t>
            </w:r>
          </w:p>
        </w:tc>
        <w:tc>
          <w:tcPr>
            <w:tcW w:w="852" w:type="dxa"/>
          </w:tcPr>
          <w:p w:rsidR="005B6D1B" w:rsidRPr="00074478" w:rsidRDefault="005B6D1B" w:rsidP="0097774A">
            <w:pPr>
              <w:pStyle w:val="Tabletext"/>
              <w:keepNext/>
              <w:jc w:val="center"/>
              <w:rPr>
                <w:lang w:val="en-GB"/>
              </w:rPr>
            </w:pPr>
            <w:r w:rsidRPr="00074478">
              <w:rPr>
                <w:lang w:val="en-GB"/>
              </w:rPr>
              <w:t>0</w:t>
            </w:r>
            <w:r>
              <w:rPr>
                <w:lang w:val="en-GB"/>
              </w:rPr>
              <w:t>,</w:t>
            </w:r>
            <w:r w:rsidRPr="00074478">
              <w:rPr>
                <w:lang w:val="en-GB"/>
              </w:rPr>
              <w:t>20</w:t>
            </w:r>
          </w:p>
        </w:tc>
        <w:tc>
          <w:tcPr>
            <w:tcW w:w="981" w:type="dxa"/>
          </w:tcPr>
          <w:p w:rsidR="005B6D1B" w:rsidRPr="00074478" w:rsidRDefault="005B6D1B" w:rsidP="0097774A">
            <w:pPr>
              <w:pStyle w:val="Tabletext"/>
              <w:keepNext/>
              <w:jc w:val="center"/>
              <w:rPr>
                <w:lang w:val="en-GB"/>
              </w:rPr>
            </w:pPr>
            <w:r w:rsidRPr="00074478">
              <w:rPr>
                <w:lang w:val="en-GB"/>
              </w:rPr>
              <w:t>23</w:t>
            </w:r>
            <w:r>
              <w:rPr>
                <w:lang w:val="en-GB"/>
              </w:rPr>
              <w:t>,</w:t>
            </w:r>
            <w:r w:rsidRPr="00074478">
              <w:rPr>
                <w:lang w:val="en-GB"/>
              </w:rPr>
              <w:t>80−</w:t>
            </w:r>
          </w:p>
        </w:tc>
      </w:tr>
    </w:tbl>
    <w:p w:rsidR="0097774A" w:rsidRPr="00C41DFB" w:rsidRDefault="0097774A" w:rsidP="00F02E93">
      <w:pPr>
        <w:pStyle w:val="Tablefin"/>
        <w:spacing w:before="0"/>
        <w:rPr>
          <w:lang w:val="en-US"/>
        </w:rPr>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095057" w:rsidRPr="00074478" w:rsidTr="00095057">
        <w:trPr>
          <w:trHeight w:val="300"/>
          <w:jc w:val="center"/>
        </w:trPr>
        <w:tc>
          <w:tcPr>
            <w:tcW w:w="5837" w:type="dxa"/>
            <w:gridSpan w:val="2"/>
            <w:vAlign w:val="center"/>
          </w:tcPr>
          <w:p w:rsidR="00095057" w:rsidRPr="00504F68" w:rsidRDefault="00095057" w:rsidP="00095057">
            <w:pPr>
              <w:pStyle w:val="Tablehead"/>
              <w:jc w:val="left"/>
              <w:rPr>
                <w:rFonts w:ascii="Calibri" w:hAnsi="Calibri"/>
                <w:b w:val="0"/>
                <w:bCs w:val="0"/>
                <w:rtl/>
                <w:lang w:bidi="ar-EG"/>
              </w:rPr>
            </w:pPr>
            <w:r w:rsidRPr="00504F68">
              <w:rPr>
                <w:rFonts w:ascii="Calibri" w:hAnsi="Calibri" w:hint="cs"/>
                <w:b w:val="0"/>
                <w:bCs w:val="0"/>
                <w:rtl/>
                <w:lang w:bidi="ar-EG"/>
              </w:rPr>
              <w:t>نطاق التردد المرجعي</w:t>
            </w:r>
          </w:p>
        </w:tc>
        <w:tc>
          <w:tcPr>
            <w:tcW w:w="2668" w:type="dxa"/>
            <w:gridSpan w:val="3"/>
            <w:vAlign w:val="center"/>
          </w:tcPr>
          <w:p w:rsidR="00095057" w:rsidRPr="00485B08" w:rsidRDefault="00095057" w:rsidP="00095057">
            <w:pPr>
              <w:pStyle w:val="Tablehead"/>
              <w:rPr>
                <w:rFonts w:ascii="Times New Roman"/>
                <w:b w:val="0"/>
                <w:bCs w:val="0"/>
                <w:rtl/>
                <w:lang w:val="en-GB" w:bidi="ar-EG"/>
              </w:rPr>
            </w:pPr>
            <w:r w:rsidRPr="00485B08">
              <w:rPr>
                <w:rFonts w:ascii="Times New Roman"/>
                <w:b w:val="0"/>
                <w:bCs w:val="0"/>
                <w:lang w:val="en-GB"/>
              </w:rPr>
              <w:t>MHz 200</w:t>
            </w:r>
            <w:r w:rsidRPr="00485B08">
              <w:rPr>
                <w:rFonts w:ascii="Times New Roman"/>
                <w:b w:val="0"/>
                <w:bCs w:val="0"/>
                <w:lang w:val="en-GB"/>
              </w:rPr>
              <w:t> </w:t>
            </w:r>
            <w:r w:rsidRPr="00485B08">
              <w:rPr>
                <w:rFonts w:ascii="Times New Roman"/>
                <w:b w:val="0"/>
                <w:bCs w:val="0"/>
                <w:lang w:val="en-GB"/>
              </w:rPr>
              <w:t xml:space="preserve"> </w:t>
            </w:r>
            <w:r w:rsidRPr="00485B08">
              <w:rPr>
                <w:rFonts w:ascii="Times New Roman"/>
                <w:b w:val="0"/>
                <w:bCs w:val="0"/>
                <w:lang w:val="en-GB"/>
              </w:rPr>
              <w:br/>
            </w:r>
            <w:r w:rsidRPr="00485B08">
              <w:rPr>
                <w:rFonts w:ascii="Times New Roman" w:hint="cs"/>
                <w:b w:val="0"/>
                <w:bCs w:val="0"/>
                <w:rtl/>
                <w:lang w:val="en-GB"/>
              </w:rPr>
              <w:t xml:space="preserve">النطاق </w:t>
            </w:r>
            <w:r w:rsidRPr="00485B08">
              <w:rPr>
                <w:rFonts w:ascii="Times New Roman"/>
                <w:b w:val="0"/>
                <w:bCs w:val="0"/>
                <w:lang w:val="en-GB"/>
              </w:rPr>
              <w:t>III</w:t>
            </w:r>
            <w:r w:rsidRPr="00485B08">
              <w:rPr>
                <w:rFonts w:ascii="Times New Roman" w:hint="cs"/>
                <w:b w:val="0"/>
                <w:bCs w:val="0"/>
                <w:rtl/>
                <w:lang w:val="en-GB"/>
              </w:rPr>
              <w:t xml:space="preserve"> من النطاق </w:t>
            </w:r>
            <w:r w:rsidRPr="00485B08">
              <w:rPr>
                <w:rFonts w:ascii="Times New Roman"/>
                <w:b w:val="0"/>
                <w:bCs w:val="0"/>
                <w:lang w:val="en-GB"/>
              </w:rPr>
              <w:t>VHF</w:t>
            </w:r>
          </w:p>
        </w:tc>
      </w:tr>
      <w:tr w:rsidR="00095057" w:rsidRPr="00074478" w:rsidTr="00095057">
        <w:trPr>
          <w:trHeight w:val="300"/>
          <w:jc w:val="center"/>
        </w:trPr>
        <w:tc>
          <w:tcPr>
            <w:tcW w:w="5837" w:type="dxa"/>
            <w:gridSpan w:val="2"/>
          </w:tcPr>
          <w:p w:rsidR="00095057" w:rsidRPr="00074478" w:rsidRDefault="00095057" w:rsidP="00095057">
            <w:pPr>
              <w:pStyle w:val="Tabletext"/>
              <w:rPr>
                <w:lang w:val="en-GB"/>
              </w:rPr>
            </w:pPr>
            <w:r>
              <w:rPr>
                <w:rFonts w:hint="cs"/>
                <w:rtl/>
                <w:lang w:bidi="ar-EG"/>
              </w:rPr>
              <w:t xml:space="preserve">تخالف التردد </w:t>
            </w:r>
            <w:r w:rsidRPr="00074478">
              <w:rPr>
                <w:lang w:val="en-GB"/>
              </w:rPr>
              <w:t xml:space="preserve"> (kHz)</w:t>
            </w:r>
          </w:p>
        </w:tc>
        <w:tc>
          <w:tcPr>
            <w:tcW w:w="835" w:type="dxa"/>
          </w:tcPr>
          <w:p w:rsidR="00095057" w:rsidRPr="00074478" w:rsidRDefault="00095057" w:rsidP="0097774A">
            <w:pPr>
              <w:pStyle w:val="Tabletext"/>
              <w:keepNext/>
              <w:jc w:val="center"/>
              <w:rPr>
                <w:lang w:val="en-GB"/>
              </w:rPr>
            </w:pPr>
            <w:r w:rsidRPr="00074478">
              <w:rPr>
                <w:lang w:val="en-GB"/>
              </w:rPr>
              <w:t>0</w:t>
            </w:r>
          </w:p>
        </w:tc>
        <w:tc>
          <w:tcPr>
            <w:tcW w:w="852" w:type="dxa"/>
          </w:tcPr>
          <w:p w:rsidR="00095057" w:rsidRPr="00074478" w:rsidRDefault="00095057" w:rsidP="0097774A">
            <w:pPr>
              <w:pStyle w:val="Tabletext"/>
              <w:keepNext/>
              <w:jc w:val="center"/>
              <w:rPr>
                <w:lang w:val="en-GB"/>
              </w:rPr>
            </w:pPr>
            <w:r w:rsidRPr="00074478">
              <w:rPr>
                <w:lang w:val="en-GB"/>
              </w:rPr>
              <w:t>100±</w:t>
            </w:r>
          </w:p>
        </w:tc>
        <w:tc>
          <w:tcPr>
            <w:tcW w:w="981" w:type="dxa"/>
          </w:tcPr>
          <w:p w:rsidR="00095057" w:rsidRPr="00074478" w:rsidRDefault="00095057" w:rsidP="0097774A">
            <w:pPr>
              <w:pStyle w:val="Tabletext"/>
              <w:keepNext/>
              <w:jc w:val="center"/>
              <w:rPr>
                <w:lang w:val="en-GB"/>
              </w:rPr>
            </w:pPr>
            <w:r w:rsidRPr="00074478">
              <w:rPr>
                <w:lang w:val="en-GB"/>
              </w:rPr>
              <w:t>200±</w:t>
            </w:r>
          </w:p>
        </w:tc>
      </w:tr>
      <w:tr w:rsidR="005B6D1B" w:rsidRPr="00074478" w:rsidTr="00095057">
        <w:trPr>
          <w:trHeight w:val="300"/>
          <w:jc w:val="center"/>
        </w:trPr>
        <w:tc>
          <w:tcPr>
            <w:tcW w:w="4428" w:type="dxa"/>
          </w:tcPr>
          <w:p w:rsidR="005B6D1B" w:rsidRPr="00074478" w:rsidRDefault="005B6D1B" w:rsidP="00095057">
            <w:pPr>
              <w:pStyle w:val="Tabletext"/>
              <w:rPr>
                <w:rtl/>
                <w:lang w:val="en-GB" w:bidi="ar-EG"/>
              </w:rPr>
            </w:pPr>
            <w:r>
              <w:rPr>
                <w:rFonts w:hint="cs"/>
                <w:rtl/>
                <w:lang w:val="en-GB"/>
              </w:rPr>
              <w:t xml:space="preserve">استقبال ثابت </w:t>
            </w:r>
            <w:r w:rsidRPr="00074478">
              <w:rPr>
                <w:lang w:val="en-GB"/>
              </w:rPr>
              <w:t xml:space="preserve"> (FX)</w:t>
            </w:r>
          </w:p>
        </w:tc>
        <w:tc>
          <w:tcPr>
            <w:tcW w:w="1409" w:type="dxa"/>
            <w:noWrap/>
          </w:tcPr>
          <w:p w:rsidR="005B6D1B" w:rsidRPr="00074478" w:rsidRDefault="005B6D1B" w:rsidP="005B6D1B">
            <w:pPr>
              <w:pStyle w:val="Tabletext"/>
              <w:keepNext/>
              <w:jc w:val="center"/>
              <w:rPr>
                <w:lang w:val="en-GB"/>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35" w:type="dxa"/>
          </w:tcPr>
          <w:p w:rsidR="005B6D1B" w:rsidRPr="00074478" w:rsidRDefault="005B6D1B" w:rsidP="0097774A">
            <w:pPr>
              <w:pStyle w:val="Tabletext"/>
              <w:keepNext/>
              <w:jc w:val="center"/>
              <w:rPr>
                <w:lang w:val="en-GB"/>
              </w:rPr>
            </w:pPr>
            <w:r w:rsidRPr="00074478">
              <w:rPr>
                <w:lang w:val="en-GB"/>
              </w:rPr>
              <w:t>13</w:t>
            </w:r>
            <w:r>
              <w:rPr>
                <w:lang w:val="en-GB"/>
              </w:rPr>
              <w:t>,</w:t>
            </w:r>
            <w:r w:rsidRPr="00074478">
              <w:rPr>
                <w:lang w:val="en-GB"/>
              </w:rPr>
              <w:t>11</w:t>
            </w:r>
          </w:p>
        </w:tc>
        <w:tc>
          <w:tcPr>
            <w:tcW w:w="852" w:type="dxa"/>
          </w:tcPr>
          <w:p w:rsidR="005B6D1B" w:rsidRPr="00074478" w:rsidRDefault="005B6D1B" w:rsidP="0097774A">
            <w:pPr>
              <w:pStyle w:val="Tabletext"/>
              <w:keepNext/>
              <w:jc w:val="center"/>
              <w:rPr>
                <w:lang w:val="en-GB"/>
              </w:rPr>
            </w:pPr>
            <w:r w:rsidRPr="00074478">
              <w:rPr>
                <w:lang w:val="en-GB"/>
              </w:rPr>
              <w:t>6</w:t>
            </w:r>
            <w:r>
              <w:rPr>
                <w:lang w:val="en-GB"/>
              </w:rPr>
              <w:t>,</w:t>
            </w:r>
            <w:r w:rsidRPr="00074478">
              <w:rPr>
                <w:lang w:val="en-GB"/>
              </w:rPr>
              <w:t>89−</w:t>
            </w:r>
          </w:p>
        </w:tc>
        <w:tc>
          <w:tcPr>
            <w:tcW w:w="981" w:type="dxa"/>
          </w:tcPr>
          <w:p w:rsidR="005B6D1B" w:rsidRPr="00074478" w:rsidRDefault="005B6D1B" w:rsidP="0097774A">
            <w:pPr>
              <w:pStyle w:val="Tabletext"/>
              <w:keepNext/>
              <w:jc w:val="center"/>
              <w:rPr>
                <w:lang w:val="en-GB"/>
              </w:rPr>
            </w:pPr>
            <w:r w:rsidRPr="00074478">
              <w:rPr>
                <w:lang w:val="en-GB"/>
              </w:rPr>
              <w:t>30</w:t>
            </w:r>
            <w:r>
              <w:rPr>
                <w:lang w:val="en-GB"/>
              </w:rPr>
              <w:t>,</w:t>
            </w:r>
            <w:r w:rsidRPr="00074478">
              <w:rPr>
                <w:lang w:val="en-GB"/>
              </w:rPr>
              <w:t>89−</w:t>
            </w:r>
          </w:p>
        </w:tc>
      </w:tr>
      <w:tr w:rsidR="005B6D1B" w:rsidRPr="00074478" w:rsidTr="00095057">
        <w:trPr>
          <w:trHeight w:val="300"/>
          <w:jc w:val="center"/>
        </w:trPr>
        <w:tc>
          <w:tcPr>
            <w:tcW w:w="4428" w:type="dxa"/>
          </w:tcPr>
          <w:p w:rsidR="005B6D1B" w:rsidRPr="00E820B5" w:rsidRDefault="005B6D1B" w:rsidP="00095057">
            <w:pPr>
              <w:pStyle w:val="Tabletext"/>
              <w:rPr>
                <w:rtl/>
                <w:lang w:bidi="ar-EG"/>
              </w:rPr>
            </w:pPr>
            <w:r>
              <w:rPr>
                <w:rFonts w:hint="cs"/>
                <w:rtl/>
                <w:lang w:val="en-GB" w:bidi="ar-EG"/>
              </w:rPr>
              <w:t>استقبال 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409" w:type="dxa"/>
            <w:noWrap/>
          </w:tcPr>
          <w:p w:rsidR="005B6D1B" w:rsidRPr="00074478" w:rsidRDefault="005B6D1B" w:rsidP="005B6D1B">
            <w:pPr>
              <w:pStyle w:val="Tabletext"/>
              <w:keepNext/>
              <w:jc w:val="center"/>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35" w:type="dxa"/>
          </w:tcPr>
          <w:p w:rsidR="005B6D1B" w:rsidRPr="00074478" w:rsidRDefault="005B6D1B" w:rsidP="0097774A">
            <w:pPr>
              <w:pStyle w:val="Tabletext"/>
              <w:keepNext/>
              <w:jc w:val="center"/>
              <w:rPr>
                <w:lang w:val="en-GB"/>
              </w:rPr>
            </w:pPr>
            <w:r w:rsidRPr="00074478">
              <w:rPr>
                <w:lang w:val="en-GB"/>
              </w:rPr>
              <w:t>19</w:t>
            </w:r>
            <w:r>
              <w:rPr>
                <w:lang w:val="en-GB"/>
              </w:rPr>
              <w:t>,</w:t>
            </w:r>
            <w:r w:rsidRPr="00074478">
              <w:rPr>
                <w:lang w:val="en-GB"/>
              </w:rPr>
              <w:t>75</w:t>
            </w:r>
          </w:p>
        </w:tc>
        <w:tc>
          <w:tcPr>
            <w:tcW w:w="852" w:type="dxa"/>
          </w:tcPr>
          <w:p w:rsidR="005B6D1B" w:rsidRPr="00074478" w:rsidRDefault="005B6D1B" w:rsidP="004D149A">
            <w:pPr>
              <w:pStyle w:val="Tabletext"/>
              <w:keepNext/>
              <w:jc w:val="center"/>
              <w:rPr>
                <w:lang w:val="en-GB"/>
              </w:rPr>
            </w:pPr>
            <w:r w:rsidRPr="00074478">
              <w:rPr>
                <w:lang w:val="en-GB"/>
              </w:rPr>
              <w:t>0</w:t>
            </w:r>
            <w:r>
              <w:rPr>
                <w:lang w:val="en-GB"/>
              </w:rPr>
              <w:t>,</w:t>
            </w:r>
            <w:r w:rsidRPr="00074478">
              <w:rPr>
                <w:lang w:val="en-GB"/>
              </w:rPr>
              <w:t>25−</w:t>
            </w:r>
          </w:p>
        </w:tc>
        <w:tc>
          <w:tcPr>
            <w:tcW w:w="981" w:type="dxa"/>
          </w:tcPr>
          <w:p w:rsidR="005B6D1B" w:rsidRPr="00074478" w:rsidRDefault="005B6D1B" w:rsidP="0097774A">
            <w:pPr>
              <w:pStyle w:val="Tabletext"/>
              <w:keepNext/>
              <w:jc w:val="center"/>
              <w:rPr>
                <w:lang w:val="en-GB"/>
              </w:rPr>
            </w:pPr>
            <w:r w:rsidRPr="00074478">
              <w:rPr>
                <w:lang w:val="en-GB"/>
              </w:rPr>
              <w:t>24</w:t>
            </w:r>
            <w:r>
              <w:rPr>
                <w:lang w:val="en-GB"/>
              </w:rPr>
              <w:t>,</w:t>
            </w:r>
            <w:r w:rsidRPr="00074478">
              <w:rPr>
                <w:lang w:val="en-GB"/>
              </w:rPr>
              <w:t>25−</w:t>
            </w:r>
          </w:p>
        </w:tc>
      </w:tr>
      <w:tr w:rsidR="005B6D1B" w:rsidRPr="00074478" w:rsidTr="00095057">
        <w:trPr>
          <w:trHeight w:val="300"/>
          <w:jc w:val="center"/>
        </w:trPr>
        <w:tc>
          <w:tcPr>
            <w:tcW w:w="4428" w:type="dxa"/>
          </w:tcPr>
          <w:p w:rsidR="005B6D1B" w:rsidRPr="00074478" w:rsidRDefault="005B6D1B" w:rsidP="00095057">
            <w:pPr>
              <w:pStyle w:val="Tabletext"/>
              <w:rPr>
                <w:lang w:val="en-GB"/>
              </w:rPr>
            </w:pPr>
            <w:r>
              <w:rPr>
                <w:rFonts w:hint="cs"/>
                <w:rtl/>
                <w:lang w:val="en-GB"/>
              </w:rPr>
              <w:t xml:space="preserve">استقبال متنقل </w:t>
            </w:r>
            <w:r w:rsidRPr="00074478">
              <w:rPr>
                <w:lang w:val="en-GB"/>
              </w:rPr>
              <w:t xml:space="preserve"> (MO)</w:t>
            </w:r>
          </w:p>
        </w:tc>
        <w:tc>
          <w:tcPr>
            <w:tcW w:w="1409" w:type="dxa"/>
            <w:noWrap/>
          </w:tcPr>
          <w:p w:rsidR="005B6D1B" w:rsidRPr="00074478" w:rsidRDefault="005B6D1B" w:rsidP="005B6D1B">
            <w:pPr>
              <w:pStyle w:val="Tabletext"/>
              <w:keepNext/>
              <w:jc w:val="center"/>
              <w:rPr>
                <w:rtl/>
                <w:lang w:val="en-GB" w:bidi="ar-EG"/>
              </w:rPr>
            </w:pPr>
            <w:r w:rsidRPr="00074478">
              <w:rPr>
                <w:lang w:val="en-GB"/>
              </w:rPr>
              <w:t>(dB)</w:t>
            </w:r>
            <w:r>
              <w:rPr>
                <w:i/>
                <w:iCs/>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35" w:type="dxa"/>
          </w:tcPr>
          <w:p w:rsidR="005B6D1B" w:rsidRPr="00074478" w:rsidRDefault="005B6D1B" w:rsidP="0097774A">
            <w:pPr>
              <w:pStyle w:val="Tabletext"/>
              <w:jc w:val="center"/>
              <w:rPr>
                <w:lang w:val="en-GB"/>
              </w:rPr>
            </w:pPr>
            <w:r w:rsidRPr="00074478">
              <w:rPr>
                <w:lang w:val="en-GB"/>
              </w:rPr>
              <w:t>21</w:t>
            </w:r>
            <w:r>
              <w:rPr>
                <w:lang w:val="en-GB"/>
              </w:rPr>
              <w:t>,</w:t>
            </w:r>
            <w:r w:rsidRPr="00074478">
              <w:rPr>
                <w:lang w:val="en-GB"/>
              </w:rPr>
              <w:t>49</w:t>
            </w:r>
          </w:p>
        </w:tc>
        <w:tc>
          <w:tcPr>
            <w:tcW w:w="852" w:type="dxa"/>
          </w:tcPr>
          <w:p w:rsidR="005B6D1B" w:rsidRPr="00074478" w:rsidRDefault="005B6D1B" w:rsidP="0097774A">
            <w:pPr>
              <w:pStyle w:val="Tabletext"/>
              <w:jc w:val="center"/>
              <w:rPr>
                <w:lang w:val="en-GB"/>
              </w:rPr>
            </w:pPr>
            <w:r w:rsidRPr="00074478">
              <w:rPr>
                <w:lang w:val="en-GB"/>
              </w:rPr>
              <w:t>1</w:t>
            </w:r>
            <w:r>
              <w:rPr>
                <w:lang w:val="en-GB"/>
              </w:rPr>
              <w:t>,</w:t>
            </w:r>
            <w:r w:rsidRPr="00074478">
              <w:rPr>
                <w:lang w:val="en-GB"/>
              </w:rPr>
              <w:t>49</w:t>
            </w:r>
          </w:p>
        </w:tc>
        <w:tc>
          <w:tcPr>
            <w:tcW w:w="981" w:type="dxa"/>
          </w:tcPr>
          <w:p w:rsidR="005B6D1B" w:rsidRPr="00074478" w:rsidRDefault="005B6D1B" w:rsidP="0097774A">
            <w:pPr>
              <w:pStyle w:val="Tabletext"/>
              <w:jc w:val="center"/>
              <w:rPr>
                <w:lang w:val="en-GB"/>
              </w:rPr>
            </w:pPr>
            <w:r w:rsidRPr="00074478">
              <w:rPr>
                <w:lang w:val="en-GB"/>
              </w:rPr>
              <w:t>22</w:t>
            </w:r>
            <w:r>
              <w:rPr>
                <w:lang w:val="en-GB"/>
              </w:rPr>
              <w:t>,</w:t>
            </w:r>
            <w:r w:rsidRPr="00074478">
              <w:rPr>
                <w:lang w:val="en-GB"/>
              </w:rPr>
              <w:t>51−</w:t>
            </w:r>
          </w:p>
        </w:tc>
      </w:tr>
    </w:tbl>
    <w:p w:rsidR="00095057" w:rsidRDefault="0097774A" w:rsidP="00495DA2">
      <w:pPr>
        <w:pStyle w:val="Heading4"/>
        <w:spacing w:before="240"/>
        <w:rPr>
          <w:rtl/>
          <w:lang w:bidi="ar-EG"/>
        </w:rPr>
      </w:pPr>
      <w:r>
        <w:rPr>
          <w:lang w:bidi="ar-EG"/>
        </w:rPr>
        <w:t>2.1.2.8</w:t>
      </w:r>
      <w:r>
        <w:rPr>
          <w:rFonts w:hint="cs"/>
          <w:rtl/>
          <w:lang w:bidi="ar-EG"/>
        </w:rPr>
        <w:tab/>
        <w:t xml:space="preserve">نظام </w:t>
      </w:r>
      <w:r>
        <w:rPr>
          <w:lang w:bidi="ar-EG"/>
        </w:rPr>
        <w:t>DRM</w:t>
      </w:r>
      <w:r>
        <w:rPr>
          <w:rFonts w:hint="cs"/>
          <w:rtl/>
          <w:lang w:bidi="ar-EG"/>
        </w:rPr>
        <w:t xml:space="preserve"> يتعرض للتداخل من نظام إذاعة </w:t>
      </w:r>
      <w:r>
        <w:rPr>
          <w:lang w:bidi="ar-EG"/>
        </w:rPr>
        <w:t>FM</w:t>
      </w:r>
      <w:r>
        <w:rPr>
          <w:rFonts w:hint="cs"/>
          <w:rtl/>
          <w:lang w:bidi="ar-EG"/>
        </w:rPr>
        <w:t xml:space="preserve"> في النطاق </w:t>
      </w:r>
      <w:r>
        <w:rPr>
          <w:lang w:bidi="ar-EG"/>
        </w:rPr>
        <w:t>II</w:t>
      </w:r>
      <w:r>
        <w:rPr>
          <w:rFonts w:hint="cs"/>
          <w:rtl/>
          <w:lang w:bidi="ar-EG"/>
        </w:rPr>
        <w:t xml:space="preserve"> من النطاق </w:t>
      </w:r>
      <w:r>
        <w:rPr>
          <w:lang w:bidi="ar-EG"/>
        </w:rPr>
        <w:t>VHF</w:t>
      </w:r>
      <w:r>
        <w:rPr>
          <w:rFonts w:hint="cs"/>
          <w:rtl/>
          <w:lang w:bidi="ar-EG"/>
        </w:rPr>
        <w:t xml:space="preserve"> </w:t>
      </w:r>
    </w:p>
    <w:p w:rsidR="0097774A" w:rsidRDefault="0097774A" w:rsidP="00095057">
      <w:pPr>
        <w:rPr>
          <w:rtl/>
          <w:lang w:bidi="ar-EG"/>
        </w:rPr>
      </w:pPr>
      <w:r>
        <w:rPr>
          <w:rFonts w:hint="cs"/>
          <w:rtl/>
          <w:lang w:bidi="ar-EG"/>
        </w:rPr>
        <w:t xml:space="preserve">ترد في الجدول </w:t>
      </w:r>
      <w:r>
        <w:rPr>
          <w:lang w:bidi="ar-EG"/>
        </w:rPr>
        <w:t>50</w:t>
      </w:r>
      <w:r>
        <w:rPr>
          <w:rFonts w:hint="cs"/>
          <w:rtl/>
          <w:lang w:bidi="ar-EG"/>
        </w:rPr>
        <w:t xml:space="preserve"> نسبة الحماية الأساسية </w:t>
      </w:r>
      <w:r w:rsidRPr="00074478">
        <w:rPr>
          <w:i/>
          <w:lang w:val="en-GB"/>
        </w:rPr>
        <w:t>PR</w:t>
      </w:r>
      <w:r w:rsidRPr="00074478">
        <w:rPr>
          <w:i/>
          <w:vertAlign w:val="subscript"/>
          <w:lang w:val="en-GB"/>
        </w:rPr>
        <w:t>basic</w:t>
      </w:r>
      <w:r>
        <w:rPr>
          <w:rFonts w:hint="cs"/>
          <w:rtl/>
          <w:lang w:bidi="ar-EG"/>
        </w:rPr>
        <w:t xml:space="preserve"> لنظام </w:t>
      </w:r>
      <w:r>
        <w:rPr>
          <w:lang w:bidi="ar-EG"/>
        </w:rPr>
        <w:t>DRM</w:t>
      </w:r>
      <w:r>
        <w:rPr>
          <w:rFonts w:hint="cs"/>
          <w:rtl/>
          <w:lang w:bidi="ar-EG"/>
        </w:rPr>
        <w:t xml:space="preserve"> يتعرض للتداخل من نظام إذاعة </w:t>
      </w:r>
      <w:r>
        <w:rPr>
          <w:lang w:bidi="ar-EG"/>
        </w:rPr>
        <w:t>FM</w:t>
      </w:r>
      <w:r>
        <w:rPr>
          <w:rFonts w:hint="cs"/>
          <w:rtl/>
          <w:lang w:bidi="ar-EG"/>
        </w:rPr>
        <w:t xml:space="preserve"> في النطاق </w:t>
      </w:r>
      <w:r>
        <w:rPr>
          <w:lang w:bidi="ar-EG"/>
        </w:rPr>
        <w:t>II</w:t>
      </w:r>
      <w:r>
        <w:rPr>
          <w:rFonts w:hint="cs"/>
          <w:rtl/>
          <w:lang w:bidi="ar-EG"/>
        </w:rPr>
        <w:t xml:space="preserve"> من النطاق </w:t>
      </w:r>
      <w:r>
        <w:rPr>
          <w:lang w:bidi="ar-EG"/>
        </w:rPr>
        <w:t>VHF</w:t>
      </w:r>
      <w:r>
        <w:rPr>
          <w:rFonts w:hint="cs"/>
          <w:rtl/>
          <w:lang w:bidi="ar-EG"/>
        </w:rPr>
        <w:t xml:space="preserve">. وترد قيم نسب الحماية المقابلة </w:t>
      </w:r>
      <w:r w:rsidRPr="00074478">
        <w:rPr>
          <w:i/>
          <w:lang w:val="en-GB"/>
        </w:rPr>
        <w:t>PR</w:t>
      </w:r>
      <w:r w:rsidRPr="00074478">
        <w:rPr>
          <w:iCs/>
          <w:lang w:val="en-GB"/>
        </w:rPr>
        <w:t>(</w:t>
      </w:r>
      <w:r w:rsidRPr="00074478">
        <w:rPr>
          <w:i/>
          <w:lang w:val="en-GB"/>
        </w:rPr>
        <w:t>p</w:t>
      </w:r>
      <w:r w:rsidRPr="00074478">
        <w:rPr>
          <w:iCs/>
          <w:lang w:val="en-GB"/>
        </w:rPr>
        <w:t>)</w:t>
      </w:r>
      <w:r>
        <w:rPr>
          <w:rFonts w:hint="cs"/>
          <w:rtl/>
          <w:lang w:bidi="ar-EG"/>
        </w:rPr>
        <w:t xml:space="preserve"> في الجدول </w:t>
      </w:r>
      <w:r>
        <w:rPr>
          <w:lang w:bidi="ar-EG"/>
        </w:rPr>
        <w:t>51</w:t>
      </w:r>
      <w:r>
        <w:rPr>
          <w:rFonts w:hint="cs"/>
          <w:rtl/>
          <w:lang w:bidi="ar-EG"/>
        </w:rPr>
        <w:t xml:space="preserve"> للمخطط </w:t>
      </w:r>
      <w:r>
        <w:rPr>
          <w:lang w:bidi="ar-EG"/>
        </w:rPr>
        <w:t>4-QAM</w:t>
      </w:r>
      <w:r>
        <w:rPr>
          <w:rFonts w:hint="cs"/>
          <w:rtl/>
          <w:lang w:bidi="ar-EG"/>
        </w:rPr>
        <w:t xml:space="preserve"> وفي الجدول </w:t>
      </w:r>
      <w:r>
        <w:rPr>
          <w:lang w:bidi="ar-EG"/>
        </w:rPr>
        <w:t>52</w:t>
      </w:r>
      <w:r>
        <w:rPr>
          <w:rFonts w:hint="cs"/>
          <w:rtl/>
          <w:lang w:bidi="ar-EG"/>
        </w:rPr>
        <w:t xml:space="preserve"> للمخطط </w:t>
      </w:r>
      <w:r>
        <w:rPr>
          <w:lang w:bidi="ar-EG"/>
        </w:rPr>
        <w:t>16-QAM</w:t>
      </w:r>
      <w:r>
        <w:rPr>
          <w:rFonts w:hint="cs"/>
          <w:rtl/>
          <w:lang w:bidi="ar-EG"/>
        </w:rPr>
        <w:t>، على</w:t>
      </w:r>
      <w:r w:rsidR="00095057">
        <w:rPr>
          <w:rFonts w:hint="eastAsia"/>
          <w:rtl/>
          <w:lang w:bidi="ar-EG"/>
        </w:rPr>
        <w:t> </w:t>
      </w:r>
      <w:r>
        <w:rPr>
          <w:rFonts w:hint="cs"/>
          <w:rtl/>
          <w:lang w:bidi="ar-EG"/>
        </w:rPr>
        <w:t>التوالي.</w:t>
      </w:r>
    </w:p>
    <w:p w:rsidR="009E7353" w:rsidRDefault="00111DAB" w:rsidP="0089417C">
      <w:pPr>
        <w:pStyle w:val="TableNo"/>
        <w:rPr>
          <w:rtl/>
        </w:rPr>
      </w:pPr>
      <w:proofErr w:type="spellStart"/>
      <w:r>
        <w:rPr>
          <w:rFonts w:hint="cs"/>
          <w:rtl/>
        </w:rPr>
        <w:t>الج</w:t>
      </w:r>
      <w:proofErr w:type="spellEnd"/>
      <w:r w:rsidR="00F02E93">
        <w:rPr>
          <w:rFonts w:hint="cs"/>
          <w:rtl/>
          <w:lang w:bidi="ar-SA"/>
        </w:rPr>
        <w:t>ـ</w:t>
      </w:r>
      <w:r>
        <w:rPr>
          <w:rFonts w:hint="cs"/>
          <w:rtl/>
        </w:rPr>
        <w:t xml:space="preserve">دول </w:t>
      </w:r>
      <w:r>
        <w:t>50</w:t>
      </w:r>
    </w:p>
    <w:p w:rsidR="00111DAB" w:rsidRPr="0041750B" w:rsidRDefault="00CF1B3F" w:rsidP="0041750B">
      <w:pPr>
        <w:pStyle w:val="Tabletitle"/>
        <w:spacing w:before="80" w:after="40" w:line="180" w:lineRule="auto"/>
      </w:pPr>
      <w:r w:rsidRPr="0041750B">
        <w:rPr>
          <w:rFonts w:hint="cs"/>
          <w:rtl/>
        </w:rPr>
        <w:t xml:space="preserve">نسبة الحماية الأساسية </w:t>
      </w:r>
      <w:r w:rsidRPr="0041750B">
        <w:rPr>
          <w:i/>
          <w:lang w:val="en-GB"/>
        </w:rPr>
        <w:t>PR</w:t>
      </w:r>
      <w:r w:rsidRPr="0041750B">
        <w:rPr>
          <w:i/>
          <w:iCs/>
          <w:vertAlign w:val="subscript"/>
          <w:lang w:val="en-GB"/>
        </w:rPr>
        <w:t>basic</w:t>
      </w:r>
      <w:r w:rsidRPr="0041750B">
        <w:rPr>
          <w:rFonts w:hint="cs"/>
          <w:rtl/>
        </w:rPr>
        <w:t xml:space="preserve"> لنظام </w:t>
      </w:r>
      <w:r w:rsidRPr="0041750B">
        <w:t>DRM</w:t>
      </w:r>
      <w:r w:rsidRPr="0041750B">
        <w:rPr>
          <w:rFonts w:hint="cs"/>
          <w:rtl/>
        </w:rPr>
        <w:t xml:space="preserve"> يتعرض للتداخل من نظام إذاعة </w:t>
      </w:r>
      <w:r w:rsidRPr="0041750B">
        <w:t>FM</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1279"/>
        <w:gridCol w:w="851"/>
        <w:gridCol w:w="938"/>
        <w:gridCol w:w="904"/>
      </w:tblGrid>
      <w:tr w:rsidR="00111DAB" w:rsidRPr="00074478" w:rsidTr="00111DAB">
        <w:trPr>
          <w:trHeight w:val="300"/>
          <w:jc w:val="center"/>
        </w:trPr>
        <w:tc>
          <w:tcPr>
            <w:tcW w:w="5812" w:type="dxa"/>
            <w:gridSpan w:val="2"/>
          </w:tcPr>
          <w:p w:rsidR="00111DAB" w:rsidRPr="00CF1B3F" w:rsidRDefault="00CF1B3F" w:rsidP="00CF1B3F">
            <w:pPr>
              <w:pStyle w:val="Tabletext"/>
              <w:rPr>
                <w:lang w:bidi="ar-EG"/>
              </w:rPr>
            </w:pPr>
            <w:r>
              <w:rPr>
                <w:rFonts w:hint="cs"/>
                <w:rtl/>
                <w:lang w:bidi="ar-EG"/>
              </w:rPr>
              <w:t xml:space="preserve">تخالف التردد </w:t>
            </w:r>
            <w:r>
              <w:rPr>
                <w:lang w:bidi="ar-EG"/>
              </w:rPr>
              <w:t>(kHz)</w:t>
            </w:r>
          </w:p>
        </w:tc>
        <w:tc>
          <w:tcPr>
            <w:tcW w:w="851" w:type="dxa"/>
          </w:tcPr>
          <w:p w:rsidR="00111DAB" w:rsidRPr="00CF1B3F" w:rsidRDefault="00111DAB" w:rsidP="00CF1B3F">
            <w:pPr>
              <w:pStyle w:val="Tabletext"/>
              <w:jc w:val="center"/>
              <w:rPr>
                <w:lang w:val="en-GB"/>
              </w:rPr>
            </w:pPr>
            <w:r w:rsidRPr="00CF1B3F">
              <w:rPr>
                <w:lang w:val="en-GB"/>
              </w:rPr>
              <w:t>0</w:t>
            </w:r>
          </w:p>
        </w:tc>
        <w:tc>
          <w:tcPr>
            <w:tcW w:w="938" w:type="dxa"/>
          </w:tcPr>
          <w:p w:rsidR="00111DAB" w:rsidRPr="00CF1B3F" w:rsidRDefault="00111DAB" w:rsidP="00CF1B3F">
            <w:pPr>
              <w:pStyle w:val="Tabletext"/>
              <w:jc w:val="center"/>
              <w:rPr>
                <w:lang w:val="en-GB"/>
              </w:rPr>
            </w:pPr>
            <w:r w:rsidRPr="00CF1B3F">
              <w:rPr>
                <w:lang w:val="en-GB"/>
              </w:rPr>
              <w:t>100</w:t>
            </w:r>
            <w:r w:rsidR="00CF1B3F" w:rsidRPr="00CF1B3F">
              <w:rPr>
                <w:lang w:val="en-GB"/>
              </w:rPr>
              <w:t>±</w:t>
            </w:r>
          </w:p>
        </w:tc>
        <w:tc>
          <w:tcPr>
            <w:tcW w:w="904" w:type="dxa"/>
          </w:tcPr>
          <w:p w:rsidR="00111DAB" w:rsidRPr="00CF1B3F" w:rsidRDefault="00111DAB" w:rsidP="00CF1B3F">
            <w:pPr>
              <w:pStyle w:val="Tabletext"/>
              <w:jc w:val="center"/>
              <w:rPr>
                <w:lang w:val="en-GB"/>
              </w:rPr>
            </w:pPr>
            <w:r w:rsidRPr="00CF1B3F">
              <w:rPr>
                <w:lang w:val="en-GB"/>
              </w:rPr>
              <w:t>200</w:t>
            </w:r>
            <w:r w:rsidR="00CF1B3F" w:rsidRPr="00CF1B3F">
              <w:rPr>
                <w:lang w:val="en-GB"/>
              </w:rPr>
              <w:t>±</w:t>
            </w:r>
          </w:p>
        </w:tc>
      </w:tr>
      <w:tr w:rsidR="00111DAB" w:rsidRPr="00074478" w:rsidTr="00111DAB">
        <w:trPr>
          <w:trHeight w:val="300"/>
          <w:jc w:val="center"/>
        </w:trPr>
        <w:tc>
          <w:tcPr>
            <w:tcW w:w="4533" w:type="dxa"/>
          </w:tcPr>
          <w:p w:rsidR="00111DAB" w:rsidRPr="00CF1B3F" w:rsidRDefault="00CF1B3F" w:rsidP="00CF1B3F">
            <w:pPr>
              <w:pStyle w:val="Tabletext"/>
              <w:rPr>
                <w:rtl/>
                <w:lang w:bidi="ar-EG"/>
              </w:rPr>
            </w:pPr>
            <w:r>
              <w:rPr>
                <w:rFonts w:hint="cs"/>
                <w:rtl/>
                <w:lang w:val="en-GB" w:bidi="ar-EG"/>
              </w:rPr>
              <w:t xml:space="preserve">نظام </w:t>
            </w:r>
            <w:r>
              <w:rPr>
                <w:lang w:bidi="ar-EG"/>
              </w:rPr>
              <w:t>DRM</w:t>
            </w:r>
            <w:r>
              <w:rPr>
                <w:rFonts w:hint="cs"/>
                <w:rtl/>
                <w:lang w:bidi="ar-EG"/>
              </w:rPr>
              <w:t xml:space="preserve"> (</w:t>
            </w:r>
            <w:r>
              <w:rPr>
                <w:lang w:bidi="ar-EG"/>
              </w:rPr>
              <w:t>4-QAM</w:t>
            </w:r>
            <w:r>
              <w:rPr>
                <w:rFonts w:hint="cs"/>
                <w:rtl/>
                <w:lang w:bidi="ar-EG"/>
              </w:rPr>
              <w:t xml:space="preserve"> و</w:t>
            </w:r>
            <w:r>
              <w:rPr>
                <w:lang w:bidi="ar-EG"/>
              </w:rPr>
              <w:t xml:space="preserve">1/3 = </w:t>
            </w:r>
            <w:r>
              <w:rPr>
                <w:i/>
                <w:iCs/>
                <w:lang w:bidi="ar-EG"/>
              </w:rPr>
              <w:t>R</w:t>
            </w:r>
            <w:r>
              <w:rPr>
                <w:rFonts w:hint="cs"/>
                <w:rtl/>
                <w:lang w:bidi="ar-EG"/>
              </w:rPr>
              <w:t xml:space="preserve">) يتعرض للتداخل من نظام إذاعة </w:t>
            </w:r>
            <w:r>
              <w:rPr>
                <w:lang w:bidi="ar-EG"/>
              </w:rPr>
              <w:t>FM</w:t>
            </w:r>
            <w:r>
              <w:rPr>
                <w:rFonts w:hint="cs"/>
                <w:rtl/>
                <w:lang w:bidi="ar-EG"/>
              </w:rPr>
              <w:t xml:space="preserve"> (مجسم)</w:t>
            </w:r>
          </w:p>
        </w:tc>
        <w:tc>
          <w:tcPr>
            <w:tcW w:w="1279" w:type="dxa"/>
            <w:noWrap/>
          </w:tcPr>
          <w:p w:rsidR="00111DAB" w:rsidRPr="00074478" w:rsidRDefault="00CF1B3F" w:rsidP="00CF1B3F">
            <w:pPr>
              <w:pStyle w:val="Tabletext"/>
              <w:jc w:val="center"/>
              <w:rPr>
                <w:rtl/>
                <w:lang w:val="en-GB" w:bidi="ar-EG"/>
              </w:rPr>
            </w:pPr>
            <w:r w:rsidRPr="00074478">
              <w:rPr>
                <w:lang w:val="en-GB"/>
              </w:rPr>
              <w:t>(dB)</w:t>
            </w:r>
            <w:r>
              <w:rPr>
                <w:i/>
              </w:rPr>
              <w:t xml:space="preserve"> </w:t>
            </w:r>
            <w:r w:rsidR="00111DAB" w:rsidRPr="00074478">
              <w:rPr>
                <w:i/>
                <w:lang w:val="en-GB"/>
              </w:rPr>
              <w:t>PR</w:t>
            </w:r>
            <w:r w:rsidR="00111DAB" w:rsidRPr="00074478">
              <w:rPr>
                <w:i/>
                <w:iCs/>
                <w:vertAlign w:val="subscript"/>
                <w:lang w:val="en-GB"/>
              </w:rPr>
              <w:t>basic</w:t>
            </w:r>
            <w:r w:rsidR="00111DAB" w:rsidRPr="00074478">
              <w:rPr>
                <w:lang w:val="en-GB"/>
              </w:rPr>
              <w:t> </w:t>
            </w:r>
          </w:p>
        </w:tc>
        <w:tc>
          <w:tcPr>
            <w:tcW w:w="851" w:type="dxa"/>
          </w:tcPr>
          <w:p w:rsidR="00111DAB" w:rsidRPr="00074478" w:rsidRDefault="00111DAB" w:rsidP="00111DAB">
            <w:pPr>
              <w:pStyle w:val="Tabletext"/>
              <w:jc w:val="center"/>
              <w:rPr>
                <w:lang w:val="en-GB"/>
              </w:rPr>
            </w:pPr>
            <w:r w:rsidRPr="00074478">
              <w:rPr>
                <w:lang w:val="en-GB"/>
              </w:rPr>
              <w:t>11</w:t>
            </w:r>
          </w:p>
        </w:tc>
        <w:tc>
          <w:tcPr>
            <w:tcW w:w="938" w:type="dxa"/>
          </w:tcPr>
          <w:p w:rsidR="00111DAB" w:rsidRPr="00074478" w:rsidRDefault="00111DAB" w:rsidP="00111DAB">
            <w:pPr>
              <w:pStyle w:val="Tabletext"/>
              <w:jc w:val="center"/>
              <w:rPr>
                <w:lang w:val="en-GB"/>
              </w:rPr>
            </w:pPr>
            <w:r w:rsidRPr="00074478">
              <w:rPr>
                <w:lang w:val="en-GB"/>
              </w:rPr>
              <w:t>13</w:t>
            </w:r>
            <w:r w:rsidR="004D149A" w:rsidRPr="00074478">
              <w:rPr>
                <w:lang w:val="en-GB"/>
              </w:rPr>
              <w:t>−</w:t>
            </w:r>
          </w:p>
        </w:tc>
        <w:tc>
          <w:tcPr>
            <w:tcW w:w="904" w:type="dxa"/>
          </w:tcPr>
          <w:p w:rsidR="00111DAB" w:rsidRPr="00074478" w:rsidRDefault="00111DAB" w:rsidP="00111DAB">
            <w:pPr>
              <w:pStyle w:val="Tabletext"/>
              <w:jc w:val="center"/>
              <w:rPr>
                <w:lang w:val="en-GB"/>
              </w:rPr>
            </w:pPr>
            <w:r w:rsidRPr="00074478">
              <w:rPr>
                <w:lang w:val="en-GB"/>
              </w:rPr>
              <w:t>54</w:t>
            </w:r>
            <w:r w:rsidR="004D149A" w:rsidRPr="00074478">
              <w:rPr>
                <w:lang w:val="en-GB"/>
              </w:rPr>
              <w:t>−</w:t>
            </w:r>
          </w:p>
        </w:tc>
      </w:tr>
      <w:tr w:rsidR="00111DAB" w:rsidRPr="00074478" w:rsidTr="00111DAB">
        <w:trPr>
          <w:trHeight w:val="300"/>
          <w:jc w:val="center"/>
        </w:trPr>
        <w:tc>
          <w:tcPr>
            <w:tcW w:w="4533" w:type="dxa"/>
          </w:tcPr>
          <w:p w:rsidR="00111DAB" w:rsidRPr="00CF1B3F" w:rsidRDefault="00CF1B3F" w:rsidP="00CF1B3F">
            <w:pPr>
              <w:pStyle w:val="Tabletext"/>
              <w:rPr>
                <w:lang w:bidi="ar-EG"/>
              </w:rPr>
            </w:pPr>
            <w:r>
              <w:rPr>
                <w:rFonts w:hint="cs"/>
                <w:rtl/>
                <w:lang w:val="en-GB" w:bidi="ar-EG"/>
              </w:rPr>
              <w:t xml:space="preserve">نظام </w:t>
            </w:r>
            <w:r>
              <w:rPr>
                <w:lang w:bidi="ar-EG"/>
              </w:rPr>
              <w:t>DRM</w:t>
            </w:r>
            <w:r>
              <w:rPr>
                <w:rFonts w:hint="cs"/>
                <w:rtl/>
                <w:lang w:bidi="ar-EG"/>
              </w:rPr>
              <w:t xml:space="preserve"> (</w:t>
            </w:r>
            <w:r>
              <w:rPr>
                <w:lang w:bidi="ar-EG"/>
              </w:rPr>
              <w:t>4-QAM</w:t>
            </w:r>
            <w:r>
              <w:rPr>
                <w:rFonts w:hint="cs"/>
                <w:rtl/>
                <w:lang w:bidi="ar-EG"/>
              </w:rPr>
              <w:t xml:space="preserve"> و</w:t>
            </w:r>
            <w:r>
              <w:rPr>
                <w:lang w:bidi="ar-EG"/>
              </w:rPr>
              <w:t xml:space="preserve">1/2 = </w:t>
            </w:r>
            <w:r>
              <w:rPr>
                <w:i/>
                <w:iCs/>
                <w:lang w:bidi="ar-EG"/>
              </w:rPr>
              <w:t>R</w:t>
            </w:r>
            <w:r>
              <w:rPr>
                <w:rFonts w:hint="cs"/>
                <w:rtl/>
                <w:lang w:bidi="ar-EG"/>
              </w:rPr>
              <w:t xml:space="preserve">) يتعرض للتداخل من نظام إذاعة </w:t>
            </w:r>
            <w:r>
              <w:rPr>
                <w:lang w:bidi="ar-EG"/>
              </w:rPr>
              <w:t>FM</w:t>
            </w:r>
            <w:r>
              <w:rPr>
                <w:rFonts w:hint="cs"/>
                <w:rtl/>
                <w:lang w:bidi="ar-EG"/>
              </w:rPr>
              <w:t xml:space="preserve"> (مجسم)</w:t>
            </w:r>
          </w:p>
        </w:tc>
        <w:tc>
          <w:tcPr>
            <w:tcW w:w="1279" w:type="dxa"/>
            <w:noWrap/>
          </w:tcPr>
          <w:p w:rsidR="00111DAB" w:rsidRPr="00074478" w:rsidRDefault="00CF1B3F" w:rsidP="00CF1B3F">
            <w:pPr>
              <w:pStyle w:val="Tabletext"/>
              <w:jc w:val="center"/>
              <w:rPr>
                <w:rtl/>
                <w:lang w:val="en-GB" w:bidi="ar-EG"/>
              </w:rPr>
            </w:pPr>
            <w:r w:rsidRPr="00074478">
              <w:rPr>
                <w:lang w:val="en-GB"/>
              </w:rPr>
              <w:t>(dB)</w:t>
            </w:r>
            <w:r>
              <w:rPr>
                <w:lang w:val="en-GB"/>
              </w:rPr>
              <w:t xml:space="preserve"> </w:t>
            </w:r>
            <w:r w:rsidR="00111DAB" w:rsidRPr="00074478">
              <w:rPr>
                <w:i/>
                <w:lang w:val="en-GB"/>
              </w:rPr>
              <w:t>PR</w:t>
            </w:r>
            <w:r w:rsidR="00111DAB" w:rsidRPr="00074478">
              <w:rPr>
                <w:i/>
                <w:iCs/>
                <w:vertAlign w:val="subscript"/>
                <w:lang w:val="en-GB"/>
              </w:rPr>
              <w:t>basic</w:t>
            </w:r>
            <w:r w:rsidR="00111DAB" w:rsidRPr="00074478">
              <w:rPr>
                <w:i/>
                <w:iCs/>
                <w:lang w:val="en-GB"/>
              </w:rPr>
              <w:t> </w:t>
            </w:r>
          </w:p>
        </w:tc>
        <w:tc>
          <w:tcPr>
            <w:tcW w:w="851" w:type="dxa"/>
          </w:tcPr>
          <w:p w:rsidR="00111DAB" w:rsidRPr="00074478" w:rsidRDefault="00111DAB" w:rsidP="00111DAB">
            <w:pPr>
              <w:pStyle w:val="Tabletext"/>
              <w:jc w:val="center"/>
              <w:rPr>
                <w:lang w:val="en-GB"/>
              </w:rPr>
            </w:pPr>
            <w:r w:rsidRPr="00074478">
              <w:rPr>
                <w:lang w:val="en-GB"/>
              </w:rPr>
              <w:t>18</w:t>
            </w:r>
          </w:p>
        </w:tc>
        <w:tc>
          <w:tcPr>
            <w:tcW w:w="938" w:type="dxa"/>
          </w:tcPr>
          <w:p w:rsidR="00111DAB" w:rsidRPr="00074478" w:rsidRDefault="00111DAB" w:rsidP="00111DAB">
            <w:pPr>
              <w:pStyle w:val="Tabletext"/>
              <w:jc w:val="center"/>
              <w:rPr>
                <w:lang w:val="en-GB"/>
              </w:rPr>
            </w:pPr>
            <w:r w:rsidRPr="00074478">
              <w:rPr>
                <w:lang w:val="en-GB"/>
              </w:rPr>
              <w:t>9</w:t>
            </w:r>
            <w:r w:rsidR="004D149A" w:rsidRPr="00074478">
              <w:rPr>
                <w:lang w:val="en-GB"/>
              </w:rPr>
              <w:t>−</w:t>
            </w:r>
          </w:p>
        </w:tc>
        <w:tc>
          <w:tcPr>
            <w:tcW w:w="904" w:type="dxa"/>
          </w:tcPr>
          <w:p w:rsidR="00111DAB" w:rsidRPr="00074478" w:rsidRDefault="00111DAB" w:rsidP="00111DAB">
            <w:pPr>
              <w:pStyle w:val="Tabletext"/>
              <w:jc w:val="center"/>
              <w:rPr>
                <w:lang w:val="en-GB"/>
              </w:rPr>
            </w:pPr>
            <w:r w:rsidRPr="00074478">
              <w:rPr>
                <w:lang w:val="en-GB"/>
              </w:rPr>
              <w:t>49</w:t>
            </w:r>
            <w:r w:rsidR="004D149A" w:rsidRPr="00074478">
              <w:rPr>
                <w:lang w:val="en-GB"/>
              </w:rPr>
              <w:t>−</w:t>
            </w:r>
          </w:p>
        </w:tc>
      </w:tr>
    </w:tbl>
    <w:p w:rsidR="00111DAB" w:rsidRDefault="00111DAB" w:rsidP="00BF3C2B">
      <w:pPr>
        <w:pStyle w:val="TableNo"/>
        <w:pageBreakBefore/>
        <w:rPr>
          <w:rtl/>
        </w:rPr>
      </w:pPr>
      <w:r>
        <w:rPr>
          <w:rFonts w:hint="cs"/>
          <w:rtl/>
        </w:rPr>
        <w:lastRenderedPageBreak/>
        <w:t>الج</w:t>
      </w:r>
      <w:r w:rsidR="00F02E93">
        <w:rPr>
          <w:rFonts w:hint="cs"/>
          <w:rtl/>
        </w:rPr>
        <w:t>ـ</w:t>
      </w:r>
      <w:r>
        <w:rPr>
          <w:rFonts w:hint="cs"/>
          <w:rtl/>
        </w:rPr>
        <w:t xml:space="preserve">دول </w:t>
      </w:r>
      <w:r>
        <w:t>51</w:t>
      </w:r>
    </w:p>
    <w:p w:rsidR="00111DAB" w:rsidRPr="0041750B" w:rsidRDefault="00CF1B3F" w:rsidP="0041750B">
      <w:pPr>
        <w:pStyle w:val="Tabletitle"/>
        <w:spacing w:before="80" w:after="40" w:line="180" w:lineRule="auto"/>
        <w:rPr>
          <w:rtl/>
        </w:rPr>
      </w:pPr>
      <w:r w:rsidRPr="0041750B">
        <w:rPr>
          <w:rFonts w:hint="cs"/>
          <w:rtl/>
        </w:rPr>
        <w:t xml:space="preserve">نسبة الحماية المقابلة </w:t>
      </w:r>
      <w:r w:rsidRPr="0041750B">
        <w:rPr>
          <w:i/>
          <w:iCs/>
        </w:rPr>
        <w:t>PR</w:t>
      </w:r>
      <w:r w:rsidRPr="0041750B">
        <w:t>(</w:t>
      </w:r>
      <w:r w:rsidRPr="0041750B">
        <w:rPr>
          <w:i/>
          <w:iCs/>
        </w:rPr>
        <w:t>P</w:t>
      </w:r>
      <w:r w:rsidRPr="0041750B">
        <w:t>)</w:t>
      </w:r>
      <w:r w:rsidRPr="0041750B">
        <w:rPr>
          <w:rFonts w:hint="cs"/>
          <w:rtl/>
        </w:rPr>
        <w:t xml:space="preserve"> لأساليب الاستقبال المختلفة لنظام </w:t>
      </w:r>
      <w:r w:rsidRPr="0041750B">
        <w:t>DRM</w:t>
      </w:r>
      <w:r w:rsidRPr="0041750B">
        <w:rPr>
          <w:rFonts w:hint="cs"/>
          <w:rtl/>
        </w:rPr>
        <w:t xml:space="preserve"> (</w:t>
      </w:r>
      <w:r w:rsidRPr="0041750B">
        <w:t>4-QAM</w:t>
      </w:r>
      <w:r w:rsidRPr="0041750B">
        <w:rPr>
          <w:rFonts w:hint="cs"/>
          <w:rtl/>
        </w:rPr>
        <w:t xml:space="preserve"> و</w:t>
      </w:r>
      <w:r w:rsidRPr="0041750B">
        <w:t xml:space="preserve">1/3 = </w:t>
      </w:r>
      <w:r w:rsidRPr="0041750B">
        <w:rPr>
          <w:i/>
          <w:iCs/>
        </w:rPr>
        <w:t>R</w:t>
      </w:r>
      <w:r w:rsidRPr="0041750B">
        <w:rPr>
          <w:rFonts w:hint="cs"/>
          <w:rtl/>
        </w:rPr>
        <w:t xml:space="preserve">) </w:t>
      </w:r>
      <w:r w:rsidRPr="0041750B">
        <w:rPr>
          <w:rtl/>
        </w:rPr>
        <w:br/>
      </w:r>
      <w:r w:rsidRPr="0041750B">
        <w:rPr>
          <w:rFonts w:hint="cs"/>
          <w:rtl/>
        </w:rPr>
        <w:t xml:space="preserve">يتعرض للتداخل من نظام إذاعة </w:t>
      </w:r>
      <w:r w:rsidRPr="0041750B">
        <w:t>FM</w:t>
      </w:r>
      <w:r w:rsidRPr="0041750B">
        <w:rPr>
          <w:rFonts w:hint="cs"/>
          <w:rtl/>
        </w:rPr>
        <w:t xml:space="preserve"> مجسّم</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111DAB" w:rsidRPr="00074478" w:rsidTr="00111DAB">
        <w:trPr>
          <w:trHeight w:val="300"/>
          <w:jc w:val="center"/>
        </w:trPr>
        <w:tc>
          <w:tcPr>
            <w:tcW w:w="4973" w:type="dxa"/>
            <w:gridSpan w:val="2"/>
          </w:tcPr>
          <w:p w:rsidR="00111DAB" w:rsidRPr="004B6991" w:rsidRDefault="004B6991" w:rsidP="00CF1B3F">
            <w:pPr>
              <w:pStyle w:val="Tabletext"/>
              <w:rPr>
                <w:lang w:bidi="ar-EG"/>
              </w:rPr>
            </w:pPr>
            <w:r>
              <w:rPr>
                <w:rFonts w:hint="cs"/>
                <w:rtl/>
                <w:lang w:bidi="ar-EG"/>
              </w:rPr>
              <w:t xml:space="preserve">تخالف التردد </w:t>
            </w:r>
            <w:r>
              <w:rPr>
                <w:lang w:bidi="ar-EG"/>
              </w:rPr>
              <w:t>(kHz)</w:t>
            </w:r>
          </w:p>
        </w:tc>
        <w:tc>
          <w:tcPr>
            <w:tcW w:w="711" w:type="dxa"/>
            <w:noWrap/>
          </w:tcPr>
          <w:p w:rsidR="00111DAB" w:rsidRPr="00CF1B3F" w:rsidRDefault="00111DAB" w:rsidP="00CF1B3F">
            <w:pPr>
              <w:pStyle w:val="Tabletext"/>
              <w:jc w:val="center"/>
              <w:rPr>
                <w:lang w:val="en-GB"/>
              </w:rPr>
            </w:pPr>
            <w:r w:rsidRPr="00CF1B3F">
              <w:rPr>
                <w:lang w:val="en-GB"/>
              </w:rPr>
              <w:t>0</w:t>
            </w:r>
          </w:p>
        </w:tc>
        <w:tc>
          <w:tcPr>
            <w:tcW w:w="726" w:type="dxa"/>
            <w:noWrap/>
          </w:tcPr>
          <w:p w:rsidR="00111DAB" w:rsidRPr="00CF1B3F" w:rsidRDefault="00111DAB" w:rsidP="00CF1B3F">
            <w:pPr>
              <w:pStyle w:val="Tabletext"/>
              <w:jc w:val="center"/>
              <w:rPr>
                <w:lang w:val="en-GB"/>
              </w:rPr>
            </w:pPr>
            <w:r w:rsidRPr="00CF1B3F">
              <w:rPr>
                <w:lang w:val="en-GB"/>
              </w:rPr>
              <w:t>100</w:t>
            </w:r>
            <w:r w:rsidR="00A563F9" w:rsidRPr="00CF1B3F">
              <w:rPr>
                <w:lang w:val="en-GB"/>
              </w:rPr>
              <w:t>±</w:t>
            </w:r>
          </w:p>
        </w:tc>
        <w:tc>
          <w:tcPr>
            <w:tcW w:w="836" w:type="dxa"/>
            <w:noWrap/>
          </w:tcPr>
          <w:p w:rsidR="00111DAB" w:rsidRPr="00CF1B3F" w:rsidRDefault="00111DAB" w:rsidP="00CF1B3F">
            <w:pPr>
              <w:pStyle w:val="Tabletext"/>
              <w:jc w:val="center"/>
              <w:rPr>
                <w:lang w:val="en-GB"/>
              </w:rPr>
            </w:pPr>
            <w:r w:rsidRPr="00CF1B3F">
              <w:rPr>
                <w:lang w:val="en-GB"/>
              </w:rPr>
              <w:t>200</w:t>
            </w:r>
            <w:r w:rsidR="00A563F9" w:rsidRPr="00CF1B3F">
              <w:rPr>
                <w:lang w:val="en-GB"/>
              </w:rPr>
              <w:t>±</w:t>
            </w:r>
          </w:p>
        </w:tc>
      </w:tr>
      <w:tr w:rsidR="00111DAB" w:rsidRPr="00074478" w:rsidTr="00111DAB">
        <w:trPr>
          <w:trHeight w:val="300"/>
          <w:jc w:val="center"/>
        </w:trPr>
        <w:tc>
          <w:tcPr>
            <w:tcW w:w="3773" w:type="dxa"/>
          </w:tcPr>
          <w:p w:rsidR="00111DAB" w:rsidRPr="004B6991" w:rsidRDefault="004B6991" w:rsidP="00111DAB">
            <w:pPr>
              <w:pStyle w:val="Tabletext"/>
              <w:rPr>
                <w:lang w:bidi="ar-EG"/>
              </w:rPr>
            </w:pPr>
            <w:r>
              <w:rPr>
                <w:rFonts w:hint="cs"/>
                <w:rtl/>
                <w:lang w:bidi="ar-EG"/>
              </w:rPr>
              <w:t xml:space="preserve">الاستقبال الثابت </w:t>
            </w:r>
            <w:r>
              <w:rPr>
                <w:lang w:bidi="ar-EG"/>
              </w:rPr>
              <w:t>(FX)</w:t>
            </w:r>
          </w:p>
        </w:tc>
        <w:tc>
          <w:tcPr>
            <w:tcW w:w="1200" w:type="dxa"/>
            <w:noWrap/>
          </w:tcPr>
          <w:p w:rsidR="00111DAB" w:rsidRPr="00074478" w:rsidRDefault="004B6991" w:rsidP="004B6991">
            <w:pPr>
              <w:pStyle w:val="Tabletext"/>
              <w:jc w:val="center"/>
              <w:rPr>
                <w:rtl/>
                <w:lang w:val="en-GB" w:bidi="ar-EG"/>
              </w:rPr>
            </w:pPr>
            <w:r w:rsidRPr="00074478">
              <w:rPr>
                <w:lang w:val="en-GB"/>
              </w:rPr>
              <w:t>(dB)</w:t>
            </w:r>
            <w:r>
              <w:t xml:space="preserve"> </w:t>
            </w:r>
            <w:r w:rsidR="00111DAB" w:rsidRPr="00074478">
              <w:rPr>
                <w:lang w:val="en-GB"/>
              </w:rPr>
              <w:t>PR(p) </w:t>
            </w:r>
          </w:p>
        </w:tc>
        <w:tc>
          <w:tcPr>
            <w:tcW w:w="711" w:type="dxa"/>
          </w:tcPr>
          <w:p w:rsidR="00111DAB" w:rsidRPr="00074478" w:rsidRDefault="00111DAB" w:rsidP="00111DAB">
            <w:pPr>
              <w:pStyle w:val="Tabletext"/>
              <w:jc w:val="center"/>
              <w:rPr>
                <w:lang w:val="en-GB"/>
              </w:rPr>
            </w:pPr>
            <w:r w:rsidRPr="00074478">
              <w:rPr>
                <w:lang w:val="en-GB"/>
              </w:rPr>
              <w:t>15</w:t>
            </w:r>
            <w:r>
              <w:rPr>
                <w:lang w:val="en-GB"/>
              </w:rPr>
              <w:t>,</w:t>
            </w:r>
            <w:r w:rsidRPr="00074478">
              <w:rPr>
                <w:lang w:val="en-GB"/>
              </w:rPr>
              <w:t>79</w:t>
            </w:r>
          </w:p>
        </w:tc>
        <w:tc>
          <w:tcPr>
            <w:tcW w:w="726" w:type="dxa"/>
          </w:tcPr>
          <w:p w:rsidR="00111DAB" w:rsidRPr="00074478" w:rsidRDefault="00111DAB" w:rsidP="00111DAB">
            <w:pPr>
              <w:pStyle w:val="Tabletext"/>
              <w:jc w:val="center"/>
              <w:rPr>
                <w:lang w:val="en-GB"/>
              </w:rPr>
            </w:pPr>
            <w:r w:rsidRPr="00074478">
              <w:rPr>
                <w:lang w:val="en-GB"/>
              </w:rPr>
              <w:t>8</w:t>
            </w:r>
            <w:r>
              <w:rPr>
                <w:lang w:val="en-GB"/>
              </w:rPr>
              <w:t>,</w:t>
            </w:r>
            <w:r w:rsidRPr="00074478">
              <w:rPr>
                <w:lang w:val="en-GB"/>
              </w:rPr>
              <w:t>21</w:t>
            </w:r>
            <w:r w:rsidR="004D149A" w:rsidRPr="00074478">
              <w:rPr>
                <w:lang w:val="en-GB"/>
              </w:rPr>
              <w:t>−</w:t>
            </w:r>
          </w:p>
        </w:tc>
        <w:tc>
          <w:tcPr>
            <w:tcW w:w="836" w:type="dxa"/>
          </w:tcPr>
          <w:p w:rsidR="00111DAB" w:rsidRPr="00074478" w:rsidRDefault="00111DAB" w:rsidP="00111DAB">
            <w:pPr>
              <w:pStyle w:val="Tabletext"/>
              <w:jc w:val="center"/>
              <w:rPr>
                <w:lang w:val="en-GB"/>
              </w:rPr>
            </w:pPr>
            <w:r w:rsidRPr="00074478">
              <w:rPr>
                <w:lang w:val="en-GB"/>
              </w:rPr>
              <w:t>49</w:t>
            </w:r>
            <w:r>
              <w:rPr>
                <w:lang w:val="en-GB"/>
              </w:rPr>
              <w:t>,</w:t>
            </w:r>
            <w:r w:rsidRPr="00074478">
              <w:rPr>
                <w:lang w:val="en-GB"/>
              </w:rPr>
              <w:t>21</w:t>
            </w:r>
            <w:r w:rsidR="004D149A" w:rsidRPr="00074478">
              <w:rPr>
                <w:lang w:val="en-GB"/>
              </w:rPr>
              <w:t>−</w:t>
            </w:r>
          </w:p>
        </w:tc>
      </w:tr>
      <w:tr w:rsidR="00111DAB" w:rsidRPr="00074478" w:rsidTr="00111DAB">
        <w:trPr>
          <w:trHeight w:val="300"/>
          <w:jc w:val="center"/>
        </w:trPr>
        <w:tc>
          <w:tcPr>
            <w:tcW w:w="3773" w:type="dxa"/>
          </w:tcPr>
          <w:p w:rsidR="00111DAB" w:rsidRPr="004B6991" w:rsidRDefault="004B6991" w:rsidP="00111DAB">
            <w:pPr>
              <w:pStyle w:val="Tabletext"/>
              <w:rPr>
                <w:rtl/>
                <w:lang w:bidi="ar-EG"/>
              </w:rPr>
            </w:pPr>
            <w:r>
              <w:rPr>
                <w:rFonts w:hint="cs"/>
                <w:rtl/>
                <w:lang w:bidi="ar-EG"/>
              </w:rPr>
              <w:t>الاستقبال المحمول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200" w:type="dxa"/>
            <w:noWrap/>
          </w:tcPr>
          <w:p w:rsidR="00111DAB" w:rsidRPr="00074478" w:rsidRDefault="004B6991" w:rsidP="004B6991">
            <w:pPr>
              <w:pStyle w:val="Tabletext"/>
              <w:jc w:val="center"/>
              <w:rPr>
                <w:rtl/>
                <w:lang w:val="en-GB" w:bidi="ar-EG"/>
              </w:rPr>
            </w:pPr>
            <w:r w:rsidRPr="00074478">
              <w:rPr>
                <w:lang w:val="en-GB"/>
              </w:rPr>
              <w:t>(dB)</w:t>
            </w:r>
            <w:r>
              <w:t xml:space="preserve"> </w:t>
            </w:r>
            <w:r w:rsidR="00111DAB" w:rsidRPr="00074478">
              <w:rPr>
                <w:lang w:val="en-GB"/>
              </w:rPr>
              <w:t>PR(p) </w:t>
            </w:r>
          </w:p>
        </w:tc>
        <w:tc>
          <w:tcPr>
            <w:tcW w:w="711" w:type="dxa"/>
          </w:tcPr>
          <w:p w:rsidR="00111DAB" w:rsidRPr="00074478" w:rsidRDefault="00111DAB" w:rsidP="00111DAB">
            <w:pPr>
              <w:pStyle w:val="Tabletext"/>
              <w:jc w:val="center"/>
              <w:rPr>
                <w:lang w:val="en-GB"/>
              </w:rPr>
            </w:pPr>
            <w:r w:rsidRPr="00074478">
              <w:rPr>
                <w:lang w:val="en-GB"/>
              </w:rPr>
              <w:t>26</w:t>
            </w:r>
            <w:r>
              <w:rPr>
                <w:lang w:val="en-GB"/>
              </w:rPr>
              <w:t>,</w:t>
            </w:r>
            <w:r w:rsidRPr="00074478">
              <w:rPr>
                <w:lang w:val="en-GB"/>
              </w:rPr>
              <w:t>02</w:t>
            </w:r>
          </w:p>
        </w:tc>
        <w:tc>
          <w:tcPr>
            <w:tcW w:w="726" w:type="dxa"/>
          </w:tcPr>
          <w:p w:rsidR="00111DAB" w:rsidRPr="00074478" w:rsidRDefault="00111DAB" w:rsidP="00111DAB">
            <w:pPr>
              <w:pStyle w:val="Tabletext"/>
              <w:jc w:val="center"/>
              <w:rPr>
                <w:lang w:val="en-GB"/>
              </w:rPr>
            </w:pPr>
            <w:r w:rsidRPr="00074478">
              <w:rPr>
                <w:lang w:val="en-GB"/>
              </w:rPr>
              <w:t>2</w:t>
            </w:r>
            <w:r>
              <w:rPr>
                <w:lang w:val="en-GB"/>
              </w:rPr>
              <w:t>,</w:t>
            </w:r>
            <w:r w:rsidRPr="00074478">
              <w:rPr>
                <w:lang w:val="en-GB"/>
              </w:rPr>
              <w:t>02</w:t>
            </w:r>
          </w:p>
        </w:tc>
        <w:tc>
          <w:tcPr>
            <w:tcW w:w="836" w:type="dxa"/>
          </w:tcPr>
          <w:p w:rsidR="00111DAB" w:rsidRPr="00074478" w:rsidRDefault="00111DAB" w:rsidP="00111DAB">
            <w:pPr>
              <w:pStyle w:val="Tabletext"/>
              <w:jc w:val="center"/>
              <w:rPr>
                <w:lang w:val="en-GB"/>
              </w:rPr>
            </w:pPr>
            <w:r w:rsidRPr="00074478">
              <w:rPr>
                <w:lang w:val="en-GB"/>
              </w:rPr>
              <w:t>38</w:t>
            </w:r>
            <w:r>
              <w:rPr>
                <w:lang w:val="en-GB"/>
              </w:rPr>
              <w:t>,</w:t>
            </w:r>
            <w:r w:rsidRPr="00074478">
              <w:rPr>
                <w:lang w:val="en-GB"/>
              </w:rPr>
              <w:t>98</w:t>
            </w:r>
            <w:r w:rsidR="004D149A" w:rsidRPr="00074478">
              <w:rPr>
                <w:lang w:val="en-GB"/>
              </w:rPr>
              <w:t>−</w:t>
            </w:r>
          </w:p>
        </w:tc>
      </w:tr>
      <w:tr w:rsidR="00111DAB" w:rsidRPr="00074478" w:rsidTr="00111DAB">
        <w:trPr>
          <w:trHeight w:val="300"/>
          <w:jc w:val="center"/>
        </w:trPr>
        <w:tc>
          <w:tcPr>
            <w:tcW w:w="3773" w:type="dxa"/>
          </w:tcPr>
          <w:p w:rsidR="00111DAB" w:rsidRPr="004B6991" w:rsidRDefault="004B6991" w:rsidP="00111DAB">
            <w:pPr>
              <w:pStyle w:val="Tabletext"/>
            </w:pPr>
            <w:r>
              <w:rPr>
                <w:rFonts w:hint="cs"/>
                <w:rtl/>
                <w:lang w:val="en-GB"/>
              </w:rPr>
              <w:t xml:space="preserve">الاستقبال المتنقل </w:t>
            </w:r>
            <w:r>
              <w:t>(MO)</w:t>
            </w:r>
          </w:p>
        </w:tc>
        <w:tc>
          <w:tcPr>
            <w:tcW w:w="1200" w:type="dxa"/>
            <w:noWrap/>
          </w:tcPr>
          <w:p w:rsidR="00111DAB" w:rsidRPr="00074478" w:rsidRDefault="004B6991" w:rsidP="004B6991">
            <w:pPr>
              <w:pStyle w:val="Tabletext"/>
              <w:keepNext/>
              <w:jc w:val="center"/>
              <w:rPr>
                <w:rtl/>
                <w:lang w:val="en-GB" w:bidi="ar-EG"/>
              </w:rPr>
            </w:pPr>
            <w:r w:rsidRPr="00074478">
              <w:rPr>
                <w:lang w:val="en-GB"/>
              </w:rPr>
              <w:t>(dB)</w:t>
            </w:r>
            <w:r>
              <w:t xml:space="preserve"> </w:t>
            </w:r>
            <w:r w:rsidR="00111DAB" w:rsidRPr="00074478">
              <w:rPr>
                <w:i/>
                <w:iCs/>
                <w:lang w:val="en-GB"/>
              </w:rPr>
              <w:t>PR</w:t>
            </w:r>
            <w:r w:rsidR="00111DAB" w:rsidRPr="00074478">
              <w:rPr>
                <w:lang w:val="en-GB"/>
              </w:rPr>
              <w:t>(</w:t>
            </w:r>
            <w:r w:rsidR="00111DAB" w:rsidRPr="00074478">
              <w:rPr>
                <w:i/>
                <w:iCs/>
                <w:lang w:val="en-GB"/>
              </w:rPr>
              <w:t>p</w:t>
            </w:r>
            <w:r w:rsidR="00111DAB" w:rsidRPr="00074478">
              <w:rPr>
                <w:lang w:val="en-GB"/>
              </w:rPr>
              <w:t>) </w:t>
            </w:r>
          </w:p>
        </w:tc>
        <w:tc>
          <w:tcPr>
            <w:tcW w:w="711" w:type="dxa"/>
          </w:tcPr>
          <w:p w:rsidR="00111DAB" w:rsidRPr="00074478" w:rsidRDefault="00111DAB" w:rsidP="00111DAB">
            <w:pPr>
              <w:pStyle w:val="Tabletext"/>
              <w:jc w:val="center"/>
              <w:rPr>
                <w:lang w:val="en-GB"/>
              </w:rPr>
            </w:pPr>
            <w:r w:rsidRPr="00074478">
              <w:rPr>
                <w:lang w:val="en-GB"/>
              </w:rPr>
              <w:t>31</w:t>
            </w:r>
            <w:r>
              <w:rPr>
                <w:lang w:val="en-GB"/>
              </w:rPr>
              <w:t>,</w:t>
            </w:r>
            <w:r w:rsidRPr="00074478">
              <w:rPr>
                <w:lang w:val="en-GB"/>
              </w:rPr>
              <w:t>61</w:t>
            </w:r>
          </w:p>
        </w:tc>
        <w:tc>
          <w:tcPr>
            <w:tcW w:w="726" w:type="dxa"/>
          </w:tcPr>
          <w:p w:rsidR="00111DAB" w:rsidRPr="00074478" w:rsidRDefault="00111DAB" w:rsidP="00111DAB">
            <w:pPr>
              <w:pStyle w:val="Tabletext"/>
              <w:jc w:val="center"/>
              <w:rPr>
                <w:lang w:val="en-GB"/>
              </w:rPr>
            </w:pPr>
            <w:r w:rsidRPr="00074478">
              <w:rPr>
                <w:lang w:val="en-GB"/>
              </w:rPr>
              <w:t>7</w:t>
            </w:r>
            <w:r>
              <w:rPr>
                <w:lang w:val="en-GB"/>
              </w:rPr>
              <w:t>,</w:t>
            </w:r>
            <w:r w:rsidRPr="00074478">
              <w:rPr>
                <w:lang w:val="en-GB"/>
              </w:rPr>
              <w:t>61</w:t>
            </w:r>
          </w:p>
        </w:tc>
        <w:tc>
          <w:tcPr>
            <w:tcW w:w="836" w:type="dxa"/>
          </w:tcPr>
          <w:p w:rsidR="00111DAB" w:rsidRPr="00074478" w:rsidRDefault="00111DAB" w:rsidP="00111DAB">
            <w:pPr>
              <w:pStyle w:val="Tabletext"/>
              <w:jc w:val="center"/>
              <w:rPr>
                <w:lang w:val="en-GB"/>
              </w:rPr>
            </w:pPr>
            <w:r w:rsidRPr="00074478">
              <w:rPr>
                <w:lang w:val="en-GB"/>
              </w:rPr>
              <w:t>33</w:t>
            </w:r>
            <w:r>
              <w:rPr>
                <w:lang w:val="en-GB"/>
              </w:rPr>
              <w:t>,</w:t>
            </w:r>
            <w:r w:rsidRPr="00074478">
              <w:rPr>
                <w:lang w:val="en-GB"/>
              </w:rPr>
              <w:t>39</w:t>
            </w:r>
            <w:r w:rsidR="004D149A" w:rsidRPr="00074478">
              <w:rPr>
                <w:lang w:val="en-GB"/>
              </w:rPr>
              <w:t>−</w:t>
            </w:r>
          </w:p>
        </w:tc>
      </w:tr>
    </w:tbl>
    <w:p w:rsidR="00111DAB" w:rsidRDefault="00111DAB" w:rsidP="00BF3C2B">
      <w:pPr>
        <w:pStyle w:val="TableNo"/>
        <w:rPr>
          <w:rtl/>
        </w:rPr>
      </w:pPr>
      <w:r>
        <w:rPr>
          <w:rFonts w:hint="cs"/>
          <w:rtl/>
        </w:rPr>
        <w:t>الج</w:t>
      </w:r>
      <w:r w:rsidR="00F02E93">
        <w:rPr>
          <w:rFonts w:hint="cs"/>
          <w:rtl/>
        </w:rPr>
        <w:t>ـ</w:t>
      </w:r>
      <w:r>
        <w:rPr>
          <w:rFonts w:hint="cs"/>
          <w:rtl/>
        </w:rPr>
        <w:t xml:space="preserve">دول </w:t>
      </w:r>
      <w:r>
        <w:t>52</w:t>
      </w:r>
    </w:p>
    <w:p w:rsidR="004B6991" w:rsidRPr="0041750B" w:rsidRDefault="004B6991" w:rsidP="0041750B">
      <w:pPr>
        <w:pStyle w:val="Tabletitle"/>
        <w:spacing w:before="80" w:after="40" w:line="180" w:lineRule="auto"/>
        <w:rPr>
          <w:rtl/>
        </w:rPr>
      </w:pPr>
      <w:r w:rsidRPr="0041750B">
        <w:rPr>
          <w:rFonts w:hint="cs"/>
          <w:rtl/>
        </w:rPr>
        <w:t xml:space="preserve">الجدول </w:t>
      </w:r>
      <w:r w:rsidRPr="0041750B">
        <w:t>52</w:t>
      </w:r>
      <w:r w:rsidRPr="0041750B">
        <w:rPr>
          <w:rFonts w:hint="cs"/>
          <w:rtl/>
        </w:rPr>
        <w:t xml:space="preserve"> </w:t>
      </w:r>
      <w:r w:rsidRPr="0041750B">
        <w:rPr>
          <w:i/>
          <w:iCs/>
        </w:rPr>
        <w:t>PR</w:t>
      </w:r>
      <w:r w:rsidRPr="0041750B">
        <w:t>(</w:t>
      </w:r>
      <w:r w:rsidRPr="0041750B">
        <w:rPr>
          <w:i/>
          <w:iCs/>
        </w:rPr>
        <w:t>p</w:t>
      </w:r>
      <w:r w:rsidRPr="0041750B">
        <w:t>)</w:t>
      </w:r>
      <w:r w:rsidRPr="0041750B">
        <w:rPr>
          <w:rFonts w:hint="cs"/>
          <w:rtl/>
        </w:rPr>
        <w:t xml:space="preserve"> نسب الحماية المقابلة لنظام </w:t>
      </w:r>
      <w:r w:rsidRPr="0041750B">
        <w:t>DRM</w:t>
      </w:r>
      <w:r w:rsidRPr="0041750B">
        <w:rPr>
          <w:rFonts w:hint="cs"/>
          <w:rtl/>
        </w:rPr>
        <w:t xml:space="preserve"> (</w:t>
      </w:r>
      <w:r w:rsidRPr="0041750B">
        <w:t>16-QAM</w:t>
      </w:r>
      <w:r w:rsidRPr="0041750B">
        <w:rPr>
          <w:rFonts w:hint="cs"/>
          <w:rtl/>
        </w:rPr>
        <w:t xml:space="preserve"> و</w:t>
      </w:r>
      <w:r w:rsidRPr="0041750B">
        <w:t xml:space="preserve">1/2 = </w:t>
      </w:r>
      <w:r w:rsidRPr="0041750B">
        <w:rPr>
          <w:i/>
          <w:iCs/>
        </w:rPr>
        <w:t>R</w:t>
      </w:r>
      <w:r w:rsidRPr="0041750B">
        <w:rPr>
          <w:rFonts w:hint="cs"/>
          <w:rtl/>
        </w:rPr>
        <w:t>)</w:t>
      </w:r>
      <w:r w:rsidRPr="0041750B">
        <w:rPr>
          <w:rtl/>
        </w:rPr>
        <w:br/>
      </w:r>
      <w:r w:rsidRPr="0041750B">
        <w:rPr>
          <w:rFonts w:hint="cs"/>
          <w:rtl/>
        </w:rPr>
        <w:t xml:space="preserve">يتعرض للتداخل من نظام إذاعة </w:t>
      </w:r>
      <w:r w:rsidRPr="0041750B">
        <w:t>FM</w:t>
      </w:r>
      <w:r w:rsidRPr="0041750B">
        <w:rPr>
          <w:rFonts w:hint="cs"/>
          <w:rtl/>
        </w:rPr>
        <w:t xml:space="preserve"> مجسّم</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4B6991" w:rsidRPr="00074478" w:rsidTr="004B6991">
        <w:trPr>
          <w:trHeight w:val="300"/>
          <w:jc w:val="center"/>
        </w:trPr>
        <w:tc>
          <w:tcPr>
            <w:tcW w:w="5837" w:type="dxa"/>
            <w:gridSpan w:val="2"/>
            <w:tcBorders>
              <w:top w:val="single" w:sz="4" w:space="0" w:color="auto"/>
              <w:left w:val="single" w:sz="4" w:space="0" w:color="auto"/>
              <w:bottom w:val="single" w:sz="4" w:space="0" w:color="auto"/>
              <w:right w:val="single" w:sz="4" w:space="0" w:color="auto"/>
            </w:tcBorders>
          </w:tcPr>
          <w:p w:rsidR="004B6991" w:rsidRPr="00A563F9" w:rsidRDefault="004B6991" w:rsidP="004B6991">
            <w:pPr>
              <w:pStyle w:val="Tablehead"/>
              <w:jc w:val="left"/>
              <w:rPr>
                <w:rFonts w:ascii="Times New Roman"/>
                <w:b w:val="0"/>
                <w:bCs w:val="0"/>
                <w:lang w:val="en-GB"/>
              </w:rPr>
            </w:pPr>
            <w:r w:rsidRPr="00A563F9">
              <w:rPr>
                <w:rFonts w:ascii="Times New Roman" w:hint="cs"/>
                <w:b w:val="0"/>
                <w:bCs w:val="0"/>
                <w:rtl/>
                <w:lang w:bidi="ar-EG"/>
              </w:rPr>
              <w:t xml:space="preserve">تخالف التردد </w:t>
            </w:r>
            <w:r w:rsidRPr="00A563F9">
              <w:rPr>
                <w:rFonts w:ascii="Times New Roman"/>
                <w:b w:val="0"/>
                <w:bCs w:val="0"/>
                <w:lang w:bidi="ar-EG"/>
              </w:rPr>
              <w:t>(kHz)</w:t>
            </w:r>
          </w:p>
        </w:tc>
        <w:tc>
          <w:tcPr>
            <w:tcW w:w="835" w:type="dxa"/>
            <w:tcBorders>
              <w:top w:val="single" w:sz="4" w:space="0" w:color="auto"/>
              <w:left w:val="single" w:sz="4" w:space="0" w:color="auto"/>
              <w:bottom w:val="single" w:sz="4" w:space="0" w:color="auto"/>
              <w:right w:val="single" w:sz="4" w:space="0" w:color="auto"/>
            </w:tcBorders>
            <w:noWrap/>
          </w:tcPr>
          <w:p w:rsidR="004B6991" w:rsidRPr="004B6991" w:rsidRDefault="004B6991" w:rsidP="00A563F9">
            <w:pPr>
              <w:pStyle w:val="Tabletext"/>
              <w:jc w:val="center"/>
              <w:rPr>
                <w:lang w:val="en-GB"/>
              </w:rPr>
            </w:pPr>
            <w:r w:rsidRPr="004B6991">
              <w:rPr>
                <w:lang w:val="en-GB"/>
              </w:rPr>
              <w:t>0</w:t>
            </w:r>
          </w:p>
        </w:tc>
        <w:tc>
          <w:tcPr>
            <w:tcW w:w="852" w:type="dxa"/>
            <w:tcBorders>
              <w:top w:val="single" w:sz="4" w:space="0" w:color="auto"/>
              <w:left w:val="single" w:sz="4" w:space="0" w:color="auto"/>
              <w:bottom w:val="single" w:sz="4" w:space="0" w:color="auto"/>
              <w:right w:val="single" w:sz="4" w:space="0" w:color="auto"/>
            </w:tcBorders>
            <w:noWrap/>
          </w:tcPr>
          <w:p w:rsidR="004B6991" w:rsidRPr="004B6991" w:rsidRDefault="004B6991" w:rsidP="00A563F9">
            <w:pPr>
              <w:pStyle w:val="Tabletext"/>
              <w:jc w:val="center"/>
              <w:rPr>
                <w:lang w:val="en-GB"/>
              </w:rPr>
            </w:pPr>
            <w:r w:rsidRPr="004B6991">
              <w:rPr>
                <w:lang w:val="en-GB"/>
              </w:rPr>
              <w:t>100</w:t>
            </w:r>
            <w:r w:rsidR="00A563F9" w:rsidRPr="004B6991">
              <w:rPr>
                <w:lang w:val="en-GB"/>
              </w:rPr>
              <w:t>±</w:t>
            </w:r>
          </w:p>
        </w:tc>
        <w:tc>
          <w:tcPr>
            <w:tcW w:w="981" w:type="dxa"/>
            <w:tcBorders>
              <w:top w:val="single" w:sz="4" w:space="0" w:color="auto"/>
              <w:left w:val="single" w:sz="4" w:space="0" w:color="auto"/>
              <w:bottom w:val="single" w:sz="4" w:space="0" w:color="auto"/>
              <w:right w:val="single" w:sz="4" w:space="0" w:color="auto"/>
            </w:tcBorders>
            <w:noWrap/>
          </w:tcPr>
          <w:p w:rsidR="004B6991" w:rsidRPr="004B6991" w:rsidRDefault="004B6991" w:rsidP="00A563F9">
            <w:pPr>
              <w:pStyle w:val="Tabletext"/>
              <w:jc w:val="center"/>
              <w:rPr>
                <w:lang w:val="en-GB"/>
              </w:rPr>
            </w:pPr>
            <w:r w:rsidRPr="004B6991">
              <w:rPr>
                <w:lang w:val="en-GB"/>
              </w:rPr>
              <w:t>200</w:t>
            </w:r>
            <w:r w:rsidR="00A563F9" w:rsidRPr="004B6991">
              <w:rPr>
                <w:lang w:val="en-GB"/>
              </w:rPr>
              <w:t>±</w:t>
            </w:r>
          </w:p>
        </w:tc>
      </w:tr>
      <w:tr w:rsidR="004B6991" w:rsidRPr="00074478" w:rsidTr="004B6991">
        <w:trPr>
          <w:trHeight w:val="300"/>
          <w:jc w:val="center"/>
        </w:trPr>
        <w:tc>
          <w:tcPr>
            <w:tcW w:w="4428" w:type="dxa"/>
          </w:tcPr>
          <w:p w:rsidR="004B6991" w:rsidRPr="004B6991" w:rsidRDefault="004B6991" w:rsidP="004B6991">
            <w:pPr>
              <w:pStyle w:val="Tabletext"/>
              <w:rPr>
                <w:lang w:bidi="ar-EG"/>
              </w:rPr>
            </w:pPr>
            <w:r>
              <w:rPr>
                <w:rFonts w:hint="cs"/>
                <w:rtl/>
                <w:lang w:bidi="ar-EG"/>
              </w:rPr>
              <w:t xml:space="preserve">الاستقبال الثابت </w:t>
            </w:r>
            <w:r>
              <w:rPr>
                <w:lang w:bidi="ar-EG"/>
              </w:rPr>
              <w:t>(FX)</w:t>
            </w:r>
          </w:p>
        </w:tc>
        <w:tc>
          <w:tcPr>
            <w:tcW w:w="1409" w:type="dxa"/>
            <w:noWrap/>
          </w:tcPr>
          <w:p w:rsidR="004B6991" w:rsidRPr="00074478" w:rsidRDefault="004B6991" w:rsidP="004B6991">
            <w:pPr>
              <w:pStyle w:val="Tabletext"/>
              <w:jc w:val="center"/>
              <w:rPr>
                <w:rtl/>
                <w:lang w:val="en-GB" w:bidi="ar-EG"/>
              </w:rPr>
            </w:pPr>
            <w:r w:rsidRPr="00074478">
              <w:rPr>
                <w:lang w:val="en-GB"/>
              </w:rPr>
              <w:t>(dB)</w:t>
            </w:r>
            <w:r>
              <w:t xml:space="preserve"> </w:t>
            </w:r>
            <w:r w:rsidRPr="00074478">
              <w:rPr>
                <w:lang w:val="en-GB"/>
              </w:rPr>
              <w:t>PR(p) </w:t>
            </w:r>
          </w:p>
        </w:tc>
        <w:tc>
          <w:tcPr>
            <w:tcW w:w="835" w:type="dxa"/>
          </w:tcPr>
          <w:p w:rsidR="004B6991" w:rsidRPr="00074478" w:rsidRDefault="004B6991" w:rsidP="004B6991">
            <w:pPr>
              <w:pStyle w:val="Tabletext"/>
              <w:jc w:val="center"/>
              <w:rPr>
                <w:lang w:val="en-GB"/>
              </w:rPr>
            </w:pPr>
            <w:r w:rsidRPr="00074478">
              <w:rPr>
                <w:lang w:val="en-GB"/>
              </w:rPr>
              <w:t>22</w:t>
            </w:r>
            <w:r>
              <w:rPr>
                <w:lang w:val="en-GB"/>
              </w:rPr>
              <w:t>,</w:t>
            </w:r>
            <w:r w:rsidRPr="00074478">
              <w:rPr>
                <w:lang w:val="en-GB"/>
              </w:rPr>
              <w:t>79</w:t>
            </w:r>
          </w:p>
        </w:tc>
        <w:tc>
          <w:tcPr>
            <w:tcW w:w="852" w:type="dxa"/>
          </w:tcPr>
          <w:p w:rsidR="004B6991" w:rsidRPr="00074478" w:rsidRDefault="004B6991" w:rsidP="004B6991">
            <w:pPr>
              <w:pStyle w:val="Tabletext"/>
              <w:jc w:val="center"/>
              <w:rPr>
                <w:lang w:val="en-GB"/>
              </w:rPr>
            </w:pPr>
            <w:r w:rsidRPr="00074478">
              <w:rPr>
                <w:lang w:val="en-GB"/>
              </w:rPr>
              <w:t>4</w:t>
            </w:r>
            <w:r>
              <w:rPr>
                <w:lang w:val="en-GB"/>
              </w:rPr>
              <w:t>,</w:t>
            </w:r>
            <w:r w:rsidRPr="00074478">
              <w:rPr>
                <w:lang w:val="en-GB"/>
              </w:rPr>
              <w:t>21</w:t>
            </w:r>
            <w:r w:rsidR="00775296" w:rsidRPr="00074478">
              <w:rPr>
                <w:lang w:val="en-GB"/>
              </w:rPr>
              <w:t>−</w:t>
            </w:r>
          </w:p>
        </w:tc>
        <w:tc>
          <w:tcPr>
            <w:tcW w:w="981" w:type="dxa"/>
          </w:tcPr>
          <w:p w:rsidR="004B6991" w:rsidRPr="00074478" w:rsidRDefault="004B6991" w:rsidP="004B6991">
            <w:pPr>
              <w:pStyle w:val="Tabletext"/>
              <w:jc w:val="center"/>
              <w:rPr>
                <w:lang w:val="en-GB"/>
              </w:rPr>
            </w:pPr>
            <w:r w:rsidRPr="00074478">
              <w:rPr>
                <w:lang w:val="en-GB"/>
              </w:rPr>
              <w:t>44</w:t>
            </w:r>
            <w:r>
              <w:rPr>
                <w:lang w:val="en-GB"/>
              </w:rPr>
              <w:t>,</w:t>
            </w:r>
            <w:r w:rsidRPr="00074478">
              <w:rPr>
                <w:lang w:val="en-GB"/>
              </w:rPr>
              <w:t>21</w:t>
            </w:r>
            <w:r w:rsidR="00A563F9" w:rsidRPr="00074478">
              <w:rPr>
                <w:lang w:val="en-GB"/>
              </w:rPr>
              <w:t>−</w:t>
            </w:r>
          </w:p>
        </w:tc>
      </w:tr>
      <w:tr w:rsidR="004B6991" w:rsidRPr="00074478" w:rsidTr="004B6991">
        <w:trPr>
          <w:trHeight w:val="300"/>
          <w:jc w:val="center"/>
        </w:trPr>
        <w:tc>
          <w:tcPr>
            <w:tcW w:w="4428" w:type="dxa"/>
          </w:tcPr>
          <w:p w:rsidR="004B6991" w:rsidRPr="004B6991" w:rsidRDefault="004B6991" w:rsidP="004B6991">
            <w:pPr>
              <w:pStyle w:val="Tabletext"/>
              <w:rPr>
                <w:rtl/>
                <w:lang w:bidi="ar-EG"/>
              </w:rPr>
            </w:pPr>
            <w:r>
              <w:rPr>
                <w:rFonts w:hint="cs"/>
                <w:rtl/>
                <w:lang w:bidi="ar-EG"/>
              </w:rPr>
              <w:t>الاستقبال المحمول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1409" w:type="dxa"/>
            <w:noWrap/>
          </w:tcPr>
          <w:p w:rsidR="004B6991" w:rsidRPr="00074478" w:rsidRDefault="004B6991" w:rsidP="004B6991">
            <w:pPr>
              <w:pStyle w:val="Tabletext"/>
              <w:jc w:val="center"/>
              <w:rPr>
                <w:rtl/>
                <w:lang w:val="en-GB" w:bidi="ar-EG"/>
              </w:rPr>
            </w:pPr>
            <w:r w:rsidRPr="00074478">
              <w:rPr>
                <w:lang w:val="en-GB"/>
              </w:rPr>
              <w:t>(dB)</w:t>
            </w:r>
            <w:r>
              <w:t xml:space="preserve"> </w:t>
            </w:r>
            <w:r w:rsidRPr="00074478">
              <w:rPr>
                <w:lang w:val="en-GB"/>
              </w:rPr>
              <w:t>PR(p) </w:t>
            </w:r>
          </w:p>
        </w:tc>
        <w:tc>
          <w:tcPr>
            <w:tcW w:w="835" w:type="dxa"/>
          </w:tcPr>
          <w:p w:rsidR="004B6991" w:rsidRPr="00074478" w:rsidRDefault="004B6991" w:rsidP="004B6991">
            <w:pPr>
              <w:pStyle w:val="Tabletext"/>
              <w:jc w:val="center"/>
              <w:rPr>
                <w:rtl/>
                <w:lang w:val="en-GB" w:bidi="ar-EG"/>
              </w:rPr>
            </w:pPr>
            <w:r w:rsidRPr="00074478">
              <w:rPr>
                <w:lang w:val="en-GB"/>
              </w:rPr>
              <w:t>33</w:t>
            </w:r>
            <w:r>
              <w:rPr>
                <w:lang w:val="en-GB"/>
              </w:rPr>
              <w:t>,</w:t>
            </w:r>
            <w:r w:rsidRPr="00074478">
              <w:rPr>
                <w:lang w:val="en-GB"/>
              </w:rPr>
              <w:t>02</w:t>
            </w:r>
          </w:p>
        </w:tc>
        <w:tc>
          <w:tcPr>
            <w:tcW w:w="852" w:type="dxa"/>
          </w:tcPr>
          <w:p w:rsidR="004B6991" w:rsidRPr="00074478" w:rsidRDefault="004B6991" w:rsidP="004B6991">
            <w:pPr>
              <w:pStyle w:val="Tabletext"/>
              <w:jc w:val="center"/>
              <w:rPr>
                <w:lang w:val="en-GB"/>
              </w:rPr>
            </w:pPr>
            <w:r w:rsidRPr="00074478">
              <w:rPr>
                <w:lang w:val="en-GB"/>
              </w:rPr>
              <w:t>6</w:t>
            </w:r>
            <w:r>
              <w:rPr>
                <w:lang w:val="en-GB"/>
              </w:rPr>
              <w:t>,</w:t>
            </w:r>
            <w:r w:rsidRPr="00074478">
              <w:rPr>
                <w:lang w:val="en-GB"/>
              </w:rPr>
              <w:t>02</w:t>
            </w:r>
          </w:p>
        </w:tc>
        <w:tc>
          <w:tcPr>
            <w:tcW w:w="981" w:type="dxa"/>
          </w:tcPr>
          <w:p w:rsidR="004B6991" w:rsidRPr="00074478" w:rsidRDefault="004B6991" w:rsidP="00A563F9">
            <w:pPr>
              <w:pStyle w:val="Tabletext"/>
              <w:jc w:val="center"/>
              <w:rPr>
                <w:lang w:val="en-GB"/>
              </w:rPr>
            </w:pPr>
            <w:r w:rsidRPr="00074478">
              <w:rPr>
                <w:lang w:val="en-GB"/>
              </w:rPr>
              <w:t>33</w:t>
            </w:r>
            <w:r>
              <w:rPr>
                <w:lang w:val="en-GB"/>
              </w:rPr>
              <w:t>,</w:t>
            </w:r>
            <w:r w:rsidRPr="00074478">
              <w:rPr>
                <w:lang w:val="en-GB"/>
              </w:rPr>
              <w:t>98</w:t>
            </w:r>
            <w:r w:rsidR="00A563F9" w:rsidRPr="00074478">
              <w:rPr>
                <w:lang w:val="en-GB"/>
              </w:rPr>
              <w:t>−</w:t>
            </w:r>
          </w:p>
        </w:tc>
      </w:tr>
      <w:tr w:rsidR="004B6991" w:rsidRPr="00074478" w:rsidTr="004B6991">
        <w:trPr>
          <w:trHeight w:val="300"/>
          <w:jc w:val="center"/>
        </w:trPr>
        <w:tc>
          <w:tcPr>
            <w:tcW w:w="4428" w:type="dxa"/>
          </w:tcPr>
          <w:p w:rsidR="004B6991" w:rsidRPr="004B6991" w:rsidRDefault="004B6991" w:rsidP="004B6991">
            <w:pPr>
              <w:pStyle w:val="Tabletext"/>
            </w:pPr>
            <w:r>
              <w:rPr>
                <w:rFonts w:hint="cs"/>
                <w:rtl/>
                <w:lang w:val="en-GB"/>
              </w:rPr>
              <w:t xml:space="preserve">الاستقبال المتنقل </w:t>
            </w:r>
            <w:r>
              <w:t>(MO)</w:t>
            </w:r>
          </w:p>
        </w:tc>
        <w:tc>
          <w:tcPr>
            <w:tcW w:w="1409" w:type="dxa"/>
            <w:noWrap/>
          </w:tcPr>
          <w:p w:rsidR="004B6991" w:rsidRPr="00074478" w:rsidRDefault="004B6991" w:rsidP="004B6991">
            <w:pPr>
              <w:pStyle w:val="Tabletext"/>
              <w:keepNext/>
              <w:jc w:val="center"/>
              <w:rPr>
                <w:rtl/>
                <w:lang w:val="en-GB" w:bidi="ar-EG"/>
              </w:rPr>
            </w:pPr>
            <w:r w:rsidRPr="00074478">
              <w:rPr>
                <w:lang w:val="en-GB"/>
              </w:rPr>
              <w:t>(dB)</w:t>
            </w:r>
            <w: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835" w:type="dxa"/>
          </w:tcPr>
          <w:p w:rsidR="004B6991" w:rsidRPr="00074478" w:rsidRDefault="004B6991" w:rsidP="004B6991">
            <w:pPr>
              <w:pStyle w:val="Tabletext"/>
              <w:jc w:val="center"/>
              <w:rPr>
                <w:lang w:val="en-GB"/>
              </w:rPr>
            </w:pPr>
            <w:r w:rsidRPr="00074478">
              <w:rPr>
                <w:lang w:val="en-GB"/>
              </w:rPr>
              <w:t>38</w:t>
            </w:r>
            <w:r>
              <w:rPr>
                <w:lang w:val="en-GB"/>
              </w:rPr>
              <w:t>,</w:t>
            </w:r>
            <w:r w:rsidRPr="00074478">
              <w:rPr>
                <w:lang w:val="en-GB"/>
              </w:rPr>
              <w:t>61</w:t>
            </w:r>
          </w:p>
        </w:tc>
        <w:tc>
          <w:tcPr>
            <w:tcW w:w="852" w:type="dxa"/>
          </w:tcPr>
          <w:p w:rsidR="004B6991" w:rsidRPr="00074478" w:rsidRDefault="004B6991" w:rsidP="004B6991">
            <w:pPr>
              <w:pStyle w:val="Tabletext"/>
              <w:jc w:val="center"/>
              <w:rPr>
                <w:lang w:val="en-GB"/>
              </w:rPr>
            </w:pPr>
            <w:r w:rsidRPr="00074478">
              <w:rPr>
                <w:lang w:val="en-GB"/>
              </w:rPr>
              <w:t>11</w:t>
            </w:r>
            <w:r>
              <w:rPr>
                <w:lang w:val="en-GB"/>
              </w:rPr>
              <w:t>,</w:t>
            </w:r>
            <w:r w:rsidRPr="00074478">
              <w:rPr>
                <w:lang w:val="en-GB"/>
              </w:rPr>
              <w:t>61</w:t>
            </w:r>
          </w:p>
        </w:tc>
        <w:tc>
          <w:tcPr>
            <w:tcW w:w="981" w:type="dxa"/>
          </w:tcPr>
          <w:p w:rsidR="004B6991" w:rsidRPr="00074478" w:rsidRDefault="004B6991" w:rsidP="004B6991">
            <w:pPr>
              <w:pStyle w:val="Tabletext"/>
              <w:jc w:val="center"/>
              <w:rPr>
                <w:lang w:val="en-GB"/>
              </w:rPr>
            </w:pPr>
            <w:r w:rsidRPr="00074478">
              <w:rPr>
                <w:lang w:val="en-GB"/>
              </w:rPr>
              <w:t>28</w:t>
            </w:r>
            <w:r>
              <w:rPr>
                <w:lang w:val="en-GB"/>
              </w:rPr>
              <w:t>,</w:t>
            </w:r>
            <w:r w:rsidRPr="00074478">
              <w:rPr>
                <w:lang w:val="en-GB"/>
              </w:rPr>
              <w:t>39</w:t>
            </w:r>
            <w:r w:rsidR="00A563F9" w:rsidRPr="00074478">
              <w:rPr>
                <w:lang w:val="en-GB"/>
              </w:rPr>
              <w:t>−</w:t>
            </w:r>
          </w:p>
        </w:tc>
      </w:tr>
    </w:tbl>
    <w:p w:rsidR="00111DAB" w:rsidRDefault="00111DAB" w:rsidP="0007736C">
      <w:pPr>
        <w:pStyle w:val="Heading3"/>
        <w:spacing w:before="360"/>
        <w:rPr>
          <w:rtl/>
          <w:lang w:bidi="ar-EG"/>
        </w:rPr>
      </w:pPr>
      <w:r>
        <w:rPr>
          <w:lang w:bidi="ar-EG"/>
        </w:rPr>
        <w:t>3.1.</w:t>
      </w:r>
      <w:r w:rsidR="00A563F9">
        <w:rPr>
          <w:lang w:bidi="ar-EG"/>
        </w:rPr>
        <w:t>2.</w:t>
      </w:r>
      <w:r>
        <w:rPr>
          <w:lang w:bidi="ar-EG"/>
        </w:rPr>
        <w:t>8</w:t>
      </w:r>
      <w:r>
        <w:rPr>
          <w:rFonts w:hint="cs"/>
          <w:rtl/>
          <w:lang w:bidi="ar-EG"/>
        </w:rPr>
        <w:tab/>
        <w:t xml:space="preserve">نظام </w:t>
      </w:r>
      <w:r>
        <w:rPr>
          <w:lang w:bidi="ar-EG"/>
        </w:rPr>
        <w:t>DRM</w:t>
      </w:r>
      <w:r>
        <w:rPr>
          <w:rFonts w:hint="cs"/>
          <w:rtl/>
          <w:lang w:bidi="ar-EG"/>
        </w:rPr>
        <w:t xml:space="preserve"> يتعرض للتداخل من نظام </w:t>
      </w:r>
      <w:r>
        <w:rPr>
          <w:lang w:bidi="ar-EG"/>
        </w:rPr>
        <w:t>DAB</w:t>
      </w:r>
      <w:r>
        <w:rPr>
          <w:rFonts w:hint="cs"/>
          <w:rtl/>
          <w:lang w:bidi="ar-EG"/>
        </w:rPr>
        <w:t xml:space="preserve"> في النطاق </w:t>
      </w:r>
      <w:r>
        <w:rPr>
          <w:lang w:bidi="ar-EG"/>
        </w:rPr>
        <w:t>III</w:t>
      </w:r>
      <w:r>
        <w:rPr>
          <w:rFonts w:hint="cs"/>
          <w:rtl/>
          <w:lang w:bidi="ar-EG"/>
        </w:rPr>
        <w:t xml:space="preserve"> من النطاق </w:t>
      </w:r>
      <w:r>
        <w:rPr>
          <w:lang w:bidi="ar-EG"/>
        </w:rPr>
        <w:t>VHF</w:t>
      </w:r>
      <w:r>
        <w:rPr>
          <w:rFonts w:hint="cs"/>
          <w:rtl/>
          <w:lang w:bidi="ar-EG"/>
        </w:rPr>
        <w:t xml:space="preserve"> </w:t>
      </w:r>
    </w:p>
    <w:p w:rsidR="009E7353" w:rsidRPr="00111DAB" w:rsidRDefault="00111DAB" w:rsidP="00DE4B9B">
      <w:pPr>
        <w:rPr>
          <w:rtl/>
          <w:lang w:bidi="ar-EG"/>
        </w:rPr>
      </w:pPr>
      <w:r>
        <w:rPr>
          <w:rFonts w:hint="cs"/>
          <w:rtl/>
          <w:lang w:bidi="ar-EG"/>
        </w:rPr>
        <w:t xml:space="preserve">يعرض الجدول </w:t>
      </w:r>
      <w:r>
        <w:rPr>
          <w:lang w:bidi="ar-EG"/>
        </w:rPr>
        <w:t>53</w:t>
      </w:r>
      <w:r>
        <w:rPr>
          <w:rFonts w:hint="cs"/>
          <w:rtl/>
          <w:lang w:bidi="ar-EG"/>
        </w:rPr>
        <w:t xml:space="preserve"> نسبة الحماية الأساسية </w:t>
      </w:r>
      <w:r w:rsidRPr="00074478">
        <w:rPr>
          <w:i/>
          <w:lang w:val="en-GB"/>
        </w:rPr>
        <w:t>PR</w:t>
      </w:r>
      <w:r w:rsidRPr="00074478">
        <w:rPr>
          <w:i/>
          <w:vertAlign w:val="subscript"/>
          <w:lang w:val="en-GB"/>
        </w:rPr>
        <w:t>basic</w:t>
      </w:r>
      <w:r>
        <w:rPr>
          <w:rFonts w:hint="cs"/>
          <w:rtl/>
          <w:lang w:bidi="ar-EG"/>
        </w:rPr>
        <w:t xml:space="preserve"> لنظام </w:t>
      </w:r>
      <w:r>
        <w:rPr>
          <w:lang w:bidi="ar-EG"/>
        </w:rPr>
        <w:t>DRM</w:t>
      </w:r>
      <w:r>
        <w:rPr>
          <w:rFonts w:hint="cs"/>
          <w:rtl/>
          <w:lang w:bidi="ar-EG"/>
        </w:rPr>
        <w:t xml:space="preserve"> يتعرض للتداخل من نظام </w:t>
      </w:r>
      <w:r>
        <w:rPr>
          <w:lang w:bidi="ar-EG"/>
        </w:rPr>
        <w:t>DAB</w:t>
      </w:r>
      <w:r>
        <w:rPr>
          <w:rFonts w:hint="cs"/>
          <w:rtl/>
          <w:lang w:bidi="ar-EG"/>
        </w:rPr>
        <w:t xml:space="preserve"> في النطاق </w:t>
      </w:r>
      <w:r>
        <w:rPr>
          <w:lang w:bidi="ar-EG"/>
        </w:rPr>
        <w:t>III</w:t>
      </w:r>
      <w:r>
        <w:rPr>
          <w:rFonts w:hint="cs"/>
          <w:rtl/>
          <w:lang w:bidi="ar-EG"/>
        </w:rPr>
        <w:t xml:space="preserve"> من النطاق </w:t>
      </w:r>
      <w:r>
        <w:rPr>
          <w:lang w:bidi="ar-EG"/>
        </w:rPr>
        <w:t>VHF</w:t>
      </w:r>
      <w:r>
        <w:rPr>
          <w:rFonts w:hint="cs"/>
          <w:rtl/>
          <w:lang w:bidi="ar-EG"/>
        </w:rPr>
        <w:t>. فيما ترد قيم نسب الحماية المقابلة (</w:t>
      </w:r>
      <w:r w:rsidRPr="00074478">
        <w:rPr>
          <w:i/>
          <w:lang w:val="en-GB"/>
        </w:rPr>
        <w:t>PR</w:t>
      </w:r>
      <w:r w:rsidRPr="00074478">
        <w:rPr>
          <w:iCs/>
          <w:lang w:val="en-GB"/>
        </w:rPr>
        <w:t>(</w:t>
      </w:r>
      <w:r w:rsidRPr="00074478">
        <w:rPr>
          <w:i/>
          <w:lang w:val="en-GB"/>
        </w:rPr>
        <w:t>p</w:t>
      </w:r>
      <w:r w:rsidRPr="00074478">
        <w:rPr>
          <w:iCs/>
          <w:lang w:val="en-GB"/>
        </w:rPr>
        <w:t>)</w:t>
      </w:r>
      <w:r>
        <w:rPr>
          <w:rFonts w:hint="cs"/>
          <w:rtl/>
          <w:lang w:val="en-GB" w:bidi="ar-EG"/>
        </w:rPr>
        <w:t xml:space="preserve"> في الجدول </w:t>
      </w:r>
      <w:r>
        <w:rPr>
          <w:lang w:bidi="ar-EG"/>
        </w:rPr>
        <w:t>54</w:t>
      </w:r>
      <w:r>
        <w:rPr>
          <w:rFonts w:hint="cs"/>
          <w:rtl/>
          <w:lang w:bidi="ar-EG"/>
        </w:rPr>
        <w:t xml:space="preserve"> للمخطط </w:t>
      </w:r>
      <w:r>
        <w:rPr>
          <w:lang w:bidi="ar-EG"/>
        </w:rPr>
        <w:t>4-QAM</w:t>
      </w:r>
      <w:r>
        <w:rPr>
          <w:rFonts w:hint="cs"/>
          <w:rtl/>
          <w:lang w:bidi="ar-EG"/>
        </w:rPr>
        <w:t xml:space="preserve"> والجدول </w:t>
      </w:r>
      <w:r>
        <w:rPr>
          <w:lang w:bidi="ar-EG"/>
        </w:rPr>
        <w:t>55</w:t>
      </w:r>
      <w:r>
        <w:rPr>
          <w:rFonts w:hint="cs"/>
          <w:rtl/>
          <w:lang w:bidi="ar-EG"/>
        </w:rPr>
        <w:t xml:space="preserve"> للمخطط </w:t>
      </w:r>
      <w:r>
        <w:rPr>
          <w:lang w:bidi="ar-EG"/>
        </w:rPr>
        <w:t>16-QAM</w:t>
      </w:r>
      <w:r>
        <w:rPr>
          <w:rFonts w:hint="cs"/>
          <w:rtl/>
          <w:lang w:bidi="ar-EG"/>
        </w:rPr>
        <w:t>، على التوالي.</w:t>
      </w:r>
    </w:p>
    <w:p w:rsidR="00111DAB" w:rsidRDefault="00111DAB" w:rsidP="00BF3C2B">
      <w:pPr>
        <w:pStyle w:val="TableNo"/>
        <w:rPr>
          <w:rtl/>
        </w:rPr>
      </w:pPr>
      <w:r>
        <w:rPr>
          <w:rFonts w:hint="cs"/>
          <w:rtl/>
        </w:rPr>
        <w:t>الج</w:t>
      </w:r>
      <w:r w:rsidR="00F02E93">
        <w:rPr>
          <w:rFonts w:hint="cs"/>
          <w:rtl/>
        </w:rPr>
        <w:t>ـ</w:t>
      </w:r>
      <w:r>
        <w:rPr>
          <w:rFonts w:hint="cs"/>
          <w:rtl/>
        </w:rPr>
        <w:t xml:space="preserve">دول </w:t>
      </w:r>
      <w:r>
        <w:t>53</w:t>
      </w:r>
    </w:p>
    <w:p w:rsidR="00111DAB" w:rsidRPr="0041750B" w:rsidRDefault="00A563F9" w:rsidP="0041750B">
      <w:pPr>
        <w:pStyle w:val="Tabletitle"/>
        <w:spacing w:before="80" w:after="40" w:line="180" w:lineRule="auto"/>
      </w:pPr>
      <w:r w:rsidRPr="0041750B">
        <w:rPr>
          <w:rFonts w:hint="cs"/>
          <w:rtl/>
        </w:rPr>
        <w:t xml:space="preserve">نسبة الحماية الأساسية </w:t>
      </w:r>
      <w:r w:rsidRPr="0041750B">
        <w:rPr>
          <w:i/>
          <w:lang w:val="en-GB"/>
        </w:rPr>
        <w:t>PR</w:t>
      </w:r>
      <w:r w:rsidRPr="0041750B">
        <w:rPr>
          <w:i/>
          <w:iCs/>
          <w:vertAlign w:val="subscript"/>
          <w:lang w:val="en-GB"/>
        </w:rPr>
        <w:t>basic</w:t>
      </w:r>
      <w:r w:rsidRPr="0041750B">
        <w:rPr>
          <w:rFonts w:hint="cs"/>
          <w:rtl/>
        </w:rPr>
        <w:t xml:space="preserve"> لنظام </w:t>
      </w:r>
      <w:r w:rsidRPr="0041750B">
        <w:t>DRM</w:t>
      </w:r>
      <w:r w:rsidRPr="0041750B">
        <w:rPr>
          <w:rFonts w:hint="cs"/>
          <w:rtl/>
        </w:rPr>
        <w:t xml:space="preserve"> يتعرض للتداخل من نظام </w:t>
      </w:r>
      <w:r w:rsidRPr="0041750B">
        <w:t>DAB</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63"/>
        <w:gridCol w:w="974"/>
        <w:gridCol w:w="1205"/>
        <w:gridCol w:w="1201"/>
      </w:tblGrid>
      <w:tr w:rsidR="004B6991" w:rsidRPr="00074478" w:rsidTr="00111DAB">
        <w:trPr>
          <w:trHeight w:val="300"/>
          <w:jc w:val="center"/>
        </w:trPr>
        <w:tc>
          <w:tcPr>
            <w:tcW w:w="3137" w:type="pct"/>
            <w:gridSpan w:val="2"/>
          </w:tcPr>
          <w:p w:rsidR="004B6991" w:rsidRPr="004B6991" w:rsidRDefault="004B6991" w:rsidP="004B6991">
            <w:pPr>
              <w:pStyle w:val="Tabletext"/>
              <w:rPr>
                <w:rtl/>
                <w:lang w:bidi="ar-EG"/>
              </w:rPr>
            </w:pPr>
            <w:r>
              <w:rPr>
                <w:rFonts w:hint="cs"/>
                <w:rtl/>
                <w:lang w:bidi="ar-EG"/>
              </w:rPr>
              <w:t xml:space="preserve">تخالف التردد </w:t>
            </w:r>
            <w:r>
              <w:rPr>
                <w:lang w:bidi="ar-EG"/>
              </w:rPr>
              <w:t>(kHz)</w:t>
            </w:r>
          </w:p>
        </w:tc>
        <w:tc>
          <w:tcPr>
            <w:tcW w:w="537" w:type="pct"/>
            <w:noWrap/>
          </w:tcPr>
          <w:p w:rsidR="004B6991" w:rsidRPr="00CF1B3F" w:rsidRDefault="004B6991" w:rsidP="00CF1B3F">
            <w:pPr>
              <w:pStyle w:val="Tabletext"/>
              <w:jc w:val="center"/>
              <w:rPr>
                <w:lang w:val="en-GB"/>
              </w:rPr>
            </w:pPr>
            <w:r w:rsidRPr="00CF1B3F">
              <w:rPr>
                <w:lang w:val="en-GB"/>
              </w:rPr>
              <w:t>0</w:t>
            </w:r>
          </w:p>
        </w:tc>
        <w:tc>
          <w:tcPr>
            <w:tcW w:w="664" w:type="pct"/>
            <w:noWrap/>
          </w:tcPr>
          <w:p w:rsidR="004B6991" w:rsidRPr="00CF1B3F" w:rsidRDefault="004B6991" w:rsidP="00CF1B3F">
            <w:pPr>
              <w:pStyle w:val="Tabletext"/>
              <w:jc w:val="center"/>
              <w:rPr>
                <w:lang w:val="en-GB"/>
              </w:rPr>
            </w:pPr>
            <w:r w:rsidRPr="00CF1B3F">
              <w:rPr>
                <w:lang w:val="en-GB"/>
              </w:rPr>
              <w:t>100</w:t>
            </w:r>
            <w:r w:rsidR="005B66B7" w:rsidRPr="00CF1B3F">
              <w:rPr>
                <w:lang w:val="en-GB"/>
              </w:rPr>
              <w:t>±</w:t>
            </w:r>
          </w:p>
        </w:tc>
        <w:tc>
          <w:tcPr>
            <w:tcW w:w="662" w:type="pct"/>
            <w:noWrap/>
          </w:tcPr>
          <w:p w:rsidR="004B6991" w:rsidRPr="00CF1B3F" w:rsidRDefault="004B6991" w:rsidP="00CF1B3F">
            <w:pPr>
              <w:pStyle w:val="Tabletext"/>
              <w:jc w:val="center"/>
              <w:rPr>
                <w:lang w:val="en-GB"/>
              </w:rPr>
            </w:pPr>
            <w:r w:rsidRPr="00CF1B3F">
              <w:rPr>
                <w:lang w:val="en-GB"/>
              </w:rPr>
              <w:t>200</w:t>
            </w:r>
            <w:r w:rsidR="005B66B7" w:rsidRPr="00CF1B3F">
              <w:rPr>
                <w:lang w:val="en-GB"/>
              </w:rPr>
              <w:t>±</w:t>
            </w:r>
          </w:p>
        </w:tc>
      </w:tr>
      <w:tr w:rsidR="00111DAB" w:rsidRPr="00074478" w:rsidTr="00111DAB">
        <w:trPr>
          <w:trHeight w:val="300"/>
          <w:jc w:val="center"/>
        </w:trPr>
        <w:tc>
          <w:tcPr>
            <w:tcW w:w="2110" w:type="pct"/>
          </w:tcPr>
          <w:p w:rsidR="00111DAB" w:rsidRPr="00A563F9" w:rsidRDefault="00A563F9" w:rsidP="00A563F9">
            <w:pPr>
              <w:pStyle w:val="Tabletext"/>
              <w:keepNext/>
              <w:keepLines/>
              <w:rPr>
                <w:rtl/>
                <w:lang w:bidi="ar-EG"/>
              </w:rPr>
            </w:pPr>
            <w:r>
              <w:rPr>
                <w:rFonts w:hint="cs"/>
                <w:rtl/>
                <w:lang w:val="en-GB"/>
              </w:rPr>
              <w:t xml:space="preserve">نسب الحماية الأساسية لنظام </w:t>
            </w:r>
            <w:r>
              <w:t>DRM</w:t>
            </w:r>
            <w:r>
              <w:rPr>
                <w:rFonts w:hint="cs"/>
                <w:rtl/>
                <w:lang w:bidi="ar-EG"/>
              </w:rPr>
              <w:t xml:space="preserve"> </w:t>
            </w:r>
            <w:r>
              <w:rPr>
                <w:rtl/>
                <w:lang w:bidi="ar-EG"/>
              </w:rPr>
              <w:br/>
            </w:r>
            <w:r>
              <w:rPr>
                <w:rFonts w:hint="cs"/>
                <w:rtl/>
                <w:lang w:bidi="ar-EG"/>
              </w:rPr>
              <w:t>(</w:t>
            </w:r>
            <w:r>
              <w:rPr>
                <w:lang w:bidi="ar-EG"/>
              </w:rPr>
              <w:t>4-QAM</w:t>
            </w:r>
            <w:r>
              <w:rPr>
                <w:rFonts w:hint="cs"/>
                <w:rtl/>
                <w:lang w:bidi="ar-EG"/>
              </w:rPr>
              <w:t xml:space="preserve"> و</w:t>
            </w:r>
            <w:r>
              <w:rPr>
                <w:lang w:bidi="ar-EG"/>
              </w:rPr>
              <w:t xml:space="preserve">1/3 = </w:t>
            </w:r>
            <w:r w:rsidRPr="00A563F9">
              <w:rPr>
                <w:i/>
                <w:iCs/>
                <w:lang w:bidi="ar-EG"/>
              </w:rPr>
              <w:t>R</w:t>
            </w:r>
            <w:r>
              <w:rPr>
                <w:rFonts w:hint="cs"/>
                <w:rtl/>
                <w:lang w:bidi="ar-EG"/>
              </w:rPr>
              <w:t>)</w:t>
            </w:r>
          </w:p>
        </w:tc>
        <w:tc>
          <w:tcPr>
            <w:tcW w:w="1027" w:type="pct"/>
            <w:noWrap/>
          </w:tcPr>
          <w:p w:rsidR="00111DAB" w:rsidRPr="00775296" w:rsidRDefault="00775296" w:rsidP="00775296">
            <w:pPr>
              <w:pStyle w:val="Tabletext"/>
              <w:keepNext/>
              <w:keepLines/>
              <w:jc w:val="center"/>
              <w:rPr>
                <w:rtl/>
                <w:lang w:bidi="ar-EG"/>
              </w:rPr>
            </w:pPr>
            <w:r w:rsidRPr="00074478">
              <w:rPr>
                <w:lang w:val="en-GB"/>
              </w:rPr>
              <w:t>(dB)</w:t>
            </w:r>
            <w:r>
              <w:t xml:space="preserve"> </w:t>
            </w:r>
            <w:r w:rsidR="00111DAB" w:rsidRPr="00074478">
              <w:rPr>
                <w:lang w:val="en-GB"/>
              </w:rPr>
              <w:t>PRbasic </w:t>
            </w:r>
          </w:p>
        </w:tc>
        <w:tc>
          <w:tcPr>
            <w:tcW w:w="537" w:type="pct"/>
          </w:tcPr>
          <w:p w:rsidR="00111DAB" w:rsidRPr="00074478" w:rsidRDefault="00111DAB" w:rsidP="00111DAB">
            <w:pPr>
              <w:pStyle w:val="Tabletext"/>
              <w:keepNext/>
              <w:keepLines/>
              <w:jc w:val="center"/>
              <w:rPr>
                <w:lang w:val="en-GB"/>
              </w:rPr>
            </w:pPr>
            <w:r w:rsidRPr="00074478">
              <w:rPr>
                <w:lang w:val="en-GB"/>
              </w:rPr>
              <w:t>7</w:t>
            </w:r>
            <w:r w:rsidR="00775296" w:rsidRPr="00074478">
              <w:rPr>
                <w:lang w:val="en-GB"/>
              </w:rPr>
              <w:t>−</w:t>
            </w:r>
          </w:p>
        </w:tc>
        <w:tc>
          <w:tcPr>
            <w:tcW w:w="664" w:type="pct"/>
          </w:tcPr>
          <w:p w:rsidR="00111DAB" w:rsidRPr="00111DAB" w:rsidRDefault="00111DAB" w:rsidP="00111DAB">
            <w:pPr>
              <w:pStyle w:val="Tabletext"/>
              <w:keepNext/>
              <w:keepLines/>
              <w:jc w:val="center"/>
              <w:rPr>
                <w:rtl/>
                <w:lang w:bidi="ar-EG"/>
              </w:rPr>
            </w:pPr>
            <w:r w:rsidRPr="00074478">
              <w:rPr>
                <w:lang w:val="en-GB"/>
              </w:rPr>
              <w:t>36</w:t>
            </w:r>
            <w:r w:rsidR="00775296" w:rsidRPr="00074478">
              <w:rPr>
                <w:lang w:val="en-GB"/>
              </w:rPr>
              <w:t>−</w:t>
            </w:r>
          </w:p>
        </w:tc>
        <w:tc>
          <w:tcPr>
            <w:tcW w:w="662" w:type="pct"/>
          </w:tcPr>
          <w:p w:rsidR="00111DAB" w:rsidRPr="00074478" w:rsidRDefault="00111DAB" w:rsidP="00111DAB">
            <w:pPr>
              <w:pStyle w:val="Tabletext"/>
              <w:keepNext/>
              <w:keepLines/>
              <w:jc w:val="center"/>
              <w:rPr>
                <w:lang w:val="en-GB"/>
              </w:rPr>
            </w:pPr>
            <w:r w:rsidRPr="00074478">
              <w:rPr>
                <w:lang w:val="en-GB"/>
              </w:rPr>
              <w:t>40</w:t>
            </w:r>
            <w:r w:rsidR="00775296" w:rsidRPr="00074478">
              <w:rPr>
                <w:lang w:val="en-GB"/>
              </w:rPr>
              <w:t>−</w:t>
            </w:r>
          </w:p>
        </w:tc>
      </w:tr>
      <w:tr w:rsidR="00A563F9" w:rsidRPr="00074478" w:rsidTr="00111DAB">
        <w:trPr>
          <w:trHeight w:val="300"/>
          <w:jc w:val="center"/>
        </w:trPr>
        <w:tc>
          <w:tcPr>
            <w:tcW w:w="2110" w:type="pct"/>
          </w:tcPr>
          <w:p w:rsidR="00A563F9" w:rsidRPr="00A563F9" w:rsidRDefault="00A563F9" w:rsidP="00A563F9">
            <w:pPr>
              <w:pStyle w:val="Tabletext"/>
              <w:keepNext/>
              <w:keepLines/>
              <w:rPr>
                <w:rtl/>
                <w:lang w:bidi="ar-EG"/>
              </w:rPr>
            </w:pPr>
            <w:r>
              <w:rPr>
                <w:rFonts w:hint="cs"/>
                <w:rtl/>
                <w:lang w:val="en-GB"/>
              </w:rPr>
              <w:t xml:space="preserve">نسب الحماية الأساسية لنظام </w:t>
            </w:r>
            <w:r>
              <w:t>DRM</w:t>
            </w:r>
            <w:r>
              <w:rPr>
                <w:rFonts w:hint="cs"/>
                <w:rtl/>
                <w:lang w:bidi="ar-EG"/>
              </w:rPr>
              <w:t xml:space="preserve"> </w:t>
            </w:r>
            <w:r>
              <w:rPr>
                <w:rtl/>
                <w:lang w:bidi="ar-EG"/>
              </w:rPr>
              <w:br/>
            </w:r>
            <w:r>
              <w:rPr>
                <w:rFonts w:hint="cs"/>
                <w:rtl/>
                <w:lang w:bidi="ar-EG"/>
              </w:rPr>
              <w:t>(</w:t>
            </w:r>
            <w:r>
              <w:rPr>
                <w:lang w:bidi="ar-EG"/>
              </w:rPr>
              <w:t>16-QAM</w:t>
            </w:r>
            <w:r>
              <w:rPr>
                <w:rFonts w:hint="cs"/>
                <w:rtl/>
                <w:lang w:bidi="ar-EG"/>
              </w:rPr>
              <w:t xml:space="preserve"> و</w:t>
            </w:r>
            <w:r>
              <w:rPr>
                <w:lang w:bidi="ar-EG"/>
              </w:rPr>
              <w:t xml:space="preserve">1/3 = </w:t>
            </w:r>
            <w:r w:rsidRPr="00A563F9">
              <w:rPr>
                <w:i/>
                <w:iCs/>
                <w:lang w:bidi="ar-EG"/>
              </w:rPr>
              <w:t>R</w:t>
            </w:r>
            <w:r>
              <w:rPr>
                <w:rFonts w:hint="cs"/>
                <w:rtl/>
                <w:lang w:bidi="ar-EG"/>
              </w:rPr>
              <w:t>)</w:t>
            </w:r>
          </w:p>
        </w:tc>
        <w:tc>
          <w:tcPr>
            <w:tcW w:w="1027" w:type="pct"/>
            <w:noWrap/>
          </w:tcPr>
          <w:p w:rsidR="00A563F9" w:rsidRPr="00074478" w:rsidRDefault="00775296" w:rsidP="00775296">
            <w:pPr>
              <w:pStyle w:val="Tabletext"/>
              <w:jc w:val="center"/>
              <w:rPr>
                <w:rtl/>
                <w:lang w:val="en-GB" w:bidi="ar-EG"/>
              </w:rPr>
            </w:pPr>
            <w:r w:rsidRPr="00074478">
              <w:rPr>
                <w:lang w:val="en-GB"/>
              </w:rPr>
              <w:t>(dB)</w:t>
            </w:r>
            <w:r>
              <w:rPr>
                <w:i/>
                <w:lang w:val="en-GB"/>
              </w:rPr>
              <w:t xml:space="preserve"> </w:t>
            </w:r>
            <w:r w:rsidR="00A563F9" w:rsidRPr="00074478">
              <w:rPr>
                <w:i/>
                <w:lang w:val="en-GB"/>
              </w:rPr>
              <w:t>PR</w:t>
            </w:r>
            <w:r w:rsidR="00A563F9" w:rsidRPr="00074478">
              <w:rPr>
                <w:i/>
                <w:iCs/>
                <w:vertAlign w:val="subscript"/>
                <w:lang w:val="en-GB"/>
              </w:rPr>
              <w:t>basic</w:t>
            </w:r>
            <w:r w:rsidR="00A563F9" w:rsidRPr="00074478">
              <w:rPr>
                <w:lang w:val="en-GB"/>
              </w:rPr>
              <w:t> </w:t>
            </w:r>
          </w:p>
        </w:tc>
        <w:tc>
          <w:tcPr>
            <w:tcW w:w="537" w:type="pct"/>
          </w:tcPr>
          <w:p w:rsidR="00A563F9" w:rsidRPr="00074478" w:rsidRDefault="00A563F9" w:rsidP="00111DAB">
            <w:pPr>
              <w:pStyle w:val="Tabletext"/>
              <w:jc w:val="center"/>
              <w:rPr>
                <w:lang w:val="en-GB"/>
              </w:rPr>
            </w:pPr>
            <w:r w:rsidRPr="00074478">
              <w:rPr>
                <w:lang w:val="en-GB"/>
              </w:rPr>
              <w:t>2</w:t>
            </w:r>
            <w:r w:rsidR="00775296" w:rsidRPr="00074478">
              <w:rPr>
                <w:lang w:val="en-GB"/>
              </w:rPr>
              <w:t>−</w:t>
            </w:r>
          </w:p>
        </w:tc>
        <w:tc>
          <w:tcPr>
            <w:tcW w:w="664" w:type="pct"/>
          </w:tcPr>
          <w:p w:rsidR="00A563F9" w:rsidRPr="00074478" w:rsidRDefault="00A563F9" w:rsidP="00111DAB">
            <w:pPr>
              <w:pStyle w:val="Tabletext"/>
              <w:jc w:val="center"/>
              <w:rPr>
                <w:lang w:val="en-GB"/>
              </w:rPr>
            </w:pPr>
            <w:r w:rsidRPr="00074478">
              <w:rPr>
                <w:lang w:val="en-GB"/>
              </w:rPr>
              <w:t>18</w:t>
            </w:r>
            <w:r w:rsidR="00775296" w:rsidRPr="00074478">
              <w:rPr>
                <w:lang w:val="en-GB"/>
              </w:rPr>
              <w:t>−</w:t>
            </w:r>
          </w:p>
        </w:tc>
        <w:tc>
          <w:tcPr>
            <w:tcW w:w="662" w:type="pct"/>
          </w:tcPr>
          <w:p w:rsidR="00A563F9" w:rsidRPr="00074478" w:rsidRDefault="00A563F9" w:rsidP="00111DAB">
            <w:pPr>
              <w:pStyle w:val="Tabletext"/>
              <w:jc w:val="center"/>
              <w:rPr>
                <w:lang w:val="en-GB"/>
              </w:rPr>
            </w:pPr>
            <w:r w:rsidRPr="00074478">
              <w:rPr>
                <w:lang w:val="en-GB"/>
              </w:rPr>
              <w:t>40</w:t>
            </w:r>
            <w:r w:rsidR="00775296" w:rsidRPr="00074478">
              <w:rPr>
                <w:lang w:val="en-GB"/>
              </w:rPr>
              <w:t>−</w:t>
            </w:r>
          </w:p>
        </w:tc>
      </w:tr>
    </w:tbl>
    <w:p w:rsidR="00111DAB" w:rsidRDefault="00111DAB" w:rsidP="0089417C">
      <w:pPr>
        <w:pStyle w:val="TableNo"/>
        <w:rPr>
          <w:rtl/>
        </w:rPr>
      </w:pPr>
      <w:r>
        <w:rPr>
          <w:rFonts w:hint="cs"/>
          <w:rtl/>
        </w:rPr>
        <w:t>الج</w:t>
      </w:r>
      <w:r w:rsidR="00F02E93">
        <w:rPr>
          <w:rFonts w:hint="cs"/>
          <w:rtl/>
        </w:rPr>
        <w:t>ـ</w:t>
      </w:r>
      <w:r>
        <w:rPr>
          <w:rFonts w:hint="cs"/>
          <w:rtl/>
        </w:rPr>
        <w:t xml:space="preserve">دول </w:t>
      </w:r>
      <w:r>
        <w:t>54</w:t>
      </w:r>
    </w:p>
    <w:p w:rsidR="00111DAB" w:rsidRPr="0041750B" w:rsidRDefault="00A563F9" w:rsidP="0041750B">
      <w:pPr>
        <w:pStyle w:val="Tabletitle"/>
        <w:spacing w:before="80" w:after="40" w:line="180" w:lineRule="auto"/>
        <w:rPr>
          <w:rtl/>
        </w:rPr>
      </w:pPr>
      <w:r w:rsidRPr="0041750B">
        <w:rPr>
          <w:rFonts w:hint="cs"/>
          <w:rtl/>
        </w:rPr>
        <w:t xml:space="preserve">نسبة الحماية المقابلة </w:t>
      </w:r>
      <w:r w:rsidRPr="0041750B">
        <w:t>PR(</w:t>
      </w:r>
      <w:r w:rsidRPr="0041750B">
        <w:rPr>
          <w:i/>
          <w:iCs/>
        </w:rPr>
        <w:t>p</w:t>
      </w:r>
      <w:r w:rsidRPr="0041750B">
        <w:t>)</w:t>
      </w:r>
      <w:r w:rsidRPr="0041750B">
        <w:rPr>
          <w:rFonts w:hint="cs"/>
          <w:rtl/>
        </w:rPr>
        <w:t xml:space="preserve"> لأساليب </w:t>
      </w:r>
      <w:r w:rsidR="00307650" w:rsidRPr="0041750B">
        <w:rPr>
          <w:rFonts w:hint="cs"/>
          <w:rtl/>
        </w:rPr>
        <w:t xml:space="preserve">الاستقبال </w:t>
      </w:r>
      <w:r w:rsidRPr="0041750B">
        <w:rPr>
          <w:rFonts w:hint="cs"/>
          <w:rtl/>
        </w:rPr>
        <w:t xml:space="preserve">المختلفة لنظام </w:t>
      </w:r>
      <w:r w:rsidRPr="0041750B">
        <w:t>DRM</w:t>
      </w:r>
      <w:r w:rsidRPr="0041750B">
        <w:rPr>
          <w:rFonts w:hint="cs"/>
          <w:rtl/>
        </w:rPr>
        <w:t xml:space="preserve"> (</w:t>
      </w:r>
      <w:r w:rsidRPr="0041750B">
        <w:t>4-QAM</w:t>
      </w:r>
      <w:r w:rsidRPr="0041750B">
        <w:rPr>
          <w:rFonts w:hint="cs"/>
          <w:i/>
          <w:iCs/>
          <w:rtl/>
        </w:rPr>
        <w:t xml:space="preserve"> </w:t>
      </w:r>
      <w:r w:rsidRPr="0041750B">
        <w:rPr>
          <w:rFonts w:hint="cs"/>
          <w:rtl/>
        </w:rPr>
        <w:t>و</w:t>
      </w:r>
      <w:r w:rsidRPr="0041750B">
        <w:t xml:space="preserve">1/3 = </w:t>
      </w:r>
      <w:r w:rsidRPr="0041750B">
        <w:rPr>
          <w:i/>
          <w:iCs/>
        </w:rPr>
        <w:t>R</w:t>
      </w:r>
      <w:r w:rsidRPr="0041750B">
        <w:rPr>
          <w:rFonts w:hint="cs"/>
          <w:rtl/>
        </w:rPr>
        <w:t>)</w:t>
      </w:r>
      <w:r w:rsidR="00307650" w:rsidRPr="0041750B">
        <w:rPr>
          <w:rtl/>
        </w:rPr>
        <w:br/>
      </w:r>
      <w:r w:rsidR="00307650" w:rsidRPr="0041750B">
        <w:rPr>
          <w:rFonts w:hint="cs"/>
          <w:rtl/>
        </w:rPr>
        <w:t xml:space="preserve">يتعرض للتداخل من نظام </w:t>
      </w:r>
      <w:r w:rsidR="00307650" w:rsidRPr="0041750B">
        <w:t>DAB</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4B6991" w:rsidRPr="00074478" w:rsidTr="00111DAB">
        <w:trPr>
          <w:trHeight w:val="300"/>
          <w:jc w:val="center"/>
        </w:trPr>
        <w:tc>
          <w:tcPr>
            <w:tcW w:w="2931" w:type="pct"/>
            <w:gridSpan w:val="2"/>
          </w:tcPr>
          <w:p w:rsidR="004B6991" w:rsidRPr="004B6991" w:rsidRDefault="004B6991" w:rsidP="004B6991">
            <w:pPr>
              <w:pStyle w:val="Tabletext"/>
              <w:rPr>
                <w:lang w:bidi="ar-EG"/>
              </w:rPr>
            </w:pPr>
            <w:r>
              <w:rPr>
                <w:rFonts w:hint="cs"/>
                <w:rtl/>
                <w:lang w:bidi="ar-EG"/>
              </w:rPr>
              <w:t xml:space="preserve">تخالف التردد </w:t>
            </w:r>
            <w:r>
              <w:rPr>
                <w:lang w:bidi="ar-EG"/>
              </w:rPr>
              <w:t>(kHz)</w:t>
            </w:r>
          </w:p>
        </w:tc>
        <w:tc>
          <w:tcPr>
            <w:tcW w:w="617" w:type="pct"/>
            <w:noWrap/>
          </w:tcPr>
          <w:p w:rsidR="004B6991" w:rsidRPr="00CF1B3F" w:rsidRDefault="004B6991" w:rsidP="00CF1B3F">
            <w:pPr>
              <w:pStyle w:val="Tabletext"/>
              <w:jc w:val="center"/>
              <w:rPr>
                <w:lang w:val="en-GB"/>
              </w:rPr>
            </w:pPr>
            <w:r w:rsidRPr="00CF1B3F">
              <w:rPr>
                <w:lang w:val="en-GB"/>
              </w:rPr>
              <w:t>0</w:t>
            </w:r>
          </w:p>
        </w:tc>
        <w:tc>
          <w:tcPr>
            <w:tcW w:w="697" w:type="pct"/>
            <w:noWrap/>
          </w:tcPr>
          <w:p w:rsidR="004B6991" w:rsidRPr="00CF1B3F" w:rsidRDefault="004B6991" w:rsidP="00CF1B3F">
            <w:pPr>
              <w:pStyle w:val="Tabletext"/>
              <w:jc w:val="center"/>
              <w:rPr>
                <w:lang w:val="en-GB"/>
              </w:rPr>
            </w:pPr>
            <w:r w:rsidRPr="00CF1B3F">
              <w:rPr>
                <w:lang w:val="en-GB"/>
              </w:rPr>
              <w:t>100</w:t>
            </w:r>
            <w:r w:rsidR="005B66B7" w:rsidRPr="00CF1B3F">
              <w:rPr>
                <w:lang w:val="en-GB"/>
              </w:rPr>
              <w:t>±</w:t>
            </w:r>
          </w:p>
        </w:tc>
        <w:tc>
          <w:tcPr>
            <w:tcW w:w="755" w:type="pct"/>
            <w:noWrap/>
          </w:tcPr>
          <w:p w:rsidR="004B6991" w:rsidRPr="00CF1B3F" w:rsidRDefault="004B6991" w:rsidP="00CF1B3F">
            <w:pPr>
              <w:pStyle w:val="Tabletext"/>
              <w:jc w:val="center"/>
              <w:rPr>
                <w:lang w:val="en-GB"/>
              </w:rPr>
            </w:pPr>
            <w:r w:rsidRPr="00CF1B3F">
              <w:rPr>
                <w:lang w:val="en-GB"/>
              </w:rPr>
              <w:t>200</w:t>
            </w:r>
            <w:r w:rsidR="005B66B7" w:rsidRPr="00CF1B3F">
              <w:rPr>
                <w:lang w:val="en-GB"/>
              </w:rPr>
              <w:t>±</w:t>
            </w:r>
          </w:p>
        </w:tc>
      </w:tr>
      <w:tr w:rsidR="004B6991" w:rsidRPr="00074478" w:rsidTr="00111DAB">
        <w:trPr>
          <w:trHeight w:val="300"/>
          <w:jc w:val="center"/>
        </w:trPr>
        <w:tc>
          <w:tcPr>
            <w:tcW w:w="2110" w:type="pct"/>
          </w:tcPr>
          <w:p w:rsidR="004B6991" w:rsidRPr="004B6991" w:rsidRDefault="004B6991" w:rsidP="004B6991">
            <w:pPr>
              <w:pStyle w:val="Tabletext"/>
              <w:rPr>
                <w:lang w:bidi="ar-EG"/>
              </w:rPr>
            </w:pPr>
            <w:r>
              <w:rPr>
                <w:rFonts w:hint="cs"/>
                <w:rtl/>
                <w:lang w:bidi="ar-EG"/>
              </w:rPr>
              <w:t xml:space="preserve">الاستقبال الثابت </w:t>
            </w:r>
            <w:r>
              <w:rPr>
                <w:lang w:bidi="ar-EG"/>
              </w:rPr>
              <w:t>(FX)</w:t>
            </w:r>
          </w:p>
        </w:tc>
        <w:tc>
          <w:tcPr>
            <w:tcW w:w="821" w:type="pct"/>
            <w:noWrap/>
          </w:tcPr>
          <w:p w:rsidR="004B6991" w:rsidRPr="00074478" w:rsidRDefault="00775296" w:rsidP="00775296">
            <w:pPr>
              <w:pStyle w:val="Tabletext"/>
              <w:jc w:val="center"/>
              <w:rPr>
                <w:lang w:val="en-GB"/>
              </w:rPr>
            </w:pPr>
            <w:r w:rsidRPr="00074478">
              <w:rPr>
                <w:lang w:val="en-GB"/>
              </w:rPr>
              <w:t>(dB)</w:t>
            </w:r>
            <w:r>
              <w:rPr>
                <w:i/>
                <w:iCs/>
                <w:lang w:val="en-GB"/>
              </w:rPr>
              <w:t xml:space="preserve"> </w:t>
            </w:r>
            <w:r w:rsidR="004B6991" w:rsidRPr="00074478">
              <w:rPr>
                <w:i/>
                <w:iCs/>
                <w:lang w:val="en-GB"/>
              </w:rPr>
              <w:t>PR</w:t>
            </w:r>
            <w:r w:rsidR="004B6991" w:rsidRPr="00074478">
              <w:rPr>
                <w:lang w:val="en-GB"/>
              </w:rPr>
              <w:t>(</w:t>
            </w:r>
            <w:r w:rsidR="004B6991" w:rsidRPr="00074478">
              <w:rPr>
                <w:i/>
                <w:iCs/>
                <w:lang w:val="en-GB"/>
              </w:rPr>
              <w:t>p</w:t>
            </w:r>
            <w:r w:rsidR="004B6991" w:rsidRPr="00074478">
              <w:rPr>
                <w:lang w:val="en-GB"/>
              </w:rPr>
              <w:t>) </w:t>
            </w:r>
          </w:p>
        </w:tc>
        <w:tc>
          <w:tcPr>
            <w:tcW w:w="617" w:type="pct"/>
          </w:tcPr>
          <w:p w:rsidR="004B6991" w:rsidRPr="00074478" w:rsidRDefault="004B6991" w:rsidP="00111DAB">
            <w:pPr>
              <w:pStyle w:val="Tabletext"/>
              <w:keepNext/>
              <w:jc w:val="center"/>
              <w:rPr>
                <w:lang w:val="en-GB"/>
              </w:rPr>
            </w:pPr>
            <w:r w:rsidRPr="00074478">
              <w:rPr>
                <w:lang w:val="en-GB"/>
              </w:rPr>
              <w:t>3</w:t>
            </w:r>
            <w:r>
              <w:rPr>
                <w:lang w:val="en-GB"/>
              </w:rPr>
              <w:t>,</w:t>
            </w:r>
            <w:r w:rsidRPr="00074478">
              <w:rPr>
                <w:lang w:val="en-GB"/>
              </w:rPr>
              <w:t>37−</w:t>
            </w:r>
          </w:p>
        </w:tc>
        <w:tc>
          <w:tcPr>
            <w:tcW w:w="697" w:type="pct"/>
          </w:tcPr>
          <w:p w:rsidR="004B6991" w:rsidRPr="00074478" w:rsidRDefault="004B6991" w:rsidP="00111DAB">
            <w:pPr>
              <w:pStyle w:val="Tabletext"/>
              <w:keepNext/>
              <w:jc w:val="center"/>
              <w:rPr>
                <w:lang w:val="en-GB"/>
              </w:rPr>
            </w:pPr>
            <w:r w:rsidRPr="00074478">
              <w:rPr>
                <w:lang w:val="en-GB"/>
              </w:rPr>
              <w:t>32</w:t>
            </w:r>
            <w:r>
              <w:rPr>
                <w:lang w:val="en-GB"/>
              </w:rPr>
              <w:t>,</w:t>
            </w:r>
            <w:r w:rsidRPr="00074478">
              <w:rPr>
                <w:lang w:val="en-GB"/>
              </w:rPr>
              <w:t>37−</w:t>
            </w:r>
          </w:p>
        </w:tc>
        <w:tc>
          <w:tcPr>
            <w:tcW w:w="755" w:type="pct"/>
          </w:tcPr>
          <w:p w:rsidR="004B6991" w:rsidRPr="00074478" w:rsidRDefault="004B6991" w:rsidP="004D149A">
            <w:pPr>
              <w:pStyle w:val="Tabletext"/>
              <w:keepNext/>
              <w:jc w:val="center"/>
              <w:rPr>
                <w:lang w:val="en-GB"/>
              </w:rPr>
            </w:pPr>
            <w:r w:rsidRPr="00074478">
              <w:rPr>
                <w:lang w:val="en-GB"/>
              </w:rPr>
              <w:t>50</w:t>
            </w:r>
            <w:r>
              <w:rPr>
                <w:lang w:val="en-GB"/>
              </w:rPr>
              <w:t>,</w:t>
            </w:r>
            <w:r w:rsidRPr="00074478">
              <w:rPr>
                <w:lang w:val="en-GB"/>
              </w:rPr>
              <w:t>37−</w:t>
            </w:r>
          </w:p>
        </w:tc>
      </w:tr>
      <w:tr w:rsidR="004B6991" w:rsidRPr="00074478" w:rsidTr="00111DAB">
        <w:trPr>
          <w:trHeight w:val="300"/>
          <w:jc w:val="center"/>
        </w:trPr>
        <w:tc>
          <w:tcPr>
            <w:tcW w:w="2110" w:type="pct"/>
          </w:tcPr>
          <w:p w:rsidR="004B6991" w:rsidRPr="004B6991" w:rsidRDefault="004B6991" w:rsidP="004B6991">
            <w:pPr>
              <w:pStyle w:val="Tabletext"/>
              <w:rPr>
                <w:rtl/>
                <w:lang w:bidi="ar-EG"/>
              </w:rPr>
            </w:pPr>
            <w:r>
              <w:rPr>
                <w:rFonts w:hint="cs"/>
                <w:rtl/>
                <w:lang w:bidi="ar-EG"/>
              </w:rPr>
              <w:t>الاستقبال المحمول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821" w:type="pct"/>
            <w:noWrap/>
          </w:tcPr>
          <w:p w:rsidR="004B6991" w:rsidRPr="00074478" w:rsidRDefault="00775296" w:rsidP="00775296">
            <w:pPr>
              <w:pStyle w:val="Tabletext"/>
              <w:keepNext/>
              <w:jc w:val="center"/>
              <w:rPr>
                <w:rtl/>
                <w:lang w:val="en-GB" w:bidi="ar-EG"/>
              </w:rPr>
            </w:pPr>
            <w:r w:rsidRPr="00074478">
              <w:rPr>
                <w:lang w:val="en-GB"/>
              </w:rPr>
              <w:t>(dB)</w:t>
            </w:r>
            <w:r>
              <w:rPr>
                <w:i/>
                <w:iCs/>
                <w:lang w:val="en-GB"/>
              </w:rPr>
              <w:t xml:space="preserve"> </w:t>
            </w:r>
            <w:r w:rsidR="004B6991" w:rsidRPr="00074478">
              <w:rPr>
                <w:i/>
                <w:iCs/>
                <w:lang w:val="en-GB"/>
              </w:rPr>
              <w:t>PR</w:t>
            </w:r>
            <w:r w:rsidR="004B6991" w:rsidRPr="00074478">
              <w:rPr>
                <w:lang w:val="en-GB"/>
              </w:rPr>
              <w:t>(</w:t>
            </w:r>
            <w:r w:rsidR="004B6991" w:rsidRPr="00074478">
              <w:rPr>
                <w:i/>
                <w:iCs/>
                <w:lang w:val="en-GB"/>
              </w:rPr>
              <w:t>p</w:t>
            </w:r>
            <w:r w:rsidR="004B6991" w:rsidRPr="00074478">
              <w:rPr>
                <w:lang w:val="en-GB"/>
              </w:rPr>
              <w:t>) </w:t>
            </w:r>
          </w:p>
        </w:tc>
        <w:tc>
          <w:tcPr>
            <w:tcW w:w="617" w:type="pct"/>
          </w:tcPr>
          <w:p w:rsidR="004B6991" w:rsidRPr="00074478" w:rsidRDefault="004B6991" w:rsidP="00111DAB">
            <w:pPr>
              <w:pStyle w:val="Tabletext"/>
              <w:keepNext/>
              <w:jc w:val="center"/>
              <w:rPr>
                <w:lang w:val="en-GB"/>
              </w:rPr>
            </w:pPr>
            <w:r w:rsidRPr="00074478">
              <w:rPr>
                <w:lang w:val="en-GB"/>
              </w:rPr>
              <w:t>4</w:t>
            </w:r>
            <w:r>
              <w:rPr>
                <w:lang w:val="en-GB"/>
              </w:rPr>
              <w:t>,</w:t>
            </w:r>
            <w:r w:rsidRPr="00074478">
              <w:rPr>
                <w:lang w:val="en-GB"/>
              </w:rPr>
              <w:t>37</w:t>
            </w:r>
          </w:p>
        </w:tc>
        <w:tc>
          <w:tcPr>
            <w:tcW w:w="697" w:type="pct"/>
          </w:tcPr>
          <w:p w:rsidR="004B6991" w:rsidRPr="00074478" w:rsidRDefault="004B6991" w:rsidP="00111DAB">
            <w:pPr>
              <w:pStyle w:val="Tabletext"/>
              <w:keepNext/>
              <w:jc w:val="center"/>
              <w:rPr>
                <w:rtl/>
                <w:lang w:val="en-GB" w:bidi="ar-EG"/>
              </w:rPr>
            </w:pPr>
            <w:r w:rsidRPr="00074478">
              <w:rPr>
                <w:lang w:val="en-GB"/>
              </w:rPr>
              <w:t>24</w:t>
            </w:r>
            <w:r>
              <w:rPr>
                <w:lang w:val="en-GB"/>
              </w:rPr>
              <w:t>,</w:t>
            </w:r>
            <w:r w:rsidRPr="00074478">
              <w:rPr>
                <w:lang w:val="en-GB"/>
              </w:rPr>
              <w:t>63−</w:t>
            </w:r>
          </w:p>
        </w:tc>
        <w:tc>
          <w:tcPr>
            <w:tcW w:w="755" w:type="pct"/>
          </w:tcPr>
          <w:p w:rsidR="004B6991" w:rsidRPr="00074478" w:rsidRDefault="004B6991" w:rsidP="004D149A">
            <w:pPr>
              <w:pStyle w:val="Tabletext"/>
              <w:keepNext/>
              <w:jc w:val="center"/>
              <w:rPr>
                <w:lang w:val="en-GB"/>
              </w:rPr>
            </w:pPr>
            <w:r w:rsidRPr="00074478">
              <w:rPr>
                <w:lang w:val="en-GB"/>
              </w:rPr>
              <w:t>42</w:t>
            </w:r>
            <w:r>
              <w:rPr>
                <w:lang w:val="en-GB"/>
              </w:rPr>
              <w:t>,</w:t>
            </w:r>
            <w:r w:rsidRPr="00074478">
              <w:rPr>
                <w:lang w:val="en-GB"/>
              </w:rPr>
              <w:t>63−</w:t>
            </w:r>
          </w:p>
        </w:tc>
      </w:tr>
      <w:tr w:rsidR="004B6991" w:rsidRPr="00074478" w:rsidTr="00111DAB">
        <w:trPr>
          <w:trHeight w:val="300"/>
          <w:jc w:val="center"/>
        </w:trPr>
        <w:tc>
          <w:tcPr>
            <w:tcW w:w="2110" w:type="pct"/>
          </w:tcPr>
          <w:p w:rsidR="004B6991" w:rsidRPr="004B6991" w:rsidRDefault="004B6991" w:rsidP="004B6991">
            <w:pPr>
              <w:pStyle w:val="Tabletext"/>
            </w:pPr>
            <w:r>
              <w:rPr>
                <w:rFonts w:hint="cs"/>
                <w:rtl/>
                <w:lang w:val="en-GB"/>
              </w:rPr>
              <w:t xml:space="preserve">الاستقبال المتنقل </w:t>
            </w:r>
            <w:r>
              <w:t>(MO)</w:t>
            </w:r>
          </w:p>
        </w:tc>
        <w:tc>
          <w:tcPr>
            <w:tcW w:w="821" w:type="pct"/>
            <w:noWrap/>
          </w:tcPr>
          <w:p w:rsidR="004B6991" w:rsidRPr="00074478" w:rsidRDefault="00775296" w:rsidP="00775296">
            <w:pPr>
              <w:pStyle w:val="Tabletext"/>
              <w:keepNext/>
              <w:jc w:val="center"/>
              <w:rPr>
                <w:rtl/>
                <w:lang w:val="en-GB" w:bidi="ar-EG"/>
              </w:rPr>
            </w:pPr>
            <w:r w:rsidRPr="00074478">
              <w:rPr>
                <w:lang w:val="en-GB"/>
              </w:rPr>
              <w:t>(dB)</w:t>
            </w:r>
            <w:r>
              <w:rPr>
                <w:lang w:val="en-GB"/>
              </w:rPr>
              <w:t xml:space="preserve"> </w:t>
            </w:r>
            <w:r w:rsidR="004B6991" w:rsidRPr="00074478">
              <w:rPr>
                <w:i/>
                <w:iCs/>
                <w:lang w:val="en-GB"/>
              </w:rPr>
              <w:t>PR</w:t>
            </w:r>
            <w:r w:rsidR="004B6991" w:rsidRPr="00074478">
              <w:rPr>
                <w:lang w:val="en-GB"/>
              </w:rPr>
              <w:t>(</w:t>
            </w:r>
            <w:r w:rsidR="004B6991" w:rsidRPr="00074478">
              <w:rPr>
                <w:i/>
                <w:iCs/>
                <w:lang w:val="en-GB"/>
              </w:rPr>
              <w:t>p</w:t>
            </w:r>
            <w:r w:rsidR="004B6991" w:rsidRPr="00074478">
              <w:rPr>
                <w:lang w:val="en-GB"/>
              </w:rPr>
              <w:t>) </w:t>
            </w:r>
          </w:p>
        </w:tc>
        <w:tc>
          <w:tcPr>
            <w:tcW w:w="617" w:type="pct"/>
          </w:tcPr>
          <w:p w:rsidR="004B6991" w:rsidRPr="00074478" w:rsidRDefault="004B6991" w:rsidP="00111DAB">
            <w:pPr>
              <w:pStyle w:val="Tabletext"/>
              <w:jc w:val="center"/>
              <w:rPr>
                <w:lang w:val="en-GB"/>
              </w:rPr>
            </w:pPr>
            <w:r w:rsidRPr="00074478">
              <w:rPr>
                <w:lang w:val="en-GB"/>
              </w:rPr>
              <w:t>8</w:t>
            </w:r>
            <w:r>
              <w:rPr>
                <w:lang w:val="en-GB"/>
              </w:rPr>
              <w:t>,</w:t>
            </w:r>
            <w:r w:rsidRPr="00074478">
              <w:rPr>
                <w:lang w:val="en-GB"/>
              </w:rPr>
              <w:t>16</w:t>
            </w:r>
          </w:p>
        </w:tc>
        <w:tc>
          <w:tcPr>
            <w:tcW w:w="697" w:type="pct"/>
          </w:tcPr>
          <w:p w:rsidR="004B6991" w:rsidRPr="00074478" w:rsidRDefault="004B6991" w:rsidP="004D149A">
            <w:pPr>
              <w:pStyle w:val="Tabletext"/>
              <w:jc w:val="center"/>
              <w:rPr>
                <w:lang w:val="en-GB"/>
              </w:rPr>
            </w:pPr>
            <w:r w:rsidRPr="00074478">
              <w:rPr>
                <w:lang w:val="en-GB"/>
              </w:rPr>
              <w:t>20</w:t>
            </w:r>
            <w:r>
              <w:rPr>
                <w:lang w:val="en-GB"/>
              </w:rPr>
              <w:t>,</w:t>
            </w:r>
            <w:r w:rsidRPr="00074478">
              <w:rPr>
                <w:lang w:val="en-GB"/>
              </w:rPr>
              <w:t>84−</w:t>
            </w:r>
          </w:p>
        </w:tc>
        <w:tc>
          <w:tcPr>
            <w:tcW w:w="755" w:type="pct"/>
          </w:tcPr>
          <w:p w:rsidR="004B6991" w:rsidRPr="00074478" w:rsidRDefault="004B6991" w:rsidP="00111DAB">
            <w:pPr>
              <w:pStyle w:val="Tabletext"/>
              <w:jc w:val="center"/>
              <w:rPr>
                <w:lang w:val="en-GB"/>
              </w:rPr>
            </w:pPr>
            <w:r w:rsidRPr="00074478">
              <w:rPr>
                <w:lang w:val="en-GB"/>
              </w:rPr>
              <w:t>38</w:t>
            </w:r>
            <w:r>
              <w:rPr>
                <w:lang w:val="en-GB"/>
              </w:rPr>
              <w:t>,</w:t>
            </w:r>
            <w:r w:rsidRPr="00074478">
              <w:rPr>
                <w:lang w:val="en-GB"/>
              </w:rPr>
              <w:t>84−</w:t>
            </w:r>
          </w:p>
        </w:tc>
      </w:tr>
    </w:tbl>
    <w:p w:rsidR="00111DAB" w:rsidRDefault="00111DAB" w:rsidP="00BF3C2B">
      <w:pPr>
        <w:pStyle w:val="TableNo"/>
        <w:pageBreakBefore/>
        <w:rPr>
          <w:rtl/>
        </w:rPr>
      </w:pPr>
      <w:r>
        <w:rPr>
          <w:rFonts w:hint="cs"/>
          <w:rtl/>
        </w:rPr>
        <w:lastRenderedPageBreak/>
        <w:t>الج</w:t>
      </w:r>
      <w:r w:rsidR="00F02E93">
        <w:rPr>
          <w:rFonts w:hint="cs"/>
          <w:rtl/>
        </w:rPr>
        <w:t>ـ</w:t>
      </w:r>
      <w:r>
        <w:rPr>
          <w:rFonts w:hint="cs"/>
          <w:rtl/>
        </w:rPr>
        <w:t xml:space="preserve">دول </w:t>
      </w:r>
      <w:r>
        <w:t>55</w:t>
      </w:r>
    </w:p>
    <w:p w:rsidR="00111DAB" w:rsidRPr="0041750B" w:rsidRDefault="00A563F9" w:rsidP="0041750B">
      <w:pPr>
        <w:pStyle w:val="Tabletitle"/>
        <w:spacing w:before="80" w:after="40" w:line="180" w:lineRule="auto"/>
      </w:pPr>
      <w:r w:rsidRPr="0041750B">
        <w:rPr>
          <w:rFonts w:hint="cs"/>
          <w:rtl/>
        </w:rPr>
        <w:t xml:space="preserve">نسب الحماية المقابلة </w:t>
      </w:r>
      <w:r w:rsidRPr="0041750B">
        <w:t>PR (</w:t>
      </w:r>
      <w:r w:rsidRPr="0041750B">
        <w:rPr>
          <w:i/>
          <w:iCs/>
        </w:rPr>
        <w:t>p</w:t>
      </w:r>
      <w:r w:rsidRPr="0041750B">
        <w:t>)</w:t>
      </w:r>
      <w:r w:rsidRPr="0041750B">
        <w:rPr>
          <w:rFonts w:hint="cs"/>
          <w:rtl/>
        </w:rPr>
        <w:t xml:space="preserve"> لأساليب الاستقبال المختلفة كنظام </w:t>
      </w:r>
      <w:r w:rsidRPr="0041750B">
        <w:t>DRM</w:t>
      </w:r>
      <w:r w:rsidRPr="0041750B">
        <w:rPr>
          <w:rFonts w:hint="cs"/>
          <w:rtl/>
        </w:rPr>
        <w:t xml:space="preserve"> (</w:t>
      </w:r>
      <w:r w:rsidR="005B66B7" w:rsidRPr="0041750B">
        <w:t>16-QAM</w:t>
      </w:r>
      <w:r w:rsidR="005B66B7" w:rsidRPr="0041750B">
        <w:rPr>
          <w:rFonts w:hint="cs"/>
          <w:rtl/>
        </w:rPr>
        <w:t xml:space="preserve"> و</w:t>
      </w:r>
      <w:r w:rsidR="005B66B7" w:rsidRPr="0041750B">
        <w:t xml:space="preserve">1/2 = </w:t>
      </w:r>
      <w:r w:rsidR="005B66B7" w:rsidRPr="0041750B">
        <w:rPr>
          <w:i/>
          <w:iCs/>
        </w:rPr>
        <w:t>R</w:t>
      </w:r>
      <w:r w:rsidR="005B66B7" w:rsidRPr="0041750B">
        <w:rPr>
          <w:rFonts w:hint="cs"/>
          <w:rtl/>
        </w:rPr>
        <w:t>)</w:t>
      </w:r>
      <w:r w:rsidR="005B66B7" w:rsidRPr="0041750B">
        <w:rPr>
          <w:rtl/>
        </w:rPr>
        <w:br/>
      </w:r>
      <w:r w:rsidR="005B66B7" w:rsidRPr="0041750B">
        <w:rPr>
          <w:rFonts w:hint="cs"/>
          <w:rtl/>
        </w:rPr>
        <w:t xml:space="preserve">يتعرض للتداخل من نظام </w:t>
      </w:r>
      <w:r w:rsidR="005B66B7" w:rsidRPr="0041750B">
        <w:t>DAB</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4B6991" w:rsidRPr="00074478" w:rsidTr="00111DAB">
        <w:trPr>
          <w:trHeight w:val="283"/>
          <w:jc w:val="center"/>
        </w:trPr>
        <w:tc>
          <w:tcPr>
            <w:tcW w:w="2931" w:type="pct"/>
            <w:gridSpan w:val="2"/>
          </w:tcPr>
          <w:p w:rsidR="004B6991" w:rsidRPr="004B6991" w:rsidRDefault="004B6991" w:rsidP="00775296">
            <w:pPr>
              <w:pStyle w:val="Tabletext"/>
              <w:spacing w:before="60" w:line="300" w:lineRule="exact"/>
              <w:rPr>
                <w:lang w:bidi="ar-EG"/>
              </w:rPr>
            </w:pPr>
            <w:r>
              <w:rPr>
                <w:rFonts w:hint="cs"/>
                <w:rtl/>
                <w:lang w:bidi="ar-EG"/>
              </w:rPr>
              <w:t xml:space="preserve">تخالف التردد </w:t>
            </w:r>
            <w:r>
              <w:rPr>
                <w:lang w:bidi="ar-EG"/>
              </w:rPr>
              <w:t>(kHz)</w:t>
            </w:r>
          </w:p>
        </w:tc>
        <w:tc>
          <w:tcPr>
            <w:tcW w:w="617" w:type="pct"/>
            <w:noWrap/>
          </w:tcPr>
          <w:p w:rsidR="004B6991" w:rsidRPr="00CF1B3F" w:rsidRDefault="004B6991" w:rsidP="00775296">
            <w:pPr>
              <w:pStyle w:val="Tabletext"/>
              <w:keepNext/>
              <w:spacing w:before="60" w:line="300" w:lineRule="exact"/>
              <w:jc w:val="center"/>
              <w:rPr>
                <w:lang w:val="en-GB" w:bidi="ar-EG"/>
              </w:rPr>
            </w:pPr>
            <w:r w:rsidRPr="00CF1B3F">
              <w:rPr>
                <w:lang w:val="en-GB" w:bidi="ar-EG"/>
              </w:rPr>
              <w:t>0</w:t>
            </w:r>
          </w:p>
        </w:tc>
        <w:tc>
          <w:tcPr>
            <w:tcW w:w="697" w:type="pct"/>
            <w:noWrap/>
          </w:tcPr>
          <w:p w:rsidR="004B6991" w:rsidRPr="00CF1B3F" w:rsidRDefault="004B6991" w:rsidP="00775296">
            <w:pPr>
              <w:pStyle w:val="Tabletext"/>
              <w:keepNext/>
              <w:spacing w:before="60" w:line="300" w:lineRule="exact"/>
              <w:jc w:val="center"/>
              <w:rPr>
                <w:lang w:val="en-GB" w:bidi="ar-EG"/>
              </w:rPr>
            </w:pPr>
            <w:r w:rsidRPr="00CF1B3F">
              <w:rPr>
                <w:lang w:val="en-GB" w:bidi="ar-EG"/>
              </w:rPr>
              <w:t>100</w:t>
            </w:r>
            <w:r w:rsidR="005B66B7" w:rsidRPr="00CF1B3F">
              <w:rPr>
                <w:lang w:val="en-GB" w:bidi="ar-EG"/>
              </w:rPr>
              <w:t>±</w:t>
            </w:r>
          </w:p>
        </w:tc>
        <w:tc>
          <w:tcPr>
            <w:tcW w:w="755" w:type="pct"/>
            <w:noWrap/>
          </w:tcPr>
          <w:p w:rsidR="004B6991" w:rsidRPr="00CF1B3F" w:rsidRDefault="004B6991" w:rsidP="00775296">
            <w:pPr>
              <w:pStyle w:val="Tabletext"/>
              <w:keepNext/>
              <w:spacing w:before="60" w:line="300" w:lineRule="exact"/>
              <w:jc w:val="center"/>
              <w:rPr>
                <w:lang w:val="en-GB" w:bidi="ar-EG"/>
              </w:rPr>
            </w:pPr>
            <w:r w:rsidRPr="00CF1B3F">
              <w:rPr>
                <w:lang w:val="en-GB" w:bidi="ar-EG"/>
              </w:rPr>
              <w:t>200</w:t>
            </w:r>
            <w:r w:rsidR="005B66B7" w:rsidRPr="00CF1B3F">
              <w:rPr>
                <w:lang w:val="en-GB" w:bidi="ar-EG"/>
              </w:rPr>
              <w:t>±</w:t>
            </w:r>
          </w:p>
        </w:tc>
      </w:tr>
      <w:tr w:rsidR="00775296" w:rsidRPr="00074478" w:rsidTr="00111DAB">
        <w:trPr>
          <w:trHeight w:val="283"/>
          <w:jc w:val="center"/>
        </w:trPr>
        <w:tc>
          <w:tcPr>
            <w:tcW w:w="2110" w:type="pct"/>
          </w:tcPr>
          <w:p w:rsidR="00775296" w:rsidRPr="004B6991" w:rsidRDefault="00775296" w:rsidP="00775296">
            <w:pPr>
              <w:pStyle w:val="Tabletext"/>
              <w:spacing w:before="60" w:line="300" w:lineRule="exact"/>
              <w:rPr>
                <w:lang w:bidi="ar-EG"/>
              </w:rPr>
            </w:pPr>
            <w:r>
              <w:rPr>
                <w:rFonts w:hint="cs"/>
                <w:rtl/>
                <w:lang w:bidi="ar-EG"/>
              </w:rPr>
              <w:t xml:space="preserve">الاستقبال الثابت </w:t>
            </w:r>
            <w:r>
              <w:rPr>
                <w:lang w:bidi="ar-EG"/>
              </w:rPr>
              <w:t>(FX)</w:t>
            </w:r>
          </w:p>
        </w:tc>
        <w:tc>
          <w:tcPr>
            <w:tcW w:w="821" w:type="pct"/>
            <w:noWrap/>
          </w:tcPr>
          <w:p w:rsidR="00775296" w:rsidRPr="00074478" w:rsidRDefault="00775296" w:rsidP="00775296">
            <w:pPr>
              <w:pStyle w:val="Tabletext"/>
              <w:spacing w:before="60" w:line="300" w:lineRule="exact"/>
              <w:jc w:val="center"/>
              <w:rPr>
                <w:lang w:val="en-GB"/>
              </w:rPr>
            </w:pPr>
            <w:r w:rsidRPr="00074478">
              <w:rPr>
                <w:lang w:val="en-GB"/>
              </w:rPr>
              <w:t>(dB)</w:t>
            </w:r>
            <w:r>
              <w:rPr>
                <w:i/>
                <w:iCs/>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617" w:type="pct"/>
          </w:tcPr>
          <w:p w:rsidR="00775296" w:rsidRPr="00074478" w:rsidRDefault="00775296" w:rsidP="00775296">
            <w:pPr>
              <w:pStyle w:val="Tabletext"/>
              <w:keepNext/>
              <w:spacing w:before="60" w:line="300" w:lineRule="exact"/>
              <w:jc w:val="center"/>
              <w:rPr>
                <w:rtl/>
                <w:lang w:val="en-GB" w:bidi="ar-EG"/>
              </w:rPr>
            </w:pPr>
            <w:r w:rsidRPr="00074478">
              <w:rPr>
                <w:lang w:val="en-GB"/>
              </w:rPr>
              <w:t>1</w:t>
            </w:r>
            <w:r>
              <w:rPr>
                <w:lang w:val="en-GB"/>
              </w:rPr>
              <w:t>,</w:t>
            </w:r>
            <w:r w:rsidRPr="00074478">
              <w:rPr>
                <w:lang w:val="en-GB"/>
              </w:rPr>
              <w:t>63</w:t>
            </w:r>
          </w:p>
        </w:tc>
        <w:tc>
          <w:tcPr>
            <w:tcW w:w="697" w:type="pct"/>
          </w:tcPr>
          <w:p w:rsidR="00775296" w:rsidRPr="00074478" w:rsidRDefault="00775296" w:rsidP="00775296">
            <w:pPr>
              <w:pStyle w:val="Tabletext"/>
              <w:keepNext/>
              <w:spacing w:before="60" w:line="300" w:lineRule="exact"/>
              <w:jc w:val="center"/>
              <w:rPr>
                <w:lang w:val="en-GB"/>
              </w:rPr>
            </w:pPr>
            <w:r w:rsidRPr="00074478">
              <w:rPr>
                <w:lang w:val="en-GB"/>
              </w:rPr>
              <w:t>14</w:t>
            </w:r>
            <w:r>
              <w:rPr>
                <w:lang w:val="en-GB"/>
              </w:rPr>
              <w:t>,</w:t>
            </w:r>
            <w:r w:rsidRPr="00074478">
              <w:rPr>
                <w:lang w:val="en-GB"/>
              </w:rPr>
              <w:t>37−</w:t>
            </w:r>
          </w:p>
        </w:tc>
        <w:tc>
          <w:tcPr>
            <w:tcW w:w="755" w:type="pct"/>
          </w:tcPr>
          <w:p w:rsidR="00775296" w:rsidRPr="00074478" w:rsidRDefault="00775296" w:rsidP="00775296">
            <w:pPr>
              <w:pStyle w:val="Tabletext"/>
              <w:keepNext/>
              <w:spacing w:before="60" w:line="300" w:lineRule="exact"/>
              <w:jc w:val="center"/>
              <w:rPr>
                <w:lang w:val="en-GB"/>
              </w:rPr>
            </w:pPr>
            <w:r w:rsidRPr="00074478">
              <w:rPr>
                <w:lang w:val="en-GB"/>
              </w:rPr>
              <w:t>45</w:t>
            </w:r>
            <w:r>
              <w:rPr>
                <w:lang w:val="en-GB"/>
              </w:rPr>
              <w:t>,</w:t>
            </w:r>
            <w:r w:rsidRPr="00074478">
              <w:rPr>
                <w:lang w:val="en-GB"/>
              </w:rPr>
              <w:t>37−</w:t>
            </w:r>
          </w:p>
        </w:tc>
      </w:tr>
      <w:tr w:rsidR="00775296" w:rsidRPr="00074478" w:rsidTr="00111DAB">
        <w:trPr>
          <w:trHeight w:val="283"/>
          <w:jc w:val="center"/>
        </w:trPr>
        <w:tc>
          <w:tcPr>
            <w:tcW w:w="2110" w:type="pct"/>
          </w:tcPr>
          <w:p w:rsidR="00775296" w:rsidRPr="004B6991" w:rsidRDefault="00775296" w:rsidP="00775296">
            <w:pPr>
              <w:pStyle w:val="Tabletext"/>
              <w:spacing w:before="60" w:line="300" w:lineRule="exact"/>
              <w:rPr>
                <w:rtl/>
                <w:lang w:bidi="ar-EG"/>
              </w:rPr>
            </w:pPr>
            <w:r>
              <w:rPr>
                <w:rFonts w:hint="cs"/>
                <w:rtl/>
                <w:lang w:bidi="ar-EG"/>
              </w:rPr>
              <w:t>الاستقبال المحمول (</w:t>
            </w:r>
            <w:r>
              <w:rPr>
                <w:lang w:bidi="ar-EG"/>
              </w:rPr>
              <w:t>PO</w:t>
            </w:r>
            <w:r>
              <w:rPr>
                <w:rFonts w:hint="cs"/>
                <w:rtl/>
                <w:lang w:bidi="ar-EG"/>
              </w:rPr>
              <w:t xml:space="preserve"> و</w:t>
            </w:r>
            <w:r>
              <w:rPr>
                <w:lang w:bidi="ar-EG"/>
              </w:rPr>
              <w:t>PI</w:t>
            </w:r>
            <w:r>
              <w:rPr>
                <w:rFonts w:hint="cs"/>
                <w:rtl/>
                <w:lang w:bidi="ar-EG"/>
              </w:rPr>
              <w:t xml:space="preserve"> و</w:t>
            </w:r>
            <w:r>
              <w:rPr>
                <w:lang w:bidi="ar-EG"/>
              </w:rPr>
              <w:t>PO-H</w:t>
            </w:r>
            <w:r>
              <w:rPr>
                <w:rFonts w:hint="cs"/>
                <w:rtl/>
                <w:lang w:bidi="ar-EG"/>
              </w:rPr>
              <w:t xml:space="preserve"> و</w:t>
            </w:r>
            <w:r>
              <w:rPr>
                <w:lang w:bidi="ar-EG"/>
              </w:rPr>
              <w:t>PI-H</w:t>
            </w:r>
            <w:r>
              <w:rPr>
                <w:rFonts w:hint="cs"/>
                <w:rtl/>
                <w:lang w:bidi="ar-EG"/>
              </w:rPr>
              <w:t>)</w:t>
            </w:r>
          </w:p>
        </w:tc>
        <w:tc>
          <w:tcPr>
            <w:tcW w:w="821" w:type="pct"/>
            <w:noWrap/>
          </w:tcPr>
          <w:p w:rsidR="00775296" w:rsidRPr="00074478" w:rsidRDefault="00775296" w:rsidP="00775296">
            <w:pPr>
              <w:pStyle w:val="Tabletext"/>
              <w:keepNext/>
              <w:spacing w:before="60" w:line="300" w:lineRule="exact"/>
              <w:jc w:val="center"/>
              <w:rPr>
                <w:rtl/>
                <w:lang w:val="en-GB" w:bidi="ar-EG"/>
              </w:rPr>
            </w:pPr>
            <w:r w:rsidRPr="00074478">
              <w:rPr>
                <w:lang w:val="en-GB"/>
              </w:rPr>
              <w:t>(dB)</w:t>
            </w:r>
            <w:r>
              <w:rPr>
                <w:i/>
                <w:iCs/>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617" w:type="pct"/>
          </w:tcPr>
          <w:p w:rsidR="00775296" w:rsidRPr="00074478" w:rsidRDefault="00775296" w:rsidP="00775296">
            <w:pPr>
              <w:pStyle w:val="Tabletext"/>
              <w:keepNext/>
              <w:spacing w:before="60" w:line="300" w:lineRule="exact"/>
              <w:jc w:val="center"/>
              <w:rPr>
                <w:lang w:val="en-GB"/>
              </w:rPr>
            </w:pPr>
            <w:r w:rsidRPr="00074478">
              <w:rPr>
                <w:lang w:val="en-GB"/>
              </w:rPr>
              <w:t>9</w:t>
            </w:r>
            <w:r>
              <w:rPr>
                <w:lang w:val="en-GB"/>
              </w:rPr>
              <w:t>,</w:t>
            </w:r>
            <w:r w:rsidRPr="00074478">
              <w:rPr>
                <w:lang w:val="en-GB"/>
              </w:rPr>
              <w:t>37</w:t>
            </w:r>
          </w:p>
        </w:tc>
        <w:tc>
          <w:tcPr>
            <w:tcW w:w="697" w:type="pct"/>
          </w:tcPr>
          <w:p w:rsidR="00775296" w:rsidRPr="00074478" w:rsidRDefault="00775296" w:rsidP="00775296">
            <w:pPr>
              <w:pStyle w:val="Tabletext"/>
              <w:keepNext/>
              <w:spacing w:before="60" w:line="300" w:lineRule="exact"/>
              <w:jc w:val="center"/>
              <w:rPr>
                <w:lang w:val="en-GB"/>
              </w:rPr>
            </w:pPr>
            <w:r w:rsidRPr="00074478">
              <w:rPr>
                <w:lang w:val="en-GB"/>
              </w:rPr>
              <w:t>6</w:t>
            </w:r>
            <w:r>
              <w:rPr>
                <w:lang w:val="en-GB"/>
              </w:rPr>
              <w:t>,</w:t>
            </w:r>
            <w:r w:rsidRPr="00074478">
              <w:rPr>
                <w:lang w:val="en-GB"/>
              </w:rPr>
              <w:t>63−</w:t>
            </w:r>
          </w:p>
        </w:tc>
        <w:tc>
          <w:tcPr>
            <w:tcW w:w="755" w:type="pct"/>
          </w:tcPr>
          <w:p w:rsidR="00775296" w:rsidRPr="00074478" w:rsidRDefault="00775296" w:rsidP="00775296">
            <w:pPr>
              <w:pStyle w:val="Tabletext"/>
              <w:keepNext/>
              <w:spacing w:before="60" w:line="300" w:lineRule="exact"/>
              <w:jc w:val="center"/>
              <w:rPr>
                <w:lang w:val="en-GB"/>
              </w:rPr>
            </w:pPr>
            <w:r w:rsidRPr="00074478">
              <w:rPr>
                <w:lang w:val="en-GB"/>
              </w:rPr>
              <w:t>37</w:t>
            </w:r>
            <w:r>
              <w:rPr>
                <w:lang w:val="en-GB"/>
              </w:rPr>
              <w:t>,</w:t>
            </w:r>
            <w:r w:rsidRPr="00074478">
              <w:rPr>
                <w:lang w:val="en-GB"/>
              </w:rPr>
              <w:t>63−</w:t>
            </w:r>
          </w:p>
        </w:tc>
      </w:tr>
      <w:tr w:rsidR="00775296" w:rsidRPr="00074478" w:rsidTr="00111DAB">
        <w:trPr>
          <w:trHeight w:val="283"/>
          <w:jc w:val="center"/>
        </w:trPr>
        <w:tc>
          <w:tcPr>
            <w:tcW w:w="2110" w:type="pct"/>
          </w:tcPr>
          <w:p w:rsidR="00775296" w:rsidRPr="004B6991" w:rsidRDefault="00775296" w:rsidP="00775296">
            <w:pPr>
              <w:pStyle w:val="Tabletext"/>
              <w:spacing w:before="60" w:line="300" w:lineRule="exact"/>
            </w:pPr>
            <w:r>
              <w:rPr>
                <w:rFonts w:hint="cs"/>
                <w:rtl/>
                <w:lang w:val="en-GB"/>
              </w:rPr>
              <w:t xml:space="preserve">الاستقبال المتنقل </w:t>
            </w:r>
            <w:r>
              <w:t>(MO)</w:t>
            </w:r>
          </w:p>
        </w:tc>
        <w:tc>
          <w:tcPr>
            <w:tcW w:w="821" w:type="pct"/>
            <w:noWrap/>
          </w:tcPr>
          <w:p w:rsidR="00775296" w:rsidRPr="00074478" w:rsidRDefault="00775296" w:rsidP="00775296">
            <w:pPr>
              <w:pStyle w:val="Tabletext"/>
              <w:keepNext/>
              <w:spacing w:before="60" w:line="300" w:lineRule="exact"/>
              <w:jc w:val="center"/>
              <w:rPr>
                <w:rtl/>
                <w:lang w:val="en-GB" w:bidi="ar-EG"/>
              </w:rPr>
            </w:pPr>
            <w:r w:rsidRPr="00074478">
              <w:rPr>
                <w:lang w:val="en-GB"/>
              </w:rPr>
              <w:t>(dB)</w:t>
            </w:r>
            <w:r>
              <w:rPr>
                <w:lang w:val="en-GB"/>
              </w:rPr>
              <w:t xml:space="preserve"> </w:t>
            </w:r>
            <w:r w:rsidRPr="00074478">
              <w:rPr>
                <w:i/>
                <w:iCs/>
                <w:lang w:val="en-GB"/>
              </w:rPr>
              <w:t>PR</w:t>
            </w:r>
            <w:r w:rsidRPr="00074478">
              <w:rPr>
                <w:lang w:val="en-GB"/>
              </w:rPr>
              <w:t>(</w:t>
            </w:r>
            <w:r w:rsidRPr="00074478">
              <w:rPr>
                <w:i/>
                <w:iCs/>
                <w:lang w:val="en-GB"/>
              </w:rPr>
              <w:t>p</w:t>
            </w:r>
            <w:r w:rsidRPr="00074478">
              <w:rPr>
                <w:lang w:val="en-GB"/>
              </w:rPr>
              <w:t>) </w:t>
            </w:r>
          </w:p>
        </w:tc>
        <w:tc>
          <w:tcPr>
            <w:tcW w:w="617" w:type="pct"/>
          </w:tcPr>
          <w:p w:rsidR="00775296" w:rsidRPr="00074478" w:rsidRDefault="00775296" w:rsidP="00775296">
            <w:pPr>
              <w:pStyle w:val="Tabletext"/>
              <w:spacing w:before="60" w:line="300" w:lineRule="exact"/>
              <w:jc w:val="center"/>
              <w:rPr>
                <w:lang w:val="en-GB"/>
              </w:rPr>
            </w:pPr>
            <w:r w:rsidRPr="00074478">
              <w:rPr>
                <w:lang w:val="en-GB"/>
              </w:rPr>
              <w:t>13</w:t>
            </w:r>
            <w:r>
              <w:rPr>
                <w:lang w:val="en-GB"/>
              </w:rPr>
              <w:t>,</w:t>
            </w:r>
            <w:r w:rsidRPr="00074478">
              <w:rPr>
                <w:lang w:val="en-GB"/>
              </w:rPr>
              <w:t>16</w:t>
            </w:r>
          </w:p>
        </w:tc>
        <w:tc>
          <w:tcPr>
            <w:tcW w:w="697" w:type="pct"/>
          </w:tcPr>
          <w:p w:rsidR="00775296" w:rsidRPr="00074478" w:rsidRDefault="00775296" w:rsidP="00775296">
            <w:pPr>
              <w:pStyle w:val="Tabletext"/>
              <w:spacing w:before="60" w:line="300" w:lineRule="exact"/>
              <w:jc w:val="center"/>
              <w:rPr>
                <w:lang w:val="en-GB"/>
              </w:rPr>
            </w:pPr>
            <w:r w:rsidRPr="00074478">
              <w:rPr>
                <w:lang w:val="en-GB"/>
              </w:rPr>
              <w:t>2</w:t>
            </w:r>
            <w:r>
              <w:rPr>
                <w:lang w:val="en-GB"/>
              </w:rPr>
              <w:t>,</w:t>
            </w:r>
            <w:r w:rsidRPr="00074478">
              <w:rPr>
                <w:lang w:val="en-GB"/>
              </w:rPr>
              <w:t>84−</w:t>
            </w:r>
          </w:p>
        </w:tc>
        <w:tc>
          <w:tcPr>
            <w:tcW w:w="755" w:type="pct"/>
          </w:tcPr>
          <w:p w:rsidR="00775296" w:rsidRPr="00074478" w:rsidRDefault="00775296" w:rsidP="00775296">
            <w:pPr>
              <w:pStyle w:val="Tabletext"/>
              <w:spacing w:before="60" w:line="300" w:lineRule="exact"/>
              <w:jc w:val="center"/>
              <w:rPr>
                <w:lang w:val="en-GB"/>
              </w:rPr>
            </w:pPr>
            <w:r w:rsidRPr="00074478">
              <w:rPr>
                <w:lang w:val="en-GB"/>
              </w:rPr>
              <w:t>33</w:t>
            </w:r>
            <w:r>
              <w:rPr>
                <w:lang w:val="en-GB"/>
              </w:rPr>
              <w:t>,</w:t>
            </w:r>
            <w:r w:rsidRPr="00074478">
              <w:rPr>
                <w:lang w:val="en-GB"/>
              </w:rPr>
              <w:t>84−</w:t>
            </w:r>
          </w:p>
        </w:tc>
      </w:tr>
    </w:tbl>
    <w:p w:rsidR="00775296" w:rsidRDefault="00111DAB" w:rsidP="00775296">
      <w:pPr>
        <w:pStyle w:val="Heading4"/>
        <w:spacing w:before="360"/>
        <w:rPr>
          <w:rtl/>
          <w:lang w:bidi="ar-EG"/>
        </w:rPr>
      </w:pPr>
      <w:r>
        <w:rPr>
          <w:lang w:bidi="ar-EG"/>
        </w:rPr>
        <w:t>4.1.2.8</w:t>
      </w:r>
      <w:r>
        <w:rPr>
          <w:rFonts w:hint="cs"/>
          <w:rtl/>
          <w:lang w:bidi="ar-EG"/>
        </w:rPr>
        <w:tab/>
        <w:t xml:space="preserve">نظام </w:t>
      </w:r>
      <w:r>
        <w:rPr>
          <w:lang w:bidi="ar-EG"/>
        </w:rPr>
        <w:t>DRM</w:t>
      </w:r>
      <w:r>
        <w:rPr>
          <w:rFonts w:hint="cs"/>
          <w:rtl/>
          <w:lang w:bidi="ar-EG"/>
        </w:rPr>
        <w:t xml:space="preserve"> يتعرض للتداخل من نظام </w:t>
      </w:r>
      <w:r>
        <w:rPr>
          <w:lang w:bidi="ar-EG"/>
        </w:rPr>
        <w:t>DVB-T</w:t>
      </w:r>
      <w:r>
        <w:rPr>
          <w:rFonts w:hint="cs"/>
          <w:rtl/>
          <w:lang w:bidi="ar-EG"/>
        </w:rPr>
        <w:t xml:space="preserve"> في النطاق </w:t>
      </w:r>
      <w:r>
        <w:rPr>
          <w:lang w:bidi="ar-EG"/>
        </w:rPr>
        <w:t>III</w:t>
      </w:r>
      <w:r>
        <w:rPr>
          <w:rFonts w:hint="cs"/>
          <w:rtl/>
          <w:lang w:bidi="ar-EG"/>
        </w:rPr>
        <w:t xml:space="preserve"> من النطاق </w:t>
      </w:r>
      <w:r>
        <w:rPr>
          <w:lang w:bidi="ar-EG"/>
        </w:rPr>
        <w:t>VHF</w:t>
      </w:r>
      <w:r>
        <w:rPr>
          <w:rFonts w:hint="cs"/>
          <w:rtl/>
          <w:lang w:bidi="ar-EG"/>
        </w:rPr>
        <w:t xml:space="preserve"> </w:t>
      </w:r>
    </w:p>
    <w:p w:rsidR="00111DAB" w:rsidRDefault="00111DAB" w:rsidP="00775296">
      <w:pPr>
        <w:rPr>
          <w:rtl/>
          <w:lang w:bidi="ar-EG"/>
        </w:rPr>
      </w:pPr>
      <w:r>
        <w:rPr>
          <w:rFonts w:hint="cs"/>
          <w:rtl/>
          <w:lang w:bidi="ar-EG"/>
        </w:rPr>
        <w:t xml:space="preserve">حيث إن آلية التأثير الخاصة بالنظام </w:t>
      </w:r>
      <w:r>
        <w:rPr>
          <w:lang w:bidi="ar-EG"/>
        </w:rPr>
        <w:t>DAB</w:t>
      </w:r>
      <w:r>
        <w:rPr>
          <w:rFonts w:hint="cs"/>
          <w:rtl/>
          <w:lang w:bidi="ar-EG"/>
        </w:rPr>
        <w:t xml:space="preserve"> تجاه النظام </w:t>
      </w:r>
      <w:r>
        <w:rPr>
          <w:lang w:bidi="ar-EG"/>
        </w:rPr>
        <w:t>DRM</w:t>
      </w:r>
      <w:r>
        <w:rPr>
          <w:rFonts w:hint="cs"/>
          <w:rtl/>
          <w:lang w:bidi="ar-EG"/>
        </w:rPr>
        <w:t xml:space="preserve"> مماثلة للآلية الخاصة بالنظام </w:t>
      </w:r>
      <w:r>
        <w:rPr>
          <w:lang w:bidi="ar-EG"/>
        </w:rPr>
        <w:t>DVB-T</w:t>
      </w:r>
      <w:r>
        <w:rPr>
          <w:rFonts w:hint="cs"/>
          <w:rtl/>
          <w:lang w:bidi="ar-EG"/>
        </w:rPr>
        <w:t xml:space="preserve">، يُرى أنه يمكن افتراض نفس نسب الحماية الخاصة بنظام </w:t>
      </w:r>
      <w:r>
        <w:rPr>
          <w:lang w:bidi="ar-EG"/>
        </w:rPr>
        <w:t>DRM</w:t>
      </w:r>
      <w:r>
        <w:rPr>
          <w:rFonts w:hint="cs"/>
          <w:rtl/>
          <w:lang w:bidi="ar-EG"/>
        </w:rPr>
        <w:t xml:space="preserve"> يتعرض للتداخل من نظام </w:t>
      </w:r>
      <w:r>
        <w:rPr>
          <w:lang w:bidi="ar-EG"/>
        </w:rPr>
        <w:t>DAB</w:t>
      </w:r>
      <w:r>
        <w:rPr>
          <w:rFonts w:hint="cs"/>
          <w:rtl/>
          <w:lang w:bidi="ar-EG"/>
        </w:rPr>
        <w:t xml:space="preserve"> تنطبق على نظام </w:t>
      </w:r>
      <w:r>
        <w:rPr>
          <w:lang w:bidi="ar-EG"/>
        </w:rPr>
        <w:t>DRM</w:t>
      </w:r>
      <w:r>
        <w:rPr>
          <w:rFonts w:hint="cs"/>
          <w:rtl/>
          <w:lang w:bidi="ar-EG"/>
        </w:rPr>
        <w:t xml:space="preserve"> يتعرض للتداخل من نظام </w:t>
      </w:r>
      <w:r>
        <w:rPr>
          <w:lang w:bidi="ar-EG"/>
        </w:rPr>
        <w:t>DVB-T</w:t>
      </w:r>
      <w:r>
        <w:rPr>
          <w:rFonts w:hint="cs"/>
          <w:rtl/>
          <w:lang w:bidi="ar-EG"/>
        </w:rPr>
        <w:t xml:space="preserve">، وذلك في النطاق </w:t>
      </w:r>
      <w:r>
        <w:rPr>
          <w:lang w:bidi="ar-EG"/>
        </w:rPr>
        <w:t>III</w:t>
      </w:r>
      <w:r>
        <w:rPr>
          <w:rFonts w:hint="cs"/>
          <w:rtl/>
          <w:lang w:bidi="ar-EG"/>
        </w:rPr>
        <w:t xml:space="preserve"> من النطاق </w:t>
      </w:r>
      <w:r>
        <w:rPr>
          <w:lang w:bidi="ar-EG"/>
        </w:rPr>
        <w:t>VHF</w:t>
      </w:r>
      <w:r>
        <w:rPr>
          <w:rFonts w:hint="cs"/>
          <w:rtl/>
          <w:lang w:bidi="ar-EG"/>
        </w:rPr>
        <w:t>.</w:t>
      </w:r>
    </w:p>
    <w:p w:rsidR="00111DAB" w:rsidRDefault="00111DAB" w:rsidP="00775296">
      <w:pPr>
        <w:pStyle w:val="Heading3"/>
        <w:rPr>
          <w:lang w:bidi="ar-EG"/>
        </w:rPr>
      </w:pPr>
      <w:r>
        <w:rPr>
          <w:lang w:bidi="ar-EG"/>
        </w:rPr>
        <w:t>2.2.8</w:t>
      </w:r>
      <w:r>
        <w:rPr>
          <w:rFonts w:hint="cs"/>
          <w:rtl/>
          <w:lang w:bidi="ar-EG"/>
        </w:rPr>
        <w:tab/>
        <w:t xml:space="preserve">نسب الحماية للأنظمة الإذاعية التي تتعرض للتداخل من نظام </w:t>
      </w:r>
      <w:r>
        <w:rPr>
          <w:lang w:bidi="ar-EG"/>
        </w:rPr>
        <w:t>DRM</w:t>
      </w:r>
    </w:p>
    <w:p w:rsidR="00111DAB" w:rsidRDefault="00111DAB" w:rsidP="00775296">
      <w:pPr>
        <w:pStyle w:val="Heading4"/>
        <w:rPr>
          <w:rtl/>
          <w:lang w:bidi="ar-EG"/>
        </w:rPr>
      </w:pPr>
      <w:r>
        <w:rPr>
          <w:lang w:bidi="ar-EG"/>
        </w:rPr>
        <w:t>1.2.2.8</w:t>
      </w:r>
      <w:r>
        <w:rPr>
          <w:lang w:bidi="ar-EG"/>
        </w:rPr>
        <w:tab/>
      </w:r>
      <w:r>
        <w:rPr>
          <w:rFonts w:hint="cs"/>
          <w:rtl/>
          <w:lang w:bidi="ar-EG"/>
        </w:rPr>
        <w:t xml:space="preserve">نسب الحماية لنظام الإذاعة </w:t>
      </w:r>
      <w:r>
        <w:rPr>
          <w:lang w:bidi="ar-EG"/>
        </w:rPr>
        <w:t>FM</w:t>
      </w:r>
      <w:r>
        <w:rPr>
          <w:rFonts w:hint="cs"/>
          <w:rtl/>
          <w:lang w:bidi="ar-EG"/>
        </w:rPr>
        <w:t xml:space="preserve"> في النطاق </w:t>
      </w:r>
      <w:r>
        <w:rPr>
          <w:lang w:bidi="ar-EG"/>
        </w:rPr>
        <w:t>II</w:t>
      </w:r>
      <w:r>
        <w:rPr>
          <w:rFonts w:hint="cs"/>
          <w:rtl/>
          <w:lang w:bidi="ar-EG"/>
        </w:rPr>
        <w:t xml:space="preserve"> من النطاق </w:t>
      </w:r>
      <w:r>
        <w:rPr>
          <w:lang w:bidi="ar-EG"/>
        </w:rPr>
        <w:t>VHF</w:t>
      </w:r>
      <w:r>
        <w:rPr>
          <w:rFonts w:hint="cs"/>
          <w:rtl/>
          <w:lang w:bidi="ar-EG"/>
        </w:rPr>
        <w:t xml:space="preserve"> </w:t>
      </w:r>
    </w:p>
    <w:p w:rsidR="00111DAB" w:rsidRDefault="00111DAB" w:rsidP="00371482">
      <w:pPr>
        <w:rPr>
          <w:rtl/>
          <w:lang w:bidi="ar-EG"/>
        </w:rPr>
      </w:pPr>
      <w:r>
        <w:rPr>
          <w:rFonts w:hint="cs"/>
          <w:rtl/>
          <w:lang w:bidi="ar-EG"/>
        </w:rPr>
        <w:t xml:space="preserve">ترد معلمات إشارة النظام الإذاعي </w:t>
      </w:r>
      <w:r>
        <w:rPr>
          <w:lang w:bidi="ar-EG"/>
        </w:rPr>
        <w:t>FM</w:t>
      </w:r>
      <w:r>
        <w:rPr>
          <w:rFonts w:hint="cs"/>
          <w:rtl/>
          <w:lang w:bidi="ar-EG"/>
        </w:rPr>
        <w:t xml:space="preserve"> في التوصية </w:t>
      </w:r>
      <w:r>
        <w:rPr>
          <w:lang w:bidi="ar-EG"/>
        </w:rPr>
        <w:t>ITU-R BS.412-9</w:t>
      </w:r>
      <w:r>
        <w:rPr>
          <w:rFonts w:hint="cs"/>
          <w:rtl/>
          <w:lang w:bidi="ar-EG"/>
        </w:rPr>
        <w:t xml:space="preserve">. ويشار في الملحق </w:t>
      </w:r>
      <w:r>
        <w:rPr>
          <w:lang w:bidi="ar-EG"/>
        </w:rPr>
        <w:t>5</w:t>
      </w:r>
      <w:r>
        <w:rPr>
          <w:rFonts w:hint="cs"/>
          <w:rtl/>
          <w:lang w:bidi="ar-EG"/>
        </w:rPr>
        <w:t xml:space="preserve"> بهذه التوصية إلى أن التداخلات يمكن أن تحدث من عمليات التشكيل البيني للإشارات </w:t>
      </w:r>
      <w:r>
        <w:rPr>
          <w:lang w:bidi="ar-EG"/>
        </w:rPr>
        <w:t>FM</w:t>
      </w:r>
      <w:r>
        <w:rPr>
          <w:rFonts w:hint="cs"/>
          <w:rtl/>
          <w:lang w:bidi="ar-EG"/>
        </w:rPr>
        <w:t xml:space="preserve"> القوية عند قيم لتخالف التردد تزيد عن </w:t>
      </w:r>
      <w:r>
        <w:rPr>
          <w:lang w:bidi="ar-EG"/>
        </w:rPr>
        <w:t>kHz 400</w:t>
      </w:r>
      <w:r>
        <w:rPr>
          <w:rFonts w:hint="cs"/>
          <w:rtl/>
          <w:lang w:bidi="ar-EG"/>
        </w:rPr>
        <w:t xml:space="preserve">. وهذا التأثير الخاص بالتشكيل البيني من إشارة تداخل قوية في مدى يصل إلى </w:t>
      </w:r>
      <w:r>
        <w:rPr>
          <w:lang w:bidi="ar-EG"/>
        </w:rPr>
        <w:t>MHz 1</w:t>
      </w:r>
      <w:r>
        <w:rPr>
          <w:rFonts w:hint="cs"/>
          <w:rtl/>
          <w:lang w:bidi="ar-EG"/>
        </w:rPr>
        <w:t xml:space="preserve"> بالنسبة للمباعدة الترددية، يتعين أخذه في الاعتبار عند تخطيط الأنظمة </w:t>
      </w:r>
      <w:r>
        <w:rPr>
          <w:lang w:bidi="ar-EG"/>
        </w:rPr>
        <w:t>OFDM</w:t>
      </w:r>
      <w:r>
        <w:rPr>
          <w:rFonts w:hint="cs"/>
          <w:rtl/>
          <w:lang w:bidi="ar-EG"/>
        </w:rPr>
        <w:t xml:space="preserve"> في النطاق </w:t>
      </w:r>
      <w:r>
        <w:rPr>
          <w:lang w:bidi="ar-EG"/>
        </w:rPr>
        <w:t>II</w:t>
      </w:r>
      <w:r>
        <w:rPr>
          <w:rFonts w:hint="cs"/>
          <w:rtl/>
          <w:lang w:bidi="ar-EG"/>
        </w:rPr>
        <w:t xml:space="preserve"> من النطاق </w:t>
      </w:r>
      <w:r>
        <w:rPr>
          <w:lang w:bidi="ar-EG"/>
        </w:rPr>
        <w:t>VHF</w:t>
      </w:r>
      <w:r>
        <w:rPr>
          <w:rFonts w:hint="cs"/>
          <w:rtl/>
          <w:lang w:bidi="ar-EG"/>
        </w:rPr>
        <w:t xml:space="preserve">. وبالتالي، فإنه لا يدرج في الجدول </w:t>
      </w:r>
      <w:r>
        <w:rPr>
          <w:lang w:bidi="ar-EG"/>
        </w:rPr>
        <w:t>56</w:t>
      </w:r>
      <w:r>
        <w:rPr>
          <w:rFonts w:hint="cs"/>
          <w:rtl/>
          <w:lang w:bidi="ar-EG"/>
        </w:rPr>
        <w:t xml:space="preserve"> نسب الحماية الأساسية </w:t>
      </w:r>
      <w:r w:rsidR="00371482" w:rsidRPr="00074478">
        <w:rPr>
          <w:i/>
          <w:lang w:val="en-GB"/>
        </w:rPr>
        <w:t>PR</w:t>
      </w:r>
      <w:r w:rsidR="00371482" w:rsidRPr="00074478">
        <w:rPr>
          <w:i/>
          <w:vertAlign w:val="subscript"/>
          <w:lang w:val="en-GB"/>
        </w:rPr>
        <w:t>basic</w:t>
      </w:r>
      <w:r>
        <w:rPr>
          <w:rFonts w:hint="cs"/>
          <w:rtl/>
          <w:lang w:bidi="ar-EG"/>
        </w:rPr>
        <w:t xml:space="preserve"> </w:t>
      </w:r>
      <w:r w:rsidR="00371482">
        <w:rPr>
          <w:rFonts w:hint="cs"/>
          <w:rtl/>
          <w:lang w:bidi="ar-EG"/>
        </w:rPr>
        <w:t xml:space="preserve">في المدى من </w:t>
      </w:r>
      <w:r w:rsidR="00371482">
        <w:rPr>
          <w:lang w:bidi="ar-EG"/>
        </w:rPr>
        <w:t>kHz 0</w:t>
      </w:r>
      <w:r w:rsidR="00371482">
        <w:rPr>
          <w:rFonts w:hint="cs"/>
          <w:rtl/>
          <w:lang w:bidi="ar-EG"/>
        </w:rPr>
        <w:t xml:space="preserve"> إلى </w:t>
      </w:r>
      <w:r w:rsidR="00371482">
        <w:rPr>
          <w:lang w:bidi="ar-EG"/>
        </w:rPr>
        <w:t>kHz 400</w:t>
      </w:r>
      <w:r w:rsidR="00371482">
        <w:rPr>
          <w:lang w:bidi="ar-EG"/>
        </w:rPr>
        <w:sym w:font="Symbol" w:char="F0B1"/>
      </w:r>
      <w:r w:rsidR="00371482">
        <w:rPr>
          <w:rFonts w:hint="cs"/>
          <w:rtl/>
          <w:lang w:bidi="ar-EG"/>
        </w:rPr>
        <w:t xml:space="preserve"> فقط، بل تدرج أيضاً نسب الحماية للمدى </w:t>
      </w:r>
      <w:r w:rsidR="00371482">
        <w:rPr>
          <w:lang w:bidi="ar-EG"/>
        </w:rPr>
        <w:t>kHz 500</w:t>
      </w:r>
      <w:r w:rsidR="00371482">
        <w:rPr>
          <w:lang w:bidi="ar-EG"/>
        </w:rPr>
        <w:sym w:font="Symbol" w:char="F0B1"/>
      </w:r>
      <w:r w:rsidR="00371482">
        <w:rPr>
          <w:rFonts w:hint="cs"/>
          <w:rtl/>
          <w:lang w:bidi="ar-EG"/>
        </w:rPr>
        <w:t xml:space="preserve"> والمدى </w:t>
      </w:r>
      <w:r w:rsidR="00371482">
        <w:rPr>
          <w:lang w:bidi="ar-EG"/>
        </w:rPr>
        <w:t>kHz 1 000</w:t>
      </w:r>
      <w:r w:rsidR="00371482">
        <w:rPr>
          <w:lang w:bidi="ar-EG"/>
        </w:rPr>
        <w:sym w:font="Symbol" w:char="F0B1"/>
      </w:r>
      <w:r w:rsidR="00371482">
        <w:rPr>
          <w:rFonts w:hint="cs"/>
          <w:rtl/>
          <w:lang w:bidi="ar-EG"/>
        </w:rPr>
        <w:t xml:space="preserve">، ويمكن اشتقاق هذه النسب للمدى من </w:t>
      </w:r>
      <w:r w:rsidR="00371482">
        <w:rPr>
          <w:lang w:bidi="ar-EG"/>
        </w:rPr>
        <w:t>600</w:t>
      </w:r>
      <w:r w:rsidR="00371482">
        <w:rPr>
          <w:rFonts w:hint="cs"/>
          <w:rtl/>
          <w:lang w:bidi="ar-EG"/>
        </w:rPr>
        <w:t xml:space="preserve"> إلى </w:t>
      </w:r>
      <w:r w:rsidR="00371482">
        <w:rPr>
          <w:lang w:bidi="ar-EG"/>
        </w:rPr>
        <w:t>kHz 900</w:t>
      </w:r>
      <w:r w:rsidR="00371482">
        <w:rPr>
          <w:rFonts w:hint="cs"/>
          <w:rtl/>
          <w:lang w:bidi="ar-EG"/>
        </w:rPr>
        <w:t xml:space="preserve"> من خلال عملية استكمال داخل للقيم المدرجة في الجدول.</w:t>
      </w:r>
    </w:p>
    <w:p w:rsidR="009E7353" w:rsidRDefault="00371482" w:rsidP="00BF3C2B">
      <w:pPr>
        <w:pStyle w:val="TableNo"/>
        <w:rPr>
          <w:rtl/>
        </w:rPr>
      </w:pPr>
      <w:r>
        <w:rPr>
          <w:rFonts w:hint="cs"/>
          <w:rtl/>
        </w:rPr>
        <w:t>الج</w:t>
      </w:r>
      <w:r w:rsidR="00F02E93">
        <w:rPr>
          <w:rFonts w:hint="cs"/>
          <w:rtl/>
        </w:rPr>
        <w:t>ـ</w:t>
      </w:r>
      <w:r>
        <w:rPr>
          <w:rFonts w:hint="cs"/>
          <w:rtl/>
        </w:rPr>
        <w:t xml:space="preserve">دول </w:t>
      </w:r>
      <w:r>
        <w:t>56</w:t>
      </w:r>
    </w:p>
    <w:p w:rsidR="00371482" w:rsidRPr="0041750B" w:rsidRDefault="00775296" w:rsidP="0041750B">
      <w:pPr>
        <w:pStyle w:val="Tabletitle"/>
        <w:spacing w:before="80" w:after="40" w:line="180" w:lineRule="auto"/>
      </w:pPr>
      <w:r w:rsidRPr="0041750B">
        <w:rPr>
          <w:rFonts w:hint="cs"/>
          <w:rtl/>
        </w:rPr>
        <w:t xml:space="preserve">نسب الحماية الأساسية </w:t>
      </w:r>
      <w:proofErr w:type="spellStart"/>
      <w:r w:rsidR="00623027" w:rsidRPr="0041750B">
        <w:rPr>
          <w:i/>
          <w:iCs/>
        </w:rPr>
        <w:t>PR</w:t>
      </w:r>
      <w:r w:rsidR="00623027" w:rsidRPr="0041750B">
        <w:rPr>
          <w:i/>
          <w:iCs/>
          <w:vertAlign w:val="subscript"/>
        </w:rPr>
        <w:t>basic</w:t>
      </w:r>
      <w:proofErr w:type="spellEnd"/>
      <w:r w:rsidRPr="0041750B">
        <w:rPr>
          <w:rFonts w:hint="cs"/>
          <w:rtl/>
        </w:rPr>
        <w:t xml:space="preserve"> لنظام إذاعة </w:t>
      </w:r>
      <w:r w:rsidRPr="0041750B">
        <w:t>FM</w:t>
      </w:r>
      <w:r w:rsidRPr="0041750B">
        <w:rPr>
          <w:rFonts w:hint="cs"/>
          <w:rtl/>
        </w:rPr>
        <w:t xml:space="preserve"> يتعرض للتداخل من نظام </w:t>
      </w:r>
      <w:r w:rsidRPr="0041750B">
        <w:t>DRM</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08"/>
        <w:gridCol w:w="561"/>
        <w:gridCol w:w="858"/>
        <w:gridCol w:w="858"/>
        <w:gridCol w:w="858"/>
        <w:gridCol w:w="858"/>
        <w:gridCol w:w="858"/>
        <w:gridCol w:w="1070"/>
      </w:tblGrid>
      <w:tr w:rsidR="00371482" w:rsidRPr="00074478" w:rsidTr="00371482">
        <w:trPr>
          <w:trHeight w:val="170"/>
          <w:jc w:val="center"/>
        </w:trPr>
        <w:tc>
          <w:tcPr>
            <w:tcW w:w="3718" w:type="dxa"/>
            <w:gridSpan w:val="2"/>
          </w:tcPr>
          <w:p w:rsidR="00371482" w:rsidRPr="00504F68" w:rsidRDefault="00775296" w:rsidP="00775296">
            <w:pPr>
              <w:pStyle w:val="Tablehead"/>
              <w:spacing w:before="60" w:after="60" w:line="300" w:lineRule="exact"/>
              <w:jc w:val="left"/>
              <w:rPr>
                <w:rFonts w:ascii="Calibri" w:hAnsi="Calibri"/>
                <w:b w:val="0"/>
                <w:bCs w:val="0"/>
                <w:lang w:bidi="ar-EG"/>
              </w:rPr>
            </w:pPr>
            <w:r>
              <w:rPr>
                <w:rFonts w:hint="cs"/>
                <w:b w:val="0"/>
                <w:bCs w:val="0"/>
                <w:rtl/>
                <w:lang w:val="en-GB" w:bidi="ar-EG"/>
              </w:rPr>
              <w:t xml:space="preserve">تخالف التردد </w:t>
            </w:r>
            <w:r w:rsidRPr="00775296">
              <w:rPr>
                <w:rFonts w:ascii="Times New Roman" w:hAnsi="Times New Roman"/>
                <w:b w:val="0"/>
                <w:bCs w:val="0"/>
                <w:lang w:val="en-GB" w:eastAsia="fr-FR"/>
              </w:rPr>
              <w:t>(kHz)</w:t>
            </w:r>
          </w:p>
        </w:tc>
        <w:tc>
          <w:tcPr>
            <w:tcW w:w="561" w:type="dxa"/>
            <w:noWrap/>
          </w:tcPr>
          <w:p w:rsidR="00371482" w:rsidRPr="00BE067E" w:rsidRDefault="00371482" w:rsidP="00775296">
            <w:pPr>
              <w:pStyle w:val="Tabletext"/>
              <w:spacing w:before="60" w:line="300" w:lineRule="exact"/>
              <w:jc w:val="center"/>
              <w:rPr>
                <w:rtl/>
                <w:lang w:bidi="ar-EG"/>
              </w:rPr>
            </w:pPr>
            <w:r w:rsidRPr="00775296">
              <w:rPr>
                <w:lang w:val="en-GB"/>
              </w:rPr>
              <w:t>0</w:t>
            </w:r>
          </w:p>
        </w:tc>
        <w:tc>
          <w:tcPr>
            <w:tcW w:w="858" w:type="dxa"/>
            <w:noWrap/>
          </w:tcPr>
          <w:p w:rsidR="00371482" w:rsidRPr="00775296" w:rsidRDefault="00371482" w:rsidP="00775296">
            <w:pPr>
              <w:pStyle w:val="Tabletext"/>
              <w:spacing w:before="60" w:line="300" w:lineRule="exact"/>
              <w:jc w:val="center"/>
              <w:rPr>
                <w:lang w:val="en-GB"/>
              </w:rPr>
            </w:pPr>
            <w:r w:rsidRPr="00775296">
              <w:rPr>
                <w:lang w:val="en-GB"/>
              </w:rPr>
              <w:t>100</w:t>
            </w:r>
            <w:r w:rsidR="005B6D1B" w:rsidRPr="00775296">
              <w:rPr>
                <w:lang w:val="en-GB"/>
              </w:rPr>
              <w:t>±</w:t>
            </w:r>
          </w:p>
        </w:tc>
        <w:tc>
          <w:tcPr>
            <w:tcW w:w="858" w:type="dxa"/>
            <w:noWrap/>
          </w:tcPr>
          <w:p w:rsidR="00371482" w:rsidRPr="00775296" w:rsidRDefault="00371482" w:rsidP="00775296">
            <w:pPr>
              <w:pStyle w:val="Tabletext"/>
              <w:spacing w:before="60" w:line="300" w:lineRule="exact"/>
              <w:jc w:val="center"/>
              <w:rPr>
                <w:lang w:val="en-GB"/>
              </w:rPr>
            </w:pPr>
            <w:r w:rsidRPr="00775296">
              <w:rPr>
                <w:lang w:val="en-GB"/>
              </w:rPr>
              <w:t>200</w:t>
            </w:r>
            <w:r w:rsidR="005B6D1B" w:rsidRPr="00775296">
              <w:rPr>
                <w:lang w:val="en-GB"/>
              </w:rPr>
              <w:t>±</w:t>
            </w:r>
          </w:p>
        </w:tc>
        <w:tc>
          <w:tcPr>
            <w:tcW w:w="858" w:type="dxa"/>
            <w:noWrap/>
          </w:tcPr>
          <w:p w:rsidR="00371482" w:rsidRPr="00775296" w:rsidRDefault="00371482" w:rsidP="00775296">
            <w:pPr>
              <w:pStyle w:val="Tabletext"/>
              <w:spacing w:before="60" w:line="300" w:lineRule="exact"/>
              <w:jc w:val="center"/>
              <w:rPr>
                <w:lang w:val="en-GB"/>
              </w:rPr>
            </w:pPr>
            <w:r w:rsidRPr="00775296">
              <w:rPr>
                <w:lang w:val="en-GB"/>
              </w:rPr>
              <w:t>300</w:t>
            </w:r>
            <w:r w:rsidR="005B6D1B" w:rsidRPr="00775296">
              <w:rPr>
                <w:lang w:val="en-GB"/>
              </w:rPr>
              <w:t>±</w:t>
            </w:r>
          </w:p>
        </w:tc>
        <w:tc>
          <w:tcPr>
            <w:tcW w:w="858" w:type="dxa"/>
            <w:noWrap/>
          </w:tcPr>
          <w:p w:rsidR="00371482" w:rsidRPr="00775296" w:rsidRDefault="00371482" w:rsidP="00775296">
            <w:pPr>
              <w:pStyle w:val="Tabletext"/>
              <w:spacing w:before="60" w:line="300" w:lineRule="exact"/>
              <w:jc w:val="center"/>
              <w:rPr>
                <w:lang w:val="en-GB"/>
              </w:rPr>
            </w:pPr>
            <w:r w:rsidRPr="00775296">
              <w:rPr>
                <w:lang w:val="en-GB"/>
              </w:rPr>
              <w:t>400</w:t>
            </w:r>
            <w:r w:rsidR="005B6D1B" w:rsidRPr="00775296">
              <w:rPr>
                <w:lang w:val="en-GB"/>
              </w:rPr>
              <w:t>±</w:t>
            </w:r>
          </w:p>
        </w:tc>
        <w:tc>
          <w:tcPr>
            <w:tcW w:w="858" w:type="dxa"/>
          </w:tcPr>
          <w:p w:rsidR="00371482" w:rsidRPr="00775296" w:rsidRDefault="00371482" w:rsidP="00775296">
            <w:pPr>
              <w:pStyle w:val="Tabletext"/>
              <w:spacing w:before="60" w:line="300" w:lineRule="exact"/>
              <w:jc w:val="center"/>
              <w:rPr>
                <w:lang w:val="en-GB"/>
              </w:rPr>
            </w:pPr>
            <w:r w:rsidRPr="00775296">
              <w:rPr>
                <w:lang w:val="en-GB"/>
              </w:rPr>
              <w:t>500</w:t>
            </w:r>
            <w:r w:rsidR="005B6D1B" w:rsidRPr="00775296">
              <w:rPr>
                <w:lang w:val="en-GB"/>
              </w:rPr>
              <w:t>±</w:t>
            </w:r>
          </w:p>
        </w:tc>
        <w:tc>
          <w:tcPr>
            <w:tcW w:w="1070" w:type="dxa"/>
          </w:tcPr>
          <w:p w:rsidR="00371482" w:rsidRPr="00775296" w:rsidRDefault="00371482" w:rsidP="00775296">
            <w:pPr>
              <w:pStyle w:val="Tabletext"/>
              <w:spacing w:before="60" w:line="300" w:lineRule="exact"/>
              <w:jc w:val="center"/>
              <w:rPr>
                <w:lang w:val="en-GB"/>
              </w:rPr>
            </w:pPr>
            <w:r w:rsidRPr="00775296">
              <w:rPr>
                <w:lang w:val="en-GB"/>
              </w:rPr>
              <w:t>1 000</w:t>
            </w:r>
            <w:r w:rsidR="005B6D1B" w:rsidRPr="00775296">
              <w:rPr>
                <w:lang w:val="en-GB"/>
              </w:rPr>
              <w:t>±</w:t>
            </w:r>
          </w:p>
        </w:tc>
      </w:tr>
      <w:tr w:rsidR="00371482" w:rsidRPr="00074478" w:rsidTr="00371482">
        <w:trPr>
          <w:trHeight w:val="170"/>
          <w:jc w:val="center"/>
        </w:trPr>
        <w:tc>
          <w:tcPr>
            <w:tcW w:w="2410" w:type="dxa"/>
          </w:tcPr>
          <w:p w:rsidR="00371482" w:rsidRPr="005B6D1B" w:rsidRDefault="005B6D1B" w:rsidP="005B6D1B">
            <w:pPr>
              <w:pStyle w:val="Tablehead"/>
              <w:spacing w:before="60" w:after="60" w:line="300" w:lineRule="exact"/>
              <w:jc w:val="left"/>
              <w:rPr>
                <w:rFonts w:ascii="Times New Roman"/>
                <w:b w:val="0"/>
                <w:bCs w:val="0"/>
                <w:rtl/>
                <w:lang w:bidi="ar-EG"/>
              </w:rPr>
            </w:pPr>
            <w:r w:rsidRPr="005B6D1B">
              <w:rPr>
                <w:rFonts w:ascii="Times New Roman" w:hint="cs"/>
                <w:b w:val="0"/>
                <w:bCs w:val="0"/>
                <w:rtl/>
                <w:lang w:val="en-GB" w:bidi="ar-EG"/>
              </w:rPr>
              <w:t xml:space="preserve">نسبة الحماية الأساسية لنظام إذاعة </w:t>
            </w:r>
            <w:r w:rsidRPr="005B6D1B">
              <w:rPr>
                <w:rFonts w:ascii="Times New Roman"/>
                <w:b w:val="0"/>
                <w:bCs w:val="0"/>
                <w:lang w:bidi="ar-EG"/>
              </w:rPr>
              <w:t>FM</w:t>
            </w:r>
            <w:r w:rsidRPr="005B6D1B">
              <w:rPr>
                <w:rFonts w:ascii="Times New Roman" w:hint="cs"/>
                <w:b w:val="0"/>
                <w:bCs w:val="0"/>
                <w:rtl/>
                <w:lang w:bidi="ar-EG"/>
              </w:rPr>
              <w:t xml:space="preserve"> (مجسم)</w:t>
            </w:r>
          </w:p>
        </w:tc>
        <w:tc>
          <w:tcPr>
            <w:tcW w:w="1308" w:type="dxa"/>
            <w:noWrap/>
          </w:tcPr>
          <w:p w:rsidR="00371482" w:rsidRPr="00074478" w:rsidRDefault="005B6D1B" w:rsidP="005B6D1B">
            <w:pPr>
              <w:pStyle w:val="Tabletext"/>
              <w:spacing w:before="60" w:line="300" w:lineRule="exact"/>
              <w:jc w:val="center"/>
              <w:rPr>
                <w:rtl/>
                <w:lang w:val="en-GB" w:bidi="ar-EG"/>
              </w:rPr>
            </w:pPr>
            <w:r w:rsidRPr="00074478">
              <w:rPr>
                <w:lang w:val="en-GB"/>
              </w:rPr>
              <w:t>(dB)</w:t>
            </w:r>
            <w:r>
              <w:rPr>
                <w:lang w:val="en-GB"/>
              </w:rPr>
              <w:t xml:space="preserve"> </w:t>
            </w:r>
            <w:r w:rsidR="00371482" w:rsidRPr="00074478">
              <w:rPr>
                <w:i/>
                <w:iCs/>
                <w:lang w:val="en-GB"/>
              </w:rPr>
              <w:t>PR</w:t>
            </w:r>
            <w:r w:rsidR="00371482" w:rsidRPr="00074478">
              <w:rPr>
                <w:i/>
                <w:iCs/>
                <w:vertAlign w:val="subscript"/>
                <w:lang w:val="en-GB"/>
              </w:rPr>
              <w:t>basic</w:t>
            </w:r>
            <w:r w:rsidR="00371482" w:rsidRPr="00074478">
              <w:rPr>
                <w:lang w:val="en-GB"/>
              </w:rPr>
              <w:t> </w:t>
            </w:r>
          </w:p>
        </w:tc>
        <w:tc>
          <w:tcPr>
            <w:tcW w:w="561" w:type="dxa"/>
            <w:vAlign w:val="center"/>
          </w:tcPr>
          <w:p w:rsidR="00371482" w:rsidRPr="00074478" w:rsidRDefault="00371482" w:rsidP="00775296">
            <w:pPr>
              <w:pStyle w:val="Tabletext"/>
              <w:spacing w:before="60" w:line="300" w:lineRule="exact"/>
              <w:jc w:val="center"/>
              <w:rPr>
                <w:lang w:val="en-GB"/>
              </w:rPr>
            </w:pPr>
            <w:r w:rsidRPr="00074478">
              <w:rPr>
                <w:lang w:val="en-GB"/>
              </w:rPr>
              <w:t>49</w:t>
            </w:r>
          </w:p>
        </w:tc>
        <w:tc>
          <w:tcPr>
            <w:tcW w:w="858" w:type="dxa"/>
            <w:vAlign w:val="center"/>
          </w:tcPr>
          <w:p w:rsidR="00371482" w:rsidRPr="00074478" w:rsidRDefault="00371482" w:rsidP="00775296">
            <w:pPr>
              <w:pStyle w:val="Tabletext"/>
              <w:spacing w:before="60" w:line="300" w:lineRule="exact"/>
              <w:jc w:val="center"/>
              <w:rPr>
                <w:lang w:val="en-GB"/>
              </w:rPr>
            </w:pPr>
            <w:r w:rsidRPr="00074478">
              <w:rPr>
                <w:lang w:val="en-GB"/>
              </w:rPr>
              <w:t>30</w:t>
            </w:r>
          </w:p>
        </w:tc>
        <w:tc>
          <w:tcPr>
            <w:tcW w:w="858" w:type="dxa"/>
            <w:vAlign w:val="center"/>
          </w:tcPr>
          <w:p w:rsidR="00371482" w:rsidRPr="00074478" w:rsidRDefault="00371482" w:rsidP="00775296">
            <w:pPr>
              <w:pStyle w:val="Tabletext"/>
              <w:spacing w:before="60" w:line="300" w:lineRule="exact"/>
              <w:jc w:val="center"/>
              <w:rPr>
                <w:lang w:val="en-GB"/>
              </w:rPr>
            </w:pPr>
            <w:r w:rsidRPr="00074478">
              <w:rPr>
                <w:lang w:val="en-GB"/>
              </w:rPr>
              <w:t>3</w:t>
            </w:r>
          </w:p>
        </w:tc>
        <w:tc>
          <w:tcPr>
            <w:tcW w:w="858" w:type="dxa"/>
            <w:vAlign w:val="center"/>
          </w:tcPr>
          <w:p w:rsidR="00371482" w:rsidRPr="00074478" w:rsidRDefault="00371482" w:rsidP="00775296">
            <w:pPr>
              <w:pStyle w:val="Tabletext"/>
              <w:spacing w:before="60" w:line="300" w:lineRule="exact"/>
              <w:jc w:val="center"/>
              <w:rPr>
                <w:lang w:val="en-GB"/>
              </w:rPr>
            </w:pPr>
            <w:r w:rsidRPr="00074478">
              <w:rPr>
                <w:lang w:val="en-GB"/>
              </w:rPr>
              <w:t>8</w:t>
            </w:r>
            <w:r w:rsidR="004D149A" w:rsidRPr="00074478">
              <w:rPr>
                <w:lang w:val="en-GB"/>
              </w:rPr>
              <w:t>−</w:t>
            </w:r>
          </w:p>
        </w:tc>
        <w:tc>
          <w:tcPr>
            <w:tcW w:w="858" w:type="dxa"/>
            <w:vAlign w:val="center"/>
          </w:tcPr>
          <w:p w:rsidR="00371482" w:rsidRPr="00074478" w:rsidRDefault="00371482" w:rsidP="00775296">
            <w:pPr>
              <w:pStyle w:val="Tabletext"/>
              <w:spacing w:before="60" w:line="300" w:lineRule="exact"/>
              <w:jc w:val="center"/>
              <w:rPr>
                <w:lang w:val="en-GB"/>
              </w:rPr>
            </w:pPr>
            <w:r w:rsidRPr="00074478">
              <w:rPr>
                <w:lang w:val="en-GB"/>
              </w:rPr>
              <w:t>11</w:t>
            </w:r>
            <w:r w:rsidR="004D149A" w:rsidRPr="00074478">
              <w:rPr>
                <w:lang w:val="en-GB"/>
              </w:rPr>
              <w:t>−</w:t>
            </w:r>
          </w:p>
        </w:tc>
        <w:tc>
          <w:tcPr>
            <w:tcW w:w="858" w:type="dxa"/>
            <w:vAlign w:val="center"/>
          </w:tcPr>
          <w:p w:rsidR="00371482" w:rsidRPr="00074478" w:rsidRDefault="00371482" w:rsidP="00775296">
            <w:pPr>
              <w:pStyle w:val="Tabletext"/>
              <w:spacing w:before="60" w:line="300" w:lineRule="exact"/>
              <w:jc w:val="center"/>
              <w:rPr>
                <w:lang w:val="en-GB"/>
              </w:rPr>
            </w:pPr>
            <w:r w:rsidRPr="00074478">
              <w:rPr>
                <w:lang w:val="en-GB"/>
              </w:rPr>
              <w:t>13</w:t>
            </w:r>
            <w:r w:rsidR="004D149A" w:rsidRPr="00074478">
              <w:rPr>
                <w:lang w:val="en-GB"/>
              </w:rPr>
              <w:t>−</w:t>
            </w:r>
          </w:p>
        </w:tc>
        <w:tc>
          <w:tcPr>
            <w:tcW w:w="1070" w:type="dxa"/>
            <w:vAlign w:val="center"/>
          </w:tcPr>
          <w:p w:rsidR="00371482" w:rsidRPr="00074478" w:rsidRDefault="00371482" w:rsidP="00775296">
            <w:pPr>
              <w:pStyle w:val="Tabletext"/>
              <w:spacing w:before="60" w:line="300" w:lineRule="exact"/>
              <w:jc w:val="center"/>
              <w:rPr>
                <w:lang w:val="en-GB"/>
              </w:rPr>
            </w:pPr>
            <w:r w:rsidRPr="00074478">
              <w:rPr>
                <w:lang w:val="en-GB"/>
              </w:rPr>
              <w:t>21</w:t>
            </w:r>
            <w:r w:rsidR="004D149A" w:rsidRPr="00074478">
              <w:rPr>
                <w:lang w:val="en-GB"/>
              </w:rPr>
              <w:t>−</w:t>
            </w:r>
          </w:p>
        </w:tc>
      </w:tr>
    </w:tbl>
    <w:p w:rsidR="009E7353" w:rsidRDefault="00371482" w:rsidP="00775296">
      <w:pPr>
        <w:pStyle w:val="Heading4"/>
        <w:spacing w:before="360"/>
        <w:rPr>
          <w:lang w:bidi="ar-EG"/>
        </w:rPr>
      </w:pPr>
      <w:r>
        <w:rPr>
          <w:lang w:bidi="ar-EG"/>
        </w:rPr>
        <w:t>2.2.2.8</w:t>
      </w:r>
      <w:r>
        <w:rPr>
          <w:rFonts w:hint="cs"/>
          <w:rtl/>
          <w:lang w:bidi="ar-EG"/>
        </w:rPr>
        <w:tab/>
        <w:t xml:space="preserve">نسب الحماية لنظام </w:t>
      </w:r>
      <w:r>
        <w:rPr>
          <w:lang w:bidi="ar-EG"/>
        </w:rPr>
        <w:t>DAB</w:t>
      </w:r>
      <w:r>
        <w:rPr>
          <w:rFonts w:hint="cs"/>
          <w:rtl/>
          <w:lang w:bidi="ar-EG"/>
        </w:rPr>
        <w:t xml:space="preserve"> في النطاق </w:t>
      </w:r>
      <w:r>
        <w:rPr>
          <w:lang w:bidi="ar-EG"/>
        </w:rPr>
        <w:t>III</w:t>
      </w:r>
      <w:r>
        <w:rPr>
          <w:rFonts w:hint="cs"/>
          <w:rtl/>
          <w:lang w:bidi="ar-EG"/>
        </w:rPr>
        <w:t xml:space="preserve"> من النطاق </w:t>
      </w:r>
      <w:r>
        <w:rPr>
          <w:lang w:bidi="ar-EG"/>
        </w:rPr>
        <w:t>VHF</w:t>
      </w:r>
    </w:p>
    <w:p w:rsidR="009E7353" w:rsidRDefault="00371482" w:rsidP="00DE4B9B">
      <w:pPr>
        <w:rPr>
          <w:rtl/>
          <w:lang w:bidi="ar-EG"/>
        </w:rPr>
      </w:pPr>
      <w:r>
        <w:rPr>
          <w:rFonts w:hint="cs"/>
          <w:rtl/>
          <w:lang w:bidi="ar-EG"/>
        </w:rPr>
        <w:t xml:space="preserve">ترد معلمات إشارة النظام </w:t>
      </w:r>
      <w:r>
        <w:rPr>
          <w:lang w:bidi="ar-EG"/>
        </w:rPr>
        <w:t>DAB</w:t>
      </w:r>
      <w:r>
        <w:rPr>
          <w:rFonts w:hint="cs"/>
          <w:rtl/>
          <w:lang w:bidi="ar-EG"/>
        </w:rPr>
        <w:t xml:space="preserve"> في التوصية </w:t>
      </w:r>
      <w:r>
        <w:rPr>
          <w:lang w:bidi="ar-EG"/>
        </w:rPr>
        <w:t>ITU-R BS.1660-3</w:t>
      </w:r>
      <w:r>
        <w:rPr>
          <w:rFonts w:hint="cs"/>
          <w:rtl/>
          <w:lang w:bidi="ar-EG"/>
        </w:rPr>
        <w:t xml:space="preserve">. وينبغي لعملية التخطيط للنظام </w:t>
      </w:r>
      <w:r>
        <w:rPr>
          <w:lang w:bidi="ar-EG"/>
        </w:rPr>
        <w:t>T-DAB</w:t>
      </w:r>
      <w:r>
        <w:rPr>
          <w:rFonts w:hint="cs"/>
          <w:rtl/>
          <w:lang w:bidi="ar-EG"/>
        </w:rPr>
        <w:t xml:space="preserve"> أن تكون قادرة على معالجة الاستقبال المتنقل باحتمال موقع يبلغ </w:t>
      </w:r>
      <w:r>
        <w:rPr>
          <w:lang w:bidi="ar-EG"/>
        </w:rPr>
        <w:t>%99</w:t>
      </w:r>
      <w:r>
        <w:rPr>
          <w:rFonts w:hint="cs"/>
          <w:rtl/>
          <w:lang w:bidi="ar-EG"/>
        </w:rPr>
        <w:t xml:space="preserve"> والاستقبال المحمول داخل المباني باحتمال موقع قيمته </w:t>
      </w:r>
      <w:r>
        <w:rPr>
          <w:lang w:bidi="ar-EG"/>
        </w:rPr>
        <w:t>%95</w:t>
      </w:r>
      <w:r>
        <w:rPr>
          <w:rFonts w:hint="cs"/>
          <w:rtl/>
          <w:lang w:bidi="ar-EG"/>
        </w:rPr>
        <w:t>، على التوالي</w:t>
      </w:r>
      <w:r w:rsidRPr="00495DA2">
        <w:rPr>
          <w:rStyle w:val="FootnoteReference"/>
          <w:position w:val="6"/>
          <w:sz w:val="18"/>
          <w:szCs w:val="18"/>
          <w:vertAlign w:val="baseline"/>
          <w:rtl/>
          <w:lang w:bidi="ar-EG"/>
        </w:rPr>
        <w:footnoteReference w:id="7"/>
      </w:r>
      <w:r>
        <w:rPr>
          <w:rFonts w:hint="cs"/>
          <w:rtl/>
          <w:lang w:bidi="ar-EG"/>
        </w:rPr>
        <w:t>. وإضافة إلى ذلك</w:t>
      </w:r>
      <w:r w:rsidR="00F02E93">
        <w:rPr>
          <w:rFonts w:hint="cs"/>
          <w:rtl/>
          <w:lang w:bidi="ar-EG"/>
        </w:rPr>
        <w:t>،</w:t>
      </w:r>
      <w:r>
        <w:rPr>
          <w:rFonts w:hint="cs"/>
          <w:rtl/>
          <w:lang w:bidi="ar-EG"/>
        </w:rPr>
        <w:t xml:space="preserve"> ترد قيم الاستقبال الثابت باحتمال موقع قيمته </w:t>
      </w:r>
      <w:r>
        <w:rPr>
          <w:lang w:bidi="ar-EG"/>
        </w:rPr>
        <w:t>%70</w:t>
      </w:r>
      <w:r>
        <w:rPr>
          <w:rFonts w:hint="cs"/>
          <w:rtl/>
          <w:lang w:bidi="ar-EG"/>
        </w:rPr>
        <w:t>.</w:t>
      </w:r>
    </w:p>
    <w:p w:rsidR="00371482" w:rsidRDefault="00371482" w:rsidP="00C41DFB">
      <w:pPr>
        <w:rPr>
          <w:rtl/>
          <w:lang w:bidi="ar-EG"/>
        </w:rPr>
      </w:pPr>
      <w:r>
        <w:rPr>
          <w:rFonts w:hint="cs"/>
          <w:rtl/>
          <w:lang w:bidi="ar-EG"/>
        </w:rPr>
        <w:lastRenderedPageBreak/>
        <w:t xml:space="preserve">وترد في الجدول </w:t>
      </w:r>
      <w:r>
        <w:rPr>
          <w:lang w:bidi="ar-EG"/>
        </w:rPr>
        <w:t>57</w:t>
      </w:r>
      <w:r>
        <w:rPr>
          <w:rFonts w:hint="cs"/>
          <w:rtl/>
          <w:lang w:bidi="ar-EG"/>
        </w:rPr>
        <w:t xml:space="preserve"> نسبة الحماية الأساسية </w:t>
      </w:r>
      <w:r w:rsidRPr="00074478">
        <w:rPr>
          <w:i/>
          <w:lang w:val="en-GB"/>
        </w:rPr>
        <w:t>PR</w:t>
      </w:r>
      <w:r w:rsidRPr="00074478">
        <w:rPr>
          <w:i/>
          <w:vertAlign w:val="subscript"/>
          <w:lang w:val="en-GB"/>
        </w:rPr>
        <w:t>basic</w:t>
      </w:r>
      <w:r>
        <w:rPr>
          <w:rFonts w:hint="cs"/>
          <w:rtl/>
          <w:lang w:bidi="ar-EG"/>
        </w:rPr>
        <w:t xml:space="preserve"> لنظام </w:t>
      </w:r>
      <w:r>
        <w:rPr>
          <w:lang w:bidi="ar-EG"/>
        </w:rPr>
        <w:t>DAB</w:t>
      </w:r>
      <w:r>
        <w:rPr>
          <w:rFonts w:hint="cs"/>
          <w:rtl/>
          <w:lang w:bidi="ar-EG"/>
        </w:rPr>
        <w:t xml:space="preserve"> يتعرض للتداخل من نظام </w:t>
      </w:r>
      <w:r>
        <w:rPr>
          <w:lang w:bidi="ar-EG"/>
        </w:rPr>
        <w:t>DRM</w:t>
      </w:r>
      <w:r>
        <w:rPr>
          <w:rFonts w:hint="cs"/>
          <w:rtl/>
          <w:lang w:bidi="ar-EG"/>
        </w:rPr>
        <w:t xml:space="preserve"> في النطاق </w:t>
      </w:r>
      <w:r>
        <w:rPr>
          <w:lang w:bidi="ar-EG"/>
        </w:rPr>
        <w:t>III</w:t>
      </w:r>
      <w:r>
        <w:rPr>
          <w:rFonts w:hint="cs"/>
          <w:rtl/>
          <w:lang w:bidi="ar-EG"/>
        </w:rPr>
        <w:t xml:space="preserve"> من النطاق</w:t>
      </w:r>
      <w:r w:rsidR="00C41DFB">
        <w:rPr>
          <w:rFonts w:hint="eastAsia"/>
          <w:rtl/>
          <w:lang w:bidi="ar-EG"/>
        </w:rPr>
        <w:t> </w:t>
      </w:r>
      <w:r>
        <w:rPr>
          <w:lang w:bidi="ar-EG"/>
        </w:rPr>
        <w:t>VHF</w:t>
      </w:r>
      <w:r>
        <w:rPr>
          <w:rFonts w:hint="cs"/>
          <w:rtl/>
          <w:lang w:bidi="ar-EG"/>
        </w:rPr>
        <w:t xml:space="preserve">. وترد في الجدول </w:t>
      </w:r>
      <w:r>
        <w:rPr>
          <w:lang w:bidi="ar-EG"/>
        </w:rPr>
        <w:t>58</w:t>
      </w:r>
      <w:r>
        <w:rPr>
          <w:rFonts w:hint="cs"/>
          <w:rtl/>
          <w:lang w:bidi="ar-EG"/>
        </w:rPr>
        <w:t xml:space="preserve"> قيم نسب الحماية المقابلة </w:t>
      </w:r>
      <w:r w:rsidRPr="00371482">
        <w:rPr>
          <w:i/>
          <w:iCs/>
          <w:lang w:bidi="ar-EG"/>
        </w:rPr>
        <w:t>PR</w:t>
      </w:r>
      <w:r>
        <w:rPr>
          <w:lang w:bidi="ar-EG"/>
        </w:rPr>
        <w:t>(</w:t>
      </w:r>
      <w:r w:rsidRPr="00371482">
        <w:rPr>
          <w:i/>
          <w:iCs/>
          <w:lang w:bidi="ar-EG"/>
        </w:rPr>
        <w:t>P</w:t>
      </w:r>
      <w:r>
        <w:rPr>
          <w:lang w:bidi="ar-EG"/>
        </w:rPr>
        <w:t>)</w:t>
      </w:r>
      <w:r>
        <w:rPr>
          <w:rFonts w:hint="cs"/>
          <w:rtl/>
          <w:lang w:bidi="ar-EG"/>
        </w:rPr>
        <w:t>.</w:t>
      </w:r>
    </w:p>
    <w:p w:rsidR="00102448" w:rsidRDefault="00102448" w:rsidP="0089417C">
      <w:pPr>
        <w:pStyle w:val="TableNo"/>
        <w:rPr>
          <w:rtl/>
        </w:rPr>
      </w:pPr>
      <w:r>
        <w:rPr>
          <w:rFonts w:hint="cs"/>
          <w:rtl/>
        </w:rPr>
        <w:t>الج</w:t>
      </w:r>
      <w:r w:rsidR="00F02E93">
        <w:rPr>
          <w:rFonts w:hint="cs"/>
          <w:rtl/>
        </w:rPr>
        <w:t>ـ</w:t>
      </w:r>
      <w:r>
        <w:rPr>
          <w:rFonts w:hint="cs"/>
          <w:rtl/>
        </w:rPr>
        <w:t>دول</w:t>
      </w:r>
      <w:r>
        <w:t>57</w:t>
      </w:r>
    </w:p>
    <w:p w:rsidR="00102448" w:rsidRPr="0041750B" w:rsidRDefault="005B6D1B" w:rsidP="0041750B">
      <w:pPr>
        <w:pStyle w:val="Tabletitle"/>
        <w:spacing w:before="80" w:after="40" w:line="180" w:lineRule="auto"/>
      </w:pPr>
      <w:r w:rsidRPr="0041750B">
        <w:rPr>
          <w:rFonts w:hint="cs"/>
          <w:rtl/>
        </w:rPr>
        <w:t xml:space="preserve">نسب الحماية الأساسية  لنظام </w:t>
      </w:r>
      <w:r w:rsidRPr="0041750B">
        <w:t>DAB</w:t>
      </w:r>
      <w:r w:rsidRPr="0041750B">
        <w:rPr>
          <w:rFonts w:hint="cs"/>
          <w:rtl/>
        </w:rPr>
        <w:t xml:space="preserve"> يتعرض للتداخل من نظام </w:t>
      </w:r>
      <w:r w:rsidRPr="0041750B">
        <w:t>DRM</w:t>
      </w:r>
    </w:p>
    <w:tbl>
      <w:tblPr>
        <w:bidiVisual/>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711"/>
        <w:gridCol w:w="602"/>
        <w:gridCol w:w="921"/>
        <w:gridCol w:w="921"/>
      </w:tblGrid>
      <w:tr w:rsidR="00102448" w:rsidRPr="005F6BF4" w:rsidTr="00102448">
        <w:trPr>
          <w:trHeight w:val="170"/>
          <w:jc w:val="center"/>
        </w:trPr>
        <w:tc>
          <w:tcPr>
            <w:tcW w:w="4388" w:type="dxa"/>
            <w:gridSpan w:val="2"/>
          </w:tcPr>
          <w:p w:rsidR="00102448" w:rsidRPr="005F6BF4" w:rsidRDefault="00775296" w:rsidP="00775296">
            <w:pPr>
              <w:pStyle w:val="Tablehead"/>
              <w:spacing w:before="60" w:after="60"/>
              <w:jc w:val="left"/>
              <w:rPr>
                <w:b w:val="0"/>
                <w:bCs w:val="0"/>
                <w:lang w:val="en-GB"/>
              </w:rPr>
            </w:pPr>
            <w:r>
              <w:rPr>
                <w:rFonts w:hint="cs"/>
                <w:b w:val="0"/>
                <w:bCs w:val="0"/>
                <w:rtl/>
                <w:lang w:val="en-GB" w:bidi="ar-EG"/>
              </w:rPr>
              <w:t xml:space="preserve">تخالف التردد </w:t>
            </w:r>
            <w:r w:rsidRPr="00775296">
              <w:rPr>
                <w:rFonts w:ascii="Times New Roman" w:hAnsi="Times New Roman"/>
                <w:b w:val="0"/>
                <w:bCs w:val="0"/>
                <w:lang w:val="en-GB" w:eastAsia="fr-FR"/>
              </w:rPr>
              <w:t>(kHz)</w:t>
            </w:r>
          </w:p>
        </w:tc>
        <w:tc>
          <w:tcPr>
            <w:tcW w:w="436" w:type="dxa"/>
            <w:noWrap/>
          </w:tcPr>
          <w:p w:rsidR="00102448" w:rsidRPr="00775296" w:rsidRDefault="00102448" w:rsidP="00775296">
            <w:pPr>
              <w:pStyle w:val="Tabletext"/>
              <w:spacing w:before="60"/>
              <w:jc w:val="center"/>
              <w:rPr>
                <w:lang w:val="en-GB"/>
              </w:rPr>
            </w:pPr>
            <w:r w:rsidRPr="00775296">
              <w:rPr>
                <w:lang w:val="en-GB"/>
              </w:rPr>
              <w:t>0</w:t>
            </w:r>
          </w:p>
        </w:tc>
        <w:tc>
          <w:tcPr>
            <w:tcW w:w="667" w:type="dxa"/>
            <w:noWrap/>
          </w:tcPr>
          <w:p w:rsidR="00102448" w:rsidRPr="00775296" w:rsidRDefault="00102448" w:rsidP="00775296">
            <w:pPr>
              <w:pStyle w:val="Tabletext"/>
              <w:spacing w:before="60"/>
              <w:jc w:val="center"/>
              <w:rPr>
                <w:lang w:val="en-GB"/>
              </w:rPr>
            </w:pPr>
            <w:r w:rsidRPr="00775296">
              <w:rPr>
                <w:lang w:val="en-GB"/>
              </w:rPr>
              <w:t>100</w:t>
            </w:r>
            <w:r w:rsidR="005B6D1B" w:rsidRPr="00775296">
              <w:rPr>
                <w:lang w:val="en-GB"/>
              </w:rPr>
              <w:t>±</w:t>
            </w:r>
          </w:p>
        </w:tc>
        <w:tc>
          <w:tcPr>
            <w:tcW w:w="667" w:type="dxa"/>
          </w:tcPr>
          <w:p w:rsidR="00102448" w:rsidRPr="00775296" w:rsidRDefault="00102448" w:rsidP="00775296">
            <w:pPr>
              <w:pStyle w:val="Tabletext"/>
              <w:spacing w:before="60"/>
              <w:jc w:val="center"/>
              <w:rPr>
                <w:lang w:val="en-GB"/>
              </w:rPr>
            </w:pPr>
            <w:r w:rsidRPr="00775296">
              <w:rPr>
                <w:lang w:val="en-GB"/>
              </w:rPr>
              <w:t>200</w:t>
            </w:r>
            <w:r w:rsidR="005B6D1B" w:rsidRPr="00775296">
              <w:rPr>
                <w:lang w:val="en-GB"/>
              </w:rPr>
              <w:t>±</w:t>
            </w:r>
          </w:p>
        </w:tc>
      </w:tr>
      <w:tr w:rsidR="00102448" w:rsidRPr="005F6BF4" w:rsidTr="00102448">
        <w:trPr>
          <w:trHeight w:val="170"/>
          <w:jc w:val="center"/>
        </w:trPr>
        <w:tc>
          <w:tcPr>
            <w:tcW w:w="3149" w:type="dxa"/>
          </w:tcPr>
          <w:p w:rsidR="00102448" w:rsidRPr="005B6D1B" w:rsidRDefault="005B6D1B" w:rsidP="00775296">
            <w:pPr>
              <w:pStyle w:val="Tabletext"/>
              <w:spacing w:before="60"/>
              <w:rPr>
                <w:bCs/>
              </w:rPr>
            </w:pPr>
            <w:r w:rsidRPr="005B6D1B">
              <w:rPr>
                <w:rFonts w:hint="cs"/>
                <w:b/>
                <w:rtl/>
                <w:lang w:val="en-GB"/>
              </w:rPr>
              <w:t xml:space="preserve">نسبة الحماية الأساسية للنظام </w:t>
            </w:r>
            <w:r>
              <w:rPr>
                <w:bCs/>
              </w:rPr>
              <w:t>T-DAB</w:t>
            </w:r>
          </w:p>
        </w:tc>
        <w:tc>
          <w:tcPr>
            <w:tcW w:w="1239" w:type="dxa"/>
            <w:noWrap/>
          </w:tcPr>
          <w:p w:rsidR="00102448" w:rsidRPr="005F6BF4" w:rsidRDefault="005B6D1B" w:rsidP="005B6D1B">
            <w:pPr>
              <w:pStyle w:val="Tabletext"/>
              <w:spacing w:before="60"/>
              <w:jc w:val="center"/>
              <w:rPr>
                <w:bCs/>
                <w:rtl/>
                <w:lang w:val="en-GB" w:bidi="ar-EG"/>
              </w:rPr>
            </w:pPr>
            <w:r w:rsidRPr="005F6BF4">
              <w:rPr>
                <w:bCs/>
                <w:lang w:val="en-GB"/>
              </w:rPr>
              <w:t>(dB)</w:t>
            </w:r>
            <w:r>
              <w:rPr>
                <w:bCs/>
                <w:lang w:val="en-GB"/>
              </w:rPr>
              <w:t xml:space="preserve"> </w:t>
            </w:r>
            <w:r w:rsidR="00102448" w:rsidRPr="005F6BF4">
              <w:rPr>
                <w:bCs/>
                <w:i/>
                <w:iCs/>
                <w:lang w:val="en-GB"/>
              </w:rPr>
              <w:t>PR</w:t>
            </w:r>
            <w:r w:rsidR="00102448" w:rsidRPr="005F6BF4">
              <w:rPr>
                <w:bCs/>
                <w:i/>
                <w:iCs/>
                <w:vertAlign w:val="subscript"/>
                <w:lang w:val="en-GB"/>
              </w:rPr>
              <w:t>basic</w:t>
            </w:r>
            <w:r w:rsidR="00102448" w:rsidRPr="005F6BF4">
              <w:rPr>
                <w:bCs/>
                <w:lang w:val="en-GB"/>
              </w:rPr>
              <w:t> </w:t>
            </w:r>
          </w:p>
        </w:tc>
        <w:tc>
          <w:tcPr>
            <w:tcW w:w="436" w:type="dxa"/>
          </w:tcPr>
          <w:p w:rsidR="00102448" w:rsidRPr="005F6BF4" w:rsidRDefault="00102448" w:rsidP="00775296">
            <w:pPr>
              <w:pStyle w:val="Tabletext"/>
              <w:spacing w:before="60"/>
              <w:jc w:val="center"/>
              <w:rPr>
                <w:bCs/>
                <w:lang w:val="en-GB"/>
              </w:rPr>
            </w:pPr>
            <w:r w:rsidRPr="005F6BF4">
              <w:rPr>
                <w:bCs/>
                <w:lang w:val="en-GB"/>
              </w:rPr>
              <w:t>10</w:t>
            </w:r>
          </w:p>
        </w:tc>
        <w:tc>
          <w:tcPr>
            <w:tcW w:w="667" w:type="dxa"/>
          </w:tcPr>
          <w:p w:rsidR="00102448" w:rsidRPr="005F6BF4" w:rsidRDefault="00102448" w:rsidP="00775296">
            <w:pPr>
              <w:pStyle w:val="Tabletext"/>
              <w:spacing w:before="60"/>
              <w:jc w:val="center"/>
              <w:rPr>
                <w:bCs/>
                <w:lang w:val="en-GB"/>
              </w:rPr>
            </w:pPr>
            <w:r w:rsidRPr="005F6BF4">
              <w:rPr>
                <w:bCs/>
                <w:lang w:val="en-GB"/>
              </w:rPr>
              <w:t>40</w:t>
            </w:r>
            <w:r w:rsidR="004D149A" w:rsidRPr="005F6BF4">
              <w:rPr>
                <w:bCs/>
                <w:lang w:val="en-GB"/>
              </w:rPr>
              <w:t>−</w:t>
            </w:r>
          </w:p>
        </w:tc>
        <w:tc>
          <w:tcPr>
            <w:tcW w:w="667" w:type="dxa"/>
          </w:tcPr>
          <w:p w:rsidR="00102448" w:rsidRPr="005F6BF4" w:rsidRDefault="00102448" w:rsidP="00775296">
            <w:pPr>
              <w:pStyle w:val="Tabletext"/>
              <w:spacing w:before="60"/>
              <w:jc w:val="center"/>
              <w:rPr>
                <w:bCs/>
                <w:lang w:val="en-GB"/>
              </w:rPr>
            </w:pPr>
            <w:r w:rsidRPr="005F6BF4">
              <w:rPr>
                <w:bCs/>
                <w:lang w:val="en-GB"/>
              </w:rPr>
              <w:t>40</w:t>
            </w:r>
            <w:r w:rsidR="004D149A" w:rsidRPr="005F6BF4">
              <w:rPr>
                <w:bCs/>
                <w:lang w:val="en-GB"/>
              </w:rPr>
              <w:t>−</w:t>
            </w:r>
          </w:p>
        </w:tc>
      </w:tr>
    </w:tbl>
    <w:p w:rsidR="00102448" w:rsidRDefault="00102448" w:rsidP="00BF3C2B">
      <w:pPr>
        <w:pStyle w:val="TableNo"/>
        <w:rPr>
          <w:rtl/>
        </w:rPr>
      </w:pPr>
      <w:r>
        <w:rPr>
          <w:rFonts w:hint="cs"/>
          <w:rtl/>
        </w:rPr>
        <w:t>الج</w:t>
      </w:r>
      <w:r w:rsidR="00F02E93">
        <w:rPr>
          <w:rFonts w:hint="cs"/>
          <w:rtl/>
        </w:rPr>
        <w:t>ـ</w:t>
      </w:r>
      <w:r>
        <w:rPr>
          <w:rFonts w:hint="cs"/>
          <w:rtl/>
        </w:rPr>
        <w:t xml:space="preserve">دول </w:t>
      </w:r>
      <w:r>
        <w:t>58</w:t>
      </w:r>
    </w:p>
    <w:p w:rsidR="00102448" w:rsidRPr="0041750B" w:rsidRDefault="005B6D1B" w:rsidP="0041750B">
      <w:pPr>
        <w:pStyle w:val="Tabletitle"/>
        <w:spacing w:before="80" w:after="40" w:line="180" w:lineRule="auto"/>
      </w:pPr>
      <w:r w:rsidRPr="0041750B">
        <w:rPr>
          <w:rFonts w:hint="cs"/>
          <w:rtl/>
        </w:rPr>
        <w:t xml:space="preserve">نسب الحماية المقابلة </w:t>
      </w:r>
      <w:r w:rsidRPr="0041750B">
        <w:t>PR(</w:t>
      </w:r>
      <w:r w:rsidRPr="0041750B">
        <w:rPr>
          <w:i/>
          <w:iCs/>
        </w:rPr>
        <w:t>p</w:t>
      </w:r>
      <w:r w:rsidRPr="0041750B">
        <w:t>)</w:t>
      </w:r>
      <w:r w:rsidRPr="0041750B">
        <w:rPr>
          <w:rFonts w:hint="cs"/>
          <w:rtl/>
        </w:rPr>
        <w:t xml:space="preserve"> لأساليب الاستقبال المختلفة لنظام </w:t>
      </w:r>
      <w:r w:rsidRPr="0041750B">
        <w:t>DAB</w:t>
      </w:r>
      <w:r w:rsidRPr="0041750B">
        <w:rPr>
          <w:rFonts w:hint="cs"/>
          <w:rtl/>
        </w:rPr>
        <w:t xml:space="preserve"> يتعرض للتداخل من نظام </w:t>
      </w:r>
      <w:r w:rsidRPr="0041750B">
        <w:t>DRM</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713"/>
        <w:gridCol w:w="1152"/>
        <w:gridCol w:w="1301"/>
        <w:gridCol w:w="1412"/>
      </w:tblGrid>
      <w:tr w:rsidR="00102448" w:rsidRPr="00074478" w:rsidTr="00102448">
        <w:trPr>
          <w:trHeight w:val="300"/>
          <w:jc w:val="center"/>
        </w:trPr>
        <w:tc>
          <w:tcPr>
            <w:tcW w:w="2728" w:type="pct"/>
            <w:gridSpan w:val="2"/>
          </w:tcPr>
          <w:p w:rsidR="00102448" w:rsidRPr="005F6BF4" w:rsidRDefault="00775296" w:rsidP="00775296">
            <w:pPr>
              <w:pStyle w:val="Tablehead"/>
              <w:spacing w:before="60" w:after="60"/>
              <w:jc w:val="left"/>
              <w:rPr>
                <w:b w:val="0"/>
                <w:bCs w:val="0"/>
                <w:lang w:val="en-GB"/>
              </w:rPr>
            </w:pPr>
            <w:r>
              <w:rPr>
                <w:rFonts w:hint="cs"/>
                <w:b w:val="0"/>
                <w:bCs w:val="0"/>
                <w:rtl/>
                <w:lang w:val="en-GB" w:bidi="ar-EG"/>
              </w:rPr>
              <w:t xml:space="preserve">تخالف التردد </w:t>
            </w:r>
            <w:r w:rsidRPr="00775296">
              <w:rPr>
                <w:rFonts w:ascii="Times New Roman" w:hAnsi="Times New Roman"/>
                <w:b w:val="0"/>
                <w:bCs w:val="0"/>
                <w:lang w:val="en-GB" w:eastAsia="fr-FR"/>
              </w:rPr>
              <w:t>(kHz)</w:t>
            </w:r>
          </w:p>
        </w:tc>
        <w:tc>
          <w:tcPr>
            <w:tcW w:w="677" w:type="pct"/>
            <w:noWrap/>
          </w:tcPr>
          <w:p w:rsidR="00102448" w:rsidRPr="00775296" w:rsidRDefault="00102448" w:rsidP="00775296">
            <w:pPr>
              <w:pStyle w:val="Tabletext"/>
              <w:spacing w:before="60"/>
              <w:jc w:val="center"/>
              <w:rPr>
                <w:lang w:val="en-GB"/>
              </w:rPr>
            </w:pPr>
            <w:r w:rsidRPr="00775296">
              <w:rPr>
                <w:lang w:val="en-GB"/>
              </w:rPr>
              <w:t>0</w:t>
            </w:r>
          </w:p>
        </w:tc>
        <w:tc>
          <w:tcPr>
            <w:tcW w:w="765" w:type="pct"/>
            <w:noWrap/>
          </w:tcPr>
          <w:p w:rsidR="00102448" w:rsidRPr="00775296" w:rsidRDefault="00102448" w:rsidP="00775296">
            <w:pPr>
              <w:pStyle w:val="Tabletext"/>
              <w:spacing w:before="60"/>
              <w:jc w:val="center"/>
              <w:rPr>
                <w:lang w:val="en-GB"/>
              </w:rPr>
            </w:pPr>
            <w:r w:rsidRPr="00775296">
              <w:rPr>
                <w:lang w:val="en-GB"/>
              </w:rPr>
              <w:t>100</w:t>
            </w:r>
            <w:r w:rsidR="005B6D1B" w:rsidRPr="00775296">
              <w:rPr>
                <w:lang w:val="en-GB"/>
              </w:rPr>
              <w:t>±</w:t>
            </w:r>
          </w:p>
        </w:tc>
        <w:tc>
          <w:tcPr>
            <w:tcW w:w="830" w:type="pct"/>
            <w:noWrap/>
          </w:tcPr>
          <w:p w:rsidR="00102448" w:rsidRPr="00775296" w:rsidRDefault="00102448" w:rsidP="00775296">
            <w:pPr>
              <w:pStyle w:val="Tabletext"/>
              <w:spacing w:before="60"/>
              <w:jc w:val="center"/>
              <w:rPr>
                <w:lang w:val="en-GB"/>
              </w:rPr>
            </w:pPr>
            <w:r w:rsidRPr="00775296">
              <w:rPr>
                <w:lang w:val="en-GB"/>
              </w:rPr>
              <w:t>200</w:t>
            </w:r>
            <w:r w:rsidR="005B6D1B" w:rsidRPr="00775296">
              <w:rPr>
                <w:lang w:val="en-GB"/>
              </w:rPr>
              <w:t>±</w:t>
            </w:r>
          </w:p>
        </w:tc>
      </w:tr>
      <w:tr w:rsidR="00102448" w:rsidRPr="00074478" w:rsidTr="00102448">
        <w:trPr>
          <w:trHeight w:val="300"/>
          <w:jc w:val="center"/>
        </w:trPr>
        <w:tc>
          <w:tcPr>
            <w:tcW w:w="1721" w:type="pct"/>
          </w:tcPr>
          <w:p w:rsidR="00102448" w:rsidRPr="005B6D1B" w:rsidRDefault="005B6D1B" w:rsidP="00775296">
            <w:pPr>
              <w:pStyle w:val="Tabletext"/>
              <w:spacing w:before="60"/>
              <w:rPr>
                <w:lang w:bidi="ar-EG"/>
              </w:rPr>
            </w:pPr>
            <w:r>
              <w:rPr>
                <w:rFonts w:hint="cs"/>
                <w:rtl/>
                <w:lang w:val="en-GB" w:bidi="ar-EG"/>
              </w:rPr>
              <w:t xml:space="preserve">الاستعمال الثابت للنظام </w:t>
            </w:r>
            <w:r>
              <w:rPr>
                <w:lang w:bidi="ar-EG"/>
              </w:rPr>
              <w:t>DAB</w:t>
            </w:r>
          </w:p>
        </w:tc>
        <w:tc>
          <w:tcPr>
            <w:tcW w:w="1006" w:type="pct"/>
            <w:noWrap/>
          </w:tcPr>
          <w:p w:rsidR="00102448" w:rsidRPr="00074478" w:rsidRDefault="005B6D1B" w:rsidP="005B6D1B">
            <w:pPr>
              <w:pStyle w:val="Tabletext"/>
              <w:spacing w:before="60"/>
              <w:jc w:val="center"/>
              <w:rPr>
                <w:rtl/>
                <w:lang w:val="en-GB" w:bidi="ar-EG"/>
              </w:rPr>
            </w:pPr>
            <w:r w:rsidRPr="00074478">
              <w:rPr>
                <w:lang w:val="en-GB"/>
              </w:rPr>
              <w:t>(dB)</w:t>
            </w:r>
            <w:r>
              <w:rPr>
                <w:lang w:val="en-GB"/>
              </w:rPr>
              <w:t xml:space="preserve"> </w:t>
            </w:r>
            <w:r w:rsidR="00102448" w:rsidRPr="00074478">
              <w:rPr>
                <w:lang w:val="en-GB"/>
              </w:rPr>
              <w:t>PR(p) </w:t>
            </w:r>
          </w:p>
        </w:tc>
        <w:tc>
          <w:tcPr>
            <w:tcW w:w="677" w:type="pct"/>
          </w:tcPr>
          <w:p w:rsidR="00102448" w:rsidRPr="00074478" w:rsidRDefault="00102448" w:rsidP="00775296">
            <w:pPr>
              <w:pStyle w:val="Tabletext"/>
              <w:spacing w:before="60"/>
              <w:jc w:val="center"/>
              <w:rPr>
                <w:lang w:val="en-GB"/>
              </w:rPr>
            </w:pPr>
            <w:r w:rsidRPr="00074478">
              <w:rPr>
                <w:lang w:val="en-GB"/>
              </w:rPr>
              <w:t>13</w:t>
            </w:r>
            <w:r>
              <w:rPr>
                <w:lang w:val="en-GB"/>
              </w:rPr>
              <w:t>,</w:t>
            </w:r>
            <w:r w:rsidRPr="00074478">
              <w:rPr>
                <w:lang w:val="en-GB"/>
              </w:rPr>
              <w:t>63</w:t>
            </w:r>
          </w:p>
        </w:tc>
        <w:tc>
          <w:tcPr>
            <w:tcW w:w="765" w:type="pct"/>
          </w:tcPr>
          <w:p w:rsidR="00102448" w:rsidRPr="00074478" w:rsidRDefault="00102448" w:rsidP="00775296">
            <w:pPr>
              <w:pStyle w:val="Tabletext"/>
              <w:spacing w:before="60"/>
              <w:jc w:val="center"/>
              <w:rPr>
                <w:lang w:val="en-GB"/>
              </w:rPr>
            </w:pPr>
            <w:r w:rsidRPr="00074478">
              <w:rPr>
                <w:lang w:val="en-GB"/>
              </w:rPr>
              <w:t>36</w:t>
            </w:r>
            <w:r>
              <w:rPr>
                <w:lang w:val="en-GB"/>
              </w:rPr>
              <w:t>,</w:t>
            </w:r>
            <w:r w:rsidRPr="00074478">
              <w:rPr>
                <w:lang w:val="en-GB"/>
              </w:rPr>
              <w:t>37</w:t>
            </w:r>
            <w:r w:rsidR="004D149A" w:rsidRPr="00074478">
              <w:rPr>
                <w:lang w:val="en-GB"/>
              </w:rPr>
              <w:t>−</w:t>
            </w:r>
          </w:p>
        </w:tc>
        <w:tc>
          <w:tcPr>
            <w:tcW w:w="830" w:type="pct"/>
          </w:tcPr>
          <w:p w:rsidR="00102448" w:rsidRPr="00074478" w:rsidRDefault="00102448" w:rsidP="00775296">
            <w:pPr>
              <w:pStyle w:val="Tabletext"/>
              <w:spacing w:before="60"/>
              <w:jc w:val="center"/>
              <w:rPr>
                <w:lang w:val="en-GB"/>
              </w:rPr>
            </w:pPr>
            <w:r w:rsidRPr="00074478">
              <w:rPr>
                <w:lang w:val="en-GB"/>
              </w:rPr>
              <w:t>36</w:t>
            </w:r>
            <w:r>
              <w:rPr>
                <w:lang w:val="en-GB"/>
              </w:rPr>
              <w:t>,</w:t>
            </w:r>
            <w:r w:rsidRPr="00074478">
              <w:rPr>
                <w:lang w:val="en-GB"/>
              </w:rPr>
              <w:t>37</w:t>
            </w:r>
            <w:r w:rsidR="004D149A" w:rsidRPr="00074478">
              <w:rPr>
                <w:lang w:val="en-GB"/>
              </w:rPr>
              <w:t>−</w:t>
            </w:r>
          </w:p>
        </w:tc>
      </w:tr>
      <w:tr w:rsidR="00102448" w:rsidRPr="00074478" w:rsidTr="00102448">
        <w:trPr>
          <w:trHeight w:val="300"/>
          <w:jc w:val="center"/>
        </w:trPr>
        <w:tc>
          <w:tcPr>
            <w:tcW w:w="1721" w:type="pct"/>
          </w:tcPr>
          <w:p w:rsidR="00102448" w:rsidRPr="00074478" w:rsidRDefault="005B6D1B" w:rsidP="00775296">
            <w:pPr>
              <w:pStyle w:val="Tabletext"/>
              <w:spacing w:before="60"/>
              <w:rPr>
                <w:lang w:val="en-GB"/>
              </w:rPr>
            </w:pPr>
            <w:r>
              <w:rPr>
                <w:rFonts w:hint="cs"/>
                <w:rtl/>
                <w:lang w:val="en-GB" w:bidi="ar-EG"/>
              </w:rPr>
              <w:t xml:space="preserve">الاستعمال المحمول للنظام </w:t>
            </w:r>
            <w:r>
              <w:rPr>
                <w:lang w:bidi="ar-EG"/>
              </w:rPr>
              <w:t>DAB</w:t>
            </w:r>
            <w:r w:rsidR="00102448" w:rsidRPr="00074478">
              <w:rPr>
                <w:lang w:val="en-GB"/>
              </w:rPr>
              <w:t xml:space="preserve"> </w:t>
            </w:r>
          </w:p>
        </w:tc>
        <w:tc>
          <w:tcPr>
            <w:tcW w:w="1006" w:type="pct"/>
            <w:noWrap/>
          </w:tcPr>
          <w:p w:rsidR="00102448" w:rsidRPr="00074478" w:rsidRDefault="005B6D1B" w:rsidP="005B6D1B">
            <w:pPr>
              <w:pStyle w:val="Tabletext"/>
              <w:spacing w:before="60"/>
              <w:jc w:val="center"/>
              <w:rPr>
                <w:rtl/>
                <w:lang w:val="en-GB" w:bidi="ar-EG"/>
              </w:rPr>
            </w:pPr>
            <w:r w:rsidRPr="00074478">
              <w:rPr>
                <w:lang w:val="en-GB"/>
              </w:rPr>
              <w:t>(dB)</w:t>
            </w:r>
            <w:r>
              <w:rPr>
                <w:lang w:val="en-GB"/>
              </w:rPr>
              <w:t xml:space="preserve"> </w:t>
            </w:r>
            <w:r w:rsidR="00102448" w:rsidRPr="00074478">
              <w:rPr>
                <w:lang w:val="en-GB"/>
              </w:rPr>
              <w:t>PR(p) </w:t>
            </w:r>
          </w:p>
        </w:tc>
        <w:tc>
          <w:tcPr>
            <w:tcW w:w="677" w:type="pct"/>
          </w:tcPr>
          <w:p w:rsidR="00102448" w:rsidRPr="00074478" w:rsidRDefault="00102448" w:rsidP="00775296">
            <w:pPr>
              <w:pStyle w:val="Tabletext"/>
              <w:spacing w:before="60"/>
              <w:jc w:val="center"/>
              <w:rPr>
                <w:lang w:val="en-GB"/>
              </w:rPr>
            </w:pPr>
            <w:r w:rsidRPr="00074478">
              <w:rPr>
                <w:lang w:val="en-GB"/>
              </w:rPr>
              <w:t>21</w:t>
            </w:r>
            <w:r>
              <w:rPr>
                <w:lang w:val="en-GB"/>
              </w:rPr>
              <w:t>,</w:t>
            </w:r>
            <w:r w:rsidRPr="00074478">
              <w:rPr>
                <w:lang w:val="en-GB"/>
              </w:rPr>
              <w:t>37</w:t>
            </w:r>
          </w:p>
        </w:tc>
        <w:tc>
          <w:tcPr>
            <w:tcW w:w="765" w:type="pct"/>
          </w:tcPr>
          <w:p w:rsidR="00102448" w:rsidRPr="00074478" w:rsidRDefault="00102448" w:rsidP="00775296">
            <w:pPr>
              <w:pStyle w:val="Tabletext"/>
              <w:spacing w:before="60"/>
              <w:jc w:val="center"/>
              <w:rPr>
                <w:lang w:val="en-GB"/>
              </w:rPr>
            </w:pPr>
            <w:r w:rsidRPr="00074478">
              <w:rPr>
                <w:lang w:val="en-GB"/>
              </w:rPr>
              <w:t>28</w:t>
            </w:r>
            <w:r>
              <w:rPr>
                <w:lang w:val="en-GB"/>
              </w:rPr>
              <w:t>,</w:t>
            </w:r>
            <w:r w:rsidRPr="00074478">
              <w:rPr>
                <w:lang w:val="en-GB"/>
              </w:rPr>
              <w:t>63</w:t>
            </w:r>
            <w:r w:rsidR="004D149A" w:rsidRPr="00074478">
              <w:rPr>
                <w:lang w:val="en-GB"/>
              </w:rPr>
              <w:t>−</w:t>
            </w:r>
          </w:p>
        </w:tc>
        <w:tc>
          <w:tcPr>
            <w:tcW w:w="830" w:type="pct"/>
          </w:tcPr>
          <w:p w:rsidR="00102448" w:rsidRPr="00074478" w:rsidRDefault="00102448" w:rsidP="00775296">
            <w:pPr>
              <w:pStyle w:val="Tabletext"/>
              <w:spacing w:before="60"/>
              <w:jc w:val="center"/>
              <w:rPr>
                <w:lang w:val="en-GB"/>
              </w:rPr>
            </w:pPr>
            <w:r w:rsidRPr="00074478">
              <w:rPr>
                <w:lang w:val="en-GB"/>
              </w:rPr>
              <w:t>28</w:t>
            </w:r>
            <w:r>
              <w:rPr>
                <w:lang w:val="en-GB"/>
              </w:rPr>
              <w:t>,</w:t>
            </w:r>
            <w:r w:rsidRPr="00074478">
              <w:rPr>
                <w:lang w:val="en-GB"/>
              </w:rPr>
              <w:t>63</w:t>
            </w:r>
            <w:r w:rsidR="004D149A" w:rsidRPr="00074478">
              <w:rPr>
                <w:lang w:val="en-GB"/>
              </w:rPr>
              <w:t>−</w:t>
            </w:r>
          </w:p>
        </w:tc>
      </w:tr>
      <w:tr w:rsidR="00102448" w:rsidRPr="00074478" w:rsidTr="00102448">
        <w:trPr>
          <w:trHeight w:val="300"/>
          <w:jc w:val="center"/>
        </w:trPr>
        <w:tc>
          <w:tcPr>
            <w:tcW w:w="1721" w:type="pct"/>
          </w:tcPr>
          <w:p w:rsidR="00102448" w:rsidRPr="005B6D1B" w:rsidRDefault="005B6D1B" w:rsidP="00775296">
            <w:pPr>
              <w:pStyle w:val="Tabletext"/>
              <w:spacing w:before="60"/>
              <w:rPr>
                <w:lang w:bidi="ar-EG"/>
              </w:rPr>
            </w:pPr>
            <w:r>
              <w:rPr>
                <w:rFonts w:hint="cs"/>
                <w:rtl/>
                <w:lang w:val="en-GB" w:bidi="ar-EG"/>
              </w:rPr>
              <w:t xml:space="preserve">الاستقبال المتنقل للنظام </w:t>
            </w:r>
            <w:r>
              <w:rPr>
                <w:lang w:bidi="ar-EG"/>
              </w:rPr>
              <w:t>DAB</w:t>
            </w:r>
          </w:p>
        </w:tc>
        <w:tc>
          <w:tcPr>
            <w:tcW w:w="1006" w:type="pct"/>
            <w:noWrap/>
          </w:tcPr>
          <w:p w:rsidR="00102448" w:rsidRPr="00074478" w:rsidRDefault="005B6D1B" w:rsidP="005B6D1B">
            <w:pPr>
              <w:pStyle w:val="Tabletext"/>
              <w:spacing w:before="60"/>
              <w:jc w:val="center"/>
              <w:rPr>
                <w:rtl/>
                <w:lang w:val="en-GB" w:bidi="ar-EG"/>
              </w:rPr>
            </w:pPr>
            <w:r w:rsidRPr="00074478">
              <w:rPr>
                <w:lang w:val="en-GB"/>
              </w:rPr>
              <w:t>(dB)</w:t>
            </w:r>
            <w:r>
              <w:rPr>
                <w:lang w:val="en-GB"/>
              </w:rPr>
              <w:t xml:space="preserve"> </w:t>
            </w:r>
            <w:r w:rsidR="00102448" w:rsidRPr="00074478">
              <w:rPr>
                <w:lang w:val="en-GB"/>
              </w:rPr>
              <w:t>PR(p) </w:t>
            </w:r>
          </w:p>
        </w:tc>
        <w:tc>
          <w:tcPr>
            <w:tcW w:w="677" w:type="pct"/>
          </w:tcPr>
          <w:p w:rsidR="00102448" w:rsidRPr="00074478" w:rsidRDefault="00102448" w:rsidP="00775296">
            <w:pPr>
              <w:pStyle w:val="Tabletext"/>
              <w:spacing w:before="60"/>
              <w:jc w:val="center"/>
              <w:rPr>
                <w:lang w:val="en-GB"/>
              </w:rPr>
            </w:pPr>
            <w:r w:rsidRPr="00074478">
              <w:rPr>
                <w:lang w:val="en-GB"/>
              </w:rPr>
              <w:t>25</w:t>
            </w:r>
            <w:r>
              <w:rPr>
                <w:lang w:val="en-GB"/>
              </w:rPr>
              <w:t>,</w:t>
            </w:r>
            <w:r w:rsidRPr="00074478">
              <w:rPr>
                <w:lang w:val="en-GB"/>
              </w:rPr>
              <w:t>16</w:t>
            </w:r>
          </w:p>
        </w:tc>
        <w:tc>
          <w:tcPr>
            <w:tcW w:w="765" w:type="pct"/>
          </w:tcPr>
          <w:p w:rsidR="00102448" w:rsidRPr="00074478" w:rsidRDefault="00102448" w:rsidP="00775296">
            <w:pPr>
              <w:pStyle w:val="Tabletext"/>
              <w:spacing w:before="60"/>
              <w:jc w:val="center"/>
              <w:rPr>
                <w:lang w:val="en-GB"/>
              </w:rPr>
            </w:pPr>
            <w:r w:rsidRPr="00074478">
              <w:rPr>
                <w:lang w:val="en-GB"/>
              </w:rPr>
              <w:t>24</w:t>
            </w:r>
            <w:r>
              <w:rPr>
                <w:lang w:val="en-GB"/>
              </w:rPr>
              <w:t>,</w:t>
            </w:r>
            <w:r w:rsidRPr="00074478">
              <w:rPr>
                <w:lang w:val="en-GB"/>
              </w:rPr>
              <w:t>84</w:t>
            </w:r>
            <w:r w:rsidR="004D149A" w:rsidRPr="00074478">
              <w:rPr>
                <w:lang w:val="en-GB"/>
              </w:rPr>
              <w:t>−</w:t>
            </w:r>
          </w:p>
        </w:tc>
        <w:tc>
          <w:tcPr>
            <w:tcW w:w="830" w:type="pct"/>
          </w:tcPr>
          <w:p w:rsidR="00102448" w:rsidRPr="00074478" w:rsidRDefault="00102448" w:rsidP="00775296">
            <w:pPr>
              <w:pStyle w:val="Tabletext"/>
              <w:spacing w:before="60"/>
              <w:jc w:val="center"/>
              <w:rPr>
                <w:lang w:val="en-GB"/>
              </w:rPr>
            </w:pPr>
            <w:r w:rsidRPr="00074478">
              <w:rPr>
                <w:lang w:val="en-GB"/>
              </w:rPr>
              <w:t>24</w:t>
            </w:r>
            <w:r>
              <w:rPr>
                <w:lang w:val="en-GB"/>
              </w:rPr>
              <w:t>,</w:t>
            </w:r>
            <w:r w:rsidRPr="00074478">
              <w:rPr>
                <w:lang w:val="en-GB"/>
              </w:rPr>
              <w:t>84</w:t>
            </w:r>
            <w:r w:rsidR="004D149A" w:rsidRPr="00074478">
              <w:rPr>
                <w:lang w:val="en-GB"/>
              </w:rPr>
              <w:t>−</w:t>
            </w:r>
          </w:p>
        </w:tc>
      </w:tr>
    </w:tbl>
    <w:p w:rsidR="009E7353" w:rsidRPr="00102448" w:rsidRDefault="00102448" w:rsidP="0041750B">
      <w:pPr>
        <w:spacing w:before="600"/>
        <w:jc w:val="center"/>
        <w:rPr>
          <w:b/>
          <w:bCs/>
          <w:sz w:val="36"/>
          <w:szCs w:val="36"/>
          <w:rtl/>
          <w:lang w:bidi="ar-EG"/>
        </w:rPr>
      </w:pPr>
      <w:r w:rsidRPr="00102448">
        <w:rPr>
          <w:rFonts w:hint="cs"/>
          <w:b/>
          <w:bCs/>
          <w:sz w:val="36"/>
          <w:szCs w:val="36"/>
          <w:rtl/>
          <w:lang w:bidi="ar-EG"/>
        </w:rPr>
        <w:t>ثبت المراجع</w:t>
      </w:r>
    </w:p>
    <w:p w:rsidR="00DE4B9B" w:rsidRPr="009C29BD" w:rsidRDefault="00102448" w:rsidP="00102448">
      <w:pPr>
        <w:pStyle w:val="Normalaftertitle"/>
        <w:rPr>
          <w:rtl/>
          <w:lang w:bidi="ar-EG"/>
        </w:rPr>
      </w:pPr>
      <w:r>
        <w:rPr>
          <w:rFonts w:hint="cs"/>
          <w:rtl/>
          <w:lang w:bidi="ar-EG"/>
        </w:rPr>
        <w:t xml:space="preserve">المعيار </w:t>
      </w:r>
      <w:r>
        <w:rPr>
          <w:lang w:bidi="ar-EG"/>
        </w:rPr>
        <w:t>ETSI EN 201 1980</w:t>
      </w:r>
      <w:r>
        <w:rPr>
          <w:rFonts w:hint="cs"/>
          <w:rtl/>
          <w:lang w:bidi="ar-EG"/>
        </w:rPr>
        <w:t xml:space="preserve">؛ الراديو الرقمي العالم </w:t>
      </w:r>
      <w:r>
        <w:rPr>
          <w:lang w:bidi="ar-EG"/>
        </w:rPr>
        <w:t>(DRM)</w:t>
      </w:r>
      <w:r>
        <w:rPr>
          <w:rFonts w:hint="cs"/>
          <w:rtl/>
          <w:lang w:bidi="ar-EG"/>
        </w:rPr>
        <w:t>؛ مواصفة النظام.</w:t>
      </w:r>
    </w:p>
    <w:p w:rsidR="00225E26" w:rsidRPr="00DE4B9B" w:rsidRDefault="005E066B" w:rsidP="00102448">
      <w:pPr>
        <w:spacing w:before="600"/>
        <w:jc w:val="center"/>
        <w:rPr>
          <w:lang w:bidi="ar-SY"/>
        </w:rPr>
      </w:pPr>
      <w:bookmarkStart w:id="3" w:name="_GoBack"/>
      <w:bookmarkEnd w:id="3"/>
      <w:r w:rsidRPr="00DE4B9B">
        <w:rPr>
          <w:rFonts w:hint="cs"/>
          <w:rtl/>
          <w:lang w:bidi="ar-SY"/>
        </w:rPr>
        <w:t>__________</w:t>
      </w:r>
    </w:p>
    <w:sectPr w:rsidR="00225E26" w:rsidRPr="00DE4B9B" w:rsidSect="00D40B98">
      <w:headerReference w:type="even" r:id="rId80"/>
      <w:headerReference w:type="default" r:id="rId81"/>
      <w:footerReference w:type="even" r:id="rId82"/>
      <w:footerReference w:type="default" r:id="rId83"/>
      <w:headerReference w:type="first" r:id="rId84"/>
      <w:footerReference w:type="first" r:id="rId85"/>
      <w:type w:val="oddPage"/>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FC6" w:rsidRDefault="00787FC6">
      <w:r>
        <w:separator/>
      </w:r>
    </w:p>
  </w:endnote>
  <w:endnote w:type="continuationSeparator" w:id="0">
    <w:p w:rsidR="00787FC6" w:rsidRDefault="00787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FC6" w:rsidRDefault="00787F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FC6" w:rsidRPr="005E066B" w:rsidRDefault="00787FC6"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FC6" w:rsidRDefault="001963F2">
    <w:pPr>
      <w:pStyle w:val="Footer"/>
    </w:pPr>
    <w:r>
      <w:fldChar w:fldCharType="begin"/>
    </w:r>
    <w:r>
      <w:instrText xml:space="preserve"> FILENAME \p \* MERGEFORMAT </w:instrText>
    </w:r>
    <w:r>
      <w:fldChar w:fldCharType="separate"/>
    </w:r>
    <w:r w:rsidR="00787FC6">
      <w:t>P:\QPUB\BR\REC\BS\1660-5\BS1660-5A.docx</w:t>
    </w:r>
    <w:r>
      <w:fldChar w:fldCharType="end"/>
    </w:r>
    <w:r w:rsidR="00787FC6">
      <w:tab/>
    </w:r>
    <w:r w:rsidR="00787FC6">
      <w:fldChar w:fldCharType="begin"/>
    </w:r>
    <w:r w:rsidR="00787FC6">
      <w:instrText xml:space="preserve"> savedate \@ dd.MM.yy </w:instrText>
    </w:r>
    <w:r w:rsidR="00787FC6">
      <w:fldChar w:fldCharType="separate"/>
    </w:r>
    <w:r>
      <w:t>12.04.12</w:t>
    </w:r>
    <w:r w:rsidR="00787FC6">
      <w:fldChar w:fldCharType="end"/>
    </w:r>
    <w:r w:rsidR="00787FC6">
      <w:tab/>
    </w:r>
    <w:r w:rsidR="00787FC6">
      <w:fldChar w:fldCharType="begin"/>
    </w:r>
    <w:r w:rsidR="00787FC6">
      <w:instrText xml:space="preserve"> printdate \@ dd.MM.yy </w:instrText>
    </w:r>
    <w:r w:rsidR="00787FC6">
      <w:fldChar w:fldCharType="separate"/>
    </w:r>
    <w:r w:rsidR="00787FC6">
      <w:t>12.04.12</w:t>
    </w:r>
    <w:r w:rsidR="00787FC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FC6" w:rsidRDefault="00787FC6" w:rsidP="00E1601B">
      <w:pPr>
        <w:spacing w:line="240" w:lineRule="auto"/>
      </w:pPr>
      <w:r>
        <w:t>____________________</w:t>
      </w:r>
    </w:p>
  </w:footnote>
  <w:footnote w:type="continuationSeparator" w:id="0">
    <w:p w:rsidR="00787FC6" w:rsidRDefault="00787FC6">
      <w:r>
        <w:continuationSeparator/>
      </w:r>
    </w:p>
  </w:footnote>
  <w:footnote w:id="1">
    <w:p w:rsidR="00787FC6" w:rsidRDefault="00787FC6" w:rsidP="00D40B98">
      <w:pPr>
        <w:pStyle w:val="FootnoteText"/>
        <w:ind w:left="284" w:hanging="284"/>
        <w:rPr>
          <w:rtl/>
          <w:lang w:bidi="ar-EG"/>
        </w:rPr>
      </w:pPr>
      <w:r w:rsidRPr="000F25F7">
        <w:rPr>
          <w:rStyle w:val="FootnoteReference"/>
          <w:position w:val="6"/>
          <w:sz w:val="18"/>
          <w:szCs w:val="18"/>
          <w:vertAlign w:val="baseline"/>
          <w:rtl/>
          <w:lang w:eastAsia="fr-FR" w:bidi="ar-EG"/>
        </w:rPr>
        <w:t>*</w:t>
      </w:r>
      <w:r>
        <w:tab/>
      </w:r>
      <w:r>
        <w:rPr>
          <w:rFonts w:hint="cs"/>
          <w:rtl/>
          <w:lang w:bidi="ar-EG"/>
        </w:rPr>
        <w:t>ليست إدارة الجمهورية العربية السورية في موقع يمكّنها من قبول محتوى هذه التوصية ولا اتخاذها أساساً تقنياً لتخطيط إذاعة صوتية في</w:t>
      </w:r>
      <w:r>
        <w:rPr>
          <w:rFonts w:hint="eastAsia"/>
          <w:rtl/>
          <w:lang w:bidi="ar-EG"/>
        </w:rPr>
        <w:t> </w:t>
      </w:r>
      <w:r>
        <w:rPr>
          <w:rFonts w:hint="cs"/>
          <w:rtl/>
          <w:lang w:bidi="ar-EG"/>
        </w:rPr>
        <w:t xml:space="preserve">نطاق </w:t>
      </w:r>
      <w:r w:rsidRPr="006D7869">
        <w:rPr>
          <w:rFonts w:hint="cs"/>
          <w:rtl/>
        </w:rPr>
        <w:t>الموجات</w:t>
      </w:r>
      <w:r>
        <w:rPr>
          <w:rFonts w:hint="cs"/>
          <w:rtl/>
          <w:lang w:bidi="ar-EG"/>
        </w:rPr>
        <w:t xml:space="preserve"> </w:t>
      </w:r>
      <w:r>
        <w:rPr>
          <w:lang w:bidi="ar-EG"/>
        </w:rPr>
        <w:t>VHF</w:t>
      </w:r>
      <w:r>
        <w:rPr>
          <w:rFonts w:hint="cs"/>
          <w:rtl/>
          <w:lang w:bidi="ar-EG"/>
        </w:rPr>
        <w:t>، أثناء المؤتمرات الإقليمية للاتصالات الراديوية المقبلة بشأن تخطيط الخدمة الإذاعية الرقمية للأرض في أنحاء من الإقليمين</w:t>
      </w:r>
      <w:r>
        <w:rPr>
          <w:rFonts w:hint="eastAsia"/>
          <w:rtl/>
          <w:lang w:bidi="ar-EG"/>
        </w:rPr>
        <w:t> </w:t>
      </w:r>
      <w:r>
        <w:rPr>
          <w:lang w:bidi="ar-EG"/>
        </w:rPr>
        <w:t>1</w:t>
      </w:r>
      <w:r>
        <w:rPr>
          <w:rFonts w:hint="eastAsia"/>
          <w:rtl/>
          <w:lang w:bidi="ar-EG"/>
        </w:rPr>
        <w:t> </w:t>
      </w:r>
      <w:r>
        <w:rPr>
          <w:rFonts w:hint="cs"/>
          <w:rtl/>
          <w:lang w:bidi="ar-EG"/>
        </w:rPr>
        <w:t>و</w:t>
      </w:r>
      <w:r>
        <w:rPr>
          <w:lang w:bidi="ar-EG"/>
        </w:rPr>
        <w:t>3</w:t>
      </w:r>
      <w:r>
        <w:rPr>
          <w:rFonts w:hint="cs"/>
          <w:rtl/>
          <w:lang w:bidi="ar-EG"/>
        </w:rPr>
        <w:t>.</w:t>
      </w:r>
    </w:p>
  </w:footnote>
  <w:footnote w:id="2">
    <w:p w:rsidR="00787FC6" w:rsidRPr="00097DED" w:rsidRDefault="00787FC6" w:rsidP="006D7869">
      <w:pPr>
        <w:pStyle w:val="FootnoteText"/>
        <w:rPr>
          <w:lang w:bidi="ar-EG"/>
        </w:rPr>
      </w:pPr>
      <w:r w:rsidRPr="006F683B">
        <w:rPr>
          <w:rStyle w:val="FootnoteReference"/>
          <w:position w:val="6"/>
          <w:sz w:val="18"/>
          <w:szCs w:val="18"/>
          <w:vertAlign w:val="baseline"/>
        </w:rPr>
        <w:footnoteRef/>
      </w:r>
      <w:r w:rsidRPr="00097DED">
        <w:rPr>
          <w:rtl/>
        </w:rPr>
        <w:t xml:space="preserve"> </w:t>
      </w:r>
      <w:r w:rsidRPr="00097DED">
        <w:rPr>
          <w:rFonts w:hint="cs"/>
          <w:rtl/>
          <w:lang w:bidi="ar-EG"/>
        </w:rPr>
        <w:tab/>
        <w:t>يمكن استعمال نسب مئوية مختلفة طبقاً لمعايير الخدمة في كل بلد.</w:t>
      </w:r>
    </w:p>
  </w:footnote>
  <w:footnote w:id="3">
    <w:p w:rsidR="00787FC6" w:rsidRPr="007227C8" w:rsidRDefault="00787FC6" w:rsidP="009B7F99">
      <w:pPr>
        <w:tabs>
          <w:tab w:val="left" w:pos="283"/>
        </w:tabs>
        <w:spacing w:before="60" w:line="280" w:lineRule="exact"/>
        <w:ind w:left="283" w:hanging="283"/>
        <w:rPr>
          <w:lang w:eastAsia="ja-JP"/>
        </w:rPr>
      </w:pPr>
      <w:r w:rsidRPr="00EB6DDF">
        <w:rPr>
          <w:rStyle w:val="FootnoteReference"/>
          <w:position w:val="6"/>
          <w:sz w:val="18"/>
          <w:szCs w:val="18"/>
          <w:vertAlign w:val="baseline"/>
        </w:rPr>
        <w:footnoteRef/>
      </w:r>
      <w:r w:rsidRPr="007227C8">
        <w:tab/>
      </w:r>
      <w:proofErr w:type="spellStart"/>
      <w:r w:rsidRPr="00502C44">
        <w:rPr>
          <w:i/>
          <w:sz w:val="18"/>
          <w:szCs w:val="24"/>
          <w:lang w:val="en-GB"/>
        </w:rPr>
        <w:t>G</w:t>
      </w:r>
      <w:r w:rsidRPr="00502C44">
        <w:rPr>
          <w:i/>
          <w:sz w:val="18"/>
          <w:szCs w:val="24"/>
          <w:vertAlign w:val="subscript"/>
          <w:lang w:val="en-GB"/>
        </w:rPr>
        <w:t>cor</w:t>
      </w:r>
      <w:proofErr w:type="spellEnd"/>
      <w:r w:rsidRPr="00502C44">
        <w:rPr>
          <w:rFonts w:hint="cs"/>
          <w:i/>
          <w:sz w:val="18"/>
          <w:szCs w:val="24"/>
          <w:vertAlign w:val="subscript"/>
          <w:rtl/>
          <w:lang w:val="en-GB"/>
        </w:rPr>
        <w:t xml:space="preserve"> </w:t>
      </w:r>
      <w:r w:rsidRPr="00502C44">
        <w:rPr>
          <w:rFonts w:hint="cs"/>
          <w:sz w:val="18"/>
          <w:szCs w:val="24"/>
          <w:rtl/>
          <w:lang w:bidi="ar-SY"/>
        </w:rPr>
        <w:t xml:space="preserve">معامل تصحيح لقدرة الضوضاء الخارجية المستقبلة بهوائي استقبال. وهوائيات الاستقبال ذات الكسب السالب </w:t>
      </w:r>
      <w:r w:rsidRPr="00502C44">
        <w:rPr>
          <w:sz w:val="18"/>
          <w:szCs w:val="24"/>
          <w:lang w:val="en-GB"/>
        </w:rPr>
        <w:t>(</w:t>
      </w:r>
      <w:r w:rsidRPr="00502C44">
        <w:rPr>
          <w:i/>
          <w:sz w:val="18"/>
          <w:szCs w:val="24"/>
          <w:lang w:val="en-GB"/>
        </w:rPr>
        <w:t>G</w:t>
      </w:r>
      <w:r w:rsidRPr="00502C44">
        <w:rPr>
          <w:i/>
          <w:sz w:val="18"/>
          <w:szCs w:val="24"/>
          <w:vertAlign w:val="subscript"/>
          <w:lang w:val="en-GB"/>
        </w:rPr>
        <w:t>r</w:t>
      </w:r>
      <w:r w:rsidRPr="00502C44">
        <w:rPr>
          <w:sz w:val="18"/>
          <w:szCs w:val="24"/>
          <w:lang w:val="en-GB"/>
        </w:rPr>
        <w:t xml:space="preserve"> &lt; 0)</w:t>
      </w:r>
      <w:r w:rsidRPr="00502C44">
        <w:rPr>
          <w:rFonts w:hint="cs"/>
          <w:sz w:val="18"/>
          <w:szCs w:val="24"/>
          <w:rtl/>
          <w:lang w:val="en-GB" w:bidi="ar-EG"/>
        </w:rPr>
        <w:t xml:space="preserve">، تستقبل الإشارات المرغوبة والضوضاء الخارجية بالكسب السالب </w:t>
      </w:r>
      <w:r w:rsidRPr="00502C44">
        <w:rPr>
          <w:sz w:val="18"/>
          <w:szCs w:val="24"/>
          <w:lang w:val="en-GB"/>
        </w:rPr>
        <w:t>(</w:t>
      </w:r>
      <w:proofErr w:type="spellStart"/>
      <w:r w:rsidRPr="00502C44">
        <w:rPr>
          <w:i/>
          <w:sz w:val="18"/>
          <w:szCs w:val="24"/>
          <w:lang w:val="en-GB"/>
        </w:rPr>
        <w:t>G</w:t>
      </w:r>
      <w:r w:rsidRPr="00502C44">
        <w:rPr>
          <w:i/>
          <w:sz w:val="18"/>
          <w:szCs w:val="24"/>
          <w:vertAlign w:val="subscript"/>
          <w:lang w:val="en-GB"/>
        </w:rPr>
        <w:t>cor</w:t>
      </w:r>
      <w:proofErr w:type="spellEnd"/>
      <w:r w:rsidRPr="00502C44">
        <w:rPr>
          <w:sz w:val="18"/>
          <w:szCs w:val="24"/>
          <w:lang w:val="en-GB"/>
        </w:rPr>
        <w:t xml:space="preserve"> = </w:t>
      </w:r>
      <w:r w:rsidRPr="00502C44">
        <w:rPr>
          <w:i/>
          <w:sz w:val="18"/>
          <w:szCs w:val="24"/>
          <w:lang w:val="en-GB"/>
        </w:rPr>
        <w:t>G</w:t>
      </w:r>
      <w:r w:rsidRPr="00502C44">
        <w:rPr>
          <w:i/>
          <w:sz w:val="18"/>
          <w:szCs w:val="24"/>
          <w:vertAlign w:val="subscript"/>
          <w:lang w:val="en-GB"/>
        </w:rPr>
        <w:t>r</w:t>
      </w:r>
      <w:r w:rsidRPr="00502C44">
        <w:rPr>
          <w:sz w:val="18"/>
          <w:szCs w:val="24"/>
          <w:lang w:val="en-GB"/>
        </w:rPr>
        <w:t>)</w:t>
      </w:r>
      <w:r w:rsidRPr="00502C44">
        <w:rPr>
          <w:rFonts w:hint="cs"/>
          <w:sz w:val="18"/>
          <w:szCs w:val="24"/>
          <w:rtl/>
          <w:lang w:val="en-GB" w:bidi="ar-EG"/>
        </w:rPr>
        <w:t xml:space="preserve">. ومن جهة أخرى، يستقبل هوائي الاستقبال ذو الكسب الموجب </w:t>
      </w:r>
      <w:r w:rsidRPr="00502C44">
        <w:rPr>
          <w:sz w:val="18"/>
          <w:szCs w:val="24"/>
          <w:lang w:val="en-GB"/>
        </w:rPr>
        <w:t>(</w:t>
      </w:r>
      <w:r w:rsidRPr="00502C44">
        <w:rPr>
          <w:i/>
          <w:sz w:val="18"/>
          <w:szCs w:val="24"/>
          <w:lang w:val="en-GB"/>
        </w:rPr>
        <w:t>G</w:t>
      </w:r>
      <w:r w:rsidRPr="00502C44">
        <w:rPr>
          <w:i/>
          <w:sz w:val="18"/>
          <w:szCs w:val="24"/>
          <w:vertAlign w:val="subscript"/>
          <w:lang w:val="en-GB"/>
        </w:rPr>
        <w:t>r</w:t>
      </w:r>
      <w:r w:rsidRPr="00502C44">
        <w:rPr>
          <w:sz w:val="18"/>
          <w:szCs w:val="24"/>
          <w:lang w:val="en-GB"/>
        </w:rPr>
        <w:t> &gt; 0)</w:t>
      </w:r>
      <w:r w:rsidRPr="00502C44">
        <w:rPr>
          <w:rFonts w:hint="cs"/>
          <w:sz w:val="18"/>
          <w:szCs w:val="24"/>
          <w:rtl/>
          <w:lang w:bidi="ar-EG"/>
        </w:rPr>
        <w:t xml:space="preserve"> الإشارات المرغوبة في اتجاه الحزمة الرئيسية بالكسب الموجب، ولكنه يستقبل الضوضاء الخارجية من أي اتجاه بدون كسب </w:t>
      </w:r>
      <w:r w:rsidRPr="00502C44">
        <w:rPr>
          <w:sz w:val="18"/>
          <w:szCs w:val="24"/>
          <w:lang w:val="en-GB"/>
        </w:rPr>
        <w:t>(</w:t>
      </w:r>
      <w:proofErr w:type="spellStart"/>
      <w:r w:rsidRPr="00502C44">
        <w:rPr>
          <w:i/>
          <w:sz w:val="18"/>
          <w:szCs w:val="24"/>
          <w:lang w:val="en-GB"/>
        </w:rPr>
        <w:t>G</w:t>
      </w:r>
      <w:r w:rsidRPr="00502C44">
        <w:rPr>
          <w:i/>
          <w:sz w:val="18"/>
          <w:szCs w:val="24"/>
          <w:vertAlign w:val="subscript"/>
          <w:lang w:val="en-GB"/>
        </w:rPr>
        <w:t>cor</w:t>
      </w:r>
      <w:proofErr w:type="spellEnd"/>
      <w:r w:rsidRPr="00502C44">
        <w:rPr>
          <w:sz w:val="18"/>
          <w:szCs w:val="24"/>
          <w:lang w:val="en-GB"/>
        </w:rPr>
        <w:t> = 0)</w:t>
      </w:r>
      <w:r w:rsidRPr="00502C44">
        <w:rPr>
          <w:rFonts w:hint="cs"/>
          <w:sz w:val="18"/>
          <w:szCs w:val="24"/>
          <w:rtl/>
          <w:lang w:bidi="ar-EG"/>
        </w:rPr>
        <w:t>.</w:t>
      </w:r>
    </w:p>
  </w:footnote>
  <w:footnote w:id="4">
    <w:p w:rsidR="00787FC6" w:rsidRDefault="00787FC6" w:rsidP="00EB6DDF">
      <w:pPr>
        <w:tabs>
          <w:tab w:val="left" w:pos="283"/>
        </w:tabs>
        <w:spacing w:before="60" w:line="280" w:lineRule="exact"/>
        <w:rPr>
          <w:rtl/>
          <w:lang w:bidi="ar-EG"/>
        </w:rPr>
      </w:pPr>
      <w:r w:rsidRPr="00EB6DDF">
        <w:rPr>
          <w:rStyle w:val="FootnoteReference"/>
          <w:position w:val="6"/>
          <w:sz w:val="18"/>
          <w:szCs w:val="18"/>
          <w:vertAlign w:val="baseline"/>
        </w:rPr>
        <w:footnoteRef/>
      </w:r>
      <w:r>
        <w:rPr>
          <w:rtl/>
        </w:rPr>
        <w:t xml:space="preserve"> </w:t>
      </w:r>
      <w:r>
        <w:rPr>
          <w:rFonts w:hint="cs"/>
          <w:rtl/>
          <w:lang w:bidi="ar-EG"/>
        </w:rPr>
        <w:tab/>
      </w:r>
      <w:r w:rsidRPr="00172FDC">
        <w:rPr>
          <w:rFonts w:hint="cs"/>
          <w:sz w:val="18"/>
          <w:szCs w:val="24"/>
          <w:rtl/>
          <w:lang w:bidi="ar-EG"/>
        </w:rPr>
        <w:t xml:space="preserve">في لوائح </w:t>
      </w:r>
      <w:r w:rsidRPr="00502C44">
        <w:rPr>
          <w:rFonts w:hint="cs"/>
          <w:sz w:val="20"/>
          <w:szCs w:val="26"/>
          <w:rtl/>
          <w:lang w:bidi="ar-EG"/>
        </w:rPr>
        <w:t>الراديو</w:t>
      </w:r>
      <w:r w:rsidRPr="00172FDC">
        <w:rPr>
          <w:rFonts w:hint="cs"/>
          <w:sz w:val="18"/>
          <w:szCs w:val="24"/>
          <w:rtl/>
          <w:lang w:bidi="ar-EG"/>
        </w:rPr>
        <w:t xml:space="preserve">، في الإقليم </w:t>
      </w:r>
      <w:r w:rsidRPr="00172FDC">
        <w:rPr>
          <w:sz w:val="18"/>
          <w:szCs w:val="24"/>
          <w:lang w:bidi="ar-EG"/>
        </w:rPr>
        <w:t>1</w:t>
      </w:r>
      <w:r w:rsidRPr="00172FDC">
        <w:rPr>
          <w:rFonts w:hint="cs"/>
          <w:sz w:val="18"/>
          <w:szCs w:val="24"/>
          <w:rtl/>
          <w:lang w:bidi="ar-EG"/>
        </w:rPr>
        <w:t xml:space="preserve">، الحاشية </w:t>
      </w:r>
      <w:r>
        <w:rPr>
          <w:sz w:val="18"/>
          <w:szCs w:val="24"/>
          <w:lang w:bidi="ar-EG"/>
        </w:rPr>
        <w:t>252.5</w:t>
      </w:r>
      <w:r w:rsidRPr="00172FDC">
        <w:rPr>
          <w:rFonts w:hint="cs"/>
          <w:sz w:val="18"/>
          <w:szCs w:val="24"/>
          <w:rtl/>
          <w:lang w:bidi="ar-EG"/>
        </w:rPr>
        <w:t>: يوزع النطاقا</w:t>
      </w:r>
      <w:r>
        <w:rPr>
          <w:rFonts w:hint="cs"/>
          <w:sz w:val="18"/>
          <w:szCs w:val="24"/>
          <w:rtl/>
          <w:lang w:bidi="ar-EG"/>
        </w:rPr>
        <w:t>ن</w:t>
      </w:r>
      <w:r w:rsidRPr="00172FDC">
        <w:rPr>
          <w:rFonts w:hint="cs"/>
          <w:sz w:val="18"/>
          <w:szCs w:val="24"/>
          <w:rtl/>
          <w:lang w:bidi="ar-EG"/>
        </w:rPr>
        <w:t xml:space="preserve"> </w:t>
      </w:r>
      <w:r w:rsidRPr="00172FDC">
        <w:rPr>
          <w:sz w:val="18"/>
          <w:szCs w:val="24"/>
          <w:lang w:bidi="ar-EG"/>
        </w:rPr>
        <w:t>MHz 238</w:t>
      </w:r>
      <w:r w:rsidRPr="00172FDC">
        <w:rPr>
          <w:sz w:val="18"/>
          <w:szCs w:val="24"/>
          <w:lang w:bidi="ar-EG"/>
        </w:rPr>
        <w:noBreakHyphen/>
        <w:t>230</w:t>
      </w:r>
      <w:r w:rsidRPr="00172FDC">
        <w:rPr>
          <w:rFonts w:hint="cs"/>
          <w:sz w:val="18"/>
          <w:szCs w:val="24"/>
          <w:rtl/>
          <w:lang w:bidi="ar-EG"/>
        </w:rPr>
        <w:t xml:space="preserve"> و</w:t>
      </w:r>
      <w:r w:rsidRPr="00172FDC">
        <w:rPr>
          <w:sz w:val="18"/>
          <w:szCs w:val="24"/>
          <w:lang w:bidi="ar-EG"/>
        </w:rPr>
        <w:t>MHz 254</w:t>
      </w:r>
      <w:r w:rsidRPr="00172FDC">
        <w:rPr>
          <w:sz w:val="18"/>
          <w:szCs w:val="24"/>
          <w:lang w:bidi="ar-EG"/>
        </w:rPr>
        <w:noBreakHyphen/>
        <w:t>246</w:t>
      </w:r>
      <w:r w:rsidRPr="00172FDC">
        <w:rPr>
          <w:rFonts w:hint="cs"/>
          <w:sz w:val="18"/>
          <w:szCs w:val="24"/>
          <w:rtl/>
          <w:lang w:bidi="ar-EG"/>
        </w:rPr>
        <w:t xml:space="preserve"> للخدمة الإذاعية على أساس أولي في بوتسوانا وليسوتو وملاوي وموزامبيق وناميبيا وجمهورية جنوب إفريقيا وسوازيلاند وزامبيا وزيمبابوي، شريطة الحصول على الموافقة بموجب الرقم </w:t>
      </w:r>
      <w:r w:rsidRPr="009526A5">
        <w:rPr>
          <w:sz w:val="18"/>
          <w:szCs w:val="24"/>
          <w:lang w:bidi="ar-EG"/>
        </w:rPr>
        <w:t>21.9</w:t>
      </w:r>
      <w:r w:rsidRPr="00172FDC">
        <w:rPr>
          <w:rFonts w:hint="cs"/>
          <w:sz w:val="18"/>
          <w:szCs w:val="24"/>
          <w:rtl/>
          <w:lang w:bidi="ar-EG"/>
        </w:rPr>
        <w:t>.</w:t>
      </w:r>
    </w:p>
  </w:footnote>
  <w:footnote w:id="5">
    <w:p w:rsidR="00787FC6" w:rsidRDefault="00787FC6" w:rsidP="006D7869">
      <w:pPr>
        <w:pStyle w:val="FootnoteText"/>
        <w:rPr>
          <w:rtl/>
          <w:lang w:bidi="ar-EG"/>
        </w:rPr>
      </w:pPr>
      <w:r w:rsidRPr="00623027">
        <w:rPr>
          <w:rStyle w:val="FootnoteReference"/>
          <w:position w:val="6"/>
          <w:sz w:val="18"/>
          <w:szCs w:val="18"/>
          <w:vertAlign w:val="baseline"/>
        </w:rPr>
        <w:footnoteRef/>
      </w:r>
      <w:r w:rsidRPr="00623027">
        <w:rPr>
          <w:position w:val="6"/>
          <w:sz w:val="18"/>
          <w:szCs w:val="18"/>
          <w:rtl/>
        </w:rPr>
        <w:t xml:space="preserve"> </w:t>
      </w:r>
      <w:r>
        <w:rPr>
          <w:rFonts w:hint="cs"/>
          <w:rtl/>
          <w:lang w:bidi="ar-EG"/>
        </w:rPr>
        <w:tab/>
        <w:t xml:space="preserve">يرد في المعيار </w:t>
      </w:r>
      <w:r w:rsidRPr="00F72F6A">
        <w:t>ETSI EN 302 018-2</w:t>
      </w:r>
      <w:r>
        <w:rPr>
          <w:rFonts w:hint="cs"/>
          <w:rtl/>
          <w:lang w:bidi="ar-EG"/>
        </w:rPr>
        <w:t xml:space="preserve">؛ مسائل التوافق الكهرمغنطيسي والطيف الراديوي </w:t>
      </w:r>
      <w:r>
        <w:rPr>
          <w:lang w:bidi="ar-EG"/>
        </w:rPr>
        <w:t>(ERM)</w:t>
      </w:r>
      <w:r>
        <w:rPr>
          <w:rFonts w:hint="cs"/>
          <w:rtl/>
          <w:lang w:bidi="ar-EG"/>
        </w:rPr>
        <w:t xml:space="preserve">؛ معدات الإرسال للخدمة الإذاعية الصوتية بتشكيل التردد </w:t>
      </w:r>
      <w:r>
        <w:rPr>
          <w:lang w:bidi="ar-EG"/>
        </w:rPr>
        <w:t>(FM)</w:t>
      </w:r>
      <w:r>
        <w:rPr>
          <w:rFonts w:hint="cs"/>
          <w:rtl/>
          <w:lang w:bidi="ar-EG"/>
        </w:rPr>
        <w:t>.</w:t>
      </w:r>
    </w:p>
  </w:footnote>
  <w:footnote w:id="6">
    <w:p w:rsidR="00787FC6" w:rsidRDefault="00787FC6" w:rsidP="006D7869">
      <w:pPr>
        <w:pStyle w:val="FootnoteText"/>
        <w:rPr>
          <w:rtl/>
          <w:lang w:bidi="ar-EG"/>
        </w:rPr>
      </w:pPr>
      <w:r w:rsidRPr="00623027">
        <w:rPr>
          <w:rStyle w:val="FootnoteReference"/>
          <w:position w:val="6"/>
          <w:sz w:val="18"/>
          <w:szCs w:val="18"/>
          <w:vertAlign w:val="baseline"/>
        </w:rPr>
        <w:footnoteRef/>
      </w:r>
      <w:r w:rsidRPr="00623027">
        <w:rPr>
          <w:position w:val="6"/>
          <w:sz w:val="18"/>
          <w:szCs w:val="18"/>
          <w:rtl/>
        </w:rPr>
        <w:t xml:space="preserve"> </w:t>
      </w:r>
      <w:r>
        <w:rPr>
          <w:rFonts w:hint="cs"/>
          <w:rtl/>
        </w:rPr>
        <w:tab/>
        <w:t xml:space="preserve">يرد في التوصية </w:t>
      </w:r>
      <w:r>
        <w:t>ITU-R BS.1660-3</w:t>
      </w:r>
      <w:r>
        <w:rPr>
          <w:rFonts w:hint="cs"/>
          <w:rtl/>
          <w:lang w:bidi="ar-EG"/>
        </w:rPr>
        <w:t xml:space="preserve">؛ الأساس التقني لتخطيط الإذاعة الصوتية الرقمية للأرض في النطاق </w:t>
      </w:r>
      <w:r>
        <w:rPr>
          <w:lang w:bidi="ar-EG"/>
        </w:rPr>
        <w:t>VHF</w:t>
      </w:r>
      <w:r>
        <w:rPr>
          <w:rFonts w:hint="cs"/>
          <w:rtl/>
          <w:lang w:bidi="ar-EG"/>
        </w:rPr>
        <w:t>.</w:t>
      </w:r>
    </w:p>
  </w:footnote>
  <w:footnote w:id="7">
    <w:p w:rsidR="00787FC6" w:rsidRDefault="00787FC6" w:rsidP="006D7869">
      <w:pPr>
        <w:pStyle w:val="FootnoteText"/>
        <w:rPr>
          <w:lang w:bidi="ar-SY"/>
        </w:rPr>
      </w:pPr>
      <w:r w:rsidRPr="00495DA2">
        <w:rPr>
          <w:rStyle w:val="FootnoteReference"/>
          <w:position w:val="6"/>
          <w:sz w:val="18"/>
          <w:szCs w:val="18"/>
          <w:vertAlign w:val="baseline"/>
        </w:rPr>
        <w:footnoteRef/>
      </w:r>
      <w:r>
        <w:rPr>
          <w:rtl/>
        </w:rPr>
        <w:t xml:space="preserve"> </w:t>
      </w:r>
      <w:r>
        <w:rPr>
          <w:rFonts w:hint="cs"/>
          <w:rtl/>
          <w:lang w:bidi="ar-EG"/>
        </w:rPr>
        <w:tab/>
        <w:t xml:space="preserve">الوثائق الختامية للمؤتمر الإقليمي للاتصالات الراديوية المعني بتخطيط خدمة الإذاعة الرقمية للأرض في أجزاء من الإقليمين </w:t>
      </w:r>
      <w:r>
        <w:rPr>
          <w:lang w:bidi="ar-EG"/>
        </w:rPr>
        <w:t>1</w:t>
      </w:r>
      <w:r>
        <w:rPr>
          <w:rFonts w:hint="cs"/>
          <w:rtl/>
          <w:lang w:bidi="ar-SY"/>
        </w:rPr>
        <w:t xml:space="preserve"> و</w:t>
      </w:r>
      <w:r>
        <w:rPr>
          <w:lang w:bidi="ar-SY"/>
        </w:rPr>
        <w:t>3</w:t>
      </w:r>
      <w:r>
        <w:rPr>
          <w:rFonts w:hint="cs"/>
          <w:rtl/>
          <w:lang w:bidi="ar-SY"/>
        </w:rPr>
        <w:t xml:space="preserve"> في نطاقي التردد </w:t>
      </w:r>
      <w:r>
        <w:rPr>
          <w:lang w:bidi="ar-SY"/>
        </w:rPr>
        <w:t>MHz 230</w:t>
      </w:r>
      <w:r>
        <w:rPr>
          <w:lang w:bidi="ar-SY"/>
        </w:rPr>
        <w:noBreakHyphen/>
        <w:t>174</w:t>
      </w:r>
      <w:r>
        <w:rPr>
          <w:rFonts w:hint="cs"/>
          <w:rtl/>
          <w:lang w:bidi="ar-SY"/>
        </w:rPr>
        <w:t xml:space="preserve"> و</w:t>
      </w:r>
      <w:r>
        <w:rPr>
          <w:lang w:bidi="ar-SY"/>
        </w:rPr>
        <w:t>MHz 862</w:t>
      </w:r>
      <w:r>
        <w:rPr>
          <w:lang w:bidi="ar-SY"/>
        </w:rPr>
        <w:noBreakHyphen/>
        <w:t>470</w:t>
      </w:r>
      <w:r>
        <w:rPr>
          <w:rFonts w:hint="cs"/>
          <w:rtl/>
          <w:lang w:bidi="ar-SY"/>
        </w:rPr>
        <w:t xml:space="preserve"> </w:t>
      </w:r>
      <w:r>
        <w:rPr>
          <w:lang w:bidi="ar-SY"/>
        </w:rPr>
        <w:t>(RRC</w:t>
      </w:r>
      <w:r>
        <w:rPr>
          <w:lang w:bidi="ar-SY"/>
        </w:rPr>
        <w:noBreakHyphen/>
        <w:t>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FC6" w:rsidRPr="003D017C" w:rsidRDefault="00787FC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FC6" w:rsidRDefault="00787FC6">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FC6" w:rsidRPr="003D017C" w:rsidRDefault="00787FC6"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lxi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FC6" w:rsidRPr="003D017C" w:rsidRDefault="00787FC6" w:rsidP="00E814DB">
    <w:pPr>
      <w:pStyle w:val="Header"/>
      <w:tabs>
        <w:tab w:val="center" w:pos="4819"/>
      </w:tabs>
      <w:jc w:val="both"/>
      <w:rPr>
        <w:b w:val="0"/>
        <w:bCs w:val="0"/>
        <w:lang w:bidi="ar-EG"/>
      </w:rPr>
    </w:pPr>
    <w:r>
      <w:fldChar w:fldCharType="begin"/>
    </w:r>
    <w:r>
      <w:instrText xml:space="preserve"> PAGE   \* MERGEFORMAT </w:instrText>
    </w:r>
    <w:r>
      <w:fldChar w:fldCharType="separate"/>
    </w:r>
    <w:r w:rsidR="001963F2">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BS.1660-5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FC6" w:rsidRDefault="00787FC6"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61</w:t>
    </w:r>
    <w:r>
      <w:rPr>
        <w:rStyle w:val="PageNumber"/>
        <w:rtl/>
      </w:rPr>
      <w:fldChar w:fldCharType="end"/>
    </w:r>
  </w:p>
  <w:p w:rsidR="00787FC6" w:rsidRDefault="00787FC6"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FC6" w:rsidRPr="005E066B" w:rsidRDefault="00787FC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963F2">
      <w:rPr>
        <w:rStyle w:val="PageNumber"/>
        <w:rFonts w:ascii="Times New Roman" w:hAnsi="Times New Roman" w:cs="Times New Roman"/>
        <w:noProof/>
        <w:szCs w:val="22"/>
        <w:rtl/>
      </w:rPr>
      <w:t>64</w:t>
    </w:r>
    <w:r w:rsidRPr="005E066B">
      <w:rPr>
        <w:rStyle w:val="PageNumber"/>
        <w:rFonts w:ascii="Times New Roman" w:hAnsi="Times New Roman" w:cs="Times New Roman"/>
        <w:szCs w:val="22"/>
        <w:rtl/>
      </w:rPr>
      <w:fldChar w:fldCharType="end"/>
    </w:r>
  </w:p>
  <w:p w:rsidR="00787FC6" w:rsidRPr="002C0F17" w:rsidRDefault="00787FC6" w:rsidP="00E814DB">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BS.1660-5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FC6" w:rsidRDefault="00787F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C16A9B"/>
    <w:multiLevelType w:val="hybridMultilevel"/>
    <w:tmpl w:val="0D280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26117FF"/>
    <w:multiLevelType w:val="hybridMultilevel"/>
    <w:tmpl w:val="97841892"/>
    <w:lvl w:ilvl="0" w:tplc="CF20BEC8">
      <w:start w:val="2"/>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E7E056C"/>
    <w:multiLevelType w:val="multilevel"/>
    <w:tmpl w:val="CFE4121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33"/>
  </w:num>
  <w:num w:numId="14">
    <w:abstractNumId w:val="32"/>
  </w:num>
  <w:num w:numId="15">
    <w:abstractNumId w:val="25"/>
  </w:num>
  <w:num w:numId="16">
    <w:abstractNumId w:val="10"/>
  </w:num>
  <w:num w:numId="17">
    <w:abstractNumId w:val="14"/>
  </w:num>
  <w:num w:numId="18">
    <w:abstractNumId w:val="27"/>
  </w:num>
  <w:num w:numId="19">
    <w:abstractNumId w:val="29"/>
  </w:num>
  <w:num w:numId="20">
    <w:abstractNumId w:val="30"/>
  </w:num>
  <w:num w:numId="21">
    <w:abstractNumId w:val="28"/>
  </w:num>
  <w:num w:numId="22">
    <w:abstractNumId w:val="23"/>
  </w:num>
  <w:num w:numId="23">
    <w:abstractNumId w:val="26"/>
  </w:num>
  <w:num w:numId="24">
    <w:abstractNumId w:val="20"/>
  </w:num>
  <w:num w:numId="25">
    <w:abstractNumId w:val="34"/>
  </w:num>
  <w:num w:numId="26">
    <w:abstractNumId w:val="12"/>
  </w:num>
  <w:num w:numId="27">
    <w:abstractNumId w:val="31"/>
  </w:num>
  <w:num w:numId="28">
    <w:abstractNumId w:val="17"/>
  </w:num>
  <w:num w:numId="29">
    <w:abstractNumId w:val="18"/>
  </w:num>
  <w:num w:numId="30">
    <w:abstractNumId w:val="13"/>
  </w:num>
  <w:num w:numId="31">
    <w:abstractNumId w:val="24"/>
  </w:num>
  <w:num w:numId="32">
    <w:abstractNumId w:val="22"/>
  </w:num>
  <w:num w:numId="33">
    <w:abstractNumId w:val="21"/>
  </w:num>
  <w:num w:numId="34">
    <w:abstractNumId w:val="16"/>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0D6"/>
    <w:rsid w:val="00002849"/>
    <w:rsid w:val="00004474"/>
    <w:rsid w:val="00014E2C"/>
    <w:rsid w:val="00027907"/>
    <w:rsid w:val="00031755"/>
    <w:rsid w:val="000473FF"/>
    <w:rsid w:val="00051D08"/>
    <w:rsid w:val="000522D1"/>
    <w:rsid w:val="00065874"/>
    <w:rsid w:val="00067954"/>
    <w:rsid w:val="00074AC6"/>
    <w:rsid w:val="0007736C"/>
    <w:rsid w:val="00081122"/>
    <w:rsid w:val="00095057"/>
    <w:rsid w:val="00096F01"/>
    <w:rsid w:val="000A079C"/>
    <w:rsid w:val="000B1D0D"/>
    <w:rsid w:val="000B30D7"/>
    <w:rsid w:val="000B336B"/>
    <w:rsid w:val="000D3A34"/>
    <w:rsid w:val="000D7783"/>
    <w:rsid w:val="000E53A4"/>
    <w:rsid w:val="000F0CC0"/>
    <w:rsid w:val="000F25F7"/>
    <w:rsid w:val="000F2EBC"/>
    <w:rsid w:val="000F312E"/>
    <w:rsid w:val="000F6D38"/>
    <w:rsid w:val="00102448"/>
    <w:rsid w:val="001048FC"/>
    <w:rsid w:val="00111DAB"/>
    <w:rsid w:val="00113EE4"/>
    <w:rsid w:val="001231D6"/>
    <w:rsid w:val="00132731"/>
    <w:rsid w:val="00137CDB"/>
    <w:rsid w:val="0014041D"/>
    <w:rsid w:val="00140B98"/>
    <w:rsid w:val="00142A68"/>
    <w:rsid w:val="00153695"/>
    <w:rsid w:val="00153C40"/>
    <w:rsid w:val="001568ED"/>
    <w:rsid w:val="001625CF"/>
    <w:rsid w:val="0017189E"/>
    <w:rsid w:val="00171F0B"/>
    <w:rsid w:val="00172FDC"/>
    <w:rsid w:val="0017413D"/>
    <w:rsid w:val="001818B8"/>
    <w:rsid w:val="00182385"/>
    <w:rsid w:val="00183CAB"/>
    <w:rsid w:val="00186E73"/>
    <w:rsid w:val="00190791"/>
    <w:rsid w:val="00196389"/>
    <w:rsid w:val="001963F2"/>
    <w:rsid w:val="00197749"/>
    <w:rsid w:val="001A2560"/>
    <w:rsid w:val="001B03B8"/>
    <w:rsid w:val="001C093D"/>
    <w:rsid w:val="001C61BF"/>
    <w:rsid w:val="001D1657"/>
    <w:rsid w:val="001D2146"/>
    <w:rsid w:val="001E0B6B"/>
    <w:rsid w:val="001F23C7"/>
    <w:rsid w:val="001F6890"/>
    <w:rsid w:val="001F6999"/>
    <w:rsid w:val="00201143"/>
    <w:rsid w:val="00207D75"/>
    <w:rsid w:val="002137FD"/>
    <w:rsid w:val="002144CB"/>
    <w:rsid w:val="00225E26"/>
    <w:rsid w:val="00230502"/>
    <w:rsid w:val="00240F36"/>
    <w:rsid w:val="00271843"/>
    <w:rsid w:val="002843E1"/>
    <w:rsid w:val="002971E7"/>
    <w:rsid w:val="002B261D"/>
    <w:rsid w:val="002C0F17"/>
    <w:rsid w:val="002C1FE8"/>
    <w:rsid w:val="002C2056"/>
    <w:rsid w:val="002D3483"/>
    <w:rsid w:val="002E4B30"/>
    <w:rsid w:val="002E7058"/>
    <w:rsid w:val="00300A3D"/>
    <w:rsid w:val="00303491"/>
    <w:rsid w:val="00304728"/>
    <w:rsid w:val="0030719D"/>
    <w:rsid w:val="00307650"/>
    <w:rsid w:val="00311B5D"/>
    <w:rsid w:val="00314E5F"/>
    <w:rsid w:val="00340205"/>
    <w:rsid w:val="00346E30"/>
    <w:rsid w:val="00361CB5"/>
    <w:rsid w:val="00371482"/>
    <w:rsid w:val="0037282F"/>
    <w:rsid w:val="00380511"/>
    <w:rsid w:val="00387571"/>
    <w:rsid w:val="003A5F82"/>
    <w:rsid w:val="003B6EA8"/>
    <w:rsid w:val="003C38F1"/>
    <w:rsid w:val="003D017C"/>
    <w:rsid w:val="003D307E"/>
    <w:rsid w:val="003D40E1"/>
    <w:rsid w:val="003E2850"/>
    <w:rsid w:val="003F15D8"/>
    <w:rsid w:val="00402F6B"/>
    <w:rsid w:val="004113A9"/>
    <w:rsid w:val="004142F0"/>
    <w:rsid w:val="0041750B"/>
    <w:rsid w:val="00422D17"/>
    <w:rsid w:val="0042647B"/>
    <w:rsid w:val="00441CC3"/>
    <w:rsid w:val="0044201D"/>
    <w:rsid w:val="004444A4"/>
    <w:rsid w:val="00466779"/>
    <w:rsid w:val="00470E8C"/>
    <w:rsid w:val="00485B08"/>
    <w:rsid w:val="00487C1C"/>
    <w:rsid w:val="004910A2"/>
    <w:rsid w:val="00495DA2"/>
    <w:rsid w:val="004A3525"/>
    <w:rsid w:val="004B094A"/>
    <w:rsid w:val="004B3E21"/>
    <w:rsid w:val="004B5989"/>
    <w:rsid w:val="004B6991"/>
    <w:rsid w:val="004C00B6"/>
    <w:rsid w:val="004C0125"/>
    <w:rsid w:val="004C3F7C"/>
    <w:rsid w:val="004C63D5"/>
    <w:rsid w:val="004D149A"/>
    <w:rsid w:val="004D79B4"/>
    <w:rsid w:val="004E1620"/>
    <w:rsid w:val="004E4F90"/>
    <w:rsid w:val="004E7D1E"/>
    <w:rsid w:val="004F4496"/>
    <w:rsid w:val="00502C44"/>
    <w:rsid w:val="00504F68"/>
    <w:rsid w:val="00506547"/>
    <w:rsid w:val="00507AC1"/>
    <w:rsid w:val="00511801"/>
    <w:rsid w:val="00512251"/>
    <w:rsid w:val="00521883"/>
    <w:rsid w:val="00527EAF"/>
    <w:rsid w:val="005514CA"/>
    <w:rsid w:val="005570BF"/>
    <w:rsid w:val="0056060A"/>
    <w:rsid w:val="0056557D"/>
    <w:rsid w:val="00566082"/>
    <w:rsid w:val="0057172A"/>
    <w:rsid w:val="00577803"/>
    <w:rsid w:val="00581432"/>
    <w:rsid w:val="00584B8F"/>
    <w:rsid w:val="00587912"/>
    <w:rsid w:val="0059020C"/>
    <w:rsid w:val="00591053"/>
    <w:rsid w:val="005960C8"/>
    <w:rsid w:val="005A018F"/>
    <w:rsid w:val="005A5055"/>
    <w:rsid w:val="005B530B"/>
    <w:rsid w:val="005B61F0"/>
    <w:rsid w:val="005B66B7"/>
    <w:rsid w:val="005B6D1B"/>
    <w:rsid w:val="005C397A"/>
    <w:rsid w:val="005C43CD"/>
    <w:rsid w:val="005D6161"/>
    <w:rsid w:val="005D6A35"/>
    <w:rsid w:val="005E066B"/>
    <w:rsid w:val="005F01A2"/>
    <w:rsid w:val="005F24EB"/>
    <w:rsid w:val="005F3E06"/>
    <w:rsid w:val="005F3FD2"/>
    <w:rsid w:val="006066BF"/>
    <w:rsid w:val="00611A6A"/>
    <w:rsid w:val="00621043"/>
    <w:rsid w:val="00623027"/>
    <w:rsid w:val="00630705"/>
    <w:rsid w:val="00640AE2"/>
    <w:rsid w:val="00640EC1"/>
    <w:rsid w:val="00667C08"/>
    <w:rsid w:val="00673C85"/>
    <w:rsid w:val="00686ACA"/>
    <w:rsid w:val="00691BAD"/>
    <w:rsid w:val="006974E6"/>
    <w:rsid w:val="006A1F9E"/>
    <w:rsid w:val="006A71C8"/>
    <w:rsid w:val="006B1FBB"/>
    <w:rsid w:val="006C1C03"/>
    <w:rsid w:val="006D1D8C"/>
    <w:rsid w:val="006D7869"/>
    <w:rsid w:val="006F0DD4"/>
    <w:rsid w:val="006F27A4"/>
    <w:rsid w:val="006F683B"/>
    <w:rsid w:val="00701FD0"/>
    <w:rsid w:val="0071011B"/>
    <w:rsid w:val="007119EE"/>
    <w:rsid w:val="00712914"/>
    <w:rsid w:val="007362CE"/>
    <w:rsid w:val="0074071B"/>
    <w:rsid w:val="00750DB1"/>
    <w:rsid w:val="007567DB"/>
    <w:rsid w:val="00775296"/>
    <w:rsid w:val="007777DA"/>
    <w:rsid w:val="00781247"/>
    <w:rsid w:val="00787FC6"/>
    <w:rsid w:val="00794E1C"/>
    <w:rsid w:val="0079683E"/>
    <w:rsid w:val="00796F0C"/>
    <w:rsid w:val="007A4265"/>
    <w:rsid w:val="007A6846"/>
    <w:rsid w:val="007B06D8"/>
    <w:rsid w:val="007B1739"/>
    <w:rsid w:val="007C58FE"/>
    <w:rsid w:val="007C6EB9"/>
    <w:rsid w:val="007D7E68"/>
    <w:rsid w:val="007F7B33"/>
    <w:rsid w:val="00802B34"/>
    <w:rsid w:val="00811188"/>
    <w:rsid w:val="008113E9"/>
    <w:rsid w:val="00815E12"/>
    <w:rsid w:val="00821C6E"/>
    <w:rsid w:val="00827A30"/>
    <w:rsid w:val="0083115C"/>
    <w:rsid w:val="0083652F"/>
    <w:rsid w:val="00846C0D"/>
    <w:rsid w:val="00851D84"/>
    <w:rsid w:val="00857BEF"/>
    <w:rsid w:val="00861114"/>
    <w:rsid w:val="008656C3"/>
    <w:rsid w:val="00870E2E"/>
    <w:rsid w:val="00873153"/>
    <w:rsid w:val="0087705A"/>
    <w:rsid w:val="00877407"/>
    <w:rsid w:val="008802A2"/>
    <w:rsid w:val="00885643"/>
    <w:rsid w:val="0089031B"/>
    <w:rsid w:val="0089417C"/>
    <w:rsid w:val="00894394"/>
    <w:rsid w:val="008A19BD"/>
    <w:rsid w:val="008B76A0"/>
    <w:rsid w:val="008C187B"/>
    <w:rsid w:val="008C31C3"/>
    <w:rsid w:val="008C5CCB"/>
    <w:rsid w:val="008C6A66"/>
    <w:rsid w:val="008C733D"/>
    <w:rsid w:val="008D6842"/>
    <w:rsid w:val="00904910"/>
    <w:rsid w:val="00907505"/>
    <w:rsid w:val="00912A86"/>
    <w:rsid w:val="00925FAA"/>
    <w:rsid w:val="00930F9D"/>
    <w:rsid w:val="0093137E"/>
    <w:rsid w:val="00931EF8"/>
    <w:rsid w:val="009352F6"/>
    <w:rsid w:val="009359E1"/>
    <w:rsid w:val="00936CB4"/>
    <w:rsid w:val="009526A5"/>
    <w:rsid w:val="009533AE"/>
    <w:rsid w:val="009537EF"/>
    <w:rsid w:val="0096112A"/>
    <w:rsid w:val="009643BD"/>
    <w:rsid w:val="00964A11"/>
    <w:rsid w:val="0096720C"/>
    <w:rsid w:val="009719F6"/>
    <w:rsid w:val="00972570"/>
    <w:rsid w:val="0097774A"/>
    <w:rsid w:val="009779F8"/>
    <w:rsid w:val="009845C0"/>
    <w:rsid w:val="00993B77"/>
    <w:rsid w:val="00996DC7"/>
    <w:rsid w:val="009B0BE3"/>
    <w:rsid w:val="009B2ABC"/>
    <w:rsid w:val="009B44C3"/>
    <w:rsid w:val="009B7F99"/>
    <w:rsid w:val="009C1480"/>
    <w:rsid w:val="009C29BD"/>
    <w:rsid w:val="009C6655"/>
    <w:rsid w:val="009D17CB"/>
    <w:rsid w:val="009D6677"/>
    <w:rsid w:val="009E20E1"/>
    <w:rsid w:val="009E6700"/>
    <w:rsid w:val="009E7353"/>
    <w:rsid w:val="00A0453F"/>
    <w:rsid w:val="00A156F1"/>
    <w:rsid w:val="00A163C1"/>
    <w:rsid w:val="00A177D7"/>
    <w:rsid w:val="00A2420C"/>
    <w:rsid w:val="00A47937"/>
    <w:rsid w:val="00A55DE2"/>
    <w:rsid w:val="00A563F9"/>
    <w:rsid w:val="00A56CCF"/>
    <w:rsid w:val="00A604AD"/>
    <w:rsid w:val="00A651B7"/>
    <w:rsid w:val="00A70D90"/>
    <w:rsid w:val="00A717F5"/>
    <w:rsid w:val="00A750ED"/>
    <w:rsid w:val="00A83D33"/>
    <w:rsid w:val="00A86657"/>
    <w:rsid w:val="00A938CB"/>
    <w:rsid w:val="00A96D62"/>
    <w:rsid w:val="00AA3788"/>
    <w:rsid w:val="00AA7AF0"/>
    <w:rsid w:val="00AB2BD9"/>
    <w:rsid w:val="00AB3D8B"/>
    <w:rsid w:val="00AC0826"/>
    <w:rsid w:val="00AC13C0"/>
    <w:rsid w:val="00AC15D4"/>
    <w:rsid w:val="00AC5DF1"/>
    <w:rsid w:val="00AE09F4"/>
    <w:rsid w:val="00AE2234"/>
    <w:rsid w:val="00AE46C8"/>
    <w:rsid w:val="00AE64BF"/>
    <w:rsid w:val="00AE7C5A"/>
    <w:rsid w:val="00AF30D6"/>
    <w:rsid w:val="00AF5F81"/>
    <w:rsid w:val="00AF6ABB"/>
    <w:rsid w:val="00B019C8"/>
    <w:rsid w:val="00B06099"/>
    <w:rsid w:val="00B06DF7"/>
    <w:rsid w:val="00B16E8C"/>
    <w:rsid w:val="00B22D33"/>
    <w:rsid w:val="00B244FA"/>
    <w:rsid w:val="00B2659B"/>
    <w:rsid w:val="00B3266F"/>
    <w:rsid w:val="00B32FFF"/>
    <w:rsid w:val="00B346A6"/>
    <w:rsid w:val="00B452E5"/>
    <w:rsid w:val="00B70E1B"/>
    <w:rsid w:val="00B83BA8"/>
    <w:rsid w:val="00B83E83"/>
    <w:rsid w:val="00B9120C"/>
    <w:rsid w:val="00B978E1"/>
    <w:rsid w:val="00BA0FAF"/>
    <w:rsid w:val="00BC43AA"/>
    <w:rsid w:val="00BC7840"/>
    <w:rsid w:val="00BE067E"/>
    <w:rsid w:val="00BE0C67"/>
    <w:rsid w:val="00BE0D0E"/>
    <w:rsid w:val="00BE51F6"/>
    <w:rsid w:val="00BF3C2B"/>
    <w:rsid w:val="00BF3DD6"/>
    <w:rsid w:val="00C04244"/>
    <w:rsid w:val="00C050A7"/>
    <w:rsid w:val="00C1100F"/>
    <w:rsid w:val="00C20EF5"/>
    <w:rsid w:val="00C41DFB"/>
    <w:rsid w:val="00C46925"/>
    <w:rsid w:val="00C50B28"/>
    <w:rsid w:val="00C50CEF"/>
    <w:rsid w:val="00C532C4"/>
    <w:rsid w:val="00C53F27"/>
    <w:rsid w:val="00C54794"/>
    <w:rsid w:val="00C70851"/>
    <w:rsid w:val="00C71576"/>
    <w:rsid w:val="00C842DD"/>
    <w:rsid w:val="00C8664A"/>
    <w:rsid w:val="00C93F89"/>
    <w:rsid w:val="00C94B6E"/>
    <w:rsid w:val="00CB0D0B"/>
    <w:rsid w:val="00CB4BE8"/>
    <w:rsid w:val="00CC4477"/>
    <w:rsid w:val="00CC48AA"/>
    <w:rsid w:val="00CC6EA6"/>
    <w:rsid w:val="00CD71D4"/>
    <w:rsid w:val="00CE3A15"/>
    <w:rsid w:val="00CE3E17"/>
    <w:rsid w:val="00CE7DAF"/>
    <w:rsid w:val="00CF1B3F"/>
    <w:rsid w:val="00CF545E"/>
    <w:rsid w:val="00CF73A8"/>
    <w:rsid w:val="00CF798A"/>
    <w:rsid w:val="00D12D8A"/>
    <w:rsid w:val="00D15E4D"/>
    <w:rsid w:val="00D170EC"/>
    <w:rsid w:val="00D20A9F"/>
    <w:rsid w:val="00D2107D"/>
    <w:rsid w:val="00D23D39"/>
    <w:rsid w:val="00D25202"/>
    <w:rsid w:val="00D25E36"/>
    <w:rsid w:val="00D30534"/>
    <w:rsid w:val="00D30FE6"/>
    <w:rsid w:val="00D34703"/>
    <w:rsid w:val="00D409AB"/>
    <w:rsid w:val="00D40B98"/>
    <w:rsid w:val="00D42391"/>
    <w:rsid w:val="00D442F8"/>
    <w:rsid w:val="00D56BDA"/>
    <w:rsid w:val="00D602D8"/>
    <w:rsid w:val="00D60C10"/>
    <w:rsid w:val="00D85C28"/>
    <w:rsid w:val="00D85FA6"/>
    <w:rsid w:val="00DA348F"/>
    <w:rsid w:val="00DB3D2A"/>
    <w:rsid w:val="00DC1EBC"/>
    <w:rsid w:val="00DC570C"/>
    <w:rsid w:val="00DC751D"/>
    <w:rsid w:val="00DC7E91"/>
    <w:rsid w:val="00DD670F"/>
    <w:rsid w:val="00DE4B9B"/>
    <w:rsid w:val="00DF4E37"/>
    <w:rsid w:val="00DF6BB4"/>
    <w:rsid w:val="00DF7A07"/>
    <w:rsid w:val="00E103BB"/>
    <w:rsid w:val="00E114B7"/>
    <w:rsid w:val="00E12EB0"/>
    <w:rsid w:val="00E1601B"/>
    <w:rsid w:val="00E3032C"/>
    <w:rsid w:val="00E37357"/>
    <w:rsid w:val="00E45AFF"/>
    <w:rsid w:val="00E51D58"/>
    <w:rsid w:val="00E577A6"/>
    <w:rsid w:val="00E57A5B"/>
    <w:rsid w:val="00E60E77"/>
    <w:rsid w:val="00E633B7"/>
    <w:rsid w:val="00E6418C"/>
    <w:rsid w:val="00E650A3"/>
    <w:rsid w:val="00E736B4"/>
    <w:rsid w:val="00E814DB"/>
    <w:rsid w:val="00E820B5"/>
    <w:rsid w:val="00E83A2C"/>
    <w:rsid w:val="00E9048A"/>
    <w:rsid w:val="00E91CC4"/>
    <w:rsid w:val="00E964C9"/>
    <w:rsid w:val="00EA0DC9"/>
    <w:rsid w:val="00EB38CF"/>
    <w:rsid w:val="00EB6DDF"/>
    <w:rsid w:val="00EC0526"/>
    <w:rsid w:val="00EC2BCA"/>
    <w:rsid w:val="00ED5B98"/>
    <w:rsid w:val="00EE0D19"/>
    <w:rsid w:val="00EF05A1"/>
    <w:rsid w:val="00EF0744"/>
    <w:rsid w:val="00EF0F15"/>
    <w:rsid w:val="00EF7CB5"/>
    <w:rsid w:val="00F02E93"/>
    <w:rsid w:val="00F04FDD"/>
    <w:rsid w:val="00F06832"/>
    <w:rsid w:val="00F1042F"/>
    <w:rsid w:val="00F1370F"/>
    <w:rsid w:val="00F22C87"/>
    <w:rsid w:val="00F3359B"/>
    <w:rsid w:val="00F40BC5"/>
    <w:rsid w:val="00F56CE2"/>
    <w:rsid w:val="00F615CE"/>
    <w:rsid w:val="00F7422F"/>
    <w:rsid w:val="00F82FD6"/>
    <w:rsid w:val="00F84EAE"/>
    <w:rsid w:val="00F9557F"/>
    <w:rsid w:val="00F95755"/>
    <w:rsid w:val="00FA3938"/>
    <w:rsid w:val="00FA52D5"/>
    <w:rsid w:val="00FC545B"/>
    <w:rsid w:val="00FE0289"/>
    <w:rsid w:val="00FE3635"/>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9B2ABC"/>
    <w:rPr>
      <w:rFonts w:cs="Times New Roman"/>
      <w:position w:val="2"/>
      <w:sz w:val="24"/>
      <w:szCs w:val="24"/>
      <w:vertAlign w:val="superscript"/>
    </w:rPr>
  </w:style>
  <w:style w:type="paragraph" w:styleId="FootnoteText">
    <w:name w:val="footnote text"/>
    <w:basedOn w:val="Note"/>
    <w:rsid w:val="006D7869"/>
    <w:pPr>
      <w:tabs>
        <w:tab w:val="left" w:pos="283"/>
      </w:tabs>
      <w:spacing w:before="60" w:line="180" w:lineRule="auto"/>
      <w:ind w:left="283" w:hanging="283"/>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9B7F99"/>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487C1C"/>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Heading">
    <w:name w:val="Heading"/>
    <w:aliases w:val="1"/>
    <w:basedOn w:val="Normal"/>
    <w:rsid w:val="00B3266F"/>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B3266F"/>
    <w:pPr>
      <w:tabs>
        <w:tab w:val="left" w:pos="907"/>
      </w:tabs>
      <w:spacing w:before="0" w:after="120"/>
    </w:pPr>
    <w:rPr>
      <w:sz w:val="26"/>
      <w:szCs w:val="36"/>
      <w:lang w:eastAsia="en-US"/>
    </w:rPr>
  </w:style>
  <w:style w:type="paragraph" w:customStyle="1" w:styleId="Annex">
    <w:name w:val="Annex"/>
    <w:basedOn w:val="Normal"/>
    <w:rsid w:val="00B3266F"/>
    <w:pPr>
      <w:tabs>
        <w:tab w:val="left" w:pos="907"/>
      </w:tabs>
      <w:spacing w:before="0" w:after="120"/>
      <w:jc w:val="center"/>
    </w:pPr>
    <w:rPr>
      <w:sz w:val="24"/>
      <w:szCs w:val="24"/>
      <w:lang w:eastAsia="en-US"/>
    </w:rPr>
  </w:style>
  <w:style w:type="paragraph" w:styleId="BalloonText">
    <w:name w:val="Balloon Text"/>
    <w:basedOn w:val="Normal"/>
    <w:link w:val="BalloonTextChar"/>
    <w:rsid w:val="00B3266F"/>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B3266F"/>
    <w:rPr>
      <w:rFonts w:ascii="Tahoma" w:hAnsi="Tahoma" w:cs="Tahoma"/>
      <w:sz w:val="16"/>
      <w:szCs w:val="16"/>
      <w:lang w:eastAsia="en-US"/>
    </w:rPr>
  </w:style>
  <w:style w:type="paragraph" w:customStyle="1" w:styleId="TableNo0">
    <w:name w:val="Table_No"/>
    <w:basedOn w:val="Normal"/>
    <w:next w:val="Normal"/>
    <w:link w:val="TableNoChar"/>
    <w:rsid w:val="00B3266F"/>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TableText0">
    <w:name w:val="Table_Text"/>
    <w:basedOn w:val="Tablelegend"/>
    <w:rsid w:val="00B3266F"/>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bidi w:val="0"/>
      <w:spacing w:before="100" w:after="100" w:line="190" w:lineRule="exact"/>
    </w:pPr>
    <w:rPr>
      <w:rFonts w:eastAsia="MS Mincho" w:cs="Times New Roman"/>
      <w:sz w:val="18"/>
      <w:szCs w:val="20"/>
      <w:lang w:val="en-GB" w:eastAsia="en-US"/>
    </w:rPr>
  </w:style>
  <w:style w:type="paragraph" w:customStyle="1" w:styleId="Tablefin">
    <w:name w:val="Table_fin"/>
    <w:basedOn w:val="Normal"/>
    <w:next w:val="Normal"/>
    <w:rsid w:val="00B3266F"/>
    <w:pPr>
      <w:tabs>
        <w:tab w:val="left" w:pos="794"/>
        <w:tab w:val="left" w:pos="1191"/>
        <w:tab w:val="left" w:pos="1588"/>
        <w:tab w:val="left" w:pos="1985"/>
      </w:tabs>
      <w:bidi w:val="0"/>
      <w:spacing w:before="284" w:line="240" w:lineRule="auto"/>
    </w:pPr>
    <w:rPr>
      <w:rFonts w:cs="Times New Roman"/>
      <w:sz w:val="20"/>
      <w:szCs w:val="20"/>
      <w:lang w:val="en-GB" w:eastAsia="en-US"/>
    </w:rPr>
  </w:style>
  <w:style w:type="paragraph" w:customStyle="1" w:styleId="Blanc">
    <w:name w:val="Blanc"/>
    <w:basedOn w:val="Normal"/>
    <w:next w:val="Tabletext"/>
    <w:rsid w:val="00B3266F"/>
    <w:pPr>
      <w:keepNext/>
      <w:keepLines/>
      <w:bidi w:val="0"/>
      <w:spacing w:before="0" w:line="240" w:lineRule="auto"/>
    </w:pPr>
    <w:rPr>
      <w:rFonts w:cs="Times New Roman"/>
      <w:sz w:val="16"/>
      <w:szCs w:val="20"/>
      <w:lang w:val="en-GB" w:eastAsia="en-US"/>
    </w:rPr>
  </w:style>
  <w:style w:type="character" w:customStyle="1" w:styleId="TableNoChar">
    <w:name w:val="Table_No Char"/>
    <w:link w:val="TableNo0"/>
    <w:rsid w:val="00750DB1"/>
    <w:rPr>
      <w:rFonts w:ascii="Times New Roman" w:hAnsi="Times New Roman"/>
      <w:sz w:val="24"/>
      <w:lang w:val="fr-FR" w:eastAsia="en-US"/>
    </w:rPr>
  </w:style>
  <w:style w:type="character" w:customStyle="1" w:styleId="TabletextChar">
    <w:name w:val="Table_text Char"/>
    <w:link w:val="Tabletext"/>
    <w:rsid w:val="00750DB1"/>
    <w:rPr>
      <w:rFonts w:ascii="Times New Roman" w:hAnsi="Times New Roman" w:cs="Traditional Arabic"/>
      <w:szCs w:val="26"/>
      <w:lang w:eastAsia="fr-FR"/>
    </w:rPr>
  </w:style>
  <w:style w:type="character" w:customStyle="1" w:styleId="TabletitleChar">
    <w:name w:val="Table_title Char"/>
    <w:link w:val="Tabletitle"/>
    <w:rsid w:val="00750DB1"/>
    <w:rPr>
      <w:rFonts w:ascii="Times New Roman Bold" w:hAnsi="Times New Roman Bold" w:cs="Traditional Arabic"/>
      <w:b/>
      <w:bCs/>
      <w:sz w:val="22"/>
      <w:szCs w:val="30"/>
      <w:lang w:eastAsia="fr-FR" w:bidi="ar-EG"/>
    </w:rPr>
  </w:style>
  <w:style w:type="character" w:customStyle="1" w:styleId="EquationChar">
    <w:name w:val="Equation Char"/>
    <w:link w:val="Equation"/>
    <w:rsid w:val="00225E26"/>
    <w:rPr>
      <w:rFonts w:ascii="Times New Roman" w:hAnsi="Times New Roman" w:cs="Traditional Arabic"/>
      <w:sz w:val="22"/>
      <w:szCs w:val="30"/>
      <w:lang w:eastAsia="fr-FR"/>
    </w:rPr>
  </w:style>
  <w:style w:type="character" w:customStyle="1" w:styleId="TableheadChar">
    <w:name w:val="Table_head Char"/>
    <w:link w:val="Tablehead"/>
    <w:locked/>
    <w:rsid w:val="00EF0F15"/>
    <w:rPr>
      <w:rFonts w:ascii="Times New Roman Bold" w:hAnsi="Times New Roman Bold" w:cs="Traditional Arabic"/>
      <w:b/>
      <w:bCs/>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9B2ABC"/>
    <w:rPr>
      <w:rFonts w:cs="Times New Roman"/>
      <w:position w:val="2"/>
      <w:sz w:val="24"/>
      <w:szCs w:val="24"/>
      <w:vertAlign w:val="superscript"/>
    </w:rPr>
  </w:style>
  <w:style w:type="paragraph" w:styleId="FootnoteText">
    <w:name w:val="footnote text"/>
    <w:basedOn w:val="Note"/>
    <w:rsid w:val="006D7869"/>
    <w:pPr>
      <w:tabs>
        <w:tab w:val="left" w:pos="283"/>
      </w:tabs>
      <w:spacing w:before="60" w:line="180" w:lineRule="auto"/>
      <w:ind w:left="283" w:hanging="283"/>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9B7F99"/>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487C1C"/>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Heading">
    <w:name w:val="Heading"/>
    <w:aliases w:val="1"/>
    <w:basedOn w:val="Normal"/>
    <w:rsid w:val="00B3266F"/>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B3266F"/>
    <w:pPr>
      <w:tabs>
        <w:tab w:val="left" w:pos="907"/>
      </w:tabs>
      <w:spacing w:before="0" w:after="120"/>
    </w:pPr>
    <w:rPr>
      <w:sz w:val="26"/>
      <w:szCs w:val="36"/>
      <w:lang w:eastAsia="en-US"/>
    </w:rPr>
  </w:style>
  <w:style w:type="paragraph" w:customStyle="1" w:styleId="Annex">
    <w:name w:val="Annex"/>
    <w:basedOn w:val="Normal"/>
    <w:rsid w:val="00B3266F"/>
    <w:pPr>
      <w:tabs>
        <w:tab w:val="left" w:pos="907"/>
      </w:tabs>
      <w:spacing w:before="0" w:after="120"/>
      <w:jc w:val="center"/>
    </w:pPr>
    <w:rPr>
      <w:sz w:val="24"/>
      <w:szCs w:val="24"/>
      <w:lang w:eastAsia="en-US"/>
    </w:rPr>
  </w:style>
  <w:style w:type="paragraph" w:styleId="BalloonText">
    <w:name w:val="Balloon Text"/>
    <w:basedOn w:val="Normal"/>
    <w:link w:val="BalloonTextChar"/>
    <w:rsid w:val="00B3266F"/>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B3266F"/>
    <w:rPr>
      <w:rFonts w:ascii="Tahoma" w:hAnsi="Tahoma" w:cs="Tahoma"/>
      <w:sz w:val="16"/>
      <w:szCs w:val="16"/>
      <w:lang w:eastAsia="en-US"/>
    </w:rPr>
  </w:style>
  <w:style w:type="paragraph" w:customStyle="1" w:styleId="TableNo0">
    <w:name w:val="Table_No"/>
    <w:basedOn w:val="Normal"/>
    <w:next w:val="Normal"/>
    <w:link w:val="TableNoChar"/>
    <w:rsid w:val="00B3266F"/>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TableText0">
    <w:name w:val="Table_Text"/>
    <w:basedOn w:val="Tablelegend"/>
    <w:rsid w:val="00B3266F"/>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bidi w:val="0"/>
      <w:spacing w:before="100" w:after="100" w:line="190" w:lineRule="exact"/>
    </w:pPr>
    <w:rPr>
      <w:rFonts w:eastAsia="MS Mincho" w:cs="Times New Roman"/>
      <w:sz w:val="18"/>
      <w:szCs w:val="20"/>
      <w:lang w:val="en-GB" w:eastAsia="en-US"/>
    </w:rPr>
  </w:style>
  <w:style w:type="paragraph" w:customStyle="1" w:styleId="Tablefin">
    <w:name w:val="Table_fin"/>
    <w:basedOn w:val="Normal"/>
    <w:next w:val="Normal"/>
    <w:rsid w:val="00B3266F"/>
    <w:pPr>
      <w:tabs>
        <w:tab w:val="left" w:pos="794"/>
        <w:tab w:val="left" w:pos="1191"/>
        <w:tab w:val="left" w:pos="1588"/>
        <w:tab w:val="left" w:pos="1985"/>
      </w:tabs>
      <w:bidi w:val="0"/>
      <w:spacing w:before="284" w:line="240" w:lineRule="auto"/>
    </w:pPr>
    <w:rPr>
      <w:rFonts w:cs="Times New Roman"/>
      <w:sz w:val="20"/>
      <w:szCs w:val="20"/>
      <w:lang w:val="en-GB" w:eastAsia="en-US"/>
    </w:rPr>
  </w:style>
  <w:style w:type="paragraph" w:customStyle="1" w:styleId="Blanc">
    <w:name w:val="Blanc"/>
    <w:basedOn w:val="Normal"/>
    <w:next w:val="Tabletext"/>
    <w:rsid w:val="00B3266F"/>
    <w:pPr>
      <w:keepNext/>
      <w:keepLines/>
      <w:bidi w:val="0"/>
      <w:spacing w:before="0" w:line="240" w:lineRule="auto"/>
    </w:pPr>
    <w:rPr>
      <w:rFonts w:cs="Times New Roman"/>
      <w:sz w:val="16"/>
      <w:szCs w:val="20"/>
      <w:lang w:val="en-GB" w:eastAsia="en-US"/>
    </w:rPr>
  </w:style>
  <w:style w:type="character" w:customStyle="1" w:styleId="TableNoChar">
    <w:name w:val="Table_No Char"/>
    <w:link w:val="TableNo0"/>
    <w:rsid w:val="00750DB1"/>
    <w:rPr>
      <w:rFonts w:ascii="Times New Roman" w:hAnsi="Times New Roman"/>
      <w:sz w:val="24"/>
      <w:lang w:val="fr-FR" w:eastAsia="en-US"/>
    </w:rPr>
  </w:style>
  <w:style w:type="character" w:customStyle="1" w:styleId="TabletextChar">
    <w:name w:val="Table_text Char"/>
    <w:link w:val="Tabletext"/>
    <w:rsid w:val="00750DB1"/>
    <w:rPr>
      <w:rFonts w:ascii="Times New Roman" w:hAnsi="Times New Roman" w:cs="Traditional Arabic"/>
      <w:szCs w:val="26"/>
      <w:lang w:eastAsia="fr-FR"/>
    </w:rPr>
  </w:style>
  <w:style w:type="character" w:customStyle="1" w:styleId="TabletitleChar">
    <w:name w:val="Table_title Char"/>
    <w:link w:val="Tabletitle"/>
    <w:rsid w:val="00750DB1"/>
    <w:rPr>
      <w:rFonts w:ascii="Times New Roman Bold" w:hAnsi="Times New Roman Bold" w:cs="Traditional Arabic"/>
      <w:b/>
      <w:bCs/>
      <w:sz w:val="22"/>
      <w:szCs w:val="30"/>
      <w:lang w:eastAsia="fr-FR" w:bidi="ar-EG"/>
    </w:rPr>
  </w:style>
  <w:style w:type="character" w:customStyle="1" w:styleId="EquationChar">
    <w:name w:val="Equation Char"/>
    <w:link w:val="Equation"/>
    <w:rsid w:val="00225E26"/>
    <w:rPr>
      <w:rFonts w:ascii="Times New Roman" w:hAnsi="Times New Roman" w:cs="Traditional Arabic"/>
      <w:sz w:val="22"/>
      <w:szCs w:val="30"/>
      <w:lang w:eastAsia="fr-FR"/>
    </w:rPr>
  </w:style>
  <w:style w:type="character" w:customStyle="1" w:styleId="TableheadChar">
    <w:name w:val="Table_head Char"/>
    <w:link w:val="Tablehead"/>
    <w:locked/>
    <w:rsid w:val="00EF0F15"/>
    <w:rPr>
      <w:rFonts w:ascii="Times New Roman Bold" w:hAnsi="Times New Roman Bold" w:cs="Traditional Arabic"/>
      <w:b/>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3.bin"/><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image" Target="media/image15.wmf"/><Relationship Id="rId47" Type="http://schemas.openxmlformats.org/officeDocument/2006/relationships/oleObject" Target="embeddings/oleObject18.bin"/><Relationship Id="rId50" Type="http://schemas.openxmlformats.org/officeDocument/2006/relationships/image" Target="media/image18.wmf"/><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image" Target="media/image27.wmf"/><Relationship Id="rId76" Type="http://schemas.openxmlformats.org/officeDocument/2006/relationships/image" Target="media/image31.emf"/><Relationship Id="rId84"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oleObject" Target="embeddings/oleObject30.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image" Target="media/image14.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2.emf"/><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34.bin"/><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25.bin"/><Relationship Id="rId82" Type="http://schemas.openxmlformats.org/officeDocument/2006/relationships/footer" Target="foot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oleObject" Target="embeddings/oleObject15.bin"/><Relationship Id="rId48" Type="http://schemas.openxmlformats.org/officeDocument/2006/relationships/image" Target="media/image17.wmf"/><Relationship Id="rId56" Type="http://schemas.openxmlformats.org/officeDocument/2006/relationships/image" Target="media/image21.emf"/><Relationship Id="rId64" Type="http://schemas.openxmlformats.org/officeDocument/2006/relationships/image" Target="media/image25.wmf"/><Relationship Id="rId69" Type="http://schemas.openxmlformats.org/officeDocument/2006/relationships/oleObject" Target="embeddings/oleObject29.bin"/><Relationship Id="rId77" Type="http://schemas.openxmlformats.org/officeDocument/2006/relationships/oleObject" Target="embeddings/oleObject33.bin"/><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29.wmf"/><Relationship Id="rId80" Type="http://schemas.openxmlformats.org/officeDocument/2006/relationships/header" Target="header5.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image" Target="media/image13.emf"/><Relationship Id="rId46" Type="http://schemas.openxmlformats.org/officeDocument/2006/relationships/image" Target="media/image16.w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32.bin"/><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image" Target="media/image19.wmf"/><Relationship Id="rId60" Type="http://schemas.openxmlformats.org/officeDocument/2006/relationships/image" Target="media/image23.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2.emf"/><Relationship Id="rId81" Type="http://schemas.openxmlformats.org/officeDocument/2006/relationships/header" Target="header6.xml"/><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A3101-A974-4B3D-9FAA-62896F210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472</TotalTime>
  <Pages>66</Pages>
  <Words>15807</Words>
  <Characters>77473</Characters>
  <Application>Microsoft Office Word</Application>
  <DocSecurity>0</DocSecurity>
  <Lines>645</Lines>
  <Paragraphs>186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93094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11</cp:revision>
  <cp:lastPrinted>2012-04-12T09:23:00Z</cp:lastPrinted>
  <dcterms:created xsi:type="dcterms:W3CDTF">2012-04-10T09:59:00Z</dcterms:created>
  <dcterms:modified xsi:type="dcterms:W3CDTF">2012-04-12T10:45:00Z</dcterms:modified>
</cp:coreProperties>
</file>