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D8499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84991" w:rsidRDefault="00C64D4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84991" w:rsidRDefault="00635CD5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84991" w:rsidRDefault="00635CD5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D84991" w:rsidRDefault="00D84991">
            <w:pPr>
              <w:spacing w:before="0"/>
            </w:pPr>
          </w:p>
        </w:tc>
      </w:tr>
    </w:tbl>
    <w:p w:rsidR="00D84991" w:rsidRDefault="00D84991"/>
    <w:p w:rsidR="00D84991" w:rsidRDefault="00635CD5">
      <w:pPr>
        <w:jc w:val="right"/>
      </w:pPr>
      <w:r>
        <w:rPr>
          <w:szCs w:val="22"/>
          <w:lang w:val="ru-RU"/>
        </w:rPr>
        <w:t>Женева, 16 декабря 2022</w:t>
      </w:r>
      <w:r>
        <w:tab/>
      </w:r>
    </w:p>
    <w:p w:rsidR="00D84991" w:rsidRDefault="00D8499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84991">
        <w:trPr>
          <w:cantSplit/>
        </w:trPr>
        <w:tc>
          <w:tcPr>
            <w:tcW w:w="985" w:type="dxa"/>
          </w:tcPr>
          <w:p w:rsidR="00D84991" w:rsidRDefault="00635CD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D84991" w:rsidRDefault="00D8499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84991" w:rsidRDefault="00D8499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84991" w:rsidRDefault="00635CD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84991" w:rsidRDefault="00635CD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AAP-19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84991" w:rsidRDefault="00D84991">
            <w:pPr>
              <w:pStyle w:val="Tabletext"/>
              <w:spacing w:before="0"/>
              <w:rPr>
                <w:szCs w:val="22"/>
              </w:rPr>
            </w:pPr>
          </w:p>
          <w:p w:rsidR="00D84991" w:rsidRDefault="00635C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84991" w:rsidRDefault="00D8499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35CD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84991" w:rsidRDefault="00635CD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D84991" w:rsidRDefault="00635CD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D84991" w:rsidRDefault="00635CD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84991" w:rsidRDefault="00635CD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84991" w:rsidRDefault="00635CD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84991" w:rsidRDefault="00635CD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84991" w:rsidRDefault="00D8499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84991">
        <w:trPr>
          <w:cantSplit/>
        </w:trPr>
        <w:tc>
          <w:tcPr>
            <w:tcW w:w="1050" w:type="dxa"/>
          </w:tcPr>
          <w:p w:rsidR="00D84991" w:rsidRDefault="00635CD5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84991" w:rsidRDefault="00635CD5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84991" w:rsidRDefault="00D84991">
      <w:pPr>
        <w:rPr>
          <w:lang w:val="ru-RU"/>
        </w:rPr>
      </w:pPr>
    </w:p>
    <w:p w:rsidR="00D84991" w:rsidRDefault="00635CD5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84991" w:rsidRDefault="00D84991">
      <w:pPr>
        <w:rPr>
          <w:lang w:val="ru-RU"/>
        </w:rPr>
      </w:pPr>
    </w:p>
    <w:p w:rsidR="00D84991" w:rsidRDefault="00635CD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84991" w:rsidRDefault="00635CD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84991" w:rsidRDefault="00635CD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84991" w:rsidRDefault="00635CD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84991" w:rsidRDefault="00635CD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84991" w:rsidRDefault="00635CD5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D84991" w:rsidRDefault="00635CD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84991" w:rsidRDefault="00D84991">
      <w:pPr>
        <w:spacing w:before="720"/>
        <w:rPr>
          <w:rFonts w:ascii="Times New Roman" w:hAnsi="Times New Roman"/>
        </w:rPr>
        <w:sectPr w:rsidR="00D8499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84991" w:rsidRDefault="00635CD5">
      <w:r>
        <w:lastRenderedPageBreak/>
        <w:t>Annex 1</w:t>
      </w:r>
    </w:p>
    <w:p w:rsidR="00D84991" w:rsidRDefault="00635CD5">
      <w:pPr>
        <w:jc w:val="center"/>
      </w:pPr>
      <w:r>
        <w:t>(to TSB AAP-19)</w:t>
      </w:r>
    </w:p>
    <w:p w:rsidR="00D84991" w:rsidRDefault="00D84991">
      <w:pPr>
        <w:rPr>
          <w:szCs w:val="22"/>
        </w:rPr>
      </w:pPr>
    </w:p>
    <w:p w:rsidR="00D84991" w:rsidRDefault="00635CD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84991" w:rsidRDefault="00635CD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84991" w:rsidRDefault="00D84991">
      <w:pPr>
        <w:pStyle w:val="enumlev2"/>
        <w:rPr>
          <w:szCs w:val="22"/>
        </w:rPr>
      </w:pPr>
      <w:hyperlink r:id="rId13" w:history="1">
        <w:r w:rsidR="00635CD5">
          <w:rPr>
            <w:rStyle w:val="Hyperlink"/>
            <w:szCs w:val="22"/>
          </w:rPr>
          <w:t>https://www.itu.int/ITU-T</w:t>
        </w:r>
      </w:hyperlink>
    </w:p>
    <w:p w:rsidR="00D84991" w:rsidRDefault="00635CD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84991" w:rsidRDefault="00D84991">
      <w:pPr>
        <w:pStyle w:val="enumlev2"/>
        <w:rPr>
          <w:szCs w:val="22"/>
        </w:rPr>
      </w:pPr>
      <w:hyperlink r:id="rId14" w:history="1">
        <w:r w:rsidR="00635CD5">
          <w:rPr>
            <w:rStyle w:val="Hyperlink"/>
            <w:szCs w:val="22"/>
          </w:rPr>
          <w:t>https://www.itu.int/ITU-T/aapinfo</w:t>
        </w:r>
      </w:hyperlink>
    </w:p>
    <w:p w:rsidR="00D84991" w:rsidRDefault="00635CD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D84991" w:rsidRDefault="00635CD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84991" w:rsidRDefault="00D84991">
      <w:pPr>
        <w:pStyle w:val="enumlev2"/>
        <w:rPr>
          <w:szCs w:val="22"/>
        </w:rPr>
      </w:pPr>
      <w:hyperlink r:id="rId15" w:history="1">
        <w:r w:rsidR="00635CD5">
          <w:rPr>
            <w:rStyle w:val="Hyperlink"/>
            <w:szCs w:val="22"/>
          </w:rPr>
          <w:t>https://www.itu.int/ITU-T/aap/</w:t>
        </w:r>
      </w:hyperlink>
    </w:p>
    <w:p w:rsidR="00D84991" w:rsidRDefault="00635CD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84991">
        <w:tc>
          <w:tcPr>
            <w:tcW w:w="987" w:type="dxa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35CD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35CD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35CD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35CD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35CD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35CD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35CD5">
                <w:rPr>
                  <w:rStyle w:val="Hyperlink"/>
                  <w:szCs w:val="22"/>
                </w:rPr>
                <w:t>https://www.</w:t>
              </w:r>
              <w:r w:rsidR="00635CD5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35CD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35CD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35CD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35CD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35CD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35CD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35CD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35CD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35CD5">
                <w:rPr>
                  <w:rStyle w:val="Hyperlink"/>
                  <w:szCs w:val="22"/>
                </w:rPr>
                <w:t>tsbsg15</w:t>
              </w:r>
              <w:r w:rsidR="00635CD5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35CD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35CD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35CD5">
                <w:rPr>
                  <w:rStyle w:val="Hyperlink"/>
                  <w:szCs w:val="22"/>
                </w:rPr>
                <w:t>https://www.it</w:t>
              </w:r>
              <w:r w:rsidR="00635CD5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35CD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84991">
        <w:tc>
          <w:tcPr>
            <w:tcW w:w="0" w:type="auto"/>
          </w:tcPr>
          <w:p w:rsidR="00D84991" w:rsidRDefault="00635CD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35CD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84991" w:rsidRDefault="00D8499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35CD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84991" w:rsidRDefault="00D8499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8499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84991" w:rsidRDefault="00635CD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849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849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38" w:history="1">
              <w:r w:rsidR="00635CD5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40" w:history="1">
              <w:r w:rsidR="00635CD5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88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84991" w:rsidRDefault="00635CD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8499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8499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42" w:history="1">
              <w:r w:rsidR="00635CD5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Framework and Requirements of Network-oriented Data Integrity Verification Service based on Blockchain in Future Network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44" w:history="1">
              <w:r w:rsidR="00635CD5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Service model for Entry-level Smart Farm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46" w:history="1">
              <w:r w:rsidR="00635CD5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Future networks including IMT-2020: capability classification framework for dedicated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48" w:history="1">
              <w:r w:rsidR="00635CD5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Functional Architecture for latency guarantee in large scale networks including IMT-2020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50" w:history="1">
              <w:r w:rsidR="00635CD5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QoS requirements and framework for supporting deterministic communication services in local area network for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52" w:history="1">
              <w:r w:rsidR="00635CD5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Service brokering network framework for Trusted Reality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54" w:history="1">
              <w:r w:rsidR="00635CD5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Framework for classifying network slice level in future networks including IMT-2020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56" w:history="1">
              <w:r w:rsidR="00635CD5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Framework for network slicing management assisted by machine learning leveraging QoE feedback from verticals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58" w:history="1">
              <w:r w:rsidR="00635CD5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Fixed, mobile and satellite convergence – Framework for IMT-2020 networks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60" w:history="1">
              <w:r w:rsidR="00635CD5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Framework for high-level AI-based management communicating with external management 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62" w:history="1">
              <w:r w:rsidR="00635CD5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Cloud computing - Framework of risk management (</w:t>
            </w:r>
            <w:hyperlink r:id="rId63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64" w:history="1">
              <w:r w:rsidR="00635CD5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Big data – Functional architecture for data provenance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66" w:history="1">
              <w:r w:rsidR="00635CD5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Quantum key distribution networks interworking – functional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84991">
        <w:trPr>
          <w:cantSplit/>
        </w:trPr>
        <w:tc>
          <w:tcPr>
            <w:tcW w:w="2090" w:type="dxa"/>
          </w:tcPr>
          <w:p w:rsidR="00D84991" w:rsidRDefault="00D84991">
            <w:hyperlink r:id="rId68" w:history="1">
              <w:r w:rsidR="00635CD5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D84991" w:rsidRDefault="00635CD5">
            <w:r>
              <w:t>Quantum key distribution networks - functional requirements and architecture for machine learning enablement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115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80" w:type="dxa"/>
          </w:tcPr>
          <w:p w:rsidR="00D84991" w:rsidRDefault="00D84991">
            <w:pPr>
              <w:jc w:val="center"/>
            </w:pPr>
          </w:p>
        </w:tc>
        <w:tc>
          <w:tcPr>
            <w:tcW w:w="860" w:type="dxa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84991" w:rsidRDefault="00635CD5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8499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8499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70" w:history="1">
              <w:r w:rsidR="00635CD5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Operation, administration, maintenance (OAM) management information and data models for the Ethernet-transport network element -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72" w:history="1">
              <w:r w:rsidR="00635CD5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Operation, administration, maintenance (OAM) management information and data models for the MPLS-TP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84991" w:rsidRDefault="00635CD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8499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84991" w:rsidRDefault="00635CD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8499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84991" w:rsidRDefault="00635C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84991" w:rsidRDefault="00D8499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74" w:history="1">
              <w:r w:rsidR="00635CD5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smart class based on artificial intelligence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76" w:history="1">
              <w:r w:rsidR="00635CD5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IMT-2020 ultra-high definition surveillance camera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78" w:history="1">
              <w:r w:rsidR="00635CD5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intelligent surveillance camera in intelligent video surveillance systems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80" w:history="1">
              <w:r w:rsidR="00635CD5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and architecture of algorithm training system for intelligent video surveillance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82" w:history="1">
              <w:r w:rsidR="00635CD5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and reference framework for cloud virtual reality systems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84" w:history="1">
              <w:r w:rsidR="00635CD5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smart broadband network gateway in multimedia content transmission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86" w:history="1">
              <w:r w:rsidR="00635CD5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Technical requirements and evaluation methods of intelligent levels of intelligent customer service systems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88" w:history="1">
              <w:r w:rsidR="00635CD5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media processing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90" w:history="1">
              <w:r w:rsidR="00635CD5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intelligent surface-defect detection service in industrial production line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92" w:history="1">
              <w:r w:rsidR="00635CD5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artificial intelligence based machine vision system in smart logistics warehouse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94" w:history="1">
              <w:r w:rsidR="00635CD5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Technical specification for artificial intelligence cloud platform: AI model development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96" w:history="1">
              <w:r w:rsidR="00635CD5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Metric and evaluation methods for AI-enabled multimedia application computing power benchmark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98" w:history="1">
              <w:r w:rsidR="00635CD5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Framework for audio structuralizing based on deep neural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00" w:history="1">
              <w:r w:rsidR="00635CD5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Technical framework for deep neural ne</w:t>
            </w:r>
            <w:r>
              <w:t>twork model partition and collaborative execution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02" w:history="1">
              <w:r w:rsidR="00635CD5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and framework for feature-based distributed intelligent systems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04" w:history="1">
              <w:r w:rsidR="00635CD5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for distributed ledger technology-based power grid data management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06" w:history="1">
              <w:r w:rsidR="00635CD5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Performance assessment methods for dist</w:t>
            </w:r>
            <w:r>
              <w:t>ributed ledger technology platforms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08" w:history="1">
              <w:r w:rsidR="00635CD5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Functional assessment methods for distributed ledger technology platforms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10" w:history="1">
              <w:r w:rsidR="00635CD5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Requirements and reference framework for emergency rescue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12" w:history="1">
              <w:r w:rsidR="00635CD5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Use cases and requirements for ultra-high-definition teleconsulting 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14" w:history="1">
              <w:r w:rsidR="00635CD5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Digital network echo cancellers: Reference error corrections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16" w:history="1">
              <w:r w:rsidR="00635CD5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Information technology - Generic coding of moving pictures and associated audio information: Systems: Carriage of LCEVC and other improvements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18" w:history="1">
              <w:r w:rsidR="00635CD5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Information technology - Generic coding of moving pictures and associated audio information: Systems: Adding missing field compatibleProfileSetsPres</w:t>
            </w:r>
            <w:r>
              <w:t>ent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20" w:history="1">
              <w:r w:rsidR="00635CD5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Control protocol for multimedia communication: ASN.1 error corrections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22" w:history="1">
              <w:r w:rsidR="00635CD5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Protocols for intelligent video surveillance systems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24" w:history="1">
              <w:r w:rsidR="00635CD5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Functional architecture of content request routing service in multimedia content delivery networks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26" w:history="1">
              <w:r w:rsidR="00635CD5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Conformance of ITU-T H.810 personal health system: Personal Health Devices interface Part 5J: Insulin pump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84991">
        <w:trPr>
          <w:cantSplit/>
        </w:trPr>
        <w:tc>
          <w:tcPr>
            <w:tcW w:w="0" w:type="auto"/>
          </w:tcPr>
          <w:p w:rsidR="00D84991" w:rsidRDefault="00D84991">
            <w:hyperlink r:id="rId128" w:history="1">
              <w:r w:rsidR="00635CD5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0" w:type="auto"/>
          </w:tcPr>
          <w:p w:rsidR="00D84991" w:rsidRDefault="00635CD5">
            <w:r>
              <w:t>Information technology – JPEG 2000 image coding system: Interactivity tools, APIs and protocols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D84991">
            <w:pPr>
              <w:jc w:val="center"/>
            </w:pPr>
          </w:p>
        </w:tc>
        <w:tc>
          <w:tcPr>
            <w:tcW w:w="0" w:type="auto"/>
          </w:tcPr>
          <w:p w:rsidR="00D84991" w:rsidRDefault="00635CD5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D84991" w:rsidRDefault="00D8499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84991">
          <w:headerReference w:type="default" r:id="rId130"/>
          <w:footerReference w:type="default" r:id="rId13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84991" w:rsidRDefault="00635CD5">
      <w:r>
        <w:t>Annex 2</w:t>
      </w:r>
    </w:p>
    <w:p w:rsidR="00D84991" w:rsidRDefault="00635CD5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D84991" w:rsidRDefault="00635CD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84991" w:rsidRDefault="00635CD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84991" w:rsidRDefault="00635CD5">
      <w:r>
        <w:t>1)</w:t>
      </w:r>
      <w:r>
        <w:tab/>
        <w:t xml:space="preserve">Go to AAP search Web page at </w:t>
      </w:r>
      <w:hyperlink r:id="rId132" w:history="1">
        <w:r>
          <w:rPr>
            <w:rStyle w:val="Hyperlink"/>
            <w:szCs w:val="22"/>
          </w:rPr>
          <w:t>https://www.itu.int/ITU-T/aap/</w:t>
        </w:r>
      </w:hyperlink>
    </w:p>
    <w:p w:rsidR="00D84991" w:rsidRDefault="00C64D44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91" w:rsidRDefault="00635CD5">
      <w:r>
        <w:t>2)</w:t>
      </w:r>
      <w:r>
        <w:tab/>
      </w:r>
      <w:r>
        <w:t>Select your Recommendation</w:t>
      </w:r>
    </w:p>
    <w:p w:rsidR="00D84991" w:rsidRDefault="00C64D44">
      <w:pPr>
        <w:jc w:val="center"/>
        <w:rPr>
          <w:sz w:val="24"/>
        </w:rPr>
      </w:pPr>
      <w:r w:rsidRPr="00D84991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91" w:rsidRDefault="00635CD5">
      <w:pPr>
        <w:keepNext/>
      </w:pPr>
      <w:r>
        <w:t>3)</w:t>
      </w:r>
      <w:r>
        <w:tab/>
        <w:t>Click the "Submit Comment" button</w:t>
      </w:r>
    </w:p>
    <w:p w:rsidR="00D84991" w:rsidRDefault="00C64D44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91" w:rsidRDefault="00635CD5">
      <w:r>
        <w:t>4)</w:t>
      </w:r>
      <w:r>
        <w:tab/>
        <w:t>Complete the on-line form and click on "Submit"</w:t>
      </w:r>
    </w:p>
    <w:p w:rsidR="00D84991" w:rsidRDefault="00C64D44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991" w:rsidRDefault="00635CD5">
      <w:r>
        <w:t>For more information, read the AAP tutorial on:</w:t>
      </w:r>
      <w:r>
        <w:tab/>
      </w:r>
      <w:r>
        <w:br/>
      </w:r>
      <w:hyperlink r:id="rId137" w:history="1">
        <w:r>
          <w:rPr>
            <w:rStyle w:val="Hyperlink"/>
          </w:rPr>
          <w:t>https://www.it</w:t>
        </w:r>
        <w:r>
          <w:rPr>
            <w:rStyle w:val="Hyperlink"/>
          </w:rPr>
          <w:t>u.int/ITU-T/aapinfo/files/AAPTutorial.pdf</w:t>
        </w:r>
      </w:hyperlink>
    </w:p>
    <w:p w:rsidR="00D84991" w:rsidRDefault="00635CD5">
      <w:r>
        <w:br w:type="page"/>
        <w:t>Annex 3</w:t>
      </w:r>
    </w:p>
    <w:p w:rsidR="00D84991" w:rsidRDefault="00635CD5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D84991" w:rsidRDefault="00635CD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84991" w:rsidRDefault="00635CD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D84991">
        <w:tc>
          <w:tcPr>
            <w:tcW w:w="5000" w:type="pct"/>
            <w:gridSpan w:val="2"/>
            <w:shd w:val="clear" w:color="auto" w:fill="EFFAFF"/>
          </w:tcPr>
          <w:p w:rsidR="00D84991" w:rsidRDefault="00635CD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84991" w:rsidRDefault="00635CD5">
            <w:pPr>
              <w:pStyle w:val="Tabletext"/>
            </w:pPr>
            <w:r>
              <w:br/>
            </w:r>
            <w:r w:rsidR="00D849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4991">
              <w:fldChar w:fldCharType="separate"/>
            </w:r>
            <w:r w:rsidR="00D8499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8499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4991">
              <w:fldChar w:fldCharType="separate"/>
            </w:r>
            <w:r w:rsidR="00D84991">
              <w:fldChar w:fldCharType="end"/>
            </w:r>
            <w:r>
              <w:t xml:space="preserve"> Additional Review (AR)</w:t>
            </w: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84991" w:rsidRDefault="00D84991">
            <w:pPr>
              <w:pStyle w:val="Tabletext"/>
            </w:pPr>
          </w:p>
        </w:tc>
      </w:tr>
      <w:tr w:rsidR="00D84991">
        <w:tc>
          <w:tcPr>
            <w:tcW w:w="1623" w:type="pct"/>
            <w:shd w:val="clear" w:color="auto" w:fill="EFFAFF"/>
            <w:vAlign w:val="center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84991" w:rsidRDefault="00635CD5">
            <w:pPr>
              <w:pStyle w:val="Tabletext"/>
            </w:pPr>
            <w:r>
              <w:br/>
            </w:r>
            <w:r w:rsidR="00D8499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4991">
              <w:fldChar w:fldCharType="separate"/>
            </w:r>
            <w:r w:rsidR="00D8499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8499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84991">
              <w:fldChar w:fldCharType="separate"/>
            </w:r>
            <w:r w:rsidR="00D8499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84991">
        <w:tc>
          <w:tcPr>
            <w:tcW w:w="1623" w:type="pct"/>
            <w:shd w:val="clear" w:color="auto" w:fill="EFFAFF"/>
            <w:vAlign w:val="center"/>
          </w:tcPr>
          <w:p w:rsidR="00D84991" w:rsidRDefault="00635CD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84991" w:rsidRDefault="00635CD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84991" w:rsidRDefault="00635CD5">
      <w:pPr>
        <w:rPr>
          <w:szCs w:val="22"/>
        </w:rPr>
      </w:pPr>
      <w:r>
        <w:tab/>
      </w:r>
      <w:r w:rsidR="00D84991" w:rsidRPr="00D8499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84991">
        <w:rPr>
          <w:szCs w:val="22"/>
        </w:rPr>
      </w:r>
      <w:r w:rsidR="00D84991">
        <w:rPr>
          <w:szCs w:val="22"/>
        </w:rPr>
        <w:fldChar w:fldCharType="separate"/>
      </w:r>
      <w:r w:rsidR="00D8499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84991" w:rsidRDefault="00635CD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84991" w:rsidRDefault="00D84991">
      <w:pPr>
        <w:rPr>
          <w:i/>
          <w:iCs/>
          <w:szCs w:val="22"/>
        </w:rPr>
      </w:pPr>
    </w:p>
    <w:sectPr w:rsidR="00D84991" w:rsidSect="00D84991">
      <w:headerReference w:type="default" r:id="rId139"/>
      <w:footerReference w:type="default" r:id="rId14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D5" w:rsidRDefault="00635CD5">
      <w:r>
        <w:separator/>
      </w:r>
    </w:p>
  </w:endnote>
  <w:endnote w:type="continuationSeparator" w:id="0">
    <w:p w:rsidR="00635CD5" w:rsidRDefault="0063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1" w:rsidRDefault="00635CD5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84991">
      <w:tc>
        <w:tcPr>
          <w:tcW w:w="1985" w:type="dxa"/>
        </w:tcPr>
        <w:p w:rsidR="00D84991" w:rsidRDefault="00635C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84991" w:rsidRDefault="00635C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84991" w:rsidRDefault="00635CD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84991" w:rsidRDefault="00635CD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84991" w:rsidRDefault="00635CD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84991" w:rsidRDefault="00D8499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1" w:rsidRDefault="00635CD5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1" w:rsidRDefault="00635CD5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D5" w:rsidRDefault="00635CD5">
      <w:r>
        <w:t>____________________</w:t>
      </w:r>
    </w:p>
  </w:footnote>
  <w:footnote w:type="continuationSeparator" w:id="0">
    <w:p w:rsidR="00635CD5" w:rsidRDefault="0063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1" w:rsidRDefault="00635C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849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84991">
      <w:rPr>
        <w:rStyle w:val="PageNumber"/>
        <w:szCs w:val="18"/>
      </w:rPr>
      <w:fldChar w:fldCharType="separate"/>
    </w:r>
    <w:r w:rsidR="00C64D44">
      <w:rPr>
        <w:rStyle w:val="PageNumber"/>
        <w:noProof/>
        <w:szCs w:val="18"/>
      </w:rPr>
      <w:t>2</w:t>
    </w:r>
    <w:r w:rsidR="00D849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1" w:rsidRDefault="00635C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849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84991">
      <w:rPr>
        <w:rStyle w:val="PageNumber"/>
        <w:szCs w:val="18"/>
      </w:rPr>
      <w:fldChar w:fldCharType="separate"/>
    </w:r>
    <w:r w:rsidR="00C64D44">
      <w:rPr>
        <w:rStyle w:val="PageNumber"/>
        <w:noProof/>
        <w:szCs w:val="18"/>
      </w:rPr>
      <w:t>4</w:t>
    </w:r>
    <w:r w:rsidR="00D849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91" w:rsidRDefault="00635CD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8499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8499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8499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91"/>
    <w:rsid w:val="00635CD5"/>
    <w:rsid w:val="00C64D44"/>
    <w:rsid w:val="00D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96D98-EB15-4CE1-B31B-345E0F0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9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409" TargetMode="External"/><Relationship Id="rId63" Type="http://schemas.openxmlformats.org/officeDocument/2006/relationships/hyperlink" Target="https://www.itu.int/ITU-T/aap/dologin_aap.asp?id=T01020028B30801MSWE.docx&amp;group=13" TargetMode="External"/><Relationship Id="rId84" Type="http://schemas.openxmlformats.org/officeDocument/2006/relationships/hyperlink" Target="https://www.itu.int/t/aap/recdetails/10383" TargetMode="External"/><Relationship Id="rId138" Type="http://schemas.openxmlformats.org/officeDocument/2006/relationships/hyperlink" Target="mailto:tsbsg....@itu.int" TargetMode="External"/><Relationship Id="rId107" Type="http://schemas.openxmlformats.org/officeDocument/2006/relationships/hyperlink" Target="https://www.itu.int/ITU-T/aap/dologin_aap.asp?id=T010200289A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E0801MSWE.docx&amp;group=13" TargetMode="External"/><Relationship Id="rId58" Type="http://schemas.openxmlformats.org/officeDocument/2006/relationships/hyperlink" Target="https://www.itu.int/t/aap/recdetails/10417" TargetMode="External"/><Relationship Id="rId74" Type="http://schemas.openxmlformats.org/officeDocument/2006/relationships/hyperlink" Target="https://www.itu.int/t/aap/recdetails/10378" TargetMode="External"/><Relationship Id="rId79" Type="http://schemas.openxmlformats.org/officeDocument/2006/relationships/hyperlink" Target="https://www.itu.int/ITU-T/aap/dologin_aap.asp?id=T010200288C0801MSWE.docx&amp;group=16" TargetMode="External"/><Relationship Id="rId102" Type="http://schemas.openxmlformats.org/officeDocument/2006/relationships/hyperlink" Target="https://www.itu.int/t/aap/recdetails/10392" TargetMode="External"/><Relationship Id="rId123" Type="http://schemas.openxmlformats.org/officeDocument/2006/relationships/hyperlink" Target="https://www.itu.int/ITU-T/aap/dologin_aap.asp?id=T01020028A20801MSWE.docx&amp;group=16" TargetMode="External"/><Relationship Id="rId128" Type="http://schemas.openxmlformats.org/officeDocument/2006/relationships/hyperlink" Target="https://www.itu.int/t/aap/recdetails/1040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386" TargetMode="External"/><Relationship Id="rId95" Type="http://schemas.openxmlformats.org/officeDocument/2006/relationships/hyperlink" Target="https://www.itu.int/ITU-T/aap/dologin_aap.asp?id=T0102002894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A90801MSWE.docx&amp;group=13" TargetMode="External"/><Relationship Id="rId48" Type="http://schemas.openxmlformats.org/officeDocument/2006/relationships/hyperlink" Target="https://www.itu.int/t/aap/recdetails/10412" TargetMode="External"/><Relationship Id="rId64" Type="http://schemas.openxmlformats.org/officeDocument/2006/relationships/hyperlink" Target="https://www.itu.int/t/aap/recdetails/10420" TargetMode="External"/><Relationship Id="rId69" Type="http://schemas.openxmlformats.org/officeDocument/2006/relationships/hyperlink" Target="https://www.itu.int/ITU-T/aap/dologin_aap.asp?id=T01020028B60801MSWE.docx&amp;group=13" TargetMode="External"/><Relationship Id="rId113" Type="http://schemas.openxmlformats.org/officeDocument/2006/relationships/hyperlink" Target="https://www.itu.int/ITU-T/aap/dologin_aap.asp?id=T010200289D0801MSWE.docx&amp;group=16" TargetMode="External"/><Relationship Id="rId118" Type="http://schemas.openxmlformats.org/officeDocument/2006/relationships/hyperlink" Target="https://www.itu.int/t/aap/recdetails/10400" TargetMode="External"/><Relationship Id="rId134" Type="http://schemas.openxmlformats.org/officeDocument/2006/relationships/image" Target="media/image3.gif"/><Relationship Id="rId139" Type="http://schemas.openxmlformats.org/officeDocument/2006/relationships/header" Target="header3.xml"/><Relationship Id="rId80" Type="http://schemas.openxmlformats.org/officeDocument/2006/relationships/hyperlink" Target="https://www.itu.int/t/aap/recdetails/10381" TargetMode="External"/><Relationship Id="rId85" Type="http://schemas.openxmlformats.org/officeDocument/2006/relationships/hyperlink" Target="https://www.itu.int/ITU-T/aap/dologin_aap.asp?id=T010200288F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B10801MSWE.docx&amp;group=13" TargetMode="External"/><Relationship Id="rId103" Type="http://schemas.openxmlformats.org/officeDocument/2006/relationships/hyperlink" Target="https://www.itu.int/ITU-T/aap/dologin_aap.asp?id=T01020028980801MSWE.docx&amp;group=16" TargetMode="External"/><Relationship Id="rId108" Type="http://schemas.openxmlformats.org/officeDocument/2006/relationships/hyperlink" Target="https://www.itu.int/t/aap/recdetails/10395" TargetMode="External"/><Relationship Id="rId124" Type="http://schemas.openxmlformats.org/officeDocument/2006/relationships/hyperlink" Target="https://www.itu.int/t/aap/recdetails/10403" TargetMode="External"/><Relationship Id="rId129" Type="http://schemas.openxmlformats.org/officeDocument/2006/relationships/hyperlink" Target="https://www.itu.int/ITU-T/aap/dologin_aap.asp?id=T01020028A50801MSWE.docx&amp;group=16" TargetMode="External"/><Relationship Id="rId54" Type="http://schemas.openxmlformats.org/officeDocument/2006/relationships/hyperlink" Target="https://www.itu.int/t/aap/recdetails/10415" TargetMode="External"/><Relationship Id="rId70" Type="http://schemas.openxmlformats.org/officeDocument/2006/relationships/hyperlink" Target="https://www.itu.int/t/aap/recdetails/10365" TargetMode="External"/><Relationship Id="rId75" Type="http://schemas.openxmlformats.org/officeDocument/2006/relationships/hyperlink" Target="https://www.itu.int/ITU-T/aap/dologin_aap.asp?id=T010200288A0801MSWE.docx&amp;group=16" TargetMode="External"/><Relationship Id="rId91" Type="http://schemas.openxmlformats.org/officeDocument/2006/relationships/hyperlink" Target="https://www.itu.int/ITU-T/aap/dologin_aap.asp?id=T01020028920801MSWE.docx&amp;group=16" TargetMode="External"/><Relationship Id="rId96" Type="http://schemas.openxmlformats.org/officeDocument/2006/relationships/hyperlink" Target="https://www.itu.int/t/aap/recdetails/10389" TargetMode="External"/><Relationship Id="rId14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AC0801MSWE.docx&amp;group=13" TargetMode="External"/><Relationship Id="rId114" Type="http://schemas.openxmlformats.org/officeDocument/2006/relationships/hyperlink" Target="https://www.itu.int/t/aap/recdetails/10398" TargetMode="External"/><Relationship Id="rId119" Type="http://schemas.openxmlformats.org/officeDocument/2006/relationships/hyperlink" Target="https://www.itu.int/ITU-T/aap/dologin_aap.asp?id=T01020028A00801MSWE.docx&amp;group=16" TargetMode="External"/><Relationship Id="rId44" Type="http://schemas.openxmlformats.org/officeDocument/2006/relationships/hyperlink" Target="https://www.itu.int/t/aap/recdetails/10410" TargetMode="External"/><Relationship Id="rId60" Type="http://schemas.openxmlformats.org/officeDocument/2006/relationships/hyperlink" Target="https://www.itu.int/t/aap/recdetails/10418" TargetMode="External"/><Relationship Id="rId65" Type="http://schemas.openxmlformats.org/officeDocument/2006/relationships/hyperlink" Target="https://www.itu.int/ITU-T/aap/dologin_aap.asp?id=T01020028B40801MSWE.docx&amp;group=13" TargetMode="External"/><Relationship Id="rId81" Type="http://schemas.openxmlformats.org/officeDocument/2006/relationships/hyperlink" Target="https://www.itu.int/ITU-T/aap/dologin_aap.asp?id=T010200288D0801MSWE.docx&amp;group=16" TargetMode="External"/><Relationship Id="rId86" Type="http://schemas.openxmlformats.org/officeDocument/2006/relationships/hyperlink" Target="https://www.itu.int/t/aap/recdetails/10384" TargetMode="External"/><Relationship Id="rId130" Type="http://schemas.openxmlformats.org/officeDocument/2006/relationships/header" Target="header2.xml"/><Relationship Id="rId135" Type="http://schemas.openxmlformats.org/officeDocument/2006/relationships/image" Target="media/image4.gif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9B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13" TargetMode="External"/><Relationship Id="rId55" Type="http://schemas.openxmlformats.org/officeDocument/2006/relationships/hyperlink" Target="https://www.itu.int/ITU-T/aap/dologin_aap.asp?id=T01020028AF0801MSWE.docx&amp;group=13" TargetMode="External"/><Relationship Id="rId76" Type="http://schemas.openxmlformats.org/officeDocument/2006/relationships/hyperlink" Target="https://www.itu.int/t/aap/recdetails/10379" TargetMode="External"/><Relationship Id="rId97" Type="http://schemas.openxmlformats.org/officeDocument/2006/relationships/hyperlink" Target="https://www.itu.int/ITU-T/aap/dologin_aap.asp?id=T01020028950801MSWE.docx&amp;group=16" TargetMode="External"/><Relationship Id="rId104" Type="http://schemas.openxmlformats.org/officeDocument/2006/relationships/hyperlink" Target="https://www.itu.int/t/aap/recdetails/10393" TargetMode="External"/><Relationship Id="rId120" Type="http://schemas.openxmlformats.org/officeDocument/2006/relationships/hyperlink" Target="https://www.itu.int/t/aap/recdetails/10401" TargetMode="External"/><Relationship Id="rId125" Type="http://schemas.openxmlformats.org/officeDocument/2006/relationships/hyperlink" Target="https://www.itu.int/ITU-T/aap/dologin_aap.asp?id=T01020028A30801MSWE.docx&amp;group=16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D0801MSWE.docx&amp;group=15" TargetMode="External"/><Relationship Id="rId92" Type="http://schemas.openxmlformats.org/officeDocument/2006/relationships/hyperlink" Target="https://www.itu.int/t/aap/recdetails/1038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AA0801MSWE.docx&amp;group=13" TargetMode="External"/><Relationship Id="rId66" Type="http://schemas.openxmlformats.org/officeDocument/2006/relationships/hyperlink" Target="https://www.itu.int/t/aap/recdetails/10421" TargetMode="External"/><Relationship Id="rId87" Type="http://schemas.openxmlformats.org/officeDocument/2006/relationships/hyperlink" Target="https://www.itu.int/ITU-T/aap/dologin_aap.asp?id=T01020028900801MSWE.docx&amp;group=16" TargetMode="External"/><Relationship Id="rId110" Type="http://schemas.openxmlformats.org/officeDocument/2006/relationships/hyperlink" Target="https://www.itu.int/t/aap/recdetails/10396" TargetMode="External"/><Relationship Id="rId115" Type="http://schemas.openxmlformats.org/officeDocument/2006/relationships/hyperlink" Target="https://www.itu.int/ITU-T/aap/dologin_aap.asp?id=T010200289E0801MSWE.docx&amp;group=16" TargetMode="External"/><Relationship Id="rId131" Type="http://schemas.openxmlformats.org/officeDocument/2006/relationships/footer" Target="footer3.xml"/><Relationship Id="rId136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8B20801MSWE.docx&amp;group=13" TargetMode="External"/><Relationship Id="rId82" Type="http://schemas.openxmlformats.org/officeDocument/2006/relationships/hyperlink" Target="https://www.itu.int/t/aap/recdetails/103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6" TargetMode="External"/><Relationship Id="rId77" Type="http://schemas.openxmlformats.org/officeDocument/2006/relationships/hyperlink" Target="https://www.itu.int/ITU-T/aap/dologin_aap.asp?id=T010200288B0801MSWE.docx&amp;group=16" TargetMode="External"/><Relationship Id="rId100" Type="http://schemas.openxmlformats.org/officeDocument/2006/relationships/hyperlink" Target="https://www.itu.int/t/aap/recdetails/10391" TargetMode="External"/><Relationship Id="rId105" Type="http://schemas.openxmlformats.org/officeDocument/2006/relationships/hyperlink" Target="https://www.itu.int/ITU-T/aap/dologin_aap.asp?id=T01020028990801MSWE.docx&amp;group=16" TargetMode="External"/><Relationship Id="rId126" Type="http://schemas.openxmlformats.org/officeDocument/2006/relationships/hyperlink" Target="https://www.itu.int/t/aap/recdetails/10404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AD0801MSWE.docx&amp;group=13" TargetMode="External"/><Relationship Id="rId72" Type="http://schemas.openxmlformats.org/officeDocument/2006/relationships/hyperlink" Target="https://www.itu.int/t/aap/recdetails/10408" TargetMode="External"/><Relationship Id="rId93" Type="http://schemas.openxmlformats.org/officeDocument/2006/relationships/hyperlink" Target="https://www.itu.int/ITU-T/aap/dologin_aap.asp?id=T01020028930801MSWE.docx&amp;group=16" TargetMode="External"/><Relationship Id="rId98" Type="http://schemas.openxmlformats.org/officeDocument/2006/relationships/hyperlink" Target="https://www.itu.int/t/aap/recdetails/10390" TargetMode="External"/><Relationship Id="rId121" Type="http://schemas.openxmlformats.org/officeDocument/2006/relationships/hyperlink" Target="https://www.itu.int/ITU-T/aap/dologin_aap.asp?id=T01020028A10801MSWE.docx&amp;group=16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411" TargetMode="External"/><Relationship Id="rId67" Type="http://schemas.openxmlformats.org/officeDocument/2006/relationships/hyperlink" Target="https://www.itu.int/ITU-T/aap/dologin_aap.asp?id=T01020028B50801MSWE.docx&amp;group=13" TargetMode="External"/><Relationship Id="rId116" Type="http://schemas.openxmlformats.org/officeDocument/2006/relationships/hyperlink" Target="https://www.itu.int/t/aap/recdetails/10399" TargetMode="External"/><Relationship Id="rId13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419" TargetMode="External"/><Relationship Id="rId83" Type="http://schemas.openxmlformats.org/officeDocument/2006/relationships/hyperlink" Target="https://www.itu.int/ITU-T/aap/dologin_aap.asp?id=T010200288E0801MSWE.docx&amp;group=16" TargetMode="External"/><Relationship Id="rId88" Type="http://schemas.openxmlformats.org/officeDocument/2006/relationships/hyperlink" Target="https://www.itu.int/t/aap/recdetails/10385" TargetMode="External"/><Relationship Id="rId111" Type="http://schemas.openxmlformats.org/officeDocument/2006/relationships/hyperlink" Target="https://www.itu.int/ITU-T/aap/dologin_aap.asp?id=T010200289C0801MSWE.docx&amp;group=16" TargetMode="External"/><Relationship Id="rId132" Type="http://schemas.openxmlformats.org/officeDocument/2006/relationships/hyperlink" Target="https://www.itu.int/ITU-T/aap/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B00802MSWE.docx&amp;group=13" TargetMode="External"/><Relationship Id="rId106" Type="http://schemas.openxmlformats.org/officeDocument/2006/relationships/hyperlink" Target="https://www.itu.int/t/aap/recdetails/10394" TargetMode="External"/><Relationship Id="rId127" Type="http://schemas.openxmlformats.org/officeDocument/2006/relationships/hyperlink" Target="https://www.itu.int/ITU-T/aap/dologin_aap.asp?id=T01020028A4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414" TargetMode="External"/><Relationship Id="rId73" Type="http://schemas.openxmlformats.org/officeDocument/2006/relationships/hyperlink" Target="https://www.itu.int/ITU-T/aap/dologin_aap.asp?id=T01020028A80801MSWE.docx&amp;group=15" TargetMode="External"/><Relationship Id="rId78" Type="http://schemas.openxmlformats.org/officeDocument/2006/relationships/hyperlink" Target="https://www.itu.int/t/aap/recdetails/10380" TargetMode="External"/><Relationship Id="rId94" Type="http://schemas.openxmlformats.org/officeDocument/2006/relationships/hyperlink" Target="https://www.itu.int/t/aap/recdetails/10388" TargetMode="External"/><Relationship Id="rId99" Type="http://schemas.openxmlformats.org/officeDocument/2006/relationships/hyperlink" Target="https://www.itu.int/ITU-T/aap/dologin_aap.asp?id=T01020028960801MSWE.docx&amp;group=16" TargetMode="External"/><Relationship Id="rId101" Type="http://schemas.openxmlformats.org/officeDocument/2006/relationships/hyperlink" Target="https://www.itu.int/ITU-T/aap/dologin_aap.asp?id=T01020028970801MSWE.docx&amp;group=16" TargetMode="External"/><Relationship Id="rId122" Type="http://schemas.openxmlformats.org/officeDocument/2006/relationships/hyperlink" Target="https://www.itu.int/t/aap/recdetails/10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AB0801MSWE.docx&amp;group=13" TargetMode="External"/><Relationship Id="rId68" Type="http://schemas.openxmlformats.org/officeDocument/2006/relationships/hyperlink" Target="https://www.itu.int/t/aap/recdetails/10422" TargetMode="External"/><Relationship Id="rId89" Type="http://schemas.openxmlformats.org/officeDocument/2006/relationships/hyperlink" Target="https://www.itu.int/ITU-T/aap/dologin_aap.asp?id=T01020028910801MSWE.docx&amp;group=16" TargetMode="External"/><Relationship Id="rId112" Type="http://schemas.openxmlformats.org/officeDocument/2006/relationships/hyperlink" Target="https://www.itu.int/t/aap/recdetails/10397" TargetMode="External"/><Relationship Id="rId133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3186</Words>
  <Characters>18163</Characters>
  <Application>Microsoft Office Word</Application>
  <DocSecurity>0</DocSecurity>
  <Lines>151</Lines>
  <Paragraphs>42</Paragraphs>
  <ScaleCrop>false</ScaleCrop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2022-12-15T14:56:00Z</dcterms:created>
  <dcterms:modified xsi:type="dcterms:W3CDTF">2022-12-15T14:56:00Z</dcterms:modified>
</cp:coreProperties>
</file>